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516F" w14:textId="21540E77" w:rsidR="005D388F" w:rsidRDefault="008440C3" w:rsidP="008440C3">
      <w:pPr>
        <w:pStyle w:val="Heading2"/>
      </w:pPr>
      <w:r>
        <w:t>1AC</w:t>
      </w:r>
    </w:p>
    <w:p w14:paraId="07B229C9" w14:textId="77777777" w:rsidR="008440C3" w:rsidRDefault="008440C3" w:rsidP="008440C3">
      <w:pPr>
        <w:pStyle w:val="Heading3"/>
      </w:pPr>
      <w:r>
        <w:t>Agriculture ADV---1AC</w:t>
      </w:r>
    </w:p>
    <w:p w14:paraId="58F9B4F2" w14:textId="77777777" w:rsidR="008440C3" w:rsidRDefault="008440C3" w:rsidP="008440C3">
      <w:pPr>
        <w:pStyle w:val="Heading4"/>
      </w:pPr>
      <w:r>
        <w:t xml:space="preserve">Advantage one is </w:t>
      </w:r>
      <w:r w:rsidRPr="00AF0C48">
        <w:rPr>
          <w:u w:val="single"/>
        </w:rPr>
        <w:t>AG</w:t>
      </w:r>
      <w:r>
        <w:t xml:space="preserve">. </w:t>
      </w:r>
    </w:p>
    <w:p w14:paraId="7E9F9934" w14:textId="77777777" w:rsidR="008440C3" w:rsidRPr="000E203A" w:rsidRDefault="008440C3" w:rsidP="008440C3">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4BC5524E" w14:textId="77777777" w:rsidR="008440C3" w:rsidRDefault="008440C3" w:rsidP="008440C3">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6BF36242" w14:textId="77777777" w:rsidR="008440C3" w:rsidRPr="009349FE" w:rsidRDefault="008440C3" w:rsidP="008440C3">
      <w:pPr>
        <w:rPr>
          <w:sz w:val="16"/>
        </w:rPr>
      </w:pPr>
      <w:r w:rsidRPr="009349FE">
        <w:rPr>
          <w:sz w:val="16"/>
        </w:rPr>
        <w:t>20 General conclusions</w:t>
      </w:r>
    </w:p>
    <w:p w14:paraId="730D7BB4" w14:textId="77777777" w:rsidR="008440C3" w:rsidRPr="009349FE" w:rsidRDefault="008440C3" w:rsidP="008440C3">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xml:space="preserve">. This is manifest both in the European Union and the United States. The dual nature of regulating competition in agri-food markets is primarily based on the policy choice and value decision that agricultural producers deserve additional protection </w:t>
      </w:r>
      <w:proofErr w:type="gramStart"/>
      <w:r w:rsidRPr="009349FE">
        <w:rPr>
          <w:sz w:val="16"/>
        </w:rPr>
        <w:t>in order for</w:t>
      </w:r>
      <w:proofErr w:type="gramEnd"/>
      <w:r w:rsidRPr="009349FE">
        <w:rPr>
          <w:sz w:val="16"/>
        </w:rPr>
        <w:t xml:space="preserve">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w:t>
      </w:r>
      <w:proofErr w:type="gramStart"/>
      <w:r w:rsidRPr="009349FE">
        <w:rPr>
          <w:sz w:val="16"/>
        </w:rPr>
        <w:t>contradict</w:t>
      </w:r>
      <w:proofErr w:type="gramEnd"/>
      <w:r w:rsidRPr="009349FE">
        <w:rPr>
          <w:sz w:val="16"/>
        </w:rPr>
        <w:t xml:space="preserve"> conventional antitrust considerations, sometimes </w:t>
      </w:r>
      <w:proofErr w:type="gramStart"/>
      <w:r w:rsidRPr="009349FE">
        <w:rPr>
          <w:sz w:val="16"/>
        </w:rPr>
        <w:t>coincide</w:t>
      </w:r>
      <w:proofErr w:type="gramEnd"/>
      <w:r w:rsidRPr="009349FE">
        <w:rPr>
          <w:sz w:val="16"/>
        </w:rPr>
        <w:t xml:space="preserv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674FA0CC" w14:textId="77777777" w:rsidR="008440C3" w:rsidRPr="009349FE" w:rsidRDefault="008440C3" w:rsidP="008440C3">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proofErr w:type="spellStart"/>
      <w:r w:rsidRPr="00566560">
        <w:rPr>
          <w:rStyle w:val="StyleUnderline"/>
        </w:rPr>
        <w:t>emphasised</w:t>
      </w:r>
      <w:proofErr w:type="spellEnd"/>
      <w:r w:rsidRPr="00566560">
        <w:rPr>
          <w:rStyle w:val="StyleUnderline"/>
        </w:rPr>
        <w:t xml:space="preserve"> by </w:t>
      </w:r>
      <w:r w:rsidRPr="00566560">
        <w:rPr>
          <w:rStyle w:val="Emphasis"/>
        </w:rPr>
        <w:t>mainstream antitrust</w:t>
      </w:r>
      <w:r w:rsidRPr="00566560">
        <w:rPr>
          <w:sz w:val="16"/>
        </w:rPr>
        <w:t>, however, they do not prevent antitrust enforcement from coming to the fore.</w:t>
      </w:r>
    </w:p>
    <w:p w14:paraId="74D8AE6A" w14:textId="77777777" w:rsidR="008440C3" w:rsidRPr="009349FE" w:rsidRDefault="008440C3" w:rsidP="008440C3">
      <w:pPr>
        <w:rPr>
          <w:sz w:val="16"/>
        </w:rPr>
      </w:pPr>
      <w:r w:rsidRPr="009349FE">
        <w:rPr>
          <w:sz w:val="16"/>
        </w:rPr>
        <w:t xml:space="preserve">Their relationship can be drawn as the violation of trade regulation rules not necessarily being covered by antitrust, but the violation of antitrust rules </w:t>
      </w:r>
      <w:proofErr w:type="gramStart"/>
      <w:r w:rsidRPr="009349FE">
        <w:rPr>
          <w:sz w:val="16"/>
        </w:rPr>
        <w:t>are</w:t>
      </w:r>
      <w:proofErr w:type="gramEnd"/>
      <w:r w:rsidRPr="009349FE">
        <w:rPr>
          <w:sz w:val="16"/>
        </w:rPr>
        <w:t xml:space="preserv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37A7FF76" w14:textId="77777777" w:rsidR="008440C3" w:rsidRPr="009349FE" w:rsidRDefault="008440C3" w:rsidP="008440C3">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43001B86" w14:textId="77777777" w:rsidR="008440C3" w:rsidRPr="009349FE" w:rsidRDefault="008440C3" w:rsidP="008440C3">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 xml:space="preserve">No surplus is </w:t>
      </w:r>
      <w:proofErr w:type="spellStart"/>
      <w:r w:rsidRPr="00B42863">
        <w:rPr>
          <w:rStyle w:val="Emphasis"/>
          <w:highlight w:val="yellow"/>
        </w:rPr>
        <w:t>realised</w:t>
      </w:r>
      <w:proofErr w:type="spellEnd"/>
      <w:r w:rsidRPr="00B42863">
        <w:rPr>
          <w:rStyle w:val="Emphasis"/>
          <w:highlight w:val="yellow"/>
        </w:rPr>
        <w:t xml:space="preserve">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proofErr w:type="gramStart"/>
      <w:r w:rsidRPr="00667997">
        <w:rPr>
          <w:rStyle w:val="StyleUnderline"/>
        </w:rPr>
        <w:t>have to</w:t>
      </w:r>
      <w:proofErr w:type="gramEnd"/>
      <w:r w:rsidRPr="009349FE">
        <w:rPr>
          <w:sz w:val="16"/>
        </w:rPr>
        <w:t xml:space="preserve"> </w:t>
      </w:r>
      <w:r w:rsidRPr="00667997">
        <w:rPr>
          <w:rStyle w:val="Emphasis"/>
        </w:rPr>
        <w:t>charge less</w:t>
      </w:r>
      <w:r w:rsidRPr="009349FE">
        <w:rPr>
          <w:sz w:val="16"/>
        </w:rPr>
        <w:t xml:space="preserve"> to stay in the business.</w:t>
      </w:r>
    </w:p>
    <w:p w14:paraId="762CAC5B" w14:textId="77777777" w:rsidR="008440C3" w:rsidRPr="009349FE" w:rsidRDefault="008440C3" w:rsidP="008440C3">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w:t>
      </w:r>
      <w:proofErr w:type="gramStart"/>
      <w:r w:rsidRPr="00B42863">
        <w:rPr>
          <w:rStyle w:val="StyleUnderline"/>
          <w:highlight w:val="yellow"/>
        </w:rPr>
        <w:t>amount</w:t>
      </w:r>
      <w:proofErr w:type="gramEnd"/>
      <w:r w:rsidRPr="00B42863">
        <w:rPr>
          <w:rStyle w:val="StyleUnderline"/>
          <w:highlight w:val="yellow"/>
        </w:rPr>
        <w:t xml:space="preserve">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 xml:space="preserve">decrease in the </w:t>
      </w:r>
      <w:proofErr w:type="gramStart"/>
      <w:r w:rsidRPr="00667997">
        <w:rPr>
          <w:rStyle w:val="StyleUnderline"/>
        </w:rPr>
        <w:t>demand,</w:t>
      </w:r>
      <w:proofErr w:type="gramEnd"/>
      <w:r w:rsidRPr="00667997">
        <w:rPr>
          <w:rStyle w:val="StyleUnderline"/>
        </w:rPr>
        <w:t xml:space="preserve">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w:t>
      </w:r>
      <w:proofErr w:type="gramStart"/>
      <w:r w:rsidRPr="009349FE">
        <w:rPr>
          <w:sz w:val="16"/>
        </w:rPr>
        <w:t>in order for</w:t>
      </w:r>
      <w:proofErr w:type="gramEnd"/>
      <w:r w:rsidRPr="009349FE">
        <w:rPr>
          <w:sz w:val="16"/>
        </w:rPr>
        <w:t xml:space="preserve"> them to remain in the business.</w:t>
      </w:r>
    </w:p>
    <w:p w14:paraId="2ADD269B" w14:textId="77777777" w:rsidR="008440C3" w:rsidRPr="009349FE" w:rsidRDefault="008440C3" w:rsidP="008440C3">
      <w:pPr>
        <w:rPr>
          <w:sz w:val="16"/>
        </w:rPr>
      </w:pPr>
      <w:r w:rsidRPr="009349FE">
        <w:rPr>
          <w:sz w:val="16"/>
        </w:rPr>
        <w:t xml:space="preserve">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w:t>
      </w:r>
      <w:proofErr w:type="gramStart"/>
      <w:r w:rsidRPr="009349FE">
        <w:rPr>
          <w:sz w:val="16"/>
        </w:rPr>
        <w:t>position</w:t>
      </w:r>
      <w:proofErr w:type="gramEnd"/>
      <w:r w:rsidRPr="009349FE">
        <w:rPr>
          <w:sz w:val="16"/>
        </w:rPr>
        <w:t xml:space="preserve"> over their suppliers (the producers), can make use of the alleviation, but will not solve the environmental problems caused by the agricultural sector.</w:t>
      </w:r>
    </w:p>
    <w:p w14:paraId="011ED26B" w14:textId="77777777" w:rsidR="008440C3" w:rsidRPr="009349FE" w:rsidRDefault="008440C3" w:rsidP="008440C3">
      <w:pPr>
        <w:rPr>
          <w:sz w:val="16"/>
        </w:rPr>
      </w:pPr>
      <w:r w:rsidRPr="009349FE">
        <w:rPr>
          <w:sz w:val="16"/>
        </w:rPr>
        <w:t xml:space="preserve">21 </w:t>
      </w:r>
      <w:proofErr w:type="spellStart"/>
      <w:r w:rsidRPr="009349FE">
        <w:rPr>
          <w:sz w:val="16"/>
        </w:rPr>
        <w:t>Conceptualising</w:t>
      </w:r>
      <w:proofErr w:type="spellEnd"/>
      <w:r w:rsidRPr="009349FE">
        <w:rPr>
          <w:sz w:val="16"/>
        </w:rPr>
        <w:t xml:space="preserve"> food sovereignty with ordoliberalism969</w:t>
      </w:r>
    </w:p>
    <w:p w14:paraId="167AF8A3" w14:textId="77777777" w:rsidR="008440C3" w:rsidRPr="009349FE" w:rsidRDefault="008440C3" w:rsidP="008440C3">
      <w:pPr>
        <w:rPr>
          <w:sz w:val="16"/>
        </w:rPr>
      </w:pPr>
      <w:r w:rsidRPr="00D5484C">
        <w:rPr>
          <w:rStyle w:val="StyleUnderline"/>
        </w:rPr>
        <w:t xml:space="preserve">In view of these </w:t>
      </w:r>
      <w:proofErr w:type="gramStart"/>
      <w:r w:rsidRPr="00D5484C">
        <w:rPr>
          <w:rStyle w:val="StyleUnderline"/>
        </w:rPr>
        <w:t>considerations</w:t>
      </w:r>
      <w:r w:rsidRPr="009349FE">
        <w:rPr>
          <w:sz w:val="16"/>
        </w:rPr>
        <w:t>, and</w:t>
      </w:r>
      <w:proofErr w:type="gramEnd"/>
      <w:r w:rsidRPr="009349FE">
        <w:rPr>
          <w:sz w:val="16"/>
        </w:rPr>
        <w:t xml:space="preserve"> </w:t>
      </w:r>
      <w:proofErr w:type="gramStart"/>
      <w:r w:rsidRPr="009349FE">
        <w:rPr>
          <w:sz w:val="16"/>
        </w:rPr>
        <w:t>taking into account</w:t>
      </w:r>
      <w:proofErr w:type="gramEnd"/>
      <w:r w:rsidRPr="009349FE">
        <w:rPr>
          <w:sz w:val="16"/>
        </w:rPr>
        <w:t xml:space="preserve"> that I have already outlined the food sovereignty’s approach towards competition, subsequently, </w:t>
      </w:r>
      <w:r w:rsidRPr="00D5484C">
        <w:rPr>
          <w:rStyle w:val="StyleUnderline"/>
        </w:rPr>
        <w:t>I examine whether</w:t>
      </w:r>
      <w:r w:rsidRPr="009349FE">
        <w:rPr>
          <w:sz w:val="16"/>
        </w:rPr>
        <w:t xml:space="preserve"> </w:t>
      </w:r>
      <w:proofErr w:type="spellStart"/>
      <w:r w:rsidRPr="00D5484C">
        <w:rPr>
          <w:rStyle w:val="Emphasis"/>
        </w:rPr>
        <w:t>ordoliberalism</w:t>
      </w:r>
      <w:proofErr w:type="spellEnd"/>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xml:space="preserve">. The starting point for this is the viewpoint taken by the European Union, given that </w:t>
      </w:r>
      <w:proofErr w:type="spellStart"/>
      <w:r w:rsidRPr="009349FE">
        <w:rPr>
          <w:sz w:val="16"/>
        </w:rPr>
        <w:t>ordoliberalism</w:t>
      </w:r>
      <w:proofErr w:type="spellEnd"/>
      <w:r w:rsidRPr="009349FE">
        <w:rPr>
          <w:sz w:val="16"/>
        </w:rPr>
        <w:t xml:space="preserve"> – both in terms of legislation and enforcement – has had a significant impact on the competition policy of the EU.</w:t>
      </w:r>
    </w:p>
    <w:p w14:paraId="06A14DAD" w14:textId="77777777" w:rsidR="008440C3" w:rsidRPr="009349FE" w:rsidRDefault="008440C3" w:rsidP="008440C3">
      <w:pPr>
        <w:rPr>
          <w:sz w:val="16"/>
        </w:rPr>
      </w:pPr>
      <w:r w:rsidRPr="009349FE">
        <w:rPr>
          <w:sz w:val="16"/>
        </w:rPr>
        <w:t xml:space="preserve">Moreover, this chapter aims to add a further layer to the possible interpretation of ‘sovereignty’ in ‘food sovereignty’. While doing so, in parallel I bring to the fore the tenets of </w:t>
      </w:r>
      <w:proofErr w:type="spellStart"/>
      <w:r w:rsidRPr="009349FE">
        <w:rPr>
          <w:sz w:val="16"/>
        </w:rPr>
        <w:t>ordoliberalism</w:t>
      </w:r>
      <w:proofErr w:type="spellEnd"/>
      <w:r w:rsidRPr="009349FE">
        <w:rPr>
          <w:sz w:val="16"/>
        </w:rPr>
        <w:t xml:space="preserve"> and ordoliberal competition policy, which may serve as potential interfaces between them and food sovereignty.</w:t>
      </w:r>
    </w:p>
    <w:p w14:paraId="752D9743" w14:textId="77777777" w:rsidR="008440C3" w:rsidRPr="009349FE" w:rsidRDefault="008440C3" w:rsidP="008440C3">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w:t>
      </w:r>
      <w:proofErr w:type="spellStart"/>
      <w:r w:rsidRPr="00D5484C">
        <w:rPr>
          <w:rStyle w:val="Emphasis"/>
        </w:rPr>
        <w:t>centred</w:t>
      </w:r>
      <w:proofErr w:type="spellEnd"/>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w:t>
      </w:r>
      <w:proofErr w:type="gramStart"/>
      <w:r w:rsidRPr="009349FE">
        <w:rPr>
          <w:sz w:val="16"/>
        </w:rPr>
        <w:t>each and every</w:t>
      </w:r>
      <w:proofErr w:type="gramEnd"/>
      <w:r w:rsidRPr="009349FE">
        <w:rPr>
          <w:sz w:val="16"/>
        </w:rPr>
        <w:t xml:space="preserve">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xml:space="preserve">. If not, the modern state plays the role of legislator, but a supranational </w:t>
      </w:r>
      <w:proofErr w:type="spellStart"/>
      <w:r w:rsidRPr="009349FE">
        <w:rPr>
          <w:sz w:val="16"/>
        </w:rPr>
        <w:t>organisation</w:t>
      </w:r>
      <w:proofErr w:type="spellEnd"/>
      <w:r w:rsidRPr="009349FE">
        <w:rPr>
          <w:sz w:val="16"/>
        </w:rPr>
        <w:t>, such as the EU, with the authority to adopt directly applicable and binding legal norms, is derived also from a state-</w:t>
      </w:r>
      <w:proofErr w:type="spellStart"/>
      <w:r w:rsidRPr="009349FE">
        <w:rPr>
          <w:sz w:val="16"/>
        </w:rPr>
        <w:t>centred</w:t>
      </w:r>
      <w:proofErr w:type="spellEnd"/>
      <w:r w:rsidRPr="009349FE">
        <w:rPr>
          <w:sz w:val="16"/>
        </w:rPr>
        <w:t xml:space="preserve"> sovereignty concept. The state that is a member of the European Union shall voluntarily accept, by signing the accession treaty, that a part of its legislative powers in clearly determined areas is transferred to the supranational level.</w:t>
      </w:r>
    </w:p>
    <w:p w14:paraId="7110CA61" w14:textId="77777777" w:rsidR="008440C3" w:rsidRPr="009349FE" w:rsidRDefault="008440C3" w:rsidP="008440C3">
      <w:pPr>
        <w:rPr>
          <w:sz w:val="16"/>
        </w:rPr>
      </w:pPr>
      <w:r w:rsidRPr="00D5484C">
        <w:rPr>
          <w:rStyle w:val="StyleUnderline"/>
        </w:rPr>
        <w:t xml:space="preserve">The </w:t>
      </w:r>
      <w:proofErr w:type="gramStart"/>
      <w:r w:rsidRPr="00D5484C">
        <w:rPr>
          <w:rStyle w:val="StyleUnderline"/>
        </w:rPr>
        <w:t>layer</w:t>
      </w:r>
      <w:proofErr w:type="gramEnd"/>
      <w:r w:rsidRPr="00D5484C">
        <w:rPr>
          <w:rStyle w:val="StyleUnderline"/>
        </w:rPr>
        <w:t xml:space="preserve">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 xml:space="preserve">sovereignty is transferred to other </w:t>
      </w:r>
      <w:proofErr w:type="spellStart"/>
      <w:r w:rsidRPr="00D5484C">
        <w:rPr>
          <w:rStyle w:val="StyleUnderline"/>
        </w:rPr>
        <w:t>organisations</w:t>
      </w:r>
      <w:proofErr w:type="spellEnd"/>
      <w:r w:rsidRPr="009349FE">
        <w:rPr>
          <w:sz w:val="16"/>
        </w:rPr>
        <w:t>. These two pathways are handled as one in the following.</w:t>
      </w:r>
    </w:p>
    <w:p w14:paraId="2C30D62A" w14:textId="77777777" w:rsidR="008440C3" w:rsidRPr="00C265BD" w:rsidRDefault="008440C3" w:rsidP="008440C3">
      <w:pPr>
        <w:rPr>
          <w:rStyle w:val="StyleUnderline"/>
        </w:rPr>
      </w:pPr>
      <w:r w:rsidRPr="009349FE">
        <w:rPr>
          <w:sz w:val="16"/>
        </w:rPr>
        <w:t xml:space="preserve">If we accept Raf Geenens’ interpretation of sovereignty, one of the main goals of </w:t>
      </w:r>
      <w:proofErr w:type="spellStart"/>
      <w:r w:rsidRPr="009349FE">
        <w:rPr>
          <w:sz w:val="16"/>
        </w:rPr>
        <w:t>ordoliberalism</w:t>
      </w:r>
      <w:proofErr w:type="spellEnd"/>
      <w:r w:rsidRPr="009349FE">
        <w:rPr>
          <w:sz w:val="16"/>
        </w:rPr>
        <w:t xml:space="preserve">,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 xml:space="preserve">most </w:t>
      </w:r>
      <w:proofErr w:type="spellStart"/>
      <w:r w:rsidRPr="00C265BD">
        <w:rPr>
          <w:rStyle w:val="Emphasis"/>
        </w:rPr>
        <w:t>emphasised</w:t>
      </w:r>
      <w:proofErr w:type="spellEnd"/>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6894C486" w14:textId="77777777" w:rsidR="008440C3" w:rsidRPr="009349FE" w:rsidRDefault="008440C3" w:rsidP="008440C3">
      <w:pPr>
        <w:rPr>
          <w:sz w:val="16"/>
        </w:rPr>
      </w:pPr>
      <w:r w:rsidRPr="00C265BD">
        <w:rPr>
          <w:rStyle w:val="StyleUnderline"/>
        </w:rPr>
        <w:t xml:space="preserve">With this </w:t>
      </w:r>
      <w:proofErr w:type="spellStart"/>
      <w:r w:rsidRPr="00C265BD">
        <w:rPr>
          <w:rStyle w:val="StyleUnderline"/>
        </w:rPr>
        <w:t>conceptualisation</w:t>
      </w:r>
      <w:proofErr w:type="spellEnd"/>
      <w:r w:rsidRPr="00C265BD">
        <w:rPr>
          <w:rStyle w:val="StyleUnderline"/>
        </w:rPr>
        <w:t xml:space="preserve">, we </w:t>
      </w:r>
      <w:proofErr w:type="gramStart"/>
      <w:r w:rsidRPr="00C265BD">
        <w:rPr>
          <w:rStyle w:val="StyleUnderline"/>
        </w:rPr>
        <w:t>have to</w:t>
      </w:r>
      <w:proofErr w:type="gramEnd"/>
      <w:r w:rsidRPr="00C265BD">
        <w:rPr>
          <w:rStyle w:val="StyleUnderline"/>
        </w:rPr>
        <w:t xml:space="preserve"> give up</w:t>
      </w:r>
      <w:r w:rsidRPr="009349FE">
        <w:rPr>
          <w:sz w:val="16"/>
        </w:rPr>
        <w:t xml:space="preserve"> </w:t>
      </w:r>
      <w:r w:rsidRPr="00C265BD">
        <w:rPr>
          <w:rStyle w:val="Emphasis"/>
        </w:rPr>
        <w:t>neither</w:t>
      </w:r>
      <w:r w:rsidRPr="009349FE">
        <w:rPr>
          <w:sz w:val="16"/>
        </w:rPr>
        <w:t xml:space="preserve"> the ordoliberal approach </w:t>
      </w:r>
      <w:proofErr w:type="gramStart"/>
      <w:r w:rsidRPr="009349FE">
        <w:rPr>
          <w:sz w:val="16"/>
        </w:rPr>
        <w:t>of</w:t>
      </w:r>
      <w:proofErr w:type="gramEnd"/>
      <w:r w:rsidRPr="009349FE">
        <w:rPr>
          <w:sz w:val="16"/>
        </w:rPr>
        <w:t xml:space="preserve">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w:t>
      </w:r>
      <w:proofErr w:type="spellStart"/>
      <w:r w:rsidRPr="009349FE">
        <w:rPr>
          <w:sz w:val="16"/>
        </w:rPr>
        <w:t>ordoliberalism</w:t>
      </w:r>
      <w:proofErr w:type="spellEnd"/>
      <w:r w:rsidRPr="009349FE">
        <w:rPr>
          <w:sz w:val="16"/>
        </w:rPr>
        <w:t xml:space="preserve">. If we accept the ordoliberal viewpoint, and thus the necessity of regulating competition through general rules, and we also accept </w:t>
      </w:r>
      <w:proofErr w:type="spellStart"/>
      <w:r w:rsidRPr="009349FE">
        <w:rPr>
          <w:sz w:val="16"/>
        </w:rPr>
        <w:t>Röpke’s</w:t>
      </w:r>
      <w:proofErr w:type="spellEnd"/>
      <w:r w:rsidRPr="009349FE">
        <w:rPr>
          <w:sz w:val="16"/>
        </w:rPr>
        <w:t xml:space="preserve">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w:t>
      </w:r>
      <w:proofErr w:type="spellStart"/>
      <w:r w:rsidRPr="009349FE">
        <w:rPr>
          <w:sz w:val="16"/>
        </w:rPr>
        <w:t>ordoliberalism</w:t>
      </w:r>
      <w:proofErr w:type="spellEnd"/>
      <w:r w:rsidRPr="009349FE">
        <w:rPr>
          <w:sz w:val="16"/>
        </w:rPr>
        <w:t xml:space="preserve"> to the concept of food sovereignty perceived as a collective autonomy of a community with the </w:t>
      </w:r>
      <w:proofErr w:type="spellStart"/>
      <w:r w:rsidRPr="009349FE">
        <w:rPr>
          <w:sz w:val="16"/>
        </w:rPr>
        <w:t>emphasised</w:t>
      </w:r>
      <w:proofErr w:type="spellEnd"/>
      <w:r w:rsidRPr="009349FE">
        <w:rPr>
          <w:sz w:val="16"/>
        </w:rPr>
        <w:t xml:space="preserve"> aim of challenging the restrictions of competition exercised by agribusiness, i.e., giant food enterprises, be they processors, wholesalers or retail chains.</w:t>
      </w:r>
    </w:p>
    <w:p w14:paraId="2E443C85" w14:textId="77777777" w:rsidR="008440C3" w:rsidRPr="009349FE" w:rsidRDefault="008440C3" w:rsidP="008440C3">
      <w:pPr>
        <w:rPr>
          <w:sz w:val="16"/>
        </w:rPr>
      </w:pPr>
      <w:proofErr w:type="spellStart"/>
      <w:r w:rsidRPr="009349FE">
        <w:rPr>
          <w:sz w:val="16"/>
        </w:rPr>
        <w:t>Geenens</w:t>
      </w:r>
      <w:proofErr w:type="spellEnd"/>
      <w:r w:rsidRPr="009349FE">
        <w:rPr>
          <w:sz w:val="16"/>
        </w:rPr>
        <w:t xml:space="preserve"> pronouncedly builds his theory of sovereignty as autonomy upon the works of Habermas. He </w:t>
      </w:r>
      <w:proofErr w:type="spellStart"/>
      <w:r w:rsidRPr="009349FE">
        <w:rPr>
          <w:sz w:val="16"/>
        </w:rPr>
        <w:t>emphasises</w:t>
      </w:r>
      <w:proofErr w:type="spellEnd"/>
      <w:r w:rsidRPr="009349FE">
        <w:rPr>
          <w:sz w:val="16"/>
        </w:rPr>
        <w:t xml:space="preserve"> that Habermas provides “the most elaborate account of sovereignty as autonomy.”973 The remarks of Habermas in one of his books can be drawn as an exact parallel to the viewpoint of </w:t>
      </w:r>
      <w:proofErr w:type="spellStart"/>
      <w:r w:rsidRPr="009349FE">
        <w:rPr>
          <w:sz w:val="16"/>
        </w:rPr>
        <w:t>ordoliberalism</w:t>
      </w:r>
      <w:proofErr w:type="spellEnd"/>
      <w:r w:rsidRPr="009349FE">
        <w:rPr>
          <w:sz w:val="16"/>
        </w:rPr>
        <w:t>.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w:t>
      </w:r>
      <w:proofErr w:type="spellStart"/>
      <w:r w:rsidRPr="00C265BD">
        <w:rPr>
          <w:rStyle w:val="StyleUnderline"/>
        </w:rPr>
        <w:t>rivate</w:t>
      </w:r>
      <w:proofErr w:type="spellEnd"/>
      <w:r w:rsidRPr="00C265BD">
        <w:rPr>
          <w:rStyle w:val="StyleUnderline"/>
        </w:rPr>
        <w:t xml:space="preserv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w:t>
      </w:r>
      <w:proofErr w:type="spellStart"/>
      <w:r w:rsidRPr="009349FE">
        <w:rPr>
          <w:sz w:val="16"/>
        </w:rPr>
        <w:t>Ordoliberalism</w:t>
      </w:r>
      <w:proofErr w:type="spellEnd"/>
      <w:r w:rsidRPr="009349FE">
        <w:rPr>
          <w:sz w:val="16"/>
        </w:rPr>
        <w:t xml:space="preserve">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proofErr w:type="spellStart"/>
      <w:r w:rsidRPr="00C265BD">
        <w:rPr>
          <w:rStyle w:val="Emphasis"/>
        </w:rPr>
        <w:t>civilise</w:t>
      </w:r>
      <w:proofErr w:type="spellEnd"/>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w:t>
      </w:r>
      <w:proofErr w:type="spellStart"/>
      <w:r w:rsidRPr="009349FE">
        <w:rPr>
          <w:sz w:val="16"/>
        </w:rPr>
        <w:t>civilising</w:t>
      </w:r>
      <w:proofErr w:type="spellEnd"/>
      <w:r w:rsidRPr="009349FE">
        <w:rPr>
          <w:sz w:val="16"/>
        </w:rPr>
        <w:t xml:space="preserve">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w:t>
      </w:r>
      <w:proofErr w:type="gramStart"/>
      <w:r w:rsidRPr="009349FE">
        <w:rPr>
          <w:sz w:val="16"/>
        </w:rPr>
        <w:t>capitalism from</w:t>
      </w:r>
      <w:proofErr w:type="gramEnd"/>
      <w:r w:rsidRPr="009349FE">
        <w:rPr>
          <w:sz w:val="16"/>
        </w:rPr>
        <w:t xml:space="preserve"> itself.976</w:t>
      </w:r>
    </w:p>
    <w:p w14:paraId="0AD28D1E" w14:textId="77777777" w:rsidR="008440C3" w:rsidRPr="009349FE" w:rsidRDefault="008440C3" w:rsidP="008440C3">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w:t>
      </w:r>
      <w:proofErr w:type="spellStart"/>
      <w:r w:rsidRPr="009349FE">
        <w:rPr>
          <w:sz w:val="16"/>
        </w:rPr>
        <w:t>ordoliberalism</w:t>
      </w:r>
      <w:proofErr w:type="spellEnd"/>
      <w:r w:rsidRPr="009349FE">
        <w:rPr>
          <w:sz w:val="16"/>
        </w:rPr>
        <w:t xml:space="preserve">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w:t>
      </w:r>
      <w:proofErr w:type="gramStart"/>
      <w:r w:rsidRPr="009349FE">
        <w:rPr>
          <w:sz w:val="16"/>
        </w:rPr>
        <w:t>That is to say, it</w:t>
      </w:r>
      <w:proofErr w:type="gramEnd"/>
      <w:r w:rsidRPr="009349FE">
        <w:rPr>
          <w:sz w:val="16"/>
        </w:rPr>
        <w:t xml:space="preserve">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4A7C605C" w14:textId="77777777" w:rsidR="008440C3" w:rsidRPr="009349FE" w:rsidRDefault="008440C3" w:rsidP="008440C3">
      <w:pPr>
        <w:rPr>
          <w:sz w:val="16"/>
        </w:rPr>
      </w:pPr>
      <w:proofErr w:type="spellStart"/>
      <w:r w:rsidRPr="009349FE">
        <w:rPr>
          <w:sz w:val="16"/>
        </w:rPr>
        <w:t>Ordoliberalism</w:t>
      </w:r>
      <w:proofErr w:type="spellEnd"/>
      <w:r w:rsidRPr="009349FE">
        <w:rPr>
          <w:sz w:val="16"/>
        </w:rPr>
        <w:t xml:space="preserve"> and food sovereignty have another common feature: they both intend to re-introduce and </w:t>
      </w:r>
      <w:proofErr w:type="spellStart"/>
      <w:r w:rsidRPr="009349FE">
        <w:rPr>
          <w:sz w:val="16"/>
        </w:rPr>
        <w:t>re-emphasise</w:t>
      </w:r>
      <w:proofErr w:type="spellEnd"/>
      <w:r w:rsidRPr="009349FE">
        <w:rPr>
          <w:sz w:val="16"/>
        </w:rPr>
        <w:t xml:space="preserve"> social issues in pursuance of their goals. In general, </w:t>
      </w:r>
      <w:proofErr w:type="spellStart"/>
      <w:r w:rsidRPr="009349FE">
        <w:rPr>
          <w:sz w:val="16"/>
        </w:rPr>
        <w:t>ordoliberalism</w:t>
      </w:r>
      <w:proofErr w:type="spellEnd"/>
      <w:r w:rsidRPr="009349FE">
        <w:rPr>
          <w:sz w:val="16"/>
        </w:rPr>
        <w:t xml:space="preserve"> aims to combine economic efficiency with a just and stable social order.978 The fact that </w:t>
      </w:r>
      <w:proofErr w:type="spellStart"/>
      <w:r w:rsidRPr="009349FE">
        <w:rPr>
          <w:sz w:val="16"/>
        </w:rPr>
        <w:t>ordoliberalism</w:t>
      </w:r>
      <w:proofErr w:type="spellEnd"/>
      <w:r w:rsidRPr="009349FE">
        <w:rPr>
          <w:sz w:val="16"/>
        </w:rPr>
        <w:t xml:space="preserve"> is also known as German neoliberalism should not mislead anyone: “[a]s a matter of legal and political form, </w:t>
      </w:r>
      <w:proofErr w:type="spellStart"/>
      <w:r w:rsidRPr="009349FE">
        <w:rPr>
          <w:sz w:val="16"/>
        </w:rPr>
        <w:t>ordoliberalism</w:t>
      </w:r>
      <w:proofErr w:type="spellEnd"/>
      <w:r w:rsidRPr="009349FE">
        <w:rPr>
          <w:sz w:val="16"/>
        </w:rPr>
        <w:t xml:space="preserve"> and neoliberalism are often in tension with each other, as </w:t>
      </w:r>
      <w:proofErr w:type="spellStart"/>
      <w:r w:rsidRPr="009349FE">
        <w:rPr>
          <w:sz w:val="16"/>
        </w:rPr>
        <w:t>ordoliberalism’s</w:t>
      </w:r>
      <w:proofErr w:type="spellEnd"/>
      <w:r w:rsidRPr="009349FE">
        <w:rPr>
          <w:sz w:val="16"/>
        </w:rPr>
        <w:t xml:space="preserve">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w:t>
      </w:r>
      <w:proofErr w:type="spellStart"/>
      <w:r w:rsidRPr="009349FE">
        <w:rPr>
          <w:sz w:val="16"/>
        </w:rPr>
        <w:t>ordoliberalism</w:t>
      </w:r>
      <w:proofErr w:type="spellEnd"/>
      <w:r w:rsidRPr="009349FE">
        <w:rPr>
          <w:sz w:val="16"/>
        </w:rPr>
        <w:t xml:space="preserve">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proofErr w:type="spellStart"/>
      <w:r w:rsidRPr="00C265BD">
        <w:rPr>
          <w:rStyle w:val="Emphasis"/>
        </w:rPr>
        <w:t>ordoliberalism</w:t>
      </w:r>
      <w:proofErr w:type="spellEnd"/>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w:t>
      </w:r>
      <w:proofErr w:type="spellStart"/>
      <w:r w:rsidRPr="009349FE">
        <w:rPr>
          <w:sz w:val="16"/>
        </w:rPr>
        <w:t>Armack</w:t>
      </w:r>
      <w:proofErr w:type="spellEnd"/>
      <w:r w:rsidRPr="009349FE">
        <w:rPr>
          <w:sz w:val="16"/>
        </w:rPr>
        <w:t xml:space="preserve">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2089868F" w14:textId="77777777" w:rsidR="008440C3" w:rsidRPr="009349FE" w:rsidRDefault="008440C3" w:rsidP="008440C3">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proofErr w:type="spellStart"/>
      <w:r w:rsidRPr="00C265BD">
        <w:rPr>
          <w:rStyle w:val="Emphasis"/>
        </w:rPr>
        <w:t>ordoliberalism</w:t>
      </w:r>
      <w:proofErr w:type="spellEnd"/>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 xml:space="preserve">does not </w:t>
      </w:r>
      <w:proofErr w:type="gramStart"/>
      <w:r w:rsidRPr="00C265BD">
        <w:rPr>
          <w:rStyle w:val="StyleUnderline"/>
        </w:rPr>
        <w:t>take into account</w:t>
      </w:r>
      <w:proofErr w:type="gramEnd"/>
      <w:r w:rsidRPr="00C265BD">
        <w:rPr>
          <w:rStyle w:val="StyleUnderline"/>
        </w:rPr>
        <w:t xml:space="preserve">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w:t>
      </w:r>
      <w:proofErr w:type="spellStart"/>
      <w:r w:rsidRPr="009349FE">
        <w:rPr>
          <w:sz w:val="16"/>
        </w:rPr>
        <w:t>ordoliberalism</w:t>
      </w:r>
      <w:proofErr w:type="spellEnd"/>
      <w:r w:rsidRPr="009349FE">
        <w:rPr>
          <w:sz w:val="16"/>
        </w:rPr>
        <w:t xml:space="preserve">.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xml:space="preserve">. In each aspect, food sovereignty – as it has emerged as a social movement – pursues the aim of having social considerations </w:t>
      </w:r>
      <w:proofErr w:type="gramStart"/>
      <w:r w:rsidRPr="00C265BD">
        <w:rPr>
          <w:rStyle w:val="StyleUnderline"/>
        </w:rPr>
        <w:t>taken into account</w:t>
      </w:r>
      <w:proofErr w:type="gramEnd"/>
      <w:r w:rsidRPr="00C265BD">
        <w:rPr>
          <w:rStyle w:val="StyleUnderline"/>
        </w:rPr>
        <w:t xml:space="preserve"> during policy-making processes</w:t>
      </w:r>
      <w:r w:rsidRPr="009349FE">
        <w:rPr>
          <w:sz w:val="16"/>
        </w:rPr>
        <w:t xml:space="preserve">. The trait of </w:t>
      </w:r>
      <w:proofErr w:type="spellStart"/>
      <w:proofErr w:type="gramStart"/>
      <w:r w:rsidRPr="009349FE">
        <w:rPr>
          <w:sz w:val="16"/>
        </w:rPr>
        <w:t>ordoliberalism</w:t>
      </w:r>
      <w:proofErr w:type="spellEnd"/>
      <w:r w:rsidRPr="009349FE">
        <w:rPr>
          <w:sz w:val="16"/>
        </w:rPr>
        <w:t xml:space="preserve"> that it</w:t>
      </w:r>
      <w:proofErr w:type="gramEnd"/>
      <w:r w:rsidRPr="009349FE">
        <w:rPr>
          <w:sz w:val="16"/>
        </w:rPr>
        <w:t xml:space="preserve"> does not just consider economic efficiency as the exclusive objective of antitrust law means that other (noneconomic) considerations may be </w:t>
      </w:r>
      <w:proofErr w:type="gramStart"/>
      <w:r w:rsidRPr="009349FE">
        <w:rPr>
          <w:sz w:val="16"/>
        </w:rPr>
        <w:t>taken into account</w:t>
      </w:r>
      <w:proofErr w:type="gramEnd"/>
      <w:r w:rsidRPr="009349FE">
        <w:rPr>
          <w:sz w:val="16"/>
        </w:rPr>
        <w:t xml:space="preserve"> when adopting and enforcing competition rules in a broad sense.</w:t>
      </w:r>
    </w:p>
    <w:p w14:paraId="56FBED52" w14:textId="77777777" w:rsidR="008440C3" w:rsidRPr="009349FE" w:rsidRDefault="008440C3" w:rsidP="008440C3">
      <w:pPr>
        <w:rPr>
          <w:sz w:val="16"/>
        </w:rPr>
      </w:pPr>
      <w:r w:rsidRPr="009349FE">
        <w:rPr>
          <w:sz w:val="16"/>
        </w:rPr>
        <w:t xml:space="preserve">Therefore, in an ordoliberal concept of competition law, which – as mentioned – does not limit itself to achieving one and only one objective, i.e., consumer welfare through economic efficiency, noneconomic aspects may also appear when deciding </w:t>
      </w:r>
      <w:proofErr w:type="gramStart"/>
      <w:r w:rsidRPr="009349FE">
        <w:rPr>
          <w:sz w:val="16"/>
        </w:rPr>
        <w:t>whether or not</w:t>
      </w:r>
      <w:proofErr w:type="gramEnd"/>
      <w:r w:rsidRPr="009349FE">
        <w:rPr>
          <w:sz w:val="16"/>
        </w:rPr>
        <w:t xml:space="preserve"> a conduct is harmful to competition. This means that food sovereignty with its social aims is not contrary to </w:t>
      </w:r>
      <w:proofErr w:type="spellStart"/>
      <w:r w:rsidRPr="009349FE">
        <w:rPr>
          <w:sz w:val="16"/>
        </w:rPr>
        <w:t>ordoliberalism</w:t>
      </w:r>
      <w:proofErr w:type="spellEnd"/>
      <w:r w:rsidRPr="009349FE">
        <w:rPr>
          <w:sz w:val="16"/>
        </w:rPr>
        <w:t xml:space="preserve">.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w:t>
      </w:r>
      <w:proofErr w:type="spellStart"/>
      <w:r w:rsidRPr="009349FE">
        <w:rPr>
          <w:sz w:val="16"/>
        </w:rPr>
        <w:t>behaviour</w:t>
      </w:r>
      <w:proofErr w:type="spellEnd"/>
      <w:r w:rsidRPr="009349FE">
        <w:rPr>
          <w:sz w:val="16"/>
        </w:rPr>
        <w:t xml:space="preserve"> of market participants is in accordance with food sovereignty, since the latter also wants a level playing field.</w:t>
      </w:r>
    </w:p>
    <w:p w14:paraId="19CC46AC" w14:textId="77777777" w:rsidR="008440C3" w:rsidRPr="009349FE" w:rsidRDefault="008440C3" w:rsidP="008440C3">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w:t>
      </w:r>
      <w:proofErr w:type="spellStart"/>
      <w:r w:rsidRPr="009349FE">
        <w:rPr>
          <w:sz w:val="16"/>
        </w:rPr>
        <w:t>realised</w:t>
      </w:r>
      <w:proofErr w:type="spellEnd"/>
      <w:r w:rsidRPr="009349FE">
        <w:rPr>
          <w:sz w:val="16"/>
        </w:rPr>
        <w:t xml:space="preserve">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proofErr w:type="spellStart"/>
      <w:r w:rsidRPr="00B42863">
        <w:rPr>
          <w:rStyle w:val="Emphasis"/>
          <w:highlight w:val="yellow"/>
        </w:rPr>
        <w:t>prioritised</w:t>
      </w:r>
      <w:proofErr w:type="spellEnd"/>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proofErr w:type="gramStart"/>
      <w:r w:rsidRPr="00C265BD">
        <w:rPr>
          <w:rStyle w:val="StyleUnderline"/>
        </w:rPr>
        <w:t>as a result of</w:t>
      </w:r>
      <w:proofErr w:type="gramEnd"/>
      <w:r w:rsidRPr="00C265BD">
        <w:rPr>
          <w:rStyle w:val="StyleUnderline"/>
        </w:rPr>
        <w:t xml:space="preserve"> the aim of reaching social equilibrium. </w:t>
      </w:r>
      <w:r w:rsidRPr="00B42863">
        <w:rPr>
          <w:rStyle w:val="StyleUnderline"/>
          <w:highlight w:val="yellow"/>
        </w:rPr>
        <w:t>In</w:t>
      </w:r>
      <w:r w:rsidRPr="00C265BD">
        <w:rPr>
          <w:rStyle w:val="StyleUnderline"/>
        </w:rPr>
        <w:t xml:space="preserve"> the broadest context, the </w:t>
      </w:r>
      <w:proofErr w:type="gramStart"/>
      <w:r w:rsidRPr="00C265BD">
        <w:rPr>
          <w:rStyle w:val="StyleUnderline"/>
        </w:rPr>
        <w:t>ultimate goal</w:t>
      </w:r>
      <w:proofErr w:type="gramEnd"/>
      <w:r w:rsidRPr="00C265BD">
        <w:rPr>
          <w:rStyle w:val="StyleUnderline"/>
        </w:rPr>
        <w:t xml:space="preserve"> is that all market participants be part of </w:t>
      </w:r>
      <w:r w:rsidRPr="00B42863">
        <w:rPr>
          <w:rStyle w:val="StyleUnderline"/>
          <w:highlight w:val="yellow"/>
        </w:rPr>
        <w:t xml:space="preserve">a </w:t>
      </w:r>
      <w:r w:rsidRPr="00B42863">
        <w:rPr>
          <w:rStyle w:val="Emphasis"/>
          <w:highlight w:val="yellow"/>
        </w:rPr>
        <w:t>humane economy</w:t>
      </w:r>
      <w:proofErr w:type="gramStart"/>
      <w:r w:rsidRPr="009349FE">
        <w:rPr>
          <w:sz w:val="16"/>
        </w:rPr>
        <w:t>.986</w:t>
      </w:r>
      <w:proofErr w:type="gramEnd"/>
      <w:r w:rsidRPr="009349FE">
        <w:rPr>
          <w:sz w:val="16"/>
        </w:rPr>
        <w:t xml:space="preserve">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w:t>
      </w:r>
      <w:proofErr w:type="spellStart"/>
      <w:r w:rsidRPr="009349FE">
        <w:rPr>
          <w:sz w:val="16"/>
        </w:rPr>
        <w:t>emphasises</w:t>
      </w:r>
      <w:proofErr w:type="spellEnd"/>
      <w:r w:rsidRPr="009349FE">
        <w:rPr>
          <w:sz w:val="16"/>
        </w:rPr>
        <w:t xml:space="preserve"> the problem of decreasing state regulatory power.989</w:t>
      </w:r>
    </w:p>
    <w:p w14:paraId="4CBFECD4" w14:textId="77777777" w:rsidR="008440C3" w:rsidRPr="009349FE" w:rsidRDefault="008440C3" w:rsidP="008440C3">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proofErr w:type="spellStart"/>
      <w:r w:rsidRPr="00C265BD">
        <w:rPr>
          <w:rStyle w:val="Emphasis"/>
        </w:rPr>
        <w:t>Ordoliberalism</w:t>
      </w:r>
      <w:proofErr w:type="spellEnd"/>
      <w:r w:rsidRPr="009349FE">
        <w:rPr>
          <w:sz w:val="16"/>
        </w:rPr>
        <w:t xml:space="preserve"> </w:t>
      </w:r>
      <w:proofErr w:type="spellStart"/>
      <w:r w:rsidRPr="00C265BD">
        <w:rPr>
          <w:rStyle w:val="StyleUnderline"/>
        </w:rPr>
        <w:t>emphasises</w:t>
      </w:r>
      <w:proofErr w:type="spellEnd"/>
      <w:r w:rsidRPr="00C265BD">
        <w:rPr>
          <w:rStyle w:val="StyleUnderline"/>
        </w:rPr>
        <w:t xml:space="preserve">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 xml:space="preserve">the </w:t>
      </w:r>
      <w:proofErr w:type="spellStart"/>
      <w:r w:rsidRPr="00C265BD">
        <w:rPr>
          <w:rStyle w:val="StyleUnderline"/>
        </w:rPr>
        <w:t>sta</w:t>
      </w:r>
      <w:r>
        <w:rPr>
          <w:rStyle w:val="StyleUnderline"/>
        </w:rPr>
        <w:t>a</w:t>
      </w:r>
      <w:r w:rsidRPr="00C265BD">
        <w:rPr>
          <w:rStyle w:val="StyleUnderline"/>
        </w:rPr>
        <w:t>te</w:t>
      </w:r>
      <w:proofErr w:type="spellEnd"/>
      <w:r w:rsidRPr="00C265BD">
        <w:rPr>
          <w:rStyle w:val="StyleUnderline"/>
        </w:rPr>
        <w:t xml:space="preserv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79ED71A1" w14:textId="77777777" w:rsidR="008440C3" w:rsidRPr="009349FE" w:rsidRDefault="008440C3" w:rsidP="008440C3">
      <w:pPr>
        <w:rPr>
          <w:sz w:val="16"/>
        </w:rPr>
      </w:pPr>
      <w:r w:rsidRPr="009349FE">
        <w:rPr>
          <w:sz w:val="16"/>
        </w:rPr>
        <w:t xml:space="preserve">By adopting the approach of </w:t>
      </w:r>
      <w:proofErr w:type="spellStart"/>
      <w:r w:rsidRPr="009349FE">
        <w:rPr>
          <w:sz w:val="16"/>
        </w:rPr>
        <w:t>ordoliberalism</w:t>
      </w:r>
      <w:proofErr w:type="spellEnd"/>
      <w:r w:rsidRPr="009349FE">
        <w:rPr>
          <w:sz w:val="16"/>
        </w:rPr>
        <w:t xml:space="preserve">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w:t>
      </w:r>
      <w:proofErr w:type="spellStart"/>
      <w:r w:rsidRPr="009349FE">
        <w:rPr>
          <w:sz w:val="16"/>
        </w:rPr>
        <w:t>expressis</w:t>
      </w:r>
      <w:proofErr w:type="spellEnd"/>
      <w:r w:rsidRPr="009349FE">
        <w:rPr>
          <w:sz w:val="16"/>
        </w:rPr>
        <w:t xml:space="preserve"> </w:t>
      </w:r>
      <w:proofErr w:type="spellStart"/>
      <w:r w:rsidRPr="009349FE">
        <w:rPr>
          <w:sz w:val="16"/>
        </w:rPr>
        <w:t>verbis</w:t>
      </w:r>
      <w:proofErr w:type="spellEnd"/>
      <w:r w:rsidRPr="009349FE">
        <w:rPr>
          <w:sz w:val="16"/>
        </w:rPr>
        <w:t xml:space="preserve">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252D2DEB" w14:textId="77777777" w:rsidR="008440C3" w:rsidRPr="009349FE" w:rsidRDefault="008440C3" w:rsidP="008440C3">
      <w:pPr>
        <w:rPr>
          <w:sz w:val="16"/>
        </w:rPr>
      </w:pPr>
      <w:r w:rsidRPr="009349FE">
        <w:rPr>
          <w:sz w:val="16"/>
        </w:rPr>
        <w:t xml:space="preserve">The </w:t>
      </w:r>
      <w:proofErr w:type="gramStart"/>
      <w:r w:rsidRPr="009349FE">
        <w:rPr>
          <w:sz w:val="16"/>
        </w:rPr>
        <w:t>ordoliberal antitrust law objectives</w:t>
      </w:r>
      <w:proofErr w:type="gramEnd"/>
      <w:r w:rsidRPr="009349FE">
        <w:rPr>
          <w:sz w:val="16"/>
        </w:rPr>
        <w:t xml:space="preserve">, such as the protection of the competitive process and of individual freedom,996 are in themselves appropriate to consider noneconomic factors when deciding whether </w:t>
      </w:r>
      <w:proofErr w:type="gramStart"/>
      <w:r w:rsidRPr="009349FE">
        <w:rPr>
          <w:sz w:val="16"/>
        </w:rPr>
        <w:t>a conduct</w:t>
      </w:r>
      <w:proofErr w:type="gramEnd"/>
      <w:r w:rsidRPr="009349FE">
        <w:rPr>
          <w:sz w:val="16"/>
        </w:rPr>
        <w:t xml:space="preserve"> is harmful to competition. This does not mean that the notion of prosocial competition policy would argue against the economic efficiency to be achieved by antitrust laws.</w:t>
      </w:r>
    </w:p>
    <w:p w14:paraId="514750BC" w14:textId="77777777" w:rsidR="008440C3" w:rsidRPr="009349FE" w:rsidRDefault="008440C3" w:rsidP="008440C3">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37F11743" w14:textId="77777777" w:rsidR="008440C3" w:rsidRPr="009349FE" w:rsidRDefault="008440C3" w:rsidP="008440C3">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w:t>
      </w:r>
      <w:proofErr w:type="spellStart"/>
      <w:r w:rsidRPr="009349FE">
        <w:rPr>
          <w:sz w:val="16"/>
        </w:rPr>
        <w:t>ordoliberalism’s</w:t>
      </w:r>
      <w:proofErr w:type="spellEnd"/>
      <w:r w:rsidRPr="009349FE">
        <w:rPr>
          <w:sz w:val="16"/>
        </w:rPr>
        <w:t xml:space="preserve">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w:t>
      </w:r>
      <w:proofErr w:type="spellStart"/>
      <w:r w:rsidRPr="009349FE">
        <w:rPr>
          <w:sz w:val="16"/>
        </w:rPr>
        <w:t>behaviours</w:t>
      </w:r>
      <w:proofErr w:type="spellEnd"/>
      <w:r w:rsidRPr="009349FE">
        <w:rPr>
          <w:sz w:val="16"/>
        </w:rPr>
        <w:t xml:space="preserve"> deprive the agricultural producers, who are vulnerable in cases of bargaining with buyers being in a superior bargaining position.</w:t>
      </w:r>
    </w:p>
    <w:p w14:paraId="37162C73" w14:textId="77777777" w:rsidR="008440C3" w:rsidRPr="009349FE" w:rsidRDefault="008440C3" w:rsidP="008440C3">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w:t>
      </w:r>
      <w:proofErr w:type="spellStart"/>
      <w:r w:rsidRPr="009349FE">
        <w:rPr>
          <w:sz w:val="16"/>
        </w:rPr>
        <w:t>partnerin</w:t>
      </w:r>
      <w:proofErr w:type="spellEnd"/>
      <w:r w:rsidRPr="009349FE">
        <w:rPr>
          <w:sz w:val="16"/>
        </w:rPr>
        <w:t xml:space="preserve">-crime’ role of </w:t>
      </w:r>
      <w:proofErr w:type="spellStart"/>
      <w:r w:rsidRPr="009349FE">
        <w:rPr>
          <w:sz w:val="16"/>
        </w:rPr>
        <w:t>ordoliberalism</w:t>
      </w:r>
      <w:proofErr w:type="spellEnd"/>
      <w:r w:rsidRPr="009349FE">
        <w:rPr>
          <w:sz w:val="16"/>
        </w:rPr>
        <w:t xml:space="preserve"> comes from the view of ordoliberal thinkers who dealt with agriculture, and on the other hand, from the general constituting principles drawn up by Eucken.</w:t>
      </w:r>
    </w:p>
    <w:p w14:paraId="68B3F9B6" w14:textId="77777777" w:rsidR="008440C3" w:rsidRPr="009349FE" w:rsidRDefault="008440C3" w:rsidP="008440C3">
      <w:pPr>
        <w:rPr>
          <w:sz w:val="16"/>
        </w:rPr>
      </w:pPr>
      <w:r w:rsidRPr="009349FE">
        <w:rPr>
          <w:sz w:val="16"/>
        </w:rPr>
        <w:t xml:space="preserve">There are two conflicting viewpoints as to how the privileged position of the agricultural sector in relation to competition-related rules can be explained. The first point of view is that the </w:t>
      </w:r>
      <w:proofErr w:type="spellStart"/>
      <w:r w:rsidRPr="009349FE">
        <w:rPr>
          <w:sz w:val="16"/>
        </w:rPr>
        <w:t>favoured</w:t>
      </w:r>
      <w:proofErr w:type="spellEnd"/>
      <w:r w:rsidRPr="009349FE">
        <w:rPr>
          <w:sz w:val="16"/>
        </w:rPr>
        <w:t xml:space="preserve">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t>
      </w:r>
      <w:proofErr w:type="spellStart"/>
      <w:r w:rsidRPr="009349FE">
        <w:rPr>
          <w:sz w:val="16"/>
        </w:rPr>
        <w:t>wellorganised</w:t>
      </w:r>
      <w:proofErr w:type="spellEnd"/>
      <w:r w:rsidRPr="009349FE">
        <w:rPr>
          <w:sz w:val="16"/>
        </w:rPr>
        <w:t xml:space="preserve">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5B7FB553" w14:textId="77777777" w:rsidR="008440C3" w:rsidRPr="009349FE" w:rsidRDefault="008440C3" w:rsidP="008440C3">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w:t>
      </w:r>
      <w:proofErr w:type="gramStart"/>
      <w:r w:rsidRPr="009349FE">
        <w:rPr>
          <w:sz w:val="16"/>
        </w:rPr>
        <w:t>law</w:t>
      </w:r>
      <w:proofErr w:type="gramEnd"/>
      <w:r w:rsidRPr="009349FE">
        <w:rPr>
          <w:sz w:val="16"/>
        </w:rPr>
        <w:t xml:space="preserve">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w:t>
      </w:r>
      <w:proofErr w:type="gramStart"/>
      <w:r w:rsidRPr="009349FE">
        <w:rPr>
          <w:sz w:val="16"/>
        </w:rPr>
        <w:t>for</w:t>
      </w:r>
      <w:proofErr w:type="gramEnd"/>
      <w:r w:rsidRPr="009349FE">
        <w:rPr>
          <w:sz w:val="16"/>
        </w:rPr>
        <w:t xml:space="preserve">,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w:t>
      </w:r>
      <w:proofErr w:type="gramStart"/>
      <w:r w:rsidRPr="009349FE">
        <w:rPr>
          <w:sz w:val="16"/>
        </w:rPr>
        <w:t>nonefficiency</w:t>
      </w:r>
      <w:proofErr w:type="gramEnd"/>
      <w:r w:rsidRPr="009349FE">
        <w:rPr>
          <w:sz w:val="16"/>
        </w:rPr>
        <w:t xml:space="preserve">-based considerations as an umbrella term. The extent of it is policy choice, therefore it is determined by relevant and current </w:t>
      </w:r>
      <w:proofErr w:type="gramStart"/>
      <w:r w:rsidRPr="009349FE">
        <w:rPr>
          <w:sz w:val="16"/>
        </w:rPr>
        <w:t>policy-makers</w:t>
      </w:r>
      <w:proofErr w:type="gramEnd"/>
      <w:r w:rsidRPr="009349FE">
        <w:rPr>
          <w:sz w:val="16"/>
        </w:rPr>
        <w:t>. Viewed from another angle, other policies can, and will, undermine antitrust.1006</w:t>
      </w:r>
    </w:p>
    <w:p w14:paraId="4D5C14CE" w14:textId="77777777" w:rsidR="008440C3" w:rsidRPr="009349FE" w:rsidRDefault="008440C3" w:rsidP="008440C3">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60971300" w14:textId="77777777" w:rsidR="008440C3" w:rsidRPr="009349FE" w:rsidRDefault="008440C3" w:rsidP="008440C3">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w:t>
      </w:r>
      <w:proofErr w:type="gramStart"/>
      <w:r w:rsidRPr="009349FE">
        <w:rPr>
          <w:sz w:val="16"/>
        </w:rPr>
        <w:t>rules rather</w:t>
      </w:r>
      <w:proofErr w:type="gramEnd"/>
      <w:r w:rsidRPr="009349FE">
        <w:rPr>
          <w:sz w:val="16"/>
        </w:rPr>
        <w:t xml:space="preserve"> complement each other. While antitrust attacks those conducts that are contrary to economic efficiency, trade regulation attacks those which cannot be reached by antitrust enforcement.</w:t>
      </w:r>
    </w:p>
    <w:p w14:paraId="1EC0E3FC" w14:textId="77777777" w:rsidR="008440C3" w:rsidRPr="009349FE" w:rsidRDefault="008440C3" w:rsidP="008440C3">
      <w:pPr>
        <w:rPr>
          <w:sz w:val="16"/>
        </w:rPr>
      </w:pPr>
      <w:r w:rsidRPr="009349FE">
        <w:rPr>
          <w:sz w:val="16"/>
        </w:rPr>
        <w:t xml:space="preserve">These provisions serve to </w:t>
      </w:r>
      <w:proofErr w:type="spellStart"/>
      <w:r w:rsidRPr="009349FE">
        <w:rPr>
          <w:sz w:val="16"/>
        </w:rPr>
        <w:t>realise</w:t>
      </w:r>
      <w:proofErr w:type="spellEnd"/>
      <w:r w:rsidRPr="009349FE">
        <w:rPr>
          <w:sz w:val="16"/>
        </w:rPr>
        <w:t xml:space="preserve"> agricultural and food policy objectives</w:t>
      </w:r>
      <w:proofErr w:type="gramStart"/>
      <w:r w:rsidRPr="009349FE">
        <w:rPr>
          <w:sz w:val="16"/>
        </w:rPr>
        <w:t>, that is to say, they</w:t>
      </w:r>
      <w:proofErr w:type="gramEnd"/>
      <w:r w:rsidRPr="009349FE">
        <w:rPr>
          <w:sz w:val="16"/>
        </w:rPr>
        <w:t xml:space="preserve"> are an instrument in the hands of agricultural and food </w:t>
      </w:r>
      <w:proofErr w:type="gramStart"/>
      <w:r w:rsidRPr="009349FE">
        <w:rPr>
          <w:sz w:val="16"/>
        </w:rPr>
        <w:t>policy-makers</w:t>
      </w:r>
      <w:proofErr w:type="gramEnd"/>
      <w:r w:rsidRPr="009349FE">
        <w:rPr>
          <w:sz w:val="16"/>
        </w:rPr>
        <w:t xml:space="preserve">.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proofErr w:type="gramStart"/>
      <w:r w:rsidRPr="004A5EE0">
        <w:rPr>
          <w:rStyle w:val="StyleUnderline"/>
        </w:rPr>
        <w:t>from</w:t>
      </w:r>
      <w:proofErr w:type="gramEnd"/>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w:t>
      </w:r>
      <w:proofErr w:type="gramStart"/>
      <w:r w:rsidRPr="009349FE">
        <w:rPr>
          <w:sz w:val="16"/>
        </w:rPr>
        <w:t>conducts</w:t>
      </w:r>
      <w:proofErr w:type="gramEnd"/>
      <w:r w:rsidRPr="009349FE">
        <w:rPr>
          <w:sz w:val="16"/>
        </w:rPr>
        <w:t xml:space="preserve"> harming economic efficiency </w:t>
      </w:r>
      <w:r w:rsidRPr="004A5EE0">
        <w:rPr>
          <w:rStyle w:val="StyleUnderline"/>
        </w:rPr>
        <w:t xml:space="preserve">is not eligible to </w:t>
      </w:r>
      <w:proofErr w:type="gramStart"/>
      <w:r w:rsidRPr="004A5EE0">
        <w:rPr>
          <w:rStyle w:val="StyleUnderline"/>
        </w:rPr>
        <w:t>take into account</w:t>
      </w:r>
      <w:proofErr w:type="gramEnd"/>
      <w:r w:rsidRPr="004A5EE0">
        <w:rPr>
          <w:rStyle w:val="StyleUnderline"/>
        </w:rPr>
        <w:t xml:space="preserve">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w:t>
      </w:r>
      <w:proofErr w:type="gramStart"/>
      <w:r w:rsidRPr="009349FE">
        <w:rPr>
          <w:sz w:val="16"/>
        </w:rPr>
        <w:t>, that is to say, their</w:t>
      </w:r>
      <w:proofErr w:type="gramEnd"/>
      <w:r w:rsidRPr="009349FE">
        <w:rPr>
          <w:sz w:val="16"/>
        </w:rPr>
        <w:t xml:space="preserve"> necessity for life, puts the problem in a different perspective.</w:t>
      </w:r>
    </w:p>
    <w:p w14:paraId="68F6ED1F" w14:textId="77777777" w:rsidR="008440C3" w:rsidRPr="009349FE" w:rsidRDefault="008440C3" w:rsidP="008440C3">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w:t>
      </w:r>
      <w:proofErr w:type="gramStart"/>
      <w:r w:rsidRPr="009349FE">
        <w:rPr>
          <w:sz w:val="16"/>
        </w:rPr>
        <w:t>taking into account</w:t>
      </w:r>
      <w:proofErr w:type="gramEnd"/>
      <w:r w:rsidRPr="009349FE">
        <w:rPr>
          <w:sz w:val="16"/>
        </w:rPr>
        <w:t xml:space="preserve"> non-efficiency-based considerations.</w:t>
      </w:r>
    </w:p>
    <w:p w14:paraId="63F3AF67" w14:textId="77777777" w:rsidR="008440C3" w:rsidRPr="009349FE" w:rsidRDefault="008440C3" w:rsidP="008440C3">
      <w:pPr>
        <w:rPr>
          <w:sz w:val="16"/>
        </w:rPr>
      </w:pPr>
      <w:r w:rsidRPr="009349FE">
        <w:rPr>
          <w:sz w:val="16"/>
        </w:rPr>
        <w:t xml:space="preserve">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w:t>
      </w:r>
      <w:proofErr w:type="gramStart"/>
      <w:r w:rsidRPr="009349FE">
        <w:rPr>
          <w:sz w:val="16"/>
        </w:rPr>
        <w:t>As a consequence of</w:t>
      </w:r>
      <w:proofErr w:type="gramEnd"/>
      <w:r w:rsidRPr="009349FE">
        <w:rPr>
          <w:sz w:val="16"/>
        </w:rPr>
        <w:t xml:space="preserve">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169CE6E6" w14:textId="77777777" w:rsidR="008440C3" w:rsidRPr="009349FE" w:rsidRDefault="008440C3" w:rsidP="008440C3">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xml:space="preserve">. A holistic and integrated view to competition-related issues of agri-food markets does not impede the </w:t>
      </w:r>
      <w:proofErr w:type="spellStart"/>
      <w:r w:rsidRPr="009349FE">
        <w:rPr>
          <w:sz w:val="16"/>
        </w:rPr>
        <w:t>realisation</w:t>
      </w:r>
      <w:proofErr w:type="spellEnd"/>
      <w:r w:rsidRPr="009349FE">
        <w:rPr>
          <w:sz w:val="16"/>
        </w:rPr>
        <w:t xml:space="preserve"> of the essence of multifunctional agriculture, such as “the management of renewable natural resources, landscape, conservation of biodiversity and contribution to the socio-economic viability of rural areas,”1008 but facilitates its </w:t>
      </w:r>
      <w:proofErr w:type="spellStart"/>
      <w:r w:rsidRPr="009349FE">
        <w:rPr>
          <w:sz w:val="16"/>
        </w:rPr>
        <w:t>realisation</w:t>
      </w:r>
      <w:proofErr w:type="spellEnd"/>
      <w:r w:rsidRPr="009349FE">
        <w:rPr>
          <w:sz w:val="16"/>
        </w:rPr>
        <w:t>.</w:t>
      </w:r>
    </w:p>
    <w:p w14:paraId="1C52CF49" w14:textId="77777777" w:rsidR="008440C3" w:rsidRPr="0088484C" w:rsidRDefault="008440C3" w:rsidP="008440C3">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2FE6F32B" w14:textId="77777777" w:rsidR="008440C3" w:rsidRPr="009349FE" w:rsidRDefault="008440C3" w:rsidP="008440C3">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 xml:space="preserve">over the competitive process with </w:t>
      </w:r>
      <w:proofErr w:type="gramStart"/>
      <w:r w:rsidRPr="0088484C">
        <w:rPr>
          <w:rStyle w:val="StyleUnderline"/>
        </w:rPr>
        <w:t>an</w:t>
      </w:r>
      <w:r w:rsidRPr="009349FE">
        <w:rPr>
          <w:sz w:val="16"/>
        </w:rPr>
        <w:t xml:space="preserve"> </w:t>
      </w:r>
      <w:r w:rsidRPr="0088484C">
        <w:rPr>
          <w:rStyle w:val="Emphasis"/>
        </w:rPr>
        <w:t>extensive</w:t>
      </w:r>
      <w:proofErr w:type="gramEnd"/>
      <w:r w:rsidRPr="0088484C">
        <w:rPr>
          <w:rStyle w:val="Emphasis"/>
        </w:rPr>
        <w:t xml:space="preser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 xml:space="preserve">considerations. This approach is manifested in the form of legal regulation which </w:t>
      </w:r>
      <w:proofErr w:type="gramStart"/>
      <w:r w:rsidRPr="0088484C">
        <w:rPr>
          <w:rStyle w:val="StyleUnderline"/>
        </w:rPr>
        <w:t>takes into account</w:t>
      </w:r>
      <w:proofErr w:type="gramEnd"/>
      <w:r w:rsidRPr="0088484C">
        <w:rPr>
          <w:rStyle w:val="StyleUnderline"/>
        </w:rPr>
        <w:t xml:space="preserve">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4A0B95AF" w14:textId="77777777" w:rsidR="008440C3" w:rsidRPr="009349FE" w:rsidRDefault="008440C3" w:rsidP="008440C3">
      <w:pPr>
        <w:rPr>
          <w:sz w:val="16"/>
        </w:rPr>
      </w:pPr>
      <w:r w:rsidRPr="009349FE">
        <w:rPr>
          <w:sz w:val="16"/>
        </w:rPr>
        <w:t xml:space="preserve">22 Regulating competition </w:t>
      </w:r>
      <w:proofErr w:type="gramStart"/>
      <w:r w:rsidRPr="009349FE">
        <w:rPr>
          <w:sz w:val="16"/>
        </w:rPr>
        <w:t>in light of</w:t>
      </w:r>
      <w:proofErr w:type="gramEnd"/>
      <w:r w:rsidRPr="009349FE">
        <w:rPr>
          <w:sz w:val="16"/>
        </w:rPr>
        <w:t xml:space="preserve"> the food sovereignty paradigm</w:t>
      </w:r>
    </w:p>
    <w:p w14:paraId="397A24FB" w14:textId="77777777" w:rsidR="008440C3" w:rsidRPr="009349FE" w:rsidRDefault="008440C3" w:rsidP="008440C3">
      <w:pPr>
        <w:rPr>
          <w:sz w:val="16"/>
        </w:rPr>
      </w:pPr>
      <w:r w:rsidRPr="009349FE">
        <w:rPr>
          <w:sz w:val="16"/>
        </w:rPr>
        <w:t xml:space="preserve">This chapter aims to evaluate the legal regulation in force </w:t>
      </w:r>
      <w:proofErr w:type="gramStart"/>
      <w:r w:rsidRPr="009349FE">
        <w:rPr>
          <w:sz w:val="16"/>
        </w:rPr>
        <w:t>in light of</w:t>
      </w:r>
      <w:proofErr w:type="gramEnd"/>
      <w:r w:rsidRPr="009349FE">
        <w:rPr>
          <w:sz w:val="16"/>
        </w:rPr>
        <w:t xml:space="preserve"> a food sovereignty-based competition policy. By food sovereignty-based competition policy I mean a mode of controlling competition in agri-food markets which takes into consideration the perceptions of the food sovereignty paradigm on competition.</w:t>
      </w:r>
    </w:p>
    <w:p w14:paraId="1DE972D3" w14:textId="77777777" w:rsidR="008440C3" w:rsidRPr="009349FE" w:rsidRDefault="008440C3" w:rsidP="008440C3">
      <w:pPr>
        <w:rPr>
          <w:sz w:val="16"/>
        </w:rPr>
      </w:pPr>
      <w:r w:rsidRPr="009349FE">
        <w:rPr>
          <w:sz w:val="16"/>
        </w:rPr>
        <w:t xml:space="preserve">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w:t>
      </w:r>
      <w:proofErr w:type="gramStart"/>
      <w:r w:rsidRPr="009349FE">
        <w:rPr>
          <w:sz w:val="16"/>
        </w:rPr>
        <w:t>policy-makers</w:t>
      </w:r>
      <w:proofErr w:type="gramEnd"/>
      <w:r w:rsidRPr="009349FE">
        <w:rPr>
          <w:sz w:val="16"/>
        </w:rPr>
        <w:t xml:space="preserve"> concerned with antitrust and trade regulation in US agri-food markets.</w:t>
      </w:r>
    </w:p>
    <w:p w14:paraId="1FE6C0A0" w14:textId="77777777" w:rsidR="008440C3" w:rsidRPr="009349FE" w:rsidRDefault="008440C3" w:rsidP="008440C3">
      <w:pPr>
        <w:rPr>
          <w:sz w:val="16"/>
        </w:rPr>
      </w:pPr>
      <w:r w:rsidRPr="009349FE">
        <w:rPr>
          <w:sz w:val="16"/>
        </w:rPr>
        <w:t xml:space="preserve">Agricultural producers in the EU are protected to a greater extent than in the United States. While the US system does not </w:t>
      </w:r>
      <w:proofErr w:type="spellStart"/>
      <w:r w:rsidRPr="009349FE">
        <w:rPr>
          <w:sz w:val="16"/>
        </w:rPr>
        <w:t>recognise</w:t>
      </w:r>
      <w:proofErr w:type="spellEnd"/>
      <w:r w:rsidRPr="009349FE">
        <w:rPr>
          <w:sz w:val="16"/>
        </w:rPr>
        <w:t xml:space="preserv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w:t>
      </w:r>
      <w:proofErr w:type="spellStart"/>
      <w:r w:rsidRPr="009349FE">
        <w:rPr>
          <w:sz w:val="16"/>
        </w:rPr>
        <w:t>manoeuvre</w:t>
      </w:r>
      <w:proofErr w:type="spellEnd"/>
      <w:r w:rsidRPr="009349FE">
        <w:rPr>
          <w:sz w:val="16"/>
        </w:rPr>
        <w:t xml:space="preserve"> </w:t>
      </w:r>
      <w:proofErr w:type="gramStart"/>
      <w:r w:rsidRPr="009349FE">
        <w:rPr>
          <w:sz w:val="16"/>
        </w:rPr>
        <w:t>in the area of</w:t>
      </w:r>
      <w:proofErr w:type="gramEnd"/>
      <w:r w:rsidRPr="009349FE">
        <w:rPr>
          <w:sz w:val="16"/>
        </w:rPr>
        <w:t xml:space="preserve"> non-efficiency-based considerations which can be beneficial from the standpoint of agricultural policy.</w:t>
      </w:r>
    </w:p>
    <w:p w14:paraId="727887E6" w14:textId="77777777" w:rsidR="008440C3" w:rsidRPr="009349FE" w:rsidRDefault="008440C3" w:rsidP="008440C3">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1502713A" w14:textId="77777777" w:rsidR="008440C3" w:rsidRPr="009349FE" w:rsidRDefault="008440C3" w:rsidP="008440C3">
      <w:pPr>
        <w:rPr>
          <w:sz w:val="16"/>
        </w:rPr>
      </w:pPr>
      <w:r w:rsidRPr="009349FE">
        <w:rPr>
          <w:sz w:val="16"/>
        </w:rPr>
        <w:t xml:space="preserve">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w:t>
      </w:r>
      <w:proofErr w:type="spellStart"/>
      <w:r w:rsidRPr="009349FE">
        <w:rPr>
          <w:sz w:val="16"/>
        </w:rPr>
        <w:t>unfavourable</w:t>
      </w:r>
      <w:proofErr w:type="spellEnd"/>
      <w:r w:rsidRPr="009349FE">
        <w:rPr>
          <w:sz w:val="16"/>
        </w:rPr>
        <w:t xml:space="preserve"> direction from an agricultural policy perspective. Recently it </w:t>
      </w:r>
      <w:proofErr w:type="gramStart"/>
      <w:r w:rsidRPr="009349FE">
        <w:rPr>
          <w:sz w:val="16"/>
        </w:rPr>
        <w:t>is</w:t>
      </w:r>
      <w:proofErr w:type="gramEnd"/>
      <w:r w:rsidRPr="009349FE">
        <w:rPr>
          <w:sz w:val="16"/>
        </w:rPr>
        <w:t xml:space="preserve"> rather interpreted as an antitrust statute and not as trade regulation. It means that it is much more difficult for claimants to have a violation found, </w:t>
      </w:r>
      <w:proofErr w:type="gramStart"/>
      <w:r w:rsidRPr="009349FE">
        <w:rPr>
          <w:sz w:val="16"/>
        </w:rPr>
        <w:t>for</w:t>
      </w:r>
      <w:proofErr w:type="gramEnd"/>
      <w:r w:rsidRPr="009349FE">
        <w:rPr>
          <w:sz w:val="16"/>
        </w:rPr>
        <w:t xml:space="preserve"> adverse effects on competition shall be proved.</w:t>
      </w:r>
    </w:p>
    <w:p w14:paraId="19BE7C7D" w14:textId="77777777" w:rsidR="008440C3" w:rsidRPr="009349FE" w:rsidRDefault="008440C3" w:rsidP="008440C3">
      <w:pPr>
        <w:rPr>
          <w:sz w:val="16"/>
        </w:rPr>
      </w:pPr>
      <w:r w:rsidRPr="009349FE">
        <w:rPr>
          <w:sz w:val="16"/>
        </w:rPr>
        <w:t>All in all, the EU system of agri-food competition rules fits better with the food sovereignty’s perceptions on competition than that of the United States.</w:t>
      </w:r>
    </w:p>
    <w:p w14:paraId="3BBA86A6" w14:textId="77777777" w:rsidR="008440C3" w:rsidRPr="009349FE" w:rsidRDefault="008440C3" w:rsidP="008440C3">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7DCC73D4" w14:textId="77777777" w:rsidR="008440C3" w:rsidRPr="009349FE" w:rsidRDefault="008440C3" w:rsidP="008440C3">
      <w:pPr>
        <w:rPr>
          <w:sz w:val="16"/>
        </w:rPr>
      </w:pPr>
      <w:r w:rsidRPr="009349FE">
        <w:rPr>
          <w:sz w:val="16"/>
        </w:rPr>
        <w:t xml:space="preserve">My proposals are not formulated in connection with the previously </w:t>
      </w:r>
      <w:proofErr w:type="spellStart"/>
      <w:r w:rsidRPr="009349FE">
        <w:rPr>
          <w:sz w:val="16"/>
        </w:rPr>
        <w:t>scrutinised</w:t>
      </w:r>
      <w:proofErr w:type="spellEnd"/>
      <w:r w:rsidRPr="009349FE">
        <w:rPr>
          <w:sz w:val="16"/>
        </w:rPr>
        <w:t xml:space="preserve">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278490F1" w14:textId="77777777" w:rsidR="008440C3" w:rsidRPr="009349FE" w:rsidRDefault="008440C3" w:rsidP="008440C3">
      <w:pPr>
        <w:rPr>
          <w:sz w:val="16"/>
        </w:rPr>
      </w:pPr>
      <w:r w:rsidRPr="009349FE">
        <w:rPr>
          <w:sz w:val="16"/>
        </w:rPr>
        <w:t xml:space="preserve">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w:t>
      </w:r>
      <w:proofErr w:type="spellStart"/>
      <w:r w:rsidRPr="009349FE">
        <w:rPr>
          <w:sz w:val="16"/>
        </w:rPr>
        <w:t>authorisation</w:t>
      </w:r>
      <w:proofErr w:type="spellEnd"/>
      <w:r w:rsidRPr="009349FE">
        <w:rPr>
          <w:sz w:val="16"/>
        </w:rPr>
        <w:t xml:space="preserve"> to provide derogation for the sector from general competition rules as well as the precedence of agricultural policy objectives over competition policy.</w:t>
      </w:r>
    </w:p>
    <w:p w14:paraId="23B92A05" w14:textId="77777777" w:rsidR="008440C3" w:rsidRPr="009349FE" w:rsidRDefault="008440C3" w:rsidP="008440C3">
      <w:pPr>
        <w:rPr>
          <w:sz w:val="16"/>
        </w:rPr>
      </w:pPr>
      <w:r w:rsidRPr="009349FE">
        <w:rPr>
          <w:sz w:val="16"/>
        </w:rPr>
        <w:t xml:space="preserve">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w:t>
      </w:r>
      <w:proofErr w:type="gramStart"/>
      <w:r w:rsidRPr="009349FE">
        <w:rPr>
          <w:sz w:val="16"/>
        </w:rPr>
        <w:t>taken into account</w:t>
      </w:r>
      <w:proofErr w:type="gramEnd"/>
      <w:r w:rsidRPr="009349FE">
        <w:rPr>
          <w:sz w:val="16"/>
        </w:rPr>
        <w:t xml:space="preserve">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118DCBB3" w14:textId="77777777" w:rsidR="008440C3" w:rsidRPr="009349FE" w:rsidRDefault="008440C3" w:rsidP="008440C3">
      <w:pPr>
        <w:rPr>
          <w:sz w:val="16"/>
        </w:rPr>
      </w:pPr>
      <w:r w:rsidRPr="009349FE">
        <w:rPr>
          <w:sz w:val="16"/>
        </w:rPr>
        <w:t xml:space="preserve">The alternatives take into consideration, and aim to sustain, the elements of multifunctional agriculture but also provide more than that. The </w:t>
      </w:r>
      <w:proofErr w:type="gramStart"/>
      <w:r w:rsidRPr="009349FE">
        <w:rPr>
          <w:sz w:val="16"/>
        </w:rPr>
        <w:t>alternatives are</w:t>
      </w:r>
      <w:proofErr w:type="gramEnd"/>
      <w:r w:rsidRPr="009349FE">
        <w:rPr>
          <w:sz w:val="16"/>
        </w:rPr>
        <w:t xml:space="preserve"> food sovereignty based because they consider it important that competition be supervised and regulated under the watchful eyes of the state. If I took an approach only </w:t>
      </w:r>
      <w:proofErr w:type="gramStart"/>
      <w:r w:rsidRPr="009349FE">
        <w:rPr>
          <w:sz w:val="16"/>
        </w:rPr>
        <w:t>respecting</w:t>
      </w:r>
      <w:proofErr w:type="gramEnd"/>
      <w:r w:rsidRPr="009349FE">
        <w:rPr>
          <w:sz w:val="16"/>
        </w:rPr>
        <w:t xml:space="preserve">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w:t>
      </w:r>
      <w:proofErr w:type="gramStart"/>
      <w:r w:rsidRPr="009349FE">
        <w:rPr>
          <w:sz w:val="16"/>
        </w:rPr>
        <w:t>That is to say, no</w:t>
      </w:r>
      <w:proofErr w:type="gramEnd"/>
      <w:r w:rsidRPr="009349FE">
        <w:rPr>
          <w:sz w:val="16"/>
        </w:rPr>
        <w:t xml:space="preserve"> competition policy must be elaborated from </w:t>
      </w:r>
      <w:proofErr w:type="gramStart"/>
      <w:r w:rsidRPr="009349FE">
        <w:rPr>
          <w:sz w:val="16"/>
        </w:rPr>
        <w:t>scratch</w:t>
      </w:r>
      <w:proofErr w:type="gramEnd"/>
      <w:r w:rsidRPr="009349FE">
        <w:rPr>
          <w:sz w:val="16"/>
        </w:rPr>
        <w:t xml:space="preserve"> but I can insert </w:t>
      </w:r>
      <w:proofErr w:type="spellStart"/>
      <w:r w:rsidRPr="009349FE">
        <w:rPr>
          <w:sz w:val="16"/>
        </w:rPr>
        <w:t>sectorspecific</w:t>
      </w:r>
      <w:proofErr w:type="spellEnd"/>
      <w:r w:rsidRPr="009349FE">
        <w:rPr>
          <w:sz w:val="16"/>
        </w:rPr>
        <w:t xml:space="preserve"> considerations into a contemporary competition policy framework which, as found earlier, is suitable for that.</w:t>
      </w:r>
    </w:p>
    <w:p w14:paraId="07CC4941" w14:textId="77777777" w:rsidR="008440C3" w:rsidRPr="009349FE" w:rsidRDefault="008440C3" w:rsidP="008440C3">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proofErr w:type="gramStart"/>
      <w:r w:rsidRPr="00C31604">
        <w:rPr>
          <w:rStyle w:val="StyleUnderline"/>
        </w:rPr>
        <w:t>in particular harms</w:t>
      </w:r>
      <w:proofErr w:type="gramEnd"/>
      <w:r w:rsidRPr="00C31604">
        <w:rPr>
          <w:rStyle w:val="StyleUnderline"/>
        </w:rPr>
        <w:t xml:space="preserve">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antitrust or trade regulation rules, or both. The proposed modifications are related to those cases when producers are likely victims of buyer power </w:t>
      </w:r>
      <w:proofErr w:type="gramStart"/>
      <w:r w:rsidRPr="009349FE">
        <w:rPr>
          <w:sz w:val="16"/>
        </w:rPr>
        <w:t>abuses</w:t>
      </w:r>
      <w:proofErr w:type="gramEnd"/>
      <w:r w:rsidRPr="009349FE">
        <w:rPr>
          <w:sz w:val="16"/>
        </w:rPr>
        <w:t xml:space="preserve"> or misuses.</w:t>
      </w:r>
    </w:p>
    <w:p w14:paraId="4322F112" w14:textId="77777777" w:rsidR="008440C3" w:rsidRPr="00006F70" w:rsidRDefault="008440C3" w:rsidP="008440C3">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w:t>
      </w:r>
      <w:proofErr w:type="spellStart"/>
      <w:r w:rsidRPr="009349FE">
        <w:rPr>
          <w:sz w:val="16"/>
        </w:rPr>
        <w:t>behaviours</w:t>
      </w:r>
      <w:proofErr w:type="spellEnd"/>
      <w:r w:rsidRPr="009349FE">
        <w:rPr>
          <w:sz w:val="16"/>
        </w:rPr>
        <w:t xml:space="preserve">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2E870AB2" w14:textId="77777777" w:rsidR="008440C3" w:rsidRPr="00A55CB8" w:rsidRDefault="008440C3" w:rsidP="008440C3">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0DB20943" w14:textId="77777777" w:rsidR="008440C3" w:rsidRDefault="008440C3" w:rsidP="008440C3">
      <w:r w:rsidRPr="000C411E">
        <w:t xml:space="preserve">Walter J. </w:t>
      </w:r>
      <w:r w:rsidRPr="000C411E">
        <w:rPr>
          <w:rStyle w:val="Style13ptBold"/>
        </w:rPr>
        <w:t>Armbruster 13</w:t>
      </w:r>
      <w:r w:rsidRPr="000C411E">
        <w:t xml:space="preserve">, Farm Foundation, Emeritus, "Market Structure, Trade Practice Regulation, and Competition Policy," US Programs Affecting Food and Agricultural Marketing, Natural Resource Management and Policy, edited by Walter J. Armbruster and Ronald D. Knutson, Springer </w:t>
      </w:r>
      <w:proofErr w:type="spellStart"/>
      <w:r w:rsidRPr="000C411E">
        <w:t>Science+Business</w:t>
      </w:r>
      <w:proofErr w:type="spellEnd"/>
      <w:r w:rsidRPr="000C411E">
        <w:t xml:space="preserve"> Media New York, 2013, pp. 65</w:t>
      </w:r>
      <w:r>
        <w:t>-102</w:t>
      </w:r>
    </w:p>
    <w:p w14:paraId="021A0478" w14:textId="77777777" w:rsidR="008440C3" w:rsidRPr="00E0601C" w:rsidRDefault="008440C3" w:rsidP="008440C3">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w:t>
      </w:r>
      <w:proofErr w:type="gramStart"/>
      <w:r w:rsidRPr="005813C6">
        <w:rPr>
          <w:rStyle w:val="StyleUnderline"/>
        </w:rPr>
        <w:t xml:space="preserve">firms, </w:t>
      </w:r>
      <w:r w:rsidRPr="00B42863">
        <w:rPr>
          <w:rStyle w:val="StyleUnderline"/>
          <w:highlight w:val="yellow"/>
        </w:rPr>
        <w:t>or</w:t>
      </w:r>
      <w:proofErr w:type="gramEnd"/>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3B2A1AC1" w14:textId="77777777" w:rsidR="008440C3" w:rsidRPr="00E0601C" w:rsidRDefault="008440C3" w:rsidP="008440C3">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59512991" w14:textId="77777777" w:rsidR="008440C3" w:rsidRPr="00E0601C" w:rsidRDefault="008440C3" w:rsidP="008440C3">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19B48D26" w14:textId="77777777" w:rsidR="008440C3" w:rsidRPr="00E0601C" w:rsidRDefault="008440C3" w:rsidP="008440C3">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3E97ACBE" w14:textId="77777777" w:rsidR="008440C3" w:rsidRPr="00E0601C" w:rsidRDefault="008440C3" w:rsidP="008440C3">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5BCAC8DE" w14:textId="77777777" w:rsidR="008440C3" w:rsidRPr="00E0601C" w:rsidRDefault="008440C3" w:rsidP="008440C3">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proofErr w:type="gramStart"/>
      <w:r w:rsidRPr="005813C6">
        <w:rPr>
          <w:rStyle w:val="Emphasis"/>
        </w:rPr>
        <w:t>processing</w:t>
      </w:r>
      <w:proofErr w:type="gramEnd"/>
      <w:r w:rsidRPr="005813C6">
        <w:rPr>
          <w:rStyle w:val="Emphasis"/>
        </w:rPr>
        <w:t xml:space="preserve">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0D88D04E" w14:textId="77777777" w:rsidR="008440C3" w:rsidRPr="00E0601C" w:rsidRDefault="008440C3" w:rsidP="008440C3">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 xml:space="preserve">This surely describes the nature of </w:t>
      </w:r>
      <w:proofErr w:type="gramStart"/>
      <w:r w:rsidRPr="002224E5">
        <w:rPr>
          <w:rStyle w:val="StyleUnderline"/>
        </w:rPr>
        <w:t>a number of</w:t>
      </w:r>
      <w:proofErr w:type="gramEnd"/>
      <w:r w:rsidRPr="002224E5">
        <w:rPr>
          <w:rStyle w:val="StyleUnderline"/>
        </w:rPr>
        <w:t xml:space="preserve"> agricultural markets today. It raises concerns about whether transparency in markets and information flows </w:t>
      </w:r>
      <w:proofErr w:type="gramStart"/>
      <w:r w:rsidRPr="002224E5">
        <w:rPr>
          <w:rStyle w:val="StyleUnderline"/>
        </w:rPr>
        <w:t>are</w:t>
      </w:r>
      <w:proofErr w:type="gramEnd"/>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proofErr w:type="gramStart"/>
      <w:r w:rsidRPr="002224E5">
        <w:rPr>
          <w:rStyle w:val="Emphasis"/>
        </w:rPr>
        <w:t>protections</w:t>
      </w:r>
      <w:proofErr w:type="gramEnd"/>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 xml:space="preserve">competition </w:t>
      </w:r>
      <w:proofErr w:type="gramStart"/>
      <w:r w:rsidRPr="00B42863">
        <w:rPr>
          <w:rStyle w:val="Emphasis"/>
          <w:highlight w:val="yellow"/>
        </w:rPr>
        <w:t>characteristic</w:t>
      </w:r>
      <w:proofErr w:type="gramEnd"/>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54AC0A24" w14:textId="77777777" w:rsidR="008440C3" w:rsidRPr="00E0601C" w:rsidRDefault="008440C3" w:rsidP="008440C3">
      <w:pPr>
        <w:rPr>
          <w:sz w:val="8"/>
        </w:rPr>
      </w:pPr>
      <w:r w:rsidRPr="00E0601C">
        <w:rPr>
          <w:sz w:val="8"/>
        </w:rPr>
        <w:t>Antitrust Laws Impacting Agricultural and Food Markets</w:t>
      </w:r>
    </w:p>
    <w:p w14:paraId="670DDDB1" w14:textId="77777777" w:rsidR="008440C3" w:rsidRPr="00E0601C" w:rsidRDefault="008440C3" w:rsidP="008440C3">
      <w:pPr>
        <w:rPr>
          <w:sz w:val="8"/>
        </w:rPr>
      </w:pPr>
      <w:r w:rsidRPr="00E0601C">
        <w:rPr>
          <w:sz w:val="8"/>
        </w:rPr>
        <w:t xml:space="preserve">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w:t>
      </w:r>
      <w:proofErr w:type="gramStart"/>
      <w:r w:rsidRPr="00E0601C">
        <w:rPr>
          <w:sz w:val="8"/>
        </w:rPr>
        <w:t>sector</w:t>
      </w:r>
      <w:proofErr w:type="gramEnd"/>
      <w:r w:rsidRPr="00E0601C">
        <w:rPr>
          <w:sz w:val="8"/>
        </w:rPr>
        <w:t>, perhaps driven by contemporaneous levels of consolidation activity and by political philosophy.</w:t>
      </w:r>
    </w:p>
    <w:p w14:paraId="19FECE9B" w14:textId="77777777" w:rsidR="008440C3" w:rsidRPr="00E0601C" w:rsidRDefault="008440C3" w:rsidP="008440C3">
      <w:pPr>
        <w:rPr>
          <w:sz w:val="8"/>
        </w:rPr>
      </w:pPr>
      <w:r w:rsidRPr="00E0601C">
        <w:rPr>
          <w:sz w:val="8"/>
        </w:rPr>
        <w:t xml:space="preserve">Federal antitrust laws, in addition to state laws, prohibit business practices which interfere with competition </w:t>
      </w:r>
      <w:proofErr w:type="gramStart"/>
      <w:r w:rsidRPr="00E0601C">
        <w:rPr>
          <w:sz w:val="8"/>
        </w:rPr>
        <w:t>in order to</w:t>
      </w:r>
      <w:proofErr w:type="gramEnd"/>
      <w:r w:rsidRPr="00E0601C">
        <w:rPr>
          <w:sz w:val="8"/>
        </w:rPr>
        <w:t xml:space="preserve"> create higher prices for products and services. The three major Federal antitrust laws are the Sherman Antitrust Act of 1890, the Clayton Act of 1914, and the Federal Trade Commission Act of 1914 (United States Department of Justice 2012).</w:t>
      </w:r>
    </w:p>
    <w:p w14:paraId="5F48DB16" w14:textId="77777777" w:rsidR="008440C3" w:rsidRPr="00E0601C" w:rsidRDefault="008440C3" w:rsidP="008440C3">
      <w:pPr>
        <w:rPr>
          <w:sz w:val="8"/>
        </w:rPr>
      </w:pPr>
      <w:r w:rsidRPr="00E0601C">
        <w:rPr>
          <w:sz w:val="8"/>
        </w:rPr>
        <w:t xml:space="preserve">The Sherman Antitrust Act </w:t>
      </w:r>
      <w:proofErr w:type="gramStart"/>
      <w:r w:rsidRPr="00E0601C">
        <w:rPr>
          <w:sz w:val="8"/>
        </w:rPr>
        <w:t>outlaws</w:t>
      </w:r>
      <w:proofErr w:type="gramEnd"/>
      <w:r w:rsidRPr="00E0601C">
        <w:rPr>
          <w:sz w:val="8"/>
        </w:rPr>
        <w:t xml:space="preserve">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0909BF7A" w14:textId="77777777" w:rsidR="008440C3" w:rsidRPr="00E0601C" w:rsidRDefault="008440C3" w:rsidP="008440C3">
      <w:pPr>
        <w:rPr>
          <w:sz w:val="8"/>
        </w:rPr>
      </w:pPr>
      <w:r w:rsidRPr="00E0601C">
        <w:rPr>
          <w:sz w:val="8"/>
        </w:rPr>
        <w:t xml:space="preserve">The Clayton Act is a civil statute—no criminal penalties involved—that prohibits mergers or acquisitions that are likely to lessen competition. It allows the US government to challenge mergers that are likely to increase consumer prices, and it requires </w:t>
      </w:r>
      <w:proofErr w:type="gramStart"/>
      <w:r w:rsidRPr="00E0601C">
        <w:rPr>
          <w:sz w:val="8"/>
        </w:rPr>
        <w:t>persons</w:t>
      </w:r>
      <w:proofErr w:type="gramEnd"/>
      <w:r w:rsidRPr="00E0601C">
        <w:rPr>
          <w:sz w:val="8"/>
        </w:rPr>
        <w:t xml:space="preserve"> considering a merger or acquisition above a certain size to notify both the DOJ Antitrust Division and the Federal Trade Commission.</w:t>
      </w:r>
    </w:p>
    <w:p w14:paraId="56034EAF" w14:textId="77777777" w:rsidR="008440C3" w:rsidRPr="00E0601C" w:rsidRDefault="008440C3" w:rsidP="008440C3">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57EE8596" w14:textId="77777777" w:rsidR="008440C3" w:rsidRPr="00E0601C" w:rsidRDefault="008440C3" w:rsidP="008440C3">
      <w:pPr>
        <w:rPr>
          <w:sz w:val="8"/>
        </w:rPr>
      </w:pPr>
      <w:r w:rsidRPr="00E0601C">
        <w:rPr>
          <w:sz w:val="8"/>
        </w:rPr>
        <w:t xml:space="preserve">Certain segments of the agricultural and food industries have been at the heart of concerns about the balance of </w:t>
      </w:r>
      <w:proofErr w:type="gramStart"/>
      <w:r w:rsidRPr="00E0601C">
        <w:rPr>
          <w:sz w:val="8"/>
        </w:rPr>
        <w:t>power</w:t>
      </w:r>
      <w:proofErr w:type="gramEnd"/>
      <w:r w:rsidRPr="00E0601C">
        <w:rPr>
          <w:sz w:val="8"/>
        </w:rPr>
        <w:t xml:space="preserve">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w:t>
      </w:r>
      <w:proofErr w:type="gramStart"/>
      <w:r w:rsidRPr="00E0601C">
        <w:rPr>
          <w:sz w:val="8"/>
        </w:rPr>
        <w:t>along</w:t>
      </w:r>
      <w:proofErr w:type="gramEnd"/>
      <w:r w:rsidRPr="00E0601C">
        <w:rPr>
          <w:sz w:val="8"/>
        </w:rPr>
        <w:t xml:space="preserve"> the vertical supply chain was also of concern. The hearing specifically addressed seed markets, livestock markets, dairy markets, and food retailing (Balagtas 2010). The rest of this section elaborates on issues in these </w:t>
      </w:r>
      <w:proofErr w:type="gramStart"/>
      <w:r w:rsidRPr="00E0601C">
        <w:rPr>
          <w:sz w:val="8"/>
        </w:rPr>
        <w:t>particular industry</w:t>
      </w:r>
      <w:proofErr w:type="gramEnd"/>
      <w:r w:rsidRPr="00E0601C">
        <w:rPr>
          <w:sz w:val="8"/>
        </w:rPr>
        <w:t xml:space="preserve"> segments.</w:t>
      </w:r>
    </w:p>
    <w:p w14:paraId="7487A88D" w14:textId="77777777" w:rsidR="008440C3" w:rsidRPr="00E0601C" w:rsidRDefault="008440C3" w:rsidP="008440C3">
      <w:pPr>
        <w:rPr>
          <w:sz w:val="8"/>
        </w:rPr>
      </w:pPr>
      <w:r w:rsidRPr="00E0601C">
        <w:rPr>
          <w:sz w:val="8"/>
        </w:rPr>
        <w:t>Seed Markets</w:t>
      </w:r>
    </w:p>
    <w:p w14:paraId="135A19FE" w14:textId="77777777" w:rsidR="008440C3" w:rsidRPr="00E0601C" w:rsidRDefault="008440C3" w:rsidP="008440C3">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02A3E6FD" w14:textId="77777777" w:rsidR="008440C3" w:rsidRPr="00E0601C" w:rsidRDefault="008440C3" w:rsidP="008440C3">
      <w:pPr>
        <w:rPr>
          <w:sz w:val="8"/>
        </w:rPr>
      </w:pPr>
      <w:proofErr w:type="gramStart"/>
      <w:r w:rsidRPr="00E0601C">
        <w:rPr>
          <w:sz w:val="8"/>
        </w:rPr>
        <w:t>Subsequent to</w:t>
      </w:r>
      <w:proofErr w:type="gramEnd"/>
      <w:r w:rsidRPr="00E0601C">
        <w:rPr>
          <w:sz w:val="8"/>
        </w:rPr>
        <w:t xml:space="preserve"> the Chakrabarty ruling, private sector investment responded to the incentive and accelerated dramatically starting in the late 1980s (</w:t>
      </w:r>
      <w:proofErr w:type="spellStart"/>
      <w:r w:rsidRPr="00E0601C">
        <w:rPr>
          <w:sz w:val="8"/>
        </w:rPr>
        <w:t>Fuglie</w:t>
      </w:r>
      <w:proofErr w:type="spellEnd"/>
      <w:r w:rsidRPr="00E0601C">
        <w:rPr>
          <w:sz w:val="8"/>
        </w:rPr>
        <w:t xml:space="preserve"> et al. 2011, esp. Tables 1.5 and 2.3). There are two policy issues deserving attention in this vein. </w:t>
      </w:r>
      <w:proofErr w:type="gramStart"/>
      <w:r w:rsidRPr="00E0601C">
        <w:rPr>
          <w:sz w:val="8"/>
        </w:rPr>
        <w:t>First</w:t>
      </w:r>
      <w:proofErr w:type="gramEnd"/>
      <w:r w:rsidRPr="00E0601C">
        <w:rPr>
          <w:sz w:val="8"/>
        </w:rPr>
        <w:t xml:space="preserve">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w:t>
      </w:r>
      <w:proofErr w:type="gramStart"/>
      <w:r w:rsidRPr="00E0601C">
        <w:rPr>
          <w:sz w:val="8"/>
        </w:rPr>
        <w:t>are able to</w:t>
      </w:r>
      <w:proofErr w:type="gramEnd"/>
      <w:r w:rsidRPr="00E0601C">
        <w:rPr>
          <w:sz w:val="8"/>
        </w:rPr>
        <w:t xml:space="preserve"> use it to deter entry and R&amp;D spending by others to thereby extend their market power past the period of IP protection, or into other markets. If they can, this would reduce the benefits from IP protection and worsen the losses (MacDonald 2012).</w:t>
      </w:r>
    </w:p>
    <w:p w14:paraId="64E136D9" w14:textId="77777777" w:rsidR="008440C3" w:rsidRPr="00E0601C" w:rsidRDefault="008440C3" w:rsidP="008440C3">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2F0212DB" w14:textId="77777777" w:rsidR="008440C3" w:rsidRPr="00E0601C" w:rsidRDefault="008440C3" w:rsidP="008440C3">
      <w:pPr>
        <w:rPr>
          <w:sz w:val="8"/>
        </w:rPr>
      </w:pPr>
      <w:r w:rsidRPr="00E0601C">
        <w:rPr>
          <w:sz w:val="8"/>
        </w:rPr>
        <w:t>Livestock Markets</w:t>
      </w:r>
    </w:p>
    <w:p w14:paraId="7D9A14E0" w14:textId="77777777" w:rsidR="008440C3" w:rsidRPr="00E0601C" w:rsidRDefault="008440C3" w:rsidP="008440C3">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1B1FD3DB" w14:textId="77777777" w:rsidR="008440C3" w:rsidRPr="00E0601C" w:rsidRDefault="008440C3" w:rsidP="008440C3">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2F0F436A" w14:textId="77777777" w:rsidR="008440C3" w:rsidRPr="00E0601C" w:rsidRDefault="008440C3" w:rsidP="008440C3">
      <w:pPr>
        <w:rPr>
          <w:sz w:val="8"/>
        </w:rPr>
      </w:pPr>
      <w:r w:rsidRPr="00E0601C">
        <w:rPr>
          <w:sz w:val="8"/>
        </w:rPr>
        <w:t>Beef Markets</w:t>
      </w:r>
    </w:p>
    <w:p w14:paraId="7799FE97" w14:textId="77777777" w:rsidR="008440C3" w:rsidRPr="00E0601C" w:rsidRDefault="008440C3" w:rsidP="008440C3">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69C8D2D3" w14:textId="77777777" w:rsidR="008440C3" w:rsidRPr="00E0601C" w:rsidRDefault="008440C3" w:rsidP="008440C3">
      <w:pPr>
        <w:rPr>
          <w:sz w:val="8"/>
        </w:rPr>
      </w:pPr>
      <w:r w:rsidRPr="00E0601C">
        <w:rPr>
          <w:sz w:val="8"/>
        </w:rPr>
        <w:t xml:space="preserve">The boxed beef revolution led by upstart Iowa Beef Processors (IBP), and now Tyson Foods, reduced the importance of transportation costs for finished </w:t>
      </w:r>
      <w:proofErr w:type="gramStart"/>
      <w:r w:rsidRPr="00E0601C">
        <w:rPr>
          <w:sz w:val="8"/>
        </w:rPr>
        <w:t>product</w:t>
      </w:r>
      <w:proofErr w:type="gramEnd"/>
      <w:r w:rsidRPr="00E0601C">
        <w:rPr>
          <w:sz w:val="8"/>
        </w:rPr>
        <w:t xml:space="preserve">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584CDF1D" w14:textId="77777777" w:rsidR="008440C3" w:rsidRPr="00E0601C" w:rsidRDefault="008440C3" w:rsidP="008440C3">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18183C0C" w14:textId="77777777" w:rsidR="008440C3" w:rsidRPr="00E0601C" w:rsidRDefault="008440C3" w:rsidP="008440C3">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74C44A09" w14:textId="77777777" w:rsidR="008440C3" w:rsidRPr="00E0601C" w:rsidRDefault="008440C3" w:rsidP="008440C3">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 xml:space="preserve">two-thirds of the milk purchases from producers and the CR4 is well above 70% in </w:t>
      </w:r>
      <w:proofErr w:type="gramStart"/>
      <w:r w:rsidRPr="00E0601C">
        <w:rPr>
          <w:sz w:val="8"/>
        </w:rPr>
        <w:t>a number of</w:t>
      </w:r>
      <w:proofErr w:type="gramEnd"/>
      <w:r w:rsidRPr="00E0601C">
        <w:rPr>
          <w:sz w:val="8"/>
        </w:rPr>
        <w:t xml:space="preserve"> major markets (Gould </w:t>
      </w:r>
      <w:proofErr w:type="gramStart"/>
      <w:r w:rsidRPr="00E0601C">
        <w:rPr>
          <w:sz w:val="8"/>
        </w:rPr>
        <w:t>2010 )</w:t>
      </w:r>
      <w:proofErr w:type="gramEnd"/>
      <w:r w:rsidRPr="00E0601C">
        <w:rPr>
          <w:sz w:val="8"/>
        </w:rPr>
        <w:t xml:space="preserve"> . These large processor buyers may offset any apparent market power of the large cooperatives in </w:t>
      </w:r>
      <w:proofErr w:type="gramStart"/>
      <w:r w:rsidRPr="00E0601C">
        <w:rPr>
          <w:sz w:val="8"/>
        </w:rPr>
        <w:t>a number of</w:t>
      </w:r>
      <w:proofErr w:type="gramEnd"/>
      <w:r w:rsidRPr="00E0601C">
        <w:rPr>
          <w:sz w:val="8"/>
        </w:rPr>
        <w:t xml:space="preserve"> instances.</w:t>
      </w:r>
    </w:p>
    <w:p w14:paraId="29592585" w14:textId="77777777" w:rsidR="008440C3" w:rsidRPr="00E0601C" w:rsidRDefault="008440C3" w:rsidP="008440C3">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5C0128AB" w14:textId="77777777" w:rsidR="008440C3" w:rsidRPr="00E0601C" w:rsidRDefault="008440C3" w:rsidP="008440C3">
      <w:pPr>
        <w:rPr>
          <w:sz w:val="8"/>
        </w:rPr>
      </w:pPr>
      <w:r w:rsidRPr="00E0601C">
        <w:rPr>
          <w:sz w:val="8"/>
        </w:rPr>
        <w:t xml:space="preserve">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w:t>
      </w:r>
      <w:proofErr w:type="gramStart"/>
      <w:r w:rsidRPr="00E0601C">
        <w:rPr>
          <w:sz w:val="8"/>
        </w:rPr>
        <w:t>to</w:t>
      </w:r>
      <w:proofErr w:type="gramEnd"/>
      <w:r w:rsidRPr="00E0601C">
        <w:rPr>
          <w:sz w:val="8"/>
        </w:rPr>
        <w:t xml:space="preserve"> producers and consumers is what counts in evaluating whether the concentrated industry structure beyond the large dairy producers and plethora of smaller ones, all marketing primarily through cooperatives, is beneficial or in need of change. </w:t>
      </w:r>
      <w:proofErr w:type="gramStart"/>
      <w:r w:rsidRPr="00E0601C">
        <w:rPr>
          <w:sz w:val="8"/>
        </w:rPr>
        <w:t>A number of</w:t>
      </w:r>
      <w:proofErr w:type="gramEnd"/>
      <w:r w:rsidRPr="00E0601C">
        <w:rPr>
          <w:sz w:val="8"/>
        </w:rPr>
        <w:t xml:space="preserve"> economists have studied the industry for years and continue to do so. The results of their research provide a wide range of possible answers to these questions, based on findings in recent evaluations of cooperative market power and of the impacts of FMMO.</w:t>
      </w:r>
    </w:p>
    <w:p w14:paraId="338221A8" w14:textId="77777777" w:rsidR="008440C3" w:rsidRPr="00E0601C" w:rsidRDefault="008440C3" w:rsidP="008440C3">
      <w:pPr>
        <w:rPr>
          <w:sz w:val="8"/>
        </w:rPr>
      </w:pPr>
      <w:r w:rsidRPr="00E0601C">
        <w:rPr>
          <w:sz w:val="8"/>
        </w:rPr>
        <w:t xml:space="preserve">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w:t>
      </w:r>
      <w:proofErr w:type="gramStart"/>
      <w:r w:rsidRPr="00E0601C">
        <w:rPr>
          <w:sz w:val="8"/>
        </w:rPr>
        <w:t>products, and</w:t>
      </w:r>
      <w:proofErr w:type="gramEnd"/>
      <w:r w:rsidRPr="00E0601C">
        <w:rPr>
          <w:sz w:val="8"/>
        </w:rPr>
        <w:t xml:space="preserve">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2251F556" w14:textId="77777777" w:rsidR="008440C3" w:rsidRPr="00E0601C" w:rsidRDefault="008440C3" w:rsidP="008440C3">
      <w:pPr>
        <w:rPr>
          <w:sz w:val="8"/>
        </w:rPr>
      </w:pPr>
      <w:r w:rsidRPr="00E0601C">
        <w:rPr>
          <w:sz w:val="8"/>
        </w:rPr>
        <w:t xml:space="preserve">Cakir and Balagtas (2012) found that cooperatives </w:t>
      </w:r>
      <w:proofErr w:type="gramStart"/>
      <w:r w:rsidRPr="00E0601C">
        <w:rPr>
          <w:sz w:val="8"/>
        </w:rPr>
        <w:t>are able to</w:t>
      </w:r>
      <w:proofErr w:type="gramEnd"/>
      <w:r w:rsidRPr="00E0601C">
        <w:rPr>
          <w:sz w:val="8"/>
        </w:rPr>
        <w:t xml:space="preserve">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3D3DACC6" w14:textId="77777777" w:rsidR="008440C3" w:rsidRPr="00E0601C" w:rsidRDefault="008440C3" w:rsidP="008440C3">
      <w:pPr>
        <w:rPr>
          <w:sz w:val="8"/>
        </w:rPr>
      </w:pPr>
      <w:r w:rsidRPr="00E0601C">
        <w:rPr>
          <w:sz w:val="8"/>
        </w:rPr>
        <w:t xml:space="preserve">There has been some discussion </w:t>
      </w:r>
      <w:proofErr w:type="gramStart"/>
      <w:r w:rsidRPr="00E0601C">
        <w:rPr>
          <w:sz w:val="8"/>
        </w:rPr>
        <w:t>of</w:t>
      </w:r>
      <w:proofErr w:type="gramEnd"/>
      <w:r w:rsidRPr="00E0601C">
        <w:rPr>
          <w:sz w:val="8"/>
        </w:rPr>
        <w:t xml:space="preserve"> replacing the current formula pricing system for milk with a pricing system based on surveys of prices paid by manufacturing milk plants instead of </w:t>
      </w:r>
      <w:proofErr w:type="gramStart"/>
      <w:r w:rsidRPr="00E0601C">
        <w:rPr>
          <w:sz w:val="8"/>
        </w:rPr>
        <w:t>tying</w:t>
      </w:r>
      <w:proofErr w:type="gramEnd"/>
      <w:r w:rsidRPr="00E0601C">
        <w:rPr>
          <w:sz w:val="8"/>
        </w:rPr>
        <w:t xml:space="preserve">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0219FB2E" w14:textId="77777777" w:rsidR="008440C3" w:rsidRPr="00E0601C" w:rsidRDefault="008440C3" w:rsidP="008440C3">
      <w:pPr>
        <w:rPr>
          <w:sz w:val="8"/>
        </w:rPr>
      </w:pPr>
      <w:r w:rsidRPr="00E0601C">
        <w:rPr>
          <w:sz w:val="8"/>
        </w:rPr>
        <w:t>Food Retailing</w:t>
      </w:r>
    </w:p>
    <w:p w14:paraId="39C5BF9F" w14:textId="77777777" w:rsidR="008440C3" w:rsidRPr="00E0601C" w:rsidRDefault="008440C3" w:rsidP="008440C3">
      <w:pPr>
        <w:rPr>
          <w:sz w:val="8"/>
        </w:rPr>
      </w:pPr>
      <w:r w:rsidRPr="00E0601C">
        <w:rPr>
          <w:sz w:val="8"/>
        </w:rPr>
        <w:t xml:space="preserve">On </w:t>
      </w:r>
      <w:proofErr w:type="gramStart"/>
      <w:r w:rsidRPr="00E0601C">
        <w:rPr>
          <w:sz w:val="8"/>
        </w:rPr>
        <w:t>the retailer</w:t>
      </w:r>
      <w:proofErr w:type="gramEnd"/>
      <w:r w:rsidRPr="00E0601C">
        <w:rPr>
          <w:sz w:val="8"/>
        </w:rPr>
        <w:t xml:space="preserve"> end, growth in power of grocers relative to even large milk processors and other food processors/suppliers completes the imperfectly competitive, </w:t>
      </w:r>
      <w:proofErr w:type="spellStart"/>
      <w:r w:rsidRPr="00E0601C">
        <w:rPr>
          <w:sz w:val="8"/>
        </w:rPr>
        <w:t>oligopsonistic</w:t>
      </w:r>
      <w:proofErr w:type="spellEnd"/>
      <w:r w:rsidRPr="00E0601C">
        <w:rPr>
          <w:sz w:val="8"/>
        </w:rPr>
        <w:t>/oligopolistic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7254FB2C" w14:textId="77777777" w:rsidR="008440C3" w:rsidRPr="00E0601C" w:rsidRDefault="008440C3" w:rsidP="008440C3">
      <w:pPr>
        <w:rPr>
          <w:sz w:val="8"/>
        </w:rPr>
      </w:pPr>
      <w:r w:rsidRPr="00E0601C">
        <w:rPr>
          <w:sz w:val="8"/>
        </w:rPr>
        <w:t>• Producers up though the 1930s.</w:t>
      </w:r>
    </w:p>
    <w:p w14:paraId="4134B19C" w14:textId="77777777" w:rsidR="008440C3" w:rsidRPr="00E0601C" w:rsidRDefault="008440C3" w:rsidP="008440C3">
      <w:pPr>
        <w:rPr>
          <w:sz w:val="8"/>
        </w:rPr>
      </w:pPr>
      <w:r w:rsidRPr="00E0601C">
        <w:rPr>
          <w:sz w:val="8"/>
        </w:rPr>
        <w:t>• Food processors starting in the 1950s, creating national and international brands and employing production contracts to obtain the product characteristics they needed.</w:t>
      </w:r>
    </w:p>
    <w:p w14:paraId="1D8E736F" w14:textId="77777777" w:rsidR="008440C3" w:rsidRPr="00E0601C" w:rsidRDefault="008440C3" w:rsidP="008440C3">
      <w:pPr>
        <w:rPr>
          <w:sz w:val="8"/>
        </w:rPr>
      </w:pPr>
      <w:r w:rsidRPr="00E0601C">
        <w:rPr>
          <w:sz w:val="8"/>
        </w:rPr>
        <w:t>• Wholesalers evolved into the dominant force in the 1960s, as interstate highways allowed nationwide markets to emerge.</w:t>
      </w:r>
    </w:p>
    <w:p w14:paraId="7CEF20EB" w14:textId="77777777" w:rsidR="008440C3" w:rsidRPr="00E0601C" w:rsidRDefault="008440C3" w:rsidP="008440C3">
      <w:pPr>
        <w:rPr>
          <w:sz w:val="8"/>
        </w:rPr>
      </w:pPr>
      <w:r w:rsidRPr="00E0601C">
        <w:rPr>
          <w:sz w:val="8"/>
        </w:rPr>
        <w:t xml:space="preserve">• Large regional supermarkets grew simultaneously with the wholesalers during the </w:t>
      </w:r>
      <w:proofErr w:type="gramStart"/>
      <w:r w:rsidRPr="00E0601C">
        <w:rPr>
          <w:sz w:val="8"/>
        </w:rPr>
        <w:t>1960s, and</w:t>
      </w:r>
      <w:proofErr w:type="gramEnd"/>
      <w:r w:rsidRPr="00E0601C">
        <w:rPr>
          <w:sz w:val="8"/>
        </w:rPr>
        <w:t xml:space="preserve"> developed their own distribution centers to bypass the wholesalers.</w:t>
      </w:r>
    </w:p>
    <w:p w14:paraId="7CCECF07" w14:textId="77777777" w:rsidR="008440C3" w:rsidRPr="00E0601C" w:rsidRDefault="008440C3" w:rsidP="008440C3">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24E942E5" w14:textId="77777777" w:rsidR="008440C3" w:rsidRPr="00E0601C" w:rsidRDefault="008440C3" w:rsidP="008440C3">
      <w:r w:rsidRPr="00E0601C">
        <w:rPr>
          <w:sz w:val="8"/>
        </w:rPr>
        <w:t xml:space="preserve">The driving force for the concentration which has taken place has been product differentiation to satisfy consumer demand </w:t>
      </w:r>
      <w:proofErr w:type="gramStart"/>
      <w:r w:rsidRPr="00E0601C">
        <w:rPr>
          <w:sz w:val="8"/>
        </w:rPr>
        <w:t>for</w:t>
      </w:r>
      <w:r w:rsidRPr="00E0601C">
        <w:t>[</w:t>
      </w:r>
      <w:proofErr w:type="gramEnd"/>
      <w:r w:rsidRPr="00E0601C">
        <w:t>TABLE 4.2 OMITTED]</w:t>
      </w:r>
    </w:p>
    <w:p w14:paraId="23B80EB4" w14:textId="77777777" w:rsidR="008440C3" w:rsidRPr="00E0601C" w:rsidRDefault="008440C3" w:rsidP="008440C3">
      <w:pPr>
        <w:rPr>
          <w:sz w:val="8"/>
        </w:rPr>
      </w:pPr>
      <w:r w:rsidRPr="00E0601C">
        <w:rPr>
          <w:sz w:val="8"/>
        </w:rPr>
        <w:t>Market Power and Market Efficiency</w:t>
      </w:r>
    </w:p>
    <w:p w14:paraId="6718DC1D" w14:textId="77777777" w:rsidR="008440C3" w:rsidRPr="00E0601C" w:rsidRDefault="008440C3" w:rsidP="008440C3">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3FC144BD" w14:textId="77777777" w:rsidR="008440C3" w:rsidRPr="00E0601C" w:rsidRDefault="008440C3" w:rsidP="008440C3">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 xml:space="preserve">most firms </w:t>
      </w:r>
      <w:proofErr w:type="gramStart"/>
      <w:r w:rsidRPr="0020540F">
        <w:rPr>
          <w:rStyle w:val="StyleUnderline"/>
        </w:rPr>
        <w:t>are able to</w:t>
      </w:r>
      <w:proofErr w:type="gramEnd"/>
      <w:r w:rsidRPr="0020540F">
        <w:rPr>
          <w:rStyle w:val="StyleUnderline"/>
        </w:rPr>
        <w:t xml:space="preserve">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7476D854" w14:textId="77777777" w:rsidR="008440C3" w:rsidRPr="00E0601C" w:rsidRDefault="008440C3" w:rsidP="008440C3">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0E560E46" w14:textId="77777777" w:rsidR="008440C3" w:rsidRPr="00E0601C" w:rsidRDefault="008440C3" w:rsidP="008440C3">
      <w:pPr>
        <w:rPr>
          <w:sz w:val="10"/>
        </w:rPr>
      </w:pPr>
      <w:r w:rsidRPr="00E0601C">
        <w:rPr>
          <w:sz w:val="10"/>
        </w:rPr>
        <w:t xml:space="preserve">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w:t>
      </w:r>
      <w:proofErr w:type="gramStart"/>
      <w:r w:rsidRPr="00E0601C">
        <w:rPr>
          <w:sz w:val="10"/>
        </w:rPr>
        <w:t>problems, and</w:t>
      </w:r>
      <w:proofErr w:type="gramEnd"/>
      <w:r w:rsidRPr="00E0601C">
        <w:rPr>
          <w:sz w:val="10"/>
        </w:rPr>
        <w:t xml:space="preserve">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w:t>
      </w:r>
      <w:proofErr w:type="gramStart"/>
      <w:r w:rsidRPr="00E0601C">
        <w:rPr>
          <w:sz w:val="10"/>
        </w:rPr>
        <w:t>located</w:t>
      </w:r>
      <w:proofErr w:type="gramEnd"/>
      <w:r w:rsidRPr="00E0601C">
        <w:rPr>
          <w:sz w:val="10"/>
        </w:rPr>
        <w:t>, and generally lowered industry wages to remain competitive with international producers.</w:t>
      </w:r>
    </w:p>
    <w:p w14:paraId="166E3B5F" w14:textId="77777777" w:rsidR="008440C3" w:rsidRPr="00E0601C" w:rsidRDefault="008440C3" w:rsidP="008440C3">
      <w:pPr>
        <w:rPr>
          <w:sz w:val="10"/>
        </w:rPr>
      </w:pPr>
      <w:r w:rsidRPr="00E0601C">
        <w:rPr>
          <w:sz w:val="10"/>
        </w:rPr>
        <w:t xml:space="preserve">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w:t>
      </w:r>
      <w:proofErr w:type="gramStart"/>
      <w:r w:rsidRPr="00E0601C">
        <w:rPr>
          <w:sz w:val="10"/>
        </w:rPr>
        <w:t>reduced price</w:t>
      </w:r>
      <w:proofErr w:type="gramEnd"/>
      <w:r w:rsidRPr="00E0601C">
        <w:rPr>
          <w:sz w:val="10"/>
        </w:rPr>
        <w:t xml:space="preserve"> risk. These lower technical and allocative efficiencies faced by producers due to monopolistic pricing are at least partially offset by the dynamic efficiencies in the market, especially from the viewpoint of consumers who have enjoyed an abundant supply of convenient and </w:t>
      </w:r>
      <w:proofErr w:type="gramStart"/>
      <w:r w:rsidRPr="00E0601C">
        <w:rPr>
          <w:sz w:val="10"/>
        </w:rPr>
        <w:t>low cost</w:t>
      </w:r>
      <w:proofErr w:type="gramEnd"/>
      <w:r w:rsidRPr="00E0601C">
        <w:rPr>
          <w:sz w:val="10"/>
        </w:rPr>
        <w:t xml:space="preserve"> pork products. Nonmarket benefits are negative in terms of income levels and wage rates in rural communities, as in the </w:t>
      </w:r>
      <w:proofErr w:type="gramStart"/>
      <w:r w:rsidRPr="00E0601C">
        <w:rPr>
          <w:sz w:val="10"/>
        </w:rPr>
        <w:t>beef case</w:t>
      </w:r>
      <w:proofErr w:type="gramEnd"/>
      <w:r w:rsidRPr="00E0601C">
        <w:rPr>
          <w:sz w:val="10"/>
        </w:rPr>
        <w:t>.</w:t>
      </w:r>
    </w:p>
    <w:p w14:paraId="1DE857DF" w14:textId="77777777" w:rsidR="008440C3" w:rsidRPr="00E0601C" w:rsidRDefault="008440C3" w:rsidP="008440C3">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w:t>
      </w:r>
      <w:proofErr w:type="gramStart"/>
      <w:r w:rsidRPr="00E0601C">
        <w:rPr>
          <w:sz w:val="16"/>
        </w:rPr>
        <w:t>a number of</w:t>
      </w:r>
      <w:proofErr w:type="gramEnd"/>
      <w:r w:rsidRPr="00E0601C">
        <w:rPr>
          <w:sz w:val="16"/>
        </w:rPr>
        <w:t xml:space="preserve">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w:t>
      </w:r>
      <w:proofErr w:type="gramStart"/>
      <w:r w:rsidRPr="00E0601C">
        <w:rPr>
          <w:sz w:val="16"/>
        </w:rPr>
        <w:t xml:space="preserve">In particular, </w:t>
      </w:r>
      <w:r w:rsidRPr="0020540F">
        <w:rPr>
          <w:rStyle w:val="StyleUnderline"/>
        </w:rPr>
        <w:t>there</w:t>
      </w:r>
      <w:proofErr w:type="gramEnd"/>
      <w:r w:rsidRPr="0020540F">
        <w:rPr>
          <w:rStyle w:val="StyleUnderline"/>
        </w:rPr>
        <w:t xml:space="preserv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757FCDDD" w14:textId="77777777" w:rsidR="008440C3" w:rsidRPr="00E0601C" w:rsidRDefault="008440C3" w:rsidP="008440C3">
      <w:pPr>
        <w:rPr>
          <w:sz w:val="10"/>
        </w:rPr>
      </w:pPr>
      <w:r w:rsidRPr="00E0601C">
        <w:rPr>
          <w:sz w:val="10"/>
        </w:rPr>
        <w:t xml:space="preserve">FMMO </w:t>
      </w:r>
      <w:proofErr w:type="gramStart"/>
      <w:r w:rsidRPr="00E0601C">
        <w:rPr>
          <w:sz w:val="10"/>
        </w:rPr>
        <w:t>increase</w:t>
      </w:r>
      <w:proofErr w:type="gramEnd"/>
      <w:r w:rsidRPr="00E0601C">
        <w:rPr>
          <w:sz w:val="10"/>
        </w:rPr>
        <w:t xml:space="preserve"> the average costs to </w:t>
      </w:r>
      <w:proofErr w:type="gramStart"/>
      <w:r w:rsidRPr="00E0601C">
        <w:rPr>
          <w:sz w:val="10"/>
        </w:rPr>
        <w:t>households, and</w:t>
      </w:r>
      <w:proofErr w:type="gramEnd"/>
      <w:r w:rsidRPr="00E0601C">
        <w:rPr>
          <w:sz w:val="10"/>
        </w:rPr>
        <w:t xml:space="preserve"> </w:t>
      </w:r>
      <w:proofErr w:type="gramStart"/>
      <w:r w:rsidRPr="00E0601C">
        <w:rPr>
          <w:sz w:val="10"/>
        </w:rPr>
        <w:t>redistribute</w:t>
      </w:r>
      <w:proofErr w:type="gramEnd"/>
      <w:r w:rsidRPr="00E0601C">
        <w:rPr>
          <w:sz w:val="10"/>
        </w:rPr>
        <w:t xml:space="preserv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w:t>
      </w:r>
      <w:proofErr w:type="gramStart"/>
      <w:r w:rsidRPr="00E0601C">
        <w:rPr>
          <w:sz w:val="10"/>
        </w:rPr>
        <w:t>to</w:t>
      </w:r>
      <w:proofErr w:type="gramEnd"/>
      <w:r w:rsidRPr="00E0601C">
        <w:rPr>
          <w:sz w:val="10"/>
        </w:rPr>
        <w:t xml:space="preserve">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43099EE8" w14:textId="77777777" w:rsidR="008440C3" w:rsidRPr="00E0601C" w:rsidRDefault="008440C3" w:rsidP="008440C3">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6321FB6D" w14:textId="77777777" w:rsidR="008440C3" w:rsidRPr="00E0601C" w:rsidRDefault="008440C3" w:rsidP="008440C3">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w:t>
      </w:r>
      <w:proofErr w:type="gramStart"/>
      <w:r w:rsidRPr="00B42863">
        <w:rPr>
          <w:rStyle w:val="StyleUnderline"/>
          <w:highlight w:val="yellow"/>
        </w:rPr>
        <w:t xml:space="preserve">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but</w:t>
      </w:r>
      <w:proofErr w:type="gramEnd"/>
      <w:r w:rsidRPr="00B42863">
        <w:rPr>
          <w:rStyle w:val="StyleUnderline"/>
          <w:highlight w:val="yellow"/>
        </w:rPr>
        <w:t xml:space="preserve">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xml:space="preserve">. Nonmarket outcomes are negative because lower incomes for farmers have </w:t>
      </w:r>
      <w:proofErr w:type="gramStart"/>
      <w:r w:rsidRPr="00E0601C">
        <w:rPr>
          <w:sz w:val="16"/>
        </w:rPr>
        <w:t>impacts</w:t>
      </w:r>
      <w:proofErr w:type="gramEnd"/>
      <w:r w:rsidRPr="00E0601C">
        <w:rPr>
          <w:sz w:val="16"/>
        </w:rPr>
        <w:t xml:space="preserve"> on the rural communities in which they reside.</w:t>
      </w:r>
    </w:p>
    <w:p w14:paraId="29B779F0" w14:textId="77777777" w:rsidR="008440C3" w:rsidRPr="00E0601C" w:rsidRDefault="008440C3" w:rsidP="008440C3">
      <w:pPr>
        <w:rPr>
          <w:sz w:val="16"/>
        </w:rPr>
      </w:pPr>
      <w:r w:rsidRPr="00E0601C">
        <w:rPr>
          <w:sz w:val="16"/>
        </w:rPr>
        <w:t>Policies to Provide Countervailing Power and Regulate Trade Practices</w:t>
      </w:r>
    </w:p>
    <w:p w14:paraId="7ECDB0E5" w14:textId="77777777" w:rsidR="008440C3" w:rsidRPr="002224E5" w:rsidRDefault="008440C3" w:rsidP="008440C3">
      <w:pPr>
        <w:rPr>
          <w:sz w:val="16"/>
        </w:rPr>
      </w:pPr>
      <w:proofErr w:type="gramStart"/>
      <w:r w:rsidRPr="0020540F">
        <w:rPr>
          <w:rStyle w:val="StyleUnderline"/>
        </w:rPr>
        <w:t>A</w:t>
      </w:r>
      <w:r w:rsidRPr="00E0601C">
        <w:rPr>
          <w:sz w:val="16"/>
        </w:rPr>
        <w:t xml:space="preserve"> </w:t>
      </w:r>
      <w:r w:rsidRPr="0020540F">
        <w:rPr>
          <w:rStyle w:val="Emphasis"/>
        </w:rPr>
        <w:t>number of</w:t>
      </w:r>
      <w:proofErr w:type="gramEnd"/>
      <w:r w:rsidRPr="0020540F">
        <w:rPr>
          <w:rStyle w:val="Emphasis"/>
        </w:rPr>
        <w:t xml:space="preserve">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w:t>
      </w:r>
      <w:proofErr w:type="gramStart"/>
      <w:r w:rsidRPr="002224E5">
        <w:rPr>
          <w:sz w:val="16"/>
        </w:rPr>
        <w:t>time, but</w:t>
      </w:r>
      <w:proofErr w:type="gramEnd"/>
      <w:r w:rsidRPr="002224E5">
        <w:rPr>
          <w:sz w:val="16"/>
        </w:rPr>
        <w:t xml:space="preserve">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340830B0" w14:textId="77777777" w:rsidR="008440C3" w:rsidRPr="00E0601C" w:rsidRDefault="008440C3" w:rsidP="008440C3">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proofErr w:type="spellStart"/>
      <w:r w:rsidRPr="00B42863">
        <w:rPr>
          <w:rStyle w:val="Emphasis"/>
          <w:highlight w:val="yellow"/>
        </w:rPr>
        <w:t>oligopsonistic</w:t>
      </w:r>
      <w:proofErr w:type="spellEnd"/>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w:t>
      </w:r>
      <w:proofErr w:type="gramStart"/>
      <w:r w:rsidRPr="00E0601C">
        <w:rPr>
          <w:sz w:val="16"/>
        </w:rPr>
        <w:t>production otherwise</w:t>
      </w:r>
      <w:proofErr w:type="gramEnd"/>
      <w:r w:rsidRPr="00E0601C">
        <w:rPr>
          <w:sz w:val="16"/>
        </w:rPr>
        <w:t xml:space="preserv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39408E34" w14:textId="77777777" w:rsidR="008440C3" w:rsidRPr="00E0601C" w:rsidRDefault="008440C3" w:rsidP="008440C3">
      <w:pPr>
        <w:rPr>
          <w:sz w:val="10"/>
        </w:rPr>
      </w:pPr>
      <w:proofErr w:type="gramStart"/>
      <w:r w:rsidRPr="00E0601C">
        <w:rPr>
          <w:sz w:val="10"/>
        </w:rPr>
        <w:t>A number of</w:t>
      </w:r>
      <w:proofErr w:type="gramEnd"/>
      <w:r w:rsidRPr="00E0601C">
        <w:rPr>
          <w:sz w:val="10"/>
        </w:rPr>
        <w:t xml:space="preserve"> federal policies are in place to regulate the industry structure, proscribe its conduct or actions, and/or affect its performance or outcomes. The policies regulate trade practices; provide countervailing power for producers to offset some of the size implications and resulting </w:t>
      </w:r>
      <w:proofErr w:type="spellStart"/>
      <w:r w:rsidRPr="00E0601C">
        <w:rPr>
          <w:sz w:val="10"/>
        </w:rPr>
        <w:t>oligopsonistic</w:t>
      </w:r>
      <w:proofErr w:type="spellEnd"/>
      <w:r w:rsidRPr="00E0601C">
        <w:rPr>
          <w:sz w:val="10"/>
        </w:rPr>
        <w:t xml:space="preserve">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7C9C388E" w14:textId="77777777" w:rsidR="008440C3" w:rsidRPr="00E0601C" w:rsidRDefault="008440C3" w:rsidP="008440C3">
      <w:pPr>
        <w:rPr>
          <w:sz w:val="10"/>
        </w:rPr>
      </w:pPr>
      <w:r w:rsidRPr="00E0601C">
        <w:rPr>
          <w:sz w:val="10"/>
        </w:rPr>
        <w:t>Countervailing Power</w:t>
      </w:r>
    </w:p>
    <w:p w14:paraId="10328D5C" w14:textId="77777777" w:rsidR="008440C3" w:rsidRPr="002224E5" w:rsidRDefault="008440C3" w:rsidP="008440C3">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7E65B9F1" w14:textId="77777777" w:rsidR="008440C3" w:rsidRPr="002224E5" w:rsidRDefault="008440C3" w:rsidP="008440C3">
      <w:pPr>
        <w:rPr>
          <w:sz w:val="16"/>
        </w:rPr>
      </w:pPr>
      <w:r w:rsidRPr="002224E5">
        <w:rPr>
          <w:sz w:val="16"/>
        </w:rPr>
        <w:t>Capper-Volstead Act</w:t>
      </w:r>
    </w:p>
    <w:p w14:paraId="1F9B433F" w14:textId="77777777" w:rsidR="008440C3" w:rsidRPr="002224E5" w:rsidRDefault="008440C3" w:rsidP="008440C3">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w:t>
      </w:r>
      <w:proofErr w:type="gramStart"/>
      <w:r w:rsidRPr="002224E5">
        <w:rPr>
          <w:sz w:val="16"/>
        </w:rPr>
        <w:t>indicate</w:t>
      </w:r>
      <w:proofErr w:type="gramEnd"/>
      <w:r w:rsidRPr="002224E5">
        <w:rPr>
          <w:sz w:val="16"/>
        </w:rPr>
        <w:t xml:space="preserv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 xml:space="preserve">own </w:t>
      </w:r>
      <w:proofErr w:type="gramStart"/>
      <w:r w:rsidRPr="002224E5">
        <w:rPr>
          <w:rStyle w:val="Emphasis"/>
        </w:rPr>
        <w:t>behalf</w:t>
      </w:r>
      <w:proofErr w:type="gramEnd"/>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proofErr w:type="gramStart"/>
      <w:r w:rsidRPr="002224E5">
        <w:rPr>
          <w:rStyle w:val="Emphasis"/>
        </w:rPr>
        <w:t>processor's</w:t>
      </w:r>
      <w:proofErr w:type="gramEnd"/>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xml:space="preserve">, </w:t>
      </w:r>
      <w:proofErr w:type="gramStart"/>
      <w:r w:rsidRPr="002224E5">
        <w:rPr>
          <w:sz w:val="16"/>
        </w:rPr>
        <w:t>processor's</w:t>
      </w:r>
      <w:proofErr w:type="gramEnd"/>
      <w:r w:rsidRPr="002224E5">
        <w:rPr>
          <w:sz w:val="16"/>
        </w:rPr>
        <w:t xml:space="preserve"> ability to influence producer decisions, and rivalry among a sector's larger producers rather than interest in cooperating. Knutson and Cropp (Chap. 5) discuss in detail the role of cooperatives and the C-V </w:t>
      </w:r>
      <w:proofErr w:type="gramStart"/>
      <w:r w:rsidRPr="002224E5">
        <w:rPr>
          <w:sz w:val="16"/>
        </w:rPr>
        <w:t>policy, and</w:t>
      </w:r>
      <w:proofErr w:type="gramEnd"/>
      <w:r w:rsidRPr="002224E5">
        <w:rPr>
          <w:sz w:val="16"/>
        </w:rPr>
        <w:t xml:space="preserve">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w:t>
      </w:r>
      <w:proofErr w:type="gramStart"/>
      <w:r w:rsidRPr="002224E5">
        <w:rPr>
          <w:sz w:val="16"/>
        </w:rPr>
        <w:t>vegetable</w:t>
      </w:r>
      <w:proofErr w:type="gramEnd"/>
      <w:r w:rsidRPr="002224E5">
        <w:rPr>
          <w:sz w:val="16"/>
        </w:rPr>
        <w:t xml:space="preserve">, as well as to the </w:t>
      </w:r>
      <w:proofErr w:type="gramStart"/>
      <w:r w:rsidRPr="002224E5">
        <w:rPr>
          <w:sz w:val="16"/>
        </w:rPr>
        <w:t>livestock,</w:t>
      </w:r>
      <w:proofErr w:type="gramEnd"/>
      <w:r w:rsidRPr="002224E5">
        <w:rPr>
          <w:sz w:val="16"/>
        </w:rPr>
        <w:t xml:space="preserve"> sectors.</w:t>
      </w:r>
    </w:p>
    <w:p w14:paraId="226F828F" w14:textId="77777777" w:rsidR="008440C3" w:rsidRPr="002224E5" w:rsidRDefault="008440C3" w:rsidP="008440C3">
      <w:pPr>
        <w:rPr>
          <w:sz w:val="16"/>
        </w:rPr>
      </w:pPr>
      <w:r w:rsidRPr="002224E5">
        <w:rPr>
          <w:sz w:val="16"/>
        </w:rPr>
        <w:t>Agricultural Fair Practices Act</w:t>
      </w:r>
    </w:p>
    <w:p w14:paraId="2AF0640B" w14:textId="77777777" w:rsidR="008440C3" w:rsidRDefault="008440C3" w:rsidP="008440C3">
      <w:pPr>
        <w:rPr>
          <w:sz w:val="16"/>
        </w:rPr>
      </w:pPr>
      <w:r w:rsidRPr="002224E5">
        <w:rPr>
          <w:sz w:val="16"/>
        </w:rPr>
        <w:t xml:space="preserve">The AFPA of 1967 affects integrator–grower relations. Under this law, the right of producers to decide </w:t>
      </w:r>
      <w:proofErr w:type="gramStart"/>
      <w:r w:rsidRPr="002224E5">
        <w:rPr>
          <w:sz w:val="16"/>
        </w:rPr>
        <w:t>whether</w:t>
      </w:r>
      <w:r w:rsidRPr="00E0601C">
        <w:rPr>
          <w:sz w:val="16"/>
        </w:rPr>
        <w:t xml:space="preserve"> or not</w:t>
      </w:r>
      <w:proofErr w:type="gramEnd"/>
      <w:r w:rsidRPr="00E0601C">
        <w:rPr>
          <w:sz w:val="16"/>
        </w:rPr>
        <w:t xml:space="preserve"> to </w:t>
      </w:r>
      <w:proofErr w:type="gramStart"/>
      <w:r w:rsidRPr="00E0601C">
        <w:rPr>
          <w:sz w:val="16"/>
        </w:rPr>
        <w:t>join together</w:t>
      </w:r>
      <w:proofErr w:type="gramEnd"/>
      <w:r w:rsidRPr="00E0601C">
        <w:rPr>
          <w:sz w:val="16"/>
        </w:rPr>
        <w:t xml:space="preserve">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proofErr w:type="gramStart"/>
      <w:r w:rsidRPr="00B42863">
        <w:rPr>
          <w:rStyle w:val="Emphasis"/>
          <w:highlight w:val="yellow"/>
        </w:rPr>
        <w:t>deal</w:t>
      </w:r>
      <w:proofErr w:type="gramEnd"/>
      <w:r w:rsidRPr="00B42863">
        <w:rPr>
          <w:rStyle w:val="Emphasis"/>
          <w:highlight w:val="yellow"/>
        </w:rPr>
        <w:t xml:space="preserve">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proofErr w:type="gramStart"/>
      <w:r w:rsidRPr="00B42863">
        <w:rPr>
          <w:rStyle w:val="StyleUnderline"/>
          <w:highlight w:val="yellow"/>
        </w:rPr>
        <w:t>as long as</w:t>
      </w:r>
      <w:proofErr w:type="gramEnd"/>
      <w:r w:rsidRPr="00B42863">
        <w:rPr>
          <w:rStyle w:val="StyleUnderline"/>
          <w:highlight w:val="yellow"/>
        </w:rPr>
        <w:t xml:space="preserve">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w:t>
      </w:r>
      <w:proofErr w:type="spellStart"/>
      <w:r w:rsidRPr="00E0601C">
        <w:rPr>
          <w:sz w:val="16"/>
        </w:rPr>
        <w:t>Vukina</w:t>
      </w:r>
      <w:proofErr w:type="spellEnd"/>
      <w:r w:rsidRPr="00E0601C">
        <w:rPr>
          <w:sz w:val="16"/>
        </w:rPr>
        <w:t xml:space="preserve"> and </w:t>
      </w:r>
      <w:proofErr w:type="spellStart"/>
      <w:r w:rsidRPr="00E0601C">
        <w:rPr>
          <w:sz w:val="16"/>
        </w:rPr>
        <w:t>Leegomonchai</w:t>
      </w:r>
      <w:proofErr w:type="spellEnd"/>
      <w:r w:rsidRPr="00E0601C">
        <w:rPr>
          <w:sz w:val="16"/>
        </w:rPr>
        <w:t xml:space="preserve"> 2006b). Knutson and Cropp (Chap. 5) also discuss the AFPA and evaluate its effectiveness.</w:t>
      </w:r>
    </w:p>
    <w:p w14:paraId="633AC765" w14:textId="77777777" w:rsidR="008440C3" w:rsidRPr="00A55CB8" w:rsidRDefault="008440C3" w:rsidP="008440C3">
      <w:pPr>
        <w:pStyle w:val="Heading4"/>
      </w:pPr>
      <w:r>
        <w:t xml:space="preserve">The </w:t>
      </w:r>
      <w:r>
        <w:rPr>
          <w:u w:val="single"/>
        </w:rPr>
        <w:t>entire ag system</w:t>
      </w:r>
      <w:r>
        <w:t xml:space="preserve"> will </w:t>
      </w:r>
      <w:r>
        <w:rPr>
          <w:u w:val="single"/>
        </w:rPr>
        <w:t>collapse</w:t>
      </w:r>
      <w:r>
        <w:t xml:space="preserve"> without producer empowerment. </w:t>
      </w:r>
    </w:p>
    <w:p w14:paraId="61005FE1" w14:textId="77777777" w:rsidR="008440C3" w:rsidRDefault="008440C3" w:rsidP="008440C3">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666B340C" w14:textId="77777777" w:rsidR="008440C3" w:rsidRPr="00967A60" w:rsidRDefault="008440C3" w:rsidP="008440C3">
      <w:pPr>
        <w:rPr>
          <w:sz w:val="16"/>
        </w:rPr>
      </w:pPr>
      <w:r w:rsidRPr="00967A60">
        <w:rPr>
          <w:sz w:val="16"/>
        </w:rPr>
        <w:t>I. INTRODUCTION: NO FARM IS AN ISLAND</w:t>
      </w:r>
    </w:p>
    <w:p w14:paraId="39B88D1F" w14:textId="77777777" w:rsidR="008440C3" w:rsidRPr="00967A60" w:rsidRDefault="008440C3" w:rsidP="008440C3">
      <w:pPr>
        <w:rPr>
          <w:sz w:val="16"/>
        </w:rPr>
      </w:pPr>
      <w:r w:rsidRPr="00901158">
        <w:rPr>
          <w:sz w:val="16"/>
        </w:rPr>
        <w:t xml:space="preserve">No farm is an island, entire of </w:t>
      </w:r>
      <w:proofErr w:type="gramStart"/>
      <w:r w:rsidRPr="00901158">
        <w:rPr>
          <w:sz w:val="16"/>
        </w:rPr>
        <w:t>itself.¹</w:t>
      </w:r>
      <w:proofErr w:type="gramEnd"/>
      <w:r w:rsidRPr="00901158">
        <w:rPr>
          <w:sz w:val="16"/>
        </w:rPr>
        <w:t xml:space="preserve">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780AB327" w14:textId="77777777" w:rsidR="008440C3" w:rsidRPr="00967A60" w:rsidRDefault="008440C3" w:rsidP="008440C3">
      <w:pPr>
        <w:rPr>
          <w:sz w:val="16"/>
        </w:rPr>
      </w:pPr>
      <w:r w:rsidRPr="00967A60">
        <w:rPr>
          <w:sz w:val="16"/>
        </w:rPr>
        <w:t xml:space="preserve">This Chapter seeks to explain these phenomena through an extended analogy to the end-to-end principle in the design of information and communications systems. It proceeds in five sections. Section II recites legal definitions of agriculture </w:t>
      </w:r>
      <w:proofErr w:type="gramStart"/>
      <w:r w:rsidRPr="00967A60">
        <w:rPr>
          <w:sz w:val="16"/>
        </w:rPr>
        <w:t>in order to</w:t>
      </w:r>
      <w:proofErr w:type="gramEnd"/>
      <w:r w:rsidRPr="00967A60">
        <w:rPr>
          <w:sz w:val="16"/>
        </w:rPr>
        <w:t xml:space="preserve"> demonstrate the centrality of agrarian economic independence.</w:t>
      </w:r>
    </w:p>
    <w:p w14:paraId="4D87D7A7" w14:textId="77777777" w:rsidR="008440C3" w:rsidRPr="00967A60" w:rsidRDefault="008440C3" w:rsidP="008440C3">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w:t>
      </w:r>
      <w:proofErr w:type="gramStart"/>
      <w:r w:rsidRPr="00967A60">
        <w:rPr>
          <w:rStyle w:val="StyleUnderline"/>
        </w:rPr>
        <w:t>ends</w:t>
      </w:r>
      <w:proofErr w:type="gramEnd"/>
      <w:r w:rsidRPr="00967A60">
        <w:rPr>
          <w:rStyle w:val="StyleUnderline"/>
        </w:rPr>
        <w:t xml:space="preserve">.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6F68FE80" w14:textId="77777777" w:rsidR="008440C3" w:rsidRPr="00967A60" w:rsidRDefault="008440C3" w:rsidP="008440C3">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29F876BA" w14:textId="77777777" w:rsidR="008440C3" w:rsidRPr="00967A60" w:rsidRDefault="008440C3" w:rsidP="008440C3">
      <w:pPr>
        <w:rPr>
          <w:sz w:val="16"/>
        </w:rPr>
      </w:pPr>
      <w:r w:rsidRPr="00967A60">
        <w:rPr>
          <w:sz w:val="16"/>
        </w:rPr>
        <w:t>Section VI forecasts agriculture's economic and legal future within this end-</w:t>
      </w:r>
      <w:proofErr w:type="gramStart"/>
      <w:r w:rsidRPr="00967A60">
        <w:rPr>
          <w:sz w:val="16"/>
        </w:rPr>
        <w:t>to</w:t>
      </w:r>
      <w:proofErr w:type="gramEnd"/>
      <w:r w:rsidRPr="00967A60">
        <w:rPr>
          <w:sz w:val="16"/>
        </w:rPr>
        <w:t xml:space="preserve">-end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3BEF8BB9" w14:textId="77777777" w:rsidR="008440C3" w:rsidRPr="00967A60" w:rsidRDefault="008440C3" w:rsidP="008440C3">
      <w:pPr>
        <w:rPr>
          <w:sz w:val="12"/>
        </w:rPr>
      </w:pPr>
      <w:r w:rsidRPr="00967A60">
        <w:rPr>
          <w:sz w:val="12"/>
        </w:rPr>
        <w:t>II. THE YEOMAN'S TALE</w:t>
      </w:r>
    </w:p>
    <w:p w14:paraId="6FCFFCFD" w14:textId="77777777" w:rsidR="008440C3" w:rsidRPr="00967A60" w:rsidRDefault="008440C3" w:rsidP="008440C3">
      <w:pPr>
        <w:rPr>
          <w:sz w:val="12"/>
        </w:rPr>
      </w:pPr>
      <w:r w:rsidRPr="00967A60">
        <w:rPr>
          <w:sz w:val="12"/>
        </w:rPr>
        <w:t xml:space="preserve">Farming has conventionally distinguished itself, especially within </w:t>
      </w:r>
      <w:proofErr w:type="spellStart"/>
      <w:r w:rsidRPr="00967A60">
        <w:rPr>
          <w:sz w:val="12"/>
        </w:rPr>
        <w:t>industrialised</w:t>
      </w:r>
      <w:proofErr w:type="spellEnd"/>
      <w:r w:rsidRPr="00967A60">
        <w:rPr>
          <w:sz w:val="12"/>
        </w:rPr>
        <w:t xml:space="preserve">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19296C60" w14:textId="77777777" w:rsidR="008440C3" w:rsidRPr="00967A60" w:rsidRDefault="008440C3" w:rsidP="008440C3">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 xml:space="preserve">entire year's </w:t>
      </w:r>
      <w:proofErr w:type="spellStart"/>
      <w:r w:rsidRPr="00967A60">
        <w:rPr>
          <w:rStyle w:val="Emphasis"/>
        </w:rPr>
        <w:t>labour</w:t>
      </w:r>
      <w:proofErr w:type="spellEnd"/>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652F5918" w14:textId="77777777" w:rsidR="008440C3" w:rsidRPr="00967A60" w:rsidRDefault="008440C3" w:rsidP="008440C3">
      <w:pPr>
        <w:rPr>
          <w:sz w:val="12"/>
        </w:rPr>
      </w:pPr>
      <w:r w:rsidRPr="00967A60">
        <w:rPr>
          <w:sz w:val="12"/>
        </w:rPr>
        <w:t xml:space="preserve">Neither agriculture nor its legal definition remains static. Although agriculture "includes more than the elemental process of planting, growing and harvesting crops", the classification of any activity as "agricultural depends, in large measure, upon the way in which that activity is </w:t>
      </w:r>
      <w:proofErr w:type="spellStart"/>
      <w:r w:rsidRPr="00967A60">
        <w:rPr>
          <w:sz w:val="12"/>
        </w:rPr>
        <w:t>organised</w:t>
      </w:r>
      <w:proofErr w:type="spellEnd"/>
      <w:r w:rsidRPr="00967A60">
        <w:rPr>
          <w:sz w:val="12"/>
        </w:rPr>
        <w:t xml:space="preserve"> in a particular society."¹¹ On or off the farm, "economic progress ... is </w:t>
      </w:r>
      <w:proofErr w:type="spellStart"/>
      <w:r w:rsidRPr="00967A60">
        <w:rPr>
          <w:sz w:val="12"/>
        </w:rPr>
        <w:t>characterised</w:t>
      </w:r>
      <w:proofErr w:type="spellEnd"/>
      <w:r w:rsidRPr="00967A60">
        <w:rPr>
          <w:sz w:val="12"/>
        </w:rPr>
        <w:t xml:space="preserve"> by a progressive division of labor and separation of function".¹² Rigid </w:t>
      </w:r>
      <w:proofErr w:type="spellStart"/>
      <w:r w:rsidRPr="00967A60">
        <w:rPr>
          <w:sz w:val="12"/>
        </w:rPr>
        <w:t>specialisation</w:t>
      </w:r>
      <w:proofErr w:type="spellEnd"/>
      <w:r w:rsidRPr="00967A60">
        <w:rPr>
          <w:sz w:val="12"/>
        </w:rPr>
        <w:t xml:space="preserve"> spells doom for the agrarian equivalent of the all-purpose "</w:t>
      </w:r>
      <w:proofErr w:type="spellStart"/>
      <w:r w:rsidRPr="00967A60">
        <w:rPr>
          <w:sz w:val="12"/>
        </w:rPr>
        <w:t>econowives</w:t>
      </w:r>
      <w:proofErr w:type="spellEnd"/>
      <w:r w:rsidRPr="00967A60">
        <w:rPr>
          <w:sz w:val="12"/>
        </w:rPr>
        <w:t>" in Margaret Atwood's dystopic novel, *The Handmaid's Tale*.¹³ Unlike conventional farms, which "have to do everything, if they can", modern agricultural enterprises are meticulously "divided into functions".¹⁴</w:t>
      </w:r>
    </w:p>
    <w:p w14:paraId="6479CCBA" w14:textId="77777777" w:rsidR="008440C3" w:rsidRPr="00967A60" w:rsidRDefault="008440C3" w:rsidP="008440C3">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 xml:space="preserve">more </w:t>
      </w:r>
      <w:proofErr w:type="spellStart"/>
      <w:r w:rsidRPr="00967A60">
        <w:rPr>
          <w:rStyle w:val="Emphasis"/>
        </w:rPr>
        <w:t>industrialised</w:t>
      </w:r>
      <w:proofErr w:type="spellEnd"/>
      <w:r w:rsidRPr="00967A60">
        <w:rPr>
          <w:rStyle w:val="Emphasis"/>
        </w:rPr>
        <w:t xml:space="preserve">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 xml:space="preserve">of conventional agrarian </w:t>
      </w:r>
      <w:proofErr w:type="gramStart"/>
      <w:r w:rsidRPr="00967A60">
        <w:rPr>
          <w:rStyle w:val="StyleUnderline"/>
        </w:rPr>
        <w:t>values</w:t>
      </w:r>
      <w:r w:rsidRPr="00967A60">
        <w:rPr>
          <w:sz w:val="16"/>
        </w:rPr>
        <w:t>,¹</w:t>
      </w:r>
      <w:proofErr w:type="gramEnd"/>
      <w:r w:rsidRPr="00967A60">
        <w:rPr>
          <w:sz w:val="16"/>
        </w:rPr>
        <w:t xml:space="preserve">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2FAFE1B3" w14:textId="77777777" w:rsidR="008440C3" w:rsidRPr="00967A60" w:rsidRDefault="008440C3" w:rsidP="008440C3">
      <w:pPr>
        <w:rPr>
          <w:sz w:val="10"/>
        </w:rPr>
      </w:pPr>
      <w:r w:rsidRPr="00967A60">
        <w:rPr>
          <w:sz w:val="10"/>
        </w:rPr>
        <w:t xml:space="preserve">As economic evolution overtakes agriculture, the law has reclassified certain functions as 'non-agricultural', "even if [such] activity is necessary to farmers and replaces work previously done by farmers".¹⁷ Shortly after WWII, the Supreme Court of the United States </w:t>
      </w:r>
      <w:proofErr w:type="spellStart"/>
      <w:r w:rsidRPr="00967A60">
        <w:rPr>
          <w:sz w:val="10"/>
        </w:rPr>
        <w:t>recognised</w:t>
      </w:r>
      <w:proofErr w:type="spellEnd"/>
      <w:r w:rsidRPr="00967A60">
        <w:rPr>
          <w:sz w:val="10"/>
        </w:rPr>
        <w:t xml:space="preserve"> that the "production of power and the manufacture of fertilizer are independent productive functions, not agriculture".¹⁸</w:t>
      </w:r>
    </w:p>
    <w:p w14:paraId="0972599C" w14:textId="77777777" w:rsidR="008440C3" w:rsidRPr="00967A60" w:rsidRDefault="008440C3" w:rsidP="008440C3">
      <w:pPr>
        <w:rPr>
          <w:sz w:val="10"/>
        </w:rPr>
      </w:pPr>
      <w:r w:rsidRPr="00967A60">
        <w:rPr>
          <w:sz w:val="10"/>
        </w:rPr>
        <w:t xml:space="preserve">Other functions remain within the economic and legal core of agriculture. Human </w:t>
      </w:r>
      <w:proofErr w:type="spellStart"/>
      <w:r w:rsidRPr="00967A60">
        <w:rPr>
          <w:sz w:val="10"/>
        </w:rPr>
        <w:t>labour</w:t>
      </w:r>
      <w:proofErr w:type="spellEnd"/>
      <w:r w:rsidRPr="00967A60">
        <w:rPr>
          <w:sz w:val="10"/>
        </w:rPr>
        <w:t xml:space="preserve">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02E47763" w14:textId="77777777" w:rsidR="008440C3" w:rsidRPr="00967A60" w:rsidRDefault="008440C3" w:rsidP="008440C3">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11C4CFE8" w14:textId="77777777" w:rsidR="008440C3" w:rsidRPr="00967A60" w:rsidRDefault="008440C3" w:rsidP="008440C3">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4668C0F0" w14:textId="77777777" w:rsidR="008440C3" w:rsidRPr="00967A60" w:rsidRDefault="008440C3" w:rsidP="008440C3">
      <w:pPr>
        <w:rPr>
          <w:sz w:val="10"/>
        </w:rPr>
      </w:pPr>
      <w:r w:rsidRPr="00967A60">
        <w:rPr>
          <w:sz w:val="10"/>
        </w:rPr>
        <w:t xml:space="preserve">In short, legal understandings of agriculture </w:t>
      </w:r>
      <w:proofErr w:type="spellStart"/>
      <w:r w:rsidRPr="00967A60">
        <w:rPr>
          <w:sz w:val="10"/>
        </w:rPr>
        <w:t>emphasise</w:t>
      </w:r>
      <w:proofErr w:type="spellEnd"/>
      <w:r w:rsidRPr="00967A60">
        <w:rPr>
          <w:sz w:val="10"/>
        </w:rPr>
        <w:t xml:space="preserve"> the production of food, </w:t>
      </w:r>
      <w:proofErr w:type="spellStart"/>
      <w:r w:rsidRPr="00967A60">
        <w:rPr>
          <w:sz w:val="10"/>
        </w:rPr>
        <w:t>fibre</w:t>
      </w:r>
      <w:proofErr w:type="spellEnd"/>
      <w:r w:rsidRPr="00967A60">
        <w:rPr>
          <w:sz w:val="10"/>
        </w:rPr>
        <w:t xml:space="preserv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3BBE96DF" w14:textId="77777777" w:rsidR="008440C3" w:rsidRPr="00967A60" w:rsidRDefault="008440C3" w:rsidP="008440C3">
      <w:pPr>
        <w:rPr>
          <w:sz w:val="10"/>
        </w:rPr>
      </w:pPr>
      <w:r w:rsidRPr="00967A60">
        <w:rPr>
          <w:sz w:val="10"/>
        </w:rPr>
        <w:t>III. END-TO-END INTELLIGENCE IN AGRICULTURAL SUPPLY CHAINS</w:t>
      </w:r>
    </w:p>
    <w:p w14:paraId="19AEC121" w14:textId="77777777" w:rsidR="008440C3" w:rsidRPr="00967A60" w:rsidRDefault="008440C3" w:rsidP="008440C3">
      <w:pPr>
        <w:rPr>
          <w:sz w:val="10"/>
        </w:rPr>
      </w:pPr>
      <w:r w:rsidRPr="00967A60">
        <w:rPr>
          <w:sz w:val="10"/>
        </w:rPr>
        <w:t>A. *Ecosystem Services*</w:t>
      </w:r>
    </w:p>
    <w:p w14:paraId="6033D9D7" w14:textId="77777777" w:rsidR="008440C3" w:rsidRPr="00967A60" w:rsidRDefault="008440C3" w:rsidP="008440C3">
      <w:pPr>
        <w:rPr>
          <w:sz w:val="10"/>
        </w:rPr>
      </w:pPr>
      <w:proofErr w:type="gramStart"/>
      <w:r w:rsidRPr="00967A60">
        <w:rPr>
          <w:sz w:val="10"/>
        </w:rPr>
        <w:t>Biologically-speaking</w:t>
      </w:r>
      <w:proofErr w:type="gramEnd"/>
      <w:r w:rsidRPr="00967A60">
        <w:rPr>
          <w:sz w:val="10"/>
        </w:rPr>
        <w:t xml:space="preserve">,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w:t>
      </w:r>
      <w:proofErr w:type="spellStart"/>
      <w:r w:rsidRPr="00967A60">
        <w:rPr>
          <w:sz w:val="10"/>
        </w:rPr>
        <w:t>fibre</w:t>
      </w:r>
      <w:proofErr w:type="spellEnd"/>
      <w:r w:rsidRPr="00967A60">
        <w:rPr>
          <w:sz w:val="10"/>
        </w:rPr>
        <w:t xml:space="preserv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4038F88E" w14:textId="77777777" w:rsidR="008440C3" w:rsidRPr="00967A60" w:rsidRDefault="008440C3" w:rsidP="008440C3">
      <w:pPr>
        <w:rPr>
          <w:sz w:val="10"/>
        </w:rPr>
      </w:pPr>
      <w:r w:rsidRPr="00967A60">
        <w:rPr>
          <w:sz w:val="10"/>
        </w:rPr>
        <w:t xml:space="preserve">In the specific context of biodiversity conservation, the provisioning, regulating and cultural elements of ecosystem services correspond roughly to planetary habitat, ecosystem function and stability, and actual living </w:t>
      </w:r>
      <w:proofErr w:type="gramStart"/>
      <w:r w:rsidRPr="00967A60">
        <w:rPr>
          <w:sz w:val="10"/>
        </w:rPr>
        <w:t>organisms.³</w:t>
      </w:r>
      <w:proofErr w:type="gramEnd"/>
      <w:r w:rsidRPr="00967A60">
        <w:rPr>
          <w:sz w:val="10"/>
        </w:rPr>
        <w:t xml:space="preserve">³ </w:t>
      </w:r>
      <w:proofErr w:type="gramStart"/>
      <w:r w:rsidRPr="00967A60">
        <w:rPr>
          <w:sz w:val="10"/>
        </w:rPr>
        <w:t>In</w:t>
      </w:r>
      <w:proofErr w:type="gramEnd"/>
      <w:r w:rsidRPr="00967A60">
        <w:rPr>
          <w:sz w:val="10"/>
        </w:rPr>
        <w:t xml:space="preserve"> turn, those organisms also follow a similar progression from physical phenotype to logical genotype and ultimately to human technologies derived from encoded genetic </w:t>
      </w:r>
      <w:proofErr w:type="gramStart"/>
      <w:r w:rsidRPr="00967A60">
        <w:rPr>
          <w:sz w:val="10"/>
        </w:rPr>
        <w:t>information.³</w:t>
      </w:r>
      <w:proofErr w:type="gramEnd"/>
      <w:r w:rsidRPr="00967A60">
        <w:rPr>
          <w:sz w:val="10"/>
        </w:rPr>
        <w:t>⁴</w:t>
      </w:r>
    </w:p>
    <w:p w14:paraId="64A42531" w14:textId="77777777" w:rsidR="008440C3" w:rsidRPr="00967A60" w:rsidRDefault="008440C3" w:rsidP="008440C3">
      <w:pPr>
        <w:rPr>
          <w:sz w:val="10"/>
        </w:rPr>
      </w:pPr>
      <w:r w:rsidRPr="00967A60">
        <w:rPr>
          <w:sz w:val="10"/>
        </w:rPr>
        <w:t xml:space="preserve">As 'fractal' theory </w:t>
      </w:r>
      <w:proofErr w:type="gramStart"/>
      <w:r w:rsidRPr="00967A60">
        <w:rPr>
          <w:sz w:val="10"/>
        </w:rPr>
        <w:t>predicts,³</w:t>
      </w:r>
      <w:proofErr w:type="gramEnd"/>
      <w:r w:rsidRPr="00967A60">
        <w:rPr>
          <w:sz w:val="10"/>
        </w:rPr>
        <w:t xml:space="preserve">⁵ the layered nature of ecosystem services pervades each facet of the earth as a living </w:t>
      </w:r>
      <w:proofErr w:type="gramStart"/>
      <w:r w:rsidRPr="00967A60">
        <w:rPr>
          <w:sz w:val="10"/>
        </w:rPr>
        <w:t>superorganism.³</w:t>
      </w:r>
      <w:proofErr w:type="gramEnd"/>
      <w:r w:rsidRPr="00967A60">
        <w:rPr>
          <w:sz w:val="10"/>
        </w:rPr>
        <w:t xml:space="preserve">⁶ Unsurprisingly, agriculture as a special case of ecosystem services observes a similar structure. </w:t>
      </w:r>
      <w:proofErr w:type="gramStart"/>
      <w:r w:rsidRPr="00967A60">
        <w:rPr>
          <w:sz w:val="10"/>
        </w:rPr>
        <w:t>In order to</w:t>
      </w:r>
      <w:proofErr w:type="gramEnd"/>
      <w:r w:rsidRPr="00967A60">
        <w:rPr>
          <w:sz w:val="10"/>
        </w:rPr>
        <w:t xml:space="preserve"> facilitate the evaluation of agriculture as the manipulation of ecological supporting services and the conversion of ecosystems' provisioning, regulating and cultural services to human use, I examine the architecture of information and communications services. </w:t>
      </w:r>
      <w:proofErr w:type="gramStart"/>
      <w:r w:rsidRPr="00967A60">
        <w:rPr>
          <w:sz w:val="10"/>
        </w:rPr>
        <w:t>In particular, I</w:t>
      </w:r>
      <w:proofErr w:type="gramEnd"/>
      <w:r w:rsidRPr="00967A60">
        <w:rPr>
          <w:sz w:val="10"/>
        </w:rPr>
        <w:t xml:space="preserve"> present the 'end-to-end principle' in information science.</w:t>
      </w:r>
    </w:p>
    <w:p w14:paraId="0833BF31" w14:textId="77777777" w:rsidR="008440C3" w:rsidRPr="00967A60" w:rsidRDefault="008440C3" w:rsidP="008440C3">
      <w:pPr>
        <w:rPr>
          <w:sz w:val="10"/>
        </w:rPr>
      </w:pPr>
      <w:r w:rsidRPr="00967A60">
        <w:rPr>
          <w:sz w:val="10"/>
        </w:rPr>
        <w:t>B. *The 'End-to-End' Principle*</w:t>
      </w:r>
    </w:p>
    <w:p w14:paraId="443A6DFA" w14:textId="77777777" w:rsidR="008440C3" w:rsidRPr="00967A60" w:rsidRDefault="008440C3" w:rsidP="008440C3">
      <w:pPr>
        <w:rPr>
          <w:sz w:val="10"/>
        </w:rPr>
      </w:pPr>
      <w:r w:rsidRPr="00967A60">
        <w:rPr>
          <w:sz w:val="10"/>
        </w:rPr>
        <w:t xml:space="preserve">Architecture is destiny. Although information determines much of the contemporary wealth of </w:t>
      </w:r>
      <w:proofErr w:type="gramStart"/>
      <w:r w:rsidRPr="00967A60">
        <w:rPr>
          <w:sz w:val="10"/>
        </w:rPr>
        <w:t>nations,³</w:t>
      </w:r>
      <w:proofErr w:type="gramEnd"/>
      <w:r w:rsidRPr="00967A60">
        <w:rPr>
          <w:sz w:val="10"/>
        </w:rPr>
        <w:t xml:space="preserve">⁷ physical determinants of productivity retain a certain </w:t>
      </w:r>
      <w:proofErr w:type="gramStart"/>
      <w:r w:rsidRPr="00967A60">
        <w:rPr>
          <w:sz w:val="10"/>
        </w:rPr>
        <w:t>primacy.³</w:t>
      </w:r>
      <w:proofErr w:type="gramEnd"/>
      <w:r w:rsidRPr="00967A60">
        <w:rPr>
          <w:sz w:val="10"/>
        </w:rPr>
        <w:t xml:space="preserve">⁸ Paradoxically, in an information-driven economy, "place has become the central </w:t>
      </w:r>
      <w:proofErr w:type="spellStart"/>
      <w:r w:rsidRPr="00967A60">
        <w:rPr>
          <w:sz w:val="10"/>
        </w:rPr>
        <w:t>organising</w:t>
      </w:r>
      <w:proofErr w:type="spellEnd"/>
      <w:r w:rsidRPr="00967A60">
        <w:rPr>
          <w:sz w:val="10"/>
        </w:rPr>
        <w:t xml:space="preserve"> unit ... taking on many of the functions that used to be played by firms or other organisations</w:t>
      </w:r>
      <w:proofErr w:type="gramStart"/>
      <w:r w:rsidRPr="00967A60">
        <w:rPr>
          <w:sz w:val="10"/>
        </w:rPr>
        <w:t>".³</w:t>
      </w:r>
      <w:proofErr w:type="gramEnd"/>
      <w:r w:rsidRPr="00967A60">
        <w:rPr>
          <w:sz w:val="10"/>
        </w:rPr>
        <w:t>⁹</w:t>
      </w:r>
    </w:p>
    <w:p w14:paraId="1099EBFC" w14:textId="77777777" w:rsidR="008440C3" w:rsidRPr="00967A60" w:rsidRDefault="008440C3" w:rsidP="008440C3">
      <w:pPr>
        <w:rPr>
          <w:sz w:val="10"/>
        </w:rPr>
      </w:pPr>
      <w:r w:rsidRPr="00967A60">
        <w:rPr>
          <w:sz w:val="10"/>
        </w:rPr>
        <w:t xml:space="preserve">The interplay between the physical and the ethereal facilitates the flow of ideas and voluntary transactions leading to profitable exchange.⁴⁰ "Physical settings shape expressive ideas and expectations".⁴¹ Just as the settled trading rules of *lex </w:t>
      </w:r>
      <w:proofErr w:type="spellStart"/>
      <w:r w:rsidRPr="00967A60">
        <w:rPr>
          <w:sz w:val="10"/>
        </w:rPr>
        <w:t>mercatoria</w:t>
      </w:r>
      <w:proofErr w:type="spellEnd"/>
      <w:r w:rsidRPr="00967A60">
        <w:rPr>
          <w:sz w:val="10"/>
        </w:rPr>
        <w:t xml:space="preserve">*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w:t>
      </w:r>
      <w:proofErr w:type="spellStart"/>
      <w:r w:rsidRPr="00967A60">
        <w:rPr>
          <w:sz w:val="10"/>
        </w:rPr>
        <w:t>maximises</w:t>
      </w:r>
      <w:proofErr w:type="spellEnd"/>
      <w:r w:rsidRPr="00967A60">
        <w:rPr>
          <w:sz w:val="10"/>
        </w:rPr>
        <w:t xml:space="preserve"> the opportunity for innovation </w:t>
      </w:r>
      <w:proofErr w:type="spellStart"/>
      <w:r w:rsidRPr="00967A60">
        <w:rPr>
          <w:sz w:val="10"/>
        </w:rPr>
        <w:t>maximises</w:t>
      </w:r>
      <w:proofErr w:type="spellEnd"/>
      <w:r w:rsidRPr="00967A60">
        <w:rPr>
          <w:sz w:val="10"/>
        </w:rPr>
        <w:t xml:space="preserve"> innovation."⁴⁴</w:t>
      </w:r>
    </w:p>
    <w:p w14:paraId="7BFEE60E" w14:textId="77777777" w:rsidR="008440C3" w:rsidRPr="00967A60" w:rsidRDefault="008440C3" w:rsidP="008440C3">
      <w:pPr>
        <w:rPr>
          <w:sz w:val="10"/>
        </w:rPr>
      </w:pPr>
      <w:r w:rsidRPr="00831D79">
        <w:rPr>
          <w:sz w:val="10"/>
          <w:lang w:val="es-CR"/>
        </w:rPr>
        <w:t xml:space="preserve">*Industria </w:t>
      </w:r>
      <w:proofErr w:type="spellStart"/>
      <w:r w:rsidRPr="00831D79">
        <w:rPr>
          <w:sz w:val="10"/>
          <w:lang w:val="es-CR"/>
        </w:rPr>
        <w:t>est</w:t>
      </w:r>
      <w:proofErr w:type="spellEnd"/>
      <w:r w:rsidRPr="00831D79">
        <w:rPr>
          <w:sz w:val="10"/>
          <w:lang w:val="es-CR"/>
        </w:rPr>
        <w:t xml:space="preserve"> </w:t>
      </w:r>
      <w:proofErr w:type="spellStart"/>
      <w:r w:rsidRPr="00831D79">
        <w:rPr>
          <w:sz w:val="10"/>
          <w:lang w:val="es-CR"/>
        </w:rPr>
        <w:t>omnia</w:t>
      </w:r>
      <w:proofErr w:type="spellEnd"/>
      <w:r w:rsidRPr="00831D79">
        <w:rPr>
          <w:sz w:val="10"/>
          <w:lang w:val="es-CR"/>
        </w:rPr>
        <w:t xml:space="preserve"> divisa en tres partes*. </w:t>
      </w:r>
      <w:r w:rsidRPr="00967A60">
        <w:rPr>
          <w:sz w:val="10"/>
        </w:rPr>
        <w:t xml:space="preserve">Like ancient Gaul and the modern natural gas </w:t>
      </w:r>
      <w:proofErr w:type="gramStart"/>
      <w:r w:rsidRPr="00967A60">
        <w:rPr>
          <w:sz w:val="10"/>
        </w:rPr>
        <w:t>industry,⁴</w:t>
      </w:r>
      <w:proofErr w:type="gramEnd"/>
      <w:r w:rsidRPr="00967A60">
        <w:rPr>
          <w:sz w:val="10"/>
        </w:rPr>
        <w:t>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7CCC9A2C" w14:textId="77777777" w:rsidR="008440C3" w:rsidRPr="00967A60" w:rsidRDefault="008440C3" w:rsidP="008440C3">
      <w:pPr>
        <w:rPr>
          <w:sz w:val="10"/>
        </w:rPr>
      </w:pPr>
      <w:r w:rsidRPr="00967A60">
        <w:rPr>
          <w:sz w:val="10"/>
        </w:rPr>
        <w:t xml:space="preserve">This tripartite structure implies 'end-to-end' design. This design principle drives all intelligence toward the edges, </w:t>
      </w:r>
      <w:proofErr w:type="gramStart"/>
      <w:r w:rsidRPr="00967A60">
        <w:rPr>
          <w:sz w:val="10"/>
        </w:rPr>
        <w:t>the where</w:t>
      </w:r>
      <w:proofErr w:type="gramEnd"/>
      <w:r w:rsidRPr="00967A60">
        <w:rPr>
          <w:sz w:val="10"/>
        </w:rPr>
        <w:t xml:space="preserve"> information originates and consumers </w:t>
      </w:r>
      <w:proofErr w:type="gramStart"/>
      <w:r w:rsidRPr="00967A60">
        <w:rPr>
          <w:sz w:val="10"/>
        </w:rPr>
        <w:t>respond.⁵</w:t>
      </w:r>
      <w:proofErr w:type="gramEnd"/>
      <w:r w:rsidRPr="00967A60">
        <w:rPr>
          <w:sz w:val="10"/>
        </w:rPr>
        <w:t xml:space="preserve">⁰ </w:t>
      </w:r>
      <w:proofErr w:type="gramStart"/>
      <w:r w:rsidRPr="00967A60">
        <w:rPr>
          <w:sz w:val="10"/>
        </w:rPr>
        <w:t>As</w:t>
      </w:r>
      <w:proofErr w:type="gramEnd"/>
      <w:r w:rsidRPr="00967A60">
        <w:rPr>
          <w:sz w:val="10"/>
        </w:rPr>
        <w:t xml:space="preserve"> information approaches its intended audience, developers must be "free ... to </w:t>
      </w:r>
      <w:proofErr w:type="spellStart"/>
      <w:r w:rsidRPr="00967A60">
        <w:rPr>
          <w:sz w:val="10"/>
        </w:rPr>
        <w:t>organise</w:t>
      </w:r>
      <w:proofErr w:type="spellEnd"/>
      <w:r w:rsidRPr="00967A60">
        <w:rPr>
          <w:sz w:val="10"/>
        </w:rPr>
        <w:t xml:space="preserve"> lower-level network resources" </w:t>
      </w:r>
      <w:proofErr w:type="gramStart"/>
      <w:r w:rsidRPr="00967A60">
        <w:rPr>
          <w:sz w:val="10"/>
        </w:rPr>
        <w:t>in order to</w:t>
      </w:r>
      <w:proofErr w:type="gramEnd"/>
      <w:r w:rsidRPr="00967A60">
        <w:rPr>
          <w:sz w:val="10"/>
        </w:rPr>
        <w:t xml:space="preserve"> achieve their "design goals</w:t>
      </w:r>
      <w:proofErr w:type="gramStart"/>
      <w:r w:rsidRPr="00967A60">
        <w:rPr>
          <w:sz w:val="10"/>
        </w:rPr>
        <w:t>".⁵</w:t>
      </w:r>
      <w:proofErr w:type="gramEnd"/>
      <w:r w:rsidRPr="00967A60">
        <w:rPr>
          <w:sz w:val="10"/>
        </w:rPr>
        <w:t>¹</w:t>
      </w:r>
    </w:p>
    <w:p w14:paraId="50438A30" w14:textId="77777777" w:rsidR="008440C3" w:rsidRPr="00967A60" w:rsidRDefault="008440C3" w:rsidP="008440C3">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w:t>
      </w:r>
      <w:proofErr w:type="spellStart"/>
      <w:r w:rsidRPr="00967A60">
        <w:rPr>
          <w:sz w:val="10"/>
        </w:rPr>
        <w:t>emphasising</w:t>
      </w:r>
      <w:proofErr w:type="spellEnd"/>
      <w:r w:rsidRPr="00967A60">
        <w:rPr>
          <w:sz w:val="10"/>
        </w:rPr>
        <w:t xml:space="preserve">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4A19252F" w14:textId="77777777" w:rsidR="008440C3" w:rsidRPr="00967A60" w:rsidRDefault="008440C3" w:rsidP="008440C3">
      <w:pPr>
        <w:rPr>
          <w:sz w:val="10"/>
        </w:rPr>
      </w:pPr>
      <w:r w:rsidRPr="00967A60">
        <w:rPr>
          <w:sz w:val="10"/>
        </w:rPr>
        <w:t xml:space="preserve">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w:t>
      </w:r>
      <w:proofErr w:type="spellStart"/>
      <w:r w:rsidRPr="00967A60">
        <w:rPr>
          <w:sz w:val="10"/>
        </w:rPr>
        <w:t>fibre</w:t>
      </w:r>
      <w:proofErr w:type="spellEnd"/>
      <w:r w:rsidRPr="00967A60">
        <w:rPr>
          <w:sz w:val="10"/>
        </w:rPr>
        <w:t xml:space="preserve"> and fuel commodities represents yet another of the "intricate and pervasive systems which furnish light, heat, power, water, transportation, and communication".⁵⁹</w:t>
      </w:r>
    </w:p>
    <w:p w14:paraId="41B45C6F" w14:textId="77777777" w:rsidR="008440C3" w:rsidRPr="00967A60" w:rsidRDefault="008440C3" w:rsidP="008440C3">
      <w:pPr>
        <w:rPr>
          <w:sz w:val="10"/>
        </w:rPr>
      </w:pPr>
      <w:r w:rsidRPr="00967A60">
        <w:rPr>
          <w:sz w:val="10"/>
        </w:rPr>
        <w:t xml:space="preserve">At a higher level of biological abstraction, all problems of coordinated group </w:t>
      </w:r>
      <w:proofErr w:type="spellStart"/>
      <w:r w:rsidRPr="00967A60">
        <w:rPr>
          <w:sz w:val="10"/>
        </w:rPr>
        <w:t>behaviour</w:t>
      </w:r>
      <w:proofErr w:type="spellEnd"/>
      <w:r w:rsidRPr="00967A60">
        <w:rPr>
          <w:sz w:val="10"/>
        </w:rPr>
        <w:t xml:space="preserve">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3F4AD86E" w14:textId="77777777" w:rsidR="008440C3" w:rsidRPr="00967A60" w:rsidRDefault="008440C3" w:rsidP="008440C3">
      <w:pPr>
        <w:rPr>
          <w:sz w:val="10"/>
        </w:rPr>
      </w:pPr>
      <w:r w:rsidRPr="00967A60">
        <w:rPr>
          <w:sz w:val="10"/>
        </w:rPr>
        <w:t xml:space="preserve">Biological, informational and economic systems therefore communicate from end to end. They exploit structural lines that govern co-operation in </w:t>
      </w:r>
      <w:proofErr w:type="gramStart"/>
      <w:r w:rsidRPr="00967A60">
        <w:rPr>
          <w:sz w:val="10"/>
        </w:rPr>
        <w:t>all of</w:t>
      </w:r>
      <w:proofErr w:type="gramEnd"/>
      <w:r w:rsidRPr="00967A60">
        <w:rPr>
          <w:sz w:val="10"/>
        </w:rPr>
        <w:t xml:space="preserve">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355DC017" w14:textId="77777777" w:rsidR="008440C3" w:rsidRPr="00967A60" w:rsidRDefault="008440C3" w:rsidP="008440C3">
      <w:pPr>
        <w:rPr>
          <w:sz w:val="10"/>
        </w:rPr>
      </w:pPr>
      <w:r w:rsidRPr="00967A60">
        <w:rPr>
          <w:sz w:val="10"/>
        </w:rPr>
        <w:t>IV. THE TREADMILL OF THE GODS</w:t>
      </w:r>
    </w:p>
    <w:p w14:paraId="689EFACF" w14:textId="77777777" w:rsidR="008440C3" w:rsidRPr="00967A60" w:rsidRDefault="008440C3" w:rsidP="008440C3">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3608C9D7" w14:textId="77777777" w:rsidR="008440C3" w:rsidRPr="00967A60" w:rsidRDefault="008440C3" w:rsidP="008440C3">
      <w:pPr>
        <w:rPr>
          <w:sz w:val="16"/>
        </w:rPr>
      </w:pPr>
      <w:r w:rsidRPr="00967A60">
        <w:rPr>
          <w:sz w:val="16"/>
        </w:rPr>
        <w:t>A. *</w:t>
      </w:r>
      <w:proofErr w:type="spellStart"/>
      <w:r w:rsidRPr="00967A60">
        <w:rPr>
          <w:sz w:val="16"/>
        </w:rPr>
        <w:t>Menschendämmerung</w:t>
      </w:r>
      <w:proofErr w:type="spellEnd"/>
      <w:r w:rsidRPr="00967A60">
        <w:rPr>
          <w:sz w:val="16"/>
        </w:rPr>
        <w:t>: Humanity's Twilight*</w:t>
      </w:r>
    </w:p>
    <w:p w14:paraId="0A341380" w14:textId="77777777" w:rsidR="008440C3" w:rsidRPr="00967A60" w:rsidRDefault="008440C3" w:rsidP="008440C3">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 xml:space="preserve">re-designation of this moment in geological time from the Holocene epoch to the </w:t>
      </w:r>
      <w:proofErr w:type="gramStart"/>
      <w:r w:rsidRPr="00967A60">
        <w:rPr>
          <w:rStyle w:val="StyleUnderline"/>
        </w:rPr>
        <w:t>Anthropocene</w:t>
      </w:r>
      <w:r w:rsidRPr="00967A60">
        <w:rPr>
          <w:sz w:val="16"/>
        </w:rPr>
        <w:t>.⁶</w:t>
      </w:r>
      <w:proofErr w:type="gramEnd"/>
      <w:r w:rsidRPr="00967A60">
        <w:rPr>
          <w:sz w:val="16"/>
        </w:rPr>
        <w:t xml:space="preserve">⁵ Although formal stratigraphic recognition remains </w:t>
      </w:r>
      <w:proofErr w:type="gramStart"/>
      <w:r w:rsidRPr="00967A60">
        <w:rPr>
          <w:sz w:val="16"/>
        </w:rPr>
        <w:t>elusive,⁶</w:t>
      </w:r>
      <w:proofErr w:type="gramEnd"/>
      <w:r w:rsidRPr="00967A60">
        <w:rPr>
          <w:sz w:val="16"/>
        </w:rPr>
        <w:t xml:space="preserve">⁶ the idea of the Anthropocene provides a vivid reminder that human activity has profoundly affected every physical and biological aspect of </w:t>
      </w:r>
      <w:proofErr w:type="gramStart"/>
      <w:r w:rsidRPr="00967A60">
        <w:rPr>
          <w:sz w:val="16"/>
        </w:rPr>
        <w:t>earth.⁶</w:t>
      </w:r>
      <w:proofErr w:type="gramEnd"/>
      <w:r w:rsidRPr="00967A60">
        <w:rPr>
          <w:sz w:val="16"/>
        </w:rPr>
        <w:t>⁷</w:t>
      </w:r>
    </w:p>
    <w:p w14:paraId="0ADCD98A" w14:textId="77777777" w:rsidR="008440C3" w:rsidRPr="00967A60" w:rsidRDefault="008440C3" w:rsidP="008440C3">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proofErr w:type="gramStart"/>
      <w:r w:rsidRPr="00967A60">
        <w:rPr>
          <w:rStyle w:val="Emphasis"/>
        </w:rPr>
        <w:t>vertebrates</w:t>
      </w:r>
      <w:r w:rsidRPr="00967A60">
        <w:rPr>
          <w:sz w:val="16"/>
        </w:rPr>
        <w:t>,⁷</w:t>
      </w:r>
      <w:proofErr w:type="gramEnd"/>
      <w:r w:rsidRPr="00967A60">
        <w:rPr>
          <w:sz w:val="16"/>
        </w:rPr>
        <w:t xml:space="preserve">² </w:t>
      </w:r>
      <w:proofErr w:type="gramStart"/>
      <w:r w:rsidRPr="00967A60">
        <w:rPr>
          <w:rStyle w:val="Emphasis"/>
        </w:rPr>
        <w:t>insects</w:t>
      </w:r>
      <w:r w:rsidRPr="00967A60">
        <w:rPr>
          <w:sz w:val="16"/>
        </w:rPr>
        <w:t>,⁷</w:t>
      </w:r>
      <w:proofErr w:type="gramEnd"/>
      <w:r w:rsidRPr="00967A60">
        <w:rPr>
          <w:sz w:val="16"/>
        </w:rPr>
        <w:t xml:space="preserve">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w:t>
      </w:r>
      <w:proofErr w:type="gramStart"/>
      <w:r w:rsidRPr="00967A60">
        <w:rPr>
          <w:sz w:val="16"/>
        </w:rPr>
        <w:t>reef</w:t>
      </w:r>
      <w:r w:rsidRPr="00967A60">
        <w:rPr>
          <w:rStyle w:val="Emphasis"/>
        </w:rPr>
        <w:t>s</w:t>
      </w:r>
      <w:r w:rsidRPr="00967A60">
        <w:rPr>
          <w:sz w:val="16"/>
        </w:rPr>
        <w:t>,⁷</w:t>
      </w:r>
      <w:proofErr w:type="gramEnd"/>
      <w:r w:rsidRPr="00967A60">
        <w:rPr>
          <w:sz w:val="16"/>
        </w:rPr>
        <w:t xml:space="preserve">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559233E9" w14:textId="77777777" w:rsidR="008440C3" w:rsidRPr="00967A60" w:rsidRDefault="008440C3" w:rsidP="008440C3">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w:t>
      </w:r>
      <w:proofErr w:type="spellStart"/>
      <w:r w:rsidRPr="00967A60">
        <w:rPr>
          <w:sz w:val="16"/>
        </w:rPr>
        <w:t>sulphur</w:t>
      </w:r>
      <w:proofErr w:type="spellEnd"/>
      <w:r w:rsidRPr="00967A60">
        <w:rPr>
          <w:sz w:val="16"/>
        </w:rPr>
        <w:t xml:space="preserve">,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proofErr w:type="spellStart"/>
      <w:r w:rsidRPr="00967A60">
        <w:rPr>
          <w:rStyle w:val="Emphasis"/>
        </w:rPr>
        <w:t>jeopardises</w:t>
      </w:r>
      <w:proofErr w:type="spellEnd"/>
      <w:r w:rsidRPr="00967A60">
        <w:rPr>
          <w:rStyle w:val="Emphasis"/>
        </w:rPr>
        <w:t xml:space="preserve"> ag</w:t>
      </w:r>
      <w:r w:rsidRPr="00967A60">
        <w:rPr>
          <w:sz w:val="16"/>
        </w:rPr>
        <w:t>riculture.</w:t>
      </w:r>
    </w:p>
    <w:p w14:paraId="64DE54FF" w14:textId="77777777" w:rsidR="008440C3" w:rsidRPr="00967A60" w:rsidRDefault="008440C3" w:rsidP="008440C3">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406FB54B" w14:textId="77777777" w:rsidR="008440C3" w:rsidRPr="00967A60" w:rsidRDefault="008440C3" w:rsidP="008440C3">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proofErr w:type="spellStart"/>
      <w:r w:rsidRPr="00967A60">
        <w:rPr>
          <w:rStyle w:val="Emphasis"/>
        </w:rPr>
        <w:t>fertilisers</w:t>
      </w:r>
      <w:proofErr w:type="spellEnd"/>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proofErr w:type="spellStart"/>
      <w:r w:rsidRPr="00967A60">
        <w:rPr>
          <w:rStyle w:val="Emphasis"/>
        </w:rPr>
        <w:t>sulphuric</w:t>
      </w:r>
      <w:proofErr w:type="spellEnd"/>
      <w:r w:rsidRPr="00967A60">
        <w:rPr>
          <w:rStyle w:val="Emphasis"/>
        </w:rPr>
        <w:t xml:space="preserve">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proofErr w:type="spellStart"/>
      <w:r w:rsidRPr="00967A60">
        <w:rPr>
          <w:rStyle w:val="Emphasis"/>
        </w:rPr>
        <w:t>fertiliser</w:t>
      </w:r>
      <w:proofErr w:type="spellEnd"/>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proofErr w:type="spellStart"/>
      <w:r w:rsidRPr="00967A60">
        <w:rPr>
          <w:rStyle w:val="Emphasis"/>
        </w:rPr>
        <w:t>sulphuric</w:t>
      </w:r>
      <w:proofErr w:type="spellEnd"/>
      <w:r w:rsidRPr="00967A60">
        <w:rPr>
          <w:rStyle w:val="Emphasis"/>
        </w:rPr>
        <w:t xml:space="preserve"> acid</w:t>
      </w:r>
      <w:r w:rsidRPr="00967A60">
        <w:rPr>
          <w:sz w:val="16"/>
        </w:rPr>
        <w:t xml:space="preserve"> </w:t>
      </w:r>
      <w:r w:rsidRPr="00967A60">
        <w:rPr>
          <w:rStyle w:val="StyleUnderline"/>
        </w:rPr>
        <w:t>and</w:t>
      </w:r>
      <w:r w:rsidRPr="00967A60">
        <w:rPr>
          <w:sz w:val="16"/>
        </w:rPr>
        <w:t xml:space="preserve"> for </w:t>
      </w:r>
      <w:r w:rsidRPr="00967A60">
        <w:rPr>
          <w:rStyle w:val="Emphasis"/>
        </w:rPr>
        <w:t xml:space="preserve">elemental </w:t>
      </w:r>
      <w:proofErr w:type="spellStart"/>
      <w:r w:rsidRPr="00967A60">
        <w:rPr>
          <w:rStyle w:val="Emphasis"/>
        </w:rPr>
        <w:t>sulphur</w:t>
      </w:r>
      <w:proofErr w:type="spellEnd"/>
      <w:r w:rsidRPr="00967A60">
        <w:rPr>
          <w:sz w:val="16"/>
        </w:rPr>
        <w:t>.⁸⁹</w:t>
      </w:r>
    </w:p>
    <w:p w14:paraId="188AE55A" w14:textId="77777777" w:rsidR="008440C3" w:rsidRPr="00967A60" w:rsidRDefault="008440C3" w:rsidP="008440C3">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proofErr w:type="spellStart"/>
      <w:r w:rsidRPr="00967A60">
        <w:rPr>
          <w:rStyle w:val="Emphasis"/>
        </w:rPr>
        <w:t>fertiliser</w:t>
      </w:r>
      <w:proofErr w:type="spellEnd"/>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238D5EC7" w14:textId="77777777" w:rsidR="008440C3" w:rsidRPr="00967A60" w:rsidRDefault="008440C3" w:rsidP="008440C3">
      <w:pPr>
        <w:rPr>
          <w:sz w:val="16"/>
        </w:rPr>
      </w:pPr>
      <w:r w:rsidRPr="00967A60">
        <w:rPr>
          <w:sz w:val="16"/>
        </w:rPr>
        <w:t>B. *The Seeds of Discontent*</w:t>
      </w:r>
    </w:p>
    <w:p w14:paraId="0179AACC" w14:textId="77777777" w:rsidR="008440C3" w:rsidRPr="00967A60" w:rsidRDefault="008440C3" w:rsidP="008440C3">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xml:space="preserve">, comprising 78% of the earth's atmosphere.⁹⁵ The energy-intensive but ubiquitous Haber-Bosch process for producing ammonia⁹⁶ has nearly displaced the traditional mining of sodium nitrate.⁹⁷ Farmers too poor to afford commercial </w:t>
      </w:r>
      <w:proofErr w:type="spellStart"/>
      <w:r w:rsidRPr="00967A60">
        <w:rPr>
          <w:sz w:val="16"/>
        </w:rPr>
        <w:t>fertiliser</w:t>
      </w:r>
      <w:proofErr w:type="spellEnd"/>
      <w:r w:rsidRPr="00967A60">
        <w:rPr>
          <w:sz w:val="16"/>
        </w:rPr>
        <w:t xml:space="preserve"> or, perhaps paradoxically, wealthy enough to eschew synthetic nitrogen within an organic production model may still inoculate crops with rhizobia that can fix atmospheric nitrogen into the soil.⁹⁸</w:t>
      </w:r>
    </w:p>
    <w:p w14:paraId="339A17EC" w14:textId="77777777" w:rsidR="008440C3" w:rsidRPr="00967A60" w:rsidRDefault="008440C3" w:rsidP="008440C3">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w:t>
      </w:r>
      <w:proofErr w:type="gramStart"/>
      <w:r w:rsidRPr="00967A60">
        <w:rPr>
          <w:sz w:val="16"/>
        </w:rPr>
        <w:t>chains.⁹</w:t>
      </w:r>
      <w:proofErr w:type="gramEnd"/>
      <w:r w:rsidRPr="00967A60">
        <w:rPr>
          <w:sz w:val="16"/>
        </w:rPr>
        <w:t xml:space="preserve">⁹ The Supreme Court of the United States long ago </w:t>
      </w:r>
      <w:proofErr w:type="spellStart"/>
      <w:r w:rsidRPr="00967A60">
        <w:rPr>
          <w:sz w:val="16"/>
        </w:rPr>
        <w:t>recognised</w:t>
      </w:r>
      <w:proofErr w:type="spellEnd"/>
      <w:r w:rsidRPr="00967A60">
        <w:rPr>
          <w:sz w:val="16"/>
        </w:rPr>
        <w:t xml:space="preserve">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w:t>
      </w:r>
      <w:proofErr w:type="gramStart"/>
      <w:r w:rsidRPr="00967A60">
        <w:rPr>
          <w:sz w:val="16"/>
        </w:rPr>
        <w:t>roots.¹</w:t>
      </w:r>
      <w:proofErr w:type="gramEnd"/>
      <w:r w:rsidRPr="00967A60">
        <w:rPr>
          <w:sz w:val="16"/>
        </w:rPr>
        <w:t>⁰¹</w:t>
      </w:r>
    </w:p>
    <w:p w14:paraId="39947AF9" w14:textId="77777777" w:rsidR="008440C3" w:rsidRPr="00967A60" w:rsidRDefault="008440C3" w:rsidP="008440C3">
      <w:pPr>
        <w:rPr>
          <w:sz w:val="16"/>
        </w:rPr>
      </w:pPr>
      <w:r w:rsidRPr="00967A60">
        <w:rPr>
          <w:sz w:val="16"/>
        </w:rPr>
        <w:t xml:space="preserve">As *Funk Brothers* is to plant </w:t>
      </w:r>
      <w:proofErr w:type="spellStart"/>
      <w:r w:rsidRPr="00967A60">
        <w:rPr>
          <w:sz w:val="16"/>
        </w:rPr>
        <w:t>macronutrition</w:t>
      </w:r>
      <w:proofErr w:type="spellEnd"/>
      <w:r w:rsidRPr="00967A60">
        <w:rPr>
          <w:sz w:val="16"/>
        </w:rPr>
        <w:t xml:space="preserve">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w:t>
      </w:r>
      <w:proofErr w:type="spellStart"/>
      <w:r w:rsidRPr="00967A60">
        <w:rPr>
          <w:sz w:val="16"/>
        </w:rPr>
        <w:t>industrialised</w:t>
      </w:r>
      <w:proofErr w:type="spellEnd"/>
      <w:r w:rsidRPr="00967A60">
        <w:rPr>
          <w:sz w:val="16"/>
        </w:rPr>
        <w:t xml:space="preserve"> plant breeding¹⁰⁵ culminated in the Supreme Court's rejection of one final effort to achieve the "real objective" of being "able to save seed from a harvest", without regard to intellectual property claimed by seed breeders.¹⁰⁶</w:t>
      </w:r>
    </w:p>
    <w:p w14:paraId="103E7751" w14:textId="77777777" w:rsidR="008440C3" w:rsidRPr="00901158" w:rsidRDefault="008440C3" w:rsidP="008440C3">
      <w:pPr>
        <w:rPr>
          <w:sz w:val="16"/>
        </w:rPr>
      </w:pPr>
      <w:proofErr w:type="gramStart"/>
      <w:r w:rsidRPr="00901158">
        <w:rPr>
          <w:rStyle w:val="StyleUnderline"/>
        </w:rPr>
        <w:t>Seed-</w:t>
      </w:r>
      <w:r w:rsidRPr="00901158">
        <w:rPr>
          <w:rStyle w:val="Emphasis"/>
        </w:rPr>
        <w:t>saving</w:t>
      </w:r>
      <w:proofErr w:type="gramEnd"/>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xml:space="preserve">. The International Union for the Protection of New Varieties of Plants, 1961 ('UPOV Treaty') is the first international instrument to </w:t>
      </w:r>
      <w:proofErr w:type="spellStart"/>
      <w:r w:rsidRPr="00901158">
        <w:rPr>
          <w:sz w:val="16"/>
        </w:rPr>
        <w:t>recognise</w:t>
      </w:r>
      <w:proofErr w:type="spellEnd"/>
      <w:r w:rsidRPr="00901158">
        <w:rPr>
          <w:sz w:val="16"/>
        </w:rPr>
        <w:t xml:space="preserv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w:t>
      </w:r>
      <w:proofErr w:type="spellStart"/>
      <w:r w:rsidRPr="00901158">
        <w:rPr>
          <w:sz w:val="16"/>
        </w:rPr>
        <w:t>honours</w:t>
      </w:r>
      <w:proofErr w:type="spellEnd"/>
      <w:r w:rsidRPr="00901158">
        <w:rPr>
          <w:sz w:val="16"/>
        </w:rPr>
        <w:t xml:space="preserve"> the supposedly "enormous contribution" by "farmers of all regions ... to the conservation and development of plant genetic resources".¹⁰⁹ This expression of agrarian independence, which </w:t>
      </w:r>
      <w:proofErr w:type="spellStart"/>
      <w:r w:rsidRPr="00901158">
        <w:rPr>
          <w:sz w:val="16"/>
        </w:rPr>
        <w:t>emphasises</w:t>
      </w:r>
      <w:proofErr w:type="spellEnd"/>
      <w:r w:rsidRPr="00901158">
        <w:rPr>
          <w:sz w:val="16"/>
        </w:rPr>
        <w:t xml:space="preserve"> farmer control over genetic inputs, is perhaps most famously embodied in Thomas Jefferson's sentiment that "the greatest service which can be rendered any country is, to add a useful plant to its culture".¹¹⁰</w:t>
      </w:r>
    </w:p>
    <w:p w14:paraId="477419EB" w14:textId="77777777" w:rsidR="008440C3" w:rsidRPr="00901158" w:rsidRDefault="008440C3" w:rsidP="008440C3">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xml:space="preserve">. Seed-saving destroyed the ability of breeders to recoup their investment beyond a single, initial sale of germplasm from a selectively bred (let alone bioengineered) plant </w:t>
      </w:r>
      <w:proofErr w:type="gramStart"/>
      <w:r w:rsidRPr="00901158">
        <w:rPr>
          <w:sz w:val="16"/>
        </w:rPr>
        <w:t>variety.¹</w:t>
      </w:r>
      <w:proofErr w:type="gramEnd"/>
      <w:r w:rsidRPr="00901158">
        <w:rPr>
          <w:sz w:val="16"/>
        </w:rPr>
        <w:t>¹¹</w:t>
      </w:r>
    </w:p>
    <w:p w14:paraId="4C132EC0" w14:textId="77777777" w:rsidR="008440C3" w:rsidRPr="00901158" w:rsidRDefault="008440C3" w:rsidP="008440C3">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 xml:space="preserve">any </w:t>
      </w:r>
      <w:proofErr w:type="spellStart"/>
      <w:r w:rsidRPr="00901158">
        <w:rPr>
          <w:rStyle w:val="Emphasis"/>
        </w:rPr>
        <w:t>pretence</w:t>
      </w:r>
      <w:proofErr w:type="spellEnd"/>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proofErr w:type="spellStart"/>
      <w:r w:rsidRPr="00901158">
        <w:rPr>
          <w:rStyle w:val="Emphasis"/>
        </w:rPr>
        <w:t>fertilisers</w:t>
      </w:r>
      <w:proofErr w:type="spellEnd"/>
      <w:r w:rsidRPr="00901158">
        <w:rPr>
          <w:sz w:val="16"/>
        </w:rPr>
        <w:t xml:space="preserve">, herbicides and pesticides </w:t>
      </w:r>
      <w:r w:rsidRPr="00901158">
        <w:rPr>
          <w:rStyle w:val="StyleUnderline"/>
        </w:rPr>
        <w:t xml:space="preserve">that </w:t>
      </w:r>
      <w:proofErr w:type="gramStart"/>
      <w:r w:rsidRPr="00901158">
        <w:rPr>
          <w:rStyle w:val="StyleUnderline"/>
        </w:rPr>
        <w:t>dictates</w:t>
      </w:r>
      <w:proofErr w:type="gramEnd"/>
      <w:r w:rsidRPr="00901158">
        <w:rPr>
          <w:rStyle w:val="StyleUnderline"/>
        </w:rPr>
        <w:t xml:space="preserve"> the invention, production and deployment of agricultural inputs.</w:t>
      </w:r>
    </w:p>
    <w:p w14:paraId="16F5688C" w14:textId="77777777" w:rsidR="008440C3" w:rsidRPr="00901158" w:rsidRDefault="008440C3" w:rsidP="008440C3">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w:t>
      </w:r>
      <w:proofErr w:type="gramStart"/>
      <w:r w:rsidRPr="00901158">
        <w:rPr>
          <w:sz w:val="16"/>
        </w:rPr>
        <w:t>".¹</w:t>
      </w:r>
      <w:proofErr w:type="gramEnd"/>
      <w:r w:rsidRPr="00901158">
        <w:rPr>
          <w:sz w:val="16"/>
        </w:rPr>
        <w:t>¹³ Farmers planting Roundup Ready seed could "use a glyphosate-based herbicide to kill weeds without damaging their crops."¹¹⁴</w:t>
      </w:r>
    </w:p>
    <w:p w14:paraId="5FB892CE" w14:textId="77777777" w:rsidR="008440C3" w:rsidRPr="00901158" w:rsidRDefault="008440C3" w:rsidP="008440C3">
      <w:pPr>
        <w:rPr>
          <w:sz w:val="10"/>
        </w:rPr>
      </w:pPr>
      <w:r w:rsidRPr="00901158">
        <w:rPr>
          <w:sz w:val="10"/>
        </w:rPr>
        <w:t xml:space="preserve">Farmer Vernon Bowman bought "commodity soybeans," which state law limited to being used for human or animal consumption rather than planting for reproductive </w:t>
      </w:r>
      <w:proofErr w:type="gramStart"/>
      <w:r w:rsidRPr="00901158">
        <w:rPr>
          <w:sz w:val="10"/>
        </w:rPr>
        <w:t>purposes.¹</w:t>
      </w:r>
      <w:proofErr w:type="gramEnd"/>
      <w:r w:rsidRPr="00901158">
        <w:rPr>
          <w:sz w:val="10"/>
        </w:rPr>
        <w:t>¹⁵ Bowman nevertheless planted those beans. Accurately anticipating that other nearby farmers had used Roundup Ready seed, Bowman "applied a glyphosate-based herbicide" and thereupon "confirmed that ... a significant proportion of the new plants survived the treatment</w:t>
      </w:r>
      <w:proofErr w:type="gramStart"/>
      <w:r w:rsidRPr="00901158">
        <w:rPr>
          <w:sz w:val="10"/>
        </w:rPr>
        <w:t>".¹</w:t>
      </w:r>
      <w:proofErr w:type="gramEnd"/>
      <w:r w:rsidRPr="00901158">
        <w:rPr>
          <w:sz w:val="10"/>
        </w:rPr>
        <w:t>¹⁶ He "produced in their turn a new crop of soybeans with the Roundup Ready trait</w:t>
      </w:r>
      <w:proofErr w:type="gramStart"/>
      <w:r w:rsidRPr="00901158">
        <w:rPr>
          <w:sz w:val="10"/>
        </w:rPr>
        <w:t>".¹</w:t>
      </w:r>
      <w:proofErr w:type="gramEnd"/>
      <w:r w:rsidRPr="00901158">
        <w:rPr>
          <w:sz w:val="10"/>
        </w:rPr>
        <w:t>¹⁷</w:t>
      </w:r>
    </w:p>
    <w:p w14:paraId="46E4E1C5" w14:textId="77777777" w:rsidR="008440C3" w:rsidRPr="00901158" w:rsidRDefault="008440C3" w:rsidP="008440C3">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55B622D9" w14:textId="77777777" w:rsidR="008440C3" w:rsidRPr="00901158" w:rsidRDefault="008440C3" w:rsidP="008440C3">
      <w:pPr>
        <w:rPr>
          <w:sz w:val="10"/>
        </w:rPr>
      </w:pPr>
      <w:r w:rsidRPr="00901158">
        <w:rPr>
          <w:sz w:val="10"/>
        </w:rPr>
        <w:t xml:space="preserve">Although the Court rejected this "blame-the-bean </w:t>
      </w:r>
      <w:proofErr w:type="spellStart"/>
      <w:r w:rsidRPr="00901158">
        <w:rPr>
          <w:sz w:val="10"/>
        </w:rPr>
        <w:t>defence</w:t>
      </w:r>
      <w:proofErr w:type="spellEnd"/>
      <w:r w:rsidRPr="00901158">
        <w:rPr>
          <w:sz w:val="10"/>
        </w:rPr>
        <w:t xml:space="preserv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w:t>
      </w:r>
      <w:proofErr w:type="gramStart"/>
      <w:r w:rsidRPr="00901158">
        <w:rPr>
          <w:sz w:val="10"/>
        </w:rPr>
        <w:t>virtues,¹</w:t>
      </w:r>
      <w:proofErr w:type="gramEnd"/>
      <w:r w:rsidRPr="00901158">
        <w:rPr>
          <w:sz w:val="10"/>
        </w:rPr>
        <w:t xml:space="preserve">²³ has yielded to techniques in molecular biology beyond the admitted comprehension of courts reviewing disputes over their legal </w:t>
      </w:r>
      <w:proofErr w:type="gramStart"/>
      <w:r w:rsidRPr="00901158">
        <w:rPr>
          <w:sz w:val="10"/>
        </w:rPr>
        <w:t>protection.¹</w:t>
      </w:r>
      <w:proofErr w:type="gramEnd"/>
      <w:r w:rsidRPr="00901158">
        <w:rPr>
          <w:sz w:val="10"/>
        </w:rPr>
        <w:t>²⁴</w:t>
      </w:r>
    </w:p>
    <w:p w14:paraId="4763C855" w14:textId="77777777" w:rsidR="008440C3" w:rsidRPr="00901158" w:rsidRDefault="008440C3" w:rsidP="008440C3">
      <w:pPr>
        <w:rPr>
          <w:sz w:val="10"/>
        </w:rPr>
      </w:pPr>
      <w:r w:rsidRPr="00901158">
        <w:rPr>
          <w:sz w:val="10"/>
        </w:rPr>
        <w:t>C. *Peak Glyphosate*</w:t>
      </w:r>
    </w:p>
    <w:p w14:paraId="5A093520" w14:textId="77777777" w:rsidR="008440C3" w:rsidRPr="00901158" w:rsidRDefault="008440C3" w:rsidP="008440C3">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2E47FB12" w14:textId="77777777" w:rsidR="008440C3" w:rsidRPr="00901158" w:rsidRDefault="008440C3" w:rsidP="008440C3">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 xml:space="preserve">broad-spectrum </w:t>
      </w:r>
      <w:proofErr w:type="gramStart"/>
      <w:r w:rsidRPr="00901158">
        <w:rPr>
          <w:rStyle w:val="Emphasis"/>
        </w:rPr>
        <w:t>herbicides</w:t>
      </w:r>
      <w:r w:rsidRPr="00901158">
        <w:rPr>
          <w:sz w:val="16"/>
        </w:rPr>
        <w:t>.¹</w:t>
      </w:r>
      <w:proofErr w:type="gramEnd"/>
      <w:r w:rsidRPr="00901158">
        <w:rPr>
          <w:sz w:val="16"/>
        </w:rPr>
        <w:t xml:space="preserve">³¹ </w:t>
      </w:r>
      <w:proofErr w:type="gramStart"/>
      <w:r w:rsidRPr="00901158">
        <w:rPr>
          <w:rStyle w:val="StyleUnderline"/>
        </w:rPr>
        <w:t>In</w:t>
      </w:r>
      <w:proofErr w:type="gramEnd"/>
      <w:r w:rsidRPr="00901158">
        <w:rPr>
          <w:rStyle w:val="StyleUnderline"/>
        </w:rPr>
        <w:t xml:space="preserve">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 xml:space="preserve">resist </w:t>
      </w:r>
      <w:proofErr w:type="gramStart"/>
      <w:r w:rsidRPr="00901158">
        <w:rPr>
          <w:rStyle w:val="Emphasis"/>
        </w:rPr>
        <w:t>herbicides</w:t>
      </w:r>
      <w:r w:rsidRPr="00901158">
        <w:rPr>
          <w:sz w:val="16"/>
        </w:rPr>
        <w:t>.¹</w:t>
      </w:r>
      <w:proofErr w:type="gramEnd"/>
      <w:r w:rsidRPr="00901158">
        <w:rPr>
          <w:sz w:val="16"/>
        </w:rPr>
        <w:t>³²</w:t>
      </w:r>
    </w:p>
    <w:p w14:paraId="1A77B157" w14:textId="77777777" w:rsidR="008440C3" w:rsidRPr="00901158" w:rsidRDefault="008440C3" w:rsidP="008440C3">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w:t>
      </w:r>
      <w:proofErr w:type="spellStart"/>
      <w:r w:rsidRPr="00901158">
        <w:rPr>
          <w:sz w:val="16"/>
        </w:rPr>
        <w:t>demoralising</w:t>
      </w:r>
      <w:proofErr w:type="spellEnd"/>
      <w:r w:rsidRPr="00901158">
        <w:rPr>
          <w:sz w:val="16"/>
        </w:rPr>
        <w:t xml:space="preserve"> </w:t>
      </w:r>
      <w:r w:rsidRPr="00901158">
        <w:rPr>
          <w:rStyle w:val="Emphasis"/>
        </w:rPr>
        <w:t xml:space="preserve">physical </w:t>
      </w:r>
      <w:proofErr w:type="spellStart"/>
      <w:r w:rsidRPr="00901158">
        <w:rPr>
          <w:rStyle w:val="Emphasis"/>
        </w:rPr>
        <w:t>labour</w:t>
      </w:r>
      <w:proofErr w:type="spellEnd"/>
      <w:r w:rsidRPr="00901158">
        <w:rPr>
          <w:rStyle w:val="StyleUnderline"/>
        </w:rPr>
        <w:t xml:space="preserve">. </w:t>
      </w:r>
      <w:r w:rsidRPr="00901158">
        <w:rPr>
          <w:rStyle w:val="Emphasis"/>
        </w:rPr>
        <w:t>Without</w:t>
      </w:r>
      <w:r w:rsidRPr="00901158">
        <w:rPr>
          <w:sz w:val="16"/>
        </w:rPr>
        <w:t xml:space="preserve"> </w:t>
      </w:r>
      <w:r w:rsidRPr="00901158">
        <w:rPr>
          <w:rStyle w:val="StyleUnderline"/>
        </w:rPr>
        <w:t xml:space="preserve">herbicides, farmers </w:t>
      </w:r>
      <w:proofErr w:type="gramStart"/>
      <w:r w:rsidRPr="00901158">
        <w:rPr>
          <w:rStyle w:val="StyleUnderline"/>
        </w:rPr>
        <w:t>have to</w:t>
      </w:r>
      <w:proofErr w:type="gramEnd"/>
      <w:r w:rsidRPr="00901158">
        <w:rPr>
          <w:rStyle w:val="StyleUnderline"/>
        </w:rPr>
        <w:t xml:space="preserve">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w:t>
      </w:r>
      <w:proofErr w:type="gramStart"/>
      <w:r w:rsidRPr="00901158">
        <w:rPr>
          <w:sz w:val="16"/>
        </w:rPr>
        <w:t>".¹</w:t>
      </w:r>
      <w:proofErr w:type="gramEnd"/>
      <w:r w:rsidRPr="00901158">
        <w:rPr>
          <w:sz w:val="16"/>
        </w:rPr>
        <w:t xml:space="preserve">³³ </w:t>
      </w:r>
      <w:proofErr w:type="gramStart"/>
      <w:r w:rsidRPr="00901158">
        <w:rPr>
          <w:sz w:val="16"/>
        </w:rPr>
        <w:t>Or</w:t>
      </w:r>
      <w:proofErr w:type="gramEnd"/>
      <w:r w:rsidRPr="00901158">
        <w:rPr>
          <w:sz w:val="16"/>
        </w:rPr>
        <w:t xml:space="preserve"> in the words of James Agee: "Chopping is a simple, hard and hot job ... done with an eight- to ten-inch hoe blade. You cut the cotton flush to the ground, with a semi-blow of the blade that aches first the forearms and in time the whole spine."¹³⁴</w:t>
      </w:r>
    </w:p>
    <w:p w14:paraId="7CDB1B3D" w14:textId="77777777" w:rsidR="008440C3" w:rsidRPr="00967A60" w:rsidRDefault="008440C3" w:rsidP="008440C3">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w:t>
      </w:r>
      <w:proofErr w:type="spellStart"/>
      <w:r w:rsidRPr="00967A60">
        <w:rPr>
          <w:sz w:val="16"/>
        </w:rPr>
        <w:t>rigidum</w:t>
      </w:r>
      <w:proofErr w:type="spellEnd"/>
      <w:r w:rsidRPr="00967A60">
        <w:rPr>
          <w:sz w:val="16"/>
        </w:rPr>
        <w:t xml:space="preserve">*)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w:t>
      </w:r>
      <w:proofErr w:type="spellStart"/>
      <w:r w:rsidRPr="00967A60">
        <w:rPr>
          <w:sz w:val="16"/>
        </w:rPr>
        <w:t>palmeri</w:t>
      </w:r>
      <w:proofErr w:type="spellEnd"/>
      <w:r w:rsidRPr="00967A60">
        <w:rPr>
          <w:sz w:val="16"/>
        </w:rPr>
        <w:t xml:space="preserve">*),¹³⁸ or </w:t>
      </w:r>
      <w:proofErr w:type="spellStart"/>
      <w:r w:rsidRPr="00967A60">
        <w:rPr>
          <w:rStyle w:val="Emphasis"/>
        </w:rPr>
        <w:t>buva</w:t>
      </w:r>
      <w:proofErr w:type="spellEnd"/>
      <w:r w:rsidRPr="00967A60">
        <w:rPr>
          <w:sz w:val="16"/>
        </w:rPr>
        <w:t xml:space="preserve"> (*Conyza </w:t>
      </w:r>
      <w:proofErr w:type="spellStart"/>
      <w:r w:rsidRPr="00967A60">
        <w:rPr>
          <w:sz w:val="16"/>
        </w:rPr>
        <w:t>bonariensis</w:t>
      </w:r>
      <w:proofErr w:type="spellEnd"/>
      <w:r w:rsidRPr="00967A60">
        <w:rPr>
          <w:sz w:val="16"/>
        </w:rPr>
        <w:t xml:space="preserve">*),¹³⁹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w:t>
      </w:r>
      <w:proofErr w:type="spellStart"/>
      <w:r w:rsidRPr="00967A60">
        <w:rPr>
          <w:sz w:val="16"/>
        </w:rPr>
        <w:t>halepense</w:t>
      </w:r>
      <w:proofErr w:type="spellEnd"/>
      <w:r w:rsidRPr="00967A60">
        <w:rPr>
          <w:sz w:val="16"/>
        </w:rPr>
        <w:t xml:space="preserv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proofErr w:type="spellStart"/>
      <w:r w:rsidRPr="00967A60">
        <w:rPr>
          <w:rStyle w:val="Emphasis"/>
        </w:rPr>
        <w:t>lambsquarters</w:t>
      </w:r>
      <w:proofErr w:type="spellEnd"/>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7CB0DBAF" w14:textId="77777777" w:rsidR="008440C3" w:rsidRPr="00967A60" w:rsidRDefault="008440C3" w:rsidP="008440C3">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xml:space="preserve">. Whatever its other legal and economic </w:t>
      </w:r>
      <w:proofErr w:type="gramStart"/>
      <w:r w:rsidRPr="00967A60">
        <w:rPr>
          <w:sz w:val="16"/>
        </w:rPr>
        <w:t>implications,¹</w:t>
      </w:r>
      <w:proofErr w:type="gramEnd"/>
      <w:r w:rsidRPr="00967A60">
        <w:rPr>
          <w:sz w:val="16"/>
        </w:rPr>
        <w:t>⁴⁵ the 2015 expiration of Monsanto's original Roundup Ready patent will almost certainly expand glyphosate use and the rate at which non-crop plants evolve resistance.</w:t>
      </w:r>
    </w:p>
    <w:p w14:paraId="27E8B167" w14:textId="77777777" w:rsidR="008440C3" w:rsidRPr="00967A60" w:rsidRDefault="008440C3" w:rsidP="008440C3">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 xml:space="preserve">organophosphorus compound with broad-spectrum herbicidal qualities: </w:t>
      </w:r>
      <w:proofErr w:type="spellStart"/>
      <w:r w:rsidRPr="00967A60">
        <w:rPr>
          <w:rStyle w:val="StyleUnderline"/>
        </w:rPr>
        <w:t>glufosinate</w:t>
      </w:r>
      <w:proofErr w:type="spellEnd"/>
      <w:r w:rsidRPr="00967A60">
        <w:rPr>
          <w:rStyle w:val="StyleUnderline"/>
        </w:rPr>
        <w:t xml:space="preserve"> </w:t>
      </w:r>
      <w:proofErr w:type="gramStart"/>
      <w:r w:rsidRPr="00967A60">
        <w:rPr>
          <w:rStyle w:val="StyleUnderline"/>
        </w:rPr>
        <w:t>ammonium</w:t>
      </w:r>
      <w:r w:rsidRPr="00967A60">
        <w:rPr>
          <w:sz w:val="16"/>
        </w:rPr>
        <w:t>.¹</w:t>
      </w:r>
      <w:proofErr w:type="gramEnd"/>
      <w:r w:rsidRPr="00967A60">
        <w:rPr>
          <w:sz w:val="16"/>
        </w:rPr>
        <w:t xml:space="preserve">⁴⁶ Before the 2016 announcement of its intent to acquire Monsanto, Bayer CropScience incorporated </w:t>
      </w:r>
      <w:proofErr w:type="spellStart"/>
      <w:r w:rsidRPr="00967A60">
        <w:rPr>
          <w:sz w:val="16"/>
        </w:rPr>
        <w:t>glufosinate</w:t>
      </w:r>
      <w:proofErr w:type="spellEnd"/>
      <w:r w:rsidRPr="00967A60">
        <w:rPr>
          <w:sz w:val="16"/>
        </w:rPr>
        <w:t xml:space="preserve"> resistance into soybeans, cotton, corn and canola¹⁴⁷ and expanded production of the herbicide </w:t>
      </w:r>
      <w:proofErr w:type="gramStart"/>
      <w:r w:rsidRPr="00967A60">
        <w:rPr>
          <w:sz w:val="16"/>
        </w:rPr>
        <w:t>itself.¹</w:t>
      </w:r>
      <w:proofErr w:type="gramEnd"/>
      <w:r w:rsidRPr="00967A60">
        <w:rPr>
          <w:sz w:val="16"/>
        </w:rPr>
        <w:t>⁴⁸</w:t>
      </w:r>
    </w:p>
    <w:p w14:paraId="24EA7464" w14:textId="77777777" w:rsidR="008440C3" w:rsidRPr="00967A60" w:rsidRDefault="008440C3" w:rsidP="008440C3">
      <w:pPr>
        <w:rPr>
          <w:sz w:val="10"/>
        </w:rPr>
      </w:pPr>
      <w:r w:rsidRPr="00967A60">
        <w:rPr>
          <w:sz w:val="10"/>
        </w:rPr>
        <w:t xml:space="preserve">On 29 May 2018, Bayer and Monsanto entered a consent decree with the Antitrust Division of the United States Department of Justice to resolve alleged violations of section 7 of the Clayton Act.¹⁴⁹ The consent decree </w:t>
      </w:r>
      <w:proofErr w:type="spellStart"/>
      <w:r w:rsidRPr="00967A60">
        <w:rPr>
          <w:sz w:val="10"/>
        </w:rPr>
        <w:t>recognises</w:t>
      </w:r>
      <w:proofErr w:type="spellEnd"/>
      <w:r w:rsidRPr="00967A60">
        <w:rPr>
          <w:sz w:val="10"/>
        </w:rPr>
        <w:t xml:space="preserve"> that glyphosate and </w:t>
      </w:r>
      <w:proofErr w:type="spellStart"/>
      <w:r w:rsidRPr="00967A60">
        <w:rPr>
          <w:sz w:val="10"/>
        </w:rPr>
        <w:t>glufosinate</w:t>
      </w:r>
      <w:proofErr w:type="spellEnd"/>
      <w:r w:rsidRPr="00967A60">
        <w:rPr>
          <w:sz w:val="10"/>
        </w:rPr>
        <w:t>, as "foundational" herbicides acting no selectively across a broad spectrum of plants, have no good substitutes.¹⁵⁰ Selective herbicides can supplement, but not replace non-selective, broad-spectrum herbicides as the basis of a weed management system.¹⁵¹</w:t>
      </w:r>
    </w:p>
    <w:p w14:paraId="517FEE1A" w14:textId="77777777" w:rsidR="008440C3" w:rsidRPr="00967A60" w:rsidRDefault="008440C3" w:rsidP="008440C3">
      <w:pPr>
        <w:rPr>
          <w:sz w:val="10"/>
        </w:rPr>
      </w:pPr>
      <w:r w:rsidRPr="00967A60">
        <w:rPr>
          <w:sz w:val="10"/>
        </w:rPr>
        <w:t xml:space="preserve">Monsanto and Bayer's pre-merger duopoly on foundational herbicides looms large in the consent decree that allowed their merger to proceed. Even as the decree </w:t>
      </w:r>
      <w:proofErr w:type="spellStart"/>
      <w:r w:rsidRPr="00967A60">
        <w:rPr>
          <w:sz w:val="10"/>
        </w:rPr>
        <w:t>recognises</w:t>
      </w:r>
      <w:proofErr w:type="spellEnd"/>
      <w:r w:rsidRPr="00967A60">
        <w:rPr>
          <w:sz w:val="10"/>
        </w:rPr>
        <w:t xml:space="preserve"> that "glyphosate and </w:t>
      </w:r>
      <w:proofErr w:type="spellStart"/>
      <w:r w:rsidRPr="00967A60">
        <w:rPr>
          <w:sz w:val="10"/>
        </w:rPr>
        <w:t>glufosinate</w:t>
      </w:r>
      <w:proofErr w:type="spellEnd"/>
      <w:r w:rsidRPr="00967A60">
        <w:rPr>
          <w:sz w:val="10"/>
        </w:rPr>
        <w:t xml:space="preserve"> are the only two foundational herbicides" now available to farmers, "new foundational herbicides are in development</w:t>
      </w:r>
      <w:proofErr w:type="gramStart"/>
      <w:r w:rsidRPr="00967A60">
        <w:rPr>
          <w:sz w:val="10"/>
        </w:rPr>
        <w:t>".¹</w:t>
      </w:r>
      <w:proofErr w:type="gramEnd"/>
      <w:r w:rsidRPr="00967A60">
        <w:rPr>
          <w:sz w:val="10"/>
        </w:rPr>
        <w:t xml:space="preserve">⁵² Evolutionary pressure from herbicide use spurs further innovation. As the consent decree </w:t>
      </w:r>
      <w:proofErr w:type="spellStart"/>
      <w:r w:rsidRPr="00967A60">
        <w:rPr>
          <w:sz w:val="10"/>
        </w:rPr>
        <w:t>recognises</w:t>
      </w:r>
      <w:proofErr w:type="spellEnd"/>
      <w:r w:rsidRPr="00967A60">
        <w:rPr>
          <w:sz w:val="10"/>
        </w:rPr>
        <w:t xml:space="preserve">, glyphosate resistance among weeds had already motivated some farmers to turn to </w:t>
      </w:r>
      <w:proofErr w:type="spellStart"/>
      <w:r w:rsidRPr="00967A60">
        <w:rPr>
          <w:sz w:val="10"/>
        </w:rPr>
        <w:t>glufosinate</w:t>
      </w:r>
      <w:proofErr w:type="spellEnd"/>
      <w:r w:rsidRPr="00967A60">
        <w:rPr>
          <w:sz w:val="10"/>
        </w:rPr>
        <w:t>-tolerant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33DE4A1E" w14:textId="77777777" w:rsidR="008440C3" w:rsidRPr="00967A60" w:rsidRDefault="008440C3" w:rsidP="008440C3">
      <w:pPr>
        <w:rPr>
          <w:sz w:val="10"/>
        </w:rPr>
      </w:pPr>
      <w:r w:rsidRPr="00967A60">
        <w:rPr>
          <w:sz w:val="10"/>
        </w:rPr>
        <w:t xml:space="preserve">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w:t>
      </w:r>
      <w:proofErr w:type="spellStart"/>
      <w:r w:rsidRPr="00967A60">
        <w:rPr>
          <w:sz w:val="10"/>
        </w:rPr>
        <w:t>ketoenole</w:t>
      </w:r>
      <w:proofErr w:type="spellEnd"/>
      <w:r w:rsidRPr="00967A60">
        <w:rPr>
          <w:sz w:val="10"/>
        </w:rPr>
        <w:t xml:space="preserve"> and N,O-chelator (NOC) as well as </w:t>
      </w:r>
      <w:proofErr w:type="spellStart"/>
      <w:r w:rsidRPr="00967A60">
        <w:rPr>
          <w:sz w:val="10"/>
        </w:rPr>
        <w:t>isoxaflutole</w:t>
      </w:r>
      <w:proofErr w:type="spellEnd"/>
      <w:r w:rsidRPr="00967A60">
        <w:rPr>
          <w:sz w:val="10"/>
        </w:rPr>
        <w:t xml:space="preserve">, a selective herbicide blended with </w:t>
      </w:r>
      <w:proofErr w:type="spellStart"/>
      <w:r w:rsidRPr="00967A60">
        <w:rPr>
          <w:sz w:val="10"/>
        </w:rPr>
        <w:t>glufosinate</w:t>
      </w:r>
      <w:proofErr w:type="spellEnd"/>
      <w:r w:rsidRPr="00967A60">
        <w:rPr>
          <w:sz w:val="10"/>
        </w:rPr>
        <w:t xml:space="preserv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71CE1F3C" w14:textId="77777777" w:rsidR="008440C3" w:rsidRPr="00967A60" w:rsidRDefault="008440C3" w:rsidP="008440C3">
      <w:pPr>
        <w:rPr>
          <w:sz w:val="10"/>
        </w:rPr>
      </w:pPr>
      <w:r w:rsidRPr="00967A60">
        <w:rPr>
          <w:sz w:val="10"/>
        </w:rPr>
        <w:t>D. *Transcending the Transgene*</w:t>
      </w:r>
    </w:p>
    <w:p w14:paraId="0B9145CC" w14:textId="77777777" w:rsidR="008440C3" w:rsidRPr="00967A60" w:rsidRDefault="008440C3" w:rsidP="008440C3">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 xml:space="preserve">promises to </w:t>
      </w:r>
      <w:proofErr w:type="spellStart"/>
      <w:r w:rsidRPr="00967A60">
        <w:rPr>
          <w:rStyle w:val="StyleUnderline"/>
        </w:rPr>
        <w:t>revolutionise</w:t>
      </w:r>
      <w:proofErr w:type="spellEnd"/>
      <w:r w:rsidRPr="00967A60">
        <w:rPr>
          <w:rStyle w:val="StyleUnderline"/>
        </w:rPr>
        <w:t xml:space="preserve"> the legal framework for regulating bioengineered organisms in </w:t>
      </w:r>
      <w:proofErr w:type="gramStart"/>
      <w:r w:rsidRPr="00967A60">
        <w:rPr>
          <w:rStyle w:val="StyleUnderline"/>
        </w:rPr>
        <w:t>agriculture</w:t>
      </w:r>
      <w:r w:rsidRPr="00967A60">
        <w:rPr>
          <w:sz w:val="16"/>
        </w:rPr>
        <w:t>.¹</w:t>
      </w:r>
      <w:proofErr w:type="gramEnd"/>
      <w:r w:rsidRPr="00967A60">
        <w:rPr>
          <w:sz w:val="16"/>
        </w:rPr>
        <w:t xml:space="preserve">⁵⁹ Although </w:t>
      </w:r>
      <w:proofErr w:type="gramStart"/>
      <w:r w:rsidRPr="00967A60">
        <w:rPr>
          <w:sz w:val="16"/>
        </w:rPr>
        <w:t>this subject warrants</w:t>
      </w:r>
      <w:proofErr w:type="gramEnd"/>
      <w:r w:rsidRPr="00967A60">
        <w:rPr>
          <w:sz w:val="16"/>
        </w:rPr>
        <w:t xml:space="preserve"> book-length </w:t>
      </w:r>
      <w:proofErr w:type="gramStart"/>
      <w:r w:rsidRPr="00967A60">
        <w:rPr>
          <w:sz w:val="16"/>
        </w:rPr>
        <w:t>treatment in its own right, a</w:t>
      </w:r>
      <w:proofErr w:type="gramEnd"/>
      <w:r w:rsidRPr="00967A60">
        <w:rPr>
          <w:sz w:val="16"/>
        </w:rPr>
        <w:t xml:space="preserve"> single example foreshadows the coming eclipse of transgenic technologies and the legal tools used to regulate them.</w:t>
      </w:r>
    </w:p>
    <w:p w14:paraId="5F2F6678" w14:textId="77777777" w:rsidR="008440C3" w:rsidRPr="00967A60" w:rsidRDefault="008440C3" w:rsidP="008440C3">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387AEEBF" w14:textId="77777777" w:rsidR="008440C3" w:rsidRPr="00967A60" w:rsidRDefault="008440C3" w:rsidP="008440C3">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5F25F777" w14:textId="77777777" w:rsidR="008440C3" w:rsidRPr="00967A60" w:rsidRDefault="008440C3" w:rsidP="008440C3">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4E938784" w14:textId="77777777" w:rsidR="008440C3" w:rsidRPr="00967A60" w:rsidRDefault="008440C3" w:rsidP="008440C3">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w:t>
      </w:r>
      <w:proofErr w:type="spellStart"/>
      <w:r w:rsidRPr="00967A60">
        <w:rPr>
          <w:rStyle w:val="Emphasis"/>
        </w:rPr>
        <w:t>centred</w:t>
      </w:r>
      <w:proofErr w:type="spellEnd"/>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0CC2B364" w14:textId="77777777" w:rsidR="008440C3" w:rsidRPr="00967A60" w:rsidRDefault="008440C3" w:rsidP="008440C3">
      <w:pPr>
        <w:rPr>
          <w:sz w:val="10"/>
        </w:rPr>
      </w:pPr>
      <w:r w:rsidRPr="00967A60">
        <w:rPr>
          <w:sz w:val="10"/>
        </w:rPr>
        <w:t>V. SIGNAL, SOUND AND FURY</w:t>
      </w:r>
    </w:p>
    <w:p w14:paraId="2468AE0A" w14:textId="77777777" w:rsidR="008440C3" w:rsidRPr="00967A60" w:rsidRDefault="008440C3" w:rsidP="008440C3">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w:t>
      </w:r>
      <w:proofErr w:type="gramStart"/>
      <w:r w:rsidRPr="00967A60">
        <w:rPr>
          <w:sz w:val="10"/>
        </w:rPr>
        <w:t>".¹</w:t>
      </w:r>
      <w:proofErr w:type="gramEnd"/>
      <w:r w:rsidRPr="00967A60">
        <w:rPr>
          <w:sz w:val="10"/>
        </w:rPr>
        <w:t xml:space="preserve">⁶⁶ These controversies often point in the opposite direction to concerns over resource exhaustion. They represent the triumph of informational commitments and social </w:t>
      </w:r>
      <w:proofErr w:type="spellStart"/>
      <w:r w:rsidRPr="00967A60">
        <w:rPr>
          <w:sz w:val="10"/>
        </w:rPr>
        <w:t>signalling</w:t>
      </w:r>
      <w:proofErr w:type="spellEnd"/>
      <w:r w:rsidRPr="00967A60">
        <w:rPr>
          <w:sz w:val="10"/>
        </w:rPr>
        <w:t xml:space="preserve"> </w:t>
      </w:r>
      <w:proofErr w:type="gramStart"/>
      <w:r w:rsidRPr="00967A60">
        <w:rPr>
          <w:sz w:val="10"/>
        </w:rPr>
        <w:t>interests</w:t>
      </w:r>
      <w:proofErr w:type="gramEnd"/>
      <w:r w:rsidRPr="00967A60">
        <w:rPr>
          <w:sz w:val="10"/>
        </w:rPr>
        <w:t xml:space="preserve"> both of which are far removed from the economic profitability or even the viability of agricultural producers.</w:t>
      </w:r>
    </w:p>
    <w:p w14:paraId="5EE97DA3" w14:textId="77777777" w:rsidR="008440C3" w:rsidRPr="00967A60" w:rsidRDefault="008440C3" w:rsidP="008440C3">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w:t>
      </w:r>
      <w:proofErr w:type="gramStart"/>
      <w:r w:rsidRPr="00967A60">
        <w:rPr>
          <w:sz w:val="10"/>
        </w:rPr>
        <w:t>".¹</w:t>
      </w:r>
      <w:proofErr w:type="gramEnd"/>
      <w:r w:rsidRPr="00967A60">
        <w:rPr>
          <w:sz w:val="10"/>
        </w:rPr>
        <w:t>⁶⁹</w:t>
      </w:r>
    </w:p>
    <w:p w14:paraId="3E85C569" w14:textId="77777777" w:rsidR="008440C3" w:rsidRPr="00967A60" w:rsidRDefault="008440C3" w:rsidP="008440C3">
      <w:pPr>
        <w:rPr>
          <w:sz w:val="10"/>
        </w:rPr>
      </w:pPr>
      <w:r w:rsidRPr="00967A60">
        <w:rPr>
          <w:sz w:val="10"/>
        </w:rPr>
        <w:t xml:space="preserve">The category of symbolic battles over food, however, spans terrain far beyond organic production and the use or avoidance of genetically modified organisms. The food fights of </w:t>
      </w:r>
      <w:proofErr w:type="gramStart"/>
      <w:r w:rsidRPr="00967A60">
        <w:rPr>
          <w:sz w:val="10"/>
        </w:rPr>
        <w:t>the comfortably</w:t>
      </w:r>
      <w:proofErr w:type="gramEnd"/>
      <w:r w:rsidRPr="00967A60">
        <w:rPr>
          <w:sz w:val="10"/>
        </w:rPr>
        <w:t xml:space="preserve">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2CF315E7" w14:textId="77777777" w:rsidR="008440C3" w:rsidRPr="00967A60" w:rsidRDefault="008440C3" w:rsidP="008440C3">
      <w:pPr>
        <w:rPr>
          <w:sz w:val="10"/>
        </w:rPr>
      </w:pPr>
      <w:r w:rsidRPr="00967A60">
        <w:rPr>
          <w:sz w:val="10"/>
        </w:rPr>
        <w:t xml:space="preserve">We can draw lessons from a failed effort to regulate retail coffee sales in Berkeley, </w:t>
      </w:r>
      <w:proofErr w:type="gramStart"/>
      <w:r w:rsidRPr="00967A60">
        <w:rPr>
          <w:sz w:val="10"/>
        </w:rPr>
        <w:t>California.¹</w:t>
      </w:r>
      <w:proofErr w:type="gramEnd"/>
      <w:r w:rsidRPr="00967A60">
        <w:rPr>
          <w:sz w:val="10"/>
        </w:rPr>
        <w:t xml:space="preserve">⁷⁰ A 2002 referendum would have required all coffee sold within the city to be brewed from beans certified organic, fair-trade, shade-grown, or some combination of any of those traits. Organic production aspires to a vague hope that avoidance of synthetic pesticides and </w:t>
      </w:r>
      <w:proofErr w:type="spellStart"/>
      <w:r w:rsidRPr="00967A60">
        <w:rPr>
          <w:sz w:val="10"/>
        </w:rPr>
        <w:t>fertilisers</w:t>
      </w:r>
      <w:proofErr w:type="spellEnd"/>
      <w:r w:rsidRPr="00967A60">
        <w:rPr>
          <w:sz w:val="10"/>
        </w:rPr>
        <w:t xml:space="preserve"> can "foster a cycling of resources, promote ecological balance and conserve biodiversity</w:t>
      </w:r>
      <w:proofErr w:type="gramStart"/>
      <w:r w:rsidRPr="00967A60">
        <w:rPr>
          <w:sz w:val="10"/>
        </w:rPr>
        <w:t>".¹</w:t>
      </w:r>
      <w:proofErr w:type="gramEnd"/>
      <w:r w:rsidRPr="00967A60">
        <w:rPr>
          <w:sz w:val="10"/>
        </w:rPr>
        <w:t xml:space="preserve">⁷¹ Fair trade certification seeks to reorder the economics of agricultural production. Ideally, the elimination of intermediaries within the supply chain </w:t>
      </w:r>
      <w:proofErr w:type="spellStart"/>
      <w:r w:rsidRPr="00967A60">
        <w:rPr>
          <w:sz w:val="10"/>
        </w:rPr>
        <w:t>minimises</w:t>
      </w:r>
      <w:proofErr w:type="spellEnd"/>
      <w:r w:rsidRPr="00967A60">
        <w:rPr>
          <w:sz w:val="10"/>
        </w:rPr>
        <w:t xml:space="preserve">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049C00B5" w14:textId="77777777" w:rsidR="008440C3" w:rsidRPr="00967A60" w:rsidRDefault="008440C3" w:rsidP="008440C3">
      <w:pPr>
        <w:rPr>
          <w:sz w:val="10"/>
        </w:rPr>
      </w:pPr>
      <w:r w:rsidRPr="00967A60">
        <w:rPr>
          <w:sz w:val="10"/>
        </w:rPr>
        <w:t xml:space="preserve">All three of these aspirations have their virtues and limitations. Combining them, however, exposes a certain logical incoherence. Fair trade certification's </w:t>
      </w:r>
      <w:proofErr w:type="spellStart"/>
      <w:r w:rsidRPr="00967A60">
        <w:rPr>
          <w:sz w:val="10"/>
        </w:rPr>
        <w:t>labour</w:t>
      </w:r>
      <w:proofErr w:type="spellEnd"/>
      <w:r w:rsidRPr="00967A60">
        <w:rPr>
          <w:sz w:val="10"/>
        </w:rPr>
        <w:t xml:space="preserve">-oriented objectives, specifically the redirection of economic surplus from supply-chain efficiency toward higher returns on agricultural </w:t>
      </w:r>
      <w:proofErr w:type="spellStart"/>
      <w:r w:rsidRPr="00967A60">
        <w:rPr>
          <w:sz w:val="10"/>
        </w:rPr>
        <w:t>labour</w:t>
      </w:r>
      <w:proofErr w:type="spellEnd"/>
      <w:r w:rsidRPr="00967A60">
        <w:rPr>
          <w:sz w:val="10"/>
        </w:rPr>
        <w:t xml:space="preserve">, have no connection to shade-grown coffee as a form of permaculture or to organic production's wider ecological ambitions. "Slave of the wheel of </w:t>
      </w:r>
      <w:proofErr w:type="spellStart"/>
      <w:r w:rsidRPr="00967A60">
        <w:rPr>
          <w:sz w:val="10"/>
        </w:rPr>
        <w:t>labour</w:t>
      </w:r>
      <w:proofErr w:type="spellEnd"/>
      <w:r w:rsidRPr="00967A60">
        <w:rPr>
          <w:sz w:val="10"/>
        </w:rPr>
        <w:t xml:space="preserve">,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w:t>
      </w:r>
      <w:proofErr w:type="spellStart"/>
      <w:r w:rsidRPr="00967A60">
        <w:rPr>
          <w:sz w:val="10"/>
        </w:rPr>
        <w:t>recognised</w:t>
      </w:r>
      <w:proofErr w:type="spellEnd"/>
      <w:r w:rsidRPr="00967A60">
        <w:rPr>
          <w:sz w:val="10"/>
        </w:rPr>
        <w:t xml:space="preserve"> that the "honorific" consumption of "more excellent goods is an evidence of wealth" and "conversely, the failure to consume in due quantity and quality becomes a mark of inferiority and demerit".¹⁷⁶ More modern, and more cynical, observers might </w:t>
      </w:r>
      <w:proofErr w:type="spellStart"/>
      <w:r w:rsidRPr="00967A60">
        <w:rPr>
          <w:sz w:val="10"/>
        </w:rPr>
        <w:t>characterise</w:t>
      </w:r>
      <w:proofErr w:type="spellEnd"/>
      <w:r w:rsidRPr="00967A60">
        <w:rPr>
          <w:sz w:val="10"/>
        </w:rPr>
        <w:t xml:space="preserve"> this </w:t>
      </w:r>
      <w:proofErr w:type="spellStart"/>
      <w:r w:rsidRPr="00967A60">
        <w:rPr>
          <w:sz w:val="10"/>
        </w:rPr>
        <w:t>behaviour</w:t>
      </w:r>
      <w:proofErr w:type="spellEnd"/>
      <w:r w:rsidRPr="00967A60">
        <w:rPr>
          <w:sz w:val="10"/>
        </w:rPr>
        <w:t xml:space="preserve"> as 'virtue signalling'.¹⁷⁷</w:t>
      </w:r>
    </w:p>
    <w:p w14:paraId="6FD3E5A9" w14:textId="77777777" w:rsidR="008440C3" w:rsidRPr="00967A60" w:rsidRDefault="008440C3" w:rsidP="008440C3">
      <w:pPr>
        <w:rPr>
          <w:sz w:val="10"/>
        </w:rPr>
      </w:pPr>
      <w:r w:rsidRPr="00967A60">
        <w:rPr>
          <w:sz w:val="10"/>
        </w:rPr>
        <w:t xml:space="preserve">Internal inconsistency likewise </w:t>
      </w:r>
      <w:proofErr w:type="spellStart"/>
      <w:r w:rsidRPr="00967A60">
        <w:rPr>
          <w:sz w:val="10"/>
        </w:rPr>
        <w:t>characterises</w:t>
      </w:r>
      <w:proofErr w:type="spellEnd"/>
      <w:r w:rsidRPr="00967A60">
        <w:rPr>
          <w:sz w:val="10"/>
        </w:rPr>
        <w:t xml:space="preserve"> controversies over milk from cows treated with recombinant bovine somatotropin ('</w:t>
      </w:r>
      <w:proofErr w:type="spellStart"/>
      <w:r w:rsidRPr="00967A60">
        <w:rPr>
          <w:sz w:val="10"/>
        </w:rPr>
        <w:t>rbST</w:t>
      </w:r>
      <w:proofErr w:type="spellEnd"/>
      <w:r w:rsidRPr="00967A60">
        <w:rPr>
          <w:sz w:val="10"/>
        </w:rPr>
        <w:t xml:space="preserve">').¹⁷⁸ This bitter contest has devolved into a stalemate, as federal appellate courts have banned not only forced disclosures of </w:t>
      </w:r>
      <w:proofErr w:type="spellStart"/>
      <w:r w:rsidRPr="00967A60">
        <w:rPr>
          <w:sz w:val="10"/>
        </w:rPr>
        <w:t>rbST</w:t>
      </w:r>
      <w:proofErr w:type="spellEnd"/>
      <w:r w:rsidRPr="00967A60">
        <w:rPr>
          <w:sz w:val="10"/>
        </w:rPr>
        <w:t xml:space="preserve">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w:t>
      </w:r>
      <w:proofErr w:type="spellStart"/>
      <w:r w:rsidRPr="00967A60">
        <w:rPr>
          <w:sz w:val="10"/>
        </w:rPr>
        <w:t>unlabelled</w:t>
      </w:r>
      <w:proofErr w:type="spellEnd"/>
      <w:r w:rsidRPr="00967A60">
        <w:rPr>
          <w:sz w:val="10"/>
        </w:rPr>
        <w:t xml:space="preserve"> foods,¹⁸¹ the United States Food and Drug Administration requires milk touting its origin as being from cows that have not been treated with </w:t>
      </w:r>
      <w:proofErr w:type="spellStart"/>
      <w:r w:rsidRPr="00967A60">
        <w:rPr>
          <w:sz w:val="10"/>
        </w:rPr>
        <w:t>rbST</w:t>
      </w:r>
      <w:proofErr w:type="spellEnd"/>
      <w:r w:rsidRPr="00967A60">
        <w:rPr>
          <w:sz w:val="10"/>
        </w:rPr>
        <w:t xml:space="preserve"> to disclose that "no significant difference has been shown between milk derived from </w:t>
      </w:r>
      <w:proofErr w:type="spellStart"/>
      <w:r w:rsidRPr="00967A60">
        <w:rPr>
          <w:sz w:val="10"/>
        </w:rPr>
        <w:t>rbST</w:t>
      </w:r>
      <w:proofErr w:type="spellEnd"/>
      <w:r w:rsidRPr="00967A60">
        <w:rPr>
          <w:sz w:val="10"/>
        </w:rPr>
        <w:t>-treated and non-</w:t>
      </w:r>
      <w:proofErr w:type="spellStart"/>
      <w:r w:rsidRPr="00967A60">
        <w:rPr>
          <w:sz w:val="10"/>
        </w:rPr>
        <w:t>rbST</w:t>
      </w:r>
      <w:proofErr w:type="spellEnd"/>
      <w:r w:rsidRPr="00967A60">
        <w:rPr>
          <w:sz w:val="10"/>
        </w:rPr>
        <w:t>-treated cows".¹⁸² The resulting legal equilibrium is as unhappy as it is stable.</w:t>
      </w:r>
    </w:p>
    <w:p w14:paraId="2F1E704B" w14:textId="77777777" w:rsidR="008440C3" w:rsidRPr="00967A60" w:rsidRDefault="008440C3" w:rsidP="008440C3">
      <w:pPr>
        <w:rPr>
          <w:sz w:val="10"/>
        </w:rPr>
      </w:pPr>
      <w:r w:rsidRPr="00967A60">
        <w:rPr>
          <w:sz w:val="10"/>
        </w:rPr>
        <w:t xml:space="preserve">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w:t>
      </w:r>
      <w:proofErr w:type="gramStart"/>
      <w:r w:rsidRPr="00967A60">
        <w:rPr>
          <w:sz w:val="10"/>
        </w:rPr>
        <w:t>ethos,¹</w:t>
      </w:r>
      <w:proofErr w:type="gramEnd"/>
      <w:r w:rsidRPr="00967A60">
        <w:rPr>
          <w:sz w:val="10"/>
        </w:rPr>
        <w:t xml:space="preserve">⁸⁴ the law tolerates animal </w:t>
      </w:r>
      <w:proofErr w:type="gramStart"/>
      <w:r w:rsidRPr="00967A60">
        <w:rPr>
          <w:sz w:val="10"/>
        </w:rPr>
        <w:t>slaughter.¹</w:t>
      </w:r>
      <w:proofErr w:type="gramEnd"/>
      <w:r w:rsidRPr="00967A60">
        <w:rPr>
          <w:sz w:val="10"/>
        </w:rPr>
        <w:t xml:space="preserve">⁸⁵ </w:t>
      </w:r>
      <w:proofErr w:type="gramStart"/>
      <w:r w:rsidRPr="00967A60">
        <w:rPr>
          <w:sz w:val="10"/>
        </w:rPr>
        <w:t>At</w:t>
      </w:r>
      <w:proofErr w:type="gramEnd"/>
      <w:r w:rsidRPr="00967A60">
        <w:rPr>
          <w:sz w:val="10"/>
        </w:rPr>
        <w:t xml:space="preserve"> the same time, the law </w:t>
      </w:r>
      <w:proofErr w:type="spellStart"/>
      <w:r w:rsidRPr="00967A60">
        <w:rPr>
          <w:sz w:val="10"/>
        </w:rPr>
        <w:t>recognises</w:t>
      </w:r>
      <w:proofErr w:type="spellEnd"/>
      <w:r w:rsidRPr="00967A60">
        <w:rPr>
          <w:sz w:val="10"/>
        </w:rPr>
        <w:t xml:space="preserve"> gradations of </w:t>
      </w:r>
      <w:proofErr w:type="gramStart"/>
      <w:r w:rsidRPr="00967A60">
        <w:rPr>
          <w:sz w:val="10"/>
        </w:rPr>
        <w:t>decency.¹</w:t>
      </w:r>
      <w:proofErr w:type="gramEnd"/>
      <w:r w:rsidRPr="00967A60">
        <w:rPr>
          <w:sz w:val="10"/>
        </w:rPr>
        <w:t xml:space="preserve">⁸⁶ </w:t>
      </w:r>
      <w:proofErr w:type="gramStart"/>
      <w:r w:rsidRPr="00967A60">
        <w:rPr>
          <w:sz w:val="10"/>
        </w:rPr>
        <w:t>The</w:t>
      </w:r>
      <w:proofErr w:type="gramEnd"/>
      <w:r w:rsidRPr="00967A60">
        <w:rPr>
          <w:sz w:val="10"/>
        </w:rPr>
        <w:t xml:space="preserv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3DC6B64D" w14:textId="77777777" w:rsidR="008440C3" w:rsidRPr="00967A60" w:rsidRDefault="008440C3" w:rsidP="008440C3">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0B4C85A3" w14:textId="77777777" w:rsidR="008440C3" w:rsidRPr="00967A60" w:rsidRDefault="008440C3" w:rsidP="008440C3">
      <w:pPr>
        <w:rPr>
          <w:sz w:val="10"/>
        </w:rPr>
      </w:pPr>
      <w:r w:rsidRPr="00967A60">
        <w:rPr>
          <w:sz w:val="10"/>
        </w:rPr>
        <w:t xml:space="preserve">Lest food taboos prohibiting resort to "many animals and plants, wholesome enough in themselves", be dismissed as "superstitions of the savage",¹⁹⁶ contemporary </w:t>
      </w:r>
      <w:proofErr w:type="spellStart"/>
      <w:r w:rsidRPr="00967A60">
        <w:rPr>
          <w:sz w:val="10"/>
        </w:rPr>
        <w:t>behavioural</w:t>
      </w:r>
      <w:proofErr w:type="spellEnd"/>
      <w:r w:rsidRPr="00967A60">
        <w:rPr>
          <w:sz w:val="10"/>
        </w:rPr>
        <w:t xml:space="preserve"> science </w:t>
      </w:r>
      <w:proofErr w:type="spellStart"/>
      <w:r w:rsidRPr="00967A60">
        <w:rPr>
          <w:sz w:val="10"/>
        </w:rPr>
        <w:t>recognises</w:t>
      </w:r>
      <w:proofErr w:type="spellEnd"/>
      <w:r w:rsidRPr="00967A60">
        <w:rPr>
          <w:sz w:val="10"/>
        </w:rPr>
        <w:t xml:space="preserve">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11AF73A4" w14:textId="77777777" w:rsidR="008440C3" w:rsidRPr="00967A60" w:rsidRDefault="008440C3" w:rsidP="008440C3">
      <w:pPr>
        <w:rPr>
          <w:sz w:val="10"/>
        </w:rPr>
      </w:pPr>
      <w:r w:rsidRPr="00967A60">
        <w:rPr>
          <w:sz w:val="10"/>
        </w:rPr>
        <w:t xml:space="preserve">Ultimately, the objectives of consumer-oriented intelligence at the end of an affluent society's food value chain must be understood as being more akin to religion than to science. Certainly, nothing in legislation banning foie gras or battery cage eggs approaches the </w:t>
      </w:r>
      <w:proofErr w:type="spellStart"/>
      <w:r w:rsidRPr="00967A60">
        <w:rPr>
          <w:sz w:val="10"/>
        </w:rPr>
        <w:t>rigour</w:t>
      </w:r>
      <w:proofErr w:type="spellEnd"/>
      <w:r w:rsidRPr="00967A60">
        <w:rPr>
          <w:sz w:val="10"/>
        </w:rPr>
        <w:t xml:space="preserve"> with which the Food, Drug, and Cosmetic Act, 1938 ('FDCA') demands that all new human drugs be "safe and effective".¹⁹⁸ Food derived from genetically modified organisms, including dairy cows treated with </w:t>
      </w:r>
      <w:proofErr w:type="spellStart"/>
      <w:r w:rsidRPr="00967A60">
        <w:rPr>
          <w:sz w:val="10"/>
        </w:rPr>
        <w:t>rbST</w:t>
      </w:r>
      <w:proofErr w:type="spellEnd"/>
      <w:r w:rsidRPr="00967A60">
        <w:rPr>
          <w:sz w:val="10"/>
        </w:rPr>
        <w:t xml:space="preserve">,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w:t>
      </w:r>
      <w:proofErr w:type="gramStart"/>
      <w:r w:rsidRPr="00967A60">
        <w:rPr>
          <w:sz w:val="10"/>
        </w:rPr>
        <w:t>instance.²</w:t>
      </w:r>
      <w:proofErr w:type="gramEnd"/>
      <w:r w:rsidRPr="00967A60">
        <w:rPr>
          <w:sz w:val="10"/>
        </w:rPr>
        <w:t xml:space="preserve">⁰⁰ Adulterated products in commerce may be seized and </w:t>
      </w:r>
      <w:proofErr w:type="gramStart"/>
      <w:r w:rsidRPr="00967A60">
        <w:rPr>
          <w:sz w:val="10"/>
        </w:rPr>
        <w:t>condemned.²</w:t>
      </w:r>
      <w:proofErr w:type="gramEnd"/>
      <w:r w:rsidRPr="00967A60">
        <w:rPr>
          <w:sz w:val="10"/>
        </w:rPr>
        <w:t>⁰¹</w:t>
      </w:r>
    </w:p>
    <w:p w14:paraId="12F4219D" w14:textId="77777777" w:rsidR="008440C3" w:rsidRPr="00967A60" w:rsidRDefault="008440C3" w:rsidP="008440C3">
      <w:pPr>
        <w:rPr>
          <w:sz w:val="10"/>
        </w:rPr>
      </w:pPr>
      <w:r w:rsidRPr="00967A60">
        <w:rPr>
          <w:sz w:val="10"/>
        </w:rPr>
        <w:t xml:space="preserve">If anything, labels purporting to communicate the absence of genetically modified organisms flirt dangerously with the FDCA's prohibition against the misbranding of </w:t>
      </w:r>
      <w:proofErr w:type="gramStart"/>
      <w:r w:rsidRPr="00967A60">
        <w:rPr>
          <w:sz w:val="10"/>
        </w:rPr>
        <w:t>food.²</w:t>
      </w:r>
      <w:proofErr w:type="gramEnd"/>
      <w:r w:rsidRPr="00967A60">
        <w:rPr>
          <w:sz w:val="10"/>
        </w:rPr>
        <w:t xml:space="preserve">⁰² This prohibition protects consumers against false or misleading </w:t>
      </w:r>
      <w:proofErr w:type="gramStart"/>
      <w:r w:rsidRPr="00967A60">
        <w:rPr>
          <w:sz w:val="10"/>
        </w:rPr>
        <w:t>advertising.²</w:t>
      </w:r>
      <w:proofErr w:type="gramEnd"/>
      <w:r w:rsidRPr="00967A60">
        <w:rPr>
          <w:sz w:val="10"/>
        </w:rPr>
        <w:t xml:space="preserve">⁰³ It is one thing to convey a system of belief or ideology through the signals that food labelling sends. At the threshold where food labels mislead or even convey false information, regulatory intervention becomes </w:t>
      </w:r>
      <w:proofErr w:type="gramStart"/>
      <w:r w:rsidRPr="00967A60">
        <w:rPr>
          <w:sz w:val="10"/>
        </w:rPr>
        <w:t>appropriate.²</w:t>
      </w:r>
      <w:proofErr w:type="gramEnd"/>
      <w:r w:rsidRPr="00967A60">
        <w:rPr>
          <w:sz w:val="10"/>
        </w:rPr>
        <w:t xml:space="preserve">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w:t>
      </w:r>
      <w:proofErr w:type="gramStart"/>
      <w:r w:rsidRPr="00967A60">
        <w:rPr>
          <w:sz w:val="10"/>
        </w:rPr>
        <w:t>But,</w:t>
      </w:r>
      <w:proofErr w:type="gramEnd"/>
      <w:r w:rsidRPr="00967A60">
        <w:rPr>
          <w:sz w:val="10"/>
        </w:rPr>
        <w:t xml:space="preserve"> false and misleading claims command no respect in other branches of law. Such interests deserve no greater traction within the law of food.</w:t>
      </w:r>
    </w:p>
    <w:p w14:paraId="3ABA3F01" w14:textId="77777777" w:rsidR="008440C3" w:rsidRPr="00967A60" w:rsidRDefault="008440C3" w:rsidP="008440C3">
      <w:pPr>
        <w:rPr>
          <w:sz w:val="10"/>
        </w:rPr>
      </w:pPr>
      <w:r w:rsidRPr="00967A60">
        <w:rPr>
          <w:sz w:val="10"/>
        </w:rPr>
        <w:t>VI. AGRICULTURE END-TO-END AND THE END OF AGRARIAN INDEPENDENCE</w:t>
      </w:r>
    </w:p>
    <w:p w14:paraId="160FE155" w14:textId="77777777" w:rsidR="008440C3" w:rsidRPr="00967A60" w:rsidRDefault="008440C3" w:rsidP="008440C3">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xml:space="preserve">. At the same time, virtue </w:t>
      </w:r>
      <w:proofErr w:type="spellStart"/>
      <w:r w:rsidRPr="00967A60">
        <w:rPr>
          <w:sz w:val="16"/>
        </w:rPr>
        <w:t>signalling</w:t>
      </w:r>
      <w:proofErr w:type="spellEnd"/>
      <w:r w:rsidRPr="00967A60">
        <w:rPr>
          <w:sz w:val="16"/>
        </w:rPr>
        <w:t xml:space="preserve"> among affluent food consumers places legal pressure upon cost-saving practices (such as battery cages in egg and poultry production) and entire lines of profitable production (such as foie gras).</w:t>
      </w:r>
    </w:p>
    <w:p w14:paraId="7A4436CB" w14:textId="77777777" w:rsidR="008440C3" w:rsidRPr="00967A60" w:rsidRDefault="008440C3" w:rsidP="008440C3">
      <w:pPr>
        <w:rPr>
          <w:rStyle w:val="StyleUnderline"/>
        </w:rPr>
      </w:pPr>
      <w:r w:rsidRPr="00967A60">
        <w:rPr>
          <w:sz w:val="16"/>
        </w:rPr>
        <w:t xml:space="preserve">From the perspective of conventional agricultural policy as the client politics of industrial </w:t>
      </w:r>
      <w:proofErr w:type="gramStart"/>
      <w:r w:rsidRPr="00967A60">
        <w:rPr>
          <w:sz w:val="16"/>
        </w:rPr>
        <w:t>favouritism,²</w:t>
      </w:r>
      <w:proofErr w:type="gramEnd"/>
      <w:r w:rsidRPr="00967A60">
        <w:rPr>
          <w:sz w:val="16"/>
        </w:rPr>
        <w:t xml:space="preserve">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You will never belong on a farm until you learn this</w:t>
      </w:r>
      <w:proofErr w:type="gramStart"/>
      <w:r w:rsidRPr="00901158">
        <w:rPr>
          <w:sz w:val="16"/>
        </w:rPr>
        <w:t>".²</w:t>
      </w:r>
      <w:proofErr w:type="gramEnd"/>
      <w:r w:rsidRPr="00901158">
        <w:rPr>
          <w:sz w:val="16"/>
        </w:rPr>
        <w:t xml:space="preserve">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 xml:space="preserve">and the bourgeois virtue </w:t>
      </w:r>
      <w:proofErr w:type="spellStart"/>
      <w:r w:rsidRPr="00901158">
        <w:rPr>
          <w:rStyle w:val="StyleUnderline"/>
        </w:rPr>
        <w:t>signalling</w:t>
      </w:r>
      <w:proofErr w:type="spellEnd"/>
      <w:r w:rsidRPr="00901158">
        <w:rPr>
          <w:rStyle w:val="StyleUnderline"/>
        </w:rPr>
        <w:t xml:space="preserve"> of affluent food aficionados. Farmer, "never send to know for whom the bell tolls; it tolls for thee</w:t>
      </w:r>
      <w:proofErr w:type="gramStart"/>
      <w:r w:rsidRPr="00901158">
        <w:rPr>
          <w:rStyle w:val="StyleUnderline"/>
        </w:rPr>
        <w:t>".</w:t>
      </w:r>
      <w:r w:rsidRPr="00901158">
        <w:rPr>
          <w:sz w:val="16"/>
        </w:rPr>
        <w:t>²</w:t>
      </w:r>
      <w:proofErr w:type="gramEnd"/>
      <w:r w:rsidRPr="00901158">
        <w:rPr>
          <w:sz w:val="16"/>
        </w:rPr>
        <w:t>⁰⁷</w:t>
      </w:r>
    </w:p>
    <w:p w14:paraId="25F6FD70" w14:textId="77777777" w:rsidR="008440C3" w:rsidRPr="00967A60" w:rsidRDefault="008440C3" w:rsidP="008440C3">
      <w:pPr>
        <w:rPr>
          <w:sz w:val="16"/>
        </w:rPr>
      </w:pPr>
      <w:r w:rsidRPr="00967A60">
        <w:rPr>
          <w:rStyle w:val="StyleUnderline"/>
        </w:rPr>
        <w:t xml:space="preserve">Intelligence at the opposite ends of contemporary agriculture's informational </w:t>
      </w:r>
      <w:proofErr w:type="gramStart"/>
      <w:r w:rsidRPr="00967A60">
        <w:rPr>
          <w:rStyle w:val="StyleUnderline"/>
        </w:rPr>
        <w:t>conduit</w:t>
      </w:r>
      <w:proofErr w:type="gramEnd"/>
      <w:r w:rsidRPr="00967A60">
        <w:rPr>
          <w:rStyle w:val="StyleUnderline"/>
        </w:rPr>
        <w:t xml:space="preserve">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 xml:space="preserve">growth in intelligence within agricultural inputs tends to </w:t>
      </w:r>
      <w:proofErr w:type="spellStart"/>
      <w:r w:rsidRPr="00967A60">
        <w:rPr>
          <w:rStyle w:val="StyleUnderline"/>
        </w:rPr>
        <w:t>emphasise</w:t>
      </w:r>
      <w:proofErr w:type="spellEnd"/>
      <w:r w:rsidRPr="00967A60">
        <w:rPr>
          <w:rStyle w:val="StyleUnderline"/>
        </w:rPr>
        <w:t xml:space="preserve"> basic commodities, especially within the plant kingdom, while the consumer-driven expressive function of food resurrects atavistic food taboos in a nominally secular society</w:t>
      </w:r>
      <w:r w:rsidRPr="00967A60">
        <w:rPr>
          <w:sz w:val="16"/>
        </w:rPr>
        <w:t xml:space="preserve">. These tendencies, which reflect the greater amounts of energy consumed in the production of foods derived from </w:t>
      </w:r>
      <w:proofErr w:type="gramStart"/>
      <w:r w:rsidRPr="00967A60">
        <w:rPr>
          <w:sz w:val="16"/>
        </w:rPr>
        <w:t>animals,²</w:t>
      </w:r>
      <w:proofErr w:type="gramEnd"/>
      <w:r w:rsidRPr="00967A60">
        <w:rPr>
          <w:sz w:val="16"/>
        </w:rPr>
        <w:t xml:space="preserve">⁰⁸ are consistent with the suggestion that a Kuznets curve </w:t>
      </w:r>
      <w:proofErr w:type="spellStart"/>
      <w:r w:rsidRPr="00967A60">
        <w:rPr>
          <w:sz w:val="16"/>
        </w:rPr>
        <w:t>characterises</w:t>
      </w:r>
      <w:proofErr w:type="spellEnd"/>
      <w:r w:rsidRPr="00967A60">
        <w:rPr>
          <w:sz w:val="16"/>
        </w:rPr>
        <w:t xml:space="preserve"> the path of environmental quality as economies </w:t>
      </w:r>
      <w:proofErr w:type="gramStart"/>
      <w:r w:rsidRPr="00967A60">
        <w:rPr>
          <w:sz w:val="16"/>
        </w:rPr>
        <w:t>develop.²</w:t>
      </w:r>
      <w:proofErr w:type="gramEnd"/>
      <w:r w:rsidRPr="00967A60">
        <w:rPr>
          <w:sz w:val="16"/>
        </w:rPr>
        <w:t>⁰⁹</w:t>
      </w:r>
    </w:p>
    <w:p w14:paraId="0F65768D" w14:textId="77777777" w:rsidR="008440C3" w:rsidRPr="00967A60" w:rsidRDefault="008440C3" w:rsidP="008440C3">
      <w:pPr>
        <w:rPr>
          <w:sz w:val="16"/>
        </w:rPr>
      </w:pPr>
      <w:r w:rsidRPr="00967A60">
        <w:rPr>
          <w:sz w:val="16"/>
        </w:rPr>
        <w:t xml:space="preserve">The opposite terminals of </w:t>
      </w:r>
      <w:proofErr w:type="gramStart"/>
      <w:r w:rsidRPr="00967A60">
        <w:rPr>
          <w:sz w:val="16"/>
        </w:rPr>
        <w:t>agriculture,</w:t>
      </w:r>
      <w:proofErr w:type="gramEnd"/>
      <w:r w:rsidRPr="00967A60">
        <w:rPr>
          <w:sz w:val="16"/>
        </w:rPr>
        <w:t xml:space="preserve"> end-to-</w:t>
      </w:r>
      <w:proofErr w:type="gramStart"/>
      <w:r w:rsidRPr="00967A60">
        <w:rPr>
          <w:sz w:val="16"/>
        </w:rPr>
        <w:t>end,</w:t>
      </w:r>
      <w:proofErr w:type="gramEnd"/>
      <w:r w:rsidRPr="00967A60">
        <w:rPr>
          <w:sz w:val="16"/>
        </w:rPr>
        <w:t xml:space="preserve"> also reflect critical legal differences. Laws conferring intellectual property in bioengineered germplasm and permitting its introduction into the environment enjoy the tailwind from the United States Constitution's substantive endorsement of </w:t>
      </w:r>
      <w:proofErr w:type="gramStart"/>
      <w:r w:rsidRPr="00967A60">
        <w:rPr>
          <w:sz w:val="16"/>
        </w:rPr>
        <w:t>innovation,²</w:t>
      </w:r>
      <w:proofErr w:type="gramEnd"/>
      <w:r w:rsidRPr="00967A60">
        <w:rPr>
          <w:sz w:val="16"/>
        </w:rPr>
        <w:t>¹⁰ as embodied in the patent and copyright clause's stated aspiration to "promote the Progress of Science and useful Arts</w:t>
      </w:r>
      <w:proofErr w:type="gramStart"/>
      <w:r w:rsidRPr="00967A60">
        <w:rPr>
          <w:sz w:val="16"/>
        </w:rPr>
        <w:t>".²</w:t>
      </w:r>
      <w:proofErr w:type="gramEnd"/>
      <w:r w:rsidRPr="00967A60">
        <w:rPr>
          <w:sz w:val="16"/>
        </w:rPr>
        <w:t>¹¹</w:t>
      </w:r>
    </w:p>
    <w:p w14:paraId="4281AFED" w14:textId="77777777" w:rsidR="008440C3" w:rsidRPr="00967A60" w:rsidRDefault="008440C3" w:rsidP="008440C3">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w:t>
      </w:r>
      <w:proofErr w:type="gramStart"/>
      <w:r w:rsidRPr="00967A60">
        <w:rPr>
          <w:rStyle w:val="StyleUnderline"/>
        </w:rPr>
        <w:t>agriculture,</w:t>
      </w:r>
      <w:proofErr w:type="gramEnd"/>
      <w:r w:rsidRPr="00967A60">
        <w:rPr>
          <w:rStyle w:val="StyleUnderline"/>
        </w:rPr>
        <w:t xml:space="preserve"> end-to-</w:t>
      </w:r>
      <w:proofErr w:type="gramStart"/>
      <w:r w:rsidRPr="00967A60">
        <w:rPr>
          <w:rStyle w:val="StyleUnderline"/>
        </w:rPr>
        <w:t>end,</w:t>
      </w:r>
      <w:proofErr w:type="gramEnd"/>
      <w:r w:rsidRPr="00967A60">
        <w:rPr>
          <w:rStyle w:val="StyleUnderline"/>
        </w:rPr>
        <w:t xml:space="preserve">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proofErr w:type="spellStart"/>
      <w:r w:rsidRPr="00B42863">
        <w:rPr>
          <w:rStyle w:val="Emphasis"/>
          <w:highlight w:val="yellow"/>
        </w:rPr>
        <w:t>oligopsonies</w:t>
      </w:r>
      <w:proofErr w:type="spellEnd"/>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xml:space="preserve">. Although the Supreme Court has </w:t>
      </w:r>
      <w:proofErr w:type="spellStart"/>
      <w:r w:rsidRPr="00967A60">
        <w:rPr>
          <w:rStyle w:val="StyleUnderline"/>
        </w:rPr>
        <w:t>recognised</w:t>
      </w:r>
      <w:proofErr w:type="spellEnd"/>
      <w:r w:rsidRPr="00967A60">
        <w:rPr>
          <w:rStyle w:val="StyleUnderline"/>
        </w:rPr>
        <w:t xml:space="preserve">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 xml:space="preserve">to the leverage that agribusinesses hold vis-à-vis the farmers whose output they </w:t>
      </w:r>
      <w:proofErr w:type="gramStart"/>
      <w:r w:rsidRPr="00967A60">
        <w:rPr>
          <w:rStyle w:val="StyleUnderline"/>
        </w:rPr>
        <w:t>buy</w:t>
      </w:r>
      <w:r w:rsidRPr="00967A60">
        <w:rPr>
          <w:sz w:val="16"/>
        </w:rPr>
        <w:t>,²</w:t>
      </w:r>
      <w:proofErr w:type="gramEnd"/>
      <w:r w:rsidRPr="00967A60">
        <w:rPr>
          <w:sz w:val="16"/>
        </w:rPr>
        <w:t xml:space="preserve">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 xml:space="preserve">weakest links in American competition </w:t>
      </w:r>
      <w:proofErr w:type="gramStart"/>
      <w:r w:rsidRPr="00967A60">
        <w:rPr>
          <w:rStyle w:val="Emphasis"/>
        </w:rPr>
        <w:t>law</w:t>
      </w:r>
      <w:r w:rsidRPr="00967A60">
        <w:rPr>
          <w:sz w:val="16"/>
        </w:rPr>
        <w:t>.²</w:t>
      </w:r>
      <w:proofErr w:type="gramEnd"/>
      <w:r w:rsidRPr="00967A60">
        <w:rPr>
          <w:sz w:val="16"/>
        </w:rPr>
        <w:t>¹⁴</w:t>
      </w:r>
    </w:p>
    <w:p w14:paraId="0446F37D" w14:textId="77777777" w:rsidR="008440C3" w:rsidRPr="00967A60" w:rsidRDefault="008440C3" w:rsidP="008440C3">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30F7B477" w14:textId="77777777" w:rsidR="008440C3" w:rsidRDefault="008440C3" w:rsidP="008440C3">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29D2F998" w14:textId="77777777" w:rsidR="008440C3" w:rsidRPr="00E06B2A" w:rsidRDefault="008440C3" w:rsidP="008440C3">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w:t>
      </w:r>
      <w:proofErr w:type="gramStart"/>
      <w:r>
        <w:t>solves</w:t>
      </w:r>
      <w:proofErr w:type="gramEnd"/>
      <w:r>
        <w:t xml:space="preserve">. </w:t>
      </w:r>
    </w:p>
    <w:p w14:paraId="1DBE172F" w14:textId="77777777" w:rsidR="008440C3" w:rsidRDefault="008440C3" w:rsidP="008440C3">
      <w:r>
        <w:t xml:space="preserve">Imaan G. </w:t>
      </w:r>
      <w:proofErr w:type="spellStart"/>
      <w:r w:rsidRPr="004907EA">
        <w:rPr>
          <w:rStyle w:val="Style13ptBold"/>
        </w:rPr>
        <w:t>Mohandessi</w:t>
      </w:r>
      <w:proofErr w:type="spellEnd"/>
      <w:r w:rsidRPr="004907EA">
        <w:rPr>
          <w:rStyle w:val="Style13ptBold"/>
        </w:rPr>
        <w:t xml:space="preserve"> 25</w:t>
      </w:r>
      <w:r>
        <w:t>, Researcher at Regis University, "How Do We Make U.S. Agriculture More Sustainable? Balancing the Needs of Earth and Humanity," Thesis, Spring 2025, https://epublications.regis.edu/theses/1169</w:t>
      </w:r>
    </w:p>
    <w:p w14:paraId="208C2D2F" w14:textId="77777777" w:rsidR="008440C3" w:rsidRPr="00E248DB" w:rsidRDefault="008440C3" w:rsidP="008440C3">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3CAE2603" w14:textId="77777777" w:rsidR="008440C3" w:rsidRPr="00E248DB" w:rsidRDefault="008440C3" w:rsidP="008440C3">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7FF514EE" w14:textId="77777777" w:rsidR="008440C3" w:rsidRPr="00E248DB" w:rsidRDefault="008440C3" w:rsidP="008440C3">
      <w:pPr>
        <w:rPr>
          <w:sz w:val="10"/>
        </w:rPr>
      </w:pPr>
      <w:r w:rsidRPr="00E248DB">
        <w:rPr>
          <w:sz w:val="10"/>
        </w:rPr>
        <w:t xml:space="preserve">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t>
      </w:r>
      <w:proofErr w:type="gramStart"/>
      <w:r w:rsidRPr="00E248DB">
        <w:rPr>
          <w:sz w:val="10"/>
        </w:rPr>
        <w:t>was</w:t>
      </w:r>
      <w:proofErr w:type="gramEnd"/>
      <w:r w:rsidRPr="00E248DB">
        <w:rPr>
          <w:sz w:val="10"/>
        </w:rPr>
        <w:t xml:space="preserve"> more ideal for cultivation of crops at a large scale. Northern colonies based most of their economy on trade as they were closer to Europe than other colonies.</w:t>
      </w:r>
    </w:p>
    <w:p w14:paraId="7830F87A" w14:textId="77777777" w:rsidR="008440C3" w:rsidRPr="00E248DB" w:rsidRDefault="008440C3" w:rsidP="008440C3">
      <w:pPr>
        <w:rPr>
          <w:sz w:val="10"/>
        </w:rPr>
      </w:pPr>
      <w:r w:rsidRPr="00E248DB">
        <w:rPr>
          <w:sz w:val="10"/>
        </w:rPr>
        <w:t xml:space="preserve">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w:t>
      </w:r>
      <w:proofErr w:type="gramStart"/>
      <w:r w:rsidRPr="00E248DB">
        <w:rPr>
          <w:sz w:val="10"/>
        </w:rPr>
        <w:t>middle states</w:t>
      </w:r>
      <w:proofErr w:type="gramEnd"/>
      <w:r w:rsidRPr="00E248DB">
        <w:rPr>
          <w:sz w:val="10"/>
        </w:rPr>
        <w:t xml:space="preserve">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09B950A4" w14:textId="77777777" w:rsidR="008440C3" w:rsidRPr="00E248DB" w:rsidRDefault="008440C3" w:rsidP="008440C3">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255761D8" w14:textId="77777777" w:rsidR="008440C3" w:rsidRPr="00E248DB" w:rsidRDefault="008440C3" w:rsidP="008440C3">
      <w:pPr>
        <w:rPr>
          <w:sz w:val="10"/>
        </w:rPr>
      </w:pPr>
      <w:r w:rsidRPr="00E248DB">
        <w:rPr>
          <w:sz w:val="10"/>
        </w:rPr>
        <w:t xml:space="preserve">Western industrialization heavily focused on Europe and its colonial powers. In Britain the industrial revolution is linked with the Seven </w:t>
      </w:r>
      <w:proofErr w:type="spellStart"/>
      <w:r w:rsidRPr="00E248DB">
        <w:rPr>
          <w:sz w:val="10"/>
        </w:rPr>
        <w:t>Years’War</w:t>
      </w:r>
      <w:proofErr w:type="spellEnd"/>
      <w:r w:rsidRPr="00E248DB">
        <w:rPr>
          <w:sz w:val="10"/>
        </w:rPr>
        <w:t xml:space="preserve">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w:t>
      </w:r>
      <w:proofErr w:type="gramStart"/>
      <w:r w:rsidRPr="00E248DB">
        <w:rPr>
          <w:sz w:val="10"/>
        </w:rPr>
        <w:t>faster</w:t>
      </w:r>
      <w:proofErr w:type="gramEnd"/>
      <w:r w:rsidRPr="00E248DB">
        <w:rPr>
          <w:sz w:val="10"/>
        </w:rPr>
        <w:t xml:space="preserve"> leading to increased profits. The specific technological developments that drove industry in Britain were developments in iron and steel products, and the most important improvement was in cotton textile development (Clarke, 2008).</w:t>
      </w:r>
    </w:p>
    <w:p w14:paraId="24517323" w14:textId="77777777" w:rsidR="008440C3" w:rsidRPr="00E248DB" w:rsidRDefault="008440C3" w:rsidP="008440C3">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63BACD1F" w14:textId="77777777" w:rsidR="008440C3" w:rsidRPr="00E248DB" w:rsidRDefault="008440C3" w:rsidP="008440C3">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105BFC13" w14:textId="77777777" w:rsidR="008440C3" w:rsidRPr="00E248DB" w:rsidRDefault="008440C3" w:rsidP="008440C3">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33E22844" w14:textId="77777777" w:rsidR="008440C3" w:rsidRPr="00E248DB" w:rsidRDefault="008440C3" w:rsidP="008440C3">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w:t>
      </w:r>
      <w:proofErr w:type="spellStart"/>
      <w:r w:rsidRPr="00E248DB">
        <w:rPr>
          <w:sz w:val="16"/>
        </w:rPr>
        <w:t>Grandara</w:t>
      </w:r>
      <w:proofErr w:type="spellEnd"/>
      <w:r w:rsidRPr="00E248DB">
        <w:rPr>
          <w:sz w:val="16"/>
        </w:rPr>
        <w:t xml:space="preserve">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w:t>
      </w:r>
      <w:proofErr w:type="spellStart"/>
      <w:r w:rsidRPr="00E248DB">
        <w:rPr>
          <w:sz w:val="16"/>
        </w:rPr>
        <w:t>Grandara</w:t>
      </w:r>
      <w:proofErr w:type="spellEnd"/>
      <w:r w:rsidRPr="00E248DB">
        <w:rPr>
          <w:sz w:val="16"/>
        </w:rPr>
        <w:t xml:space="preserve">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062F777F" w14:textId="77777777" w:rsidR="008440C3" w:rsidRPr="00E248DB" w:rsidRDefault="008440C3" w:rsidP="008440C3">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w:t>
      </w:r>
      <w:proofErr w:type="gramStart"/>
      <w:r w:rsidRPr="00B333F1">
        <w:rPr>
          <w:rStyle w:val="StyleUnderline"/>
        </w:rPr>
        <w:t>impact</w:t>
      </w:r>
      <w:proofErr w:type="gramEnd"/>
      <w:r w:rsidRPr="00B333F1">
        <w:rPr>
          <w:rStyle w:val="StyleUnderline"/>
        </w:rPr>
        <w:t xml:space="preserve">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6607FEDA" w14:textId="77777777" w:rsidR="008440C3" w:rsidRPr="00E248DB" w:rsidRDefault="008440C3" w:rsidP="008440C3">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xml:space="preserve">. While the overapplication of nitrogen fertilizers causes atmospheric pollution, so does its production. Fertilizer production accounts for approximately 1.2% of the world's energy, 93% of which is consumed by </w:t>
      </w:r>
      <w:proofErr w:type="spellStart"/>
      <w:r w:rsidRPr="00E248DB">
        <w:rPr>
          <w:sz w:val="16"/>
        </w:rPr>
        <w:t>nitrogenbased</w:t>
      </w:r>
      <w:proofErr w:type="spellEnd"/>
      <w:r w:rsidRPr="00E248DB">
        <w:rPr>
          <w:sz w:val="16"/>
        </w:rPr>
        <w:t xml:space="preserve">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5BC8E87B" w14:textId="77777777" w:rsidR="008440C3" w:rsidRPr="00E248DB" w:rsidRDefault="008440C3" w:rsidP="008440C3">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458B971E" w14:textId="77777777" w:rsidR="008440C3" w:rsidRPr="00E248DB" w:rsidRDefault="008440C3" w:rsidP="008440C3">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17312AF9" w14:textId="77777777" w:rsidR="008440C3" w:rsidRPr="00E248DB" w:rsidRDefault="008440C3" w:rsidP="008440C3">
      <w:pPr>
        <w:rPr>
          <w:sz w:val="16"/>
        </w:rPr>
      </w:pPr>
      <w:r w:rsidRPr="00901158">
        <w:rPr>
          <w:sz w:val="16"/>
        </w:rPr>
        <w:t xml:space="preserve">As I have illustrated throughout this thesis so far, the development of agriculture and its continued innovation </w:t>
      </w:r>
      <w:proofErr w:type="gramStart"/>
      <w:r w:rsidRPr="00901158">
        <w:rPr>
          <w:sz w:val="16"/>
        </w:rPr>
        <w:t>has</w:t>
      </w:r>
      <w:proofErr w:type="gramEnd"/>
      <w:r w:rsidRPr="00901158">
        <w:rPr>
          <w:sz w:val="16"/>
        </w:rPr>
        <w:t xml:space="preserve">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w:t>
      </w:r>
      <w:proofErr w:type="gramStart"/>
      <w:r w:rsidRPr="00901158">
        <w:rPr>
          <w:sz w:val="16"/>
        </w:rPr>
        <w:t>degrades</w:t>
      </w:r>
      <w:proofErr w:type="gramEnd"/>
      <w:r w:rsidRPr="00901158">
        <w:rPr>
          <w:sz w:val="16"/>
        </w:rPr>
        <w:t xml:space="preserve">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544A5A76" w14:textId="77777777" w:rsidR="008440C3" w:rsidRPr="00E248DB" w:rsidRDefault="008440C3" w:rsidP="008440C3">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437D5010" w14:textId="77777777" w:rsidR="008440C3" w:rsidRPr="00E248DB" w:rsidRDefault="008440C3" w:rsidP="008440C3">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39753E92" w14:textId="77777777" w:rsidR="008440C3" w:rsidRPr="00E248DB" w:rsidRDefault="008440C3" w:rsidP="008440C3">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xml:space="preserve">.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w:t>
      </w:r>
      <w:proofErr w:type="gramStart"/>
      <w:r w:rsidRPr="00E248DB">
        <w:rPr>
          <w:sz w:val="16"/>
        </w:rPr>
        <w:t>results</w:t>
      </w:r>
      <w:proofErr w:type="gramEnd"/>
      <w:r w:rsidRPr="00E248DB">
        <w:rPr>
          <w:sz w:val="16"/>
        </w:rPr>
        <w:t xml:space="preserve">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61EE28D3" w14:textId="77777777" w:rsidR="008440C3" w:rsidRPr="00E248DB" w:rsidRDefault="008440C3" w:rsidP="008440C3">
      <w:pPr>
        <w:rPr>
          <w:sz w:val="16"/>
        </w:rPr>
      </w:pPr>
      <w:r w:rsidRPr="00E248DB">
        <w:rPr>
          <w:sz w:val="16"/>
        </w:rPr>
        <w:t>Chapter 3: Sustainable alternatives</w:t>
      </w:r>
    </w:p>
    <w:p w14:paraId="08A112ED" w14:textId="77777777" w:rsidR="008440C3" w:rsidRPr="00E248DB" w:rsidRDefault="008440C3" w:rsidP="008440C3">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265FD3A2" w14:textId="77777777" w:rsidR="008440C3" w:rsidRPr="00E248DB" w:rsidRDefault="008440C3" w:rsidP="008440C3">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4546B6E8" w14:textId="77777777" w:rsidR="008440C3" w:rsidRPr="00E248DB" w:rsidRDefault="008440C3" w:rsidP="008440C3">
      <w:pPr>
        <w:rPr>
          <w:sz w:val="10"/>
        </w:rPr>
      </w:pPr>
      <w:r w:rsidRPr="00E248DB">
        <w:rPr>
          <w:sz w:val="10"/>
        </w:rPr>
        <w:t xml:space="preserve">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w:t>
      </w:r>
      <w:proofErr w:type="spellStart"/>
      <w:r w:rsidRPr="00E248DB">
        <w:rPr>
          <w:sz w:val="10"/>
        </w:rPr>
        <w:t>nitrogendemand</w:t>
      </w:r>
      <w:proofErr w:type="spellEnd"/>
      <w:r w:rsidRPr="00E248DB">
        <w:rPr>
          <w:sz w:val="10"/>
        </w:rPr>
        <w:t xml:space="preserve"> crops with legumes results in higher crop yields due to more nitrogen being sequestered in the soil, and integrating legumes into crop rotations could be key to increasing crop yields while simultaneously using less artificial fertilizers.</w:t>
      </w:r>
    </w:p>
    <w:p w14:paraId="44E3BFF1" w14:textId="77777777" w:rsidR="008440C3" w:rsidRPr="00E248DB" w:rsidRDefault="008440C3" w:rsidP="008440C3">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w:t>
      </w:r>
      <w:proofErr w:type="spellStart"/>
      <w:r w:rsidRPr="00E248DB">
        <w:rPr>
          <w:sz w:val="10"/>
        </w:rPr>
        <w:t>Hilimire</w:t>
      </w:r>
      <w:proofErr w:type="spellEnd"/>
      <w:r w:rsidRPr="00E248DB">
        <w:rPr>
          <w:sz w:val="10"/>
        </w:rPr>
        <w:t>,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70475C56" w14:textId="77777777" w:rsidR="008440C3" w:rsidRPr="00E248DB" w:rsidRDefault="008440C3" w:rsidP="008440C3">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w:t>
      </w:r>
      <w:proofErr w:type="spellStart"/>
      <w:r w:rsidRPr="00E248DB">
        <w:rPr>
          <w:sz w:val="10"/>
        </w:rPr>
        <w:t>Hilimire</w:t>
      </w:r>
      <w:proofErr w:type="spellEnd"/>
      <w:r w:rsidRPr="00E248DB">
        <w:rPr>
          <w:sz w:val="10"/>
        </w:rPr>
        <w:t>, 2011). This allows for easy gathering and application of both animal and crop by-products, such as manure or forage crops. The second method of integration is rotational in which livestock and crops occupy the same field but at different times (</w:t>
      </w:r>
      <w:proofErr w:type="spellStart"/>
      <w:r w:rsidRPr="00E248DB">
        <w:rPr>
          <w:sz w:val="10"/>
        </w:rPr>
        <w:t>Hilimire</w:t>
      </w:r>
      <w:proofErr w:type="spellEnd"/>
      <w:r w:rsidRPr="00E248DB">
        <w:rPr>
          <w:sz w:val="10"/>
        </w:rPr>
        <w:t>,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w:t>
      </w:r>
      <w:proofErr w:type="spellStart"/>
      <w:r w:rsidRPr="00E248DB">
        <w:rPr>
          <w:sz w:val="10"/>
        </w:rPr>
        <w:t>Hilimire</w:t>
      </w:r>
      <w:proofErr w:type="spellEnd"/>
      <w:r w:rsidRPr="00E248DB">
        <w:rPr>
          <w:sz w:val="10"/>
        </w:rPr>
        <w:t>,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7CAE3CA2" w14:textId="77777777" w:rsidR="008440C3" w:rsidRPr="00E248DB" w:rsidRDefault="008440C3" w:rsidP="008440C3">
      <w:pPr>
        <w:rPr>
          <w:sz w:val="10"/>
        </w:rPr>
      </w:pPr>
      <w:r w:rsidRPr="00E248DB">
        <w:rPr>
          <w:sz w:val="10"/>
        </w:rPr>
        <w:t xml:space="preserve">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w:t>
      </w:r>
      <w:proofErr w:type="gramStart"/>
      <w:r w:rsidRPr="00E248DB">
        <w:rPr>
          <w:sz w:val="10"/>
        </w:rPr>
        <w:t>in</w:t>
      </w:r>
      <w:proofErr w:type="gramEnd"/>
      <w:r w:rsidRPr="00E248DB">
        <w:rPr>
          <w:sz w:val="10"/>
        </w:rPr>
        <w:t xml:space="preserve"> spatial integration, farmers must collect and move all manure produced by the livestock to the active agricultural plots to obtain nutrient </w:t>
      </w:r>
      <w:proofErr w:type="gramStart"/>
      <w:r w:rsidRPr="00E248DB">
        <w:rPr>
          <w:sz w:val="10"/>
        </w:rPr>
        <w:t>enhancing</w:t>
      </w:r>
      <w:proofErr w:type="gramEnd"/>
      <w:r w:rsidRPr="00E248DB">
        <w:rPr>
          <w:sz w:val="10"/>
        </w:rPr>
        <w:t xml:space="preserve">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w:t>
      </w:r>
      <w:proofErr w:type="gramStart"/>
      <w:r w:rsidRPr="00E248DB">
        <w:rPr>
          <w:sz w:val="10"/>
        </w:rPr>
        <w:t>In order to</w:t>
      </w:r>
      <w:proofErr w:type="gramEnd"/>
      <w:r w:rsidRPr="00E248DB">
        <w:rPr>
          <w:sz w:val="10"/>
        </w:rPr>
        <w:t xml:space="preserve"> facilitate this grazing </w:t>
      </w:r>
      <w:proofErr w:type="gramStart"/>
      <w:r w:rsidRPr="00E248DB">
        <w:rPr>
          <w:sz w:val="10"/>
        </w:rPr>
        <w:t>behavior</w:t>
      </w:r>
      <w:proofErr w:type="gramEnd"/>
      <w:r w:rsidRPr="00E248DB">
        <w:rPr>
          <w:sz w:val="10"/>
        </w:rPr>
        <w:t xml:space="preserve">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43591A8C" w14:textId="77777777" w:rsidR="008440C3" w:rsidRPr="00E248DB" w:rsidRDefault="008440C3" w:rsidP="008440C3">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4C5C44E6" w14:textId="77777777" w:rsidR="008440C3" w:rsidRPr="00E248DB" w:rsidRDefault="008440C3" w:rsidP="008440C3">
      <w:pPr>
        <w:rPr>
          <w:sz w:val="10"/>
        </w:rPr>
      </w:pPr>
      <w:r w:rsidRPr="00E248DB">
        <w:rPr>
          <w:sz w:val="10"/>
        </w:rPr>
        <w:t xml:space="preserve">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w:t>
      </w:r>
      <w:proofErr w:type="spellStart"/>
      <w:r w:rsidRPr="00E248DB">
        <w:rPr>
          <w:sz w:val="10"/>
        </w:rPr>
        <w:t>BadillaBriones</w:t>
      </w:r>
      <w:proofErr w:type="spellEnd"/>
      <w:r w:rsidRPr="00E248DB">
        <w:rPr>
          <w:sz w:val="10"/>
        </w:rPr>
        <w:t xml:space="preserve">, &amp; </w:t>
      </w:r>
      <w:proofErr w:type="spellStart"/>
      <w:r w:rsidRPr="00E248DB">
        <w:rPr>
          <w:sz w:val="10"/>
        </w:rPr>
        <w:t>Sabaté</w:t>
      </w:r>
      <w:proofErr w:type="spellEnd"/>
      <w:r w:rsidRPr="00E248DB">
        <w:rPr>
          <w:sz w:val="10"/>
        </w:rPr>
        <w:t>,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0ACC15CE" w14:textId="77777777" w:rsidR="008440C3" w:rsidRPr="00E248DB" w:rsidRDefault="008440C3" w:rsidP="008440C3">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w:t>
      </w:r>
      <w:proofErr w:type="spellStart"/>
      <w:r w:rsidRPr="00E248DB">
        <w:rPr>
          <w:sz w:val="16"/>
        </w:rPr>
        <w:t>Regonald</w:t>
      </w:r>
      <w:proofErr w:type="spellEnd"/>
      <w:r w:rsidRPr="00E248DB">
        <w:rPr>
          <w:sz w:val="16"/>
        </w:rPr>
        <w:t xml:space="preserve">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526D490A" w14:textId="77777777" w:rsidR="008440C3" w:rsidRPr="00E248DB" w:rsidRDefault="008440C3" w:rsidP="008440C3">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4597F03B" w14:textId="77777777" w:rsidR="008440C3" w:rsidRPr="00E248DB" w:rsidRDefault="008440C3" w:rsidP="008440C3">
      <w:pPr>
        <w:rPr>
          <w:sz w:val="10"/>
        </w:rPr>
      </w:pPr>
      <w:r w:rsidRPr="00E248DB">
        <w:rPr>
          <w:sz w:val="10"/>
        </w:rPr>
        <w:t xml:space="preserve">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w:t>
      </w:r>
      <w:proofErr w:type="gramStart"/>
      <w:r w:rsidRPr="00E248DB">
        <w:rPr>
          <w:sz w:val="10"/>
        </w:rPr>
        <w:t>local</w:t>
      </w:r>
      <w:proofErr w:type="gramEnd"/>
      <w:r w:rsidRPr="00E248DB">
        <w:rPr>
          <w:sz w:val="10"/>
        </w:rPr>
        <w:t>.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70E7DAFA" w14:textId="77777777" w:rsidR="008440C3" w:rsidRPr="00E248DB" w:rsidRDefault="008440C3" w:rsidP="008440C3">
      <w:pPr>
        <w:rPr>
          <w:sz w:val="10"/>
        </w:rPr>
      </w:pPr>
      <w:r w:rsidRPr="00E248DB">
        <w:rPr>
          <w:sz w:val="10"/>
        </w:rPr>
        <w:t xml:space="preserve">Conclusion </w:t>
      </w:r>
    </w:p>
    <w:p w14:paraId="09C896F8" w14:textId="77777777" w:rsidR="008440C3" w:rsidRPr="00E248DB" w:rsidRDefault="008440C3" w:rsidP="008440C3">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6F545C2B" w14:textId="77777777" w:rsidR="008440C3" w:rsidRPr="00E248DB" w:rsidRDefault="008440C3" w:rsidP="008440C3">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1260C0AE" w14:textId="77777777" w:rsidR="008440C3" w:rsidRPr="00E248DB" w:rsidRDefault="008440C3" w:rsidP="008440C3">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24CC8BC9" w14:textId="77777777" w:rsidR="008440C3" w:rsidRPr="00E248DB" w:rsidRDefault="008440C3" w:rsidP="008440C3">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561B56D0" w14:textId="77777777" w:rsidR="008440C3" w:rsidRPr="00E248DB" w:rsidRDefault="008440C3" w:rsidP="008440C3">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71DE5DA0" w14:textId="77777777" w:rsidR="008440C3" w:rsidRDefault="008440C3" w:rsidP="008440C3">
      <w:pPr>
        <w:pStyle w:val="Heading4"/>
      </w:pPr>
      <w:r>
        <w:t xml:space="preserve">Each planetary boundary causes extinction---specifically, the </w:t>
      </w:r>
      <w:r>
        <w:rPr>
          <w:u w:val="single"/>
        </w:rPr>
        <w:t>nitrogen cycle</w:t>
      </w:r>
      <w:r>
        <w:t xml:space="preserve">. </w:t>
      </w:r>
    </w:p>
    <w:p w14:paraId="7ABAAAD3" w14:textId="77777777" w:rsidR="008440C3" w:rsidRDefault="008440C3" w:rsidP="008440C3">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6638497A" w14:textId="77777777" w:rsidR="008440C3" w:rsidRPr="005474BB" w:rsidRDefault="008440C3" w:rsidP="008440C3">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xml:space="preserve">. That is what a team of scientists under Johan Rockström reported in an article published in </w:t>
      </w:r>
      <w:proofErr w:type="gramStart"/>
      <w:r w:rsidRPr="005474BB">
        <w:rPr>
          <w:sz w:val="16"/>
        </w:rPr>
        <w:t>September..</w:t>
      </w:r>
      <w:proofErr w:type="gramEnd"/>
    </w:p>
    <w:p w14:paraId="1867ABA8" w14:textId="77777777" w:rsidR="008440C3" w:rsidRPr="005474BB" w:rsidRDefault="008440C3" w:rsidP="008440C3">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proofErr w:type="gramStart"/>
      <w:r w:rsidRPr="00B42863">
        <w:rPr>
          <w:rStyle w:val="StyleUnderline"/>
          <w:highlight w:val="yellow"/>
        </w:rPr>
        <w:t>are</w:t>
      </w:r>
      <w:proofErr w:type="gramEnd"/>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xml:space="preserve">. This notion of overstepping boundaries is clear </w:t>
      </w:r>
      <w:proofErr w:type="gramStart"/>
      <w:r w:rsidRPr="005474BB">
        <w:rPr>
          <w:sz w:val="16"/>
        </w:rPr>
        <w:t>in regard to</w:t>
      </w:r>
      <w:proofErr w:type="gramEnd"/>
      <w:r w:rsidRPr="005474BB">
        <w:rPr>
          <w:sz w:val="16"/>
        </w:rPr>
        <w:t xml:space="preserve"> the best-known limit of them all: that of climate change. </w:t>
      </w:r>
      <w:proofErr w:type="gramStart"/>
      <w:r w:rsidRPr="005474BB">
        <w:rPr>
          <w:sz w:val="16"/>
        </w:rPr>
        <w:t>In order to</w:t>
      </w:r>
      <w:proofErr w:type="gramEnd"/>
      <w:r w:rsidRPr="005474BB">
        <w:rPr>
          <w:sz w:val="16"/>
        </w:rPr>
        <w:t xml:space="preserve"> cap global warming at 1.5°C above pre-industrial </w:t>
      </w:r>
      <w:proofErr w:type="gramStart"/>
      <w:r w:rsidRPr="005474BB">
        <w:rPr>
          <w:sz w:val="16"/>
        </w:rPr>
        <w:t>levels, and</w:t>
      </w:r>
      <w:proofErr w:type="gramEnd"/>
      <w:r w:rsidRPr="005474BB">
        <w:rPr>
          <w:sz w:val="16"/>
        </w:rPr>
        <w:t xml:space="preserve"> prevent it from escalating beyond bearable conditions (even if this is not enough to stop climate disruption already underway), we need to keep the proportion of atmospheric CO₂ below a certain limit. And to achieve this, we need to reach carbon </w:t>
      </w:r>
      <w:proofErr w:type="gramStart"/>
      <w:r w:rsidRPr="005474BB">
        <w:rPr>
          <w:sz w:val="16"/>
        </w:rPr>
        <w:t>neutrality,</w:t>
      </w:r>
      <w:proofErr w:type="gramEnd"/>
      <w:r w:rsidRPr="005474BB">
        <w:rPr>
          <w:sz w:val="16"/>
        </w:rPr>
        <w:t xml:space="preserve"> quickly.</w:t>
      </w:r>
    </w:p>
    <w:p w14:paraId="5C3119CE" w14:textId="77777777" w:rsidR="008440C3" w:rsidRPr="005474BB" w:rsidRDefault="008440C3" w:rsidP="008440C3">
      <w:pPr>
        <w:rPr>
          <w:sz w:val="16"/>
        </w:rPr>
      </w:pPr>
      <w:r w:rsidRPr="005474BB">
        <w:rPr>
          <w:sz w:val="16"/>
        </w:rPr>
        <w:t xml:space="preserve">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w:t>
      </w:r>
      <w:proofErr w:type="spellStart"/>
      <w:r w:rsidRPr="005474BB">
        <w:rPr>
          <w:sz w:val="16"/>
        </w:rPr>
        <w:t>industrialisation</w:t>
      </w:r>
      <w:proofErr w:type="spellEnd"/>
      <w:r w:rsidRPr="005474BB">
        <w:rPr>
          <w:sz w:val="16"/>
        </w:rPr>
        <w:t xml:space="preserve"> of agriculture that is largely, and more complexly, responsible for breaking the limit.</w:t>
      </w:r>
    </w:p>
    <w:p w14:paraId="62B7E281" w14:textId="77777777" w:rsidR="008440C3" w:rsidRPr="005474BB" w:rsidRDefault="008440C3" w:rsidP="008440C3">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43795391" w14:textId="77777777" w:rsidR="008440C3" w:rsidRPr="005474BB" w:rsidRDefault="008440C3" w:rsidP="008440C3">
      <w:pPr>
        <w:rPr>
          <w:sz w:val="16"/>
        </w:rPr>
      </w:pPr>
      <w:r w:rsidRPr="005474BB">
        <w:rPr>
          <w:sz w:val="16"/>
        </w:rPr>
        <w:t>The natural nitrogen cycle</w:t>
      </w:r>
    </w:p>
    <w:p w14:paraId="2087C050" w14:textId="77777777" w:rsidR="008440C3" w:rsidRPr="005474BB" w:rsidRDefault="008440C3" w:rsidP="008440C3">
      <w:pPr>
        <w:rPr>
          <w:sz w:val="16"/>
        </w:rPr>
      </w:pPr>
      <w:r w:rsidRPr="005474BB">
        <w:rPr>
          <w:sz w:val="16"/>
        </w:rPr>
        <w:t xml:space="preserve">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w:t>
      </w:r>
      <w:proofErr w:type="spellStart"/>
      <w:r w:rsidRPr="005474BB">
        <w:rPr>
          <w:sz w:val="16"/>
        </w:rPr>
        <w:t>remineralises</w:t>
      </w:r>
      <w:proofErr w:type="spellEnd"/>
      <w:r w:rsidRPr="005474BB">
        <w:rPr>
          <w:sz w:val="16"/>
        </w:rPr>
        <w:t xml:space="preserve"> it.</w:t>
      </w:r>
    </w:p>
    <w:p w14:paraId="12E9805A" w14:textId="77777777" w:rsidR="008440C3" w:rsidRPr="005474BB" w:rsidRDefault="008440C3" w:rsidP="008440C3">
      <w:pPr>
        <w:rPr>
          <w:sz w:val="16"/>
        </w:rPr>
      </w:pPr>
      <w:r w:rsidRPr="005474BB">
        <w:rPr>
          <w:sz w:val="16"/>
        </w:rPr>
        <w:t xml:space="preserve">But whereas the inorganic form of carbon (CO₂) is present in the atmosphere, distributed evenly worldwide and absorbed by plants via their leaves, nitrogen is </w:t>
      </w:r>
      <w:proofErr w:type="spellStart"/>
      <w:r w:rsidRPr="005474BB">
        <w:rPr>
          <w:sz w:val="16"/>
        </w:rPr>
        <w:t>remineralised</w:t>
      </w:r>
      <w:proofErr w:type="spellEnd"/>
      <w:r w:rsidRPr="005474BB">
        <w:rPr>
          <w:sz w:val="16"/>
        </w:rPr>
        <w:t xml:space="preserve"> in the soil and absorbed by plant roots. So, the boundaries of the nitrogen cycle </w:t>
      </w:r>
      <w:proofErr w:type="gramStart"/>
      <w:r w:rsidRPr="005474BB">
        <w:rPr>
          <w:sz w:val="16"/>
        </w:rPr>
        <w:t>have to</w:t>
      </w:r>
      <w:proofErr w:type="gramEnd"/>
      <w:r w:rsidRPr="005474BB">
        <w:rPr>
          <w:sz w:val="16"/>
        </w:rPr>
        <w:t xml:space="preserve"> remain local: any loss of nitrogen brings about a risk of soil depletion, which </w:t>
      </w:r>
      <w:proofErr w:type="spellStart"/>
      <w:r w:rsidRPr="005474BB">
        <w:rPr>
          <w:sz w:val="16"/>
        </w:rPr>
        <w:t>jeopardises</w:t>
      </w:r>
      <w:proofErr w:type="spellEnd"/>
      <w:r w:rsidRPr="005474BB">
        <w:rPr>
          <w:sz w:val="16"/>
        </w:rPr>
        <w:t xml:space="preserve"> continued plant growth.</w:t>
      </w:r>
    </w:p>
    <w:p w14:paraId="22EDB485" w14:textId="77777777" w:rsidR="008440C3" w:rsidRPr="005474BB" w:rsidRDefault="008440C3" w:rsidP="008440C3">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14331229" w14:textId="77777777" w:rsidR="008440C3" w:rsidRPr="005474BB" w:rsidRDefault="008440C3" w:rsidP="008440C3">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w:t>
      </w:r>
      <w:proofErr w:type="gramStart"/>
      <w:r w:rsidRPr="000A199F">
        <w:rPr>
          <w:sz w:val="16"/>
        </w:rPr>
        <w:t>particular family</w:t>
      </w:r>
      <w:proofErr w:type="gramEnd"/>
      <w:r w:rsidRPr="000A199F">
        <w:rPr>
          <w:sz w:val="16"/>
        </w:rPr>
        <w:t xml:space="preserve">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w:t>
      </w:r>
      <w:proofErr w:type="gramStart"/>
      <w:r w:rsidRPr="000A199F">
        <w:rPr>
          <w:sz w:val="16"/>
        </w:rPr>
        <w:t>are able to</w:t>
      </w:r>
      <w:proofErr w:type="gramEnd"/>
      <w:r w:rsidRPr="000A199F">
        <w:rPr>
          <w:sz w:val="16"/>
        </w:rPr>
        <w:t xml:space="preserve">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064C5915" w14:textId="77777777" w:rsidR="008440C3" w:rsidRPr="005474BB" w:rsidRDefault="008440C3" w:rsidP="008440C3">
      <w:pPr>
        <w:rPr>
          <w:sz w:val="16"/>
        </w:rPr>
      </w:pPr>
      <w:r w:rsidRPr="005474BB">
        <w:rPr>
          <w:sz w:val="16"/>
        </w:rPr>
        <w:t xml:space="preserve">Farming and </w:t>
      </w:r>
      <w:proofErr w:type="spellStart"/>
      <w:proofErr w:type="gramStart"/>
      <w:r w:rsidRPr="005474BB">
        <w:rPr>
          <w:sz w:val="16"/>
        </w:rPr>
        <w:t>fertilisation</w:t>
      </w:r>
      <w:proofErr w:type="spellEnd"/>
      <w:proofErr w:type="gramEnd"/>
    </w:p>
    <w:p w14:paraId="3A023838" w14:textId="77777777" w:rsidR="008440C3" w:rsidRPr="005474BB" w:rsidRDefault="008440C3" w:rsidP="008440C3">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proofErr w:type="gramStart"/>
      <w:r w:rsidRPr="005474BB">
        <w:rPr>
          <w:rStyle w:val="StyleUnderline"/>
        </w:rPr>
        <w:t>has to</w:t>
      </w:r>
      <w:proofErr w:type="gramEnd"/>
      <w:r w:rsidRPr="005474BB">
        <w:rPr>
          <w:rStyle w:val="StyleUnderline"/>
        </w:rPr>
        <w:t xml:space="preserve">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proofErr w:type="spellStart"/>
      <w:r w:rsidRPr="005474BB">
        <w:rPr>
          <w:rStyle w:val="Emphasis"/>
        </w:rPr>
        <w:t>fertilisation</w:t>
      </w:r>
      <w:proofErr w:type="spellEnd"/>
      <w:r w:rsidRPr="005474BB">
        <w:rPr>
          <w:sz w:val="16"/>
        </w:rPr>
        <w:t>.</w:t>
      </w:r>
    </w:p>
    <w:p w14:paraId="0233A207" w14:textId="77777777" w:rsidR="008440C3" w:rsidRPr="005474BB" w:rsidRDefault="008440C3" w:rsidP="008440C3">
      <w:pPr>
        <w:rPr>
          <w:sz w:val="16"/>
        </w:rPr>
      </w:pPr>
      <w:r w:rsidRPr="005474BB">
        <w:rPr>
          <w:sz w:val="16"/>
        </w:rPr>
        <w:t xml:space="preserve">There are many methods of </w:t>
      </w:r>
      <w:proofErr w:type="spellStart"/>
      <w:r w:rsidRPr="005474BB">
        <w:rPr>
          <w:sz w:val="16"/>
        </w:rPr>
        <w:t>fertilisation</w:t>
      </w:r>
      <w:proofErr w:type="spellEnd"/>
      <w:r w:rsidRPr="005474BB">
        <w:rPr>
          <w:sz w:val="16"/>
        </w:rPr>
        <w:t xml:space="preserve">. Excrement from animals and humans that have eaten plants can be spread as </w:t>
      </w:r>
      <w:proofErr w:type="spellStart"/>
      <w:r w:rsidRPr="005474BB">
        <w:rPr>
          <w:sz w:val="16"/>
        </w:rPr>
        <w:t>fertiliser</w:t>
      </w:r>
      <w:proofErr w:type="spellEnd"/>
      <w:r w:rsidRPr="005474BB">
        <w:rPr>
          <w:sz w:val="16"/>
        </w:rPr>
        <w:t xml:space="preserve">.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w:t>
      </w:r>
      <w:proofErr w:type="spellStart"/>
      <w:r w:rsidRPr="005474BB">
        <w:rPr>
          <w:sz w:val="16"/>
        </w:rPr>
        <w:t>neighbouring</w:t>
      </w:r>
      <w:proofErr w:type="spellEnd"/>
      <w:r w:rsidRPr="005474BB">
        <w:rPr>
          <w:sz w:val="16"/>
        </w:rPr>
        <w:t xml:space="preserve"> arable land. This process transfers the fertility of these pastures to the </w:t>
      </w:r>
      <w:proofErr w:type="spellStart"/>
      <w:r w:rsidRPr="005474BB">
        <w:rPr>
          <w:sz w:val="16"/>
        </w:rPr>
        <w:t>neighbouring</w:t>
      </w:r>
      <w:proofErr w:type="spellEnd"/>
      <w:r w:rsidRPr="005474BB">
        <w:rPr>
          <w:sz w:val="16"/>
        </w:rPr>
        <w:t xml:space="preserve"> arable land.</w:t>
      </w:r>
    </w:p>
    <w:p w14:paraId="11DB8651" w14:textId="77777777" w:rsidR="008440C3" w:rsidRPr="005474BB" w:rsidRDefault="008440C3" w:rsidP="008440C3">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2DBC8581" w14:textId="77777777" w:rsidR="008440C3" w:rsidRPr="005474BB" w:rsidRDefault="008440C3" w:rsidP="008440C3">
      <w:pPr>
        <w:rPr>
          <w:sz w:val="16"/>
        </w:rPr>
      </w:pPr>
      <w:r w:rsidRPr="005474BB">
        <w:rPr>
          <w:sz w:val="16"/>
        </w:rPr>
        <w:t xml:space="preserve">Add to that mix industrial </w:t>
      </w:r>
      <w:proofErr w:type="spellStart"/>
      <w:r w:rsidRPr="005474BB">
        <w:rPr>
          <w:sz w:val="16"/>
        </w:rPr>
        <w:t>fertilisers</w:t>
      </w:r>
      <w:proofErr w:type="spellEnd"/>
      <w:r w:rsidRPr="005474BB">
        <w:rPr>
          <w:sz w:val="16"/>
        </w:rPr>
        <w:t>,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345A798F" w14:textId="77777777" w:rsidR="008440C3" w:rsidRPr="005474BB" w:rsidRDefault="008440C3" w:rsidP="008440C3">
      <w:pPr>
        <w:rPr>
          <w:sz w:val="16"/>
        </w:rPr>
      </w:pPr>
      <w:r w:rsidRPr="005474BB">
        <w:rPr>
          <w:sz w:val="16"/>
        </w:rPr>
        <w:t xml:space="preserve">This process was first used to make explosives, but it later served to mass-produce synthetic nitrogenous </w:t>
      </w:r>
      <w:proofErr w:type="spellStart"/>
      <w:r w:rsidRPr="005474BB">
        <w:rPr>
          <w:sz w:val="16"/>
        </w:rPr>
        <w:t>fertilisers</w:t>
      </w:r>
      <w:proofErr w:type="spellEnd"/>
      <w:r w:rsidRPr="005474BB">
        <w:rPr>
          <w:sz w:val="16"/>
        </w:rPr>
        <w:t xml:space="preserve">. These new </w:t>
      </w:r>
      <w:proofErr w:type="spellStart"/>
      <w:r w:rsidRPr="005474BB">
        <w:rPr>
          <w:sz w:val="16"/>
        </w:rPr>
        <w:t>fertilisers</w:t>
      </w:r>
      <w:proofErr w:type="spellEnd"/>
      <w:r w:rsidRPr="005474BB">
        <w:rPr>
          <w:sz w:val="16"/>
        </w:rPr>
        <w:t xml:space="preserve"> increasingly became the go-to option to </w:t>
      </w:r>
      <w:proofErr w:type="spellStart"/>
      <w:r w:rsidRPr="005474BB">
        <w:rPr>
          <w:sz w:val="16"/>
        </w:rPr>
        <w:t>fertilise</w:t>
      </w:r>
      <w:proofErr w:type="spellEnd"/>
      <w:r w:rsidRPr="005474BB">
        <w:rPr>
          <w:sz w:val="16"/>
        </w:rPr>
        <w:t xml:space="preserve"> farmland soil. They quickly made traditional polyculture and livestock farming obsolete and paved the way to intensified and </w:t>
      </w:r>
      <w:proofErr w:type="spellStart"/>
      <w:r w:rsidRPr="005474BB">
        <w:rPr>
          <w:sz w:val="16"/>
        </w:rPr>
        <w:t>specialised</w:t>
      </w:r>
      <w:proofErr w:type="spellEnd"/>
      <w:r w:rsidRPr="005474BB">
        <w:rPr>
          <w:sz w:val="16"/>
        </w:rPr>
        <w:t xml:space="preserve"> agriculture, which was henceforth coupled with the heavy chemical industry.</w:t>
      </w:r>
    </w:p>
    <w:p w14:paraId="0DF638AC" w14:textId="77777777" w:rsidR="008440C3" w:rsidRPr="005474BB" w:rsidRDefault="008440C3" w:rsidP="008440C3">
      <w:pPr>
        <w:rPr>
          <w:sz w:val="16"/>
        </w:rPr>
      </w:pPr>
      <w:r w:rsidRPr="005474BB">
        <w:rPr>
          <w:sz w:val="16"/>
        </w:rPr>
        <w:t xml:space="preserve">Some writers consider the Haber–Bosch process to be “the most important industrial process” of modern history, foreshadowing among other inventions the </w:t>
      </w:r>
      <w:proofErr w:type="spellStart"/>
      <w:r w:rsidRPr="005474BB">
        <w:rPr>
          <w:sz w:val="16"/>
        </w:rPr>
        <w:t>aeroplane</w:t>
      </w:r>
      <w:proofErr w:type="spellEnd"/>
      <w:r w:rsidRPr="005474BB">
        <w:rPr>
          <w:sz w:val="16"/>
        </w:rPr>
        <w:t xml:space="preserve">, nuclear energy or the television. In 1925, the biologist Alfred Lotka </w:t>
      </w:r>
      <w:proofErr w:type="spellStart"/>
      <w:r w:rsidRPr="005474BB">
        <w:rPr>
          <w:sz w:val="16"/>
        </w:rPr>
        <w:t>marvelled</w:t>
      </w:r>
      <w:proofErr w:type="spellEnd"/>
    </w:p>
    <w:p w14:paraId="39E8CA2B" w14:textId="77777777" w:rsidR="008440C3" w:rsidRPr="005474BB" w:rsidRDefault="008440C3" w:rsidP="008440C3">
      <w:pPr>
        <w:rPr>
          <w:sz w:val="16"/>
        </w:rPr>
      </w:pPr>
      <w:r w:rsidRPr="005474BB">
        <w:rPr>
          <w:sz w:val="16"/>
        </w:rPr>
        <w:t xml:space="preserve">This extraordinary development the Haber–Bosch process is something more than a fundamental new departure in industry. It represents nothing less than the ushering in of a new ethnological era in the history of </w:t>
      </w:r>
      <w:proofErr w:type="gramStart"/>
      <w:r w:rsidRPr="005474BB">
        <w:rPr>
          <w:sz w:val="16"/>
        </w:rPr>
        <w:t>the human race</w:t>
      </w:r>
      <w:proofErr w:type="gramEnd"/>
      <w:r w:rsidRPr="005474BB">
        <w:rPr>
          <w:sz w:val="16"/>
        </w:rPr>
        <w:t>, a new cosmic epoch.’</w:t>
      </w:r>
    </w:p>
    <w:p w14:paraId="32A0A97D" w14:textId="77777777" w:rsidR="008440C3" w:rsidRPr="005474BB" w:rsidRDefault="008440C3" w:rsidP="008440C3">
      <w:pPr>
        <w:rPr>
          <w:sz w:val="16"/>
        </w:rPr>
      </w:pPr>
      <w:r w:rsidRPr="005474BB">
        <w:rPr>
          <w:sz w:val="16"/>
        </w:rPr>
        <w:t xml:space="preserve">And that is what this issue is about: this new epoch that we call the Anthropocene. Today, on a global scale, the quantity of reactive nitrogen that the </w:t>
      </w:r>
      <w:proofErr w:type="spellStart"/>
      <w:r w:rsidRPr="005474BB">
        <w:rPr>
          <w:sz w:val="16"/>
        </w:rPr>
        <w:t>fertiliser</w:t>
      </w:r>
      <w:proofErr w:type="spellEnd"/>
      <w:r w:rsidRPr="005474BB">
        <w:rPr>
          <w:sz w:val="16"/>
        </w:rPr>
        <w:t xml:space="preserve"> industry puts into the biosphere each year exceeds the amount provided by all natural processes of biological fixation. On a global scale, the speed at which nitrogen circulates has therefore increased more than </w:t>
      </w:r>
      <w:proofErr w:type="gramStart"/>
      <w:r w:rsidRPr="005474BB">
        <w:rPr>
          <w:sz w:val="16"/>
        </w:rPr>
        <w:t>twofold..</w:t>
      </w:r>
      <w:proofErr w:type="gramEnd"/>
    </w:p>
    <w:p w14:paraId="58930064" w14:textId="77777777" w:rsidR="008440C3" w:rsidRPr="005474BB" w:rsidRDefault="008440C3" w:rsidP="008440C3">
      <w:pPr>
        <w:rPr>
          <w:sz w:val="16"/>
        </w:rPr>
      </w:pPr>
      <w:r w:rsidRPr="005474BB">
        <w:rPr>
          <w:sz w:val="16"/>
        </w:rPr>
        <w:t>Environmental nitrogen loss</w:t>
      </w:r>
    </w:p>
    <w:p w14:paraId="1A82F052" w14:textId="77777777" w:rsidR="008440C3" w:rsidRPr="005474BB" w:rsidRDefault="008440C3" w:rsidP="008440C3">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proofErr w:type="spellStart"/>
      <w:r w:rsidRPr="005474BB">
        <w:rPr>
          <w:rStyle w:val="Emphasis"/>
        </w:rPr>
        <w:t>fertilisers</w:t>
      </w:r>
      <w:proofErr w:type="spellEnd"/>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proofErr w:type="spellStart"/>
      <w:r w:rsidRPr="005474BB">
        <w:rPr>
          <w:rStyle w:val="Emphasis"/>
        </w:rPr>
        <w:t>volatilisation</w:t>
      </w:r>
      <w:proofErr w:type="spellEnd"/>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w:t>
      </w:r>
      <w:proofErr w:type="gramStart"/>
      <w:r w:rsidRPr="005474BB">
        <w:rPr>
          <w:sz w:val="16"/>
        </w:rPr>
        <w:t xml:space="preserve">actually </w:t>
      </w:r>
      <w:r w:rsidRPr="00B42863">
        <w:rPr>
          <w:rStyle w:val="Emphasis"/>
          <w:highlight w:val="yellow"/>
        </w:rPr>
        <w:t>taken</w:t>
      </w:r>
      <w:proofErr w:type="gramEnd"/>
      <w:r w:rsidRPr="00B42863">
        <w:rPr>
          <w:rStyle w:val="Emphasis"/>
          <w:highlight w:val="yellow"/>
        </w:rPr>
        <w:t xml:space="preserve"> away</w:t>
      </w:r>
      <w:r w:rsidRPr="00B42863">
        <w:rPr>
          <w:rStyle w:val="StyleUnderline"/>
          <w:highlight w:val="yellow"/>
        </w:rPr>
        <w:t xml:space="preserve"> through </w:t>
      </w:r>
      <w:r w:rsidRPr="00B42863">
        <w:rPr>
          <w:rStyle w:val="Emphasis"/>
          <w:highlight w:val="yellow"/>
        </w:rPr>
        <w:t>harvesting</w:t>
      </w:r>
      <w:r w:rsidRPr="005474BB">
        <w:rPr>
          <w:sz w:val="16"/>
        </w:rPr>
        <w:t>.</w:t>
      </w:r>
    </w:p>
    <w:p w14:paraId="2C4A3429" w14:textId="77777777" w:rsidR="008440C3" w:rsidRPr="005474BB" w:rsidRDefault="008440C3" w:rsidP="008440C3">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proofErr w:type="gramStart"/>
      <w:r w:rsidRPr="00B42863">
        <w:rPr>
          <w:rStyle w:val="Emphasis"/>
          <w:highlight w:val="yellow"/>
        </w:rPr>
        <w:t>anoxia</w:t>
      </w:r>
      <w:r w:rsidRPr="00B42863">
        <w:rPr>
          <w:rStyle w:val="StyleUnderline"/>
          <w:highlight w:val="yellow"/>
        </w:rPr>
        <w:t>..</w:t>
      </w:r>
      <w:proofErr w:type="gramEnd"/>
      <w:r w:rsidRPr="00B42863">
        <w:rPr>
          <w:rStyle w:val="StyleUnderline"/>
          <w:highlight w:val="yellow"/>
        </w:rPr>
        <w:t xml:space="preserve">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xml:space="preserve">, which creates aerosols with serious effects on human </w:t>
      </w:r>
      <w:proofErr w:type="gramStart"/>
      <w:r w:rsidRPr="005474BB">
        <w:rPr>
          <w:sz w:val="16"/>
        </w:rPr>
        <w:t>health..</w:t>
      </w:r>
      <w:proofErr w:type="gramEnd"/>
    </w:p>
    <w:p w14:paraId="35BFCF7A" w14:textId="77777777" w:rsidR="008440C3" w:rsidRPr="005474BB" w:rsidRDefault="008440C3" w:rsidP="008440C3">
      <w:pPr>
        <w:rPr>
          <w:sz w:val="16"/>
        </w:rPr>
      </w:pPr>
      <w:r w:rsidRPr="005474BB">
        <w:rPr>
          <w:sz w:val="16"/>
        </w:rPr>
        <w:t xml:space="preserve">That is why the team working under </w:t>
      </w:r>
      <w:proofErr w:type="spellStart"/>
      <w:r w:rsidRPr="005474BB">
        <w:rPr>
          <w:sz w:val="16"/>
        </w:rPr>
        <w:t>Rockström</w:t>
      </w:r>
      <w:proofErr w:type="spellEnd"/>
      <w:r w:rsidRPr="005474BB">
        <w:rPr>
          <w:sz w:val="16"/>
        </w:rPr>
        <w:t xml:space="preserve">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w:t>
      </w:r>
      <w:proofErr w:type="spellStart"/>
      <w:r w:rsidRPr="005474BB">
        <w:rPr>
          <w:sz w:val="16"/>
        </w:rPr>
        <w:t>tonnes</w:t>
      </w:r>
      <w:proofErr w:type="spellEnd"/>
      <w:r w:rsidRPr="005474BB">
        <w:rPr>
          <w:sz w:val="16"/>
        </w:rPr>
        <w:t xml:space="preserve"> of nitrogen (</w:t>
      </w:r>
      <w:r w:rsidRPr="00B42863">
        <w:rPr>
          <w:rStyle w:val="Emphasis"/>
          <w:highlight w:val="yellow"/>
        </w:rPr>
        <w:t xml:space="preserve">60 </w:t>
      </w:r>
      <w:proofErr w:type="spellStart"/>
      <w:r w:rsidRPr="00B42863">
        <w:rPr>
          <w:rStyle w:val="Emphasis"/>
          <w:highlight w:val="yellow"/>
        </w:rPr>
        <w:t>TgN</w:t>
      </w:r>
      <w:proofErr w:type="spellEnd"/>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w:t>
      </w:r>
      <w:proofErr w:type="spellStart"/>
      <w:r w:rsidRPr="005474BB">
        <w:rPr>
          <w:sz w:val="16"/>
        </w:rPr>
        <w:t>TgN</w:t>
      </w:r>
      <w:proofErr w:type="spellEnd"/>
      <w:r w:rsidRPr="005474BB">
        <w:rPr>
          <w:sz w:val="16"/>
        </w:rPr>
        <w:t>/year.</w:t>
      </w:r>
    </w:p>
    <w:p w14:paraId="1A875935" w14:textId="77777777" w:rsidR="008440C3" w:rsidRPr="005474BB" w:rsidRDefault="008440C3" w:rsidP="008440C3">
      <w:pPr>
        <w:rPr>
          <w:sz w:val="16"/>
        </w:rPr>
      </w:pPr>
      <w:r w:rsidRPr="005474BB">
        <w:rPr>
          <w:sz w:val="16"/>
        </w:rPr>
        <w:t xml:space="preserve">This huge gap between the threshold not to be overstepped and the actual level reached today justifies the goal that the European Commission and the United Nations’ Biodiversity Conference recently </w:t>
      </w:r>
      <w:proofErr w:type="gramStart"/>
      <w:r w:rsidRPr="005474BB">
        <w:rPr>
          <w:sz w:val="16"/>
        </w:rPr>
        <w:t>set itself</w:t>
      </w:r>
      <w:proofErr w:type="gramEnd"/>
      <w:r w:rsidRPr="005474BB">
        <w:rPr>
          <w:sz w:val="16"/>
        </w:rPr>
        <w:t xml:space="preserve"> to halve nitrogen waste by 2030.</w:t>
      </w:r>
    </w:p>
    <w:p w14:paraId="55761095" w14:textId="77777777" w:rsidR="008440C3" w:rsidRPr="005474BB" w:rsidRDefault="008440C3" w:rsidP="008440C3">
      <w:pPr>
        <w:rPr>
          <w:sz w:val="16"/>
        </w:rPr>
      </w:pPr>
      <w:r w:rsidRPr="005474BB">
        <w:rPr>
          <w:sz w:val="16"/>
        </w:rPr>
        <w:t xml:space="preserve">Yet it is not by simply adjusting practices that nitrogen waste from agriculture will be halved so that the planetary boundaries are respected. Industrial producers of </w:t>
      </w:r>
      <w:proofErr w:type="spellStart"/>
      <w:r w:rsidRPr="005474BB">
        <w:rPr>
          <w:sz w:val="16"/>
        </w:rPr>
        <w:t>fertilisers</w:t>
      </w:r>
      <w:proofErr w:type="spellEnd"/>
      <w:r w:rsidRPr="005474BB">
        <w:rPr>
          <w:sz w:val="16"/>
        </w:rPr>
        <w:t xml:space="preserve"> promote the progress offered by precision agriculture, nitrification inhibitors applied to soil, varietal improvement of crops, and so forth.</w:t>
      </w:r>
    </w:p>
    <w:p w14:paraId="2D67052A" w14:textId="77777777" w:rsidR="008440C3" w:rsidRPr="005474BB" w:rsidRDefault="008440C3" w:rsidP="008440C3">
      <w:pPr>
        <w:rPr>
          <w:sz w:val="16"/>
        </w:rPr>
      </w:pPr>
      <w:r w:rsidRPr="005474BB">
        <w:rPr>
          <w:sz w:val="16"/>
        </w:rPr>
        <w:t xml:space="preserve">These new methods that promise progress might </w:t>
      </w:r>
      <w:proofErr w:type="gramStart"/>
      <w:r w:rsidRPr="005474BB">
        <w:rPr>
          <w:sz w:val="16"/>
        </w:rPr>
        <w:t>open up</w:t>
      </w:r>
      <w:proofErr w:type="gramEnd"/>
      <w:r w:rsidRPr="005474BB">
        <w:rPr>
          <w:sz w:val="16"/>
        </w:rPr>
        <w:t xml:space="preserve"> new lucrative markets for the agricultural supplies industry, but everything else points to them bringing only a negligeable drop in nitrogen waste. Indeed, the most effective way to boost efficiency and reduce </w:t>
      </w:r>
      <w:proofErr w:type="gramStart"/>
      <w:r w:rsidRPr="005474BB">
        <w:rPr>
          <w:sz w:val="16"/>
        </w:rPr>
        <w:t>loss</w:t>
      </w:r>
      <w:proofErr w:type="gramEnd"/>
      <w:r w:rsidRPr="005474BB">
        <w:rPr>
          <w:sz w:val="16"/>
        </w:rPr>
        <w:t xml:space="preserve"> is to scale down agricultural production itself!</w:t>
      </w:r>
    </w:p>
    <w:p w14:paraId="643DD859" w14:textId="77777777" w:rsidR="008440C3" w:rsidRPr="005474BB" w:rsidRDefault="008440C3" w:rsidP="008440C3">
      <w:pPr>
        <w:rPr>
          <w:sz w:val="16"/>
        </w:rPr>
      </w:pPr>
      <w:r w:rsidRPr="005474BB">
        <w:rPr>
          <w:sz w:val="16"/>
        </w:rPr>
        <w:t>Feeding the world without ruining it</w:t>
      </w:r>
    </w:p>
    <w:p w14:paraId="33A1C219" w14:textId="77777777" w:rsidR="008440C3" w:rsidRPr="005474BB" w:rsidRDefault="008440C3" w:rsidP="008440C3">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 xml:space="preserve">intensive farming without </w:t>
      </w:r>
      <w:proofErr w:type="spellStart"/>
      <w:r w:rsidRPr="005474BB">
        <w:rPr>
          <w:rStyle w:val="StyleUnderline"/>
        </w:rPr>
        <w:t>jeopardising</w:t>
      </w:r>
      <w:proofErr w:type="spellEnd"/>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5FA004E8" w14:textId="77777777" w:rsidR="008440C3" w:rsidRPr="00E248DB" w:rsidRDefault="008440C3" w:rsidP="008440C3">
      <w:pPr>
        <w:pStyle w:val="Heading4"/>
      </w:pPr>
      <w:proofErr w:type="spellStart"/>
      <w:r>
        <w:t>Intravarietal</w:t>
      </w:r>
      <w:proofErr w:type="spellEnd"/>
      <w:r>
        <w:t xml:space="preserve"> monocultures cause </w:t>
      </w:r>
      <w:r>
        <w:rPr>
          <w:u w:val="single"/>
        </w:rPr>
        <w:t>extinction</w:t>
      </w:r>
      <w:r>
        <w:t xml:space="preserve">. </w:t>
      </w:r>
    </w:p>
    <w:p w14:paraId="18E93198" w14:textId="77777777" w:rsidR="008440C3" w:rsidRPr="00597496" w:rsidRDefault="008440C3" w:rsidP="008440C3">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45204A9E" w14:textId="77777777" w:rsidR="008440C3" w:rsidRPr="00597496" w:rsidRDefault="008440C3" w:rsidP="008440C3">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 xml:space="preserve">and </w:t>
      </w:r>
      <w:proofErr w:type="spellStart"/>
      <w:r w:rsidRPr="00597496">
        <w:rPr>
          <w:rStyle w:val="StyleUnderline"/>
        </w:rPr>
        <w:t>intravarietal</w:t>
      </w:r>
      <w:proofErr w:type="spellEnd"/>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02DB644C" w14:textId="77777777" w:rsidR="008440C3" w:rsidRPr="00597496" w:rsidRDefault="008440C3" w:rsidP="008440C3">
      <w:pPr>
        <w:rPr>
          <w:sz w:val="16"/>
        </w:rPr>
      </w:pPr>
      <w:r w:rsidRPr="00597496">
        <w:rPr>
          <w:sz w:val="16"/>
        </w:rPr>
        <w:t>Small-scale food providers’ perspectives on the importance of agricultural biodiversity</w:t>
      </w:r>
    </w:p>
    <w:p w14:paraId="35A3635E" w14:textId="77777777" w:rsidR="008440C3" w:rsidRPr="00597496" w:rsidRDefault="008440C3" w:rsidP="008440C3">
      <w:pPr>
        <w:rPr>
          <w:sz w:val="16"/>
        </w:rPr>
      </w:pPr>
      <w:r w:rsidRPr="00597496">
        <w:rPr>
          <w:sz w:val="16"/>
        </w:rPr>
        <w:t xml:space="preserve">Biodiversity has as a fundamental base the recognition of human diversity, the acceptance that we are different and that every </w:t>
      </w:r>
      <w:proofErr w:type="gramStart"/>
      <w:r w:rsidRPr="00597496">
        <w:rPr>
          <w:sz w:val="16"/>
        </w:rPr>
        <w:t>people</w:t>
      </w:r>
      <w:proofErr w:type="gramEnd"/>
      <w:r w:rsidRPr="00597496">
        <w:rPr>
          <w:sz w:val="16"/>
        </w:rPr>
        <w:t xml:space="preserve"> and </w:t>
      </w:r>
      <w:proofErr w:type="gramStart"/>
      <w:r w:rsidRPr="00597496">
        <w:rPr>
          <w:sz w:val="16"/>
        </w:rPr>
        <w:t>each individual</w:t>
      </w:r>
      <w:proofErr w:type="gramEnd"/>
      <w:r w:rsidRPr="00597496">
        <w:rPr>
          <w:sz w:val="16"/>
        </w:rPr>
        <w:t xml:space="preserve"> </w:t>
      </w:r>
      <w:proofErr w:type="gramStart"/>
      <w:r w:rsidRPr="00597496">
        <w:rPr>
          <w:sz w:val="16"/>
        </w:rPr>
        <w:t>has</w:t>
      </w:r>
      <w:proofErr w:type="gramEnd"/>
      <w:r w:rsidRPr="00597496">
        <w:rPr>
          <w:sz w:val="16"/>
        </w:rPr>
        <w:t xml:space="preserve"> the freedom to think and to be. Seen in this way, biodiversity is not only flora, fauna, earth, water and ecosystems; it is also cultures, systems of production, human and economic relations, forms of government; in essence it is freedom (Via Campesina, 2000).</w:t>
      </w:r>
    </w:p>
    <w:p w14:paraId="5827E9FC" w14:textId="77777777" w:rsidR="008440C3" w:rsidRPr="00597496" w:rsidRDefault="008440C3" w:rsidP="008440C3">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0E485B6A" w14:textId="77777777" w:rsidR="008440C3" w:rsidRPr="00597496" w:rsidRDefault="008440C3" w:rsidP="008440C3">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08E7B672" w14:textId="77777777" w:rsidR="008440C3" w:rsidRPr="00597496" w:rsidRDefault="008440C3" w:rsidP="008440C3">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w:t>
      </w:r>
      <w:proofErr w:type="gramStart"/>
      <w:r w:rsidRPr="00597496">
        <w:rPr>
          <w:sz w:val="16"/>
        </w:rPr>
        <w:t>threats, and</w:t>
      </w:r>
      <w:proofErr w:type="gramEnd"/>
      <w:r w:rsidRPr="00597496">
        <w:rPr>
          <w:sz w:val="16"/>
        </w:rPr>
        <w:t xml:space="preserve">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3C4EEB16" w14:textId="77777777" w:rsidR="008440C3" w:rsidRPr="00597496" w:rsidRDefault="008440C3" w:rsidP="008440C3">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3A9D8342" w14:textId="77777777" w:rsidR="008440C3" w:rsidRPr="00597496" w:rsidRDefault="008440C3" w:rsidP="008440C3">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47C153C4" w14:textId="77777777" w:rsidR="008440C3" w:rsidRPr="00597496" w:rsidRDefault="008440C3" w:rsidP="008440C3">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5EB76968" w14:textId="77777777" w:rsidR="008440C3" w:rsidRPr="00597496" w:rsidRDefault="008440C3" w:rsidP="008440C3">
      <w:pPr>
        <w:rPr>
          <w:sz w:val="16"/>
        </w:rPr>
      </w:pPr>
      <w:r w:rsidRPr="00597496">
        <w:rPr>
          <w:sz w:val="16"/>
        </w:rPr>
        <w:t>Adapted from IPC (2016).</w:t>
      </w:r>
    </w:p>
    <w:p w14:paraId="3D53A781" w14:textId="77777777" w:rsidR="008440C3" w:rsidRPr="00597496" w:rsidRDefault="008440C3" w:rsidP="008440C3">
      <w:pPr>
        <w:rPr>
          <w:sz w:val="16"/>
        </w:rPr>
      </w:pPr>
      <w:r w:rsidRPr="00597496">
        <w:rPr>
          <w:sz w:val="16"/>
        </w:rPr>
        <w:t>14.3 Threats to agricultural biodiversity</w:t>
      </w:r>
    </w:p>
    <w:p w14:paraId="4D4DC8D8" w14:textId="77777777" w:rsidR="008440C3" w:rsidRPr="00597496" w:rsidRDefault="008440C3" w:rsidP="008440C3">
      <w:pPr>
        <w:rPr>
          <w:sz w:val="16"/>
        </w:rPr>
      </w:pPr>
      <w:r w:rsidRPr="00597496">
        <w:rPr>
          <w:sz w:val="16"/>
        </w:rPr>
        <w:t xml:space="preserve">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w:t>
      </w:r>
      <w:proofErr w:type="gramStart"/>
      <w:r w:rsidRPr="00597496">
        <w:rPr>
          <w:sz w:val="16"/>
        </w:rPr>
        <w:t>chains</w:t>
      </w:r>
      <w:proofErr w:type="gramEnd"/>
      <w:r w:rsidRPr="00597496">
        <w:rPr>
          <w:sz w:val="16"/>
        </w:rPr>
        <w:t xml:space="preserve"> it supplies with their associated transport, processing, storage, and retailing systems are also principal drivers of climate change, through associated greenhouse gas emissions, causing further stresses for biodiversity (GRAIN &amp; La Via Campesina, 2014).</w:t>
      </w:r>
    </w:p>
    <w:p w14:paraId="3C1EDD29" w14:textId="77777777" w:rsidR="008440C3" w:rsidRPr="00597496" w:rsidRDefault="008440C3" w:rsidP="008440C3">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07174DCE" w14:textId="77777777" w:rsidR="008440C3" w:rsidRPr="00597496" w:rsidRDefault="008440C3" w:rsidP="008440C3">
      <w:pPr>
        <w:rPr>
          <w:sz w:val="16"/>
        </w:rPr>
      </w:pPr>
      <w:r w:rsidRPr="00597496">
        <w:rPr>
          <w:sz w:val="16"/>
        </w:rPr>
        <w:t>Egziabher (2002)</w:t>
      </w:r>
    </w:p>
    <w:p w14:paraId="24109E7F" w14:textId="77777777" w:rsidR="008440C3" w:rsidRPr="00597496" w:rsidRDefault="008440C3" w:rsidP="008440C3">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2C9D2CA1" w14:textId="77777777" w:rsidR="008440C3" w:rsidRPr="00597496" w:rsidRDefault="008440C3" w:rsidP="008440C3">
      <w:pPr>
        <w:rPr>
          <w:sz w:val="16"/>
        </w:rPr>
      </w:pPr>
      <w:r w:rsidRPr="00597496">
        <w:rPr>
          <w:sz w:val="16"/>
        </w:rPr>
        <w:t>Causes of loss of agricultural biodiversity</w:t>
      </w:r>
    </w:p>
    <w:p w14:paraId="24C5E2B3" w14:textId="77777777" w:rsidR="008440C3" w:rsidRPr="00597496" w:rsidRDefault="008440C3" w:rsidP="008440C3">
      <w:pPr>
        <w:rPr>
          <w:sz w:val="16"/>
        </w:rPr>
      </w:pPr>
      <w:r w:rsidRPr="00597496">
        <w:rPr>
          <w:sz w:val="16"/>
        </w:rPr>
        <w:t>The social movements of smaller-scale food providers have summarized their views on the principal causes of the loss of agricultural biodiversity:</w:t>
      </w:r>
    </w:p>
    <w:p w14:paraId="5696A812" w14:textId="77777777" w:rsidR="008440C3" w:rsidRPr="00597496" w:rsidRDefault="008440C3" w:rsidP="008440C3">
      <w:pPr>
        <w:rPr>
          <w:sz w:val="16"/>
        </w:rPr>
      </w:pPr>
      <w:r w:rsidRPr="00597496">
        <w:rPr>
          <w:sz w:val="16"/>
        </w:rPr>
        <w:t>● The industrial model of production and consumption is rapidly eroding rural societies that manage agricultural biodiversity.</w:t>
      </w:r>
    </w:p>
    <w:p w14:paraId="6CBA9979" w14:textId="77777777" w:rsidR="008440C3" w:rsidRPr="00597496" w:rsidRDefault="008440C3" w:rsidP="008440C3">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4D9E961E" w14:textId="77777777" w:rsidR="008440C3" w:rsidRPr="00597496" w:rsidRDefault="008440C3" w:rsidP="008440C3">
      <w:pPr>
        <w:rPr>
          <w:sz w:val="16"/>
        </w:rPr>
      </w:pPr>
      <w:r w:rsidRPr="00597496">
        <w:rPr>
          <w:sz w:val="16"/>
        </w:rPr>
        <w:t>● Land grabs and ocean/water grabs extend the area under this model of production.</w:t>
      </w:r>
    </w:p>
    <w:p w14:paraId="57F1CABF" w14:textId="77777777" w:rsidR="008440C3" w:rsidRPr="00597496" w:rsidRDefault="008440C3" w:rsidP="008440C3">
      <w:pPr>
        <w:rPr>
          <w:sz w:val="16"/>
        </w:rPr>
      </w:pPr>
      <w:r w:rsidRPr="00597496">
        <w:rPr>
          <w:sz w:val="16"/>
        </w:rPr>
        <w:t>● Intensive use of pesticides, herbicides, and chemical fertilizers further reduces agricultural biodiversity and ecosystem functions.</w:t>
      </w:r>
    </w:p>
    <w:p w14:paraId="71FBF705" w14:textId="77777777" w:rsidR="008440C3" w:rsidRPr="00597496" w:rsidRDefault="008440C3" w:rsidP="008440C3">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6A4081C3" w14:textId="77777777" w:rsidR="008440C3" w:rsidRPr="00597496" w:rsidRDefault="008440C3" w:rsidP="008440C3">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47BEF4EC" w14:textId="77777777" w:rsidR="008440C3" w:rsidRPr="00597496" w:rsidRDefault="008440C3" w:rsidP="008440C3">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03C6EED5" w14:textId="77777777" w:rsidR="008440C3" w:rsidRPr="00597496" w:rsidRDefault="008440C3" w:rsidP="008440C3">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01C526D7" w14:textId="77777777" w:rsidR="008440C3" w:rsidRPr="00597496" w:rsidRDefault="008440C3" w:rsidP="008440C3">
      <w:pPr>
        <w:rPr>
          <w:sz w:val="16"/>
        </w:rPr>
      </w:pPr>
      <w:r w:rsidRPr="00597496">
        <w:rPr>
          <w:sz w:val="16"/>
        </w:rPr>
        <w:t>Adapted from IPC (2016).</w:t>
      </w:r>
    </w:p>
    <w:p w14:paraId="036FC832" w14:textId="77777777" w:rsidR="008440C3" w:rsidRPr="00597496" w:rsidRDefault="008440C3" w:rsidP="008440C3">
      <w:pPr>
        <w:rPr>
          <w:sz w:val="16"/>
        </w:rPr>
      </w:pPr>
      <w:r w:rsidRPr="00597496">
        <w:rPr>
          <w:sz w:val="16"/>
        </w:rPr>
        <w:t xml:space="preserve">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w:t>
      </w:r>
      <w:proofErr w:type="gramStart"/>
      <w:r w:rsidRPr="00597496">
        <w:rPr>
          <w:sz w:val="16"/>
        </w:rPr>
        <w:t>on the basis of</w:t>
      </w:r>
      <w:proofErr w:type="gramEnd"/>
      <w:r w:rsidRPr="00597496">
        <w:rPr>
          <w:sz w:val="16"/>
        </w:rPr>
        <w:t xml:space="preserve">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725FE195" w14:textId="77777777" w:rsidR="008440C3" w:rsidRPr="00597496" w:rsidRDefault="008440C3" w:rsidP="008440C3">
      <w:pPr>
        <w:rPr>
          <w:sz w:val="16"/>
        </w:rPr>
      </w:pPr>
      <w:r w:rsidRPr="00597496">
        <w:rPr>
          <w:sz w:val="16"/>
        </w:rPr>
        <w:t>14.4 Few crops “Feed the World”?</w:t>
      </w:r>
    </w:p>
    <w:p w14:paraId="635E0389" w14:textId="77777777" w:rsidR="008440C3" w:rsidRPr="00597496" w:rsidRDefault="008440C3" w:rsidP="008440C3">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28BA7769" w14:textId="77777777" w:rsidR="008440C3" w:rsidRPr="00597496" w:rsidRDefault="008440C3" w:rsidP="008440C3">
      <w:pPr>
        <w:rPr>
          <w:sz w:val="16"/>
        </w:rPr>
      </w:pPr>
      <w:r w:rsidRPr="00597496">
        <w:rPr>
          <w:sz w:val="16"/>
        </w:rPr>
        <w:t xml:space="preserve">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w:t>
      </w:r>
      <w:proofErr w:type="gramStart"/>
      <w:r w:rsidRPr="00597496">
        <w:rPr>
          <w:sz w:val="16"/>
        </w:rPr>
        <w:t>genera</w:t>
      </w:r>
      <w:proofErr w:type="gramEnd"/>
      <w:r w:rsidRPr="00597496">
        <w:rPr>
          <w:sz w:val="16"/>
        </w:rPr>
        <w:t>,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1483CC6A" w14:textId="77777777" w:rsidR="008440C3" w:rsidRPr="00597496" w:rsidRDefault="008440C3" w:rsidP="008440C3">
      <w:r w:rsidRPr="00597496">
        <w:t>[FIGURE 14.1 OMITTED]</w:t>
      </w:r>
    </w:p>
    <w:p w14:paraId="1F45CD1C" w14:textId="77777777" w:rsidR="008440C3" w:rsidRPr="00597496" w:rsidRDefault="008440C3" w:rsidP="008440C3">
      <w:pPr>
        <w:rPr>
          <w:sz w:val="16"/>
        </w:rPr>
      </w:pPr>
      <w:r w:rsidRPr="00597496">
        <w:rPr>
          <w:sz w:val="16"/>
        </w:rPr>
        <w:t xml:space="preserve">Fig. 14.1 shows the number of crops used directly for food, in part or wholly, which </w:t>
      </w:r>
      <w:proofErr w:type="gramStart"/>
      <w:r w:rsidRPr="00597496">
        <w:rPr>
          <w:sz w:val="16"/>
        </w:rPr>
        <w:t>dominate</w:t>
      </w:r>
      <w:proofErr w:type="gramEnd"/>
      <w:r w:rsidRPr="00597496">
        <w:rPr>
          <w:sz w:val="16"/>
        </w:rPr>
        <w:t xml:space="preserve"> the industrial food system. It is based on an interpretation of the data recorded by FAO for 2018.</w:t>
      </w:r>
    </w:p>
    <w:p w14:paraId="53DA7367" w14:textId="77777777" w:rsidR="008440C3" w:rsidRPr="00597496" w:rsidRDefault="008440C3" w:rsidP="008440C3">
      <w:pPr>
        <w:rPr>
          <w:sz w:val="16"/>
        </w:rPr>
      </w:pPr>
      <w:r w:rsidRPr="00597496">
        <w:rPr>
          <w:sz w:val="16"/>
        </w:rPr>
        <w:t xml:space="preserve">There seems to be </w:t>
      </w:r>
      <w:proofErr w:type="gramStart"/>
      <w:r w:rsidRPr="00597496">
        <w:rPr>
          <w:sz w:val="16"/>
        </w:rPr>
        <w:t>general consensus</w:t>
      </w:r>
      <w:proofErr w:type="gramEnd"/>
      <w:r w:rsidRPr="00597496">
        <w:rPr>
          <w:sz w:val="16"/>
        </w:rPr>
        <w:t xml:space="preserve">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7E8A1426" w14:textId="77777777" w:rsidR="008440C3" w:rsidRPr="00597496" w:rsidRDefault="008440C3" w:rsidP="008440C3">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1233FEED" w14:textId="77777777" w:rsidR="008440C3" w:rsidRPr="00597496" w:rsidRDefault="008440C3" w:rsidP="008440C3">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6FC78D28" w14:textId="77777777" w:rsidR="008440C3" w:rsidRPr="00597496" w:rsidRDefault="008440C3" w:rsidP="008440C3">
      <w:pPr>
        <w:rPr>
          <w:sz w:val="16"/>
        </w:rPr>
      </w:pPr>
      <w:r w:rsidRPr="00597496">
        <w:rPr>
          <w:sz w:val="16"/>
        </w:rPr>
        <w:t xml:space="preserve">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w:t>
      </w:r>
      <w:proofErr w:type="spellStart"/>
      <w:r w:rsidRPr="00597496">
        <w:rPr>
          <w:sz w:val="16"/>
        </w:rPr>
        <w:t>MesoAmerica</w:t>
      </w:r>
      <w:proofErr w:type="spellEnd"/>
      <w:r w:rsidRPr="00597496">
        <w:rPr>
          <w:sz w:val="16"/>
        </w:rPr>
        <w:t xml:space="preserve">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557F272C" w14:textId="77777777" w:rsidR="008440C3" w:rsidRPr="00597496" w:rsidRDefault="008440C3" w:rsidP="008440C3">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0A0EB5B4" w14:textId="77777777" w:rsidR="008440C3" w:rsidRPr="00597496" w:rsidRDefault="008440C3" w:rsidP="008440C3">
      <w:pPr>
        <w:rPr>
          <w:sz w:val="16"/>
        </w:rPr>
      </w:pPr>
      <w:r w:rsidRPr="00597496">
        <w:rPr>
          <w:sz w:val="16"/>
        </w:rPr>
        <w:t xml:space="preserve">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w:t>
      </w:r>
      <w:proofErr w:type="gramStart"/>
      <w:r w:rsidRPr="00597496">
        <w:rPr>
          <w:sz w:val="16"/>
        </w:rPr>
        <w:t>bias</w:t>
      </w:r>
      <w:proofErr w:type="gramEnd"/>
      <w:r w:rsidRPr="00597496">
        <w:rPr>
          <w:sz w:val="16"/>
        </w:rPr>
        <w:t xml:space="preserve"> attention in official statistics to these crops and, hence, in a </w:t>
      </w:r>
      <w:proofErr w:type="spellStart"/>
      <w:proofErr w:type="gramStart"/>
      <w:r w:rsidRPr="00597496">
        <w:rPr>
          <w:sz w:val="16"/>
        </w:rPr>
        <w:t>selfreinforcing</w:t>
      </w:r>
      <w:proofErr w:type="spellEnd"/>
      <w:proofErr w:type="gramEnd"/>
      <w:r w:rsidRPr="00597496">
        <w:rPr>
          <w:sz w:val="16"/>
        </w:rPr>
        <w:t xml:space="preserve"> process also create a bias in food system presentation and planning.</w:t>
      </w:r>
    </w:p>
    <w:p w14:paraId="715D7163" w14:textId="77777777" w:rsidR="008440C3" w:rsidRPr="00597496" w:rsidRDefault="008440C3" w:rsidP="008440C3">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 xml:space="preserve">was attained </w:t>
      </w:r>
      <w:proofErr w:type="gramStart"/>
      <w:r w:rsidRPr="00597496">
        <w:rPr>
          <w:rStyle w:val="StyleUnderline"/>
        </w:rPr>
        <w:t>through the use of</w:t>
      </w:r>
      <w:proofErr w:type="gramEnd"/>
      <w:r w:rsidRPr="00597496">
        <w:rPr>
          <w:rStyle w:val="StyleUnderline"/>
        </w:rPr>
        <w:t xml:space="preserve">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proofErr w:type="spellStart"/>
      <w:r w:rsidRPr="00B42863">
        <w:rPr>
          <w:rStyle w:val="Emphasis"/>
          <w:highlight w:val="yellow"/>
        </w:rPr>
        <w:t>intravarietal</w:t>
      </w:r>
      <w:proofErr w:type="spellEnd"/>
      <w:r w:rsidRPr="00B42863">
        <w:rPr>
          <w:rStyle w:val="Emphasis"/>
          <w:highlight w:val="yellow"/>
        </w:rPr>
        <w:t xml:space="preserve"> diversity</w:t>
      </w:r>
      <w:r w:rsidRPr="00B42863">
        <w:rPr>
          <w:rStyle w:val="StyleUnderline"/>
          <w:highlight w:val="yellow"/>
        </w:rPr>
        <w:t xml:space="preserve"> </w:t>
      </w:r>
      <w:proofErr w:type="gramStart"/>
      <w:r w:rsidRPr="00B42863">
        <w:rPr>
          <w:rStyle w:val="Emphasis"/>
          <w:highlight w:val="yellow"/>
        </w:rPr>
        <w:t>on-farm</w:t>
      </w:r>
      <w:proofErr w:type="gramEnd"/>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w:t>
      </w:r>
      <w:proofErr w:type="gramStart"/>
      <w:r w:rsidRPr="00597496">
        <w:rPr>
          <w:rStyle w:val="StyleUnderline"/>
        </w:rPr>
        <w:t>in the event that</w:t>
      </w:r>
      <w:proofErr w:type="gramEnd"/>
      <w:r w:rsidRPr="00597496">
        <w:rPr>
          <w:rStyle w:val="StyleUnderline"/>
        </w:rPr>
        <w:t xml:space="preserve">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w:t>
      </w:r>
      <w:proofErr w:type="spellStart"/>
      <w:r w:rsidRPr="00597496">
        <w:rPr>
          <w:sz w:val="16"/>
        </w:rPr>
        <w:t>Challo</w:t>
      </w:r>
      <w:proofErr w:type="spellEnd"/>
      <w:r w:rsidRPr="00597496">
        <w:rPr>
          <w:sz w:val="16"/>
        </w:rPr>
        <w:t>” that, overall, can resist variable weather conditions and always provide consistent production from season to season.</w:t>
      </w:r>
    </w:p>
    <w:p w14:paraId="28D3C93E" w14:textId="77777777" w:rsidR="008440C3" w:rsidRPr="00597496" w:rsidRDefault="008440C3" w:rsidP="008440C3">
      <w:pPr>
        <w:rPr>
          <w:sz w:val="16"/>
        </w:rPr>
      </w:pPr>
      <w:r w:rsidRPr="00597496">
        <w:rPr>
          <w:sz w:val="16"/>
        </w:rPr>
        <w:t xml:space="preserve">Now, </w:t>
      </w:r>
      <w:r w:rsidRPr="00597496">
        <w:rPr>
          <w:rStyle w:val="StyleUnderline"/>
        </w:rPr>
        <w:t xml:space="preserve">it is </w:t>
      </w:r>
      <w:r w:rsidRPr="00B42863">
        <w:rPr>
          <w:rStyle w:val="Emphasis"/>
          <w:highlight w:val="yellow"/>
        </w:rPr>
        <w:t xml:space="preserve">this </w:t>
      </w:r>
      <w:proofErr w:type="gramStart"/>
      <w:r w:rsidRPr="00B42863">
        <w:rPr>
          <w:rStyle w:val="Emphasis"/>
          <w:highlight w:val="yellow"/>
        </w:rPr>
        <w:t>biod</w:t>
      </w:r>
      <w:r w:rsidRPr="00597496">
        <w:rPr>
          <w:rStyle w:val="Emphasis"/>
        </w:rPr>
        <w:t>iversity</w:t>
      </w:r>
      <w:r w:rsidRPr="00597496">
        <w:rPr>
          <w:sz w:val="16"/>
        </w:rPr>
        <w:t>—the number of varieties of each species in current production systems—</w:t>
      </w:r>
      <w:proofErr w:type="gramEnd"/>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5FDC271D" w14:textId="77777777" w:rsidR="008440C3" w:rsidRPr="003F4859" w:rsidRDefault="008440C3" w:rsidP="008440C3">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1BD56A57" w14:textId="77777777" w:rsidR="008440C3" w:rsidRPr="00036D80" w:rsidRDefault="008440C3" w:rsidP="008440C3">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655D472C" w14:textId="77777777" w:rsidR="008440C3" w:rsidRDefault="008440C3" w:rsidP="008440C3">
      <w:r>
        <w:t xml:space="preserve">Maryam </w:t>
      </w:r>
      <w:proofErr w:type="spellStart"/>
      <w:r w:rsidRPr="00036D80">
        <w:rPr>
          <w:rStyle w:val="Style13ptBold"/>
        </w:rPr>
        <w:t>Aslany</w:t>
      </w:r>
      <w:proofErr w:type="spellEnd"/>
      <w:r w:rsidRPr="00036D80">
        <w:rPr>
          <w:rStyle w:val="Style13ptBold"/>
        </w:rPr>
        <w:t xml:space="preserve">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46804C55" w14:textId="77777777" w:rsidR="008440C3" w:rsidRPr="00036D80" w:rsidRDefault="008440C3" w:rsidP="008440C3">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42FD418E" w14:textId="77777777" w:rsidR="008440C3" w:rsidRPr="00036D80" w:rsidRDefault="008440C3" w:rsidP="008440C3">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w:t>
      </w:r>
      <w:proofErr w:type="gramStart"/>
      <w:r w:rsidRPr="00036D80">
        <w:rPr>
          <w:rStyle w:val="Emphasis"/>
        </w:rPr>
        <w:t>farmer</w:t>
      </w:r>
      <w:proofErr w:type="gramEnd"/>
      <w:r w:rsidRPr="00036D80">
        <w:rPr>
          <w:rStyle w:val="Emphasis"/>
        </w:rPr>
        <w:t xml:space="preserve">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08C8B4EA" w14:textId="77777777" w:rsidR="008440C3" w:rsidRPr="00036D80" w:rsidRDefault="008440C3" w:rsidP="008440C3">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w:t>
      </w:r>
      <w:proofErr w:type="spellStart"/>
      <w:r w:rsidRPr="00036D80">
        <w:rPr>
          <w:sz w:val="16"/>
        </w:rPr>
        <w:t>tonne</w:t>
      </w:r>
      <w:proofErr w:type="spellEnd"/>
      <w:r w:rsidRPr="00036D80">
        <w:rPr>
          <w:sz w:val="16"/>
        </w:rPr>
        <w:t xml:space="preserv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w:t>
      </w:r>
      <w:proofErr w:type="spellStart"/>
      <w:r w:rsidRPr="00036D80">
        <w:rPr>
          <w:sz w:val="16"/>
        </w:rPr>
        <w:t>tonne</w:t>
      </w:r>
      <w:proofErr w:type="spellEnd"/>
      <w:r w:rsidRPr="00036D80">
        <w:rPr>
          <w:sz w:val="16"/>
        </w:rPr>
        <w:t xml:space="preserve">. The interactions between international confectionary giants and West African government agencies are complex, but the results are not. In the 1970s, cocoa farmers earned up to 50 per cent of the value of finished chocolate; this fell to 16 per cent in the </w:t>
      </w:r>
      <w:proofErr w:type="gramStart"/>
      <w:r w:rsidRPr="00036D80">
        <w:rPr>
          <w:sz w:val="16"/>
        </w:rPr>
        <w:t>1980s, and</w:t>
      </w:r>
      <w:proofErr w:type="gramEnd"/>
      <w:r w:rsidRPr="00036D80">
        <w:rPr>
          <w:sz w:val="16"/>
        </w:rPr>
        <w:t xml:space="preserve">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16D11DB2" w14:textId="77777777" w:rsidR="008440C3" w:rsidRPr="00036D80" w:rsidRDefault="008440C3" w:rsidP="008440C3">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proofErr w:type="spellStart"/>
      <w:r w:rsidRPr="00B42863">
        <w:rPr>
          <w:rStyle w:val="Emphasis"/>
          <w:highlight w:val="yellow"/>
        </w:rPr>
        <w:t>victimised</w:t>
      </w:r>
      <w:proofErr w:type="spellEnd"/>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xml:space="preserve">. As one agrarian campaigner told me in India: ‘We simply want to sell our crops at market prices. By protecting us, the government has made us destitute. We say: “Remove your </w:t>
      </w:r>
      <w:proofErr w:type="gramStart"/>
      <w:r w:rsidRPr="00036D80">
        <w:rPr>
          <w:sz w:val="16"/>
        </w:rPr>
        <w:t>protections, and</w:t>
      </w:r>
      <w:proofErr w:type="gramEnd"/>
      <w:r w:rsidRPr="00036D80">
        <w:rPr>
          <w:sz w:val="16"/>
        </w:rPr>
        <w:t xml:space="preserve"> let us deal with the consequences.”’</w:t>
      </w:r>
    </w:p>
    <w:p w14:paraId="6F6D0157" w14:textId="77777777" w:rsidR="008440C3" w:rsidRPr="00036D80" w:rsidRDefault="008440C3" w:rsidP="008440C3">
      <w:pPr>
        <w:rPr>
          <w:sz w:val="12"/>
        </w:rPr>
      </w:pPr>
      <w:r w:rsidRPr="00036D80">
        <w:rPr>
          <w:sz w:val="12"/>
        </w:rPr>
        <w:t xml:space="preserve">The third target of neoliberal reform of the countryside is peasant land. Contrary to conventional – urban – wisdom, most peasants wish to keep their land. I recently asked an Indian cotton farmer why he continued his back-breaking </w:t>
      </w:r>
      <w:proofErr w:type="spellStart"/>
      <w:r w:rsidRPr="00036D80">
        <w:rPr>
          <w:sz w:val="12"/>
        </w:rPr>
        <w:t>labour</w:t>
      </w:r>
      <w:proofErr w:type="spellEnd"/>
      <w:r w:rsidRPr="00036D80">
        <w:rPr>
          <w:sz w:val="12"/>
        </w:rPr>
        <w:t>,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43D951FA" w14:textId="77777777" w:rsidR="008440C3" w:rsidRPr="00036D80" w:rsidRDefault="008440C3" w:rsidP="008440C3">
      <w:pPr>
        <w:rPr>
          <w:sz w:val="12"/>
        </w:rPr>
      </w:pPr>
      <w:r w:rsidRPr="00036D80">
        <w:rPr>
          <w:sz w:val="12"/>
        </w:rPr>
        <w:t xml:space="preserve">In many countries, however, selling agricultural land is not just undesirable, it is also difficult. The pro-peasant policies adopted by Egypt, India, Mexico and so many other countries in the 1950s and ’60s – which </w:t>
      </w:r>
      <w:proofErr w:type="spellStart"/>
      <w:r w:rsidRPr="00036D80">
        <w:rPr>
          <w:sz w:val="12"/>
        </w:rPr>
        <w:t>illegalised</w:t>
      </w:r>
      <w:proofErr w:type="spellEnd"/>
      <w:r w:rsidRPr="00036D80">
        <w:rPr>
          <w:sz w:val="12"/>
        </w:rPr>
        <w:t xml:space="preserve"> large </w:t>
      </w:r>
      <w:proofErr w:type="gramStart"/>
      <w:r w:rsidRPr="00036D80">
        <w:rPr>
          <w:sz w:val="12"/>
        </w:rPr>
        <w:t>landholdings, and</w:t>
      </w:r>
      <w:proofErr w:type="gramEnd"/>
      <w:r w:rsidRPr="00036D80">
        <w:rPr>
          <w:sz w:val="12"/>
        </w:rPr>
        <w:t xml:space="preserve">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w:t>
      </w:r>
      <w:proofErr w:type="spellStart"/>
      <w:r w:rsidRPr="00036D80">
        <w:rPr>
          <w:sz w:val="12"/>
        </w:rPr>
        <w:t>subsidise</w:t>
      </w:r>
      <w:proofErr w:type="spellEnd"/>
      <w:r w:rsidRPr="00036D80">
        <w:rPr>
          <w:sz w:val="12"/>
        </w:rPr>
        <w:t xml:space="preserve"> cultivation, they send family members to do construction work abroad, they run local transport and services. Much peasant production is funded today from such other </w:t>
      </w:r>
      <w:proofErr w:type="gramStart"/>
      <w:r w:rsidRPr="00036D80">
        <w:rPr>
          <w:sz w:val="12"/>
        </w:rPr>
        <w:t>sources, and</w:t>
      </w:r>
      <w:proofErr w:type="gramEnd"/>
      <w:r w:rsidRPr="00036D80">
        <w:rPr>
          <w:sz w:val="12"/>
        </w:rPr>
        <w:t xml:space="preserve"> run like a loss-making public service. The brightly painted new façades in Cambodian villages are paid for, not with non-existent rice profits, but with remittances from family members working in South Korean factories.</w:t>
      </w:r>
    </w:p>
    <w:p w14:paraId="032AC8E7" w14:textId="77777777" w:rsidR="008440C3" w:rsidRPr="00036D80" w:rsidRDefault="008440C3" w:rsidP="008440C3">
      <w:pPr>
        <w:rPr>
          <w:sz w:val="12"/>
        </w:rPr>
      </w:pPr>
      <w:r w:rsidRPr="00036D80">
        <w:rPr>
          <w:sz w:val="12"/>
        </w:rPr>
        <w:t xml:space="preserve">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w:t>
      </w:r>
      <w:proofErr w:type="spellStart"/>
      <w:r w:rsidRPr="00036D80">
        <w:rPr>
          <w:sz w:val="12"/>
        </w:rPr>
        <w:t>criminalised</w:t>
      </w:r>
      <w:proofErr w:type="spellEnd"/>
      <w:r w:rsidRPr="00036D80">
        <w:rPr>
          <w:sz w:val="12"/>
        </w:rPr>
        <w:t>,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1B69FAAC" w14:textId="77777777" w:rsidR="008440C3" w:rsidRPr="00036D80" w:rsidRDefault="008440C3" w:rsidP="008440C3">
      <w:pPr>
        <w:rPr>
          <w:sz w:val="12"/>
        </w:rPr>
      </w:pPr>
      <w:r w:rsidRPr="00036D80">
        <w:rPr>
          <w:sz w:val="12"/>
        </w:rPr>
        <w:t xml:space="preserve">Two billion people cannot be relocated to cities. Yes, China’s rural population has fallen from 80 per cent in 1980 to 35 per cent – but China is unique. Even in </w:t>
      </w:r>
      <w:proofErr w:type="spellStart"/>
      <w:r w:rsidRPr="00036D80">
        <w:rPr>
          <w:sz w:val="12"/>
        </w:rPr>
        <w:t>neighbouring</w:t>
      </w:r>
      <w:proofErr w:type="spellEnd"/>
      <w:r w:rsidRPr="00036D80">
        <w:rPr>
          <w:sz w:val="12"/>
        </w:rPr>
        <w:t xml:space="preserve"> India, the rural population remains at 65 per cent, or 900 million people. The entire world’s manufacturing, construction and mining currently employ only 800 million people: clearly, </w:t>
      </w:r>
      <w:proofErr w:type="gramStart"/>
      <w:r w:rsidRPr="00036D80">
        <w:rPr>
          <w:sz w:val="12"/>
        </w:rPr>
        <w:t>the global</w:t>
      </w:r>
      <w:proofErr w:type="gramEnd"/>
      <w:r w:rsidRPr="00036D80">
        <w:rPr>
          <w:sz w:val="12"/>
        </w:rPr>
        <w:t xml:space="preserve"> peasantry cannot be absorbed into industry. We need to </w:t>
      </w:r>
      <w:proofErr w:type="spellStart"/>
      <w:r w:rsidRPr="00036D80">
        <w:rPr>
          <w:sz w:val="12"/>
        </w:rPr>
        <w:t>realise</w:t>
      </w:r>
      <w:proofErr w:type="spellEnd"/>
      <w:r w:rsidRPr="00036D80">
        <w:rPr>
          <w:sz w:val="12"/>
        </w:rPr>
        <w:t xml:space="preserve"> that, in the absence of exceptional levels of </w:t>
      </w:r>
      <w:proofErr w:type="spellStart"/>
      <w:r w:rsidRPr="00036D80">
        <w:rPr>
          <w:sz w:val="12"/>
        </w:rPr>
        <w:t>industrialisation</w:t>
      </w:r>
      <w:proofErr w:type="spellEnd"/>
      <w:r w:rsidRPr="00036D80">
        <w:rPr>
          <w:sz w:val="12"/>
        </w:rPr>
        <w:t xml:space="preserve">, nothing can sustain large populations so well as the land. We need to stop seeing </w:t>
      </w:r>
      <w:proofErr w:type="spellStart"/>
      <w:r w:rsidRPr="00036D80">
        <w:rPr>
          <w:sz w:val="12"/>
        </w:rPr>
        <w:t>urbanisation</w:t>
      </w:r>
      <w:proofErr w:type="spellEnd"/>
      <w:r w:rsidRPr="00036D80">
        <w:rPr>
          <w:sz w:val="12"/>
        </w:rPr>
        <w:t xml:space="preserve"> as the main index of developmental progress, and </w:t>
      </w:r>
      <w:proofErr w:type="spellStart"/>
      <w:r w:rsidRPr="00036D80">
        <w:rPr>
          <w:sz w:val="12"/>
        </w:rPr>
        <w:t>realise</w:t>
      </w:r>
      <w:proofErr w:type="spellEnd"/>
      <w:r w:rsidRPr="00036D80">
        <w:rPr>
          <w:sz w:val="12"/>
        </w:rPr>
        <w:t xml:space="preserve"> that it is, in many cases, the sign of a major disaster: the destruction of rural life by big agriculture and industry, and the loss of irreplaceable human and ecological systems.</w:t>
      </w:r>
    </w:p>
    <w:p w14:paraId="4BC2472B" w14:textId="77777777" w:rsidR="008440C3" w:rsidRPr="00036D80" w:rsidRDefault="008440C3" w:rsidP="008440C3">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w:t>
      </w:r>
      <w:proofErr w:type="gramStart"/>
      <w:r w:rsidRPr="00036D80">
        <w:rPr>
          <w:sz w:val="16"/>
        </w:rPr>
        <w:t>Rains do</w:t>
      </w:r>
      <w:proofErr w:type="gramEnd"/>
      <w:r w:rsidRPr="00036D80">
        <w:rPr>
          <w:sz w:val="16"/>
        </w:rPr>
        <w:t xml:space="preserve">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w:t>
      </w:r>
      <w:proofErr w:type="spellStart"/>
      <w:r w:rsidRPr="00036D80">
        <w:rPr>
          <w:rStyle w:val="Emphasis"/>
        </w:rPr>
        <w:t>programme</w:t>
      </w:r>
      <w:proofErr w:type="spellEnd"/>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77310D51" w14:textId="77777777" w:rsidR="008440C3" w:rsidRPr="00036D80" w:rsidRDefault="008440C3" w:rsidP="008440C3">
      <w:pPr>
        <w:rPr>
          <w:sz w:val="16"/>
        </w:rPr>
      </w:pPr>
      <w:r w:rsidRPr="00036D80">
        <w:rPr>
          <w:sz w:val="16"/>
        </w:rPr>
        <w:t xml:space="preserve">Traditionally, peasants </w:t>
      </w:r>
      <w:proofErr w:type="gramStart"/>
      <w:r w:rsidRPr="00036D80">
        <w:rPr>
          <w:sz w:val="16"/>
        </w:rPr>
        <w:t>returned</w:t>
      </w:r>
      <w:proofErr w:type="gramEnd"/>
      <w:r w:rsidRPr="00036D80">
        <w:rPr>
          <w:sz w:val="16"/>
        </w:rPr>
        <w:t xml:space="preserve"> nutrients to the soil in the form of vegetable residue, human and animal excrement, decomposed skins and </w:t>
      </w:r>
      <w:proofErr w:type="spellStart"/>
      <w:r w:rsidRPr="00036D80">
        <w:rPr>
          <w:sz w:val="16"/>
        </w:rPr>
        <w:t>fibres</w:t>
      </w:r>
      <w:proofErr w:type="spellEnd"/>
      <w:r w:rsidRPr="00036D80">
        <w:rPr>
          <w:sz w:val="16"/>
        </w:rPr>
        <w:t xml:space="preserve">. Since most agricultural products are now consumed in cities, much of that material accumulates as urban sewage and garbage – and the only way nutrients may be restored to the land is in the form of chemical </w:t>
      </w:r>
      <w:proofErr w:type="spellStart"/>
      <w:r w:rsidRPr="00036D80">
        <w:rPr>
          <w:sz w:val="16"/>
        </w:rPr>
        <w:t>fertilisers</w:t>
      </w:r>
      <w:proofErr w:type="spellEnd"/>
      <w:r w:rsidRPr="00036D80">
        <w:rPr>
          <w:sz w:val="16"/>
        </w:rPr>
        <w:t xml:space="preserve">. Over time, this causes soil fertility to decline. In my own field research, I have seen farmers weep over the damage they have done to farmland with chemical inputs. Unlike corporations, peasants cannot just shrug at the exhaustion of a particular </w:t>
      </w:r>
      <w:proofErr w:type="gramStart"/>
      <w:r w:rsidRPr="00036D80">
        <w:rPr>
          <w:sz w:val="16"/>
        </w:rPr>
        <w:t>expanse, and</w:t>
      </w:r>
      <w:proofErr w:type="gramEnd"/>
      <w:r w:rsidRPr="00036D80">
        <w:rPr>
          <w:sz w:val="16"/>
        </w:rPr>
        <w:t xml:space="preserve"> move on. Their plot came to them from their ancestors, who bequeathed also a sacred responsibility.</w:t>
      </w:r>
    </w:p>
    <w:p w14:paraId="2FD8CE51" w14:textId="77777777" w:rsidR="008440C3" w:rsidRPr="00036D80" w:rsidRDefault="008440C3" w:rsidP="008440C3">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2B6FD6DD" w14:textId="77777777" w:rsidR="008440C3" w:rsidRPr="00036D80" w:rsidRDefault="008440C3" w:rsidP="008440C3">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7C92A32A" w14:textId="77777777" w:rsidR="008440C3" w:rsidRPr="00036D80" w:rsidRDefault="008440C3" w:rsidP="008440C3">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208A7C05" w14:textId="77777777" w:rsidR="008440C3" w:rsidRPr="00036D80" w:rsidRDefault="008440C3" w:rsidP="008440C3">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 xml:space="preserve">corporate </w:t>
      </w:r>
      <w:proofErr w:type="spellStart"/>
      <w:r w:rsidRPr="00B42863">
        <w:rPr>
          <w:rStyle w:val="Emphasis"/>
          <w:highlight w:val="yellow"/>
        </w:rPr>
        <w:t>extractionism</w:t>
      </w:r>
      <w:proofErr w:type="spellEnd"/>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w:t>
      </w:r>
      <w:proofErr w:type="gramStart"/>
      <w:r w:rsidRPr="00036D80">
        <w:rPr>
          <w:sz w:val="16"/>
        </w:rPr>
        <w:t>The peasantry</w:t>
      </w:r>
      <w:proofErr w:type="gramEnd"/>
      <w:r w:rsidRPr="00036D80">
        <w:rPr>
          <w:sz w:val="16"/>
        </w:rPr>
        <w:t xml:space="preserve">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proofErr w:type="spellStart"/>
      <w:r w:rsidRPr="00036D80">
        <w:rPr>
          <w:rStyle w:val="Emphasis"/>
        </w:rPr>
        <w:t>terrorised</w:t>
      </w:r>
      <w:proofErr w:type="spellEnd"/>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 xml:space="preserve">land </w:t>
      </w:r>
      <w:proofErr w:type="spellStart"/>
      <w:r w:rsidRPr="00036D80">
        <w:rPr>
          <w:rStyle w:val="Emphasis"/>
        </w:rPr>
        <w:t>en</w:t>
      </w:r>
      <w:proofErr w:type="spellEnd"/>
      <w:r w:rsidRPr="00036D80">
        <w:rPr>
          <w:rStyle w:val="Emphasis"/>
        </w:rPr>
        <w:t xml:space="preserve">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7BC485BC" w14:textId="77777777" w:rsidR="008440C3" w:rsidRPr="00036D80" w:rsidRDefault="008440C3" w:rsidP="008440C3">
      <w:pPr>
        <w:rPr>
          <w:sz w:val="16"/>
        </w:rPr>
      </w:pPr>
      <w:r w:rsidRPr="00036D80">
        <w:rPr>
          <w:sz w:val="16"/>
        </w:rPr>
        <w:t>In 1979, writing from a remote village in eastern France, John Berger observed that the objective of the peasant was</w:t>
      </w:r>
    </w:p>
    <w:p w14:paraId="3D4B66CC" w14:textId="77777777" w:rsidR="008440C3" w:rsidRPr="00036D80" w:rsidRDefault="008440C3" w:rsidP="008440C3">
      <w:pPr>
        <w:rPr>
          <w:sz w:val="16"/>
        </w:rPr>
      </w:pPr>
      <w:r w:rsidRPr="00036D80">
        <w:rPr>
          <w:sz w:val="16"/>
        </w:rPr>
        <w:t xml:space="preserve">to hand on the means of survival (if </w:t>
      </w:r>
      <w:proofErr w:type="gramStart"/>
      <w:r w:rsidRPr="00036D80">
        <w:rPr>
          <w:sz w:val="16"/>
        </w:rPr>
        <w:t>possible</w:t>
      </w:r>
      <w:proofErr w:type="gramEnd"/>
      <w:r w:rsidRPr="00036D80">
        <w:rPr>
          <w:sz w:val="16"/>
        </w:rPr>
        <w:t xml:space="preserve"> made more secure, compared to what he inherited) to his children. His ideals </w:t>
      </w:r>
      <w:proofErr w:type="gramStart"/>
      <w:r w:rsidRPr="00036D80">
        <w:rPr>
          <w:sz w:val="16"/>
        </w:rPr>
        <w:t>are located in</w:t>
      </w:r>
      <w:proofErr w:type="gramEnd"/>
      <w:r w:rsidRPr="00036D80">
        <w:rPr>
          <w:sz w:val="16"/>
        </w:rPr>
        <w:t xml:space="preserve"> the past; his obligations are to the future, which he himself will not live to see.</w:t>
      </w:r>
    </w:p>
    <w:p w14:paraId="10B3705C" w14:textId="77777777" w:rsidR="008440C3" w:rsidRPr="00036D80" w:rsidRDefault="008440C3" w:rsidP="008440C3">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w:t>
      </w:r>
      <w:proofErr w:type="spellStart"/>
      <w:r w:rsidRPr="00036D80">
        <w:rPr>
          <w:sz w:val="16"/>
        </w:rPr>
        <w:t>generalising</w:t>
      </w:r>
      <w:proofErr w:type="spellEnd"/>
      <w:r w:rsidRPr="00036D80">
        <w:rPr>
          <w:sz w:val="16"/>
        </w:rPr>
        <w:t xml:space="preserve"> Berger’s apt </w:t>
      </w:r>
      <w:proofErr w:type="spellStart"/>
      <w:r w:rsidRPr="00036D80">
        <w:rPr>
          <w:sz w:val="16"/>
        </w:rPr>
        <w:t>characterisation</w:t>
      </w:r>
      <w:proofErr w:type="spellEnd"/>
      <w:r w:rsidRPr="00036D80">
        <w:rPr>
          <w:sz w:val="16"/>
        </w:rPr>
        <w:t xml:space="preserve">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proofErr w:type="spellStart"/>
      <w:r w:rsidRPr="00B42863">
        <w:rPr>
          <w:rStyle w:val="Emphasis"/>
          <w:highlight w:val="yellow"/>
        </w:rPr>
        <w:t>centre</w:t>
      </w:r>
      <w:proofErr w:type="spellEnd"/>
      <w:r w:rsidRPr="00B42863">
        <w:rPr>
          <w:rStyle w:val="StyleUnderline"/>
          <w:highlight w:val="yellow"/>
        </w:rPr>
        <w:t xml:space="preserve"> of </w:t>
      </w:r>
      <w:r w:rsidRPr="00B42863">
        <w:rPr>
          <w:rStyle w:val="Emphasis"/>
          <w:highlight w:val="yellow"/>
        </w:rPr>
        <w:t>all other crises</w:t>
      </w:r>
      <w:r w:rsidRPr="00036D80">
        <w:rPr>
          <w:sz w:val="16"/>
        </w:rPr>
        <w:t xml:space="preserve">, and we </w:t>
      </w:r>
      <w:proofErr w:type="gramStart"/>
      <w:r w:rsidRPr="00036D80">
        <w:rPr>
          <w:sz w:val="16"/>
        </w:rPr>
        <w:t>have to</w:t>
      </w:r>
      <w:proofErr w:type="gramEnd"/>
      <w:r w:rsidRPr="00036D80">
        <w:rPr>
          <w:sz w:val="16"/>
        </w:rPr>
        <w:t xml:space="preserve"> solve it. We must put </w:t>
      </w:r>
      <w:r w:rsidRPr="00036D80">
        <w:rPr>
          <w:rStyle w:val="StyleUnderline"/>
        </w:rPr>
        <w:t>peasants</w:t>
      </w:r>
      <w:r w:rsidRPr="00036D80">
        <w:rPr>
          <w:sz w:val="16"/>
        </w:rPr>
        <w:t xml:space="preserve"> back at the </w:t>
      </w:r>
      <w:proofErr w:type="spellStart"/>
      <w:r w:rsidRPr="00036D80">
        <w:rPr>
          <w:sz w:val="16"/>
        </w:rPr>
        <w:t>centre</w:t>
      </w:r>
      <w:proofErr w:type="spellEnd"/>
      <w:r w:rsidRPr="00036D80">
        <w:rPr>
          <w:sz w:val="16"/>
        </w:rPr>
        <w:t xml:space="preserv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4EEA4181" w14:textId="77777777" w:rsidR="008440C3" w:rsidRPr="003F4859" w:rsidRDefault="008440C3" w:rsidP="008440C3">
      <w:pPr>
        <w:pStyle w:val="Heading4"/>
      </w:pPr>
      <w:r>
        <w:t xml:space="preserve">Ag resilience </w:t>
      </w:r>
      <w:r>
        <w:rPr>
          <w:u w:val="single"/>
        </w:rPr>
        <w:t>interrupts the mechanism</w:t>
      </w:r>
      <w:r>
        <w:t xml:space="preserve"> for all other x-risks. </w:t>
      </w:r>
    </w:p>
    <w:p w14:paraId="0BDFC1AA" w14:textId="77777777" w:rsidR="008440C3" w:rsidRDefault="008440C3" w:rsidP="008440C3">
      <w:r>
        <w:t xml:space="preserve">Jessica </w:t>
      </w:r>
      <w:r w:rsidRPr="001F01A0">
        <w:rPr>
          <w:rStyle w:val="Style13ptBold"/>
        </w:rPr>
        <w:t>Moersdorf et al. 23</w:t>
      </w:r>
      <w:r>
        <w:t xml:space="preserve">,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w:t>
      </w:r>
      <w:proofErr w:type="spellStart"/>
      <w:r>
        <w:t>Zenodo</w:t>
      </w:r>
      <w:proofErr w:type="spellEnd"/>
      <w:r>
        <w:t>, 07/31/2023, DOI.org (</w:t>
      </w:r>
      <w:proofErr w:type="spellStart"/>
      <w:r>
        <w:t>Datacite</w:t>
      </w:r>
      <w:proofErr w:type="spellEnd"/>
      <w:r>
        <w:t>), doi:10.5281/ZENODO.8198966</w:t>
      </w:r>
    </w:p>
    <w:p w14:paraId="22155B65" w14:textId="77777777" w:rsidR="008440C3" w:rsidRPr="0059759A" w:rsidRDefault="008440C3" w:rsidP="008440C3">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 xml:space="preserve">that human populations could grow into </w:t>
      </w:r>
      <w:proofErr w:type="gramStart"/>
      <w:r w:rsidRPr="00EC124E">
        <w:rPr>
          <w:rStyle w:val="StyleUnderline"/>
        </w:rPr>
        <w:t>the billions</w:t>
      </w:r>
      <w:proofErr w:type="gramEnd"/>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285FF3DB" w14:textId="77777777" w:rsidR="008440C3" w:rsidRPr="003F4859" w:rsidRDefault="008440C3" w:rsidP="008440C3">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w:t>
      </w:r>
      <w:proofErr w:type="spellStart"/>
      <w:r w:rsidRPr="0059759A">
        <w:rPr>
          <w:sz w:val="16"/>
        </w:rPr>
        <w:t>Ittersum</w:t>
      </w:r>
      <w:proofErr w:type="spellEnd"/>
      <w:r w:rsidRPr="0059759A">
        <w:rPr>
          <w:sz w:val="16"/>
        </w:rPr>
        <w:t xml:space="preserve">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 xml:space="preserve">and </w:t>
      </w:r>
      <w:proofErr w:type="gramStart"/>
      <w:r w:rsidRPr="003F4859">
        <w:rPr>
          <w:rStyle w:val="StyleUnderline"/>
        </w:rPr>
        <w:t>has</w:t>
      </w:r>
      <w:proofErr w:type="gramEnd"/>
      <w:r w:rsidRPr="003F4859">
        <w:rPr>
          <w:rStyle w:val="StyleUnderline"/>
        </w:rPr>
        <w:t xml:space="preserve">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041ADAF3" w14:textId="77777777" w:rsidR="008440C3" w:rsidRPr="0059759A" w:rsidRDefault="008440C3" w:rsidP="008440C3">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w:t>
      </w:r>
      <w:proofErr w:type="spellStart"/>
      <w:r w:rsidRPr="003F4859">
        <w:rPr>
          <w:sz w:val="16"/>
        </w:rPr>
        <w:t>Cirkovic</w:t>
      </w:r>
      <w:proofErr w:type="spellEnd"/>
      <w:r w:rsidRPr="003F4859">
        <w:rPr>
          <w:sz w:val="16"/>
        </w:rPr>
        <w:t xml:space="preserve">,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w:t>
      </w:r>
      <w:proofErr w:type="gramStart"/>
      <w:r w:rsidRPr="003F4859">
        <w:rPr>
          <w:sz w:val="16"/>
        </w:rPr>
        <w:t>argue</w:t>
      </w:r>
      <w:proofErr w:type="gramEnd"/>
      <w:r w:rsidRPr="003F4859">
        <w:rPr>
          <w:sz w:val="16"/>
        </w:rPr>
        <w:t xml:space="preserv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154E4D35" w14:textId="77777777" w:rsidR="008440C3" w:rsidRPr="0059759A" w:rsidRDefault="008440C3" w:rsidP="008440C3">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xml:space="preserve">. The four main potential causes </w:t>
      </w:r>
      <w:proofErr w:type="gramStart"/>
      <w:r w:rsidRPr="0059759A">
        <w:rPr>
          <w:sz w:val="16"/>
        </w:rPr>
        <w:t>for</w:t>
      </w:r>
      <w:proofErr w:type="gramEnd"/>
      <w:r w:rsidRPr="0059759A">
        <w:rPr>
          <w:sz w:val="16"/>
        </w:rPr>
        <w:t xml:space="preserve"> global catastrophic infrastructure loss include:</w:t>
      </w:r>
    </w:p>
    <w:p w14:paraId="77F4B52E" w14:textId="77777777" w:rsidR="008440C3" w:rsidRPr="0059759A" w:rsidRDefault="008440C3" w:rsidP="008440C3">
      <w:pPr>
        <w:rPr>
          <w:sz w:val="16"/>
        </w:rPr>
      </w:pPr>
      <w:r w:rsidRPr="0059759A">
        <w:rPr>
          <w:sz w:val="16"/>
        </w:rPr>
        <w:t>● High Altitude Electromagnetic Pulses (H</w:t>
      </w:r>
      <w:r w:rsidRPr="00B42863">
        <w:rPr>
          <w:rStyle w:val="Emphasis"/>
          <w:highlight w:val="yellow"/>
        </w:rPr>
        <w:t>EMP</w:t>
      </w:r>
      <w:r w:rsidRPr="0059759A">
        <w:rPr>
          <w:sz w:val="16"/>
        </w:rPr>
        <w:t xml:space="preserve">)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w:t>
      </w:r>
      <w:proofErr w:type="spellStart"/>
      <w:r w:rsidRPr="0059759A">
        <w:rPr>
          <w:sz w:val="16"/>
        </w:rPr>
        <w:t>Sovacool</w:t>
      </w:r>
      <w:proofErr w:type="spellEnd"/>
      <w:r w:rsidRPr="0059759A">
        <w:rPr>
          <w:sz w:val="16"/>
        </w:rPr>
        <w:t>, 2011).</w:t>
      </w:r>
    </w:p>
    <w:p w14:paraId="01D79821" w14:textId="77777777" w:rsidR="008440C3" w:rsidRPr="0059759A" w:rsidRDefault="008440C3" w:rsidP="008440C3">
      <w:pPr>
        <w:rPr>
          <w:sz w:val="16"/>
        </w:rPr>
      </w:pPr>
      <w:r w:rsidRPr="0059759A">
        <w:rPr>
          <w:sz w:val="16"/>
        </w:rPr>
        <w:t xml:space="preserve">● A similar risk is posed by </w:t>
      </w:r>
      <w:r w:rsidRPr="00B42863">
        <w:rPr>
          <w:rStyle w:val="Emphasis"/>
          <w:highlight w:val="yellow"/>
        </w:rPr>
        <w:t>solar storms</w:t>
      </w:r>
      <w:r w:rsidRPr="0059759A">
        <w:rPr>
          <w:sz w:val="16"/>
        </w:rPr>
        <w:t xml:space="preserve">.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w:t>
      </w:r>
      <w:proofErr w:type="spellStart"/>
      <w:r w:rsidRPr="0059759A">
        <w:rPr>
          <w:sz w:val="16"/>
        </w:rPr>
        <w:t>Sovacool</w:t>
      </w:r>
      <w:proofErr w:type="spellEnd"/>
      <w:r w:rsidRPr="0059759A">
        <w:rPr>
          <w:sz w:val="16"/>
        </w:rPr>
        <w:t xml:space="preserve">, 2011; Talib &amp; </w:t>
      </w:r>
      <w:proofErr w:type="spellStart"/>
      <w:r w:rsidRPr="0059759A">
        <w:rPr>
          <w:sz w:val="16"/>
        </w:rPr>
        <w:t>Mogotlhwane</w:t>
      </w:r>
      <w:proofErr w:type="spellEnd"/>
      <w:r w:rsidRPr="0059759A">
        <w:rPr>
          <w:sz w:val="16"/>
        </w:rPr>
        <w:t xml:space="preserve">, 2011). Like HEMPs, coronal mass ejections can permanently damage large power transformers and thus potentially cause power outages lasting for years (Cooper &amp; </w:t>
      </w:r>
      <w:proofErr w:type="spellStart"/>
      <w:r w:rsidRPr="0059759A">
        <w:rPr>
          <w:sz w:val="16"/>
        </w:rPr>
        <w:t>Sovacool</w:t>
      </w:r>
      <w:proofErr w:type="spellEnd"/>
      <w:r w:rsidRPr="0059759A">
        <w:rPr>
          <w:sz w:val="16"/>
        </w:rPr>
        <w:t>, 2011).</w:t>
      </w:r>
    </w:p>
    <w:p w14:paraId="46F3EB8D" w14:textId="77777777" w:rsidR="008440C3" w:rsidRPr="0059759A" w:rsidRDefault="008440C3" w:rsidP="008440C3">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16A05798" w14:textId="77777777" w:rsidR="008440C3" w:rsidRPr="0059759A" w:rsidRDefault="008440C3" w:rsidP="008440C3">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204D24C2" w14:textId="77777777" w:rsidR="008440C3" w:rsidRDefault="008440C3" w:rsidP="008440C3">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proofErr w:type="gramStart"/>
      <w:r w:rsidRPr="0059759A">
        <w:rPr>
          <w:rStyle w:val="Emphasis"/>
        </w:rPr>
        <w:t>loss</w:t>
      </w:r>
      <w:proofErr w:type="gramEnd"/>
      <w:r w:rsidRPr="0059759A">
        <w:rPr>
          <w:rStyle w:val="Emphasis"/>
        </w:rPr>
        <w:t xml:space="preserve">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4A87E557" w14:textId="77777777" w:rsidR="008440C3" w:rsidRDefault="008440C3" w:rsidP="008440C3">
      <w:pPr>
        <w:pStyle w:val="Heading3"/>
      </w:pPr>
      <w:r>
        <w:t>Modeling ADV---1AC</w:t>
      </w:r>
    </w:p>
    <w:p w14:paraId="5A7623A7" w14:textId="77777777" w:rsidR="008440C3" w:rsidRDefault="008440C3" w:rsidP="008440C3">
      <w:pPr>
        <w:pStyle w:val="Heading4"/>
      </w:pPr>
      <w:r>
        <w:t xml:space="preserve">Advantage two is MODELING. </w:t>
      </w:r>
    </w:p>
    <w:p w14:paraId="0142B0D6" w14:textId="77777777" w:rsidR="008440C3" w:rsidRPr="008A7941" w:rsidRDefault="008440C3" w:rsidP="008440C3">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7686BC2F" w14:textId="77777777" w:rsidR="008440C3" w:rsidRDefault="008440C3" w:rsidP="008440C3">
      <w:proofErr w:type="spellStart"/>
      <w:r>
        <w:t>Nilabja</w:t>
      </w:r>
      <w:proofErr w:type="spellEnd"/>
      <w:r>
        <w:t xml:space="preserve">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29EE4AFE" w14:textId="77777777" w:rsidR="008440C3" w:rsidRPr="00464EE5" w:rsidRDefault="008440C3" w:rsidP="008440C3">
      <w:pPr>
        <w:rPr>
          <w:sz w:val="16"/>
        </w:rPr>
      </w:pPr>
      <w:r w:rsidRPr="00464EE5">
        <w:rPr>
          <w:sz w:val="16"/>
        </w:rPr>
        <w:t>3.1 What Experiences in Developed Countries Convey</w:t>
      </w:r>
    </w:p>
    <w:p w14:paraId="35BFB14A" w14:textId="77777777" w:rsidR="008440C3" w:rsidRPr="004A18A1" w:rsidRDefault="008440C3" w:rsidP="008440C3">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 xml:space="preserve">in </w:t>
      </w:r>
      <w:proofErr w:type="spellStart"/>
      <w:r w:rsidRPr="00B42863">
        <w:rPr>
          <w:rStyle w:val="Emphasis"/>
          <w:highlight w:val="yellow"/>
        </w:rPr>
        <w:t>agro</w:t>
      </w:r>
      <w:proofErr w:type="spellEnd"/>
      <w:r w:rsidRPr="00B42863">
        <w:rPr>
          <w:rStyle w:val="Emphasis"/>
          <w:highlight w:val="yellow"/>
        </w:rPr>
        <w:t>-markets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w:t>
      </w:r>
      <w:proofErr w:type="gramStart"/>
      <w:r w:rsidRPr="00464EE5">
        <w:rPr>
          <w:rStyle w:val="StyleUnderline"/>
        </w:rPr>
        <w:t xml:space="preserve">is </w:t>
      </w:r>
      <w:r w:rsidRPr="00B42863">
        <w:rPr>
          <w:rStyle w:val="StyleUnderline"/>
          <w:highlight w:val="yellow"/>
        </w:rPr>
        <w:t>however</w:t>
      </w:r>
      <w:proofErr w:type="gramEnd"/>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16013482" w14:textId="77777777" w:rsidR="008440C3" w:rsidRPr="004A18A1" w:rsidRDefault="008440C3" w:rsidP="008440C3">
      <w:pPr>
        <w:rPr>
          <w:sz w:val="10"/>
        </w:rPr>
      </w:pPr>
      <w:r w:rsidRPr="004A18A1">
        <w:rPr>
          <w:sz w:val="10"/>
        </w:rPr>
        <w:t>3.1.1 The Relevance of Transparency and the Demise of Spot Prices</w:t>
      </w:r>
    </w:p>
    <w:p w14:paraId="474823C9" w14:textId="77777777" w:rsidR="008440C3" w:rsidRPr="004A18A1" w:rsidRDefault="008440C3" w:rsidP="008440C3">
      <w:pPr>
        <w:rPr>
          <w:sz w:val="10"/>
        </w:rPr>
      </w:pPr>
      <w:r w:rsidRPr="004A18A1">
        <w:rPr>
          <w:sz w:val="10"/>
        </w:rPr>
        <w:t xml:space="preserve">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w:t>
      </w:r>
      <w:proofErr w:type="gramStart"/>
      <w:r w:rsidRPr="004A18A1">
        <w:rPr>
          <w:sz w:val="10"/>
        </w:rPr>
        <w:t>did not succeed</w:t>
      </w:r>
      <w:proofErr w:type="gramEnd"/>
      <w:r w:rsidRPr="004A18A1">
        <w:rPr>
          <w:sz w:val="10"/>
        </w:rPr>
        <w:t xml:space="preserve"> in defending any such assertion.</w:t>
      </w:r>
    </w:p>
    <w:p w14:paraId="3591B794" w14:textId="77777777" w:rsidR="008440C3" w:rsidRPr="004A18A1" w:rsidRDefault="008440C3" w:rsidP="008440C3">
      <w:pPr>
        <w:rPr>
          <w:sz w:val="10"/>
        </w:rPr>
      </w:pPr>
      <w:r w:rsidRPr="004A18A1">
        <w:rPr>
          <w:sz w:val="10"/>
        </w:rPr>
        <w:t xml:space="preserve">McCalla and Schmitz (1979) emphasize that ‘beyond the superficial’, what </w:t>
      </w:r>
      <w:proofErr w:type="gramStart"/>
      <w:r w:rsidRPr="004A18A1">
        <w:rPr>
          <w:sz w:val="10"/>
        </w:rPr>
        <w:t>actually transpires</w:t>
      </w:r>
      <w:proofErr w:type="gramEnd"/>
      <w:r w:rsidRPr="004A18A1">
        <w:rPr>
          <w:sz w:val="10"/>
        </w:rPr>
        <w:t xml:space="preserve">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w:t>
      </w:r>
      <w:proofErr w:type="gramStart"/>
      <w:r w:rsidRPr="004A18A1">
        <w:rPr>
          <w:sz w:val="10"/>
        </w:rPr>
        <w:t>still remains</w:t>
      </w:r>
      <w:proofErr w:type="gramEnd"/>
      <w:r w:rsidRPr="004A18A1">
        <w:rPr>
          <w:sz w:val="10"/>
        </w:rPr>
        <w:t xml:space="preserve"> a challenging question especially when various evasion possibilities are open to multinational companies operating across the globe.</w:t>
      </w:r>
    </w:p>
    <w:p w14:paraId="323C6F46" w14:textId="77777777" w:rsidR="008440C3" w:rsidRPr="004A18A1" w:rsidRDefault="008440C3" w:rsidP="008440C3">
      <w:pPr>
        <w:rPr>
          <w:sz w:val="10"/>
        </w:rPr>
      </w:pPr>
      <w:r w:rsidRPr="004A18A1">
        <w:rPr>
          <w:sz w:val="10"/>
        </w:rPr>
        <w:t xml:space="preserve">Experiences of developed countries also suggest that the rise </w:t>
      </w:r>
      <w:proofErr w:type="gramStart"/>
      <w:r w:rsidRPr="004A18A1">
        <w:rPr>
          <w:sz w:val="10"/>
        </w:rPr>
        <w:t>of</w:t>
      </w:r>
      <w:proofErr w:type="gramEnd"/>
      <w:r w:rsidRPr="004A18A1">
        <w:rPr>
          <w:sz w:val="10"/>
        </w:rPr>
        <w:t xml:space="preserve">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w:t>
      </w:r>
      <w:proofErr w:type="gramStart"/>
      <w:r w:rsidRPr="004A18A1">
        <w:rPr>
          <w:sz w:val="10"/>
        </w:rPr>
        <w:t>commodity</w:t>
      </w:r>
      <w:proofErr w:type="gramEnd"/>
      <w:r w:rsidRPr="004A18A1">
        <w:rPr>
          <w:sz w:val="10"/>
        </w:rPr>
        <w:t xml:space="preserve">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w:t>
      </w:r>
      <w:proofErr w:type="gramStart"/>
      <w:r w:rsidRPr="004A18A1">
        <w:rPr>
          <w:sz w:val="10"/>
        </w:rPr>
        <w:t>bargaining</w:t>
      </w:r>
      <w:proofErr w:type="gramEnd"/>
      <w:r w:rsidRPr="004A18A1">
        <w:rPr>
          <w:sz w:val="10"/>
        </w:rPr>
        <w:t xml:space="preserve">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5385A758" w14:textId="77777777" w:rsidR="008440C3" w:rsidRPr="004A18A1" w:rsidRDefault="008440C3" w:rsidP="008440C3">
      <w:pPr>
        <w:rPr>
          <w:sz w:val="10"/>
        </w:rPr>
      </w:pPr>
      <w:r w:rsidRPr="004A18A1">
        <w:rPr>
          <w:sz w:val="10"/>
        </w:rPr>
        <w:t xml:space="preserve">3.1.2 Entry Barriers Again and Producer </w:t>
      </w:r>
      <w:proofErr w:type="spellStart"/>
      <w:r w:rsidRPr="004A18A1">
        <w:rPr>
          <w:sz w:val="10"/>
        </w:rPr>
        <w:t>Defence</w:t>
      </w:r>
      <w:proofErr w:type="spellEnd"/>
    </w:p>
    <w:p w14:paraId="4971CFC8" w14:textId="77777777" w:rsidR="008440C3" w:rsidRPr="00464EE5" w:rsidRDefault="008440C3" w:rsidP="008440C3">
      <w:pPr>
        <w:rPr>
          <w:sz w:val="10"/>
        </w:rPr>
      </w:pPr>
      <w:r w:rsidRPr="004A18A1">
        <w:rPr>
          <w:sz w:val="10"/>
        </w:rPr>
        <w:t xml:space="preserve">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w:t>
      </w:r>
      <w:proofErr w:type="gramStart"/>
      <w:r w:rsidRPr="004A18A1">
        <w:rPr>
          <w:sz w:val="10"/>
        </w:rPr>
        <w:t>because,</w:t>
      </w:r>
      <w:proofErr w:type="gramEnd"/>
      <w:r w:rsidRPr="004A18A1">
        <w:rPr>
          <w:sz w:val="10"/>
        </w:rPr>
        <w:t xml:space="preserv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2E3D0C51" w14:textId="77777777" w:rsidR="008440C3" w:rsidRPr="00464EE5" w:rsidRDefault="008440C3" w:rsidP="008440C3">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proofErr w:type="spellStart"/>
      <w:r w:rsidRPr="00B42863">
        <w:rPr>
          <w:rStyle w:val="Emphasis"/>
          <w:highlight w:val="yellow"/>
        </w:rPr>
        <w:t>favour</w:t>
      </w:r>
      <w:r w:rsidRPr="00B6710B">
        <w:rPr>
          <w:rStyle w:val="StyleUnderline"/>
        </w:rPr>
        <w:t>ing</w:t>
      </w:r>
      <w:proofErr w:type="spellEnd"/>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w:t>
      </w:r>
      <w:proofErr w:type="gramStart"/>
      <w:r w:rsidRPr="00B6710B">
        <w:rPr>
          <w:sz w:val="16"/>
        </w:rPr>
        <w:t xml:space="preserve">the </w:t>
      </w:r>
      <w:r w:rsidRPr="00B6710B">
        <w:rPr>
          <w:rStyle w:val="Emphasis"/>
        </w:rPr>
        <w:t>entry</w:t>
      </w:r>
      <w:proofErr w:type="gramEnd"/>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proofErr w:type="spellStart"/>
      <w:r w:rsidRPr="00B6710B">
        <w:rPr>
          <w:rStyle w:val="Emphasis"/>
        </w:rPr>
        <w:t>oligopsonistic</w:t>
      </w:r>
      <w:proofErr w:type="spellEnd"/>
      <w:r w:rsidRPr="00B6710B">
        <w:rPr>
          <w:rStyle w:val="Emphasis"/>
        </w:rPr>
        <w:t xml:space="preserve">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w:t>
      </w:r>
      <w:proofErr w:type="spellStart"/>
      <w:r w:rsidRPr="00B6710B">
        <w:rPr>
          <w:sz w:val="16"/>
        </w:rPr>
        <w:t>too</w:t>
      </w:r>
      <w:proofErr w:type="spellEnd"/>
      <w:r w:rsidRPr="00B6710B">
        <w:rPr>
          <w:sz w:val="16"/>
        </w:rPr>
        <w:t xml:space="preserve">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770E3F09" w14:textId="77777777" w:rsidR="008440C3" w:rsidRPr="00464EE5" w:rsidRDefault="008440C3" w:rsidP="008440C3">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w:t>
      </w:r>
      <w:proofErr w:type="spellStart"/>
      <w:r w:rsidRPr="00464EE5">
        <w:rPr>
          <w:sz w:val="16"/>
        </w:rPr>
        <w:t>labour</w:t>
      </w:r>
      <w:proofErr w:type="spellEnd"/>
      <w:r w:rsidRPr="00464EE5">
        <w:rPr>
          <w:sz w:val="16"/>
        </w:rPr>
        <w:t xml:space="preserve">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789544A3" w14:textId="77777777" w:rsidR="008440C3" w:rsidRPr="00464EE5" w:rsidRDefault="008440C3" w:rsidP="008440C3">
      <w:pPr>
        <w:rPr>
          <w:sz w:val="16"/>
        </w:rPr>
      </w:pPr>
      <w:r w:rsidRPr="00B42863">
        <w:rPr>
          <w:rStyle w:val="StyleUnderline"/>
          <w:highlight w:val="yellow"/>
        </w:rPr>
        <w:t>This</w:t>
      </w:r>
      <w:r w:rsidRPr="00464EE5">
        <w:rPr>
          <w:rStyle w:val="StyleUnderline"/>
        </w:rPr>
        <w:t xml:space="preserve"> </w:t>
      </w:r>
      <w:proofErr w:type="gramStart"/>
      <w:r w:rsidRPr="00464EE5">
        <w:rPr>
          <w:rStyle w:val="StyleUnderline"/>
        </w:rPr>
        <w:t>trajectory</w:t>
      </w:r>
      <w:proofErr w:type="gramEnd"/>
      <w:r w:rsidRPr="00464EE5">
        <w:rPr>
          <w:sz w:val="16"/>
        </w:rPr>
        <w:t xml:space="preserve"> </w:t>
      </w:r>
      <w:r w:rsidRPr="00B42863">
        <w:rPr>
          <w:rStyle w:val="Emphasis"/>
          <w:highlight w:val="yellow"/>
        </w:rPr>
        <w:t>despite</w:t>
      </w:r>
      <w:r w:rsidRPr="00464EE5">
        <w:rPr>
          <w:sz w:val="16"/>
        </w:rPr>
        <w:t xml:space="preserve"> its </w:t>
      </w:r>
      <w:proofErr w:type="gramStart"/>
      <w:r w:rsidRPr="00B42863">
        <w:rPr>
          <w:rStyle w:val="Emphasis"/>
          <w:highlight w:val="yellow"/>
        </w:rPr>
        <w:t>usefulness</w:t>
      </w:r>
      <w:proofErr w:type="gramEnd"/>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w:t>
      </w:r>
      <w:proofErr w:type="gramStart"/>
      <w:r w:rsidRPr="00464EE5">
        <w:rPr>
          <w:sz w:val="16"/>
        </w:rPr>
        <w:t>Evidences</w:t>
      </w:r>
      <w:proofErr w:type="gramEnd"/>
      <w:r w:rsidRPr="00464EE5">
        <w:rPr>
          <w:sz w:val="16"/>
        </w:rPr>
        <w:t xml:space="preserve"> of unions </w:t>
      </w:r>
      <w:proofErr w:type="gramStart"/>
      <w:r w:rsidRPr="00464EE5">
        <w:rPr>
          <w:sz w:val="16"/>
        </w:rPr>
        <w:t>becoming</w:t>
      </w:r>
      <w:proofErr w:type="gramEnd"/>
      <w:r w:rsidRPr="00464EE5">
        <w:rPr>
          <w:sz w:val="16"/>
        </w:rPr>
        <w:t xml:space="preserve">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xml:space="preserve">. The presence of </w:t>
      </w:r>
      <w:proofErr w:type="gramStart"/>
      <w:r w:rsidRPr="00464EE5">
        <w:rPr>
          <w:sz w:val="16"/>
        </w:rPr>
        <w:t>a large number of</w:t>
      </w:r>
      <w:proofErr w:type="gramEnd"/>
      <w:r w:rsidRPr="00464EE5">
        <w:rPr>
          <w:sz w:val="16"/>
        </w:rPr>
        <w:t xml:space="preserve">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11771189" w14:textId="77777777" w:rsidR="008440C3" w:rsidRPr="00464EE5" w:rsidRDefault="008440C3" w:rsidP="008440C3">
      <w:pPr>
        <w:rPr>
          <w:sz w:val="16"/>
        </w:rPr>
      </w:pPr>
      <w:r w:rsidRPr="00464EE5">
        <w:rPr>
          <w:sz w:val="16"/>
        </w:rPr>
        <w:t>3.1.3 Loss of Independence</w:t>
      </w:r>
    </w:p>
    <w:p w14:paraId="1FE8730A" w14:textId="77777777" w:rsidR="008440C3" w:rsidRPr="00464EE5" w:rsidRDefault="008440C3" w:rsidP="008440C3">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xml:space="preserve">. For instance, producers of peanut and tobacco traditionally functioned as independent decision makers protected by federal </w:t>
      </w:r>
      <w:proofErr w:type="spellStart"/>
      <w:r w:rsidRPr="00464EE5">
        <w:rPr>
          <w:sz w:val="16"/>
        </w:rPr>
        <w:t>programmes</w:t>
      </w:r>
      <w:proofErr w:type="spellEnd"/>
      <w:r w:rsidRPr="00464EE5">
        <w:rPr>
          <w:sz w:val="16"/>
        </w:rPr>
        <w:t>. In the case of poultry, another major activity in the US agriculture, chicken was historically reared on most farms that were diversified and supported by thousands of small competing family-owned hatcheries, feed mills and processors.</w:t>
      </w:r>
    </w:p>
    <w:p w14:paraId="3391F7F0" w14:textId="77777777" w:rsidR="008440C3" w:rsidRPr="00464EE5" w:rsidRDefault="008440C3" w:rsidP="008440C3">
      <w:pPr>
        <w:rPr>
          <w:sz w:val="16"/>
        </w:rPr>
      </w:pPr>
      <w:r w:rsidRPr="004A18A1">
        <w:rPr>
          <w:sz w:val="16"/>
        </w:rPr>
        <w:t xml:space="preserve">As production contracts gradually gained ground, federal </w:t>
      </w:r>
      <w:proofErr w:type="spellStart"/>
      <w:r w:rsidRPr="004A18A1">
        <w:rPr>
          <w:sz w:val="16"/>
        </w:rPr>
        <w:t>programmes</w:t>
      </w:r>
      <w:proofErr w:type="spellEnd"/>
      <w:r w:rsidRPr="004A18A1">
        <w:rPr>
          <w:sz w:val="16"/>
        </w:rPr>
        <w:t xml:space="preserve">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w:t>
      </w:r>
      <w:proofErr w:type="gramStart"/>
      <w:r w:rsidRPr="004A18A1">
        <w:rPr>
          <w:sz w:val="16"/>
        </w:rPr>
        <w:t>actually emerged</w:t>
      </w:r>
      <w:proofErr w:type="gramEnd"/>
      <w:r w:rsidRPr="004A18A1">
        <w:rPr>
          <w:sz w:val="16"/>
        </w:rPr>
        <w:t xml:space="preserve"> successful because they got access to better technology and marketing support. Yet, </w:t>
      </w:r>
      <w:proofErr w:type="gramStart"/>
      <w:r w:rsidRPr="004A18A1">
        <w:rPr>
          <w:sz w:val="16"/>
        </w:rPr>
        <w:t>in spite of</w:t>
      </w:r>
      <w:proofErr w:type="gramEnd"/>
      <w:r w:rsidRPr="004A18A1">
        <w:rPr>
          <w:sz w:val="16"/>
        </w:rPr>
        <w:t xml:space="preserve">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w:t>
      </w:r>
      <w:proofErr w:type="gramStart"/>
      <w:r w:rsidRPr="00464EE5">
        <w:rPr>
          <w:sz w:val="16"/>
        </w:rPr>
        <w:t xml:space="preserve">a </w:t>
      </w:r>
      <w:r w:rsidRPr="00B42863">
        <w:rPr>
          <w:rStyle w:val="Emphasis"/>
          <w:highlight w:val="yellow"/>
        </w:rPr>
        <w:t>tech</w:t>
      </w:r>
      <w:r w:rsidRPr="00464EE5">
        <w:rPr>
          <w:sz w:val="16"/>
        </w:rPr>
        <w:t>nology</w:t>
      </w:r>
      <w:proofErr w:type="gramEnd"/>
      <w:r w:rsidRPr="00464EE5">
        <w:rPr>
          <w:sz w:val="16"/>
        </w:rPr>
        <w:t>.</w:t>
      </w:r>
    </w:p>
    <w:p w14:paraId="01E17999" w14:textId="77777777" w:rsidR="008440C3" w:rsidRPr="00464EE5" w:rsidRDefault="008440C3" w:rsidP="008440C3">
      <w:pPr>
        <w:rPr>
          <w:sz w:val="10"/>
        </w:rPr>
      </w:pPr>
      <w:r w:rsidRPr="00464EE5">
        <w:rPr>
          <w:sz w:val="10"/>
        </w:rPr>
        <w:t xml:space="preserve">3.1.4 Implications for </w:t>
      </w:r>
      <w:proofErr w:type="gramStart"/>
      <w:r w:rsidRPr="00464EE5">
        <w:rPr>
          <w:sz w:val="10"/>
        </w:rPr>
        <w:t>the Urban</w:t>
      </w:r>
      <w:proofErr w:type="gramEnd"/>
      <w:r w:rsidRPr="00464EE5">
        <w:rPr>
          <w:sz w:val="10"/>
        </w:rPr>
        <w:t xml:space="preserve"> Consumer</w:t>
      </w:r>
    </w:p>
    <w:p w14:paraId="42029A07" w14:textId="77777777" w:rsidR="008440C3" w:rsidRPr="00464EE5" w:rsidRDefault="008440C3" w:rsidP="008440C3">
      <w:pPr>
        <w:rPr>
          <w:sz w:val="10"/>
        </w:rPr>
      </w:pPr>
      <w:r w:rsidRPr="00464EE5">
        <w:rPr>
          <w:sz w:val="10"/>
        </w:rPr>
        <w:t xml:space="preserve">Supporters of the fast-growing modern food retail sector (UNIDO 2009; Shepherd 1965) argue that this sector has so far been unduly </w:t>
      </w:r>
      <w:proofErr w:type="gramStart"/>
      <w:r w:rsidRPr="00464EE5">
        <w:rPr>
          <w:sz w:val="10"/>
        </w:rPr>
        <w:t>suppressed</w:t>
      </w:r>
      <w:proofErr w:type="gramEnd"/>
      <w:r w:rsidRPr="00464EE5">
        <w:rPr>
          <w:sz w:val="10"/>
        </w:rPr>
        <w:t xml:space="preserve"> preventing benefits like economies of scale, globalized procurement and thereby expanded product choices from reaching the consumers. This argument </w:t>
      </w:r>
      <w:proofErr w:type="gramStart"/>
      <w:r w:rsidRPr="00464EE5">
        <w:rPr>
          <w:sz w:val="10"/>
        </w:rPr>
        <w:t>is however</w:t>
      </w:r>
      <w:proofErr w:type="gramEnd"/>
      <w:r w:rsidRPr="00464EE5">
        <w:rPr>
          <w:sz w:val="10"/>
        </w:rPr>
        <w:t xml:space="preserve">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w:t>
      </w:r>
      <w:proofErr w:type="gramStart"/>
      <w:r w:rsidRPr="00464EE5">
        <w:rPr>
          <w:sz w:val="10"/>
        </w:rPr>
        <w:t>Evidences</w:t>
      </w:r>
      <w:proofErr w:type="gramEnd"/>
      <w:r w:rsidRPr="00464EE5">
        <w:rPr>
          <w:sz w:val="10"/>
        </w:rPr>
        <w:t xml:space="preserve">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78DBE844" w14:textId="77777777" w:rsidR="008440C3" w:rsidRPr="00464EE5" w:rsidRDefault="008440C3" w:rsidP="008440C3">
      <w:pPr>
        <w:rPr>
          <w:sz w:val="10"/>
        </w:rPr>
      </w:pPr>
      <w:r w:rsidRPr="00464EE5">
        <w:rPr>
          <w:sz w:val="10"/>
        </w:rPr>
        <w:t xml:space="preserve">3.1.5 </w:t>
      </w:r>
      <w:proofErr w:type="spellStart"/>
      <w:r w:rsidRPr="00464EE5">
        <w:rPr>
          <w:sz w:val="10"/>
        </w:rPr>
        <w:t>Agro</w:t>
      </w:r>
      <w:proofErr w:type="spellEnd"/>
      <w:r w:rsidRPr="00464EE5">
        <w:rPr>
          <w:sz w:val="10"/>
        </w:rPr>
        <w:t>-ecological Prophesy</w:t>
      </w:r>
    </w:p>
    <w:p w14:paraId="276A74DC" w14:textId="77777777" w:rsidR="008440C3" w:rsidRPr="00464EE5" w:rsidRDefault="008440C3" w:rsidP="008440C3">
      <w:pPr>
        <w:rPr>
          <w:sz w:val="10"/>
        </w:rPr>
      </w:pPr>
      <w:r w:rsidRPr="00464EE5">
        <w:rPr>
          <w:sz w:val="10"/>
        </w:rPr>
        <w:t xml:space="preserve">A clash between peasant agriculture and the agribusiness model relying largely on contracts between producers and buyers is intensely critiqued by </w:t>
      </w:r>
      <w:proofErr w:type="spellStart"/>
      <w:r w:rsidRPr="00464EE5">
        <w:rPr>
          <w:sz w:val="10"/>
        </w:rPr>
        <w:t>agro</w:t>
      </w:r>
      <w:proofErr w:type="spellEnd"/>
      <w:r w:rsidRPr="00464EE5">
        <w:rPr>
          <w:sz w:val="10"/>
        </w:rPr>
        <w:t xml:space="preserve">-ecologists.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w:t>
      </w:r>
      <w:proofErr w:type="gramStart"/>
      <w:r w:rsidRPr="00464EE5">
        <w:rPr>
          <w:sz w:val="10"/>
        </w:rPr>
        <w:t>day to day</w:t>
      </w:r>
      <w:proofErr w:type="gramEnd"/>
      <w:r w:rsidRPr="00464EE5">
        <w:rPr>
          <w:sz w:val="10"/>
        </w:rPr>
        <w:t xml:space="preserve"> decisions are seen to be the key to sustainability of agriculture. Extension in agriculture lies at the crossroads given the apparent contradictions between sustainability and profitability.</w:t>
      </w:r>
    </w:p>
    <w:p w14:paraId="3A11F503" w14:textId="77777777" w:rsidR="008440C3" w:rsidRPr="00464EE5" w:rsidRDefault="008440C3" w:rsidP="008440C3">
      <w:pPr>
        <w:rPr>
          <w:sz w:val="10"/>
        </w:rPr>
      </w:pPr>
      <w:r w:rsidRPr="00464EE5">
        <w:rPr>
          <w:sz w:val="10"/>
        </w:rPr>
        <w:t xml:space="preserve">The </w:t>
      </w:r>
      <w:proofErr w:type="spellStart"/>
      <w:r w:rsidRPr="00464EE5">
        <w:rPr>
          <w:sz w:val="10"/>
        </w:rPr>
        <w:t>agro</w:t>
      </w:r>
      <w:proofErr w:type="spellEnd"/>
      <w:r w:rsidRPr="00464EE5">
        <w:rPr>
          <w:sz w:val="10"/>
        </w:rPr>
        <w:t xml:space="preserve">-ecological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w:t>
      </w:r>
      <w:proofErr w:type="spellStart"/>
      <w:r w:rsidRPr="00464EE5">
        <w:rPr>
          <w:sz w:val="10"/>
        </w:rPr>
        <w:t>favour</w:t>
      </w:r>
      <w:proofErr w:type="spellEnd"/>
      <w:r w:rsidRPr="00464EE5">
        <w:rPr>
          <w:sz w:val="10"/>
        </w:rPr>
        <w:t xml:space="preserve"> commercial </w:t>
      </w:r>
      <w:proofErr w:type="gramStart"/>
      <w:r w:rsidRPr="00464EE5">
        <w:rPr>
          <w:sz w:val="10"/>
        </w:rPr>
        <w:t>crops</w:t>
      </w:r>
      <w:proofErr w:type="gramEnd"/>
      <w:r w:rsidRPr="00464EE5">
        <w:rPr>
          <w:sz w:val="10"/>
        </w:rPr>
        <w:t xml:space="preserve"> forcing farmers to be dependent on market for their food security. With intensive use of chemicals to attain high yield rates, their land is liable to become unsuitable for food cultivation over time making the process nearly irreversible.</w:t>
      </w:r>
    </w:p>
    <w:p w14:paraId="5DF14CCE" w14:textId="77777777" w:rsidR="008440C3" w:rsidRPr="00464EE5" w:rsidRDefault="008440C3" w:rsidP="008440C3">
      <w:pPr>
        <w:rPr>
          <w:sz w:val="10"/>
        </w:rPr>
      </w:pPr>
      <w:r w:rsidRPr="00464EE5">
        <w:rPr>
          <w:sz w:val="10"/>
        </w:rPr>
        <w:t xml:space="preserve">A recent study conducted by the Institute of Mechanical Engineers suggests that as much as 50 % of food products around the world never reach human </w:t>
      </w:r>
      <w:proofErr w:type="gramStart"/>
      <w:r w:rsidRPr="00464EE5">
        <w:rPr>
          <w:sz w:val="10"/>
        </w:rPr>
        <w:t>stomach</w:t>
      </w:r>
      <w:proofErr w:type="gramEnd"/>
      <w:r w:rsidRPr="00464EE5">
        <w:rPr>
          <w:sz w:val="10"/>
        </w:rPr>
        <w:t xml:space="preserve"> (Fox and </w:t>
      </w:r>
      <w:proofErr w:type="spellStart"/>
      <w:r w:rsidRPr="00464EE5">
        <w:rPr>
          <w:sz w:val="10"/>
        </w:rPr>
        <w:t>Fimeche</w:t>
      </w:r>
      <w:proofErr w:type="spellEnd"/>
      <w:r w:rsidRPr="00464EE5">
        <w:rPr>
          <w:sz w:val="10"/>
        </w:rPr>
        <w:t xml:space="preserv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0D1C5713" w14:textId="77777777" w:rsidR="008440C3" w:rsidRPr="00464EE5" w:rsidRDefault="008440C3" w:rsidP="008440C3">
      <w:pPr>
        <w:rPr>
          <w:sz w:val="10"/>
        </w:rPr>
      </w:pPr>
      <w:r w:rsidRPr="00464EE5">
        <w:rPr>
          <w:sz w:val="10"/>
        </w:rPr>
        <w:t>3.2 Experiences in Developing Countries and Transitional Economies</w:t>
      </w:r>
    </w:p>
    <w:p w14:paraId="13453E62" w14:textId="77777777" w:rsidR="008440C3" w:rsidRPr="00464EE5" w:rsidRDefault="008440C3" w:rsidP="008440C3">
      <w:pPr>
        <w:rPr>
          <w:sz w:val="10"/>
        </w:rPr>
      </w:pPr>
      <w:r w:rsidRPr="00464EE5">
        <w:rPr>
          <w:sz w:val="10"/>
        </w:rPr>
        <w:t xml:space="preserve">In the years following 1980 and more so in the 1990s, </w:t>
      </w:r>
      <w:proofErr w:type="gramStart"/>
      <w:r w:rsidRPr="00464EE5">
        <w:rPr>
          <w:sz w:val="10"/>
        </w:rPr>
        <w:t>a number of</w:t>
      </w:r>
      <w:proofErr w:type="gramEnd"/>
      <w:r w:rsidRPr="00464EE5">
        <w:rPr>
          <w:sz w:val="10"/>
        </w:rPr>
        <w:t xml:space="preserve"> developing countries were in </w:t>
      </w:r>
      <w:proofErr w:type="gramStart"/>
      <w:r w:rsidRPr="00464EE5">
        <w:rPr>
          <w:sz w:val="10"/>
        </w:rPr>
        <w:t>a process</w:t>
      </w:r>
      <w:proofErr w:type="gramEnd"/>
      <w:r w:rsidRPr="00464EE5">
        <w:rPr>
          <w:sz w:val="10"/>
        </w:rPr>
        <w:t xml:space="preserve"> of reforming their </w:t>
      </w:r>
      <w:proofErr w:type="gramStart"/>
      <w:r w:rsidRPr="00464EE5">
        <w:rPr>
          <w:sz w:val="10"/>
        </w:rPr>
        <w:t>agricultures</w:t>
      </w:r>
      <w:proofErr w:type="gramEnd"/>
      <w:r w:rsidRPr="00464EE5">
        <w:rPr>
          <w:sz w:val="10"/>
        </w:rPr>
        <w:t xml:space="preserve">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w:t>
      </w:r>
      <w:proofErr w:type="gramStart"/>
      <w:r w:rsidRPr="00464EE5">
        <w:rPr>
          <w:sz w:val="10"/>
        </w:rPr>
        <w:t>in</w:t>
      </w:r>
      <w:proofErr w:type="gramEnd"/>
      <w:r w:rsidRPr="00464EE5">
        <w:rPr>
          <w:sz w:val="10"/>
        </w:rPr>
        <w:t xml:space="preserve"> the net while the internal burden of market failure, food insecurity and uneconomic surpluses also contributed to the imperative to allow private enterprise and to </w:t>
      </w:r>
      <w:proofErr w:type="gramStart"/>
      <w:r w:rsidRPr="00464EE5">
        <w:rPr>
          <w:sz w:val="10"/>
        </w:rPr>
        <w:t>open up</w:t>
      </w:r>
      <w:proofErr w:type="gramEnd"/>
      <w:r w:rsidRPr="00464EE5">
        <w:rPr>
          <w:sz w:val="10"/>
        </w:rPr>
        <w:t xml:space="preserve"> the borders in some countries.</w:t>
      </w:r>
    </w:p>
    <w:p w14:paraId="6276FE35" w14:textId="77777777" w:rsidR="008440C3" w:rsidRPr="00464EE5" w:rsidRDefault="008440C3" w:rsidP="008440C3">
      <w:pPr>
        <w:rPr>
          <w:sz w:val="10"/>
        </w:rPr>
      </w:pPr>
      <w:r w:rsidRPr="00464EE5">
        <w:rPr>
          <w:sz w:val="10"/>
        </w:rPr>
        <w:t xml:space="preserve">The </w:t>
      </w:r>
      <w:proofErr w:type="spellStart"/>
      <w:r w:rsidRPr="00464EE5">
        <w:rPr>
          <w:sz w:val="10"/>
        </w:rPr>
        <w:t>prereform</w:t>
      </w:r>
      <w:proofErr w:type="spellEnd"/>
      <w:r w:rsidRPr="00464EE5">
        <w:rPr>
          <w:sz w:val="10"/>
        </w:rPr>
        <w:t xml:space="preserve"> scenario in developing countries was shaped by the urge to mitigate the problems resulting from poor functioning of agricultural markets inherited from colonial times. </w:t>
      </w:r>
      <w:proofErr w:type="gramStart"/>
      <w:r w:rsidRPr="00464EE5">
        <w:rPr>
          <w:sz w:val="10"/>
        </w:rPr>
        <w:t>In order to</w:t>
      </w:r>
      <w:proofErr w:type="gramEnd"/>
      <w:r w:rsidRPr="00464EE5">
        <w:rPr>
          <w:sz w:val="10"/>
        </w:rPr>
        <w:t xml:space="preserve">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w:t>
      </w:r>
      <w:proofErr w:type="spellStart"/>
      <w:r w:rsidRPr="00464EE5">
        <w:rPr>
          <w:sz w:val="10"/>
        </w:rPr>
        <w:t>spectre</w:t>
      </w:r>
      <w:proofErr w:type="spellEnd"/>
      <w:r w:rsidRPr="00464EE5">
        <w:rPr>
          <w:sz w:val="10"/>
        </w:rPr>
        <w:t xml:space="preserv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w:t>
      </w:r>
      <w:proofErr w:type="gramStart"/>
      <w:r w:rsidRPr="00464EE5">
        <w:rPr>
          <w:sz w:val="10"/>
        </w:rPr>
        <w:t>resistances</w:t>
      </w:r>
      <w:proofErr w:type="gramEnd"/>
      <w:r w:rsidRPr="00464EE5">
        <w:rPr>
          <w:sz w:val="10"/>
        </w:rPr>
        <w:t xml:space="preserve"> against reforms. Administrative weaknesses, corruption and lack of capital and skill were additional deterrents.</w:t>
      </w:r>
    </w:p>
    <w:p w14:paraId="0A031179" w14:textId="77777777" w:rsidR="008440C3" w:rsidRPr="00464EE5" w:rsidRDefault="008440C3" w:rsidP="008440C3">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32C1F6BF" w14:textId="77777777" w:rsidR="008440C3" w:rsidRPr="00464EE5" w:rsidRDefault="008440C3" w:rsidP="008440C3">
      <w:pPr>
        <w:rPr>
          <w:sz w:val="10"/>
        </w:rPr>
      </w:pPr>
      <w:r w:rsidRPr="00464EE5">
        <w:rPr>
          <w:sz w:val="10"/>
        </w:rPr>
        <w:t>3.2.1 African Experiences</w:t>
      </w:r>
    </w:p>
    <w:p w14:paraId="5623C22B" w14:textId="77777777" w:rsidR="008440C3" w:rsidRPr="00464EE5" w:rsidRDefault="008440C3" w:rsidP="008440C3">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34DCE215" w14:textId="77777777" w:rsidR="008440C3" w:rsidRPr="00464EE5" w:rsidRDefault="008440C3" w:rsidP="008440C3">
      <w:pPr>
        <w:rPr>
          <w:sz w:val="10"/>
        </w:rPr>
      </w:pPr>
      <w:r w:rsidRPr="00464EE5">
        <w:rPr>
          <w:sz w:val="10"/>
        </w:rPr>
        <w:t xml:space="preserve">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w:t>
      </w:r>
      <w:proofErr w:type="gramStart"/>
      <w:r w:rsidRPr="00464EE5">
        <w:rPr>
          <w:sz w:val="10"/>
        </w:rPr>
        <w:t>in reality intermediaries</w:t>
      </w:r>
      <w:proofErr w:type="gramEnd"/>
      <w:r w:rsidRPr="00464EE5">
        <w:rPr>
          <w:sz w:val="10"/>
        </w:rPr>
        <w:t xml:space="preserve"> could not be eliminated in most cases.</w:t>
      </w:r>
    </w:p>
    <w:p w14:paraId="18DA2024" w14:textId="77777777" w:rsidR="008440C3" w:rsidRPr="00464EE5" w:rsidRDefault="008440C3" w:rsidP="008440C3">
      <w:pPr>
        <w:rPr>
          <w:sz w:val="10"/>
        </w:rPr>
      </w:pPr>
      <w:r w:rsidRPr="00464EE5">
        <w:rPr>
          <w:sz w:val="10"/>
        </w:rPr>
        <w:t xml:space="preserve">Studies show mixed results from reforms. While </w:t>
      </w:r>
      <w:proofErr w:type="gramStart"/>
      <w:r w:rsidRPr="00464EE5">
        <w:rPr>
          <w:sz w:val="10"/>
        </w:rPr>
        <w:t>evidences</w:t>
      </w:r>
      <w:proofErr w:type="gramEnd"/>
      <w:r w:rsidRPr="00464EE5">
        <w:rPr>
          <w:sz w:val="10"/>
        </w:rPr>
        <w:t xml:space="preserve">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w:t>
      </w:r>
      <w:proofErr w:type="gramStart"/>
      <w:r w:rsidRPr="00464EE5">
        <w:rPr>
          <w:sz w:val="10"/>
        </w:rPr>
        <w:t>have</w:t>
      </w:r>
      <w:proofErr w:type="gramEnd"/>
      <w:r w:rsidRPr="00464EE5">
        <w:rPr>
          <w:sz w:val="10"/>
        </w:rPr>
        <w:t xml:space="preserve"> been serious limitations. On the contrary, service delivery to small farmers severely suffered in areas vacated by the government when private enterprise failed to fill up the gap created as in Zambia (</w:t>
      </w:r>
      <w:proofErr w:type="spellStart"/>
      <w:r w:rsidRPr="00464EE5">
        <w:rPr>
          <w:sz w:val="10"/>
        </w:rPr>
        <w:t>Mwanaumo</w:t>
      </w:r>
      <w:proofErr w:type="spellEnd"/>
      <w:r w:rsidRPr="00464EE5">
        <w:rPr>
          <w:sz w:val="10"/>
        </w:rPr>
        <w:t xml:space="preserve"> 1999).</w:t>
      </w:r>
    </w:p>
    <w:p w14:paraId="030FB6C2" w14:textId="77777777" w:rsidR="008440C3" w:rsidRPr="00464EE5" w:rsidRDefault="008440C3" w:rsidP="008440C3">
      <w:pPr>
        <w:rPr>
          <w:sz w:val="10"/>
        </w:rPr>
      </w:pPr>
      <w:r w:rsidRPr="00464EE5">
        <w:rPr>
          <w:sz w:val="10"/>
        </w:rPr>
        <w:t xml:space="preserve">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w:t>
      </w:r>
      <w:proofErr w:type="gramStart"/>
      <w:r w:rsidRPr="00464EE5">
        <w:rPr>
          <w:sz w:val="10"/>
        </w:rPr>
        <w:t>flow in</w:t>
      </w:r>
      <w:proofErr w:type="gramEnd"/>
      <w:r w:rsidRPr="00464EE5">
        <w:rPr>
          <w:sz w:val="10"/>
        </w:rPr>
        <w:t xml:space="preserve"> as expected while the number of NGOs grew. Though diversification was promoted, new crops </w:t>
      </w:r>
      <w:proofErr w:type="gramStart"/>
      <w:r w:rsidRPr="00464EE5">
        <w:rPr>
          <w:sz w:val="10"/>
        </w:rPr>
        <w:t>actually proved</w:t>
      </w:r>
      <w:proofErr w:type="gramEnd"/>
      <w:r w:rsidRPr="00464EE5">
        <w:rPr>
          <w:sz w:val="10"/>
        </w:rPr>
        <w:t xml:space="preserve"> uneconomic (maize in Zambia) in many cases. In Benin and Malawi, private traders responded but only as petty brokers with poor capital base, low specialization and insufficient access to credit (Gabre-</w:t>
      </w:r>
      <w:proofErr w:type="spellStart"/>
      <w:r w:rsidRPr="00464EE5">
        <w:rPr>
          <w:sz w:val="10"/>
        </w:rPr>
        <w:t>Mdhin</w:t>
      </w:r>
      <w:proofErr w:type="spellEnd"/>
      <w:r w:rsidRPr="00464EE5">
        <w:rPr>
          <w:sz w:val="10"/>
        </w:rPr>
        <w:t xml:space="preserve"> 2001). Contract farming, known for mitigating price risk, by and large excluded small farmers because of the </w:t>
      </w:r>
      <w:proofErr w:type="gramStart"/>
      <w:r w:rsidRPr="00464EE5">
        <w:rPr>
          <w:sz w:val="10"/>
        </w:rPr>
        <w:t>high quality</w:t>
      </w:r>
      <w:proofErr w:type="gramEnd"/>
      <w:r w:rsidRPr="00464EE5">
        <w:rPr>
          <w:sz w:val="10"/>
        </w:rPr>
        <w:t xml:space="preserve"> standards required by buyers, though pockets of success are noted in South Africa and Zimbabwe where small farmers integrated closely with the market and adopted organic methods (Singh 2012) for gaining advantage in the international market.</w:t>
      </w:r>
    </w:p>
    <w:p w14:paraId="0CE2F45D" w14:textId="77777777" w:rsidR="008440C3" w:rsidRPr="00464EE5" w:rsidRDefault="008440C3" w:rsidP="008440C3">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w:t>
      </w:r>
      <w:proofErr w:type="spellStart"/>
      <w:r w:rsidRPr="00464EE5">
        <w:rPr>
          <w:sz w:val="10"/>
        </w:rPr>
        <w:t>Krivonos</w:t>
      </w:r>
      <w:proofErr w:type="spellEnd"/>
      <w:r w:rsidRPr="00464EE5">
        <w:rPr>
          <w:sz w:val="10"/>
        </w:rPr>
        <w:t xml:space="preserve"> 2004).</w:t>
      </w:r>
    </w:p>
    <w:p w14:paraId="79C55CFD" w14:textId="77777777" w:rsidR="008440C3" w:rsidRPr="00464EE5" w:rsidRDefault="008440C3" w:rsidP="008440C3">
      <w:pPr>
        <w:rPr>
          <w:sz w:val="10"/>
        </w:rPr>
      </w:pPr>
      <w:r w:rsidRPr="00464EE5">
        <w:rPr>
          <w:sz w:val="10"/>
        </w:rPr>
        <w:t>3.2.2 Centralized Economies</w:t>
      </w:r>
    </w:p>
    <w:p w14:paraId="238D5881" w14:textId="77777777" w:rsidR="008440C3" w:rsidRPr="00464EE5" w:rsidRDefault="008440C3" w:rsidP="008440C3">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00890823" w14:textId="77777777" w:rsidR="008440C3" w:rsidRPr="00464EE5" w:rsidRDefault="008440C3" w:rsidP="008440C3">
      <w:pPr>
        <w:rPr>
          <w:sz w:val="10"/>
        </w:rPr>
      </w:pPr>
      <w:r w:rsidRPr="00464EE5">
        <w:rPr>
          <w:sz w:val="10"/>
        </w:rPr>
        <w:t xml:space="preserve">The CIS and CEE countries, breaking out of the centralized control of communist regimes in a bipolar world in 1990–1991, had much to learn from experiences of developing countries. They differed from developing </w:t>
      </w:r>
      <w:proofErr w:type="gramStart"/>
      <w:r w:rsidRPr="00464EE5">
        <w:rPr>
          <w:sz w:val="10"/>
        </w:rPr>
        <w:t>countries however</w:t>
      </w:r>
      <w:proofErr w:type="gramEnd"/>
      <w:r w:rsidRPr="00464EE5">
        <w:rPr>
          <w:sz w:val="10"/>
        </w:rPr>
        <w:t xml:space="preserve"> mostly in the scale of cultivation, nature of land titles, ideological biases against markets and administrative difficulties of the revolutionary regime change. The large farms associated conventionally with economies of scale had </w:t>
      </w:r>
      <w:proofErr w:type="spellStart"/>
      <w:r w:rsidRPr="00464EE5">
        <w:rPr>
          <w:sz w:val="10"/>
        </w:rPr>
        <w:t>laboured</w:t>
      </w:r>
      <w:proofErr w:type="spellEnd"/>
      <w:r w:rsidRPr="00464EE5">
        <w:rPr>
          <w:sz w:val="10"/>
        </w:rPr>
        <w:t xml:space="preserve">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2409CDD4" w14:textId="77777777" w:rsidR="008440C3" w:rsidRPr="00464EE5" w:rsidRDefault="008440C3" w:rsidP="008440C3">
      <w:pPr>
        <w:rPr>
          <w:sz w:val="10"/>
        </w:rPr>
      </w:pPr>
      <w:r w:rsidRPr="00464EE5">
        <w:rPr>
          <w:sz w:val="10"/>
        </w:rPr>
        <w:t xml:space="preserve">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w:t>
      </w:r>
      <w:proofErr w:type="spellStart"/>
      <w:r w:rsidRPr="00464EE5">
        <w:rPr>
          <w:sz w:val="10"/>
        </w:rPr>
        <w:t>agro</w:t>
      </w:r>
      <w:proofErr w:type="spellEnd"/>
      <w:r w:rsidRPr="00464EE5">
        <w:rPr>
          <w:sz w:val="10"/>
        </w:rPr>
        <w:t xml:space="preserve">-processing, development of financial markets and creation of market-oriented institutional framework for agriculture. These </w:t>
      </w:r>
      <w:proofErr w:type="gramStart"/>
      <w:r w:rsidRPr="00464EE5">
        <w:rPr>
          <w:sz w:val="10"/>
        </w:rPr>
        <w:t>countries however</w:t>
      </w:r>
      <w:proofErr w:type="gramEnd"/>
      <w:r w:rsidRPr="00464EE5">
        <w:rPr>
          <w:sz w:val="10"/>
        </w:rPr>
        <w:t xml:space="preserve"> shared common institutions with developing countries like state enterprises dealing in food procurement and distribution and the associated compulsions imposed on agriculture so that sharing of experiences retained its relevance.</w:t>
      </w:r>
    </w:p>
    <w:p w14:paraId="272A10D0" w14:textId="77777777" w:rsidR="008440C3" w:rsidRPr="00464EE5" w:rsidRDefault="008440C3" w:rsidP="008440C3">
      <w:pPr>
        <w:rPr>
          <w:sz w:val="10"/>
        </w:rPr>
      </w:pPr>
      <w:r w:rsidRPr="00464EE5">
        <w:rPr>
          <w:sz w:val="10"/>
        </w:rPr>
        <w:t xml:space="preserve">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w:t>
      </w:r>
      <w:proofErr w:type="gramStart"/>
      <w:r w:rsidRPr="00464EE5">
        <w:rPr>
          <w:sz w:val="10"/>
        </w:rPr>
        <w:t>evidences</w:t>
      </w:r>
      <w:proofErr w:type="gramEnd"/>
      <w:r w:rsidRPr="00464EE5">
        <w:rPr>
          <w:sz w:val="10"/>
        </w:rPr>
        <w:t xml:space="preserve">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13D3D5E4" w14:textId="77777777" w:rsidR="008440C3" w:rsidRPr="00464EE5" w:rsidRDefault="008440C3" w:rsidP="008440C3">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40C15140" w14:textId="77777777" w:rsidR="008440C3" w:rsidRPr="00464EE5" w:rsidRDefault="008440C3" w:rsidP="008440C3">
      <w:pPr>
        <w:rPr>
          <w:sz w:val="10"/>
        </w:rPr>
      </w:pPr>
      <w:r w:rsidRPr="00464EE5">
        <w:rPr>
          <w:sz w:val="10"/>
        </w:rPr>
        <w:t xml:space="preserve">Cuba’s experience was different. In Cuba, productivity in agriculture is perceived to have improved in early years of the revolution due to rural investments, but concentration in sugarcane cultivation built up a dangerous export dependency. The temporary attainment of food </w:t>
      </w:r>
      <w:proofErr w:type="gramStart"/>
      <w:r w:rsidRPr="00464EE5">
        <w:rPr>
          <w:sz w:val="10"/>
        </w:rPr>
        <w:t>security</w:t>
      </w:r>
      <w:proofErr w:type="gramEnd"/>
      <w:r w:rsidRPr="00464EE5">
        <w:rPr>
          <w:sz w:val="10"/>
        </w:rPr>
        <w:t xml:space="preserve">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356D609" w14:textId="77777777" w:rsidR="008440C3" w:rsidRPr="00464EE5" w:rsidRDefault="008440C3" w:rsidP="008440C3">
      <w:pPr>
        <w:rPr>
          <w:sz w:val="10"/>
        </w:rPr>
      </w:pPr>
      <w:r w:rsidRPr="00464EE5">
        <w:rPr>
          <w:sz w:val="10"/>
        </w:rPr>
        <w:t xml:space="preserve">Myanmar, in Asia, was an inward-looking country. Harsh controls on </w:t>
      </w:r>
      <w:proofErr w:type="gramStart"/>
      <w:r w:rsidRPr="00464EE5">
        <w:rPr>
          <w:sz w:val="10"/>
        </w:rPr>
        <w:t>an agriculture</w:t>
      </w:r>
      <w:proofErr w:type="gramEnd"/>
      <w:r w:rsidRPr="00464EE5">
        <w:rPr>
          <w:sz w:val="10"/>
        </w:rPr>
        <w:t xml:space="preserve"> crowded with landless </w:t>
      </w:r>
      <w:proofErr w:type="spellStart"/>
      <w:r w:rsidRPr="00464EE5">
        <w:rPr>
          <w:sz w:val="10"/>
        </w:rPr>
        <w:t>labour</w:t>
      </w:r>
      <w:proofErr w:type="spellEnd"/>
      <w:r w:rsidRPr="00464EE5">
        <w:rPr>
          <w:sz w:val="10"/>
        </w:rPr>
        <w:t xml:space="preserve">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w:t>
      </w:r>
      <w:proofErr w:type="gramStart"/>
      <w:r w:rsidRPr="00464EE5">
        <w:rPr>
          <w:sz w:val="10"/>
        </w:rPr>
        <w:t>and also</w:t>
      </w:r>
      <w:proofErr w:type="gramEnd"/>
      <w:r w:rsidRPr="00464EE5">
        <w:rPr>
          <w:sz w:val="10"/>
        </w:rPr>
        <w:t xml:space="preserve"> price contracts made in advance enabled by the reforms facilitated the success (</w:t>
      </w:r>
      <w:proofErr w:type="spellStart"/>
      <w:r w:rsidRPr="00464EE5">
        <w:rPr>
          <w:sz w:val="10"/>
        </w:rPr>
        <w:t>Okomoto</w:t>
      </w:r>
      <w:proofErr w:type="spellEnd"/>
      <w:r w:rsidRPr="00464EE5">
        <w:rPr>
          <w:sz w:val="10"/>
        </w:rPr>
        <w:t xml:space="preserve"> 2004). The effects of further political changes in the country remain to be seen.3</w:t>
      </w:r>
    </w:p>
    <w:p w14:paraId="455DE7E4" w14:textId="77777777" w:rsidR="008440C3" w:rsidRPr="00464EE5" w:rsidRDefault="008440C3" w:rsidP="008440C3">
      <w:pPr>
        <w:rPr>
          <w:sz w:val="10"/>
        </w:rPr>
      </w:pPr>
      <w:r w:rsidRPr="00464EE5">
        <w:rPr>
          <w:sz w:val="10"/>
        </w:rPr>
        <w:t>3.2.3 Challenges Awaiting India’s Public Policy Making</w:t>
      </w:r>
    </w:p>
    <w:p w14:paraId="3E9600C0" w14:textId="77777777" w:rsidR="008440C3" w:rsidRPr="00464EE5" w:rsidRDefault="008440C3" w:rsidP="008440C3">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w:t>
      </w:r>
      <w:proofErr w:type="gramStart"/>
      <w:r w:rsidRPr="00464EE5">
        <w:rPr>
          <w:sz w:val="16"/>
        </w:rPr>
        <w:t>Opening up</w:t>
      </w:r>
      <w:proofErr w:type="gramEnd"/>
      <w:r w:rsidRPr="00464EE5">
        <w:rPr>
          <w:sz w:val="16"/>
        </w:rPr>
        <w:t xml:space="preserve">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proofErr w:type="spellStart"/>
      <w:r w:rsidRPr="00464EE5">
        <w:rPr>
          <w:rStyle w:val="Emphasis"/>
        </w:rPr>
        <w:t>agri</w:t>
      </w:r>
      <w:proofErr w:type="spellEnd"/>
      <w:r w:rsidRPr="00464EE5">
        <w:rPr>
          <w:rStyle w:val="Emphasis"/>
        </w:rPr>
        <w:t>-marketing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1BA7A74F" w14:textId="77777777" w:rsidR="008440C3" w:rsidRPr="00464EE5" w:rsidRDefault="008440C3" w:rsidP="008440C3">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xml:space="preserve">. While excessive suspicions verging on paranoia can be misplaced when </w:t>
      </w:r>
      <w:proofErr w:type="gramStart"/>
      <w:r w:rsidRPr="00C6555D">
        <w:rPr>
          <w:sz w:val="16"/>
        </w:rPr>
        <w:t>evidences</w:t>
      </w:r>
      <w:proofErr w:type="gramEnd"/>
      <w:r w:rsidRPr="00C6555D">
        <w:rPr>
          <w:sz w:val="16"/>
        </w:rPr>
        <w:t xml:space="preserve"> of benefits are not sparse in areas where the ground has already been tested, there is enough reason for caution when one critically examines the fine prints.</w:t>
      </w:r>
    </w:p>
    <w:p w14:paraId="09CA4836" w14:textId="77777777" w:rsidR="008440C3" w:rsidRPr="00464EE5" w:rsidRDefault="008440C3" w:rsidP="008440C3">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w:t>
      </w:r>
      <w:proofErr w:type="spellStart"/>
      <w:r w:rsidRPr="00B6710B">
        <w:rPr>
          <w:sz w:val="16"/>
        </w:rPr>
        <w:t>Pavcnik</w:t>
      </w:r>
      <w:proofErr w:type="spellEnd"/>
      <w:r w:rsidRPr="00B6710B">
        <w:rPr>
          <w:sz w:val="16"/>
        </w:rPr>
        <w:t xml:space="preserve">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w:t>
      </w:r>
      <w:proofErr w:type="gramStart"/>
      <w:r w:rsidRPr="00B6710B">
        <w:rPr>
          <w:rStyle w:val="StyleUnderline"/>
        </w:rPr>
        <w:t>dawned</w:t>
      </w:r>
      <w:proofErr w:type="gramEnd"/>
      <w:r w:rsidRPr="00B6710B">
        <w:rPr>
          <w:rStyle w:val="StyleUnderline"/>
        </w:rPr>
        <w:t xml:space="preserve">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 xml:space="preserve">Curtailing avoidable margins perceived partly as </w:t>
      </w:r>
      <w:proofErr w:type="gramStart"/>
      <w:r w:rsidRPr="00B6710B">
        <w:rPr>
          <w:rStyle w:val="StyleUnderline"/>
        </w:rPr>
        <w:t>entrepreneurs’ ‘</w:t>
      </w:r>
      <w:proofErr w:type="gramEnd"/>
      <w:r w:rsidRPr="00B6710B">
        <w:rPr>
          <w:rStyle w:val="StyleUnderline"/>
        </w:rPr>
        <w:t>reputational’ rents and partly as returns to managerial skills is also an issue that arouses concern.</w:t>
      </w:r>
    </w:p>
    <w:p w14:paraId="3040F02C" w14:textId="77777777" w:rsidR="008440C3" w:rsidRPr="009633BF" w:rsidRDefault="008440C3" w:rsidP="008440C3">
      <w:pPr>
        <w:rPr>
          <w:sz w:val="10"/>
        </w:rPr>
      </w:pPr>
      <w:r w:rsidRPr="009633BF">
        <w:rPr>
          <w:sz w:val="10"/>
        </w:rPr>
        <w:t xml:space="preserve">Allowing greater freedom </w:t>
      </w:r>
      <w:proofErr w:type="gramStart"/>
      <w:r w:rsidRPr="009633BF">
        <w:rPr>
          <w:sz w:val="10"/>
        </w:rPr>
        <w:t>to</w:t>
      </w:r>
      <w:proofErr w:type="gramEnd"/>
      <w:r w:rsidRPr="009633BF">
        <w:rPr>
          <w:sz w:val="10"/>
        </w:rPr>
        <w:t xml:space="preserve"> potential traders, be they individuals or large organized conglomerates, to enter the business of </w:t>
      </w:r>
      <w:proofErr w:type="spellStart"/>
      <w:r w:rsidRPr="009633BF">
        <w:rPr>
          <w:sz w:val="10"/>
        </w:rPr>
        <w:t>agro</w:t>
      </w:r>
      <w:proofErr w:type="spellEnd"/>
      <w:r w:rsidRPr="009633BF">
        <w:rPr>
          <w:sz w:val="10"/>
        </w:rPr>
        <w:t>-trade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464A966F" w14:textId="77777777" w:rsidR="008440C3" w:rsidRPr="00464EE5" w:rsidRDefault="008440C3" w:rsidP="008440C3">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367A00FC" w14:textId="77777777" w:rsidR="008440C3" w:rsidRPr="00464EE5" w:rsidRDefault="008440C3" w:rsidP="008440C3">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w:t>
      </w:r>
      <w:proofErr w:type="gramStart"/>
      <w:r w:rsidRPr="00464EE5">
        <w:rPr>
          <w:sz w:val="16"/>
        </w:rPr>
        <w:t>has to</w:t>
      </w:r>
      <w:proofErr w:type="gramEnd"/>
      <w:r w:rsidRPr="00464EE5">
        <w:rPr>
          <w:sz w:val="16"/>
        </w:rPr>
        <w:t xml:space="preserve"> be reinvented. In the same way when patents are awarded to innovations, the role of public research and development </w:t>
      </w:r>
      <w:proofErr w:type="gramStart"/>
      <w:r w:rsidRPr="00464EE5">
        <w:rPr>
          <w:sz w:val="16"/>
        </w:rPr>
        <w:t>has to</w:t>
      </w:r>
      <w:proofErr w:type="gramEnd"/>
      <w:r w:rsidRPr="00464EE5">
        <w:rPr>
          <w:sz w:val="16"/>
        </w:rPr>
        <w:t xml:space="preserve"> be redefined and aligned with the situation.</w:t>
      </w:r>
    </w:p>
    <w:p w14:paraId="0184832A" w14:textId="77777777" w:rsidR="008440C3" w:rsidRPr="00464EE5" w:rsidRDefault="008440C3" w:rsidP="008440C3">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w:t>
      </w:r>
      <w:proofErr w:type="gramStart"/>
      <w:r w:rsidRPr="00464EE5">
        <w:rPr>
          <w:sz w:val="16"/>
        </w:rPr>
        <w:t>decision making</w:t>
      </w:r>
      <w:proofErr w:type="gramEnd"/>
      <w:r w:rsidRPr="00464EE5">
        <w:rPr>
          <w:sz w:val="16"/>
        </w:rPr>
        <w:t xml:space="preserve"> entrepreneurial units and its effects on ecology and human resources are </w:t>
      </w:r>
      <w:proofErr w:type="gramStart"/>
      <w:r w:rsidRPr="00464EE5">
        <w:rPr>
          <w:sz w:val="16"/>
        </w:rPr>
        <w:t>not</w:t>
      </w:r>
      <w:proofErr w:type="gramEnd"/>
      <w:r w:rsidRPr="00464EE5">
        <w:rPr>
          <w:sz w:val="16"/>
        </w:rPr>
        <w:t xml:space="preserve">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53A89DE6" w14:textId="77777777" w:rsidR="008440C3" w:rsidRPr="009633BF" w:rsidRDefault="008440C3" w:rsidP="008440C3">
      <w:pPr>
        <w:rPr>
          <w:sz w:val="10"/>
        </w:rPr>
      </w:pPr>
      <w:r w:rsidRPr="009633BF">
        <w:rPr>
          <w:sz w:val="10"/>
        </w:rPr>
        <w:t xml:space="preserve">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w:t>
      </w:r>
      <w:proofErr w:type="gramStart"/>
      <w:r w:rsidRPr="009633BF">
        <w:rPr>
          <w:sz w:val="10"/>
        </w:rPr>
        <w:t>require</w:t>
      </w:r>
      <w:proofErr w:type="gramEnd"/>
      <w:r w:rsidRPr="009633BF">
        <w:rPr>
          <w:sz w:val="10"/>
        </w:rPr>
        <w:t xml:space="preserve"> to be technologically more enabled. Asymmetries of information would be highly likely when one of the parties has access to </w:t>
      </w:r>
      <w:proofErr w:type="gramStart"/>
      <w:r w:rsidRPr="009633BF">
        <w:rPr>
          <w:sz w:val="10"/>
        </w:rPr>
        <w:t>the global</w:t>
      </w:r>
      <w:proofErr w:type="gramEnd"/>
      <w:r w:rsidRPr="009633BF">
        <w:rPr>
          <w:sz w:val="10"/>
        </w:rPr>
        <w:t xml:space="preserve"> market information. The traditional traders competing with one another and bearing personalized ties with sellers were a dominant source of price information for the producer, and their elimination can mean </w:t>
      </w:r>
      <w:proofErr w:type="gramStart"/>
      <w:r w:rsidRPr="009633BF">
        <w:rPr>
          <w:sz w:val="10"/>
        </w:rPr>
        <w:t>a severe</w:t>
      </w:r>
      <w:proofErr w:type="gramEnd"/>
      <w:r w:rsidRPr="009633BF">
        <w:rPr>
          <w:sz w:val="10"/>
        </w:rPr>
        <w:t xml:space="preserve"> damage to the information system. Whether the public information system or technology can fill up the gaps can be reviewed.</w:t>
      </w:r>
    </w:p>
    <w:p w14:paraId="06BE70E1" w14:textId="77777777" w:rsidR="008440C3" w:rsidRPr="00B6710B" w:rsidRDefault="008440C3" w:rsidP="008440C3">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52FD0B07" w14:textId="77777777" w:rsidR="008440C3" w:rsidRPr="009633BF" w:rsidRDefault="008440C3" w:rsidP="008440C3">
      <w:pPr>
        <w:rPr>
          <w:sz w:val="10"/>
        </w:rPr>
      </w:pPr>
      <w:r w:rsidRPr="00B6710B">
        <w:rPr>
          <w:sz w:val="10"/>
        </w:rPr>
        <w:t xml:space="preserve">Official requirements </w:t>
      </w:r>
      <w:proofErr w:type="gramStart"/>
      <w:r w:rsidRPr="00B6710B">
        <w:rPr>
          <w:sz w:val="10"/>
        </w:rPr>
        <w:t>of</w:t>
      </w:r>
      <w:proofErr w:type="gramEnd"/>
      <w:r w:rsidRPr="00B6710B">
        <w:rPr>
          <w:sz w:val="10"/>
        </w:rPr>
        <w:t xml:space="preserve">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w:t>
      </w:r>
      <w:proofErr w:type="gramStart"/>
      <w:r w:rsidRPr="00B6710B">
        <w:rPr>
          <w:sz w:val="10"/>
        </w:rPr>
        <w:t>fairly straightforward</w:t>
      </w:r>
      <w:proofErr w:type="gramEnd"/>
      <w:r w:rsidRPr="00B6710B">
        <w:rPr>
          <w:sz w:val="10"/>
        </w:rPr>
        <w:t>. Resolutions of conflicts are also no easier in the new situation.</w:t>
      </w:r>
    </w:p>
    <w:p w14:paraId="509CFA96" w14:textId="77777777" w:rsidR="008440C3" w:rsidRPr="00B6710B" w:rsidRDefault="008440C3" w:rsidP="008440C3">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w:t>
      </w:r>
      <w:proofErr w:type="gramStart"/>
      <w:r w:rsidRPr="00B6710B">
        <w:rPr>
          <w:sz w:val="16"/>
        </w:rPr>
        <w:t>has to</w:t>
      </w:r>
      <w:proofErr w:type="gramEnd"/>
      <w:r w:rsidRPr="00B6710B">
        <w:rPr>
          <w:sz w:val="16"/>
        </w:rPr>
        <w:t xml:space="preserve">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31462DAD" w14:textId="77777777" w:rsidR="008440C3" w:rsidRPr="00464EE5" w:rsidRDefault="008440C3" w:rsidP="008440C3">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w:t>
      </w:r>
      <w:proofErr w:type="spellStart"/>
      <w:r w:rsidRPr="00B6710B">
        <w:rPr>
          <w:rStyle w:val="StyleUnderline"/>
        </w:rPr>
        <w:t>agro</w:t>
      </w:r>
      <w:proofErr w:type="spellEnd"/>
      <w:r w:rsidRPr="00B6710B">
        <w:rPr>
          <w:rStyle w:val="StyleUnderline"/>
        </w:rPr>
        <w:t xml:space="preserve">-system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6C530FE0" w14:textId="77777777" w:rsidR="008440C3" w:rsidRPr="00464EE5" w:rsidRDefault="008440C3" w:rsidP="008440C3">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w:t>
      </w:r>
      <w:proofErr w:type="gramStart"/>
      <w:r w:rsidRPr="00B6710B">
        <w:rPr>
          <w:sz w:val="16"/>
        </w:rPr>
        <w:t>enter into</w:t>
      </w:r>
      <w:proofErr w:type="gramEnd"/>
      <w:r w:rsidRPr="00B6710B">
        <w:rPr>
          <w:sz w:val="16"/>
        </w:rPr>
        <w:t xml:space="preserve"> </w:t>
      </w:r>
      <w:proofErr w:type="spellStart"/>
      <w:r w:rsidRPr="00B6710B">
        <w:rPr>
          <w:sz w:val="16"/>
        </w:rPr>
        <w:t>agro</w:t>
      </w:r>
      <w:proofErr w:type="spellEnd"/>
      <w:r w:rsidRPr="00B6710B">
        <w:rPr>
          <w:sz w:val="16"/>
        </w:rPr>
        <w:t xml:space="preserve">-markets </w:t>
      </w:r>
      <w:r w:rsidRPr="00B6710B">
        <w:rPr>
          <w:rStyle w:val="StyleUnderline"/>
        </w:rPr>
        <w:t>will unleash</w:t>
      </w:r>
      <w:r w:rsidRPr="00B6710B">
        <w:rPr>
          <w:sz w:val="16"/>
        </w:rPr>
        <w:t xml:space="preserve"> the embedded </w:t>
      </w:r>
      <w:proofErr w:type="spellStart"/>
      <w:r w:rsidRPr="00B6710B">
        <w:rPr>
          <w:sz w:val="16"/>
        </w:rPr>
        <w:t>agro</w:t>
      </w:r>
      <w:proofErr w:type="spellEnd"/>
      <w:r w:rsidRPr="00B6710B">
        <w:rPr>
          <w:sz w:val="16"/>
        </w:rPr>
        <w:t xml:space="preserve">-markets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 xml:space="preserve">oligopolistic </w:t>
      </w:r>
      <w:proofErr w:type="spellStart"/>
      <w:r w:rsidRPr="00B42863">
        <w:rPr>
          <w:rStyle w:val="Emphasis"/>
          <w:highlight w:val="yellow"/>
        </w:rPr>
        <w:t>behaviour</w:t>
      </w:r>
      <w:proofErr w:type="spellEnd"/>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4994EFE6" w14:textId="77777777" w:rsidR="008440C3" w:rsidRPr="005D1C18" w:rsidRDefault="008440C3" w:rsidP="008440C3">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71C41734" w14:textId="77777777" w:rsidR="008440C3" w:rsidRDefault="008440C3" w:rsidP="008440C3">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0ABB1F21" w14:textId="77777777" w:rsidR="008440C3" w:rsidRPr="00B6710B" w:rsidRDefault="008440C3" w:rsidP="008440C3">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47A5E491" w14:textId="77777777" w:rsidR="008440C3" w:rsidRPr="00851EB6" w:rsidRDefault="008440C3" w:rsidP="008440C3">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423E75A1" w14:textId="77777777" w:rsidR="008440C3" w:rsidRPr="003654B0" w:rsidRDefault="008440C3" w:rsidP="008440C3">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71336AFE" w14:textId="77777777" w:rsidR="008440C3" w:rsidRPr="003654B0" w:rsidRDefault="008440C3" w:rsidP="008440C3">
      <w:pPr>
        <w:rPr>
          <w:sz w:val="16"/>
        </w:rPr>
      </w:pPr>
      <w:r w:rsidRPr="003654B0">
        <w:rPr>
          <w:sz w:val="16"/>
        </w:rPr>
        <w:t>Climate Change’s Impact on Agriculture</w:t>
      </w:r>
    </w:p>
    <w:p w14:paraId="5C9C7361" w14:textId="77777777" w:rsidR="008440C3" w:rsidRPr="00B6710B" w:rsidRDefault="008440C3" w:rsidP="008440C3">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790339A9" w14:textId="77777777" w:rsidR="008440C3" w:rsidRPr="00B6710B" w:rsidRDefault="008440C3" w:rsidP="008440C3">
      <w:pPr>
        <w:rPr>
          <w:sz w:val="12"/>
        </w:rPr>
      </w:pPr>
      <w:r w:rsidRPr="00B6710B">
        <w:rPr>
          <w:sz w:val="12"/>
        </w:rPr>
        <w:t>Tomato’s Susceptibility to High Temperatures</w:t>
      </w:r>
    </w:p>
    <w:p w14:paraId="0BC7F80B" w14:textId="77777777" w:rsidR="008440C3" w:rsidRPr="00B6710B" w:rsidRDefault="008440C3" w:rsidP="008440C3">
      <w:pPr>
        <w:rPr>
          <w:sz w:val="12"/>
        </w:rPr>
      </w:pPr>
      <w:r w:rsidRPr="00B6710B">
        <w:rPr>
          <w:sz w:val="12"/>
        </w:rPr>
        <w:t xml:space="preserve">Tomatoes are highly affected by changes in temperature, which makes them extremely vulnerable to the intensified heatwaves caused by climate change. Not only does high temperature </w:t>
      </w:r>
      <w:proofErr w:type="gramStart"/>
      <w:r w:rsidRPr="00B6710B">
        <w:rPr>
          <w:sz w:val="12"/>
        </w:rPr>
        <w:t>impact</w:t>
      </w:r>
      <w:proofErr w:type="gramEnd"/>
      <w:r w:rsidRPr="00B6710B">
        <w:rPr>
          <w:sz w:val="12"/>
        </w:rPr>
        <w:t xml:space="preserve">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w:t>
      </w:r>
      <w:proofErr w:type="spellStart"/>
      <w:r w:rsidRPr="00B6710B">
        <w:rPr>
          <w:sz w:val="12"/>
        </w:rPr>
        <w:t>Alsamir</w:t>
      </w:r>
      <w:proofErr w:type="spellEnd"/>
      <w:r w:rsidRPr="00B6710B">
        <w:rPr>
          <w:sz w:val="12"/>
        </w:rPr>
        <w:t xml:space="preserve"> M, Mahmood T, Trethowan R, Ahmad N, Adams2001).</w:t>
      </w:r>
    </w:p>
    <w:p w14:paraId="118363FD" w14:textId="77777777" w:rsidR="008440C3" w:rsidRPr="00B6710B" w:rsidRDefault="008440C3" w:rsidP="008440C3">
      <w:pPr>
        <w:rPr>
          <w:sz w:val="12"/>
        </w:rPr>
      </w:pPr>
      <w:r w:rsidRPr="00B6710B">
        <w:rPr>
          <w:sz w:val="12"/>
        </w:rPr>
        <w:t>Additional Climate-Induced Challenges</w:t>
      </w:r>
    </w:p>
    <w:p w14:paraId="789F97E8" w14:textId="77777777" w:rsidR="008440C3" w:rsidRPr="00B6710B" w:rsidRDefault="008440C3" w:rsidP="008440C3">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1D938590" w14:textId="77777777" w:rsidR="008440C3" w:rsidRPr="00851EB6" w:rsidRDefault="008440C3" w:rsidP="008440C3">
      <w:pPr>
        <w:rPr>
          <w:sz w:val="16"/>
        </w:rPr>
      </w:pPr>
      <w:r w:rsidRPr="00B6710B">
        <w:rPr>
          <w:sz w:val="16"/>
        </w:rPr>
        <w:t>Government Initiatives and Technological Innovation</w:t>
      </w:r>
    </w:p>
    <w:p w14:paraId="3F77968A" w14:textId="77777777" w:rsidR="008440C3" w:rsidRPr="00851EB6" w:rsidRDefault="008440C3" w:rsidP="008440C3">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69D712EF" w14:textId="77777777" w:rsidR="008440C3" w:rsidRPr="00851EB6" w:rsidRDefault="008440C3" w:rsidP="008440C3">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7AFE3CC1" w14:textId="77777777" w:rsidR="008440C3" w:rsidRPr="00851EB6" w:rsidRDefault="008440C3" w:rsidP="008440C3">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w:t>
      </w:r>
      <w:proofErr w:type="spellStart"/>
      <w:r w:rsidRPr="00851EB6">
        <w:rPr>
          <w:sz w:val="16"/>
        </w:rPr>
        <w:t>agro</w:t>
      </w:r>
      <w:proofErr w:type="spellEnd"/>
      <w:r w:rsidRPr="00851EB6">
        <w:rPr>
          <w:sz w:val="16"/>
        </w:rPr>
        <w:t>-processing. These technological interventions offer promising opportunities to steer India’s agricultural sector towards greater sustainability and resilience in the face of impending climate vulnerabilities. (FAO 2020)</w:t>
      </w:r>
    </w:p>
    <w:p w14:paraId="066DA177" w14:textId="77777777" w:rsidR="008440C3" w:rsidRPr="00851EB6" w:rsidRDefault="008440C3" w:rsidP="008440C3">
      <w:pPr>
        <w:rPr>
          <w:sz w:val="16"/>
        </w:rPr>
      </w:pPr>
      <w:proofErr w:type="gramStart"/>
      <w:r w:rsidRPr="00851EB6">
        <w:rPr>
          <w:sz w:val="16"/>
        </w:rPr>
        <w:t>In order to</w:t>
      </w:r>
      <w:proofErr w:type="gramEnd"/>
      <w:r w:rsidRPr="00851EB6">
        <w:rPr>
          <w:sz w:val="16"/>
        </w:rPr>
        <w:t xml:space="preserve">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36D814B1" w14:textId="77777777" w:rsidR="008440C3" w:rsidRPr="00851EB6" w:rsidRDefault="008440C3" w:rsidP="008440C3">
      <w:pPr>
        <w:rPr>
          <w:sz w:val="12"/>
        </w:rPr>
      </w:pPr>
      <w:r w:rsidRPr="00851EB6">
        <w:rPr>
          <w:sz w:val="12"/>
        </w:rPr>
        <w:t>Economic and Social Implications</w:t>
      </w:r>
    </w:p>
    <w:p w14:paraId="1A9EA890" w14:textId="77777777" w:rsidR="008440C3" w:rsidRPr="00851EB6" w:rsidRDefault="008440C3" w:rsidP="008440C3">
      <w:pPr>
        <w:rPr>
          <w:sz w:val="12"/>
        </w:rPr>
      </w:pPr>
      <w:r w:rsidRPr="00851EB6">
        <w:rPr>
          <w:sz w:val="12"/>
        </w:rPr>
        <w:t xml:space="preserve">The increase in tomato prices in India is not just a random economic anomaly; it has </w:t>
      </w:r>
      <w:proofErr w:type="spellStart"/>
      <w:r w:rsidRPr="00851EB6">
        <w:rPr>
          <w:sz w:val="12"/>
        </w:rPr>
        <w:t>farreaching</w:t>
      </w:r>
      <w:proofErr w:type="spellEnd"/>
      <w:r w:rsidRPr="00851EB6">
        <w:rPr>
          <w:sz w:val="12"/>
        </w:rPr>
        <w:t xml:space="preserve"> effects on households and communities, exposing an intricate network of economic and social outcomes that highlight the crucial significance of tomatoes in Indian diets and everyday life (Online, E. (2023, July 18).</w:t>
      </w:r>
    </w:p>
    <w:p w14:paraId="53B5631E" w14:textId="77777777" w:rsidR="008440C3" w:rsidRPr="00851EB6" w:rsidRDefault="008440C3" w:rsidP="008440C3">
      <w:pPr>
        <w:rPr>
          <w:sz w:val="12"/>
        </w:rPr>
      </w:pPr>
      <w:r w:rsidRPr="00851EB6">
        <w:rPr>
          <w:sz w:val="12"/>
        </w:rPr>
        <w:t>Impact on Households</w:t>
      </w:r>
    </w:p>
    <w:p w14:paraId="70A868B0" w14:textId="77777777" w:rsidR="008440C3" w:rsidRPr="00851EB6" w:rsidRDefault="008440C3" w:rsidP="008440C3">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07C50C45" w14:textId="77777777" w:rsidR="008440C3" w:rsidRPr="00851EB6" w:rsidRDefault="008440C3" w:rsidP="008440C3">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2D746EF0" w14:textId="77777777" w:rsidR="008440C3" w:rsidRPr="00851EB6" w:rsidRDefault="008440C3" w:rsidP="008440C3">
      <w:pPr>
        <w:rPr>
          <w:sz w:val="12"/>
        </w:rPr>
      </w:pPr>
      <w:r w:rsidRPr="00851EB6">
        <w:rPr>
          <w:sz w:val="12"/>
        </w:rPr>
        <w:t>Food Security Concerns</w:t>
      </w:r>
    </w:p>
    <w:p w14:paraId="66D0A5AE" w14:textId="77777777" w:rsidR="008440C3" w:rsidRPr="00851EB6" w:rsidRDefault="008440C3" w:rsidP="008440C3">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proofErr w:type="gramStart"/>
      <w:r w:rsidRPr="00B6710B">
        <w:rPr>
          <w:rStyle w:val="StyleUnderline"/>
        </w:rPr>
        <w:t>concerns,</w:t>
      </w:r>
      <w:r w:rsidRPr="00B6710B">
        <w:rPr>
          <w:sz w:val="16"/>
        </w:rPr>
        <w:t xml:space="preserve"> </w:t>
      </w:r>
      <w:r w:rsidRPr="00B6710B">
        <w:rPr>
          <w:rStyle w:val="StyleUnderline"/>
        </w:rPr>
        <w:t>but</w:t>
      </w:r>
      <w:proofErr w:type="gramEnd"/>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6D7102C3" w14:textId="77777777" w:rsidR="008440C3" w:rsidRPr="00851EB6" w:rsidRDefault="008440C3" w:rsidP="008440C3">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2383EB07" w14:textId="77777777" w:rsidR="008440C3" w:rsidRPr="00851EB6" w:rsidRDefault="008440C3" w:rsidP="008440C3">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w:t>
      </w:r>
      <w:proofErr w:type="spellStart"/>
      <w:r w:rsidRPr="00851EB6">
        <w:rPr>
          <w:sz w:val="16"/>
        </w:rPr>
        <w:t>Omokaro</w:t>
      </w:r>
      <w:proofErr w:type="spellEnd"/>
      <w:r w:rsidRPr="00851EB6">
        <w:rPr>
          <w:sz w:val="16"/>
        </w:rPr>
        <w:t xml:space="preserve">, </w:t>
      </w:r>
      <w:proofErr w:type="spellStart"/>
      <w:r w:rsidRPr="00851EB6">
        <w:rPr>
          <w:sz w:val="16"/>
        </w:rPr>
        <w:t>Idama</w:t>
      </w:r>
      <w:proofErr w:type="spellEnd"/>
      <w:r w:rsidRPr="00851EB6">
        <w:rPr>
          <w:sz w:val="16"/>
        </w:rPr>
        <w:t xml:space="preserve"> &amp; </w:t>
      </w:r>
      <w:proofErr w:type="spellStart"/>
      <w:r w:rsidRPr="00851EB6">
        <w:rPr>
          <w:sz w:val="16"/>
        </w:rPr>
        <w:t>Uguru</w:t>
      </w:r>
      <w:proofErr w:type="spellEnd"/>
      <w:r w:rsidRPr="00851EB6">
        <w:rPr>
          <w:sz w:val="16"/>
        </w:rPr>
        <w:t>, Hilary (2021))</w:t>
      </w:r>
    </w:p>
    <w:p w14:paraId="16DC2C82" w14:textId="77777777" w:rsidR="008440C3" w:rsidRPr="00851EB6" w:rsidRDefault="008440C3" w:rsidP="008440C3">
      <w:pPr>
        <w:rPr>
          <w:sz w:val="10"/>
        </w:rPr>
      </w:pPr>
      <w:r w:rsidRPr="00851EB6">
        <w:rPr>
          <w:sz w:val="10"/>
        </w:rPr>
        <w:t>Rationale of the Study</w:t>
      </w:r>
    </w:p>
    <w:p w14:paraId="17A43D36" w14:textId="77777777" w:rsidR="008440C3" w:rsidRPr="00851EB6" w:rsidRDefault="008440C3" w:rsidP="008440C3">
      <w:pPr>
        <w:rPr>
          <w:sz w:val="10"/>
        </w:rPr>
      </w:pPr>
      <w:r w:rsidRPr="00851EB6">
        <w:rPr>
          <w:sz w:val="10"/>
        </w:rPr>
        <w:t xml:space="preserve">As mentioned above, it has been observed that there are variety of factors that </w:t>
      </w:r>
      <w:proofErr w:type="gramStart"/>
      <w:r w:rsidRPr="00851EB6">
        <w:rPr>
          <w:sz w:val="10"/>
        </w:rPr>
        <w:t>contributes</w:t>
      </w:r>
      <w:proofErr w:type="gramEnd"/>
      <w:r w:rsidRPr="00851EB6">
        <w:rPr>
          <w:sz w:val="10"/>
        </w:rPr>
        <w:t xml:space="preserve">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12CD0D1F" w14:textId="77777777" w:rsidR="008440C3" w:rsidRPr="00851EB6" w:rsidRDefault="008440C3" w:rsidP="008440C3">
      <w:pPr>
        <w:rPr>
          <w:sz w:val="10"/>
        </w:rPr>
      </w:pPr>
      <w:r w:rsidRPr="00851EB6">
        <w:rPr>
          <w:sz w:val="10"/>
        </w:rPr>
        <w:t xml:space="preserve">1. How </w:t>
      </w:r>
      <w:proofErr w:type="gramStart"/>
      <w:r w:rsidRPr="00851EB6">
        <w:rPr>
          <w:sz w:val="10"/>
        </w:rPr>
        <w:t>the</w:t>
      </w:r>
      <w:proofErr w:type="gramEnd"/>
      <w:r w:rsidRPr="00851EB6">
        <w:rPr>
          <w:sz w:val="10"/>
        </w:rPr>
        <w:t xml:space="preserve"> sentiments of economic conditions </w:t>
      </w:r>
      <w:proofErr w:type="gramStart"/>
      <w:r w:rsidRPr="00851EB6">
        <w:rPr>
          <w:sz w:val="10"/>
        </w:rPr>
        <w:t>impacting</w:t>
      </w:r>
      <w:proofErr w:type="gramEnd"/>
      <w:r w:rsidRPr="00851EB6">
        <w:rPr>
          <w:sz w:val="10"/>
        </w:rPr>
        <w:t xml:space="preserve"> the trend/pattern of tomato price hike?</w:t>
      </w:r>
    </w:p>
    <w:p w14:paraId="5F7D2332" w14:textId="77777777" w:rsidR="008440C3" w:rsidRPr="00851EB6" w:rsidRDefault="008440C3" w:rsidP="008440C3">
      <w:pPr>
        <w:rPr>
          <w:sz w:val="10"/>
        </w:rPr>
      </w:pPr>
      <w:r w:rsidRPr="00851EB6">
        <w:rPr>
          <w:sz w:val="10"/>
        </w:rPr>
        <w:t xml:space="preserve">2. How is price </w:t>
      </w:r>
      <w:proofErr w:type="gramStart"/>
      <w:r w:rsidRPr="00851EB6">
        <w:rPr>
          <w:sz w:val="10"/>
        </w:rPr>
        <w:t>hike</w:t>
      </w:r>
      <w:proofErr w:type="gramEnd"/>
      <w:r w:rsidRPr="00851EB6">
        <w:rPr>
          <w:sz w:val="10"/>
        </w:rPr>
        <w:t xml:space="preserve"> affecting the sentiments of consumers?</w:t>
      </w:r>
    </w:p>
    <w:p w14:paraId="5EBC1333" w14:textId="77777777" w:rsidR="008440C3" w:rsidRPr="00851EB6" w:rsidRDefault="008440C3" w:rsidP="008440C3">
      <w:pPr>
        <w:rPr>
          <w:sz w:val="10"/>
        </w:rPr>
      </w:pPr>
      <w:r w:rsidRPr="00851EB6">
        <w:rPr>
          <w:sz w:val="10"/>
        </w:rPr>
        <w:t>Research Objective</w:t>
      </w:r>
    </w:p>
    <w:p w14:paraId="703963CA" w14:textId="77777777" w:rsidR="008440C3" w:rsidRPr="00851EB6" w:rsidRDefault="008440C3" w:rsidP="008440C3">
      <w:pPr>
        <w:rPr>
          <w:sz w:val="10"/>
        </w:rPr>
      </w:pPr>
      <w:r w:rsidRPr="00851EB6">
        <w:rPr>
          <w:sz w:val="10"/>
        </w:rPr>
        <w:t>1. To identify the contributing factors of tomato price hike through systematic literature review.</w:t>
      </w:r>
    </w:p>
    <w:p w14:paraId="64B63B89" w14:textId="77777777" w:rsidR="008440C3" w:rsidRPr="00851EB6" w:rsidRDefault="008440C3" w:rsidP="008440C3">
      <w:pPr>
        <w:rPr>
          <w:sz w:val="10"/>
        </w:rPr>
      </w:pPr>
      <w:r w:rsidRPr="00851EB6">
        <w:rPr>
          <w:sz w:val="10"/>
        </w:rPr>
        <w:t>2. To identify economic and social implications of tomato price hike through systematic literature review.</w:t>
      </w:r>
    </w:p>
    <w:p w14:paraId="3E16DA0D" w14:textId="77777777" w:rsidR="008440C3" w:rsidRPr="00851EB6" w:rsidRDefault="008440C3" w:rsidP="008440C3">
      <w:pPr>
        <w:rPr>
          <w:sz w:val="10"/>
        </w:rPr>
      </w:pPr>
      <w:r w:rsidRPr="00851EB6">
        <w:rPr>
          <w:sz w:val="10"/>
        </w:rPr>
        <w:t xml:space="preserve">3. To perform the content analysis from the interviews, opinions and articles published in E-Newspaper, magazines </w:t>
      </w:r>
      <w:proofErr w:type="gramStart"/>
      <w:r w:rsidRPr="00851EB6">
        <w:rPr>
          <w:sz w:val="10"/>
        </w:rPr>
        <w:t>by</w:t>
      </w:r>
      <w:proofErr w:type="gramEnd"/>
      <w:r w:rsidRPr="00851EB6">
        <w:rPr>
          <w:sz w:val="10"/>
        </w:rPr>
        <w:t xml:space="preserve"> the help of NVivo.</w:t>
      </w:r>
    </w:p>
    <w:p w14:paraId="0DB7F20D" w14:textId="77777777" w:rsidR="008440C3" w:rsidRPr="00851EB6" w:rsidRDefault="008440C3" w:rsidP="008440C3">
      <w:pPr>
        <w:rPr>
          <w:sz w:val="10"/>
        </w:rPr>
      </w:pPr>
      <w:r w:rsidRPr="00851EB6">
        <w:rPr>
          <w:sz w:val="10"/>
        </w:rPr>
        <w:t>Methodology</w:t>
      </w:r>
    </w:p>
    <w:p w14:paraId="64CDA194" w14:textId="77777777" w:rsidR="008440C3" w:rsidRPr="00851EB6" w:rsidRDefault="008440C3" w:rsidP="008440C3">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3FBCA832" w14:textId="77777777" w:rsidR="008440C3" w:rsidRPr="00851EB6" w:rsidRDefault="008440C3" w:rsidP="008440C3">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438D628D" w14:textId="77777777" w:rsidR="008440C3" w:rsidRPr="00851EB6" w:rsidRDefault="008440C3" w:rsidP="008440C3">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220A93A4" w14:textId="77777777" w:rsidR="008440C3" w:rsidRPr="00851EB6" w:rsidRDefault="008440C3" w:rsidP="008440C3">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0ACEBAF2" w14:textId="77777777" w:rsidR="008440C3" w:rsidRPr="00851EB6" w:rsidRDefault="008440C3" w:rsidP="008440C3">
      <w:pPr>
        <w:rPr>
          <w:sz w:val="10"/>
        </w:rPr>
      </w:pPr>
      <w:r w:rsidRPr="00851EB6">
        <w:rPr>
          <w:sz w:val="10"/>
        </w:rPr>
        <w:t xml:space="preserve">4. Comparative Analysis: A comparative analysis is conducted to juxtapose the findings from quantitative data analysis, sentiment analysis, and economic theory. This </w:t>
      </w:r>
      <w:proofErr w:type="spellStart"/>
      <w:r w:rsidRPr="00851EB6">
        <w:rPr>
          <w:sz w:val="10"/>
        </w:rPr>
        <w:t>crossvalidation</w:t>
      </w:r>
      <w:proofErr w:type="spellEnd"/>
      <w:r w:rsidRPr="00851EB6">
        <w:rPr>
          <w:sz w:val="10"/>
        </w:rPr>
        <w:t xml:space="preserve"> enhances the understanding of the complexities surrounding the tomato price surge.</w:t>
      </w:r>
    </w:p>
    <w:p w14:paraId="37E68A84" w14:textId="77777777" w:rsidR="008440C3" w:rsidRPr="00851EB6" w:rsidRDefault="008440C3" w:rsidP="008440C3">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225CB110" w14:textId="77777777" w:rsidR="008440C3" w:rsidRPr="00851EB6" w:rsidRDefault="008440C3" w:rsidP="008440C3">
      <w:pPr>
        <w:rPr>
          <w:sz w:val="10"/>
        </w:rPr>
      </w:pPr>
      <w:r w:rsidRPr="00851EB6">
        <w:rPr>
          <w:sz w:val="10"/>
        </w:rPr>
        <w:t>Overall, this multi-dimensional methodology ensures a comprehensive and holistic analysis of the tomato price surges in India.</w:t>
      </w:r>
    </w:p>
    <w:p w14:paraId="590174C0" w14:textId="77777777" w:rsidR="008440C3" w:rsidRPr="00851EB6" w:rsidRDefault="008440C3" w:rsidP="008440C3">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27E8BD99" w14:textId="77777777" w:rsidR="008440C3" w:rsidRPr="00851EB6" w:rsidRDefault="008440C3" w:rsidP="008440C3">
      <w:pPr>
        <w:rPr>
          <w:sz w:val="10"/>
        </w:rPr>
      </w:pPr>
      <w:r w:rsidRPr="00851EB6">
        <w:rPr>
          <w:sz w:val="10"/>
        </w:rPr>
        <w:t>Sentiment Analysis-Points Derived from (NVivo Software)</w:t>
      </w:r>
    </w:p>
    <w:p w14:paraId="26BE53E0" w14:textId="77777777" w:rsidR="008440C3" w:rsidRPr="00851EB6" w:rsidRDefault="008440C3" w:rsidP="008440C3">
      <w:pPr>
        <w:rPr>
          <w:sz w:val="10"/>
        </w:rPr>
      </w:pPr>
      <w:r w:rsidRPr="00851EB6">
        <w:rPr>
          <w:sz w:val="10"/>
        </w:rPr>
        <w:t>Summary Analysis Based on Views and Sentiments Related to the Surge in the Price of Tomato</w:t>
      </w:r>
    </w:p>
    <w:p w14:paraId="6EA4822D" w14:textId="77777777" w:rsidR="008440C3" w:rsidRPr="00851EB6" w:rsidRDefault="008440C3" w:rsidP="008440C3">
      <w:pPr>
        <w:rPr>
          <w:sz w:val="10"/>
        </w:rPr>
      </w:pPr>
      <w:r w:rsidRPr="00851EB6">
        <w:rPr>
          <w:sz w:val="10"/>
        </w:rPr>
        <w:t xml:space="preserve">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t>
      </w:r>
      <w:proofErr w:type="spellStart"/>
      <w:proofErr w:type="gramStart"/>
      <w:r w:rsidRPr="00851EB6">
        <w:rPr>
          <w:sz w:val="10"/>
        </w:rPr>
        <w:t>weatherrelated</w:t>
      </w:r>
      <w:proofErr w:type="spellEnd"/>
      <w:proofErr w:type="gramEnd"/>
      <w:r w:rsidRPr="00851EB6">
        <w:rPr>
          <w:sz w:val="10"/>
        </w:rPr>
        <w:t xml:space="preserve">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3822F554" w14:textId="77777777" w:rsidR="008440C3" w:rsidRPr="00851EB6" w:rsidRDefault="008440C3" w:rsidP="008440C3">
      <w:r w:rsidRPr="00851EB6">
        <w:t>[FIGURE 1 OMITTED]</w:t>
      </w:r>
    </w:p>
    <w:p w14:paraId="302A7075" w14:textId="77777777" w:rsidR="008440C3" w:rsidRPr="00851EB6" w:rsidRDefault="008440C3" w:rsidP="008440C3">
      <w:pPr>
        <w:rPr>
          <w:sz w:val="10"/>
        </w:rPr>
      </w:pPr>
      <w:r w:rsidRPr="00851EB6">
        <w:rPr>
          <w:sz w:val="10"/>
        </w:rPr>
        <w:t>INTERPRETATION:</w:t>
      </w:r>
    </w:p>
    <w:p w14:paraId="67290348" w14:textId="77777777" w:rsidR="008440C3" w:rsidRPr="00851EB6" w:rsidRDefault="008440C3" w:rsidP="008440C3">
      <w:pPr>
        <w:rPr>
          <w:sz w:val="10"/>
        </w:rPr>
      </w:pPr>
      <w:r w:rsidRPr="00851EB6">
        <w:rPr>
          <w:sz w:val="10"/>
        </w:rPr>
        <w:t xml:space="preserve">Figure 1 represents the theme analysis from views which indicates the major points that </w:t>
      </w:r>
      <w:proofErr w:type="gramStart"/>
      <w:r w:rsidRPr="00851EB6">
        <w:rPr>
          <w:sz w:val="10"/>
        </w:rPr>
        <w:t>has</w:t>
      </w:r>
      <w:proofErr w:type="gramEnd"/>
      <w:r w:rsidRPr="00851EB6">
        <w:rPr>
          <w:sz w:val="10"/>
        </w:rPr>
        <w:t xml:space="preserve"> been discussed in the views. The major points in </w:t>
      </w:r>
      <w:proofErr w:type="gramStart"/>
      <w:r w:rsidRPr="00851EB6">
        <w:rPr>
          <w:sz w:val="10"/>
        </w:rPr>
        <w:t>views</w:t>
      </w:r>
      <w:proofErr w:type="gramEnd"/>
      <w:r w:rsidRPr="00851EB6">
        <w:rPr>
          <w:sz w:val="10"/>
        </w:rPr>
        <w:t xml:space="preserve"> on tomato price hike includes prices, </w:t>
      </w:r>
      <w:proofErr w:type="spellStart"/>
      <w:proofErr w:type="gramStart"/>
      <w:r w:rsidRPr="00851EB6">
        <w:rPr>
          <w:sz w:val="10"/>
        </w:rPr>
        <w:t>market,saw</w:t>
      </w:r>
      <w:proofErr w:type="spellEnd"/>
      <w:proofErr w:type="gramEnd"/>
      <w:r w:rsidRPr="00851EB6">
        <w:rPr>
          <w:sz w:val="10"/>
        </w:rPr>
        <w:t xml:space="preserve"> pest </w:t>
      </w:r>
      <w:proofErr w:type="spellStart"/>
      <w:proofErr w:type="gramStart"/>
      <w:r w:rsidRPr="00851EB6">
        <w:rPr>
          <w:sz w:val="10"/>
        </w:rPr>
        <w:t>attacks,inflation</w:t>
      </w:r>
      <w:proofErr w:type="spellEnd"/>
      <w:proofErr w:type="gramEnd"/>
      <w:r w:rsidRPr="00851EB6">
        <w:rPr>
          <w:sz w:val="10"/>
        </w:rPr>
        <w:t xml:space="preserve"> and many more that </w:t>
      </w:r>
      <w:proofErr w:type="gramStart"/>
      <w:r w:rsidRPr="00851EB6">
        <w:rPr>
          <w:sz w:val="10"/>
        </w:rPr>
        <w:t>is</w:t>
      </w:r>
      <w:proofErr w:type="gramEnd"/>
      <w:r w:rsidRPr="00851EB6">
        <w:rPr>
          <w:sz w:val="10"/>
        </w:rPr>
        <w:t xml:space="preserve"> highlighted in the above picture.</w:t>
      </w:r>
    </w:p>
    <w:p w14:paraId="2B6FC5A3" w14:textId="77777777" w:rsidR="008440C3" w:rsidRPr="00851EB6" w:rsidRDefault="008440C3" w:rsidP="008440C3">
      <w:r w:rsidRPr="00851EB6">
        <w:t>[FIGURE 2 OMITTED]</w:t>
      </w:r>
    </w:p>
    <w:p w14:paraId="79FDC7F1" w14:textId="77777777" w:rsidR="008440C3" w:rsidRPr="00851EB6" w:rsidRDefault="008440C3" w:rsidP="008440C3">
      <w:pPr>
        <w:rPr>
          <w:sz w:val="10"/>
        </w:rPr>
      </w:pPr>
      <w:r w:rsidRPr="00851EB6">
        <w:rPr>
          <w:sz w:val="10"/>
        </w:rPr>
        <w:t>INTERPRETATION:</w:t>
      </w:r>
    </w:p>
    <w:p w14:paraId="17EC5E91" w14:textId="77777777" w:rsidR="008440C3" w:rsidRPr="00851EB6" w:rsidRDefault="008440C3" w:rsidP="008440C3">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61F49772" w14:textId="77777777" w:rsidR="008440C3" w:rsidRPr="00851EB6" w:rsidRDefault="008440C3" w:rsidP="008440C3">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7F62E825" w14:textId="77777777" w:rsidR="008440C3" w:rsidRPr="00851EB6" w:rsidRDefault="008440C3" w:rsidP="008440C3">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w:t>
      </w:r>
      <w:proofErr w:type="gramStart"/>
      <w:r w:rsidRPr="00851EB6">
        <w:rPr>
          <w:sz w:val="16"/>
        </w:rPr>
        <w:t>impact</w:t>
      </w:r>
      <w:proofErr w:type="gramEnd"/>
      <w:r w:rsidRPr="00851EB6">
        <w:rPr>
          <w:sz w:val="16"/>
        </w:rPr>
        <w:t xml:space="preserve">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1070DDB0" w14:textId="77777777" w:rsidR="008440C3" w:rsidRPr="00851EB6" w:rsidRDefault="008440C3" w:rsidP="008440C3">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54F5615C" w14:textId="77777777" w:rsidR="008440C3" w:rsidRPr="00851EB6" w:rsidRDefault="008440C3" w:rsidP="008440C3">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64A4D7A4" w14:textId="77777777" w:rsidR="008440C3" w:rsidRPr="00851EB6" w:rsidRDefault="008440C3" w:rsidP="008440C3">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22F1AAE3" w14:textId="77777777" w:rsidR="008440C3" w:rsidRPr="00851EB6" w:rsidRDefault="008440C3" w:rsidP="008440C3">
      <w:pPr>
        <w:rPr>
          <w:sz w:val="16"/>
        </w:rPr>
      </w:pPr>
      <w:r w:rsidRPr="00851EB6">
        <w:rPr>
          <w:sz w:val="16"/>
        </w:rPr>
        <w:t>Economic Theory Examination – (Law of Demand)</w:t>
      </w:r>
    </w:p>
    <w:p w14:paraId="2C35870E" w14:textId="77777777" w:rsidR="008440C3" w:rsidRPr="00851EB6" w:rsidRDefault="008440C3" w:rsidP="008440C3">
      <w:pPr>
        <w:rPr>
          <w:sz w:val="16"/>
        </w:rPr>
      </w:pPr>
      <w:r w:rsidRPr="00851EB6">
        <w:rPr>
          <w:sz w:val="16"/>
        </w:rPr>
        <w:t xml:space="preserve">Based on the </w:t>
      </w:r>
      <w:proofErr w:type="gramStart"/>
      <w:r w:rsidRPr="00851EB6">
        <w:rPr>
          <w:sz w:val="16"/>
        </w:rPr>
        <w:t>aforementioned facts</w:t>
      </w:r>
      <w:proofErr w:type="gramEnd"/>
      <w:r w:rsidRPr="00851EB6">
        <w:rPr>
          <w:sz w:val="16"/>
        </w:rPr>
        <w:t xml:space="preserve">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1C8AED98" w14:textId="77777777" w:rsidR="008440C3" w:rsidRPr="00851EB6" w:rsidRDefault="008440C3" w:rsidP="008440C3">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18C99AF7" w14:textId="77777777" w:rsidR="008440C3" w:rsidRPr="00851EB6" w:rsidRDefault="008440C3" w:rsidP="008440C3">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094AB8CC" w14:textId="77777777" w:rsidR="008440C3" w:rsidRPr="00851EB6" w:rsidRDefault="008440C3" w:rsidP="008440C3">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12A00D07" w14:textId="77777777" w:rsidR="008440C3" w:rsidRPr="00851EB6" w:rsidRDefault="008440C3" w:rsidP="008440C3">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212091BF" w14:textId="77777777" w:rsidR="008440C3" w:rsidRPr="00851EB6" w:rsidRDefault="008440C3" w:rsidP="008440C3">
      <w:r w:rsidRPr="00851EB6">
        <w:t>[FIGURE 3 OMITTED]</w:t>
      </w:r>
    </w:p>
    <w:p w14:paraId="79841BCF" w14:textId="77777777" w:rsidR="008440C3" w:rsidRPr="00851EB6" w:rsidRDefault="008440C3" w:rsidP="008440C3">
      <w:pPr>
        <w:rPr>
          <w:sz w:val="10"/>
        </w:rPr>
      </w:pPr>
      <w:r w:rsidRPr="00851EB6">
        <w:rPr>
          <w:sz w:val="10"/>
        </w:rPr>
        <w:t>INTERPRETATION:</w:t>
      </w:r>
    </w:p>
    <w:p w14:paraId="5C2BC2B8" w14:textId="77777777" w:rsidR="008440C3" w:rsidRPr="00851EB6" w:rsidRDefault="008440C3" w:rsidP="008440C3">
      <w:pPr>
        <w:rPr>
          <w:sz w:val="10"/>
        </w:rPr>
      </w:pPr>
      <w:r w:rsidRPr="00851EB6">
        <w:rPr>
          <w:sz w:val="10"/>
        </w:rPr>
        <w:t xml:space="preserve">Figure 3 represents the hierarchy tree from views on tomato price hike which indicates that there </w:t>
      </w:r>
      <w:proofErr w:type="gramStart"/>
      <w:r w:rsidRPr="00851EB6">
        <w:rPr>
          <w:sz w:val="10"/>
        </w:rPr>
        <w:t>is</w:t>
      </w:r>
      <w:proofErr w:type="gramEnd"/>
      <w:r w:rsidRPr="00851EB6">
        <w:rPr>
          <w:sz w:val="10"/>
        </w:rPr>
        <w:t xml:space="preserve"> more neutral and negative sentiments in Indian economy as tomato plays a pivotal role in Indian cuisine and it is driven by climate vulnerability, supply chain disruptions, and regional disparities, impacting food security.</w:t>
      </w:r>
    </w:p>
    <w:p w14:paraId="15D9E3B0" w14:textId="77777777" w:rsidR="008440C3" w:rsidRPr="00851EB6" w:rsidRDefault="008440C3" w:rsidP="008440C3">
      <w:r w:rsidRPr="00851EB6">
        <w:t>[FIGURE 4 OMITTED]</w:t>
      </w:r>
    </w:p>
    <w:p w14:paraId="63009E6B" w14:textId="77777777" w:rsidR="008440C3" w:rsidRPr="00851EB6" w:rsidRDefault="008440C3" w:rsidP="008440C3">
      <w:pPr>
        <w:rPr>
          <w:sz w:val="10"/>
        </w:rPr>
      </w:pPr>
      <w:r w:rsidRPr="00851EB6">
        <w:rPr>
          <w:sz w:val="10"/>
        </w:rPr>
        <w:t>INTERPRETATION:</w:t>
      </w:r>
    </w:p>
    <w:p w14:paraId="29CA53A7" w14:textId="77777777" w:rsidR="008440C3" w:rsidRPr="00851EB6" w:rsidRDefault="008440C3" w:rsidP="008440C3">
      <w:pPr>
        <w:rPr>
          <w:sz w:val="10"/>
        </w:rPr>
      </w:pPr>
      <w:r w:rsidRPr="00851EB6">
        <w:rPr>
          <w:sz w:val="10"/>
        </w:rPr>
        <w:t xml:space="preserve">Figure 4 represents word cloud which generated through views on tomato price hike. It depicts the tomatoes is at the </w:t>
      </w:r>
      <w:proofErr w:type="spellStart"/>
      <w:r w:rsidRPr="00851EB6">
        <w:rPr>
          <w:sz w:val="10"/>
        </w:rPr>
        <w:t>centre</w:t>
      </w:r>
      <w:proofErr w:type="spellEnd"/>
      <w:r w:rsidRPr="00851EB6">
        <w:rPr>
          <w:sz w:val="10"/>
        </w:rPr>
        <w:t xml:space="preserve"> and is surrounded by words mostly related to demand, consumers, price, and Indian economic challenges.</w:t>
      </w:r>
    </w:p>
    <w:p w14:paraId="51F7ECE8" w14:textId="77777777" w:rsidR="008440C3" w:rsidRPr="00851EB6" w:rsidRDefault="008440C3" w:rsidP="008440C3">
      <w:pPr>
        <w:rPr>
          <w:sz w:val="10"/>
        </w:rPr>
      </w:pPr>
      <w:r w:rsidRPr="00851EB6">
        <w:rPr>
          <w:sz w:val="10"/>
        </w:rPr>
        <w:t>DISCUSSION</w:t>
      </w:r>
    </w:p>
    <w:p w14:paraId="2F4865CF" w14:textId="77777777" w:rsidR="008440C3" w:rsidRPr="00851EB6" w:rsidRDefault="008440C3" w:rsidP="008440C3">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77694C3" w14:textId="77777777" w:rsidR="008440C3" w:rsidRPr="00851EB6" w:rsidRDefault="008440C3" w:rsidP="008440C3">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6B35B928" w14:textId="77777777" w:rsidR="008440C3" w:rsidRPr="00851EB6" w:rsidRDefault="008440C3" w:rsidP="008440C3">
      <w:pPr>
        <w:rPr>
          <w:sz w:val="10"/>
        </w:rPr>
      </w:pPr>
      <w:r w:rsidRPr="00851EB6">
        <w:rPr>
          <w:sz w:val="10"/>
        </w:rPr>
        <w:t xml:space="preserve">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w:t>
      </w:r>
      <w:proofErr w:type="spellStart"/>
      <w:r w:rsidRPr="00851EB6">
        <w:rPr>
          <w:sz w:val="10"/>
        </w:rPr>
        <w:t>droughttolerant</w:t>
      </w:r>
      <w:proofErr w:type="spellEnd"/>
      <w:r w:rsidRPr="00851EB6">
        <w:rPr>
          <w:sz w:val="10"/>
        </w:rPr>
        <w:t xml:space="preserve">, disease-resistant, and have a longer shelf life, we can ensure food security and a consistent supply (Ahire, R. D., Kale, N., </w:t>
      </w:r>
      <w:proofErr w:type="spellStart"/>
      <w:r w:rsidRPr="00851EB6">
        <w:rPr>
          <w:sz w:val="10"/>
        </w:rPr>
        <w:t>Pise</w:t>
      </w:r>
      <w:proofErr w:type="spellEnd"/>
      <w:r w:rsidRPr="00851EB6">
        <w:rPr>
          <w:sz w:val="10"/>
        </w:rPr>
        <w:t>, G. K., Ahire, R. D., &amp; Kale, N. D. (2018).). Using technology, scientific knowledge, and collaboration, these resilient tomato varieties can contribute to a more climate-resilient agricultural sector.</w:t>
      </w:r>
    </w:p>
    <w:p w14:paraId="070D15D7" w14:textId="77777777" w:rsidR="008440C3" w:rsidRPr="00851EB6" w:rsidRDefault="008440C3" w:rsidP="008440C3">
      <w:pPr>
        <w:rPr>
          <w:sz w:val="10"/>
        </w:rPr>
      </w:pPr>
      <w:r w:rsidRPr="00851EB6">
        <w:rPr>
          <w:sz w:val="10"/>
        </w:rPr>
        <w:t xml:space="preserve">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w:t>
      </w:r>
      <w:proofErr w:type="gramStart"/>
      <w:r w:rsidRPr="00851EB6">
        <w:rPr>
          <w:sz w:val="10"/>
        </w:rPr>
        <w:t>change</w:t>
      </w:r>
      <w:proofErr w:type="gramEnd"/>
      <w:r w:rsidRPr="00851EB6">
        <w:rPr>
          <w:sz w:val="10"/>
        </w:rPr>
        <w:t xml:space="preserve"> and bolster food security (Singh, D., Biswal, A. K., Samanta, D., Singh, V., Kadry, S., Khan, A., &amp; Nam, Y. (2023).</w:t>
      </w:r>
    </w:p>
    <w:p w14:paraId="1C0B9892" w14:textId="77777777" w:rsidR="008440C3" w:rsidRPr="00851EB6" w:rsidRDefault="008440C3" w:rsidP="008440C3">
      <w:pPr>
        <w:rPr>
          <w:sz w:val="10"/>
        </w:rPr>
      </w:pPr>
      <w:r w:rsidRPr="00851EB6">
        <w:rPr>
          <w:sz w:val="10"/>
        </w:rPr>
        <w:t xml:space="preserve">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w:t>
      </w:r>
      <w:proofErr w:type="spellStart"/>
      <w:proofErr w:type="gramStart"/>
      <w:r w:rsidRPr="00851EB6">
        <w:rPr>
          <w:sz w:val="10"/>
        </w:rPr>
        <w:t>forwardthinking</w:t>
      </w:r>
      <w:proofErr w:type="spellEnd"/>
      <w:proofErr w:type="gramEnd"/>
      <w:r w:rsidRPr="00851EB6">
        <w:rPr>
          <w:sz w:val="10"/>
        </w:rPr>
        <w:t xml:space="preserve"> strategy aims to improve tomato production, processing, and storage, reducing losses and adding value to the supply chain (P. (2023, June 28).</w:t>
      </w:r>
    </w:p>
    <w:p w14:paraId="03E8ED1D" w14:textId="77777777" w:rsidR="008440C3" w:rsidRPr="00851EB6" w:rsidRDefault="008440C3" w:rsidP="008440C3">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19DD1D5F" w14:textId="77777777" w:rsidR="008440C3" w:rsidRPr="009B1EAD" w:rsidRDefault="008440C3" w:rsidP="008440C3">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w:t>
      </w:r>
      <w:proofErr w:type="gramStart"/>
      <w:r w:rsidRPr="003654B0">
        <w:rPr>
          <w:sz w:val="16"/>
        </w:rPr>
        <w:t>d.)</w:t>
      </w:r>
      <w:proofErr w:type="gramEnd"/>
      <w:r w:rsidRPr="003654B0">
        <w:rPr>
          <w:sz w:val="16"/>
        </w:rPr>
        <w:t>).</w:t>
      </w:r>
    </w:p>
    <w:p w14:paraId="52BC82F4" w14:textId="77777777" w:rsidR="008440C3" w:rsidRPr="009B1EAD" w:rsidRDefault="008440C3" w:rsidP="008440C3">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24F8A262" w14:textId="77777777" w:rsidR="008440C3" w:rsidRDefault="008440C3" w:rsidP="008440C3">
      <w:r>
        <w:t xml:space="preserve">Shahab </w:t>
      </w:r>
      <w:r w:rsidRPr="00183A25">
        <w:rPr>
          <w:rStyle w:val="Style13ptBold"/>
        </w:rPr>
        <w:t>Khalid et al. 25</w:t>
      </w:r>
      <w:r>
        <w:t>, Khalid is Climate Security Consultant at CGIAR, MITx-</w:t>
      </w:r>
      <w:proofErr w:type="spellStart"/>
      <w:r>
        <w:t>micromasters</w:t>
      </w:r>
      <w:proofErr w:type="spellEnd"/>
      <w:r>
        <w:t xml:space="preserve">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w:t>
      </w:r>
      <w:proofErr w:type="spellStart"/>
      <w:r>
        <w:t>Bioversity</w:t>
      </w:r>
      <w:proofErr w:type="spellEnd"/>
      <w:r>
        <w:t xml:space="preserve"> International and CIAT; Grazia Pacillo is Senior Scientist and Co-lead of CGIAR FOCUS Climate Security at Alliance </w:t>
      </w:r>
      <w:proofErr w:type="spellStart"/>
      <w:r>
        <w:t>Bioversity</w:t>
      </w:r>
      <w:proofErr w:type="spellEnd"/>
      <w:r>
        <w:t xml:space="preserve">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w:t>
      </w:r>
      <w:proofErr w:type="spellStart"/>
      <w:r>
        <w:t>Bioversity</w:t>
      </w:r>
      <w:proofErr w:type="spellEnd"/>
      <w:r>
        <w:t xml:space="preserve">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717A57F9" w14:textId="77777777" w:rsidR="008440C3" w:rsidRPr="009B1EAD" w:rsidRDefault="008440C3" w:rsidP="008440C3">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w:t>
      </w:r>
      <w:proofErr w:type="spellStart"/>
      <w:r w:rsidRPr="00213EFA">
        <w:rPr>
          <w:sz w:val="16"/>
        </w:rPr>
        <w:t>Kalabagh</w:t>
      </w:r>
      <w:proofErr w:type="spellEnd"/>
      <w:r w:rsidRPr="00213EFA">
        <w:rPr>
          <w:sz w:val="16"/>
        </w:rPr>
        <w:t xml:space="preserve">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7D8DEB82" w14:textId="77777777" w:rsidR="008440C3" w:rsidRPr="009B1EAD" w:rsidRDefault="008440C3" w:rsidP="008440C3">
      <w:pPr>
        <w:rPr>
          <w:sz w:val="16"/>
        </w:rPr>
      </w:pPr>
      <w:r w:rsidRPr="009B1EAD">
        <w:rPr>
          <w:sz w:val="16"/>
        </w:rPr>
        <w:t xml:space="preserve">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w:t>
      </w:r>
      <w:proofErr w:type="spellStart"/>
      <w:r w:rsidRPr="009B1EAD">
        <w:rPr>
          <w:sz w:val="16"/>
        </w:rPr>
        <w:t>Balochistan</w:t>
      </w:r>
      <w:proofErr w:type="spellEnd"/>
      <w:r w:rsidRPr="009B1EAD">
        <w:rPr>
          <w:sz w:val="16"/>
        </w:rPr>
        <w:t xml:space="preserve">, the </w:t>
      </w:r>
      <w:proofErr w:type="spellStart"/>
      <w:r w:rsidRPr="009B1EAD">
        <w:rPr>
          <w:sz w:val="16"/>
        </w:rPr>
        <w:t>karez</w:t>
      </w:r>
      <w:proofErr w:type="spellEnd"/>
      <w:r w:rsidRPr="009B1EAD">
        <w:rPr>
          <w:sz w:val="16"/>
        </w:rPr>
        <w:t xml:space="preserve"> system—a </w:t>
      </w:r>
      <w:proofErr w:type="gramStart"/>
      <w:r w:rsidRPr="009B1EAD">
        <w:rPr>
          <w:sz w:val="16"/>
        </w:rPr>
        <w:t>community based</w:t>
      </w:r>
      <w:proofErr w:type="gramEnd"/>
      <w:r w:rsidRPr="009B1EAD">
        <w:rPr>
          <w:sz w:val="16"/>
        </w:rPr>
        <w:t xml:space="preserve">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4890C466" w14:textId="77777777" w:rsidR="008440C3" w:rsidRPr="009B1EAD" w:rsidRDefault="008440C3" w:rsidP="008440C3">
      <w:pPr>
        <w:rPr>
          <w:sz w:val="16"/>
        </w:rPr>
      </w:pPr>
      <w:r w:rsidRPr="009B1EAD">
        <w:rPr>
          <w:sz w:val="16"/>
        </w:rPr>
        <w:t xml:space="preserve">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w:t>
      </w:r>
      <w:proofErr w:type="spellStart"/>
      <w:r w:rsidRPr="009B1EAD">
        <w:rPr>
          <w:sz w:val="16"/>
        </w:rPr>
        <w:t>Balochistan</w:t>
      </w:r>
      <w:proofErr w:type="spellEnd"/>
      <w:r w:rsidRPr="009B1EAD">
        <w:rPr>
          <w:sz w:val="16"/>
        </w:rPr>
        <w:t>,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74CB65BA" w14:textId="77777777" w:rsidR="008440C3" w:rsidRPr="008C0B7C" w:rsidRDefault="008440C3" w:rsidP="008440C3">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 xml:space="preserve">food insecurity and landlessness </w:t>
      </w:r>
      <w:proofErr w:type="gramStart"/>
      <w:r w:rsidRPr="00213EFA">
        <w:rPr>
          <w:rStyle w:val="StyleUnderline"/>
        </w:rPr>
        <w:t>has</w:t>
      </w:r>
      <w:proofErr w:type="gramEnd"/>
      <w:r w:rsidRPr="00213EFA">
        <w:rPr>
          <w:rStyle w:val="StyleUnderline"/>
        </w:rPr>
        <w:t xml:space="preserve">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w:t>
      </w:r>
      <w:proofErr w:type="gramStart"/>
      <w:r w:rsidRPr="00213EFA">
        <w:rPr>
          <w:sz w:val="16"/>
        </w:rPr>
        <w:t>irrigation—</w:t>
      </w:r>
      <w:proofErr w:type="gramEnd"/>
      <w:r w:rsidRPr="00213EFA">
        <w:rPr>
          <w:sz w:val="16"/>
        </w:rPr>
        <w:t xml:space="preserve">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w:t>
      </w:r>
      <w:proofErr w:type="gramStart"/>
      <w:r w:rsidRPr="00213EFA">
        <w:rPr>
          <w:rStyle w:val="StyleUnderline"/>
        </w:rPr>
        <w:t>is</w:t>
      </w:r>
      <w:proofErr w:type="gramEnd"/>
      <w:r w:rsidRPr="00213EFA">
        <w:rPr>
          <w:rStyle w:val="StyleUnderline"/>
        </w:rPr>
        <w:t xml:space="preserve">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w:t>
      </w:r>
      <w:proofErr w:type="spellStart"/>
      <w:r w:rsidRPr="00213EFA">
        <w:rPr>
          <w:sz w:val="16"/>
        </w:rPr>
        <w:t>Balochistan</w:t>
      </w:r>
      <w:proofErr w:type="spellEnd"/>
      <w:r w:rsidRPr="00213EFA">
        <w:rPr>
          <w:sz w:val="16"/>
        </w:rPr>
        <w:t xml:space="preserve">,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proofErr w:type="spellStart"/>
      <w:r w:rsidRPr="00B42863">
        <w:rPr>
          <w:rStyle w:val="Emphasis"/>
          <w:highlight w:val="yellow"/>
        </w:rPr>
        <w:t>Balochistan</w:t>
      </w:r>
      <w:proofErr w:type="spellEnd"/>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3A0A8742" w14:textId="77777777" w:rsidR="008440C3" w:rsidRPr="009B1EAD" w:rsidRDefault="008440C3" w:rsidP="008440C3">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w:t>
      </w:r>
      <w:proofErr w:type="gramStart"/>
      <w:r w:rsidRPr="008C0B7C">
        <w:rPr>
          <w:sz w:val="16"/>
        </w:rPr>
        <w:t>an already</w:t>
      </w:r>
      <w:proofErr w:type="gramEnd"/>
      <w:r w:rsidRPr="008C0B7C">
        <w:rPr>
          <w:sz w:val="16"/>
        </w:rPr>
        <w:t xml:space="preserve">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w:t>
      </w:r>
      <w:proofErr w:type="spellStart"/>
      <w:r w:rsidRPr="008C0B7C">
        <w:rPr>
          <w:sz w:val="16"/>
        </w:rPr>
        <w:t>Rehri</w:t>
      </w:r>
      <w:proofErr w:type="spellEnd"/>
      <w:r w:rsidRPr="008C0B7C">
        <w:rPr>
          <w:sz w:val="16"/>
        </w:rPr>
        <w:t xml:space="preserve">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40F3BE07" w14:textId="77777777" w:rsidR="008440C3" w:rsidRPr="00213EFA" w:rsidRDefault="008440C3" w:rsidP="008440C3">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w:t>
      </w:r>
      <w:proofErr w:type="gramStart"/>
      <w:r w:rsidRPr="009B1EAD">
        <w:rPr>
          <w:sz w:val="16"/>
        </w:rPr>
        <w:t>turn,</w:t>
      </w:r>
      <w:proofErr w:type="gramEnd"/>
      <w:r w:rsidRPr="009B1EAD">
        <w:rPr>
          <w:sz w:val="16"/>
        </w:rPr>
        <w:t xml:space="preserve">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w:t>
      </w:r>
      <w:proofErr w:type="spellStart"/>
      <w:r w:rsidRPr="00213EFA">
        <w:rPr>
          <w:sz w:val="16"/>
        </w:rPr>
        <w:t>Tehrik</w:t>
      </w:r>
      <w:proofErr w:type="spellEnd"/>
      <w:r w:rsidRPr="00213EFA">
        <w:rPr>
          <w:sz w:val="16"/>
        </w:rPr>
        <w:t>-e-Taliban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w:t>
      </w:r>
      <w:proofErr w:type="spellStart"/>
      <w:r w:rsidRPr="00213EFA">
        <w:rPr>
          <w:sz w:val="16"/>
        </w:rPr>
        <w:t>Jamaatud</w:t>
      </w:r>
      <w:proofErr w:type="spellEnd"/>
      <w:r w:rsidRPr="00213EFA">
        <w:rPr>
          <w:sz w:val="16"/>
        </w:rPr>
        <w:t>-Dawah (</w:t>
      </w:r>
      <w:proofErr w:type="spellStart"/>
      <w:r w:rsidRPr="00213EFA">
        <w:rPr>
          <w:sz w:val="16"/>
        </w:rPr>
        <w:t>JuD</w:t>
      </w:r>
      <w:proofErr w:type="spellEnd"/>
      <w:r w:rsidRPr="00213EFA">
        <w:rPr>
          <w:sz w:val="16"/>
        </w:rPr>
        <w:t>), Lashkar-e-Taiba (</w:t>
      </w:r>
      <w:proofErr w:type="spellStart"/>
      <w:r w:rsidRPr="00213EFA">
        <w:rPr>
          <w:sz w:val="16"/>
        </w:rPr>
        <w:t>LeT</w:t>
      </w:r>
      <w:proofErr w:type="spellEnd"/>
      <w:r w:rsidRPr="00213EFA">
        <w:rPr>
          <w:sz w:val="16"/>
        </w:rPr>
        <w:t xml:space="preserve">), and the Baloch Liberation Army (BLA) increased relief and aid operations in KP and </w:t>
      </w:r>
      <w:proofErr w:type="spellStart"/>
      <w:r w:rsidRPr="00213EFA">
        <w:rPr>
          <w:sz w:val="16"/>
        </w:rPr>
        <w:t>Balochistan</w:t>
      </w:r>
      <w:proofErr w:type="spellEnd"/>
      <w:r w:rsidRPr="00213EFA">
        <w:rPr>
          <w:sz w:val="16"/>
        </w:rPr>
        <w:t xml:space="preserve">,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61CDDE38" w14:textId="77777777" w:rsidR="008440C3" w:rsidRPr="00213EFA" w:rsidRDefault="008440C3" w:rsidP="008440C3">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31D2F5B8" w14:textId="77777777" w:rsidR="008440C3" w:rsidRPr="00213EFA" w:rsidRDefault="008440C3" w:rsidP="008440C3">
      <w:pPr>
        <w:rPr>
          <w:sz w:val="16"/>
        </w:rPr>
      </w:pPr>
      <w:r w:rsidRPr="00213EFA">
        <w:rPr>
          <w:sz w:val="16"/>
        </w:rPr>
        <w:t>Pathway 2:</w:t>
      </w:r>
    </w:p>
    <w:p w14:paraId="0529527D" w14:textId="77777777" w:rsidR="008440C3" w:rsidRPr="00213EFA" w:rsidRDefault="008440C3" w:rsidP="008440C3">
      <w:pPr>
        <w:rPr>
          <w:sz w:val="16"/>
        </w:rPr>
      </w:pPr>
      <w:r w:rsidRPr="00213EFA">
        <w:rPr>
          <w:sz w:val="16"/>
        </w:rPr>
        <w:t>CLIMATE AND CONFLICT-RELATED MOBILITY LEADING TO HUMAN SECURITY RISKS IN ORIGIN AND DESTINATION AREAS</w:t>
      </w:r>
    </w:p>
    <w:p w14:paraId="1D4E3332" w14:textId="77777777" w:rsidR="008440C3" w:rsidRPr="00213EFA" w:rsidRDefault="008440C3" w:rsidP="008440C3">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w:t>
      </w:r>
      <w:proofErr w:type="gramStart"/>
      <w:r w:rsidRPr="00213EFA">
        <w:rPr>
          <w:sz w:val="16"/>
        </w:rPr>
        <w:t>centers;</w:t>
      </w:r>
      <w:proofErr w:type="gramEnd"/>
      <w:r w:rsidRPr="00213EFA">
        <w:rPr>
          <w:sz w:val="16"/>
        </w:rPr>
        <w:t xml:space="preserve">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w:t>
      </w:r>
      <w:proofErr w:type="spellStart"/>
      <w:r w:rsidRPr="00213EFA">
        <w:rPr>
          <w:sz w:val="16"/>
        </w:rPr>
        <w:t>Refstie</w:t>
      </w:r>
      <w:proofErr w:type="spellEnd"/>
      <w:r w:rsidRPr="00213EFA">
        <w:rPr>
          <w:sz w:val="16"/>
        </w:rPr>
        <w:t xml:space="preserve"> 2012).</w:t>
      </w:r>
    </w:p>
    <w:p w14:paraId="5C0EB7F7" w14:textId="77777777" w:rsidR="008440C3" w:rsidRPr="009B1EAD" w:rsidRDefault="008440C3" w:rsidP="008440C3">
      <w:pPr>
        <w:rPr>
          <w:sz w:val="16"/>
        </w:rPr>
      </w:pPr>
      <w:r w:rsidRPr="00213EFA">
        <w:rPr>
          <w:sz w:val="16"/>
        </w:rPr>
        <w:t xml:space="preserve">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w:t>
      </w:r>
      <w:proofErr w:type="gramStart"/>
      <w:r w:rsidRPr="00213EFA">
        <w:rPr>
          <w:sz w:val="16"/>
        </w:rPr>
        <w:t>return</w:t>
      </w:r>
      <w:proofErr w:type="gramEnd"/>
      <w:r w:rsidRPr="00213EFA">
        <w:rPr>
          <w:sz w:val="16"/>
        </w:rPr>
        <w:t xml:space="preserve">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w:t>
      </w:r>
      <w:proofErr w:type="gramStart"/>
      <w:r w:rsidRPr="009B1EAD">
        <w:rPr>
          <w:sz w:val="16"/>
        </w:rPr>
        <w:t>landlords controlled</w:t>
      </w:r>
      <w:proofErr w:type="gramEnd"/>
      <w:r w:rsidRPr="009B1EAD">
        <w:rPr>
          <w:sz w:val="16"/>
        </w:rPr>
        <w:t xml:space="preserve">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w:t>
      </w:r>
      <w:proofErr w:type="gramStart"/>
      <w:r w:rsidRPr="009B1EAD">
        <w:rPr>
          <w:sz w:val="16"/>
        </w:rPr>
        <w:t>across</w:t>
      </w:r>
      <w:proofErr w:type="gramEnd"/>
      <w:r w:rsidRPr="009B1EAD">
        <w:rPr>
          <w:sz w:val="16"/>
        </w:rPr>
        <w:t xml:space="preserve"> physical, infrastructural, social, economic, and institutional domains, the risks to human security intensify (H. B. Waseem and Rana 2023).</w:t>
      </w:r>
    </w:p>
    <w:p w14:paraId="3BB45E6A" w14:textId="77777777" w:rsidR="008440C3" w:rsidRPr="009B1EAD" w:rsidRDefault="008440C3" w:rsidP="008440C3">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w:t>
      </w:r>
      <w:proofErr w:type="spellStart"/>
      <w:r w:rsidRPr="009B1EAD">
        <w:rPr>
          <w:sz w:val="16"/>
        </w:rPr>
        <w:t>Anmad</w:t>
      </w:r>
      <w:proofErr w:type="spellEnd"/>
      <w:r w:rsidRPr="009B1EAD">
        <w:rPr>
          <w:sz w:val="16"/>
        </w:rPr>
        <w:t xml:space="preserve">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1196E0A0" w14:textId="77777777" w:rsidR="008440C3" w:rsidRPr="009B1EAD" w:rsidRDefault="008440C3" w:rsidP="008440C3">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w:t>
      </w:r>
      <w:proofErr w:type="spellStart"/>
      <w:r w:rsidRPr="009B1EAD">
        <w:rPr>
          <w:sz w:val="16"/>
        </w:rPr>
        <w:t>Refstie</w:t>
      </w:r>
      <w:proofErr w:type="spellEnd"/>
      <w:r w:rsidRPr="009B1EAD">
        <w:rPr>
          <w:sz w:val="16"/>
        </w:rPr>
        <w:t xml:space="preserv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w:t>
      </w:r>
      <w:proofErr w:type="spellStart"/>
      <w:r w:rsidRPr="009B1EAD">
        <w:rPr>
          <w:sz w:val="16"/>
        </w:rPr>
        <w:t>agentically</w:t>
      </w:r>
      <w:proofErr w:type="spellEnd"/>
      <w:r w:rsidRPr="009B1EAD">
        <w:rPr>
          <w:sz w:val="16"/>
        </w:rPr>
        <w:t xml:space="preserve">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w:t>
      </w:r>
      <w:proofErr w:type="spellStart"/>
      <w:r w:rsidRPr="009B1EAD">
        <w:rPr>
          <w:sz w:val="16"/>
        </w:rPr>
        <w:t>Refstie</w:t>
      </w:r>
      <w:proofErr w:type="spellEnd"/>
      <w:r w:rsidRPr="009B1EAD">
        <w:rPr>
          <w:sz w:val="16"/>
        </w:rPr>
        <w:t xml:space="preserve"> 2012). In diverse cities such as Karachi, </w:t>
      </w:r>
      <w:proofErr w:type="gramStart"/>
      <w:r w:rsidRPr="009B1EAD">
        <w:rPr>
          <w:rStyle w:val="StyleUnderline"/>
        </w:rPr>
        <w:t>ethno-political</w:t>
      </w:r>
      <w:proofErr w:type="gramEnd"/>
      <w:r w:rsidRPr="009B1EAD">
        <w:rPr>
          <w:rStyle w:val="StyleUnderline"/>
        </w:rPr>
        <w:t xml:space="preserve">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643424FA" w14:textId="77777777" w:rsidR="008440C3" w:rsidRPr="009B1EAD" w:rsidRDefault="008440C3" w:rsidP="008440C3">
      <w:pPr>
        <w:rPr>
          <w:sz w:val="16"/>
        </w:rPr>
      </w:pPr>
      <w:r w:rsidRPr="009B1EAD">
        <w:rPr>
          <w:sz w:val="16"/>
        </w:rPr>
        <w:t xml:space="preserve">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w:t>
      </w:r>
      <w:proofErr w:type="spellStart"/>
      <w:r w:rsidRPr="009B1EAD">
        <w:rPr>
          <w:sz w:val="16"/>
        </w:rPr>
        <w:t>crossborder</w:t>
      </w:r>
      <w:proofErr w:type="spellEnd"/>
      <w:r w:rsidRPr="009B1EAD">
        <w:rPr>
          <w:sz w:val="16"/>
        </w:rPr>
        <w:t xml:space="preserve"> and domestic movements, resource networks, and circular migration to cope with displacement, also face diminished mobility options due to heightened politicization over the past two decades (Mielke and Etzold 2022)</w:t>
      </w:r>
    </w:p>
    <w:p w14:paraId="3F7B7645" w14:textId="77777777" w:rsidR="008440C3" w:rsidRPr="009B1EAD" w:rsidRDefault="008440C3" w:rsidP="008440C3">
      <w:pPr>
        <w:rPr>
          <w:sz w:val="16"/>
        </w:rPr>
      </w:pPr>
      <w:r w:rsidRPr="009B1EAD">
        <w:rPr>
          <w:sz w:val="16"/>
        </w:rPr>
        <w:t>Pathway 3:</w:t>
      </w:r>
    </w:p>
    <w:p w14:paraId="7E74FAAC" w14:textId="77777777" w:rsidR="008440C3" w:rsidRPr="009B1EAD" w:rsidRDefault="008440C3" w:rsidP="008440C3">
      <w:pPr>
        <w:rPr>
          <w:sz w:val="16"/>
        </w:rPr>
      </w:pPr>
      <w:r w:rsidRPr="009B1EAD">
        <w:rPr>
          <w:sz w:val="16"/>
        </w:rPr>
        <w:t>CLIMATE HAZARDS AND CLIMATE-RELATED DISPLACEMENT INFLAMING PRE-EXISTING CONFLICTS</w:t>
      </w:r>
    </w:p>
    <w:p w14:paraId="68C18EDE" w14:textId="77777777" w:rsidR="008440C3" w:rsidRPr="009B1EAD" w:rsidRDefault="008440C3" w:rsidP="008440C3">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w:t>
      </w:r>
      <w:proofErr w:type="spellStart"/>
      <w:proofErr w:type="gramStart"/>
      <w:r w:rsidRPr="009B1EAD">
        <w:rPr>
          <w:sz w:val="16"/>
        </w:rPr>
        <w:t>Moderateto</w:t>
      </w:r>
      <w:proofErr w:type="spellEnd"/>
      <w:proofErr w:type="gramEnd"/>
      <w:r w:rsidRPr="009B1EAD">
        <w:rPr>
          <w:sz w:val="16"/>
        </w:rPr>
        <w:t xml:space="preserve">-severe drought conditions in southwestern </w:t>
      </w:r>
      <w:proofErr w:type="spellStart"/>
      <w:r w:rsidRPr="009B1EAD">
        <w:rPr>
          <w:sz w:val="16"/>
        </w:rPr>
        <w:t>Balochistan</w:t>
      </w:r>
      <w:proofErr w:type="spellEnd"/>
      <w:r w:rsidRPr="009B1EAD">
        <w:rPr>
          <w:sz w:val="16"/>
        </w:rPr>
        <w:t xml:space="preserve"> (Chagai, </w:t>
      </w:r>
      <w:proofErr w:type="spellStart"/>
      <w:r w:rsidRPr="009B1EAD">
        <w:rPr>
          <w:sz w:val="16"/>
        </w:rPr>
        <w:t>Noshki</w:t>
      </w:r>
      <w:proofErr w:type="spellEnd"/>
      <w:r w:rsidRPr="009B1EAD">
        <w:rPr>
          <w:sz w:val="16"/>
        </w:rPr>
        <w:t xml:space="preserve">, Kharan, and Washuk district) during the summer months, paired with extreme cold and snow events in winter months, exacerbates environmental, food, economic, and health insecurities. This can, in turn, displace household to neighboring districts in </w:t>
      </w:r>
      <w:proofErr w:type="spellStart"/>
      <w:r w:rsidRPr="009B1EAD">
        <w:rPr>
          <w:sz w:val="16"/>
        </w:rPr>
        <w:t>Balochistan</w:t>
      </w:r>
      <w:proofErr w:type="spellEnd"/>
      <w:r w:rsidRPr="009B1EAD">
        <w:rPr>
          <w:sz w:val="16"/>
        </w:rPr>
        <w:t xml:space="preserve"> already grappling with terrorism and </w:t>
      </w:r>
      <w:proofErr w:type="spellStart"/>
      <w:r w:rsidRPr="009B1EAD">
        <w:rPr>
          <w:sz w:val="16"/>
        </w:rPr>
        <w:t>insurgencyfueled</w:t>
      </w:r>
      <w:proofErr w:type="spellEnd"/>
      <w:r w:rsidRPr="009B1EAD">
        <w:rPr>
          <w:sz w:val="16"/>
        </w:rPr>
        <w:t xml:space="preserve">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w:t>
      </w:r>
      <w:proofErr w:type="spellStart"/>
      <w:r w:rsidRPr="009B1EAD">
        <w:rPr>
          <w:sz w:val="16"/>
        </w:rPr>
        <w:t>ud</w:t>
      </w:r>
      <w:proofErr w:type="spellEnd"/>
      <w:r w:rsidRPr="009B1EAD">
        <w:rPr>
          <w:sz w:val="16"/>
        </w:rPr>
        <w:t>-Dawah (</w:t>
      </w:r>
      <w:proofErr w:type="spellStart"/>
      <w:r w:rsidRPr="00B42863">
        <w:rPr>
          <w:rStyle w:val="Emphasis"/>
          <w:highlight w:val="yellow"/>
        </w:rPr>
        <w:t>JuD</w:t>
      </w:r>
      <w:proofErr w:type="spellEnd"/>
      <w:r w:rsidRPr="009B1EAD">
        <w:rPr>
          <w:sz w:val="16"/>
        </w:rPr>
        <w:t xml:space="preserve">) </w:t>
      </w:r>
      <w:r w:rsidRPr="00B42863">
        <w:rPr>
          <w:rStyle w:val="StyleUnderline"/>
          <w:highlight w:val="yellow"/>
        </w:rPr>
        <w:t>and</w:t>
      </w:r>
      <w:r w:rsidRPr="009B1EAD">
        <w:rPr>
          <w:sz w:val="16"/>
        </w:rPr>
        <w:t xml:space="preserve"> Lashkar-</w:t>
      </w:r>
      <w:proofErr w:type="spellStart"/>
      <w:r w:rsidRPr="009B1EAD">
        <w:rPr>
          <w:sz w:val="16"/>
        </w:rPr>
        <w:t>i</w:t>
      </w:r>
      <w:proofErr w:type="spellEnd"/>
      <w:r w:rsidRPr="009B1EAD">
        <w:rPr>
          <w:sz w:val="16"/>
        </w:rPr>
        <w:t>-Tayyeba (</w:t>
      </w:r>
      <w:proofErr w:type="spellStart"/>
      <w:r w:rsidRPr="00B42863">
        <w:rPr>
          <w:rStyle w:val="Emphasis"/>
          <w:highlight w:val="yellow"/>
        </w:rPr>
        <w:t>LeT</w:t>
      </w:r>
      <w:proofErr w:type="spellEnd"/>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6492DA8D" w14:textId="77777777" w:rsidR="008440C3" w:rsidRDefault="008440C3" w:rsidP="008440C3">
      <w:pPr>
        <w:pStyle w:val="Heading4"/>
      </w:pPr>
      <w:r>
        <w:t xml:space="preserve">Large-N studies confirm the link between food and radicalism. </w:t>
      </w:r>
    </w:p>
    <w:p w14:paraId="70D72F62" w14:textId="77777777" w:rsidR="008440C3" w:rsidRDefault="008440C3" w:rsidP="008440C3">
      <w:r>
        <w:t xml:space="preserve">Nisha </w:t>
      </w:r>
      <w:r w:rsidRPr="00611E98">
        <w:rPr>
          <w:rStyle w:val="Style13ptBold"/>
        </w:rPr>
        <w:t>Bellinger &amp;</w:t>
      </w:r>
      <w:r>
        <w:t xml:space="preserve"> Kyle T. </w:t>
      </w:r>
      <w:r w:rsidRPr="00611E98">
        <w:rPr>
          <w:rStyle w:val="Style13ptBold"/>
        </w:rPr>
        <w:t>Kattelman 21</w:t>
      </w:r>
      <w:r>
        <w:t xml:space="preserve">,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w:t>
      </w:r>
      <w:proofErr w:type="spellStart"/>
      <w:r>
        <w:t>ScholarWorks</w:t>
      </w:r>
      <w:proofErr w:type="spellEnd"/>
      <w:r>
        <w:t>, 06/2021, scholarworks.boisestate.edu/cgi/viewcontent.cgi?article=1205&amp;context=polsci_facpubs</w:t>
      </w:r>
    </w:p>
    <w:p w14:paraId="0A41AC7B" w14:textId="77777777" w:rsidR="008440C3" w:rsidRPr="009B1A56" w:rsidRDefault="008440C3" w:rsidP="008440C3">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 xml:space="preserve">terrorist </w:t>
      </w:r>
      <w:proofErr w:type="spellStart"/>
      <w:r w:rsidRPr="00B42863">
        <w:rPr>
          <w:rStyle w:val="StyleUnderline"/>
          <w:highlight w:val="yellow"/>
        </w:rPr>
        <w:t>org</w:t>
      </w:r>
      <w:r w:rsidRPr="009B1A56">
        <w:rPr>
          <w:rStyle w:val="StyleUnderline"/>
        </w:rPr>
        <w:t>anisation</w:t>
      </w:r>
      <w:r w:rsidRPr="00B42863">
        <w:rPr>
          <w:rStyle w:val="StyleUnderline"/>
          <w:highlight w:val="yellow"/>
        </w:rPr>
        <w:t>s</w:t>
      </w:r>
      <w:proofErr w:type="spellEnd"/>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w:t>
      </w:r>
      <w:proofErr w:type="spellStart"/>
      <w:r w:rsidRPr="009B1A56">
        <w:rPr>
          <w:sz w:val="16"/>
        </w:rPr>
        <w:t>organisation</w:t>
      </w:r>
      <w:proofErr w:type="spellEnd"/>
      <w:r w:rsidRPr="009B1A56">
        <w:rPr>
          <w:sz w:val="16"/>
        </w:rPr>
        <w:t xml:space="preserve"> to recruit potential supporters. McClintock suggests (1984: </w:t>
      </w:r>
      <w:proofErr w:type="gramStart"/>
      <w:r w:rsidRPr="009B1A56">
        <w:rPr>
          <w:sz w:val="16"/>
        </w:rPr>
        <w:t>59) ‘</w:t>
      </w:r>
      <w:proofErr w:type="gramEnd"/>
      <w:r w:rsidRPr="009B1A56">
        <w:rPr>
          <w:sz w:val="16"/>
        </w:rPr>
        <w:t xml:space="preserve">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w:t>
      </w:r>
      <w:proofErr w:type="spellStart"/>
      <w:r w:rsidRPr="009B1A56">
        <w:rPr>
          <w:sz w:val="16"/>
        </w:rPr>
        <w:t>centres</w:t>
      </w:r>
      <w:proofErr w:type="spellEnd"/>
      <w:r w:rsidRPr="009B1A56">
        <w:rPr>
          <w:sz w:val="16"/>
        </w:rPr>
        <w:t xml:space="preserve">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14829120" w14:textId="77777777" w:rsidR="008440C3" w:rsidRPr="009B1A56" w:rsidRDefault="008440C3" w:rsidP="008440C3">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w:t>
      </w:r>
      <w:proofErr w:type="spellStart"/>
      <w:r w:rsidRPr="009B1A56">
        <w:rPr>
          <w:sz w:val="16"/>
        </w:rPr>
        <w:t>Rudé</w:t>
      </w:r>
      <w:proofErr w:type="spellEnd"/>
      <w:r w:rsidRPr="009B1A56">
        <w:rPr>
          <w:sz w:val="16"/>
        </w:rPr>
        <w:t xml:space="preserve">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w:t>
      </w:r>
      <w:proofErr w:type="gramStart"/>
      <w:r w:rsidRPr="009B1A56">
        <w:rPr>
          <w:sz w:val="16"/>
        </w:rPr>
        <w:t>the literature</w:t>
      </w:r>
      <w:proofErr w:type="gramEnd"/>
      <w:r w:rsidRPr="009B1A56">
        <w:rPr>
          <w:sz w:val="16"/>
        </w:rPr>
        <w:t>.</w:t>
      </w:r>
    </w:p>
    <w:p w14:paraId="70063311" w14:textId="77777777" w:rsidR="008440C3" w:rsidRPr="009B1A56" w:rsidRDefault="008440C3" w:rsidP="008440C3">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proofErr w:type="gramStart"/>
      <w:r w:rsidRPr="00AC683D">
        <w:rPr>
          <w:rStyle w:val="Emphasis"/>
        </w:rPr>
        <w:t>grievances</w:t>
      </w:r>
      <w:proofErr w:type="gramEnd"/>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w:t>
      </w:r>
      <w:proofErr w:type="spellStart"/>
      <w:r w:rsidRPr="00AC683D">
        <w:rPr>
          <w:rStyle w:val="StyleUnderline"/>
        </w:rPr>
        <w:t>organisations</w:t>
      </w:r>
      <w:proofErr w:type="spellEnd"/>
      <w:r w:rsidRPr="00AC683D">
        <w:rPr>
          <w:rStyle w:val="StyleUnderline"/>
        </w:rPr>
        <w:t xml:space="preserve"> to </w:t>
      </w:r>
      <w:proofErr w:type="spellStart"/>
      <w:r w:rsidRPr="00AC683D">
        <w:rPr>
          <w:rStyle w:val="Emphasis"/>
        </w:rPr>
        <w:t>mobilise</w:t>
      </w:r>
      <w:proofErr w:type="spellEnd"/>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38E20717" w14:textId="77777777" w:rsidR="008440C3" w:rsidRPr="009B1A56" w:rsidRDefault="008440C3" w:rsidP="008440C3">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w:t>
      </w:r>
      <w:proofErr w:type="spellStart"/>
      <w:r w:rsidRPr="009B1A56">
        <w:rPr>
          <w:sz w:val="16"/>
        </w:rPr>
        <w:t>hypothesised</w:t>
      </w:r>
      <w:proofErr w:type="spellEnd"/>
      <w:r w:rsidRPr="009B1A56">
        <w:rPr>
          <w:sz w:val="16"/>
        </w:rPr>
        <w:t xml:space="preserve"> </w:t>
      </w:r>
      <w:r w:rsidRPr="009B1A56">
        <w:rPr>
          <w:rStyle w:val="Emphasis"/>
        </w:rPr>
        <w:t>relationship</w:t>
      </w:r>
      <w:r w:rsidRPr="009B1A56">
        <w:rPr>
          <w:sz w:val="16"/>
        </w:rPr>
        <w:t xml:space="preserve"> between the two. This article makes two primary contributions to </w:t>
      </w:r>
      <w:proofErr w:type="gramStart"/>
      <w:r w:rsidRPr="009B1A56">
        <w:rPr>
          <w:sz w:val="16"/>
        </w:rPr>
        <w:t>the existing</w:t>
      </w:r>
      <w:proofErr w:type="gramEnd"/>
      <w:r w:rsidRPr="009B1A56">
        <w:rPr>
          <w:sz w:val="16"/>
        </w:rPr>
        <w:t xml:space="preserve">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w:t>
      </w:r>
      <w:proofErr w:type="gramStart"/>
      <w:r w:rsidRPr="009B1A56">
        <w:rPr>
          <w:sz w:val="16"/>
        </w:rPr>
        <w:t>to</w:t>
      </w:r>
      <w:proofErr w:type="gramEnd"/>
      <w:r w:rsidRPr="009B1A56">
        <w:rPr>
          <w:sz w:val="16"/>
        </w:rPr>
        <w:t xml:space="preserve"> leaders and </w:t>
      </w:r>
      <w:proofErr w:type="spellStart"/>
      <w:r w:rsidRPr="009B1A56">
        <w:rPr>
          <w:sz w:val="16"/>
        </w:rPr>
        <w:t>organisations</w:t>
      </w:r>
      <w:proofErr w:type="spellEnd"/>
      <w:r w:rsidRPr="009B1A56">
        <w:rPr>
          <w:sz w:val="16"/>
        </w:rPr>
        <w:t xml:space="preserve"> that are dealing with the challenges associated with terrorism.</w:t>
      </w:r>
    </w:p>
    <w:p w14:paraId="5236D732" w14:textId="77777777" w:rsidR="008440C3" w:rsidRPr="009B1A56" w:rsidRDefault="008440C3" w:rsidP="008440C3">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1CEA6AD7" w14:textId="77777777" w:rsidR="008440C3" w:rsidRPr="009B1A56" w:rsidRDefault="008440C3" w:rsidP="008440C3">
      <w:pPr>
        <w:rPr>
          <w:sz w:val="8"/>
        </w:rPr>
      </w:pPr>
      <w:r w:rsidRPr="009B1A56">
        <w:rPr>
          <w:sz w:val="8"/>
        </w:rPr>
        <w:t xml:space="preserve">The article is </w:t>
      </w:r>
      <w:proofErr w:type="spellStart"/>
      <w:r w:rsidRPr="009B1A56">
        <w:rPr>
          <w:sz w:val="8"/>
        </w:rPr>
        <w:t>organised</w:t>
      </w:r>
      <w:proofErr w:type="spellEnd"/>
      <w:r w:rsidRPr="009B1A56">
        <w:rPr>
          <w:sz w:val="8"/>
        </w:rPr>
        <w:t xml:space="preserve"> in four sections. In the following section, we clarify the concepts of food security and terrorism and elaborate on our </w:t>
      </w:r>
      <w:proofErr w:type="spellStart"/>
      <w:r w:rsidRPr="009B1A56">
        <w:rPr>
          <w:sz w:val="8"/>
        </w:rPr>
        <w:t>operationalisation</w:t>
      </w:r>
      <w:proofErr w:type="spellEnd"/>
      <w:r w:rsidRPr="009B1A56">
        <w:rPr>
          <w:sz w:val="8"/>
        </w:rPr>
        <w:t xml:space="preserve"> of food security with protein supply per capita. We elaborate on how our theoretical </w:t>
      </w:r>
      <w:proofErr w:type="spellStart"/>
      <w:r w:rsidRPr="009B1A56">
        <w:rPr>
          <w:sz w:val="8"/>
        </w:rPr>
        <w:t>conceptualisation</w:t>
      </w:r>
      <w:proofErr w:type="spellEnd"/>
      <w:r w:rsidRPr="009B1A56">
        <w:rPr>
          <w:sz w:val="8"/>
        </w:rPr>
        <w:t xml:space="preserve">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68116D21" w14:textId="77777777" w:rsidR="008440C3" w:rsidRPr="009B1A56" w:rsidRDefault="008440C3" w:rsidP="008440C3">
      <w:pPr>
        <w:rPr>
          <w:sz w:val="8"/>
        </w:rPr>
      </w:pPr>
      <w:r w:rsidRPr="009B1A56">
        <w:rPr>
          <w:sz w:val="8"/>
        </w:rPr>
        <w:t>Food Security and Terrorism: Defining the Concepts</w:t>
      </w:r>
    </w:p>
    <w:p w14:paraId="7F947F93" w14:textId="77777777" w:rsidR="008440C3" w:rsidRPr="009B1A56" w:rsidRDefault="008440C3" w:rsidP="008440C3">
      <w:pPr>
        <w:rPr>
          <w:sz w:val="8"/>
        </w:rPr>
      </w:pPr>
      <w:r w:rsidRPr="009B1A56">
        <w:rPr>
          <w:sz w:val="8"/>
        </w:rPr>
        <w:t xml:space="preserve">We view food security as an important aspect of development, which is a multidimensional process and goes beyond traditional measures such as income. For instance, the Human Development Index includes other factors in its </w:t>
      </w:r>
      <w:proofErr w:type="spellStart"/>
      <w:r w:rsidRPr="009B1A56">
        <w:rPr>
          <w:sz w:val="8"/>
        </w:rPr>
        <w:t>conceptualisation</w:t>
      </w:r>
      <w:proofErr w:type="spellEnd"/>
      <w:r w:rsidRPr="009B1A56">
        <w:rPr>
          <w:sz w:val="8"/>
        </w:rPr>
        <w:t xml:space="preserve"> of development as </w:t>
      </w:r>
      <w:proofErr w:type="gramStart"/>
      <w:r w:rsidRPr="009B1A56">
        <w:rPr>
          <w:sz w:val="8"/>
        </w:rPr>
        <w:t>well</w:t>
      </w:r>
      <w:proofErr w:type="gramEnd"/>
      <w:r w:rsidRPr="009B1A56">
        <w:rPr>
          <w:sz w:val="8"/>
        </w:rPr>
        <w:t xml:space="preserve"> such as life expectancy and education levels. Sen (1999: 38) takes a broader approach and </w:t>
      </w:r>
      <w:proofErr w:type="spellStart"/>
      <w:r w:rsidRPr="009B1A56">
        <w:rPr>
          <w:sz w:val="8"/>
        </w:rPr>
        <w:t>emphasises</w:t>
      </w:r>
      <w:proofErr w:type="spellEnd"/>
      <w:r w:rsidRPr="009B1A56">
        <w:rPr>
          <w:sz w:val="8"/>
        </w:rPr>
        <w:t xml:space="preserve"> five types of development or freedoms that include political freedom as well as social protections that ensure education, health, and prevent hunger, among others. We specifically focus on one fundamental aspect of development, food security.</w:t>
      </w:r>
    </w:p>
    <w:p w14:paraId="7EEF1C84" w14:textId="77777777" w:rsidR="008440C3" w:rsidRPr="009B1A56" w:rsidRDefault="008440C3" w:rsidP="008440C3">
      <w:pPr>
        <w:rPr>
          <w:sz w:val="8"/>
        </w:rPr>
      </w:pPr>
      <w:r w:rsidRPr="009B1A56">
        <w:rPr>
          <w:sz w:val="8"/>
        </w:rPr>
        <w:t xml:space="preserve">Commitment of </w:t>
      </w:r>
      <w:proofErr w:type="spellStart"/>
      <w:r w:rsidRPr="009B1A56">
        <w:rPr>
          <w:sz w:val="8"/>
        </w:rPr>
        <w:t>organisations</w:t>
      </w:r>
      <w:proofErr w:type="spellEnd"/>
      <w:r w:rsidRPr="009B1A56">
        <w:rPr>
          <w:sz w:val="8"/>
        </w:rPr>
        <w:t xml:space="preserve"> such as the Food and Agriculture Organization (FAO) of the United Nations and the United Nations Development Program (UNDP) to ensure global food security highlight the importance of the issue. The World Food Summit (WFS) </w:t>
      </w:r>
      <w:proofErr w:type="spellStart"/>
      <w:proofErr w:type="gramStart"/>
      <w:r w:rsidRPr="009B1A56">
        <w:rPr>
          <w:sz w:val="8"/>
        </w:rPr>
        <w:t>organised</w:t>
      </w:r>
      <w:proofErr w:type="spellEnd"/>
      <w:proofErr w:type="gramEnd"/>
      <w:r w:rsidRPr="009B1A56">
        <w:rPr>
          <w:sz w:val="8"/>
        </w:rPr>
        <w:t xml:space="preserve"> in Rome in 1996 as well as the First Millennium Development Goal established in 2000 aimed at reducing the number of undernourished and hungry by half by the year 2015. However, while considerable progress has been </w:t>
      </w:r>
      <w:proofErr w:type="gramStart"/>
      <w:r w:rsidRPr="009B1A56">
        <w:rPr>
          <w:sz w:val="8"/>
        </w:rPr>
        <w:t>made, ‘</w:t>
      </w:r>
      <w:proofErr w:type="gramEnd"/>
      <w:r w:rsidRPr="009B1A56">
        <w:rPr>
          <w:sz w:val="8"/>
        </w:rPr>
        <w:t>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3625E65F" w14:textId="77777777" w:rsidR="008440C3" w:rsidRPr="009B1A56" w:rsidRDefault="008440C3" w:rsidP="008440C3">
      <w:pPr>
        <w:rPr>
          <w:sz w:val="8"/>
        </w:rPr>
      </w:pPr>
      <w:r w:rsidRPr="009B1A56">
        <w:rPr>
          <w:sz w:val="8"/>
        </w:rPr>
        <w:t xml:space="preserve">The concept of food security has evolved over time to incorporate food availability as well as access, </w:t>
      </w:r>
      <w:proofErr w:type="spellStart"/>
      <w:r w:rsidRPr="009B1A56">
        <w:rPr>
          <w:sz w:val="8"/>
        </w:rPr>
        <w:t>utilisation</w:t>
      </w:r>
      <w:proofErr w:type="spellEnd"/>
      <w:r w:rsidRPr="009B1A56">
        <w:rPr>
          <w:sz w:val="8"/>
        </w:rPr>
        <w:t xml:space="preserve">,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w:t>
      </w:r>
      <w:proofErr w:type="gramStart"/>
      <w:r w:rsidRPr="009B1A56">
        <w:rPr>
          <w:sz w:val="8"/>
        </w:rPr>
        <w:t>life’.</w:t>
      </w:r>
      <w:proofErr w:type="gramEnd"/>
      <w:r w:rsidRPr="009B1A56">
        <w:rPr>
          <w:sz w:val="8"/>
        </w:rPr>
        <w:t xml:space="preserve"> In particular, the definition incorporates four pillars or dimensions of food security: food availability, access, </w:t>
      </w:r>
      <w:proofErr w:type="spellStart"/>
      <w:r w:rsidRPr="009B1A56">
        <w:rPr>
          <w:sz w:val="8"/>
        </w:rPr>
        <w:t>utilisation</w:t>
      </w:r>
      <w:proofErr w:type="spellEnd"/>
      <w:r w:rsidRPr="009B1A56">
        <w:rPr>
          <w:sz w:val="8"/>
        </w:rPr>
        <w:t xml:space="preserve">, and stability, which relate to availability of quality food, existence of adequate resources to acquire food, </w:t>
      </w:r>
      <w:proofErr w:type="spellStart"/>
      <w:r w:rsidRPr="009B1A56">
        <w:rPr>
          <w:sz w:val="8"/>
        </w:rPr>
        <w:t>utilising</w:t>
      </w:r>
      <w:proofErr w:type="spellEnd"/>
      <w:r w:rsidRPr="009B1A56">
        <w:rPr>
          <w:sz w:val="8"/>
        </w:rPr>
        <w:t xml:space="preserve"> quality food to reach nutritional well-being, and ensuring availability and access to adequate food at all times to ensure food security, respectively.1 This conception of food security </w:t>
      </w:r>
      <w:proofErr w:type="spellStart"/>
      <w:r w:rsidRPr="009B1A56">
        <w:rPr>
          <w:sz w:val="8"/>
        </w:rPr>
        <w:t>emphasises</w:t>
      </w:r>
      <w:proofErr w:type="spellEnd"/>
      <w:r w:rsidRPr="009B1A56">
        <w:rPr>
          <w:sz w:val="8"/>
        </w:rPr>
        <w:t xml:space="preserve"> three attributes (Pritchard 2016: 2). First, food security is achieved when it meets the needs of the people. Second, the definition is ambitious as it seeks to include ‘all </w:t>
      </w:r>
      <w:proofErr w:type="gramStart"/>
      <w:r w:rsidRPr="009B1A56">
        <w:rPr>
          <w:sz w:val="8"/>
        </w:rPr>
        <w:t>people’</w:t>
      </w:r>
      <w:proofErr w:type="gramEnd"/>
      <w:r w:rsidRPr="009B1A56">
        <w:rPr>
          <w:sz w:val="8"/>
        </w:rPr>
        <w:t xml:space="preserve"> in the global community. Third, the quality of food is important as the concept also refers to ‘safe and nutritious </w:t>
      </w:r>
      <w:proofErr w:type="gramStart"/>
      <w:r w:rsidRPr="009B1A56">
        <w:rPr>
          <w:sz w:val="8"/>
        </w:rPr>
        <w:t>food’.</w:t>
      </w:r>
      <w:proofErr w:type="gramEnd"/>
      <w:r w:rsidRPr="009B1A56">
        <w:rPr>
          <w:sz w:val="8"/>
        </w:rPr>
        <w:t xml:space="preserve">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67038C12" w14:textId="77777777" w:rsidR="008440C3" w:rsidRPr="009B1A56" w:rsidRDefault="008440C3" w:rsidP="008440C3">
      <w:pPr>
        <w:rPr>
          <w:sz w:val="8"/>
        </w:rPr>
      </w:pPr>
      <w:r w:rsidRPr="009B1A56">
        <w:rPr>
          <w:sz w:val="8"/>
        </w:rPr>
        <w:t xml:space="preserve">Our theoretical </w:t>
      </w:r>
      <w:proofErr w:type="gramStart"/>
      <w:r w:rsidRPr="009B1A56">
        <w:rPr>
          <w:sz w:val="8"/>
        </w:rPr>
        <w:t>explanation that</w:t>
      </w:r>
      <w:proofErr w:type="gramEnd"/>
      <w:r w:rsidRPr="009B1A56">
        <w:rPr>
          <w:sz w:val="8"/>
        </w:rPr>
        <w:t xml:space="preserve"> links food insecurity and domestic terrorism </w:t>
      </w:r>
      <w:proofErr w:type="gramStart"/>
      <w:r w:rsidRPr="009B1A56">
        <w:rPr>
          <w:sz w:val="8"/>
        </w:rPr>
        <w:t>focuses</w:t>
      </w:r>
      <w:proofErr w:type="gramEnd"/>
      <w:r w:rsidRPr="009B1A56">
        <w:rPr>
          <w:sz w:val="8"/>
        </w:rPr>
        <w:t xml:space="preserve">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w:t>
      </w:r>
      <w:proofErr w:type="gramStart"/>
      <w:r w:rsidRPr="009B1A56">
        <w:rPr>
          <w:sz w:val="8"/>
        </w:rPr>
        <w:t>bread basket</w:t>
      </w:r>
      <w:proofErr w:type="gramEnd"/>
      <w:r w:rsidRPr="009B1A56">
        <w:rPr>
          <w:sz w:val="8"/>
        </w:rPr>
        <w:t>’. As such, we contend that the two are likely to be correlated so that absence of food availability may also reduce food access to an extent.2</w:t>
      </w:r>
    </w:p>
    <w:p w14:paraId="0E218C46" w14:textId="77777777" w:rsidR="008440C3" w:rsidRPr="009B1A56" w:rsidRDefault="008440C3" w:rsidP="008440C3">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380F04F7" w14:textId="77777777" w:rsidR="008440C3" w:rsidRPr="009B1A56" w:rsidRDefault="008440C3" w:rsidP="008440C3">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w:t>
      </w:r>
      <w:proofErr w:type="spellStart"/>
      <w:r w:rsidRPr="009B1A56">
        <w:rPr>
          <w:sz w:val="8"/>
        </w:rPr>
        <w:t>actualisation</w:t>
      </w:r>
      <w:proofErr w:type="spellEnd"/>
      <w:r w:rsidRPr="009B1A56">
        <w:rPr>
          <w:sz w:val="8"/>
        </w:rPr>
        <w:t xml:space="preserve"> needs. We place food security as a physiological human need in Maslow’s hierarchy. The supreme importance of food is underscored by Maslow, who states, ‘For the man who is extremely and dangerously hungry, no other interests exist but food. He </w:t>
      </w:r>
      <w:proofErr w:type="gramStart"/>
      <w:r w:rsidRPr="009B1A56">
        <w:rPr>
          <w:sz w:val="8"/>
        </w:rPr>
        <w:t>dreams</w:t>
      </w:r>
      <w:proofErr w:type="gramEnd"/>
      <w:r w:rsidRPr="009B1A56">
        <w:rPr>
          <w:sz w:val="8"/>
        </w:rPr>
        <w:t xml:space="preserve"> food, he remembers food, he thinks about food, he emotes only about food, he perceives only food and he wants only food’ (Maslow 1943: 374).</w:t>
      </w:r>
    </w:p>
    <w:p w14:paraId="333E3FAA" w14:textId="77777777" w:rsidR="008440C3" w:rsidRPr="009B1A56" w:rsidRDefault="008440C3" w:rsidP="008440C3">
      <w:pPr>
        <w:rPr>
          <w:sz w:val="8"/>
        </w:rPr>
      </w:pPr>
      <w:r w:rsidRPr="009B1A56">
        <w:rPr>
          <w:sz w:val="8"/>
        </w:rPr>
        <w:t xml:space="preserve">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w:t>
      </w:r>
      <w:proofErr w:type="gramStart"/>
      <w:r w:rsidRPr="009B1A56">
        <w:rPr>
          <w:sz w:val="8"/>
        </w:rPr>
        <w:t>society as a whole</w:t>
      </w:r>
      <w:proofErr w:type="gramEnd"/>
      <w:r w:rsidRPr="009B1A56">
        <w:rPr>
          <w:sz w:val="8"/>
        </w:rPr>
        <w:t>. Maslow echoes this sentiment as he states, ‘A person who is lacking food, safety, love, and esteem would most probably hunger for food more strongly than anything else’ (ibid.: 373).</w:t>
      </w:r>
    </w:p>
    <w:p w14:paraId="761D1E9E" w14:textId="77777777" w:rsidR="008440C3" w:rsidRPr="009B1A56" w:rsidRDefault="008440C3" w:rsidP="008440C3">
      <w:pPr>
        <w:rPr>
          <w:sz w:val="8"/>
        </w:rPr>
      </w:pPr>
      <w:r w:rsidRPr="009B1A56">
        <w:rPr>
          <w:sz w:val="8"/>
        </w:rPr>
        <w:t xml:space="preserve">Amartya Sen, one of the prominent developmental scholars, also </w:t>
      </w:r>
      <w:proofErr w:type="spellStart"/>
      <w:r w:rsidRPr="009B1A56">
        <w:rPr>
          <w:sz w:val="8"/>
        </w:rPr>
        <w:t>emphasises</w:t>
      </w:r>
      <w:proofErr w:type="spellEnd"/>
      <w:r w:rsidRPr="009B1A56">
        <w:rPr>
          <w:sz w:val="8"/>
        </w:rPr>
        <w:t xml:space="preserve">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562C86A3" w14:textId="77777777" w:rsidR="008440C3" w:rsidRPr="009B1A56" w:rsidRDefault="008440C3" w:rsidP="008440C3">
      <w:pPr>
        <w:rPr>
          <w:sz w:val="8"/>
        </w:rPr>
      </w:pPr>
      <w:r w:rsidRPr="009B1A56">
        <w:rPr>
          <w:sz w:val="8"/>
        </w:rPr>
        <w:t xml:space="preserve">We see political leaders addressing food shortages domestically as well as demonstrated by the Chinese Communist Party (CCP) in China where the party initiated rural reform policies between 1949 to 1956 to address lack of adequate food and </w:t>
      </w:r>
      <w:proofErr w:type="spellStart"/>
      <w:r w:rsidRPr="009B1A56">
        <w:rPr>
          <w:sz w:val="8"/>
        </w:rPr>
        <w:t>recognised</w:t>
      </w:r>
      <w:proofErr w:type="spellEnd"/>
      <w:r w:rsidRPr="009B1A56">
        <w:rPr>
          <w:sz w:val="8"/>
        </w:rPr>
        <w:t xml:space="preserve">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05360325" w14:textId="77777777" w:rsidR="008440C3" w:rsidRPr="009B1A56" w:rsidRDefault="008440C3" w:rsidP="008440C3">
      <w:pPr>
        <w:rPr>
          <w:sz w:val="8"/>
        </w:rPr>
      </w:pPr>
      <w:r w:rsidRPr="009B1A56">
        <w:rPr>
          <w:sz w:val="8"/>
        </w:rPr>
        <w:t xml:space="preserve">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w:t>
      </w:r>
      <w:proofErr w:type="spellStart"/>
      <w:r w:rsidRPr="009B1A56">
        <w:rPr>
          <w:sz w:val="8"/>
        </w:rPr>
        <w:t>utilised</w:t>
      </w:r>
      <w:proofErr w:type="spellEnd"/>
      <w:r w:rsidRPr="009B1A56">
        <w:rPr>
          <w:sz w:val="8"/>
        </w:rPr>
        <w:t xml:space="preserve"> primarily by non-state actors. Finally, and crucially, every attack involves an audience beyond the immediate victim. There are multiple groups that are </w:t>
      </w:r>
      <w:proofErr w:type="spellStart"/>
      <w:r w:rsidRPr="009B1A56">
        <w:rPr>
          <w:sz w:val="8"/>
        </w:rPr>
        <w:t>signalled</w:t>
      </w:r>
      <w:proofErr w:type="spellEnd"/>
      <w:r w:rsidRPr="009B1A56">
        <w:rPr>
          <w:sz w:val="8"/>
        </w:rPr>
        <w:t xml:space="preserve"> by an attack, but attacks serve primarily two audiences ‒ </w:t>
      </w:r>
      <w:proofErr w:type="spellStart"/>
      <w:r w:rsidRPr="009B1A56">
        <w:rPr>
          <w:sz w:val="8"/>
        </w:rPr>
        <w:t>sympathisers</w:t>
      </w:r>
      <w:proofErr w:type="spellEnd"/>
      <w:r w:rsidRPr="009B1A56">
        <w:rPr>
          <w:sz w:val="8"/>
        </w:rPr>
        <w:t xml:space="preserve"> of the victim, who are meant to be intimidated by the terrorist act, and </w:t>
      </w:r>
      <w:proofErr w:type="spellStart"/>
      <w:r w:rsidRPr="009B1A56">
        <w:rPr>
          <w:sz w:val="8"/>
        </w:rPr>
        <w:t>sympathisers</w:t>
      </w:r>
      <w:proofErr w:type="spellEnd"/>
      <w:r w:rsidRPr="009B1A56">
        <w:rPr>
          <w:sz w:val="8"/>
        </w:rPr>
        <w:t xml:space="preserve"> of the perpetrator, who serve as potential recruits for future terrorist attacks (Rosendorff and Sandler 2004; Schmid 2005). For the purposes of this study, we are equating terrorism exclusively with instances of actual terrorist violence, though we </w:t>
      </w:r>
      <w:proofErr w:type="spellStart"/>
      <w:r w:rsidRPr="009B1A56">
        <w:rPr>
          <w:sz w:val="8"/>
        </w:rPr>
        <w:t>recognise</w:t>
      </w:r>
      <w:proofErr w:type="spellEnd"/>
      <w:r w:rsidRPr="009B1A56">
        <w:rPr>
          <w:sz w:val="8"/>
        </w:rPr>
        <w:t xml:space="preserve"> that many countries also </w:t>
      </w:r>
      <w:proofErr w:type="spellStart"/>
      <w:r w:rsidRPr="009B1A56">
        <w:rPr>
          <w:sz w:val="8"/>
        </w:rPr>
        <w:t>criminalise</w:t>
      </w:r>
      <w:proofErr w:type="spellEnd"/>
      <w:r w:rsidRPr="009B1A56">
        <w:rPr>
          <w:sz w:val="8"/>
        </w:rPr>
        <w:t xml:space="preserve"> actions that enable violence, such as financing, planning, and recruitment efforts (US Department of State 2011).</w:t>
      </w:r>
    </w:p>
    <w:p w14:paraId="04235373" w14:textId="77777777" w:rsidR="008440C3" w:rsidRPr="009B1A56" w:rsidRDefault="008440C3" w:rsidP="008440C3">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5A450E4F" w14:textId="77777777" w:rsidR="008440C3" w:rsidRPr="009B1A56" w:rsidRDefault="008440C3" w:rsidP="008440C3">
      <w:pPr>
        <w:rPr>
          <w:sz w:val="8"/>
        </w:rPr>
      </w:pPr>
      <w:r w:rsidRPr="009B1A56">
        <w:rPr>
          <w:sz w:val="8"/>
        </w:rPr>
        <w:t>Food Security, Development, and Terrorism: A Review of the Literature</w:t>
      </w:r>
    </w:p>
    <w:p w14:paraId="2642DAFF" w14:textId="77777777" w:rsidR="008440C3" w:rsidRPr="009B1A56" w:rsidRDefault="008440C3" w:rsidP="008440C3">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6DD82A7F" w14:textId="77777777" w:rsidR="008440C3" w:rsidRPr="009B1A56" w:rsidRDefault="008440C3" w:rsidP="008440C3">
      <w:pPr>
        <w:rPr>
          <w:sz w:val="8"/>
        </w:rPr>
      </w:pPr>
      <w:r w:rsidRPr="009B1A56">
        <w:rPr>
          <w:sz w:val="8"/>
        </w:rPr>
        <w:t xml:space="preserve">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w:t>
      </w:r>
      <w:proofErr w:type="spellStart"/>
      <w:r w:rsidRPr="009B1A56">
        <w:rPr>
          <w:sz w:val="8"/>
        </w:rPr>
        <w:t>organisations</w:t>
      </w:r>
      <w:proofErr w:type="spellEnd"/>
      <w:r w:rsidRPr="009B1A56">
        <w:rPr>
          <w:sz w:val="8"/>
        </w:rPr>
        <w:t xml:space="preserve"> exploit for recruitment purposes either by providing resources that the state cannot (Adelaja et al. 2019), or that food price volatility and food price increases enable terrorist </w:t>
      </w:r>
      <w:proofErr w:type="spellStart"/>
      <w:r w:rsidRPr="009B1A56">
        <w:rPr>
          <w:sz w:val="8"/>
        </w:rPr>
        <w:t>organisations</w:t>
      </w:r>
      <w:proofErr w:type="spellEnd"/>
      <w:r w:rsidRPr="009B1A56">
        <w:rPr>
          <w:sz w:val="8"/>
        </w:rPr>
        <w:t xml:space="preserve"> to serve as agents of collective action and increase terrorist violence (Piazza 2013).</w:t>
      </w:r>
    </w:p>
    <w:p w14:paraId="18E33D61" w14:textId="77777777" w:rsidR="008440C3" w:rsidRPr="009B1A56" w:rsidRDefault="008440C3" w:rsidP="008440C3">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w:t>
      </w:r>
      <w:proofErr w:type="spellStart"/>
      <w:r w:rsidRPr="009B1A56">
        <w:rPr>
          <w:sz w:val="8"/>
        </w:rPr>
        <w:t>Lichbach</w:t>
      </w:r>
      <w:proofErr w:type="spellEnd"/>
      <w:r w:rsidRPr="009B1A56">
        <w:rPr>
          <w:sz w:val="8"/>
        </w:rPr>
        <w:t xml:space="preserve">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w:t>
      </w:r>
      <w:proofErr w:type="spellStart"/>
      <w:r w:rsidRPr="009B1A56">
        <w:rPr>
          <w:sz w:val="8"/>
        </w:rPr>
        <w:t>favourable</w:t>
      </w:r>
      <w:proofErr w:type="spellEnd"/>
      <w:r w:rsidRPr="009B1A56">
        <w:rPr>
          <w:sz w:val="8"/>
        </w:rPr>
        <w:t xml:space="preserve"> to political violence (Tilly 1978).</w:t>
      </w:r>
    </w:p>
    <w:p w14:paraId="60B673CD" w14:textId="77777777" w:rsidR="008440C3" w:rsidRPr="009B1A56" w:rsidRDefault="008440C3" w:rsidP="008440C3">
      <w:pPr>
        <w:rPr>
          <w:sz w:val="8"/>
        </w:rPr>
      </w:pPr>
      <w:r w:rsidRPr="009B1A56">
        <w:rPr>
          <w:sz w:val="8"/>
        </w:rPr>
        <w:t xml:space="preserve">Regarding relative deprivation, it is important to </w:t>
      </w:r>
      <w:proofErr w:type="spellStart"/>
      <w:r w:rsidRPr="009B1A56">
        <w:rPr>
          <w:sz w:val="8"/>
        </w:rPr>
        <w:t>realise</w:t>
      </w:r>
      <w:proofErr w:type="spellEnd"/>
      <w:r w:rsidRPr="009B1A56">
        <w:rPr>
          <w:sz w:val="8"/>
        </w:rPr>
        <w:t xml:space="preserve"> that objective poverty is not sufficient to induce terrorism (Crenshaw 1981). Instead, the focus is on the relativity aspect ‒ that is, the difference between the standards that a group perceives they ‘ought’ to be living by and the standards that they </w:t>
      </w:r>
      <w:proofErr w:type="gramStart"/>
      <w:r w:rsidRPr="009B1A56">
        <w:rPr>
          <w:sz w:val="8"/>
        </w:rPr>
        <w:t>actually are</w:t>
      </w:r>
      <w:proofErr w:type="gramEnd"/>
      <w:r w:rsidRPr="009B1A56">
        <w:rPr>
          <w:sz w:val="8"/>
        </w:rPr>
        <w:t xml:space="preserve"> living by. When this perceived imbalance ratio grows to a certain threshold, political violence is more likely (Huntington 1968; Piazza 2006).</w:t>
      </w:r>
    </w:p>
    <w:p w14:paraId="528556D7" w14:textId="77777777" w:rsidR="008440C3" w:rsidRPr="009B1A56" w:rsidRDefault="008440C3" w:rsidP="008440C3">
      <w:pPr>
        <w:rPr>
          <w:sz w:val="8"/>
        </w:rPr>
      </w:pPr>
      <w:r w:rsidRPr="009B1A56">
        <w:rPr>
          <w:sz w:val="8"/>
        </w:rPr>
        <w:t xml:space="preserve">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t>
      </w:r>
      <w:proofErr w:type="spellStart"/>
      <w:r w:rsidRPr="009B1A56">
        <w:rPr>
          <w:sz w:val="8"/>
        </w:rPr>
        <w:t>well being</w:t>
      </w:r>
      <w:proofErr w:type="spellEnd"/>
      <w:r w:rsidRPr="009B1A56">
        <w:rPr>
          <w:sz w:val="8"/>
        </w:rPr>
        <w:t xml:space="preserve"> ‒ the Red Brigade and Baader-</w:t>
      </w:r>
      <w:proofErr w:type="spellStart"/>
      <w:r w:rsidRPr="009B1A56">
        <w:rPr>
          <w:sz w:val="8"/>
        </w:rPr>
        <w:t>Meinhof</w:t>
      </w:r>
      <w:proofErr w:type="spellEnd"/>
      <w:r w:rsidRPr="009B1A56">
        <w:rPr>
          <w:sz w:val="8"/>
        </w:rPr>
        <w:t xml:space="preserve"> are exemplary of this theory, as their members tended to be working or middle-class students and intellectuals (Combs 2003).</w:t>
      </w:r>
    </w:p>
    <w:p w14:paraId="60614800" w14:textId="77777777" w:rsidR="008440C3" w:rsidRPr="009B1A56" w:rsidRDefault="008440C3" w:rsidP="008440C3">
      <w:pPr>
        <w:rPr>
          <w:sz w:val="8"/>
        </w:rPr>
      </w:pPr>
      <w:r w:rsidRPr="009B1A56">
        <w:rPr>
          <w:sz w:val="8"/>
        </w:rPr>
        <w:t xml:space="preserve">Regarding the opportunity thesis, state </w:t>
      </w:r>
      <w:proofErr w:type="spellStart"/>
      <w:r w:rsidRPr="009B1A56">
        <w:rPr>
          <w:sz w:val="8"/>
        </w:rPr>
        <w:t>contextualisation</w:t>
      </w:r>
      <w:proofErr w:type="spellEnd"/>
      <w:r w:rsidRPr="009B1A56">
        <w:rPr>
          <w:sz w:val="8"/>
        </w:rPr>
        <w:t xml:space="preserve">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w:t>
      </w:r>
      <w:proofErr w:type="spellStart"/>
      <w:r w:rsidRPr="009B1A56">
        <w:rPr>
          <w:sz w:val="8"/>
        </w:rPr>
        <w:t>Savun</w:t>
      </w:r>
      <w:proofErr w:type="spellEnd"/>
      <w:r w:rsidRPr="009B1A56">
        <w:rPr>
          <w:sz w:val="8"/>
        </w:rPr>
        <w:t xml:space="preserve"> and Phillips 2009) and refutation (Eyerman 1998; Abrahms 2007). Additionally, the ability of state institutions to insulate their populations from economic shocks is crucial. Blomberg et al. (2007) find that stronger institutions provide </w:t>
      </w:r>
      <w:proofErr w:type="gramStart"/>
      <w:r w:rsidRPr="009B1A56">
        <w:rPr>
          <w:sz w:val="8"/>
        </w:rPr>
        <w:t>incentive</w:t>
      </w:r>
      <w:proofErr w:type="gramEnd"/>
      <w:r w:rsidRPr="009B1A56">
        <w:rPr>
          <w:sz w:val="8"/>
        </w:rPr>
        <w:t xml:space="preserve"> for groups to use terrorism to change the status quo, since it is unlikely that a full rebellion would topple the state.</w:t>
      </w:r>
    </w:p>
    <w:p w14:paraId="0F14164C" w14:textId="77777777" w:rsidR="008440C3" w:rsidRPr="009B1A56" w:rsidRDefault="008440C3" w:rsidP="008440C3">
      <w:pPr>
        <w:rPr>
          <w:sz w:val="8"/>
        </w:rPr>
      </w:pPr>
      <w:proofErr w:type="gramStart"/>
      <w:r w:rsidRPr="009B1A56">
        <w:rPr>
          <w:sz w:val="8"/>
        </w:rPr>
        <w:t>In light of</w:t>
      </w:r>
      <w:proofErr w:type="gramEnd"/>
      <w:r w:rsidRPr="009B1A56">
        <w:rPr>
          <w:sz w:val="8"/>
        </w:rPr>
        <w:t xml:space="preserve"> the evidence, it is implied that social welfare and other policies designed to remedy poverty and mend sociodemographic divides may have direct and indirect impacts on terrorism as well. Burgoon (2006) and Krieger and </w:t>
      </w:r>
      <w:proofErr w:type="spellStart"/>
      <w:r w:rsidRPr="009B1A56">
        <w:rPr>
          <w:sz w:val="8"/>
        </w:rPr>
        <w:t>Meierrieks</w:t>
      </w:r>
      <w:proofErr w:type="spellEnd"/>
      <w:r w:rsidRPr="009B1A56">
        <w:rPr>
          <w:sz w:val="8"/>
        </w:rPr>
        <w:t xml:space="preserve"> (2010) take this logical next step and find that welfare indeed works to reduce the frequency of terrorist incidents, however the exact process by which this is achieved is unclear. Welfare can be </w:t>
      </w:r>
      <w:proofErr w:type="spellStart"/>
      <w:r w:rsidRPr="009B1A56">
        <w:rPr>
          <w:sz w:val="8"/>
        </w:rPr>
        <w:t>theorised</w:t>
      </w:r>
      <w:proofErr w:type="spellEnd"/>
      <w:r w:rsidRPr="009B1A56">
        <w:rPr>
          <w:sz w:val="8"/>
        </w:rPr>
        <w:t xml:space="preserve"> to affect terrorism in </w:t>
      </w:r>
      <w:proofErr w:type="gramStart"/>
      <w:r w:rsidRPr="009B1A56">
        <w:rPr>
          <w:sz w:val="8"/>
        </w:rPr>
        <w:t>a number of</w:t>
      </w:r>
      <w:proofErr w:type="gramEnd"/>
      <w:r w:rsidRPr="009B1A56">
        <w:rPr>
          <w:sz w:val="8"/>
        </w:rPr>
        <w:t xml:space="preserve"> ways. Welfare transfers are found to alleviate the economic inequality-political conflict puzzle by reducing relative deprivation and discontent that lead to civil and ethnic conflict (Gurr 1970; Auvinen and Nafziger 1999; Fearon and </w:t>
      </w:r>
      <w:proofErr w:type="spellStart"/>
      <w:r w:rsidRPr="009B1A56">
        <w:rPr>
          <w:sz w:val="8"/>
        </w:rPr>
        <w:t>Laitin</w:t>
      </w:r>
      <w:proofErr w:type="spellEnd"/>
      <w:r w:rsidRPr="009B1A56">
        <w:rPr>
          <w:sz w:val="8"/>
        </w:rPr>
        <w:t xml:space="preserve"> 2003). Additionally, welfare can reduce religiously inspired terrorist acts. In the absence of state infrastructure, fundamental religious </w:t>
      </w:r>
      <w:proofErr w:type="spellStart"/>
      <w:r w:rsidRPr="009B1A56">
        <w:rPr>
          <w:sz w:val="8"/>
        </w:rPr>
        <w:t>organisations</w:t>
      </w:r>
      <w:proofErr w:type="spellEnd"/>
      <w:r w:rsidRPr="009B1A56">
        <w:rPr>
          <w:sz w:val="8"/>
        </w:rPr>
        <w:t xml:space="preserve"> often step into the vacuum to provide social services (Townsend 1994; Landau 1993; Gruber 2003). Indeed, Piazza (2011) states that the existence of terrorist </w:t>
      </w:r>
      <w:proofErr w:type="spellStart"/>
      <w:r w:rsidRPr="009B1A56">
        <w:rPr>
          <w:sz w:val="8"/>
        </w:rPr>
        <w:t>organisations</w:t>
      </w:r>
      <w:proofErr w:type="spellEnd"/>
      <w:r w:rsidRPr="009B1A56">
        <w:rPr>
          <w:sz w:val="8"/>
        </w:rPr>
        <w:t xml:space="preserve"> helps aggrieved populations overcome barriers to collective action, resulting in terrorist attacks. The Islamic State, for example, offers refugees food and cash up to $1000 (</w:t>
      </w:r>
      <w:proofErr w:type="spellStart"/>
      <w:r w:rsidRPr="009B1A56">
        <w:rPr>
          <w:sz w:val="8"/>
        </w:rPr>
        <w:t>Steinbuch</w:t>
      </w:r>
      <w:proofErr w:type="spellEnd"/>
      <w:r w:rsidRPr="009B1A56">
        <w:rPr>
          <w:sz w:val="8"/>
        </w:rPr>
        <w:t xml:space="preserve">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w:t>
      </w:r>
      <w:proofErr w:type="spellStart"/>
      <w:r w:rsidRPr="009B1A56">
        <w:rPr>
          <w:sz w:val="8"/>
        </w:rPr>
        <w:t>urbanto</w:t>
      </w:r>
      <w:proofErr w:type="spellEnd"/>
      <w:r w:rsidRPr="009B1A56">
        <w:rPr>
          <w:sz w:val="8"/>
        </w:rPr>
        <w:t xml:space="preserve">-rural migration, Pakistan, for example, has seen </w:t>
      </w:r>
      <w:proofErr w:type="gramStart"/>
      <w:r w:rsidRPr="009B1A56">
        <w:rPr>
          <w:sz w:val="8"/>
        </w:rPr>
        <w:t>a number of</w:t>
      </w:r>
      <w:proofErr w:type="gramEnd"/>
      <w:r w:rsidRPr="009B1A56">
        <w:rPr>
          <w:sz w:val="8"/>
        </w:rPr>
        <w:t xml:space="preserve"> its poor becoming susceptible to the appeals of extremist groups who provide explanations for the state’s failure to address the grievances of the poor (Khan and Azam 2008: 73).</w:t>
      </w:r>
    </w:p>
    <w:p w14:paraId="10A82379" w14:textId="77777777" w:rsidR="008440C3" w:rsidRPr="009B1A56" w:rsidRDefault="008440C3" w:rsidP="008440C3">
      <w:pPr>
        <w:rPr>
          <w:sz w:val="8"/>
        </w:rPr>
      </w:pPr>
      <w:r w:rsidRPr="009B1A56">
        <w:rPr>
          <w:sz w:val="8"/>
        </w:rPr>
        <w:t xml:space="preserve">However plausible these arguments are, they have yet to be explored directly. Indeed, some argue that the roots of terrorist violence are more in the political and social realm than the economic (Krueger and </w:t>
      </w:r>
      <w:proofErr w:type="spellStart"/>
      <w:r w:rsidRPr="009B1A56">
        <w:rPr>
          <w:sz w:val="8"/>
        </w:rPr>
        <w:t>Maleckova</w:t>
      </w:r>
      <w:proofErr w:type="spellEnd"/>
      <w:r w:rsidRPr="009B1A56">
        <w:rPr>
          <w:sz w:val="8"/>
        </w:rPr>
        <w:t xml:space="preserve">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1D65A5D6" w14:textId="77777777" w:rsidR="008440C3" w:rsidRPr="009B1A56" w:rsidRDefault="008440C3" w:rsidP="008440C3">
      <w:pPr>
        <w:rPr>
          <w:sz w:val="8"/>
        </w:rPr>
      </w:pPr>
      <w:r w:rsidRPr="009B1A56">
        <w:rPr>
          <w:sz w:val="8"/>
        </w:rPr>
        <w:t xml:space="preserve">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w:t>
      </w:r>
      <w:proofErr w:type="spellStart"/>
      <w:r w:rsidRPr="009B1A56">
        <w:rPr>
          <w:sz w:val="8"/>
        </w:rPr>
        <w:t>Meierrieks</w:t>
      </w:r>
      <w:proofErr w:type="spellEnd"/>
      <w:r w:rsidRPr="009B1A56">
        <w:rPr>
          <w:sz w:val="8"/>
        </w:rPr>
        <w:t xml:space="preserve">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5F97C427" w14:textId="77777777" w:rsidR="008440C3" w:rsidRPr="009B1A56" w:rsidRDefault="008440C3" w:rsidP="008440C3">
      <w:pPr>
        <w:rPr>
          <w:sz w:val="8"/>
        </w:rPr>
      </w:pPr>
      <w:r w:rsidRPr="009B1A56">
        <w:rPr>
          <w:sz w:val="8"/>
        </w:rPr>
        <w:t>Food Security and Terrorism: A Theoretical Link</w:t>
      </w:r>
    </w:p>
    <w:p w14:paraId="5C4CFBF6" w14:textId="77777777" w:rsidR="008440C3" w:rsidRPr="009B1A56" w:rsidRDefault="008440C3" w:rsidP="008440C3">
      <w:pPr>
        <w:rPr>
          <w:sz w:val="8"/>
        </w:rPr>
      </w:pPr>
      <w:r w:rsidRPr="009B1A56">
        <w:rPr>
          <w:sz w:val="8"/>
        </w:rPr>
        <w:t xml:space="preserve">We argue that food insecurity creates grievances among citizens and increases demand among them for action against the government. Terrorist </w:t>
      </w:r>
      <w:proofErr w:type="spellStart"/>
      <w:r w:rsidRPr="009B1A56">
        <w:rPr>
          <w:sz w:val="8"/>
        </w:rPr>
        <w:t>organisations</w:t>
      </w:r>
      <w:proofErr w:type="spellEnd"/>
      <w:r w:rsidRPr="009B1A56">
        <w:rPr>
          <w:sz w:val="8"/>
        </w:rPr>
        <w:t xml:space="preserve"> provide the opportunity for citizens to channel their grievances against the government by resolving collective action problems and </w:t>
      </w:r>
      <w:proofErr w:type="spellStart"/>
      <w:r w:rsidRPr="009B1A56">
        <w:rPr>
          <w:sz w:val="8"/>
        </w:rPr>
        <w:t>mobilising</w:t>
      </w:r>
      <w:proofErr w:type="spellEnd"/>
      <w:r w:rsidRPr="009B1A56">
        <w:rPr>
          <w:sz w:val="8"/>
        </w:rPr>
        <w:t xml:space="preserve"> citizens. We elaborate on the link between the two in this section.</w:t>
      </w:r>
    </w:p>
    <w:p w14:paraId="106AE682" w14:textId="77777777" w:rsidR="008440C3" w:rsidRPr="009B1A56" w:rsidRDefault="008440C3" w:rsidP="008440C3">
      <w:pPr>
        <w:rPr>
          <w:sz w:val="8"/>
        </w:rPr>
      </w:pPr>
      <w:r w:rsidRPr="009B1A56">
        <w:rPr>
          <w:sz w:val="8"/>
        </w:rPr>
        <w:t xml:space="preserve">Governments are generally considered responsible for ensuring provision of </w:t>
      </w:r>
      <w:proofErr w:type="gramStart"/>
      <w:r w:rsidRPr="009B1A56">
        <w:rPr>
          <w:sz w:val="8"/>
        </w:rPr>
        <w:t>basic necessities</w:t>
      </w:r>
      <w:proofErr w:type="gramEnd"/>
      <w:r w:rsidRPr="009B1A56">
        <w:rPr>
          <w:sz w:val="8"/>
        </w:rPr>
        <w:t xml:space="preserve"> such as public health and education (Baum and Lake 2003) and they have a variety of tools at their disposal to enhance societal wellbeing. Citizens may look to their governments </w:t>
      </w:r>
      <w:proofErr w:type="gramStart"/>
      <w:r w:rsidRPr="009B1A56">
        <w:rPr>
          <w:sz w:val="8"/>
        </w:rPr>
        <w:t>for ensuring</w:t>
      </w:r>
      <w:proofErr w:type="gramEnd"/>
      <w:r w:rsidRPr="009B1A56">
        <w:rPr>
          <w:sz w:val="8"/>
        </w:rPr>
        <w:t xml:space="preserve">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w:t>
      </w:r>
      <w:proofErr w:type="spellStart"/>
      <w:r w:rsidRPr="009B1A56">
        <w:rPr>
          <w:sz w:val="8"/>
        </w:rPr>
        <w:t>Taydas</w:t>
      </w:r>
      <w:proofErr w:type="spellEnd"/>
      <w:r w:rsidRPr="009B1A56">
        <w:rPr>
          <w:sz w:val="8"/>
        </w:rPr>
        <w:t xml:space="preserve"> and </w:t>
      </w:r>
      <w:proofErr w:type="spellStart"/>
      <w:r w:rsidRPr="009B1A56">
        <w:rPr>
          <w:sz w:val="8"/>
        </w:rPr>
        <w:t>Peksen</w:t>
      </w:r>
      <w:proofErr w:type="spellEnd"/>
      <w:r w:rsidRPr="009B1A56">
        <w:rPr>
          <w:sz w:val="8"/>
        </w:rPr>
        <w:t xml:space="preserve">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w:t>
      </w:r>
      <w:proofErr w:type="spellStart"/>
      <w:r w:rsidRPr="009B1A56">
        <w:rPr>
          <w:sz w:val="8"/>
        </w:rPr>
        <w:t>Emphasising</w:t>
      </w:r>
      <w:proofErr w:type="spellEnd"/>
      <w:r w:rsidRPr="009B1A56">
        <w:rPr>
          <w:sz w:val="8"/>
        </w:rPr>
        <w:t xml:space="preserve">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w:t>
      </w:r>
      <w:proofErr w:type="spellStart"/>
      <w:r w:rsidRPr="009B1A56">
        <w:rPr>
          <w:sz w:val="8"/>
        </w:rPr>
        <w:t>sympathise</w:t>
      </w:r>
      <w:proofErr w:type="spellEnd"/>
      <w:r w:rsidRPr="009B1A56">
        <w:rPr>
          <w:sz w:val="8"/>
        </w:rPr>
        <w:t xml:space="preserve"> with a terrorist </w:t>
      </w:r>
      <w:proofErr w:type="spellStart"/>
      <w:r w:rsidRPr="009B1A56">
        <w:rPr>
          <w:sz w:val="8"/>
        </w:rPr>
        <w:t>organisation</w:t>
      </w:r>
      <w:proofErr w:type="spellEnd"/>
      <w:r w:rsidRPr="009B1A56">
        <w:rPr>
          <w:sz w:val="8"/>
        </w:rPr>
        <w:t>.</w:t>
      </w:r>
    </w:p>
    <w:p w14:paraId="7019D068" w14:textId="77777777" w:rsidR="008440C3" w:rsidRPr="009B1A56" w:rsidRDefault="008440C3" w:rsidP="008440C3">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w:t>
      </w:r>
      <w:proofErr w:type="spellStart"/>
      <w:r w:rsidRPr="009B1A56">
        <w:rPr>
          <w:sz w:val="16"/>
        </w:rPr>
        <w:t>organisations</w:t>
      </w:r>
      <w:proofErr w:type="spellEnd"/>
      <w:r w:rsidRPr="009B1A56">
        <w:rPr>
          <w:sz w:val="16"/>
        </w:rPr>
        <w:t xml:space="preserve"> as well to get people to rally behind their cause. These </w:t>
      </w:r>
      <w:r w:rsidRPr="009B1A56">
        <w:rPr>
          <w:rStyle w:val="StyleUnderline"/>
        </w:rPr>
        <w:t xml:space="preserve">extremist </w:t>
      </w:r>
      <w:proofErr w:type="spellStart"/>
      <w:r w:rsidRPr="009B1A56">
        <w:rPr>
          <w:rStyle w:val="StyleUnderline"/>
        </w:rPr>
        <w:t>organisations</w:t>
      </w:r>
      <w:proofErr w:type="spellEnd"/>
      <w:r w:rsidRPr="009B1A56">
        <w:rPr>
          <w:rStyle w:val="StyleUnderline"/>
        </w:rPr>
        <w:t xml:space="preserve">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w:t>
      </w:r>
      <w:proofErr w:type="spellStart"/>
      <w:r w:rsidRPr="009B1A56">
        <w:rPr>
          <w:sz w:val="16"/>
        </w:rPr>
        <w:t>organisations</w:t>
      </w:r>
      <w:proofErr w:type="spellEnd"/>
      <w:r w:rsidRPr="009B1A56">
        <w:rPr>
          <w:sz w:val="16"/>
        </w:rPr>
        <w:t xml:space="preserve"> provide but the state cannot. This is especially applicable to food availability, which is a core human need. Thus, lack of food availability can stimulate grievances that terrorist </w:t>
      </w:r>
      <w:proofErr w:type="spellStart"/>
      <w:r w:rsidRPr="009B1A56">
        <w:rPr>
          <w:sz w:val="16"/>
        </w:rPr>
        <w:t>organisations</w:t>
      </w:r>
      <w:proofErr w:type="spellEnd"/>
      <w:r w:rsidRPr="009B1A56">
        <w:rPr>
          <w:sz w:val="16"/>
        </w:rPr>
        <w:t xml:space="preserve">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295D150D" w14:textId="77777777" w:rsidR="008440C3" w:rsidRPr="009B1A56" w:rsidRDefault="008440C3" w:rsidP="008440C3">
      <w:pPr>
        <w:rPr>
          <w:sz w:val="8"/>
        </w:rPr>
      </w:pPr>
      <w:r w:rsidRPr="009B1A56">
        <w:rPr>
          <w:sz w:val="8"/>
        </w:rPr>
        <w:t xml:space="preserve">The dynamic between food security and domestic terrorism is especially likely among developing countries where people have materialistic concerns that </w:t>
      </w:r>
      <w:proofErr w:type="spellStart"/>
      <w:r w:rsidRPr="009B1A56">
        <w:rPr>
          <w:sz w:val="8"/>
        </w:rPr>
        <w:t>emphasise</w:t>
      </w:r>
      <w:proofErr w:type="spellEnd"/>
      <w:r w:rsidRPr="009B1A56">
        <w:rPr>
          <w:sz w:val="8"/>
        </w:rPr>
        <w:t xml:space="preserv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72FD6385" w14:textId="77777777" w:rsidR="008440C3" w:rsidRPr="009B1A56" w:rsidRDefault="008440C3" w:rsidP="008440C3">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7DDFD050" w14:textId="77777777" w:rsidR="008440C3" w:rsidRPr="009B1A56" w:rsidRDefault="008440C3" w:rsidP="008440C3">
      <w:pPr>
        <w:rPr>
          <w:sz w:val="8"/>
        </w:rPr>
      </w:pPr>
      <w:r w:rsidRPr="009B1A56">
        <w:rPr>
          <w:sz w:val="8"/>
        </w:rPr>
        <w:t xml:space="preserve">Our theory rests on the logic of grievances that are exploited by terrorist groups who lower the opportunity costs of engaging in violence against the state by providing resources to the aggrieved population. It is important to note that our </w:t>
      </w:r>
      <w:proofErr w:type="spellStart"/>
      <w:r w:rsidRPr="009B1A56">
        <w:rPr>
          <w:sz w:val="8"/>
        </w:rPr>
        <w:t>conceptualisation</w:t>
      </w:r>
      <w:proofErr w:type="spellEnd"/>
      <w:r w:rsidRPr="009B1A56">
        <w:rPr>
          <w:sz w:val="8"/>
        </w:rPr>
        <w:t xml:space="preserve">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w:t>
      </w:r>
      <w:proofErr w:type="spellStart"/>
      <w:r w:rsidRPr="009B1A56">
        <w:rPr>
          <w:sz w:val="8"/>
        </w:rPr>
        <w:t>endeavour</w:t>
      </w:r>
      <w:proofErr w:type="spellEnd"/>
      <w:r w:rsidRPr="009B1A56">
        <w:rPr>
          <w:sz w:val="8"/>
        </w:rPr>
        <w:t>. Though our theory provides a causal process for terrorism, it is entirely possible that it can lead to other forms of political violence.</w:t>
      </w:r>
    </w:p>
    <w:p w14:paraId="0E477597" w14:textId="77777777" w:rsidR="008440C3" w:rsidRPr="009B1A56" w:rsidRDefault="008440C3" w:rsidP="008440C3">
      <w:pPr>
        <w:rPr>
          <w:sz w:val="8"/>
        </w:rPr>
      </w:pPr>
      <w:r w:rsidRPr="009B1A56">
        <w:rPr>
          <w:sz w:val="8"/>
        </w:rPr>
        <w:t xml:space="preserve">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w:t>
      </w:r>
      <w:proofErr w:type="gramStart"/>
      <w:r w:rsidRPr="009B1A56">
        <w:rPr>
          <w:sz w:val="8"/>
        </w:rPr>
        <w:t>in light of</w:t>
      </w:r>
      <w:proofErr w:type="gramEnd"/>
      <w:r w:rsidRPr="009B1A56">
        <w:rPr>
          <w:sz w:val="8"/>
        </w:rPr>
        <w:t xml:space="preserve">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w:t>
      </w:r>
      <w:proofErr w:type="spellStart"/>
      <w:r w:rsidRPr="009B1A56">
        <w:rPr>
          <w:sz w:val="8"/>
        </w:rPr>
        <w:t>hypothesise</w:t>
      </w:r>
      <w:proofErr w:type="spellEnd"/>
      <w:r w:rsidRPr="009B1A56">
        <w:rPr>
          <w:sz w:val="8"/>
        </w:rPr>
        <w:t xml:space="preserve"> that lower levels of food security will lead to higher levels of domestic terrorist attacks among developing countries.</w:t>
      </w:r>
    </w:p>
    <w:p w14:paraId="6676E451" w14:textId="77777777" w:rsidR="008440C3" w:rsidRPr="009B1A56" w:rsidRDefault="008440C3" w:rsidP="008440C3">
      <w:pPr>
        <w:rPr>
          <w:sz w:val="8"/>
        </w:rPr>
      </w:pPr>
      <w:r w:rsidRPr="009B1A56">
        <w:rPr>
          <w:sz w:val="8"/>
        </w:rPr>
        <w:t>Data and Methods</w:t>
      </w:r>
    </w:p>
    <w:p w14:paraId="7A21D5AF" w14:textId="77777777" w:rsidR="008440C3" w:rsidRPr="009B1A56" w:rsidRDefault="008440C3" w:rsidP="008440C3">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w:t>
      </w:r>
      <w:proofErr w:type="spellStart"/>
      <w:r w:rsidRPr="009B1A56">
        <w:rPr>
          <w:sz w:val="16"/>
        </w:rPr>
        <w:t>conceptualisation</w:t>
      </w:r>
      <w:proofErr w:type="spellEnd"/>
      <w:r w:rsidRPr="009B1A56">
        <w:rPr>
          <w:sz w:val="16"/>
        </w:rPr>
        <w:t xml:space="preserve">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xml:space="preserve">, as the outlined theory is meant to capture the preferences of civilians within a state where the government is either unable or unwilling to provide food security. Therefore, </w:t>
      </w:r>
      <w:proofErr w:type="spellStart"/>
      <w:r w:rsidRPr="009B1A56">
        <w:rPr>
          <w:sz w:val="16"/>
        </w:rPr>
        <w:t>utilising</w:t>
      </w:r>
      <w:proofErr w:type="spellEnd"/>
      <w:r w:rsidRPr="009B1A56">
        <w:rPr>
          <w:sz w:val="16"/>
        </w:rPr>
        <w:t xml:space="preserve"> filtering mechanisms within the GTD, we only examine acts in which the victim, terrorist perpetrator, and attack venue are of the same nationality. The list of non-OECD states in the sample is provided in Appendix B. 15</w:t>
      </w:r>
    </w:p>
    <w:p w14:paraId="7F0F87BE" w14:textId="77777777" w:rsidR="008440C3" w:rsidRPr="009B1A56" w:rsidRDefault="008440C3" w:rsidP="008440C3">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11D776E4" w14:textId="77777777" w:rsidR="008440C3" w:rsidRPr="009B1A56" w:rsidRDefault="008440C3" w:rsidP="008440C3">
      <w:pPr>
        <w:rPr>
          <w:sz w:val="8"/>
        </w:rPr>
      </w:pPr>
      <w:r w:rsidRPr="009B1A56">
        <w:rPr>
          <w:sz w:val="8"/>
        </w:rPr>
        <w:t xml:space="preserve">The remaining variables represent a framework that attempts to capture the social and institutional factors that make the occurrence of domestic terrorism more likely. The regressions to follow largely replicate a model put forth by Qvortrup and </w:t>
      </w:r>
      <w:proofErr w:type="spellStart"/>
      <w:r w:rsidRPr="009B1A56">
        <w:rPr>
          <w:sz w:val="8"/>
        </w:rPr>
        <w:t>Lijphart</w:t>
      </w:r>
      <w:proofErr w:type="spellEnd"/>
      <w:r w:rsidRPr="009B1A56">
        <w:rPr>
          <w:sz w:val="8"/>
        </w:rPr>
        <w:t xml:space="preserve">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11F8CDD7" w14:textId="77777777" w:rsidR="008440C3" w:rsidRPr="009B1A56" w:rsidRDefault="008440C3" w:rsidP="008440C3">
      <w:pPr>
        <w:rPr>
          <w:sz w:val="8"/>
        </w:rPr>
      </w:pPr>
      <w:r w:rsidRPr="009B1A56">
        <w:rPr>
          <w:sz w:val="8"/>
        </w:rPr>
        <w:t xml:space="preserve">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w:t>
      </w:r>
      <w:proofErr w:type="spellStart"/>
      <w:r w:rsidRPr="009B1A56">
        <w:rPr>
          <w:sz w:val="8"/>
        </w:rPr>
        <w:t>Savun</w:t>
      </w:r>
      <w:proofErr w:type="spellEnd"/>
      <w:r w:rsidRPr="009B1A56">
        <w:rPr>
          <w:sz w:val="8"/>
        </w:rPr>
        <w:t xml:space="preserve">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w:t>
      </w:r>
      <w:proofErr w:type="gramStart"/>
      <w:r w:rsidRPr="009B1A56">
        <w:rPr>
          <w:sz w:val="8"/>
        </w:rPr>
        <w:t>regarding the relationship</w:t>
      </w:r>
      <w:proofErr w:type="gramEnd"/>
      <w:r w:rsidRPr="009B1A56">
        <w:rPr>
          <w:sz w:val="8"/>
        </w:rPr>
        <w:t xml:space="preserve">, we </w:t>
      </w:r>
      <w:proofErr w:type="gramStart"/>
      <w:r w:rsidRPr="009B1A56">
        <w:rPr>
          <w:sz w:val="8"/>
        </w:rPr>
        <w:t>conduct</w:t>
      </w:r>
      <w:proofErr w:type="gramEnd"/>
      <w:r w:rsidRPr="009B1A56">
        <w:rPr>
          <w:sz w:val="8"/>
        </w:rPr>
        <w:t xml:space="preserve"> a two-tailed test.</w:t>
      </w:r>
    </w:p>
    <w:p w14:paraId="10FD6FC0" w14:textId="77777777" w:rsidR="008440C3" w:rsidRPr="009B1A56" w:rsidRDefault="008440C3" w:rsidP="008440C3">
      <w:pPr>
        <w:rPr>
          <w:sz w:val="8"/>
        </w:rPr>
      </w:pPr>
      <w:r w:rsidRPr="009B1A56">
        <w:rPr>
          <w:sz w:val="8"/>
        </w:rPr>
        <w:t>The positive link between democracy and respect for human rights is well established (Henderson 1991; Poe et al. 1999), yet democracies are not incapable of using repressive coercion (</w:t>
      </w:r>
      <w:proofErr w:type="spellStart"/>
      <w:r w:rsidRPr="009B1A56">
        <w:rPr>
          <w:sz w:val="8"/>
        </w:rPr>
        <w:t>Kibris</w:t>
      </w:r>
      <w:proofErr w:type="spellEnd"/>
      <w:r w:rsidRPr="009B1A56">
        <w:rPr>
          <w:sz w:val="8"/>
        </w:rPr>
        <w:t xml:space="preserve"> 2011; Conrad et al. 2017). To capture ties to repression more properly, two additional measures are included. Executive constraints </w:t>
      </w:r>
      <w:proofErr w:type="gramStart"/>
      <w:r w:rsidRPr="009B1A56">
        <w:rPr>
          <w:sz w:val="8"/>
        </w:rPr>
        <w:t>is</w:t>
      </w:r>
      <w:proofErr w:type="gramEnd"/>
      <w:r w:rsidRPr="009B1A56">
        <w:rPr>
          <w:sz w:val="8"/>
        </w:rPr>
        <w:t xml:space="preserve">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65B4C687" w14:textId="77777777" w:rsidR="008440C3" w:rsidRPr="009B1A56" w:rsidRDefault="008440C3" w:rsidP="008440C3">
      <w:pPr>
        <w:rPr>
          <w:sz w:val="8"/>
        </w:rPr>
      </w:pPr>
      <w:r w:rsidRPr="009B1A56">
        <w:rPr>
          <w:sz w:val="8"/>
        </w:rPr>
        <w:t xml:space="preserve">The third variable is a more explicit measure of governmental repression. A measure of physical integrity is taken from the </w:t>
      </w:r>
      <w:proofErr w:type="spellStart"/>
      <w:r w:rsidRPr="009B1A56">
        <w:rPr>
          <w:sz w:val="8"/>
        </w:rPr>
        <w:t>Cingranelli</w:t>
      </w:r>
      <w:proofErr w:type="spellEnd"/>
      <w:r w:rsidRPr="009B1A56">
        <w:rPr>
          <w:sz w:val="8"/>
        </w:rPr>
        <w:t>-Richards (CIRI) Human Rights Dataset (</w:t>
      </w:r>
      <w:proofErr w:type="spellStart"/>
      <w:r w:rsidRPr="009B1A56">
        <w:rPr>
          <w:sz w:val="8"/>
        </w:rPr>
        <w:t>Cingranelli</w:t>
      </w:r>
      <w:proofErr w:type="spellEnd"/>
      <w:r w:rsidRPr="009B1A56">
        <w:rPr>
          <w:sz w:val="8"/>
        </w:rPr>
        <w:t xml:space="preserve">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63312892" w14:textId="77777777" w:rsidR="008440C3" w:rsidRPr="009B1A56" w:rsidRDefault="008440C3" w:rsidP="008440C3">
      <w:pPr>
        <w:rPr>
          <w:sz w:val="8"/>
        </w:rPr>
      </w:pPr>
      <w:r w:rsidRPr="009B1A56">
        <w:rPr>
          <w:sz w:val="8"/>
        </w:rPr>
        <w:t>To capture economic and sociodemographic characteristics, a logged measure of a state’s GDP per capita is included. This variable generates mixed effects in the literature (</w:t>
      </w:r>
      <w:proofErr w:type="spellStart"/>
      <w:r w:rsidRPr="009B1A56">
        <w:rPr>
          <w:sz w:val="8"/>
        </w:rPr>
        <w:t>Testas</w:t>
      </w:r>
      <w:proofErr w:type="spellEnd"/>
      <w:r w:rsidRPr="009B1A56">
        <w:rPr>
          <w:sz w:val="8"/>
        </w:rPr>
        <w:t xml:space="preserve">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w:t>
      </w:r>
      <w:proofErr w:type="spellStart"/>
      <w:r w:rsidRPr="009B1A56">
        <w:rPr>
          <w:sz w:val="8"/>
        </w:rPr>
        <w:t>urbanisation’s</w:t>
      </w:r>
      <w:proofErr w:type="spellEnd"/>
      <w:r w:rsidRPr="009B1A56">
        <w:rPr>
          <w:sz w:val="8"/>
        </w:rPr>
        <w:t xml:space="preserve"> trend towards aggregation and complexity increases the wealth and accessibility of targets for potential terrorists (Urdal 2006; Qvortrup and </w:t>
      </w:r>
      <w:proofErr w:type="spellStart"/>
      <w:r w:rsidRPr="009B1A56">
        <w:rPr>
          <w:sz w:val="8"/>
        </w:rPr>
        <w:t>Lijphart</w:t>
      </w:r>
      <w:proofErr w:type="spellEnd"/>
      <w:r w:rsidRPr="009B1A56">
        <w:rPr>
          <w:sz w:val="8"/>
        </w:rPr>
        <w:t xml:space="preserve"> 2013; Crenshaw 1981; Adelaja et al. 2019). We include a country’s total population as an additional measure of population constraints. We </w:t>
      </w:r>
      <w:proofErr w:type="spellStart"/>
      <w:r w:rsidRPr="009B1A56">
        <w:rPr>
          <w:sz w:val="8"/>
        </w:rPr>
        <w:t>hypothesise</w:t>
      </w:r>
      <w:proofErr w:type="spellEnd"/>
      <w:r w:rsidRPr="009B1A56">
        <w:rPr>
          <w:sz w:val="8"/>
        </w:rPr>
        <w:t xml:space="preserv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6FEE48B8" w14:textId="77777777" w:rsidR="008440C3" w:rsidRPr="009B1A56" w:rsidRDefault="008440C3" w:rsidP="008440C3">
      <w:pPr>
        <w:rPr>
          <w:sz w:val="8"/>
        </w:rPr>
      </w:pPr>
      <w:r w:rsidRPr="009B1A56">
        <w:rPr>
          <w:sz w:val="8"/>
        </w:rPr>
        <w:t xml:space="preserve">Finally, a variable measuring the occurrence of civil war is included. It is a dummy variable with a 0 indicating no civil war and a 1 indicating its presence and the data are available from PRIO (Gleditsch et al. 2002). Terrorism is prominently used before, during, and after civil </w:t>
      </w:r>
      <w:proofErr w:type="gramStart"/>
      <w:r w:rsidRPr="009B1A56">
        <w:rPr>
          <w:sz w:val="8"/>
        </w:rPr>
        <w:t>war</w:t>
      </w:r>
      <w:proofErr w:type="gramEnd"/>
      <w:r w:rsidRPr="009B1A56">
        <w:rPr>
          <w:sz w:val="8"/>
        </w:rPr>
        <w:t xml:space="preserve">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w:t>
      </w:r>
      <w:proofErr w:type="gramStart"/>
      <w:r w:rsidRPr="009B1A56">
        <w:rPr>
          <w:sz w:val="8"/>
        </w:rPr>
        <w:t>control for</w:t>
      </w:r>
      <w:proofErr w:type="gramEnd"/>
      <w:r w:rsidRPr="009B1A56">
        <w:rPr>
          <w:sz w:val="8"/>
        </w:rPr>
        <w:t xml:space="preserve"> this, we </w:t>
      </w:r>
      <w:proofErr w:type="spellStart"/>
      <w:r w:rsidRPr="009B1A56">
        <w:rPr>
          <w:sz w:val="8"/>
        </w:rPr>
        <w:t>utilise</w:t>
      </w:r>
      <w:proofErr w:type="spellEnd"/>
      <w:r w:rsidRPr="009B1A56">
        <w:rPr>
          <w:sz w:val="8"/>
        </w:rPr>
        <w:t xml:space="preserv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2368B953" w14:textId="77777777" w:rsidR="008440C3" w:rsidRPr="00213EFA" w:rsidRDefault="008440C3" w:rsidP="008440C3">
      <w:pPr>
        <w:rPr>
          <w:sz w:val="8"/>
        </w:rPr>
      </w:pPr>
      <w:r w:rsidRPr="00213EFA">
        <w:rPr>
          <w:sz w:val="8"/>
        </w:rPr>
        <w:t>Results</w:t>
      </w:r>
    </w:p>
    <w:p w14:paraId="039A7002" w14:textId="77777777" w:rsidR="008440C3" w:rsidRPr="009B1A56" w:rsidRDefault="008440C3" w:rsidP="008440C3">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w:t>
      </w:r>
      <w:proofErr w:type="gramStart"/>
      <w:r w:rsidRPr="00213EFA">
        <w:rPr>
          <w:sz w:val="16"/>
        </w:rPr>
        <w:t>be a reflection of</w:t>
      </w:r>
      <w:proofErr w:type="gramEnd"/>
      <w:r w:rsidRPr="00213EFA">
        <w:rPr>
          <w:sz w:val="16"/>
        </w:rPr>
        <w:t xml:space="preserve">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56C7C1CF" w14:textId="77777777" w:rsidR="008440C3" w:rsidRPr="009B1A56" w:rsidRDefault="008440C3" w:rsidP="008440C3">
      <w:pPr>
        <w:rPr>
          <w:sz w:val="8"/>
        </w:rPr>
      </w:pPr>
      <w:r w:rsidRPr="009B1A56">
        <w:rPr>
          <w:sz w:val="8"/>
        </w:rPr>
        <w:t xml:space="preserve">Regarding the control variables, greater executive constraints are associated with higher number of terrorist attacks. It is widely regarded that terrorism </w:t>
      </w:r>
      <w:proofErr w:type="spellStart"/>
      <w:r w:rsidRPr="009B1A56">
        <w:rPr>
          <w:sz w:val="8"/>
        </w:rPr>
        <w:t>favours</w:t>
      </w:r>
      <w:proofErr w:type="spellEnd"/>
      <w:r w:rsidRPr="009B1A56">
        <w:rPr>
          <w:sz w:val="8"/>
        </w:rPr>
        <w:t xml:space="preserve"> power vacuums best represented by failed or transitioning states (</w:t>
      </w:r>
      <w:proofErr w:type="spellStart"/>
      <w:r w:rsidRPr="009B1A56">
        <w:rPr>
          <w:sz w:val="8"/>
        </w:rPr>
        <w:t>Atzili</w:t>
      </w:r>
      <w:proofErr w:type="spellEnd"/>
      <w:r w:rsidRPr="009B1A56">
        <w:rPr>
          <w:sz w:val="8"/>
        </w:rPr>
        <w:t xml:space="preserve">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w:t>
      </w:r>
      <w:proofErr w:type="gramStart"/>
      <w:r w:rsidRPr="009B1A56">
        <w:rPr>
          <w:sz w:val="8"/>
        </w:rPr>
        <w:t>the majority of</w:t>
      </w:r>
      <w:proofErr w:type="gramEnd"/>
      <w:r w:rsidRPr="009B1A56">
        <w:rPr>
          <w:sz w:val="8"/>
        </w:rPr>
        <w:t xml:space="preserve"> the models.</w:t>
      </w:r>
    </w:p>
    <w:p w14:paraId="48630E2C" w14:textId="77777777" w:rsidR="008440C3" w:rsidRPr="009B1A56" w:rsidRDefault="008440C3" w:rsidP="008440C3">
      <w:pPr>
        <w:rPr>
          <w:sz w:val="8"/>
        </w:rPr>
      </w:pPr>
      <w:r w:rsidRPr="009B1A56">
        <w:rPr>
          <w:sz w:val="8"/>
        </w:rPr>
        <w:t xml:space="preserve">GDP per capita has the same effect across </w:t>
      </w:r>
      <w:proofErr w:type="gramStart"/>
      <w:r w:rsidRPr="009B1A56">
        <w:rPr>
          <w:sz w:val="8"/>
        </w:rPr>
        <w:t>the majority of</w:t>
      </w:r>
      <w:proofErr w:type="gramEnd"/>
      <w:r w:rsidRPr="009B1A56">
        <w:rPr>
          <w:sz w:val="8"/>
        </w:rPr>
        <w:t xml:space="preserve">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1B237E03" w14:textId="77777777" w:rsidR="008440C3" w:rsidRPr="009B1A56" w:rsidRDefault="008440C3" w:rsidP="008440C3">
      <w:pPr>
        <w:rPr>
          <w:sz w:val="8"/>
        </w:rPr>
      </w:pPr>
      <w:r w:rsidRPr="009B1A56">
        <w:rPr>
          <w:sz w:val="8"/>
        </w:rPr>
        <w:t xml:space="preserve">Lastly, civil war is positive and significant across most models. It also has a substantial effect ‒ countries </w:t>
      </w:r>
      <w:proofErr w:type="gramStart"/>
      <w:r w:rsidRPr="009B1A56">
        <w:rPr>
          <w:sz w:val="8"/>
        </w:rPr>
        <w:t>in the midst of</w:t>
      </w:r>
      <w:proofErr w:type="gramEnd"/>
      <w:r w:rsidRPr="009B1A56">
        <w:rPr>
          <w:sz w:val="8"/>
        </w:rPr>
        <w:t xml:space="preserve">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3BA5EC44" w14:textId="77777777" w:rsidR="008440C3" w:rsidRPr="009B1A56" w:rsidRDefault="008440C3" w:rsidP="008440C3">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6765C8DD" w14:textId="77777777" w:rsidR="008440C3" w:rsidRPr="009B1A56" w:rsidRDefault="008440C3" w:rsidP="008440C3">
      <w:pPr>
        <w:rPr>
          <w:sz w:val="8"/>
        </w:rPr>
      </w:pPr>
      <w:r w:rsidRPr="009B1A56">
        <w:rPr>
          <w:sz w:val="8"/>
        </w:rPr>
        <w:t xml:space="preserve">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w:t>
      </w:r>
      <w:proofErr w:type="gramStart"/>
      <w:r w:rsidRPr="009B1A56">
        <w:rPr>
          <w:sz w:val="8"/>
        </w:rPr>
        <w:t>a LDV</w:t>
      </w:r>
      <w:proofErr w:type="gramEnd"/>
      <w:r w:rsidRPr="009B1A56">
        <w:rPr>
          <w:sz w:val="8"/>
        </w:rPr>
        <w:t xml:space="preserve"> is that it might reduce the effect of substantively important independent variables (Achen 2000). We do not attempt to adjudicate the merits or demerits of including a LDV here. However, we present findings with </w:t>
      </w:r>
      <w:proofErr w:type="gramStart"/>
      <w:r w:rsidRPr="009B1A56">
        <w:rPr>
          <w:sz w:val="8"/>
        </w:rPr>
        <w:t>a LDV</w:t>
      </w:r>
      <w:proofErr w:type="gramEnd"/>
      <w:r w:rsidRPr="009B1A56">
        <w:rPr>
          <w:sz w:val="8"/>
        </w:rPr>
        <w:t xml:space="preserve"> as a robustness test in model 1. Food security continues to be negative and statistically significant, indicating that higher levels of food security are associated with few domestic terrorist attacks among non-OECD countries.</w:t>
      </w:r>
    </w:p>
    <w:p w14:paraId="46D7B029" w14:textId="77777777" w:rsidR="008440C3" w:rsidRPr="009B1A56" w:rsidRDefault="008440C3" w:rsidP="008440C3">
      <w:pPr>
        <w:rPr>
          <w:sz w:val="8"/>
        </w:rPr>
      </w:pPr>
      <w:r w:rsidRPr="009B1A56">
        <w:rPr>
          <w:sz w:val="8"/>
        </w:rPr>
        <w:t xml:space="preserve">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w:t>
      </w:r>
      <w:proofErr w:type="gramStart"/>
      <w:r w:rsidRPr="009B1A56">
        <w:rPr>
          <w:sz w:val="8"/>
        </w:rPr>
        <w:t>come</w:t>
      </w:r>
      <w:proofErr w:type="gramEnd"/>
      <w:r w:rsidRPr="009B1A56">
        <w:rPr>
          <w:sz w:val="8"/>
        </w:rPr>
        <w:t xml:space="preserve"> from World Bank (2016). Unrest due to diversity such as ethnic tensions (Choi and Piazza 2016) may increase probability of terrorism. We </w:t>
      </w:r>
      <w:proofErr w:type="gramStart"/>
      <w:r w:rsidRPr="009B1A56">
        <w:rPr>
          <w:sz w:val="8"/>
        </w:rPr>
        <w:t>control for</w:t>
      </w:r>
      <w:proofErr w:type="gramEnd"/>
      <w:r w:rsidRPr="009B1A56">
        <w:rPr>
          <w:sz w:val="8"/>
        </w:rPr>
        <w:t xml:space="preserve"> ethnic diversity to capture this perspective (</w:t>
      </w:r>
      <w:proofErr w:type="spellStart"/>
      <w:r w:rsidRPr="009B1A56">
        <w:rPr>
          <w:sz w:val="8"/>
        </w:rPr>
        <w:t>Alesina</w:t>
      </w:r>
      <w:proofErr w:type="spellEnd"/>
      <w:r w:rsidRPr="009B1A56">
        <w:rPr>
          <w:sz w:val="8"/>
        </w:rPr>
        <w:t xml:space="preserve"> et al. 2003). We </w:t>
      </w:r>
      <w:proofErr w:type="gramStart"/>
      <w:r w:rsidRPr="009B1A56">
        <w:rPr>
          <w:sz w:val="8"/>
        </w:rPr>
        <w:t>control for</w:t>
      </w:r>
      <w:proofErr w:type="gramEnd"/>
      <w:r w:rsidRPr="009B1A56">
        <w:rPr>
          <w:sz w:val="8"/>
        </w:rPr>
        <w:t xml:space="preserve"> youth employment, as it is </w:t>
      </w:r>
      <w:proofErr w:type="spellStart"/>
      <w:r w:rsidRPr="009B1A56">
        <w:rPr>
          <w:sz w:val="8"/>
        </w:rPr>
        <w:t>theorised</w:t>
      </w:r>
      <w:proofErr w:type="spellEnd"/>
      <w:r w:rsidRPr="009B1A56">
        <w:rPr>
          <w:sz w:val="8"/>
        </w:rPr>
        <w:t xml:space="preserve">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5B8DE19F" w14:textId="77777777" w:rsidR="008440C3" w:rsidRPr="009B1A56" w:rsidRDefault="008440C3" w:rsidP="008440C3">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6D156A99" w14:textId="77777777" w:rsidR="008440C3" w:rsidRPr="00AC683D" w:rsidRDefault="008440C3" w:rsidP="008440C3">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w:t>
      </w:r>
      <w:proofErr w:type="spellStart"/>
      <w:r w:rsidRPr="00AC683D">
        <w:rPr>
          <w:sz w:val="16"/>
        </w:rPr>
        <w:t>organisations</w:t>
      </w:r>
      <w:proofErr w:type="spellEnd"/>
      <w:r w:rsidRPr="00AC683D">
        <w:rPr>
          <w:sz w:val="16"/>
        </w:rPr>
        <w:t xml:space="preserve"> may hinder the transport of essential food items with the objective to </w:t>
      </w:r>
      <w:proofErr w:type="spellStart"/>
      <w:r w:rsidRPr="00AC683D">
        <w:rPr>
          <w:sz w:val="16"/>
        </w:rPr>
        <w:t>delegitimise</w:t>
      </w:r>
      <w:proofErr w:type="spellEnd"/>
      <w:r w:rsidRPr="00AC683D">
        <w:rPr>
          <w:sz w:val="16"/>
        </w:rPr>
        <w:t xml:space="preserve"> the government and try to generate support for their cause among the population. Given the lack of adequate instruments for terrorism among developing countries, we </w:t>
      </w:r>
      <w:proofErr w:type="spellStart"/>
      <w:r w:rsidRPr="00AC683D">
        <w:rPr>
          <w:sz w:val="16"/>
        </w:rPr>
        <w:t>utilise</w:t>
      </w:r>
      <w:proofErr w:type="spellEnd"/>
      <w:r w:rsidRPr="00AC683D">
        <w:rPr>
          <w:sz w:val="16"/>
        </w:rPr>
        <w:t xml:space="preserv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69A7679D" w14:textId="77777777" w:rsidR="008440C3" w:rsidRPr="00AC683D" w:rsidRDefault="008440C3" w:rsidP="008440C3">
      <w:pPr>
        <w:rPr>
          <w:sz w:val="16"/>
        </w:rPr>
      </w:pPr>
      <w:r w:rsidRPr="00AC683D">
        <w:rPr>
          <w:sz w:val="16"/>
        </w:rPr>
        <w:t>Conclusion, Future Research, and Policy Implications</w:t>
      </w:r>
    </w:p>
    <w:p w14:paraId="563EF1F0" w14:textId="77777777" w:rsidR="008440C3" w:rsidRPr="00AC683D" w:rsidRDefault="008440C3" w:rsidP="008440C3">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47D46059" w14:textId="77777777" w:rsidR="008440C3" w:rsidRPr="009B1A56" w:rsidRDefault="008440C3" w:rsidP="008440C3">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w:t>
      </w:r>
      <w:proofErr w:type="gramStart"/>
      <w:r w:rsidRPr="009B1A56">
        <w:rPr>
          <w:sz w:val="16"/>
        </w:rPr>
        <w:t>include</w:t>
      </w:r>
      <w:proofErr w:type="gramEnd"/>
      <w:r w:rsidRPr="009B1A56">
        <w:rPr>
          <w:sz w:val="16"/>
        </w:rPr>
        <w:t xml:space="preserv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w:t>
      </w:r>
      <w:proofErr w:type="gramStart"/>
      <w:r w:rsidRPr="009B1A56">
        <w:rPr>
          <w:sz w:val="16"/>
        </w:rPr>
        <w:t>of</w:t>
      </w:r>
      <w:proofErr w:type="gramEnd"/>
      <w:r w:rsidRPr="009B1A56">
        <w:rPr>
          <w:sz w:val="16"/>
        </w:rPr>
        <w:t xml:space="preserve"> the masses, which may include implementation of nutritional </w:t>
      </w:r>
      <w:proofErr w:type="spellStart"/>
      <w:r w:rsidRPr="009B1A56">
        <w:rPr>
          <w:sz w:val="16"/>
        </w:rPr>
        <w:t>programmes</w:t>
      </w:r>
      <w:proofErr w:type="spellEnd"/>
      <w:r w:rsidRPr="009B1A56">
        <w:rPr>
          <w:sz w:val="16"/>
        </w:rPr>
        <w:t xml:space="preserve"> that are targeted towards children, pregnant mothers, and provision of quality food to the general population, among others (Shekar et al. 2016).</w:t>
      </w:r>
    </w:p>
    <w:p w14:paraId="39812035" w14:textId="77777777" w:rsidR="008440C3" w:rsidRDefault="008440C3" w:rsidP="008440C3">
      <w:pPr>
        <w:rPr>
          <w:sz w:val="16"/>
        </w:rPr>
      </w:pPr>
      <w:r w:rsidRPr="009B1A56">
        <w:rPr>
          <w:sz w:val="16"/>
        </w:rPr>
        <w:t xml:space="preserve">Overall, domestic governments, international </w:t>
      </w:r>
      <w:proofErr w:type="spellStart"/>
      <w:r w:rsidRPr="009B1A56">
        <w:rPr>
          <w:sz w:val="16"/>
        </w:rPr>
        <w:t>organisations</w:t>
      </w:r>
      <w:proofErr w:type="spellEnd"/>
      <w:r w:rsidRPr="009B1A56">
        <w:rPr>
          <w:sz w:val="16"/>
        </w:rPr>
        <w:t xml:space="preserve">,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 xml:space="preserve">terrorist </w:t>
      </w:r>
      <w:proofErr w:type="spellStart"/>
      <w:r w:rsidRPr="009B1A56">
        <w:rPr>
          <w:rStyle w:val="Emphasis"/>
        </w:rPr>
        <w:t>organisations</w:t>
      </w:r>
      <w:proofErr w:type="spellEnd"/>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w:t>
      </w:r>
      <w:proofErr w:type="spellStart"/>
      <w:r w:rsidRPr="009B1A56">
        <w:rPr>
          <w:sz w:val="16"/>
        </w:rPr>
        <w:t>Gerretsen</w:t>
      </w:r>
      <w:proofErr w:type="spellEnd"/>
      <w:r w:rsidRPr="009B1A56">
        <w:rPr>
          <w:sz w:val="16"/>
        </w:rPr>
        <w:t xml:space="preserve">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29BD5DFB" w14:textId="77777777" w:rsidR="008440C3" w:rsidRPr="009D04AA" w:rsidRDefault="008440C3" w:rsidP="008440C3">
      <w:pPr>
        <w:pStyle w:val="Heading4"/>
      </w:pPr>
      <w:bookmarkStart w:id="0" w:name="_Hlk27841551"/>
      <w:r>
        <w:t xml:space="preserve">Delhi, Karachi, or Islamabad collapse causes </w:t>
      </w:r>
      <w:r>
        <w:rPr>
          <w:u w:val="single"/>
        </w:rPr>
        <w:t>extinction</w:t>
      </w:r>
      <w:r>
        <w:t xml:space="preserve">. </w:t>
      </w:r>
    </w:p>
    <w:p w14:paraId="60CB4005" w14:textId="77777777" w:rsidR="008440C3" w:rsidRPr="005F56EB" w:rsidRDefault="008440C3" w:rsidP="008440C3">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7063F7D9" w14:textId="77777777" w:rsidR="008440C3" w:rsidRPr="009D04AA" w:rsidRDefault="008440C3" w:rsidP="008440C3">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w:t>
      </w:r>
      <w:proofErr w:type="gramStart"/>
      <w:r w:rsidRPr="009D04AA">
        <w:rPr>
          <w:sz w:val="16"/>
        </w:rPr>
        <w:t>particular urban</w:t>
      </w:r>
      <w:proofErr w:type="gramEnd"/>
      <w:r w:rsidRPr="009D04AA">
        <w:rPr>
          <w:sz w:val="16"/>
        </w:rPr>
        <w:t xml:space="preserve">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proofErr w:type="spellStart"/>
      <w:r w:rsidRPr="00B42863">
        <w:rPr>
          <w:rStyle w:val="Emphasis"/>
          <w:highlight w:val="yellow"/>
        </w:rPr>
        <w:t>neighbours</w:t>
      </w:r>
      <w:proofErr w:type="spellEnd"/>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xml:space="preserve">. It follows that every city on the planet should be planning to avoid such a contingency – and if it isn’t, its city </w:t>
      </w:r>
      <w:proofErr w:type="spellStart"/>
      <w:r w:rsidRPr="009D04AA">
        <w:rPr>
          <w:sz w:val="16"/>
        </w:rPr>
        <w:t>councillors</w:t>
      </w:r>
      <w:proofErr w:type="spellEnd"/>
      <w:r w:rsidRPr="009D04AA">
        <w:rPr>
          <w:sz w:val="16"/>
        </w:rPr>
        <w:t xml:space="preserve"> should be fired.</w:t>
      </w:r>
    </w:p>
    <w:p w14:paraId="46283F96" w14:textId="77777777" w:rsidR="008440C3" w:rsidRDefault="008440C3" w:rsidP="008440C3">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111C2BCC" w14:textId="77777777" w:rsidR="008440C3" w:rsidRPr="00C330A4" w:rsidRDefault="008440C3" w:rsidP="008440C3">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00C8DD79" w14:textId="77777777" w:rsidR="008440C3" w:rsidRDefault="008440C3" w:rsidP="008440C3">
      <w:r w:rsidRPr="00AB13CB">
        <w:rPr>
          <w:rStyle w:val="Style13ptBold"/>
        </w:rPr>
        <w:t>ICG 25</w:t>
      </w:r>
      <w:r>
        <w:t xml:space="preserve">, International Crisis Group, independent </w:t>
      </w:r>
      <w:proofErr w:type="spellStart"/>
      <w:r>
        <w:t>organisation</w:t>
      </w:r>
      <w:proofErr w:type="spellEnd"/>
      <w:r>
        <w:t xml:space="preserve">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w:t>
      </w:r>
      <w:proofErr w:type="spellStart"/>
      <w:r>
        <w:t>Madhiraju</w:t>
      </w:r>
      <w:proofErr w:type="spellEnd"/>
      <w:r>
        <w:t>,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34E50C73" w14:textId="77777777" w:rsidR="008440C3" w:rsidRPr="00AA76A3" w:rsidRDefault="008440C3" w:rsidP="008440C3">
      <w:pPr>
        <w:tabs>
          <w:tab w:val="center" w:pos="3982"/>
        </w:tabs>
        <w:rPr>
          <w:sz w:val="16"/>
        </w:rPr>
      </w:pPr>
      <w:r w:rsidRPr="00AA76A3">
        <w:rPr>
          <w:sz w:val="16"/>
        </w:rPr>
        <w:t>Tripwires, Threats and a Fragile Peace</w:t>
      </w:r>
      <w:r>
        <w:rPr>
          <w:sz w:val="16"/>
        </w:rPr>
        <w:tab/>
      </w:r>
    </w:p>
    <w:p w14:paraId="521B7909" w14:textId="77777777" w:rsidR="008440C3" w:rsidRPr="00AA76A3" w:rsidRDefault="008440C3" w:rsidP="008440C3">
      <w:pPr>
        <w:rPr>
          <w:rStyle w:val="StyleUnderline"/>
        </w:rPr>
      </w:pPr>
      <w:r w:rsidRPr="00AA76A3">
        <w:rPr>
          <w:sz w:val="16"/>
        </w:rPr>
        <w:t xml:space="preserve">After four days of conflict marked by a welter of misinformation, both India and Pakistan declared victory.34 The Indian government said it had </w:t>
      </w:r>
      <w:proofErr w:type="spellStart"/>
      <w:r w:rsidRPr="00AA76A3">
        <w:rPr>
          <w:sz w:val="16"/>
        </w:rPr>
        <w:t>honoured</w:t>
      </w:r>
      <w:proofErr w:type="spellEnd"/>
      <w:r w:rsidRPr="00AA76A3">
        <w:rPr>
          <w:sz w:val="16"/>
        </w:rPr>
        <w:t xml:space="preserve">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w:t>
      </w:r>
      <w:proofErr w:type="spellStart"/>
      <w:r w:rsidRPr="00AA76A3">
        <w:rPr>
          <w:sz w:val="16"/>
        </w:rPr>
        <w:t>stabilise</w:t>
      </w:r>
      <w:proofErr w:type="spellEnd"/>
      <w:r w:rsidRPr="00AA76A3">
        <w:rPr>
          <w:sz w:val="16"/>
        </w:rPr>
        <w:t xml:space="preserve"> the frontier zone. </w:t>
      </w:r>
      <w:r w:rsidRPr="00AA76A3">
        <w:rPr>
          <w:rStyle w:val="StyleUnderline"/>
        </w:rPr>
        <w:t xml:space="preserve">Both militaries also support the creation of a more permanent mechanism for de-escalation. </w:t>
      </w:r>
    </w:p>
    <w:p w14:paraId="02FF2AC6" w14:textId="77777777" w:rsidR="008440C3" w:rsidRPr="00AA76A3" w:rsidRDefault="008440C3" w:rsidP="008440C3">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proofErr w:type="spellStart"/>
      <w:r w:rsidRPr="004A38A8">
        <w:rPr>
          <w:rStyle w:val="Emphasis"/>
        </w:rPr>
        <w:t>destabilised</w:t>
      </w:r>
      <w:proofErr w:type="spellEnd"/>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1218974B" w14:textId="77777777" w:rsidR="008440C3" w:rsidRPr="00AA76A3" w:rsidRDefault="008440C3" w:rsidP="008440C3">
      <w:pPr>
        <w:rPr>
          <w:sz w:val="16"/>
        </w:rPr>
      </w:pPr>
      <w:r w:rsidRPr="00AA76A3">
        <w:rPr>
          <w:sz w:val="16"/>
        </w:rPr>
        <w:t>A.</w:t>
      </w:r>
      <w:r>
        <w:rPr>
          <w:sz w:val="16"/>
        </w:rPr>
        <w:t xml:space="preserve"> </w:t>
      </w:r>
      <w:r w:rsidRPr="00AA76A3">
        <w:rPr>
          <w:sz w:val="16"/>
        </w:rPr>
        <w:t>Proxy Armed Violence</w:t>
      </w:r>
    </w:p>
    <w:p w14:paraId="5470D5EA" w14:textId="77777777" w:rsidR="008440C3" w:rsidRPr="00AA76A3" w:rsidRDefault="008440C3" w:rsidP="008440C3">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07CB4F4C" w14:textId="77777777" w:rsidR="008440C3" w:rsidRPr="00AA76A3" w:rsidRDefault="008440C3" w:rsidP="008440C3">
      <w:pPr>
        <w:rPr>
          <w:sz w:val="10"/>
        </w:rPr>
      </w:pPr>
      <w:r w:rsidRPr="00AA76A3">
        <w:rPr>
          <w:sz w:val="10"/>
        </w:rPr>
        <w:t xml:space="preserve">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w:t>
      </w:r>
      <w:proofErr w:type="spellStart"/>
      <w:r w:rsidRPr="00AA76A3">
        <w:rPr>
          <w:sz w:val="10"/>
        </w:rPr>
        <w:t>fuelled</w:t>
      </w:r>
      <w:proofErr w:type="spellEnd"/>
      <w:r w:rsidRPr="00AA76A3">
        <w:rPr>
          <w:sz w:val="10"/>
        </w:rPr>
        <w:t xml:space="preserve">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1DADCF8F" w14:textId="77777777" w:rsidR="008440C3" w:rsidRPr="00AA76A3" w:rsidRDefault="008440C3" w:rsidP="008440C3">
      <w:pPr>
        <w:rPr>
          <w:sz w:val="10"/>
        </w:rPr>
      </w:pPr>
      <w:r w:rsidRPr="00AA76A3">
        <w:rPr>
          <w:sz w:val="10"/>
        </w:rPr>
        <w:t>The strengthening of India’s security apparatus in the region has made it difficult for militants to operate with the same intensity as before.</w:t>
      </w:r>
    </w:p>
    <w:p w14:paraId="30005639" w14:textId="77777777" w:rsidR="008440C3" w:rsidRPr="00AA76A3" w:rsidRDefault="008440C3" w:rsidP="008440C3">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xml:space="preserve">”, one Kashmir-based security official said.41 At the same time, the strengthening of India’s security apparatus in the region has made it difficult for militants to operate with the same intensity as before. Most militants killed since 2019 have been inadequately trained and </w:t>
      </w:r>
      <w:proofErr w:type="gramStart"/>
      <w:r w:rsidRPr="00AA76A3">
        <w:rPr>
          <w:sz w:val="16"/>
        </w:rPr>
        <w:t>equipped, and</w:t>
      </w:r>
      <w:proofErr w:type="gramEnd"/>
      <w:r w:rsidRPr="00AA76A3">
        <w:rPr>
          <w:sz w:val="16"/>
        </w:rPr>
        <w:t xml:space="preserve"> have died within days of joining the armed struggle.42</w:t>
      </w:r>
    </w:p>
    <w:p w14:paraId="17F8A82B" w14:textId="77777777" w:rsidR="008440C3" w:rsidRPr="00AA76A3" w:rsidRDefault="008440C3" w:rsidP="008440C3">
      <w:pPr>
        <w:rPr>
          <w:sz w:val="10"/>
        </w:rPr>
      </w:pPr>
      <w:r w:rsidRPr="00AA76A3">
        <w:rPr>
          <w:sz w:val="10"/>
        </w:rPr>
        <w:t xml:space="preserve">Pakistan for its part has repeatedly argued that the </w:t>
      </w:r>
      <w:proofErr w:type="spellStart"/>
      <w:r w:rsidRPr="00AA76A3">
        <w:rPr>
          <w:sz w:val="10"/>
        </w:rPr>
        <w:t>Laskhar</w:t>
      </w:r>
      <w:proofErr w:type="spellEnd"/>
      <w:r w:rsidRPr="00AA76A3">
        <w:rPr>
          <w:sz w:val="10"/>
        </w:rPr>
        <w:t xml:space="preserve">-e-Tayyaba, which it officially banned in 2002, is unable to plan and conduct attacks from inside its border. “Those people, whatever is left of them, they are contained”, </w:t>
      </w:r>
      <w:proofErr w:type="spellStart"/>
      <w:r w:rsidRPr="00AA76A3">
        <w:rPr>
          <w:sz w:val="10"/>
        </w:rPr>
        <w:t>Defence</w:t>
      </w:r>
      <w:proofErr w:type="spellEnd"/>
      <w:r w:rsidRPr="00AA76A3">
        <w:rPr>
          <w:sz w:val="10"/>
        </w:rPr>
        <w:t xml:space="preserve"> Minister Asif insisted days after the Pahalgam attack. Some are under house arrest, while others are in custody”.43 After being banned, the </w:t>
      </w:r>
      <w:proofErr w:type="spellStart"/>
      <w:r w:rsidRPr="00AA76A3">
        <w:rPr>
          <w:sz w:val="10"/>
        </w:rPr>
        <w:t>LeT</w:t>
      </w:r>
      <w:proofErr w:type="spellEnd"/>
      <w:r w:rsidRPr="00AA76A3">
        <w:rPr>
          <w:sz w:val="10"/>
        </w:rPr>
        <w:t xml:space="preserve"> re-emerged as the Jamaat-</w:t>
      </w:r>
      <w:proofErr w:type="spellStart"/>
      <w:r w:rsidRPr="00AA76A3">
        <w:rPr>
          <w:sz w:val="10"/>
        </w:rPr>
        <w:t>ud</w:t>
      </w:r>
      <w:proofErr w:type="spellEnd"/>
      <w:r w:rsidRPr="00AA76A3">
        <w:rPr>
          <w:sz w:val="10"/>
        </w:rPr>
        <w:t xml:space="preserve">-Dawa, operating as its charity front, which was also banned in 2008 following the terror attack in Mumbai.44 In 2019, </w:t>
      </w:r>
      <w:proofErr w:type="spellStart"/>
      <w:r w:rsidRPr="00AA76A3">
        <w:rPr>
          <w:sz w:val="10"/>
        </w:rPr>
        <w:t>LeT</w:t>
      </w:r>
      <w:proofErr w:type="spellEnd"/>
      <w:r w:rsidRPr="00AA76A3">
        <w:rPr>
          <w:sz w:val="10"/>
        </w:rPr>
        <w:t xml:space="preserve"> leader Hafiz Mohammad Saeed was arrested and convicted on terror financing charges; he is currently serving a 31-year jail sentence. Pakistan also banned the JeM in January 2008 and subsequently its so-called charity arm, the Falah-</w:t>
      </w:r>
      <w:proofErr w:type="spellStart"/>
      <w:r w:rsidRPr="00AA76A3">
        <w:rPr>
          <w:sz w:val="10"/>
        </w:rPr>
        <w:t>i</w:t>
      </w:r>
      <w:proofErr w:type="spellEnd"/>
      <w:r w:rsidRPr="00AA76A3">
        <w:rPr>
          <w:sz w:val="10"/>
        </w:rPr>
        <w:t>-</w:t>
      </w:r>
      <w:proofErr w:type="spellStart"/>
      <w:r w:rsidRPr="00AA76A3">
        <w:rPr>
          <w:sz w:val="10"/>
        </w:rPr>
        <w:t>Insaniyat</w:t>
      </w:r>
      <w:proofErr w:type="spellEnd"/>
      <w:r w:rsidRPr="00AA76A3">
        <w:rPr>
          <w:sz w:val="10"/>
        </w:rPr>
        <w:t xml:space="preserve"> Foundation, in May 2019. The following year, the government froze the properties and assets of both banned groups.45 But U.S and Indian officials believe that the two outfits continue to maintain networks and operate freely within Pakistan.46</w:t>
      </w:r>
    </w:p>
    <w:p w14:paraId="39583CD5" w14:textId="77777777" w:rsidR="008440C3" w:rsidRPr="00AA76A3" w:rsidRDefault="008440C3" w:rsidP="008440C3">
      <w:pPr>
        <w:rPr>
          <w:sz w:val="10"/>
        </w:rPr>
      </w:pPr>
      <w:r w:rsidRPr="00AA76A3">
        <w:rPr>
          <w:sz w:val="10"/>
        </w:rPr>
        <w:t xml:space="preserve">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w:t>
      </w:r>
      <w:proofErr w:type="spellStart"/>
      <w:r w:rsidRPr="00AA76A3">
        <w:rPr>
          <w:sz w:val="10"/>
        </w:rPr>
        <w:t>LeT</w:t>
      </w:r>
      <w:proofErr w:type="spellEnd"/>
      <w:r w:rsidRPr="00AA76A3">
        <w:rPr>
          <w:sz w:val="10"/>
        </w:rPr>
        <w:t xml:space="preserve"> (…) belies ground realities”, adding that Pakistan “has effectively and comprehensively dismantled” </w:t>
      </w:r>
      <w:proofErr w:type="spellStart"/>
      <w:r w:rsidRPr="00AA76A3">
        <w:rPr>
          <w:sz w:val="10"/>
        </w:rPr>
        <w:t>LeT</w:t>
      </w:r>
      <w:proofErr w:type="spellEnd"/>
      <w:r w:rsidRPr="00AA76A3">
        <w:rPr>
          <w:sz w:val="10"/>
        </w:rPr>
        <w:t xml:space="preserve"> and arrested and prosecuted its leadership.48</w:t>
      </w:r>
    </w:p>
    <w:p w14:paraId="09228E99" w14:textId="77777777" w:rsidR="008440C3" w:rsidRPr="00AA76A3" w:rsidRDefault="008440C3" w:rsidP="008440C3">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0DC5478C" w14:textId="77777777" w:rsidR="008440C3" w:rsidRPr="00AA76A3" w:rsidRDefault="008440C3" w:rsidP="008440C3">
      <w:pPr>
        <w:rPr>
          <w:sz w:val="10"/>
        </w:rPr>
      </w:pPr>
      <w:r w:rsidRPr="00AA76A3">
        <w:rPr>
          <w:sz w:val="10"/>
        </w:rPr>
        <w:t xml:space="preserve">Meanwhile, Islamabad holds India responsible for supporting groups that have long targeted security forces and civilians within its territory.49 New Delhi, Pakistani leaders say, instigates terrorism within Pakistan through hardline Baloch separatist outfits such as the </w:t>
      </w:r>
      <w:proofErr w:type="spellStart"/>
      <w:r w:rsidRPr="00AA76A3">
        <w:rPr>
          <w:sz w:val="10"/>
        </w:rPr>
        <w:t>Balochistan</w:t>
      </w:r>
      <w:proofErr w:type="spellEnd"/>
      <w:r w:rsidRPr="00AA76A3">
        <w:rPr>
          <w:sz w:val="10"/>
        </w:rPr>
        <w:t xml:space="preserve">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64566FAB" w14:textId="77777777" w:rsidR="008440C3" w:rsidRPr="00AA76A3" w:rsidRDefault="008440C3" w:rsidP="008440C3">
      <w:pPr>
        <w:rPr>
          <w:sz w:val="10"/>
        </w:rPr>
      </w:pPr>
      <w:r w:rsidRPr="00AA76A3">
        <w:rPr>
          <w:sz w:val="10"/>
        </w:rPr>
        <w:t xml:space="preserve">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w:t>
      </w:r>
      <w:proofErr w:type="spellStart"/>
      <w:r w:rsidRPr="00AA76A3">
        <w:rPr>
          <w:sz w:val="10"/>
        </w:rPr>
        <w:t>Organisation</w:t>
      </w:r>
      <w:proofErr w:type="spellEnd"/>
      <w:r w:rsidRPr="00AA76A3">
        <w:rPr>
          <w:sz w:val="10"/>
        </w:rPr>
        <w:t xml:space="preserve"> list, Pakistan’s interior minister posted on X that “This is a major diplomatic victory for Pakistan and another defeat for our eternal enemy”.55</w:t>
      </w:r>
    </w:p>
    <w:p w14:paraId="6306DA98" w14:textId="77777777" w:rsidR="008440C3" w:rsidRPr="00AA76A3" w:rsidRDefault="008440C3" w:rsidP="008440C3">
      <w:pPr>
        <w:rPr>
          <w:sz w:val="10"/>
        </w:rPr>
      </w:pPr>
      <w:r w:rsidRPr="00AA76A3">
        <w:rPr>
          <w:sz w:val="10"/>
        </w:rPr>
        <w:t>B. New Military Doctrines</w:t>
      </w:r>
    </w:p>
    <w:p w14:paraId="18FCF381" w14:textId="77777777" w:rsidR="008440C3" w:rsidRPr="00AA76A3" w:rsidRDefault="008440C3" w:rsidP="008440C3">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proofErr w:type="spellStart"/>
      <w:r w:rsidRPr="00B42863">
        <w:rPr>
          <w:rStyle w:val="StyleUnderline"/>
          <w:highlight w:val="yellow"/>
        </w:rPr>
        <w:t>Sindoor</w:t>
      </w:r>
      <w:proofErr w:type="spellEnd"/>
      <w:r w:rsidRPr="00B42863">
        <w:rPr>
          <w:rStyle w:val="StyleUnderline"/>
          <w:highlight w:val="yellow"/>
        </w:rPr>
        <w:t xml:space="preserve">,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 xml:space="preserve">Pakistan’s </w:t>
      </w:r>
      <w:proofErr w:type="spellStart"/>
      <w:r w:rsidRPr="00AA76A3">
        <w:rPr>
          <w:rStyle w:val="Emphasis"/>
        </w:rPr>
        <w:t>behaviour</w:t>
      </w:r>
      <w:proofErr w:type="spellEnd"/>
      <w:r w:rsidRPr="00AA76A3">
        <w:rPr>
          <w:sz w:val="16"/>
        </w:rPr>
        <w:t xml:space="preserve">. “Operation </w:t>
      </w:r>
      <w:proofErr w:type="spellStart"/>
      <w:r w:rsidRPr="00AA76A3">
        <w:rPr>
          <w:sz w:val="16"/>
        </w:rPr>
        <w:t>Sindoor</w:t>
      </w:r>
      <w:proofErr w:type="spellEnd"/>
      <w:r w:rsidRPr="00AA76A3">
        <w:rPr>
          <w:sz w:val="16"/>
        </w:rPr>
        <w:t xml:space="preserve">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3B166020" w14:textId="77777777" w:rsidR="008440C3" w:rsidRPr="00AA76A3" w:rsidRDefault="008440C3" w:rsidP="008440C3">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proofErr w:type="spellStart"/>
      <w:r w:rsidRPr="00B42863">
        <w:rPr>
          <w:rStyle w:val="StyleUnderline"/>
          <w:highlight w:val="yellow"/>
        </w:rPr>
        <w:t>emphasising</w:t>
      </w:r>
      <w:proofErr w:type="spellEnd"/>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6472714E" w14:textId="77777777" w:rsidR="008440C3" w:rsidRPr="00AA76A3" w:rsidRDefault="008440C3" w:rsidP="008440C3">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w:t>
      </w:r>
      <w:proofErr w:type="spellStart"/>
      <w:r w:rsidRPr="00AA76A3">
        <w:rPr>
          <w:sz w:val="16"/>
        </w:rPr>
        <w:t>Peoples</w:t>
      </w:r>
      <w:proofErr w:type="spellEnd"/>
      <w:r w:rsidRPr="00AA76A3">
        <w:rPr>
          <w:sz w:val="16"/>
        </w:rPr>
        <w:t xml:space="preserve">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1571BAB2" w14:textId="77777777" w:rsidR="008440C3" w:rsidRPr="00AA76A3" w:rsidRDefault="008440C3" w:rsidP="008440C3">
      <w:pPr>
        <w:rPr>
          <w:sz w:val="10"/>
        </w:rPr>
      </w:pPr>
      <w:r w:rsidRPr="00AA76A3">
        <w:rPr>
          <w:sz w:val="10"/>
        </w:rPr>
        <w:t>Domestic Audiences</w:t>
      </w:r>
    </w:p>
    <w:p w14:paraId="4713EDB8" w14:textId="77777777" w:rsidR="008440C3" w:rsidRPr="00AA76A3" w:rsidRDefault="008440C3" w:rsidP="008440C3">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62938861" w14:textId="77777777" w:rsidR="008440C3" w:rsidRPr="00AA76A3" w:rsidRDefault="008440C3" w:rsidP="008440C3">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50E3D797" w14:textId="77777777" w:rsidR="008440C3" w:rsidRPr="00AA76A3" w:rsidRDefault="008440C3" w:rsidP="008440C3">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4FD29A57" w14:textId="77777777" w:rsidR="008440C3" w:rsidRPr="00AA76A3" w:rsidRDefault="008440C3" w:rsidP="008440C3">
      <w:pPr>
        <w:rPr>
          <w:sz w:val="10"/>
        </w:rPr>
      </w:pPr>
      <w:r w:rsidRPr="00AA76A3">
        <w:rPr>
          <w:sz w:val="10"/>
        </w:rPr>
        <w:t>D. Disputes over Water Sharing</w:t>
      </w:r>
    </w:p>
    <w:p w14:paraId="5D77D751" w14:textId="77777777" w:rsidR="008440C3" w:rsidRPr="00AA76A3" w:rsidRDefault="008440C3" w:rsidP="008440C3">
      <w:pPr>
        <w:rPr>
          <w:sz w:val="10"/>
        </w:rPr>
      </w:pPr>
      <w:r w:rsidRPr="00AA76A3">
        <w:rPr>
          <w:sz w:val="10"/>
        </w:rPr>
        <w:t xml:space="preserve">Disputes over water sharing, if left unresolved, also risk </w:t>
      </w:r>
      <w:proofErr w:type="spellStart"/>
      <w:r w:rsidRPr="00AA76A3">
        <w:rPr>
          <w:sz w:val="10"/>
        </w:rPr>
        <w:t>fuelling</w:t>
      </w:r>
      <w:proofErr w:type="spellEnd"/>
      <w:r w:rsidRPr="00AA76A3">
        <w:rPr>
          <w:sz w:val="10"/>
        </w:rPr>
        <w:t xml:space="preserve"> tensions that could potentially spark armed conflict between the two </w:t>
      </w:r>
      <w:proofErr w:type="spellStart"/>
      <w:r w:rsidRPr="00AA76A3">
        <w:rPr>
          <w:sz w:val="10"/>
        </w:rPr>
        <w:t>neighbours</w:t>
      </w:r>
      <w:proofErr w:type="spellEnd"/>
      <w:r w:rsidRPr="00AA76A3">
        <w:rPr>
          <w:sz w:val="10"/>
        </w:rPr>
        <w:t>.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598C24DA" w14:textId="77777777" w:rsidR="008440C3" w:rsidRPr="00AA76A3" w:rsidRDefault="008440C3" w:rsidP="008440C3">
      <w:pPr>
        <w:rPr>
          <w:sz w:val="10"/>
        </w:rPr>
      </w:pPr>
      <w:r w:rsidRPr="00AA76A3">
        <w:rPr>
          <w:sz w:val="10"/>
        </w:rPr>
        <w:t xml:space="preserve">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w:t>
      </w:r>
      <w:proofErr w:type="gramStart"/>
      <w:r w:rsidRPr="00AA76A3">
        <w:rPr>
          <w:sz w:val="10"/>
        </w:rPr>
        <w:t>so as to</w:t>
      </w:r>
      <w:proofErr w:type="gramEnd"/>
      <w:r w:rsidRPr="00AA76A3">
        <w:rPr>
          <w:sz w:val="10"/>
        </w:rPr>
        <w:t xml:space="preserve">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706EA4A5" w14:textId="77777777" w:rsidR="008440C3" w:rsidRPr="00AA76A3" w:rsidRDefault="008440C3" w:rsidP="008440C3">
      <w:pPr>
        <w:rPr>
          <w:sz w:val="10"/>
        </w:rPr>
      </w:pPr>
      <w:r w:rsidRPr="00AA76A3">
        <w:rPr>
          <w:sz w:val="10"/>
        </w:rPr>
        <w:t xml:space="preserve">India considers the Indus Waters Treaty to be outdated and </w:t>
      </w:r>
      <w:proofErr w:type="gramStart"/>
      <w:r w:rsidRPr="00AA76A3">
        <w:rPr>
          <w:sz w:val="10"/>
        </w:rPr>
        <w:t>unfair, and</w:t>
      </w:r>
      <w:proofErr w:type="gramEnd"/>
      <w:r w:rsidRPr="00AA76A3">
        <w:rPr>
          <w:sz w:val="10"/>
        </w:rPr>
        <w:t xml:space="preserve">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5FAF4BE5" w14:textId="77777777" w:rsidR="008440C3" w:rsidRPr="00AA76A3" w:rsidRDefault="008440C3" w:rsidP="008440C3">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62FF7711" w14:textId="77777777" w:rsidR="008440C3" w:rsidRPr="00AA76A3" w:rsidRDefault="008440C3" w:rsidP="008440C3">
      <w:pPr>
        <w:rPr>
          <w:sz w:val="10"/>
        </w:rPr>
      </w:pPr>
      <w:r w:rsidRPr="00AA76A3">
        <w:rPr>
          <w:sz w:val="10"/>
        </w:rPr>
        <w:t>E. The Nuclear Dimension</w:t>
      </w:r>
    </w:p>
    <w:p w14:paraId="7D87B012" w14:textId="77777777" w:rsidR="008440C3" w:rsidRPr="00AA76A3" w:rsidRDefault="008440C3" w:rsidP="008440C3">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w:t>
      </w:r>
      <w:proofErr w:type="spellStart"/>
      <w:r w:rsidRPr="004A38A8">
        <w:rPr>
          <w:sz w:val="16"/>
        </w:rPr>
        <w:t>neighbours</w:t>
      </w:r>
      <w:proofErr w:type="spellEnd"/>
      <w:r w:rsidRPr="004A38A8">
        <w:rPr>
          <w:sz w:val="16"/>
        </w:rPr>
        <w:t xml:space="preserve">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 xml:space="preserve">even </w:t>
      </w:r>
      <w:proofErr w:type="gramStart"/>
      <w:r w:rsidRPr="004A38A8">
        <w:rPr>
          <w:rStyle w:val="Emphasis"/>
        </w:rPr>
        <w:t>harder</w:t>
      </w:r>
      <w:r w:rsidRPr="004A38A8">
        <w:rPr>
          <w:rStyle w:val="StyleUnderline"/>
        </w:rPr>
        <w:t>, and</w:t>
      </w:r>
      <w:proofErr w:type="gramEnd"/>
      <w:r w:rsidRPr="004A38A8">
        <w:rPr>
          <w:rStyle w:val="StyleUnderline"/>
        </w:rPr>
        <w:t xml:space="preserve">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597AAE21" w14:textId="77777777" w:rsidR="008440C3" w:rsidRPr="00AA76A3" w:rsidRDefault="008440C3" w:rsidP="008440C3">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5277111D" w14:textId="77777777" w:rsidR="008440C3" w:rsidRPr="00AA76A3" w:rsidRDefault="008440C3" w:rsidP="008440C3">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3CD8594E" w14:textId="77777777" w:rsidR="008440C3" w:rsidRPr="00AA76A3" w:rsidRDefault="008440C3" w:rsidP="008440C3">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52E6E205" w14:textId="77777777" w:rsidR="008440C3" w:rsidRPr="00AA76A3" w:rsidRDefault="008440C3" w:rsidP="008440C3">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w:t>
      </w:r>
      <w:proofErr w:type="spellStart"/>
      <w:r w:rsidRPr="00AA76A3">
        <w:rPr>
          <w:sz w:val="16"/>
        </w:rPr>
        <w:t>defence</w:t>
      </w:r>
      <w:proofErr w:type="spellEnd"/>
      <w:r w:rsidRPr="00AA76A3">
        <w:rPr>
          <w:sz w:val="16"/>
        </w:rPr>
        <w:t xml:space="preserv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7E79CE1A" w14:textId="77777777" w:rsidR="008440C3" w:rsidRPr="00AA76A3" w:rsidRDefault="008440C3" w:rsidP="008440C3">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21E4B80E" w14:textId="77777777" w:rsidR="008440C3" w:rsidRPr="00AA76A3" w:rsidRDefault="008440C3" w:rsidP="008440C3">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w:t>
      </w:r>
      <w:proofErr w:type="gramStart"/>
      <w:r w:rsidRPr="00AA76A3">
        <w:rPr>
          <w:rStyle w:val="StyleUnderline"/>
        </w:rPr>
        <w:t xml:space="preserve">occasions, </w:t>
      </w:r>
      <w:r w:rsidRPr="00B42863">
        <w:rPr>
          <w:rStyle w:val="StyleUnderline"/>
          <w:highlight w:val="yellow"/>
        </w:rPr>
        <w:t>and</w:t>
      </w:r>
      <w:proofErr w:type="gramEnd"/>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5E75A742" w14:textId="77777777" w:rsidR="008440C3" w:rsidRDefault="008440C3" w:rsidP="008440C3">
      <w:pPr>
        <w:pStyle w:val="Heading4"/>
      </w:pPr>
      <w:r>
        <w:t xml:space="preserve">No checks on escalation---spirals to extinction. </w:t>
      </w:r>
    </w:p>
    <w:p w14:paraId="629E7554" w14:textId="77777777" w:rsidR="008440C3" w:rsidRDefault="008440C3" w:rsidP="008440C3">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7407F5FF" w14:textId="77777777" w:rsidR="008440C3" w:rsidRPr="00AA76A3" w:rsidRDefault="008440C3" w:rsidP="008440C3">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707539B6" w14:textId="77777777" w:rsidR="008440C3" w:rsidRPr="00AA76A3" w:rsidRDefault="008440C3" w:rsidP="008440C3">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5C33E18B" w14:textId="77777777" w:rsidR="008440C3" w:rsidRPr="00AA76A3" w:rsidRDefault="008440C3" w:rsidP="008440C3">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4D607706" w14:textId="77777777" w:rsidR="008440C3" w:rsidRPr="00AA76A3" w:rsidRDefault="008440C3" w:rsidP="008440C3">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08C2FFBE" w14:textId="77777777" w:rsidR="008440C3" w:rsidRPr="00AA76A3" w:rsidRDefault="008440C3" w:rsidP="008440C3">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3BD9D857" w14:textId="77777777" w:rsidR="008440C3" w:rsidRDefault="008440C3" w:rsidP="008440C3">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2F4D63EA" w14:textId="77777777" w:rsidR="008440C3" w:rsidRDefault="008440C3" w:rsidP="008440C3">
      <w:pPr>
        <w:pStyle w:val="Heading3"/>
      </w:pPr>
      <w:r>
        <w:t>Plan---1AC</w:t>
      </w:r>
    </w:p>
    <w:p w14:paraId="46FEC779" w14:textId="77777777" w:rsidR="008440C3" w:rsidRDefault="008440C3" w:rsidP="008440C3">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37374107" w14:textId="77777777" w:rsidR="008440C3" w:rsidRDefault="008440C3" w:rsidP="008440C3">
      <w:pPr>
        <w:pStyle w:val="Heading3"/>
      </w:pPr>
      <w:r>
        <w:t>Solvency---1AC</w:t>
      </w:r>
    </w:p>
    <w:p w14:paraId="5DC67BBD" w14:textId="77777777" w:rsidR="008440C3" w:rsidRDefault="008440C3" w:rsidP="008440C3">
      <w:pPr>
        <w:pStyle w:val="Heading4"/>
      </w:pPr>
      <w:r>
        <w:t>SOLVENCY</w:t>
      </w:r>
    </w:p>
    <w:p w14:paraId="2285E577" w14:textId="77777777" w:rsidR="008440C3" w:rsidRPr="002C3CDA" w:rsidRDefault="008440C3" w:rsidP="008440C3">
      <w:pPr>
        <w:pStyle w:val="Heading4"/>
      </w:pPr>
      <w:r>
        <w:t xml:space="preserve">Current law </w:t>
      </w:r>
      <w:proofErr w:type="gramStart"/>
      <w:r>
        <w:rPr>
          <w:u w:val="single"/>
        </w:rPr>
        <w:t>attempts</w:t>
      </w:r>
      <w:r>
        <w:t>, but</w:t>
      </w:r>
      <w:proofErr w:type="gramEnd"/>
      <w:r>
        <w:t xml:space="preserve"> </w:t>
      </w:r>
      <w:r>
        <w:rPr>
          <w:u w:val="single"/>
        </w:rPr>
        <w:t>fails</w:t>
      </w:r>
      <w:r>
        <w:t xml:space="preserve"> to build countervailing power for </w:t>
      </w:r>
      <w:proofErr w:type="gramStart"/>
      <w:r>
        <w:t>farmworkers</w:t>
      </w:r>
      <w:proofErr w:type="gramEnd"/>
      <w:r>
        <w:t xml:space="preserve">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05C0DDFA" w14:textId="77777777" w:rsidR="008440C3" w:rsidRDefault="008440C3" w:rsidP="008440C3">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531067D5" w14:textId="77777777" w:rsidR="008440C3" w:rsidRPr="00184BEC" w:rsidRDefault="008440C3" w:rsidP="008440C3">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 xml:space="preserve">or </w:t>
      </w:r>
      <w:proofErr w:type="gramStart"/>
      <w:r w:rsidRPr="000922C4">
        <w:rPr>
          <w:rStyle w:val="StyleUnderline"/>
        </w:rPr>
        <w:t>a</w:t>
      </w:r>
      <w:r w:rsidRPr="00184BEC">
        <w:rPr>
          <w:sz w:val="16"/>
        </w:rPr>
        <w:t xml:space="preserve"> </w:t>
      </w:r>
      <w:r w:rsidRPr="000922C4">
        <w:rPr>
          <w:rStyle w:val="Emphasis"/>
        </w:rPr>
        <w:t>very</w:t>
      </w:r>
      <w:proofErr w:type="gramEnd"/>
      <w:r w:rsidRPr="000922C4">
        <w:rPr>
          <w:rStyle w:val="Emphasis"/>
        </w:rPr>
        <w:t xml:space="preserve">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w:t>
      </w:r>
      <w:proofErr w:type="gramStart"/>
      <w:r w:rsidRPr="000922C4">
        <w:rPr>
          <w:rStyle w:val="Emphasis"/>
        </w:rPr>
        <w:t>enter</w:t>
      </w:r>
      <w:r w:rsidRPr="00184BEC">
        <w:rPr>
          <w:sz w:val="16"/>
        </w:rPr>
        <w:t xml:space="preserve"> into</w:t>
      </w:r>
      <w:proofErr w:type="gramEnd"/>
      <w:r w:rsidRPr="00184BEC">
        <w:rPr>
          <w:sz w:val="16"/>
        </w:rPr>
        <w:t xml:space="preserve">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 xml:space="preserve">They have not made large investments in </w:t>
      </w:r>
      <w:proofErr w:type="gramStart"/>
      <w:r w:rsidRPr="000922C4">
        <w:rPr>
          <w:rStyle w:val="StyleUnderline"/>
        </w:rPr>
        <w:t>the buildings</w:t>
      </w:r>
      <w:proofErr w:type="gramEnd"/>
      <w:r w:rsidRPr="000922C4">
        <w:rPr>
          <w:rStyle w:val="StyleUnderline"/>
        </w:rPr>
        <w:t xml:space="preserve"> housing their birds. </w:t>
      </w:r>
      <w:proofErr w:type="gramStart"/>
      <w:r w:rsidRPr="000922C4">
        <w:rPr>
          <w:rStyle w:val="StyleUnderline"/>
        </w:rPr>
        <w:t>As long as</w:t>
      </w:r>
      <w:proofErr w:type="gramEnd"/>
      <w:r w:rsidRPr="000922C4">
        <w:rPr>
          <w:rStyle w:val="StyleUnderline"/>
        </w:rPr>
        <w:t xml:space="preserve">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w:t>
      </w:r>
      <w:proofErr w:type="gramStart"/>
      <w:r w:rsidRPr="00184BEC">
        <w:rPr>
          <w:sz w:val="16"/>
        </w:rPr>
        <w:t>particular grower</w:t>
      </w:r>
      <w:proofErr w:type="gramEnd"/>
      <w:r w:rsidRPr="00184BEC">
        <w:rPr>
          <w:sz w:val="16"/>
        </w:rPr>
        <w:t xml:space="preserve">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376C3012" w14:textId="77777777" w:rsidR="008440C3" w:rsidRPr="00184BEC" w:rsidRDefault="008440C3" w:rsidP="008440C3">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4C7CE646" w14:textId="77777777" w:rsidR="008440C3" w:rsidRPr="00184BEC" w:rsidRDefault="008440C3" w:rsidP="008440C3">
      <w:pPr>
        <w:rPr>
          <w:sz w:val="16"/>
        </w:rPr>
      </w:pPr>
      <w:r w:rsidRPr="00184BEC">
        <w:rPr>
          <w:sz w:val="16"/>
        </w:rPr>
        <w:t xml:space="preserve">I experienced an example of this recently in meeting with individual broiler growers in Arkansas. Their primary input expense is propane. The cost of propane </w:t>
      </w:r>
      <w:proofErr w:type="gramStart"/>
      <w:r w:rsidRPr="00184BEC">
        <w:rPr>
          <w:sz w:val="16"/>
        </w:rPr>
        <w:t>had</w:t>
      </w:r>
      <w:proofErr w:type="gramEnd"/>
      <w:r w:rsidRPr="00184BEC">
        <w:rPr>
          <w:sz w:val="16"/>
        </w:rPr>
        <w:t xml:space="preserve">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6E9AED0F" w14:textId="77777777" w:rsidR="008440C3" w:rsidRPr="00184BEC" w:rsidRDefault="008440C3" w:rsidP="008440C3">
      <w:pPr>
        <w:rPr>
          <w:sz w:val="16"/>
        </w:rPr>
      </w:pPr>
      <w:r w:rsidRPr="00184BEC">
        <w:rPr>
          <w:sz w:val="16"/>
        </w:rPr>
        <w:t xml:space="preserve">In fact, </w:t>
      </w:r>
      <w:proofErr w:type="gramStart"/>
      <w:r w:rsidRPr="00184BEC">
        <w:rPr>
          <w:sz w:val="16"/>
        </w:rPr>
        <w:t xml:space="preserve">the </w:t>
      </w:r>
      <w:r w:rsidRPr="00087A04">
        <w:rPr>
          <w:rStyle w:val="StyleUnderline"/>
          <w:highlight w:val="yellow"/>
        </w:rPr>
        <w:t>companies</w:t>
      </w:r>
      <w:proofErr w:type="gramEnd"/>
      <w:r w:rsidRPr="00087A04">
        <w:rPr>
          <w:rStyle w:val="StyleUnderline"/>
          <w:highlight w:val="yellow"/>
        </w:rPr>
        <w:t xml:space="preserve"> </w:t>
      </w:r>
      <w:r w:rsidRPr="009D3EA6">
        <w:rPr>
          <w:rStyle w:val="StyleUnderline"/>
          <w:highlight w:val="yellow"/>
        </w:rPr>
        <w:t>are</w:t>
      </w:r>
      <w:r w:rsidRPr="009D3EA6">
        <w:rPr>
          <w:sz w:val="16"/>
        </w:rPr>
        <w:t xml:space="preserve"> </w:t>
      </w:r>
      <w:proofErr w:type="gramStart"/>
      <w:r w:rsidRPr="009D3EA6">
        <w:rPr>
          <w:rStyle w:val="Emphasis"/>
        </w:rPr>
        <w:t xml:space="preserve">well </w:t>
      </w:r>
      <w:r w:rsidRPr="00087A04">
        <w:rPr>
          <w:rStyle w:val="Emphasis"/>
          <w:highlight w:val="yellow"/>
        </w:rPr>
        <w:t>aware</w:t>
      </w:r>
      <w:proofErr w:type="gramEnd"/>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 xml:space="preserve">when a company closes a processing plant, it may offer a settlement to its growers </w:t>
      </w:r>
      <w:proofErr w:type="gramStart"/>
      <w:r w:rsidRPr="00184BEC">
        <w:rPr>
          <w:rStyle w:val="StyleUnderline"/>
        </w:rPr>
        <w:t>in order to</w:t>
      </w:r>
      <w:proofErr w:type="gramEnd"/>
      <w:r w:rsidRPr="00184BEC">
        <w:rPr>
          <w:rStyle w:val="StyleUnderline"/>
        </w:rPr>
        <w:t xml:space="preserve"> buy out the growers' contracts. To some extent, this may be a gesture of </w:t>
      </w:r>
      <w:proofErr w:type="gramStart"/>
      <w:r w:rsidRPr="00184BEC">
        <w:rPr>
          <w:rStyle w:val="StyleUnderline"/>
        </w:rPr>
        <w:t>good will</w:t>
      </w:r>
      <w:proofErr w:type="gramEnd"/>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48854C4A" w14:textId="77777777" w:rsidR="008440C3" w:rsidRPr="00184BEC" w:rsidRDefault="008440C3" w:rsidP="008440C3">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w:t>
      </w:r>
      <w:proofErr w:type="gramStart"/>
      <w:r w:rsidRPr="00184BEC">
        <w:rPr>
          <w:rStyle w:val="StyleUnderline"/>
        </w:rPr>
        <w:t>abuses</w:t>
      </w:r>
      <w:proofErr w:type="gramEnd"/>
      <w:r w:rsidRPr="00184BEC">
        <w:rPr>
          <w:rStyle w:val="StyleUnderline"/>
        </w:rPr>
        <w:t xml:space="preserve">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3CCC85D4" w14:textId="77777777" w:rsidR="008440C3" w:rsidRPr="00184BEC" w:rsidRDefault="008440C3" w:rsidP="008440C3">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0D36F2C8" w14:textId="77777777" w:rsidR="008440C3" w:rsidRPr="00184BEC" w:rsidRDefault="008440C3" w:rsidP="008440C3">
      <w:pPr>
        <w:rPr>
          <w:sz w:val="16"/>
        </w:rPr>
      </w:pPr>
      <w:r w:rsidRPr="00184BEC">
        <w:rPr>
          <w:sz w:val="16"/>
        </w:rPr>
        <w:t>2. Recommended Legislation</w:t>
      </w:r>
    </w:p>
    <w:p w14:paraId="100C9131" w14:textId="77777777" w:rsidR="008440C3" w:rsidRPr="00184BEC" w:rsidRDefault="008440C3" w:rsidP="008440C3">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w:t>
      </w:r>
      <w:proofErr w:type="gramStart"/>
      <w:r w:rsidRPr="00184BEC">
        <w:rPr>
          <w:rStyle w:val="StyleUnderline"/>
        </w:rPr>
        <w:t xml:space="preserve">the </w:t>
      </w:r>
      <w:r w:rsidRPr="00087A04">
        <w:rPr>
          <w:rStyle w:val="StyleUnderline"/>
          <w:highlight w:val="yellow"/>
        </w:rPr>
        <w:t>companies</w:t>
      </w:r>
      <w:proofErr w:type="gramEnd"/>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4D2AB08F" w14:textId="77777777" w:rsidR="008440C3" w:rsidRPr="00184BEC" w:rsidRDefault="008440C3" w:rsidP="008440C3">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79C43AC8" w14:textId="77777777" w:rsidR="008440C3" w:rsidRPr="007A57C9" w:rsidRDefault="008440C3" w:rsidP="008440C3">
      <w:pPr>
        <w:pStyle w:val="Heading4"/>
      </w:pPr>
      <w:r>
        <w:t xml:space="preserve">Grower collective bargaining power countervails intermediary dominance---that’s most efficient. </w:t>
      </w:r>
    </w:p>
    <w:p w14:paraId="78100CE1" w14:textId="77777777" w:rsidR="008440C3" w:rsidRDefault="008440C3" w:rsidP="008440C3">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1ACB0841" w14:textId="77777777" w:rsidR="008440C3" w:rsidRPr="007C3415" w:rsidRDefault="008440C3" w:rsidP="008440C3">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7A086A78" w14:textId="77777777" w:rsidR="008440C3" w:rsidRPr="007C3415" w:rsidRDefault="008440C3" w:rsidP="008440C3">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2FE97B06" w14:textId="77777777" w:rsidR="008440C3" w:rsidRPr="007C3415" w:rsidRDefault="008440C3" w:rsidP="008440C3">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2B2171B8" w14:textId="77777777" w:rsidR="008440C3" w:rsidRPr="007C3415" w:rsidRDefault="008440C3" w:rsidP="008440C3">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3D145FD5" w14:textId="77777777" w:rsidR="008440C3" w:rsidRPr="007C3415" w:rsidRDefault="008440C3" w:rsidP="008440C3">
      <w:pPr>
        <w:rPr>
          <w:sz w:val="16"/>
        </w:rPr>
      </w:pPr>
      <w:r w:rsidRPr="007C3415">
        <w:rPr>
          <w:sz w:val="16"/>
        </w:rPr>
        <w:t>B. WHY ANTITRUST BARRIERS MATTER</w:t>
      </w:r>
    </w:p>
    <w:p w14:paraId="51AD4CDD" w14:textId="77777777" w:rsidR="008440C3" w:rsidRPr="007C3415" w:rsidRDefault="008440C3" w:rsidP="008440C3">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006A9600" w14:textId="77777777" w:rsidR="008440C3" w:rsidRPr="007C3415" w:rsidRDefault="008440C3" w:rsidP="008440C3">
      <w:pPr>
        <w:rPr>
          <w:sz w:val="16"/>
        </w:rPr>
      </w:pPr>
      <w:r w:rsidRPr="007C3415">
        <w:rPr>
          <w:sz w:val="16"/>
        </w:rPr>
        <w:t xml:space="preserve">Yet these protections now apply to a shrinking share of the workforce and strictly cabin the types of collective action exempted organizations may undertake. 12 As firms increasingly adopt fissured employment structures—outsourcing, subcontracting, franchising, and </w:t>
      </w:r>
      <w:proofErr w:type="spellStart"/>
      <w:r w:rsidRPr="007C3415">
        <w:rPr>
          <w:sz w:val="16"/>
        </w:rPr>
        <w:t>platformbased</w:t>
      </w:r>
      <w:proofErr w:type="spellEnd"/>
      <w:r w:rsidRPr="007C3415">
        <w:rPr>
          <w:sz w:val="16"/>
        </w:rPr>
        <w:t xml:space="preserve"> </w:t>
      </w:r>
      <w:proofErr w:type="gramStart"/>
      <w:r w:rsidRPr="007C3415">
        <w:rPr>
          <w:sz w:val="16"/>
        </w:rPr>
        <w:t>arrangements—</w:t>
      </w:r>
      <w:proofErr w:type="gramEnd"/>
      <w:r w:rsidRPr="007C3415">
        <w:rPr>
          <w:sz w:val="16"/>
        </w:rPr>
        <w:t xml:space="preserve">they </w:t>
      </w:r>
      <w:proofErr w:type="gramStart"/>
      <w:r w:rsidRPr="007C3415">
        <w:rPr>
          <w:sz w:val="16"/>
        </w:rPr>
        <w:t>are able to</w:t>
      </w:r>
      <w:proofErr w:type="gramEnd"/>
      <w:r w:rsidRPr="007C3415">
        <w:rPr>
          <w:sz w:val="16"/>
        </w:rPr>
        <w:t xml:space="preserve"> shed formal employer status while retaining control over work conditions.13 In this environment, the line between workers who are protected and those who are not is both legally consequential and substantively incoherent.</w:t>
      </w:r>
    </w:p>
    <w:p w14:paraId="14093E11" w14:textId="77777777" w:rsidR="008440C3" w:rsidRPr="007C3415" w:rsidRDefault="008440C3" w:rsidP="008440C3">
      <w:pPr>
        <w:rPr>
          <w:sz w:val="16"/>
        </w:rPr>
      </w:pPr>
      <w:r w:rsidRPr="007C3415">
        <w:rPr>
          <w:sz w:val="16"/>
        </w:rPr>
        <w:t xml:space="preserve">The result is a doctrinal gap. Workers who are excluded from labor law protections because of their classification are simultaneously exposed to antitrust liability if they act collectively. They exist in a legal void: prohibited from forming </w:t>
      </w:r>
      <w:proofErr w:type="gramStart"/>
      <w:r w:rsidRPr="007C3415">
        <w:rPr>
          <w:sz w:val="16"/>
        </w:rPr>
        <w:t>unions, and</w:t>
      </w:r>
      <w:proofErr w:type="gramEnd"/>
      <w:r w:rsidRPr="007C3415">
        <w:rPr>
          <w:sz w:val="16"/>
        </w:rPr>
        <w:t xml:space="preserve"> punished for organizing in any other form.14 As this article argues, that gap is no longer sustainable.</w:t>
      </w:r>
    </w:p>
    <w:p w14:paraId="419ED144" w14:textId="77777777" w:rsidR="008440C3" w:rsidRPr="007C3415" w:rsidRDefault="008440C3" w:rsidP="008440C3">
      <w:pPr>
        <w:rPr>
          <w:sz w:val="16"/>
        </w:rPr>
      </w:pPr>
      <w:r w:rsidRPr="007C3415">
        <w:rPr>
          <w:sz w:val="16"/>
        </w:rPr>
        <w:t>C. SCOPE AND GOALS OF THIS ARTICLE</w:t>
      </w:r>
    </w:p>
    <w:p w14:paraId="04CF00CD" w14:textId="77777777" w:rsidR="008440C3" w:rsidRPr="007C3415" w:rsidRDefault="008440C3" w:rsidP="008440C3">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145E613D" w14:textId="77777777" w:rsidR="008440C3" w:rsidRPr="007C3415" w:rsidRDefault="008440C3" w:rsidP="008440C3">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03C50D72" w14:textId="77777777" w:rsidR="008440C3" w:rsidRPr="007C3415" w:rsidRDefault="008440C3" w:rsidP="008440C3">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39A18F4D" w14:textId="77777777" w:rsidR="008440C3" w:rsidRPr="009D3EA6" w:rsidRDefault="008440C3" w:rsidP="008440C3">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0603625B" w14:textId="77777777" w:rsidR="008440C3" w:rsidRPr="007C3415" w:rsidRDefault="008440C3" w:rsidP="008440C3">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4AE0E751" w14:textId="77777777" w:rsidR="008440C3" w:rsidRPr="007C3415" w:rsidRDefault="008440C3" w:rsidP="008440C3">
      <w:r w:rsidRPr="007C3415">
        <w:t>[PARAGRAPH INTEGRITY PAUSES]</w:t>
      </w:r>
    </w:p>
    <w:p w14:paraId="3116F95A" w14:textId="77777777" w:rsidR="008440C3" w:rsidRPr="00070A6D" w:rsidRDefault="008440C3" w:rsidP="008440C3">
      <w:pPr>
        <w:rPr>
          <w:sz w:val="6"/>
          <w:szCs w:val="6"/>
        </w:rPr>
      </w:pPr>
      <w:r w:rsidRPr="00070A6D">
        <w:rPr>
          <w:sz w:val="6"/>
          <w:szCs w:val="6"/>
        </w:rPr>
        <w:t xml:space="preserve">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w:t>
      </w:r>
      <w:proofErr w:type="gramStart"/>
      <w:r w:rsidRPr="00070A6D">
        <w:rPr>
          <w:sz w:val="6"/>
          <w:szCs w:val="6"/>
        </w:rPr>
        <w:t>bilaterally-dominated</w:t>
      </w:r>
      <w:proofErr w:type="gramEnd"/>
      <w:r w:rsidRPr="00070A6D">
        <w:rPr>
          <w:sz w:val="6"/>
          <w:szCs w:val="6"/>
        </w:rPr>
        <w:t xml:space="preserve">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w:t>
      </w:r>
      <w:proofErr w:type="gramStart"/>
      <w:r w:rsidRPr="00070A6D">
        <w:rPr>
          <w:sz w:val="6"/>
          <w:szCs w:val="6"/>
        </w:rPr>
        <w:t>The</w:t>
      </w:r>
      <w:proofErr w:type="gramEnd"/>
      <w:r w:rsidRPr="00070A6D">
        <w:rPr>
          <w:sz w:val="6"/>
          <w:szCs w:val="6"/>
        </w:rPr>
        <w:t xml:space="preserv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w:t>
      </w:r>
      <w:proofErr w:type="gramStart"/>
      <w:r w:rsidRPr="00070A6D">
        <w:rPr>
          <w:sz w:val="6"/>
          <w:szCs w:val="6"/>
        </w:rPr>
        <w:t>boycott—a</w:t>
      </w:r>
      <w:proofErr w:type="gramEnd"/>
      <w:r w:rsidRPr="00070A6D">
        <w:rPr>
          <w:sz w:val="6"/>
          <w:szCs w:val="6"/>
        </w:rPr>
        <w:t xml:space="preserve">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and the De Facto Labor Dispute Standard </w:t>
      </w:r>
      <w:proofErr w:type="gramStart"/>
      <w:r w:rsidRPr="00070A6D">
        <w:rPr>
          <w:sz w:val="6"/>
          <w:szCs w:val="6"/>
        </w:rPr>
        <w:t>In</w:t>
      </w:r>
      <w:proofErr w:type="gramEnd"/>
      <w:r w:rsidRPr="00070A6D">
        <w:rPr>
          <w:sz w:val="6"/>
          <w:szCs w:val="6"/>
        </w:rPr>
        <w:t xml:space="preserve">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de Puerto Rico v. </w:t>
      </w:r>
      <w:proofErr w:type="spellStart"/>
      <w:r w:rsidRPr="00070A6D">
        <w:rPr>
          <w:sz w:val="6"/>
          <w:szCs w:val="6"/>
        </w:rPr>
        <w:t>Confederación</w:t>
      </w:r>
      <w:proofErr w:type="spellEnd"/>
      <w:r w:rsidRPr="00070A6D">
        <w:rPr>
          <w:sz w:val="6"/>
          <w:szCs w:val="6"/>
        </w:rPr>
        <w:t xml:space="preserve"> de </w:t>
      </w:r>
      <w:proofErr w:type="spellStart"/>
      <w:r w:rsidRPr="00070A6D">
        <w:rPr>
          <w:sz w:val="6"/>
          <w:szCs w:val="6"/>
        </w:rPr>
        <w:t>Jinetes</w:t>
      </w:r>
      <w:proofErr w:type="spellEnd"/>
      <w:r w:rsidRPr="00070A6D">
        <w:rPr>
          <w:sz w:val="6"/>
          <w:szCs w:val="6"/>
        </w:rPr>
        <w:t xml:space="preserve"> </w:t>
      </w:r>
      <w:proofErr w:type="spellStart"/>
      <w:r w:rsidRPr="00070A6D">
        <w:rPr>
          <w:sz w:val="6"/>
          <w:szCs w:val="6"/>
        </w:rPr>
        <w:t>Puertorriqueños</w:t>
      </w:r>
      <w:proofErr w:type="spellEnd"/>
      <w:r w:rsidRPr="00070A6D">
        <w:rPr>
          <w:sz w:val="6"/>
          <w:szCs w:val="6"/>
        </w:rPr>
        <w:t xml:space="preserve">,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w:t>
      </w:r>
      <w:proofErr w:type="spellStart"/>
      <w:r w:rsidRPr="00070A6D">
        <w:rPr>
          <w:sz w:val="6"/>
          <w:szCs w:val="6"/>
        </w:rPr>
        <w:t>Confederación</w:t>
      </w:r>
      <w:proofErr w:type="spellEnd"/>
      <w:r w:rsidRPr="00070A6D">
        <w:rPr>
          <w:sz w:val="6"/>
          <w:szCs w:val="6"/>
        </w:rPr>
        <w:t xml:space="preserve">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w:t>
      </w:r>
      <w:proofErr w:type="spellStart"/>
      <w:r w:rsidRPr="00070A6D">
        <w:rPr>
          <w:sz w:val="6"/>
          <w:szCs w:val="6"/>
        </w:rPr>
        <w:t>Confederación</w:t>
      </w:r>
      <w:proofErr w:type="spellEnd"/>
      <w:r w:rsidRPr="00070A6D">
        <w:rPr>
          <w:sz w:val="6"/>
          <w:szCs w:val="6"/>
        </w:rPr>
        <w:t xml:space="preserve">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w:t>
      </w:r>
      <w:proofErr w:type="gramStart"/>
      <w:r w:rsidRPr="00070A6D">
        <w:rPr>
          <w:sz w:val="6"/>
          <w:szCs w:val="6"/>
        </w:rPr>
        <w:t>Article39 —that</w:t>
      </w:r>
      <w:proofErr w:type="gramEnd"/>
      <w:r w:rsidRPr="00070A6D">
        <w:rPr>
          <w:sz w:val="6"/>
          <w:szCs w:val="6"/>
        </w:rPr>
        <w:t xml:space="preserve"> identifies when structurally subordinated workers should be permitted to organize collectively. 3. Boundaries of the Labor Exemption: The Limits of Coverage a. Columbia River Packers and the Commodification of Labor </w:t>
      </w:r>
      <w:proofErr w:type="gramStart"/>
      <w:r w:rsidRPr="00070A6D">
        <w:rPr>
          <w:sz w:val="6"/>
          <w:szCs w:val="6"/>
        </w:rPr>
        <w:t>In</w:t>
      </w:r>
      <w:proofErr w:type="gramEnd"/>
      <w:r w:rsidRPr="00070A6D">
        <w:rPr>
          <w:sz w:val="6"/>
          <w:szCs w:val="6"/>
        </w:rPr>
        <w:t xml:space="preserve"> Columbia River Packers </w:t>
      </w:r>
      <w:proofErr w:type="spellStart"/>
      <w:r w:rsidRPr="00070A6D">
        <w:rPr>
          <w:sz w:val="6"/>
          <w:szCs w:val="6"/>
        </w:rPr>
        <w:t>Ass’n</w:t>
      </w:r>
      <w:proofErr w:type="spellEnd"/>
      <w:r w:rsidRPr="00070A6D">
        <w:rPr>
          <w:sz w:val="6"/>
          <w:szCs w:val="6"/>
        </w:rPr>
        <w:t xml:space="preserve">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w:t>
      </w:r>
      <w:proofErr w:type="gramStart"/>
      <w:r w:rsidRPr="00070A6D">
        <w:rPr>
          <w:sz w:val="6"/>
          <w:szCs w:val="6"/>
        </w:rPr>
        <w:t>franchising—</w:t>
      </w:r>
      <w:proofErr w:type="gramEnd"/>
      <w:r w:rsidRPr="00070A6D">
        <w:rPr>
          <w:sz w:val="6"/>
          <w:szCs w:val="6"/>
        </w:rPr>
        <w:t>the same standardized contractual restraints simultaneously govern how labor is performed and how output is delivered</w:t>
      </w:r>
      <w:proofErr w:type="gramStart"/>
      <w:r w:rsidRPr="00070A6D">
        <w:rPr>
          <w:sz w:val="6"/>
          <w:szCs w:val="6"/>
        </w:rPr>
        <w:t>.46</w:t>
      </w:r>
      <w:proofErr w:type="gramEnd"/>
      <w:r w:rsidRPr="00070A6D">
        <w:rPr>
          <w:sz w:val="6"/>
          <w:szCs w:val="6"/>
        </w:rPr>
        <w:t xml:space="preserve"> Columbia River Packers offers little guidance in such hybrid structures, where economic subordination arises from vertical constraints that span both labor and product markets. b. FTC v. Superior Court Trial Lawyers and Strike as Conspiracy </w:t>
      </w:r>
      <w:proofErr w:type="gramStart"/>
      <w:r w:rsidRPr="00070A6D">
        <w:rPr>
          <w:sz w:val="6"/>
          <w:szCs w:val="6"/>
        </w:rPr>
        <w:t>The</w:t>
      </w:r>
      <w:proofErr w:type="gramEnd"/>
      <w:r w:rsidRPr="00070A6D">
        <w:rPr>
          <w:sz w:val="6"/>
          <w:szCs w:val="6"/>
        </w:rPr>
        <w:t xml:space="preserve"> Supreme Court’s decision in FTC v. Superior Court Trial Lawyers </w:t>
      </w:r>
      <w:proofErr w:type="spellStart"/>
      <w:r w:rsidRPr="00070A6D">
        <w:rPr>
          <w:sz w:val="6"/>
          <w:szCs w:val="6"/>
        </w:rPr>
        <w:t>Ass’n</w:t>
      </w:r>
      <w:proofErr w:type="spellEnd"/>
      <w:r w:rsidRPr="00070A6D">
        <w:rPr>
          <w:sz w:val="6"/>
          <w:szCs w:val="6"/>
        </w:rPr>
        <w:t xml:space="preserve">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de P.R., Inc. v. </w:t>
      </w:r>
      <w:proofErr w:type="spellStart"/>
      <w:r w:rsidRPr="00070A6D">
        <w:rPr>
          <w:sz w:val="6"/>
          <w:szCs w:val="6"/>
        </w:rPr>
        <w:t>Confederación</w:t>
      </w:r>
      <w:proofErr w:type="spellEnd"/>
      <w:r w:rsidRPr="00070A6D">
        <w:rPr>
          <w:sz w:val="6"/>
          <w:szCs w:val="6"/>
        </w:rPr>
        <w:t xml:space="preserve"> de </w:t>
      </w:r>
      <w:proofErr w:type="spellStart"/>
      <w:r w:rsidRPr="00070A6D">
        <w:rPr>
          <w:sz w:val="6"/>
          <w:szCs w:val="6"/>
        </w:rPr>
        <w:t>Jinetes</w:t>
      </w:r>
      <w:proofErr w:type="spellEnd"/>
      <w:r w:rsidRPr="00070A6D">
        <w:rPr>
          <w:sz w:val="6"/>
          <w:szCs w:val="6"/>
        </w:rPr>
        <w:t xml:space="preserve"> </w:t>
      </w:r>
      <w:proofErr w:type="spellStart"/>
      <w:r w:rsidRPr="00070A6D">
        <w:rPr>
          <w:sz w:val="6"/>
          <w:szCs w:val="6"/>
        </w:rPr>
        <w:t>Puertorriqueños</w:t>
      </w:r>
      <w:proofErr w:type="spellEnd"/>
      <w:r w:rsidRPr="00070A6D">
        <w:rPr>
          <w:sz w:val="6"/>
          <w:szCs w:val="6"/>
        </w:rPr>
        <w:t xml:space="preserve">,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w:t>
      </w:r>
      <w:proofErr w:type="spellStart"/>
      <w:r w:rsidRPr="00070A6D">
        <w:rPr>
          <w:sz w:val="6"/>
          <w:szCs w:val="6"/>
        </w:rPr>
        <w:t>Confederación</w:t>
      </w:r>
      <w:proofErr w:type="spellEnd"/>
      <w:r w:rsidRPr="00070A6D">
        <w:rPr>
          <w:sz w:val="6"/>
          <w:szCs w:val="6"/>
        </w:rPr>
        <w:t xml:space="preserve"> </w:t>
      </w:r>
      <w:proofErr w:type="spellStart"/>
      <w:r w:rsidRPr="00070A6D">
        <w:rPr>
          <w:sz w:val="6"/>
          <w:szCs w:val="6"/>
        </w:rPr>
        <w:t>Hípica</w:t>
      </w:r>
      <w:proofErr w:type="spellEnd"/>
      <w:r w:rsidRPr="00070A6D">
        <w:rPr>
          <w:sz w:val="6"/>
          <w:szCs w:val="6"/>
        </w:rPr>
        <w:t xml:space="preserve">,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w:t>
      </w:r>
      <w:proofErr w:type="spellStart"/>
      <w:r w:rsidRPr="00070A6D">
        <w:rPr>
          <w:sz w:val="6"/>
          <w:szCs w:val="6"/>
        </w:rPr>
        <w:t>unionemployer</w:t>
      </w:r>
      <w:proofErr w:type="spellEnd"/>
      <w:r w:rsidRPr="00070A6D">
        <w:rPr>
          <w:sz w:val="6"/>
          <w:szCs w:val="6"/>
        </w:rPr>
        <w:t xml:space="preserve">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5968ACE3" w14:textId="77777777" w:rsidR="008440C3" w:rsidRPr="007C3415" w:rsidRDefault="008440C3" w:rsidP="008440C3">
      <w:r w:rsidRPr="007C3415">
        <w:t>[PARAGRAPH INTEGRITY RESUMES]</w:t>
      </w:r>
    </w:p>
    <w:p w14:paraId="1FBD6D57" w14:textId="77777777" w:rsidR="008440C3" w:rsidRPr="007C3415" w:rsidRDefault="008440C3" w:rsidP="008440C3">
      <w:pPr>
        <w:rPr>
          <w:sz w:val="16"/>
        </w:rPr>
      </w:pPr>
      <w:r w:rsidRPr="007C3415">
        <w:rPr>
          <w:sz w:val="16"/>
        </w:rPr>
        <w:t>C. CAPPER-VOLSTEAD AND THE AGRICULTURAL COOPERATIVE EXEMPTION</w:t>
      </w:r>
    </w:p>
    <w:p w14:paraId="41185329" w14:textId="77777777" w:rsidR="008440C3" w:rsidRPr="007C3415" w:rsidRDefault="008440C3" w:rsidP="008440C3">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w:t>
      </w:r>
      <w:proofErr w:type="spellStart"/>
      <w:r w:rsidRPr="007C3415">
        <w:rPr>
          <w:sz w:val="16"/>
        </w:rPr>
        <w:t>ersons</w:t>
      </w:r>
      <w:proofErr w:type="spellEnd"/>
      <w:r w:rsidRPr="007C3415">
        <w:rPr>
          <w:sz w:val="16"/>
        </w:rPr>
        <w:t xml:space="preserve">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5D3B1A58" w14:textId="77777777" w:rsidR="008440C3" w:rsidRPr="007C3415" w:rsidRDefault="008440C3" w:rsidP="008440C3">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w:t>
      </w:r>
      <w:proofErr w:type="gramStart"/>
      <w:r w:rsidRPr="007C3415">
        <w:rPr>
          <w:sz w:val="16"/>
        </w:rPr>
        <w:t>.71</w:t>
      </w:r>
      <w:proofErr w:type="gramEnd"/>
      <w:r w:rsidRPr="007C3415">
        <w:rPr>
          <w:sz w:val="16"/>
        </w:rPr>
        <w:t xml:space="preserve"> Vertical integration</w:t>
      </w:r>
      <w:proofErr w:type="gramStart"/>
      <w:r w:rsidRPr="007C3415">
        <w:rPr>
          <w:sz w:val="16"/>
        </w:rPr>
        <w:t>, in particular, has</w:t>
      </w:r>
      <w:proofErr w:type="gramEnd"/>
      <w:r w:rsidRPr="007C3415">
        <w:rPr>
          <w:sz w:val="16"/>
        </w:rPr>
        <w:t xml:space="preserve"> been upheld as consistent with the cooperative’s legitimate business functions, provided the integrated activity serves the interests of producer-members.</w:t>
      </w:r>
    </w:p>
    <w:p w14:paraId="3F6E82A0" w14:textId="77777777" w:rsidR="008440C3" w:rsidRPr="007C3415" w:rsidRDefault="008440C3" w:rsidP="008440C3">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0D961A1B" w14:textId="77777777" w:rsidR="008440C3" w:rsidRPr="007C3415" w:rsidRDefault="008440C3" w:rsidP="008440C3">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52743973" w14:textId="77777777" w:rsidR="008440C3" w:rsidRPr="007C3415" w:rsidRDefault="008440C3" w:rsidP="008440C3">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4FCCE118" w14:textId="77777777" w:rsidR="008440C3" w:rsidRPr="007C3415" w:rsidRDefault="008440C3" w:rsidP="008440C3">
      <w:r w:rsidRPr="007C3415">
        <w:t>[PARAGRAPH INTEGRITY PAUSES]</w:t>
      </w:r>
    </w:p>
    <w:p w14:paraId="01E43A47" w14:textId="77777777" w:rsidR="008440C3" w:rsidRPr="00070A6D" w:rsidRDefault="008440C3" w:rsidP="008440C3">
      <w:pPr>
        <w:rPr>
          <w:sz w:val="6"/>
          <w:szCs w:val="6"/>
        </w:rPr>
      </w:pPr>
      <w:r w:rsidRPr="00070A6D">
        <w:rPr>
          <w:sz w:val="6"/>
          <w:szCs w:val="6"/>
        </w:rPr>
        <w:t xml:space="preserve">D. THE STATE ACTION DOCTRINE The </w:t>
      </w:r>
      <w:proofErr w:type="gramStart"/>
      <w:r w:rsidRPr="00070A6D">
        <w:rPr>
          <w:sz w:val="6"/>
          <w:szCs w:val="6"/>
        </w:rPr>
        <w:t>state action doctrine</w:t>
      </w:r>
      <w:proofErr w:type="gramEnd"/>
      <w:r w:rsidRPr="00070A6D">
        <w:rPr>
          <w:sz w:val="6"/>
          <w:szCs w:val="6"/>
        </w:rPr>
        <w:t xml:space="preserve"> provides an antitrust exemption for conduct undertaken pursuant to a clearly articulated state policy and actively supervised by the </w:t>
      </w:r>
      <w:proofErr w:type="gramStart"/>
      <w:r w:rsidRPr="00070A6D">
        <w:rPr>
          <w:sz w:val="6"/>
          <w:szCs w:val="6"/>
        </w:rPr>
        <w:t>state</w:t>
      </w:r>
      <w:proofErr w:type="gramEnd"/>
      <w:r w:rsidRPr="00070A6D">
        <w:rPr>
          <w:sz w:val="6"/>
          <w:szCs w:val="6"/>
        </w:rPr>
        <w:t xml:space="preserve">. It was first recognized in Parker v. Brown, 75 where the Supreme Court held that the Sherman Act does not apply to </w:t>
      </w:r>
      <w:proofErr w:type="spellStart"/>
      <w:proofErr w:type="gramStart"/>
      <w:r w:rsidRPr="00070A6D">
        <w:rPr>
          <w:sz w:val="6"/>
          <w:szCs w:val="6"/>
        </w:rPr>
        <w:t>stateimposed</w:t>
      </w:r>
      <w:proofErr w:type="spellEnd"/>
      <w:proofErr w:type="gramEnd"/>
      <w:r w:rsidRPr="00070A6D">
        <w:rPr>
          <w:sz w:val="6"/>
          <w:szCs w:val="6"/>
        </w:rPr>
        <w:t xml:space="preserve"> market </w:t>
      </w:r>
      <w:proofErr w:type="gramStart"/>
      <w:r w:rsidRPr="00070A6D">
        <w:rPr>
          <w:sz w:val="6"/>
          <w:szCs w:val="6"/>
        </w:rPr>
        <w:t>regulation</w:t>
      </w:r>
      <w:proofErr w:type="gramEnd"/>
      <w:r w:rsidRPr="00070A6D">
        <w:rPr>
          <w:sz w:val="6"/>
          <w:szCs w:val="6"/>
        </w:rPr>
        <w:t xml:space="preserve">. There, the Court upheld California’s agricultural marketing program as an act of state sovereignty immune from antitrust liability.76 The modern two-prong test for private parties was later formalized in California Retail Liquor Dealers </w:t>
      </w:r>
      <w:proofErr w:type="spellStart"/>
      <w:r w:rsidRPr="00070A6D">
        <w:rPr>
          <w:sz w:val="6"/>
          <w:szCs w:val="6"/>
        </w:rPr>
        <w:t>Ass’n</w:t>
      </w:r>
      <w:proofErr w:type="spellEnd"/>
      <w:r w:rsidRPr="00070A6D">
        <w:rPr>
          <w:sz w:val="6"/>
          <w:szCs w:val="6"/>
        </w:rPr>
        <w:t xml:space="preserve"> v. </w:t>
      </w:r>
      <w:proofErr w:type="spellStart"/>
      <w:r w:rsidRPr="00070A6D">
        <w:rPr>
          <w:sz w:val="6"/>
          <w:szCs w:val="6"/>
        </w:rPr>
        <w:t>Midcal</w:t>
      </w:r>
      <w:proofErr w:type="spellEnd"/>
      <w:r w:rsidRPr="00070A6D">
        <w:rPr>
          <w:sz w:val="6"/>
          <w:szCs w:val="6"/>
        </w:rPr>
        <w:t xml:space="preserve"> Aluminum, Inc., 77 requiring (1) a “clearly articulated and affirmatively expressed” state policy and (2) “active supervision” by the state.78 </w:t>
      </w:r>
      <w:proofErr w:type="spellStart"/>
      <w:r w:rsidRPr="00070A6D">
        <w:rPr>
          <w:sz w:val="6"/>
          <w:szCs w:val="6"/>
        </w:rPr>
        <w:t>Midcal</w:t>
      </w:r>
      <w:proofErr w:type="spellEnd"/>
      <w:r w:rsidRPr="00070A6D">
        <w:rPr>
          <w:sz w:val="6"/>
          <w:szCs w:val="6"/>
        </w:rPr>
        <w:t xml:space="preserve">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w:t>
      </w:r>
      <w:proofErr w:type="gramStart"/>
      <w:r w:rsidRPr="00070A6D">
        <w:rPr>
          <w:sz w:val="6"/>
          <w:szCs w:val="6"/>
        </w:rPr>
        <w:t>it—</w:t>
      </w:r>
      <w:proofErr w:type="gramEnd"/>
      <w:r w:rsidRPr="00070A6D">
        <w:rPr>
          <w:sz w:val="6"/>
          <w:szCs w:val="6"/>
        </w:rPr>
        <w: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w:t>
      </w:r>
      <w:proofErr w:type="gramStart"/>
      <w:r w:rsidRPr="00070A6D">
        <w:rPr>
          <w:sz w:val="6"/>
          <w:szCs w:val="6"/>
        </w:rPr>
        <w:t>81</w:t>
      </w:r>
      <w:proofErr w:type="gramEnd"/>
      <w:r w:rsidRPr="00070A6D">
        <w:rPr>
          <w:sz w:val="6"/>
          <w:szCs w:val="6"/>
        </w:rPr>
        <w:t xml:space="preserve"> introduced in the 117th Congress, would have granted eligible digital journalism </w:t>
      </w:r>
      <w:proofErr w:type="gramStart"/>
      <w:r w:rsidRPr="00070A6D">
        <w:rPr>
          <w:sz w:val="6"/>
          <w:szCs w:val="6"/>
        </w:rPr>
        <w:t>providers</w:t>
      </w:r>
      <w:proofErr w:type="gramEnd"/>
      <w:r w:rsidRPr="00070A6D">
        <w:rPr>
          <w:sz w:val="6"/>
          <w:szCs w:val="6"/>
        </w:rPr>
        <w:t xml:space="preserve">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w:t>
      </w:r>
      <w:proofErr w:type="gramStart"/>
      <w:r w:rsidRPr="00070A6D">
        <w:rPr>
          <w:sz w:val="6"/>
          <w:szCs w:val="6"/>
        </w:rPr>
        <w:t>journalism, and</w:t>
      </w:r>
      <w:proofErr w:type="gramEnd"/>
      <w:r w:rsidRPr="00070A6D">
        <w:rPr>
          <w:sz w:val="6"/>
          <w:szCs w:val="6"/>
        </w:rPr>
        <w:t xml:space="preserve">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w:t>
      </w:r>
      <w:proofErr w:type="gramStart"/>
      <w:r w:rsidRPr="00070A6D">
        <w:rPr>
          <w:sz w:val="6"/>
          <w:szCs w:val="6"/>
        </w:rPr>
        <w:t>EXEMPTIONS Appendix</w:t>
      </w:r>
      <w:proofErr w:type="gramEnd"/>
      <w:r w:rsidRPr="00070A6D">
        <w:rPr>
          <w:sz w:val="6"/>
          <w:szCs w:val="6"/>
        </w:rPr>
        <w:t xml:space="preserve"> A includes a detailed chart comparing the labor exemption, Capper-Volstead, state action, the JCPA, and the physician bargaining proposal along key dimensions: who is included, what conduct is immunized</w:t>
      </w:r>
      <w:proofErr w:type="gramStart"/>
      <w:r w:rsidRPr="00070A6D">
        <w:rPr>
          <w:sz w:val="6"/>
          <w:szCs w:val="6"/>
        </w:rPr>
        <w:t>, what conduct is</w:t>
      </w:r>
      <w:proofErr w:type="gramEnd"/>
      <w:r w:rsidRPr="00070A6D">
        <w:rPr>
          <w:sz w:val="6"/>
          <w:szCs w:val="6"/>
        </w:rPr>
        <w:t xml:space="preserve"> still prohibited, what oversight is required, and relevant legal foundations. The table also sets up a placeholder for our proposed independent contractor exemption, which we </w:t>
      </w:r>
      <w:proofErr w:type="gramStart"/>
      <w:r w:rsidRPr="00070A6D">
        <w:rPr>
          <w:sz w:val="6"/>
          <w:szCs w:val="6"/>
        </w:rPr>
        <w:t>elaborate</w:t>
      </w:r>
      <w:proofErr w:type="gramEnd"/>
      <w:r w:rsidRPr="00070A6D">
        <w:rPr>
          <w:sz w:val="6"/>
          <w:szCs w:val="6"/>
        </w:rPr>
        <w:t xml:space="preserve"> in Section IV.</w:t>
      </w:r>
    </w:p>
    <w:p w14:paraId="2B9C6021" w14:textId="77777777" w:rsidR="008440C3" w:rsidRPr="007C3415" w:rsidRDefault="008440C3" w:rsidP="008440C3">
      <w:r w:rsidRPr="007C3415">
        <w:t>[PARAGRAPH INTEGRITY RESUMES]</w:t>
      </w:r>
    </w:p>
    <w:p w14:paraId="29209D85" w14:textId="77777777" w:rsidR="008440C3" w:rsidRPr="007C3415" w:rsidRDefault="008440C3" w:rsidP="008440C3">
      <w:pPr>
        <w:rPr>
          <w:sz w:val="16"/>
        </w:rPr>
      </w:pPr>
      <w:r w:rsidRPr="007C3415">
        <w:rPr>
          <w:sz w:val="16"/>
        </w:rPr>
        <w:t>III. WHY A NEW EXEMPTION IS NEEDED</w:t>
      </w:r>
    </w:p>
    <w:p w14:paraId="6347C564" w14:textId="77777777" w:rsidR="008440C3" w:rsidRPr="007C3415" w:rsidRDefault="008440C3" w:rsidP="008440C3">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536C7182" w14:textId="77777777" w:rsidR="008440C3" w:rsidRPr="007C3415" w:rsidRDefault="008440C3" w:rsidP="008440C3">
      <w:pPr>
        <w:rPr>
          <w:sz w:val="16"/>
        </w:rPr>
      </w:pPr>
      <w:r w:rsidRPr="007C3415">
        <w:rPr>
          <w:sz w:val="16"/>
        </w:rPr>
        <w:t>A. REVERSING HORIZONTAL DISEMPOWERMENT</w:t>
      </w:r>
    </w:p>
    <w:p w14:paraId="024B5C73" w14:textId="77777777" w:rsidR="008440C3" w:rsidRPr="007C3415" w:rsidRDefault="008440C3" w:rsidP="008440C3">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xml:space="preserve">. Courts have consistently upheld vertical control—franchise systems, platform governance, corporate ownership structures—as presumptively efficient and immune from antitrust scrutiny. In </w:t>
      </w:r>
      <w:proofErr w:type="spellStart"/>
      <w:r w:rsidRPr="007C3415">
        <w:rPr>
          <w:sz w:val="16"/>
        </w:rPr>
        <w:t>Copperweld</w:t>
      </w:r>
      <w:proofErr w:type="spellEnd"/>
      <w:r w:rsidRPr="007C3415">
        <w:rPr>
          <w:sz w:val="16"/>
        </w:rPr>
        <w:t xml:space="preserve">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w:t>
      </w:r>
      <w:proofErr w:type="spellStart"/>
      <w:r w:rsidRPr="007C3415">
        <w:rPr>
          <w:sz w:val="16"/>
        </w:rPr>
        <w:t>interbrand</w:t>
      </w:r>
      <w:proofErr w:type="spellEnd"/>
      <w:r w:rsidRPr="007C3415">
        <w:rPr>
          <w:sz w:val="16"/>
        </w:rPr>
        <w:t xml:space="preserve"> competition.98</w:t>
      </w:r>
    </w:p>
    <w:p w14:paraId="2026618D" w14:textId="77777777" w:rsidR="008440C3" w:rsidRPr="007C3415" w:rsidRDefault="008440C3" w:rsidP="008440C3">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7B79136C" w14:textId="77777777" w:rsidR="008440C3" w:rsidRPr="007C3415" w:rsidRDefault="008440C3" w:rsidP="008440C3">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6EEB05BA" w14:textId="77777777" w:rsidR="008440C3" w:rsidRPr="007C3415" w:rsidRDefault="008440C3" w:rsidP="008440C3">
      <w:pPr>
        <w:rPr>
          <w:sz w:val="16"/>
        </w:rPr>
      </w:pPr>
      <w:r w:rsidRPr="00AA47DB">
        <w:rPr>
          <w:rStyle w:val="StyleUnderline"/>
        </w:rPr>
        <w:t>This is</w:t>
      </w:r>
      <w:r w:rsidRPr="007C3415">
        <w:rPr>
          <w:sz w:val="16"/>
        </w:rPr>
        <w:t xml:space="preserve"> </w:t>
      </w:r>
      <w:r w:rsidRPr="00AA47DB">
        <w:rPr>
          <w:rStyle w:val="Emphasis"/>
        </w:rPr>
        <w:t xml:space="preserve">not a flaw at the </w:t>
      </w:r>
      <w:proofErr w:type="gramStart"/>
      <w:r w:rsidRPr="00AA47DB">
        <w:rPr>
          <w:rStyle w:val="Emphasis"/>
        </w:rPr>
        <w:t>margins</w:t>
      </w:r>
      <w:r w:rsidRPr="00AA47DB">
        <w:rPr>
          <w:rStyle w:val="StyleUnderline"/>
        </w:rPr>
        <w:t>,</w:t>
      </w:r>
      <w:proofErr w:type="gramEnd"/>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49479533" w14:textId="77777777" w:rsidR="008440C3" w:rsidRPr="007C3415" w:rsidRDefault="008440C3" w:rsidP="008440C3">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5A339D44" w14:textId="77777777" w:rsidR="008440C3" w:rsidRPr="007C3415" w:rsidRDefault="008440C3" w:rsidP="008440C3">
      <w:pPr>
        <w:rPr>
          <w:sz w:val="10"/>
        </w:rPr>
      </w:pPr>
      <w:r w:rsidRPr="007C3415">
        <w:rPr>
          <w:sz w:val="10"/>
        </w:rPr>
        <w:t>B. WHY CLASSIFICATION-BASED DOCTRINES FAIL</w:t>
      </w:r>
    </w:p>
    <w:p w14:paraId="09252E72" w14:textId="77777777" w:rsidR="008440C3" w:rsidRPr="007C3415" w:rsidRDefault="008440C3" w:rsidP="008440C3">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72737EBD" w14:textId="77777777" w:rsidR="008440C3" w:rsidRPr="007C3415" w:rsidRDefault="008440C3" w:rsidP="008440C3">
      <w:pPr>
        <w:rPr>
          <w:sz w:val="10"/>
        </w:rPr>
      </w:pPr>
      <w:r w:rsidRPr="007C3415">
        <w:rPr>
          <w:sz w:val="10"/>
        </w:rPr>
        <w:t xml:space="preserve">This doctrinal formalism allows firms to externalize the costs of coordination while maintaining control. By classifying workers as independent, lead firms shed labor law obligations without relinquishing their control over the work process. The result is </w:t>
      </w:r>
      <w:proofErr w:type="gramStart"/>
      <w:r w:rsidRPr="007C3415">
        <w:rPr>
          <w:sz w:val="10"/>
        </w:rPr>
        <w:t>a legal</w:t>
      </w:r>
      <w:proofErr w:type="gramEnd"/>
      <w:r w:rsidRPr="007C3415">
        <w:rPr>
          <w:sz w:val="10"/>
        </w:rPr>
        <w:t xml:space="preserve"> architecture that confers autonomy in name but enforces subordination in practice.</w:t>
      </w:r>
    </w:p>
    <w:p w14:paraId="53D202C2" w14:textId="77777777" w:rsidR="008440C3" w:rsidRPr="007C3415" w:rsidRDefault="008440C3" w:rsidP="008440C3">
      <w:pPr>
        <w:rPr>
          <w:sz w:val="10"/>
        </w:rPr>
      </w:pPr>
      <w:r w:rsidRPr="007C3415">
        <w:rPr>
          <w:sz w:val="10"/>
        </w:rPr>
        <w:t xml:space="preserve">The antitrust cases and exemptions surveyed in Part II reveal just how unstable this classification system has become. The piecemeal, industry-specific carveouts in </w:t>
      </w:r>
      <w:proofErr w:type="spellStart"/>
      <w:r w:rsidRPr="007C3415">
        <w:rPr>
          <w:sz w:val="10"/>
        </w:rPr>
        <w:t>CapperVolstead</w:t>
      </w:r>
      <w:proofErr w:type="spellEnd"/>
      <w:r w:rsidRPr="007C3415">
        <w:rPr>
          <w:sz w:val="10"/>
        </w:rPr>
        <w:t xml:space="preserve">,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w:t>
      </w:r>
      <w:proofErr w:type="spellStart"/>
      <w:r w:rsidRPr="007C3415">
        <w:rPr>
          <w:sz w:val="10"/>
        </w:rPr>
        <w:t>monopsonized</w:t>
      </w:r>
      <w:proofErr w:type="spellEnd"/>
      <w:r w:rsidRPr="007C3415">
        <w:rPr>
          <w:sz w:val="10"/>
        </w:rPr>
        <w:t xml:space="preserve"> supply chain; physicians confronting insurer consolidation; small publishers dealing with platform intermediaries.105</w:t>
      </w:r>
    </w:p>
    <w:p w14:paraId="3AC0AE1C" w14:textId="77777777" w:rsidR="008440C3" w:rsidRPr="007C3415" w:rsidRDefault="008440C3" w:rsidP="008440C3">
      <w:pPr>
        <w:rPr>
          <w:sz w:val="10"/>
        </w:rPr>
      </w:pPr>
      <w:r w:rsidRPr="007C3415">
        <w:rPr>
          <w:sz w:val="10"/>
        </w:rPr>
        <w:t xml:space="preserve">These interventions offer partial models, but they also underscore the limitations of a sector-by-sector approach. They are politically costly, slow to implement, and often vulnerable to legal </w:t>
      </w:r>
      <w:proofErr w:type="gramStart"/>
      <w:r w:rsidRPr="007C3415">
        <w:rPr>
          <w:sz w:val="10"/>
        </w:rPr>
        <w:t>challenge</w:t>
      </w:r>
      <w:proofErr w:type="gramEnd"/>
      <w:r w:rsidRPr="007C3415">
        <w:rPr>
          <w:sz w:val="10"/>
        </w:rPr>
        <w:t xml:space="preserv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0CE435A7" w14:textId="77777777" w:rsidR="008440C3" w:rsidRPr="009D3EA6" w:rsidRDefault="008440C3" w:rsidP="008440C3">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29EAF41A" w14:textId="77777777" w:rsidR="008440C3" w:rsidRPr="009D3EA6" w:rsidRDefault="008440C3" w:rsidP="008440C3">
      <w:r w:rsidRPr="009D3EA6">
        <w:t>[PARAGRAPH INTEGRITY PAUSES]</w:t>
      </w:r>
    </w:p>
    <w:p w14:paraId="35A35845" w14:textId="77777777" w:rsidR="008440C3" w:rsidRPr="007C3415" w:rsidRDefault="008440C3" w:rsidP="008440C3">
      <w:pPr>
        <w:rPr>
          <w:sz w:val="6"/>
          <w:szCs w:val="12"/>
        </w:rPr>
      </w:pPr>
      <w:r w:rsidRPr="009D3EA6">
        <w:rPr>
          <w:sz w:val="6"/>
          <w:szCs w:val="12"/>
        </w:rPr>
        <w:t xml:space="preserve">C. DOMINANCE AS A STRUCTURING CONCEPT We have thus far referred to lead firms that constrain </w:t>
      </w:r>
      <w:proofErr w:type="gramStart"/>
      <w:r w:rsidRPr="009D3EA6">
        <w:rPr>
          <w:sz w:val="6"/>
          <w:szCs w:val="12"/>
        </w:rPr>
        <w:t>similarly-situated</w:t>
      </w:r>
      <w:proofErr w:type="gramEnd"/>
      <w:r w:rsidRPr="009D3EA6">
        <w:rPr>
          <w:sz w:val="6"/>
          <w:szCs w:val="12"/>
        </w:rPr>
        <w:t xml:space="preserve"> classes of subordinate independent contractors by means of standard contracts as ‘dominant,’ a </w:t>
      </w:r>
      <w:proofErr w:type="spellStart"/>
      <w:r w:rsidRPr="009D3EA6">
        <w:rPr>
          <w:sz w:val="6"/>
          <w:szCs w:val="12"/>
        </w:rPr>
        <w:t>legallysignificant</w:t>
      </w:r>
      <w:proofErr w:type="spellEnd"/>
      <w:r w:rsidRPr="009D3EA6">
        <w:rPr>
          <w:sz w:val="6"/>
          <w:szCs w:val="12"/>
        </w:rPr>
        <w:t xml:space="preserve"> term in antitrust doctrine, albeit one with an uncertain meaning. Here we delineate two conceptually separate but inter-related meanings. The first meaning, bilateral dominance, means the ability to dictate bilateral trading terms </w:t>
      </w:r>
      <w:proofErr w:type="gramStart"/>
      <w:r w:rsidRPr="009D3EA6">
        <w:rPr>
          <w:sz w:val="6"/>
          <w:szCs w:val="12"/>
        </w:rPr>
        <w:t>so as to</w:t>
      </w:r>
      <w:proofErr w:type="gramEnd"/>
      <w:r w:rsidRPr="009D3EA6">
        <w:rPr>
          <w:sz w:val="6"/>
          <w:szCs w:val="12"/>
        </w:rPr>
        <w:t xml:space="preserve">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w:t>
      </w:r>
      <w:proofErr w:type="gramStart"/>
      <w:r w:rsidRPr="009D3EA6">
        <w:rPr>
          <w:sz w:val="6"/>
          <w:szCs w:val="12"/>
        </w:rPr>
        <w:t>in a given</w:t>
      </w:r>
      <w:proofErr w:type="gramEnd"/>
      <w:r w:rsidRPr="009D3EA6">
        <w:rPr>
          <w:sz w:val="6"/>
          <w:szCs w:val="12"/>
        </w:rPr>
        <w:t xml:space="preserve">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w:t>
      </w:r>
      <w:proofErr w:type="gramStart"/>
      <w:r w:rsidRPr="009D3EA6">
        <w:rPr>
          <w:sz w:val="6"/>
          <w:szCs w:val="12"/>
        </w:rPr>
        <w:t>has the ability to</w:t>
      </w:r>
      <w:proofErr w:type="gramEnd"/>
      <w:r w:rsidRPr="009D3EA6">
        <w:rPr>
          <w:sz w:val="6"/>
          <w:szCs w:val="12"/>
        </w:rPr>
        <w:t xml:space="preserve"> set or significantly affect production and pricing at its own level </w:t>
      </w:r>
      <w:proofErr w:type="gramStart"/>
      <w:r w:rsidRPr="009D3EA6">
        <w:rPr>
          <w:sz w:val="6"/>
          <w:szCs w:val="12"/>
        </w:rPr>
        <w:t>of</w:t>
      </w:r>
      <w:proofErr w:type="gramEnd"/>
      <w:r w:rsidRPr="009D3EA6">
        <w:rPr>
          <w:sz w:val="6"/>
          <w:szCs w:val="12"/>
        </w:rPr>
        <w:t xml:space="preserve">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w:t>
      </w:r>
      <w:proofErr w:type="gramStart"/>
      <w:r w:rsidRPr="009D3EA6">
        <w:rPr>
          <w:sz w:val="6"/>
          <w:szCs w:val="12"/>
        </w:rPr>
        <w:t>rival, and</w:t>
      </w:r>
      <w:proofErr w:type="gramEnd"/>
      <w:r w:rsidRPr="009D3EA6">
        <w:rPr>
          <w:sz w:val="6"/>
          <w:szCs w:val="12"/>
        </w:rPr>
        <w:t xml:space="preserve">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w:t>
      </w:r>
      <w:proofErr w:type="gramStart"/>
      <w:r w:rsidRPr="009D3EA6">
        <w:rPr>
          <w:sz w:val="6"/>
          <w:szCs w:val="12"/>
        </w:rPr>
        <w:t>bilaterally-dominant</w:t>
      </w:r>
      <w:proofErr w:type="gramEnd"/>
      <w:r w:rsidRPr="009D3EA6">
        <w:rPr>
          <w:sz w:val="6"/>
          <w:szCs w:val="12"/>
        </w:rPr>
        <w:t xml:space="preserve">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w:t>
      </w:r>
      <w:proofErr w:type="gramStart"/>
      <w:r w:rsidRPr="009D3EA6">
        <w:rPr>
          <w:sz w:val="6"/>
          <w:szCs w:val="12"/>
        </w:rPr>
        <w:t>collectively-bargained</w:t>
      </w:r>
      <w:proofErr w:type="gramEnd"/>
      <w:r w:rsidRPr="009D3EA6">
        <w:rPr>
          <w:sz w:val="6"/>
          <w:szCs w:val="12"/>
        </w:rPr>
        <w:t xml:space="preserve"> input price would increase relative to the </w:t>
      </w:r>
      <w:proofErr w:type="gramStart"/>
      <w:r w:rsidRPr="009D3EA6">
        <w:rPr>
          <w:sz w:val="6"/>
          <w:szCs w:val="12"/>
        </w:rPr>
        <w:t>bilaterally-bargained</w:t>
      </w:r>
      <w:proofErr w:type="gramEnd"/>
      <w:r w:rsidRPr="009D3EA6">
        <w:rPr>
          <w:sz w:val="6"/>
          <w:szCs w:val="12"/>
        </w:rPr>
        <w:t xml:space="preserve">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w:t>
      </w:r>
      <w:proofErr w:type="gramStart"/>
      <w:r w:rsidRPr="009D3EA6">
        <w:rPr>
          <w:sz w:val="6"/>
          <w:szCs w:val="12"/>
        </w:rPr>
        <w:t>competitively-relevant</w:t>
      </w:r>
      <w:proofErr w:type="gramEnd"/>
      <w:r w:rsidRPr="009D3EA6">
        <w:rPr>
          <w:sz w:val="6"/>
          <w:szCs w:val="12"/>
        </w:rPr>
        <w:t xml:space="preserve">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w:t>
      </w:r>
      <w:proofErr w:type="spellStart"/>
      <w:proofErr w:type="gramStart"/>
      <w:r w:rsidRPr="007C3415">
        <w:rPr>
          <w:sz w:val="6"/>
          <w:szCs w:val="12"/>
        </w:rPr>
        <w:t>directto</w:t>
      </w:r>
      <w:proofErr w:type="spellEnd"/>
      <w:proofErr w:type="gramEnd"/>
      <w:r w:rsidRPr="007C3415">
        <w:rPr>
          <w:sz w:val="6"/>
          <w:szCs w:val="12"/>
        </w:rPr>
        <w:t>-consumers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 xml:space="preserve">Our proposal treats such vertical restraints as evidence of bilateral dominance and therefore as the organizing principle for eligibility. Where a </w:t>
      </w:r>
      <w:proofErr w:type="gramStart"/>
      <w:r w:rsidRPr="007C3415">
        <w:rPr>
          <w:sz w:val="6"/>
          <w:szCs w:val="12"/>
        </w:rPr>
        <w:t>similarly-situated</w:t>
      </w:r>
      <w:proofErr w:type="gramEnd"/>
      <w:r w:rsidRPr="007C3415">
        <w:rPr>
          <w:sz w:val="6"/>
          <w:szCs w:val="12"/>
        </w:rPr>
        <w:t xml:space="preserve"> class of subordinated counterparties is bound by substantially parallel vertical restraints imposed by a common counterparty, that class should be allowed to coordinate in response. Eligibility would extend to natural </w:t>
      </w:r>
      <w:proofErr w:type="gramStart"/>
      <w:r w:rsidRPr="007C3415">
        <w:rPr>
          <w:sz w:val="6"/>
          <w:szCs w:val="12"/>
        </w:rPr>
        <w:t>persons</w:t>
      </w:r>
      <w:proofErr w:type="gramEnd"/>
      <w:r w:rsidRPr="007C3415">
        <w:rPr>
          <w:sz w:val="6"/>
          <w:szCs w:val="12"/>
        </w:rPr>
        <w:t xml:space="preserve">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 xml:space="preserve">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w:t>
      </w:r>
      <w:proofErr w:type="gramStart"/>
      <w:r w:rsidRPr="007C3415">
        <w:rPr>
          <w:sz w:val="6"/>
          <w:szCs w:val="12"/>
        </w:rPr>
        <w:t>disqualify</w:t>
      </w:r>
      <w:proofErr w:type="gramEnd"/>
      <w:r w:rsidRPr="007C3415">
        <w:rPr>
          <w:sz w:val="6"/>
          <w:szCs w:val="12"/>
        </w:rPr>
        <w:t xml:space="preserve"> a similarly situated, vertically restrained class when that class </w:t>
      </w:r>
      <w:proofErr w:type="gramStart"/>
      <w:r w:rsidRPr="007C3415">
        <w:rPr>
          <w:sz w:val="6"/>
          <w:szCs w:val="12"/>
        </w:rPr>
        <w:t>as a whole occupies</w:t>
      </w:r>
      <w:proofErr w:type="gramEnd"/>
      <w:r w:rsidRPr="007C3415">
        <w:rPr>
          <w:sz w:val="6"/>
          <w:szCs w:val="12"/>
        </w:rPr>
        <w:t xml:space="preserve"> the subordinate side of a bilateral dominance relationship.</w:t>
      </w:r>
      <w:r>
        <w:rPr>
          <w:sz w:val="6"/>
          <w:szCs w:val="12"/>
        </w:rPr>
        <w:t xml:space="preserve"> </w:t>
      </w:r>
      <w:r w:rsidRPr="007C3415">
        <w:rPr>
          <w:sz w:val="6"/>
          <w:szCs w:val="12"/>
        </w:rPr>
        <w:t xml:space="preserve">The following statutory language illustrates how </w:t>
      </w:r>
      <w:proofErr w:type="gramStart"/>
      <w:r w:rsidRPr="007C3415">
        <w:rPr>
          <w:sz w:val="6"/>
          <w:szCs w:val="12"/>
        </w:rPr>
        <w:t>these eligibility</w:t>
      </w:r>
      <w:proofErr w:type="gramEnd"/>
      <w:r w:rsidRPr="007C3415">
        <w:rPr>
          <w:sz w:val="6"/>
          <w:szCs w:val="12"/>
        </w:rPr>
        <w:t xml:space="preserve"> indicators could be codified:</w:t>
      </w:r>
      <w:r>
        <w:rPr>
          <w:sz w:val="6"/>
          <w:szCs w:val="12"/>
        </w:rPr>
        <w:t xml:space="preserve"> </w:t>
      </w:r>
      <w:r w:rsidRPr="007C3415">
        <w:rPr>
          <w:sz w:val="6"/>
          <w:szCs w:val="12"/>
        </w:rPr>
        <w:t xml:space="preserve">“For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w:t>
      </w:r>
      <w:proofErr w:type="gramStart"/>
      <w:r w:rsidRPr="007C3415">
        <w:rPr>
          <w:sz w:val="6"/>
          <w:szCs w:val="12"/>
        </w:rPr>
        <w:t>as a whole occupies</w:t>
      </w:r>
      <w:proofErr w:type="gramEnd"/>
      <w:r w:rsidRPr="007C3415">
        <w:rPr>
          <w:sz w:val="6"/>
          <w:szCs w:val="12"/>
        </w:rPr>
        <w:t xml:space="preserve">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 xml:space="preserve">To preserve the integrity of </w:t>
      </w:r>
      <w:proofErr w:type="gramStart"/>
      <w:r w:rsidRPr="007C3415">
        <w:rPr>
          <w:sz w:val="6"/>
          <w:szCs w:val="12"/>
        </w:rPr>
        <w:t>the exemption</w:t>
      </w:r>
      <w:proofErr w:type="gramEnd"/>
      <w:r w:rsidRPr="007C3415">
        <w:rPr>
          <w:sz w:val="6"/>
          <w:szCs w:val="12"/>
        </w:rPr>
        <w:t>,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 xml:space="preserve">The proposed exemption shields coordination among </w:t>
      </w:r>
      <w:proofErr w:type="gramStart"/>
      <w:r w:rsidRPr="007C3415">
        <w:rPr>
          <w:sz w:val="6"/>
          <w:szCs w:val="12"/>
        </w:rPr>
        <w:t>bilaterally-dominated</w:t>
      </w:r>
      <w:proofErr w:type="gramEnd"/>
      <w:r w:rsidRPr="007C3415">
        <w:rPr>
          <w:sz w:val="6"/>
          <w:szCs w:val="12"/>
        </w:rPr>
        <w:t xml:space="preserve">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 xml:space="preserve">This language captures the essential principle: coordination among the </w:t>
      </w:r>
      <w:proofErr w:type="gramStart"/>
      <w:r w:rsidRPr="007C3415">
        <w:rPr>
          <w:sz w:val="6"/>
          <w:szCs w:val="12"/>
        </w:rPr>
        <w:t>subordinated</w:t>
      </w:r>
      <w:proofErr w:type="gramEnd"/>
      <w:r w:rsidRPr="007C3415">
        <w:rPr>
          <w:sz w:val="6"/>
          <w:szCs w:val="12"/>
        </w:rPr>
        <w:t xml:space="preserve"> is not collusion but self-defense, and collective action to overcome that subordination is a form of business rivalry from which the broader political economy benefits. </w:t>
      </w:r>
      <w:proofErr w:type="gramStart"/>
      <w:r w:rsidRPr="007C3415">
        <w:rPr>
          <w:sz w:val="6"/>
          <w:szCs w:val="12"/>
        </w:rPr>
        <w:t>The exemption</w:t>
      </w:r>
      <w:proofErr w:type="gramEnd"/>
      <w:r w:rsidRPr="007C3415">
        <w:rPr>
          <w:sz w:val="6"/>
          <w:szCs w:val="12"/>
        </w:rPr>
        <w:t xml:space="preserve">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 xml:space="preserve">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w:t>
      </w:r>
      <w:proofErr w:type="gramStart"/>
      <w:r w:rsidRPr="007C3415">
        <w:rPr>
          <w:sz w:val="6"/>
          <w:szCs w:val="12"/>
        </w:rPr>
        <w:t>similarly-situated</w:t>
      </w:r>
      <w:proofErr w:type="gramEnd"/>
      <w:r w:rsidRPr="007C3415">
        <w:rPr>
          <w:sz w:val="6"/>
          <w:szCs w:val="12"/>
        </w:rPr>
        <w:t xml:space="preserve"> non-members, it could still face liability under section 2. The collective entities we envision arising from a section 1 exemption would be exactly as subject to section 2 liability as any other </w:t>
      </w:r>
      <w:proofErr w:type="gramStart"/>
      <w:r w:rsidRPr="007C3415">
        <w:rPr>
          <w:sz w:val="6"/>
          <w:szCs w:val="12"/>
        </w:rPr>
        <w:t>putatively-dominant</w:t>
      </w:r>
      <w:proofErr w:type="gramEnd"/>
      <w:r w:rsidRPr="007C3415">
        <w:rPr>
          <w:sz w:val="6"/>
          <w:szCs w:val="12"/>
        </w:rPr>
        <w:t xml:space="preserve">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 xml:space="preserve">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w:t>
      </w:r>
      <w:proofErr w:type="gramStart"/>
      <w:r w:rsidRPr="007C3415">
        <w:rPr>
          <w:sz w:val="6"/>
          <w:szCs w:val="12"/>
        </w:rPr>
        <w:t>the exemption</w:t>
      </w:r>
      <w:proofErr w:type="gramEnd"/>
      <w:r w:rsidRPr="007C3415">
        <w:rPr>
          <w:sz w:val="6"/>
          <w:szCs w:val="12"/>
        </w:rPr>
        <w:t xml:space="preserve">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 xml:space="preserve">Bargaining-only </w:t>
      </w:r>
      <w:proofErr w:type="gramStart"/>
      <w:r w:rsidRPr="007C3415">
        <w:rPr>
          <w:sz w:val="6"/>
          <w:szCs w:val="12"/>
        </w:rPr>
        <w:t>entities—those</w:t>
      </w:r>
      <w:proofErr w:type="gramEnd"/>
      <w:r w:rsidRPr="007C3415">
        <w:rPr>
          <w:sz w:val="6"/>
          <w:szCs w:val="12"/>
        </w:rPr>
        <w:t xml:space="preserve"> that do not hold or deploy capital and instead negotiate terms on behalf of members—could be subject to a minimal registration process. This model is envisioned </w:t>
      </w:r>
      <w:proofErr w:type="gramStart"/>
      <w:r w:rsidRPr="007C3415">
        <w:rPr>
          <w:sz w:val="6"/>
          <w:szCs w:val="12"/>
        </w:rPr>
        <w:t>for</w:t>
      </w:r>
      <w:proofErr w:type="gramEnd"/>
      <w:r w:rsidRPr="007C3415">
        <w:rPr>
          <w:sz w:val="6"/>
          <w:szCs w:val="12"/>
        </w:rPr>
        <w:t>,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 xml:space="preserve">Capitalized entities—such as worker-led platforms, service cooperatives, or franchisee associations that pool capital or infrastructure with the aim of standing up their own, rival franchise </w:t>
      </w:r>
      <w:proofErr w:type="gramStart"/>
      <w:r w:rsidRPr="007C3415">
        <w:rPr>
          <w:sz w:val="6"/>
          <w:szCs w:val="12"/>
        </w:rPr>
        <w:t>brand—</w:t>
      </w:r>
      <w:proofErr w:type="gramEnd"/>
      <w:r w:rsidRPr="007C3415">
        <w:rPr>
          <w:sz w:val="6"/>
          <w:szCs w:val="12"/>
        </w:rPr>
        <w:t>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 xml:space="preserve">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w:t>
      </w:r>
      <w:proofErr w:type="spellStart"/>
      <w:r w:rsidRPr="007C3415">
        <w:rPr>
          <w:sz w:val="6"/>
          <w:szCs w:val="12"/>
        </w:rPr>
        <w:t>bilateraldominance</w:t>
      </w:r>
      <w:proofErr w:type="spellEnd"/>
      <w:r w:rsidRPr="007C3415">
        <w:rPr>
          <w:sz w:val="6"/>
          <w:szCs w:val="12"/>
        </w:rPr>
        <w:t xml:space="preserv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 xml:space="preserve">To avoid </w:t>
      </w:r>
      <w:proofErr w:type="gramStart"/>
      <w:r w:rsidRPr="007C3415">
        <w:rPr>
          <w:sz w:val="6"/>
          <w:szCs w:val="12"/>
        </w:rPr>
        <w:t>overlap</w:t>
      </w:r>
      <w:proofErr w:type="gramEnd"/>
      <w:r w:rsidRPr="007C3415">
        <w:rPr>
          <w:sz w:val="6"/>
          <w:szCs w:val="12"/>
        </w:rPr>
        <w:t xml:space="preserve">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 xml:space="preserve">Across these examples, the pattern is the same: vertically imposed, non-negotiable terms eliminate meaningful individual bargaining. </w:t>
      </w:r>
      <w:proofErr w:type="gramStart"/>
      <w:r w:rsidRPr="007C3415">
        <w:rPr>
          <w:sz w:val="6"/>
          <w:szCs w:val="12"/>
        </w:rPr>
        <w:t>The exemption</w:t>
      </w:r>
      <w:proofErr w:type="gramEnd"/>
      <w:r w:rsidRPr="007C3415">
        <w:rPr>
          <w:sz w:val="6"/>
          <w:szCs w:val="12"/>
        </w:rPr>
        <w:t xml:space="preserve">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 xml:space="preserve">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w:t>
      </w:r>
      <w:proofErr w:type="gramStart"/>
      <w:r w:rsidRPr="007C3415">
        <w:rPr>
          <w:sz w:val="6"/>
          <w:szCs w:val="12"/>
        </w:rPr>
        <w:t>on the basis of</w:t>
      </w:r>
      <w:proofErr w:type="gramEnd"/>
      <w:r w:rsidRPr="007C3415">
        <w:rPr>
          <w:sz w:val="6"/>
          <w:szCs w:val="12"/>
        </w:rPr>
        <w:t xml:space="preserve">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w:t>
      </w:r>
      <w:proofErr w:type="gramStart"/>
      <w:r w:rsidRPr="007C3415">
        <w:rPr>
          <w:sz w:val="6"/>
          <w:szCs w:val="12"/>
        </w:rPr>
        <w:t>not cabined</w:t>
      </w:r>
      <w:proofErr w:type="gramEnd"/>
      <w:r w:rsidRPr="007C3415">
        <w:rPr>
          <w:sz w:val="6"/>
          <w:szCs w:val="12"/>
        </w:rPr>
        <w:t xml:space="preserve">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 xml:space="preserve">Third, Melamed and Salop import a concept </w:t>
      </w:r>
      <w:proofErr w:type="gramStart"/>
      <w:r w:rsidRPr="007C3415">
        <w:rPr>
          <w:sz w:val="6"/>
          <w:szCs w:val="12"/>
        </w:rPr>
        <w:t>similar to</w:t>
      </w:r>
      <w:proofErr w:type="gramEnd"/>
      <w:r w:rsidRPr="007C3415">
        <w:rPr>
          <w:sz w:val="6"/>
          <w:szCs w:val="12"/>
        </w:rPr>
        <w:t xml:space="preserve">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w:t>
      </w:r>
      <w:proofErr w:type="gramStart"/>
      <w:r w:rsidRPr="007C3415">
        <w:rPr>
          <w:sz w:val="6"/>
          <w:szCs w:val="12"/>
        </w:rPr>
        <w:t>are</w:t>
      </w:r>
      <w:proofErr w:type="gramEnd"/>
      <w:r w:rsidRPr="007C3415">
        <w:rPr>
          <w:sz w:val="6"/>
          <w:szCs w:val="12"/>
        </w:rPr>
        <w:t xml:space="preserv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 xml:space="preserve">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w:t>
      </w:r>
      <w:proofErr w:type="gramStart"/>
      <w:r w:rsidRPr="007C3415">
        <w:rPr>
          <w:sz w:val="6"/>
          <w:szCs w:val="12"/>
        </w:rPr>
        <w:t>as long as</w:t>
      </w:r>
      <w:proofErr w:type="gramEnd"/>
      <w:r w:rsidRPr="007C3415">
        <w:rPr>
          <w:sz w:val="6"/>
          <w:szCs w:val="12"/>
        </w:rPr>
        <w:t xml:space="preserve">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w:t>
      </w:r>
      <w:proofErr w:type="gramStart"/>
      <w:r w:rsidRPr="007C3415">
        <w:rPr>
          <w:sz w:val="6"/>
          <w:szCs w:val="12"/>
        </w:rPr>
        <w:t>the independence</w:t>
      </w:r>
      <w:proofErr w:type="gramEnd"/>
      <w:r w:rsidRPr="007C3415">
        <w:rPr>
          <w:sz w:val="6"/>
          <w:szCs w:val="12"/>
        </w:rPr>
        <w:t xml:space="preserv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 xml:space="preserve">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w:t>
      </w:r>
      <w:proofErr w:type="spellStart"/>
      <w:r w:rsidRPr="007C3415">
        <w:rPr>
          <w:sz w:val="6"/>
          <w:szCs w:val="12"/>
        </w:rPr>
        <w:t>Confederacion</w:t>
      </w:r>
      <w:proofErr w:type="spellEnd"/>
      <w:r w:rsidRPr="007C3415">
        <w:rPr>
          <w:sz w:val="6"/>
          <w:szCs w:val="12"/>
        </w:rPr>
        <w:t xml:space="preserve"> </w:t>
      </w:r>
      <w:proofErr w:type="spellStart"/>
      <w:r w:rsidRPr="007C3415">
        <w:rPr>
          <w:sz w:val="6"/>
          <w:szCs w:val="12"/>
        </w:rPr>
        <w:t>Confederación</w:t>
      </w:r>
      <w:proofErr w:type="spellEnd"/>
      <w:r w:rsidRPr="007C3415">
        <w:rPr>
          <w:sz w:val="6"/>
          <w:szCs w:val="12"/>
        </w:rPr>
        <w:t xml:space="preserve"> </w:t>
      </w:r>
      <w:proofErr w:type="spellStart"/>
      <w:r w:rsidRPr="007C3415">
        <w:rPr>
          <w:sz w:val="6"/>
          <w:szCs w:val="12"/>
        </w:rPr>
        <w:t>Hípica</w:t>
      </w:r>
      <w:proofErr w:type="spellEnd"/>
      <w:r w:rsidRPr="007C3415">
        <w:rPr>
          <w:sz w:val="6"/>
          <w:szCs w:val="12"/>
        </w:rPr>
        <w:t xml:space="preserve">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 xml:space="preserve">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w:t>
      </w:r>
      <w:proofErr w:type="gramStart"/>
      <w:r w:rsidRPr="007C3415">
        <w:rPr>
          <w:sz w:val="6"/>
          <w:szCs w:val="12"/>
        </w:rPr>
        <w:t>define</w:t>
      </w:r>
      <w:proofErr w:type="gramEnd"/>
      <w:r w:rsidRPr="007C3415">
        <w:rPr>
          <w:sz w:val="6"/>
          <w:szCs w:val="12"/>
        </w:rPr>
        <w:t xml:space="preserv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 xml:space="preserve">The law responded to a market structure in which fast food </w:t>
      </w:r>
      <w:proofErr w:type="gramStart"/>
      <w:r w:rsidRPr="007C3415">
        <w:rPr>
          <w:sz w:val="6"/>
          <w:szCs w:val="12"/>
        </w:rPr>
        <w:t>franchisees—</w:t>
      </w:r>
      <w:proofErr w:type="gramEnd"/>
      <w:r w:rsidRPr="007C3415">
        <w:rPr>
          <w:sz w:val="6"/>
          <w:szCs w:val="12"/>
        </w:rPr>
        <w:t>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 xml:space="preserve">The Australian system rests on two core insights. First, small firms and independent service providers often face imbalanced relationships with dominant buyers or platforms—a dynamic comparable to bilateral </w:t>
      </w:r>
      <w:proofErr w:type="gramStart"/>
      <w:r w:rsidRPr="007C3415">
        <w:rPr>
          <w:sz w:val="6"/>
          <w:szCs w:val="12"/>
        </w:rPr>
        <w:t>dominance—</w:t>
      </w:r>
      <w:proofErr w:type="gramEnd"/>
      <w:r w:rsidRPr="007C3415">
        <w:rPr>
          <w:sz w:val="6"/>
          <w:szCs w:val="12"/>
        </w:rPr>
        <w:t xml:space="preserve">creating a need for lawful coordination. Second, horizontal bargaining among such actors need not harm competition, </w:t>
      </w:r>
      <w:proofErr w:type="gramStart"/>
      <w:r w:rsidRPr="007C3415">
        <w:rPr>
          <w:sz w:val="6"/>
          <w:szCs w:val="12"/>
        </w:rPr>
        <w:t>in particular where</w:t>
      </w:r>
      <w:proofErr w:type="gramEnd"/>
      <w:r w:rsidRPr="007C3415">
        <w:rPr>
          <w:sz w:val="6"/>
          <w:szCs w:val="12"/>
        </w:rPr>
        <w:t xml:space="preserv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 xml:space="preserve">The AAFD’s framework represents a form of proto–collective bargaining: an attempt to standardize expectations and level the bargaining field through bottom-up coordination. But without legal protection for that coordination, the framework remains aspirational. A </w:t>
      </w:r>
      <w:proofErr w:type="spellStart"/>
      <w:r w:rsidRPr="007C3415">
        <w:rPr>
          <w:sz w:val="6"/>
          <w:szCs w:val="12"/>
        </w:rPr>
        <w:t>bilateraldominance</w:t>
      </w:r>
      <w:proofErr w:type="spellEnd"/>
      <w:r w:rsidRPr="007C3415">
        <w:rPr>
          <w:sz w:val="6"/>
          <w:szCs w:val="12"/>
        </w:rPr>
        <w:t>-based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 xml:space="preserve">Historical analogues reinforce this model. In H.A. Artists v. Actors’ Equity </w:t>
      </w:r>
      <w:proofErr w:type="spellStart"/>
      <w:r w:rsidRPr="007C3415">
        <w:rPr>
          <w:sz w:val="6"/>
          <w:szCs w:val="12"/>
        </w:rPr>
        <w:t>Ass’n</w:t>
      </w:r>
      <w:proofErr w:type="spellEnd"/>
      <w:r w:rsidRPr="007C3415">
        <w:rPr>
          <w:sz w:val="6"/>
          <w:szCs w:val="12"/>
        </w:rPr>
        <w:t>,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 xml:space="preserve">From an antitrust perspective, this might raise concerns about consumer prices or platform output. But collective bargaining can also produce </w:t>
      </w:r>
      <w:proofErr w:type="gramStart"/>
      <w:r w:rsidRPr="007C3415">
        <w:rPr>
          <w:sz w:val="6"/>
          <w:szCs w:val="12"/>
        </w:rPr>
        <w:t>under-supplied</w:t>
      </w:r>
      <w:proofErr w:type="gramEnd"/>
      <w:r w:rsidRPr="007C3415">
        <w:rPr>
          <w:sz w:val="6"/>
          <w:szCs w:val="12"/>
        </w:rPr>
        <w:t xml:space="preserve">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 xml:space="preserve">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w:t>
      </w:r>
      <w:proofErr w:type="gramStart"/>
      <w:r w:rsidRPr="007C3415">
        <w:rPr>
          <w:sz w:val="6"/>
          <w:szCs w:val="12"/>
        </w:rPr>
        <w:t>previously-dominant</w:t>
      </w:r>
      <w:proofErr w:type="gramEnd"/>
      <w:r w:rsidRPr="007C3415">
        <w:rPr>
          <w:sz w:val="6"/>
          <w:szCs w:val="12"/>
        </w:rPr>
        <w:t xml:space="preserve">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 xml:space="preserve">The UMW CBA at issue in Pennington would be excluded from our proposed exemption because it pertained to NLRA-covered employees. But analyzing the </w:t>
      </w:r>
      <w:proofErr w:type="gramStart"/>
      <w:r w:rsidRPr="007C3415">
        <w:rPr>
          <w:sz w:val="6"/>
          <w:szCs w:val="12"/>
        </w:rPr>
        <w:t>conduct by</w:t>
      </w:r>
      <w:proofErr w:type="gramEnd"/>
      <w:r w:rsidRPr="007C3415">
        <w:rPr>
          <w:sz w:val="6"/>
          <w:szCs w:val="12"/>
        </w:rPr>
        <w:t xml:space="preserve">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 xml:space="preserve">Most-Favored Nations provisions imposed by dominant firms are the subject of monopolization and exclusion proceedings under section 2 and its equivalents today. Our proposal would level the playing field between collective organizations representing independent contractors and </w:t>
      </w:r>
      <w:proofErr w:type="gramStart"/>
      <w:r w:rsidRPr="007C3415">
        <w:rPr>
          <w:sz w:val="6"/>
          <w:szCs w:val="12"/>
        </w:rPr>
        <w:t>capitalistic,</w:t>
      </w:r>
      <w:proofErr w:type="gramEnd"/>
      <w:r w:rsidRPr="007C3415">
        <w:rPr>
          <w:sz w:val="6"/>
          <w:szCs w:val="12"/>
        </w:rPr>
        <w:t xml:space="preserve">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 xml:space="preserve">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w:t>
      </w:r>
      <w:proofErr w:type="spellStart"/>
      <w:r w:rsidRPr="007C3415">
        <w:rPr>
          <w:sz w:val="6"/>
          <w:szCs w:val="12"/>
        </w:rPr>
        <w:t>thennovel</w:t>
      </w:r>
      <w:proofErr w:type="spellEnd"/>
      <w:r w:rsidRPr="007C3415">
        <w:rPr>
          <w:sz w:val="6"/>
          <w:szCs w:val="12"/>
        </w:rPr>
        <w:t xml:space="preserve">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w:t>
      </w:r>
      <w:proofErr w:type="spellStart"/>
      <w:r w:rsidRPr="007C3415">
        <w:rPr>
          <w:sz w:val="6"/>
          <w:szCs w:val="12"/>
        </w:rPr>
        <w:t>retailprice</w:t>
      </w:r>
      <w:proofErr w:type="spellEnd"/>
      <w:r w:rsidRPr="007C3415">
        <w:rPr>
          <w:sz w:val="6"/>
          <w:szCs w:val="12"/>
        </w:rPr>
        <w:t xml:space="preserv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 xml:space="preserve">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w:t>
      </w:r>
      <w:proofErr w:type="gramStart"/>
      <w:r w:rsidRPr="007C3415">
        <w:rPr>
          <w:sz w:val="6"/>
          <w:szCs w:val="12"/>
        </w:rPr>
        <w:t>up</w:t>
      </w:r>
      <w:proofErr w:type="gramEnd"/>
      <w:r w:rsidRPr="007C3415">
        <w:rPr>
          <w:sz w:val="6"/>
          <w:szCs w:val="12"/>
        </w:rPr>
        <w:t xml:space="preserve">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567E2C34" w14:textId="77777777" w:rsidR="008440C3" w:rsidRPr="009D3EA6" w:rsidRDefault="008440C3" w:rsidP="008440C3">
      <w:r w:rsidRPr="009D3EA6">
        <w:t>[PARAGRAPH INTEGRITY PAUSES]</w:t>
      </w:r>
    </w:p>
    <w:p w14:paraId="41729843" w14:textId="77777777" w:rsidR="008440C3" w:rsidRPr="009D3EA6" w:rsidRDefault="008440C3" w:rsidP="008440C3">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64482638" w14:textId="77777777" w:rsidR="008440C3" w:rsidRPr="009D3EA6" w:rsidRDefault="008440C3" w:rsidP="008440C3">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3EEF110E" w14:textId="77777777" w:rsidR="008440C3" w:rsidRPr="009D3EA6" w:rsidRDefault="008440C3" w:rsidP="008440C3">
      <w:pPr>
        <w:rPr>
          <w:sz w:val="16"/>
        </w:rPr>
      </w:pPr>
      <w:r w:rsidRPr="009D3EA6">
        <w:rPr>
          <w:sz w:val="16"/>
        </w:rPr>
        <w:t>B. ANTITRUST ORTHODOXY AND ALLOCATIVE EFFICIENCY</w:t>
      </w:r>
    </w:p>
    <w:p w14:paraId="746E1056" w14:textId="77777777" w:rsidR="008440C3" w:rsidRPr="007C3415" w:rsidRDefault="008440C3" w:rsidP="008440C3">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3D75B3AB" w14:textId="77777777" w:rsidR="008440C3" w:rsidRPr="007C3415" w:rsidRDefault="008440C3" w:rsidP="008440C3">
      <w:pPr>
        <w:rPr>
          <w:sz w:val="16"/>
        </w:rPr>
      </w:pPr>
      <w:r w:rsidRPr="007C3415">
        <w:rPr>
          <w:sz w:val="16"/>
        </w:rPr>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677A8DD8" w14:textId="77777777" w:rsidR="008440C3" w:rsidRPr="007C3415" w:rsidRDefault="008440C3" w:rsidP="008440C3">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63A098CB" w14:textId="77777777" w:rsidR="008440C3" w:rsidRPr="00EC7A92" w:rsidRDefault="008440C3" w:rsidP="008440C3">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23129138" w14:textId="77777777" w:rsidR="008440C3" w:rsidRPr="0042253A" w:rsidRDefault="008440C3" w:rsidP="008440C3">
      <w:pPr>
        <w:pStyle w:val="Heading4"/>
      </w:pPr>
      <w:r>
        <w:t xml:space="preserve">Disclaimer </w:t>
      </w:r>
      <w:proofErr w:type="gramStart"/>
      <w:r>
        <w:t xml:space="preserve">clause </w:t>
      </w:r>
      <w:r>
        <w:rPr>
          <w:u w:val="single"/>
        </w:rPr>
        <w:t>preempts</w:t>
      </w:r>
      <w:proofErr w:type="gramEnd"/>
      <w:r>
        <w:t xml:space="preserve"> stronger state laws. </w:t>
      </w:r>
    </w:p>
    <w:p w14:paraId="1A59D349" w14:textId="77777777" w:rsidR="008440C3" w:rsidRDefault="008440C3" w:rsidP="008440C3">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030B4501" w14:textId="77777777" w:rsidR="008440C3" w:rsidRPr="0050515B" w:rsidRDefault="008440C3" w:rsidP="008440C3">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6262F4A7" w14:textId="77777777" w:rsidR="008440C3" w:rsidRPr="00724D74" w:rsidRDefault="008440C3" w:rsidP="008440C3">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09509AD7" w14:textId="77777777" w:rsidR="008440C3" w:rsidRPr="00724D74" w:rsidRDefault="008440C3" w:rsidP="008440C3">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 xml:space="preserve">Often, if the parties </w:t>
      </w:r>
      <w:proofErr w:type="gramStart"/>
      <w:r w:rsidRPr="00724D74">
        <w:rPr>
          <w:rStyle w:val="StyleUnderline"/>
        </w:rPr>
        <w:t>are</w:t>
      </w:r>
      <w:r w:rsidRPr="00724D74">
        <w:rPr>
          <w:sz w:val="16"/>
        </w:rPr>
        <w:t xml:space="preserve"> </w:t>
      </w:r>
      <w:r w:rsidRPr="00724D74">
        <w:rPr>
          <w:rStyle w:val="Emphasis"/>
        </w:rPr>
        <w:t>able</w:t>
      </w:r>
      <w:r w:rsidRPr="00724D74">
        <w:rPr>
          <w:sz w:val="16"/>
        </w:rPr>
        <w:t xml:space="preserve"> </w:t>
      </w:r>
      <w:r w:rsidRPr="00724D74">
        <w:rPr>
          <w:rStyle w:val="StyleUnderline"/>
        </w:rPr>
        <w:t>to</w:t>
      </w:r>
      <w:proofErr w:type="gramEnd"/>
      <w:r w:rsidRPr="00724D74">
        <w:rPr>
          <w:rStyle w:val="StyleUnderline"/>
        </w:rPr>
        <w:t xml:space="preserve">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7450F15C" w14:textId="77777777" w:rsidR="008440C3" w:rsidRPr="00724D74" w:rsidRDefault="008440C3" w:rsidP="008440C3">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60484CA8" w14:textId="77777777" w:rsidR="008440C3" w:rsidRPr="0042253A" w:rsidRDefault="008440C3" w:rsidP="008440C3">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50B1BB25" w14:textId="77777777" w:rsidR="008440C3" w:rsidRPr="009D3EA6" w:rsidRDefault="008440C3" w:rsidP="008440C3">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w:t>
      </w:r>
      <w:proofErr w:type="gramStart"/>
      <w:r w:rsidRPr="009D3EA6">
        <w:rPr>
          <w:sz w:val="16"/>
        </w:rPr>
        <w:t>has to</w:t>
      </w:r>
      <w:proofErr w:type="gramEnd"/>
      <w:r w:rsidRPr="009D3EA6">
        <w:rPr>
          <w:sz w:val="16"/>
        </w:rPr>
        <w:t xml:space="preserve"> respect the association.</w:t>
      </w:r>
    </w:p>
    <w:p w14:paraId="4D656CC8" w14:textId="77777777" w:rsidR="008440C3" w:rsidRPr="009D3EA6" w:rsidRDefault="008440C3" w:rsidP="008440C3">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470B158A" w14:textId="77777777" w:rsidR="008440C3" w:rsidRPr="0050515B" w:rsidRDefault="008440C3" w:rsidP="008440C3">
      <w:pPr>
        <w:rPr>
          <w:sz w:val="16"/>
        </w:rPr>
      </w:pPr>
      <w:r w:rsidRPr="009D3EA6">
        <w:rPr>
          <w:sz w:val="16"/>
        </w:rPr>
        <w:t>B. Steps to Improve Producer Bargaining Power</w:t>
      </w:r>
    </w:p>
    <w:p w14:paraId="0F4623A8" w14:textId="77777777" w:rsidR="008440C3" w:rsidRPr="0027342F" w:rsidRDefault="008440C3" w:rsidP="008440C3">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proofErr w:type="gramStart"/>
      <w:r w:rsidRPr="0050515B">
        <w:rPr>
          <w:rStyle w:val="Emphasis"/>
        </w:rPr>
        <w:t>third party</w:t>
      </w:r>
      <w:proofErr w:type="gramEnd"/>
      <w:r w:rsidRPr="0050515B">
        <w:rPr>
          <w:rStyle w:val="Emphasis"/>
        </w:rPr>
        <w:t xml:space="preserve">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10D29350" w14:textId="77777777" w:rsidR="008440C3" w:rsidRDefault="008440C3" w:rsidP="008440C3">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proofErr w:type="gramStart"/>
      <w:r w:rsidRPr="009D3EA6">
        <w:rPr>
          <w:rStyle w:val="Emphasis"/>
        </w:rPr>
        <w:t>insure</w:t>
      </w:r>
      <w:proofErr w:type="gramEnd"/>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796A2F23" w14:textId="77777777" w:rsidR="008440C3" w:rsidRPr="00706B0D" w:rsidRDefault="008440C3" w:rsidP="008440C3">
      <w:pPr>
        <w:pStyle w:val="Heading4"/>
      </w:pPr>
      <w:r>
        <w:t xml:space="preserve">Studies prove equalizing bargaining power is both </w:t>
      </w:r>
      <w:proofErr w:type="spellStart"/>
      <w:r>
        <w:rPr>
          <w:u w:val="single"/>
        </w:rPr>
        <w:t>distributively</w:t>
      </w:r>
      <w:proofErr w:type="spellEnd"/>
      <w:r>
        <w:t xml:space="preserve"> AND </w:t>
      </w:r>
      <w:r>
        <w:rPr>
          <w:u w:val="single"/>
        </w:rPr>
        <w:t>Pareto</w:t>
      </w:r>
      <w:r>
        <w:t xml:space="preserve"> optimal. </w:t>
      </w:r>
    </w:p>
    <w:p w14:paraId="799F5210" w14:textId="77777777" w:rsidR="008440C3" w:rsidRDefault="008440C3" w:rsidP="008440C3">
      <w:r>
        <w:t xml:space="preserve">Z. Eddie </w:t>
      </w:r>
      <w:r w:rsidRPr="00717E01">
        <w:rPr>
          <w:rStyle w:val="Style13ptBold"/>
        </w:rPr>
        <w:t>Ning 25</w:t>
      </w:r>
      <w:r>
        <w:t xml:space="preserve">, Assistant Professor of Marketing and </w:t>
      </w:r>
      <w:proofErr w:type="spellStart"/>
      <w:r>
        <w:t>Behavioural</w:t>
      </w:r>
      <w:proofErr w:type="spellEnd"/>
      <w:r>
        <w:t xml:space="preserve"> Science at Sauder School of Business University of British Columbia, Associate Editor Journal of Business Research, Associate Editor Quantitative Marketing and Economics, Editorial Board Member Marketing Science, PhD in Business Administration from Berkeley Haas, "Bargaining Between Collaborators of a Stochastic Project," The RAND Journal of Economics, vol. 56, no. 3, Autumn 2025, pp. 366-384, https://onlinelibrary.wiley.com/doi/full/10.1111/1756-2171.70003</w:t>
      </w:r>
    </w:p>
    <w:p w14:paraId="701C35DB" w14:textId="77777777" w:rsidR="008440C3" w:rsidRPr="00830FE2" w:rsidRDefault="008440C3" w:rsidP="008440C3">
      <w:pPr>
        <w:rPr>
          <w:sz w:val="16"/>
        </w:rPr>
      </w:pPr>
      <w:r w:rsidRPr="00222A5C">
        <w:rPr>
          <w:sz w:val="16"/>
        </w:rPr>
        <w:t xml:space="preserve">However, some projects involve more than one decision-maker. </w:t>
      </w:r>
      <w:r w:rsidRPr="00B42863">
        <w:rPr>
          <w:rStyle w:val="StyleUnderline"/>
          <w:highlight w:val="yellow"/>
        </w:rPr>
        <w:t>Firms</w:t>
      </w:r>
      <w:r w:rsidRPr="00830FE2">
        <w:rPr>
          <w:rStyle w:val="StyleUnderline"/>
        </w:rPr>
        <w:t xml:space="preserve"> often </w:t>
      </w:r>
      <w:r w:rsidRPr="00B42863">
        <w:rPr>
          <w:rStyle w:val="StyleUnderline"/>
          <w:highlight w:val="yellow"/>
        </w:rPr>
        <w:t>join forces for</w:t>
      </w:r>
      <w:r w:rsidRPr="00222A5C">
        <w:rPr>
          <w:rStyle w:val="StyleUnderline"/>
        </w:rPr>
        <w:t xml:space="preserve"> the </w:t>
      </w:r>
      <w:r w:rsidRPr="00B42863">
        <w:rPr>
          <w:rStyle w:val="StyleUnderline"/>
          <w:highlight w:val="yellow"/>
        </w:rPr>
        <w:t>development and marketing</w:t>
      </w:r>
      <w:r w:rsidRPr="00830FE2">
        <w:rPr>
          <w:rStyle w:val="StyleUnderline"/>
        </w:rPr>
        <w:t xml:space="preserve"> of products and services. Each year, more than 2000 alliances are formed, and this</w:t>
      </w:r>
      <w:r w:rsidRPr="00830FE2">
        <w:rPr>
          <w:sz w:val="16"/>
        </w:rPr>
        <w:t xml:space="preserve"> number </w:t>
      </w:r>
      <w:r w:rsidRPr="00830FE2">
        <w:rPr>
          <w:rStyle w:val="StyleUnderline"/>
        </w:rPr>
        <w:t>has continued to rise rapidly</w:t>
      </w:r>
      <w:r w:rsidRPr="00830FE2">
        <w:rPr>
          <w:sz w:val="16"/>
        </w:rPr>
        <w:t xml:space="preserve"> (Steinhilber 2008). </w:t>
      </w:r>
      <w:r w:rsidRPr="00830FE2">
        <w:rPr>
          <w:rStyle w:val="StyleUnderline"/>
        </w:rPr>
        <w:t>These alliances are formed for a variety of purposes, ranging from joint</w:t>
      </w:r>
      <w:r w:rsidRPr="00830FE2">
        <w:rPr>
          <w:sz w:val="16"/>
        </w:rPr>
        <w:t xml:space="preserve"> </w:t>
      </w:r>
      <w:r w:rsidRPr="00830FE2">
        <w:rPr>
          <w:rStyle w:val="Emphasis"/>
        </w:rPr>
        <w:t>product development</w:t>
      </w:r>
      <w:r w:rsidRPr="00830FE2">
        <w:rPr>
          <w:sz w:val="16"/>
        </w:rPr>
        <w:t xml:space="preserve">, co-advertising campaigns, </w:t>
      </w:r>
      <w:r w:rsidRPr="00830FE2">
        <w:rPr>
          <w:rStyle w:val="StyleUnderline"/>
        </w:rPr>
        <w:t>to</w:t>
      </w:r>
      <w:r w:rsidRPr="00830FE2">
        <w:rPr>
          <w:sz w:val="16"/>
        </w:rPr>
        <w:t xml:space="preserve"> global </w:t>
      </w:r>
      <w:r w:rsidRPr="00830FE2">
        <w:rPr>
          <w:rStyle w:val="Emphasis"/>
        </w:rPr>
        <w:t>distribution</w:t>
      </w:r>
      <w:r w:rsidRPr="00830FE2">
        <w:rPr>
          <w:sz w:val="16"/>
        </w:rPr>
        <w:t xml:space="preserve"> partnerships. </w:t>
      </w:r>
      <w:r w:rsidRPr="00830FE2">
        <w:rPr>
          <w:rStyle w:val="StyleUnderline"/>
        </w:rPr>
        <w:t>These</w:t>
      </w:r>
      <w:r w:rsidRPr="00830FE2">
        <w:rPr>
          <w:sz w:val="16"/>
        </w:rPr>
        <w:t xml:space="preserve"> collaborative </w:t>
      </w:r>
      <w:r w:rsidRPr="00830FE2">
        <w:rPr>
          <w:rStyle w:val="StyleUnderline"/>
        </w:rPr>
        <w:t>efforts allow firms to combine</w:t>
      </w:r>
      <w:r w:rsidRPr="00830FE2">
        <w:rPr>
          <w:sz w:val="16"/>
        </w:rPr>
        <w:t xml:space="preserve"> </w:t>
      </w:r>
      <w:r w:rsidRPr="00830FE2">
        <w:rPr>
          <w:rStyle w:val="Emphasis"/>
        </w:rPr>
        <w:t>complementary resources</w:t>
      </w:r>
      <w:r w:rsidRPr="00830FE2">
        <w:rPr>
          <w:sz w:val="16"/>
        </w:rPr>
        <w:t xml:space="preserve"> (</w:t>
      </w:r>
      <w:proofErr w:type="spellStart"/>
      <w:r w:rsidRPr="00830FE2">
        <w:rPr>
          <w:sz w:val="16"/>
        </w:rPr>
        <w:t>d'Aspremont</w:t>
      </w:r>
      <w:proofErr w:type="spellEnd"/>
      <w:r w:rsidRPr="00830FE2">
        <w:rPr>
          <w:sz w:val="16"/>
        </w:rPr>
        <w:t xml:space="preserve"> and Jacquemin 1988), </w:t>
      </w:r>
      <w:r w:rsidRPr="00830FE2">
        <w:rPr>
          <w:rStyle w:val="StyleUnderline"/>
        </w:rPr>
        <w:t>access</w:t>
      </w:r>
      <w:r w:rsidRPr="00830FE2">
        <w:rPr>
          <w:sz w:val="16"/>
        </w:rPr>
        <w:t xml:space="preserve"> </w:t>
      </w:r>
      <w:r w:rsidRPr="00830FE2">
        <w:rPr>
          <w:rStyle w:val="Emphasis"/>
        </w:rPr>
        <w:t>tech</w:t>
      </w:r>
      <w:r w:rsidRPr="00830FE2">
        <w:rPr>
          <w:sz w:val="16"/>
        </w:rPr>
        <w:t xml:space="preserve">nology </w:t>
      </w:r>
      <w:r w:rsidRPr="00830FE2">
        <w:rPr>
          <w:rStyle w:val="StyleUnderline"/>
        </w:rPr>
        <w:t>and</w:t>
      </w:r>
      <w:r w:rsidRPr="00830FE2">
        <w:rPr>
          <w:sz w:val="16"/>
        </w:rPr>
        <w:t xml:space="preserve"> </w:t>
      </w:r>
      <w:r w:rsidRPr="00830FE2">
        <w:rPr>
          <w:rStyle w:val="Emphasis"/>
        </w:rPr>
        <w:t>markets</w:t>
      </w:r>
      <w:r w:rsidRPr="00830FE2">
        <w:rPr>
          <w:sz w:val="16"/>
        </w:rPr>
        <w:t xml:space="preserve"> </w:t>
      </w:r>
      <w:r w:rsidRPr="00830FE2">
        <w:rPr>
          <w:rStyle w:val="StyleUnderline"/>
        </w:rPr>
        <w:t>for new</w:t>
      </w:r>
      <w:r w:rsidRPr="00830FE2">
        <w:rPr>
          <w:sz w:val="16"/>
        </w:rPr>
        <w:t xml:space="preserve"> </w:t>
      </w:r>
      <w:r w:rsidRPr="00830FE2">
        <w:rPr>
          <w:rStyle w:val="Emphasis"/>
        </w:rPr>
        <w:t>business</w:t>
      </w:r>
      <w:r w:rsidRPr="00830FE2">
        <w:rPr>
          <w:sz w:val="16"/>
        </w:rPr>
        <w:t xml:space="preserve"> opportunities (Hamel 1991), </w:t>
      </w:r>
      <w:r w:rsidRPr="00830FE2">
        <w:rPr>
          <w:rStyle w:val="StyleUnderline"/>
        </w:rPr>
        <w:t xml:space="preserve">and achieve </w:t>
      </w:r>
      <w:r w:rsidRPr="00830FE2">
        <w:rPr>
          <w:rStyle w:val="Emphasis"/>
        </w:rPr>
        <w:t>economies of scale</w:t>
      </w:r>
      <w:r w:rsidRPr="00830FE2">
        <w:rPr>
          <w:sz w:val="16"/>
        </w:rPr>
        <w:t xml:space="preserve"> (Gomes-</w:t>
      </w:r>
      <w:proofErr w:type="spellStart"/>
      <w:r w:rsidRPr="00830FE2">
        <w:rPr>
          <w:sz w:val="16"/>
        </w:rPr>
        <w:t>Casseres</w:t>
      </w:r>
      <w:proofErr w:type="spellEnd"/>
      <w:r w:rsidRPr="00830FE2">
        <w:rPr>
          <w:sz w:val="16"/>
        </w:rPr>
        <w:t xml:space="preserve"> 1997).</w:t>
      </w:r>
    </w:p>
    <w:p w14:paraId="054B111E" w14:textId="77777777" w:rsidR="008440C3" w:rsidRPr="00830FE2" w:rsidRDefault="008440C3" w:rsidP="008440C3">
      <w:pPr>
        <w:rPr>
          <w:sz w:val="16"/>
        </w:rPr>
      </w:pPr>
      <w:r w:rsidRPr="00830FE2">
        <w:rPr>
          <w:rStyle w:val="StyleUnderline"/>
        </w:rPr>
        <w:t xml:space="preserve">If a project requires </w:t>
      </w:r>
      <w:r w:rsidRPr="00830FE2">
        <w:rPr>
          <w:rStyle w:val="Emphasis"/>
        </w:rPr>
        <w:t>two firms</w:t>
      </w:r>
      <w:r w:rsidRPr="00830FE2">
        <w:rPr>
          <w:sz w:val="16"/>
        </w:rPr>
        <w:t xml:space="preserve"> </w:t>
      </w:r>
      <w:r w:rsidRPr="00830FE2">
        <w:rPr>
          <w:rStyle w:val="StyleUnderline"/>
        </w:rPr>
        <w:t>to</w:t>
      </w:r>
      <w:r w:rsidRPr="00830FE2">
        <w:rPr>
          <w:sz w:val="16"/>
        </w:rPr>
        <w:t xml:space="preserve"> </w:t>
      </w:r>
      <w:r w:rsidRPr="00830FE2">
        <w:rPr>
          <w:rStyle w:val="Emphasis"/>
        </w:rPr>
        <w:t>implement</w:t>
      </w:r>
      <w:r w:rsidRPr="00830FE2">
        <w:rPr>
          <w:rStyle w:val="StyleUnderline"/>
        </w:rPr>
        <w:t>, then</w:t>
      </w:r>
      <w:r w:rsidRPr="00830FE2">
        <w:rPr>
          <w:sz w:val="16"/>
        </w:rPr>
        <w:t xml:space="preserve"> </w:t>
      </w:r>
      <w:proofErr w:type="gramStart"/>
      <w:r w:rsidRPr="00830FE2">
        <w:rPr>
          <w:sz w:val="16"/>
        </w:rPr>
        <w:t>in order for</w:t>
      </w:r>
      <w:proofErr w:type="gramEnd"/>
      <w:r w:rsidRPr="00830FE2">
        <w:rPr>
          <w:sz w:val="16"/>
        </w:rPr>
        <w:t xml:space="preserve"> the project to be implemented, </w:t>
      </w:r>
      <w:r w:rsidRPr="00830FE2">
        <w:rPr>
          <w:rStyle w:val="StyleUnderline"/>
        </w:rPr>
        <w:t>the two</w:t>
      </w:r>
      <w:r w:rsidRPr="00830FE2">
        <w:rPr>
          <w:sz w:val="16"/>
        </w:rPr>
        <w:t xml:space="preserve"> partners </w:t>
      </w:r>
      <w:r w:rsidRPr="00830FE2">
        <w:rPr>
          <w:rStyle w:val="StyleUnderline"/>
        </w:rPr>
        <w:t>must</w:t>
      </w:r>
      <w:r w:rsidRPr="00830FE2">
        <w:rPr>
          <w:sz w:val="16"/>
        </w:rPr>
        <w:t xml:space="preserve"> </w:t>
      </w:r>
      <w:r w:rsidRPr="00830FE2">
        <w:rPr>
          <w:rStyle w:val="Emphasis"/>
        </w:rPr>
        <w:t>simultaneously</w:t>
      </w:r>
      <w:r w:rsidRPr="00830FE2">
        <w:rPr>
          <w:sz w:val="16"/>
        </w:rPr>
        <w:t xml:space="preserve"> </w:t>
      </w:r>
      <w:r w:rsidRPr="00830FE2">
        <w:rPr>
          <w:rStyle w:val="StyleUnderline"/>
        </w:rPr>
        <w:t>want to</w:t>
      </w:r>
      <w:r w:rsidRPr="00830FE2">
        <w:rPr>
          <w:sz w:val="16"/>
        </w:rPr>
        <w:t xml:space="preserve"> </w:t>
      </w:r>
      <w:r w:rsidRPr="00830FE2">
        <w:rPr>
          <w:rStyle w:val="Emphasis"/>
        </w:rPr>
        <w:t>do so</w:t>
      </w:r>
      <w:r w:rsidRPr="00830FE2">
        <w:rPr>
          <w:rStyle w:val="StyleUnderline"/>
        </w:rPr>
        <w:t xml:space="preserve">. On the other hand, firms do not necessarily </w:t>
      </w:r>
      <w:r w:rsidRPr="00830FE2">
        <w:rPr>
          <w:rStyle w:val="Emphasis"/>
        </w:rPr>
        <w:t>have</w:t>
      </w:r>
      <w:r w:rsidRPr="00830FE2">
        <w:rPr>
          <w:sz w:val="16"/>
        </w:rPr>
        <w:t xml:space="preserve"> </w:t>
      </w:r>
      <w:r w:rsidRPr="00830FE2">
        <w:rPr>
          <w:rStyle w:val="StyleUnderline"/>
        </w:rPr>
        <w:t>to</w:t>
      </w:r>
      <w:r w:rsidRPr="00830FE2">
        <w:rPr>
          <w:sz w:val="16"/>
        </w:rPr>
        <w:t xml:space="preserve"> </w:t>
      </w:r>
      <w:r w:rsidRPr="00830FE2">
        <w:rPr>
          <w:rStyle w:val="Emphasis"/>
        </w:rPr>
        <w:t>collaborate</w:t>
      </w:r>
      <w:r w:rsidRPr="00830FE2">
        <w:rPr>
          <w:sz w:val="16"/>
        </w:rPr>
        <w:t xml:space="preserve"> with each other. </w:t>
      </w:r>
      <w:r w:rsidRPr="00830FE2">
        <w:rPr>
          <w:rStyle w:val="StyleUnderline"/>
        </w:rPr>
        <w:t>Each</w:t>
      </w:r>
      <w:r w:rsidRPr="00830FE2">
        <w:rPr>
          <w:sz w:val="16"/>
        </w:rPr>
        <w:t xml:space="preserve"> firm </w:t>
      </w:r>
      <w:r w:rsidRPr="00830FE2">
        <w:rPr>
          <w:rStyle w:val="StyleUnderline"/>
        </w:rPr>
        <w:t>may unilaterally</w:t>
      </w:r>
      <w:r w:rsidRPr="00830FE2">
        <w:rPr>
          <w:sz w:val="16"/>
        </w:rPr>
        <w:t xml:space="preserve"> </w:t>
      </w:r>
      <w:r w:rsidRPr="00830FE2">
        <w:rPr>
          <w:rStyle w:val="Emphasis"/>
        </w:rPr>
        <w:t>abandon</w:t>
      </w:r>
      <w:r w:rsidRPr="00830FE2">
        <w:rPr>
          <w:sz w:val="16"/>
        </w:rPr>
        <w:t xml:space="preserve"> </w:t>
      </w:r>
      <w:r w:rsidRPr="00830FE2">
        <w:rPr>
          <w:rStyle w:val="StyleUnderline"/>
        </w:rPr>
        <w:t>the</w:t>
      </w:r>
      <w:r w:rsidRPr="00830FE2">
        <w:rPr>
          <w:sz w:val="16"/>
        </w:rPr>
        <w:t xml:space="preserve"> prospect of a joint </w:t>
      </w:r>
      <w:r w:rsidRPr="00830FE2">
        <w:rPr>
          <w:rStyle w:val="StyleUnderline"/>
        </w:rPr>
        <w:t>project by taking an</w:t>
      </w:r>
      <w:r w:rsidRPr="00830FE2">
        <w:rPr>
          <w:sz w:val="16"/>
        </w:rPr>
        <w:t xml:space="preserve"> </w:t>
      </w:r>
      <w:r w:rsidRPr="00830FE2">
        <w:rPr>
          <w:rStyle w:val="Emphasis"/>
        </w:rPr>
        <w:t>outside option</w:t>
      </w:r>
      <w:r w:rsidRPr="00830FE2">
        <w:rPr>
          <w:rStyle w:val="StyleUnderline"/>
        </w:rPr>
        <w:t xml:space="preserve">. The problem </w:t>
      </w:r>
      <w:proofErr w:type="gramStart"/>
      <w:r w:rsidRPr="00830FE2">
        <w:rPr>
          <w:rStyle w:val="StyleUnderline"/>
        </w:rPr>
        <w:t>is</w:t>
      </w:r>
      <w:r w:rsidRPr="00830FE2">
        <w:rPr>
          <w:sz w:val="16"/>
        </w:rPr>
        <w:t xml:space="preserve"> </w:t>
      </w:r>
      <w:r w:rsidRPr="00830FE2">
        <w:rPr>
          <w:rStyle w:val="Emphasis"/>
        </w:rPr>
        <w:t>further</w:t>
      </w:r>
      <w:proofErr w:type="gramEnd"/>
      <w:r w:rsidRPr="00830FE2">
        <w:rPr>
          <w:rStyle w:val="Emphasis"/>
        </w:rPr>
        <w:t xml:space="preserve"> complicated</w:t>
      </w:r>
      <w:r w:rsidRPr="00830FE2">
        <w:rPr>
          <w:sz w:val="16"/>
        </w:rPr>
        <w:t xml:space="preserve"> </w:t>
      </w:r>
      <w:r w:rsidRPr="00830FE2">
        <w:rPr>
          <w:rStyle w:val="StyleUnderline"/>
        </w:rPr>
        <w:t>if one considers how the</w:t>
      </w:r>
      <w:r w:rsidRPr="00830FE2">
        <w:rPr>
          <w:sz w:val="16"/>
        </w:rPr>
        <w:t xml:space="preserve"> two </w:t>
      </w:r>
      <w:r w:rsidRPr="00830FE2">
        <w:rPr>
          <w:rStyle w:val="StyleUnderline"/>
        </w:rPr>
        <w:t>firms</w:t>
      </w:r>
      <w:r w:rsidRPr="00830FE2">
        <w:rPr>
          <w:sz w:val="16"/>
        </w:rPr>
        <w:t xml:space="preserve"> </w:t>
      </w:r>
      <w:r w:rsidRPr="00830FE2">
        <w:rPr>
          <w:rStyle w:val="Emphasis"/>
        </w:rPr>
        <w:t>split</w:t>
      </w:r>
      <w:r w:rsidRPr="00830FE2">
        <w:rPr>
          <w:sz w:val="16"/>
        </w:rPr>
        <w:t xml:space="preserve"> </w:t>
      </w:r>
      <w:r w:rsidRPr="00830FE2">
        <w:rPr>
          <w:rStyle w:val="StyleUnderline"/>
        </w:rPr>
        <w:t>the</w:t>
      </w:r>
      <w:r w:rsidRPr="00830FE2">
        <w:rPr>
          <w:sz w:val="16"/>
        </w:rPr>
        <w:t xml:space="preserve"> </w:t>
      </w:r>
      <w:r w:rsidRPr="00830FE2">
        <w:rPr>
          <w:rStyle w:val="Emphasis"/>
        </w:rPr>
        <w:t>return</w:t>
      </w:r>
      <w:r w:rsidRPr="00830FE2">
        <w:rPr>
          <w:sz w:val="16"/>
        </w:rPr>
        <w:t xml:space="preserve"> from the project. In most alliances, neither firm has pricing power over the other, so the split </w:t>
      </w:r>
      <w:proofErr w:type="gramStart"/>
      <w:r w:rsidRPr="00830FE2">
        <w:rPr>
          <w:sz w:val="16"/>
        </w:rPr>
        <w:t>has to</w:t>
      </w:r>
      <w:proofErr w:type="gramEnd"/>
      <w:r w:rsidRPr="00830FE2">
        <w:rPr>
          <w:sz w:val="16"/>
        </w:rPr>
        <w:t xml:space="preserve"> be determined through some form of bargaining. </w:t>
      </w:r>
      <w:proofErr w:type="gramStart"/>
      <w:r w:rsidRPr="00830FE2">
        <w:rPr>
          <w:sz w:val="16"/>
        </w:rPr>
        <w:t>Assuming that</w:t>
      </w:r>
      <w:proofErr w:type="gramEnd"/>
      <w:r w:rsidRPr="00830FE2">
        <w:rPr>
          <w:sz w:val="16"/>
        </w:rPr>
        <w:t xml:space="preserve"> firms cannot write contingent contracts, they have to both agree to implement the project and agree to a split of the expected return at the time of implementation.</w:t>
      </w:r>
    </w:p>
    <w:p w14:paraId="2BDC576F" w14:textId="77777777" w:rsidR="008440C3" w:rsidRPr="00222A5C" w:rsidRDefault="008440C3" w:rsidP="008440C3">
      <w:pPr>
        <w:rPr>
          <w:sz w:val="16"/>
        </w:rPr>
      </w:pPr>
      <w:r w:rsidRPr="00830FE2">
        <w:rPr>
          <w:sz w:val="16"/>
        </w:rPr>
        <w:t>Whereas past research has examined firms' behaviors after they join alliances, this paper is instead interested in their strategies before. When is a</w:t>
      </w:r>
      <w:r w:rsidRPr="00222A5C">
        <w:rPr>
          <w:sz w:val="16"/>
        </w:rPr>
        <w:t xml:space="preserve"> stochastic, joint project implemented if two potential partners with outside options bargain over the split of its return? </w:t>
      </w:r>
      <w:r w:rsidRPr="00973FF0">
        <w:rPr>
          <w:rStyle w:val="StyleUnderline"/>
        </w:rPr>
        <w:t xml:space="preserve">Are the </w:t>
      </w:r>
      <w:proofErr w:type="gramStart"/>
      <w:r w:rsidRPr="00973FF0">
        <w:rPr>
          <w:rStyle w:val="StyleUnderline"/>
        </w:rPr>
        <w:t>firms'</w:t>
      </w:r>
      <w:proofErr w:type="gramEnd"/>
      <w:r w:rsidRPr="00973FF0">
        <w:rPr>
          <w:rStyle w:val="StyleUnderline"/>
        </w:rPr>
        <w:t xml:space="preserve"> timings</w:t>
      </w:r>
      <w:r w:rsidRPr="00222A5C">
        <w:rPr>
          <w:sz w:val="16"/>
        </w:rPr>
        <w:t xml:space="preserve"> </w:t>
      </w:r>
      <w:r w:rsidRPr="00973FF0">
        <w:rPr>
          <w:rStyle w:val="Emphasis"/>
        </w:rPr>
        <w:t>efficient?</w:t>
      </w:r>
      <w:r w:rsidRPr="00222A5C">
        <w:rPr>
          <w:sz w:val="16"/>
        </w:rPr>
        <w:t xml:space="preserve"> </w:t>
      </w:r>
      <w:r w:rsidRPr="00973FF0">
        <w:rPr>
          <w:rStyle w:val="StyleUnderline"/>
        </w:rPr>
        <w:t>How do they agree to</w:t>
      </w:r>
      <w:r w:rsidRPr="00222A5C">
        <w:rPr>
          <w:sz w:val="16"/>
        </w:rPr>
        <w:t xml:space="preserve"> </w:t>
      </w:r>
      <w:r w:rsidRPr="00973FF0">
        <w:rPr>
          <w:rStyle w:val="Emphasis"/>
        </w:rPr>
        <w:t>split</w:t>
      </w:r>
      <w:r w:rsidRPr="00222A5C">
        <w:rPr>
          <w:sz w:val="16"/>
        </w:rPr>
        <w:t xml:space="preserve"> </w:t>
      </w:r>
      <w:r w:rsidRPr="00973FF0">
        <w:rPr>
          <w:rStyle w:val="StyleUnderline"/>
        </w:rPr>
        <w:t>the</w:t>
      </w:r>
      <w:r w:rsidRPr="00222A5C">
        <w:rPr>
          <w:sz w:val="16"/>
        </w:rPr>
        <w:t xml:space="preserve"> </w:t>
      </w:r>
      <w:r w:rsidRPr="00973FF0">
        <w:rPr>
          <w:rStyle w:val="Emphasis"/>
        </w:rPr>
        <w:t>return?</w:t>
      </w:r>
      <w:r w:rsidRPr="00222A5C">
        <w:rPr>
          <w:sz w:val="16"/>
        </w:rPr>
        <w:t xml:space="preserve"> </w:t>
      </w:r>
      <w:r w:rsidRPr="00B42863">
        <w:rPr>
          <w:rStyle w:val="StyleUnderline"/>
          <w:highlight w:val="yellow"/>
        </w:rPr>
        <w:t xml:space="preserve">How does </w:t>
      </w:r>
      <w:r w:rsidRPr="00B42863">
        <w:rPr>
          <w:rStyle w:val="Emphasis"/>
          <w:highlight w:val="yellow"/>
        </w:rPr>
        <w:t>bargaining power</w:t>
      </w:r>
      <w:r w:rsidRPr="00B42863">
        <w:rPr>
          <w:rStyle w:val="StyleUnderline"/>
          <w:highlight w:val="yellow"/>
        </w:rPr>
        <w:t xml:space="preserve"> affect the </w:t>
      </w:r>
      <w:r w:rsidRPr="00B42863">
        <w:rPr>
          <w:rStyle w:val="Emphasis"/>
          <w:highlight w:val="yellow"/>
        </w:rPr>
        <w:t>outcome?</w:t>
      </w:r>
    </w:p>
    <w:p w14:paraId="3F130541" w14:textId="77777777" w:rsidR="008440C3" w:rsidRPr="00222A5C" w:rsidRDefault="008440C3" w:rsidP="008440C3">
      <w:pPr>
        <w:rPr>
          <w:sz w:val="16"/>
        </w:rPr>
      </w:pPr>
      <w:r w:rsidRPr="00973FF0">
        <w:rPr>
          <w:rStyle w:val="StyleUnderline"/>
        </w:rPr>
        <w:t>To answer these questions, this paper studies a model of bargaining with a</w:t>
      </w:r>
      <w:r w:rsidRPr="00222A5C">
        <w:rPr>
          <w:sz w:val="16"/>
        </w:rPr>
        <w:t xml:space="preserve"> </w:t>
      </w:r>
      <w:r w:rsidRPr="00973FF0">
        <w:rPr>
          <w:rStyle w:val="Emphasis"/>
        </w:rPr>
        <w:t>stochastic cake</w:t>
      </w:r>
      <w:r w:rsidRPr="00222A5C">
        <w:rPr>
          <w:sz w:val="16"/>
        </w:rPr>
        <w:t xml:space="preserve">. At each moment, one firm is the </w:t>
      </w:r>
      <w:proofErr w:type="gramStart"/>
      <w:r w:rsidRPr="00222A5C">
        <w:rPr>
          <w:sz w:val="16"/>
        </w:rPr>
        <w:t>proposer</w:t>
      </w:r>
      <w:proofErr w:type="gramEnd"/>
      <w:r w:rsidRPr="00222A5C">
        <w:rPr>
          <w:sz w:val="16"/>
        </w:rPr>
        <w:t xml:space="preserve"> and the other firm is the responder. If the proposer wants to implement the project, it can propose a spot offer to the responder. The responder then decides whether to accept the offer, reject and wait, or quit and take the outside option. If an agreement is reached, the two firms split the cake as agreed and the game ends. If the responder quits, then both firms receive their respective outside options. Firms switch their roles as proposer and responder after some time, so the previous responder becomes the new proposer and can make counteroffers.1</w:t>
      </w:r>
    </w:p>
    <w:p w14:paraId="57BD76D6" w14:textId="77777777" w:rsidR="008440C3" w:rsidRPr="00222A5C" w:rsidRDefault="008440C3" w:rsidP="008440C3">
      <w:pPr>
        <w:rPr>
          <w:sz w:val="16"/>
        </w:rPr>
      </w:pPr>
      <w:proofErr w:type="gramStart"/>
      <w:r w:rsidRPr="00973FF0">
        <w:rPr>
          <w:rStyle w:val="StyleUnderline"/>
        </w:rPr>
        <w:t>Similar to</w:t>
      </w:r>
      <w:proofErr w:type="gramEnd"/>
      <w:r w:rsidRPr="00973FF0">
        <w:rPr>
          <w:rStyle w:val="StyleUnderline"/>
        </w:rPr>
        <w:t xml:space="preserve"> other sequential bargaining games, bargaining power is determined by who gets to</w:t>
      </w:r>
      <w:r w:rsidRPr="00222A5C">
        <w:rPr>
          <w:sz w:val="16"/>
        </w:rPr>
        <w:t xml:space="preserve"> </w:t>
      </w:r>
      <w:r w:rsidRPr="00973FF0">
        <w:rPr>
          <w:rStyle w:val="Emphasis"/>
        </w:rPr>
        <w:t>make the offer</w:t>
      </w:r>
      <w:r w:rsidRPr="00222A5C">
        <w:rPr>
          <w:sz w:val="16"/>
        </w:rPr>
        <w:t xml:space="preserve"> </w:t>
      </w:r>
      <w:r w:rsidRPr="00973FF0">
        <w:rPr>
          <w:rStyle w:val="StyleUnderline"/>
        </w:rPr>
        <w:t>and</w:t>
      </w:r>
      <w:r w:rsidRPr="00222A5C">
        <w:rPr>
          <w:sz w:val="16"/>
        </w:rPr>
        <w:t xml:space="preserve"> </w:t>
      </w:r>
      <w:r w:rsidRPr="00973FF0">
        <w:rPr>
          <w:rStyle w:val="Emphasis"/>
        </w:rPr>
        <w:t>when</w:t>
      </w:r>
      <w:r w:rsidRPr="00222A5C">
        <w:rPr>
          <w:sz w:val="16"/>
        </w:rPr>
        <w:t xml:space="preserve">, which in this model is governed by the rate of switching between the proposer and the responder. I refer to this rate as the frequency of counteroffers. </w:t>
      </w:r>
      <w:r w:rsidRPr="00973FF0">
        <w:rPr>
          <w:rStyle w:val="StyleUnderline"/>
        </w:rPr>
        <w:t>If counteroffers are</w:t>
      </w:r>
      <w:r w:rsidRPr="00222A5C">
        <w:rPr>
          <w:sz w:val="16"/>
        </w:rPr>
        <w:t xml:space="preserve"> </w:t>
      </w:r>
      <w:r w:rsidRPr="00973FF0">
        <w:rPr>
          <w:rStyle w:val="Emphasis"/>
        </w:rPr>
        <w:t>more frequent</w:t>
      </w:r>
      <w:r w:rsidRPr="00973FF0">
        <w:rPr>
          <w:rStyle w:val="StyleUnderline"/>
        </w:rPr>
        <w:t>, the two parties are</w:t>
      </w:r>
      <w:r w:rsidRPr="00222A5C">
        <w:rPr>
          <w:sz w:val="16"/>
        </w:rPr>
        <w:t xml:space="preserve"> </w:t>
      </w:r>
      <w:r w:rsidRPr="00973FF0">
        <w:rPr>
          <w:rStyle w:val="Emphasis"/>
        </w:rPr>
        <w:t>more balanced</w:t>
      </w:r>
      <w:r w:rsidRPr="00222A5C">
        <w:rPr>
          <w:sz w:val="16"/>
        </w:rPr>
        <w:t xml:space="preserve"> in their power. If </w:t>
      </w:r>
      <w:proofErr w:type="gramStart"/>
      <w:r w:rsidRPr="00222A5C">
        <w:rPr>
          <w:sz w:val="16"/>
        </w:rPr>
        <w:t>counteroffers</w:t>
      </w:r>
      <w:proofErr w:type="gramEnd"/>
      <w:r w:rsidRPr="00222A5C">
        <w:rPr>
          <w:sz w:val="16"/>
        </w:rPr>
        <w:t xml:space="preserve"> arrive less frequently, the bargaining power favors the current proposer more because the responder </w:t>
      </w:r>
      <w:proofErr w:type="gramStart"/>
      <w:r w:rsidRPr="00222A5C">
        <w:rPr>
          <w:sz w:val="16"/>
        </w:rPr>
        <w:t>has to</w:t>
      </w:r>
      <w:proofErr w:type="gramEnd"/>
      <w:r w:rsidRPr="00222A5C">
        <w:rPr>
          <w:sz w:val="16"/>
        </w:rPr>
        <w:t xml:space="preserve"> wait longer before it can make offers.2</w:t>
      </w:r>
    </w:p>
    <w:p w14:paraId="1A84E2FC" w14:textId="77777777" w:rsidR="008440C3" w:rsidRPr="00222A5C" w:rsidRDefault="008440C3" w:rsidP="008440C3">
      <w:pPr>
        <w:rPr>
          <w:sz w:val="16"/>
        </w:rPr>
      </w:pPr>
      <w:r w:rsidRPr="00830FE2">
        <w:rPr>
          <w:rStyle w:val="StyleUnderline"/>
        </w:rPr>
        <w:t xml:space="preserve">The model yields two main findings. First, the </w:t>
      </w:r>
      <w:r w:rsidRPr="00B42863">
        <w:rPr>
          <w:rStyle w:val="Emphasis"/>
          <w:highlight w:val="yellow"/>
        </w:rPr>
        <w:t>equilibrium</w:t>
      </w:r>
      <w:r w:rsidRPr="00830FE2">
        <w:rPr>
          <w:rStyle w:val="StyleUnderline"/>
        </w:rPr>
        <w:t xml:space="preserve"> </w:t>
      </w:r>
      <w:r w:rsidRPr="00973FF0">
        <w:rPr>
          <w:rStyle w:val="StyleUnderline"/>
        </w:rPr>
        <w:t xml:space="preserve">outcome </w:t>
      </w:r>
      <w:r w:rsidRPr="00B42863">
        <w:rPr>
          <w:rStyle w:val="StyleUnderline"/>
          <w:highlight w:val="yellow"/>
        </w:rPr>
        <w:t xml:space="preserve">features </w:t>
      </w:r>
      <w:r w:rsidRPr="00B42863">
        <w:rPr>
          <w:rStyle w:val="Emphasis"/>
          <w:highlight w:val="yellow"/>
        </w:rPr>
        <w:t>insufficient delay</w:t>
      </w:r>
      <w:r w:rsidRPr="00222A5C">
        <w:rPr>
          <w:sz w:val="16"/>
        </w:rPr>
        <w:t xml:space="preserve">, which </w:t>
      </w:r>
      <w:proofErr w:type="gramStart"/>
      <w:r w:rsidRPr="00222A5C">
        <w:rPr>
          <w:sz w:val="16"/>
        </w:rPr>
        <w:t>is in contrast to</w:t>
      </w:r>
      <w:proofErr w:type="gramEnd"/>
      <w:r w:rsidRPr="00222A5C">
        <w:rPr>
          <w:sz w:val="16"/>
        </w:rPr>
        <w:t xml:space="preserve"> the result of efficient </w:t>
      </w:r>
      <w:proofErr w:type="gramStart"/>
      <w:r w:rsidRPr="00222A5C">
        <w:rPr>
          <w:sz w:val="16"/>
        </w:rPr>
        <w:t>delay</w:t>
      </w:r>
      <w:proofErr w:type="gramEnd"/>
      <w:r w:rsidRPr="00222A5C">
        <w:rPr>
          <w:sz w:val="16"/>
        </w:rPr>
        <w:t xml:space="preserve"> when firms do not have outside options (Merlo and Wilson 1998). </w:t>
      </w:r>
      <w:r w:rsidRPr="00830FE2">
        <w:rPr>
          <w:rStyle w:val="StyleUnderline"/>
        </w:rPr>
        <w:t>The</w:t>
      </w:r>
      <w:r w:rsidRPr="00830FE2">
        <w:rPr>
          <w:sz w:val="16"/>
        </w:rPr>
        <w:t xml:space="preserve"> joint </w:t>
      </w:r>
      <w:r w:rsidRPr="00830FE2">
        <w:rPr>
          <w:rStyle w:val="StyleUnderline"/>
        </w:rPr>
        <w:t>project is</w:t>
      </w:r>
      <w:r w:rsidRPr="00830FE2">
        <w:rPr>
          <w:sz w:val="16"/>
        </w:rPr>
        <w:t xml:space="preserve"> </w:t>
      </w:r>
      <w:r w:rsidRPr="00830FE2">
        <w:rPr>
          <w:rStyle w:val="Emphasis"/>
        </w:rPr>
        <w:t xml:space="preserve">implemented too </w:t>
      </w:r>
      <w:proofErr w:type="gramStart"/>
      <w:r w:rsidRPr="00830FE2">
        <w:rPr>
          <w:rStyle w:val="Emphasis"/>
        </w:rPr>
        <w:t>early</w:t>
      </w:r>
      <w:proofErr w:type="gramEnd"/>
      <w:r w:rsidRPr="00830FE2">
        <w:rPr>
          <w:sz w:val="16"/>
        </w:rPr>
        <w:t xml:space="preserve"> </w:t>
      </w:r>
      <w:r w:rsidRPr="00830FE2">
        <w:rPr>
          <w:rStyle w:val="StyleUnderline"/>
        </w:rPr>
        <w:t>and firms</w:t>
      </w:r>
      <w:r w:rsidRPr="00830FE2">
        <w:rPr>
          <w:sz w:val="16"/>
        </w:rPr>
        <w:t xml:space="preserve"> </w:t>
      </w:r>
      <w:r w:rsidRPr="00830FE2">
        <w:rPr>
          <w:rStyle w:val="Emphasis"/>
        </w:rPr>
        <w:t>take outside options too early</w:t>
      </w:r>
      <w:r w:rsidRPr="00830FE2">
        <w:rPr>
          <w:rStyle w:val="StyleUnderline"/>
        </w:rPr>
        <w:t>, and the</w:t>
      </w:r>
      <w:r w:rsidRPr="00222A5C">
        <w:rPr>
          <w:sz w:val="16"/>
        </w:rPr>
        <w:t xml:space="preserve"> </w:t>
      </w:r>
      <w:r w:rsidRPr="00B42863">
        <w:rPr>
          <w:rStyle w:val="Emphasis"/>
          <w:highlight w:val="yellow"/>
        </w:rPr>
        <w:t>ex-ante probability</w:t>
      </w:r>
      <w:r w:rsidRPr="00B42863">
        <w:rPr>
          <w:rStyle w:val="StyleUnderline"/>
          <w:highlight w:val="yellow"/>
        </w:rPr>
        <w:t xml:space="preserve"> of </w:t>
      </w:r>
      <w:r w:rsidRPr="00B42863">
        <w:rPr>
          <w:rStyle w:val="Emphasis"/>
          <w:highlight w:val="yellow"/>
        </w:rPr>
        <w:t>agreement</w:t>
      </w:r>
      <w:r w:rsidRPr="00B42863">
        <w:rPr>
          <w:rStyle w:val="StyleUnderline"/>
          <w:highlight w:val="yellow"/>
        </w:rPr>
        <w:t xml:space="preserve"> is </w:t>
      </w:r>
      <w:r w:rsidRPr="00B42863">
        <w:rPr>
          <w:rStyle w:val="Emphasis"/>
          <w:highlight w:val="yellow"/>
        </w:rPr>
        <w:t>sub-optimal</w:t>
      </w:r>
      <w:r w:rsidRPr="00973FF0">
        <w:rPr>
          <w:rStyle w:val="StyleUnderline"/>
        </w:rPr>
        <w:t>. The combination of</w:t>
      </w:r>
      <w:r w:rsidRPr="00222A5C">
        <w:rPr>
          <w:sz w:val="16"/>
        </w:rPr>
        <w:t xml:space="preserve"> </w:t>
      </w:r>
      <w:r w:rsidRPr="00B42863">
        <w:rPr>
          <w:rStyle w:val="Emphasis"/>
          <w:highlight w:val="yellow"/>
        </w:rPr>
        <w:t>stochastic return</w:t>
      </w:r>
      <w:r w:rsidRPr="00B42863">
        <w:rPr>
          <w:rStyle w:val="StyleUnderline"/>
          <w:highlight w:val="yellow"/>
        </w:rPr>
        <w:t xml:space="preserve">, </w:t>
      </w:r>
      <w:r w:rsidRPr="00B42863">
        <w:rPr>
          <w:rStyle w:val="Emphasis"/>
          <w:highlight w:val="yellow"/>
        </w:rPr>
        <w:t>outside options</w:t>
      </w:r>
      <w:r w:rsidRPr="00B42863">
        <w:rPr>
          <w:rStyle w:val="StyleUnderline"/>
          <w:highlight w:val="yellow"/>
        </w:rPr>
        <w:t xml:space="preserve">, and </w:t>
      </w:r>
      <w:r w:rsidRPr="00B42863">
        <w:rPr>
          <w:rStyle w:val="Emphasis"/>
          <w:highlight w:val="yellow"/>
        </w:rPr>
        <w:t>uneven bargaining power create</w:t>
      </w:r>
      <w:r w:rsidRPr="00C6555D">
        <w:rPr>
          <w:rStyle w:val="StyleUnderline"/>
        </w:rPr>
        <w:t>s</w:t>
      </w:r>
      <w:r w:rsidRPr="00973FF0">
        <w:rPr>
          <w:rStyle w:val="StyleUnderline"/>
        </w:rPr>
        <w:t xml:space="preserve"> </w:t>
      </w:r>
      <w:r w:rsidRPr="00B42863">
        <w:rPr>
          <w:rStyle w:val="StyleUnderline"/>
          <w:highlight w:val="yellow"/>
        </w:rPr>
        <w:t xml:space="preserve">a </w:t>
      </w:r>
      <w:r w:rsidRPr="00B42863">
        <w:rPr>
          <w:rStyle w:val="Emphasis"/>
          <w:highlight w:val="yellow"/>
        </w:rPr>
        <w:t>hold-up problem for the weak</w:t>
      </w:r>
      <w:r w:rsidRPr="00830FE2">
        <w:rPr>
          <w:rStyle w:val="StyleUnderline"/>
        </w:rPr>
        <w:t xml:space="preserve">er </w:t>
      </w:r>
      <w:r w:rsidRPr="00B42863">
        <w:rPr>
          <w:rStyle w:val="Emphasis"/>
          <w:highlight w:val="yellow"/>
        </w:rPr>
        <w:t>party</w:t>
      </w:r>
      <w:r w:rsidRPr="00222A5C">
        <w:rPr>
          <w:sz w:val="16"/>
        </w:rPr>
        <w:t xml:space="preserve"> </w:t>
      </w:r>
      <w:r w:rsidRPr="00973FF0">
        <w:rPr>
          <w:rStyle w:val="StyleUnderline"/>
        </w:rPr>
        <w:t>that leads to</w:t>
      </w:r>
      <w:r w:rsidRPr="00222A5C">
        <w:rPr>
          <w:sz w:val="16"/>
        </w:rPr>
        <w:t xml:space="preserve"> </w:t>
      </w:r>
      <w:r w:rsidRPr="00973FF0">
        <w:rPr>
          <w:rStyle w:val="Emphasis"/>
        </w:rPr>
        <w:t>inefficient outcomes</w:t>
      </w:r>
      <w:r w:rsidRPr="00222A5C">
        <w:rPr>
          <w:sz w:val="16"/>
        </w:rPr>
        <w:t>. Delaying taking the outside option can be seen as a relationship-specific investment. The return on that investment, however, is determined by future bargaining. Thus, the responder, who has less bargaining power, under-invests in that relationship. The responder's decision to take the outside option earlier than what is socially optimal means that there is a higher chance that bargaining breaks down. In response, the proposer makes more generous offers earlier so that the project can be implemented “prematurely.”</w:t>
      </w:r>
    </w:p>
    <w:p w14:paraId="77049EF5" w14:textId="77777777" w:rsidR="008440C3" w:rsidRPr="00222A5C" w:rsidRDefault="008440C3" w:rsidP="008440C3">
      <w:pPr>
        <w:rPr>
          <w:sz w:val="16"/>
        </w:rPr>
      </w:pPr>
      <w:r w:rsidRPr="00973FF0">
        <w:rPr>
          <w:rStyle w:val="StyleUnderline"/>
        </w:rPr>
        <w:t>Some competition laws, such as</w:t>
      </w:r>
      <w:r w:rsidRPr="00222A5C">
        <w:rPr>
          <w:sz w:val="16"/>
        </w:rPr>
        <w:t xml:space="preserve"> </w:t>
      </w:r>
      <w:r w:rsidRPr="00973FF0">
        <w:rPr>
          <w:rStyle w:val="Emphasis"/>
        </w:rPr>
        <w:t>Capper Volsted Act</w:t>
      </w:r>
      <w:r w:rsidRPr="00222A5C">
        <w:rPr>
          <w:sz w:val="16"/>
        </w:rPr>
        <w:t xml:space="preserve"> </w:t>
      </w:r>
      <w:r w:rsidRPr="00973FF0">
        <w:rPr>
          <w:rStyle w:val="StyleUnderline"/>
        </w:rPr>
        <w:t>and</w:t>
      </w:r>
      <w:r w:rsidRPr="00222A5C">
        <w:rPr>
          <w:sz w:val="16"/>
        </w:rPr>
        <w:t xml:space="preserve"> </w:t>
      </w:r>
      <w:r w:rsidRPr="00B42863">
        <w:rPr>
          <w:rStyle w:val="Emphasis"/>
          <w:highlight w:val="yellow"/>
        </w:rPr>
        <w:t>A</w:t>
      </w:r>
      <w:r w:rsidRPr="00222A5C">
        <w:rPr>
          <w:sz w:val="16"/>
        </w:rPr>
        <w:t xml:space="preserve">gricultural </w:t>
      </w:r>
      <w:r w:rsidRPr="00B42863">
        <w:rPr>
          <w:rStyle w:val="Emphasis"/>
          <w:highlight w:val="yellow"/>
        </w:rPr>
        <w:t>F</w:t>
      </w:r>
      <w:r w:rsidRPr="00222A5C">
        <w:rPr>
          <w:sz w:val="16"/>
        </w:rPr>
        <w:t xml:space="preserve">air </w:t>
      </w:r>
      <w:r w:rsidRPr="00B42863">
        <w:rPr>
          <w:rStyle w:val="Emphasis"/>
          <w:highlight w:val="yellow"/>
        </w:rPr>
        <w:t>P</w:t>
      </w:r>
      <w:r w:rsidRPr="00222A5C">
        <w:rPr>
          <w:sz w:val="16"/>
        </w:rPr>
        <w:t xml:space="preserve">ractices </w:t>
      </w:r>
      <w:r w:rsidRPr="00B42863">
        <w:rPr>
          <w:rStyle w:val="Emphasis"/>
          <w:highlight w:val="yellow"/>
        </w:rPr>
        <w:t>A</w:t>
      </w:r>
      <w:r w:rsidRPr="00222A5C">
        <w:rPr>
          <w:sz w:val="16"/>
        </w:rPr>
        <w:t xml:space="preserve">ct of the United States and Australia's Trade Practices Act, </w:t>
      </w:r>
      <w:r w:rsidRPr="00973FF0">
        <w:rPr>
          <w:rStyle w:val="StyleUnderline"/>
        </w:rPr>
        <w:t xml:space="preserve">contain provisions that </w:t>
      </w:r>
      <w:r w:rsidRPr="00830FE2">
        <w:rPr>
          <w:rStyle w:val="StyleUnderline"/>
        </w:rPr>
        <w:t xml:space="preserve">aim to </w:t>
      </w:r>
      <w:r w:rsidRPr="00B42863">
        <w:rPr>
          <w:rStyle w:val="Emphasis"/>
          <w:highlight w:val="yellow"/>
        </w:rPr>
        <w:t>improve</w:t>
      </w:r>
      <w:r w:rsidRPr="00830FE2">
        <w:rPr>
          <w:rStyle w:val="StyleUnderline"/>
        </w:rPr>
        <w:t xml:space="preserve"> </w:t>
      </w:r>
      <w:r w:rsidRPr="00973FF0">
        <w:rPr>
          <w:rStyle w:val="StyleUnderline"/>
        </w:rPr>
        <w:t>smaller producers'</w:t>
      </w:r>
      <w:r w:rsidRPr="00222A5C">
        <w:rPr>
          <w:sz w:val="16"/>
        </w:rPr>
        <w:t xml:space="preserve"> </w:t>
      </w:r>
      <w:r w:rsidRPr="00830FE2">
        <w:rPr>
          <w:rStyle w:val="Emphasis"/>
        </w:rPr>
        <w:t>bargaining power</w:t>
      </w:r>
      <w:r w:rsidRPr="00830FE2">
        <w:rPr>
          <w:sz w:val="16"/>
        </w:rPr>
        <w:t xml:space="preserve"> (O'Brien 2004; Salas 2016). The paper shows that </w:t>
      </w:r>
      <w:r w:rsidRPr="00830FE2">
        <w:rPr>
          <w:rStyle w:val="StyleUnderline"/>
        </w:rPr>
        <w:t xml:space="preserve">in a stochastic environment, </w:t>
      </w:r>
      <w:r w:rsidRPr="00830FE2">
        <w:rPr>
          <w:rStyle w:val="Emphasis"/>
        </w:rPr>
        <w:t>increasing</w:t>
      </w:r>
      <w:r w:rsidRPr="00830FE2">
        <w:rPr>
          <w:rStyle w:val="StyleUnderline"/>
        </w:rPr>
        <w:t xml:space="preserve"> </w:t>
      </w:r>
      <w:r w:rsidRPr="00B42863">
        <w:rPr>
          <w:rStyle w:val="StyleUnderline"/>
          <w:highlight w:val="yellow"/>
        </w:rPr>
        <w:t>the</w:t>
      </w:r>
      <w:r w:rsidRPr="00973FF0">
        <w:rPr>
          <w:rStyle w:val="StyleUnderline"/>
        </w:rPr>
        <w:t xml:space="preserve"> bargaining </w:t>
      </w:r>
      <w:r w:rsidRPr="00B42863">
        <w:rPr>
          <w:rStyle w:val="StyleUnderline"/>
          <w:highlight w:val="yellow"/>
        </w:rPr>
        <w:t xml:space="preserve">power of </w:t>
      </w:r>
      <w:r w:rsidRPr="00B42863">
        <w:rPr>
          <w:rStyle w:val="Emphasis"/>
          <w:highlight w:val="yellow"/>
        </w:rPr>
        <w:t>weaker parties</w:t>
      </w:r>
      <w:r w:rsidRPr="00830FE2">
        <w:rPr>
          <w:rStyle w:val="StyleUnderline"/>
        </w:rPr>
        <w:t xml:space="preserve"> affects </w:t>
      </w:r>
      <w:r w:rsidRPr="00B42863">
        <w:rPr>
          <w:rStyle w:val="StyleUnderline"/>
          <w:highlight w:val="yellow"/>
        </w:rPr>
        <w:t xml:space="preserve">not </w:t>
      </w:r>
      <w:r w:rsidRPr="00B42863">
        <w:rPr>
          <w:rStyle w:val="Emphasis"/>
          <w:highlight w:val="yellow"/>
        </w:rPr>
        <w:t>only distribution</w:t>
      </w:r>
      <w:r w:rsidRPr="00B42863">
        <w:rPr>
          <w:rStyle w:val="StyleUnderline"/>
          <w:highlight w:val="yellow"/>
        </w:rPr>
        <w:t xml:space="preserve"> but </w:t>
      </w:r>
      <w:r w:rsidRPr="00B42863">
        <w:rPr>
          <w:rStyle w:val="Emphasis"/>
          <w:highlight w:val="yellow"/>
        </w:rPr>
        <w:t>also efficiency</w:t>
      </w:r>
      <w:r w:rsidRPr="00222A5C">
        <w:rPr>
          <w:sz w:val="16"/>
        </w:rPr>
        <w:t xml:space="preserve">. A few </w:t>
      </w:r>
      <w:r w:rsidRPr="00B42863">
        <w:rPr>
          <w:rStyle w:val="StyleUnderline"/>
          <w:highlight w:val="yellow"/>
        </w:rPr>
        <w:t>papers</w:t>
      </w:r>
      <w:r w:rsidRPr="00973FF0">
        <w:rPr>
          <w:rStyle w:val="StyleUnderline"/>
        </w:rPr>
        <w:t xml:space="preserve"> have</w:t>
      </w:r>
      <w:r w:rsidRPr="00222A5C">
        <w:rPr>
          <w:sz w:val="16"/>
        </w:rPr>
        <w:t xml:space="preserve"> also </w:t>
      </w:r>
      <w:r w:rsidRPr="00B42863">
        <w:rPr>
          <w:rStyle w:val="Emphasis"/>
          <w:highlight w:val="yellow"/>
        </w:rPr>
        <w:t>empirically documented</w:t>
      </w:r>
      <w:r w:rsidRPr="00973FF0">
        <w:rPr>
          <w:rStyle w:val="StyleUnderline"/>
        </w:rPr>
        <w:t xml:space="preserve"> a</w:t>
      </w:r>
      <w:r w:rsidRPr="00222A5C">
        <w:rPr>
          <w:sz w:val="16"/>
        </w:rPr>
        <w:t xml:space="preserve"> </w:t>
      </w:r>
      <w:r w:rsidRPr="00830FE2">
        <w:rPr>
          <w:rStyle w:val="Emphasis"/>
        </w:rPr>
        <w:t>correlation</w:t>
      </w:r>
      <w:r w:rsidRPr="00830FE2">
        <w:rPr>
          <w:sz w:val="16"/>
        </w:rPr>
        <w:t xml:space="preserve"> </w:t>
      </w:r>
      <w:r w:rsidRPr="00830FE2">
        <w:rPr>
          <w:rStyle w:val="StyleUnderline"/>
        </w:rPr>
        <w:t>between</w:t>
      </w:r>
      <w:r w:rsidRPr="00830FE2">
        <w:rPr>
          <w:sz w:val="16"/>
        </w:rPr>
        <w:t xml:space="preserve"> </w:t>
      </w:r>
      <w:r w:rsidRPr="00830FE2">
        <w:rPr>
          <w:rStyle w:val="Emphasis"/>
        </w:rPr>
        <w:t>bargaining power imbalance</w:t>
      </w:r>
      <w:r w:rsidRPr="00830FE2">
        <w:rPr>
          <w:sz w:val="16"/>
        </w:rPr>
        <w:t xml:space="preserve"> </w:t>
      </w:r>
      <w:r w:rsidRPr="00830FE2">
        <w:rPr>
          <w:rStyle w:val="StyleUnderline"/>
        </w:rPr>
        <w:t>and</w:t>
      </w:r>
      <w:r w:rsidRPr="00830FE2">
        <w:rPr>
          <w:sz w:val="16"/>
        </w:rPr>
        <w:t xml:space="preserve"> </w:t>
      </w:r>
      <w:r w:rsidRPr="00830FE2">
        <w:rPr>
          <w:rStyle w:val="Emphasis"/>
        </w:rPr>
        <w:t>outcome efficiency</w:t>
      </w:r>
      <w:r w:rsidRPr="00830FE2">
        <w:rPr>
          <w:sz w:val="16"/>
        </w:rPr>
        <w:t>. For example, Bucklin and Sengupta (1993) finds</w:t>
      </w:r>
      <w:r w:rsidRPr="00222A5C">
        <w:rPr>
          <w:sz w:val="16"/>
        </w:rPr>
        <w:t xml:space="preserve"> </w:t>
      </w:r>
      <w:r w:rsidRPr="00B42863">
        <w:rPr>
          <w:rStyle w:val="StyleUnderline"/>
          <w:highlight w:val="yellow"/>
        </w:rPr>
        <w:t xml:space="preserve">that </w:t>
      </w:r>
      <w:r w:rsidRPr="00B42863">
        <w:rPr>
          <w:rStyle w:val="Emphasis"/>
          <w:highlight w:val="yellow"/>
        </w:rPr>
        <w:t>lower</w:t>
      </w:r>
      <w:r w:rsidRPr="00222A5C">
        <w:rPr>
          <w:sz w:val="16"/>
        </w:rPr>
        <w:t xml:space="preserve"> power </w:t>
      </w:r>
      <w:r w:rsidRPr="00B42863">
        <w:rPr>
          <w:rStyle w:val="StyleUnderline"/>
          <w:highlight w:val="yellow"/>
        </w:rPr>
        <w:t>imbalances</w:t>
      </w:r>
      <w:r w:rsidRPr="00222A5C">
        <w:rPr>
          <w:sz w:val="16"/>
        </w:rPr>
        <w:t xml:space="preserve"> between partners </w:t>
      </w:r>
      <w:r w:rsidRPr="00973FF0">
        <w:rPr>
          <w:rStyle w:val="StyleUnderline"/>
        </w:rPr>
        <w:t xml:space="preserve">can </w:t>
      </w:r>
      <w:r w:rsidRPr="00B42863">
        <w:rPr>
          <w:rStyle w:val="StyleUnderline"/>
          <w:highlight w:val="yellow"/>
        </w:rPr>
        <w:t xml:space="preserve">improve </w:t>
      </w:r>
      <w:r w:rsidRPr="00B42863">
        <w:rPr>
          <w:rStyle w:val="Emphasis"/>
          <w:highlight w:val="yellow"/>
        </w:rPr>
        <w:t>effectiveness</w:t>
      </w:r>
      <w:r w:rsidRPr="00222A5C">
        <w:rPr>
          <w:sz w:val="16"/>
        </w:rPr>
        <w:t xml:space="preserve"> </w:t>
      </w:r>
      <w:r w:rsidRPr="00973FF0">
        <w:rPr>
          <w:rStyle w:val="StyleUnderline"/>
        </w:rPr>
        <w:t>in</w:t>
      </w:r>
      <w:r w:rsidRPr="00222A5C">
        <w:rPr>
          <w:sz w:val="16"/>
        </w:rPr>
        <w:t xml:space="preserve"> 98 </w:t>
      </w:r>
      <w:r w:rsidRPr="00973FF0">
        <w:rPr>
          <w:rStyle w:val="Emphasis"/>
        </w:rPr>
        <w:t>co-marketing alliances</w:t>
      </w:r>
      <w:r w:rsidRPr="00222A5C">
        <w:rPr>
          <w:sz w:val="16"/>
        </w:rPr>
        <w:t xml:space="preserve">. </w:t>
      </w:r>
      <w:proofErr w:type="spellStart"/>
      <w:r w:rsidRPr="00222A5C">
        <w:rPr>
          <w:sz w:val="16"/>
        </w:rPr>
        <w:t>Seebens</w:t>
      </w:r>
      <w:proofErr w:type="spellEnd"/>
      <w:r w:rsidRPr="00222A5C">
        <w:rPr>
          <w:sz w:val="16"/>
        </w:rPr>
        <w:t xml:space="preserve"> and Sauer (2007) find that </w:t>
      </w:r>
      <w:r w:rsidRPr="00973FF0">
        <w:rPr>
          <w:rStyle w:val="StyleUnderline"/>
        </w:rPr>
        <w:t>in</w:t>
      </w:r>
      <w:r w:rsidRPr="00222A5C">
        <w:rPr>
          <w:sz w:val="16"/>
        </w:rPr>
        <w:t xml:space="preserve"> 558 Ethiopian </w:t>
      </w:r>
      <w:r w:rsidRPr="00973FF0">
        <w:rPr>
          <w:rStyle w:val="Emphasis"/>
        </w:rPr>
        <w:t>households</w:t>
      </w:r>
      <w:r w:rsidRPr="00973FF0">
        <w:rPr>
          <w:rStyle w:val="StyleUnderline"/>
        </w:rPr>
        <w:t>, the more</w:t>
      </w:r>
      <w:r w:rsidRPr="00222A5C">
        <w:rPr>
          <w:sz w:val="16"/>
        </w:rPr>
        <w:t xml:space="preserve"> </w:t>
      </w:r>
      <w:r w:rsidRPr="00973FF0">
        <w:rPr>
          <w:rStyle w:val="Emphasis"/>
        </w:rPr>
        <w:t>equal</w:t>
      </w:r>
      <w:r w:rsidRPr="00222A5C">
        <w:rPr>
          <w:sz w:val="16"/>
        </w:rPr>
        <w:t xml:space="preserve"> </w:t>
      </w:r>
      <w:r w:rsidRPr="00973FF0">
        <w:rPr>
          <w:rStyle w:val="StyleUnderline"/>
        </w:rPr>
        <w:t>the allocation of</w:t>
      </w:r>
      <w:r w:rsidRPr="00222A5C">
        <w:rPr>
          <w:sz w:val="16"/>
        </w:rPr>
        <w:t xml:space="preserve"> </w:t>
      </w:r>
      <w:r w:rsidRPr="00973FF0">
        <w:rPr>
          <w:rStyle w:val="Emphasis"/>
        </w:rPr>
        <w:t>resources</w:t>
      </w:r>
      <w:r w:rsidRPr="00973FF0">
        <w:rPr>
          <w:rStyle w:val="StyleUnderline"/>
        </w:rPr>
        <w:t>, the</w:t>
      </w:r>
      <w:r w:rsidRPr="00222A5C">
        <w:rPr>
          <w:sz w:val="16"/>
        </w:rPr>
        <w:t xml:space="preserve"> </w:t>
      </w:r>
      <w:r w:rsidRPr="00973FF0">
        <w:rPr>
          <w:rStyle w:val="Emphasis"/>
        </w:rPr>
        <w:t>higher</w:t>
      </w:r>
      <w:r w:rsidRPr="00222A5C">
        <w:rPr>
          <w:sz w:val="16"/>
        </w:rPr>
        <w:t xml:space="preserve"> </w:t>
      </w:r>
      <w:r w:rsidRPr="00973FF0">
        <w:rPr>
          <w:rStyle w:val="StyleUnderline"/>
        </w:rPr>
        <w:t>the</w:t>
      </w:r>
      <w:r w:rsidRPr="00222A5C">
        <w:rPr>
          <w:sz w:val="16"/>
        </w:rPr>
        <w:t xml:space="preserve"> household's </w:t>
      </w:r>
      <w:r w:rsidRPr="00973FF0">
        <w:rPr>
          <w:rStyle w:val="Emphasis"/>
        </w:rPr>
        <w:t>productivity</w:t>
      </w:r>
      <w:r w:rsidRPr="00222A5C">
        <w:rPr>
          <w:sz w:val="16"/>
        </w:rPr>
        <w:t>.</w:t>
      </w:r>
    </w:p>
    <w:p w14:paraId="07530CCD" w14:textId="77777777" w:rsidR="008440C3" w:rsidRPr="00830FE2" w:rsidRDefault="008440C3" w:rsidP="008440C3">
      <w:pPr>
        <w:rPr>
          <w:sz w:val="16"/>
        </w:rPr>
      </w:pPr>
      <w:r w:rsidRPr="00830FE2">
        <w:rPr>
          <w:sz w:val="16"/>
        </w:rPr>
        <w:t xml:space="preserve">More importantly, the model shows that </w:t>
      </w:r>
      <w:r w:rsidRPr="00830FE2">
        <w:rPr>
          <w:rStyle w:val="StyleUnderline"/>
        </w:rPr>
        <w:t>more</w:t>
      </w:r>
      <w:r w:rsidRPr="00830FE2">
        <w:rPr>
          <w:sz w:val="16"/>
        </w:rPr>
        <w:t xml:space="preserve"> </w:t>
      </w:r>
      <w:r w:rsidRPr="00830FE2">
        <w:rPr>
          <w:rStyle w:val="Emphasis"/>
        </w:rPr>
        <w:t>balanced bargaining</w:t>
      </w:r>
      <w:r w:rsidRPr="00830FE2">
        <w:rPr>
          <w:sz w:val="16"/>
        </w:rPr>
        <w:t xml:space="preserve"> </w:t>
      </w:r>
      <w:r w:rsidRPr="00830FE2">
        <w:rPr>
          <w:rStyle w:val="StyleUnderline"/>
        </w:rPr>
        <w:t>can be</w:t>
      </w:r>
      <w:r w:rsidRPr="00830FE2">
        <w:rPr>
          <w:sz w:val="16"/>
        </w:rPr>
        <w:t xml:space="preserve"> </w:t>
      </w:r>
      <w:r w:rsidRPr="00B42863">
        <w:rPr>
          <w:rStyle w:val="Emphasis"/>
          <w:highlight w:val="yellow"/>
        </w:rPr>
        <w:t>mutually beneficial</w:t>
      </w:r>
      <w:r w:rsidRPr="00222A5C">
        <w:rPr>
          <w:rStyle w:val="StyleUnderline"/>
        </w:rPr>
        <w:t>. A higher frequency of</w:t>
      </w:r>
      <w:r w:rsidRPr="00222A5C">
        <w:rPr>
          <w:sz w:val="16"/>
        </w:rPr>
        <w:t xml:space="preserve"> </w:t>
      </w:r>
      <w:proofErr w:type="gramStart"/>
      <w:r w:rsidRPr="00222A5C">
        <w:rPr>
          <w:rStyle w:val="Emphasis"/>
        </w:rPr>
        <w:t>counteroffers</w:t>
      </w:r>
      <w:proofErr w:type="gramEnd"/>
      <w:r w:rsidRPr="00222A5C">
        <w:rPr>
          <w:sz w:val="16"/>
        </w:rPr>
        <w:t xml:space="preserve"> </w:t>
      </w:r>
      <w:r w:rsidRPr="00222A5C">
        <w:rPr>
          <w:rStyle w:val="StyleUnderline"/>
        </w:rPr>
        <w:t xml:space="preserve">increases the </w:t>
      </w:r>
      <w:r w:rsidRPr="00222A5C">
        <w:rPr>
          <w:rStyle w:val="Emphasis"/>
        </w:rPr>
        <w:t>responder's bargaining power</w:t>
      </w:r>
      <w:r w:rsidRPr="00222A5C">
        <w:rPr>
          <w:rStyle w:val="StyleUnderline"/>
        </w:rPr>
        <w:t>, which</w:t>
      </w:r>
      <w:r w:rsidRPr="00222A5C">
        <w:rPr>
          <w:sz w:val="16"/>
        </w:rPr>
        <w:t xml:space="preserve"> </w:t>
      </w:r>
      <w:r w:rsidRPr="00222A5C">
        <w:rPr>
          <w:rStyle w:val="Emphasis"/>
        </w:rPr>
        <w:t>mitigates</w:t>
      </w:r>
      <w:r w:rsidRPr="00222A5C">
        <w:rPr>
          <w:sz w:val="16"/>
        </w:rPr>
        <w:t xml:space="preserve"> its </w:t>
      </w:r>
      <w:r w:rsidRPr="00222A5C">
        <w:rPr>
          <w:rStyle w:val="Emphasis"/>
        </w:rPr>
        <w:t>concern</w:t>
      </w:r>
      <w:r w:rsidRPr="00222A5C">
        <w:rPr>
          <w:sz w:val="16"/>
        </w:rPr>
        <w:t xml:space="preserve"> </w:t>
      </w:r>
      <w:r w:rsidRPr="00222A5C">
        <w:rPr>
          <w:rStyle w:val="StyleUnderline"/>
        </w:rPr>
        <w:t>for</w:t>
      </w:r>
      <w:r w:rsidRPr="00222A5C">
        <w:rPr>
          <w:sz w:val="16"/>
        </w:rPr>
        <w:t xml:space="preserve"> </w:t>
      </w:r>
      <w:r w:rsidRPr="00222A5C">
        <w:rPr>
          <w:rStyle w:val="Emphasis"/>
        </w:rPr>
        <w:t>hold-up</w:t>
      </w:r>
      <w:r w:rsidRPr="00222A5C">
        <w:rPr>
          <w:rStyle w:val="StyleUnderline"/>
        </w:rPr>
        <w:t xml:space="preserve">. This then leads to a </w:t>
      </w:r>
      <w:r w:rsidRPr="00830FE2">
        <w:rPr>
          <w:rStyle w:val="StyleUnderline"/>
        </w:rPr>
        <w:t>more</w:t>
      </w:r>
      <w:r w:rsidRPr="00830FE2">
        <w:rPr>
          <w:sz w:val="16"/>
        </w:rPr>
        <w:t xml:space="preserve"> </w:t>
      </w:r>
      <w:r w:rsidRPr="00830FE2">
        <w:rPr>
          <w:rStyle w:val="Emphasis"/>
        </w:rPr>
        <w:t>efficient outcome</w:t>
      </w:r>
      <w:r w:rsidRPr="00830FE2">
        <w:rPr>
          <w:sz w:val="16"/>
        </w:rPr>
        <w:t xml:space="preserve"> with longer delays. </w:t>
      </w:r>
      <w:proofErr w:type="gramStart"/>
      <w:r w:rsidRPr="00830FE2">
        <w:rPr>
          <w:rStyle w:val="StyleUnderline"/>
        </w:rPr>
        <w:t>Thus</w:t>
      </w:r>
      <w:proofErr w:type="gramEnd"/>
      <w:r w:rsidRPr="00830FE2">
        <w:rPr>
          <w:sz w:val="16"/>
        </w:rPr>
        <w:t xml:space="preserve"> in this model, </w:t>
      </w:r>
      <w:r w:rsidRPr="00830FE2">
        <w:rPr>
          <w:rStyle w:val="StyleUnderline"/>
        </w:rPr>
        <w:t>increasing</w:t>
      </w:r>
      <w:r w:rsidRPr="00830FE2">
        <w:rPr>
          <w:sz w:val="16"/>
        </w:rPr>
        <w:t xml:space="preserve"> the frequency of </w:t>
      </w:r>
      <w:proofErr w:type="gramStart"/>
      <w:r w:rsidRPr="00830FE2">
        <w:rPr>
          <w:sz w:val="16"/>
        </w:rPr>
        <w:t>counteroffers</w:t>
      </w:r>
      <w:proofErr w:type="gramEnd"/>
      <w:r w:rsidRPr="00830FE2">
        <w:rPr>
          <w:sz w:val="16"/>
        </w:rPr>
        <w:t xml:space="preserve"> has two effects. It not only redistributes the </w:t>
      </w:r>
      <w:r w:rsidRPr="00830FE2">
        <w:rPr>
          <w:rStyle w:val="Emphasis"/>
        </w:rPr>
        <w:t>bargaining power</w:t>
      </w:r>
      <w:r w:rsidRPr="00830FE2">
        <w:rPr>
          <w:sz w:val="16"/>
        </w:rPr>
        <w:t xml:space="preserve"> but </w:t>
      </w:r>
      <w:r w:rsidRPr="00830FE2">
        <w:rPr>
          <w:rStyle w:val="StyleUnderline"/>
        </w:rPr>
        <w:t>also</w:t>
      </w:r>
      <w:r w:rsidRPr="00830FE2">
        <w:rPr>
          <w:sz w:val="16"/>
        </w:rPr>
        <w:t xml:space="preserve"> </w:t>
      </w:r>
      <w:r w:rsidRPr="00830FE2">
        <w:rPr>
          <w:rStyle w:val="Emphasis"/>
        </w:rPr>
        <w:t>expands</w:t>
      </w:r>
      <w:r w:rsidRPr="00830FE2">
        <w:rPr>
          <w:sz w:val="16"/>
        </w:rPr>
        <w:t xml:space="preserve"> </w:t>
      </w:r>
      <w:r w:rsidRPr="00830FE2">
        <w:rPr>
          <w:rStyle w:val="StyleUnderline"/>
        </w:rPr>
        <w:t>the</w:t>
      </w:r>
      <w:r w:rsidRPr="00830FE2">
        <w:rPr>
          <w:sz w:val="16"/>
        </w:rPr>
        <w:t xml:space="preserve"> </w:t>
      </w:r>
      <w:r w:rsidRPr="00830FE2">
        <w:rPr>
          <w:rStyle w:val="Emphasis"/>
        </w:rPr>
        <w:t>total welfare</w:t>
      </w:r>
      <w:r w:rsidRPr="00830FE2">
        <w:rPr>
          <w:sz w:val="16"/>
        </w:rPr>
        <w:t xml:space="preserve"> </w:t>
      </w:r>
      <w:r w:rsidRPr="00830FE2">
        <w:rPr>
          <w:rStyle w:val="StyleUnderline"/>
        </w:rPr>
        <w:t>between the</w:t>
      </w:r>
      <w:r w:rsidRPr="00830FE2">
        <w:rPr>
          <w:sz w:val="16"/>
        </w:rPr>
        <w:t xml:space="preserve"> </w:t>
      </w:r>
      <w:r w:rsidRPr="00830FE2">
        <w:rPr>
          <w:rStyle w:val="Emphasis"/>
        </w:rPr>
        <w:t>two firms</w:t>
      </w:r>
      <w:r w:rsidRPr="00830FE2">
        <w:rPr>
          <w:sz w:val="16"/>
        </w:rPr>
        <w:t xml:space="preserve">. </w:t>
      </w:r>
      <w:r w:rsidRPr="00830FE2">
        <w:rPr>
          <w:rStyle w:val="Emphasis"/>
        </w:rPr>
        <w:t>Both</w:t>
      </w:r>
      <w:r w:rsidRPr="00830FE2">
        <w:rPr>
          <w:sz w:val="16"/>
        </w:rPr>
        <w:t xml:space="preserve"> firms </w:t>
      </w:r>
      <w:r w:rsidRPr="00830FE2">
        <w:rPr>
          <w:rStyle w:val="Emphasis"/>
        </w:rPr>
        <w:t>benefit</w:t>
      </w:r>
      <w:r w:rsidRPr="00830FE2">
        <w:rPr>
          <w:sz w:val="16"/>
        </w:rPr>
        <w:t xml:space="preserve"> </w:t>
      </w:r>
      <w:r w:rsidRPr="00830FE2">
        <w:rPr>
          <w:rStyle w:val="StyleUnderline"/>
        </w:rPr>
        <w:t>from a more balanced bargaining power if the</w:t>
      </w:r>
      <w:r w:rsidRPr="00830FE2">
        <w:rPr>
          <w:sz w:val="16"/>
        </w:rPr>
        <w:t xml:space="preserve"> expansion of </w:t>
      </w:r>
      <w:r w:rsidRPr="00830FE2">
        <w:rPr>
          <w:rStyle w:val="StyleUnderline"/>
        </w:rPr>
        <w:t>total welfare</w:t>
      </w:r>
      <w:r w:rsidRPr="00830FE2">
        <w:rPr>
          <w:sz w:val="16"/>
        </w:rPr>
        <w:t xml:space="preserve"> </w:t>
      </w:r>
      <w:r w:rsidRPr="00830FE2">
        <w:rPr>
          <w:rStyle w:val="Emphasis"/>
        </w:rPr>
        <w:t>dominates</w:t>
      </w:r>
      <w:r w:rsidRPr="00830FE2">
        <w:rPr>
          <w:sz w:val="16"/>
        </w:rPr>
        <w:t xml:space="preserve"> </w:t>
      </w:r>
      <w:r w:rsidRPr="00830FE2">
        <w:rPr>
          <w:rStyle w:val="StyleUnderline"/>
        </w:rPr>
        <w:t>the</w:t>
      </w:r>
      <w:r w:rsidRPr="00830FE2">
        <w:rPr>
          <w:sz w:val="16"/>
        </w:rPr>
        <w:t xml:space="preserve"> </w:t>
      </w:r>
      <w:r w:rsidRPr="00830FE2">
        <w:rPr>
          <w:rStyle w:val="Emphasis"/>
        </w:rPr>
        <w:t>redistribution effect</w:t>
      </w:r>
      <w:r w:rsidRPr="00830FE2">
        <w:rPr>
          <w:sz w:val="16"/>
        </w:rPr>
        <w:t>.</w:t>
      </w:r>
    </w:p>
    <w:p w14:paraId="181EC840" w14:textId="77777777" w:rsidR="008440C3" w:rsidRDefault="008440C3" w:rsidP="008440C3">
      <w:pPr>
        <w:rPr>
          <w:sz w:val="16"/>
        </w:rPr>
      </w:pPr>
      <w:r w:rsidRPr="00830FE2">
        <w:rPr>
          <w:sz w:val="16"/>
        </w:rPr>
        <w:t xml:space="preserve">Furthermore, regardless of what the frequency of counteroffers is, there always exists an initial state such that </w:t>
      </w:r>
      <w:r w:rsidRPr="00830FE2">
        <w:rPr>
          <w:rStyle w:val="Emphasis"/>
        </w:rPr>
        <w:t>increasing</w:t>
      </w:r>
      <w:r w:rsidRPr="00830FE2">
        <w:rPr>
          <w:sz w:val="16"/>
        </w:rPr>
        <w:t xml:space="preserve"> to some higher frequency of </w:t>
      </w:r>
      <w:proofErr w:type="gramStart"/>
      <w:r w:rsidRPr="00830FE2">
        <w:rPr>
          <w:rStyle w:val="StyleUnderline"/>
        </w:rPr>
        <w:t>counteroffers</w:t>
      </w:r>
      <w:proofErr w:type="gramEnd"/>
      <w:r w:rsidRPr="00830FE2">
        <w:rPr>
          <w:rStyle w:val="StyleUnderline"/>
        </w:rPr>
        <w:t xml:space="preserve"> creates </w:t>
      </w:r>
      <w:r w:rsidRPr="00B42863">
        <w:rPr>
          <w:rStyle w:val="StyleUnderline"/>
          <w:highlight w:val="yellow"/>
        </w:rPr>
        <w:t xml:space="preserve">a </w:t>
      </w:r>
      <w:r w:rsidRPr="00B42863">
        <w:rPr>
          <w:rStyle w:val="Emphasis"/>
          <w:highlight w:val="yellow"/>
        </w:rPr>
        <w:t>Pareto improvement</w:t>
      </w:r>
      <w:r w:rsidRPr="00222A5C">
        <w:rPr>
          <w:sz w:val="16"/>
        </w:rPr>
        <w:t>. This phenomenon does not exist if the expected return from the project is constant or if there is no outside option. Those cases do not exhibit the hold-up problem, so varying the frequency of counteroffers does not affect total welfare, only the split of that welfare between the two firms.</w:t>
      </w:r>
    </w:p>
    <w:p w14:paraId="2D02E68B" w14:textId="5CF200E5" w:rsidR="008440C3" w:rsidRDefault="008440C3" w:rsidP="008440C3">
      <w:pPr>
        <w:pStyle w:val="Heading2"/>
      </w:pPr>
      <w:r>
        <w:t>2AC</w:t>
      </w:r>
    </w:p>
    <w:p w14:paraId="15D213F0" w14:textId="29B50F76" w:rsidR="009F04E9" w:rsidRDefault="009F04E9" w:rsidP="009F04E9">
      <w:pPr>
        <w:pStyle w:val="Heading3"/>
      </w:pPr>
      <w:r>
        <w:t>Adv 1</w:t>
      </w:r>
    </w:p>
    <w:p w14:paraId="212031B7" w14:textId="221EF1F8" w:rsidR="009F04E9" w:rsidRPr="00433F2D" w:rsidRDefault="009F04E9" w:rsidP="009F04E9">
      <w:pPr>
        <w:pStyle w:val="Heading4"/>
      </w:pPr>
      <w:r>
        <w:t xml:space="preserve">Small PLUS large makes yield </w:t>
      </w:r>
      <w:r>
        <w:rPr>
          <w:u w:val="single"/>
        </w:rPr>
        <w:t>stable</w:t>
      </w:r>
      <w:r>
        <w:t xml:space="preserve">---that solves. </w:t>
      </w:r>
    </w:p>
    <w:p w14:paraId="6B1FEF6D" w14:textId="77777777" w:rsidR="009F04E9" w:rsidRPr="00597496" w:rsidRDefault="009F04E9" w:rsidP="009F04E9">
      <w:r w:rsidRPr="00597496">
        <w:t xml:space="preserve">Austin </w:t>
      </w:r>
      <w:r w:rsidRPr="00597496">
        <w:rPr>
          <w:rStyle w:val="Style13ptBold"/>
        </w:rPr>
        <w:t>Warehime 20</w:t>
      </w:r>
      <w:r w:rsidRPr="00597496">
        <w:t xml:space="preserve">, J.D. Candidate, 2020, Belmont University College of Law, Nashville, Tennessee; B.A., Ohio University, 2016; Executive Submissions and Transcripts Editor, Belmont Law Review, “Death By Crosspollination: The Uncontrollable Natural Occurrence That Could Kill Organic Farming and the Legal Solutions to Save an Industry,” 7 Belmont L. Rev. 408, Spring, 2020, </w:t>
      </w:r>
      <w:proofErr w:type="spellStart"/>
      <w:r w:rsidRPr="00597496">
        <w:t>WestLaw</w:t>
      </w:r>
      <w:proofErr w:type="spellEnd"/>
    </w:p>
    <w:p w14:paraId="43312068" w14:textId="77777777" w:rsidR="009F04E9" w:rsidRPr="00597496" w:rsidRDefault="009F04E9" w:rsidP="009F04E9">
      <w:pPr>
        <w:rPr>
          <w:sz w:val="16"/>
        </w:rPr>
      </w:pPr>
      <w:r w:rsidRPr="00597496">
        <w:rPr>
          <w:sz w:val="16"/>
        </w:rPr>
        <w:t>CONCLUSION</w:t>
      </w:r>
    </w:p>
    <w:p w14:paraId="4EB520B4" w14:textId="77777777" w:rsidR="009F04E9" w:rsidRDefault="009F04E9" w:rsidP="009F04E9">
      <w:pPr>
        <w:rPr>
          <w:sz w:val="16"/>
        </w:rPr>
      </w:pPr>
      <w:r w:rsidRPr="00597496">
        <w:rPr>
          <w:sz w:val="16"/>
        </w:rPr>
        <w:t xml:space="preserve">While there is no clear-cut way </w:t>
      </w:r>
      <w:r w:rsidRPr="00597496">
        <w:rPr>
          <w:rStyle w:val="StyleUnderline"/>
        </w:rPr>
        <w:t xml:space="preserve">to </w:t>
      </w:r>
      <w:r w:rsidRPr="00B42863">
        <w:rPr>
          <w:rStyle w:val="StyleUnderline"/>
          <w:highlight w:val="yellow"/>
        </w:rPr>
        <w:t>ensure</w:t>
      </w:r>
      <w:r w:rsidRPr="00597496">
        <w:rPr>
          <w:sz w:val="16"/>
        </w:rPr>
        <w:t xml:space="preserve"> that non-GMO </w:t>
      </w:r>
      <w:r w:rsidRPr="00B42863">
        <w:rPr>
          <w:rStyle w:val="Emphasis"/>
          <w:highlight w:val="yellow"/>
        </w:rPr>
        <w:t>farmers</w:t>
      </w:r>
      <w:r w:rsidRPr="00B42863">
        <w:rPr>
          <w:rStyle w:val="StyleUnderline"/>
          <w:highlight w:val="yellow"/>
        </w:rPr>
        <w:t xml:space="preserve"> and</w:t>
      </w:r>
      <w:r w:rsidRPr="00597496">
        <w:rPr>
          <w:sz w:val="16"/>
        </w:rPr>
        <w:t xml:space="preserve"> </w:t>
      </w:r>
      <w:r w:rsidRPr="00B42863">
        <w:rPr>
          <w:rStyle w:val="Emphasis"/>
          <w:highlight w:val="yellow"/>
        </w:rPr>
        <w:t>patent</w:t>
      </w:r>
      <w:r w:rsidRPr="00597496">
        <w:rPr>
          <w:rStyle w:val="Emphasis"/>
        </w:rPr>
        <w:t xml:space="preserve">-holding </w:t>
      </w:r>
      <w:r w:rsidRPr="00B42863">
        <w:rPr>
          <w:rStyle w:val="Emphasis"/>
          <w:highlight w:val="yellow"/>
        </w:rPr>
        <w:t>companies' rights</w:t>
      </w:r>
      <w:r w:rsidRPr="00B42863">
        <w:rPr>
          <w:rStyle w:val="StyleUnderline"/>
          <w:highlight w:val="yellow"/>
        </w:rPr>
        <w:t xml:space="preserve"> are</w:t>
      </w:r>
      <w:r w:rsidRPr="00597496">
        <w:rPr>
          <w:sz w:val="16"/>
        </w:rPr>
        <w:t xml:space="preserve"> perfectly </w:t>
      </w:r>
      <w:r w:rsidRPr="00B42863">
        <w:rPr>
          <w:rStyle w:val="Emphasis"/>
          <w:highlight w:val="yellow"/>
        </w:rPr>
        <w:t>balanced</w:t>
      </w:r>
      <w:r w:rsidRPr="00597496">
        <w:rPr>
          <w:sz w:val="16"/>
        </w:rPr>
        <w:t xml:space="preserve">, </w:t>
      </w:r>
      <w:r w:rsidRPr="00597496">
        <w:rPr>
          <w:rStyle w:val="StyleUnderline"/>
        </w:rPr>
        <w:t>there are</w:t>
      </w:r>
      <w:r w:rsidRPr="00597496">
        <w:rPr>
          <w:sz w:val="16"/>
        </w:rPr>
        <w:t xml:space="preserve"> some very </w:t>
      </w:r>
      <w:r w:rsidRPr="00597496">
        <w:rPr>
          <w:rStyle w:val="Emphasis"/>
        </w:rPr>
        <w:t>simple steps</w:t>
      </w:r>
      <w:r w:rsidRPr="00597496">
        <w:rPr>
          <w:sz w:val="16"/>
        </w:rPr>
        <w:t xml:space="preserve"> </w:t>
      </w:r>
      <w:r w:rsidRPr="00597496">
        <w:rPr>
          <w:rStyle w:val="StyleUnderline"/>
        </w:rPr>
        <w:t xml:space="preserve">that can be taken to ensure that </w:t>
      </w:r>
      <w:r w:rsidRPr="00597496">
        <w:rPr>
          <w:rStyle w:val="Emphasis"/>
        </w:rPr>
        <w:t>both methods of farming can exist in harmony</w:t>
      </w:r>
      <w:r w:rsidRPr="00597496">
        <w:rPr>
          <w:rStyle w:val="StyleUnderline"/>
        </w:rPr>
        <w:t xml:space="preserve">. </w:t>
      </w:r>
      <w:r w:rsidRPr="00B42863">
        <w:rPr>
          <w:rStyle w:val="StyleUnderline"/>
          <w:highlight w:val="yellow"/>
        </w:rPr>
        <w:t xml:space="preserve">Cultivation of </w:t>
      </w:r>
      <w:r w:rsidRPr="00B42863">
        <w:rPr>
          <w:rStyle w:val="Emphasis"/>
          <w:highlight w:val="yellow"/>
        </w:rPr>
        <w:t>organic</w:t>
      </w:r>
      <w:r w:rsidRPr="00B42863">
        <w:rPr>
          <w:rStyle w:val="StyleUnderline"/>
          <w:highlight w:val="yellow"/>
        </w:rPr>
        <w:t xml:space="preserve"> and </w:t>
      </w:r>
      <w:r w:rsidRPr="00B42863">
        <w:rPr>
          <w:rStyle w:val="Emphasis"/>
          <w:highlight w:val="yellow"/>
        </w:rPr>
        <w:t>g</w:t>
      </w:r>
      <w:r w:rsidRPr="00597496">
        <w:rPr>
          <w:sz w:val="16"/>
        </w:rPr>
        <w:t xml:space="preserve">enetically </w:t>
      </w:r>
      <w:r w:rsidRPr="00B42863">
        <w:rPr>
          <w:rStyle w:val="Emphasis"/>
          <w:highlight w:val="yellow"/>
        </w:rPr>
        <w:t>m</w:t>
      </w:r>
      <w:r w:rsidRPr="00597496">
        <w:rPr>
          <w:sz w:val="16"/>
        </w:rPr>
        <w:t xml:space="preserve">odified </w:t>
      </w:r>
      <w:r w:rsidRPr="00B42863">
        <w:rPr>
          <w:rStyle w:val="Emphasis"/>
          <w:highlight w:val="yellow"/>
        </w:rPr>
        <w:t>produce</w:t>
      </w:r>
      <w:r w:rsidRPr="00597496">
        <w:rPr>
          <w:sz w:val="16"/>
        </w:rPr>
        <w:t xml:space="preserve"> *439 </w:t>
      </w:r>
      <w:proofErr w:type="gramStart"/>
      <w:r w:rsidRPr="00B42863">
        <w:rPr>
          <w:rStyle w:val="StyleUnderline"/>
          <w:highlight w:val="yellow"/>
        </w:rPr>
        <w:t>have</w:t>
      </w:r>
      <w:proofErr w:type="gramEnd"/>
      <w:r w:rsidRPr="00B42863">
        <w:rPr>
          <w:rStyle w:val="StyleUnderline"/>
          <w:highlight w:val="yellow"/>
        </w:rPr>
        <w:t xml:space="preserve"> </w:t>
      </w:r>
      <w:r w:rsidRPr="00B42863">
        <w:rPr>
          <w:rStyle w:val="Emphasis"/>
          <w:highlight w:val="yellow"/>
        </w:rPr>
        <w:t>benefits</w:t>
      </w:r>
      <w:r w:rsidRPr="00597496">
        <w:rPr>
          <w:sz w:val="16"/>
        </w:rPr>
        <w:t xml:space="preserve"> </w:t>
      </w:r>
      <w:r w:rsidRPr="00597496">
        <w:rPr>
          <w:rStyle w:val="StyleUnderline"/>
        </w:rPr>
        <w:t>that</w:t>
      </w:r>
      <w:r w:rsidRPr="00597496">
        <w:rPr>
          <w:sz w:val="16"/>
        </w:rPr>
        <w:t xml:space="preserve"> </w:t>
      </w:r>
      <w:r w:rsidRPr="00597496">
        <w:rPr>
          <w:rStyle w:val="Emphasis"/>
        </w:rPr>
        <w:t>cannot be ignored</w:t>
      </w:r>
      <w:r w:rsidRPr="00597496">
        <w:rPr>
          <w:sz w:val="16"/>
        </w:rPr>
        <w:t xml:space="preserve">. </w:t>
      </w:r>
      <w:r w:rsidRPr="00B42863">
        <w:rPr>
          <w:rStyle w:val="Emphasis"/>
          <w:highlight w:val="yellow"/>
        </w:rPr>
        <w:t>Both</w:t>
      </w:r>
      <w:r w:rsidRPr="00597496">
        <w:rPr>
          <w:sz w:val="16"/>
        </w:rPr>
        <w:t xml:space="preserve"> methods </w:t>
      </w:r>
      <w:r w:rsidRPr="00B42863">
        <w:rPr>
          <w:rStyle w:val="StyleUnderline"/>
          <w:highlight w:val="yellow"/>
        </w:rPr>
        <w:t>contribute</w:t>
      </w:r>
      <w:r w:rsidRPr="00597496">
        <w:rPr>
          <w:rStyle w:val="StyleUnderline"/>
        </w:rPr>
        <w:t xml:space="preserve"> </w:t>
      </w:r>
      <w:r w:rsidRPr="00597496">
        <w:rPr>
          <w:rStyle w:val="Emphasis"/>
        </w:rPr>
        <w:t>largely</w:t>
      </w:r>
      <w:r w:rsidRPr="00597496">
        <w:rPr>
          <w:sz w:val="16"/>
        </w:rPr>
        <w:t xml:space="preserve"> </w:t>
      </w:r>
      <w:r w:rsidRPr="00B42863">
        <w:rPr>
          <w:rStyle w:val="StyleUnderline"/>
          <w:highlight w:val="yellow"/>
        </w:rPr>
        <w:t>to the</w:t>
      </w:r>
      <w:r w:rsidRPr="00597496">
        <w:rPr>
          <w:sz w:val="16"/>
        </w:rPr>
        <w:t xml:space="preserve"> </w:t>
      </w:r>
      <w:r w:rsidRPr="00597496">
        <w:rPr>
          <w:rStyle w:val="Emphasis"/>
        </w:rPr>
        <w:t xml:space="preserve">U.S. </w:t>
      </w:r>
      <w:r w:rsidRPr="00B42863">
        <w:rPr>
          <w:rStyle w:val="Emphasis"/>
          <w:highlight w:val="yellow"/>
        </w:rPr>
        <w:t>economy</w:t>
      </w:r>
      <w:r w:rsidRPr="00B42863">
        <w:rPr>
          <w:rStyle w:val="StyleUnderline"/>
          <w:highlight w:val="yellow"/>
        </w:rPr>
        <w:t xml:space="preserve">. </w:t>
      </w:r>
      <w:r w:rsidRPr="00B42863">
        <w:rPr>
          <w:rStyle w:val="Emphasis"/>
          <w:highlight w:val="yellow"/>
        </w:rPr>
        <w:t>G</w:t>
      </w:r>
      <w:r w:rsidRPr="00597496">
        <w:rPr>
          <w:rStyle w:val="StyleUnderline"/>
        </w:rPr>
        <w:t xml:space="preserve">enetically </w:t>
      </w:r>
      <w:r w:rsidRPr="00B42863">
        <w:rPr>
          <w:rStyle w:val="Emphasis"/>
          <w:highlight w:val="yellow"/>
        </w:rPr>
        <w:t>m</w:t>
      </w:r>
      <w:r w:rsidRPr="00597496">
        <w:rPr>
          <w:rStyle w:val="StyleUnderline"/>
        </w:rPr>
        <w:t>odified</w:t>
      </w:r>
      <w:r w:rsidRPr="00597496">
        <w:rPr>
          <w:sz w:val="16"/>
        </w:rPr>
        <w:t xml:space="preserve"> </w:t>
      </w:r>
      <w:r w:rsidRPr="00597496">
        <w:rPr>
          <w:rStyle w:val="StyleUnderline"/>
        </w:rPr>
        <w:t xml:space="preserve">farming </w:t>
      </w:r>
      <w:r w:rsidRPr="00B42863">
        <w:rPr>
          <w:rStyle w:val="StyleUnderline"/>
          <w:highlight w:val="yellow"/>
        </w:rPr>
        <w:t>could</w:t>
      </w:r>
      <w:r w:rsidRPr="00597496">
        <w:rPr>
          <w:rStyle w:val="StyleUnderline"/>
        </w:rPr>
        <w:t xml:space="preserve"> be the key to</w:t>
      </w:r>
      <w:r w:rsidRPr="00597496">
        <w:rPr>
          <w:sz w:val="16"/>
        </w:rPr>
        <w:t xml:space="preserve"> </w:t>
      </w:r>
      <w:r w:rsidRPr="00B42863">
        <w:rPr>
          <w:rStyle w:val="Emphasis"/>
          <w:highlight w:val="yellow"/>
        </w:rPr>
        <w:t>end</w:t>
      </w:r>
      <w:r w:rsidRPr="00597496">
        <w:rPr>
          <w:rStyle w:val="Emphasis"/>
        </w:rPr>
        <w:t xml:space="preserve">ing </w:t>
      </w:r>
      <w:r w:rsidRPr="00B42863">
        <w:rPr>
          <w:rStyle w:val="Emphasis"/>
          <w:highlight w:val="yellow"/>
        </w:rPr>
        <w:t>hunger</w:t>
      </w:r>
      <w:r w:rsidRPr="00597496">
        <w:rPr>
          <w:sz w:val="16"/>
        </w:rPr>
        <w:t xml:space="preserve"> in nations that historically struggle to grow enough food, </w:t>
      </w:r>
      <w:r w:rsidRPr="00B42863">
        <w:rPr>
          <w:rStyle w:val="StyleUnderline"/>
          <w:highlight w:val="yellow"/>
        </w:rPr>
        <w:t>and</w:t>
      </w:r>
      <w:r w:rsidRPr="00597496">
        <w:rPr>
          <w:sz w:val="16"/>
        </w:rPr>
        <w:t xml:space="preserve"> </w:t>
      </w:r>
      <w:r w:rsidRPr="00B42863">
        <w:rPr>
          <w:rStyle w:val="Emphasis"/>
          <w:highlight w:val="yellow"/>
        </w:rPr>
        <w:t>organic</w:t>
      </w:r>
      <w:r w:rsidRPr="00597496">
        <w:rPr>
          <w:sz w:val="16"/>
        </w:rPr>
        <w:t xml:space="preserve"> farming </w:t>
      </w:r>
      <w:r w:rsidRPr="00B42863">
        <w:rPr>
          <w:rStyle w:val="StyleUnderline"/>
          <w:highlight w:val="yellow"/>
        </w:rPr>
        <w:t>could</w:t>
      </w:r>
      <w:r w:rsidRPr="00597496">
        <w:rPr>
          <w:rStyle w:val="StyleUnderline"/>
        </w:rPr>
        <w:t xml:space="preserve"> help</w:t>
      </w:r>
      <w:r w:rsidRPr="00597496">
        <w:rPr>
          <w:sz w:val="16"/>
        </w:rPr>
        <w:t xml:space="preserve"> to </w:t>
      </w:r>
      <w:r w:rsidRPr="00B42863">
        <w:rPr>
          <w:rStyle w:val="StyleUnderline"/>
          <w:highlight w:val="yellow"/>
        </w:rPr>
        <w:t xml:space="preserve">combat </w:t>
      </w:r>
      <w:r w:rsidRPr="00B42863">
        <w:rPr>
          <w:rStyle w:val="Emphasis"/>
          <w:highlight w:val="yellow"/>
        </w:rPr>
        <w:t>environmental</w:t>
      </w:r>
      <w:r w:rsidRPr="00597496">
        <w:rPr>
          <w:sz w:val="16"/>
        </w:rPr>
        <w:t xml:space="preserve"> </w:t>
      </w:r>
      <w:r w:rsidRPr="00B42863">
        <w:rPr>
          <w:rStyle w:val="StyleUnderline"/>
          <w:highlight w:val="yellow"/>
        </w:rPr>
        <w:t xml:space="preserve">and </w:t>
      </w:r>
      <w:r w:rsidRPr="00B42863">
        <w:rPr>
          <w:rStyle w:val="Emphasis"/>
          <w:highlight w:val="yellow"/>
        </w:rPr>
        <w:t>health risks</w:t>
      </w:r>
      <w:r w:rsidRPr="00597496">
        <w:rPr>
          <w:sz w:val="16"/>
        </w:rPr>
        <w:t xml:space="preserve"> </w:t>
      </w:r>
      <w:r w:rsidRPr="00597496">
        <w:rPr>
          <w:rStyle w:val="StyleUnderline"/>
        </w:rPr>
        <w:t xml:space="preserve">associated </w:t>
      </w:r>
      <w:r w:rsidRPr="00B42863">
        <w:rPr>
          <w:rStyle w:val="StyleUnderline"/>
          <w:highlight w:val="yellow"/>
        </w:rPr>
        <w:t>with</w:t>
      </w:r>
      <w:r w:rsidRPr="00597496">
        <w:rPr>
          <w:sz w:val="16"/>
        </w:rPr>
        <w:t xml:space="preserve"> the </w:t>
      </w:r>
      <w:r w:rsidRPr="00597496">
        <w:rPr>
          <w:rStyle w:val="StyleUnderline"/>
        </w:rPr>
        <w:t>recent</w:t>
      </w:r>
      <w:r w:rsidRPr="00597496">
        <w:rPr>
          <w:sz w:val="16"/>
        </w:rPr>
        <w:t xml:space="preserve"> uptick in the </w:t>
      </w:r>
      <w:r w:rsidRPr="00597496">
        <w:rPr>
          <w:rStyle w:val="StyleUnderline"/>
        </w:rPr>
        <w:t>use of</w:t>
      </w:r>
      <w:r w:rsidRPr="00597496">
        <w:rPr>
          <w:sz w:val="16"/>
        </w:rPr>
        <w:t xml:space="preserve"> </w:t>
      </w:r>
      <w:r w:rsidRPr="00B42863">
        <w:rPr>
          <w:rStyle w:val="Emphasis"/>
          <w:highlight w:val="yellow"/>
        </w:rPr>
        <w:t>herbicides</w:t>
      </w:r>
      <w:r w:rsidRPr="00597496">
        <w:rPr>
          <w:rStyle w:val="StyleUnderline"/>
        </w:rPr>
        <w:t xml:space="preserve">. Therefore, </w:t>
      </w:r>
      <w:r w:rsidRPr="00B42863">
        <w:rPr>
          <w:rStyle w:val="StyleUnderline"/>
          <w:highlight w:val="yellow"/>
        </w:rPr>
        <w:t>governments</w:t>
      </w:r>
      <w:r w:rsidRPr="00597496">
        <w:rPr>
          <w:sz w:val="16"/>
        </w:rPr>
        <w:t xml:space="preserve"> at all levels-- federal, state, and local--</w:t>
      </w:r>
      <w:r w:rsidRPr="00B42863">
        <w:rPr>
          <w:rStyle w:val="StyleUnderline"/>
          <w:highlight w:val="yellow"/>
        </w:rPr>
        <w:t>need to</w:t>
      </w:r>
      <w:r w:rsidRPr="00597496">
        <w:rPr>
          <w:sz w:val="16"/>
        </w:rPr>
        <w:t xml:space="preserve"> come together to revamp the current understanding of plant patent law and </w:t>
      </w:r>
      <w:r w:rsidRPr="00B42863">
        <w:rPr>
          <w:rStyle w:val="StyleUnderline"/>
          <w:highlight w:val="yellow"/>
        </w:rPr>
        <w:t>allow</w:t>
      </w:r>
      <w:r w:rsidRPr="00597496">
        <w:rPr>
          <w:rStyle w:val="StyleUnderline"/>
        </w:rPr>
        <w:t xml:space="preserve"> these</w:t>
      </w:r>
      <w:r w:rsidRPr="00597496">
        <w:rPr>
          <w:sz w:val="16"/>
        </w:rPr>
        <w:t xml:space="preserve"> </w:t>
      </w:r>
      <w:r w:rsidRPr="00B42863">
        <w:rPr>
          <w:rStyle w:val="Emphasis"/>
          <w:highlight w:val="yellow"/>
        </w:rPr>
        <w:t>two</w:t>
      </w:r>
      <w:r w:rsidRPr="00597496">
        <w:rPr>
          <w:sz w:val="16"/>
        </w:rPr>
        <w:t xml:space="preserve"> </w:t>
      </w:r>
      <w:r w:rsidRPr="00B42863">
        <w:rPr>
          <w:rStyle w:val="StyleUnderline"/>
          <w:highlight w:val="yellow"/>
        </w:rPr>
        <w:t>methods</w:t>
      </w:r>
      <w:r w:rsidRPr="00597496">
        <w:rPr>
          <w:sz w:val="16"/>
        </w:rPr>
        <w:t xml:space="preserve"> of farming </w:t>
      </w:r>
      <w:r w:rsidRPr="00B42863">
        <w:rPr>
          <w:rStyle w:val="StyleUnderline"/>
          <w:highlight w:val="yellow"/>
        </w:rPr>
        <w:t xml:space="preserve">to </w:t>
      </w:r>
      <w:r w:rsidRPr="00B42863">
        <w:rPr>
          <w:rStyle w:val="Emphasis"/>
          <w:highlight w:val="yellow"/>
        </w:rPr>
        <w:t>coexist</w:t>
      </w:r>
      <w:r w:rsidRPr="00597496">
        <w:rPr>
          <w:sz w:val="16"/>
        </w:rPr>
        <w:t>.</w:t>
      </w:r>
    </w:p>
    <w:p w14:paraId="2A7804CB" w14:textId="77777777" w:rsidR="009F04E9" w:rsidRDefault="009F04E9" w:rsidP="009F04E9">
      <w:pPr>
        <w:pStyle w:val="Heading3"/>
      </w:pPr>
      <w:r>
        <w:t>T Unions</w:t>
      </w:r>
    </w:p>
    <w:p w14:paraId="52998012" w14:textId="7ADBD3C6" w:rsidR="009F04E9" w:rsidRPr="00D31B65" w:rsidRDefault="009F04E9" w:rsidP="009F04E9">
      <w:pPr>
        <w:pStyle w:val="Heading4"/>
      </w:pPr>
      <w:r>
        <w:t xml:space="preserve">Collective bargaining is </w:t>
      </w:r>
      <w:r w:rsidRPr="00E975BA">
        <w:rPr>
          <w:u w:val="single"/>
        </w:rPr>
        <w:t>all negotiation</w:t>
      </w:r>
      <w:r>
        <w:t xml:space="preserve"> between </w:t>
      </w:r>
      <w:r w:rsidRPr="00E975BA">
        <w:rPr>
          <w:u w:val="single"/>
        </w:rPr>
        <w:t>employer</w:t>
      </w:r>
      <w:r>
        <w:t xml:space="preserve"> and </w:t>
      </w:r>
      <w:r w:rsidRPr="00E975BA">
        <w:rPr>
          <w:u w:val="single"/>
        </w:rPr>
        <w:t>worker</w:t>
      </w:r>
      <w:r>
        <w:t xml:space="preserve"> organizations.</w:t>
      </w:r>
    </w:p>
    <w:p w14:paraId="65D325C7" w14:textId="77777777" w:rsidR="009F04E9" w:rsidRPr="004F3FC9" w:rsidRDefault="009F04E9" w:rsidP="009F04E9">
      <w:r w:rsidRPr="004F3FC9">
        <w:t xml:space="preserve">Jewel D. </w:t>
      </w:r>
      <w:proofErr w:type="spellStart"/>
      <w:r w:rsidRPr="004F3FC9">
        <w:rPr>
          <w:rStyle w:val="Style13ptBold"/>
        </w:rPr>
        <w:t>Almoro</w:t>
      </w:r>
      <w:proofErr w:type="spellEnd"/>
      <w:r w:rsidRPr="004F3FC9">
        <w:rPr>
          <w:rStyle w:val="Style13ptBold"/>
        </w:rPr>
        <w:t xml:space="preserve"> 21</w:t>
      </w:r>
      <w:r w:rsidRPr="004F3FC9">
        <w:t>, Instructor, Department of Social Sciences, University of the Philippines Los Baños, "Trade Unionism in the Philippines: Developments and Prospects," Bedan Research Journal, Vol. 6, 2021, http://bedanjournal.org/index.php/berj/article/view/66.</w:t>
      </w:r>
    </w:p>
    <w:p w14:paraId="705D2B11" w14:textId="77777777" w:rsidR="009F04E9" w:rsidRPr="00D31B65" w:rsidRDefault="009F04E9" w:rsidP="009F04E9">
      <w:pPr>
        <w:rPr>
          <w:sz w:val="16"/>
        </w:rPr>
      </w:pPr>
      <w:r w:rsidRPr="004F3FC9">
        <w:rPr>
          <w:sz w:val="16"/>
        </w:rPr>
        <w:t xml:space="preserve">Social </w:t>
      </w:r>
      <w:proofErr w:type="spellStart"/>
      <w:proofErr w:type="gramStart"/>
      <w:r w:rsidRPr="004F3FC9">
        <w:rPr>
          <w:sz w:val="16"/>
        </w:rPr>
        <w:t>Dialogue:This</w:t>
      </w:r>
      <w:proofErr w:type="spellEnd"/>
      <w:proofErr w:type="gramEnd"/>
      <w:r w:rsidRPr="004F3FC9">
        <w:rPr>
          <w:sz w:val="16"/>
        </w:rPr>
        <w:t xml:space="preserve"> entails that </w:t>
      </w:r>
      <w:r w:rsidRPr="004F3FC9">
        <w:rPr>
          <w:rStyle w:val="StyleUnderline"/>
        </w:rPr>
        <w:t xml:space="preserve">the </w:t>
      </w:r>
      <w:r w:rsidRPr="004F3FC9">
        <w:rPr>
          <w:rStyle w:val="Emphasis"/>
        </w:rPr>
        <w:t>stakeholders</w:t>
      </w:r>
      <w:r w:rsidRPr="004F3FC9">
        <w:rPr>
          <w:rStyle w:val="StyleUnderline"/>
        </w:rPr>
        <w:t xml:space="preserve"> in the production process should have the right to form and join independent associations to represent their interests, </w:t>
      </w:r>
      <w:r w:rsidRPr="004F3FC9">
        <w:rPr>
          <w:rStyle w:val="Emphasis"/>
        </w:rPr>
        <w:t>engage in collective bargaining</w:t>
      </w:r>
      <w:r w:rsidRPr="004F3FC9">
        <w:rPr>
          <w:rStyle w:val="StyleUnderline"/>
        </w:rPr>
        <w:t xml:space="preserve">, and discuss work-related issues with </w:t>
      </w:r>
      <w:r w:rsidRPr="00D31B65">
        <w:rPr>
          <w:rStyle w:val="Emphasis"/>
        </w:rPr>
        <w:t>employers</w:t>
      </w:r>
      <w:r w:rsidRPr="00D31B65">
        <w:rPr>
          <w:rStyle w:val="StyleUnderline"/>
        </w:rPr>
        <w:t xml:space="preserve"> and </w:t>
      </w:r>
      <w:r w:rsidRPr="00D31B65">
        <w:rPr>
          <w:rStyle w:val="Emphasis"/>
        </w:rPr>
        <w:t>government authorities</w:t>
      </w:r>
      <w:r w:rsidRPr="00D31B65">
        <w:rPr>
          <w:rStyle w:val="StyleUnderline"/>
        </w:rPr>
        <w:t>.</w:t>
      </w:r>
      <w:r w:rsidRPr="00D31B65">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414A1AF8" w14:textId="77777777" w:rsidR="009F04E9" w:rsidRPr="004F3FC9" w:rsidRDefault="009F04E9" w:rsidP="009F04E9">
      <w:pPr>
        <w:rPr>
          <w:rStyle w:val="StyleUnderline"/>
        </w:rPr>
      </w:pPr>
      <w:r w:rsidRPr="00D31B65">
        <w:rPr>
          <w:sz w:val="16"/>
        </w:rPr>
        <w:t xml:space="preserve">Decent Work Practices Incorporated in the CBA ...................87Collective Bargaining Collective bargaining originated during the Industrial Revolution, which led to a new kind of relationship between employers and workers -the employment </w:t>
      </w:r>
      <w:r w:rsidRPr="00EB78A4">
        <w:rPr>
          <w:sz w:val="16"/>
        </w:rPr>
        <w:t xml:space="preserve">relationship. </w:t>
      </w:r>
      <w:r w:rsidRPr="00EB78A4">
        <w:rPr>
          <w:rStyle w:val="Emphasis"/>
        </w:rPr>
        <w:t xml:space="preserve">Through </w:t>
      </w:r>
      <w:r w:rsidRPr="00EB78A4">
        <w:rPr>
          <w:rStyle w:val="StyleUnderline"/>
        </w:rPr>
        <w:t xml:space="preserve">collective bargaining, </w:t>
      </w:r>
      <w:r w:rsidRPr="00EB78A4">
        <w:rPr>
          <w:rStyle w:val="Emphasis"/>
        </w:rPr>
        <w:t>employers</w:t>
      </w:r>
      <w:r w:rsidRPr="00EB78A4">
        <w:rPr>
          <w:rStyle w:val="StyleUnderline"/>
        </w:rPr>
        <w:t xml:space="preserve"> and </w:t>
      </w:r>
      <w:r w:rsidRPr="00EB78A4">
        <w:rPr>
          <w:rStyle w:val="Emphasis"/>
        </w:rPr>
        <w:t>workers</w:t>
      </w:r>
      <w:r w:rsidRPr="00EB78A4">
        <w:rPr>
          <w:rStyle w:val="StyleUnderline"/>
        </w:rPr>
        <w:t>, represented by</w:t>
      </w:r>
      <w:r w:rsidRPr="00EB78A4">
        <w:rPr>
          <w:sz w:val="16"/>
        </w:rPr>
        <w:t xml:space="preserve"> their respective </w:t>
      </w:r>
      <w:r w:rsidRPr="00EB78A4">
        <w:rPr>
          <w:rStyle w:val="Emphasis"/>
        </w:rPr>
        <w:t>representatives</w:t>
      </w:r>
      <w:r w:rsidRPr="00EB78A4">
        <w:rPr>
          <w:rStyle w:val="StyleUnderline"/>
        </w:rPr>
        <w:t xml:space="preserve">, </w:t>
      </w:r>
      <w:r w:rsidRPr="00EB78A4">
        <w:rPr>
          <w:rStyle w:val="Emphasis"/>
        </w:rPr>
        <w:t>work together</w:t>
      </w:r>
      <w:r w:rsidRPr="00EB78A4">
        <w:rPr>
          <w:rStyle w:val="StyleUnderline"/>
        </w:rPr>
        <w:t xml:space="preserve"> to achieve their objectives</w:t>
      </w:r>
      <w:r w:rsidRPr="00EB78A4">
        <w:rPr>
          <w:sz w:val="16"/>
        </w:rPr>
        <w:t>, which require mutual respect, cooperation, and sometimes conflict. The ILO recognized in 2006</w:t>
      </w:r>
      <w:r w:rsidRPr="00D31B65">
        <w:rPr>
          <w:sz w:val="16"/>
        </w:rPr>
        <w:t xml:space="preserve"> that the original purpose of collective bargaining remains valid, as the employment relationship continues to be the primary framework for work. </w:t>
      </w:r>
      <w:r w:rsidRPr="00D31B65">
        <w:rPr>
          <w:rStyle w:val="StyleUnderline"/>
        </w:rPr>
        <w:t xml:space="preserve">One of the </w:t>
      </w:r>
      <w:r w:rsidRPr="00D31B65">
        <w:rPr>
          <w:rStyle w:val="Emphasis"/>
        </w:rPr>
        <w:t>most significant benefits</w:t>
      </w:r>
      <w:r w:rsidRPr="00D31B65">
        <w:rPr>
          <w:rStyle w:val="StyleUnderline"/>
        </w:rPr>
        <w:t xml:space="preserve"> of collective bargaining is its </w:t>
      </w:r>
      <w:r w:rsidRPr="00D31B65">
        <w:rPr>
          <w:rStyle w:val="Emphasis"/>
        </w:rPr>
        <w:t>adaptability</w:t>
      </w:r>
      <w:r w:rsidRPr="00D31B65">
        <w:rPr>
          <w:rStyle w:val="StyleUnderline"/>
        </w:rPr>
        <w:t xml:space="preserve"> to different situations</w:t>
      </w:r>
      <w:r w:rsidRPr="00D31B65">
        <w:rPr>
          <w:sz w:val="16"/>
        </w:rPr>
        <w:t xml:space="preserve"> and changing economic </w:t>
      </w:r>
      <w:proofErr w:type="spellStart"/>
      <w:proofErr w:type="gramStart"/>
      <w:r w:rsidRPr="00D31B65">
        <w:rPr>
          <w:sz w:val="16"/>
        </w:rPr>
        <w:t>circumstances.</w:t>
      </w:r>
      <w:r w:rsidRPr="004F590A">
        <w:rPr>
          <w:rStyle w:val="StyleUnderline"/>
          <w:highlight w:val="yellow"/>
        </w:rPr>
        <w:t>The</w:t>
      </w:r>
      <w:proofErr w:type="spellEnd"/>
      <w:proofErr w:type="gramEnd"/>
      <w:r w:rsidRPr="00D31B65">
        <w:rPr>
          <w:rStyle w:val="StyleUnderline"/>
        </w:rPr>
        <w:t xml:space="preserve"> </w:t>
      </w:r>
      <w:r w:rsidRPr="00D31B65">
        <w:rPr>
          <w:rStyle w:val="Emphasis"/>
        </w:rPr>
        <w:t xml:space="preserve">ILO’s </w:t>
      </w:r>
      <w:r w:rsidRPr="004F590A">
        <w:rPr>
          <w:rStyle w:val="Emphasis"/>
          <w:highlight w:val="yellow"/>
        </w:rPr>
        <w:t>definition of "collective bargaining"</w:t>
      </w:r>
      <w:r w:rsidRPr="00D31B65">
        <w:rPr>
          <w:rStyle w:val="StyleUnderline"/>
        </w:rPr>
        <w:t xml:space="preserve"> and the ILO's supervisory machinery's jurisprudence offer a </w:t>
      </w:r>
      <w:r w:rsidRPr="00D31B65">
        <w:rPr>
          <w:rStyle w:val="Emphasis"/>
        </w:rPr>
        <w:t>framework</w:t>
      </w:r>
      <w:r w:rsidRPr="00D31B65">
        <w:rPr>
          <w:rStyle w:val="StyleUnderline"/>
        </w:rPr>
        <w:t xml:space="preserve"> that </w:t>
      </w:r>
      <w:r w:rsidRPr="00B42863">
        <w:rPr>
          <w:rStyle w:val="StyleUnderline"/>
          <w:highlight w:val="yellow"/>
        </w:rPr>
        <w:t xml:space="preserve">can be </w:t>
      </w:r>
      <w:r w:rsidRPr="00B42863">
        <w:rPr>
          <w:rStyle w:val="Emphasis"/>
          <w:highlight w:val="yellow"/>
        </w:rPr>
        <w:t>tailored</w:t>
      </w:r>
      <w:r w:rsidRPr="00B42863">
        <w:rPr>
          <w:rStyle w:val="StyleUnderline"/>
          <w:highlight w:val="yellow"/>
        </w:rPr>
        <w:t xml:space="preserve"> to </w:t>
      </w:r>
      <w:r w:rsidRPr="00B42863">
        <w:rPr>
          <w:rStyle w:val="Emphasis"/>
          <w:highlight w:val="yellow"/>
        </w:rPr>
        <w:t>various</w:t>
      </w:r>
      <w:r w:rsidRPr="00D31B65">
        <w:rPr>
          <w:rStyle w:val="StyleUnderline"/>
        </w:rPr>
        <w:t xml:space="preserve"> national </w:t>
      </w:r>
      <w:r w:rsidRPr="00B42863">
        <w:rPr>
          <w:rStyle w:val="StyleUnderline"/>
          <w:highlight w:val="yellow"/>
        </w:rPr>
        <w:t>situations</w:t>
      </w:r>
      <w:r w:rsidRPr="00D31B65">
        <w:rPr>
          <w:rStyle w:val="StyleUnderline"/>
        </w:rPr>
        <w:t xml:space="preserve">. Over the past two decades, industrial relations development has </w:t>
      </w:r>
      <w:r w:rsidRPr="00D31B65">
        <w:rPr>
          <w:rStyle w:val="Emphasis"/>
        </w:rPr>
        <w:t>demonstrated many examples</w:t>
      </w:r>
      <w:r w:rsidRPr="00D31B65">
        <w:rPr>
          <w:rStyle w:val="StyleUnderline"/>
        </w:rPr>
        <w:t xml:space="preserve"> of how </w:t>
      </w:r>
      <w:r w:rsidRPr="00D31B65">
        <w:rPr>
          <w:rStyle w:val="Emphasis"/>
        </w:rPr>
        <w:t>collective bargaining can cope</w:t>
      </w:r>
      <w:r w:rsidRPr="00D31B65">
        <w:rPr>
          <w:rStyle w:val="StyleUnderline"/>
        </w:rPr>
        <w:t xml:space="preserve"> with </w:t>
      </w:r>
      <w:r w:rsidRPr="00D31B65">
        <w:rPr>
          <w:rStyle w:val="Emphasis"/>
        </w:rPr>
        <w:t>new challenges</w:t>
      </w:r>
      <w:r w:rsidRPr="00D31B65">
        <w:rPr>
          <w:rStyle w:val="StyleUnderline"/>
        </w:rPr>
        <w:t xml:space="preserve">. In </w:t>
      </w:r>
      <w:r w:rsidRPr="00D31B65">
        <w:rPr>
          <w:rStyle w:val="Emphasis"/>
        </w:rPr>
        <w:t>other words</w:t>
      </w:r>
      <w:r w:rsidRPr="00D31B65">
        <w:rPr>
          <w:rStyle w:val="StyleUnderline"/>
        </w:rPr>
        <w:t xml:space="preserve">, </w:t>
      </w:r>
      <w:r w:rsidRPr="004F590A">
        <w:rPr>
          <w:rStyle w:val="Emphasis"/>
          <w:highlight w:val="yellow"/>
        </w:rPr>
        <w:t>c</w:t>
      </w:r>
      <w:r w:rsidRPr="00D31B65">
        <w:rPr>
          <w:rStyle w:val="Emphasis"/>
        </w:rPr>
        <w:t xml:space="preserve">ollective </w:t>
      </w:r>
      <w:r w:rsidRPr="004F590A">
        <w:rPr>
          <w:rStyle w:val="Emphasis"/>
          <w:highlight w:val="yellow"/>
        </w:rPr>
        <w:t>b</w:t>
      </w:r>
      <w:r w:rsidRPr="004F590A">
        <w:rPr>
          <w:rStyle w:val="Emphasis"/>
        </w:rPr>
        <w:t>argaining</w:t>
      </w:r>
      <w:r w:rsidRPr="00D31B65">
        <w:rPr>
          <w:rStyle w:val="Emphasis"/>
        </w:rPr>
        <w:t xml:space="preserve"> </w:t>
      </w:r>
      <w:r w:rsidRPr="004F590A">
        <w:rPr>
          <w:rStyle w:val="Emphasis"/>
          <w:highlight w:val="yellow"/>
        </w:rPr>
        <w:t xml:space="preserve">is </w:t>
      </w:r>
      <w:r w:rsidRPr="004F590A">
        <w:rPr>
          <w:rStyle w:val="Emphasis"/>
        </w:rPr>
        <w:t>a</w:t>
      </w:r>
      <w:r w:rsidRPr="004F590A">
        <w:rPr>
          <w:rStyle w:val="Emphasis"/>
          <w:szCs w:val="26"/>
        </w:rPr>
        <w:t xml:space="preserve"> governance method</w:t>
      </w:r>
      <w:r w:rsidRPr="004F590A">
        <w:rPr>
          <w:sz w:val="16"/>
        </w:rPr>
        <w:t xml:space="preserve"> that is well-suited to the demands of the modern world. (ILO, 2008</w:t>
      </w:r>
      <w:proofErr w:type="gramStart"/>
      <w:r w:rsidRPr="004F590A">
        <w:rPr>
          <w:sz w:val="16"/>
        </w:rPr>
        <w:t>).The</w:t>
      </w:r>
      <w:proofErr w:type="gramEnd"/>
      <w:r w:rsidRPr="004F590A">
        <w:rPr>
          <w:sz w:val="16"/>
        </w:rPr>
        <w:t xml:space="preserve"> international reference points </w:t>
      </w:r>
      <w:r w:rsidRPr="004F590A">
        <w:rPr>
          <w:rStyle w:val="StyleUnderline"/>
        </w:rPr>
        <w:t>for</w:t>
      </w:r>
      <w:r w:rsidRPr="004F590A">
        <w:rPr>
          <w:sz w:val="16"/>
        </w:rPr>
        <w:t xml:space="preserve"> freedom of association and collective bargaining are ILO Conventions Nos. 87 and 98. </w:t>
      </w:r>
      <w:r w:rsidRPr="004F590A">
        <w:rPr>
          <w:rStyle w:val="Emphasis"/>
        </w:rPr>
        <w:t>Collective bargaining</w:t>
      </w:r>
      <w:r w:rsidRPr="004F590A">
        <w:rPr>
          <w:rStyle w:val="StyleUnderline"/>
        </w:rPr>
        <w:t xml:space="preserve"> between </w:t>
      </w:r>
      <w:r w:rsidRPr="004F590A">
        <w:rPr>
          <w:rStyle w:val="Emphasis"/>
        </w:rPr>
        <w:t>free associations</w:t>
      </w:r>
      <w:r w:rsidRPr="004F590A">
        <w:rPr>
          <w:rStyle w:val="StyleUnderline"/>
        </w:rPr>
        <w:t xml:space="preserve"> of </w:t>
      </w:r>
      <w:r w:rsidRPr="004F590A">
        <w:rPr>
          <w:rStyle w:val="Emphasis"/>
        </w:rPr>
        <w:t>workers</w:t>
      </w:r>
      <w:r w:rsidRPr="004F590A">
        <w:rPr>
          <w:rStyle w:val="StyleUnderline"/>
        </w:rPr>
        <w:t xml:space="preserve"> and </w:t>
      </w:r>
      <w:r w:rsidRPr="004F590A">
        <w:rPr>
          <w:rStyle w:val="Emphasis"/>
        </w:rPr>
        <w:t>employers</w:t>
      </w:r>
      <w:r w:rsidRPr="004F590A">
        <w:rPr>
          <w:rStyle w:val="StyleUnderline"/>
        </w:rPr>
        <w:t xml:space="preserve">, as well as </w:t>
      </w:r>
      <w:r w:rsidRPr="004F590A">
        <w:rPr>
          <w:rStyle w:val="Emphasis"/>
        </w:rPr>
        <w:t>other</w:t>
      </w:r>
      <w:r w:rsidRPr="004F590A">
        <w:rPr>
          <w:rStyle w:val="StyleUnderline"/>
        </w:rPr>
        <w:t xml:space="preserve"> forms</w:t>
      </w:r>
      <w:r w:rsidRPr="004F590A">
        <w:rPr>
          <w:sz w:val="16"/>
        </w:rPr>
        <w:t xml:space="preserve"> of </w:t>
      </w:r>
      <w:r w:rsidRPr="004F590A">
        <w:rPr>
          <w:rStyle w:val="Emphasis"/>
          <w:highlight w:val="yellow"/>
        </w:rPr>
        <w:t>social dialogue</w:t>
      </w:r>
      <w:r w:rsidRPr="004F590A">
        <w:rPr>
          <w:sz w:val="16"/>
          <w:highlight w:val="yellow"/>
        </w:rPr>
        <w:t>,</w:t>
      </w:r>
      <w:r w:rsidRPr="004F3FC9">
        <w:rPr>
          <w:sz w:val="16"/>
        </w:rPr>
        <w:t xml:space="preserve"> are </w:t>
      </w:r>
      <w:r w:rsidRPr="004F3FC9">
        <w:rPr>
          <w:rStyle w:val="StyleUnderline"/>
        </w:rPr>
        <w:t>descriptions</w:t>
      </w:r>
      <w:r w:rsidRPr="004F3FC9">
        <w:rPr>
          <w:sz w:val="16"/>
        </w:rPr>
        <w:t xml:space="preserve"> of democratic societies (ILO, 2006). In many countries, </w:t>
      </w:r>
      <w:r w:rsidRPr="004F3FC9">
        <w:rPr>
          <w:rStyle w:val="StyleUnderline"/>
        </w:rPr>
        <w:t xml:space="preserve">the historical </w:t>
      </w:r>
      <w:r w:rsidRPr="004F3FC9">
        <w:rPr>
          <w:rStyle w:val="Emphasis"/>
        </w:rPr>
        <w:t>process</w:t>
      </w:r>
      <w:r w:rsidRPr="004F3FC9">
        <w:rPr>
          <w:rStyle w:val="StyleUnderline"/>
        </w:rPr>
        <w:t xml:space="preserve"> in which the </w:t>
      </w:r>
      <w:r w:rsidRPr="004F3FC9">
        <w:rPr>
          <w:rStyle w:val="Emphasis"/>
        </w:rPr>
        <w:t>state</w:t>
      </w:r>
      <w:r w:rsidRPr="004F3FC9">
        <w:rPr>
          <w:rStyle w:val="StyleUnderline"/>
        </w:rPr>
        <w:t xml:space="preserve"> agreed and </w:t>
      </w:r>
      <w:r w:rsidRPr="004F3FC9">
        <w:rPr>
          <w:rStyle w:val="Emphasis"/>
        </w:rPr>
        <w:t>supported</w:t>
      </w:r>
      <w:r w:rsidRPr="004F3FC9">
        <w:rPr>
          <w:rStyle w:val="StyleUnderline"/>
        </w:rPr>
        <w:t xml:space="preserve"> the </w:t>
      </w:r>
      <w:r w:rsidRPr="004F3FC9">
        <w:rPr>
          <w:rStyle w:val="Emphasis"/>
        </w:rPr>
        <w:t>right to freedom of association</w:t>
      </w:r>
      <w:r w:rsidRPr="004F3FC9">
        <w:rPr>
          <w:sz w:val="16"/>
        </w:rPr>
        <w:t xml:space="preserve"> often showed a turning point in the advent of democracy (ILO, 2006, p. 55). As proof, </w:t>
      </w:r>
      <w:proofErr w:type="spellStart"/>
      <w:r w:rsidRPr="004F3FC9">
        <w:rPr>
          <w:sz w:val="16"/>
        </w:rPr>
        <w:t>millionsof</w:t>
      </w:r>
      <w:proofErr w:type="spellEnd"/>
      <w:r w:rsidRPr="004F3FC9">
        <w:rPr>
          <w:sz w:val="16"/>
        </w:rPr>
        <w:t xml:space="preserve"> working men and women have won higher pay, better health care and retirement benefits, stronger health and safety pro</w:t>
      </w:r>
      <w:r w:rsidRPr="00D31B65">
        <w:rPr>
          <w:sz w:val="16"/>
        </w:rPr>
        <w:t xml:space="preserve">tections on the job, and other important improvements through forming unions and </w:t>
      </w:r>
      <w:r w:rsidRPr="00D31B65">
        <w:rPr>
          <w:rStyle w:val="StyleUnderline"/>
        </w:rPr>
        <w:t>using</w:t>
      </w:r>
      <w:r w:rsidRPr="00D31B65">
        <w:rPr>
          <w:sz w:val="16"/>
        </w:rPr>
        <w:t xml:space="preserve"> their </w:t>
      </w:r>
      <w:r w:rsidRPr="00D31B65">
        <w:rPr>
          <w:rStyle w:val="Emphasis"/>
        </w:rPr>
        <w:t>collective strength</w:t>
      </w:r>
      <w:r w:rsidRPr="00D31B65">
        <w:rPr>
          <w:rStyle w:val="StyleUnderline"/>
        </w:rPr>
        <w:t xml:space="preserve"> in bargaining</w:t>
      </w:r>
      <w:r w:rsidRPr="00D31B65">
        <w:rPr>
          <w:sz w:val="16"/>
        </w:rPr>
        <w:t xml:space="preserve"> with their employers (Bivens et al., 2017).In the context of the Decent Work Agenda of ILO (2007), collective bargaining is an important me</w:t>
      </w:r>
      <w:r w:rsidRPr="004F3FC9">
        <w:rPr>
          <w:sz w:val="16"/>
        </w:rPr>
        <w:t xml:space="preserve">ans for securing rights and representation at work,  promoting  employment,  improving  working  conditions,  and extending social protection to all workers. </w:t>
      </w:r>
      <w:r w:rsidRPr="004F3FC9">
        <w:rPr>
          <w:rStyle w:val="StyleUnderline"/>
        </w:rPr>
        <w:t xml:space="preserve">Collective bargaining </w:t>
      </w:r>
      <w:r w:rsidRPr="004F3FC9">
        <w:rPr>
          <w:rStyle w:val="Emphasis"/>
        </w:rPr>
        <w:t xml:space="preserve">as a right </w:t>
      </w:r>
      <w:r w:rsidRPr="004F3FC9">
        <w:rPr>
          <w:rStyle w:val="Emphasis"/>
          <w:szCs w:val="26"/>
        </w:rPr>
        <w:t>of workers</w:t>
      </w:r>
      <w:r w:rsidRPr="004F3FC9">
        <w:rPr>
          <w:rStyle w:val="StyleUnderline"/>
        </w:rPr>
        <w:t xml:space="preserve"> is </w:t>
      </w:r>
      <w:r w:rsidRPr="004F590A">
        <w:rPr>
          <w:rStyle w:val="Emphasis"/>
          <w:highlight w:val="yellow"/>
        </w:rPr>
        <w:t>intertwined</w:t>
      </w:r>
      <w:r w:rsidRPr="004F590A">
        <w:rPr>
          <w:rStyle w:val="StyleUnderline"/>
          <w:highlight w:val="yellow"/>
        </w:rPr>
        <w:t xml:space="preserve"> with freedom of </w:t>
      </w:r>
      <w:r w:rsidRPr="004F590A">
        <w:rPr>
          <w:rStyle w:val="Emphasis"/>
          <w:highlight w:val="yellow"/>
        </w:rPr>
        <w:t>association</w:t>
      </w:r>
      <w:r w:rsidRPr="004F3FC9">
        <w:rPr>
          <w:sz w:val="16"/>
        </w:rPr>
        <w:t xml:space="preserve"> and is a tool for labor market governance as well as a form of social dialogue (ILO, 2007). </w:t>
      </w:r>
      <w:r w:rsidRPr="004F3FC9">
        <w:rPr>
          <w:rStyle w:val="StyleUnderline"/>
        </w:rPr>
        <w:t xml:space="preserve">According to Article 2 of the </w:t>
      </w:r>
      <w:r w:rsidRPr="004F3FC9">
        <w:rPr>
          <w:rStyle w:val="Emphasis"/>
        </w:rPr>
        <w:t>Collective Bargaining Convention</w:t>
      </w:r>
      <w:r w:rsidRPr="004F3FC9">
        <w:rPr>
          <w:sz w:val="16"/>
        </w:rPr>
        <w:t>, 1981 (No</w:t>
      </w:r>
      <w:r>
        <w:rPr>
          <w:sz w:val="16"/>
        </w:rPr>
        <w:t xml:space="preserve">. 154) </w:t>
      </w:r>
      <w:r w:rsidRPr="00B42863">
        <w:rPr>
          <w:rStyle w:val="Emphasis"/>
          <w:szCs w:val="26"/>
          <w:highlight w:val="yellow"/>
        </w:rPr>
        <w:t>c</w:t>
      </w:r>
      <w:r>
        <w:rPr>
          <w:rStyle w:val="Emphasis"/>
          <w:szCs w:val="26"/>
        </w:rPr>
        <w:t>ollective</w:t>
      </w:r>
      <w:r w:rsidRPr="004F3FC9">
        <w:rPr>
          <w:rStyle w:val="Emphasis"/>
          <w:szCs w:val="26"/>
        </w:rPr>
        <w:t xml:space="preserve"> </w:t>
      </w:r>
      <w:r w:rsidRPr="00B42863">
        <w:rPr>
          <w:rStyle w:val="Emphasis"/>
          <w:szCs w:val="26"/>
          <w:highlight w:val="yellow"/>
        </w:rPr>
        <w:t>b</w:t>
      </w:r>
      <w:r>
        <w:rPr>
          <w:rStyle w:val="Emphasis"/>
          <w:szCs w:val="26"/>
        </w:rPr>
        <w:t>argaining</w:t>
      </w:r>
      <w:r w:rsidRPr="004F3FC9">
        <w:rPr>
          <w:rStyle w:val="Emphasis"/>
          <w:szCs w:val="26"/>
        </w:rPr>
        <w:t xml:space="preserve"> </w:t>
      </w:r>
      <w:r w:rsidRPr="00B42863">
        <w:rPr>
          <w:rStyle w:val="Emphasis"/>
          <w:szCs w:val="26"/>
          <w:highlight w:val="yellow"/>
        </w:rPr>
        <w:t xml:space="preserve">is “all negotiations </w:t>
      </w:r>
      <w:r w:rsidRPr="004F3FC9">
        <w:rPr>
          <w:rStyle w:val="Emphasis"/>
          <w:szCs w:val="26"/>
        </w:rPr>
        <w:t xml:space="preserve">which take place </w:t>
      </w:r>
      <w:r w:rsidRPr="00B42863">
        <w:rPr>
          <w:rStyle w:val="Emphasis"/>
          <w:szCs w:val="26"/>
          <w:highlight w:val="yellow"/>
        </w:rPr>
        <w:t>between</w:t>
      </w:r>
      <w:r w:rsidRPr="004F3FC9">
        <w:rPr>
          <w:rStyle w:val="Emphasis"/>
          <w:szCs w:val="26"/>
        </w:rPr>
        <w:t xml:space="preserve"> an employer</w:t>
      </w:r>
      <w:r w:rsidRPr="004F3FC9">
        <w:rPr>
          <w:rStyle w:val="StyleUnderline"/>
          <w:szCs w:val="26"/>
        </w:rPr>
        <w:t xml:space="preserve">, a </w:t>
      </w:r>
      <w:r w:rsidRPr="004F3FC9">
        <w:rPr>
          <w:rStyle w:val="Emphasis"/>
          <w:szCs w:val="26"/>
        </w:rPr>
        <w:t>group of employers</w:t>
      </w:r>
      <w:r w:rsidRPr="004F3FC9">
        <w:rPr>
          <w:rStyle w:val="StyleUnderline"/>
          <w:szCs w:val="26"/>
        </w:rPr>
        <w:t xml:space="preserve"> or </w:t>
      </w:r>
      <w:r w:rsidRPr="00B42863">
        <w:rPr>
          <w:rStyle w:val="StyleUnderline"/>
          <w:szCs w:val="26"/>
          <w:highlight w:val="yellow"/>
        </w:rPr>
        <w:t xml:space="preserve">one or </w:t>
      </w:r>
      <w:r w:rsidRPr="00B42863">
        <w:rPr>
          <w:rStyle w:val="Emphasis"/>
          <w:szCs w:val="26"/>
          <w:highlight w:val="yellow"/>
        </w:rPr>
        <w:t xml:space="preserve">more </w:t>
      </w:r>
      <w:r w:rsidRPr="004F590A">
        <w:rPr>
          <w:rStyle w:val="Emphasis"/>
          <w:szCs w:val="26"/>
          <w:highlight w:val="yellow"/>
        </w:rPr>
        <w:t>employers’ organizations</w:t>
      </w:r>
      <w:r w:rsidRPr="004F3FC9">
        <w:rPr>
          <w:rStyle w:val="StyleUnderline"/>
          <w:szCs w:val="26"/>
        </w:rPr>
        <w:t xml:space="preserve">, on the one hand, </w:t>
      </w:r>
      <w:r w:rsidRPr="00B42863">
        <w:rPr>
          <w:rStyle w:val="StyleUnderline"/>
          <w:szCs w:val="26"/>
          <w:highlight w:val="yellow"/>
        </w:rPr>
        <w:t xml:space="preserve">and </w:t>
      </w:r>
      <w:r w:rsidRPr="00B42863">
        <w:rPr>
          <w:rStyle w:val="Emphasis"/>
          <w:szCs w:val="26"/>
          <w:highlight w:val="yellow"/>
        </w:rPr>
        <w:t xml:space="preserve">one or more </w:t>
      </w:r>
      <w:proofErr w:type="gramStart"/>
      <w:r w:rsidRPr="00B42863">
        <w:rPr>
          <w:rStyle w:val="Emphasis"/>
          <w:szCs w:val="26"/>
          <w:highlight w:val="yellow"/>
        </w:rPr>
        <w:t>workers</w:t>
      </w:r>
      <w:proofErr w:type="gramEnd"/>
      <w:r w:rsidRPr="00B42863">
        <w:rPr>
          <w:rStyle w:val="Emphasis"/>
          <w:szCs w:val="26"/>
          <w:highlight w:val="yellow"/>
        </w:rPr>
        <w:t xml:space="preserve"> organizations</w:t>
      </w:r>
      <w:r w:rsidRPr="004F590A">
        <w:rPr>
          <w:rStyle w:val="Emphasis"/>
          <w:szCs w:val="26"/>
        </w:rPr>
        <w:t>, on the other</w:t>
      </w:r>
      <w:r w:rsidRPr="004F3FC9">
        <w:rPr>
          <w:rStyle w:val="StyleUnderline"/>
        </w:rPr>
        <w:t xml:space="preserve">, for </w:t>
      </w:r>
    </w:p>
    <w:p w14:paraId="52F9763B" w14:textId="77777777" w:rsidR="009F04E9" w:rsidRPr="00D31B65" w:rsidRDefault="009F04E9" w:rsidP="009F04E9">
      <w:pPr>
        <w:rPr>
          <w:sz w:val="16"/>
        </w:rPr>
      </w:pPr>
      <w:r w:rsidRPr="004F3FC9">
        <w:rPr>
          <w:sz w:val="16"/>
        </w:rPr>
        <w:t>D. Edralin &amp; R. Pastrana88(a) determining working conditions and terms of employment; and/or (b) regulating relations</w:t>
      </w:r>
      <w:r>
        <w:rPr>
          <w:sz w:val="16"/>
        </w:rPr>
        <w:t xml:space="preserve"> between employers and workers; and/or (c) </w:t>
      </w:r>
      <w:r w:rsidRPr="004F590A">
        <w:rPr>
          <w:rStyle w:val="Emphasis"/>
          <w:highlight w:val="yellow"/>
        </w:rPr>
        <w:t>regulating relations</w:t>
      </w:r>
      <w:r w:rsidRPr="004F590A">
        <w:rPr>
          <w:rStyle w:val="StyleUnderline"/>
          <w:highlight w:val="yellow"/>
        </w:rPr>
        <w:t xml:space="preserve"> between </w:t>
      </w:r>
      <w:r w:rsidRPr="004F590A">
        <w:rPr>
          <w:rStyle w:val="Emphasis"/>
          <w:highlight w:val="yellow"/>
        </w:rPr>
        <w:t>employers</w:t>
      </w:r>
      <w:r>
        <w:rPr>
          <w:rStyle w:val="StyleUnderline"/>
        </w:rPr>
        <w:t xml:space="preserve"> or their organizations </w:t>
      </w:r>
      <w:r w:rsidRPr="004F590A">
        <w:rPr>
          <w:rStyle w:val="StyleUnderline"/>
          <w:highlight w:val="yellow"/>
        </w:rPr>
        <w:t>and</w:t>
      </w:r>
      <w:r>
        <w:rPr>
          <w:rStyle w:val="StyleUnderline"/>
        </w:rPr>
        <w:t xml:space="preserve"> a workers’ organization or </w:t>
      </w:r>
      <w:r w:rsidRPr="004F590A">
        <w:rPr>
          <w:rStyle w:val="Emphasis"/>
          <w:highlight w:val="yellow"/>
        </w:rPr>
        <w:t>workers’ organizations</w:t>
      </w:r>
      <w:r>
        <w:rPr>
          <w:sz w:val="16"/>
        </w:rPr>
        <w:t>” (as cited in ILO (2007, p.2-3)</w:t>
      </w:r>
    </w:p>
    <w:p w14:paraId="4739A2FB" w14:textId="2DDEF8B7" w:rsidR="009F04E9" w:rsidRDefault="009F04E9" w:rsidP="009F04E9">
      <w:pPr>
        <w:pStyle w:val="Heading4"/>
      </w:pPr>
      <w:r>
        <w:t>Capper-Volstead provides CBR.</w:t>
      </w:r>
    </w:p>
    <w:p w14:paraId="092E4018" w14:textId="77777777" w:rsidR="009F04E9" w:rsidRDefault="009F04E9" w:rsidP="009F04E9">
      <w:r>
        <w:t xml:space="preserve">Robin </w:t>
      </w:r>
      <w:r w:rsidRPr="00844762">
        <w:rPr>
          <w:rStyle w:val="Style13ptBold"/>
        </w:rPr>
        <w:t>Rotman &amp;</w:t>
      </w:r>
      <w:r>
        <w:t xml:space="preserve"> Sophie </w:t>
      </w:r>
      <w:r w:rsidRPr="00844762">
        <w:rPr>
          <w:rStyle w:val="Style13ptBold"/>
        </w:rPr>
        <w:t>Mendelson 22</w:t>
      </w:r>
      <w:r>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4E5D8214" w14:textId="77777777" w:rsidR="009F04E9" w:rsidRPr="003E7043" w:rsidRDefault="009F04E9" w:rsidP="009F04E9">
      <w:pPr>
        <w:rPr>
          <w:sz w:val="16"/>
        </w:rPr>
      </w:pPr>
      <w:r w:rsidRPr="003E7043">
        <w:rPr>
          <w:sz w:val="16"/>
        </w:rPr>
        <w:t>B. Self-Determination</w:t>
      </w:r>
    </w:p>
    <w:p w14:paraId="74541D4B" w14:textId="77777777" w:rsidR="009F04E9" w:rsidRPr="003E7043" w:rsidRDefault="009F04E9" w:rsidP="009F04E9">
      <w:pPr>
        <w:rPr>
          <w:sz w:val="16"/>
        </w:rPr>
      </w:pPr>
      <w:r w:rsidRPr="003E7043">
        <w:rPr>
          <w:sz w:val="16"/>
        </w:rPr>
        <w:t xml:space="preserve">Together </w:t>
      </w:r>
      <w:r w:rsidRPr="003E7043">
        <w:rPr>
          <w:rStyle w:val="StyleUnderline"/>
        </w:rPr>
        <w:t>with fairness, notions of</w:t>
      </w:r>
      <w:r w:rsidRPr="003E7043">
        <w:rPr>
          <w:sz w:val="16"/>
        </w:rPr>
        <w:t xml:space="preserve"> </w:t>
      </w:r>
      <w:r w:rsidRPr="003E7043">
        <w:rPr>
          <w:rStyle w:val="Emphasis"/>
        </w:rPr>
        <w:t>independence</w:t>
      </w:r>
      <w:r w:rsidRPr="003E7043">
        <w:rPr>
          <w:sz w:val="16"/>
        </w:rPr>
        <w:t xml:space="preserve"> </w:t>
      </w:r>
      <w:r w:rsidRPr="003E7043">
        <w:rPr>
          <w:rStyle w:val="StyleUnderline"/>
        </w:rPr>
        <w:t>and</w:t>
      </w:r>
      <w:r w:rsidRPr="003E7043">
        <w:rPr>
          <w:sz w:val="16"/>
        </w:rPr>
        <w:t xml:space="preserve"> </w:t>
      </w:r>
      <w:r w:rsidRPr="003E7043">
        <w:rPr>
          <w:rStyle w:val="Emphasis"/>
        </w:rPr>
        <w:t>self-sufficiency</w:t>
      </w:r>
      <w:r w:rsidRPr="003E7043">
        <w:rPr>
          <w:sz w:val="16"/>
        </w:rPr>
        <w:t xml:space="preserve"> </w:t>
      </w:r>
      <w:r w:rsidRPr="003E7043">
        <w:rPr>
          <w:rStyle w:val="StyleUnderline"/>
        </w:rPr>
        <w:t>are</w:t>
      </w:r>
      <w:r w:rsidRPr="003E7043">
        <w:rPr>
          <w:sz w:val="16"/>
        </w:rPr>
        <w:t xml:space="preserve"> </w:t>
      </w:r>
      <w:r w:rsidRPr="003E7043">
        <w:rPr>
          <w:rStyle w:val="Emphasis"/>
        </w:rPr>
        <w:t>central</w:t>
      </w:r>
      <w:r w:rsidRPr="003E7043">
        <w:rPr>
          <w:sz w:val="16"/>
        </w:rPr>
        <w:t xml:space="preserve"> </w:t>
      </w:r>
      <w:r w:rsidRPr="003E7043">
        <w:rPr>
          <w:rStyle w:val="StyleUnderline"/>
        </w:rPr>
        <w:t>to the</w:t>
      </w:r>
      <w:r w:rsidRPr="003E7043">
        <w:rPr>
          <w:sz w:val="16"/>
        </w:rPr>
        <w:t xml:space="preserve"> American ideal of the </w:t>
      </w:r>
      <w:r w:rsidRPr="003E7043">
        <w:rPr>
          <w:rStyle w:val="StyleUnderline"/>
        </w:rPr>
        <w:t>family farm</w:t>
      </w:r>
      <w:r w:rsidRPr="003E7043">
        <w:rPr>
          <w:sz w:val="16"/>
        </w:rPr>
        <w:t xml:space="preserve">. That is, </w:t>
      </w:r>
      <w:r w:rsidRPr="003E7043">
        <w:rPr>
          <w:rStyle w:val="StyleUnderline"/>
        </w:rPr>
        <w:t>the ability of farmers to make their</w:t>
      </w:r>
      <w:r w:rsidRPr="003E7043">
        <w:rPr>
          <w:sz w:val="16"/>
        </w:rPr>
        <w:t xml:space="preserve"> </w:t>
      </w:r>
      <w:r w:rsidRPr="003E7043">
        <w:rPr>
          <w:rStyle w:val="Emphasis"/>
        </w:rPr>
        <w:t>own choices</w:t>
      </w:r>
      <w:r w:rsidRPr="003E7043">
        <w:rPr>
          <w:sz w:val="16"/>
        </w:rPr>
        <w:t xml:space="preserve"> </w:t>
      </w:r>
      <w:r w:rsidRPr="003E7043">
        <w:rPr>
          <w:rStyle w:val="StyleUnderline"/>
        </w:rPr>
        <w:t>about their</w:t>
      </w:r>
      <w:r w:rsidRPr="003E7043">
        <w:rPr>
          <w:sz w:val="16"/>
        </w:rPr>
        <w:t xml:space="preserve"> </w:t>
      </w:r>
      <w:r w:rsidRPr="003E7043">
        <w:rPr>
          <w:rStyle w:val="Emphasis"/>
        </w:rPr>
        <w:t>lands</w:t>
      </w:r>
      <w:r w:rsidRPr="003E7043">
        <w:rPr>
          <w:sz w:val="16"/>
        </w:rPr>
        <w:t xml:space="preserve"> </w:t>
      </w:r>
      <w:r w:rsidRPr="003E7043">
        <w:rPr>
          <w:rStyle w:val="StyleUnderline"/>
        </w:rPr>
        <w:t>and</w:t>
      </w:r>
      <w:r w:rsidRPr="003E7043">
        <w:rPr>
          <w:sz w:val="16"/>
        </w:rPr>
        <w:t xml:space="preserve"> their </w:t>
      </w:r>
      <w:r w:rsidRPr="003E7043">
        <w:rPr>
          <w:rStyle w:val="Emphasis"/>
        </w:rPr>
        <w:t>livelihoods</w:t>
      </w:r>
      <w:r w:rsidRPr="003E7043">
        <w:rPr>
          <w:sz w:val="16"/>
        </w:rPr>
        <w:t xml:space="preserve"> </w:t>
      </w:r>
      <w:r w:rsidRPr="003E7043">
        <w:rPr>
          <w:rStyle w:val="StyleUnderline"/>
        </w:rPr>
        <w:t>in ways that are</w:t>
      </w:r>
      <w:r w:rsidRPr="003E7043">
        <w:rPr>
          <w:sz w:val="16"/>
        </w:rPr>
        <w:t xml:space="preserve"> </w:t>
      </w:r>
      <w:r w:rsidRPr="003E7043">
        <w:rPr>
          <w:rStyle w:val="Emphasis"/>
        </w:rPr>
        <w:t>aligned</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124</w:t>
      </w:r>
      <w:r w:rsidRPr="003E7043">
        <w:rPr>
          <w:rStyle w:val="StyleUnderline"/>
        </w:rPr>
        <w:t>Taken to an</w:t>
      </w:r>
      <w:r w:rsidRPr="003E7043">
        <w:rPr>
          <w:sz w:val="16"/>
        </w:rPr>
        <w:t xml:space="preserve"> </w:t>
      </w:r>
      <w:r w:rsidRPr="003E7043">
        <w:rPr>
          <w:rStyle w:val="Emphasis"/>
        </w:rPr>
        <w:t>extreme</w:t>
      </w:r>
      <w:r w:rsidRPr="003E7043">
        <w:rPr>
          <w:rStyle w:val="StyleUnderline"/>
        </w:rPr>
        <w:t>, this</w:t>
      </w:r>
      <w:r w:rsidRPr="003E7043">
        <w:rPr>
          <w:sz w:val="16"/>
        </w:rPr>
        <w:t xml:space="preserve"> preoccupation with autonomy </w:t>
      </w:r>
      <w:r w:rsidRPr="003E7043">
        <w:rPr>
          <w:rStyle w:val="StyleUnderline"/>
        </w:rPr>
        <w:t>becomes</w:t>
      </w:r>
      <w:r w:rsidRPr="003E7043">
        <w:rPr>
          <w:sz w:val="16"/>
        </w:rPr>
        <w:t xml:space="preserve"> </w:t>
      </w:r>
      <w:r w:rsidRPr="003E7043">
        <w:rPr>
          <w:rStyle w:val="Emphasis"/>
        </w:rPr>
        <w:t>isolationist</w:t>
      </w:r>
      <w:r w:rsidRPr="003E7043">
        <w:rPr>
          <w:sz w:val="16"/>
        </w:rPr>
        <w:t xml:space="preserve"> - </w:t>
      </w:r>
      <w:r w:rsidRPr="003E7043">
        <w:rPr>
          <w:rStyle w:val="StyleUnderline"/>
        </w:rPr>
        <w:t xml:space="preserve">every man for himself, with no responsibility to the </w:t>
      </w:r>
      <w:r w:rsidRPr="003E7043">
        <w:rPr>
          <w:rStyle w:val="Emphasis"/>
        </w:rPr>
        <w:t>collective</w:t>
      </w:r>
      <w:r w:rsidRPr="003E7043">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59F4B2E4" w14:textId="77777777" w:rsidR="009F04E9" w:rsidRPr="003E7043" w:rsidRDefault="009F04E9" w:rsidP="009F04E9">
      <w:pPr>
        <w:rPr>
          <w:sz w:val="16"/>
        </w:rPr>
      </w:pPr>
      <w:r w:rsidRPr="003E7043">
        <w:rPr>
          <w:rStyle w:val="StyleUnderline"/>
        </w:rPr>
        <w:t>The ongoing</w:t>
      </w:r>
      <w:r w:rsidRPr="003E7043">
        <w:rPr>
          <w:sz w:val="16"/>
        </w:rPr>
        <w:t xml:space="preserve"> </w:t>
      </w:r>
      <w:r w:rsidRPr="00184491">
        <w:rPr>
          <w:rStyle w:val="Emphasis"/>
        </w:rPr>
        <w:t>concentration</w:t>
      </w:r>
      <w:r w:rsidRPr="00184491">
        <w:rPr>
          <w:sz w:val="16"/>
        </w:rPr>
        <w:t xml:space="preserve"> </w:t>
      </w:r>
      <w:r w:rsidRPr="00184491">
        <w:rPr>
          <w:rStyle w:val="StyleUnderline"/>
        </w:rPr>
        <w:t xml:space="preserve">and </w:t>
      </w:r>
      <w:r w:rsidRPr="00184491">
        <w:rPr>
          <w:rStyle w:val="Emphasis"/>
        </w:rPr>
        <w:t>vertical integration</w:t>
      </w:r>
      <w:r w:rsidRPr="00184491">
        <w:rPr>
          <w:sz w:val="16"/>
        </w:rPr>
        <w:t xml:space="preserve"> </w:t>
      </w:r>
      <w:r w:rsidRPr="00184491">
        <w:rPr>
          <w:rStyle w:val="StyleUnderline"/>
        </w:rPr>
        <w:t>of</w:t>
      </w:r>
      <w:r w:rsidRPr="003E7043">
        <w:rPr>
          <w:sz w:val="16"/>
        </w:rPr>
        <w:t xml:space="preserve"> the </w:t>
      </w:r>
      <w:r w:rsidRPr="003E7043">
        <w:rPr>
          <w:rStyle w:val="Emphasis"/>
        </w:rPr>
        <w:t>agrifood</w:t>
      </w:r>
      <w:r w:rsidRPr="003E7043">
        <w:rPr>
          <w:sz w:val="16"/>
        </w:rPr>
        <w:t xml:space="preserve"> chain have </w:t>
      </w:r>
      <w:r w:rsidRPr="003E7043">
        <w:rPr>
          <w:rStyle w:val="StyleUnderline"/>
        </w:rPr>
        <w:t>enabled</w:t>
      </w:r>
      <w:r w:rsidRPr="003E7043">
        <w:rPr>
          <w:sz w:val="16"/>
        </w:rPr>
        <w:t xml:space="preserve"> </w:t>
      </w:r>
      <w:r w:rsidRPr="003E7043">
        <w:rPr>
          <w:rStyle w:val="Emphasis"/>
        </w:rPr>
        <w:t>global conglomerates</w:t>
      </w:r>
      <w:r w:rsidRPr="003E7043">
        <w:rPr>
          <w:sz w:val="16"/>
        </w:rPr>
        <w:t xml:space="preserve"> </w:t>
      </w:r>
      <w:r w:rsidRPr="003E7043">
        <w:rPr>
          <w:rStyle w:val="StyleUnderline"/>
        </w:rPr>
        <w:t>to</w:t>
      </w:r>
      <w:r w:rsidRPr="003E7043">
        <w:rPr>
          <w:sz w:val="16"/>
        </w:rPr>
        <w:t xml:space="preserve"> </w:t>
      </w:r>
      <w:r w:rsidRPr="003E7043">
        <w:rPr>
          <w:rStyle w:val="Emphasis"/>
        </w:rPr>
        <w:t>co-opt decision-making power</w:t>
      </w:r>
      <w:r w:rsidRPr="003E7043">
        <w:rPr>
          <w:sz w:val="16"/>
        </w:rPr>
        <w:t xml:space="preserve"> </w:t>
      </w:r>
      <w:r w:rsidRPr="003E7043">
        <w:rPr>
          <w:rStyle w:val="Emphasis"/>
        </w:rPr>
        <w:t>away</w:t>
      </w:r>
      <w:r w:rsidRPr="003E7043">
        <w:rPr>
          <w:sz w:val="16"/>
        </w:rPr>
        <w:t xml:space="preserve"> </w:t>
      </w:r>
      <w:r w:rsidRPr="003E7043">
        <w:rPr>
          <w:rStyle w:val="StyleUnderline"/>
        </w:rPr>
        <w:t>from</w:t>
      </w:r>
      <w:r w:rsidRPr="003E7043">
        <w:rPr>
          <w:sz w:val="16"/>
        </w:rPr>
        <w:t xml:space="preserve"> </w:t>
      </w:r>
      <w:r w:rsidRPr="003E7043">
        <w:rPr>
          <w:rStyle w:val="Emphasis"/>
        </w:rPr>
        <w:t>grassroots</w:t>
      </w:r>
      <w:r w:rsidRPr="003E7043">
        <w:rPr>
          <w:sz w:val="16"/>
        </w:rPr>
        <w:t xml:space="preserve"> actors, that is, both producers and consumers. 125</w:t>
      </w:r>
      <w:r w:rsidRPr="003E7043">
        <w:rPr>
          <w:rStyle w:val="StyleUnderline"/>
        </w:rPr>
        <w:t>This</w:t>
      </w:r>
      <w:r w:rsidRPr="003E7043">
        <w:rPr>
          <w:sz w:val="16"/>
        </w:rPr>
        <w:t xml:space="preserve"> consolidation [*23] </w:t>
      </w:r>
      <w:r w:rsidRPr="003E7043">
        <w:rPr>
          <w:rStyle w:val="Emphasis"/>
        </w:rPr>
        <w:t>reduces choice</w:t>
      </w:r>
      <w:r w:rsidRPr="003E7043">
        <w:rPr>
          <w:sz w:val="16"/>
        </w:rPr>
        <w:t xml:space="preserve"> in several ways, by </w:t>
      </w:r>
      <w:r w:rsidRPr="003E7043">
        <w:rPr>
          <w:rStyle w:val="StyleUnderline"/>
        </w:rPr>
        <w:t>eliminating</w:t>
      </w:r>
      <w:r w:rsidRPr="003E7043">
        <w:rPr>
          <w:sz w:val="16"/>
        </w:rPr>
        <w:t xml:space="preserve"> </w:t>
      </w:r>
      <w:r w:rsidRPr="003E7043">
        <w:rPr>
          <w:rStyle w:val="Emphasis"/>
        </w:rPr>
        <w:t>available options</w:t>
      </w:r>
      <w:r w:rsidRPr="003E7043">
        <w:rPr>
          <w:sz w:val="16"/>
        </w:rPr>
        <w:t xml:space="preserve"> </w:t>
      </w:r>
      <w:r w:rsidRPr="003E7043">
        <w:rPr>
          <w:rStyle w:val="StyleUnderline"/>
        </w:rPr>
        <w:t xml:space="preserve">(e.g., which </w:t>
      </w:r>
      <w:r w:rsidRPr="003E7043">
        <w:rPr>
          <w:rStyle w:val="Emphasis"/>
        </w:rPr>
        <w:t>inputs</w:t>
      </w:r>
      <w:r w:rsidRPr="003E7043">
        <w:rPr>
          <w:sz w:val="16"/>
        </w:rPr>
        <w:t xml:space="preserve"> </w:t>
      </w:r>
      <w:r w:rsidRPr="003E7043">
        <w:rPr>
          <w:rStyle w:val="StyleUnderline"/>
        </w:rPr>
        <w:t>to use and</w:t>
      </w:r>
      <w:r w:rsidRPr="003E7043">
        <w:rPr>
          <w:sz w:val="16"/>
        </w:rPr>
        <w:t xml:space="preserve"> </w:t>
      </w:r>
      <w:r w:rsidRPr="003E7043">
        <w:rPr>
          <w:rStyle w:val="Emphasis"/>
        </w:rPr>
        <w:t>who</w:t>
      </w:r>
      <w:r w:rsidRPr="003E7043">
        <w:rPr>
          <w:sz w:val="16"/>
        </w:rPr>
        <w:t xml:space="preserve"> </w:t>
      </w:r>
      <w:r w:rsidRPr="003E7043">
        <w:rPr>
          <w:rStyle w:val="StyleUnderline"/>
        </w:rPr>
        <w:t>to</w:t>
      </w:r>
      <w:r w:rsidRPr="003E7043">
        <w:rPr>
          <w:sz w:val="16"/>
        </w:rPr>
        <w:t xml:space="preserve"> </w:t>
      </w:r>
      <w:r w:rsidRPr="003E7043">
        <w:rPr>
          <w:rStyle w:val="Emphasis"/>
        </w:rPr>
        <w:t>buy</w:t>
      </w:r>
      <w:r w:rsidRPr="003E7043">
        <w:rPr>
          <w:sz w:val="16"/>
        </w:rPr>
        <w:t xml:space="preserve"> them </w:t>
      </w:r>
      <w:r w:rsidRPr="003E7043">
        <w:rPr>
          <w:rStyle w:val="Emphasis"/>
        </w:rPr>
        <w:t>from</w:t>
      </w:r>
      <w:r w:rsidRPr="003E7043">
        <w:rPr>
          <w:sz w:val="16"/>
        </w:rPr>
        <w:t xml:space="preserve">) </w:t>
      </w:r>
      <w:r w:rsidRPr="003E7043">
        <w:rPr>
          <w:rStyle w:val="StyleUnderline"/>
        </w:rPr>
        <w:t>so that</w:t>
      </w:r>
      <w:r w:rsidRPr="003E7043">
        <w:rPr>
          <w:sz w:val="16"/>
        </w:rPr>
        <w:t xml:space="preserve"> </w:t>
      </w:r>
      <w:r w:rsidRPr="003E7043">
        <w:rPr>
          <w:rStyle w:val="Emphasis"/>
        </w:rPr>
        <w:t>outcomes</w:t>
      </w:r>
      <w:r w:rsidRPr="003E7043">
        <w:rPr>
          <w:sz w:val="16"/>
        </w:rPr>
        <w:t xml:space="preserve"> </w:t>
      </w:r>
      <w:r w:rsidRPr="003E7043">
        <w:rPr>
          <w:rStyle w:val="StyleUnderline"/>
        </w:rPr>
        <w:t>become increasingly</w:t>
      </w:r>
      <w:r w:rsidRPr="003E7043">
        <w:rPr>
          <w:sz w:val="16"/>
        </w:rPr>
        <w:t xml:space="preserve"> </w:t>
      </w:r>
      <w:r w:rsidRPr="003E7043">
        <w:rPr>
          <w:rStyle w:val="Emphasis"/>
        </w:rPr>
        <w:t>predetermined</w:t>
      </w:r>
      <w:r w:rsidRPr="003E7043">
        <w:rPr>
          <w:rStyle w:val="StyleUnderline"/>
        </w:rPr>
        <w:t>, and by creating conditions of intense financial pressure that force producers and consumers to contemplate decisions that are</w:t>
      </w:r>
      <w:r w:rsidRPr="003E7043">
        <w:rPr>
          <w:sz w:val="16"/>
        </w:rPr>
        <w:t xml:space="preserve"> </w:t>
      </w:r>
      <w:r w:rsidRPr="003E7043">
        <w:rPr>
          <w:rStyle w:val="Emphasis"/>
        </w:rPr>
        <w:t>out of line</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126</w:t>
      </w:r>
      <w:r w:rsidRPr="003E7043">
        <w:rPr>
          <w:rStyle w:val="StyleUnderline"/>
        </w:rPr>
        <w:t>Whether</w:t>
      </w:r>
      <w:r w:rsidRPr="003E7043">
        <w:rPr>
          <w:sz w:val="16"/>
        </w:rPr>
        <w:t xml:space="preserve"> in determining </w:t>
      </w:r>
      <w:r w:rsidRPr="003E7043">
        <w:rPr>
          <w:rStyle w:val="StyleUnderline"/>
        </w:rPr>
        <w:t>how to deal with</w:t>
      </w:r>
      <w:r w:rsidRPr="003E7043">
        <w:rPr>
          <w:sz w:val="16"/>
        </w:rPr>
        <w:t xml:space="preserve"> animal </w:t>
      </w:r>
      <w:r w:rsidRPr="003E7043">
        <w:rPr>
          <w:rStyle w:val="Emphasis"/>
        </w:rPr>
        <w:t>waste</w:t>
      </w:r>
      <w:r w:rsidRPr="003E7043">
        <w:rPr>
          <w:sz w:val="16"/>
        </w:rPr>
        <w:t xml:space="preserve"> </w:t>
      </w:r>
      <w:r w:rsidRPr="003E7043">
        <w:rPr>
          <w:rStyle w:val="StyleUnderline"/>
        </w:rPr>
        <w:t>or how to stretch a minimum wage</w:t>
      </w:r>
      <w:r w:rsidRPr="003E7043">
        <w:rPr>
          <w:sz w:val="16"/>
        </w:rPr>
        <w:t xml:space="preserve"> </w:t>
      </w:r>
      <w:r w:rsidRPr="003E7043">
        <w:rPr>
          <w:rStyle w:val="Emphasis"/>
        </w:rPr>
        <w:t>paycheck</w:t>
      </w:r>
      <w:r w:rsidRPr="003E7043">
        <w:rPr>
          <w:sz w:val="16"/>
        </w:rPr>
        <w:t xml:space="preserve"> </w:t>
      </w:r>
      <w:r w:rsidRPr="003E7043">
        <w:rPr>
          <w:rStyle w:val="StyleUnderline"/>
        </w:rPr>
        <w:t>to cover</w:t>
      </w:r>
      <w:r w:rsidRPr="003E7043">
        <w:rPr>
          <w:sz w:val="16"/>
        </w:rPr>
        <w:t xml:space="preserve"> the </w:t>
      </w:r>
      <w:r w:rsidRPr="003E7043">
        <w:rPr>
          <w:rStyle w:val="StyleUnderline"/>
        </w:rPr>
        <w:t>nutritional needs of a family, these</w:t>
      </w:r>
      <w:r w:rsidRPr="003E7043">
        <w:rPr>
          <w:sz w:val="16"/>
        </w:rPr>
        <w:t xml:space="preserve"> </w:t>
      </w:r>
      <w:r w:rsidRPr="003E7043">
        <w:rPr>
          <w:rStyle w:val="Emphasis"/>
        </w:rPr>
        <w:t>constrained choices</w:t>
      </w:r>
      <w:r w:rsidRPr="003E7043">
        <w:rPr>
          <w:sz w:val="16"/>
        </w:rPr>
        <w:t xml:space="preserve"> </w:t>
      </w:r>
      <w:r w:rsidRPr="003E7043">
        <w:rPr>
          <w:rStyle w:val="StyleUnderline"/>
        </w:rPr>
        <w:t>have</w:t>
      </w:r>
      <w:r w:rsidRPr="003E7043">
        <w:rPr>
          <w:sz w:val="16"/>
        </w:rPr>
        <w:t xml:space="preserve"> </w:t>
      </w:r>
      <w:r w:rsidRPr="003E7043">
        <w:rPr>
          <w:rStyle w:val="Emphasis"/>
        </w:rPr>
        <w:t>considerable implications</w:t>
      </w:r>
      <w:r w:rsidRPr="003E7043">
        <w:rPr>
          <w:sz w:val="16"/>
        </w:rPr>
        <w:t xml:space="preserve"> </w:t>
      </w:r>
      <w:r w:rsidRPr="003E7043">
        <w:rPr>
          <w:rStyle w:val="StyleUnderline"/>
        </w:rPr>
        <w:t>for</w:t>
      </w:r>
      <w:r w:rsidRPr="003E7043">
        <w:rPr>
          <w:sz w:val="16"/>
        </w:rPr>
        <w:t xml:space="preserve"> both </w:t>
      </w:r>
      <w:r w:rsidRPr="003E7043">
        <w:rPr>
          <w:rStyle w:val="Emphasis"/>
        </w:rPr>
        <w:t>society</w:t>
      </w:r>
      <w:r w:rsidRPr="003E7043">
        <w:rPr>
          <w:sz w:val="16"/>
        </w:rPr>
        <w:t xml:space="preserve"> </w:t>
      </w:r>
      <w:r w:rsidRPr="003E7043">
        <w:rPr>
          <w:rStyle w:val="StyleUnderline"/>
        </w:rPr>
        <w:t>and the</w:t>
      </w:r>
      <w:r w:rsidRPr="003E7043">
        <w:rPr>
          <w:sz w:val="16"/>
        </w:rPr>
        <w:t xml:space="preserve"> </w:t>
      </w:r>
      <w:r w:rsidRPr="003E7043">
        <w:rPr>
          <w:rStyle w:val="Emphasis"/>
        </w:rPr>
        <w:t>planet</w:t>
      </w:r>
      <w:r w:rsidRPr="003E7043">
        <w:rPr>
          <w:sz w:val="16"/>
        </w:rPr>
        <w:t>.</w:t>
      </w:r>
    </w:p>
    <w:p w14:paraId="1B7FBD5B" w14:textId="77777777" w:rsidR="009F04E9" w:rsidRPr="00E92DE5" w:rsidRDefault="009F04E9" w:rsidP="009F04E9">
      <w:pPr>
        <w:rPr>
          <w:sz w:val="16"/>
        </w:rPr>
      </w:pPr>
      <w:r w:rsidRPr="00E92DE5">
        <w:rPr>
          <w:rStyle w:val="Emphasis"/>
        </w:rPr>
        <w:t>Crucial</w:t>
      </w:r>
      <w:r w:rsidRPr="00E92DE5">
        <w:rPr>
          <w:sz w:val="16"/>
        </w:rPr>
        <w:t xml:space="preserve"> </w:t>
      </w:r>
      <w:r w:rsidRPr="00E92DE5">
        <w:rPr>
          <w:rStyle w:val="StyleUnderline"/>
        </w:rPr>
        <w:t>to creating conditions where</w:t>
      </w:r>
      <w:r w:rsidRPr="00E92DE5">
        <w:rPr>
          <w:sz w:val="16"/>
        </w:rPr>
        <w:t xml:space="preserve"> </w:t>
      </w:r>
      <w:r w:rsidRPr="00E92DE5">
        <w:rPr>
          <w:rStyle w:val="Emphasis"/>
        </w:rPr>
        <w:t>community-level</w:t>
      </w:r>
      <w:r w:rsidRPr="00E92DE5">
        <w:rPr>
          <w:sz w:val="16"/>
        </w:rPr>
        <w:t xml:space="preserve"> </w:t>
      </w:r>
      <w:r w:rsidRPr="00E92DE5">
        <w:rPr>
          <w:rStyle w:val="Emphasis"/>
        </w:rPr>
        <w:t>self-determination</w:t>
      </w:r>
      <w:r w:rsidRPr="00E92DE5">
        <w:rPr>
          <w:sz w:val="16"/>
        </w:rPr>
        <w:t xml:space="preserve"> </w:t>
      </w:r>
      <w:r w:rsidRPr="00E92DE5">
        <w:rPr>
          <w:rStyle w:val="StyleUnderline"/>
        </w:rPr>
        <w:t>could be</w:t>
      </w:r>
      <w:r w:rsidRPr="00E92DE5">
        <w:rPr>
          <w:sz w:val="16"/>
        </w:rPr>
        <w:t xml:space="preserve"> </w:t>
      </w:r>
      <w:r w:rsidRPr="00E92DE5">
        <w:rPr>
          <w:rStyle w:val="Emphasis"/>
        </w:rPr>
        <w:t>possible</w:t>
      </w:r>
      <w:r w:rsidRPr="00E92DE5">
        <w:rPr>
          <w:sz w:val="16"/>
        </w:rPr>
        <w:t xml:space="preserve"> </w:t>
      </w:r>
      <w:r w:rsidRPr="00E92DE5">
        <w:rPr>
          <w:rStyle w:val="StyleUnderline"/>
        </w:rPr>
        <w:t>is</w:t>
      </w:r>
      <w:r w:rsidRPr="00E92DE5">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0E900E73" w14:textId="77777777" w:rsidR="009F04E9" w:rsidRPr="00950857" w:rsidRDefault="009F04E9" w:rsidP="009F04E9">
      <w:pPr>
        <w:rPr>
          <w:sz w:val="16"/>
        </w:rPr>
      </w:pPr>
      <w:proofErr w:type="gramStart"/>
      <w:r w:rsidRPr="00E92DE5">
        <w:rPr>
          <w:sz w:val="16"/>
        </w:rPr>
        <w:t>Simultaneous</w:t>
      </w:r>
      <w:proofErr w:type="gramEnd"/>
      <w:r w:rsidRPr="00E92DE5">
        <w:rPr>
          <w:sz w:val="16"/>
        </w:rPr>
        <w:t xml:space="preserve"> to reducing the powers of consolidated interests, there is </w:t>
      </w:r>
      <w:r w:rsidRPr="00E92DE5">
        <w:rPr>
          <w:rStyle w:val="StyleUnderline"/>
        </w:rPr>
        <w:t xml:space="preserve">a need </w:t>
      </w:r>
      <w:r w:rsidRPr="00E92DE5">
        <w:rPr>
          <w:rStyle w:val="StyleUnderline"/>
          <w:highlight w:val="yellow"/>
        </w:rPr>
        <w:t>to</w:t>
      </w:r>
      <w:r w:rsidRPr="00E92DE5">
        <w:rPr>
          <w:sz w:val="16"/>
          <w:highlight w:val="yellow"/>
        </w:rPr>
        <w:t xml:space="preserve"> </w:t>
      </w:r>
      <w:r w:rsidRPr="00E92DE5">
        <w:rPr>
          <w:rStyle w:val="Emphasis"/>
          <w:highlight w:val="yellow"/>
        </w:rPr>
        <w:t>increase</w:t>
      </w:r>
      <w:r w:rsidRPr="00E92DE5">
        <w:rPr>
          <w:sz w:val="16"/>
          <w:highlight w:val="yellow"/>
        </w:rPr>
        <w:t xml:space="preserve"> </w:t>
      </w:r>
      <w:r w:rsidRPr="00E92DE5">
        <w:rPr>
          <w:rStyle w:val="StyleUnderline"/>
        </w:rPr>
        <w:t>the</w:t>
      </w:r>
      <w:r w:rsidRPr="00E92DE5">
        <w:rPr>
          <w:sz w:val="16"/>
        </w:rPr>
        <w:t xml:space="preserve"> </w:t>
      </w:r>
      <w:r w:rsidRPr="00E92DE5">
        <w:rPr>
          <w:rStyle w:val="Emphasis"/>
          <w:highlight w:val="yellow"/>
        </w:rPr>
        <w:t>power</w:t>
      </w:r>
      <w:r w:rsidRPr="00E92DE5">
        <w:rPr>
          <w:sz w:val="16"/>
          <w:highlight w:val="yellow"/>
        </w:rPr>
        <w:t xml:space="preserve"> </w:t>
      </w:r>
      <w:r w:rsidRPr="00E92DE5">
        <w:rPr>
          <w:rStyle w:val="StyleUnderline"/>
          <w:highlight w:val="yellow"/>
        </w:rPr>
        <w:t>of</w:t>
      </w:r>
      <w:r w:rsidRPr="00E92DE5">
        <w:rPr>
          <w:sz w:val="16"/>
          <w:highlight w:val="yellow"/>
        </w:rPr>
        <w:t xml:space="preserve"> </w:t>
      </w:r>
      <w:r w:rsidRPr="00E92DE5">
        <w:rPr>
          <w:rStyle w:val="Emphasis"/>
          <w:highlight w:val="yellow"/>
        </w:rPr>
        <w:t>p</w:t>
      </w:r>
      <w:r w:rsidRPr="00E92DE5">
        <w:rPr>
          <w:rStyle w:val="Emphasis"/>
        </w:rPr>
        <w:t>roducer</w:t>
      </w:r>
      <w:r w:rsidRPr="00E92DE5">
        <w:rPr>
          <w:sz w:val="16"/>
        </w:rPr>
        <w:t xml:space="preserve">s, food chain </w:t>
      </w:r>
      <w:r w:rsidRPr="00E92DE5">
        <w:rPr>
          <w:rStyle w:val="Emphasis"/>
        </w:rPr>
        <w:t>workers</w:t>
      </w:r>
      <w:r w:rsidRPr="003E7043">
        <w:rPr>
          <w:sz w:val="16"/>
        </w:rPr>
        <w:t xml:space="preserve">, and consumers. </w:t>
      </w:r>
      <w:r w:rsidRPr="00E92DE5">
        <w:rPr>
          <w:rStyle w:val="StyleUnderline"/>
        </w:rPr>
        <w:t>For</w:t>
      </w:r>
      <w:r w:rsidRPr="00E92DE5">
        <w:rPr>
          <w:sz w:val="16"/>
        </w:rPr>
        <w:t xml:space="preserve"> </w:t>
      </w:r>
      <w:r w:rsidRPr="00E92DE5">
        <w:rPr>
          <w:rStyle w:val="Emphasis"/>
          <w:highlight w:val="yellow"/>
        </w:rPr>
        <w:t>farmers</w:t>
      </w:r>
      <w:r w:rsidRPr="00184491">
        <w:rPr>
          <w:sz w:val="16"/>
        </w:rPr>
        <w:t xml:space="preserve"> </w:t>
      </w:r>
      <w:r w:rsidRPr="00184491">
        <w:rPr>
          <w:rStyle w:val="StyleUnderline"/>
        </w:rPr>
        <w:t>and</w:t>
      </w:r>
      <w:r w:rsidRPr="00184491">
        <w:rPr>
          <w:sz w:val="16"/>
        </w:rPr>
        <w:t xml:space="preserve"> </w:t>
      </w:r>
      <w:r w:rsidRPr="00184491">
        <w:rPr>
          <w:rStyle w:val="Emphasis"/>
        </w:rPr>
        <w:t>ranchers</w:t>
      </w:r>
      <w:r w:rsidRPr="003E7043">
        <w:rPr>
          <w:sz w:val="16"/>
        </w:rPr>
        <w:t xml:space="preserve">, </w:t>
      </w:r>
      <w:r w:rsidRPr="003E7043">
        <w:rPr>
          <w:rStyle w:val="Emphasis"/>
        </w:rPr>
        <w:t>technical support</w:t>
      </w:r>
      <w:r w:rsidRPr="003E7043">
        <w:rPr>
          <w:sz w:val="16"/>
        </w:rPr>
        <w:t xml:space="preserve"> </w:t>
      </w:r>
      <w:r w:rsidRPr="003E7043">
        <w:rPr>
          <w:rStyle w:val="StyleUnderline"/>
        </w:rPr>
        <w:t>for the development of</w:t>
      </w:r>
      <w:r w:rsidRPr="003E7043">
        <w:rPr>
          <w:sz w:val="16"/>
        </w:rPr>
        <w:t xml:space="preserve"> </w:t>
      </w:r>
      <w:r w:rsidRPr="003E7043">
        <w:rPr>
          <w:rStyle w:val="Emphasis"/>
        </w:rPr>
        <w:t>producer coop</w:t>
      </w:r>
      <w:r w:rsidRPr="003E7043">
        <w:rPr>
          <w:sz w:val="16"/>
        </w:rPr>
        <w:t>erative</w:t>
      </w:r>
      <w:r w:rsidRPr="003E7043">
        <w:rPr>
          <w:rStyle w:val="Emphasis"/>
        </w:rPr>
        <w:t>s</w:t>
      </w:r>
      <w:r w:rsidRPr="003E7043">
        <w:rPr>
          <w:sz w:val="16"/>
        </w:rPr>
        <w:t xml:space="preserve"> </w:t>
      </w:r>
      <w:r w:rsidRPr="00E92DE5">
        <w:rPr>
          <w:rStyle w:val="StyleUnderline"/>
          <w:highlight w:val="yellow"/>
        </w:rPr>
        <w:t xml:space="preserve">should </w:t>
      </w:r>
      <w:r w:rsidRPr="00E92DE5">
        <w:rPr>
          <w:rStyle w:val="StyleUnderline"/>
        </w:rPr>
        <w:t>be</w:t>
      </w:r>
      <w:r w:rsidRPr="00E92DE5">
        <w:rPr>
          <w:sz w:val="16"/>
        </w:rPr>
        <w:t xml:space="preserve"> </w:t>
      </w:r>
      <w:r w:rsidRPr="00E92DE5">
        <w:rPr>
          <w:rStyle w:val="Emphasis"/>
          <w:highlight w:val="yellow"/>
        </w:rPr>
        <w:t>strengthen</w:t>
      </w:r>
      <w:r w:rsidRPr="00E92DE5">
        <w:rPr>
          <w:rStyle w:val="Emphasis"/>
        </w:rPr>
        <w:t>ed</w:t>
      </w:r>
      <w:r w:rsidRPr="003E7043">
        <w:rPr>
          <w:rStyle w:val="StyleUnderline"/>
        </w:rPr>
        <w:t>, as well as the</w:t>
      </w:r>
      <w:r w:rsidRPr="003E7043">
        <w:rPr>
          <w:sz w:val="16"/>
        </w:rPr>
        <w:t xml:space="preserve"> </w:t>
      </w:r>
      <w:r w:rsidRPr="003E7043">
        <w:rPr>
          <w:rStyle w:val="Emphasis"/>
        </w:rPr>
        <w:t>exercise</w:t>
      </w:r>
      <w:r w:rsidRPr="003E7043">
        <w:rPr>
          <w:sz w:val="16"/>
        </w:rPr>
        <w:t xml:space="preserve"> </w:t>
      </w:r>
      <w:r w:rsidRPr="003E7043">
        <w:rPr>
          <w:rStyle w:val="StyleUnderline"/>
        </w:rPr>
        <w:t>of</w:t>
      </w:r>
      <w:r w:rsidRPr="003E7043">
        <w:rPr>
          <w:sz w:val="16"/>
        </w:rPr>
        <w:t xml:space="preserve"> </w:t>
      </w:r>
      <w:r w:rsidRPr="00B42863">
        <w:rPr>
          <w:rStyle w:val="Emphasis"/>
          <w:highlight w:val="yellow"/>
        </w:rPr>
        <w:t>collective bargaining rights</w:t>
      </w:r>
      <w:r w:rsidRPr="00B42863">
        <w:rPr>
          <w:sz w:val="16"/>
          <w:highlight w:val="yellow"/>
        </w:rPr>
        <w:t xml:space="preserve"> </w:t>
      </w:r>
      <w:r w:rsidRPr="00B42863">
        <w:rPr>
          <w:rStyle w:val="StyleUnderline"/>
          <w:highlight w:val="yellow"/>
        </w:rPr>
        <w:t xml:space="preserve">for </w:t>
      </w:r>
      <w:proofErr w:type="gramStart"/>
      <w:r w:rsidRPr="00B42863">
        <w:rPr>
          <w:rStyle w:val="StyleUnderline"/>
          <w:highlight w:val="yellow"/>
        </w:rPr>
        <w:t>producers</w:t>
      </w:r>
      <w:proofErr w:type="gramEnd"/>
      <w:r w:rsidRPr="003E7043">
        <w:rPr>
          <w:rStyle w:val="StyleUnderline"/>
        </w:rPr>
        <w:t xml:space="preserve"> associations </w:t>
      </w:r>
      <w:r w:rsidRPr="00B42863">
        <w:rPr>
          <w:rStyle w:val="StyleUnderline"/>
          <w:highlight w:val="yellow"/>
        </w:rPr>
        <w:t>under</w:t>
      </w:r>
      <w:r w:rsidRPr="003E7043">
        <w:rPr>
          <w:rStyle w:val="StyleUnderline"/>
        </w:rPr>
        <w:t xml:space="preserve"> the</w:t>
      </w:r>
      <w:r w:rsidRPr="003E7043">
        <w:rPr>
          <w:sz w:val="16"/>
        </w:rPr>
        <w:t xml:space="preserve"> </w:t>
      </w:r>
      <w:r w:rsidRPr="00B42863">
        <w:rPr>
          <w:rStyle w:val="Emphasis"/>
          <w:highlight w:val="yellow"/>
        </w:rPr>
        <w:t>Capper Volstead</w:t>
      </w:r>
      <w:r w:rsidRPr="003E7043">
        <w:rPr>
          <w:rStyle w:val="Emphasis"/>
        </w:rPr>
        <w:t xml:space="preserve"> Act</w:t>
      </w:r>
      <w:r w:rsidRPr="003E7043">
        <w:rPr>
          <w:sz w:val="16"/>
        </w:rPr>
        <w:t>. 131</w:t>
      </w:r>
      <w:r w:rsidRPr="003E7043">
        <w:rPr>
          <w:rStyle w:val="StyleUnderline"/>
        </w:rPr>
        <w:t>The expansion of</w:t>
      </w:r>
      <w:r w:rsidRPr="003E7043">
        <w:rPr>
          <w:sz w:val="16"/>
        </w:rPr>
        <w:t xml:space="preserve"> </w:t>
      </w:r>
      <w:r w:rsidRPr="00E92DE5">
        <w:rPr>
          <w:rStyle w:val="Emphasis"/>
        </w:rPr>
        <w:t>collective bargaining rights</w:t>
      </w:r>
      <w:r w:rsidRPr="00E92DE5">
        <w:rPr>
          <w:sz w:val="16"/>
        </w:rPr>
        <w:t xml:space="preserve"> </w:t>
      </w:r>
      <w:r w:rsidRPr="00E92DE5">
        <w:rPr>
          <w:rStyle w:val="StyleUnderline"/>
        </w:rPr>
        <w:t>for</w:t>
      </w:r>
      <w:r w:rsidRPr="00E92DE5">
        <w:rPr>
          <w:sz w:val="16"/>
        </w:rPr>
        <w:t xml:space="preserve"> </w:t>
      </w:r>
      <w:proofErr w:type="gramStart"/>
      <w:r w:rsidRPr="00E92DE5">
        <w:rPr>
          <w:rStyle w:val="Emphasis"/>
        </w:rPr>
        <w:t>farmworkers</w:t>
      </w:r>
      <w:proofErr w:type="gramEnd"/>
      <w:r w:rsidRPr="003E7043">
        <w:rPr>
          <w:sz w:val="16"/>
        </w:rPr>
        <w:t xml:space="preserve">, too, beyond the few states that have independently adopted them, </w:t>
      </w:r>
      <w:r w:rsidRPr="00E92DE5">
        <w:rPr>
          <w:sz w:val="16"/>
        </w:rPr>
        <w:t>132</w:t>
      </w:r>
      <w:r w:rsidRPr="00E92DE5">
        <w:rPr>
          <w:rStyle w:val="StyleUnderline"/>
        </w:rPr>
        <w:t>would mark a</w:t>
      </w:r>
      <w:r w:rsidRPr="00E92DE5">
        <w:rPr>
          <w:sz w:val="16"/>
        </w:rPr>
        <w:t xml:space="preserve"> </w:t>
      </w:r>
      <w:r w:rsidRPr="00E92DE5">
        <w:rPr>
          <w:rStyle w:val="Emphasis"/>
        </w:rPr>
        <w:t>significant</w:t>
      </w:r>
      <w:r w:rsidRPr="00E92DE5">
        <w:rPr>
          <w:sz w:val="16"/>
        </w:rPr>
        <w:t xml:space="preserve"> [*24] </w:t>
      </w:r>
      <w:r w:rsidRPr="00E92DE5">
        <w:rPr>
          <w:rStyle w:val="Emphasis"/>
        </w:rPr>
        <w:t>increase</w:t>
      </w:r>
      <w:r w:rsidRPr="00E92DE5">
        <w:rPr>
          <w:sz w:val="16"/>
        </w:rPr>
        <w:t xml:space="preserve"> </w:t>
      </w:r>
      <w:r w:rsidRPr="00E92DE5">
        <w:rPr>
          <w:rStyle w:val="StyleUnderline"/>
        </w:rPr>
        <w:t>in the opportunity for</w:t>
      </w:r>
      <w:r w:rsidRPr="00E92DE5">
        <w:rPr>
          <w:sz w:val="16"/>
        </w:rPr>
        <w:t xml:space="preserve"> </w:t>
      </w:r>
      <w:r w:rsidRPr="00E92DE5">
        <w:rPr>
          <w:rStyle w:val="Emphasis"/>
        </w:rPr>
        <w:t>self-advocacy</w:t>
      </w:r>
      <w:r w:rsidRPr="00E92DE5">
        <w:rPr>
          <w:sz w:val="16"/>
        </w:rPr>
        <w:t xml:space="preserve"> afforded to those workers; the same is true for food service workers.</w:t>
      </w:r>
    </w:p>
    <w:p w14:paraId="30E46BC6" w14:textId="733CB59E" w:rsidR="009F04E9" w:rsidRPr="00642113" w:rsidRDefault="009F04E9" w:rsidP="009F04E9">
      <w:pPr>
        <w:keepNext/>
        <w:keepLines/>
        <w:spacing w:before="40"/>
        <w:outlineLvl w:val="3"/>
        <w:rPr>
          <w:rFonts w:eastAsia="Times New Roman"/>
          <w:b/>
          <w:iCs/>
          <w:sz w:val="26"/>
        </w:rPr>
      </w:pPr>
      <w:bookmarkStart w:id="1" w:name="_Hlk209855705"/>
      <w:r w:rsidRPr="00642113">
        <w:rPr>
          <w:rFonts w:eastAsia="Times New Roman"/>
          <w:b/>
          <w:iCs/>
          <w:sz w:val="26"/>
        </w:rPr>
        <w:t xml:space="preserve">Strengthen </w:t>
      </w:r>
      <w:r>
        <w:rPr>
          <w:rFonts w:eastAsia="Times New Roman"/>
          <w:b/>
          <w:iCs/>
          <w:sz w:val="26"/>
        </w:rPr>
        <w:t>means</w:t>
      </w:r>
      <w:r w:rsidRPr="00642113">
        <w:rPr>
          <w:rFonts w:eastAsia="Times New Roman"/>
          <w:b/>
          <w:iCs/>
          <w:sz w:val="26"/>
        </w:rPr>
        <w:t xml:space="preserve"> </w:t>
      </w:r>
      <w:r w:rsidRPr="00642113">
        <w:rPr>
          <w:rFonts w:eastAsia="Times New Roman"/>
          <w:b/>
          <w:iCs/>
          <w:sz w:val="26"/>
          <w:u w:val="single"/>
        </w:rPr>
        <w:t>pre-existing</w:t>
      </w:r>
      <w:r w:rsidRPr="00642113">
        <w:rPr>
          <w:rFonts w:eastAsia="Times New Roman"/>
          <w:b/>
          <w:iCs/>
          <w:sz w:val="26"/>
        </w:rPr>
        <w:t>.</w:t>
      </w:r>
    </w:p>
    <w:p w14:paraId="46075EC6" w14:textId="77777777" w:rsidR="009F04E9" w:rsidRPr="00642113" w:rsidRDefault="009F04E9" w:rsidP="009F04E9">
      <w:pPr>
        <w:rPr>
          <w:rFonts w:eastAsia="Calibri"/>
        </w:rPr>
      </w:pPr>
      <w:r w:rsidRPr="00642113">
        <w:rPr>
          <w:rFonts w:eastAsia="Calibri"/>
        </w:rPr>
        <w:t xml:space="preserve">Angela Min Yi </w:t>
      </w:r>
      <w:r w:rsidRPr="00642113">
        <w:rPr>
          <w:rFonts w:eastAsia="Calibri"/>
          <w:b/>
          <w:bCs/>
          <w:sz w:val="26"/>
        </w:rPr>
        <w:t>Hou et al. 19</w:t>
      </w:r>
      <w:r w:rsidRPr="00642113">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4AD8FA38" w14:textId="7B10672E" w:rsidR="009F04E9" w:rsidRPr="009F04E9" w:rsidRDefault="009F04E9" w:rsidP="009F04E9">
      <w:pPr>
        <w:rPr>
          <w:rFonts w:eastAsia="Calibri"/>
          <w:sz w:val="16"/>
        </w:rPr>
      </w:pPr>
      <w:r w:rsidRPr="00F81D3A">
        <w:rPr>
          <w:rFonts w:eastAsia="Calibri"/>
          <w:highlight w:val="yellow"/>
          <w:u w:val="single"/>
        </w:rPr>
        <w:t>The</w:t>
      </w:r>
      <w:r w:rsidRPr="00642113">
        <w:rPr>
          <w:rFonts w:eastAsia="Calibri"/>
          <w:sz w:val="16"/>
        </w:rPr>
        <w:t xml:space="preserve"> first part of the </w:t>
      </w:r>
      <w:r w:rsidRPr="00F81D3A">
        <w:rPr>
          <w:rFonts w:eastAsia="Calibri"/>
          <w:highlight w:val="yellow"/>
          <w:u w:val="single"/>
        </w:rPr>
        <w:t xml:space="preserve">commitment </w:t>
      </w:r>
      <w:r w:rsidRPr="00F81D3A">
        <w:rPr>
          <w:rFonts w:eastAsia="Calibri"/>
          <w:iCs/>
          <w:highlight w:val="yellow"/>
          <w:u w:val="single"/>
          <w:bdr w:val="single" w:sz="8" w:space="0" w:color="auto"/>
        </w:rPr>
        <w:t>specifies</w:t>
      </w:r>
      <w:r w:rsidRPr="00642113">
        <w:rPr>
          <w:rFonts w:eastAsia="Calibri"/>
          <w:u w:val="single"/>
        </w:rPr>
        <w:t xml:space="preserve"> that energy </w:t>
      </w:r>
      <w:r w:rsidRPr="00F81D3A">
        <w:rPr>
          <w:rFonts w:eastAsia="Calibri"/>
          <w:highlight w:val="yellow"/>
          <w:u w:val="single"/>
        </w:rPr>
        <w:t xml:space="preserve">security must be </w:t>
      </w:r>
      <w:r w:rsidRPr="00F81D3A">
        <w:rPr>
          <w:rFonts w:eastAsia="Calibri"/>
          <w:iCs/>
          <w:highlight w:val="yellow"/>
          <w:u w:val="single"/>
          <w:bdr w:val="single" w:sz="8" w:space="0" w:color="auto"/>
        </w:rPr>
        <w:t>strengthened</w:t>
      </w:r>
      <w:r w:rsidRPr="00642113">
        <w:rPr>
          <w:rFonts w:eastAsia="Calibri"/>
          <w:u w:val="single"/>
        </w:rPr>
        <w:t xml:space="preserve"> collectively through ongoing action. </w:t>
      </w:r>
      <w:r w:rsidRPr="00F81D3A">
        <w:rPr>
          <w:rFonts w:eastAsia="Calibri"/>
          <w:iCs/>
          <w:highlight w:val="yellow"/>
          <w:u w:val="single"/>
          <w:bdr w:val="single" w:sz="8" w:space="0" w:color="auto"/>
        </w:rPr>
        <w:t>“Strengthen”</w:t>
      </w:r>
      <w:r w:rsidRPr="00F81D3A">
        <w:rPr>
          <w:rFonts w:eastAsia="Calibri"/>
          <w:szCs w:val="28"/>
          <w:highlight w:val="yellow"/>
          <w:u w:val="single"/>
        </w:rPr>
        <w:t xml:space="preserve"> is </w:t>
      </w:r>
      <w:r w:rsidRPr="00F81D3A">
        <w:rPr>
          <w:rFonts w:eastAsia="Calibri"/>
          <w:iCs/>
          <w:highlight w:val="yellow"/>
          <w:u w:val="single"/>
          <w:bdr w:val="single" w:sz="8" w:space="0" w:color="auto"/>
        </w:rPr>
        <w:t>defined</w:t>
      </w:r>
      <w:r w:rsidRPr="00F81D3A">
        <w:rPr>
          <w:rFonts w:eastAsia="Calibri"/>
          <w:highlight w:val="yellow"/>
          <w:u w:val="single"/>
        </w:rPr>
        <w:t xml:space="preserve"> as “to </w:t>
      </w:r>
      <w:r w:rsidRPr="00F81D3A">
        <w:rPr>
          <w:rFonts w:eastAsia="Calibri"/>
          <w:iCs/>
          <w:highlight w:val="yellow"/>
          <w:u w:val="single"/>
          <w:bdr w:val="single" w:sz="8" w:space="0" w:color="auto"/>
        </w:rPr>
        <w:t>make</w:t>
      </w:r>
      <w:r w:rsidRPr="00642113">
        <w:rPr>
          <w:rFonts w:eastAsia="Calibri"/>
          <w:sz w:val="16"/>
        </w:rPr>
        <w:t xml:space="preserve"> or become </w:t>
      </w:r>
      <w:r w:rsidRPr="00F81D3A">
        <w:rPr>
          <w:rFonts w:eastAsia="Calibri"/>
          <w:iCs/>
          <w:highlight w:val="yellow"/>
          <w:u w:val="single"/>
          <w:bdr w:val="single" w:sz="8" w:space="0" w:color="auto"/>
        </w:rPr>
        <w:t>stronger</w:t>
      </w:r>
      <w:r w:rsidRPr="00F81D3A">
        <w:rPr>
          <w:rFonts w:eastAsia="Calibri"/>
          <w:highlight w:val="yellow"/>
          <w:u w:val="single"/>
        </w:rPr>
        <w:t xml:space="preserve">,” </w:t>
      </w:r>
      <w:r w:rsidRPr="00F81D3A">
        <w:rPr>
          <w:rFonts w:eastAsia="Calibri"/>
          <w:iCs/>
          <w:highlight w:val="yellow"/>
          <w:u w:val="single"/>
          <w:bdr w:val="single" w:sz="8" w:space="0" w:color="auto"/>
        </w:rPr>
        <w:t>which indicates</w:t>
      </w:r>
      <w:r w:rsidRPr="00642113">
        <w:rPr>
          <w:rFonts w:eastAsia="Calibri"/>
          <w:u w:val="single"/>
        </w:rPr>
        <w:t xml:space="preserve"> that </w:t>
      </w:r>
      <w:r w:rsidRPr="00F81D3A">
        <w:rPr>
          <w:rFonts w:eastAsia="Calibri"/>
          <w:highlight w:val="yellow"/>
          <w:u w:val="single"/>
        </w:rPr>
        <w:t>the G7</w:t>
      </w:r>
      <w:r w:rsidRPr="00642113">
        <w:rPr>
          <w:rFonts w:eastAsia="Calibri"/>
          <w:sz w:val="16"/>
        </w:rPr>
        <w:t xml:space="preserve"> members </w:t>
      </w:r>
      <w:r w:rsidRPr="00F81D3A">
        <w:rPr>
          <w:rFonts w:eastAsia="Calibri"/>
          <w:highlight w:val="yellow"/>
          <w:u w:val="single"/>
        </w:rPr>
        <w:t>must</w:t>
      </w:r>
      <w:r w:rsidRPr="00642113">
        <w:rPr>
          <w:rFonts w:eastAsia="Calibri"/>
          <w:u w:val="single"/>
        </w:rPr>
        <w:t xml:space="preserve"> act to </w:t>
      </w:r>
      <w:r w:rsidRPr="00F81D3A">
        <w:rPr>
          <w:rFonts w:eastAsia="Calibri"/>
          <w:iCs/>
          <w:highlight w:val="yellow"/>
          <w:u w:val="single"/>
          <w:bdr w:val="single" w:sz="8" w:space="0" w:color="auto"/>
        </w:rPr>
        <w:t>reinforce</w:t>
      </w:r>
      <w:r w:rsidRPr="00642113">
        <w:rPr>
          <w:rFonts w:eastAsia="Calibri"/>
          <w:iCs/>
          <w:u w:val="single"/>
          <w:bdr w:val="single" w:sz="8" w:space="0" w:color="auto"/>
        </w:rPr>
        <w:t xml:space="preserve"> and enhance</w:t>
      </w:r>
      <w:r w:rsidRPr="00642113">
        <w:rPr>
          <w:rFonts w:eastAsia="Calibri"/>
          <w:u w:val="single"/>
        </w:rPr>
        <w:t xml:space="preserve"> </w:t>
      </w:r>
      <w:r w:rsidRPr="00F81D3A">
        <w:rPr>
          <w:rFonts w:eastAsia="Calibri"/>
          <w:iCs/>
          <w:highlight w:val="yellow"/>
          <w:u w:val="single"/>
          <w:bdr w:val="single" w:sz="8" w:space="0" w:color="auto"/>
        </w:rPr>
        <w:t>existing</w:t>
      </w:r>
      <w:r w:rsidRPr="00642113">
        <w:rPr>
          <w:rFonts w:eastAsia="Calibri"/>
          <w:u w:val="single"/>
        </w:rPr>
        <w:t xml:space="preserve"> energy security-related </w:t>
      </w:r>
      <w:r w:rsidRPr="00F81D3A">
        <w:rPr>
          <w:rFonts w:eastAsia="Calibri"/>
          <w:highlight w:val="yellow"/>
          <w:u w:val="single"/>
        </w:rPr>
        <w:t>measures</w:t>
      </w:r>
      <w:r w:rsidRPr="00642113">
        <w:rPr>
          <w:rFonts w:eastAsia="Calibri"/>
          <w:u w:val="single"/>
        </w:rPr>
        <w:t>.</w:t>
      </w:r>
      <w:r w:rsidRPr="00642113">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bookmarkEnd w:id="1"/>
    </w:p>
    <w:p w14:paraId="0104211F" w14:textId="77777777" w:rsidR="009F04E9" w:rsidRDefault="009F04E9" w:rsidP="009F04E9">
      <w:pPr>
        <w:pStyle w:val="Heading3"/>
      </w:pPr>
      <w:r>
        <w:t>T Subs</w:t>
      </w:r>
    </w:p>
    <w:p w14:paraId="42747399" w14:textId="77777777" w:rsidR="009F04E9" w:rsidRPr="0062209F" w:rsidRDefault="009F04E9" w:rsidP="009F04E9">
      <w:pPr>
        <w:pStyle w:val="Heading4"/>
      </w:pPr>
      <w:r>
        <w:t xml:space="preserve">'Workers' </w:t>
      </w:r>
      <w:proofErr w:type="gramStart"/>
      <w:r>
        <w:t>is</w:t>
      </w:r>
      <w:proofErr w:type="gramEnd"/>
      <w:r>
        <w:t xml:space="preserve"> </w:t>
      </w:r>
      <w:r>
        <w:rPr>
          <w:u w:val="single"/>
        </w:rPr>
        <w:t>existential</w:t>
      </w:r>
      <w:r>
        <w:t xml:space="preserve">. </w:t>
      </w:r>
    </w:p>
    <w:p w14:paraId="08839BC3" w14:textId="77777777" w:rsidR="009F04E9" w:rsidRDefault="009F04E9" w:rsidP="009F04E9">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3BFB3FE3" w14:textId="77777777" w:rsidR="009F04E9" w:rsidRPr="008A748A" w:rsidRDefault="009F04E9" w:rsidP="009F04E9">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30CEBC36" w14:textId="77777777" w:rsidR="009F04E9" w:rsidRPr="008A748A" w:rsidRDefault="009F04E9" w:rsidP="009F04E9">
      <w:pPr>
        <w:numPr>
          <w:ilvl w:val="0"/>
          <w:numId w:val="48"/>
        </w:numPr>
        <w:rPr>
          <w:sz w:val="16"/>
        </w:rPr>
      </w:pPr>
      <w:r w:rsidRPr="008A748A">
        <w:rPr>
          <w:sz w:val="16"/>
        </w:rPr>
        <w:t xml:space="preserve">"Dogs are intelligent": I(d) </w:t>
      </w:r>
    </w:p>
    <w:p w14:paraId="061727CE" w14:textId="77777777" w:rsidR="009F04E9" w:rsidRPr="008A748A" w:rsidRDefault="009F04E9" w:rsidP="009F04E9">
      <w:pPr>
        <w:numPr>
          <w:ilvl w:val="0"/>
          <w:numId w:val="48"/>
        </w:numPr>
        <w:rPr>
          <w:sz w:val="16"/>
        </w:rPr>
      </w:pPr>
      <w:r w:rsidRPr="008A748A">
        <w:rPr>
          <w:sz w:val="16"/>
        </w:rPr>
        <w:t>"Dogs are sick (physically): 3</w:t>
      </w:r>
      <w:proofErr w:type="gramStart"/>
      <w:r w:rsidRPr="008A748A">
        <w:rPr>
          <w:sz w:val="16"/>
        </w:rPr>
        <w:t>x[</w:t>
      </w:r>
      <w:proofErr w:type="gramEnd"/>
      <w:r w:rsidRPr="008A748A">
        <w:rPr>
          <w:sz w:val="16"/>
        </w:rPr>
        <w:t xml:space="preserve">R (x, d) &amp; sick' (x)] </w:t>
      </w:r>
    </w:p>
    <w:p w14:paraId="415EC88D" w14:textId="77777777" w:rsidR="009F04E9" w:rsidRPr="008A748A" w:rsidRDefault="009F04E9" w:rsidP="009F04E9">
      <w:pPr>
        <w:numPr>
          <w:ilvl w:val="0"/>
          <w:numId w:val="48"/>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6C40A455" w14:textId="77777777" w:rsidR="009F04E9" w:rsidRPr="008A748A" w:rsidRDefault="009F04E9" w:rsidP="009F04E9">
      <w:pPr>
        <w:numPr>
          <w:ilvl w:val="0"/>
          <w:numId w:val="48"/>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w:t>
      </w:r>
      <w:proofErr w:type="gramStart"/>
      <w:r w:rsidRPr="008A748A">
        <w:rPr>
          <w:sz w:val="16"/>
        </w:rPr>
        <w:t>x[R(</w:t>
      </w:r>
      <w:proofErr w:type="gramEnd"/>
      <w:r w:rsidRPr="008A748A">
        <w:rPr>
          <w:sz w:val="16"/>
        </w:rPr>
        <w:t>x, d) &amp; run' (x)]</w:t>
      </w:r>
    </w:p>
    <w:p w14:paraId="06ED4C4A" w14:textId="77777777" w:rsidR="009F04E9" w:rsidRPr="00854ECC" w:rsidRDefault="009F04E9" w:rsidP="009F04E9">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proofErr w:type="gramStart"/>
      <w:r w:rsidRPr="00B42863">
        <w:rPr>
          <w:rStyle w:val="Emphasis"/>
          <w:highlight w:val="yellow"/>
        </w:rPr>
        <w:t>bounded</w:t>
      </w:r>
      <w:proofErr w:type="gramEnd"/>
      <w:r w:rsidRPr="00854ECC">
        <w:rPr>
          <w:rStyle w:val="StyleUnderline"/>
        </w:rPr>
        <w:t xml:space="preserve"> appearance of a kind.</w:t>
      </w:r>
      <w:r w:rsidRPr="008A748A">
        <w:rPr>
          <w:sz w:val="16"/>
        </w:rPr>
        <w:t xml:space="preserve"> </w:t>
      </w:r>
      <w:proofErr w:type="gramStart"/>
      <w:r w:rsidRPr="008A748A">
        <w:rPr>
          <w:sz w:val="16"/>
        </w:rPr>
        <w:t>Particular individuals</w:t>
      </w:r>
      <w:proofErr w:type="gramEnd"/>
      <w:r w:rsidRPr="008A748A">
        <w:rPr>
          <w:sz w:val="16"/>
        </w:rPr>
        <w:t xml:space="preserve"> are </w:t>
      </w:r>
      <w:proofErr w:type="gramStart"/>
      <w:r w:rsidRPr="008A748A">
        <w:rPr>
          <w:sz w:val="16"/>
        </w:rPr>
        <w:t>by definition spatially</w:t>
      </w:r>
      <w:proofErr w:type="gramEnd"/>
      <w:r w:rsidRPr="008A748A">
        <w:rPr>
          <w:sz w:val="16"/>
        </w:rPr>
        <w:t xml:space="preserve"> </w:t>
      </w:r>
      <w:proofErr w:type="gramStart"/>
      <w:r w:rsidRPr="008A748A">
        <w:rPr>
          <w:sz w:val="16"/>
        </w:rPr>
        <w:t>bounded</w:t>
      </w:r>
      <w:proofErr w:type="gramEnd"/>
      <w:r w:rsidRPr="008A748A">
        <w:rPr>
          <w:sz w:val="16"/>
        </w:rPr>
        <w:t xml:space="preserve"> (i.e. can only be in one place at a time) but not temporally bounded (can exist at different times), so the main difference between kinds and individuals is that kinds are not spatially </w:t>
      </w:r>
      <w:proofErr w:type="gramStart"/>
      <w:r w:rsidRPr="008A748A">
        <w:rPr>
          <w:sz w:val="16"/>
        </w:rPr>
        <w:t>bounded</w:t>
      </w:r>
      <w:proofErr w:type="gramEnd"/>
      <w:r w:rsidRPr="008A748A">
        <w:rPr>
          <w:sz w:val="16"/>
        </w:rPr>
        <w:t xml:space="preserve">,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58946CA7" w14:textId="77777777" w:rsidR="009F04E9" w:rsidRPr="008A748A" w:rsidRDefault="009F04E9" w:rsidP="009F04E9">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w:t>
      </w:r>
      <w:proofErr w:type="gramStart"/>
      <w:r w:rsidRPr="00854ECC">
        <w:rPr>
          <w:rStyle w:val="StyleUnderline"/>
        </w:rPr>
        <w:t>all of</w:t>
      </w:r>
      <w:proofErr w:type="gramEnd"/>
      <w:r w:rsidRPr="00854ECC">
        <w:rPr>
          <w:rStyle w:val="StyleUnderline"/>
        </w:rPr>
        <w:t xml:space="preserve">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w:t>
      </w:r>
      <w:proofErr w:type="gramStart"/>
      <w:r w:rsidRPr="008A748A">
        <w:rPr>
          <w:sz w:val="16"/>
        </w:rPr>
        <w:t>say</w:t>
      </w:r>
      <w:proofErr w:type="gramEnd"/>
      <w:r w:rsidRPr="008A748A">
        <w:rPr>
          <w:sz w:val="16"/>
        </w:rPr>
        <w:t xml:space="preserve"> 'that kind of animal is found in India and is also found in Pakistan', we do not mean that </w:t>
      </w:r>
      <w:proofErr w:type="gramStart"/>
      <w:r w:rsidRPr="008A748A">
        <w:rPr>
          <w:sz w:val="16"/>
        </w:rPr>
        <w:t>all of</w:t>
      </w:r>
      <w:proofErr w:type="gramEnd"/>
      <w:r w:rsidRPr="008A748A">
        <w:rPr>
          <w:sz w:val="16"/>
        </w:rPr>
        <w:t xml:space="preserve"> that kind of animal are found in each place, only that some are found in one place, and some in the other. If there are some </w:t>
      </w:r>
      <w:proofErr w:type="gramStart"/>
      <w:r w:rsidRPr="008A748A">
        <w:rPr>
          <w:sz w:val="16"/>
        </w:rPr>
        <w:t>of a kind</w:t>
      </w:r>
      <w:proofErr w:type="gramEnd"/>
      <w:r w:rsidRPr="008A748A">
        <w:rPr>
          <w:sz w:val="16"/>
        </w:rPr>
        <w:t xml:space="preserve"> </w:t>
      </w:r>
      <w:proofErr w:type="gramStart"/>
      <w:r w:rsidRPr="008A748A">
        <w:rPr>
          <w:sz w:val="16"/>
        </w:rPr>
        <w:t>present</w:t>
      </w:r>
      <w:proofErr w:type="gramEnd"/>
      <w:r w:rsidRPr="008A748A">
        <w:rPr>
          <w:sz w:val="16"/>
        </w:rPr>
        <w:t>, then this counts as the presence of that kind.</w:t>
      </w:r>
    </w:p>
    <w:p w14:paraId="51191E3B" w14:textId="77777777" w:rsidR="009F04E9" w:rsidRDefault="009F04E9" w:rsidP="009F04E9">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4BA995EC" w14:textId="2391B0F0" w:rsidR="009F04E9" w:rsidRPr="004F3FC9" w:rsidRDefault="009F04E9" w:rsidP="009F04E9">
      <w:pPr>
        <w:pStyle w:val="Heading4"/>
        <w:rPr>
          <w:b w:val="0"/>
          <w:bCs/>
        </w:rPr>
      </w:pPr>
      <w:r>
        <w:t xml:space="preserve">For' means </w:t>
      </w:r>
      <w:r>
        <w:rPr>
          <w:u w:val="single"/>
        </w:rPr>
        <w:t>on behalf of</w:t>
      </w:r>
      <w:r>
        <w:t xml:space="preserve">. </w:t>
      </w:r>
    </w:p>
    <w:p w14:paraId="43E96C6E" w14:textId="77777777" w:rsidR="009F04E9" w:rsidRPr="009D15FB" w:rsidRDefault="009F04E9" w:rsidP="009F04E9">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6CF18ECD" w14:textId="77777777" w:rsidR="009F04E9" w:rsidRPr="00B42863" w:rsidRDefault="009F04E9" w:rsidP="009F04E9">
      <w:pPr>
        <w:rPr>
          <w:rStyle w:val="Emphasis"/>
          <w:highlight w:val="yellow"/>
        </w:rPr>
      </w:pPr>
      <w:r>
        <w:rPr>
          <w:sz w:val="16"/>
        </w:rPr>
        <w:t xml:space="preserve">for </w:t>
      </w:r>
      <w:proofErr w:type="gramStart"/>
      <w:r>
        <w:rPr>
          <w:sz w:val="16"/>
        </w:rPr>
        <w:t>In</w:t>
      </w:r>
      <w:proofErr w:type="gramEnd"/>
      <w:r>
        <w:rPr>
          <w:sz w:val="16"/>
        </w:rPr>
        <w:t xml:space="preserve">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0A003C52" w14:textId="77777777" w:rsidR="009F04E9" w:rsidRDefault="009F04E9" w:rsidP="009F04E9">
      <w:pPr>
        <w:rPr>
          <w:sz w:val="16"/>
        </w:rPr>
      </w:pPr>
      <w:r w:rsidRPr="00B42863">
        <w:rPr>
          <w:rStyle w:val="Emphasis"/>
          <w:highlight w:val="yellow"/>
        </w:rPr>
        <w:t>else.</w:t>
      </w:r>
      <w:r>
        <w:rPr>
          <w:sz w:val="16"/>
        </w:rPr>
        <w:t xml:space="preserve"> For example, a record “created by or for” a person is a</w:t>
      </w:r>
    </w:p>
    <w:p w14:paraId="4616D45B" w14:textId="77777777" w:rsidR="009F04E9" w:rsidRDefault="009F04E9" w:rsidP="009F04E9">
      <w:pPr>
        <w:rPr>
          <w:sz w:val="16"/>
        </w:rPr>
      </w:pPr>
      <w:r>
        <w:rPr>
          <w:sz w:val="16"/>
        </w:rPr>
        <w:t>record created by that person or by another person acting on</w:t>
      </w:r>
    </w:p>
    <w:p w14:paraId="6EC0FF14" w14:textId="02745126" w:rsidR="009F04E9" w:rsidRPr="009F04E9" w:rsidRDefault="009F04E9" w:rsidP="009F04E9">
      <w:pPr>
        <w:rPr>
          <w:sz w:val="16"/>
        </w:rPr>
      </w:pPr>
      <w:r>
        <w:rPr>
          <w:sz w:val="16"/>
        </w:rPr>
        <w:t xml:space="preserve">his or her behalf or at his or her request. </w:t>
      </w:r>
    </w:p>
    <w:p w14:paraId="7D06A802" w14:textId="66A5D42F" w:rsidR="009F04E9" w:rsidRDefault="009F04E9" w:rsidP="009F04E9">
      <w:pPr>
        <w:pStyle w:val="Heading4"/>
      </w:pPr>
      <w:r>
        <w:t xml:space="preserve"> “Substantially” means materially facilitating bargaining.</w:t>
      </w:r>
    </w:p>
    <w:p w14:paraId="03685DC6" w14:textId="77777777" w:rsidR="009F04E9" w:rsidRDefault="009F04E9" w:rsidP="009F04E9">
      <w:r>
        <w:t xml:space="preserve">Colleen </w:t>
      </w:r>
      <w:r w:rsidRPr="00BC0003">
        <w:rPr>
          <w:rStyle w:val="Style13ptBold"/>
        </w:rPr>
        <w:t>McMahon 21</w:t>
      </w:r>
      <w:r>
        <w:t xml:space="preserve">, United States District Judge, United States District Court for the Southern District of New York; internally citing the United States Court of Appeals for the Second Circuit, "Floyd v. City of New York," 770 F.3d 1051, 10/31/2014; "In re New York City Policing During Summer 2020 </w:t>
      </w:r>
      <w:proofErr w:type="spellStart"/>
      <w:r>
        <w:t>Demonstrat</w:t>
      </w:r>
      <w:proofErr w:type="spellEnd"/>
      <w:r>
        <w:t xml:space="preserve"> ions," 537 F. Supp. 3d 507, 04/28/2021, </w:t>
      </w:r>
      <w:proofErr w:type="spellStart"/>
      <w:r>
        <w:t>NexisUni</w:t>
      </w:r>
      <w:proofErr w:type="spellEnd"/>
    </w:p>
    <w:p w14:paraId="55E230F2" w14:textId="77777777" w:rsidR="009F04E9" w:rsidRPr="00112F75" w:rsidRDefault="009F04E9" w:rsidP="009F04E9">
      <w:pPr>
        <w:rPr>
          <w:sz w:val="16"/>
        </w:rPr>
      </w:pPr>
      <w:r w:rsidRPr="00112F75">
        <w:rPr>
          <w:sz w:val="16"/>
        </w:rPr>
        <w:t>1. Interest in collective-bargaining rights</w:t>
      </w:r>
    </w:p>
    <w:p w14:paraId="617CA0B5" w14:textId="77777777" w:rsidR="009F04E9" w:rsidRPr="00112F75" w:rsidRDefault="009F04E9" w:rsidP="009F04E9">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052E3612" w14:textId="77777777" w:rsidR="009F04E9" w:rsidRPr="00112F75" w:rsidRDefault="009F04E9" w:rsidP="009F04E9">
      <w:pPr>
        <w:rPr>
          <w:sz w:val="16"/>
        </w:rPr>
      </w:pPr>
      <w:r w:rsidRPr="005E5C14">
        <w:rPr>
          <w:rStyle w:val="StyleUnderline"/>
        </w:rPr>
        <w:t xml:space="preserve">But whatever interest the unions have in their collective-bargaining rights are too </w:t>
      </w:r>
      <w:proofErr w:type="gramStart"/>
      <w:r w:rsidRPr="005E5C14">
        <w:rPr>
          <w:rStyle w:val="StyleUnderline"/>
        </w:rPr>
        <w:t>remote</w:t>
      </w:r>
      <w:proofErr w:type="gramEnd"/>
      <w:r w:rsidRPr="005E5C14">
        <w:rPr>
          <w:rStyle w:val="StyleUnderline"/>
        </w:rPr>
        <w:t xml:space="preserve"> from the merits of this litigation </w:t>
      </w:r>
      <w:r w:rsidRPr="00867053">
        <w:rPr>
          <w:rStyle w:val="StyleUnderline"/>
          <w:highlight w:val="yellow"/>
        </w:rPr>
        <w:t>to be considered</w:t>
      </w:r>
      <w:r w:rsidRPr="00112F75">
        <w:rPr>
          <w:sz w:val="16"/>
        </w:rPr>
        <w:t xml:space="preserve"> "direct" or </w:t>
      </w:r>
      <w:r w:rsidRPr="00867053">
        <w:rPr>
          <w:rStyle w:val="StyleUnderline"/>
          <w:highlight w:val="yellow"/>
        </w:rPr>
        <w:t>"</w:t>
      </w:r>
      <w:r w:rsidRPr="00867053">
        <w:rPr>
          <w:rStyle w:val="Emphasis"/>
          <w:highlight w:val="yellow"/>
        </w:rPr>
        <w:t>substantial</w:t>
      </w:r>
      <w:r w:rsidRPr="00867053">
        <w:rPr>
          <w:rStyle w:val="StyleUnderline"/>
          <w:highlight w:val="yellow"/>
        </w:rPr>
        <w:t>."</w:t>
      </w:r>
      <w:r w:rsidRPr="00112F75">
        <w:rPr>
          <w:sz w:val="16"/>
        </w:rPr>
        <w:t xml:space="preserve"> Peoples Benefit Life Ins. Co., 271 F.3d at 415. Whether police officers engaged in unconstitutional policing during the BLM protests, and if so whether they were following City policy, has nothing [**15]</w:t>
      </w:r>
      <w:r>
        <w:rPr>
          <w:sz w:val="16"/>
        </w:rPr>
        <w:t xml:space="preserve"> </w:t>
      </w:r>
      <w:r w:rsidRPr="00112F75">
        <w:rPr>
          <w:sz w:val="16"/>
        </w:rPr>
        <w:t xml:space="preserve">to do with the collective-bargaining agreements between the unions and the City. The City has not yet proposed any specific changes to NYPD policy </w:t>
      </w:r>
      <w:proofErr w:type="gramStart"/>
      <w:r w:rsidRPr="00112F75">
        <w:rPr>
          <w:sz w:val="16"/>
        </w:rPr>
        <w:t>as a result of</w:t>
      </w:r>
      <w:proofErr w:type="gramEnd"/>
      <w:r w:rsidRPr="00112F75">
        <w:rPr>
          <w:sz w:val="16"/>
        </w:rPr>
        <w:t xml:space="preserve"> this litigation, and any changes to NYPD policy that may materialize </w:t>
      </w:r>
      <w:proofErr w:type="gramStart"/>
      <w:r w:rsidRPr="00112F75">
        <w:rPr>
          <w:sz w:val="16"/>
        </w:rPr>
        <w:t>as a result of</w:t>
      </w:r>
      <w:proofErr w:type="gramEnd"/>
      <w:r w:rsidRPr="00112F75">
        <w:rPr>
          <w:sz w:val="16"/>
        </w:rPr>
        <w:t xml:space="preserve"> this lawsuit might not </w:t>
      </w:r>
      <w:proofErr w:type="gramStart"/>
      <w:r w:rsidRPr="00112F75">
        <w:rPr>
          <w:sz w:val="16"/>
        </w:rPr>
        <w:t>impact</w:t>
      </w:r>
      <w:proofErr w:type="gramEnd"/>
      <w:r w:rsidRPr="00112F75">
        <w:rPr>
          <w:sz w:val="16"/>
        </w:rPr>
        <w:t xml:space="preserve"> any collective-bargaining rights at all. As the Second Circuit recognizes, not all consent decrees that alter NYPD policy implicate a police union's collective-bargaining rights. </w:t>
      </w:r>
      <w:r w:rsidRPr="00867053">
        <w:rPr>
          <w:rStyle w:val="StyleUnderline"/>
          <w:highlight w:val="yellow"/>
        </w:rPr>
        <w:t xml:space="preserve">The </w:t>
      </w:r>
      <w:r w:rsidRPr="00867053">
        <w:rPr>
          <w:rStyle w:val="Emphasis"/>
          <w:highlight w:val="yellow"/>
        </w:rPr>
        <w:t>key determination</w:t>
      </w:r>
      <w:r w:rsidRPr="00867053">
        <w:rPr>
          <w:rStyle w:val="StyleUnderline"/>
          <w:highlight w:val="yellow"/>
        </w:rPr>
        <w:t xml:space="preserve"> is </w:t>
      </w:r>
      <w:r w:rsidRPr="00867053">
        <w:rPr>
          <w:rStyle w:val="Emphasis"/>
          <w:highlight w:val="yellow"/>
        </w:rPr>
        <w:t>whether</w:t>
      </w:r>
      <w:r w:rsidRPr="005E5C14">
        <w:rPr>
          <w:rStyle w:val="StyleUnderline"/>
        </w:rPr>
        <w:t xml:space="preserve"> the agreement </w:t>
      </w:r>
      <w:r w:rsidRPr="00A81EF8">
        <w:rPr>
          <w:rStyle w:val="StyleUnderline"/>
          <w:highlight w:val="yellow"/>
        </w:rPr>
        <w:t>actually "</w:t>
      </w:r>
      <w:r w:rsidRPr="00A81EF8">
        <w:rPr>
          <w:rStyle w:val="Emphasis"/>
          <w:highlight w:val="yellow"/>
        </w:rPr>
        <w:t xml:space="preserve">prevents </w:t>
      </w:r>
      <w:r w:rsidRPr="00867053">
        <w:rPr>
          <w:rStyle w:val="Emphasis"/>
          <w:highlight w:val="yellow"/>
        </w:rPr>
        <w:t>the unions from c</w:t>
      </w:r>
      <w:r w:rsidRPr="00E342CC">
        <w:rPr>
          <w:rStyle w:val="Emphasis"/>
        </w:rPr>
        <w:t xml:space="preserve">ollectively </w:t>
      </w:r>
      <w:r w:rsidRPr="00867053">
        <w:rPr>
          <w:rStyle w:val="Emphasis"/>
          <w:highlight w:val="yellow"/>
        </w:rPr>
        <w:t>b</w:t>
      </w:r>
      <w:r w:rsidRPr="00E342CC">
        <w:rPr>
          <w:rStyle w:val="Emphasis"/>
        </w:rPr>
        <w:t>argaining</w:t>
      </w:r>
      <w:r w:rsidRPr="00A81EF8">
        <w:rPr>
          <w:rStyle w:val="StyleUnderline"/>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58DCFCBF" w14:textId="77777777" w:rsidR="009F04E9" w:rsidRPr="00112F75" w:rsidRDefault="009F04E9" w:rsidP="009F04E9">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w:t>
      </w:r>
      <w:r>
        <w:rPr>
          <w:sz w:val="16"/>
        </w:rPr>
        <w:t xml:space="preserve"> </w:t>
      </w:r>
      <w:r w:rsidRPr="005C6BB3">
        <w:rPr>
          <w:rStyle w:val="StyleUnderline"/>
        </w:rPr>
        <w:t>their members and preventing the erosion of their collective bargaining</w:t>
      </w:r>
      <w:r>
        <w:rPr>
          <w:sz w:val="16"/>
        </w:rPr>
        <w:t xml:space="preserve"> </w:t>
      </w:r>
      <w:r w:rsidRPr="00112F75">
        <w:rPr>
          <w:sz w:val="16"/>
        </w:rPr>
        <w:t>[*514]</w:t>
      </w:r>
      <w:r>
        <w:rPr>
          <w:sz w:val="16"/>
        </w:rPr>
        <w:t xml:space="preserve"> </w:t>
      </w:r>
      <w:r w:rsidRPr="005C6BB3">
        <w:rPr>
          <w:rStyle w:val="StyleUnderline"/>
        </w:rPr>
        <w:t>rights</w:t>
      </w:r>
      <w:r w:rsidRPr="00112F75">
        <w:rPr>
          <w:sz w:val="16"/>
        </w:rPr>
        <w:t xml:space="preserve">." Id. at 1060. </w:t>
      </w:r>
      <w:r w:rsidRPr="00867053">
        <w:rPr>
          <w:rStyle w:val="StyleUnderline"/>
          <w:highlight w:val="yellow"/>
        </w:rPr>
        <w:t>The Second Circuit held</w:t>
      </w:r>
      <w:r w:rsidRPr="00112F75">
        <w:rPr>
          <w:rStyle w:val="StyleUnderline"/>
        </w:rPr>
        <w:t xml:space="preserve"> that </w:t>
      </w:r>
      <w:r w:rsidRPr="00E342CC">
        <w:rPr>
          <w:rStyle w:val="StyleUnderline"/>
        </w:rPr>
        <w:t>neither interest was cognizable. The asserted "reputational" interest of union members was "</w:t>
      </w:r>
      <w:r w:rsidRPr="00867053">
        <w:rPr>
          <w:rStyle w:val="StyleUnderline"/>
          <w:highlight w:val="yellow"/>
        </w:rPr>
        <w:t xml:space="preserve">too </w:t>
      </w:r>
      <w:r w:rsidRPr="00867053">
        <w:rPr>
          <w:rStyle w:val="Emphasis"/>
          <w:highlight w:val="yellow"/>
        </w:rPr>
        <w:t>indirect</w:t>
      </w:r>
      <w:r w:rsidRPr="00E342CC">
        <w:rPr>
          <w:rStyle w:val="StyleUnderline"/>
        </w:rPr>
        <w:t xml:space="preserve"> and </w:t>
      </w:r>
      <w:r w:rsidRPr="00E342CC">
        <w:rPr>
          <w:rStyle w:val="Emphasis"/>
        </w:rPr>
        <w:t>insubstantial</w:t>
      </w:r>
      <w:r w:rsidRPr="00E342CC">
        <w:rPr>
          <w:rStyle w:val="StyleUnderline"/>
        </w:rPr>
        <w:t xml:space="preserve"> to be 'legally protectable,'</w:t>
      </w:r>
      <w:r w:rsidRPr="00E342CC">
        <w:rPr>
          <w:sz w:val="16"/>
        </w:rPr>
        <w:t xml:space="preserve"> " ibid.; and </w:t>
      </w:r>
      <w:r w:rsidRPr="00E342CC">
        <w:rPr>
          <w:rStyle w:val="StyleUnderline"/>
        </w:rPr>
        <w:t xml:space="preserve">the </w:t>
      </w:r>
      <w:r w:rsidRPr="00175203">
        <w:rPr>
          <w:rStyle w:val="StyleUnderline"/>
        </w:rPr>
        <w:t>unions failed to show how the reforms in the settlement "would have any 'practical impact' on . . . the unions' collective bargaining rights" as "</w:t>
      </w:r>
      <w:r w:rsidRPr="00175203">
        <w:rPr>
          <w:rStyle w:val="Emphasis"/>
        </w:rPr>
        <w:t>no provision</w:t>
      </w:r>
      <w:r w:rsidRPr="00175203">
        <w:rPr>
          <w:rStyle w:val="StyleUnderline"/>
        </w:rPr>
        <w:t xml:space="preserve"> in the agreement </w:t>
      </w:r>
      <w:r w:rsidRPr="00175203">
        <w:rPr>
          <w:rStyle w:val="Emphasis"/>
        </w:rPr>
        <w:t>prevents the unions from collectively bargaining</w:t>
      </w:r>
      <w:r w:rsidRPr="00175203">
        <w:rPr>
          <w:rStyle w:val="StyleUnderline"/>
        </w:rPr>
        <w:t>,"</w:t>
      </w:r>
      <w:r w:rsidRPr="00175203">
        <w:rPr>
          <w:sz w:val="16"/>
        </w:rPr>
        <w:t xml:space="preserve"> id. at 1061-62.</w:t>
      </w:r>
    </w:p>
    <w:p w14:paraId="30D90BAC" w14:textId="77777777" w:rsidR="009F04E9" w:rsidRPr="00112F75" w:rsidRDefault="009F04E9" w:rsidP="009F04E9">
      <w:pPr>
        <w:rPr>
          <w:sz w:val="16"/>
        </w:rPr>
      </w:pPr>
      <w:r w:rsidRPr="00112F75">
        <w:rPr>
          <w:rStyle w:val="StyleUnderline"/>
        </w:rPr>
        <w:t>The unions' asserted collective-bargaining interests in this litigation are even more remote than those in Floyd</w:t>
      </w:r>
      <w:r w:rsidRPr="00112F75">
        <w:rPr>
          <w:sz w:val="16"/>
        </w:rPr>
        <w:t xml:space="preserve">. In Floyd, a proposed settlement had been agreed to and so could be referenced when determining which, if any, of the unions' collective-bargaining rights were affected. But here, the </w:t>
      </w:r>
      <w:proofErr w:type="gramStart"/>
      <w:r w:rsidRPr="00112F75">
        <w:rPr>
          <w:sz w:val="16"/>
        </w:rPr>
        <w:t>City</w:t>
      </w:r>
      <w:proofErr w:type="gramEnd"/>
      <w:r w:rsidRPr="00112F75">
        <w:rPr>
          <w:sz w:val="16"/>
        </w:rPr>
        <w:t xml:space="preserve"> has not yet agreed to any settlement. On the contrary, the City has moved to dismiss </w:t>
      </w:r>
      <w:proofErr w:type="gramStart"/>
      <w:r w:rsidRPr="00112F75">
        <w:rPr>
          <w:sz w:val="16"/>
        </w:rPr>
        <w:t>all of</w:t>
      </w:r>
      <w:proofErr w:type="gramEnd"/>
      <w:r w:rsidRPr="00112F75">
        <w:rPr>
          <w:sz w:val="16"/>
        </w:rPr>
        <w:t xml:space="preserve"> the cases filed against it, claiming that plaintiffs lack standing and that none of the complaints state a claim upon which relief can be granted. (</w:t>
      </w:r>
      <w:proofErr w:type="spellStart"/>
      <w:r w:rsidRPr="00112F75">
        <w:rPr>
          <w:sz w:val="16"/>
        </w:rPr>
        <w:t>Dkt</w:t>
      </w:r>
      <w:proofErr w:type="spellEnd"/>
      <w:r w:rsidRPr="00112F75">
        <w:rPr>
          <w:sz w:val="16"/>
        </w:rPr>
        <w:t>. No. 106).</w:t>
      </w:r>
    </w:p>
    <w:p w14:paraId="11A188A0" w14:textId="77777777" w:rsidR="009F04E9" w:rsidRPr="00455779" w:rsidRDefault="009F04E9" w:rsidP="009F04E9">
      <w:pPr>
        <w:rPr>
          <w:sz w:val="16"/>
        </w:rPr>
      </w:pPr>
      <w:r w:rsidRPr="00245EE2">
        <w:rPr>
          <w:rStyle w:val="StyleUnderline"/>
        </w:rPr>
        <w:t xml:space="preserve">The unions have </w:t>
      </w:r>
      <w:r w:rsidRPr="00867053">
        <w:rPr>
          <w:rStyle w:val="StyleUnderline"/>
          <w:highlight w:val="yellow"/>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w:t>
      </w:r>
      <w:r>
        <w:rPr>
          <w:sz w:val="16"/>
        </w:rPr>
        <w:t xml:space="preserve"> </w:t>
      </w:r>
      <w:r w:rsidRPr="00112F75">
        <w:rPr>
          <w:sz w:val="16"/>
        </w:rPr>
        <w:t xml:space="preserve">that "directly" or </w:t>
      </w:r>
      <w:r w:rsidRPr="00867053">
        <w:rPr>
          <w:rStyle w:val="StyleUnderline"/>
          <w:highlight w:val="yellow"/>
        </w:rPr>
        <w:t>"</w:t>
      </w:r>
      <w:r w:rsidRPr="00867053">
        <w:rPr>
          <w:rStyle w:val="Emphasis"/>
          <w:highlight w:val="yellow"/>
        </w:rPr>
        <w:t>substantially</w:t>
      </w:r>
      <w:r w:rsidRPr="00867053">
        <w:rPr>
          <w:rStyle w:val="StyleUnderline"/>
          <w:highlight w:val="yellow"/>
        </w:rPr>
        <w:t>" affects</w:t>
      </w:r>
      <w:r w:rsidRPr="00245EE2">
        <w:rPr>
          <w:rStyle w:val="StyleUnderline"/>
        </w:rPr>
        <w:t xml:space="preserve"> their </w:t>
      </w:r>
      <w:r w:rsidRPr="00867053">
        <w:rPr>
          <w:rStyle w:val="Emphasis"/>
          <w:highlight w:val="yellow"/>
        </w:rPr>
        <w:t>c</w:t>
      </w:r>
      <w:r w:rsidRPr="005C6BB3">
        <w:rPr>
          <w:rStyle w:val="Emphasis"/>
        </w:rPr>
        <w:t>ollective-</w:t>
      </w:r>
      <w:r w:rsidRPr="00867053">
        <w:rPr>
          <w:rStyle w:val="Emphasis"/>
          <w:highlight w:val="yellow"/>
        </w:rPr>
        <w:t>b</w:t>
      </w:r>
      <w:r w:rsidRPr="005C6BB3">
        <w:rPr>
          <w:rStyle w:val="Emphasis"/>
        </w:rPr>
        <w:t xml:space="preserve">argaining </w:t>
      </w:r>
      <w:r w:rsidRPr="00867053">
        <w:rPr>
          <w:rStyle w:val="Emphasis"/>
          <w:highlight w:val="yellow"/>
        </w:rPr>
        <w:t>r</w:t>
      </w:r>
      <w:r w:rsidRPr="005C6BB3">
        <w:rPr>
          <w:rStyle w:val="Emphasis"/>
        </w:rPr>
        <w:t>ight</w:t>
      </w:r>
      <w:r w:rsidRPr="00867053">
        <w:rPr>
          <w:rStyle w:val="Emphasis"/>
          <w:highlight w:val="yellow"/>
        </w:rPr>
        <w:t>s</w:t>
      </w:r>
      <w:r w:rsidRPr="00112F75">
        <w:rPr>
          <w:sz w:val="16"/>
        </w:rPr>
        <w:t xml:space="preserve">.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w:t>
      </w:r>
      <w:proofErr w:type="gramStart"/>
      <w:r w:rsidRPr="00112F75">
        <w:rPr>
          <w:sz w:val="16"/>
        </w:rPr>
        <w:t>on</w:t>
      </w:r>
      <w:proofErr w:type="gramEnd"/>
      <w:r w:rsidRPr="00112F75">
        <w:rPr>
          <w:sz w:val="16"/>
        </w:rPr>
        <w:t xml:space="preserve"> any specific collective-bargaining right. And while the DEA </w:t>
      </w:r>
      <w:proofErr w:type="gramStart"/>
      <w:r w:rsidRPr="00112F75">
        <w:rPr>
          <w:sz w:val="16"/>
        </w:rPr>
        <w:t>cites to</w:t>
      </w:r>
      <w:proofErr w:type="gramEnd"/>
      <w:r w:rsidRPr="00112F75">
        <w:rPr>
          <w:sz w:val="16"/>
        </w:rPr>
        <w:t xml:space="preserve"> several provisions of their collective-bargaining agreement </w:t>
      </w:r>
      <w:proofErr w:type="gramStart"/>
      <w:r w:rsidRPr="00112F75">
        <w:rPr>
          <w:sz w:val="16"/>
        </w:rPr>
        <w:t>in an attempt to</w:t>
      </w:r>
      <w:proofErr w:type="gramEnd"/>
      <w:r w:rsidRPr="00112F75">
        <w:rPr>
          <w:sz w:val="16"/>
        </w:rPr>
        <w:t xml:space="preserve"> show which provisions might potentially be impacted by a settlement, its suggestions are speculative at best, since there is no settlement. One of the unions </w:t>
      </w:r>
      <w:proofErr w:type="gramStart"/>
      <w:r w:rsidRPr="00112F75">
        <w:rPr>
          <w:sz w:val="16"/>
        </w:rPr>
        <w:t>actually acknowledges</w:t>
      </w:r>
      <w:proofErr w:type="gramEnd"/>
      <w:r w:rsidRPr="00112F75">
        <w:rPr>
          <w:sz w:val="16"/>
        </w:rPr>
        <w:t xml:space="preserve"> that "it may be uncertain, at this stage, whether the outcome of the case will impair the PBA's interests." (</w:t>
      </w:r>
      <w:proofErr w:type="spellStart"/>
      <w:r w:rsidRPr="00112F75">
        <w:rPr>
          <w:sz w:val="16"/>
        </w:rPr>
        <w:t>Dkt</w:t>
      </w:r>
      <w:proofErr w:type="spellEnd"/>
      <w:r w:rsidRPr="00112F75">
        <w:rPr>
          <w:sz w:val="16"/>
        </w:rPr>
        <w:t>. No. 49 at 9). My only quarrel with that statement is the use of the word "may;" it is uncertain at this stage whether the PBA's interests will be affected by this lawsuit.</w:t>
      </w:r>
    </w:p>
    <w:p w14:paraId="7D030C02" w14:textId="63743F2F" w:rsidR="009F04E9" w:rsidRPr="008445D2" w:rsidRDefault="009F04E9" w:rsidP="009F04E9">
      <w:pPr>
        <w:pStyle w:val="Heading4"/>
      </w:pPr>
      <w:r w:rsidRPr="00AB0574">
        <w:rPr>
          <w:u w:val="single"/>
        </w:rPr>
        <w:t>Arbitrary</w:t>
      </w:r>
      <w:r>
        <w:t xml:space="preserve">. Congress refuses to define ‘substantially’ for labor. </w:t>
      </w:r>
    </w:p>
    <w:p w14:paraId="78F0972B" w14:textId="77777777" w:rsidR="009F04E9" w:rsidRDefault="009F04E9" w:rsidP="009F04E9">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5BF54CBB" w14:textId="5A5B0EF9" w:rsidR="009F04E9" w:rsidRPr="009F04E9" w:rsidRDefault="009F04E9" w:rsidP="009F04E9">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w:t>
      </w:r>
      <w:proofErr w:type="gramStart"/>
      <w:r w:rsidRPr="00B633E9">
        <w:rPr>
          <w:sz w:val="16"/>
        </w:rPr>
        <w:t>its</w:t>
      </w:r>
      <w:proofErr w:type="gramEnd"/>
      <w:r w:rsidRPr="00B633E9">
        <w:rPr>
          <w:sz w:val="16"/>
        </w:rPr>
        <w:t xml:space="preserve">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 xml:space="preserve">without substantially curtailing </w:t>
      </w:r>
      <w:proofErr w:type="spellStart"/>
      <w:r w:rsidRPr="00B633E9">
        <w:rPr>
          <w:rStyle w:val="Emphasis"/>
        </w:rPr>
        <w:t>employnent</w:t>
      </w:r>
      <w:proofErr w:type="spellEnd"/>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r>
        <w:t xml:space="preserve"> </w:t>
      </w:r>
    </w:p>
    <w:p w14:paraId="6C8D96BF" w14:textId="77777777" w:rsidR="009F04E9" w:rsidRDefault="009F04E9" w:rsidP="009F04E9">
      <w:pPr>
        <w:pStyle w:val="Heading4"/>
      </w:pPr>
      <w:r>
        <w:t>Substantially is an adverb</w:t>
      </w:r>
    </w:p>
    <w:p w14:paraId="0EDCFE0C" w14:textId="77777777" w:rsidR="009F04E9" w:rsidRPr="005840FD" w:rsidRDefault="009F04E9" w:rsidP="009F04E9">
      <w:r w:rsidRPr="005840FD">
        <w:rPr>
          <w:rStyle w:val="Style13ptBold"/>
        </w:rPr>
        <w:t>Cambridge Dictionary ND</w:t>
      </w:r>
      <w:r>
        <w:t>, https://dictionary.cambridge.org/us/dictionary/english/substantially</w:t>
      </w:r>
    </w:p>
    <w:p w14:paraId="4F0AD21F" w14:textId="77777777" w:rsidR="009F04E9" w:rsidRPr="005840FD" w:rsidRDefault="009F04E9" w:rsidP="009F04E9">
      <w:pPr>
        <w:rPr>
          <w:rStyle w:val="Emphasis"/>
        </w:rPr>
      </w:pPr>
      <w:r w:rsidRPr="005840FD">
        <w:rPr>
          <w:rStyle w:val="Emphasis"/>
          <w:highlight w:val="yellow"/>
        </w:rPr>
        <w:t>substantially</w:t>
      </w:r>
    </w:p>
    <w:p w14:paraId="6D2BDF34" w14:textId="77777777" w:rsidR="009F04E9" w:rsidRPr="00192A02" w:rsidRDefault="009F04E9" w:rsidP="009F04E9">
      <w:pPr>
        <w:rPr>
          <w:sz w:val="16"/>
        </w:rPr>
      </w:pPr>
      <w:r w:rsidRPr="00192A02">
        <w:rPr>
          <w:sz w:val="16"/>
        </w:rPr>
        <w:t>adverb</w:t>
      </w:r>
    </w:p>
    <w:p w14:paraId="471EB5F7" w14:textId="77777777" w:rsidR="009F04E9" w:rsidRPr="00192A02" w:rsidRDefault="009F04E9" w:rsidP="009F04E9">
      <w:pPr>
        <w:rPr>
          <w:sz w:val="16"/>
        </w:rPr>
      </w:pPr>
      <w:r w:rsidRPr="00192A02">
        <w:rPr>
          <w:sz w:val="16"/>
        </w:rPr>
        <w:t>us</w:t>
      </w:r>
      <w:r>
        <w:rPr>
          <w:sz w:val="16"/>
        </w:rPr>
        <w:t xml:space="preserve"> </w:t>
      </w:r>
      <w:r w:rsidRPr="00192A02">
        <w:rPr>
          <w:sz w:val="16"/>
        </w:rPr>
        <w:t>/</w:t>
      </w:r>
      <w:proofErr w:type="spellStart"/>
      <w:proofErr w:type="gramStart"/>
      <w:r w:rsidRPr="00192A02">
        <w:rPr>
          <w:sz w:val="16"/>
        </w:rPr>
        <w:t>səbˈstæn.ʃəl</w:t>
      </w:r>
      <w:proofErr w:type="gramEnd"/>
      <w:r w:rsidRPr="00192A02">
        <w:rPr>
          <w:sz w:val="16"/>
        </w:rPr>
        <w:t>.i</w:t>
      </w:r>
      <w:proofErr w:type="spellEnd"/>
      <w:r w:rsidRPr="00192A02">
        <w:rPr>
          <w:sz w:val="16"/>
        </w:rPr>
        <w:t xml:space="preserve">/ </w:t>
      </w:r>
      <w:proofErr w:type="spellStart"/>
      <w:r w:rsidRPr="00192A02">
        <w:rPr>
          <w:sz w:val="16"/>
        </w:rPr>
        <w:t>uk</w:t>
      </w:r>
      <w:proofErr w:type="spellEnd"/>
      <w:r>
        <w:rPr>
          <w:sz w:val="16"/>
        </w:rPr>
        <w:t xml:space="preserve"> </w:t>
      </w:r>
      <w:r w:rsidRPr="00192A02">
        <w:rPr>
          <w:sz w:val="16"/>
        </w:rPr>
        <w:t>/</w:t>
      </w:r>
      <w:proofErr w:type="spellStart"/>
      <w:proofErr w:type="gramStart"/>
      <w:r w:rsidRPr="00192A02">
        <w:rPr>
          <w:sz w:val="16"/>
        </w:rPr>
        <w:t>səbˈstæn.ʃəl</w:t>
      </w:r>
      <w:proofErr w:type="gramEnd"/>
      <w:r w:rsidRPr="00192A02">
        <w:rPr>
          <w:sz w:val="16"/>
        </w:rPr>
        <w:t>.i</w:t>
      </w:r>
      <w:proofErr w:type="spellEnd"/>
      <w:r w:rsidRPr="00192A02">
        <w:rPr>
          <w:sz w:val="16"/>
        </w:rPr>
        <w:t>/</w:t>
      </w:r>
    </w:p>
    <w:p w14:paraId="0037AA1D" w14:textId="77777777" w:rsidR="009F04E9" w:rsidRPr="00192A02" w:rsidRDefault="009F04E9" w:rsidP="009F04E9">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7285C4CB" w14:textId="77777777" w:rsidR="009F04E9" w:rsidRPr="005840FD" w:rsidRDefault="009F04E9" w:rsidP="009F04E9">
      <w:pPr>
        <w:pStyle w:val="Heading4"/>
      </w:pPr>
      <w:r>
        <w:t xml:space="preserve">Grammatically, that modifies the </w:t>
      </w:r>
      <w:r>
        <w:rPr>
          <w:u w:val="single"/>
        </w:rPr>
        <w:t>adjacent verb</w:t>
      </w:r>
      <w:r>
        <w:t xml:space="preserve">: </w:t>
      </w:r>
      <w:r>
        <w:rPr>
          <w:u w:val="single"/>
        </w:rPr>
        <w:t>strengthen</w:t>
      </w:r>
      <w:r>
        <w:t xml:space="preserve">. </w:t>
      </w:r>
    </w:p>
    <w:p w14:paraId="10DB8AAC" w14:textId="77777777" w:rsidR="009F04E9" w:rsidRDefault="009F04E9" w:rsidP="009F04E9">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73230EA8" w14:textId="0D19417F" w:rsidR="009F04E9" w:rsidRPr="009F04E9" w:rsidRDefault="009F04E9" w:rsidP="009F04E9">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w:t>
      </w:r>
      <w:proofErr w:type="spellStart"/>
      <w:r w:rsidRPr="005840FD">
        <w:rPr>
          <w:sz w:val="16"/>
        </w:rPr>
        <w:t>mens</w:t>
      </w:r>
      <w:proofErr w:type="spellEnd"/>
      <w:r w:rsidRPr="005840FD">
        <w:rPr>
          <w:sz w:val="16"/>
        </w:rPr>
        <w:t xml:space="preserve">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r>
        <w:t xml:space="preserve"> </w:t>
      </w:r>
    </w:p>
    <w:p w14:paraId="22F63380" w14:textId="77777777" w:rsidR="009F04E9" w:rsidRDefault="009F04E9" w:rsidP="009F04E9">
      <w:pPr>
        <w:pStyle w:val="Heading4"/>
      </w:pPr>
      <w:r>
        <w:t>6. But if you want a number, counter-</w:t>
      </w:r>
      <w:proofErr w:type="spellStart"/>
      <w:r>
        <w:t>interp</w:t>
      </w:r>
      <w:proofErr w:type="spellEnd"/>
      <w:r>
        <w:t xml:space="preserve"> 1%.</w:t>
      </w:r>
    </w:p>
    <w:p w14:paraId="5A2281B3" w14:textId="77777777" w:rsidR="009F04E9" w:rsidRDefault="009F04E9" w:rsidP="009F04E9">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5C6E2B93" w14:textId="1CF26DE5" w:rsidR="009F04E9" w:rsidRPr="009F04E9" w:rsidRDefault="009F04E9" w:rsidP="009F04E9">
      <w:pPr>
        <w:rPr>
          <w:sz w:val="16"/>
        </w:rPr>
      </w:pPr>
      <w:r w:rsidRPr="00D53401">
        <w:rPr>
          <w:sz w:val="16"/>
        </w:rPr>
        <w:t>Amends the Counties Code and the Illinois Municipal Code. Provides that home rule counties and municipalities with more than 500,000 inhabitants may not adopt an ordinance or resolution making an appropriation or containing a substantial tax increase unless (</w:t>
      </w:r>
      <w:proofErr w:type="spellStart"/>
      <w:r w:rsidRPr="00D53401">
        <w:rPr>
          <w:sz w:val="16"/>
        </w:rPr>
        <w:t>i</w:t>
      </w:r>
      <w:proofErr w:type="spellEnd"/>
      <w:r w:rsidRPr="00D53401">
        <w:rPr>
          <w:sz w:val="16"/>
        </w:rPr>
        <w:t xml:space="preserve">)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098A83B1" w14:textId="77777777" w:rsidR="009F04E9" w:rsidRDefault="009F04E9" w:rsidP="009F04E9">
      <w:pPr>
        <w:pStyle w:val="Heading3"/>
      </w:pPr>
      <w:r>
        <w:t>Cap K</w:t>
      </w:r>
    </w:p>
    <w:p w14:paraId="57F750D8" w14:textId="77777777" w:rsidR="009F04E9" w:rsidRDefault="009F04E9" w:rsidP="009F04E9">
      <w:pPr>
        <w:pStyle w:val="Heading4"/>
      </w:pPr>
      <w:r>
        <w:t xml:space="preserve">Purging prices in favor of democracy is a </w:t>
      </w:r>
      <w:r>
        <w:rPr>
          <w:u w:val="single"/>
        </w:rPr>
        <w:t>total disaster</w:t>
      </w:r>
      <w:r>
        <w:t xml:space="preserve">. </w:t>
      </w:r>
    </w:p>
    <w:p w14:paraId="45E55652" w14:textId="77777777" w:rsidR="009F04E9" w:rsidRDefault="009F04E9" w:rsidP="009F04E9">
      <w:r>
        <w:t xml:space="preserve">Max </w:t>
      </w:r>
      <w:r>
        <w:rPr>
          <w:rStyle w:val="Style13ptBold"/>
        </w:rPr>
        <w:t>Grünberg 23</w:t>
      </w:r>
      <w:r>
        <w:t xml:space="preserve">, Cultural Theorist, PhD candidate in Algorithmic Realism, co-founder of Berlin collective </w:t>
      </w:r>
      <w:proofErr w:type="spellStart"/>
      <w:r>
        <w:t>Diffrakt</w:t>
      </w:r>
      <w:proofErr w:type="spellEnd"/>
      <w:r>
        <w:t>, curator of Machine Dreams event series, published in Historical Materialism and e-flux and Frankfurter Allgemeine Zeitung, "The Planning Daemon: Future Desire and Communal Production," Historical Materialism, Vol. 31, No. 4, pp. 115-159, 03/27/2023, https://doi.org/10.1163/1569206x-bja10001</w:t>
      </w:r>
    </w:p>
    <w:p w14:paraId="0A2D5831" w14:textId="77777777" w:rsidR="009F04E9" w:rsidRDefault="009F04E9" w:rsidP="009F04E9">
      <w:pPr>
        <w:rPr>
          <w:sz w:val="16"/>
        </w:rPr>
      </w:pPr>
      <w:r>
        <w:rPr>
          <w:sz w:val="16"/>
        </w:rPr>
        <w:t xml:space="preserve">For Joseph Schumpeter, the task of economic planning is to derive a production plan ‘which will result in a maximum of consumers’ satisfaction subject to the limits imposed by the available resources, the technological possibilities and the rest of the environmental conditions’.58 </w:t>
      </w:r>
      <w:r>
        <w:rPr>
          <w:rStyle w:val="StyleUnderline"/>
          <w:highlight w:val="yellow"/>
        </w:rPr>
        <w:t>In the</w:t>
      </w:r>
      <w:r>
        <w:rPr>
          <w:sz w:val="16"/>
          <w:highlight w:val="yellow"/>
        </w:rPr>
        <w:t xml:space="preserve"> </w:t>
      </w:r>
      <w:r>
        <w:rPr>
          <w:rStyle w:val="Emphasis"/>
          <w:highlight w:val="yellow"/>
        </w:rPr>
        <w:t>absence</w:t>
      </w:r>
      <w:r>
        <w:rPr>
          <w:sz w:val="16"/>
          <w:highlight w:val="yellow"/>
        </w:rPr>
        <w:t xml:space="preserve"> </w:t>
      </w:r>
      <w:r>
        <w:rPr>
          <w:rStyle w:val="StyleUnderline"/>
          <w:highlight w:val="yellow"/>
        </w:rPr>
        <w:t>of</w:t>
      </w:r>
      <w:r>
        <w:rPr>
          <w:sz w:val="16"/>
        </w:rPr>
        <w:t xml:space="preserve"> real </w:t>
      </w:r>
      <w:r>
        <w:rPr>
          <w:rStyle w:val="Emphasis"/>
          <w:highlight w:val="yellow"/>
        </w:rPr>
        <w:t>markets</w:t>
      </w:r>
      <w:r>
        <w:rPr>
          <w:sz w:val="16"/>
        </w:rPr>
        <w:t xml:space="preserve"> for intermediate and capital goods, the only rational answer in the author’s view to getting anywhere near such a maximum in practice would require one to rely to some extent on algorithmic mediation to account for the coordinative complexity. </w:t>
      </w:r>
      <w:r>
        <w:rPr>
          <w:rStyle w:val="StyleUnderline"/>
        </w:rPr>
        <w:t xml:space="preserve">If political economy is concerned with the allocation of </w:t>
      </w:r>
      <w:r>
        <w:rPr>
          <w:rStyle w:val="Emphasis"/>
        </w:rPr>
        <w:t>scarce resources</w:t>
      </w:r>
      <w:r>
        <w:rPr>
          <w:sz w:val="16"/>
        </w:rPr>
        <w:t xml:space="preserve"> </w:t>
      </w:r>
      <w:r>
        <w:rPr>
          <w:rStyle w:val="StyleUnderline"/>
        </w:rPr>
        <w:t>among</w:t>
      </w:r>
      <w:r>
        <w:rPr>
          <w:sz w:val="16"/>
        </w:rPr>
        <w:t xml:space="preserve"> </w:t>
      </w:r>
      <w:r>
        <w:rPr>
          <w:rStyle w:val="Emphasis"/>
        </w:rPr>
        <w:t>competing ends</w:t>
      </w:r>
      <w:r>
        <w:rPr>
          <w:sz w:val="16"/>
        </w:rPr>
        <w:t xml:space="preserve"> </w:t>
      </w:r>
      <w:r>
        <w:rPr>
          <w:rStyle w:val="StyleUnderline"/>
        </w:rPr>
        <w:t>and one wishes to</w:t>
      </w:r>
      <w:r>
        <w:rPr>
          <w:sz w:val="16"/>
        </w:rPr>
        <w:t xml:space="preserve"> </w:t>
      </w:r>
      <w:r>
        <w:rPr>
          <w:rStyle w:val="Emphasis"/>
        </w:rPr>
        <w:t>transcend</w:t>
      </w:r>
      <w:r>
        <w:rPr>
          <w:sz w:val="16"/>
        </w:rPr>
        <w:t xml:space="preserve"> the </w:t>
      </w:r>
      <w:r>
        <w:rPr>
          <w:rStyle w:val="Emphasis"/>
        </w:rPr>
        <w:t>price</w:t>
      </w:r>
      <w:r>
        <w:rPr>
          <w:sz w:val="16"/>
        </w:rPr>
        <w:t xml:space="preserve"> mechanism while accepting that </w:t>
      </w:r>
      <w:r>
        <w:rPr>
          <w:rStyle w:val="Emphasis"/>
          <w:highlight w:val="yellow"/>
        </w:rPr>
        <w:t>deliberative negotiation</w:t>
      </w:r>
      <w:r>
        <w:rPr>
          <w:sz w:val="16"/>
        </w:rPr>
        <w:t xml:space="preserve"> processes </w:t>
      </w:r>
      <w:r>
        <w:rPr>
          <w:rStyle w:val="Emphasis"/>
          <w:highlight w:val="yellow"/>
        </w:rPr>
        <w:t>alone</w:t>
      </w:r>
      <w:r>
        <w:rPr>
          <w:sz w:val="16"/>
          <w:highlight w:val="yellow"/>
        </w:rPr>
        <w:t xml:space="preserve"> </w:t>
      </w:r>
      <w:r>
        <w:rPr>
          <w:rStyle w:val="StyleUnderline"/>
          <w:highlight w:val="yellow"/>
        </w:rPr>
        <w:t>will</w:t>
      </w:r>
      <w:r>
        <w:rPr>
          <w:sz w:val="16"/>
          <w:highlight w:val="yellow"/>
        </w:rPr>
        <w:t xml:space="preserve"> </w:t>
      </w:r>
      <w:r>
        <w:rPr>
          <w:rStyle w:val="Emphasis"/>
          <w:highlight w:val="yellow"/>
        </w:rPr>
        <w:t>not suffice</w:t>
      </w:r>
      <w:r>
        <w:rPr>
          <w:sz w:val="16"/>
        </w:rPr>
        <w:t xml:space="preserve">, then the last resort is the possibility to resolve this </w:t>
      </w:r>
      <w:proofErr w:type="spellStart"/>
      <w:r>
        <w:rPr>
          <w:sz w:val="16"/>
        </w:rPr>
        <w:t>optimisation</w:t>
      </w:r>
      <w:proofErr w:type="spellEnd"/>
      <w:r>
        <w:rPr>
          <w:sz w:val="16"/>
        </w:rPr>
        <w:t xml:space="preserve"> problem in a gargantuan system of (non-)linear equations incorporating the entire economy in fine-grained detail. A dizzying task to say the least, but it is at least a path that would not end up in some </w:t>
      </w:r>
      <w:proofErr w:type="gramStart"/>
      <w:r>
        <w:rPr>
          <w:sz w:val="16"/>
        </w:rPr>
        <w:t>local maximum</w:t>
      </w:r>
      <w:proofErr w:type="gramEnd"/>
      <w:r>
        <w:rPr>
          <w:sz w:val="16"/>
        </w:rPr>
        <w:t>.</w:t>
      </w:r>
    </w:p>
    <w:p w14:paraId="089CFF75" w14:textId="77777777" w:rsidR="009F04E9" w:rsidRDefault="009F04E9" w:rsidP="009F04E9">
      <w:pPr>
        <w:rPr>
          <w:sz w:val="10"/>
        </w:rPr>
      </w:pPr>
      <w:r>
        <w:rPr>
          <w:sz w:val="10"/>
        </w:rPr>
        <w:t xml:space="preserve">Concerning the feasibility of such algorithmic coordination, Hayek’s knowledge problem remains of utmost importance, which can be further divided into two smaller problems. The less challenging part is the problem of computational complexity in processing the data. While the polynomial run time of classical linear-programming algorithms faces practical limitations in regard to input size, more recent proposals are able to process disaggregated input sizes with billions of variables by aiming for approximate solutions, deal with non-linearities, and take into account variable production possibilities and transportation costs, and output the results of such an </w:t>
      </w:r>
      <w:proofErr w:type="spellStart"/>
      <w:r>
        <w:rPr>
          <w:sz w:val="10"/>
        </w:rPr>
        <w:t>optimisation</w:t>
      </w:r>
      <w:proofErr w:type="spellEnd"/>
      <w:r>
        <w:rPr>
          <w:sz w:val="10"/>
        </w:rPr>
        <w:t xml:space="preserve"> in a matter of hours.59 We can be certain that today the too-many-equations part of Hayek’s knowledge problem may be considered as solved. The second and more severe part of the knowledge problem is the access to dispersed economic knowledge. But </w:t>
      </w:r>
      <w:proofErr w:type="gramStart"/>
      <w:r>
        <w:rPr>
          <w:sz w:val="10"/>
        </w:rPr>
        <w:t>also</w:t>
      </w:r>
      <w:proofErr w:type="gramEnd"/>
      <w:r>
        <w:rPr>
          <w:sz w:val="10"/>
        </w:rPr>
        <w:t xml:space="preserve"> the challenge of data aggregation seems not to be an insurmountable obstacle since not all the knowledge has to be extracted from ‘the man on the spot’,60 at base it concerns only such information as is communicated via price signals. In optimal planning, the dynamic information regarding relative scarcity money prices entail in competitive market environments becomes visible through the </w:t>
      </w:r>
      <w:proofErr w:type="spellStart"/>
      <w:r>
        <w:rPr>
          <w:sz w:val="10"/>
        </w:rPr>
        <w:t>optimisation</w:t>
      </w:r>
      <w:proofErr w:type="spellEnd"/>
      <w:r>
        <w:rPr>
          <w:sz w:val="10"/>
        </w:rPr>
        <w:t xml:space="preserve"> process and can be addressed subsequently by coordination bodies or the producers themselves by substituting inputs between iterations to account for bottlenecks, which will in turn alter the opportunity costs of scarce resources. Enabled by the </w:t>
      </w:r>
      <w:proofErr w:type="spellStart"/>
      <w:r>
        <w:rPr>
          <w:sz w:val="10"/>
        </w:rPr>
        <w:t>velocious</w:t>
      </w:r>
      <w:proofErr w:type="spellEnd"/>
      <w:r>
        <w:rPr>
          <w:sz w:val="10"/>
        </w:rPr>
        <w:t xml:space="preserve"> calculations of interconnected logic gates, producers would not simply be passive price takers but active price makers; their evaluations would be based on dynamic valuations, and planning would then become ‘a social learning process’ between </w:t>
      </w:r>
      <w:proofErr w:type="spellStart"/>
      <w:r>
        <w:rPr>
          <w:sz w:val="10"/>
        </w:rPr>
        <w:t>centre</w:t>
      </w:r>
      <w:proofErr w:type="spellEnd"/>
      <w:r>
        <w:rPr>
          <w:sz w:val="10"/>
        </w:rPr>
        <w:t xml:space="preserve"> and periphery that could indeed ‘discover, utilize and disseminate context-specific knowledge in society’ that Austrian economists such as Peter Boettke and Rosolino Candela claim to be a unique property of capitalist markets.61</w:t>
      </w:r>
    </w:p>
    <w:p w14:paraId="0A00F310" w14:textId="77777777" w:rsidR="009F04E9" w:rsidRDefault="009F04E9" w:rsidP="009F04E9">
      <w:pPr>
        <w:rPr>
          <w:sz w:val="16"/>
        </w:rPr>
      </w:pPr>
      <w:r>
        <w:rPr>
          <w:rStyle w:val="StyleUnderline"/>
        </w:rPr>
        <w:t>Despite their ideological blinders</w:t>
      </w:r>
      <w:r>
        <w:rPr>
          <w:sz w:val="16"/>
        </w:rPr>
        <w:t xml:space="preserve"> that restrict them from exploring such a possibility further, </w:t>
      </w:r>
      <w:r>
        <w:rPr>
          <w:rStyle w:val="StyleUnderline"/>
        </w:rPr>
        <w:t>the Austrians are</w:t>
      </w:r>
      <w:r>
        <w:rPr>
          <w:sz w:val="16"/>
        </w:rPr>
        <w:t xml:space="preserve"> at least </w:t>
      </w:r>
      <w:r>
        <w:rPr>
          <w:rStyle w:val="Emphasis"/>
        </w:rPr>
        <w:t>right</w:t>
      </w:r>
      <w:r>
        <w:rPr>
          <w:sz w:val="16"/>
        </w:rPr>
        <w:t xml:space="preserve"> in two regards. First, </w:t>
      </w:r>
      <w:r>
        <w:rPr>
          <w:rStyle w:val="StyleUnderline"/>
        </w:rPr>
        <w:t>for correctly pointing out the</w:t>
      </w:r>
      <w:r>
        <w:rPr>
          <w:sz w:val="16"/>
        </w:rPr>
        <w:t xml:space="preserve"> </w:t>
      </w:r>
      <w:r>
        <w:rPr>
          <w:rStyle w:val="Emphasis"/>
        </w:rPr>
        <w:t>motivational benefits</w:t>
      </w:r>
      <w:r>
        <w:rPr>
          <w:sz w:val="16"/>
        </w:rPr>
        <w:t xml:space="preserve"> </w:t>
      </w:r>
      <w:r>
        <w:rPr>
          <w:rStyle w:val="StyleUnderline"/>
        </w:rPr>
        <w:t>in</w:t>
      </w:r>
      <w:r>
        <w:rPr>
          <w:sz w:val="16"/>
        </w:rPr>
        <w:t xml:space="preserve"> </w:t>
      </w:r>
      <w:r>
        <w:rPr>
          <w:rStyle w:val="Emphasis"/>
        </w:rPr>
        <w:t>material incentives</w:t>
      </w:r>
      <w:r>
        <w:rPr>
          <w:sz w:val="16"/>
        </w:rPr>
        <w:t xml:space="preserve"> </w:t>
      </w:r>
      <w:r>
        <w:rPr>
          <w:rStyle w:val="StyleUnderline"/>
        </w:rPr>
        <w:t>and the value of communicating</w:t>
      </w:r>
      <w:r>
        <w:rPr>
          <w:sz w:val="16"/>
        </w:rPr>
        <w:t xml:space="preserve"> </w:t>
      </w:r>
      <w:r>
        <w:rPr>
          <w:rStyle w:val="Emphasis"/>
        </w:rPr>
        <w:t>planning errors</w:t>
      </w:r>
      <w:r>
        <w:rPr>
          <w:sz w:val="16"/>
        </w:rPr>
        <w:t xml:space="preserve"> </w:t>
      </w:r>
      <w:r>
        <w:rPr>
          <w:rStyle w:val="StyleUnderline"/>
        </w:rPr>
        <w:t>as</w:t>
      </w:r>
      <w:r>
        <w:rPr>
          <w:sz w:val="16"/>
        </w:rPr>
        <w:t xml:space="preserve"> </w:t>
      </w:r>
      <w:r>
        <w:rPr>
          <w:rStyle w:val="Emphasis"/>
        </w:rPr>
        <w:t>losses</w:t>
      </w:r>
      <w:r>
        <w:rPr>
          <w:sz w:val="16"/>
        </w:rPr>
        <w:t xml:space="preserve">.62 </w:t>
      </w:r>
      <w:r>
        <w:rPr>
          <w:rStyle w:val="StyleUnderline"/>
        </w:rPr>
        <w:t>And</w:t>
      </w:r>
      <w:r>
        <w:rPr>
          <w:sz w:val="16"/>
        </w:rPr>
        <w:t xml:space="preserve"> second, </w:t>
      </w:r>
      <w:r>
        <w:rPr>
          <w:rStyle w:val="StyleUnderline"/>
        </w:rPr>
        <w:t>for having identified that</w:t>
      </w:r>
      <w:r>
        <w:rPr>
          <w:sz w:val="16"/>
        </w:rPr>
        <w:t xml:space="preserve"> </w:t>
      </w:r>
      <w:r>
        <w:rPr>
          <w:rStyle w:val="Emphasis"/>
        </w:rPr>
        <w:t>what is at stake</w:t>
      </w:r>
      <w:r>
        <w:rPr>
          <w:sz w:val="16"/>
        </w:rPr>
        <w:t xml:space="preserve"> </w:t>
      </w:r>
      <w:r>
        <w:rPr>
          <w:rStyle w:val="StyleUnderline"/>
        </w:rPr>
        <w:t>is</w:t>
      </w:r>
      <w:r>
        <w:rPr>
          <w:sz w:val="16"/>
        </w:rPr>
        <w:t xml:space="preserve"> </w:t>
      </w:r>
      <w:r>
        <w:rPr>
          <w:rStyle w:val="Emphasis"/>
        </w:rPr>
        <w:t>not</w:t>
      </w:r>
      <w:r>
        <w:rPr>
          <w:sz w:val="16"/>
        </w:rPr>
        <w:t xml:space="preserve"> </w:t>
      </w:r>
      <w:r>
        <w:rPr>
          <w:rStyle w:val="StyleUnderline"/>
        </w:rPr>
        <w:t>whether the economy</w:t>
      </w:r>
      <w:r>
        <w:rPr>
          <w:sz w:val="16"/>
        </w:rPr>
        <w:t xml:space="preserve"> </w:t>
      </w:r>
      <w:r>
        <w:rPr>
          <w:rStyle w:val="Emphasis"/>
        </w:rPr>
        <w:t>fits</w:t>
      </w:r>
      <w:r>
        <w:rPr>
          <w:sz w:val="16"/>
        </w:rPr>
        <w:t xml:space="preserve"> into </w:t>
      </w:r>
      <w:r>
        <w:rPr>
          <w:rStyle w:val="StyleUnderline"/>
        </w:rPr>
        <w:t>a</w:t>
      </w:r>
      <w:r>
        <w:rPr>
          <w:sz w:val="16"/>
        </w:rPr>
        <w:t xml:space="preserve"> </w:t>
      </w:r>
      <w:r>
        <w:rPr>
          <w:rStyle w:val="Emphasis"/>
        </w:rPr>
        <w:t>matrix</w:t>
      </w:r>
      <w:r>
        <w:rPr>
          <w:sz w:val="16"/>
        </w:rPr>
        <w:t xml:space="preserve"> </w:t>
      </w:r>
      <w:r>
        <w:rPr>
          <w:rStyle w:val="StyleUnderline"/>
        </w:rPr>
        <w:t>or whether such a system</w:t>
      </w:r>
      <w:r>
        <w:rPr>
          <w:sz w:val="16"/>
        </w:rPr>
        <w:t xml:space="preserve"> </w:t>
      </w:r>
      <w:r>
        <w:rPr>
          <w:rStyle w:val="Emphasis"/>
        </w:rPr>
        <w:t>can</w:t>
      </w:r>
      <w:r>
        <w:rPr>
          <w:sz w:val="16"/>
        </w:rPr>
        <w:t xml:space="preserve"> </w:t>
      </w:r>
      <w:r>
        <w:rPr>
          <w:rStyle w:val="StyleUnderline"/>
        </w:rPr>
        <w:t>be</w:t>
      </w:r>
      <w:r>
        <w:rPr>
          <w:sz w:val="16"/>
        </w:rPr>
        <w:t xml:space="preserve"> </w:t>
      </w:r>
      <w:proofErr w:type="spellStart"/>
      <w:r>
        <w:rPr>
          <w:rStyle w:val="Emphasis"/>
        </w:rPr>
        <w:t>optimised</w:t>
      </w:r>
      <w:proofErr w:type="spellEnd"/>
      <w:r>
        <w:rPr>
          <w:sz w:val="16"/>
        </w:rPr>
        <w:t xml:space="preserve"> in reasonable time </w:t>
      </w:r>
      <w:r>
        <w:rPr>
          <w:rStyle w:val="StyleUnderline"/>
        </w:rPr>
        <w:t>but rather how the</w:t>
      </w:r>
      <w:r>
        <w:rPr>
          <w:sz w:val="16"/>
        </w:rPr>
        <w:t xml:space="preserve"> </w:t>
      </w:r>
      <w:r>
        <w:rPr>
          <w:rStyle w:val="Emphasis"/>
        </w:rPr>
        <w:t>necessary</w:t>
      </w:r>
      <w:r>
        <w:rPr>
          <w:sz w:val="16"/>
        </w:rPr>
        <w:t xml:space="preserve"> economic </w:t>
      </w:r>
      <w:r>
        <w:rPr>
          <w:rStyle w:val="Emphasis"/>
        </w:rPr>
        <w:t>data</w:t>
      </w:r>
      <w:r>
        <w:rPr>
          <w:sz w:val="16"/>
        </w:rPr>
        <w:t xml:space="preserve"> </w:t>
      </w:r>
      <w:r>
        <w:rPr>
          <w:rStyle w:val="StyleUnderline"/>
        </w:rPr>
        <w:t>is</w:t>
      </w:r>
      <w:r>
        <w:rPr>
          <w:sz w:val="16"/>
        </w:rPr>
        <w:t xml:space="preserve"> </w:t>
      </w:r>
      <w:r>
        <w:rPr>
          <w:rStyle w:val="Emphasis"/>
        </w:rPr>
        <w:t>generated</w:t>
      </w:r>
      <w:r>
        <w:rPr>
          <w:rStyle w:val="StyleUnderline"/>
        </w:rPr>
        <w:t xml:space="preserve">. </w:t>
      </w:r>
      <w:r>
        <w:rPr>
          <w:rStyle w:val="StyleUnderline"/>
          <w:highlight w:val="yellow"/>
        </w:rPr>
        <w:t>At question is how</w:t>
      </w:r>
      <w:r>
        <w:rPr>
          <w:rStyle w:val="StyleUnderline"/>
        </w:rPr>
        <w:t xml:space="preserve"> the</w:t>
      </w:r>
      <w:r>
        <w:rPr>
          <w:sz w:val="16"/>
        </w:rPr>
        <w:t xml:space="preserve"> </w:t>
      </w:r>
      <w:r>
        <w:rPr>
          <w:rStyle w:val="Emphasis"/>
        </w:rPr>
        <w:t xml:space="preserve">underlying </w:t>
      </w:r>
      <w:r>
        <w:rPr>
          <w:rStyle w:val="Emphasis"/>
          <w:highlight w:val="yellow"/>
        </w:rPr>
        <w:t>production functions</w:t>
      </w:r>
      <w:r>
        <w:rPr>
          <w:sz w:val="16"/>
        </w:rPr>
        <w:t xml:space="preserve">, the individual plans determining the relation of inputs to outputs of each workplace, </w:t>
      </w:r>
      <w:r>
        <w:rPr>
          <w:rStyle w:val="StyleUnderline"/>
          <w:highlight w:val="yellow"/>
        </w:rPr>
        <w:t>can be</w:t>
      </w:r>
      <w:r>
        <w:rPr>
          <w:sz w:val="16"/>
          <w:highlight w:val="yellow"/>
        </w:rPr>
        <w:t xml:space="preserve"> </w:t>
      </w:r>
      <w:r>
        <w:rPr>
          <w:rStyle w:val="Emphasis"/>
          <w:highlight w:val="yellow"/>
        </w:rPr>
        <w:t>articulated</w:t>
      </w:r>
      <w:r>
        <w:rPr>
          <w:sz w:val="16"/>
        </w:rPr>
        <w:t xml:space="preserve"> </w:t>
      </w:r>
      <w:r>
        <w:rPr>
          <w:rStyle w:val="StyleUnderline"/>
        </w:rPr>
        <w:t>in</w:t>
      </w:r>
      <w:r>
        <w:rPr>
          <w:sz w:val="16"/>
        </w:rPr>
        <w:t xml:space="preserve"> </w:t>
      </w:r>
      <w:r>
        <w:rPr>
          <w:rStyle w:val="Emphasis"/>
        </w:rPr>
        <w:t>detail</w:t>
      </w:r>
      <w:r>
        <w:rPr>
          <w:sz w:val="16"/>
        </w:rPr>
        <w:t xml:space="preserve"> </w:t>
      </w:r>
      <w:r>
        <w:rPr>
          <w:rStyle w:val="StyleUnderline"/>
        </w:rPr>
        <w:t>to</w:t>
      </w:r>
      <w:r>
        <w:rPr>
          <w:sz w:val="16"/>
        </w:rPr>
        <w:t xml:space="preserve"> </w:t>
      </w:r>
      <w:r>
        <w:rPr>
          <w:rStyle w:val="Emphasis"/>
        </w:rPr>
        <w:t>even constitute</w:t>
      </w:r>
      <w:r>
        <w:rPr>
          <w:sz w:val="16"/>
        </w:rPr>
        <w:t xml:space="preserve"> </w:t>
      </w:r>
      <w:r>
        <w:rPr>
          <w:rStyle w:val="StyleUnderline"/>
        </w:rPr>
        <w:t xml:space="preserve">such a system and whether in the absence of the law of value such an algorithm that </w:t>
      </w:r>
      <w:proofErr w:type="spellStart"/>
      <w:r>
        <w:rPr>
          <w:rStyle w:val="StyleUnderline"/>
        </w:rPr>
        <w:t>optimises</w:t>
      </w:r>
      <w:proofErr w:type="spellEnd"/>
      <w:r>
        <w:rPr>
          <w:rStyle w:val="StyleUnderline"/>
        </w:rPr>
        <w:t xml:space="preserve"> for plan fulfilment would not require in addition a</w:t>
      </w:r>
      <w:r>
        <w:rPr>
          <w:sz w:val="16"/>
        </w:rPr>
        <w:t xml:space="preserve"> </w:t>
      </w:r>
      <w:r>
        <w:rPr>
          <w:rStyle w:val="Emphasis"/>
        </w:rPr>
        <w:t>hierarchy of ends</w:t>
      </w:r>
      <w:r>
        <w:rPr>
          <w:sz w:val="16"/>
        </w:rPr>
        <w:t xml:space="preserve"> </w:t>
      </w:r>
      <w:r>
        <w:rPr>
          <w:rStyle w:val="StyleUnderline"/>
        </w:rPr>
        <w:t>that finds expression in</w:t>
      </w:r>
      <w:r>
        <w:rPr>
          <w:sz w:val="16"/>
        </w:rPr>
        <w:t xml:space="preserve"> </w:t>
      </w:r>
      <w:r>
        <w:rPr>
          <w:rStyle w:val="Emphasis"/>
        </w:rPr>
        <w:t>countless weights</w:t>
      </w:r>
      <w:r>
        <w:rPr>
          <w:sz w:val="16"/>
        </w:rPr>
        <w:t xml:space="preserve"> </w:t>
      </w:r>
      <w:r>
        <w:rPr>
          <w:rStyle w:val="StyleUnderline"/>
        </w:rPr>
        <w:t>or</w:t>
      </w:r>
      <w:r>
        <w:rPr>
          <w:sz w:val="16"/>
        </w:rPr>
        <w:t xml:space="preserve"> </w:t>
      </w:r>
      <w:r>
        <w:rPr>
          <w:rStyle w:val="Emphasis"/>
        </w:rPr>
        <w:t>constraints</w:t>
      </w:r>
      <w:r>
        <w:rPr>
          <w:rStyle w:val="StyleUnderline"/>
        </w:rPr>
        <w:t>, which would ultimately have to be</w:t>
      </w:r>
      <w:r>
        <w:rPr>
          <w:sz w:val="16"/>
        </w:rPr>
        <w:t xml:space="preserve"> </w:t>
      </w:r>
      <w:r>
        <w:rPr>
          <w:rStyle w:val="Emphasis"/>
        </w:rPr>
        <w:t>grounded</w:t>
      </w:r>
      <w:r>
        <w:rPr>
          <w:sz w:val="16"/>
        </w:rPr>
        <w:t xml:space="preserve"> </w:t>
      </w:r>
      <w:r>
        <w:rPr>
          <w:rStyle w:val="StyleUnderline"/>
        </w:rPr>
        <w:t>in</w:t>
      </w:r>
      <w:r>
        <w:rPr>
          <w:sz w:val="16"/>
        </w:rPr>
        <w:t xml:space="preserve"> </w:t>
      </w:r>
      <w:r>
        <w:rPr>
          <w:rStyle w:val="Emphasis"/>
        </w:rPr>
        <w:t>consumer valuations</w:t>
      </w:r>
      <w:r>
        <w:rPr>
          <w:sz w:val="16"/>
        </w:rPr>
        <w:t xml:space="preserve"> </w:t>
      </w:r>
      <w:r>
        <w:rPr>
          <w:rStyle w:val="StyleUnderline"/>
        </w:rPr>
        <w:t xml:space="preserve">if one wishes </w:t>
      </w:r>
      <w:r>
        <w:rPr>
          <w:rStyle w:val="StyleUnderline"/>
          <w:highlight w:val="yellow"/>
        </w:rPr>
        <w:t>to circumvent</w:t>
      </w:r>
      <w:r>
        <w:rPr>
          <w:rStyle w:val="StyleUnderline"/>
        </w:rPr>
        <w:t xml:space="preserve"> their</w:t>
      </w:r>
      <w:r>
        <w:rPr>
          <w:sz w:val="16"/>
        </w:rPr>
        <w:t xml:space="preserve"> </w:t>
      </w:r>
      <w:r>
        <w:rPr>
          <w:rStyle w:val="Emphasis"/>
        </w:rPr>
        <w:t>postulation</w:t>
      </w:r>
      <w:r>
        <w:rPr>
          <w:sz w:val="16"/>
        </w:rPr>
        <w:t xml:space="preserve"> </w:t>
      </w:r>
      <w:r>
        <w:rPr>
          <w:rStyle w:val="StyleUnderline"/>
        </w:rPr>
        <w:t>by</w:t>
      </w:r>
      <w:r>
        <w:rPr>
          <w:sz w:val="16"/>
        </w:rPr>
        <w:t xml:space="preserve"> some </w:t>
      </w:r>
      <w:r>
        <w:rPr>
          <w:rStyle w:val="Emphasis"/>
          <w:highlight w:val="yellow"/>
        </w:rPr>
        <w:t>bureaucratic authority</w:t>
      </w:r>
      <w:r>
        <w:rPr>
          <w:sz w:val="16"/>
        </w:rPr>
        <w:t>.</w:t>
      </w:r>
    </w:p>
    <w:p w14:paraId="61797232" w14:textId="77777777" w:rsidR="009F04E9" w:rsidRDefault="009F04E9" w:rsidP="009F04E9">
      <w:pPr>
        <w:rPr>
          <w:sz w:val="16"/>
        </w:rPr>
      </w:pPr>
      <w:r>
        <w:rPr>
          <w:sz w:val="16"/>
        </w:rPr>
        <w:t xml:space="preserve">It has to be </w:t>
      </w:r>
      <w:proofErr w:type="spellStart"/>
      <w:r>
        <w:rPr>
          <w:sz w:val="16"/>
        </w:rPr>
        <w:t>emphasised</w:t>
      </w:r>
      <w:proofErr w:type="spellEnd"/>
      <w:r>
        <w:rPr>
          <w:sz w:val="16"/>
        </w:rPr>
        <w:t xml:space="preserve"> here that the technical coefficients of those production functions would not be set by the </w:t>
      </w:r>
      <w:proofErr w:type="spellStart"/>
      <w:r>
        <w:rPr>
          <w:sz w:val="16"/>
        </w:rPr>
        <w:t>centre</w:t>
      </w:r>
      <w:proofErr w:type="spellEnd"/>
      <w:r>
        <w:rPr>
          <w:sz w:val="16"/>
        </w:rPr>
        <w:t xml:space="preserve">, as was the case in Soviet command planning, where producers could in most cases not choose their supplier, but by the working groups themselves, preferably in coordination with others, thus local information could in fact constitute the fundamental building block of such a planning process. Indeed, </w:t>
      </w:r>
      <w:r>
        <w:rPr>
          <w:rStyle w:val="StyleUnderline"/>
        </w:rPr>
        <w:t>the</w:t>
      </w:r>
      <w:r>
        <w:rPr>
          <w:sz w:val="16"/>
        </w:rPr>
        <w:t xml:space="preserve"> </w:t>
      </w:r>
      <w:r>
        <w:rPr>
          <w:rStyle w:val="Emphasis"/>
        </w:rPr>
        <w:t>practical challenge</w:t>
      </w:r>
      <w:r>
        <w:rPr>
          <w:sz w:val="16"/>
        </w:rPr>
        <w:t xml:space="preserve"> </w:t>
      </w:r>
      <w:r>
        <w:rPr>
          <w:rStyle w:val="StyleUnderline"/>
        </w:rPr>
        <w:t>is to determine the</w:t>
      </w:r>
      <w:r>
        <w:rPr>
          <w:sz w:val="16"/>
        </w:rPr>
        <w:t xml:space="preserve"> </w:t>
      </w:r>
      <w:r>
        <w:rPr>
          <w:rStyle w:val="Emphasis"/>
        </w:rPr>
        <w:t>exact relation</w:t>
      </w:r>
      <w:r>
        <w:rPr>
          <w:sz w:val="16"/>
        </w:rPr>
        <w:t xml:space="preserve"> </w:t>
      </w:r>
      <w:r>
        <w:rPr>
          <w:rStyle w:val="StyleUnderline"/>
        </w:rPr>
        <w:t>of</w:t>
      </w:r>
      <w:r>
        <w:rPr>
          <w:sz w:val="16"/>
        </w:rPr>
        <w:t xml:space="preserve"> the </w:t>
      </w:r>
      <w:r>
        <w:rPr>
          <w:rStyle w:val="Emphasis"/>
        </w:rPr>
        <w:t>technical coefficients</w:t>
      </w:r>
      <w:r>
        <w:rPr>
          <w:rStyle w:val="StyleUnderline"/>
        </w:rPr>
        <w:t>, since in the absence of</w:t>
      </w:r>
      <w:r>
        <w:rPr>
          <w:sz w:val="16"/>
        </w:rPr>
        <w:t xml:space="preserve"> </w:t>
      </w:r>
      <w:r>
        <w:rPr>
          <w:rStyle w:val="Emphasis"/>
        </w:rPr>
        <w:t>markets</w:t>
      </w:r>
      <w:r>
        <w:rPr>
          <w:sz w:val="16"/>
        </w:rPr>
        <w:t xml:space="preserve"> for producer goods </w:t>
      </w:r>
      <w:r>
        <w:rPr>
          <w:rStyle w:val="StyleUnderline"/>
        </w:rPr>
        <w:t>it is not only the</w:t>
      </w:r>
      <w:r>
        <w:rPr>
          <w:sz w:val="16"/>
        </w:rPr>
        <w:t xml:space="preserve"> </w:t>
      </w:r>
      <w:r>
        <w:rPr>
          <w:rStyle w:val="Emphasis"/>
        </w:rPr>
        <w:t>direct inputs</w:t>
      </w:r>
      <w:r>
        <w:rPr>
          <w:sz w:val="16"/>
        </w:rPr>
        <w:t xml:space="preserve"> </w:t>
      </w:r>
      <w:r>
        <w:rPr>
          <w:rStyle w:val="StyleUnderline"/>
        </w:rPr>
        <w:t>that have to be listed but eventually all</w:t>
      </w:r>
      <w:r>
        <w:rPr>
          <w:sz w:val="16"/>
        </w:rPr>
        <w:t xml:space="preserve"> </w:t>
      </w:r>
      <w:r>
        <w:rPr>
          <w:rStyle w:val="Emphasis"/>
        </w:rPr>
        <w:t>fixed capital</w:t>
      </w:r>
      <w:r>
        <w:rPr>
          <w:sz w:val="16"/>
        </w:rPr>
        <w:t xml:space="preserve"> like machinery, </w:t>
      </w:r>
      <w:r>
        <w:rPr>
          <w:rStyle w:val="StyleUnderline"/>
        </w:rPr>
        <w:t>bringing with it the challenge of estimating</w:t>
      </w:r>
      <w:r>
        <w:rPr>
          <w:sz w:val="16"/>
        </w:rPr>
        <w:t xml:space="preserve"> </w:t>
      </w:r>
      <w:r>
        <w:rPr>
          <w:rStyle w:val="Emphasis"/>
        </w:rPr>
        <w:t>depreciation</w:t>
      </w:r>
      <w:r>
        <w:rPr>
          <w:sz w:val="16"/>
        </w:rPr>
        <w:t xml:space="preserve"> rates, </w:t>
      </w:r>
      <w:r>
        <w:rPr>
          <w:rStyle w:val="StyleUnderline"/>
        </w:rPr>
        <w:t>and also</w:t>
      </w:r>
      <w:r>
        <w:rPr>
          <w:sz w:val="16"/>
        </w:rPr>
        <w:t xml:space="preserve"> </w:t>
      </w:r>
      <w:r>
        <w:rPr>
          <w:rStyle w:val="Emphasis"/>
        </w:rPr>
        <w:t>indirect inputs</w:t>
      </w:r>
      <w:r>
        <w:rPr>
          <w:sz w:val="16"/>
        </w:rPr>
        <w:t xml:space="preserve"> </w:t>
      </w:r>
      <w:r>
        <w:rPr>
          <w:rStyle w:val="StyleUnderline"/>
        </w:rPr>
        <w:t>such as</w:t>
      </w:r>
      <w:r>
        <w:rPr>
          <w:sz w:val="16"/>
        </w:rPr>
        <w:t xml:space="preserve"> the </w:t>
      </w:r>
      <w:r>
        <w:rPr>
          <w:rStyle w:val="Emphasis"/>
        </w:rPr>
        <w:t>sheets of paper</w:t>
      </w:r>
      <w:r>
        <w:rPr>
          <w:sz w:val="16"/>
        </w:rPr>
        <w:t xml:space="preserve"> that are </w:t>
      </w:r>
      <w:r>
        <w:rPr>
          <w:rStyle w:val="StyleUnderline"/>
        </w:rPr>
        <w:t>consumed to keep an operation running</w:t>
      </w:r>
      <w:r>
        <w:rPr>
          <w:sz w:val="16"/>
        </w:rPr>
        <w:t xml:space="preserve">.63 </w:t>
      </w:r>
      <w:r>
        <w:rPr>
          <w:rStyle w:val="StyleUnderline"/>
        </w:rPr>
        <w:t xml:space="preserve">Although undertaken in the Soviet economy to a degree, these </w:t>
      </w:r>
      <w:r>
        <w:rPr>
          <w:rStyle w:val="Emphasis"/>
        </w:rPr>
        <w:t>operational requirements cannot be foreseen</w:t>
      </w:r>
      <w:r>
        <w:rPr>
          <w:sz w:val="16"/>
        </w:rPr>
        <w:t xml:space="preserve"> </w:t>
      </w:r>
      <w:r>
        <w:rPr>
          <w:rStyle w:val="StyleUnderline"/>
        </w:rPr>
        <w:t>for</w:t>
      </w:r>
      <w:r>
        <w:rPr>
          <w:sz w:val="16"/>
        </w:rPr>
        <w:t xml:space="preserve"> </w:t>
      </w:r>
      <w:r>
        <w:rPr>
          <w:rStyle w:val="Emphasis"/>
        </w:rPr>
        <w:t>longer time horizons</w:t>
      </w:r>
      <w:r>
        <w:rPr>
          <w:sz w:val="16"/>
        </w:rPr>
        <w:t xml:space="preserve"> </w:t>
      </w:r>
      <w:r>
        <w:rPr>
          <w:rStyle w:val="StyleUnderline"/>
        </w:rPr>
        <w:t>in</w:t>
      </w:r>
      <w:r>
        <w:rPr>
          <w:sz w:val="16"/>
        </w:rPr>
        <w:t xml:space="preserve"> complete </w:t>
      </w:r>
      <w:r>
        <w:rPr>
          <w:rStyle w:val="Emphasis"/>
        </w:rPr>
        <w:t>detail</w:t>
      </w:r>
      <w:r>
        <w:rPr>
          <w:sz w:val="16"/>
        </w:rPr>
        <w:t xml:space="preserve"> </w:t>
      </w:r>
      <w:r>
        <w:rPr>
          <w:rStyle w:val="StyleUnderline"/>
        </w:rPr>
        <w:t>and would have to be articulated within</w:t>
      </w:r>
      <w:r>
        <w:rPr>
          <w:sz w:val="16"/>
        </w:rPr>
        <w:t xml:space="preserve"> </w:t>
      </w:r>
      <w:r>
        <w:rPr>
          <w:rStyle w:val="Emphasis"/>
        </w:rPr>
        <w:t>fully disaggregated input–output equations</w:t>
      </w:r>
      <w:r>
        <w:rPr>
          <w:sz w:val="16"/>
        </w:rPr>
        <w:t xml:space="preserve"> </w:t>
      </w:r>
      <w:r>
        <w:rPr>
          <w:rStyle w:val="StyleUnderline"/>
        </w:rPr>
        <w:t>for</w:t>
      </w:r>
      <w:r>
        <w:rPr>
          <w:sz w:val="16"/>
        </w:rPr>
        <w:t xml:space="preserve"> </w:t>
      </w:r>
      <w:r>
        <w:rPr>
          <w:rStyle w:val="Emphasis"/>
        </w:rPr>
        <w:t>each product</w:t>
      </w:r>
      <w:r>
        <w:rPr>
          <w:sz w:val="16"/>
        </w:rPr>
        <w:t>. Today, such input–output planning is not done at the enterprise level in such detail, and this might be for a reason, or does anyone at Volkswagen know how many forklift hours it takes to manufacture a specific car model?</w:t>
      </w:r>
    </w:p>
    <w:p w14:paraId="0B1EC9A6" w14:textId="77777777" w:rsidR="009F04E9" w:rsidRDefault="009F04E9" w:rsidP="009F04E9">
      <w:pPr>
        <w:rPr>
          <w:sz w:val="16"/>
        </w:rPr>
      </w:pPr>
      <w:r>
        <w:rPr>
          <w:sz w:val="16"/>
        </w:rPr>
        <w:t xml:space="preserve">Again, </w:t>
      </w:r>
      <w:r>
        <w:rPr>
          <w:rStyle w:val="StyleUnderline"/>
        </w:rPr>
        <w:t>not computing but</w:t>
      </w:r>
      <w:r>
        <w:rPr>
          <w:sz w:val="16"/>
        </w:rPr>
        <w:t xml:space="preserve"> </w:t>
      </w:r>
      <w:r>
        <w:rPr>
          <w:rStyle w:val="Emphasis"/>
        </w:rPr>
        <w:t>composing</w:t>
      </w:r>
      <w:r>
        <w:rPr>
          <w:sz w:val="16"/>
        </w:rPr>
        <w:t xml:space="preserve"> </w:t>
      </w:r>
      <w:r>
        <w:rPr>
          <w:rStyle w:val="StyleUnderline"/>
        </w:rPr>
        <w:t xml:space="preserve">these functions is the real challenge, the hurdle indeed </w:t>
      </w:r>
      <w:proofErr w:type="gramStart"/>
      <w:r>
        <w:rPr>
          <w:rStyle w:val="StyleUnderline"/>
        </w:rPr>
        <w:t>consisting</w:t>
      </w:r>
      <w:proofErr w:type="gramEnd"/>
      <w:r>
        <w:rPr>
          <w:rStyle w:val="StyleUnderline"/>
        </w:rPr>
        <w:t xml:space="preserve"> in the</w:t>
      </w:r>
      <w:r>
        <w:rPr>
          <w:sz w:val="16"/>
        </w:rPr>
        <w:t xml:space="preserve"> </w:t>
      </w:r>
      <w:proofErr w:type="spellStart"/>
      <w:r>
        <w:rPr>
          <w:rStyle w:val="Emphasis"/>
        </w:rPr>
        <w:t>formalisation</w:t>
      </w:r>
      <w:proofErr w:type="spellEnd"/>
      <w:r>
        <w:rPr>
          <w:sz w:val="16"/>
        </w:rPr>
        <w:t xml:space="preserve"> </w:t>
      </w:r>
      <w:r>
        <w:rPr>
          <w:rStyle w:val="StyleUnderline"/>
        </w:rPr>
        <w:t>of</w:t>
      </w:r>
      <w:r>
        <w:rPr>
          <w:sz w:val="16"/>
        </w:rPr>
        <w:t xml:space="preserve"> </w:t>
      </w:r>
      <w:r>
        <w:rPr>
          <w:rStyle w:val="Emphasis"/>
        </w:rPr>
        <w:t>tacit production knowledge</w:t>
      </w:r>
      <w:r>
        <w:rPr>
          <w:sz w:val="16"/>
        </w:rPr>
        <w:t xml:space="preserve">.64 </w:t>
      </w:r>
      <w:r>
        <w:rPr>
          <w:rStyle w:val="StyleUnderline"/>
        </w:rPr>
        <w:t xml:space="preserve">Due to this imperfection of available information the outputs of </w:t>
      </w:r>
      <w:proofErr w:type="spellStart"/>
      <w:r>
        <w:rPr>
          <w:rStyle w:val="StyleUnderline"/>
        </w:rPr>
        <w:t>optimisation</w:t>
      </w:r>
      <w:proofErr w:type="spellEnd"/>
      <w:r>
        <w:rPr>
          <w:rStyle w:val="StyleUnderline"/>
        </w:rPr>
        <w:t xml:space="preserve"> algorithms will</w:t>
      </w:r>
      <w:r>
        <w:rPr>
          <w:sz w:val="16"/>
        </w:rPr>
        <w:t xml:space="preserve"> </w:t>
      </w:r>
      <w:r>
        <w:rPr>
          <w:rStyle w:val="Emphasis"/>
        </w:rPr>
        <w:t>never</w:t>
      </w:r>
      <w:r>
        <w:rPr>
          <w:sz w:val="16"/>
        </w:rPr>
        <w:t xml:space="preserve"> </w:t>
      </w:r>
      <w:r>
        <w:rPr>
          <w:rStyle w:val="StyleUnderline"/>
        </w:rPr>
        <w:t>be</w:t>
      </w:r>
      <w:r>
        <w:rPr>
          <w:sz w:val="16"/>
        </w:rPr>
        <w:t xml:space="preserve"> </w:t>
      </w:r>
      <w:r>
        <w:rPr>
          <w:rStyle w:val="Emphasis"/>
        </w:rPr>
        <w:t>truly optimal</w:t>
      </w:r>
      <w:r>
        <w:rPr>
          <w:sz w:val="16"/>
        </w:rPr>
        <w:t xml:space="preserve">, as Leonid Kantorovich had already admitted. The challenge, however, is not to achieve coordinative perfection but to do better than the legacy system – and coordination in capitalism lies far from a theoretical optimum. If one acknowledges that even with a degree of imperfection production functions could serve as essential </w:t>
      </w:r>
      <w:proofErr w:type="gramStart"/>
      <w:r>
        <w:rPr>
          <w:sz w:val="16"/>
        </w:rPr>
        <w:t>constituents</w:t>
      </w:r>
      <w:proofErr w:type="gramEnd"/>
      <w:r>
        <w:rPr>
          <w:sz w:val="16"/>
        </w:rPr>
        <w:t xml:space="preserve"> then such a system could indeed enable a highly dynamic planning process that would leave much room for </w:t>
      </w:r>
      <w:proofErr w:type="spellStart"/>
      <w:r>
        <w:rPr>
          <w:sz w:val="16"/>
        </w:rPr>
        <w:t>decentralised</w:t>
      </w:r>
      <w:proofErr w:type="spellEnd"/>
      <w:r>
        <w:rPr>
          <w:sz w:val="16"/>
        </w:rPr>
        <w:t xml:space="preserve"> and spontaneous decision-making. Unlike the rigid one-year timeframe encountered in the Participatory Economics model, </w:t>
      </w:r>
      <w:proofErr w:type="spellStart"/>
      <w:r>
        <w:rPr>
          <w:sz w:val="16"/>
        </w:rPr>
        <w:t>optimisation</w:t>
      </w:r>
      <w:proofErr w:type="spellEnd"/>
      <w:r>
        <w:rPr>
          <w:sz w:val="16"/>
        </w:rPr>
        <w:t xml:space="preserve"> solvers as proposed by Tomas </w:t>
      </w:r>
      <w:proofErr w:type="spellStart"/>
      <w:r>
        <w:rPr>
          <w:sz w:val="16"/>
        </w:rPr>
        <w:t>Härdin</w:t>
      </w:r>
      <w:proofErr w:type="spellEnd"/>
      <w:r>
        <w:rPr>
          <w:sz w:val="16"/>
        </w:rPr>
        <w:t xml:space="preserve"> or Spyridon </w:t>
      </w:r>
      <w:proofErr w:type="spellStart"/>
      <w:r>
        <w:rPr>
          <w:sz w:val="16"/>
        </w:rPr>
        <w:t>Samothrakis</w:t>
      </w:r>
      <w:proofErr w:type="spellEnd"/>
      <w:r>
        <w:rPr>
          <w:sz w:val="16"/>
        </w:rPr>
        <w:t xml:space="preserve"> would allow one to run iterations within short intervals to integrate missing inputs and correct the planning errors that will inevitably emerge. Plans will break down due to erroneous </w:t>
      </w:r>
      <w:proofErr w:type="spellStart"/>
      <w:r>
        <w:rPr>
          <w:sz w:val="16"/>
        </w:rPr>
        <w:t>formalisation</w:t>
      </w:r>
      <w:proofErr w:type="spellEnd"/>
      <w:r>
        <w:rPr>
          <w:sz w:val="16"/>
        </w:rPr>
        <w:t xml:space="preserve">, dynamic changes in the economy, resistances in implementing the plan, false information provided, production units failing to deliver on time, trade embargos, machinery requiring replacement, strikes, forecasting errors, </w:t>
      </w:r>
      <w:proofErr w:type="spellStart"/>
      <w:r>
        <w:rPr>
          <w:sz w:val="16"/>
        </w:rPr>
        <w:t>labour</w:t>
      </w:r>
      <w:proofErr w:type="spellEnd"/>
      <w:r>
        <w:rPr>
          <w:sz w:val="16"/>
        </w:rPr>
        <w:t xml:space="preserve"> shortages, or other ripple effects in supply chains, but the pressing question is how fast these changes can be addressed to update a global production plan. And the rapid pace of algorithmic calculations processing such changes followed by qualitative negotiations along horizontal and vertical lines to settle potential disagreements and persistent planning errors seem to the author the only viable trajectory for replacing the market order.</w:t>
      </w:r>
    </w:p>
    <w:p w14:paraId="372AA4D8" w14:textId="77777777" w:rsidR="009F04E9" w:rsidRDefault="009F04E9" w:rsidP="009F04E9">
      <w:pPr>
        <w:rPr>
          <w:sz w:val="10"/>
        </w:rPr>
      </w:pPr>
      <w:r>
        <w:rPr>
          <w:sz w:val="10"/>
        </w:rPr>
        <w:t xml:space="preserve">Such an acknowledgment of the necessity of algorithmic complexity management for solving the scaling problem of planned economies is what I call algorithmic realism, posing an escape pod from Mark Fisher’s capitalist realism,65 which is similarly constrictive of the space of the utopian imaginary. It is neither a metaphysical realism nor does it claim to achieve the best possible planned solution, but should be understood more in its everyday sense as constituting the realm of possibility for an economically feasible alternative to market economies, while at the same time reflecting on the limitations and biases of such algorithmic governmentality in the sense of a </w:t>
      </w:r>
      <w:proofErr w:type="spellStart"/>
      <w:r>
        <w:rPr>
          <w:sz w:val="10"/>
        </w:rPr>
        <w:t>sceptical</w:t>
      </w:r>
      <w:proofErr w:type="spellEnd"/>
      <w:r>
        <w:rPr>
          <w:sz w:val="10"/>
        </w:rPr>
        <w:t xml:space="preserve"> realism grounded in the practical problems surrounding the </w:t>
      </w:r>
      <w:proofErr w:type="spellStart"/>
      <w:r>
        <w:rPr>
          <w:sz w:val="10"/>
        </w:rPr>
        <w:t>formalisation</w:t>
      </w:r>
      <w:proofErr w:type="spellEnd"/>
      <w:r>
        <w:rPr>
          <w:sz w:val="10"/>
        </w:rPr>
        <w:t xml:space="preserve"> of production knowledge stated above and the administrative necessity to manually tweak the constraints of such a system, which threatens to bring with it the menace of </w:t>
      </w:r>
      <w:proofErr w:type="spellStart"/>
      <w:r>
        <w:rPr>
          <w:sz w:val="10"/>
        </w:rPr>
        <w:t>bureaucratisation</w:t>
      </w:r>
      <w:proofErr w:type="spellEnd"/>
      <w:r>
        <w:rPr>
          <w:sz w:val="10"/>
        </w:rPr>
        <w:t xml:space="preserve">, since the true price for taming complexity will be of a political nature. If there is a way to consciously plan entire economies, let alone the world economy, then there is no way around some form of algorithmic mediation, and whether this takes the form of disaggregated input–output planning remains an open question demanding further exploration. This algorithmic a priori however never itself constitutes </w:t>
      </w:r>
      <w:proofErr w:type="gramStart"/>
      <w:r>
        <w:rPr>
          <w:sz w:val="10"/>
        </w:rPr>
        <w:t>a sufficient</w:t>
      </w:r>
      <w:proofErr w:type="gramEnd"/>
      <w:r>
        <w:rPr>
          <w:sz w:val="10"/>
        </w:rPr>
        <w:t xml:space="preserve"> ground66 for communism; political struggle, including human planning processes, </w:t>
      </w:r>
      <w:proofErr w:type="gramStart"/>
      <w:r>
        <w:rPr>
          <w:sz w:val="10"/>
        </w:rPr>
        <w:t>has to</w:t>
      </w:r>
      <w:proofErr w:type="gramEnd"/>
      <w:r>
        <w:rPr>
          <w:sz w:val="10"/>
        </w:rPr>
        <w:t xml:space="preserve"> operate around and through them: feasible communism can only be Soviet power plus the </w:t>
      </w:r>
      <w:proofErr w:type="spellStart"/>
      <w:r>
        <w:rPr>
          <w:sz w:val="10"/>
        </w:rPr>
        <w:t>cybernetisation</w:t>
      </w:r>
      <w:proofErr w:type="spellEnd"/>
      <w:r>
        <w:rPr>
          <w:sz w:val="10"/>
        </w:rPr>
        <w:t xml:space="preserve"> of the whole country.</w:t>
      </w:r>
    </w:p>
    <w:p w14:paraId="7A02CD81" w14:textId="77777777" w:rsidR="009F04E9" w:rsidRDefault="009F04E9" w:rsidP="009F04E9">
      <w:pPr>
        <w:rPr>
          <w:sz w:val="16"/>
        </w:rPr>
      </w:pPr>
      <w:r>
        <w:rPr>
          <w:sz w:val="16"/>
        </w:rPr>
        <w:t>Conflicting Rationalities</w:t>
      </w:r>
    </w:p>
    <w:p w14:paraId="5892C24D" w14:textId="77777777" w:rsidR="009F04E9" w:rsidRDefault="009F04E9" w:rsidP="009F04E9">
      <w:pPr>
        <w:rPr>
          <w:sz w:val="16"/>
        </w:rPr>
      </w:pPr>
      <w:r>
        <w:rPr>
          <w:sz w:val="16"/>
        </w:rPr>
        <w:t xml:space="preserve">In </w:t>
      </w:r>
      <w:r>
        <w:rPr>
          <w:rStyle w:val="Emphasis"/>
        </w:rPr>
        <w:t>sustaining</w:t>
      </w:r>
      <w:r>
        <w:rPr>
          <w:sz w:val="16"/>
        </w:rPr>
        <w:t xml:space="preserve"> </w:t>
      </w:r>
      <w:r>
        <w:rPr>
          <w:rStyle w:val="StyleUnderline"/>
        </w:rPr>
        <w:t>a</w:t>
      </w:r>
      <w:r>
        <w:rPr>
          <w:sz w:val="16"/>
        </w:rPr>
        <w:t xml:space="preserve"> </w:t>
      </w:r>
      <w:r>
        <w:rPr>
          <w:rStyle w:val="Emphasis"/>
        </w:rPr>
        <w:t>questionable integrity</w:t>
      </w:r>
      <w:r>
        <w:rPr>
          <w:sz w:val="16"/>
        </w:rPr>
        <w:t xml:space="preserve"> </w:t>
      </w:r>
      <w:r>
        <w:rPr>
          <w:rStyle w:val="StyleUnderline"/>
        </w:rPr>
        <w:t>of</w:t>
      </w:r>
      <w:r>
        <w:rPr>
          <w:sz w:val="16"/>
        </w:rPr>
        <w:t xml:space="preserve"> </w:t>
      </w:r>
      <w:r>
        <w:rPr>
          <w:rStyle w:val="Emphasis"/>
        </w:rPr>
        <w:t>communist principles</w:t>
      </w:r>
      <w:r>
        <w:rPr>
          <w:sz w:val="16"/>
        </w:rPr>
        <w:t xml:space="preserve"> </w:t>
      </w:r>
      <w:r>
        <w:rPr>
          <w:rStyle w:val="StyleUnderline"/>
        </w:rPr>
        <w:t>by</w:t>
      </w:r>
      <w:r>
        <w:rPr>
          <w:sz w:val="16"/>
        </w:rPr>
        <w:t xml:space="preserve"> </w:t>
      </w:r>
      <w:r>
        <w:rPr>
          <w:rStyle w:val="Emphasis"/>
        </w:rPr>
        <w:t>abstaining</w:t>
      </w:r>
      <w:r>
        <w:rPr>
          <w:sz w:val="16"/>
        </w:rPr>
        <w:t xml:space="preserve"> </w:t>
      </w:r>
      <w:r>
        <w:rPr>
          <w:rStyle w:val="StyleUnderline"/>
        </w:rPr>
        <w:t>from</w:t>
      </w:r>
      <w:r>
        <w:rPr>
          <w:sz w:val="16"/>
        </w:rPr>
        <w:t xml:space="preserve"> the use of such algorithms as well as rejecting </w:t>
      </w:r>
      <w:r>
        <w:rPr>
          <w:rStyle w:val="Emphasis"/>
        </w:rPr>
        <w:t>market exchange</w:t>
      </w:r>
      <w:r>
        <w:rPr>
          <w:sz w:val="16"/>
        </w:rPr>
        <w:t xml:space="preserve"> </w:t>
      </w:r>
      <w:r>
        <w:rPr>
          <w:rStyle w:val="StyleUnderline"/>
        </w:rPr>
        <w:t>with</w:t>
      </w:r>
      <w:r>
        <w:rPr>
          <w:sz w:val="16"/>
        </w:rPr>
        <w:t xml:space="preserve"> </w:t>
      </w:r>
      <w:r>
        <w:rPr>
          <w:rStyle w:val="Emphasis"/>
        </w:rPr>
        <w:t>money prices</w:t>
      </w:r>
      <w:r>
        <w:rPr>
          <w:sz w:val="16"/>
        </w:rPr>
        <w:t xml:space="preserve"> </w:t>
      </w:r>
      <w:r>
        <w:rPr>
          <w:rStyle w:val="StyleUnderline"/>
        </w:rPr>
        <w:t>to</w:t>
      </w:r>
      <w:r>
        <w:rPr>
          <w:sz w:val="16"/>
        </w:rPr>
        <w:t xml:space="preserve"> </w:t>
      </w:r>
      <w:r>
        <w:rPr>
          <w:rStyle w:val="Emphasis"/>
        </w:rPr>
        <w:t>solve</w:t>
      </w:r>
      <w:r>
        <w:rPr>
          <w:sz w:val="16"/>
        </w:rPr>
        <w:t xml:space="preserve"> this </w:t>
      </w:r>
      <w:r>
        <w:rPr>
          <w:rStyle w:val="Emphasis"/>
        </w:rPr>
        <w:t>scaling</w:t>
      </w:r>
      <w:r>
        <w:rPr>
          <w:sz w:val="16"/>
        </w:rPr>
        <w:t xml:space="preserve"> problem, the participatory extreme ultimately </w:t>
      </w:r>
      <w:r>
        <w:rPr>
          <w:rStyle w:val="StyleUnderline"/>
        </w:rPr>
        <w:t>gives up on a</w:t>
      </w:r>
      <w:r>
        <w:rPr>
          <w:sz w:val="16"/>
        </w:rPr>
        <w:t xml:space="preserve"> </w:t>
      </w:r>
      <w:r>
        <w:rPr>
          <w:rStyle w:val="Emphasis"/>
        </w:rPr>
        <w:t>specific form</w:t>
      </w:r>
      <w:r>
        <w:rPr>
          <w:sz w:val="16"/>
        </w:rPr>
        <w:t xml:space="preserve"> </w:t>
      </w:r>
      <w:r>
        <w:rPr>
          <w:rStyle w:val="StyleUnderline"/>
        </w:rPr>
        <w:t>of</w:t>
      </w:r>
      <w:r>
        <w:rPr>
          <w:sz w:val="16"/>
        </w:rPr>
        <w:t xml:space="preserve"> </w:t>
      </w:r>
      <w:r>
        <w:rPr>
          <w:rStyle w:val="Emphasis"/>
        </w:rPr>
        <w:t>economic rationality</w:t>
      </w:r>
      <w:r>
        <w:rPr>
          <w:sz w:val="16"/>
        </w:rPr>
        <w:t xml:space="preserve">. Already, Max Weber had identified this tendency by many socialists in the exchange with his dear friend Otto Neurath, which gave Weber the initial impulse for the differentiation of what he refers to as the formal and substantive rationality of economic action.67 While the former enables economic actions like cost–benefit analyses or the discovery of the optimal means to </w:t>
      </w:r>
      <w:proofErr w:type="spellStart"/>
      <w:r>
        <w:rPr>
          <w:sz w:val="16"/>
        </w:rPr>
        <w:t>realise</w:t>
      </w:r>
      <w:proofErr w:type="spellEnd"/>
      <w:r>
        <w:rPr>
          <w:sz w:val="16"/>
        </w:rPr>
        <w:t xml:space="preserve"> a narrow end like profit </w:t>
      </w:r>
      <w:proofErr w:type="spellStart"/>
      <w:r>
        <w:rPr>
          <w:sz w:val="16"/>
        </w:rPr>
        <w:t>maximisation</w:t>
      </w:r>
      <w:proofErr w:type="spellEnd"/>
      <w:r>
        <w:rPr>
          <w:sz w:val="16"/>
        </w:rPr>
        <w:t xml:space="preserve">, substantive rationality is more qualitative, or axiological, in the sense that it is also guided by the subject’s value system and is therefore related to value rationality. Economic action informed by substantive rationality also means to act according to one’s ethical conviction by complying with multidimensional success criteria, regardless of whether this leads to the actual </w:t>
      </w:r>
      <w:proofErr w:type="spellStart"/>
      <w:r>
        <w:rPr>
          <w:sz w:val="16"/>
        </w:rPr>
        <w:t>realisation</w:t>
      </w:r>
      <w:proofErr w:type="spellEnd"/>
      <w:r>
        <w:rPr>
          <w:sz w:val="16"/>
        </w:rPr>
        <w:t xml:space="preserve"> of a specific end such as the collectively shared increase of society’s material wealth. When Weber differentiated these two ideal </w:t>
      </w:r>
      <w:proofErr w:type="gramStart"/>
      <w:r>
        <w:rPr>
          <w:sz w:val="16"/>
        </w:rPr>
        <w:t>types</w:t>
      </w:r>
      <w:proofErr w:type="gramEnd"/>
      <w:r>
        <w:rPr>
          <w:sz w:val="16"/>
        </w:rPr>
        <w:t xml:space="preserve"> he </w:t>
      </w:r>
      <w:proofErr w:type="gramStart"/>
      <w:r>
        <w:rPr>
          <w:sz w:val="16"/>
        </w:rPr>
        <w:t>was well aware that</w:t>
      </w:r>
      <w:proofErr w:type="gramEnd"/>
      <w:r>
        <w:rPr>
          <w:sz w:val="16"/>
        </w:rPr>
        <w:t xml:space="preserve"> in practice a degree of both exists in all economic action; however, with its emphasis on radical self-determination, in the participatory tradition formal rationality is seemingly sacrificed in </w:t>
      </w:r>
      <w:proofErr w:type="spellStart"/>
      <w:r>
        <w:rPr>
          <w:sz w:val="16"/>
        </w:rPr>
        <w:t>favour</w:t>
      </w:r>
      <w:proofErr w:type="spellEnd"/>
      <w:r>
        <w:rPr>
          <w:sz w:val="16"/>
        </w:rPr>
        <w:t xml:space="preserve"> of the more holistic substantive rationality.68</w:t>
      </w:r>
    </w:p>
    <w:p w14:paraId="1134E84E" w14:textId="77777777" w:rsidR="009F04E9" w:rsidRDefault="009F04E9" w:rsidP="009F04E9">
      <w:pPr>
        <w:rPr>
          <w:sz w:val="16"/>
        </w:rPr>
      </w:pPr>
      <w:r>
        <w:rPr>
          <w:sz w:val="16"/>
        </w:rPr>
        <w:t xml:space="preserve">As money constitutes the purest form of formal rationality, this becomes most evident in the rejection of cost metrics, accounting prices, or what Max Weber called value indices, taking place </w:t>
      </w:r>
      <w:r>
        <w:rPr>
          <w:rStyle w:val="StyleUnderline"/>
        </w:rPr>
        <w:t>under the</w:t>
      </w:r>
      <w:r>
        <w:rPr>
          <w:sz w:val="16"/>
        </w:rPr>
        <w:t xml:space="preserve"> </w:t>
      </w:r>
      <w:r>
        <w:rPr>
          <w:rStyle w:val="Emphasis"/>
        </w:rPr>
        <w:t>utopian demand</w:t>
      </w:r>
      <w:r>
        <w:rPr>
          <w:sz w:val="16"/>
        </w:rPr>
        <w:t xml:space="preserve"> </w:t>
      </w:r>
      <w:r>
        <w:rPr>
          <w:rStyle w:val="StyleUnderline"/>
        </w:rPr>
        <w:t>to</w:t>
      </w:r>
      <w:r>
        <w:rPr>
          <w:sz w:val="16"/>
        </w:rPr>
        <w:t xml:space="preserve"> </w:t>
      </w:r>
      <w:r>
        <w:rPr>
          <w:rStyle w:val="Emphasis"/>
        </w:rPr>
        <w:t>abolish</w:t>
      </w:r>
      <w:r>
        <w:rPr>
          <w:sz w:val="16"/>
        </w:rPr>
        <w:t xml:space="preserve"> </w:t>
      </w:r>
      <w:r>
        <w:rPr>
          <w:rStyle w:val="StyleUnderline"/>
        </w:rPr>
        <w:t>the</w:t>
      </w:r>
      <w:r>
        <w:rPr>
          <w:sz w:val="16"/>
        </w:rPr>
        <w:t xml:space="preserve"> </w:t>
      </w:r>
      <w:r>
        <w:rPr>
          <w:rStyle w:val="Emphasis"/>
        </w:rPr>
        <w:t>value-form</w:t>
      </w:r>
      <w:r>
        <w:rPr>
          <w:sz w:val="16"/>
        </w:rPr>
        <w:t xml:space="preserve"> </w:t>
      </w:r>
      <w:r>
        <w:rPr>
          <w:rStyle w:val="StyleUnderline"/>
        </w:rPr>
        <w:t>encountered</w:t>
      </w:r>
      <w:r>
        <w:rPr>
          <w:sz w:val="16"/>
        </w:rPr>
        <w:t xml:space="preserve"> </w:t>
      </w:r>
      <w:r>
        <w:rPr>
          <w:rStyle w:val="Emphasis"/>
        </w:rPr>
        <w:t>only</w:t>
      </w:r>
      <w:r>
        <w:rPr>
          <w:sz w:val="16"/>
        </w:rPr>
        <w:t xml:space="preserve"> </w:t>
      </w:r>
      <w:r>
        <w:rPr>
          <w:rStyle w:val="StyleUnderline"/>
        </w:rPr>
        <w:t>at the</w:t>
      </w:r>
      <w:r>
        <w:rPr>
          <w:sz w:val="16"/>
        </w:rPr>
        <w:t xml:space="preserve"> </w:t>
      </w:r>
      <w:r>
        <w:rPr>
          <w:rStyle w:val="Emphasis"/>
        </w:rPr>
        <w:t>end</w:t>
      </w:r>
      <w:r>
        <w:rPr>
          <w:sz w:val="16"/>
        </w:rPr>
        <w:t xml:space="preserve"> </w:t>
      </w:r>
      <w:r>
        <w:rPr>
          <w:rStyle w:val="StyleUnderline"/>
        </w:rPr>
        <w:t>of the</w:t>
      </w:r>
      <w:r>
        <w:rPr>
          <w:sz w:val="16"/>
        </w:rPr>
        <w:t xml:space="preserve"> </w:t>
      </w:r>
      <w:r>
        <w:rPr>
          <w:rStyle w:val="Emphasis"/>
        </w:rPr>
        <w:t>participatory spectrum</w:t>
      </w:r>
      <w:r>
        <w:rPr>
          <w:sz w:val="16"/>
        </w:rPr>
        <w:t xml:space="preserve">. </w:t>
      </w:r>
      <w:r>
        <w:rPr>
          <w:rStyle w:val="StyleUnderline"/>
        </w:rPr>
        <w:t>What is</w:t>
      </w:r>
      <w:r>
        <w:rPr>
          <w:sz w:val="16"/>
        </w:rPr>
        <w:t xml:space="preserve"> </w:t>
      </w:r>
      <w:r>
        <w:rPr>
          <w:rStyle w:val="Emphasis"/>
        </w:rPr>
        <w:t>feared</w:t>
      </w:r>
      <w:r>
        <w:rPr>
          <w:sz w:val="16"/>
        </w:rPr>
        <w:t xml:space="preserve"> here </w:t>
      </w:r>
      <w:r>
        <w:rPr>
          <w:rStyle w:val="StyleUnderline"/>
        </w:rPr>
        <w:t>is the</w:t>
      </w:r>
      <w:r>
        <w:rPr>
          <w:sz w:val="16"/>
        </w:rPr>
        <w:t xml:space="preserve"> </w:t>
      </w:r>
      <w:r>
        <w:rPr>
          <w:rStyle w:val="Emphasis"/>
        </w:rPr>
        <w:t>domination of the concrete</w:t>
      </w:r>
      <w:r>
        <w:rPr>
          <w:sz w:val="16"/>
        </w:rPr>
        <w:t xml:space="preserve"> </w:t>
      </w:r>
      <w:r>
        <w:rPr>
          <w:rStyle w:val="StyleUnderline"/>
        </w:rPr>
        <w:t>by the</w:t>
      </w:r>
      <w:r>
        <w:rPr>
          <w:sz w:val="16"/>
        </w:rPr>
        <w:t xml:space="preserve"> </w:t>
      </w:r>
      <w:r>
        <w:rPr>
          <w:rStyle w:val="Emphasis"/>
        </w:rPr>
        <w:t>abstract</w:t>
      </w:r>
      <w:r>
        <w:rPr>
          <w:rStyle w:val="StyleUnderline"/>
        </w:rPr>
        <w:t>, which results in a</w:t>
      </w:r>
      <w:r>
        <w:rPr>
          <w:sz w:val="16"/>
        </w:rPr>
        <w:t xml:space="preserve"> </w:t>
      </w:r>
      <w:r>
        <w:rPr>
          <w:rStyle w:val="Emphasis"/>
        </w:rPr>
        <w:t>fundamental rejection</w:t>
      </w:r>
      <w:r>
        <w:rPr>
          <w:sz w:val="16"/>
        </w:rPr>
        <w:t xml:space="preserve"> </w:t>
      </w:r>
      <w:r>
        <w:rPr>
          <w:rStyle w:val="StyleUnderline"/>
        </w:rPr>
        <w:t>of</w:t>
      </w:r>
      <w:r>
        <w:rPr>
          <w:sz w:val="16"/>
        </w:rPr>
        <w:t xml:space="preserve"> </w:t>
      </w:r>
      <w:r>
        <w:rPr>
          <w:rStyle w:val="Emphasis"/>
        </w:rPr>
        <w:t>calculation</w:t>
      </w:r>
      <w:r>
        <w:rPr>
          <w:sz w:val="16"/>
        </w:rPr>
        <w:t xml:space="preserve"> </w:t>
      </w:r>
      <w:r>
        <w:rPr>
          <w:rStyle w:val="StyleUnderline"/>
        </w:rPr>
        <w:t>and</w:t>
      </w:r>
      <w:r>
        <w:rPr>
          <w:sz w:val="16"/>
        </w:rPr>
        <w:t xml:space="preserve"> </w:t>
      </w:r>
      <w:proofErr w:type="spellStart"/>
      <w:r>
        <w:rPr>
          <w:rStyle w:val="Emphasis"/>
        </w:rPr>
        <w:t>parameterisation</w:t>
      </w:r>
      <w:proofErr w:type="spellEnd"/>
      <w:r>
        <w:rPr>
          <w:sz w:val="16"/>
        </w:rPr>
        <w:t xml:space="preserve"> </w:t>
      </w:r>
      <w:r>
        <w:rPr>
          <w:rStyle w:val="StyleUnderline"/>
        </w:rPr>
        <w:t xml:space="preserve">in </w:t>
      </w:r>
      <w:proofErr w:type="spellStart"/>
      <w:r>
        <w:rPr>
          <w:rStyle w:val="StyleUnderline"/>
        </w:rPr>
        <w:t>favour</w:t>
      </w:r>
      <w:proofErr w:type="spellEnd"/>
      <w:r>
        <w:rPr>
          <w:rStyle w:val="StyleUnderline"/>
        </w:rPr>
        <w:t xml:space="preserve"> of</w:t>
      </w:r>
      <w:r>
        <w:rPr>
          <w:sz w:val="16"/>
        </w:rPr>
        <w:t xml:space="preserve"> </w:t>
      </w:r>
      <w:r>
        <w:rPr>
          <w:rStyle w:val="Emphasis"/>
        </w:rPr>
        <w:t>qualitative evaluations</w:t>
      </w:r>
      <w:r>
        <w:rPr>
          <w:rStyle w:val="StyleUnderline"/>
        </w:rPr>
        <w:t>. But</w:t>
      </w:r>
      <w:r>
        <w:rPr>
          <w:sz w:val="16"/>
        </w:rPr>
        <w:t xml:space="preserve"> </w:t>
      </w:r>
      <w:r>
        <w:rPr>
          <w:rStyle w:val="Emphasis"/>
          <w:highlight w:val="yellow"/>
        </w:rPr>
        <w:t>scaling requires abstraction</w:t>
      </w:r>
      <w:r>
        <w:rPr>
          <w:rStyle w:val="StyleUnderline"/>
          <w:highlight w:val="yellow"/>
        </w:rPr>
        <w:t>, because</w:t>
      </w:r>
      <w:r>
        <w:rPr>
          <w:sz w:val="16"/>
          <w:highlight w:val="yellow"/>
        </w:rPr>
        <w:t xml:space="preserve"> </w:t>
      </w:r>
      <w:r>
        <w:rPr>
          <w:rStyle w:val="Emphasis"/>
          <w:highlight w:val="yellow"/>
        </w:rPr>
        <w:t>without</w:t>
      </w:r>
      <w:r>
        <w:rPr>
          <w:sz w:val="16"/>
        </w:rPr>
        <w:t xml:space="preserve"> </w:t>
      </w:r>
      <w:r>
        <w:rPr>
          <w:rStyle w:val="StyleUnderline"/>
        </w:rPr>
        <w:t xml:space="preserve">such a process that reduces qualities to </w:t>
      </w:r>
      <w:r>
        <w:rPr>
          <w:rStyle w:val="StyleUnderline"/>
          <w:highlight w:val="yellow"/>
        </w:rPr>
        <w:t xml:space="preserve">a </w:t>
      </w:r>
      <w:r>
        <w:rPr>
          <w:rStyle w:val="Emphasis"/>
          <w:highlight w:val="yellow"/>
        </w:rPr>
        <w:t>unit of account</w:t>
      </w:r>
      <w:r>
        <w:rPr>
          <w:rStyle w:val="StyleUnderline"/>
        </w:rPr>
        <w:t xml:space="preserve"> the</w:t>
      </w:r>
      <w:r>
        <w:rPr>
          <w:sz w:val="16"/>
        </w:rPr>
        <w:t xml:space="preserve"> </w:t>
      </w:r>
      <w:r>
        <w:rPr>
          <w:rStyle w:val="Emphasis"/>
          <w:highlight w:val="yellow"/>
        </w:rPr>
        <w:t>complexity</w:t>
      </w:r>
      <w:r>
        <w:rPr>
          <w:rStyle w:val="Emphasis"/>
        </w:rPr>
        <w:t xml:space="preserve"> of economic decisions</w:t>
      </w:r>
      <w:r>
        <w:rPr>
          <w:sz w:val="16"/>
        </w:rPr>
        <w:t xml:space="preserve"> </w:t>
      </w:r>
      <w:r>
        <w:rPr>
          <w:rStyle w:val="StyleUnderline"/>
          <w:highlight w:val="yellow"/>
        </w:rPr>
        <w:t>becomes</w:t>
      </w:r>
      <w:r>
        <w:rPr>
          <w:sz w:val="16"/>
          <w:highlight w:val="yellow"/>
        </w:rPr>
        <w:t xml:space="preserve"> </w:t>
      </w:r>
      <w:proofErr w:type="spellStart"/>
      <w:r>
        <w:rPr>
          <w:rStyle w:val="Emphasis"/>
          <w:highlight w:val="yellow"/>
        </w:rPr>
        <w:t>unprocessable</w:t>
      </w:r>
      <w:proofErr w:type="spellEnd"/>
      <w:r>
        <w:rPr>
          <w:sz w:val="16"/>
        </w:rPr>
        <w:t xml:space="preserve"> at some point, </w:t>
      </w:r>
      <w:r>
        <w:rPr>
          <w:rStyle w:val="StyleUnderline"/>
        </w:rPr>
        <w:t>as the comparison of plans becomes</w:t>
      </w:r>
      <w:r>
        <w:rPr>
          <w:sz w:val="16"/>
        </w:rPr>
        <w:t xml:space="preserve"> practically </w:t>
      </w:r>
      <w:r>
        <w:rPr>
          <w:rStyle w:val="Emphasis"/>
        </w:rPr>
        <w:t>impossible</w:t>
      </w:r>
      <w:r>
        <w:rPr>
          <w:sz w:val="16"/>
        </w:rPr>
        <w:t xml:space="preserve">. </w:t>
      </w:r>
      <w:r>
        <w:rPr>
          <w:rStyle w:val="StyleUnderline"/>
          <w:highlight w:val="yellow"/>
        </w:rPr>
        <w:t>Proposals</w:t>
      </w:r>
      <w:r>
        <w:rPr>
          <w:rStyle w:val="StyleUnderline"/>
        </w:rPr>
        <w:t xml:space="preserve"> arguing for a calculation in kind </w:t>
      </w:r>
      <w:r>
        <w:rPr>
          <w:rStyle w:val="Emphasis"/>
          <w:highlight w:val="yellow"/>
        </w:rPr>
        <w:t>without such</w:t>
      </w:r>
      <w:r>
        <w:rPr>
          <w:rStyle w:val="Emphasis"/>
        </w:rPr>
        <w:t xml:space="preserve"> accounting </w:t>
      </w:r>
      <w:r>
        <w:rPr>
          <w:rStyle w:val="Emphasis"/>
          <w:highlight w:val="yellow"/>
        </w:rPr>
        <w:t>metrics</w:t>
      </w:r>
      <w:r>
        <w:rPr>
          <w:sz w:val="16"/>
        </w:rPr>
        <w:t xml:space="preserve"> </w:t>
      </w:r>
      <w:proofErr w:type="gramStart"/>
      <w:r>
        <w:rPr>
          <w:rStyle w:val="StyleUnderline"/>
        </w:rPr>
        <w:t>revert</w:t>
      </w:r>
      <w:r>
        <w:rPr>
          <w:sz w:val="16"/>
        </w:rPr>
        <w:t xml:space="preserve"> back</w:t>
      </w:r>
      <w:proofErr w:type="gramEnd"/>
      <w:r>
        <w:rPr>
          <w:sz w:val="16"/>
        </w:rPr>
        <w:t xml:space="preserve"> </w:t>
      </w:r>
      <w:r>
        <w:rPr>
          <w:rStyle w:val="StyleUnderline"/>
        </w:rPr>
        <w:t>to the very</w:t>
      </w:r>
      <w:r>
        <w:rPr>
          <w:sz w:val="16"/>
        </w:rPr>
        <w:t xml:space="preserve"> </w:t>
      </w:r>
      <w:r>
        <w:rPr>
          <w:rStyle w:val="Emphasis"/>
        </w:rPr>
        <w:t>beginning</w:t>
      </w:r>
      <w:r>
        <w:rPr>
          <w:sz w:val="16"/>
        </w:rPr>
        <w:t xml:space="preserve"> </w:t>
      </w:r>
      <w:r>
        <w:rPr>
          <w:rStyle w:val="StyleUnderline"/>
        </w:rPr>
        <w:t>of</w:t>
      </w:r>
      <w:r>
        <w:rPr>
          <w:sz w:val="16"/>
        </w:rPr>
        <w:t xml:space="preserve"> the </w:t>
      </w:r>
      <w:r>
        <w:rPr>
          <w:rStyle w:val="Emphasis"/>
        </w:rPr>
        <w:t>socialist calculation</w:t>
      </w:r>
      <w:r>
        <w:rPr>
          <w:sz w:val="16"/>
        </w:rPr>
        <w:t xml:space="preserve"> debate by completely ignoring objections put forward by Max Weber and the Austrians </w:t>
      </w:r>
      <w:proofErr w:type="gramStart"/>
      <w:r>
        <w:rPr>
          <w:sz w:val="16"/>
        </w:rPr>
        <w:t>in regard to</w:t>
      </w:r>
      <w:proofErr w:type="gramEnd"/>
      <w:r>
        <w:rPr>
          <w:sz w:val="16"/>
        </w:rPr>
        <w:t xml:space="preserve"> value judgments and substitution relations.</w:t>
      </w:r>
    </w:p>
    <w:p w14:paraId="35C0B421" w14:textId="77777777" w:rsidR="009F04E9" w:rsidRDefault="009F04E9" w:rsidP="009F04E9">
      <w:pPr>
        <w:rPr>
          <w:sz w:val="16"/>
        </w:rPr>
      </w:pPr>
      <w:r>
        <w:rPr>
          <w:sz w:val="16"/>
        </w:rPr>
        <w:t xml:space="preserve">Far from simply overcoming the dichotomy of use-value and exchange-value in capitalism, this relation will have to be transformed to one of use-value as opposed to opportunity and social cost. It is important to note here that socialist accounting metrics certainly should not be based entirely on one dimension such as </w:t>
      </w:r>
      <w:proofErr w:type="spellStart"/>
      <w:r>
        <w:rPr>
          <w:sz w:val="16"/>
        </w:rPr>
        <w:t>labour</w:t>
      </w:r>
      <w:proofErr w:type="spellEnd"/>
      <w:r>
        <w:rPr>
          <w:sz w:val="16"/>
        </w:rPr>
        <w:t xml:space="preserve"> time; following Kantorovich, other forms of valuations such as mathematically derived valuations allow one to price in externalities like CO2 emissions, for instance,69 facilitating a form of calculation in kind that fulfils both the </w:t>
      </w:r>
      <w:proofErr w:type="spellStart"/>
      <w:r>
        <w:rPr>
          <w:sz w:val="16"/>
        </w:rPr>
        <w:t>calculatory</w:t>
      </w:r>
      <w:proofErr w:type="spellEnd"/>
      <w:r>
        <w:rPr>
          <w:sz w:val="16"/>
        </w:rPr>
        <w:t xml:space="preserve"> criteria of formal rationality while accounting as well for the axiological ones of substantive rationality. Designing such a socialist unit of </w:t>
      </w:r>
      <w:proofErr w:type="gramStart"/>
      <w:r>
        <w:rPr>
          <w:sz w:val="16"/>
        </w:rPr>
        <w:t>account, and</w:t>
      </w:r>
      <w:proofErr w:type="gramEnd"/>
      <w:r>
        <w:rPr>
          <w:sz w:val="16"/>
        </w:rPr>
        <w:t xml:space="preserve"> deciding which qualities are to be represented by it, will be a central task for </w:t>
      </w:r>
      <w:proofErr w:type="gramStart"/>
      <w:r>
        <w:rPr>
          <w:sz w:val="16"/>
        </w:rPr>
        <w:t>the society</w:t>
      </w:r>
      <w:proofErr w:type="gramEnd"/>
      <w:r>
        <w:rPr>
          <w:sz w:val="16"/>
        </w:rPr>
        <w:t xml:space="preserve"> to come.</w:t>
      </w:r>
    </w:p>
    <w:p w14:paraId="3CCB2DE1" w14:textId="77777777" w:rsidR="009F04E9" w:rsidRDefault="009F04E9" w:rsidP="009F04E9">
      <w:pPr>
        <w:rPr>
          <w:sz w:val="16"/>
        </w:rPr>
      </w:pPr>
      <w:r>
        <w:rPr>
          <w:rStyle w:val="StyleUnderline"/>
        </w:rPr>
        <w:t>Although at its fringes the participatory extreme tries to put forward a type of economics that is by their</w:t>
      </w:r>
      <w:r>
        <w:rPr>
          <w:sz w:val="16"/>
        </w:rPr>
        <w:t xml:space="preserve"> </w:t>
      </w:r>
      <w:r>
        <w:rPr>
          <w:rStyle w:val="Emphasis"/>
        </w:rPr>
        <w:t>own lights quasi-void of formal rationality</w:t>
      </w:r>
      <w:r>
        <w:rPr>
          <w:rStyle w:val="StyleUnderline"/>
        </w:rPr>
        <w:t xml:space="preserve">, it is not that the case that their proposals are </w:t>
      </w:r>
      <w:r>
        <w:rPr>
          <w:rStyle w:val="Emphasis"/>
        </w:rPr>
        <w:t>irrational</w:t>
      </w:r>
      <w:r>
        <w:rPr>
          <w:rStyle w:val="StyleUnderline"/>
        </w:rPr>
        <w:t xml:space="preserve">, rather they </w:t>
      </w:r>
      <w:r>
        <w:rPr>
          <w:rStyle w:val="StyleUnderline"/>
          <w:highlight w:val="yellow"/>
        </w:rPr>
        <w:t xml:space="preserve">simply </w:t>
      </w:r>
      <w:proofErr w:type="spellStart"/>
      <w:r>
        <w:rPr>
          <w:rStyle w:val="Emphasis"/>
          <w:highlight w:val="yellow"/>
        </w:rPr>
        <w:t>maximise</w:t>
      </w:r>
      <w:proofErr w:type="spellEnd"/>
      <w:r>
        <w:rPr>
          <w:rStyle w:val="Emphasis"/>
        </w:rPr>
        <w:t xml:space="preserve"> another form</w:t>
      </w:r>
      <w:r>
        <w:rPr>
          <w:sz w:val="16"/>
        </w:rPr>
        <w:t xml:space="preserve"> </w:t>
      </w:r>
      <w:r>
        <w:rPr>
          <w:rStyle w:val="StyleUnderline"/>
        </w:rPr>
        <w:t>of rationality, which</w:t>
      </w:r>
      <w:r>
        <w:rPr>
          <w:sz w:val="16"/>
        </w:rPr>
        <w:t xml:space="preserve"> ultimately </w:t>
      </w:r>
      <w:r>
        <w:rPr>
          <w:rStyle w:val="StyleUnderline"/>
        </w:rPr>
        <w:t xml:space="preserve">aims at </w:t>
      </w:r>
      <w:r>
        <w:rPr>
          <w:rStyle w:val="StyleUnderline"/>
          <w:highlight w:val="yellow"/>
        </w:rPr>
        <w:t>an ostensibly</w:t>
      </w:r>
      <w:r>
        <w:rPr>
          <w:sz w:val="16"/>
        </w:rPr>
        <w:t xml:space="preserve"> more </w:t>
      </w:r>
      <w:r>
        <w:rPr>
          <w:rStyle w:val="Emphasis"/>
          <w:highlight w:val="yellow"/>
        </w:rPr>
        <w:t>sublime</w:t>
      </w:r>
      <w:r>
        <w:rPr>
          <w:rStyle w:val="Emphasis"/>
        </w:rPr>
        <w:t xml:space="preserve"> form of </w:t>
      </w:r>
      <w:r>
        <w:rPr>
          <w:rStyle w:val="Emphasis"/>
          <w:highlight w:val="yellow"/>
        </w:rPr>
        <w:t>equality</w:t>
      </w:r>
      <w:r>
        <w:rPr>
          <w:sz w:val="16"/>
        </w:rPr>
        <w:t xml:space="preserve"> </w:t>
      </w:r>
      <w:r>
        <w:rPr>
          <w:rStyle w:val="StyleUnderline"/>
        </w:rPr>
        <w:t>with an emphasis more on</w:t>
      </w:r>
      <w:r>
        <w:rPr>
          <w:sz w:val="16"/>
        </w:rPr>
        <w:t xml:space="preserve"> egalitarian </w:t>
      </w:r>
      <w:r>
        <w:rPr>
          <w:rStyle w:val="Emphasis"/>
        </w:rPr>
        <w:t>participation</w:t>
      </w:r>
      <w:r>
        <w:rPr>
          <w:sz w:val="16"/>
        </w:rPr>
        <w:t xml:space="preserve"> in decision-making processes, a reduction of alienation and a needs-oriented system of distribution, rather </w:t>
      </w:r>
      <w:r>
        <w:rPr>
          <w:rStyle w:val="StyleUnderline"/>
        </w:rPr>
        <w:t>than on</w:t>
      </w:r>
      <w:r>
        <w:rPr>
          <w:sz w:val="16"/>
        </w:rPr>
        <w:t xml:space="preserve"> </w:t>
      </w:r>
      <w:r>
        <w:rPr>
          <w:rStyle w:val="Emphasis"/>
        </w:rPr>
        <w:t>economic efficiency</w:t>
      </w:r>
      <w:r>
        <w:rPr>
          <w:sz w:val="16"/>
        </w:rPr>
        <w:t xml:space="preserve">. With </w:t>
      </w:r>
      <w:r>
        <w:rPr>
          <w:rStyle w:val="StyleUnderline"/>
        </w:rPr>
        <w:t>the</w:t>
      </w:r>
      <w:r>
        <w:rPr>
          <w:sz w:val="16"/>
        </w:rPr>
        <w:t xml:space="preserve"> algorithmic tradition, it is the other way around; here we can observe that the subordination of substantive to formal rationality to ensure economic feasibility threatens to dissolve the communist project on a political basis, since the instrumental character of the </w:t>
      </w:r>
      <w:proofErr w:type="spellStart"/>
      <w:r>
        <w:rPr>
          <w:sz w:val="16"/>
        </w:rPr>
        <w:t>calculatory</w:t>
      </w:r>
      <w:proofErr w:type="spellEnd"/>
      <w:r>
        <w:rPr>
          <w:sz w:val="16"/>
        </w:rPr>
        <w:t xml:space="preserve"> machine is always at risk of losing sight of those qualities that remain unrepresented, thus potentially opening doors to despotic forms of management and inviting a totalitarian efficiency paradigm to creep in </w:t>
      </w:r>
      <w:r>
        <w:rPr>
          <w:rStyle w:val="StyleUnderline"/>
          <w:highlight w:val="yellow"/>
        </w:rPr>
        <w:t>that</w:t>
      </w:r>
      <w:r>
        <w:rPr>
          <w:sz w:val="16"/>
        </w:rPr>
        <w:t xml:space="preserve"> could dissolve social cohesion.70 It seems almost as if one </w:t>
      </w:r>
      <w:r>
        <w:rPr>
          <w:rStyle w:val="Emphasis"/>
        </w:rPr>
        <w:t>extreme</w:t>
      </w:r>
      <w:r>
        <w:rPr>
          <w:sz w:val="16"/>
        </w:rPr>
        <w:t xml:space="preserve"> </w:t>
      </w:r>
      <w:r>
        <w:rPr>
          <w:rStyle w:val="StyleUnderline"/>
          <w:highlight w:val="yellow"/>
        </w:rPr>
        <w:t>will</w:t>
      </w:r>
      <w:r>
        <w:rPr>
          <w:sz w:val="16"/>
          <w:highlight w:val="yellow"/>
        </w:rPr>
        <w:t xml:space="preserve"> </w:t>
      </w:r>
      <w:r>
        <w:rPr>
          <w:rStyle w:val="Emphasis"/>
          <w:highlight w:val="yellow"/>
        </w:rPr>
        <w:t>not work economically</w:t>
      </w:r>
      <w:r>
        <w:rPr>
          <w:sz w:val="16"/>
        </w:rPr>
        <w:t xml:space="preserve">, while the other threatens to fail on a political basis. We are facing a dilemma at both ends because the case for libertarian communism </w:t>
      </w:r>
      <w:proofErr w:type="gramStart"/>
      <w:r>
        <w:rPr>
          <w:sz w:val="16"/>
        </w:rPr>
        <w:t>has to</w:t>
      </w:r>
      <w:proofErr w:type="gramEnd"/>
      <w:r>
        <w:rPr>
          <w:sz w:val="16"/>
        </w:rPr>
        <w:t xml:space="preserve"> be convincing in both regards: first, that communism does not </w:t>
      </w:r>
      <w:proofErr w:type="spellStart"/>
      <w:r>
        <w:rPr>
          <w:sz w:val="16"/>
        </w:rPr>
        <w:t>realise</w:t>
      </w:r>
      <w:proofErr w:type="spellEnd"/>
      <w:r>
        <w:rPr>
          <w:sz w:val="16"/>
        </w:rPr>
        <w:t xml:space="preserve"> equality in poverty and, second, that economic feasibility </w:t>
      </w:r>
      <w:proofErr w:type="gramStart"/>
      <w:r>
        <w:rPr>
          <w:sz w:val="16"/>
        </w:rPr>
        <w:t>comes not</w:t>
      </w:r>
      <w:proofErr w:type="gramEnd"/>
      <w:r>
        <w:rPr>
          <w:sz w:val="16"/>
        </w:rPr>
        <w:t xml:space="preserve"> at the price of undermining democratic structures and disregarding the carrying capacity of our planet. The political question going forward is how a middle ground could be established between the two spheres of rationality, how algorithms could be integrated into a participatory planning framework without dissolving its democratic integrity. What is needed is model pluralism, and contours of this are already becoming visible in the work of David Laibman and his attempt to </w:t>
      </w:r>
      <w:proofErr w:type="spellStart"/>
      <w:r>
        <w:rPr>
          <w:sz w:val="16"/>
        </w:rPr>
        <w:t>synthesise</w:t>
      </w:r>
      <w:proofErr w:type="spellEnd"/>
      <w:r>
        <w:rPr>
          <w:sz w:val="16"/>
        </w:rPr>
        <w:t xml:space="preserve"> the different models currently discussed.71 Ultimately, such balancing of substantive and formal rationality is always a trade-off and a question of democratic negotiation. While sacrifices </w:t>
      </w:r>
      <w:proofErr w:type="gramStart"/>
      <w:r>
        <w:rPr>
          <w:sz w:val="16"/>
        </w:rPr>
        <w:t>in regard to</w:t>
      </w:r>
      <w:proofErr w:type="gramEnd"/>
      <w:r>
        <w:rPr>
          <w:sz w:val="16"/>
        </w:rPr>
        <w:t xml:space="preserve"> </w:t>
      </w:r>
      <w:proofErr w:type="spellStart"/>
      <w:r>
        <w:rPr>
          <w:sz w:val="16"/>
        </w:rPr>
        <w:t>maximising</w:t>
      </w:r>
      <w:proofErr w:type="spellEnd"/>
      <w:r>
        <w:rPr>
          <w:sz w:val="16"/>
        </w:rPr>
        <w:t xml:space="preserve"> their </w:t>
      </w:r>
      <w:proofErr w:type="spellStart"/>
      <w:r>
        <w:rPr>
          <w:sz w:val="16"/>
        </w:rPr>
        <w:t>favoured</w:t>
      </w:r>
      <w:proofErr w:type="spellEnd"/>
      <w:r>
        <w:rPr>
          <w:sz w:val="16"/>
        </w:rPr>
        <w:t xml:space="preserve"> form of rationality are demanded from both sides, in the end they complement each other rather than standing in a relation of contradiction.</w:t>
      </w:r>
    </w:p>
    <w:p w14:paraId="59ABED0C" w14:textId="77777777" w:rsidR="009F04E9" w:rsidRDefault="009F04E9" w:rsidP="009F04E9">
      <w:pPr>
        <w:rPr>
          <w:sz w:val="8"/>
        </w:rPr>
      </w:pPr>
      <w:r>
        <w:rPr>
          <w:sz w:val="8"/>
        </w:rPr>
        <w:t>The Discovery of Needs</w:t>
      </w:r>
    </w:p>
    <w:p w14:paraId="33B1DD2C" w14:textId="77777777" w:rsidR="009F04E9" w:rsidRDefault="009F04E9" w:rsidP="009F04E9">
      <w:pPr>
        <w:rPr>
          <w:sz w:val="8"/>
        </w:rPr>
      </w:pPr>
      <w:r>
        <w:rPr>
          <w:sz w:val="8"/>
        </w:rPr>
        <w:t xml:space="preserve">After that more general excursion on the planning debate, we now return to the question of needs registration, understood here as a forecasting problem,72 in the last section to underline the dysfunctionalities of the participatory extreme by illustrating the questionable presuppositions concerning the discovery procedure of needs from which the majority of economic planning proposals begin that only become truly visible when translating the ideal of participation into a specific protocol. Central to this question is the idea of ex ante communal production, meaning collective coordination before the event of production, which reappears throughout the planning literature. Already in Marx and Engels we encounter the juxtaposition of the blind anarchy of the market, an ‘unconscious condition of mankind’, where ‘no one knows how big supply or demand is’73 since production is </w:t>
      </w:r>
      <w:proofErr w:type="spellStart"/>
      <w:r>
        <w:rPr>
          <w:sz w:val="8"/>
        </w:rPr>
        <w:t>particularised</w:t>
      </w:r>
      <w:proofErr w:type="spellEnd"/>
      <w:r>
        <w:rPr>
          <w:sz w:val="8"/>
        </w:rPr>
        <w:t xml:space="preserve"> in a competitive environment guided by the forces of ‘blind laws’,74 and the </w:t>
      </w:r>
      <w:proofErr w:type="spellStart"/>
      <w:r>
        <w:rPr>
          <w:sz w:val="8"/>
        </w:rPr>
        <w:t>ex ante</w:t>
      </w:r>
      <w:proofErr w:type="spellEnd"/>
      <w:r>
        <w:rPr>
          <w:sz w:val="8"/>
        </w:rPr>
        <w:t xml:space="preserve"> communal production by freely associated workers that is ‘consciously regulated by them in accordance with a settled plan’.75 For Maurice Dobb, ‘the advantage of a planned economy per se consists in removing the uncertainties inherent in a market with diffused and autonomous decisions, or it consists in nothing at all’, and inconsistencies of a market-system, he concludes, ‘can only correct after the event; and this may be years after, and even decades after’.76 In Ernest Mandel’s In </w:t>
      </w:r>
      <w:proofErr w:type="spellStart"/>
      <w:r>
        <w:rPr>
          <w:sz w:val="8"/>
        </w:rPr>
        <w:t>Defence</w:t>
      </w:r>
      <w:proofErr w:type="spellEnd"/>
      <w:r>
        <w:rPr>
          <w:sz w:val="8"/>
        </w:rPr>
        <w:t xml:space="preserve"> of Economic Planning, this temporal differentiation of market allocation ex post and the direct allocation ex ante of planning becomes most explicit, when he stresses that economic planning</w:t>
      </w:r>
    </w:p>
    <w:p w14:paraId="497EA578" w14:textId="77777777" w:rsidR="009F04E9" w:rsidRDefault="009F04E9" w:rsidP="009F04E9">
      <w:pPr>
        <w:rPr>
          <w:sz w:val="8"/>
        </w:rPr>
      </w:pPr>
      <w:r>
        <w:rPr>
          <w:sz w:val="8"/>
        </w:rPr>
        <w:t>is not equivalent to ‘perfect’ allocation of resources, nor ‘scientific’ allocation, nor even ‘more humane’ allocation. It simply means ‘direct’ allocation, ex ante. As such, it is the opposite of market allocation, which is ex post.77</w:t>
      </w:r>
    </w:p>
    <w:p w14:paraId="1A9EC72F" w14:textId="77777777" w:rsidR="009F04E9" w:rsidRDefault="009F04E9" w:rsidP="009F04E9">
      <w:pPr>
        <w:rPr>
          <w:sz w:val="8"/>
        </w:rPr>
      </w:pPr>
      <w:r>
        <w:rPr>
          <w:sz w:val="8"/>
        </w:rPr>
        <w:t xml:space="preserve">However, the idea of ex ante communal production has at least two semantic dimensions. First, in the emphasis on the political character of planning we encounter a social dimension, as a form of economic coordination that is, as Marx said, directly social in virtue of consciously integrating everyone into a democratic planning process that is networking production cells and is oriented towards the fulfilment of collective needs, as opposed to the unconscious and </w:t>
      </w:r>
      <w:proofErr w:type="spellStart"/>
      <w:r>
        <w:rPr>
          <w:sz w:val="8"/>
        </w:rPr>
        <w:t>atomised</w:t>
      </w:r>
      <w:proofErr w:type="spellEnd"/>
      <w:r>
        <w:rPr>
          <w:sz w:val="8"/>
        </w:rPr>
        <w:t xml:space="preserve"> market coordination driven by the self-interest and individual profit </w:t>
      </w:r>
      <w:proofErr w:type="spellStart"/>
      <w:r>
        <w:rPr>
          <w:sz w:val="8"/>
        </w:rPr>
        <w:t>maximisation</w:t>
      </w:r>
      <w:proofErr w:type="spellEnd"/>
      <w:r>
        <w:rPr>
          <w:sz w:val="8"/>
        </w:rPr>
        <w:t xml:space="preserve"> of capitalist managers. And here we are again in the realm of substantive rationality, as not much is said about the efficacy of this planful association; it is the democratic vision of a horizontal decision-making process taking place in advance of production, a type of economic coordination that involves ‘direct a priori allocation of resources (including </w:t>
      </w:r>
      <w:proofErr w:type="spellStart"/>
      <w:r>
        <w:rPr>
          <w:sz w:val="8"/>
        </w:rPr>
        <w:t>labour</w:t>
      </w:r>
      <w:proofErr w:type="spellEnd"/>
      <w:r>
        <w:rPr>
          <w:sz w:val="8"/>
        </w:rPr>
        <w:t>) through the deliberate choice of some social body’.78 A second meaning of ex ante touches upon epistemic and practical questions concerning the discovery procedure of needs and the more technical alignment of production to their fulfilment, which is already hinted at in the above quote by Mandel but becomes even more explicit in the following passage:</w:t>
      </w:r>
    </w:p>
    <w:p w14:paraId="584C20B4" w14:textId="77777777" w:rsidR="009F04E9" w:rsidRDefault="009F04E9" w:rsidP="009F04E9">
      <w:pPr>
        <w:rPr>
          <w:sz w:val="8"/>
        </w:rPr>
      </w:pPr>
      <w:r>
        <w:rPr>
          <w:sz w:val="8"/>
        </w:rPr>
        <w:t xml:space="preserve">Now, there are only two basic ways of adapting current output to needs. Either these needs are taken as given at the outset, as assessed ex ante by whatever is the dominant social body, and output is </w:t>
      </w:r>
      <w:proofErr w:type="spellStart"/>
      <w:r>
        <w:rPr>
          <w:sz w:val="8"/>
        </w:rPr>
        <w:t>organised</w:t>
      </w:r>
      <w:proofErr w:type="spellEnd"/>
      <w:r>
        <w:rPr>
          <w:sz w:val="8"/>
        </w:rPr>
        <w:t xml:space="preserve"> to satisfy them. Or else they are deemed to be unknown or at any rate uncertain, and the market is supposed to reveal them ex post through the expenditures of ‘effective demand’.79</w:t>
      </w:r>
    </w:p>
    <w:p w14:paraId="7B8F6FEE" w14:textId="77777777" w:rsidR="009F04E9" w:rsidRDefault="009F04E9" w:rsidP="009F04E9">
      <w:pPr>
        <w:rPr>
          <w:sz w:val="8"/>
        </w:rPr>
      </w:pPr>
      <w:r>
        <w:rPr>
          <w:sz w:val="8"/>
        </w:rPr>
        <w:t xml:space="preserve">One common argument levelled against Cockshott and Cottrell’s cybernetic planning model rests upon the accusation of them using information generated by the comparison of market clearing prices with </w:t>
      </w:r>
      <w:proofErr w:type="spellStart"/>
      <w:r>
        <w:rPr>
          <w:sz w:val="8"/>
        </w:rPr>
        <w:t>labour</w:t>
      </w:r>
      <w:proofErr w:type="spellEnd"/>
      <w:r>
        <w:rPr>
          <w:sz w:val="8"/>
        </w:rPr>
        <w:t xml:space="preserve"> values in past production periods for the determination of future consumer demand,80 thus simulating the law of value and the ex post revelation mechanisms Mandel claims to be unique to markets instead of relying on a conscious discovery process ex ante by a social body to unveil consumer demand before production. And to some degree the critique is justified; the cybernetic feedback loops of adjusting future demand for private consumer goods </w:t>
      </w:r>
      <w:proofErr w:type="gramStart"/>
      <w:r>
        <w:rPr>
          <w:sz w:val="8"/>
        </w:rPr>
        <w:t>on the basis of</w:t>
      </w:r>
      <w:proofErr w:type="gramEnd"/>
      <w:r>
        <w:rPr>
          <w:sz w:val="8"/>
        </w:rPr>
        <w:t xml:space="preserve"> past consumption data are rather mechanical81 in their model, but they are without doubt on the right track, as the comparison with alternative proposals reveals. Across the board, the participatory planning tradition seems to be convinced that it is rational and desirable to ask consumers to put down their anticipated needs in the form of wish lists.82</w:t>
      </w:r>
    </w:p>
    <w:p w14:paraId="48C5F5CC" w14:textId="77777777" w:rsidR="009F04E9" w:rsidRDefault="009F04E9" w:rsidP="009F04E9">
      <w:pPr>
        <w:rPr>
          <w:sz w:val="8"/>
        </w:rPr>
      </w:pPr>
      <w:r>
        <w:rPr>
          <w:sz w:val="8"/>
        </w:rPr>
        <w:t xml:space="preserve">To some extent this is expressed vaguely by Ernest Mandel: ‘The simplest – as well as the most democratic – way of adapting material resources to social wants is not to interpose the medium of money between the two, but to find out people’s needs just by asking them what they are’.83 We encounter this more explicitly in the Participatory Economics model, where ‘each consumer proposes the amount of each good she or he wishes to consume’ in the next year.84 These individual ‘wish lists’85 are then aggregated and approved by </w:t>
      </w:r>
      <w:proofErr w:type="spellStart"/>
      <w:r>
        <w:rPr>
          <w:sz w:val="8"/>
        </w:rPr>
        <w:t>neighbourhood</w:t>
      </w:r>
      <w:proofErr w:type="spellEnd"/>
      <w:r>
        <w:rPr>
          <w:sz w:val="8"/>
        </w:rPr>
        <w:t xml:space="preserve"> consumption councils and ultimately fed into the iterative planning process. So better be prepared to be chastened for your carnivore diet and to discuss the appropriateness of your kinks with your neighbours!86</w:t>
      </w:r>
    </w:p>
    <w:p w14:paraId="6D736228" w14:textId="77777777" w:rsidR="009F04E9" w:rsidRDefault="009F04E9" w:rsidP="009F04E9">
      <w:pPr>
        <w:rPr>
          <w:sz w:val="8"/>
        </w:rPr>
      </w:pPr>
      <w:r>
        <w:rPr>
          <w:sz w:val="8"/>
        </w:rPr>
        <w:t xml:space="preserve">Such excitement for tally marks culminates in economist Daniel E. Saros’s proposal for a digitally accessible general catalogue, listing all available use- values for consumers, for which he has been acclaimed by prominent figures such as Evgeny Morozov.87 At the beginning of each production cycle, the length of which Saros never specifies, individuals are ‘free to select any use-values from the General Catalog and to arrange them according to preference in his or her needs profile’,88 and in the planning process these personal order lists are then aggregated and constitute the plan target. The catalogue Saros </w:t>
      </w:r>
      <w:proofErr w:type="gramStart"/>
      <w:r>
        <w:rPr>
          <w:sz w:val="8"/>
        </w:rPr>
        <w:t>envisions encompasses</w:t>
      </w:r>
      <w:proofErr w:type="gramEnd"/>
      <w:r>
        <w:rPr>
          <w:sz w:val="8"/>
        </w:rPr>
        <w:t xml:space="preserve"> highly specific private consumer items like </w:t>
      </w:r>
      <w:proofErr w:type="spellStart"/>
      <w:r>
        <w:rPr>
          <w:sz w:val="8"/>
        </w:rPr>
        <w:t>colour</w:t>
      </w:r>
      <w:proofErr w:type="spellEnd"/>
      <w:r>
        <w:rPr>
          <w:sz w:val="8"/>
        </w:rPr>
        <w:t xml:space="preserve">- coded cigarettes for indoor and outdoor smoking; public goods like healthcare are packaged into obtainable plans and even oddly abstract entries like air quality can be chosen by consumers. Not only is Saros convinced that consumers should determine the right quantities for these countless options, </w:t>
      </w:r>
      <w:proofErr w:type="gramStart"/>
      <w:r>
        <w:rPr>
          <w:sz w:val="8"/>
        </w:rPr>
        <w:t>they</w:t>
      </w:r>
      <w:proofErr w:type="gramEnd"/>
      <w:r>
        <w:rPr>
          <w:sz w:val="8"/>
        </w:rPr>
        <w:t xml:space="preserve"> would also have to rank their choices and provide information about the location and timeframe in which consumption is to take place. Regardless of whether consumers have </w:t>
      </w:r>
      <w:proofErr w:type="gramStart"/>
      <w:r>
        <w:rPr>
          <w:sz w:val="8"/>
        </w:rPr>
        <w:t>actually ordered</w:t>
      </w:r>
      <w:proofErr w:type="gramEnd"/>
      <w:r>
        <w:rPr>
          <w:sz w:val="8"/>
        </w:rPr>
        <w:t xml:space="preserve"> an item, they would still be allowed to acquire it </w:t>
      </w:r>
      <w:proofErr w:type="gramStart"/>
      <w:r>
        <w:rPr>
          <w:sz w:val="8"/>
        </w:rPr>
        <w:t>later on</w:t>
      </w:r>
      <w:proofErr w:type="gramEnd"/>
      <w:r>
        <w:rPr>
          <w:sz w:val="8"/>
        </w:rPr>
        <w:t xml:space="preserve"> a first-come, first-served basis. To make people participate in this obscure planning process, Saros introduces a draconic incentive system by handing out a bonus in purchasing power depending on the deviation of actual consumption from the estimations of their individual needs profile, which would have to constitute a considerable share of their income to function as a motivation mechanism.</w:t>
      </w:r>
    </w:p>
    <w:p w14:paraId="7E898A92" w14:textId="77777777" w:rsidR="009F04E9" w:rsidRDefault="009F04E9" w:rsidP="009F04E9">
      <w:pPr>
        <w:rPr>
          <w:sz w:val="16"/>
        </w:rPr>
      </w:pPr>
      <w:r>
        <w:rPr>
          <w:rStyle w:val="StyleUnderline"/>
        </w:rPr>
        <w:t>What reappears here is the</w:t>
      </w:r>
      <w:r>
        <w:rPr>
          <w:sz w:val="16"/>
        </w:rPr>
        <w:t xml:space="preserve"> </w:t>
      </w:r>
      <w:r>
        <w:rPr>
          <w:rStyle w:val="Emphasis"/>
          <w:highlight w:val="yellow"/>
        </w:rPr>
        <w:t>exaltation of participation</w:t>
      </w:r>
      <w:r>
        <w:rPr>
          <w:rStyle w:val="StyleUnderline"/>
        </w:rPr>
        <w:t>, the</w:t>
      </w:r>
      <w:r>
        <w:rPr>
          <w:sz w:val="16"/>
        </w:rPr>
        <w:t xml:space="preserve"> </w:t>
      </w:r>
      <w:r>
        <w:rPr>
          <w:rStyle w:val="Emphasis"/>
        </w:rPr>
        <w:t>political ideal</w:t>
      </w:r>
      <w:r>
        <w:rPr>
          <w:sz w:val="16"/>
        </w:rPr>
        <w:t xml:space="preserve"> </w:t>
      </w:r>
      <w:r>
        <w:rPr>
          <w:rStyle w:val="StyleUnderline"/>
        </w:rPr>
        <w:t>of</w:t>
      </w:r>
      <w:r>
        <w:rPr>
          <w:sz w:val="16"/>
        </w:rPr>
        <w:t xml:space="preserve"> </w:t>
      </w:r>
      <w:r>
        <w:rPr>
          <w:rStyle w:val="Emphasis"/>
        </w:rPr>
        <w:t>self-determination</w:t>
      </w:r>
      <w:r>
        <w:rPr>
          <w:sz w:val="16"/>
        </w:rPr>
        <w:t xml:space="preserve"> by involving those who are directly affected by the outcomes of planning decisions, </w:t>
      </w:r>
      <w:r>
        <w:rPr>
          <w:rStyle w:val="Emphasis"/>
          <w:highlight w:val="yellow"/>
        </w:rPr>
        <w:t>regardless</w:t>
      </w:r>
      <w:r>
        <w:rPr>
          <w:sz w:val="16"/>
          <w:highlight w:val="yellow"/>
        </w:rPr>
        <w:t xml:space="preserve"> </w:t>
      </w:r>
      <w:r>
        <w:rPr>
          <w:rStyle w:val="StyleUnderline"/>
          <w:highlight w:val="yellow"/>
        </w:rPr>
        <w:t>of</w:t>
      </w:r>
      <w:r>
        <w:rPr>
          <w:sz w:val="16"/>
        </w:rPr>
        <w:t xml:space="preserve"> whether this leads to optimal </w:t>
      </w:r>
      <w:r>
        <w:rPr>
          <w:rStyle w:val="Emphasis"/>
          <w:highlight w:val="yellow"/>
        </w:rPr>
        <w:t>needs</w:t>
      </w:r>
      <w:r>
        <w:rPr>
          <w:rStyle w:val="Emphasis"/>
        </w:rPr>
        <w:t xml:space="preserve"> satisfaction</w:t>
      </w:r>
      <w:r>
        <w:rPr>
          <w:sz w:val="16"/>
        </w:rPr>
        <w:t xml:space="preserve"> or not. </w:t>
      </w:r>
      <w:r>
        <w:rPr>
          <w:rStyle w:val="StyleUnderline"/>
        </w:rPr>
        <w:t>It is</w:t>
      </w:r>
      <w:r>
        <w:rPr>
          <w:sz w:val="16"/>
        </w:rPr>
        <w:t xml:space="preserve"> </w:t>
      </w:r>
      <w:r>
        <w:rPr>
          <w:rStyle w:val="Emphasis"/>
        </w:rPr>
        <w:t>more than comical</w:t>
      </w:r>
      <w:r>
        <w:rPr>
          <w:sz w:val="16"/>
        </w:rPr>
        <w:t xml:space="preserve"> </w:t>
      </w:r>
      <w:r>
        <w:rPr>
          <w:rStyle w:val="StyleUnderline"/>
        </w:rPr>
        <w:t xml:space="preserve">how the emancipatory politics of conscious control </w:t>
      </w:r>
      <w:r>
        <w:rPr>
          <w:rStyle w:val="Emphasis"/>
          <w:highlight w:val="yellow"/>
        </w:rPr>
        <w:t>collapses</w:t>
      </w:r>
      <w:r>
        <w:rPr>
          <w:sz w:val="16"/>
        </w:rPr>
        <w:t xml:space="preserve"> here </w:t>
      </w:r>
      <w:r>
        <w:rPr>
          <w:rStyle w:val="StyleUnderline"/>
          <w:highlight w:val="yellow"/>
        </w:rPr>
        <w:t>in a</w:t>
      </w:r>
      <w:r>
        <w:rPr>
          <w:sz w:val="16"/>
          <w:highlight w:val="yellow"/>
        </w:rPr>
        <w:t xml:space="preserve"> </w:t>
      </w:r>
      <w:r>
        <w:rPr>
          <w:rStyle w:val="Emphasis"/>
          <w:highlight w:val="yellow"/>
        </w:rPr>
        <w:t>collective agony</w:t>
      </w:r>
      <w:r>
        <w:rPr>
          <w:sz w:val="16"/>
          <w:highlight w:val="yellow"/>
        </w:rPr>
        <w:t xml:space="preserve"> </w:t>
      </w:r>
      <w:r>
        <w:rPr>
          <w:rStyle w:val="StyleUnderline"/>
          <w:highlight w:val="yellow"/>
        </w:rPr>
        <w:t>of</w:t>
      </w:r>
      <w:r>
        <w:rPr>
          <w:sz w:val="16"/>
          <w:highlight w:val="yellow"/>
        </w:rPr>
        <w:t xml:space="preserve"> </w:t>
      </w:r>
      <w:r>
        <w:rPr>
          <w:rStyle w:val="Emphasis"/>
          <w:highlight w:val="yellow"/>
        </w:rPr>
        <w:t>meticulous</w:t>
      </w:r>
      <w:r>
        <w:rPr>
          <w:rStyle w:val="StyleUnderline"/>
        </w:rPr>
        <w:t xml:space="preserve">ly completing </w:t>
      </w:r>
      <w:r>
        <w:rPr>
          <w:rStyle w:val="Emphasis"/>
          <w:highlight w:val="yellow"/>
        </w:rPr>
        <w:t>wish lists</w:t>
      </w:r>
      <w:r>
        <w:rPr>
          <w:sz w:val="16"/>
        </w:rPr>
        <w:t xml:space="preserve"> </w:t>
      </w:r>
      <w:r>
        <w:rPr>
          <w:rStyle w:val="StyleUnderline"/>
        </w:rPr>
        <w:t>at</w:t>
      </w:r>
      <w:r>
        <w:rPr>
          <w:sz w:val="16"/>
        </w:rPr>
        <w:t xml:space="preserve"> </w:t>
      </w:r>
      <w:r>
        <w:rPr>
          <w:rStyle w:val="Emphasis"/>
        </w:rPr>
        <w:t>regular intervals</w:t>
      </w:r>
      <w:r>
        <w:rPr>
          <w:sz w:val="16"/>
        </w:rPr>
        <w:t xml:space="preserve"> </w:t>
      </w:r>
      <w:r>
        <w:rPr>
          <w:rStyle w:val="StyleUnderline"/>
        </w:rPr>
        <w:t xml:space="preserve">that would be comprised </w:t>
      </w:r>
      <w:r>
        <w:rPr>
          <w:rStyle w:val="StyleUnderline"/>
          <w:highlight w:val="yellow"/>
        </w:rPr>
        <w:t>of several</w:t>
      </w:r>
      <w:r>
        <w:rPr>
          <w:sz w:val="16"/>
          <w:highlight w:val="yellow"/>
        </w:rPr>
        <w:t xml:space="preserve"> </w:t>
      </w:r>
      <w:r>
        <w:rPr>
          <w:rStyle w:val="Emphasis"/>
          <w:highlight w:val="yellow"/>
        </w:rPr>
        <w:t>million entries</w:t>
      </w:r>
      <w:r>
        <w:rPr>
          <w:sz w:val="16"/>
        </w:rPr>
        <w:t xml:space="preserve"> at least.89 </w:t>
      </w:r>
      <w:r>
        <w:rPr>
          <w:rStyle w:val="StyleUnderline"/>
        </w:rPr>
        <w:t>Such a discovery procedure of needs would ultimately require running</w:t>
      </w:r>
      <w:r>
        <w:rPr>
          <w:sz w:val="16"/>
        </w:rPr>
        <w:t xml:space="preserve"> </w:t>
      </w:r>
      <w:r>
        <w:rPr>
          <w:rStyle w:val="Emphasis"/>
        </w:rPr>
        <w:t>personal demand forecasts</w:t>
      </w:r>
      <w:r>
        <w:rPr>
          <w:sz w:val="16"/>
        </w:rPr>
        <w:t xml:space="preserve"> </w:t>
      </w:r>
      <w:r>
        <w:rPr>
          <w:rStyle w:val="StyleUnderline"/>
          <w:highlight w:val="yellow"/>
        </w:rPr>
        <w:t>for</w:t>
      </w:r>
      <w:r>
        <w:rPr>
          <w:sz w:val="16"/>
          <w:highlight w:val="yellow"/>
        </w:rPr>
        <w:t xml:space="preserve"> </w:t>
      </w:r>
      <w:r>
        <w:rPr>
          <w:rStyle w:val="Emphasis"/>
          <w:highlight w:val="yellow"/>
        </w:rPr>
        <w:t>literally every</w:t>
      </w:r>
      <w:r>
        <w:rPr>
          <w:sz w:val="16"/>
        </w:rPr>
        <w:t xml:space="preserve"> existing </w:t>
      </w:r>
      <w:r>
        <w:rPr>
          <w:rStyle w:val="Emphasis"/>
          <w:highlight w:val="yellow"/>
        </w:rPr>
        <w:t>consumer item</w:t>
      </w:r>
      <w:r>
        <w:rPr>
          <w:rStyle w:val="StyleUnderline"/>
        </w:rPr>
        <w:t>, for otherwise there is</w:t>
      </w:r>
      <w:r>
        <w:rPr>
          <w:sz w:val="16"/>
        </w:rPr>
        <w:t xml:space="preserve"> </w:t>
      </w:r>
      <w:r>
        <w:rPr>
          <w:rStyle w:val="Emphasis"/>
        </w:rPr>
        <w:t>no possibility</w:t>
      </w:r>
      <w:r>
        <w:rPr>
          <w:sz w:val="16"/>
        </w:rPr>
        <w:t xml:space="preserve"> </w:t>
      </w:r>
      <w:r>
        <w:rPr>
          <w:rStyle w:val="StyleUnderline"/>
        </w:rPr>
        <w:t>of determining the right quantities for the plan target</w:t>
      </w:r>
      <w:r>
        <w:rPr>
          <w:sz w:val="16"/>
        </w:rPr>
        <w:t xml:space="preserve">. Robin </w:t>
      </w:r>
      <w:r>
        <w:rPr>
          <w:rStyle w:val="StyleUnderline"/>
        </w:rPr>
        <w:t xml:space="preserve">Hahnel has seemingly acknowledged the absurdity of this as he proposes </w:t>
      </w:r>
      <w:proofErr w:type="gramStart"/>
      <w:r>
        <w:rPr>
          <w:rStyle w:val="StyleUnderline"/>
        </w:rPr>
        <w:t>to demand</w:t>
      </w:r>
      <w:proofErr w:type="gramEnd"/>
      <w:r>
        <w:rPr>
          <w:rStyle w:val="StyleUnderline"/>
        </w:rPr>
        <w:t xml:space="preserve"> from consumers only</w:t>
      </w:r>
      <w:r>
        <w:rPr>
          <w:sz w:val="16"/>
        </w:rPr>
        <w:t xml:space="preserve"> </w:t>
      </w:r>
      <w:r>
        <w:rPr>
          <w:rStyle w:val="Emphasis"/>
        </w:rPr>
        <w:t>forecasts</w:t>
      </w:r>
      <w:r>
        <w:rPr>
          <w:sz w:val="16"/>
        </w:rPr>
        <w:t xml:space="preserve"> </w:t>
      </w:r>
      <w:r>
        <w:rPr>
          <w:rStyle w:val="StyleUnderline"/>
        </w:rPr>
        <w:t>on a</w:t>
      </w:r>
      <w:r>
        <w:rPr>
          <w:sz w:val="16"/>
        </w:rPr>
        <w:t xml:space="preserve"> </w:t>
      </w:r>
      <w:r>
        <w:rPr>
          <w:rStyle w:val="Emphasis"/>
        </w:rPr>
        <w:t>highly aggregated level</w:t>
      </w:r>
      <w:r>
        <w:rPr>
          <w:sz w:val="16"/>
        </w:rPr>
        <w:t xml:space="preserve"> </w:t>
      </w:r>
      <w:r>
        <w:rPr>
          <w:rStyle w:val="StyleUnderline"/>
        </w:rPr>
        <w:t>to reduce</w:t>
      </w:r>
      <w:r>
        <w:rPr>
          <w:sz w:val="16"/>
        </w:rPr>
        <w:t xml:space="preserve"> the </w:t>
      </w:r>
      <w:r>
        <w:rPr>
          <w:rStyle w:val="Emphasis"/>
        </w:rPr>
        <w:t>complexity</w:t>
      </w:r>
      <w:r>
        <w:rPr>
          <w:sz w:val="16"/>
        </w:rPr>
        <w:t xml:space="preserve"> of the task. </w:t>
      </w:r>
      <w:r>
        <w:rPr>
          <w:rStyle w:val="StyleUnderline"/>
        </w:rPr>
        <w:t>So instead of ordering a ‘size 6 purple women’s high-heeled shoe with a yellow toe’, consumers would merely have an entry for</w:t>
      </w:r>
      <w:r>
        <w:rPr>
          <w:sz w:val="16"/>
        </w:rPr>
        <w:t xml:space="preserve"> </w:t>
      </w:r>
      <w:r>
        <w:rPr>
          <w:rStyle w:val="Emphasis"/>
        </w:rPr>
        <w:t>‘shoes’</w:t>
      </w:r>
      <w:r>
        <w:rPr>
          <w:sz w:val="16"/>
        </w:rPr>
        <w:t xml:space="preserve"> </w:t>
      </w:r>
      <w:r>
        <w:rPr>
          <w:rStyle w:val="StyleUnderline"/>
        </w:rPr>
        <w:t>in their wish lists, the idea being to leave the details for the worker-councils to figure out as the ‘fine level of detail producers require is revealed as the plan is actually</w:t>
      </w:r>
      <w:r>
        <w:rPr>
          <w:sz w:val="16"/>
        </w:rPr>
        <w:t xml:space="preserve"> </w:t>
      </w:r>
      <w:r>
        <w:rPr>
          <w:rStyle w:val="Emphasis"/>
        </w:rPr>
        <w:t>implemented’</w:t>
      </w:r>
      <w:r>
        <w:rPr>
          <w:sz w:val="16"/>
        </w:rPr>
        <w:t xml:space="preserve">.90 </w:t>
      </w:r>
      <w:r>
        <w:rPr>
          <w:rStyle w:val="StyleUnderline"/>
        </w:rPr>
        <w:t>But at such a level of</w:t>
      </w:r>
      <w:r>
        <w:rPr>
          <w:sz w:val="16"/>
        </w:rPr>
        <w:t xml:space="preserve"> </w:t>
      </w:r>
      <w:r>
        <w:rPr>
          <w:rStyle w:val="Emphasis"/>
        </w:rPr>
        <w:t>aggregation</w:t>
      </w:r>
      <w:r>
        <w:rPr>
          <w:sz w:val="16"/>
        </w:rPr>
        <w:t xml:space="preserve"> </w:t>
      </w:r>
      <w:r>
        <w:rPr>
          <w:rStyle w:val="StyleUnderline"/>
        </w:rPr>
        <w:t xml:space="preserve">there would be </w:t>
      </w:r>
      <w:r>
        <w:rPr>
          <w:rStyle w:val="Emphasis"/>
        </w:rPr>
        <w:t>so much information lost</w:t>
      </w:r>
      <w:r>
        <w:rPr>
          <w:sz w:val="16"/>
        </w:rPr>
        <w:t xml:space="preserve"> </w:t>
      </w:r>
      <w:r>
        <w:rPr>
          <w:rStyle w:val="StyleUnderline"/>
        </w:rPr>
        <w:t>– for instance, to</w:t>
      </w:r>
      <w:r>
        <w:rPr>
          <w:sz w:val="16"/>
        </w:rPr>
        <w:t xml:space="preserve"> </w:t>
      </w:r>
      <w:r>
        <w:rPr>
          <w:rStyle w:val="Emphasis"/>
        </w:rPr>
        <w:t>which</w:t>
      </w:r>
      <w:r>
        <w:rPr>
          <w:sz w:val="16"/>
        </w:rPr>
        <w:t xml:space="preserve"> worker-</w:t>
      </w:r>
      <w:r>
        <w:rPr>
          <w:rStyle w:val="Emphasis"/>
        </w:rPr>
        <w:t>council</w:t>
      </w:r>
      <w:r>
        <w:rPr>
          <w:sz w:val="16"/>
        </w:rPr>
        <w:t xml:space="preserve"> </w:t>
      </w:r>
      <w:r>
        <w:rPr>
          <w:rStyle w:val="StyleUnderline"/>
        </w:rPr>
        <w:t>should resources</w:t>
      </w:r>
      <w:r>
        <w:rPr>
          <w:sz w:val="16"/>
        </w:rPr>
        <w:t xml:space="preserve"> </w:t>
      </w:r>
      <w:r>
        <w:rPr>
          <w:rStyle w:val="Emphasis"/>
        </w:rPr>
        <w:t>actually be allocated?</w:t>
      </w:r>
      <w:r>
        <w:rPr>
          <w:sz w:val="16"/>
        </w:rPr>
        <w:t xml:space="preserve"> </w:t>
      </w:r>
      <w:r>
        <w:rPr>
          <w:rStyle w:val="StyleUnderline"/>
        </w:rPr>
        <w:t>– as to render the</w:t>
      </w:r>
      <w:r>
        <w:rPr>
          <w:sz w:val="16"/>
        </w:rPr>
        <w:t xml:space="preserve"> </w:t>
      </w:r>
      <w:r>
        <w:rPr>
          <w:rStyle w:val="Emphasis"/>
        </w:rPr>
        <w:t>whole process</w:t>
      </w:r>
      <w:r>
        <w:rPr>
          <w:sz w:val="16"/>
        </w:rPr>
        <w:t xml:space="preserve"> </w:t>
      </w:r>
      <w:r>
        <w:rPr>
          <w:rStyle w:val="StyleUnderline"/>
        </w:rPr>
        <w:t>of</w:t>
      </w:r>
      <w:r>
        <w:rPr>
          <w:sz w:val="16"/>
        </w:rPr>
        <w:t xml:space="preserve"> </w:t>
      </w:r>
      <w:r>
        <w:rPr>
          <w:rStyle w:val="Emphasis"/>
        </w:rPr>
        <w:t>compiling</w:t>
      </w:r>
      <w:r>
        <w:rPr>
          <w:sz w:val="16"/>
        </w:rPr>
        <w:t xml:space="preserve"> </w:t>
      </w:r>
      <w:r>
        <w:rPr>
          <w:rStyle w:val="StyleUnderline"/>
        </w:rPr>
        <w:t>these lists</w:t>
      </w:r>
      <w:r>
        <w:rPr>
          <w:sz w:val="16"/>
        </w:rPr>
        <w:t xml:space="preserve"> </w:t>
      </w:r>
      <w:r>
        <w:rPr>
          <w:rStyle w:val="Emphasis"/>
        </w:rPr>
        <w:t>pointless</w:t>
      </w:r>
      <w:r>
        <w:rPr>
          <w:sz w:val="16"/>
        </w:rPr>
        <w:t>.</w:t>
      </w:r>
    </w:p>
    <w:p w14:paraId="7D95EE8F" w14:textId="77777777" w:rsidR="009F04E9" w:rsidRDefault="009F04E9" w:rsidP="009F04E9">
      <w:pPr>
        <w:rPr>
          <w:rStyle w:val="StyleUnderline"/>
        </w:rPr>
      </w:pPr>
      <w:r>
        <w:rPr>
          <w:rStyle w:val="StyleUnderline"/>
          <w:highlight w:val="yellow"/>
        </w:rPr>
        <w:t>It is</w:t>
      </w:r>
      <w:r>
        <w:rPr>
          <w:sz w:val="16"/>
          <w:highlight w:val="yellow"/>
        </w:rPr>
        <w:t xml:space="preserve"> </w:t>
      </w:r>
      <w:r>
        <w:rPr>
          <w:rStyle w:val="Emphasis"/>
          <w:highlight w:val="yellow"/>
        </w:rPr>
        <w:t>completely unclear</w:t>
      </w:r>
      <w:r>
        <w:rPr>
          <w:sz w:val="16"/>
        </w:rPr>
        <w:t xml:space="preserve"> to the author </w:t>
      </w:r>
      <w:r>
        <w:rPr>
          <w:rStyle w:val="StyleUnderline"/>
          <w:highlight w:val="yellow"/>
        </w:rPr>
        <w:t>how</w:t>
      </w:r>
      <w:r>
        <w:rPr>
          <w:rStyle w:val="StyleUnderline"/>
        </w:rPr>
        <w:t xml:space="preserve"> the annual </w:t>
      </w:r>
      <w:r>
        <w:rPr>
          <w:rStyle w:val="StyleUnderline"/>
          <w:highlight w:val="yellow"/>
        </w:rPr>
        <w:t>planning</w:t>
      </w:r>
      <w:r>
        <w:rPr>
          <w:rStyle w:val="StyleUnderline"/>
        </w:rPr>
        <w:t xml:space="preserve"> procedure </w:t>
      </w:r>
      <w:r>
        <w:rPr>
          <w:rStyle w:val="StyleUnderline"/>
          <w:highlight w:val="yellow"/>
        </w:rPr>
        <w:t xml:space="preserve">would take place between a </w:t>
      </w:r>
      <w:r>
        <w:rPr>
          <w:rStyle w:val="Emphasis"/>
          <w:highlight w:val="yellow"/>
        </w:rPr>
        <w:t>variety</w:t>
      </w:r>
      <w:r>
        <w:rPr>
          <w:rStyle w:val="StyleUnderline"/>
          <w:highlight w:val="yellow"/>
        </w:rPr>
        <w:t xml:space="preserve"> of</w:t>
      </w:r>
      <w:r>
        <w:rPr>
          <w:rStyle w:val="StyleUnderline"/>
        </w:rPr>
        <w:t xml:space="preserve"> workers’ </w:t>
      </w:r>
      <w:r>
        <w:rPr>
          <w:rStyle w:val="StyleUnderline"/>
          <w:highlight w:val="yellow"/>
        </w:rPr>
        <w:t xml:space="preserve">councils </w:t>
      </w:r>
      <w:r>
        <w:rPr>
          <w:rStyle w:val="Emphasis"/>
          <w:highlight w:val="yellow"/>
        </w:rPr>
        <w:t>competing for resources</w:t>
      </w:r>
      <w:r>
        <w:rPr>
          <w:sz w:val="16"/>
        </w:rPr>
        <w:t xml:space="preserve"> </w:t>
      </w:r>
      <w:r>
        <w:rPr>
          <w:rStyle w:val="StyleUnderline"/>
        </w:rPr>
        <w:t>in the</w:t>
      </w:r>
      <w:r>
        <w:rPr>
          <w:sz w:val="16"/>
        </w:rPr>
        <w:t xml:space="preserve"> </w:t>
      </w:r>
      <w:r>
        <w:rPr>
          <w:rStyle w:val="Emphasis"/>
        </w:rPr>
        <w:t>shoe industry</w:t>
      </w:r>
      <w:r>
        <w:rPr>
          <w:sz w:val="16"/>
        </w:rPr>
        <w:t xml:space="preserve">, </w:t>
      </w:r>
      <w:r>
        <w:rPr>
          <w:rStyle w:val="Emphasis"/>
        </w:rPr>
        <w:t>all</w:t>
      </w:r>
      <w:r>
        <w:rPr>
          <w:sz w:val="16"/>
        </w:rPr>
        <w:t xml:space="preserve"> of them </w:t>
      </w:r>
      <w:r>
        <w:rPr>
          <w:rStyle w:val="StyleUnderline"/>
        </w:rPr>
        <w:t>with</w:t>
      </w:r>
      <w:r>
        <w:rPr>
          <w:sz w:val="16"/>
        </w:rPr>
        <w:t xml:space="preserve"> </w:t>
      </w:r>
      <w:r>
        <w:rPr>
          <w:rStyle w:val="Emphasis"/>
        </w:rPr>
        <w:t>detailed self-activation proposals</w:t>
      </w:r>
      <w:r>
        <w:rPr>
          <w:rStyle w:val="StyleUnderline"/>
        </w:rPr>
        <w:t>, and the federation of</w:t>
      </w:r>
      <w:r>
        <w:rPr>
          <w:sz w:val="16"/>
        </w:rPr>
        <w:t xml:space="preserve"> </w:t>
      </w:r>
      <w:r>
        <w:rPr>
          <w:rStyle w:val="Emphasis"/>
        </w:rPr>
        <w:t>consumer councils</w:t>
      </w:r>
      <w:r>
        <w:rPr>
          <w:sz w:val="16"/>
        </w:rPr>
        <w:t xml:space="preserve"> </w:t>
      </w:r>
      <w:r>
        <w:rPr>
          <w:rStyle w:val="StyleUnderline"/>
        </w:rPr>
        <w:t>demanding a certain quantity of</w:t>
      </w:r>
      <w:r>
        <w:rPr>
          <w:sz w:val="16"/>
        </w:rPr>
        <w:t xml:space="preserve"> </w:t>
      </w:r>
      <w:r>
        <w:rPr>
          <w:rStyle w:val="Emphasis"/>
        </w:rPr>
        <w:t>unspecified shoes</w:t>
      </w:r>
      <w:r>
        <w:rPr>
          <w:rStyle w:val="StyleUnderline"/>
        </w:rPr>
        <w:t xml:space="preserve">. </w:t>
      </w:r>
      <w:r>
        <w:rPr>
          <w:rStyle w:val="StyleUnderline"/>
          <w:highlight w:val="yellow"/>
        </w:rPr>
        <w:t>The</w:t>
      </w:r>
      <w:r>
        <w:rPr>
          <w:sz w:val="16"/>
          <w:highlight w:val="yellow"/>
        </w:rPr>
        <w:t xml:space="preserve"> </w:t>
      </w:r>
      <w:r>
        <w:rPr>
          <w:rStyle w:val="Emphasis"/>
          <w:highlight w:val="yellow"/>
        </w:rPr>
        <w:t>exact same</w:t>
      </w:r>
      <w:r>
        <w:rPr>
          <w:rStyle w:val="Emphasis"/>
        </w:rPr>
        <w:t xml:space="preserve"> problems</w:t>
      </w:r>
      <w:r>
        <w:rPr>
          <w:sz w:val="16"/>
        </w:rPr>
        <w:t xml:space="preserve"> </w:t>
      </w:r>
      <w:r>
        <w:rPr>
          <w:rStyle w:val="StyleUnderline"/>
          <w:highlight w:val="yellow"/>
        </w:rPr>
        <w:t>as</w:t>
      </w:r>
      <w:r>
        <w:rPr>
          <w:rStyle w:val="StyleUnderline"/>
        </w:rPr>
        <w:t xml:space="preserve"> had emerged </w:t>
      </w:r>
      <w:r>
        <w:rPr>
          <w:rStyle w:val="StyleUnderline"/>
          <w:highlight w:val="yellow"/>
        </w:rPr>
        <w:t>in the</w:t>
      </w:r>
      <w:r>
        <w:rPr>
          <w:sz w:val="16"/>
          <w:highlight w:val="yellow"/>
        </w:rPr>
        <w:t xml:space="preserve"> </w:t>
      </w:r>
      <w:r>
        <w:rPr>
          <w:rStyle w:val="Emphasis"/>
          <w:highlight w:val="yellow"/>
        </w:rPr>
        <w:t>Soviet Union</w:t>
      </w:r>
      <w:r>
        <w:rPr>
          <w:sz w:val="16"/>
        </w:rPr>
        <w:t xml:space="preserve"> </w:t>
      </w:r>
      <w:r>
        <w:rPr>
          <w:rStyle w:val="StyleUnderline"/>
        </w:rPr>
        <w:t>would</w:t>
      </w:r>
      <w:r>
        <w:rPr>
          <w:sz w:val="16"/>
        </w:rPr>
        <w:t xml:space="preserve"> </w:t>
      </w:r>
      <w:r>
        <w:rPr>
          <w:rStyle w:val="Emphasis"/>
        </w:rPr>
        <w:t>appear</w:t>
      </w:r>
      <w:r>
        <w:rPr>
          <w:rStyle w:val="StyleUnderline"/>
        </w:rPr>
        <w:t>, where producers would have to figure out a</w:t>
      </w:r>
      <w:r>
        <w:rPr>
          <w:sz w:val="16"/>
        </w:rPr>
        <w:t xml:space="preserve"> </w:t>
      </w:r>
      <w:proofErr w:type="gramStart"/>
      <w:r>
        <w:rPr>
          <w:rStyle w:val="Emphasis"/>
        </w:rPr>
        <w:t>highly-aggregated</w:t>
      </w:r>
      <w:proofErr w:type="gramEnd"/>
      <w:r>
        <w:rPr>
          <w:rStyle w:val="Emphasis"/>
        </w:rPr>
        <w:t xml:space="preserve"> plan target</w:t>
      </w:r>
      <w:r>
        <w:rPr>
          <w:rStyle w:val="StyleUnderline"/>
        </w:rPr>
        <w:t>, the</w:t>
      </w:r>
      <w:r>
        <w:rPr>
          <w:sz w:val="16"/>
        </w:rPr>
        <w:t xml:space="preserve"> </w:t>
      </w:r>
      <w:r>
        <w:rPr>
          <w:rStyle w:val="Emphasis"/>
        </w:rPr>
        <w:t>difference</w:t>
      </w:r>
      <w:r>
        <w:rPr>
          <w:sz w:val="16"/>
        </w:rPr>
        <w:t xml:space="preserve"> </w:t>
      </w:r>
      <w:r>
        <w:rPr>
          <w:rStyle w:val="StyleUnderline"/>
          <w:highlight w:val="yellow"/>
        </w:rPr>
        <w:t>this time</w:t>
      </w:r>
      <w:r>
        <w:rPr>
          <w:rStyle w:val="StyleUnderline"/>
        </w:rPr>
        <w:t xml:space="preserve"> being</w:t>
      </w:r>
      <w:r>
        <w:rPr>
          <w:sz w:val="16"/>
        </w:rPr>
        <w:t xml:space="preserve"> </w:t>
      </w:r>
      <w:r>
        <w:rPr>
          <w:rStyle w:val="StyleUnderline"/>
        </w:rPr>
        <w:t>that it is</w:t>
      </w:r>
      <w:r>
        <w:rPr>
          <w:sz w:val="16"/>
        </w:rPr>
        <w:t xml:space="preserve"> </w:t>
      </w:r>
      <w:r>
        <w:rPr>
          <w:rStyle w:val="Emphasis"/>
        </w:rPr>
        <w:t>not</w:t>
      </w:r>
      <w:r>
        <w:rPr>
          <w:sz w:val="16"/>
        </w:rPr>
        <w:t xml:space="preserve"> </w:t>
      </w:r>
      <w:r>
        <w:rPr>
          <w:rStyle w:val="StyleUnderline"/>
          <w:highlight w:val="yellow"/>
        </w:rPr>
        <w:t>the brainchild of</w:t>
      </w:r>
      <w:r>
        <w:rPr>
          <w:sz w:val="16"/>
        </w:rPr>
        <w:t xml:space="preserve"> </w:t>
      </w:r>
      <w:r>
        <w:rPr>
          <w:rStyle w:val="Emphasis"/>
        </w:rPr>
        <w:t>Gosplan</w:t>
      </w:r>
      <w:r>
        <w:rPr>
          <w:sz w:val="16"/>
        </w:rPr>
        <w:t xml:space="preserve"> </w:t>
      </w:r>
      <w:r>
        <w:rPr>
          <w:rStyle w:val="StyleUnderline"/>
        </w:rPr>
        <w:t xml:space="preserve">but the product </w:t>
      </w:r>
      <w:r>
        <w:rPr>
          <w:rStyle w:val="StyleUnderline"/>
          <w:highlight w:val="yellow"/>
        </w:rPr>
        <w:t>of</w:t>
      </w:r>
      <w:r>
        <w:rPr>
          <w:sz w:val="16"/>
        </w:rPr>
        <w:t xml:space="preserve"> a </w:t>
      </w:r>
      <w:r>
        <w:rPr>
          <w:rStyle w:val="Emphasis"/>
          <w:highlight w:val="yellow"/>
        </w:rPr>
        <w:t>dogmatically participatory planning</w:t>
      </w:r>
      <w:r>
        <w:rPr>
          <w:sz w:val="16"/>
        </w:rPr>
        <w:t xml:space="preserve"> process. </w:t>
      </w:r>
      <w:r>
        <w:rPr>
          <w:rStyle w:val="StyleUnderline"/>
        </w:rPr>
        <w:t xml:space="preserve">To make pre-orders </w:t>
      </w:r>
      <w:r>
        <w:rPr>
          <w:rStyle w:val="Emphasis"/>
        </w:rPr>
        <w:t>at all useful</w:t>
      </w:r>
      <w:r>
        <w:rPr>
          <w:sz w:val="16"/>
        </w:rPr>
        <w:t xml:space="preserve"> </w:t>
      </w:r>
      <w:r>
        <w:rPr>
          <w:rStyle w:val="StyleUnderline"/>
        </w:rPr>
        <w:t>and to</w:t>
      </w:r>
      <w:r>
        <w:rPr>
          <w:sz w:val="16"/>
        </w:rPr>
        <w:t xml:space="preserve"> </w:t>
      </w:r>
      <w:r>
        <w:rPr>
          <w:rStyle w:val="Emphasis"/>
        </w:rPr>
        <w:t>overcome</w:t>
      </w:r>
      <w:r>
        <w:rPr>
          <w:sz w:val="16"/>
        </w:rPr>
        <w:t xml:space="preserve"> </w:t>
      </w:r>
      <w:r>
        <w:rPr>
          <w:rStyle w:val="StyleUnderline"/>
        </w:rPr>
        <w:t>this mismatch</w:t>
      </w:r>
      <w:r>
        <w:rPr>
          <w:sz w:val="16"/>
        </w:rPr>
        <w:t xml:space="preserve"> between the detailed plans of various worker-councils and an overly aggregated demand on the side of the consumer, </w:t>
      </w:r>
      <w:r>
        <w:rPr>
          <w:rStyle w:val="StyleUnderline"/>
        </w:rPr>
        <w:t>one would have to</w:t>
      </w:r>
      <w:r>
        <w:rPr>
          <w:sz w:val="16"/>
        </w:rPr>
        <w:t xml:space="preserve"> </w:t>
      </w:r>
      <w:r>
        <w:rPr>
          <w:rStyle w:val="Emphasis"/>
        </w:rPr>
        <w:t>specify</w:t>
      </w:r>
      <w:r>
        <w:rPr>
          <w:sz w:val="16"/>
        </w:rPr>
        <w:t xml:space="preserve"> </w:t>
      </w:r>
      <w:r>
        <w:rPr>
          <w:rStyle w:val="StyleUnderline"/>
        </w:rPr>
        <w:t>the demand</w:t>
      </w:r>
      <w:r>
        <w:rPr>
          <w:sz w:val="16"/>
        </w:rPr>
        <w:t xml:space="preserve"> </w:t>
      </w:r>
      <w:r>
        <w:rPr>
          <w:rStyle w:val="Emphasis"/>
        </w:rPr>
        <w:t>further</w:t>
      </w:r>
      <w:r>
        <w:rPr>
          <w:sz w:val="16"/>
        </w:rPr>
        <w:t xml:space="preserve"> like Saros does, at least to the level of product type, </w:t>
      </w:r>
      <w:r>
        <w:rPr>
          <w:rStyle w:val="StyleUnderline"/>
        </w:rPr>
        <w:t>to get estimates on</w:t>
      </w:r>
      <w:r>
        <w:rPr>
          <w:sz w:val="16"/>
        </w:rPr>
        <w:t xml:space="preserve"> </w:t>
      </w:r>
      <w:r>
        <w:rPr>
          <w:rStyle w:val="Emphasis"/>
        </w:rPr>
        <w:t>required resources</w:t>
      </w:r>
      <w:r>
        <w:rPr>
          <w:sz w:val="16"/>
        </w:rPr>
        <w:t xml:space="preserve">, and brand, </w:t>
      </w:r>
      <w:r>
        <w:rPr>
          <w:rStyle w:val="StyleUnderline"/>
        </w:rPr>
        <w:t>and to know to</w:t>
      </w:r>
      <w:r>
        <w:rPr>
          <w:sz w:val="16"/>
        </w:rPr>
        <w:t xml:space="preserve"> </w:t>
      </w:r>
      <w:r>
        <w:rPr>
          <w:rStyle w:val="Emphasis"/>
        </w:rPr>
        <w:t>whom</w:t>
      </w:r>
      <w:r>
        <w:rPr>
          <w:sz w:val="16"/>
        </w:rPr>
        <w:t xml:space="preserve"> </w:t>
      </w:r>
      <w:r>
        <w:rPr>
          <w:rStyle w:val="StyleUnderline"/>
        </w:rPr>
        <w:t>these</w:t>
      </w:r>
      <w:r>
        <w:rPr>
          <w:sz w:val="16"/>
        </w:rPr>
        <w:t xml:space="preserve"> resources </w:t>
      </w:r>
      <w:r>
        <w:rPr>
          <w:rStyle w:val="StyleUnderline"/>
        </w:rPr>
        <w:t>will be</w:t>
      </w:r>
      <w:r>
        <w:rPr>
          <w:sz w:val="16"/>
        </w:rPr>
        <w:t xml:space="preserve"> </w:t>
      </w:r>
      <w:r>
        <w:rPr>
          <w:rStyle w:val="Emphasis"/>
        </w:rPr>
        <w:t>allocated</w:t>
      </w:r>
      <w:r>
        <w:rPr>
          <w:rStyle w:val="StyleUnderline"/>
        </w:rPr>
        <w:t>, which would again make the task a highly</w:t>
      </w:r>
      <w:r>
        <w:rPr>
          <w:sz w:val="16"/>
        </w:rPr>
        <w:t xml:space="preserve"> </w:t>
      </w:r>
      <w:r>
        <w:rPr>
          <w:rStyle w:val="Emphasis"/>
        </w:rPr>
        <w:t>complex challenge</w:t>
      </w:r>
      <w:r>
        <w:rPr>
          <w:sz w:val="16"/>
        </w:rPr>
        <w:t xml:space="preserve"> </w:t>
      </w:r>
      <w:r>
        <w:rPr>
          <w:rStyle w:val="StyleUnderline"/>
        </w:rPr>
        <w:t>for</w:t>
      </w:r>
      <w:r>
        <w:rPr>
          <w:sz w:val="16"/>
        </w:rPr>
        <w:t xml:space="preserve"> </w:t>
      </w:r>
      <w:r>
        <w:rPr>
          <w:rStyle w:val="Emphasis"/>
        </w:rPr>
        <w:t>consumers</w:t>
      </w:r>
      <w:r>
        <w:rPr>
          <w:sz w:val="16"/>
        </w:rPr>
        <w:t xml:space="preserve"> </w:t>
      </w:r>
      <w:r>
        <w:rPr>
          <w:rStyle w:val="StyleUnderline"/>
        </w:rPr>
        <w:t>as it would drastically increase the number of possible entries.</w:t>
      </w:r>
    </w:p>
    <w:p w14:paraId="7BEDD6F6" w14:textId="77777777" w:rsidR="009F04E9" w:rsidRDefault="009F04E9" w:rsidP="009F04E9">
      <w:pPr>
        <w:rPr>
          <w:rStyle w:val="StyleUnderline"/>
        </w:rPr>
      </w:pPr>
      <w:r>
        <w:rPr>
          <w:rStyle w:val="StyleUnderline"/>
        </w:rPr>
        <w:t>To</w:t>
      </w:r>
      <w:r>
        <w:rPr>
          <w:sz w:val="16"/>
        </w:rPr>
        <w:t xml:space="preserve"> </w:t>
      </w:r>
      <w:r>
        <w:rPr>
          <w:rStyle w:val="Emphasis"/>
        </w:rPr>
        <w:t>further</w:t>
      </w:r>
      <w:r>
        <w:rPr>
          <w:sz w:val="16"/>
        </w:rPr>
        <w:t xml:space="preserve"> </w:t>
      </w:r>
      <w:r>
        <w:rPr>
          <w:rStyle w:val="StyleUnderline"/>
        </w:rPr>
        <w:t xml:space="preserve">reduce complexity for consumers, Hahnel also proposes to begin with their personal consumption ‘from the previous year and </w:t>
      </w:r>
      <w:proofErr w:type="gramStart"/>
      <w:r>
        <w:rPr>
          <w:rStyle w:val="StyleUnderline"/>
        </w:rPr>
        <w:t>making</w:t>
      </w:r>
      <w:proofErr w:type="gramEnd"/>
      <w:r>
        <w:rPr>
          <w:rStyle w:val="StyleUnderline"/>
        </w:rPr>
        <w:t xml:space="preserve"> adjustments</w:t>
      </w:r>
      <w:r>
        <w:rPr>
          <w:sz w:val="16"/>
        </w:rPr>
        <w:t xml:space="preserve"> up and down’,91 </w:t>
      </w:r>
      <w:r>
        <w:rPr>
          <w:rStyle w:val="StyleUnderline"/>
        </w:rPr>
        <w:t>which is nothing but a slightly</w:t>
      </w:r>
      <w:r>
        <w:rPr>
          <w:sz w:val="16"/>
        </w:rPr>
        <w:t xml:space="preserve"> </w:t>
      </w:r>
      <w:r>
        <w:rPr>
          <w:rStyle w:val="Emphasis"/>
        </w:rPr>
        <w:t>tweaked</w:t>
      </w:r>
      <w:r>
        <w:rPr>
          <w:sz w:val="16"/>
        </w:rPr>
        <w:t xml:space="preserve"> </w:t>
      </w:r>
      <w:proofErr w:type="gramStart"/>
      <w:r>
        <w:rPr>
          <w:rStyle w:val="StyleUnderline"/>
        </w:rPr>
        <w:t>naïve</w:t>
      </w:r>
      <w:proofErr w:type="gramEnd"/>
      <w:r>
        <w:rPr>
          <w:rStyle w:val="StyleUnderline"/>
        </w:rPr>
        <w:t xml:space="preserve"> forecast. Translated to meteorology this would be to say the weather tomorrow will be</w:t>
      </w:r>
      <w:r>
        <w:rPr>
          <w:sz w:val="16"/>
        </w:rPr>
        <w:t xml:space="preserve"> </w:t>
      </w:r>
      <w:r>
        <w:rPr>
          <w:rStyle w:val="Emphasis"/>
        </w:rPr>
        <w:t>like today</w:t>
      </w:r>
      <w:r>
        <w:rPr>
          <w:sz w:val="16"/>
        </w:rPr>
        <w:t xml:space="preserve"> </w:t>
      </w:r>
      <w:r>
        <w:rPr>
          <w:rStyle w:val="StyleUnderline"/>
        </w:rPr>
        <w:t>but with</w:t>
      </w:r>
      <w:r>
        <w:rPr>
          <w:sz w:val="16"/>
        </w:rPr>
        <w:t xml:space="preserve"> slight </w:t>
      </w:r>
      <w:r>
        <w:rPr>
          <w:rStyle w:val="Emphasis"/>
        </w:rPr>
        <w:t>differences</w:t>
      </w:r>
      <w:r>
        <w:rPr>
          <w:sz w:val="16"/>
        </w:rPr>
        <w:t xml:space="preserve"> </w:t>
      </w:r>
      <w:r>
        <w:rPr>
          <w:rStyle w:val="StyleUnderline"/>
        </w:rPr>
        <w:t>– is this</w:t>
      </w:r>
      <w:r>
        <w:rPr>
          <w:sz w:val="16"/>
        </w:rPr>
        <w:t xml:space="preserve"> </w:t>
      </w:r>
      <w:r>
        <w:rPr>
          <w:rStyle w:val="Emphasis"/>
        </w:rPr>
        <w:t>really the best we can do?</w:t>
      </w:r>
      <w:r>
        <w:rPr>
          <w:sz w:val="16"/>
        </w:rPr>
        <w:t xml:space="preserve"> </w:t>
      </w:r>
      <w:r>
        <w:rPr>
          <w:rStyle w:val="StyleUnderline"/>
        </w:rPr>
        <w:t>What about consumer items that are not bought on a</w:t>
      </w:r>
      <w:r>
        <w:rPr>
          <w:sz w:val="16"/>
        </w:rPr>
        <w:t xml:space="preserve"> </w:t>
      </w:r>
      <w:r>
        <w:rPr>
          <w:rStyle w:val="Emphasis"/>
        </w:rPr>
        <w:t>regular basis?</w:t>
      </w:r>
      <w:r>
        <w:rPr>
          <w:sz w:val="16"/>
        </w:rPr>
        <w:t xml:space="preserve"> </w:t>
      </w:r>
      <w:r>
        <w:rPr>
          <w:rStyle w:val="StyleUnderline"/>
        </w:rPr>
        <w:t>People would need to</w:t>
      </w:r>
      <w:r>
        <w:rPr>
          <w:sz w:val="16"/>
        </w:rPr>
        <w:t xml:space="preserve"> </w:t>
      </w:r>
      <w:r>
        <w:rPr>
          <w:rStyle w:val="Emphasis"/>
        </w:rPr>
        <w:t>anticipate</w:t>
      </w:r>
      <w:r>
        <w:rPr>
          <w:sz w:val="16"/>
        </w:rPr>
        <w:t xml:space="preserve"> </w:t>
      </w:r>
      <w:r>
        <w:rPr>
          <w:rStyle w:val="StyleUnderline"/>
        </w:rPr>
        <w:t>whether their</w:t>
      </w:r>
      <w:r>
        <w:rPr>
          <w:sz w:val="16"/>
        </w:rPr>
        <w:t xml:space="preserve"> </w:t>
      </w:r>
      <w:r>
        <w:rPr>
          <w:rStyle w:val="Emphasis"/>
        </w:rPr>
        <w:t>washing machine</w:t>
      </w:r>
      <w:r>
        <w:rPr>
          <w:sz w:val="16"/>
        </w:rPr>
        <w:t xml:space="preserve"> </w:t>
      </w:r>
      <w:r>
        <w:rPr>
          <w:rStyle w:val="StyleUnderline"/>
        </w:rPr>
        <w:t>might</w:t>
      </w:r>
      <w:r>
        <w:rPr>
          <w:sz w:val="16"/>
        </w:rPr>
        <w:t xml:space="preserve"> </w:t>
      </w:r>
      <w:r>
        <w:rPr>
          <w:rStyle w:val="Emphasis"/>
        </w:rPr>
        <w:t>break</w:t>
      </w:r>
      <w:r>
        <w:rPr>
          <w:sz w:val="16"/>
        </w:rPr>
        <w:t xml:space="preserve"> down the following year </w:t>
      </w:r>
      <w:r>
        <w:rPr>
          <w:rStyle w:val="StyleUnderline"/>
        </w:rPr>
        <w:t>and find a</w:t>
      </w:r>
      <w:r>
        <w:rPr>
          <w:sz w:val="16"/>
        </w:rPr>
        <w:t xml:space="preserve"> </w:t>
      </w:r>
      <w:r>
        <w:rPr>
          <w:rStyle w:val="Emphasis"/>
        </w:rPr>
        <w:t>replacement</w:t>
      </w:r>
      <w:r>
        <w:rPr>
          <w:sz w:val="16"/>
        </w:rPr>
        <w:t xml:space="preserve"> </w:t>
      </w:r>
      <w:r>
        <w:rPr>
          <w:rStyle w:val="StyleUnderline"/>
        </w:rPr>
        <w:t>in this vast catalogue</w:t>
      </w:r>
      <w:r>
        <w:rPr>
          <w:sz w:val="16"/>
        </w:rPr>
        <w:t xml:space="preserve"> </w:t>
      </w:r>
      <w:r>
        <w:rPr>
          <w:rStyle w:val="Emphasis"/>
        </w:rPr>
        <w:t>ex ante</w:t>
      </w:r>
      <w:r>
        <w:rPr>
          <w:rStyle w:val="StyleUnderline"/>
        </w:rPr>
        <w:t>. If consumers fail to do so, the right amount will</w:t>
      </w:r>
      <w:r>
        <w:rPr>
          <w:sz w:val="16"/>
        </w:rPr>
        <w:t xml:space="preserve"> </w:t>
      </w:r>
      <w:r>
        <w:rPr>
          <w:rStyle w:val="Emphasis"/>
        </w:rPr>
        <w:t>simply not be produced</w:t>
      </w:r>
      <w:r>
        <w:rPr>
          <w:rStyle w:val="StyleUnderline"/>
        </w:rPr>
        <w:t>. While the sequential idea of reporting future needs at fixed intervals is</w:t>
      </w:r>
      <w:r>
        <w:rPr>
          <w:sz w:val="16"/>
        </w:rPr>
        <w:t xml:space="preserve"> </w:t>
      </w:r>
      <w:r>
        <w:rPr>
          <w:rStyle w:val="Emphasis"/>
        </w:rPr>
        <w:t>already questionable</w:t>
      </w:r>
      <w:r>
        <w:rPr>
          <w:rStyle w:val="StyleUnderline"/>
        </w:rPr>
        <w:t>, such an approach would also be exposed to</w:t>
      </w:r>
      <w:r>
        <w:rPr>
          <w:sz w:val="16"/>
        </w:rPr>
        <w:t xml:space="preserve"> certain </w:t>
      </w:r>
      <w:r>
        <w:rPr>
          <w:rStyle w:val="Emphasis"/>
        </w:rPr>
        <w:t>psychological</w:t>
      </w:r>
      <w:r>
        <w:rPr>
          <w:sz w:val="16"/>
        </w:rPr>
        <w:t xml:space="preserve"> </w:t>
      </w:r>
      <w:r>
        <w:rPr>
          <w:rStyle w:val="StyleUnderline"/>
        </w:rPr>
        <w:t>effects, where the experiences of</w:t>
      </w:r>
      <w:r>
        <w:rPr>
          <w:sz w:val="16"/>
        </w:rPr>
        <w:t xml:space="preserve"> </w:t>
      </w:r>
      <w:r>
        <w:rPr>
          <w:rStyle w:val="Emphasis"/>
          <w:highlight w:val="yellow"/>
        </w:rPr>
        <w:t>shortages</w:t>
      </w:r>
      <w:r>
        <w:rPr>
          <w:sz w:val="16"/>
          <w:highlight w:val="yellow"/>
        </w:rPr>
        <w:t xml:space="preserve"> </w:t>
      </w:r>
      <w:r>
        <w:rPr>
          <w:rStyle w:val="StyleUnderline"/>
          <w:highlight w:val="yellow"/>
        </w:rPr>
        <w:t>will</w:t>
      </w:r>
      <w:r>
        <w:rPr>
          <w:rStyle w:val="StyleUnderline"/>
        </w:rPr>
        <w:t xml:space="preserve"> likely </w:t>
      </w:r>
      <w:r>
        <w:rPr>
          <w:rStyle w:val="StyleUnderline"/>
          <w:highlight w:val="yellow"/>
        </w:rPr>
        <w:t xml:space="preserve">lead to </w:t>
      </w:r>
      <w:r>
        <w:rPr>
          <w:rStyle w:val="Emphasis"/>
          <w:highlight w:val="yellow"/>
        </w:rPr>
        <w:t>faulty demand spikes</w:t>
      </w:r>
      <w:r>
        <w:rPr>
          <w:sz w:val="16"/>
        </w:rPr>
        <w:t xml:space="preserve"> </w:t>
      </w:r>
      <w:r>
        <w:rPr>
          <w:rStyle w:val="StyleUnderline"/>
        </w:rPr>
        <w:t>in the</w:t>
      </w:r>
      <w:r>
        <w:rPr>
          <w:sz w:val="16"/>
        </w:rPr>
        <w:t xml:space="preserve"> </w:t>
      </w:r>
      <w:r>
        <w:rPr>
          <w:rStyle w:val="Emphasis"/>
        </w:rPr>
        <w:t>following planning cycle</w:t>
      </w:r>
      <w:r>
        <w:rPr>
          <w:rStyle w:val="StyleUnderline"/>
        </w:rPr>
        <w:t xml:space="preserve">. Many people also have </w:t>
      </w:r>
      <w:r>
        <w:rPr>
          <w:rStyle w:val="Emphasis"/>
        </w:rPr>
        <w:t>no idea</w:t>
      </w:r>
      <w:r>
        <w:rPr>
          <w:rStyle w:val="StyleUnderline"/>
        </w:rPr>
        <w:t xml:space="preserve"> of how many units of specific consumer goods they will desire more or less next year compared to the amount they have consumed in the prior production cycle, or are simply </w:t>
      </w:r>
      <w:r>
        <w:rPr>
          <w:rStyle w:val="Emphasis"/>
        </w:rPr>
        <w:t>unable to express them</w:t>
      </w:r>
      <w:r>
        <w:rPr>
          <w:sz w:val="16"/>
        </w:rPr>
        <w:t xml:space="preserve"> </w:t>
      </w:r>
      <w:r>
        <w:rPr>
          <w:rStyle w:val="StyleUnderline"/>
        </w:rPr>
        <w:t xml:space="preserve">due </w:t>
      </w:r>
      <w:r>
        <w:rPr>
          <w:rStyle w:val="Emphasis"/>
        </w:rPr>
        <w:t>other limitations</w:t>
      </w:r>
      <w:r>
        <w:rPr>
          <w:sz w:val="16"/>
        </w:rPr>
        <w:t xml:space="preserve"> such as disabilities, and </w:t>
      </w:r>
      <w:r>
        <w:rPr>
          <w:rStyle w:val="StyleUnderline"/>
        </w:rPr>
        <w:t>unquestionably a</w:t>
      </w:r>
      <w:r>
        <w:rPr>
          <w:sz w:val="16"/>
        </w:rPr>
        <w:t xml:space="preserve"> </w:t>
      </w:r>
      <w:r>
        <w:rPr>
          <w:rStyle w:val="Emphasis"/>
        </w:rPr>
        <w:t>majority</w:t>
      </w:r>
      <w:r>
        <w:rPr>
          <w:sz w:val="16"/>
        </w:rPr>
        <w:t xml:space="preserve"> </w:t>
      </w:r>
      <w:r>
        <w:rPr>
          <w:rStyle w:val="StyleUnderline"/>
        </w:rPr>
        <w:t>would</w:t>
      </w:r>
      <w:r>
        <w:rPr>
          <w:sz w:val="16"/>
        </w:rPr>
        <w:t xml:space="preserve"> certainly </w:t>
      </w:r>
      <w:r>
        <w:rPr>
          <w:rStyle w:val="Emphasis"/>
        </w:rPr>
        <w:t>not have any interest in acquiring this knowledge either</w:t>
      </w:r>
      <w:r>
        <w:rPr>
          <w:rStyle w:val="StyleUnderline"/>
        </w:rPr>
        <w:t xml:space="preserve">, yet one would demand from a feasible economic system that these goods are at the disposal of consumers in sufficient quantity when needed without producing too great an excess supply. Eventually, the challenge consumers would have to face with such wish lists is of an </w:t>
      </w:r>
      <w:r>
        <w:rPr>
          <w:rStyle w:val="Emphasis"/>
        </w:rPr>
        <w:t>order of magnitude more difficult</w:t>
      </w:r>
      <w:r>
        <w:rPr>
          <w:rStyle w:val="StyleUnderline"/>
        </w:rPr>
        <w:t xml:space="preserve">. It is a </w:t>
      </w:r>
      <w:r>
        <w:rPr>
          <w:rStyle w:val="Emphasis"/>
          <w:highlight w:val="yellow"/>
        </w:rPr>
        <w:t>way harder</w:t>
      </w:r>
      <w:r>
        <w:rPr>
          <w:rStyle w:val="Emphasis"/>
        </w:rPr>
        <w:t xml:space="preserve"> problem</w:t>
      </w:r>
      <w:r>
        <w:rPr>
          <w:sz w:val="16"/>
        </w:rPr>
        <w:t xml:space="preserve"> </w:t>
      </w:r>
      <w:r>
        <w:rPr>
          <w:rStyle w:val="StyleUnderline"/>
        </w:rPr>
        <w:t>to forecast the needs of</w:t>
      </w:r>
      <w:r>
        <w:rPr>
          <w:sz w:val="16"/>
        </w:rPr>
        <w:t xml:space="preserve"> </w:t>
      </w:r>
      <w:r>
        <w:rPr>
          <w:rStyle w:val="Emphasis"/>
        </w:rPr>
        <w:t>each consumer individually</w:t>
      </w:r>
      <w:r>
        <w:rPr>
          <w:sz w:val="16"/>
        </w:rPr>
        <w:t xml:space="preserve"> </w:t>
      </w:r>
      <w:r>
        <w:rPr>
          <w:rStyle w:val="StyleUnderline"/>
        </w:rPr>
        <w:t xml:space="preserve">in the way these authors envision it </w:t>
      </w:r>
      <w:r>
        <w:rPr>
          <w:rStyle w:val="StyleUnderline"/>
          <w:highlight w:val="yellow"/>
        </w:rPr>
        <w:t>than</w:t>
      </w:r>
      <w:r>
        <w:rPr>
          <w:rStyle w:val="StyleUnderline"/>
        </w:rPr>
        <w:t xml:space="preserve"> doing these </w:t>
      </w:r>
      <w:r>
        <w:rPr>
          <w:rStyle w:val="StyleUnderline"/>
          <w:highlight w:val="yellow"/>
        </w:rPr>
        <w:t>forecasts on</w:t>
      </w:r>
      <w:r>
        <w:rPr>
          <w:rStyle w:val="StyleUnderline"/>
        </w:rPr>
        <w:t xml:space="preserve"> a</w:t>
      </w:r>
      <w:r>
        <w:rPr>
          <w:sz w:val="16"/>
        </w:rPr>
        <w:t xml:space="preserve"> </w:t>
      </w:r>
      <w:r>
        <w:rPr>
          <w:rStyle w:val="Emphasis"/>
        </w:rPr>
        <w:t xml:space="preserve">higher level of </w:t>
      </w:r>
      <w:r>
        <w:rPr>
          <w:rStyle w:val="Emphasis"/>
          <w:highlight w:val="yellow"/>
        </w:rPr>
        <w:t>aggregation</w:t>
      </w:r>
      <w:r>
        <w:rPr>
          <w:rStyle w:val="StyleUnderline"/>
          <w:highlight w:val="yellow"/>
        </w:rPr>
        <w:t>, as</w:t>
      </w:r>
      <w:r>
        <w:rPr>
          <w:sz w:val="16"/>
          <w:highlight w:val="yellow"/>
        </w:rPr>
        <w:t xml:space="preserve"> </w:t>
      </w:r>
      <w:r>
        <w:rPr>
          <w:rStyle w:val="Emphasis"/>
          <w:highlight w:val="yellow"/>
        </w:rPr>
        <w:t>errors</w:t>
      </w:r>
      <w:r>
        <w:rPr>
          <w:sz w:val="16"/>
          <w:highlight w:val="yellow"/>
        </w:rPr>
        <w:t xml:space="preserve"> </w:t>
      </w:r>
      <w:r>
        <w:rPr>
          <w:rStyle w:val="StyleUnderline"/>
          <w:highlight w:val="yellow"/>
        </w:rPr>
        <w:t xml:space="preserve">would </w:t>
      </w:r>
      <w:r>
        <w:rPr>
          <w:rStyle w:val="Emphasis"/>
          <w:highlight w:val="yellow"/>
        </w:rPr>
        <w:t>not</w:t>
      </w:r>
      <w:r>
        <w:rPr>
          <w:rStyle w:val="Emphasis"/>
        </w:rPr>
        <w:t xml:space="preserve"> simply </w:t>
      </w:r>
      <w:r>
        <w:rPr>
          <w:rStyle w:val="Emphasis"/>
          <w:highlight w:val="yellow"/>
        </w:rPr>
        <w:t>cancel out</w:t>
      </w:r>
      <w:r>
        <w:rPr>
          <w:rStyle w:val="StyleUnderline"/>
        </w:rPr>
        <w:t>. For the operational planning of a supermarket or an economy it is irrelevant who buys an item, what matters is the estimate of</w:t>
      </w:r>
      <w:r>
        <w:rPr>
          <w:sz w:val="16"/>
        </w:rPr>
        <w:t xml:space="preserve"> </w:t>
      </w:r>
      <w:r>
        <w:rPr>
          <w:rStyle w:val="Emphasis"/>
        </w:rPr>
        <w:t>total demand</w:t>
      </w:r>
      <w:r>
        <w:rPr>
          <w:sz w:val="16"/>
        </w:rPr>
        <w:t xml:space="preserve"> </w:t>
      </w:r>
      <w:r>
        <w:rPr>
          <w:rStyle w:val="StyleUnderline"/>
        </w:rPr>
        <w:t>in the</w:t>
      </w:r>
      <w:r>
        <w:rPr>
          <w:sz w:val="16"/>
        </w:rPr>
        <w:t xml:space="preserve"> </w:t>
      </w:r>
      <w:r>
        <w:rPr>
          <w:rStyle w:val="Emphasis"/>
        </w:rPr>
        <w:t xml:space="preserve">specific </w:t>
      </w:r>
      <w:proofErr w:type="gramStart"/>
      <w:r>
        <w:rPr>
          <w:rStyle w:val="Emphasis"/>
        </w:rPr>
        <w:t>time period</w:t>
      </w:r>
      <w:proofErr w:type="gramEnd"/>
      <w:r>
        <w:rPr>
          <w:sz w:val="16"/>
        </w:rPr>
        <w:t xml:space="preserve"> – </w:t>
      </w:r>
      <w:r>
        <w:rPr>
          <w:rStyle w:val="StyleUnderline"/>
        </w:rPr>
        <w:t>personal desire then</w:t>
      </w:r>
      <w:r>
        <w:rPr>
          <w:sz w:val="16"/>
        </w:rPr>
        <w:t xml:space="preserve"> </w:t>
      </w:r>
      <w:r>
        <w:rPr>
          <w:rStyle w:val="Emphasis"/>
        </w:rPr>
        <w:t>dissolves</w:t>
      </w:r>
      <w:r>
        <w:rPr>
          <w:sz w:val="16"/>
        </w:rPr>
        <w:t xml:space="preserve"> </w:t>
      </w:r>
      <w:r>
        <w:rPr>
          <w:rStyle w:val="StyleUnderline"/>
        </w:rPr>
        <w:t xml:space="preserve">in a </w:t>
      </w:r>
      <w:r>
        <w:rPr>
          <w:rStyle w:val="Emphasis"/>
        </w:rPr>
        <w:t>sea of statistical data</w:t>
      </w:r>
      <w:r>
        <w:rPr>
          <w:rStyle w:val="StyleUnderline"/>
        </w:rPr>
        <w:t>.</w:t>
      </w:r>
    </w:p>
    <w:p w14:paraId="6E5C94AC" w14:textId="77777777" w:rsidR="009F04E9" w:rsidRDefault="009F04E9" w:rsidP="009F04E9">
      <w:pPr>
        <w:rPr>
          <w:sz w:val="16"/>
        </w:rPr>
      </w:pPr>
      <w:r>
        <w:rPr>
          <w:rStyle w:val="StyleUnderline"/>
        </w:rPr>
        <w:t>If such individual demand forecasts by consumers were in</w:t>
      </w:r>
      <w:r>
        <w:rPr>
          <w:sz w:val="16"/>
        </w:rPr>
        <w:t xml:space="preserve"> </w:t>
      </w:r>
      <w:r>
        <w:rPr>
          <w:rStyle w:val="Emphasis"/>
        </w:rPr>
        <w:t>fact</w:t>
      </w:r>
      <w:r>
        <w:rPr>
          <w:sz w:val="16"/>
        </w:rPr>
        <w:t xml:space="preserve"> </w:t>
      </w:r>
      <w:r>
        <w:rPr>
          <w:rStyle w:val="StyleUnderline"/>
        </w:rPr>
        <w:t>more accurate</w:t>
      </w:r>
      <w:r>
        <w:rPr>
          <w:sz w:val="16"/>
        </w:rPr>
        <w:t xml:space="preserve"> than the aggregate forecasts </w:t>
      </w:r>
      <w:proofErr w:type="gramStart"/>
      <w:r>
        <w:rPr>
          <w:sz w:val="16"/>
        </w:rPr>
        <w:t>done</w:t>
      </w:r>
      <w:proofErr w:type="gramEnd"/>
      <w:r>
        <w:rPr>
          <w:sz w:val="16"/>
        </w:rPr>
        <w:t xml:space="preserve"> by enterprises, then </w:t>
      </w:r>
      <w:r>
        <w:rPr>
          <w:rStyle w:val="StyleUnderline"/>
        </w:rPr>
        <w:t>some</w:t>
      </w:r>
      <w:r>
        <w:rPr>
          <w:sz w:val="16"/>
        </w:rPr>
        <w:t xml:space="preserve"> </w:t>
      </w:r>
      <w:r>
        <w:rPr>
          <w:rStyle w:val="Emphasis"/>
        </w:rPr>
        <w:t>capitalist firm</w:t>
      </w:r>
      <w:r>
        <w:rPr>
          <w:sz w:val="16"/>
        </w:rPr>
        <w:t xml:space="preserve"> </w:t>
      </w:r>
      <w:r>
        <w:rPr>
          <w:rStyle w:val="StyleUnderline"/>
        </w:rPr>
        <w:t>would have</w:t>
      </w:r>
      <w:r>
        <w:rPr>
          <w:sz w:val="16"/>
        </w:rPr>
        <w:t xml:space="preserve"> </w:t>
      </w:r>
      <w:r>
        <w:rPr>
          <w:rStyle w:val="Emphasis"/>
        </w:rPr>
        <w:t>already experimented with it</w:t>
      </w:r>
      <w:r>
        <w:rPr>
          <w:sz w:val="16"/>
        </w:rPr>
        <w:t xml:space="preserve"> </w:t>
      </w:r>
      <w:r>
        <w:rPr>
          <w:rStyle w:val="StyleUnderline"/>
        </w:rPr>
        <w:t>as it would be</w:t>
      </w:r>
      <w:r>
        <w:rPr>
          <w:sz w:val="16"/>
        </w:rPr>
        <w:t xml:space="preserve"> simply </w:t>
      </w:r>
      <w:r>
        <w:rPr>
          <w:rStyle w:val="Emphasis"/>
        </w:rPr>
        <w:t>more profitable</w:t>
      </w:r>
      <w:r>
        <w:rPr>
          <w:rStyle w:val="StyleUnderline"/>
        </w:rPr>
        <w:t>. The reason why wish lists do</w:t>
      </w:r>
      <w:r>
        <w:rPr>
          <w:sz w:val="16"/>
        </w:rPr>
        <w:t xml:space="preserve"> </w:t>
      </w:r>
      <w:r>
        <w:rPr>
          <w:rStyle w:val="Emphasis"/>
        </w:rPr>
        <w:t>not</w:t>
      </w:r>
      <w:r>
        <w:rPr>
          <w:sz w:val="16"/>
        </w:rPr>
        <w:t xml:space="preserve"> </w:t>
      </w:r>
      <w:r>
        <w:rPr>
          <w:rStyle w:val="StyleUnderline"/>
        </w:rPr>
        <w:t xml:space="preserve">constitute the modus operandi of capitalist commodity </w:t>
      </w:r>
      <w:r>
        <w:rPr>
          <w:rStyle w:val="StyleUnderline"/>
          <w:highlight w:val="yellow"/>
        </w:rPr>
        <w:t>production</w:t>
      </w:r>
      <w:r>
        <w:rPr>
          <w:rStyle w:val="StyleUnderline"/>
        </w:rPr>
        <w:t xml:space="preserve"> is</w:t>
      </w:r>
      <w:r>
        <w:rPr>
          <w:sz w:val="16"/>
        </w:rPr>
        <w:t xml:space="preserve"> not that firms want to hinder </w:t>
      </w:r>
      <w:r>
        <w:rPr>
          <w:rStyle w:val="StyleUnderline"/>
        </w:rPr>
        <w:t xml:space="preserve">the </w:t>
      </w:r>
      <w:r>
        <w:rPr>
          <w:rStyle w:val="StyleUnderline"/>
          <w:highlight w:val="yellow"/>
        </w:rPr>
        <w:t>self-determination</w:t>
      </w:r>
      <w:r>
        <w:rPr>
          <w:rStyle w:val="StyleUnderline"/>
        </w:rPr>
        <w:t xml:space="preserve"> of consumers</w:t>
      </w:r>
      <w:r>
        <w:rPr>
          <w:sz w:val="16"/>
        </w:rPr>
        <w:t xml:space="preserve">, rather </w:t>
      </w:r>
      <w:r>
        <w:rPr>
          <w:rStyle w:val="StyleUnderline"/>
        </w:rPr>
        <w:t xml:space="preserve">it </w:t>
      </w:r>
      <w:r>
        <w:rPr>
          <w:rStyle w:val="StyleUnderline"/>
          <w:highlight w:val="yellow"/>
        </w:rPr>
        <w:t>is</w:t>
      </w:r>
      <w:r>
        <w:rPr>
          <w:rStyle w:val="StyleUnderline"/>
        </w:rPr>
        <w:t xml:space="preserve"> simply a</w:t>
      </w:r>
      <w:r>
        <w:rPr>
          <w:sz w:val="16"/>
        </w:rPr>
        <w:t xml:space="preserve"> </w:t>
      </w:r>
      <w:r>
        <w:rPr>
          <w:rStyle w:val="Emphasis"/>
        </w:rPr>
        <w:t>bad idea</w:t>
      </w:r>
      <w:r>
        <w:rPr>
          <w:sz w:val="16"/>
        </w:rPr>
        <w:t xml:space="preserve"> or, as David Schweickart has put it, </w:t>
      </w:r>
      <w:r>
        <w:rPr>
          <w:rStyle w:val="Emphasis"/>
          <w:sz w:val="32"/>
          <w:highlight w:val="yellow"/>
        </w:rPr>
        <w:t>‘nonsense on stilts’</w:t>
      </w:r>
      <w:r>
        <w:rPr>
          <w:sz w:val="16"/>
        </w:rPr>
        <w:t xml:space="preserve">92 – </w:t>
      </w:r>
      <w:r>
        <w:rPr>
          <w:rStyle w:val="StyleUnderline"/>
        </w:rPr>
        <w:t>even</w:t>
      </w:r>
      <w:r>
        <w:rPr>
          <w:sz w:val="16"/>
        </w:rPr>
        <w:t xml:space="preserve"> </w:t>
      </w:r>
      <w:r>
        <w:rPr>
          <w:rStyle w:val="Emphasis"/>
        </w:rPr>
        <w:t>food coop</w:t>
      </w:r>
      <w:r>
        <w:rPr>
          <w:sz w:val="16"/>
        </w:rPr>
        <w:t>erative</w:t>
      </w:r>
      <w:r>
        <w:rPr>
          <w:rStyle w:val="Emphasis"/>
        </w:rPr>
        <w:t>s</w:t>
      </w:r>
      <w:r>
        <w:rPr>
          <w:sz w:val="16"/>
        </w:rPr>
        <w:t xml:space="preserve"> </w:t>
      </w:r>
      <w:r>
        <w:rPr>
          <w:rStyle w:val="StyleUnderline"/>
        </w:rPr>
        <w:t>do not operate solely on the basis of detailed annual order lists filled out by consumers</w:t>
      </w:r>
      <w:r>
        <w:rPr>
          <w:sz w:val="16"/>
        </w:rPr>
        <w:t xml:space="preserve"> in advance</w:t>
      </w:r>
      <w:r>
        <w:rPr>
          <w:rStyle w:val="Emphasis"/>
        </w:rPr>
        <w:t>!</w:t>
      </w:r>
      <w:r>
        <w:rPr>
          <w:sz w:val="16"/>
        </w:rPr>
        <w:t xml:space="preserve">93 </w:t>
      </w:r>
      <w:r>
        <w:rPr>
          <w:rStyle w:val="StyleUnderline"/>
        </w:rPr>
        <w:t xml:space="preserve">To be clear, there is nothing wrong in </w:t>
      </w:r>
      <w:r>
        <w:rPr>
          <w:rStyle w:val="Emphasis"/>
        </w:rPr>
        <w:t>enriching</w:t>
      </w:r>
      <w:r>
        <w:rPr>
          <w:sz w:val="16"/>
        </w:rPr>
        <w:t xml:space="preserve"> demand </w:t>
      </w:r>
      <w:r>
        <w:rPr>
          <w:rStyle w:val="StyleUnderline"/>
        </w:rPr>
        <w:t xml:space="preserve">forecasts with information generated with binding pre-orders that exist already in capitalism and oblige consumers to </w:t>
      </w:r>
      <w:proofErr w:type="spellStart"/>
      <w:r>
        <w:rPr>
          <w:rStyle w:val="StyleUnderline"/>
        </w:rPr>
        <w:t>honour</w:t>
      </w:r>
      <w:proofErr w:type="spellEnd"/>
      <w:r>
        <w:rPr>
          <w:rStyle w:val="StyleUnderline"/>
        </w:rPr>
        <w:t xml:space="preserve"> their commitment, but we cannot rely </w:t>
      </w:r>
      <w:r>
        <w:rPr>
          <w:rStyle w:val="Emphasis"/>
        </w:rPr>
        <w:t>entirely</w:t>
      </w:r>
      <w:r>
        <w:rPr>
          <w:sz w:val="16"/>
        </w:rPr>
        <w:t xml:space="preserve"> </w:t>
      </w:r>
      <w:r>
        <w:rPr>
          <w:rStyle w:val="StyleUnderline"/>
        </w:rPr>
        <w:t>on the</w:t>
      </w:r>
      <w:r>
        <w:rPr>
          <w:sz w:val="16"/>
        </w:rPr>
        <w:t xml:space="preserve"> </w:t>
      </w:r>
      <w:r>
        <w:rPr>
          <w:rStyle w:val="Emphasis"/>
        </w:rPr>
        <w:t>prophetic abilities of consumers</w:t>
      </w:r>
      <w:r>
        <w:rPr>
          <w:sz w:val="16"/>
        </w:rPr>
        <w:t xml:space="preserve"> </w:t>
      </w:r>
      <w:r>
        <w:rPr>
          <w:rStyle w:val="StyleUnderline"/>
        </w:rPr>
        <w:t>when it comes to</w:t>
      </w:r>
      <w:r>
        <w:rPr>
          <w:sz w:val="16"/>
        </w:rPr>
        <w:t xml:space="preserve"> </w:t>
      </w:r>
      <w:r>
        <w:rPr>
          <w:rStyle w:val="Emphasis"/>
        </w:rPr>
        <w:t>determining future demand</w:t>
      </w:r>
      <w:r>
        <w:rPr>
          <w:sz w:val="16"/>
        </w:rPr>
        <w:t xml:space="preserve"> </w:t>
      </w:r>
      <w:r>
        <w:rPr>
          <w:rStyle w:val="StyleUnderline"/>
        </w:rPr>
        <w:t>and</w:t>
      </w:r>
      <w:r>
        <w:rPr>
          <w:sz w:val="16"/>
        </w:rPr>
        <w:t xml:space="preserve"> </w:t>
      </w:r>
      <w:r>
        <w:rPr>
          <w:rStyle w:val="Emphasis"/>
        </w:rPr>
        <w:t>also</w:t>
      </w:r>
      <w:r>
        <w:rPr>
          <w:sz w:val="16"/>
        </w:rPr>
        <w:t xml:space="preserve"> </w:t>
      </w:r>
      <w:r>
        <w:rPr>
          <w:rStyle w:val="StyleUnderline"/>
        </w:rPr>
        <w:t>promise</w:t>
      </w:r>
      <w:r>
        <w:rPr>
          <w:sz w:val="16"/>
        </w:rPr>
        <w:t xml:space="preserve"> </w:t>
      </w:r>
      <w:r>
        <w:rPr>
          <w:rStyle w:val="Emphasis"/>
        </w:rPr>
        <w:t>freedom of choice</w:t>
      </w:r>
      <w:r>
        <w:rPr>
          <w:sz w:val="16"/>
        </w:rPr>
        <w:t xml:space="preserve"> </w:t>
      </w:r>
      <w:r>
        <w:rPr>
          <w:rStyle w:val="StyleUnderline"/>
        </w:rPr>
        <w:t>in</w:t>
      </w:r>
      <w:r>
        <w:rPr>
          <w:sz w:val="16"/>
        </w:rPr>
        <w:t xml:space="preserve"> </w:t>
      </w:r>
      <w:r>
        <w:rPr>
          <w:rStyle w:val="Emphasis"/>
        </w:rPr>
        <w:t>actual consumption</w:t>
      </w:r>
      <w:r>
        <w:rPr>
          <w:sz w:val="16"/>
        </w:rPr>
        <w:t xml:space="preserve">.94 </w:t>
      </w:r>
      <w:r>
        <w:rPr>
          <w:rStyle w:val="StyleUnderline"/>
        </w:rPr>
        <w:t xml:space="preserve">Any such proposal </w:t>
      </w:r>
      <w:r>
        <w:rPr>
          <w:rStyle w:val="StyleUnderline"/>
          <w:highlight w:val="yellow"/>
        </w:rPr>
        <w:t>builds the</w:t>
      </w:r>
      <w:r>
        <w:rPr>
          <w:sz w:val="16"/>
          <w:highlight w:val="yellow"/>
        </w:rPr>
        <w:t xml:space="preserve"> </w:t>
      </w:r>
      <w:r>
        <w:rPr>
          <w:rStyle w:val="Emphasis"/>
          <w:highlight w:val="yellow"/>
        </w:rPr>
        <w:t>entire planning process</w:t>
      </w:r>
      <w:r>
        <w:rPr>
          <w:sz w:val="16"/>
          <w:highlight w:val="yellow"/>
        </w:rPr>
        <w:t xml:space="preserve"> </w:t>
      </w:r>
      <w:r>
        <w:rPr>
          <w:rStyle w:val="StyleUnderline"/>
          <w:highlight w:val="yellow"/>
        </w:rPr>
        <w:t>on the</w:t>
      </w:r>
      <w:r>
        <w:rPr>
          <w:sz w:val="16"/>
          <w:highlight w:val="yellow"/>
        </w:rPr>
        <w:t xml:space="preserve"> </w:t>
      </w:r>
      <w:r>
        <w:rPr>
          <w:rStyle w:val="Emphasis"/>
          <w:highlight w:val="yellow"/>
        </w:rPr>
        <w:t>delusion</w:t>
      </w:r>
      <w:r>
        <w:rPr>
          <w:sz w:val="16"/>
          <w:highlight w:val="yellow"/>
        </w:rPr>
        <w:t xml:space="preserve"> </w:t>
      </w:r>
      <w:r>
        <w:rPr>
          <w:rStyle w:val="StyleUnderline"/>
          <w:highlight w:val="yellow"/>
        </w:rPr>
        <w:t>of a</w:t>
      </w:r>
      <w:r>
        <w:rPr>
          <w:sz w:val="16"/>
          <w:highlight w:val="yellow"/>
        </w:rPr>
        <w:t xml:space="preserve"> </w:t>
      </w:r>
      <w:r>
        <w:rPr>
          <w:rStyle w:val="Emphasis"/>
          <w:highlight w:val="yellow"/>
        </w:rPr>
        <w:t>socialist homo economicus</w:t>
      </w:r>
      <w:r>
        <w:rPr>
          <w:sz w:val="16"/>
        </w:rPr>
        <w:t xml:space="preserve">,95 </w:t>
      </w:r>
      <w:r>
        <w:rPr>
          <w:rStyle w:val="StyleUnderline"/>
          <w:highlight w:val="yellow"/>
        </w:rPr>
        <w:t>who</w:t>
      </w:r>
      <w:r>
        <w:rPr>
          <w:sz w:val="16"/>
        </w:rPr>
        <w:t xml:space="preserve"> </w:t>
      </w:r>
      <w:r>
        <w:rPr>
          <w:rStyle w:val="Emphasis"/>
        </w:rPr>
        <w:t>abstains from blind consumerism</w:t>
      </w:r>
      <w:r>
        <w:rPr>
          <w:sz w:val="16"/>
        </w:rPr>
        <w:t xml:space="preserve"> </w:t>
      </w:r>
      <w:r>
        <w:rPr>
          <w:rStyle w:val="StyleUnderline"/>
        </w:rPr>
        <w:t xml:space="preserve">and as they believe </w:t>
      </w:r>
      <w:r>
        <w:rPr>
          <w:rStyle w:val="StyleUnderline"/>
          <w:highlight w:val="yellow"/>
        </w:rPr>
        <w:t>will</w:t>
      </w:r>
      <w:r>
        <w:rPr>
          <w:rStyle w:val="StyleUnderline"/>
        </w:rPr>
        <w:t xml:space="preserve"> finally be able to </w:t>
      </w:r>
      <w:r>
        <w:rPr>
          <w:rStyle w:val="Emphasis"/>
          <w:highlight w:val="yellow"/>
        </w:rPr>
        <w:t>accurately express</w:t>
      </w:r>
      <w:r>
        <w:rPr>
          <w:rStyle w:val="StyleUnderline"/>
        </w:rPr>
        <w:t xml:space="preserve"> their true desires once</w:t>
      </w:r>
      <w:r>
        <w:rPr>
          <w:sz w:val="16"/>
        </w:rPr>
        <w:t xml:space="preserve"> </w:t>
      </w:r>
      <w:r>
        <w:rPr>
          <w:rStyle w:val="Emphasis"/>
        </w:rPr>
        <w:t>freed from capitalist chains</w:t>
      </w:r>
      <w:r>
        <w:rPr>
          <w:rStyle w:val="StyleUnderline"/>
        </w:rPr>
        <w:t xml:space="preserve">. But this knowledge about future needs simply </w:t>
      </w:r>
      <w:r>
        <w:rPr>
          <w:rStyle w:val="Emphasis"/>
        </w:rPr>
        <w:t>does not exist in people in sufficient detail</w:t>
      </w:r>
      <w:r>
        <w:rPr>
          <w:rStyle w:val="StyleUnderline"/>
        </w:rPr>
        <w:t>, as what is</w:t>
      </w:r>
      <w:r>
        <w:rPr>
          <w:sz w:val="16"/>
        </w:rPr>
        <w:t xml:space="preserve"> </w:t>
      </w:r>
      <w:proofErr w:type="gramStart"/>
      <w:r>
        <w:rPr>
          <w:rStyle w:val="Emphasis"/>
        </w:rPr>
        <w:t>actually required</w:t>
      </w:r>
      <w:proofErr w:type="gramEnd"/>
      <w:r>
        <w:rPr>
          <w:sz w:val="16"/>
        </w:rPr>
        <w:t xml:space="preserve"> </w:t>
      </w:r>
      <w:r>
        <w:rPr>
          <w:rStyle w:val="StyleUnderline"/>
        </w:rPr>
        <w:t>is</w:t>
      </w:r>
      <w:r>
        <w:rPr>
          <w:sz w:val="16"/>
        </w:rPr>
        <w:t xml:space="preserve"> </w:t>
      </w:r>
      <w:r>
        <w:rPr>
          <w:rStyle w:val="Emphasis"/>
        </w:rPr>
        <w:t>not</w:t>
      </w:r>
      <w:r>
        <w:rPr>
          <w:sz w:val="16"/>
        </w:rPr>
        <w:t xml:space="preserve"> </w:t>
      </w:r>
      <w:r>
        <w:rPr>
          <w:rStyle w:val="StyleUnderline"/>
        </w:rPr>
        <w:t>an expression of</w:t>
      </w:r>
      <w:r>
        <w:rPr>
          <w:sz w:val="16"/>
        </w:rPr>
        <w:t xml:space="preserve"> </w:t>
      </w:r>
      <w:r>
        <w:rPr>
          <w:rStyle w:val="Emphasis"/>
        </w:rPr>
        <w:t>actual desire</w:t>
      </w:r>
      <w:r>
        <w:rPr>
          <w:sz w:val="16"/>
        </w:rPr>
        <w:t xml:space="preserve"> </w:t>
      </w:r>
      <w:r>
        <w:rPr>
          <w:rStyle w:val="StyleUnderline"/>
        </w:rPr>
        <w:t xml:space="preserve">but </w:t>
      </w:r>
      <w:r>
        <w:rPr>
          <w:rStyle w:val="StyleUnderline"/>
          <w:highlight w:val="yellow"/>
        </w:rPr>
        <w:t>an</w:t>
      </w:r>
      <w:r>
        <w:rPr>
          <w:sz w:val="16"/>
          <w:highlight w:val="yellow"/>
        </w:rPr>
        <w:t xml:space="preserve"> </w:t>
      </w:r>
      <w:r>
        <w:rPr>
          <w:rStyle w:val="Emphasis"/>
          <w:highlight w:val="yellow"/>
        </w:rPr>
        <w:t>all-encompassing prediction of future needs</w:t>
      </w:r>
      <w:r>
        <w:rPr>
          <w:rStyle w:val="StyleUnderline"/>
        </w:rPr>
        <w:t>. Ultimately the registration of needs is a</w:t>
      </w:r>
      <w:r>
        <w:rPr>
          <w:sz w:val="16"/>
        </w:rPr>
        <w:t xml:space="preserve"> </w:t>
      </w:r>
      <w:r>
        <w:rPr>
          <w:rStyle w:val="Emphasis"/>
        </w:rPr>
        <w:t>forecasting problem</w:t>
      </w:r>
      <w:r>
        <w:rPr>
          <w:rStyle w:val="StyleUnderline"/>
        </w:rPr>
        <w:t>, and</w:t>
      </w:r>
      <w:r>
        <w:rPr>
          <w:sz w:val="16"/>
        </w:rPr>
        <w:t xml:space="preserve"> </w:t>
      </w:r>
      <w:r>
        <w:rPr>
          <w:rStyle w:val="StyleUnderline"/>
        </w:rPr>
        <w:t>at the</w:t>
      </w:r>
      <w:r>
        <w:rPr>
          <w:sz w:val="16"/>
        </w:rPr>
        <w:t xml:space="preserve"> </w:t>
      </w:r>
      <w:r>
        <w:rPr>
          <w:rStyle w:val="Emphasis"/>
        </w:rPr>
        <w:t>end of the participatory spectrum</w:t>
      </w:r>
      <w:r>
        <w:rPr>
          <w:sz w:val="16"/>
        </w:rPr>
        <w:t xml:space="preserve"> </w:t>
      </w:r>
      <w:r>
        <w:rPr>
          <w:rStyle w:val="StyleUnderline"/>
        </w:rPr>
        <w:t>the</w:t>
      </w:r>
      <w:r>
        <w:rPr>
          <w:sz w:val="16"/>
        </w:rPr>
        <w:t xml:space="preserve"> </w:t>
      </w:r>
      <w:r>
        <w:rPr>
          <w:rStyle w:val="Emphasis"/>
        </w:rPr>
        <w:t>guesses</w:t>
      </w:r>
      <w:r>
        <w:rPr>
          <w:sz w:val="16"/>
        </w:rPr>
        <w:t xml:space="preserve"> </w:t>
      </w:r>
      <w:r>
        <w:rPr>
          <w:rStyle w:val="StyleUnderline"/>
        </w:rPr>
        <w:t>of</w:t>
      </w:r>
      <w:r>
        <w:rPr>
          <w:sz w:val="16"/>
        </w:rPr>
        <w:t xml:space="preserve"> </w:t>
      </w:r>
      <w:r>
        <w:rPr>
          <w:rStyle w:val="Emphasis"/>
        </w:rPr>
        <w:t>isolated producers</w:t>
      </w:r>
      <w:r>
        <w:rPr>
          <w:sz w:val="16"/>
        </w:rPr>
        <w:t xml:space="preserve"> </w:t>
      </w:r>
      <w:r>
        <w:rPr>
          <w:rStyle w:val="StyleUnderline"/>
        </w:rPr>
        <w:t>would simply be</w:t>
      </w:r>
      <w:r>
        <w:rPr>
          <w:sz w:val="16"/>
        </w:rPr>
        <w:t xml:space="preserve"> </w:t>
      </w:r>
      <w:r>
        <w:rPr>
          <w:rStyle w:val="Emphasis"/>
        </w:rPr>
        <w:t>replaced</w:t>
      </w:r>
      <w:r>
        <w:rPr>
          <w:sz w:val="16"/>
        </w:rPr>
        <w:t xml:space="preserve"> </w:t>
      </w:r>
      <w:r>
        <w:rPr>
          <w:rStyle w:val="StyleUnderline"/>
        </w:rPr>
        <w:t>by the</w:t>
      </w:r>
      <w:r>
        <w:rPr>
          <w:sz w:val="16"/>
        </w:rPr>
        <w:t xml:space="preserve"> </w:t>
      </w:r>
      <w:r>
        <w:rPr>
          <w:rStyle w:val="Emphasis"/>
        </w:rPr>
        <w:t>even worse guesses</w:t>
      </w:r>
      <w:r>
        <w:rPr>
          <w:sz w:val="16"/>
        </w:rPr>
        <w:t xml:space="preserve"> </w:t>
      </w:r>
      <w:r>
        <w:rPr>
          <w:rStyle w:val="StyleUnderline"/>
        </w:rPr>
        <w:t>of</w:t>
      </w:r>
      <w:r>
        <w:rPr>
          <w:sz w:val="16"/>
        </w:rPr>
        <w:t xml:space="preserve"> </w:t>
      </w:r>
      <w:r>
        <w:rPr>
          <w:rStyle w:val="Emphasis"/>
        </w:rPr>
        <w:t>consumers</w:t>
      </w:r>
      <w:r>
        <w:rPr>
          <w:rStyle w:val="StyleUnderline"/>
        </w:rPr>
        <w:t xml:space="preserve">, and </w:t>
      </w:r>
      <w:r>
        <w:rPr>
          <w:rStyle w:val="StyleUnderline"/>
          <w:highlight w:val="yellow"/>
        </w:rPr>
        <w:t>the</w:t>
      </w:r>
      <w:r>
        <w:rPr>
          <w:sz w:val="16"/>
        </w:rPr>
        <w:t xml:space="preserve"> planned </w:t>
      </w:r>
      <w:r>
        <w:rPr>
          <w:rStyle w:val="Emphasis"/>
          <w:highlight w:val="yellow"/>
        </w:rPr>
        <w:t>economy</w:t>
      </w:r>
      <w:r>
        <w:rPr>
          <w:sz w:val="16"/>
          <w:highlight w:val="yellow"/>
        </w:rPr>
        <w:t xml:space="preserve"> </w:t>
      </w:r>
      <w:r>
        <w:rPr>
          <w:rStyle w:val="StyleUnderline"/>
          <w:highlight w:val="yellow"/>
        </w:rPr>
        <w:t>would</w:t>
      </w:r>
      <w:r>
        <w:rPr>
          <w:rStyle w:val="StyleUnderline"/>
        </w:rPr>
        <w:t xml:space="preserve"> </w:t>
      </w:r>
      <w:r>
        <w:rPr>
          <w:rStyle w:val="Emphasis"/>
          <w:highlight w:val="yellow"/>
        </w:rPr>
        <w:t>inevitably</w:t>
      </w:r>
      <w:r>
        <w:rPr>
          <w:rStyle w:val="StyleUnderline"/>
          <w:highlight w:val="yellow"/>
        </w:rPr>
        <w:t xml:space="preserve"> find itself </w:t>
      </w:r>
      <w:r>
        <w:rPr>
          <w:rStyle w:val="Emphasis"/>
          <w:highlight w:val="yellow"/>
        </w:rPr>
        <w:t>groping in the dark</w:t>
      </w:r>
      <w:r>
        <w:rPr>
          <w:sz w:val="16"/>
        </w:rPr>
        <w:t>, to borrow Ludwig Mises’s words here.</w:t>
      </w:r>
    </w:p>
    <w:p w14:paraId="446A5D95" w14:textId="77777777" w:rsidR="009F04E9" w:rsidRPr="00EA2CFD" w:rsidRDefault="009F04E9" w:rsidP="009F04E9">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3F94F060" w14:textId="77777777" w:rsidR="009F04E9" w:rsidRPr="00EA2CFD" w:rsidRDefault="009F04E9" w:rsidP="009F04E9">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w:t>
      </w:r>
      <w:proofErr w:type="spellStart"/>
      <w:r w:rsidRPr="00EA2CFD">
        <w:t>Vieluf's</w:t>
      </w:r>
      <w:proofErr w:type="spellEnd"/>
      <w:r w:rsidRPr="00EA2CFD">
        <w:t xml:space="preserve"> ‘Upsetting the Nuclear Order: How the Rise of Nationalist Populism Increases Nuclear Dangers.’” vol. 28.</w:t>
      </w:r>
    </w:p>
    <w:p w14:paraId="4FD66525" w14:textId="77777777" w:rsidR="009F04E9" w:rsidRPr="00DF760E" w:rsidRDefault="009F04E9" w:rsidP="009F04E9">
      <w:pPr>
        <w:rPr>
          <w:sz w:val="16"/>
        </w:rPr>
      </w:pPr>
      <w:r w:rsidRPr="00EA2CFD">
        <w:rPr>
          <w:sz w:val="16"/>
        </w:rPr>
        <w:t xml:space="preserve">Oliver Meier and Maren </w:t>
      </w:r>
      <w:proofErr w:type="spellStart"/>
      <w:r w:rsidRPr="00EA2CFD">
        <w:rPr>
          <w:sz w:val="16"/>
        </w:rPr>
        <w:t>Vieluf’s</w:t>
      </w:r>
      <w:proofErr w:type="spellEnd"/>
      <w:r w:rsidRPr="00EA2CFD">
        <w:rPr>
          <w:sz w:val="16"/>
        </w:rPr>
        <w:t xml:space="preserve">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w:t>
      </w:r>
      <w:proofErr w:type="spellStart"/>
      <w:r w:rsidRPr="00EA2CFD">
        <w:rPr>
          <w:sz w:val="16"/>
        </w:rPr>
        <w:t>Vieluf</w:t>
      </w:r>
      <w:proofErr w:type="spellEnd"/>
      <w:r w:rsidRPr="00EA2CFD">
        <w:rPr>
          <w:sz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EA2CFD">
        <w:rPr>
          <w:sz w:val="16"/>
        </w:rPr>
        <w:t>Vieluf’s</w:t>
      </w:r>
      <w:proofErr w:type="spellEnd"/>
      <w:r w:rsidRPr="00EA2CFD">
        <w:rPr>
          <w:sz w:val="16"/>
        </w:rPr>
        <w:t xml:space="preserve">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w:t>
      </w:r>
      <w:proofErr w:type="spellStart"/>
      <w:r w:rsidRPr="00EA2CFD">
        <w:rPr>
          <w:sz w:val="16"/>
        </w:rPr>
        <w:t>Vieluf</w:t>
      </w:r>
      <w:proofErr w:type="spellEnd"/>
      <w:r w:rsidRPr="00EA2CFD">
        <w:rPr>
          <w:sz w:val="16"/>
        </w:rPr>
        <w:t xml:space="preserve">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6EF32736" w14:textId="77777777" w:rsidR="009F04E9" w:rsidRPr="00DF760E" w:rsidRDefault="009F04E9" w:rsidP="009F04E9">
      <w:pPr>
        <w:rPr>
          <w:sz w:val="16"/>
        </w:rPr>
      </w:pPr>
      <w:r w:rsidRPr="00DF760E">
        <w:rPr>
          <w:sz w:val="16"/>
        </w:rPr>
        <w:t xml:space="preserve">In this essay, I offer a constructive critique of Meier and </w:t>
      </w:r>
      <w:proofErr w:type="spellStart"/>
      <w:r w:rsidRPr="00DF760E">
        <w:rPr>
          <w:sz w:val="16"/>
        </w:rPr>
        <w:t>Vieluf’s</w:t>
      </w:r>
      <w:proofErr w:type="spellEnd"/>
      <w:r w:rsidRPr="00DF760E">
        <w:rPr>
          <w:sz w:val="16"/>
        </w:rPr>
        <w:t xml:space="preserve"> key claim that nationalist populists are dangerous because they push aside traditional nuclear and defense establishments. I agree with Meier and </w:t>
      </w:r>
      <w:proofErr w:type="spellStart"/>
      <w:r w:rsidRPr="00DF760E">
        <w:rPr>
          <w:sz w:val="16"/>
        </w:rPr>
        <w:t>Vieluf</w:t>
      </w:r>
      <w:proofErr w:type="spellEnd"/>
      <w:r w:rsidRPr="00DF760E">
        <w:rPr>
          <w:sz w:val="16"/>
        </w:rPr>
        <w:t xml:space="preserve">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01343C9B" w14:textId="77777777" w:rsidR="009F04E9" w:rsidRPr="00DF760E" w:rsidRDefault="009F04E9" w:rsidP="009F04E9">
      <w:pPr>
        <w:rPr>
          <w:sz w:val="16"/>
        </w:rPr>
      </w:pPr>
      <w:r w:rsidRPr="00DF760E">
        <w:rPr>
          <w:sz w:val="16"/>
        </w:rPr>
        <w:t xml:space="preserve">Questioning Meier and </w:t>
      </w:r>
      <w:proofErr w:type="spellStart"/>
      <w:r w:rsidRPr="00DF760E">
        <w:rPr>
          <w:sz w:val="16"/>
        </w:rPr>
        <w:t>Vieluf’s</w:t>
      </w:r>
      <w:proofErr w:type="spellEnd"/>
      <w:r w:rsidRPr="00DF760E">
        <w:rPr>
          <w:sz w:val="16"/>
        </w:rPr>
        <w:t xml:space="preserve"> faith in the establishment</w:t>
      </w:r>
    </w:p>
    <w:p w14:paraId="4C05AEB2" w14:textId="77777777" w:rsidR="009F04E9" w:rsidRPr="00EA2CFD" w:rsidRDefault="009F04E9" w:rsidP="009F04E9">
      <w:pPr>
        <w:rPr>
          <w:sz w:val="16"/>
        </w:rPr>
      </w:pPr>
      <w:r w:rsidRPr="00DF760E">
        <w:rPr>
          <w:sz w:val="16"/>
        </w:rPr>
        <w:t xml:space="preserve">Meier and </w:t>
      </w:r>
      <w:proofErr w:type="spellStart"/>
      <w:r w:rsidRPr="00DF760E">
        <w:rPr>
          <w:sz w:val="16"/>
        </w:rPr>
        <w:t>Vieluf</w:t>
      </w:r>
      <w:proofErr w:type="spellEnd"/>
      <w:r w:rsidRPr="00DF760E">
        <w:rPr>
          <w:sz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DF760E">
        <w:rPr>
          <w:sz w:val="16"/>
        </w:rPr>
        <w:t>actually significant</w:t>
      </w:r>
      <w:proofErr w:type="gramEnd"/>
      <w:r w:rsidRPr="00DF760E">
        <w:rPr>
          <w:sz w:val="16"/>
        </w:rPr>
        <w:t xml:space="preserve">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110BB8D6" w14:textId="77777777" w:rsidR="009F04E9" w:rsidRPr="00EA2CFD" w:rsidRDefault="009F04E9" w:rsidP="009F04E9">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EA2CFD">
        <w:rPr>
          <w:sz w:val="16"/>
        </w:rPr>
        <w:t>Vieluf</w:t>
      </w:r>
      <w:proofErr w:type="spellEnd"/>
      <w:r w:rsidRPr="00EA2CFD">
        <w:rPr>
          <w:sz w:val="16"/>
        </w:rPr>
        <w:t xml:space="preserve"> also point out (p. 9). </w:t>
      </w:r>
      <w:proofErr w:type="gramStart"/>
      <w:r w:rsidRPr="00EA2CFD">
        <w:rPr>
          <w:sz w:val="16"/>
        </w:rPr>
        <w:t>Actually, those</w:t>
      </w:r>
      <w:proofErr w:type="gramEnd"/>
      <w:r w:rsidRPr="00EA2CFD">
        <w:rPr>
          <w:sz w:val="16"/>
        </w:rPr>
        <w:t xml:space="preserve"> 45activists ended up greatly contributing to the peaceful end of the Cold War, an outcome that the establishments had considered unrealistic.5</w:t>
      </w:r>
    </w:p>
    <w:p w14:paraId="09BEA457" w14:textId="77777777" w:rsidR="009F04E9" w:rsidRPr="00EA2CFD" w:rsidRDefault="009F04E9" w:rsidP="009F04E9">
      <w:pPr>
        <w:rPr>
          <w:sz w:val="16"/>
        </w:rPr>
      </w:pPr>
      <w:r w:rsidRPr="00EA2CFD">
        <w:rPr>
          <w:sz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EA2CFD">
        <w:rPr>
          <w:sz w:val="16"/>
        </w:rPr>
        <w:t>Vieluf</w:t>
      </w:r>
      <w:proofErr w:type="spellEnd"/>
      <w:r w:rsidRPr="00EA2CFD">
        <w:rPr>
          <w:sz w:val="16"/>
        </w:rPr>
        <w:t xml:space="preserve"> list as being consequences of nationalist populism.</w:t>
      </w:r>
    </w:p>
    <w:p w14:paraId="71B352BA" w14:textId="77777777" w:rsidR="009F04E9" w:rsidRPr="00EA2CFD" w:rsidRDefault="009F04E9" w:rsidP="009F04E9">
      <w:pPr>
        <w:rPr>
          <w:sz w:val="16"/>
        </w:rPr>
      </w:pPr>
      <w:r w:rsidRPr="00EA2CFD">
        <w:rPr>
          <w:sz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EA2CFD">
        <w:rPr>
          <w:sz w:val="16"/>
        </w:rPr>
        <w:t>weaponsof</w:t>
      </w:r>
      <w:proofErr w:type="spellEnd"/>
      <w:r w:rsidRPr="00EA2CFD">
        <w:rPr>
          <w:sz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EA2CFD">
        <w:rPr>
          <w:sz w:val="16"/>
        </w:rPr>
        <w:t>weapons</w:t>
      </w:r>
      <w:proofErr w:type="gramEnd"/>
      <w:r w:rsidRPr="00EA2CFD">
        <w:rPr>
          <w:sz w:val="16"/>
        </w:rPr>
        <w:t xml:space="preserve"> you get invaded and if you do have nuclear </w:t>
      </w:r>
      <w:proofErr w:type="gramStart"/>
      <w:r w:rsidRPr="00EA2CFD">
        <w:rPr>
          <w:sz w:val="16"/>
        </w:rPr>
        <w:t>weapons</w:t>
      </w:r>
      <w:proofErr w:type="gramEnd"/>
      <w:r w:rsidRPr="00EA2CFD">
        <w:rPr>
          <w:sz w:val="16"/>
        </w:rPr>
        <w:t xml:space="preserve"> you don’t get invaded.”9</w:t>
      </w:r>
    </w:p>
    <w:p w14:paraId="0779A176" w14:textId="77777777" w:rsidR="009F04E9" w:rsidRPr="00EA2CFD" w:rsidRDefault="009F04E9" w:rsidP="009F04E9">
      <w:pPr>
        <w:rPr>
          <w:sz w:val="16"/>
        </w:rPr>
      </w:pPr>
      <w:r w:rsidRPr="00EA2CFD">
        <w:rPr>
          <w:sz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EA2CFD">
        <w:rPr>
          <w:sz w:val="16"/>
        </w:rPr>
        <w:t>Vieluf</w:t>
      </w:r>
      <w:proofErr w:type="spellEnd"/>
      <w:r w:rsidRPr="00EA2CFD">
        <w:rPr>
          <w:sz w:val="16"/>
        </w:rPr>
        <w:t xml:space="preserve"> portray the establishment’s consistency of thought and action as a blessing, but it can also be a curse.</w:t>
      </w:r>
    </w:p>
    <w:p w14:paraId="6033D0F4" w14:textId="77777777" w:rsidR="009F04E9" w:rsidRPr="00EA2CFD" w:rsidRDefault="009F04E9" w:rsidP="009F04E9">
      <w:pPr>
        <w:rPr>
          <w:sz w:val="16"/>
        </w:rPr>
      </w:pPr>
      <w:r w:rsidRPr="00EA2CFD">
        <w:rPr>
          <w:sz w:val="16"/>
        </w:rPr>
        <w:t xml:space="preserve">In Meier and </w:t>
      </w:r>
      <w:proofErr w:type="spellStart"/>
      <w:r w:rsidRPr="00EA2CFD">
        <w:rPr>
          <w:sz w:val="16"/>
        </w:rPr>
        <w:t>Vieluf’s</w:t>
      </w:r>
      <w:proofErr w:type="spellEnd"/>
      <w:r w:rsidRPr="00EA2CFD">
        <w:rPr>
          <w:sz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EA2CFD">
        <w:rPr>
          <w:sz w:val="16"/>
        </w:rPr>
        <w:t>Vieluf’s</w:t>
      </w:r>
      <w:proofErr w:type="spellEnd"/>
      <w:r w:rsidRPr="00EA2CFD">
        <w:rPr>
          <w:sz w:val="16"/>
        </w:rPr>
        <w:t xml:space="preserve"> term, “guardians”—have also compiled a very long record of driving infractions. For their own and others’ safety, they need to get rid of the car.</w:t>
      </w:r>
    </w:p>
    <w:p w14:paraId="3EE41D79" w14:textId="77777777" w:rsidR="009F04E9" w:rsidRPr="00EA2CFD" w:rsidRDefault="009F04E9" w:rsidP="009F04E9">
      <w:pPr>
        <w:rPr>
          <w:sz w:val="16"/>
        </w:rPr>
      </w:pPr>
      <w:r w:rsidRPr="00EA2CFD">
        <w:rPr>
          <w:sz w:val="16"/>
        </w:rPr>
        <w:t xml:space="preserve">Building on Meier and </w:t>
      </w:r>
      <w:proofErr w:type="spellStart"/>
      <w:r w:rsidRPr="00EA2CFD">
        <w:rPr>
          <w:sz w:val="16"/>
        </w:rPr>
        <w:t>Vieluf’s</w:t>
      </w:r>
      <w:proofErr w:type="spellEnd"/>
      <w:r w:rsidRPr="00EA2CFD">
        <w:rPr>
          <w:sz w:val="16"/>
        </w:rPr>
        <w:t xml:space="preserve"> accounting of the dangers of populism</w:t>
      </w:r>
    </w:p>
    <w:p w14:paraId="504B75F6" w14:textId="77777777" w:rsidR="009F04E9" w:rsidRPr="00EA2CFD" w:rsidRDefault="009F04E9" w:rsidP="009F04E9">
      <w:pPr>
        <w:rPr>
          <w:sz w:val="16"/>
        </w:rPr>
      </w:pPr>
      <w:r w:rsidRPr="00EA2CFD">
        <w:rPr>
          <w:sz w:val="16"/>
        </w:rPr>
        <w:t xml:space="preserve">I have argued that nuclear-armed establishments are more dangerous than Meier and </w:t>
      </w:r>
      <w:proofErr w:type="spellStart"/>
      <w:r w:rsidRPr="00EA2CFD">
        <w:rPr>
          <w:sz w:val="16"/>
        </w:rPr>
        <w:t>Vieluf</w:t>
      </w:r>
      <w:proofErr w:type="spellEnd"/>
      <w:r w:rsidRPr="00EA2CFD">
        <w:rPr>
          <w:sz w:val="16"/>
        </w:rPr>
        <w:t xml:space="preserve"> suggest. Now I will also argue that nuclear-armed populists are dangerous for even more reasons than Meier and </w:t>
      </w:r>
      <w:proofErr w:type="spellStart"/>
      <w:r w:rsidRPr="00EA2CFD">
        <w:rPr>
          <w:sz w:val="16"/>
        </w:rPr>
        <w:t>Vieluf</w:t>
      </w:r>
      <w:proofErr w:type="spellEnd"/>
      <w:r w:rsidRPr="00EA2CFD">
        <w:rPr>
          <w:sz w:val="16"/>
        </w:rPr>
        <w:t xml:space="preserve"> enumerate.</w:t>
      </w:r>
    </w:p>
    <w:p w14:paraId="79F93162" w14:textId="77777777" w:rsidR="009F04E9" w:rsidRPr="00EA2CFD" w:rsidRDefault="009F04E9" w:rsidP="009F04E9">
      <w:pPr>
        <w:rPr>
          <w:sz w:val="16"/>
        </w:rPr>
      </w:pPr>
      <w:r w:rsidRPr="00EA2CFD">
        <w:rPr>
          <w:sz w:val="16"/>
        </w:rPr>
        <w:t xml:space="preserve">Meier and </w:t>
      </w:r>
      <w:proofErr w:type="spellStart"/>
      <w:r w:rsidRPr="00EA2CFD">
        <w:rPr>
          <w:sz w:val="16"/>
        </w:rPr>
        <w:t>Vieluf’s</w:t>
      </w:r>
      <w:proofErr w:type="spellEnd"/>
      <w:r w:rsidRPr="00EA2CFD">
        <w:rPr>
          <w:sz w:val="16"/>
        </w:rPr>
        <w:t xml:space="preserve"> article </w:t>
      </w:r>
      <w:proofErr w:type="gramStart"/>
      <w:r w:rsidRPr="00EA2CFD">
        <w:rPr>
          <w:sz w:val="16"/>
        </w:rPr>
        <w:t>does</w:t>
      </w:r>
      <w:proofErr w:type="gramEnd"/>
      <w:r w:rsidRPr="00EA2CFD">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w:t>
      </w:r>
      <w:proofErr w:type="gramStart"/>
      <w:r w:rsidRPr="00EA2CFD">
        <w:rPr>
          <w:sz w:val="16"/>
        </w:rPr>
        <w:t>a nuclear</w:t>
      </w:r>
      <w:proofErr w:type="gramEnd"/>
      <w:r w:rsidRPr="00EA2CFD">
        <w:rPr>
          <w:sz w:val="16"/>
        </w:rPr>
        <w:t xml:space="preserve">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67E886B1" w14:textId="77777777" w:rsidR="009F04E9" w:rsidRPr="00EA2CFD" w:rsidRDefault="009F04E9" w:rsidP="009F04E9">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842B83" w14:textId="77777777" w:rsidR="009F04E9" w:rsidRPr="00EA2CFD" w:rsidRDefault="009F04E9" w:rsidP="009F04E9">
      <w:pPr>
        <w:rPr>
          <w:sz w:val="16"/>
        </w:rPr>
      </w:pPr>
      <w:r w:rsidRPr="00EA2CFD">
        <w:rPr>
          <w:sz w:val="16"/>
        </w:rPr>
        <w:t xml:space="preserve">None of the contemporary nuclear-armed populist leaders listed by Meier and </w:t>
      </w:r>
      <w:proofErr w:type="spellStart"/>
      <w:r w:rsidRPr="00EA2CFD">
        <w:rPr>
          <w:sz w:val="16"/>
        </w:rPr>
        <w:t>Vieluf</w:t>
      </w:r>
      <w:proofErr w:type="spellEnd"/>
      <w:r w:rsidRPr="00EA2CFD">
        <w:rPr>
          <w:sz w:val="16"/>
        </w:rPr>
        <w:t xml:space="preserve"> </w:t>
      </w:r>
      <w:proofErr w:type="gramStart"/>
      <w:r w:rsidRPr="00EA2CFD">
        <w:rPr>
          <w:sz w:val="16"/>
        </w:rPr>
        <w:t>is</w:t>
      </w:r>
      <w:proofErr w:type="gramEnd"/>
      <w:r w:rsidRPr="00EA2CFD">
        <w:rPr>
          <w:sz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F861A0F" w14:textId="77777777" w:rsidR="009F04E9" w:rsidRPr="00EA2CFD" w:rsidRDefault="009F04E9" w:rsidP="009F04E9">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6A26048" w14:textId="77777777" w:rsidR="009F04E9" w:rsidRPr="00EA2CFD" w:rsidRDefault="009F04E9" w:rsidP="009F04E9">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w:t>
      </w:r>
      <w:proofErr w:type="spellStart"/>
      <w:r w:rsidRPr="00EA2CFD">
        <w:rPr>
          <w:sz w:val="16"/>
        </w:rPr>
        <w:t>Vieluf’s</w:t>
      </w:r>
      <w:proofErr w:type="spellEnd"/>
      <w:r w:rsidRPr="00EA2CFD">
        <w:rPr>
          <w:sz w:val="16"/>
        </w:rPr>
        <w:t xml:space="preserve"> core idea.</w:t>
      </w:r>
    </w:p>
    <w:p w14:paraId="3E5471CA" w14:textId="77777777" w:rsidR="009F04E9" w:rsidRPr="00EA2CFD" w:rsidRDefault="009F04E9" w:rsidP="009F04E9">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w:t>
      </w:r>
      <w:proofErr w:type="spellStart"/>
      <w:r w:rsidRPr="00EA2CFD">
        <w:rPr>
          <w:sz w:val="16"/>
        </w:rPr>
        <w:t>Vieluf</w:t>
      </w:r>
      <w:proofErr w:type="spellEnd"/>
      <w:r w:rsidRPr="00EA2CFD">
        <w:rPr>
          <w:sz w:val="16"/>
        </w:rPr>
        <w:t xml:space="preserve"> observe that the credibility of US </w:t>
      </w:r>
      <w:proofErr w:type="gramStart"/>
      <w:r w:rsidRPr="00EA2CFD">
        <w:rPr>
          <w:sz w:val="16"/>
        </w:rPr>
        <w:t>extended-deterrence</w:t>
      </w:r>
      <w:proofErr w:type="gramEnd"/>
      <w:r w:rsidRPr="00EA2CFD">
        <w:rPr>
          <w:sz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proofErr w:type="gramStart"/>
      <w:r w:rsidRPr="00EA2CFD">
        <w:rPr>
          <w:rStyle w:val="StyleUnderline"/>
        </w:rPr>
        <w:t>have to</w:t>
      </w:r>
      <w:proofErr w:type="gramEnd"/>
      <w:r w:rsidRPr="00EA2CFD">
        <w:rPr>
          <w:rStyle w:val="StyleUnderline"/>
        </w:rPr>
        <w:t xml:space="preserve">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489E1EBC" w14:textId="77777777" w:rsidR="009F04E9" w:rsidRPr="00EA2CFD" w:rsidRDefault="009F04E9" w:rsidP="009F04E9">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DF760E">
        <w:rPr>
          <w:sz w:val="16"/>
        </w:rPr>
        <w:t>in an attempt to</w:t>
      </w:r>
      <w:proofErr w:type="gramEnd"/>
      <w:r w:rsidRPr="00DF760E">
        <w:rPr>
          <w:sz w:val="16"/>
        </w:rPr>
        <w:t xml:space="preserve"> starve it of federal dollars be greatly concerned by a credible threat of a North</w:t>
      </w:r>
      <w:r w:rsidRPr="00EA2CFD">
        <w:rPr>
          <w:sz w:val="16"/>
        </w:rPr>
        <w:t xml:space="preserve"> Korean strike against it? 23 Probably—but is “probably” a good enough answer for homeland deterrence credibility?</w:t>
      </w:r>
    </w:p>
    <w:p w14:paraId="750DEFA8" w14:textId="77777777" w:rsidR="009F04E9" w:rsidRPr="00EA2CFD" w:rsidRDefault="009F04E9" w:rsidP="009F04E9">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2AFE64F" w14:textId="77777777" w:rsidR="009F04E9" w:rsidRPr="00EA2CFD" w:rsidRDefault="009F04E9" w:rsidP="009F04E9">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1233C4B" w14:textId="77777777" w:rsidR="009F04E9" w:rsidRPr="00EA2CFD" w:rsidRDefault="009F04E9" w:rsidP="009F04E9">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FCCC9AF" w14:textId="77777777" w:rsidR="009F04E9" w:rsidRPr="00DF760E" w:rsidRDefault="009F04E9" w:rsidP="009F04E9">
      <w:pPr>
        <w:rPr>
          <w:sz w:val="16"/>
        </w:rPr>
      </w:pPr>
      <w:r w:rsidRPr="00EA2CFD">
        <w:rPr>
          <w:sz w:val="16"/>
        </w:rPr>
        <w:t xml:space="preserve">Let us continue with the example of the Trump administration. The mass-destructive COVID-19 pandemic offers a </w:t>
      </w:r>
      <w:r w:rsidRPr="00DF760E">
        <w:rPr>
          <w:sz w:val="16"/>
        </w:rPr>
        <w:t xml:space="preserve">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DF760E">
        <w:rPr>
          <w:sz w:val="16"/>
        </w:rPr>
        <w:t>actors, or</w:t>
      </w:r>
      <w:proofErr w:type="gramEnd"/>
      <w:r w:rsidRPr="00DF760E">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F760E">
        <w:rPr>
          <w:sz w:val="16"/>
        </w:rPr>
        <w:t>… .</w:t>
      </w:r>
      <w:proofErr w:type="gramEnd"/>
      <w:r w:rsidRPr="00DF760E">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E622081" w14:textId="77777777" w:rsidR="009F04E9" w:rsidRPr="00EA2CFD" w:rsidRDefault="009F04E9" w:rsidP="009F04E9">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w:t>
      </w:r>
      <w:proofErr w:type="gramStart"/>
      <w:r w:rsidRPr="00EA2CFD">
        <w:rPr>
          <w:sz w:val="16"/>
        </w:rPr>
        <w:t xml:space="preserve">in order </w:t>
      </w:r>
      <w:r w:rsidRPr="00EA2CFD">
        <w:rPr>
          <w:rStyle w:val="StyleUnderline"/>
          <w:highlight w:val="cyan"/>
        </w:rPr>
        <w:t>to</w:t>
      </w:r>
      <w:proofErr w:type="gramEnd"/>
      <w:r w:rsidRPr="00EA2CFD">
        <w:rPr>
          <w:rStyle w:val="StyleUnderline"/>
          <w:highlight w:val="cyan"/>
        </w:rPr>
        <w:t xml:space="preserve">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585DE37" w14:textId="77777777" w:rsidR="009F04E9" w:rsidRPr="00EA2CFD" w:rsidRDefault="009F04E9" w:rsidP="009F04E9">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w:t>
      </w:r>
      <w:proofErr w:type="spellStart"/>
      <w:r w:rsidRPr="00F70C6F">
        <w:rPr>
          <w:sz w:val="16"/>
        </w:rPr>
        <w:t>Vieluf’s</w:t>
      </w:r>
      <w:proofErr w:type="spellEnd"/>
      <w:r w:rsidRPr="00F70C6F">
        <w:rPr>
          <w:sz w:val="16"/>
        </w:rPr>
        <w:t xml:space="preserve"> article </w:t>
      </w:r>
      <w:proofErr w:type="gramStart"/>
      <w:r w:rsidRPr="00F70C6F">
        <w:rPr>
          <w:sz w:val="16"/>
        </w:rPr>
        <w:t>implies</w:t>
      </w:r>
      <w:proofErr w:type="gramEnd"/>
      <w:r w:rsidRPr="00F70C6F">
        <w:rPr>
          <w:sz w:val="16"/>
        </w:rPr>
        <w:t xml:space="preserve">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w:t>
      </w:r>
      <w:proofErr w:type="gramStart"/>
      <w:r w:rsidRPr="00EA2CFD">
        <w:rPr>
          <w:rStyle w:val="StyleUnderline"/>
        </w:rPr>
        <w:t>deterrence</w:t>
      </w:r>
      <w:proofErr w:type="gramEnd"/>
      <w:r w:rsidRPr="00EA2CFD">
        <w:rPr>
          <w:rStyle w:val="StyleUnderline"/>
        </w:rPr>
        <w:t xml:space="preserv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xml:space="preserve">. This hypothesis is not </w:t>
      </w:r>
      <w:proofErr w:type="gramStart"/>
      <w:r w:rsidRPr="00F70C6F">
        <w:rPr>
          <w:sz w:val="16"/>
        </w:rPr>
        <w:t>mere</w:t>
      </w:r>
      <w:proofErr w:type="gramEnd"/>
      <w:r w:rsidRPr="00F70C6F">
        <w:rPr>
          <w:sz w:val="16"/>
        </w:rPr>
        <w:t xml:space="preserv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EA2CFD">
        <w:rPr>
          <w:sz w:val="16"/>
        </w:rPr>
        <w:t>have to</w:t>
      </w:r>
      <w:proofErr w:type="gramEnd"/>
      <w:r w:rsidRPr="00EA2CFD">
        <w:rPr>
          <w:sz w:val="16"/>
        </w:rPr>
        <w:t xml:space="preserve"> launch it.” 34 Essentially, Milley was saying that if push came to shove, the military would mutiny. Meier and </w:t>
      </w:r>
      <w:proofErr w:type="spellStart"/>
      <w:r w:rsidRPr="00EA2CFD">
        <w:rPr>
          <w:sz w:val="16"/>
        </w:rPr>
        <w:t>Vieluf</w:t>
      </w:r>
      <w:proofErr w:type="spellEnd"/>
      <w:r w:rsidRPr="00EA2CFD">
        <w:rPr>
          <w:sz w:val="16"/>
        </w:rPr>
        <w:t xml:space="preserve"> seem to think that Milley did the right thing (pp. 15–16). Maybe so, but he also set an ominous precedent.</w:t>
      </w:r>
    </w:p>
    <w:p w14:paraId="74934925" w14:textId="1B6EABFB" w:rsidR="009F04E9" w:rsidRPr="009F04E9" w:rsidRDefault="009F04E9" w:rsidP="009F04E9">
      <w:pPr>
        <w:rPr>
          <w:sz w:val="16"/>
        </w:rPr>
      </w:pPr>
      <w:r w:rsidRPr="00EA2CFD">
        <w:rPr>
          <w:sz w:val="16"/>
        </w:rPr>
        <w:t xml:space="preserve">As I mentioned at the outset, these comments are simply intended to spark further discussion about the important issues raised by Meier and </w:t>
      </w:r>
      <w:proofErr w:type="spellStart"/>
      <w:r w:rsidRPr="00EA2CFD">
        <w:rPr>
          <w:sz w:val="16"/>
        </w:rPr>
        <w:t>Vieluf’s</w:t>
      </w:r>
      <w:proofErr w:type="spellEnd"/>
      <w:r w:rsidRPr="00EA2CFD">
        <w:rPr>
          <w:sz w:val="16"/>
        </w:rPr>
        <w:t xml:space="preserve">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5169FDD6" w14:textId="77777777" w:rsidR="009F04E9" w:rsidRDefault="009F04E9" w:rsidP="009F04E9">
      <w:pPr>
        <w:pStyle w:val="Heading3"/>
      </w:pPr>
      <w:r>
        <w:t>States CP</w:t>
      </w:r>
    </w:p>
    <w:p w14:paraId="02A36348" w14:textId="3864BEAB" w:rsidR="009F04E9" w:rsidRDefault="009F04E9" w:rsidP="009F04E9">
      <w:pPr>
        <w:pStyle w:val="Heading4"/>
      </w:pPr>
      <w:r>
        <w:t>LOBBYING---</w:t>
      </w:r>
      <w:proofErr w:type="spellStart"/>
      <w:r>
        <w:t>causesa</w:t>
      </w:r>
      <w:proofErr w:type="spellEnd"/>
      <w:r>
        <w:t xml:space="preserve"> </w:t>
      </w:r>
      <w:r>
        <w:rPr>
          <w:u w:val="single"/>
        </w:rPr>
        <w:t>preemption</w:t>
      </w:r>
      <w:r>
        <w:t xml:space="preserve"> AND </w:t>
      </w:r>
      <w:r>
        <w:rPr>
          <w:u w:val="single"/>
        </w:rPr>
        <w:t>blocks follow-on</w:t>
      </w:r>
      <w:r>
        <w:t xml:space="preserve">. </w:t>
      </w:r>
    </w:p>
    <w:p w14:paraId="512468A5" w14:textId="77777777" w:rsidR="009F04E9" w:rsidRPr="00BB385F" w:rsidRDefault="009F04E9" w:rsidP="009F04E9">
      <w:r w:rsidRPr="00BB385F">
        <w:t xml:space="preserve">John </w:t>
      </w:r>
      <w:r w:rsidRPr="00BB385F">
        <w:rPr>
          <w:rStyle w:val="Style13ptBold"/>
        </w:rPr>
        <w:t>Ikerd 20</w:t>
      </w:r>
      <w:r w:rsidRPr="00BB385F">
        <w:t>, BS, MS and PhD in Agricultural Economics from the University of Missouri, former Head of Extension Agricultural Economics at the University of Georgia, Professor Emeritus from the University of Missouri, "Reclaiming the Future of Farming," Prepared for presentation at the MOSES Organic Farming Conference, February 2020, http://web.missouri.edu/~ikerdj/papers/WIMOSESFutureFoodFarming.pdf</w:t>
      </w:r>
    </w:p>
    <w:p w14:paraId="7CCF5137" w14:textId="77777777" w:rsidR="009F04E9" w:rsidRPr="00C20283" w:rsidRDefault="009F04E9" w:rsidP="009F04E9">
      <w:pPr>
        <w:rPr>
          <w:sz w:val="16"/>
        </w:rPr>
      </w:pPr>
      <w:r w:rsidRPr="006E0FD4">
        <w:rPr>
          <w:rStyle w:val="StyleUnderline"/>
        </w:rPr>
        <w:t xml:space="preserve">What happened to </w:t>
      </w:r>
      <w:r w:rsidRPr="006E0FD4">
        <w:rPr>
          <w:rStyle w:val="Emphasis"/>
        </w:rPr>
        <w:t>stop</w:t>
      </w:r>
      <w:r w:rsidRPr="00C20283">
        <w:rPr>
          <w:sz w:val="16"/>
        </w:rPr>
        <w:t xml:space="preserve">, or at least delay, </w:t>
      </w:r>
      <w:r w:rsidRPr="006E0FD4">
        <w:rPr>
          <w:rStyle w:val="StyleUnderline"/>
        </w:rPr>
        <w:t>the great agricultural transformation that seemed</w:t>
      </w:r>
      <w:r w:rsidRPr="00C20283">
        <w:rPr>
          <w:sz w:val="16"/>
        </w:rPr>
        <w:t xml:space="preserve"> so </w:t>
      </w:r>
      <w:r w:rsidRPr="006E0FD4">
        <w:rPr>
          <w:rStyle w:val="StyleUnderline"/>
        </w:rPr>
        <w:t>promising at the turn of the century?</w:t>
      </w:r>
      <w:r w:rsidRPr="00C20283">
        <w:rPr>
          <w:sz w:val="16"/>
        </w:rPr>
        <w:t xml:space="preserve"> I think the </w:t>
      </w:r>
      <w:r w:rsidRPr="00FF2187">
        <w:rPr>
          <w:rStyle w:val="StyleUnderline"/>
        </w:rPr>
        <w:t>futurists</w:t>
      </w:r>
      <w:r w:rsidRPr="00C20283">
        <w:rPr>
          <w:sz w:val="16"/>
        </w:rPr>
        <w:t xml:space="preserve">, </w:t>
      </w:r>
      <w:proofErr w:type="gramStart"/>
      <w:r w:rsidRPr="00C20283">
        <w:rPr>
          <w:sz w:val="16"/>
        </w:rPr>
        <w:t>myself</w:t>
      </w:r>
      <w:proofErr w:type="gramEnd"/>
      <w:r w:rsidRPr="00C20283">
        <w:rPr>
          <w:sz w:val="16"/>
        </w:rPr>
        <w:t xml:space="preserve"> included, </w:t>
      </w:r>
      <w:r w:rsidRPr="00FF2187">
        <w:rPr>
          <w:rStyle w:val="StyleUnderline"/>
        </w:rPr>
        <w:t xml:space="preserve">failed to appreciate the </w:t>
      </w:r>
      <w:r w:rsidRPr="00FF2187">
        <w:rPr>
          <w:rStyle w:val="Emphasis"/>
        </w:rPr>
        <w:t>growing economic and political power</w:t>
      </w:r>
      <w:r w:rsidRPr="00FF2187">
        <w:rPr>
          <w:rStyle w:val="StyleUnderline"/>
        </w:rPr>
        <w:t xml:space="preserve"> of the multinational agribusiness corporations</w:t>
      </w:r>
      <w:r w:rsidRPr="00C20283">
        <w:rPr>
          <w:sz w:val="16"/>
        </w:rPr>
        <w:t xml:space="preserve"> and their determination to dominate the agricultural economy. </w:t>
      </w:r>
      <w:r w:rsidRPr="00B42863">
        <w:rPr>
          <w:rStyle w:val="StyleUnderline"/>
          <w:highlight w:val="yellow"/>
        </w:rPr>
        <w:t xml:space="preserve">When the </w:t>
      </w:r>
      <w:r w:rsidRPr="00B42863">
        <w:rPr>
          <w:rStyle w:val="Emphasis"/>
          <w:sz w:val="24"/>
          <w:highlight w:val="yellow"/>
        </w:rPr>
        <w:t>federal government</w:t>
      </w:r>
      <w:r w:rsidRPr="00B621C7">
        <w:rPr>
          <w:rStyle w:val="Emphasis"/>
          <w:sz w:val="24"/>
        </w:rPr>
        <w:t xml:space="preserve"> </w:t>
      </w:r>
      <w:r w:rsidRPr="006E0FD4">
        <w:rPr>
          <w:rStyle w:val="Emphasis"/>
          <w:sz w:val="24"/>
        </w:rPr>
        <w:t xml:space="preserve">essentially </w:t>
      </w:r>
      <w:r w:rsidRPr="00B42863">
        <w:rPr>
          <w:rStyle w:val="Emphasis"/>
          <w:sz w:val="24"/>
          <w:highlight w:val="yellow"/>
        </w:rPr>
        <w:t xml:space="preserve">quit enforcing </w:t>
      </w:r>
      <w:r w:rsidRPr="00FB7946">
        <w:rPr>
          <w:rStyle w:val="Emphasis"/>
          <w:sz w:val="24"/>
        </w:rPr>
        <w:t xml:space="preserve">corporate </w:t>
      </w:r>
      <w:r w:rsidRPr="00B42863">
        <w:rPr>
          <w:rStyle w:val="Emphasis"/>
          <w:sz w:val="24"/>
          <w:highlight w:val="yellow"/>
        </w:rPr>
        <w:t>antitrust</w:t>
      </w:r>
      <w:r w:rsidRPr="00B42863">
        <w:rPr>
          <w:rStyle w:val="StyleUnderline"/>
          <w:highlight w:val="yellow"/>
        </w:rPr>
        <w:t xml:space="preserve"> </w:t>
      </w:r>
      <w:r w:rsidRPr="00C20283">
        <w:rPr>
          <w:rStyle w:val="StyleUnderline"/>
        </w:rPr>
        <w:t xml:space="preserve">policy in the 1980s, </w:t>
      </w:r>
      <w:r w:rsidRPr="00B42863">
        <w:rPr>
          <w:rStyle w:val="StyleUnderline"/>
          <w:highlight w:val="yellow"/>
        </w:rPr>
        <w:t xml:space="preserve">it </w:t>
      </w:r>
      <w:r w:rsidRPr="00F930AA">
        <w:rPr>
          <w:rStyle w:val="StyleUnderline"/>
        </w:rPr>
        <w:t>essentially</w:t>
      </w:r>
      <w:r w:rsidRPr="00FF2187">
        <w:rPr>
          <w:rStyle w:val="StyleUnderline"/>
        </w:rPr>
        <w:t xml:space="preserve"> </w:t>
      </w:r>
      <w:r w:rsidRPr="00B42863">
        <w:rPr>
          <w:rStyle w:val="StyleUnderline"/>
          <w:highlight w:val="yellow"/>
        </w:rPr>
        <w:t>freed</w:t>
      </w:r>
      <w:r w:rsidRPr="00FF2187">
        <w:rPr>
          <w:rStyle w:val="StyleUnderline"/>
        </w:rPr>
        <w:t xml:space="preserve"> the</w:t>
      </w:r>
      <w:r w:rsidRPr="00FB7946">
        <w:rPr>
          <w:rStyle w:val="StyleUnderline"/>
        </w:rPr>
        <w:t xml:space="preserve"> </w:t>
      </w:r>
      <w:r w:rsidRPr="00B42863">
        <w:rPr>
          <w:rStyle w:val="StyleUnderline"/>
          <w:highlight w:val="yellow"/>
        </w:rPr>
        <w:t xml:space="preserve">large corporations to </w:t>
      </w:r>
      <w:r w:rsidRPr="00B42863">
        <w:rPr>
          <w:rStyle w:val="Emphasis"/>
          <w:highlight w:val="yellow"/>
        </w:rPr>
        <w:t>take control of government</w:t>
      </w:r>
      <w:r w:rsidRPr="00B42863">
        <w:rPr>
          <w:rStyle w:val="StyleUnderline"/>
          <w:highlight w:val="yellow"/>
        </w:rPr>
        <w:t>.</w:t>
      </w:r>
      <w:r w:rsidRPr="00C20283">
        <w:rPr>
          <w:sz w:val="16"/>
        </w:rPr>
        <w:t xml:space="preserve"> Economic colonization3 is a term that seems appropriate to describe the corporate domination of rural areas around the world, including rural America. The term is typically used in reference to the so-called developed nations using their economic power to continue dominating less-developed nations that were previously colonized politically. Instead of colonization by national governments, the colonization today is being carried out by large, multinational corporations. Much like colonial empires of the past, the economically valuable ecological and societal resources of rural areas, including rural people and cultures, are being exploited not to benefit rural people but instead to increase the wealth of corporate investors. These large, publicly traded corporations are purely economic entities with no capacity for concern or commitment to the future of rural communities. Their only interest is in extracting economic wealth from rural areas.</w:t>
      </w:r>
    </w:p>
    <w:p w14:paraId="386BA291" w14:textId="77777777" w:rsidR="009F04E9" w:rsidRPr="00C20283" w:rsidRDefault="009F04E9" w:rsidP="009F04E9">
      <w:pPr>
        <w:rPr>
          <w:sz w:val="16"/>
        </w:rPr>
      </w:pPr>
      <w:r w:rsidRPr="00C20283">
        <w:rPr>
          <w:sz w:val="16"/>
        </w:rPr>
        <w:t xml:space="preserve">Whether intentional or coincidental, industrial agriculture has been the primary means of colonizing rural America. </w:t>
      </w:r>
      <w:r w:rsidRPr="00FF2187">
        <w:rPr>
          <w:rStyle w:val="StyleUnderline"/>
        </w:rPr>
        <w:t xml:space="preserve">Agribusiness corporations </w:t>
      </w:r>
      <w:r w:rsidRPr="00FF2187">
        <w:rPr>
          <w:rStyle w:val="Emphasis"/>
        </w:rPr>
        <w:t>gain political legitimacy</w:t>
      </w:r>
      <w:r w:rsidRPr="00C20283">
        <w:rPr>
          <w:sz w:val="16"/>
        </w:rPr>
        <w:t xml:space="preserve"> </w:t>
      </w:r>
      <w:r w:rsidRPr="00FF2187">
        <w:rPr>
          <w:rStyle w:val="StyleUnderline"/>
        </w:rPr>
        <w:t xml:space="preserve">and elicit economic concessions from </w:t>
      </w:r>
      <w:r w:rsidRPr="00FF2187">
        <w:rPr>
          <w:rStyle w:val="Emphasis"/>
        </w:rPr>
        <w:t>local government officials</w:t>
      </w:r>
      <w:r w:rsidRPr="00C20283">
        <w:rPr>
          <w:sz w:val="16"/>
        </w:rPr>
        <w:t xml:space="preserve"> </w:t>
      </w:r>
      <w:r w:rsidRPr="00FF2187">
        <w:rPr>
          <w:rStyle w:val="StyleUnderline"/>
        </w:rPr>
        <w:t>through</w:t>
      </w:r>
      <w:r w:rsidRPr="00C20283">
        <w:rPr>
          <w:sz w:val="16"/>
        </w:rPr>
        <w:t xml:space="preserve"> </w:t>
      </w:r>
      <w:r w:rsidRPr="00FF2187">
        <w:rPr>
          <w:rStyle w:val="Emphasis"/>
        </w:rPr>
        <w:t>false promises</w:t>
      </w:r>
      <w:r w:rsidRPr="00FF2187">
        <w:rPr>
          <w:rStyle w:val="StyleUnderline"/>
        </w:rPr>
        <w:t xml:space="preserve"> of rural</w:t>
      </w:r>
      <w:r w:rsidRPr="00C20283">
        <w:rPr>
          <w:sz w:val="16"/>
        </w:rPr>
        <w:t xml:space="preserve"> economic </w:t>
      </w:r>
      <w:r w:rsidRPr="00FF2187">
        <w:rPr>
          <w:rStyle w:val="StyleUnderline"/>
        </w:rPr>
        <w:t>development.</w:t>
      </w:r>
      <w:r w:rsidRPr="00C20283">
        <w:rPr>
          <w:sz w:val="16"/>
        </w:rPr>
        <w:t xml:space="preserve"> </w:t>
      </w:r>
      <w:proofErr w:type="gramStart"/>
      <w:r w:rsidRPr="00C20283">
        <w:rPr>
          <w:sz w:val="16"/>
        </w:rPr>
        <w:t>The largely</w:t>
      </w:r>
      <w:proofErr w:type="gramEnd"/>
      <w:r w:rsidRPr="00C20283">
        <w:rPr>
          <w:sz w:val="16"/>
        </w:rPr>
        <w:t xml:space="preserve"> unregulated industrial agriculture erodes the fertility of the soil and poisons the air and water with chemical and biological wastes. Comprehensive corporate contracts replace thinking, </w:t>
      </w:r>
      <w:proofErr w:type="gramStart"/>
      <w:r w:rsidRPr="00C20283">
        <w:rPr>
          <w:sz w:val="16"/>
        </w:rPr>
        <w:t>caring</w:t>
      </w:r>
      <w:proofErr w:type="gramEnd"/>
      <w:r w:rsidRPr="00C20283">
        <w:rPr>
          <w:sz w:val="16"/>
        </w:rPr>
        <w:t xml:space="preserve"> farmers with tractor drivers and corporate </w:t>
      </w:r>
      <w:proofErr w:type="gramStart"/>
      <w:r w:rsidRPr="00C20283">
        <w:rPr>
          <w:sz w:val="16"/>
        </w:rPr>
        <w:t>hired-hands</w:t>
      </w:r>
      <w:proofErr w:type="gramEnd"/>
      <w:r w:rsidRPr="00C20283">
        <w:rPr>
          <w:sz w:val="16"/>
        </w:rPr>
        <w:t xml:space="preserve">. Once the productivity of an area has been depleted, the corporations will simply move their operations to other areas of the nation or world where land is still </w:t>
      </w:r>
      <w:proofErr w:type="gramStart"/>
      <w:r w:rsidRPr="00C20283">
        <w:rPr>
          <w:sz w:val="16"/>
        </w:rPr>
        <w:t>productive</w:t>
      </w:r>
      <w:proofErr w:type="gramEnd"/>
      <w:r w:rsidRPr="00C20283">
        <w:rPr>
          <w:sz w:val="16"/>
        </w:rPr>
        <w:t xml:space="preserve"> and labor costs are cheaper— as we have seen in with pineapple and sugar cane production moving out of Hawaii. Rural communities are left with depleted soils and aquifers, streams and groundwater polluted with agricultural chemical and biological wastes, and farmers who no longer know how to farm.</w:t>
      </w:r>
    </w:p>
    <w:p w14:paraId="14486A9F" w14:textId="77777777" w:rsidR="009F04E9" w:rsidRPr="00495420" w:rsidRDefault="009F04E9" w:rsidP="009F04E9">
      <w:pPr>
        <w:rPr>
          <w:sz w:val="10"/>
          <w:szCs w:val="8"/>
        </w:rPr>
      </w:pPr>
      <w:r w:rsidRPr="00495420">
        <w:rPr>
          <w:sz w:val="10"/>
          <w:szCs w:val="8"/>
        </w:rPr>
        <w:t xml:space="preserve">Obviously, farming communities did not become places where the knowledge workers of the 21st Century have chosen to work and live. Wendell Berry—farmer, philosopher, and author—in a 2017 letter to the New York Times described it this way: “The business of America has been largely and without apology the plundering of rural America, from which everything of value—minerals, timber, farm animals, farm crops, and “labor”—has been taken at the lowest possible price. As apparently none of the enlightened ones has </w:t>
      </w:r>
      <w:proofErr w:type="gramStart"/>
      <w:r w:rsidRPr="00495420">
        <w:rPr>
          <w:sz w:val="10"/>
          <w:szCs w:val="8"/>
        </w:rPr>
        <w:t>seen in</w:t>
      </w:r>
      <w:proofErr w:type="gramEnd"/>
      <w:r w:rsidRPr="00495420">
        <w:rPr>
          <w:sz w:val="10"/>
          <w:szCs w:val="8"/>
        </w:rPr>
        <w:t xml:space="preserve"> flying over or bypassing on the interstate highways, </w:t>
      </w:r>
      <w:proofErr w:type="spellStart"/>
      <w:r w:rsidRPr="00495420">
        <w:rPr>
          <w:sz w:val="10"/>
          <w:szCs w:val="8"/>
        </w:rPr>
        <w:t>its</w:t>
      </w:r>
      <w:proofErr w:type="spellEnd"/>
      <w:r w:rsidRPr="00495420">
        <w:rPr>
          <w:sz w:val="10"/>
          <w:szCs w:val="8"/>
        </w:rPr>
        <w:t xml:space="preserve"> too-large fields are toxic and eroding, its streams and rivers poisoned, its forests mangled, its towns dying or </w:t>
      </w:r>
      <w:proofErr w:type="gramStart"/>
      <w:r w:rsidRPr="00495420">
        <w:rPr>
          <w:sz w:val="10"/>
          <w:szCs w:val="8"/>
        </w:rPr>
        <w:t>dead</w:t>
      </w:r>
      <w:proofErr w:type="gramEnd"/>
      <w:r w:rsidRPr="00495420">
        <w:rPr>
          <w:sz w:val="10"/>
          <w:szCs w:val="8"/>
        </w:rPr>
        <w:t xml:space="preserve"> along with their locally owned small businesses, its children leaving after high school and not coming back. Too many of the children are not working at anything, too many are transfixed by the various screens, too many are on drugs, too many are dying.”4</w:t>
      </w:r>
    </w:p>
    <w:p w14:paraId="392F165A" w14:textId="77777777" w:rsidR="009F04E9" w:rsidRPr="00495420" w:rsidRDefault="009F04E9" w:rsidP="009F04E9">
      <w:pPr>
        <w:rPr>
          <w:sz w:val="10"/>
          <w:szCs w:val="8"/>
        </w:rPr>
      </w:pPr>
      <w:r w:rsidRPr="00495420">
        <w:rPr>
          <w:sz w:val="10"/>
          <w:szCs w:val="8"/>
        </w:rPr>
        <w:t>The promise of a social and economic renaissance became social and economic desecration. A 2017 Wall Street Journal article labeled rural America as the “New Inner City.” In terms of poverty, education, teenage births, divorce, premature death, disability, and unemployment, rural counties now rank below inner cities.” 5 Drug abuse and crime, once urban problems, now plague rural communities. The rural communities that thrived socially and economically during the 1940s and 1950s, when I was a member of Future Farmers of America, are but a distant memory.</w:t>
      </w:r>
    </w:p>
    <w:p w14:paraId="5E794433" w14:textId="77777777" w:rsidR="009F04E9" w:rsidRPr="00495420" w:rsidRDefault="009F04E9" w:rsidP="009F04E9">
      <w:pPr>
        <w:rPr>
          <w:sz w:val="10"/>
          <w:szCs w:val="8"/>
        </w:rPr>
      </w:pPr>
      <w:r w:rsidRPr="00495420">
        <w:rPr>
          <w:sz w:val="10"/>
          <w:szCs w:val="8"/>
        </w:rPr>
        <w:t xml:space="preserve">What did we gain from </w:t>
      </w:r>
      <w:proofErr w:type="gramStart"/>
      <w:r w:rsidRPr="00495420">
        <w:rPr>
          <w:sz w:val="10"/>
          <w:szCs w:val="8"/>
        </w:rPr>
        <w:t>all of</w:t>
      </w:r>
      <w:proofErr w:type="gramEnd"/>
      <w:r w:rsidRPr="00495420">
        <w:rPr>
          <w:sz w:val="10"/>
          <w:szCs w:val="8"/>
        </w:rPr>
        <w:t xml:space="preserve"> this economic desecration of rural America? Very little! Admittedly, American consumers on average spent less of their disposable income on food in the late 1990s than in the 1970s. Over the past 20 years, however, food prices have risen faster than the overall rate of inflation.6 Furthermore, industrial agriculture didn’t feed the hungry. In fact, more people are now classified as “food insecure” than back in the 1960s.7 In 2018, one-in-nine Americans were classified as food insecure and one-in-seven American children lived in </w:t>
      </w:r>
      <w:proofErr w:type="spellStart"/>
      <w:r w:rsidRPr="00495420">
        <w:rPr>
          <w:sz w:val="10"/>
          <w:szCs w:val="8"/>
        </w:rPr>
        <w:t>foodinsecure</w:t>
      </w:r>
      <w:proofErr w:type="spellEnd"/>
      <w:r w:rsidRPr="00495420">
        <w:rPr>
          <w:sz w:val="10"/>
          <w:szCs w:val="8"/>
        </w:rPr>
        <w:t xml:space="preserve"> homes.8 Whatever has been gained by lower food costs has been more than offset by rising costs of health care. An epidemic of diet related illnesses; obesity, diabetes, hypertension, heart disease, and </w:t>
      </w:r>
      <w:proofErr w:type="gramStart"/>
      <w:r w:rsidRPr="00495420">
        <w:rPr>
          <w:sz w:val="10"/>
          <w:szCs w:val="8"/>
        </w:rPr>
        <w:t>cancers</w:t>
      </w:r>
      <w:proofErr w:type="gramEnd"/>
      <w:r w:rsidRPr="00495420">
        <w:rPr>
          <w:sz w:val="10"/>
          <w:szCs w:val="8"/>
        </w:rPr>
        <w:t>, now threatens the physical and financial future of the nation. Costs of health care are projected to account for one-fifth of the GDP by 2016.9</w:t>
      </w:r>
    </w:p>
    <w:p w14:paraId="6D3A39A2" w14:textId="77777777" w:rsidR="009F04E9" w:rsidRPr="00495420" w:rsidRDefault="009F04E9" w:rsidP="009F04E9">
      <w:pPr>
        <w:rPr>
          <w:sz w:val="10"/>
          <w:szCs w:val="8"/>
        </w:rPr>
      </w:pPr>
      <w:r w:rsidRPr="00495420">
        <w:rPr>
          <w:sz w:val="10"/>
          <w:szCs w:val="8"/>
        </w:rPr>
        <w:t xml:space="preserve">Why did we Americans let this happen? Or was it inevitable? The industrialization of American agriculture was made possible by post-World War II agrochemical and mechanical technologies, however, it was “made inevitable” by supportive government policies. The specialized, mechanized, large-scale nature of industrial farming that makes it economically efficient also makes it inherently economically risky. Farmers are forced to make large investments in land, buildings, and equipment in operations that are inherently vulnerable to unpredictable weather that can devastate crops, diseases that can wipe out livestock and poultry operations, and to unprofitable prices in markets characterized by periodic overproduction. So, American taxpayers were asked to absorb much of these risks through U.S. farm policies— including various kinds of price supports, deficiency payments, subsidized crop insurance, disaster payments, subsidized interest rates, loan guarantees, and investment tax credits. </w:t>
      </w:r>
      <w:proofErr w:type="gramStart"/>
      <w:r w:rsidRPr="00495420">
        <w:rPr>
          <w:sz w:val="10"/>
          <w:szCs w:val="8"/>
        </w:rPr>
        <w:t>All of</w:t>
      </w:r>
      <w:proofErr w:type="gramEnd"/>
      <w:r w:rsidRPr="00495420">
        <w:rPr>
          <w:sz w:val="10"/>
          <w:szCs w:val="8"/>
        </w:rPr>
        <w:t xml:space="preserve"> these programs, in one way or another, incentivize or subsidize industrial agriculture.</w:t>
      </w:r>
    </w:p>
    <w:p w14:paraId="6DC1E546" w14:textId="77777777" w:rsidR="009F04E9" w:rsidRPr="00495420" w:rsidRDefault="009F04E9" w:rsidP="009F04E9">
      <w:pPr>
        <w:rPr>
          <w:sz w:val="10"/>
          <w:szCs w:val="8"/>
        </w:rPr>
      </w:pPr>
      <w:r w:rsidRPr="00495420">
        <w:rPr>
          <w:sz w:val="10"/>
          <w:szCs w:val="8"/>
        </w:rPr>
        <w:t xml:space="preserve">The industrialization of agriculture was a bold experiment, and it was well-intended—at least by many of its earlier advocates. I was one of those advocates during the first half of my </w:t>
      </w:r>
      <w:proofErr w:type="gramStart"/>
      <w:r w:rsidRPr="00495420">
        <w:rPr>
          <w:sz w:val="10"/>
          <w:szCs w:val="8"/>
        </w:rPr>
        <w:t>30 year</w:t>
      </w:r>
      <w:proofErr w:type="gramEnd"/>
      <w:r w:rsidRPr="00495420">
        <w:rPr>
          <w:sz w:val="10"/>
          <w:szCs w:val="8"/>
        </w:rPr>
        <w:t xml:space="preserve"> academic career. I thought by improving the economic efficiency of farming, we would bring down the cost of food and make good food affordable for everybody. I thought the focus on economic efficiency would create profit </w:t>
      </w:r>
      <w:proofErr w:type="gramStart"/>
      <w:r w:rsidRPr="00495420">
        <w:rPr>
          <w:sz w:val="10"/>
          <w:szCs w:val="8"/>
        </w:rPr>
        <w:t>opportunity</w:t>
      </w:r>
      <w:proofErr w:type="gramEnd"/>
      <w:r w:rsidRPr="00495420">
        <w:rPr>
          <w:sz w:val="10"/>
          <w:szCs w:val="8"/>
        </w:rPr>
        <w:t xml:space="preserve"> for progressive farmers and support economically viable rural communities. However, during the farm financial crisis of the 1980s, I was forced to face the hard, cold reality that it had done none of these things. The industrialization of agriculture was well intended, but it simply didn’t work.</w:t>
      </w:r>
    </w:p>
    <w:p w14:paraId="42859E26" w14:textId="77777777" w:rsidR="009F04E9" w:rsidRPr="00495420" w:rsidRDefault="009F04E9" w:rsidP="009F04E9">
      <w:pPr>
        <w:rPr>
          <w:sz w:val="10"/>
          <w:szCs w:val="8"/>
        </w:rPr>
      </w:pPr>
      <w:r w:rsidRPr="00495420">
        <w:rPr>
          <w:sz w:val="10"/>
          <w:szCs w:val="8"/>
        </w:rPr>
        <w:t xml:space="preserve">Regardless, many farmers continue to support it because they feel trapped by large investments in land, buildings, and equipment. They are trapped by government policies that encourage and enable them to keep doing what they are doing. They are also trapped by a “commercial farming culture” that has been skillfully crafted and protected by corporate agribusiness. So, what will it take to reclaim the future of farming? One of my professors at the University of Missouri, and later a mentor, was Harold Breimyer—a distinguished agricultural economist. Harold frequently reminded his students and others that “Americans can have any kind of agriculture we want.” He said we simply need to implement the right farm policies to get </w:t>
      </w:r>
      <w:proofErr w:type="gramStart"/>
      <w:r w:rsidRPr="00495420">
        <w:rPr>
          <w:sz w:val="10"/>
          <w:szCs w:val="8"/>
        </w:rPr>
        <w:t>it</w:t>
      </w:r>
      <w:proofErr w:type="gramEnd"/>
      <w:r w:rsidRPr="00495420">
        <w:rPr>
          <w:sz w:val="10"/>
          <w:szCs w:val="8"/>
        </w:rPr>
        <w:t>. He was right. If we are to fundamentally change American agriculture, we must fundamentally change U.S. farm policy.</w:t>
      </w:r>
    </w:p>
    <w:p w14:paraId="1B10EB0D" w14:textId="77777777" w:rsidR="009F04E9" w:rsidRPr="00AA6403" w:rsidRDefault="009F04E9" w:rsidP="009F04E9">
      <w:pPr>
        <w:rPr>
          <w:u w:val="single"/>
        </w:rPr>
      </w:pPr>
      <w:proofErr w:type="gramStart"/>
      <w:r w:rsidRPr="00C20283">
        <w:rPr>
          <w:sz w:val="16"/>
        </w:rPr>
        <w:t>So</w:t>
      </w:r>
      <w:proofErr w:type="gramEnd"/>
      <w:r w:rsidRPr="00C20283">
        <w:rPr>
          <w:sz w:val="16"/>
        </w:rPr>
        <w:t xml:space="preserve"> </w:t>
      </w:r>
      <w:r w:rsidRPr="00FB7946">
        <w:rPr>
          <w:rStyle w:val="StyleUnderline"/>
        </w:rPr>
        <w:t xml:space="preserve">what will it take to bring about another </w:t>
      </w:r>
      <w:r w:rsidRPr="00E712DA">
        <w:rPr>
          <w:rStyle w:val="Emphasis"/>
        </w:rPr>
        <w:t>transformation</w:t>
      </w:r>
      <w:r w:rsidRPr="00E712DA">
        <w:rPr>
          <w:rStyle w:val="StyleUnderline"/>
        </w:rPr>
        <w:t xml:space="preserve"> in American farm policy?</w:t>
      </w:r>
      <w:r w:rsidRPr="00C20283">
        <w:rPr>
          <w:sz w:val="16"/>
        </w:rPr>
        <w:t xml:space="preserve"> I personally believe it </w:t>
      </w:r>
      <w:r w:rsidRPr="00E712DA">
        <w:rPr>
          <w:rStyle w:val="StyleUnderline"/>
        </w:rPr>
        <w:t xml:space="preserve">will take nothing less than a </w:t>
      </w:r>
      <w:r w:rsidRPr="00E712DA">
        <w:rPr>
          <w:rStyle w:val="Emphasis"/>
        </w:rPr>
        <w:t>major consumer/taxpayer revolt</w:t>
      </w:r>
      <w:r w:rsidRPr="00E712DA">
        <w:rPr>
          <w:rStyle w:val="StyleUnderline"/>
        </w:rPr>
        <w:t>. The</w:t>
      </w:r>
      <w:r w:rsidRPr="00FB7946">
        <w:rPr>
          <w:rStyle w:val="StyleUnderline"/>
        </w:rPr>
        <w:t xml:space="preserve"> </w:t>
      </w:r>
      <w:r w:rsidRPr="00B42863">
        <w:rPr>
          <w:rStyle w:val="Emphasis"/>
          <w:highlight w:val="yellow"/>
        </w:rPr>
        <w:t>corporate ag</w:t>
      </w:r>
      <w:r w:rsidRPr="00FB7946">
        <w:rPr>
          <w:rStyle w:val="StyleUnderline"/>
        </w:rPr>
        <w:t xml:space="preserve">ri-food establishment </w:t>
      </w:r>
      <w:r w:rsidRPr="00FF2187">
        <w:rPr>
          <w:rStyle w:val="StyleUnderline"/>
        </w:rPr>
        <w:t>has</w:t>
      </w:r>
      <w:r w:rsidRPr="00FB7946">
        <w:rPr>
          <w:rStyle w:val="StyleUnderline"/>
        </w:rPr>
        <w:t xml:space="preserve"> </w:t>
      </w:r>
      <w:r w:rsidRPr="00B42863">
        <w:rPr>
          <w:rStyle w:val="StyleUnderline"/>
          <w:highlight w:val="yellow"/>
        </w:rPr>
        <w:t>used</w:t>
      </w:r>
      <w:r w:rsidRPr="00495420">
        <w:rPr>
          <w:rStyle w:val="StyleUnderline"/>
        </w:rPr>
        <w:t xml:space="preserve"> </w:t>
      </w:r>
      <w:r w:rsidRPr="00FF2187">
        <w:rPr>
          <w:rStyle w:val="StyleUnderline"/>
        </w:rPr>
        <w:t>its</w:t>
      </w:r>
      <w:r w:rsidRPr="00495420">
        <w:rPr>
          <w:rStyle w:val="StyleUnderline"/>
        </w:rPr>
        <w:t xml:space="preserve"> </w:t>
      </w:r>
      <w:r w:rsidRPr="00B42863">
        <w:rPr>
          <w:rStyle w:val="Emphasis"/>
          <w:highlight w:val="yellow"/>
        </w:rPr>
        <w:t>economic power</w:t>
      </w:r>
      <w:r w:rsidRPr="00B42863">
        <w:rPr>
          <w:rStyle w:val="StyleUnderline"/>
          <w:highlight w:val="yellow"/>
        </w:rPr>
        <w:t xml:space="preserve"> to gain </w:t>
      </w:r>
      <w:r w:rsidRPr="00B42863">
        <w:rPr>
          <w:rStyle w:val="Emphasis"/>
          <w:highlight w:val="yellow"/>
        </w:rPr>
        <w:t>political power</w:t>
      </w:r>
      <w:r w:rsidRPr="00B42863">
        <w:rPr>
          <w:rStyle w:val="StyleUnderline"/>
          <w:highlight w:val="yellow"/>
        </w:rPr>
        <w:t xml:space="preserve"> and</w:t>
      </w:r>
      <w:r w:rsidRPr="00495420">
        <w:rPr>
          <w:rStyle w:val="StyleUnderline"/>
        </w:rPr>
        <w:t xml:space="preserve"> </w:t>
      </w:r>
      <w:r w:rsidRPr="00FF2187">
        <w:rPr>
          <w:rStyle w:val="StyleUnderline"/>
        </w:rPr>
        <w:t xml:space="preserve">now </w:t>
      </w:r>
      <w:r w:rsidRPr="00B42863">
        <w:rPr>
          <w:rStyle w:val="StyleUnderline"/>
          <w:highlight w:val="yellow"/>
        </w:rPr>
        <w:t xml:space="preserve">has </w:t>
      </w:r>
      <w:r w:rsidRPr="00B42863">
        <w:rPr>
          <w:rStyle w:val="Emphasis"/>
          <w:highlight w:val="yellow"/>
        </w:rPr>
        <w:t>firm control</w:t>
      </w:r>
      <w:r w:rsidRPr="00495420">
        <w:rPr>
          <w:rStyle w:val="StyleUnderline"/>
        </w:rPr>
        <w:t xml:space="preserve"> </w:t>
      </w:r>
      <w:r w:rsidRPr="00F930AA">
        <w:rPr>
          <w:rStyle w:val="StyleUnderline"/>
        </w:rPr>
        <w:t xml:space="preserve">of the farm and food policy </w:t>
      </w:r>
      <w:r w:rsidRPr="00FF2187">
        <w:rPr>
          <w:rStyle w:val="StyleUnderline"/>
        </w:rPr>
        <w:t xml:space="preserve">making </w:t>
      </w:r>
      <w:r w:rsidRPr="00B42863">
        <w:rPr>
          <w:rStyle w:val="StyleUnderline"/>
          <w:highlight w:val="yellow"/>
        </w:rPr>
        <w:t>in</w:t>
      </w:r>
      <w:r w:rsidRPr="00495420">
        <w:rPr>
          <w:rStyle w:val="StyleUnderline"/>
        </w:rPr>
        <w:t xml:space="preserve"> </w:t>
      </w:r>
      <w:r w:rsidRPr="00FB7946">
        <w:rPr>
          <w:rStyle w:val="Emphasis"/>
        </w:rPr>
        <w:t xml:space="preserve">Washington </w:t>
      </w:r>
      <w:r w:rsidRPr="00B42863">
        <w:rPr>
          <w:rStyle w:val="Emphasis"/>
          <w:highlight w:val="yellow"/>
        </w:rPr>
        <w:t>DC</w:t>
      </w:r>
      <w:r w:rsidRPr="00B42863">
        <w:rPr>
          <w:rStyle w:val="StyleUnderline"/>
          <w:highlight w:val="yellow"/>
        </w:rPr>
        <w:t xml:space="preserve"> and</w:t>
      </w:r>
      <w:r w:rsidRPr="00495420">
        <w:rPr>
          <w:rStyle w:val="StyleUnderline"/>
        </w:rPr>
        <w:t xml:space="preserve"> </w:t>
      </w:r>
      <w:r w:rsidRPr="00FF2187">
        <w:rPr>
          <w:rStyle w:val="StyleUnderline"/>
        </w:rPr>
        <w:t>in</w:t>
      </w:r>
      <w:r w:rsidRPr="00FB7946">
        <w:rPr>
          <w:rStyle w:val="StyleUnderline"/>
        </w:rPr>
        <w:t xml:space="preserve"> </w:t>
      </w:r>
      <w:r w:rsidRPr="00B42863">
        <w:rPr>
          <w:rStyle w:val="Emphasis"/>
          <w:highlight w:val="yellow"/>
        </w:rPr>
        <w:t>statehouses</w:t>
      </w:r>
      <w:r w:rsidRPr="00FB7946">
        <w:rPr>
          <w:rStyle w:val="StyleUnderline"/>
        </w:rPr>
        <w:t xml:space="preserve"> across the country</w:t>
      </w:r>
      <w:r w:rsidRPr="00495420">
        <w:rPr>
          <w:rStyle w:val="StyleUnderline"/>
        </w:rPr>
        <w:t xml:space="preserve">. </w:t>
      </w:r>
      <w:r w:rsidRPr="00B42863">
        <w:rPr>
          <w:rStyle w:val="StyleUnderline"/>
          <w:highlight w:val="yellow"/>
        </w:rPr>
        <w:t xml:space="preserve">No </w:t>
      </w:r>
      <w:r w:rsidRPr="00B42863">
        <w:rPr>
          <w:rStyle w:val="Emphasis"/>
          <w:highlight w:val="yellow"/>
        </w:rPr>
        <w:t>substantive change</w:t>
      </w:r>
      <w:r w:rsidRPr="00FB7946">
        <w:rPr>
          <w:rStyle w:val="StyleUnderline"/>
        </w:rPr>
        <w:t xml:space="preserve"> in farm policy </w:t>
      </w:r>
      <w:r w:rsidRPr="00B42863">
        <w:rPr>
          <w:rStyle w:val="StyleUnderline"/>
          <w:highlight w:val="yellow"/>
        </w:rPr>
        <w:t>can survive the political process without</w:t>
      </w:r>
      <w:r w:rsidRPr="00FB7946">
        <w:rPr>
          <w:rStyle w:val="StyleUnderline"/>
        </w:rPr>
        <w:t xml:space="preserve"> the endorsement or </w:t>
      </w:r>
      <w:r w:rsidRPr="00B42863">
        <w:rPr>
          <w:rStyle w:val="Emphasis"/>
          <w:sz w:val="24"/>
          <w:highlight w:val="yellow"/>
        </w:rPr>
        <w:t>acquiescence of</w:t>
      </w:r>
      <w:r w:rsidRPr="00495420">
        <w:rPr>
          <w:rStyle w:val="Emphasis"/>
          <w:sz w:val="24"/>
        </w:rPr>
        <w:t xml:space="preserve"> the corporate</w:t>
      </w:r>
      <w:r w:rsidRPr="00B42863">
        <w:rPr>
          <w:rStyle w:val="Emphasis"/>
          <w:sz w:val="24"/>
          <w:highlight w:val="yellow"/>
        </w:rPr>
        <w:t xml:space="preserve"> ag</w:t>
      </w:r>
      <w:r w:rsidRPr="00495420">
        <w:rPr>
          <w:rStyle w:val="Emphasis"/>
          <w:sz w:val="24"/>
        </w:rPr>
        <w:t>ricultural establishment</w:t>
      </w:r>
      <w:r w:rsidRPr="00495420">
        <w:rPr>
          <w:rStyle w:val="StyleUnderline"/>
        </w:rPr>
        <w:t>.</w:t>
      </w:r>
    </w:p>
    <w:p w14:paraId="4C2F484E" w14:textId="77777777" w:rsidR="009F04E9" w:rsidRPr="003D0173" w:rsidRDefault="009F04E9" w:rsidP="009F04E9">
      <w:pPr>
        <w:pStyle w:val="Heading3"/>
      </w:pPr>
      <w:r>
        <w:t>Movements DA</w:t>
      </w:r>
    </w:p>
    <w:p w14:paraId="3E9C16E3" w14:textId="2D73ABCE" w:rsidR="009F04E9" w:rsidRDefault="009F04E9" w:rsidP="009F04E9">
      <w:pPr>
        <w:pStyle w:val="Heading4"/>
      </w:pPr>
      <w:r>
        <w:t xml:space="preserve">Agrarian socialism is dead and rural revolutionary activity only causes devastating crackdowns. The plan creates a </w:t>
      </w:r>
      <w:r w:rsidRPr="00AB5F1D">
        <w:rPr>
          <w:u w:val="single"/>
        </w:rPr>
        <w:t>superior organizing locus</w:t>
      </w:r>
      <w:r>
        <w:t xml:space="preserve">. </w:t>
      </w:r>
    </w:p>
    <w:p w14:paraId="0526CDD9" w14:textId="77777777" w:rsidR="009F04E9" w:rsidRPr="00C11CEA" w:rsidRDefault="009F04E9" w:rsidP="009F04E9">
      <w:r>
        <w:t>--SP = socialist party</w:t>
      </w:r>
    </w:p>
    <w:p w14:paraId="3CB3A6F8" w14:textId="77777777" w:rsidR="009F04E9" w:rsidRDefault="009F04E9" w:rsidP="009F04E9">
      <w:r>
        <w:t xml:space="preserve">Chris </w:t>
      </w:r>
      <w:r w:rsidRPr="003813E1">
        <w:rPr>
          <w:rStyle w:val="Style13ptBold"/>
        </w:rPr>
        <w:t>Maisano 21</w:t>
      </w:r>
      <w:r>
        <w:t>, Jacobin contributing editor and a member of Democratic Socialists of America, "When America's Red States Were Red," Jacobin, 07/08/2021, https://jacobin.com/2021/07/socialist-party-red-states-debs-ameringer-history-rural-socialism</w:t>
      </w:r>
    </w:p>
    <w:p w14:paraId="53194738" w14:textId="77777777" w:rsidR="009F04E9" w:rsidRPr="006D7186" w:rsidRDefault="009F04E9" w:rsidP="009F04E9">
      <w:pPr>
        <w:rPr>
          <w:sz w:val="16"/>
        </w:rPr>
      </w:pPr>
      <w:r w:rsidRPr="006D7186">
        <w:rPr>
          <w:sz w:val="16"/>
        </w:rPr>
        <w:t>Rebellion, Repression, Retreat</w:t>
      </w:r>
    </w:p>
    <w:p w14:paraId="0BCE01FE" w14:textId="77777777" w:rsidR="009F04E9" w:rsidRPr="006D7186" w:rsidRDefault="009F04E9" w:rsidP="009F04E9">
      <w:pPr>
        <w:rPr>
          <w:sz w:val="16"/>
        </w:rPr>
      </w:pPr>
      <w:r w:rsidRPr="00C11CEA">
        <w:rPr>
          <w:rStyle w:val="StyleUnderline"/>
        </w:rPr>
        <w:t xml:space="preserve">The </w:t>
      </w:r>
      <w:r w:rsidRPr="00C11CEA">
        <w:rPr>
          <w:rStyle w:val="StyleUnderline"/>
          <w:highlight w:val="cyan"/>
        </w:rPr>
        <w:t>SP</w:t>
      </w:r>
      <w:r w:rsidRPr="00C11CEA">
        <w:rPr>
          <w:rStyle w:val="StyleUnderline"/>
        </w:rPr>
        <w:t xml:space="preserve"> </w:t>
      </w:r>
      <w:r w:rsidRPr="006D7186">
        <w:rPr>
          <w:rStyle w:val="StyleUnderline"/>
        </w:rPr>
        <w:t>maintained</w:t>
      </w:r>
      <w:r w:rsidRPr="006D7186">
        <w:rPr>
          <w:sz w:val="16"/>
        </w:rPr>
        <w:t xml:space="preserve"> a </w:t>
      </w:r>
      <w:proofErr w:type="gramStart"/>
      <w:r w:rsidRPr="006D7186">
        <w:rPr>
          <w:sz w:val="16"/>
        </w:rPr>
        <w:t>fairly steady</w:t>
      </w:r>
      <w:proofErr w:type="gramEnd"/>
      <w:r w:rsidRPr="006D7186">
        <w:rPr>
          <w:sz w:val="16"/>
        </w:rPr>
        <w:t xml:space="preserve"> level of </w:t>
      </w:r>
      <w:r w:rsidRPr="006D7186">
        <w:rPr>
          <w:rStyle w:val="StyleUnderline"/>
        </w:rPr>
        <w:t>membership and</w:t>
      </w:r>
      <w:r w:rsidRPr="006D7186">
        <w:rPr>
          <w:sz w:val="16"/>
        </w:rPr>
        <w:t xml:space="preserve"> electoral </w:t>
      </w:r>
      <w:r w:rsidRPr="006D7186">
        <w:rPr>
          <w:rStyle w:val="StyleUnderline"/>
        </w:rPr>
        <w:t xml:space="preserve">strength in the Southwest and interior West until the </w:t>
      </w:r>
      <w:r w:rsidRPr="006D7186">
        <w:rPr>
          <w:rStyle w:val="Emphasis"/>
        </w:rPr>
        <w:t>U</w:t>
      </w:r>
      <w:r w:rsidRPr="006D7186">
        <w:rPr>
          <w:sz w:val="16"/>
        </w:rPr>
        <w:t xml:space="preserve">nited </w:t>
      </w:r>
      <w:r w:rsidRPr="006D7186">
        <w:rPr>
          <w:rStyle w:val="Emphasis"/>
        </w:rPr>
        <w:t>S</w:t>
      </w:r>
      <w:r w:rsidRPr="006D7186">
        <w:rPr>
          <w:sz w:val="16"/>
        </w:rPr>
        <w:t xml:space="preserve">tates </w:t>
      </w:r>
      <w:r w:rsidRPr="006D7186">
        <w:rPr>
          <w:rStyle w:val="StyleUnderline"/>
        </w:rPr>
        <w:t>entered</w:t>
      </w:r>
      <w:r w:rsidRPr="00C11CEA">
        <w:rPr>
          <w:rStyle w:val="StyleUnderline"/>
        </w:rPr>
        <w:t xml:space="preserve"> </w:t>
      </w:r>
      <w:r w:rsidRPr="006D7186">
        <w:rPr>
          <w:rStyle w:val="Emphasis"/>
        </w:rPr>
        <w:t>World War I</w:t>
      </w:r>
      <w:r w:rsidRPr="006D7186">
        <w:rPr>
          <w:sz w:val="16"/>
        </w:rPr>
        <w:t xml:space="preserve"> in 1917. But </w:t>
      </w:r>
      <w:r w:rsidRPr="006D7186">
        <w:rPr>
          <w:rStyle w:val="StyleUnderline"/>
        </w:rPr>
        <w:t>the combination of</w:t>
      </w:r>
      <w:r w:rsidRPr="00C11CEA">
        <w:rPr>
          <w:rStyle w:val="StyleUnderline"/>
        </w:rPr>
        <w:t xml:space="preserve"> </w:t>
      </w:r>
      <w:r w:rsidRPr="00C11CEA">
        <w:rPr>
          <w:rStyle w:val="Emphasis"/>
          <w:highlight w:val="cyan"/>
        </w:rPr>
        <w:t>repression</w:t>
      </w:r>
      <w:r w:rsidRPr="00C11CEA">
        <w:rPr>
          <w:rStyle w:val="StyleUnderline"/>
          <w:highlight w:val="cyan"/>
        </w:rPr>
        <w:t xml:space="preserve"> and</w:t>
      </w:r>
      <w:r w:rsidRPr="006D7186">
        <w:rPr>
          <w:rStyle w:val="StyleUnderline"/>
        </w:rPr>
        <w:t xml:space="preserve"> a</w:t>
      </w:r>
      <w:r w:rsidRPr="00C11CEA">
        <w:rPr>
          <w:rStyle w:val="StyleUnderline"/>
        </w:rPr>
        <w:t xml:space="preserve"> </w:t>
      </w:r>
      <w:r w:rsidRPr="006D7186">
        <w:rPr>
          <w:rStyle w:val="Emphasis"/>
        </w:rPr>
        <w:t xml:space="preserve">severe </w:t>
      </w:r>
      <w:r w:rsidRPr="00C11CEA">
        <w:rPr>
          <w:rStyle w:val="Emphasis"/>
          <w:highlight w:val="cyan"/>
        </w:rPr>
        <w:t>cotton crisis</w:t>
      </w:r>
      <w:r w:rsidRPr="00C11CEA">
        <w:rPr>
          <w:rStyle w:val="StyleUnderline"/>
        </w:rPr>
        <w:t xml:space="preserve"> </w:t>
      </w:r>
      <w:r w:rsidRPr="006D7186">
        <w:rPr>
          <w:rStyle w:val="StyleUnderline"/>
        </w:rPr>
        <w:t>triggered by the</w:t>
      </w:r>
      <w:r w:rsidRPr="00C11CEA">
        <w:rPr>
          <w:rStyle w:val="StyleUnderline"/>
        </w:rPr>
        <w:t xml:space="preserve"> </w:t>
      </w:r>
      <w:r w:rsidRPr="00C11CEA">
        <w:rPr>
          <w:rStyle w:val="Emphasis"/>
        </w:rPr>
        <w:t xml:space="preserve">war </w:t>
      </w:r>
      <w:r w:rsidRPr="00C11CEA">
        <w:rPr>
          <w:rStyle w:val="Emphasis"/>
          <w:highlight w:val="cyan"/>
        </w:rPr>
        <w:t>arrested</w:t>
      </w:r>
      <w:r w:rsidRPr="00C11CEA">
        <w:rPr>
          <w:rStyle w:val="StyleUnderline"/>
        </w:rPr>
        <w:t xml:space="preserve"> </w:t>
      </w:r>
      <w:r w:rsidRPr="006D7186">
        <w:rPr>
          <w:rStyle w:val="StyleUnderline"/>
        </w:rPr>
        <w:t xml:space="preserve">the movement’s </w:t>
      </w:r>
      <w:r w:rsidRPr="00C11CEA">
        <w:rPr>
          <w:rStyle w:val="StyleUnderline"/>
          <w:highlight w:val="cyan"/>
        </w:rPr>
        <w:t>growth and set the stage for its</w:t>
      </w:r>
      <w:r w:rsidRPr="00C11CEA">
        <w:rPr>
          <w:rStyle w:val="StyleUnderline"/>
        </w:rPr>
        <w:t xml:space="preserve"> </w:t>
      </w:r>
      <w:r w:rsidRPr="006D7186">
        <w:rPr>
          <w:rStyle w:val="Emphasis"/>
        </w:rPr>
        <w:t xml:space="preserve">eventual </w:t>
      </w:r>
      <w:r w:rsidRPr="00C11CEA">
        <w:rPr>
          <w:rStyle w:val="Emphasis"/>
          <w:highlight w:val="cyan"/>
        </w:rPr>
        <w:t>defeat</w:t>
      </w:r>
      <w:r w:rsidRPr="006D7186">
        <w:rPr>
          <w:sz w:val="16"/>
        </w:rPr>
        <w:t>.</w:t>
      </w:r>
    </w:p>
    <w:p w14:paraId="792F2E28" w14:textId="77777777" w:rsidR="009F04E9" w:rsidRPr="006D7186" w:rsidRDefault="009F04E9" w:rsidP="009F04E9">
      <w:pPr>
        <w:rPr>
          <w:sz w:val="16"/>
        </w:rPr>
      </w:pPr>
      <w:r w:rsidRPr="006D7186">
        <w:rPr>
          <w:rStyle w:val="StyleUnderline"/>
        </w:rPr>
        <w:t>The</w:t>
      </w:r>
      <w:r w:rsidRPr="006D7186">
        <w:rPr>
          <w:sz w:val="16"/>
        </w:rPr>
        <w:t xml:space="preserve"> </w:t>
      </w:r>
      <w:r w:rsidRPr="006D7186">
        <w:rPr>
          <w:rStyle w:val="Emphasis"/>
        </w:rPr>
        <w:t xml:space="preserve">organized </w:t>
      </w:r>
      <w:r w:rsidRPr="00C11CEA">
        <w:rPr>
          <w:rStyle w:val="Emphasis"/>
          <w:highlight w:val="cyan"/>
        </w:rPr>
        <w:t>strength</w:t>
      </w:r>
      <w:r w:rsidRPr="006D7186">
        <w:rPr>
          <w:rStyle w:val="Emphasis"/>
        </w:rPr>
        <w:t xml:space="preserve"> of Socialism</w:t>
      </w:r>
      <w:r w:rsidRPr="006D7186">
        <w:rPr>
          <w:sz w:val="16"/>
        </w:rPr>
        <w:t xml:space="preserve"> </w:t>
      </w:r>
      <w:r w:rsidRPr="00C11CEA">
        <w:rPr>
          <w:rStyle w:val="StyleUnderline"/>
          <w:highlight w:val="cyan"/>
        </w:rPr>
        <w:t>stirred</w:t>
      </w:r>
      <w:r w:rsidRPr="006D7186">
        <w:rPr>
          <w:rStyle w:val="StyleUnderline"/>
        </w:rPr>
        <w:t xml:space="preserve"> the</w:t>
      </w:r>
      <w:r w:rsidRPr="006D7186">
        <w:rPr>
          <w:sz w:val="16"/>
        </w:rPr>
        <w:t xml:space="preserve"> region’s </w:t>
      </w:r>
      <w:r w:rsidRPr="00C11CEA">
        <w:rPr>
          <w:rStyle w:val="Emphasis"/>
          <w:highlight w:val="cyan"/>
        </w:rPr>
        <w:t>ruling classes</w:t>
      </w:r>
      <w:r w:rsidRPr="00C11CEA">
        <w:rPr>
          <w:sz w:val="16"/>
          <w:highlight w:val="cyan"/>
        </w:rPr>
        <w:t xml:space="preserve"> </w:t>
      </w:r>
      <w:r w:rsidRPr="00C11CEA">
        <w:rPr>
          <w:rStyle w:val="StyleUnderline"/>
          <w:highlight w:val="cyan"/>
        </w:rPr>
        <w:t>to wage a</w:t>
      </w:r>
      <w:r w:rsidRPr="00C11CEA">
        <w:rPr>
          <w:sz w:val="16"/>
          <w:highlight w:val="cyan"/>
        </w:rPr>
        <w:t xml:space="preserve"> </w:t>
      </w:r>
      <w:r w:rsidRPr="00C11CEA">
        <w:rPr>
          <w:rStyle w:val="Emphasis"/>
          <w:highlight w:val="cyan"/>
        </w:rPr>
        <w:t>reactionary countermovement</w:t>
      </w:r>
      <w:r w:rsidRPr="006D7186">
        <w:rPr>
          <w:sz w:val="16"/>
        </w:rPr>
        <w:t xml:space="preserve">. Timber </w:t>
      </w:r>
      <w:r w:rsidRPr="006D7186">
        <w:rPr>
          <w:rStyle w:val="Emphasis"/>
        </w:rPr>
        <w:t>workers</w:t>
      </w:r>
      <w:r w:rsidRPr="006D7186">
        <w:rPr>
          <w:sz w:val="16"/>
        </w:rPr>
        <w:t xml:space="preserve">, miners, </w:t>
      </w:r>
      <w:r w:rsidRPr="006D7186">
        <w:rPr>
          <w:rStyle w:val="StyleUnderline"/>
        </w:rPr>
        <w:t>and</w:t>
      </w:r>
      <w:r w:rsidRPr="006D7186">
        <w:rPr>
          <w:sz w:val="16"/>
        </w:rPr>
        <w:t xml:space="preserve"> </w:t>
      </w:r>
      <w:r w:rsidRPr="006D7186">
        <w:rPr>
          <w:rStyle w:val="Emphasis"/>
        </w:rPr>
        <w:t>tenant farmers</w:t>
      </w:r>
      <w:r w:rsidRPr="006D7186">
        <w:rPr>
          <w:sz w:val="16"/>
        </w:rPr>
        <w:t xml:space="preserve"> </w:t>
      </w:r>
      <w:r w:rsidRPr="006D7186">
        <w:rPr>
          <w:rStyle w:val="Emphasis"/>
        </w:rPr>
        <w:t>clashed</w:t>
      </w:r>
      <w:r w:rsidRPr="006D7186">
        <w:rPr>
          <w:sz w:val="16"/>
        </w:rPr>
        <w:t xml:space="preserve"> </w:t>
      </w:r>
      <w:r w:rsidRPr="006D7186">
        <w:rPr>
          <w:rStyle w:val="StyleUnderline"/>
        </w:rPr>
        <w:t>with</w:t>
      </w:r>
      <w:r w:rsidRPr="006D7186">
        <w:rPr>
          <w:sz w:val="16"/>
        </w:rPr>
        <w:t xml:space="preserve"> </w:t>
      </w:r>
      <w:r w:rsidRPr="006D7186">
        <w:rPr>
          <w:rStyle w:val="Emphasis"/>
        </w:rPr>
        <w:t>bosses</w:t>
      </w:r>
      <w:r w:rsidRPr="006D7186">
        <w:rPr>
          <w:sz w:val="16"/>
        </w:rPr>
        <w:t xml:space="preserve"> </w:t>
      </w:r>
      <w:r w:rsidRPr="006D7186">
        <w:rPr>
          <w:rStyle w:val="StyleUnderline"/>
        </w:rPr>
        <w:t>and</w:t>
      </w:r>
      <w:r w:rsidRPr="006D7186">
        <w:rPr>
          <w:sz w:val="16"/>
        </w:rPr>
        <w:t xml:space="preserve"> </w:t>
      </w:r>
      <w:r w:rsidRPr="006D7186">
        <w:rPr>
          <w:rStyle w:val="Emphasis"/>
        </w:rPr>
        <w:t>landlords</w:t>
      </w:r>
      <w:r w:rsidRPr="006D7186">
        <w:rPr>
          <w:sz w:val="16"/>
        </w:rPr>
        <w:t xml:space="preserve"> </w:t>
      </w:r>
      <w:r w:rsidRPr="006D7186">
        <w:rPr>
          <w:rStyle w:val="StyleUnderline"/>
        </w:rPr>
        <w:t>in</w:t>
      </w:r>
      <w:r w:rsidRPr="006D7186">
        <w:rPr>
          <w:sz w:val="16"/>
        </w:rPr>
        <w:t xml:space="preserve"> </w:t>
      </w:r>
      <w:r w:rsidRPr="006D7186">
        <w:rPr>
          <w:rStyle w:val="Emphasis"/>
        </w:rPr>
        <w:t>bitter strikes</w:t>
      </w:r>
      <w:r w:rsidRPr="006D7186">
        <w:rPr>
          <w:sz w:val="16"/>
        </w:rPr>
        <w:t xml:space="preserve"> </w:t>
      </w:r>
      <w:r w:rsidRPr="006D7186">
        <w:rPr>
          <w:rStyle w:val="StyleUnderline"/>
        </w:rPr>
        <w:t>and</w:t>
      </w:r>
      <w:r w:rsidRPr="006D7186">
        <w:rPr>
          <w:sz w:val="16"/>
        </w:rPr>
        <w:t xml:space="preserve"> </w:t>
      </w:r>
      <w:r w:rsidRPr="006D7186">
        <w:rPr>
          <w:rStyle w:val="Emphasis"/>
        </w:rPr>
        <w:t>confrontations</w:t>
      </w:r>
      <w:r w:rsidRPr="006D7186">
        <w:rPr>
          <w:sz w:val="16"/>
        </w:rPr>
        <w:t xml:space="preserve">. At the same time, </w:t>
      </w:r>
      <w:r w:rsidRPr="006D7186">
        <w:rPr>
          <w:rStyle w:val="StyleUnderline"/>
        </w:rPr>
        <w:t>left-wing</w:t>
      </w:r>
      <w:r w:rsidRPr="006D7186">
        <w:rPr>
          <w:sz w:val="16"/>
        </w:rPr>
        <w:t xml:space="preserve"> </w:t>
      </w:r>
      <w:r w:rsidRPr="006D7186">
        <w:rPr>
          <w:rStyle w:val="Emphasis"/>
        </w:rPr>
        <w:t>“Reds”</w:t>
      </w:r>
      <w:r w:rsidRPr="006D7186">
        <w:rPr>
          <w:sz w:val="16"/>
        </w:rPr>
        <w:t xml:space="preserve"> in the Oklahoma party </w:t>
      </w:r>
      <w:r w:rsidRPr="006D7186">
        <w:rPr>
          <w:rStyle w:val="StyleUnderline"/>
        </w:rPr>
        <w:t>took</w:t>
      </w:r>
      <w:r w:rsidRPr="006D7186">
        <w:rPr>
          <w:sz w:val="16"/>
        </w:rPr>
        <w:t xml:space="preserve"> </w:t>
      </w:r>
      <w:r w:rsidRPr="006D7186">
        <w:rPr>
          <w:rStyle w:val="Emphasis"/>
        </w:rPr>
        <w:t>aim</w:t>
      </w:r>
      <w:r w:rsidRPr="006D7186">
        <w:rPr>
          <w:sz w:val="16"/>
        </w:rPr>
        <w:t xml:space="preserve"> </w:t>
      </w:r>
      <w:r w:rsidRPr="006D7186">
        <w:rPr>
          <w:rStyle w:val="StyleUnderline"/>
        </w:rPr>
        <w:t>at</w:t>
      </w:r>
      <w:r w:rsidRPr="006D7186">
        <w:rPr>
          <w:sz w:val="16"/>
        </w:rPr>
        <w:t xml:space="preserve"> </w:t>
      </w:r>
      <w:r w:rsidRPr="006D7186">
        <w:rPr>
          <w:rStyle w:val="Emphasis"/>
        </w:rPr>
        <w:t>social democratic “Yellows”</w:t>
      </w:r>
      <w:r w:rsidRPr="006D7186">
        <w:rPr>
          <w:sz w:val="16"/>
        </w:rPr>
        <w:t xml:space="preserve"> like </w:t>
      </w:r>
      <w:proofErr w:type="spellStart"/>
      <w:r w:rsidRPr="006D7186">
        <w:rPr>
          <w:sz w:val="16"/>
        </w:rPr>
        <w:t>Ameringer</w:t>
      </w:r>
      <w:proofErr w:type="spellEnd"/>
      <w:r w:rsidRPr="006D7186">
        <w:rPr>
          <w:sz w:val="16"/>
        </w:rPr>
        <w:t xml:space="preserve"> and </w:t>
      </w:r>
      <w:proofErr w:type="gramStart"/>
      <w:r w:rsidRPr="006D7186">
        <w:rPr>
          <w:sz w:val="16"/>
        </w:rPr>
        <w:t xml:space="preserve">Branstetter, </w:t>
      </w:r>
      <w:r w:rsidRPr="006D7186">
        <w:rPr>
          <w:rStyle w:val="StyleUnderline"/>
        </w:rPr>
        <w:t>and</w:t>
      </w:r>
      <w:proofErr w:type="gramEnd"/>
      <w:r w:rsidRPr="006D7186">
        <w:rPr>
          <w:sz w:val="16"/>
        </w:rPr>
        <w:t xml:space="preserve"> </w:t>
      </w:r>
      <w:r w:rsidRPr="006D7186">
        <w:rPr>
          <w:rStyle w:val="Emphasis"/>
        </w:rPr>
        <w:t>ousted them</w:t>
      </w:r>
      <w:r w:rsidRPr="006D7186">
        <w:rPr>
          <w:sz w:val="16"/>
        </w:rPr>
        <w:t xml:space="preserve"> from their positions in 1913.</w:t>
      </w:r>
    </w:p>
    <w:p w14:paraId="220AC046" w14:textId="77777777" w:rsidR="009F04E9" w:rsidRPr="006D7186" w:rsidRDefault="009F04E9" w:rsidP="009F04E9">
      <w:pPr>
        <w:rPr>
          <w:sz w:val="16"/>
        </w:rPr>
      </w:pPr>
      <w:r w:rsidRPr="006D7186">
        <w:rPr>
          <w:sz w:val="16"/>
        </w:rPr>
        <w:t xml:space="preserve">These dynamics inverted the story that was playing out elsewhere in the movement at the time. As Green observes, the heightening of Southwestern class conflict around 1913 boosted the fortunes of local left-wingers and </w:t>
      </w:r>
      <w:proofErr w:type="gramStart"/>
      <w:r w:rsidRPr="006D7186">
        <w:rPr>
          <w:sz w:val="16"/>
        </w:rPr>
        <w:t>direct-actionists</w:t>
      </w:r>
      <w:proofErr w:type="gramEnd"/>
      <w:r w:rsidRPr="006D7186">
        <w:rPr>
          <w:sz w:val="16"/>
        </w:rPr>
        <w:t xml:space="preserve"> at the same time the likes of Haywood were being ousted from national leadership positions.</w:t>
      </w:r>
    </w:p>
    <w:p w14:paraId="117F0E21" w14:textId="77777777" w:rsidR="009F04E9" w:rsidRPr="006D7186" w:rsidRDefault="009F04E9" w:rsidP="009F04E9">
      <w:pPr>
        <w:rPr>
          <w:sz w:val="16"/>
        </w:rPr>
      </w:pPr>
      <w:r w:rsidRPr="006D7186">
        <w:rPr>
          <w:sz w:val="16"/>
        </w:rPr>
        <w:t>The Oklahoma Socialists made solid gains at the ballot box in 1914, when UMW militant Fred Holt stood as the party’s gubernatorial candidate. With the state’s cotton farming districts racked by drought and a collapse in prices, the party waged a robust campaign against the Democrats and Republicans. Holt won 21 percent of the statewide vote, polling more votes than Debs in his 1912 presidential campaign. His coattails, and those of other effective candidates like Nagle, swept a wave of Socialists into office at the state, county, and local levels throughout Oklahoma.</w:t>
      </w:r>
    </w:p>
    <w:p w14:paraId="524DD384" w14:textId="77777777" w:rsidR="009F04E9" w:rsidRPr="006D7186" w:rsidRDefault="009F04E9" w:rsidP="009F04E9">
      <w:pPr>
        <w:rPr>
          <w:sz w:val="16"/>
        </w:rPr>
      </w:pPr>
      <w:r w:rsidRPr="006D7186">
        <w:rPr>
          <w:sz w:val="16"/>
        </w:rPr>
        <w:t>While the party made big gains in Oklahoma and held ground in Texas, it did not fare as well elsewhere. In 1914, lumber barons smashed the BTW in Louisiana, which effectively defeated the Socialist movement in the state. At the same time, Democrat-sponsored suffrage restrictions and election “reforms,” combined with the devastating cotton crisis, pushed increasingly desperate tenant farmers to adopt guerrilla tactics.</w:t>
      </w:r>
    </w:p>
    <w:p w14:paraId="0EB84C64" w14:textId="77777777" w:rsidR="009F04E9" w:rsidRPr="006D7186" w:rsidRDefault="009F04E9" w:rsidP="009F04E9">
      <w:pPr>
        <w:rPr>
          <w:sz w:val="16"/>
        </w:rPr>
      </w:pPr>
      <w:r w:rsidRPr="006D7186">
        <w:rPr>
          <w:rStyle w:val="StyleUnderline"/>
        </w:rPr>
        <w:t>In 1915, an underground</w:t>
      </w:r>
      <w:r w:rsidRPr="006D7186">
        <w:rPr>
          <w:sz w:val="16"/>
        </w:rPr>
        <w:t xml:space="preserve"> </w:t>
      </w:r>
      <w:r w:rsidRPr="006D7186">
        <w:rPr>
          <w:rStyle w:val="Emphasis"/>
        </w:rPr>
        <w:t>conspiratorial organization</w:t>
      </w:r>
      <w:r w:rsidRPr="006D7186">
        <w:rPr>
          <w:sz w:val="16"/>
        </w:rPr>
        <w:t xml:space="preserve"> </w:t>
      </w:r>
      <w:r w:rsidRPr="006D7186">
        <w:rPr>
          <w:rStyle w:val="StyleUnderline"/>
        </w:rPr>
        <w:t xml:space="preserve">called </w:t>
      </w:r>
      <w:r w:rsidRPr="00C11CEA">
        <w:rPr>
          <w:rStyle w:val="StyleUnderline"/>
          <w:highlight w:val="cyan"/>
        </w:rPr>
        <w:t>the</w:t>
      </w:r>
      <w:r w:rsidRPr="006D7186">
        <w:rPr>
          <w:sz w:val="16"/>
        </w:rPr>
        <w:t xml:space="preserve"> </w:t>
      </w:r>
      <w:r w:rsidRPr="006D7186">
        <w:rPr>
          <w:rStyle w:val="Emphasis"/>
        </w:rPr>
        <w:t>Working Class Union</w:t>
      </w:r>
      <w:r w:rsidRPr="006D7186">
        <w:rPr>
          <w:sz w:val="16"/>
        </w:rPr>
        <w:t xml:space="preserve"> (</w:t>
      </w:r>
      <w:r w:rsidRPr="00C11CEA">
        <w:rPr>
          <w:rStyle w:val="Emphasis"/>
          <w:highlight w:val="cyan"/>
        </w:rPr>
        <w:t>WCU</w:t>
      </w:r>
      <w:r w:rsidRPr="006D7186">
        <w:rPr>
          <w:sz w:val="16"/>
        </w:rPr>
        <w:t xml:space="preserve">) </w:t>
      </w:r>
      <w:r w:rsidRPr="00C11CEA">
        <w:rPr>
          <w:rStyle w:val="StyleUnderline"/>
          <w:highlight w:val="cyan"/>
        </w:rPr>
        <w:t>began</w:t>
      </w:r>
      <w:r w:rsidRPr="00C11CEA">
        <w:rPr>
          <w:sz w:val="16"/>
          <w:highlight w:val="cyan"/>
        </w:rPr>
        <w:t xml:space="preserve"> </w:t>
      </w:r>
      <w:r w:rsidRPr="00C11CEA">
        <w:rPr>
          <w:rStyle w:val="Emphasis"/>
          <w:highlight w:val="cyan"/>
        </w:rPr>
        <w:t>dynamiting vats</w:t>
      </w:r>
      <w:r w:rsidRPr="00C11CEA">
        <w:rPr>
          <w:sz w:val="16"/>
          <w:highlight w:val="cyan"/>
        </w:rPr>
        <w:t xml:space="preserve"> </w:t>
      </w:r>
      <w:r w:rsidRPr="00C11CEA">
        <w:rPr>
          <w:rStyle w:val="StyleUnderline"/>
          <w:highlight w:val="cyan"/>
        </w:rPr>
        <w:t xml:space="preserve">in </w:t>
      </w:r>
      <w:r w:rsidRPr="00C11CEA">
        <w:rPr>
          <w:rStyle w:val="Emphasis"/>
          <w:highlight w:val="cyan"/>
        </w:rPr>
        <w:t>protest</w:t>
      </w:r>
      <w:r w:rsidRPr="006D7186">
        <w:rPr>
          <w:rStyle w:val="StyleUnderline"/>
        </w:rPr>
        <w:t xml:space="preserve"> of Oklahoma’s</w:t>
      </w:r>
      <w:r w:rsidRPr="006D7186">
        <w:rPr>
          <w:sz w:val="16"/>
        </w:rPr>
        <w:t xml:space="preserve"> </w:t>
      </w:r>
      <w:r w:rsidRPr="006D7186">
        <w:rPr>
          <w:rStyle w:val="Emphasis"/>
        </w:rPr>
        <w:t>tick eradication</w:t>
      </w:r>
      <w:r w:rsidRPr="006D7186">
        <w:rPr>
          <w:sz w:val="16"/>
        </w:rPr>
        <w:t xml:space="preserve"> </w:t>
      </w:r>
      <w:r w:rsidRPr="006D7186">
        <w:rPr>
          <w:rStyle w:val="StyleUnderline"/>
        </w:rPr>
        <w:t>law, which fell</w:t>
      </w:r>
      <w:r w:rsidRPr="006D7186">
        <w:rPr>
          <w:sz w:val="16"/>
        </w:rPr>
        <w:t xml:space="preserve"> </w:t>
      </w:r>
      <w:r w:rsidRPr="006D7186">
        <w:rPr>
          <w:rStyle w:val="Emphasis"/>
        </w:rPr>
        <w:t>hardest</w:t>
      </w:r>
      <w:r w:rsidRPr="006D7186">
        <w:rPr>
          <w:sz w:val="16"/>
        </w:rPr>
        <w:t xml:space="preserve"> </w:t>
      </w:r>
      <w:r w:rsidRPr="006D7186">
        <w:rPr>
          <w:rStyle w:val="StyleUnderline"/>
        </w:rPr>
        <w:t>on</w:t>
      </w:r>
      <w:r w:rsidRPr="006D7186">
        <w:rPr>
          <w:sz w:val="16"/>
        </w:rPr>
        <w:t xml:space="preserve"> </w:t>
      </w:r>
      <w:r w:rsidRPr="006D7186">
        <w:rPr>
          <w:rStyle w:val="Emphasis"/>
        </w:rPr>
        <w:t>poor tenants</w:t>
      </w:r>
      <w:r w:rsidRPr="006D7186">
        <w:rPr>
          <w:sz w:val="16"/>
        </w:rPr>
        <w:t>. (The vats were used to dip cattle in arsenic to kill ticks, but only wealthier farmers and cattlemen could afford to comply with the rule.)</w:t>
      </w:r>
    </w:p>
    <w:p w14:paraId="4F575F36" w14:textId="77777777" w:rsidR="009F04E9" w:rsidRPr="006D7186" w:rsidRDefault="009F04E9" w:rsidP="009F04E9">
      <w:pPr>
        <w:rPr>
          <w:sz w:val="16"/>
        </w:rPr>
      </w:pPr>
      <w:r w:rsidRPr="00C11CEA">
        <w:rPr>
          <w:rStyle w:val="StyleUnderline"/>
        </w:rPr>
        <w:t>These</w:t>
      </w:r>
      <w:r w:rsidRPr="006D7186">
        <w:rPr>
          <w:rStyle w:val="StyleUnderline"/>
        </w:rPr>
        <w:t xml:space="preserve"> and other</w:t>
      </w:r>
      <w:r w:rsidRPr="006D7186">
        <w:rPr>
          <w:sz w:val="16"/>
        </w:rPr>
        <w:t xml:space="preserve"> </w:t>
      </w:r>
      <w:r w:rsidRPr="006D7186">
        <w:rPr>
          <w:rStyle w:val="Emphasis"/>
        </w:rPr>
        <w:t>militant actions</w:t>
      </w:r>
      <w:r w:rsidRPr="006D7186">
        <w:rPr>
          <w:sz w:val="16"/>
        </w:rPr>
        <w:t xml:space="preserve"> like </w:t>
      </w:r>
      <w:proofErr w:type="gramStart"/>
      <w:r w:rsidRPr="006D7186">
        <w:rPr>
          <w:sz w:val="16"/>
        </w:rPr>
        <w:t>night-riding</w:t>
      </w:r>
      <w:proofErr w:type="gramEnd"/>
      <w:r w:rsidRPr="006D7186">
        <w:rPr>
          <w:sz w:val="16"/>
        </w:rPr>
        <w:t xml:space="preserve"> </w:t>
      </w:r>
      <w:r w:rsidRPr="006D7186">
        <w:rPr>
          <w:rStyle w:val="StyleUnderline"/>
        </w:rPr>
        <w:t>were</w:t>
      </w:r>
      <w:r w:rsidRPr="006D7186">
        <w:rPr>
          <w:sz w:val="16"/>
        </w:rPr>
        <w:t xml:space="preserve"> </w:t>
      </w:r>
      <w:r w:rsidRPr="00C11CEA">
        <w:rPr>
          <w:rStyle w:val="Emphasis"/>
          <w:highlight w:val="cyan"/>
        </w:rPr>
        <w:t>understandable</w:t>
      </w:r>
      <w:r w:rsidRPr="006D7186">
        <w:rPr>
          <w:rStyle w:val="StyleUnderline"/>
        </w:rPr>
        <w:t>, even</w:t>
      </w:r>
      <w:r w:rsidRPr="006D7186">
        <w:rPr>
          <w:sz w:val="16"/>
        </w:rPr>
        <w:t xml:space="preserve"> </w:t>
      </w:r>
      <w:r w:rsidRPr="006D7186">
        <w:rPr>
          <w:rStyle w:val="Emphasis"/>
        </w:rPr>
        <w:t>predictable</w:t>
      </w:r>
      <w:r w:rsidRPr="006D7186">
        <w:rPr>
          <w:sz w:val="16"/>
        </w:rPr>
        <w:t xml:space="preserve">, responses to economic hardship and political repression. </w:t>
      </w:r>
      <w:r w:rsidRPr="00C11CEA">
        <w:rPr>
          <w:rStyle w:val="StyleUnderline"/>
          <w:highlight w:val="cyan"/>
        </w:rPr>
        <w:t>But</w:t>
      </w:r>
      <w:r w:rsidRPr="006D7186">
        <w:rPr>
          <w:sz w:val="16"/>
        </w:rPr>
        <w:t xml:space="preserve"> as Green notes, </w:t>
      </w:r>
      <w:r w:rsidRPr="006D7186">
        <w:rPr>
          <w:rStyle w:val="StyleUnderline"/>
        </w:rPr>
        <w:t>the turn to</w:t>
      </w:r>
      <w:r w:rsidRPr="006D7186">
        <w:rPr>
          <w:sz w:val="16"/>
        </w:rPr>
        <w:t xml:space="preserve"> </w:t>
      </w:r>
      <w:r w:rsidRPr="00C11CEA">
        <w:rPr>
          <w:rStyle w:val="Emphasis"/>
          <w:highlight w:val="cyan"/>
        </w:rPr>
        <w:t>social banditry</w:t>
      </w:r>
      <w:r w:rsidRPr="00C11CEA">
        <w:rPr>
          <w:sz w:val="16"/>
          <w:highlight w:val="cyan"/>
        </w:rPr>
        <w:t xml:space="preserve"> </w:t>
      </w:r>
      <w:r w:rsidRPr="00C11CEA">
        <w:rPr>
          <w:rStyle w:val="StyleUnderline"/>
          <w:highlight w:val="cyan"/>
        </w:rPr>
        <w:t>brought</w:t>
      </w:r>
      <w:r w:rsidRPr="00C11CEA">
        <w:rPr>
          <w:sz w:val="16"/>
          <w:highlight w:val="cyan"/>
        </w:rPr>
        <w:t xml:space="preserve"> </w:t>
      </w:r>
      <w:r w:rsidRPr="00C11CEA">
        <w:rPr>
          <w:rStyle w:val="Emphasis"/>
          <w:highlight w:val="cyan"/>
        </w:rPr>
        <w:t>repression</w:t>
      </w:r>
      <w:r w:rsidRPr="00C11CEA">
        <w:rPr>
          <w:sz w:val="16"/>
          <w:highlight w:val="cyan"/>
        </w:rPr>
        <w:t xml:space="preserve"> </w:t>
      </w:r>
      <w:r w:rsidRPr="00C11CEA">
        <w:rPr>
          <w:rStyle w:val="StyleUnderline"/>
          <w:highlight w:val="cyan"/>
        </w:rPr>
        <w:t>“where the party had</w:t>
      </w:r>
      <w:r w:rsidRPr="00C11CEA">
        <w:rPr>
          <w:sz w:val="16"/>
          <w:highlight w:val="cyan"/>
        </w:rPr>
        <w:t xml:space="preserve"> </w:t>
      </w:r>
      <w:r w:rsidRPr="00C11CEA">
        <w:rPr>
          <w:rStyle w:val="Emphasis"/>
          <w:highlight w:val="cyan"/>
        </w:rPr>
        <w:t>already suffered</w:t>
      </w:r>
      <w:r w:rsidRPr="006D7186">
        <w:rPr>
          <w:rStyle w:val="Emphasis"/>
        </w:rPr>
        <w:t xml:space="preserve"> serious </w:t>
      </w:r>
      <w:r w:rsidRPr="00C11CEA">
        <w:rPr>
          <w:rStyle w:val="Emphasis"/>
          <w:highlight w:val="cyan"/>
        </w:rPr>
        <w:t>losses</w:t>
      </w:r>
      <w:r w:rsidRPr="006D7186">
        <w:rPr>
          <w:sz w:val="16"/>
        </w:rPr>
        <w:t xml:space="preserve"> </w:t>
      </w:r>
      <w:r w:rsidRPr="006D7186">
        <w:rPr>
          <w:rStyle w:val="StyleUnderline"/>
        </w:rPr>
        <w:t>as a result of</w:t>
      </w:r>
      <w:r w:rsidRPr="006D7186">
        <w:rPr>
          <w:sz w:val="16"/>
        </w:rPr>
        <w:t xml:space="preserve"> </w:t>
      </w:r>
      <w:r w:rsidRPr="006D7186">
        <w:rPr>
          <w:rStyle w:val="Emphasis"/>
        </w:rPr>
        <w:t>blacklisting campaigns</w:t>
      </w:r>
      <w:r w:rsidRPr="006D7186">
        <w:rPr>
          <w:sz w:val="16"/>
        </w:rPr>
        <w:t xml:space="preserve"> </w:t>
      </w:r>
      <w:r w:rsidRPr="006D7186">
        <w:rPr>
          <w:rStyle w:val="StyleUnderline"/>
        </w:rPr>
        <w:t>organized by</w:t>
      </w:r>
      <w:r w:rsidRPr="006D7186">
        <w:rPr>
          <w:sz w:val="16"/>
        </w:rPr>
        <w:t xml:space="preserve"> </w:t>
      </w:r>
      <w:r w:rsidRPr="006D7186">
        <w:rPr>
          <w:rStyle w:val="StyleUnderline"/>
        </w:rPr>
        <w:t xml:space="preserve">Democratic </w:t>
      </w:r>
      <w:r w:rsidRPr="006D7186">
        <w:rPr>
          <w:rStyle w:val="Emphasis"/>
        </w:rPr>
        <w:t>businessmen, landlords, and politicians</w:t>
      </w:r>
      <w:r w:rsidRPr="006D7186">
        <w:rPr>
          <w:sz w:val="16"/>
        </w:rPr>
        <w:t>.”</w:t>
      </w:r>
    </w:p>
    <w:p w14:paraId="65EC6E03" w14:textId="77777777" w:rsidR="009F04E9" w:rsidRPr="006D7186" w:rsidRDefault="009F04E9" w:rsidP="009F04E9">
      <w:pPr>
        <w:rPr>
          <w:sz w:val="16"/>
        </w:rPr>
      </w:pPr>
      <w:r w:rsidRPr="006D7186">
        <w:rPr>
          <w:rStyle w:val="StyleUnderline"/>
        </w:rPr>
        <w:t>To its lasting credit, the</w:t>
      </w:r>
      <w:r w:rsidRPr="006D7186">
        <w:rPr>
          <w:sz w:val="16"/>
        </w:rPr>
        <w:t xml:space="preserve"> </w:t>
      </w:r>
      <w:r w:rsidRPr="00C11CEA">
        <w:rPr>
          <w:rStyle w:val="Emphasis"/>
          <w:highlight w:val="cyan"/>
        </w:rPr>
        <w:t>SP</w:t>
      </w:r>
      <w:r w:rsidRPr="006D7186">
        <w:rPr>
          <w:sz w:val="16"/>
        </w:rPr>
        <w:t xml:space="preserve"> — unlike many of the other parties of the Second International — </w:t>
      </w:r>
      <w:r w:rsidRPr="006D7186">
        <w:rPr>
          <w:rStyle w:val="StyleUnderline"/>
        </w:rPr>
        <w:t>took a</w:t>
      </w:r>
      <w:r w:rsidRPr="006D7186">
        <w:rPr>
          <w:sz w:val="16"/>
        </w:rPr>
        <w:t xml:space="preserve"> </w:t>
      </w:r>
      <w:r w:rsidRPr="006D7186">
        <w:rPr>
          <w:rStyle w:val="Emphasis"/>
        </w:rPr>
        <w:t>strong stand</w:t>
      </w:r>
      <w:r w:rsidRPr="006D7186">
        <w:rPr>
          <w:sz w:val="16"/>
        </w:rPr>
        <w:t xml:space="preserve"> </w:t>
      </w:r>
      <w:r w:rsidRPr="006D7186">
        <w:rPr>
          <w:rStyle w:val="StyleUnderline"/>
        </w:rPr>
        <w:t>against</w:t>
      </w:r>
      <w:r w:rsidRPr="006D7186">
        <w:rPr>
          <w:sz w:val="16"/>
        </w:rPr>
        <w:t xml:space="preserve"> entering </w:t>
      </w:r>
      <w:r w:rsidRPr="006D7186">
        <w:rPr>
          <w:rStyle w:val="Emphasis"/>
        </w:rPr>
        <w:t>World War I</w:t>
      </w:r>
      <w:r w:rsidRPr="006D7186">
        <w:rPr>
          <w:sz w:val="16"/>
        </w:rPr>
        <w:t>. Their reward was ruthless repression. The most damaging anti-Socialist measures came from the postmaster general, who removed party papers from the mail, impacting nearly every Socialist periodical of importance in the country. For the movement in rural areas — which relied heavily on the mail to organize, educate, and agitate — the postal crackdown was especially devastating.</w:t>
      </w:r>
    </w:p>
    <w:p w14:paraId="3A45494C" w14:textId="77777777" w:rsidR="009F04E9" w:rsidRPr="006D7186" w:rsidRDefault="009F04E9" w:rsidP="009F04E9">
      <w:pPr>
        <w:rPr>
          <w:sz w:val="16"/>
        </w:rPr>
      </w:pPr>
      <w:r w:rsidRPr="006D7186">
        <w:rPr>
          <w:rStyle w:val="StyleUnderline"/>
        </w:rPr>
        <w:t>Oklahoma was the site of the most</w:t>
      </w:r>
      <w:r w:rsidRPr="006D7186">
        <w:rPr>
          <w:sz w:val="16"/>
        </w:rPr>
        <w:t xml:space="preserve"> </w:t>
      </w:r>
      <w:r w:rsidRPr="00C11CEA">
        <w:rPr>
          <w:rStyle w:val="Emphasis"/>
          <w:highlight w:val="cyan"/>
        </w:rPr>
        <w:t>militant antiwar activity</w:t>
      </w:r>
      <w:r w:rsidRPr="006D7186">
        <w:rPr>
          <w:sz w:val="16"/>
        </w:rPr>
        <w:t xml:space="preserve">, including a failed armed uprising in 1917 called the Green Corn Rebellion. </w:t>
      </w:r>
      <w:r w:rsidRPr="006D7186">
        <w:rPr>
          <w:rStyle w:val="StyleUnderline"/>
        </w:rPr>
        <w:t>The SP was officially</w:t>
      </w:r>
      <w:r w:rsidRPr="006D7186">
        <w:rPr>
          <w:sz w:val="16"/>
        </w:rPr>
        <w:t xml:space="preserve"> </w:t>
      </w:r>
      <w:r w:rsidRPr="006D7186">
        <w:rPr>
          <w:rStyle w:val="Emphasis"/>
        </w:rPr>
        <w:t>against</w:t>
      </w:r>
      <w:r w:rsidRPr="006D7186">
        <w:rPr>
          <w:sz w:val="16"/>
        </w:rPr>
        <w:t xml:space="preserve"> </w:t>
      </w:r>
      <w:r w:rsidRPr="006D7186">
        <w:rPr>
          <w:rStyle w:val="StyleUnderline"/>
        </w:rPr>
        <w:t>these tactics, but since many of its members were</w:t>
      </w:r>
      <w:r w:rsidRPr="006D7186">
        <w:rPr>
          <w:sz w:val="16"/>
        </w:rPr>
        <w:t xml:space="preserve"> </w:t>
      </w:r>
      <w:r w:rsidRPr="006D7186">
        <w:rPr>
          <w:rStyle w:val="Emphasis"/>
        </w:rPr>
        <w:t>involved</w:t>
      </w:r>
      <w:r w:rsidRPr="006D7186">
        <w:rPr>
          <w:sz w:val="16"/>
        </w:rPr>
        <w:t xml:space="preserve"> in armed resistance </w:t>
      </w:r>
      <w:r w:rsidRPr="006D7186">
        <w:rPr>
          <w:rStyle w:val="StyleUnderline"/>
        </w:rPr>
        <w:t xml:space="preserve">the state’s ruling </w:t>
      </w:r>
      <w:r w:rsidRPr="00C11CEA">
        <w:rPr>
          <w:rStyle w:val="StyleUnderline"/>
          <w:highlight w:val="cyan"/>
        </w:rPr>
        <w:t>Democrats</w:t>
      </w:r>
      <w:r w:rsidRPr="00C11CEA">
        <w:rPr>
          <w:sz w:val="16"/>
          <w:highlight w:val="cyan"/>
        </w:rPr>
        <w:t xml:space="preserve"> </w:t>
      </w:r>
      <w:r w:rsidRPr="00C11CEA">
        <w:rPr>
          <w:rStyle w:val="Emphasis"/>
          <w:highlight w:val="cyan"/>
        </w:rPr>
        <w:t>attacked</w:t>
      </w:r>
      <w:r w:rsidRPr="006D7186">
        <w:rPr>
          <w:sz w:val="16"/>
        </w:rPr>
        <w:t xml:space="preserve"> </w:t>
      </w:r>
      <w:r w:rsidRPr="006D7186">
        <w:rPr>
          <w:rStyle w:val="StyleUnderline"/>
        </w:rPr>
        <w:t xml:space="preserve">the Socialists </w:t>
      </w:r>
      <w:r w:rsidRPr="00C11CEA">
        <w:rPr>
          <w:rStyle w:val="StyleUnderline"/>
          <w:highlight w:val="cyan"/>
        </w:rPr>
        <w:t>in a</w:t>
      </w:r>
      <w:r w:rsidRPr="00C11CEA">
        <w:rPr>
          <w:sz w:val="16"/>
          <w:highlight w:val="cyan"/>
        </w:rPr>
        <w:t xml:space="preserve"> </w:t>
      </w:r>
      <w:r w:rsidRPr="00C11CEA">
        <w:rPr>
          <w:rStyle w:val="Emphasis"/>
          <w:highlight w:val="cyan"/>
        </w:rPr>
        <w:t>fury</w:t>
      </w:r>
      <w:r w:rsidRPr="00C11CEA">
        <w:rPr>
          <w:sz w:val="16"/>
          <w:highlight w:val="cyan"/>
        </w:rPr>
        <w:t xml:space="preserve"> </w:t>
      </w:r>
      <w:r w:rsidRPr="00C11CEA">
        <w:rPr>
          <w:rStyle w:val="StyleUnderline"/>
          <w:highlight w:val="cyan"/>
        </w:rPr>
        <w:t>of</w:t>
      </w:r>
      <w:r w:rsidRPr="00C11CEA">
        <w:rPr>
          <w:sz w:val="16"/>
          <w:highlight w:val="cyan"/>
        </w:rPr>
        <w:t xml:space="preserve"> </w:t>
      </w:r>
      <w:r w:rsidRPr="00C11CEA">
        <w:rPr>
          <w:rStyle w:val="Emphasis"/>
          <w:highlight w:val="cyan"/>
        </w:rPr>
        <w:t>patriotic repression</w:t>
      </w:r>
      <w:r w:rsidRPr="00C11CEA">
        <w:rPr>
          <w:rStyle w:val="StyleUnderline"/>
          <w:highlight w:val="cyan"/>
        </w:rPr>
        <w:t xml:space="preserve">. By </w:t>
      </w:r>
      <w:r w:rsidRPr="00C11CEA">
        <w:rPr>
          <w:rStyle w:val="Emphasis"/>
          <w:highlight w:val="cyan"/>
        </w:rPr>
        <w:t>1918</w:t>
      </w:r>
      <w:r w:rsidRPr="00C11CEA">
        <w:rPr>
          <w:rStyle w:val="StyleUnderline"/>
          <w:highlight w:val="cyan"/>
        </w:rPr>
        <w:t>, the</w:t>
      </w:r>
      <w:r w:rsidRPr="006D7186">
        <w:rPr>
          <w:sz w:val="16"/>
        </w:rPr>
        <w:t xml:space="preserve"> </w:t>
      </w:r>
      <w:r w:rsidRPr="006D7186">
        <w:rPr>
          <w:rStyle w:val="Emphasis"/>
        </w:rPr>
        <w:t>once-mighty</w:t>
      </w:r>
      <w:r w:rsidRPr="006D7186">
        <w:rPr>
          <w:sz w:val="16"/>
        </w:rPr>
        <w:t xml:space="preserve"> Oklahoma </w:t>
      </w:r>
      <w:r w:rsidRPr="006D7186">
        <w:rPr>
          <w:rStyle w:val="Emphasis"/>
        </w:rPr>
        <w:t xml:space="preserve">Socialist </w:t>
      </w:r>
      <w:r w:rsidRPr="00C11CEA">
        <w:rPr>
          <w:rStyle w:val="Emphasis"/>
          <w:highlight w:val="cyan"/>
        </w:rPr>
        <w:t>Party</w:t>
      </w:r>
      <w:r w:rsidRPr="00C11CEA">
        <w:rPr>
          <w:sz w:val="16"/>
          <w:highlight w:val="cyan"/>
        </w:rPr>
        <w:t xml:space="preserve"> </w:t>
      </w:r>
      <w:r w:rsidRPr="00C11CEA">
        <w:rPr>
          <w:rStyle w:val="StyleUnderline"/>
          <w:highlight w:val="cyan"/>
        </w:rPr>
        <w:t>was</w:t>
      </w:r>
      <w:r w:rsidRPr="00C11CEA">
        <w:rPr>
          <w:sz w:val="16"/>
          <w:highlight w:val="cyan"/>
        </w:rPr>
        <w:t xml:space="preserve"> </w:t>
      </w:r>
      <w:r w:rsidRPr="00C11CEA">
        <w:rPr>
          <w:rStyle w:val="Emphasis"/>
          <w:highlight w:val="cyan"/>
        </w:rPr>
        <w:t>crushed</w:t>
      </w:r>
      <w:r w:rsidRPr="006D7186">
        <w:rPr>
          <w:sz w:val="16"/>
        </w:rPr>
        <w:t>.</w:t>
      </w:r>
    </w:p>
    <w:p w14:paraId="0F19CB25" w14:textId="77777777" w:rsidR="009F04E9" w:rsidRPr="006D7186" w:rsidRDefault="009F04E9" w:rsidP="009F04E9">
      <w:pPr>
        <w:rPr>
          <w:sz w:val="16"/>
        </w:rPr>
      </w:pPr>
      <w:r w:rsidRPr="006D7186">
        <w:rPr>
          <w:rStyle w:val="StyleUnderline"/>
        </w:rPr>
        <w:t>The party organization</w:t>
      </w:r>
      <w:r w:rsidRPr="006D7186">
        <w:rPr>
          <w:sz w:val="16"/>
        </w:rPr>
        <w:t xml:space="preserve"> </w:t>
      </w:r>
      <w:r w:rsidRPr="00C11CEA">
        <w:rPr>
          <w:rStyle w:val="Emphasis"/>
          <w:highlight w:val="cyan"/>
        </w:rPr>
        <w:t>dissolved itself</w:t>
      </w:r>
      <w:r w:rsidRPr="00C11CEA">
        <w:rPr>
          <w:sz w:val="16"/>
          <w:highlight w:val="cyan"/>
        </w:rPr>
        <w:t xml:space="preserve"> </w:t>
      </w:r>
      <w:r w:rsidRPr="00C11CEA">
        <w:rPr>
          <w:rStyle w:val="StyleUnderline"/>
          <w:highlight w:val="cyan"/>
        </w:rPr>
        <w:t xml:space="preserve">out of </w:t>
      </w:r>
      <w:r w:rsidRPr="00C11CEA">
        <w:rPr>
          <w:rStyle w:val="Emphasis"/>
          <w:highlight w:val="cyan"/>
        </w:rPr>
        <w:t>fear</w:t>
      </w:r>
      <w:r w:rsidRPr="006D7186">
        <w:rPr>
          <w:rStyle w:val="StyleUnderline"/>
        </w:rPr>
        <w:t xml:space="preserve"> of</w:t>
      </w:r>
      <w:r w:rsidRPr="006D7186">
        <w:rPr>
          <w:sz w:val="16"/>
        </w:rPr>
        <w:t xml:space="preserve"> </w:t>
      </w:r>
      <w:r w:rsidRPr="006D7186">
        <w:rPr>
          <w:rStyle w:val="Emphasis"/>
        </w:rPr>
        <w:t>further repression</w:t>
      </w:r>
      <w:r w:rsidRPr="006D7186">
        <w:rPr>
          <w:rStyle w:val="StyleUnderline"/>
        </w:rPr>
        <w:t>, and</w:t>
      </w:r>
      <w:r w:rsidRPr="006D7186">
        <w:rPr>
          <w:sz w:val="16"/>
        </w:rPr>
        <w:t xml:space="preserve"> many of </w:t>
      </w:r>
      <w:r w:rsidRPr="00C11CEA">
        <w:rPr>
          <w:rStyle w:val="StyleUnderline"/>
          <w:highlight w:val="cyan"/>
        </w:rPr>
        <w:t>its</w:t>
      </w:r>
      <w:r w:rsidRPr="006D7186">
        <w:rPr>
          <w:sz w:val="16"/>
        </w:rPr>
        <w:t xml:space="preserve"> </w:t>
      </w:r>
      <w:r w:rsidRPr="006D7186">
        <w:rPr>
          <w:rStyle w:val="Emphasis"/>
        </w:rPr>
        <w:t xml:space="preserve">key </w:t>
      </w:r>
      <w:r w:rsidRPr="00C11CEA">
        <w:rPr>
          <w:rStyle w:val="Emphasis"/>
          <w:highlight w:val="cyan"/>
        </w:rPr>
        <w:t>leaders</w:t>
      </w:r>
      <w:r w:rsidRPr="006D7186">
        <w:rPr>
          <w:sz w:val="16"/>
        </w:rPr>
        <w:t xml:space="preserve"> </w:t>
      </w:r>
      <w:r w:rsidRPr="006D7186">
        <w:rPr>
          <w:rStyle w:val="StyleUnderline"/>
        </w:rPr>
        <w:t>and</w:t>
      </w:r>
      <w:r w:rsidRPr="006D7186">
        <w:rPr>
          <w:sz w:val="16"/>
        </w:rPr>
        <w:t xml:space="preserve"> </w:t>
      </w:r>
      <w:r w:rsidRPr="006D7186">
        <w:rPr>
          <w:rStyle w:val="Emphasis"/>
        </w:rPr>
        <w:t>militants</w:t>
      </w:r>
      <w:r w:rsidRPr="006D7186">
        <w:rPr>
          <w:sz w:val="16"/>
        </w:rPr>
        <w:t xml:space="preserve"> </w:t>
      </w:r>
      <w:r w:rsidRPr="00C11CEA">
        <w:rPr>
          <w:rStyle w:val="Emphasis"/>
          <w:highlight w:val="cyan"/>
        </w:rPr>
        <w:t>fled</w:t>
      </w:r>
      <w:r w:rsidRPr="006D7186">
        <w:rPr>
          <w:sz w:val="16"/>
        </w:rPr>
        <w:t xml:space="preserve"> the state. In 1918 alone, Weinstein notes, “some 1,500 of the more than 5,000 Socialist Party locals were destroyed, mostly in small communities” and disproportionately in areas west of the Mississippi. By the time of the 1918–19 split, which decimated the SP and birthed two fractious Communist parties, the movement in Oklahoma and the trans-Mississippi region in general was already crushed by vicious wartime repression.</w:t>
      </w:r>
    </w:p>
    <w:p w14:paraId="6B92F872" w14:textId="77777777" w:rsidR="009F04E9" w:rsidRPr="006D7186" w:rsidRDefault="009F04E9" w:rsidP="009F04E9">
      <w:pPr>
        <w:rPr>
          <w:sz w:val="16"/>
        </w:rPr>
      </w:pPr>
      <w:r w:rsidRPr="006D7186">
        <w:rPr>
          <w:sz w:val="16"/>
        </w:rPr>
        <w:t>A Deeper Shade of Red?</w:t>
      </w:r>
    </w:p>
    <w:p w14:paraId="00521B7D" w14:textId="77777777" w:rsidR="009F04E9" w:rsidRPr="006D7186" w:rsidRDefault="009F04E9" w:rsidP="009F04E9">
      <w:pPr>
        <w:rPr>
          <w:sz w:val="16"/>
        </w:rPr>
      </w:pPr>
      <w:r w:rsidRPr="006D7186">
        <w:rPr>
          <w:rStyle w:val="StyleUnderline"/>
        </w:rPr>
        <w:t>Rural socialism continued to find</w:t>
      </w:r>
      <w:r w:rsidRPr="006D7186">
        <w:rPr>
          <w:sz w:val="16"/>
        </w:rPr>
        <w:t xml:space="preserve"> </w:t>
      </w:r>
      <w:r w:rsidRPr="006D7186">
        <w:rPr>
          <w:rStyle w:val="Emphasis"/>
        </w:rPr>
        <w:t>expression</w:t>
      </w:r>
      <w:r w:rsidRPr="006D7186">
        <w:rPr>
          <w:sz w:val="16"/>
        </w:rPr>
        <w:t xml:space="preserve"> in the Nonpartisan Leagues and Farmer-Labor movements of the Midwest. </w:t>
      </w:r>
      <w:r w:rsidRPr="006D7186">
        <w:rPr>
          <w:rStyle w:val="StyleUnderline"/>
        </w:rPr>
        <w:t xml:space="preserve">But </w:t>
      </w:r>
      <w:r w:rsidRPr="00C11CEA">
        <w:rPr>
          <w:rStyle w:val="StyleUnderline"/>
          <w:highlight w:val="cyan"/>
        </w:rPr>
        <w:t>over the</w:t>
      </w:r>
      <w:r w:rsidRPr="006D7186">
        <w:rPr>
          <w:rStyle w:val="StyleUnderline"/>
        </w:rPr>
        <w:t xml:space="preserve"> subsequent </w:t>
      </w:r>
      <w:r w:rsidRPr="00C11CEA">
        <w:rPr>
          <w:rStyle w:val="StyleUnderline"/>
          <w:highlight w:val="cyan"/>
        </w:rPr>
        <w:t>decades socialism became</w:t>
      </w:r>
      <w:r w:rsidRPr="006D7186">
        <w:rPr>
          <w:rStyle w:val="StyleUnderline"/>
        </w:rPr>
        <w:t xml:space="preserve"> a </w:t>
      </w:r>
      <w:r w:rsidRPr="00C11CEA">
        <w:rPr>
          <w:rStyle w:val="StyleUnderline"/>
        </w:rPr>
        <w:t xml:space="preserve">predominantly </w:t>
      </w:r>
      <w:r w:rsidRPr="00C11CEA">
        <w:rPr>
          <w:rStyle w:val="Emphasis"/>
          <w:highlight w:val="cyan"/>
        </w:rPr>
        <w:t>urban</w:t>
      </w:r>
      <w:r w:rsidRPr="006D7186">
        <w:rPr>
          <w:sz w:val="16"/>
        </w:rPr>
        <w:t xml:space="preserve"> </w:t>
      </w:r>
      <w:r w:rsidRPr="006D7186">
        <w:rPr>
          <w:rStyle w:val="StyleUnderline"/>
        </w:rPr>
        <w:t>phenomenon</w:t>
      </w:r>
      <w:r w:rsidRPr="006D7186">
        <w:rPr>
          <w:sz w:val="16"/>
        </w:rPr>
        <w:t>, particularly as the Communists and various Trotskyist groups focused much of their attention on workers in the mass production industries.</w:t>
      </w:r>
    </w:p>
    <w:p w14:paraId="68F53771" w14:textId="77777777" w:rsidR="009F04E9" w:rsidRPr="006D7186" w:rsidRDefault="009F04E9" w:rsidP="009F04E9">
      <w:pPr>
        <w:rPr>
          <w:sz w:val="16"/>
        </w:rPr>
      </w:pPr>
      <w:r w:rsidRPr="006D7186">
        <w:rPr>
          <w:sz w:val="16"/>
        </w:rPr>
        <w:t>Communists played an important role in the early years of the Southern Civil Rights Movement, as Robin Kelley documents in Hammer and Hoe, and the Communist Party made some limited headway among Midwestern farmers, particularly in the Dakotas amid the farm protests of the 1930s. Socialists led the formation of the Southern Tenant Farmers’ Union (STFU), founded in 1934 to unite black and white tenants in the SP’s old Southwestern strongholds.</w:t>
      </w:r>
    </w:p>
    <w:p w14:paraId="225CCA43" w14:textId="77777777" w:rsidR="009F04E9" w:rsidRPr="006D7186" w:rsidRDefault="009F04E9" w:rsidP="009F04E9">
      <w:pPr>
        <w:rPr>
          <w:sz w:val="16"/>
        </w:rPr>
      </w:pPr>
      <w:r w:rsidRPr="006D7186">
        <w:rPr>
          <w:sz w:val="16"/>
        </w:rPr>
        <w:t>The union recruited tens of thousands of members by the late 1930s, but it ultimately could not survive the combined pressures of New Deal farm relief, violent landowner repression, and the growing mechanization of agriculture, which radically reduced the scope of both agricultural wage-labor and farm tenancy. By the latter decades of the twentieth century, the social layers that formed the base of classical American Socialism were in severe decline.</w:t>
      </w:r>
    </w:p>
    <w:p w14:paraId="5CC836E4" w14:textId="77777777" w:rsidR="009F04E9" w:rsidRPr="006D7186" w:rsidRDefault="009F04E9" w:rsidP="009F04E9">
      <w:pPr>
        <w:rPr>
          <w:sz w:val="16"/>
        </w:rPr>
      </w:pPr>
      <w:r w:rsidRPr="006D7186">
        <w:rPr>
          <w:rStyle w:val="StyleUnderline"/>
        </w:rPr>
        <w:t xml:space="preserve">Thousands of </w:t>
      </w:r>
      <w:r w:rsidRPr="00C11CEA">
        <w:rPr>
          <w:rStyle w:val="StyleUnderline"/>
          <w:highlight w:val="cyan"/>
        </w:rPr>
        <w:t>family farms were</w:t>
      </w:r>
      <w:r w:rsidRPr="006D7186">
        <w:rPr>
          <w:sz w:val="16"/>
        </w:rPr>
        <w:t xml:space="preserve"> </w:t>
      </w:r>
      <w:r w:rsidRPr="006D7186">
        <w:rPr>
          <w:rStyle w:val="Emphasis"/>
        </w:rPr>
        <w:t xml:space="preserve">permanently </w:t>
      </w:r>
      <w:r w:rsidRPr="00C11CEA">
        <w:rPr>
          <w:rStyle w:val="Emphasis"/>
          <w:highlight w:val="cyan"/>
        </w:rPr>
        <w:t>wiped out</w:t>
      </w:r>
      <w:r w:rsidRPr="006D7186">
        <w:rPr>
          <w:sz w:val="16"/>
        </w:rPr>
        <w:t xml:space="preserve"> </w:t>
      </w:r>
      <w:r w:rsidRPr="006D7186">
        <w:rPr>
          <w:rStyle w:val="StyleUnderline"/>
        </w:rPr>
        <w:t>in the</w:t>
      </w:r>
      <w:r w:rsidRPr="006D7186">
        <w:rPr>
          <w:sz w:val="16"/>
        </w:rPr>
        <w:t xml:space="preserve"> 19</w:t>
      </w:r>
      <w:r w:rsidRPr="006D7186">
        <w:rPr>
          <w:rStyle w:val="Emphasis"/>
        </w:rPr>
        <w:t>80s</w:t>
      </w:r>
      <w:r w:rsidRPr="006D7186">
        <w:rPr>
          <w:rStyle w:val="StyleUnderline"/>
        </w:rPr>
        <w:t xml:space="preserve">, </w:t>
      </w:r>
      <w:r w:rsidRPr="00C11CEA">
        <w:rPr>
          <w:rStyle w:val="StyleUnderline"/>
          <w:highlight w:val="cyan"/>
        </w:rPr>
        <w:t>bringing</w:t>
      </w:r>
      <w:r w:rsidRPr="00C11CEA">
        <w:rPr>
          <w:sz w:val="16"/>
          <w:highlight w:val="cyan"/>
        </w:rPr>
        <w:t xml:space="preserve"> </w:t>
      </w:r>
      <w:r w:rsidRPr="00C11CEA">
        <w:rPr>
          <w:rStyle w:val="Emphasis"/>
          <w:highlight w:val="cyan"/>
        </w:rPr>
        <w:t>rural communities</w:t>
      </w:r>
      <w:r w:rsidRPr="00C11CEA">
        <w:rPr>
          <w:sz w:val="16"/>
          <w:highlight w:val="cyan"/>
        </w:rPr>
        <w:t xml:space="preserve"> </w:t>
      </w:r>
      <w:r w:rsidRPr="00C11CEA">
        <w:rPr>
          <w:rStyle w:val="StyleUnderline"/>
          <w:highlight w:val="cyan"/>
        </w:rPr>
        <w:t>down</w:t>
      </w:r>
      <w:r w:rsidRPr="00C11CEA">
        <w:rPr>
          <w:sz w:val="16"/>
          <w:highlight w:val="cyan"/>
        </w:rPr>
        <w:t xml:space="preserve"> </w:t>
      </w:r>
      <w:r w:rsidRPr="00C11CEA">
        <w:rPr>
          <w:rStyle w:val="Emphasis"/>
          <w:highlight w:val="cyan"/>
        </w:rPr>
        <w:t>with them</w:t>
      </w:r>
      <w:r w:rsidRPr="006D7186">
        <w:rPr>
          <w:sz w:val="16"/>
        </w:rPr>
        <w:t xml:space="preserve">. Deindustrialization and the attack on labor decimated the ranks of the UMW and other unions with a rural presence. </w:t>
      </w:r>
      <w:r w:rsidRPr="006D7186">
        <w:rPr>
          <w:rStyle w:val="StyleUnderline"/>
        </w:rPr>
        <w:t>The economic base of rural America shifted largely from agriculture, mining, and manufacturing to the</w:t>
      </w:r>
      <w:r w:rsidRPr="006D7186">
        <w:rPr>
          <w:sz w:val="16"/>
        </w:rPr>
        <w:t xml:space="preserve"> </w:t>
      </w:r>
      <w:r w:rsidRPr="006D7186">
        <w:rPr>
          <w:rStyle w:val="Emphasis"/>
        </w:rPr>
        <w:t>service</w:t>
      </w:r>
      <w:r w:rsidRPr="006D7186">
        <w:rPr>
          <w:sz w:val="16"/>
        </w:rPr>
        <w:t xml:space="preserve"> </w:t>
      </w:r>
      <w:r w:rsidRPr="006D7186">
        <w:rPr>
          <w:rStyle w:val="StyleUnderline"/>
        </w:rPr>
        <w:t>sector</w:t>
      </w:r>
      <w:r w:rsidRPr="006D7186">
        <w:rPr>
          <w:sz w:val="16"/>
        </w:rPr>
        <w:t>, particularly healthcare and food services.</w:t>
      </w:r>
    </w:p>
    <w:p w14:paraId="07EEBEC5" w14:textId="77777777" w:rsidR="009F04E9" w:rsidRPr="006D7186" w:rsidRDefault="009F04E9" w:rsidP="009F04E9">
      <w:pPr>
        <w:rPr>
          <w:sz w:val="16"/>
        </w:rPr>
      </w:pPr>
      <w:r w:rsidRPr="006D7186">
        <w:rPr>
          <w:sz w:val="16"/>
        </w:rPr>
        <w:t xml:space="preserve">In this sense at least, urban and rural areas have </w:t>
      </w:r>
      <w:proofErr w:type="gramStart"/>
      <w:r w:rsidRPr="006D7186">
        <w:rPr>
          <w:sz w:val="16"/>
        </w:rPr>
        <w:t>actually grown</w:t>
      </w:r>
      <w:proofErr w:type="gramEnd"/>
      <w:r w:rsidRPr="006D7186">
        <w:rPr>
          <w:sz w:val="16"/>
        </w:rPr>
        <w:t xml:space="preserve"> more alike — potentially making it easier to craft demands and programs that bridge seemingly insurmountable geographical divides. In any case, </w:t>
      </w:r>
      <w:r w:rsidRPr="006D7186">
        <w:rPr>
          <w:rStyle w:val="StyleUnderline"/>
        </w:rPr>
        <w:t>the dramatic transformation of the American “heartland” means that the contours of democratic-socialist politics in these regions will</w:t>
      </w:r>
      <w:r w:rsidRPr="006D7186">
        <w:rPr>
          <w:sz w:val="16"/>
        </w:rPr>
        <w:t xml:space="preserve"> </w:t>
      </w:r>
      <w:r w:rsidRPr="006D7186">
        <w:rPr>
          <w:rStyle w:val="Emphasis"/>
        </w:rPr>
        <w:t>look very different today</w:t>
      </w:r>
      <w:r w:rsidRPr="006D7186">
        <w:rPr>
          <w:sz w:val="16"/>
        </w:rPr>
        <w:t>.</w:t>
      </w:r>
    </w:p>
    <w:p w14:paraId="6D193B4B" w14:textId="77777777" w:rsidR="009F04E9" w:rsidRPr="006D7186" w:rsidRDefault="009F04E9" w:rsidP="009F04E9">
      <w:pPr>
        <w:rPr>
          <w:sz w:val="16"/>
        </w:rPr>
      </w:pPr>
      <w:r w:rsidRPr="006D7186">
        <w:rPr>
          <w:rStyle w:val="StyleUnderline"/>
        </w:rPr>
        <w:t>Many rural areas are in a</w:t>
      </w:r>
      <w:r w:rsidRPr="006D7186">
        <w:rPr>
          <w:sz w:val="16"/>
        </w:rPr>
        <w:t xml:space="preserve"> </w:t>
      </w:r>
      <w:r w:rsidRPr="006D7186">
        <w:rPr>
          <w:rStyle w:val="Emphasis"/>
        </w:rPr>
        <w:t>dire state</w:t>
      </w:r>
      <w:r w:rsidRPr="006D7186">
        <w:rPr>
          <w:sz w:val="16"/>
        </w:rPr>
        <w:t>. As Marc Edelman describes in his sobering survey of rural America, since the 1980s, “Mutual savings banks and credit unions, cooperatives, mom-and-pop businesses, local industries and newspapers, health and elder care facilities, schools, and libraries have all fallen victim to relentless austerity policies or private-equity raiders.” The disintegration of rural communities opened the door to reactionary demagogues like Donald Trump and Markwayne Mullin, who point the finger at everyone except those who really deserve the blame: the corporate interests who have plundered and abandoned Main Street, USA.</w:t>
      </w:r>
    </w:p>
    <w:p w14:paraId="7C04A122" w14:textId="77777777" w:rsidR="009F04E9" w:rsidRPr="006D7186" w:rsidRDefault="009F04E9" w:rsidP="009F04E9">
      <w:pPr>
        <w:rPr>
          <w:sz w:val="16"/>
        </w:rPr>
      </w:pPr>
      <w:r w:rsidRPr="006D7186">
        <w:rPr>
          <w:sz w:val="16"/>
        </w:rPr>
        <w:t xml:space="preserve">The Left has a dual imperative </w:t>
      </w:r>
      <w:r w:rsidRPr="00C11CEA">
        <w:rPr>
          <w:rStyle w:val="StyleUnderline"/>
          <w:highlight w:val="cyan"/>
        </w:rPr>
        <w:t>to</w:t>
      </w:r>
      <w:r w:rsidRPr="00C11CEA">
        <w:rPr>
          <w:sz w:val="16"/>
          <w:highlight w:val="cyan"/>
        </w:rPr>
        <w:t xml:space="preserve"> </w:t>
      </w:r>
      <w:r w:rsidRPr="00C11CEA">
        <w:rPr>
          <w:rStyle w:val="Emphasis"/>
          <w:highlight w:val="cyan"/>
        </w:rPr>
        <w:t>rebuild</w:t>
      </w:r>
      <w:r w:rsidRPr="006D7186">
        <w:rPr>
          <w:sz w:val="16"/>
        </w:rPr>
        <w:t xml:space="preserve"> its base </w:t>
      </w:r>
      <w:r w:rsidRPr="006D7186">
        <w:rPr>
          <w:rStyle w:val="StyleUnderline"/>
        </w:rPr>
        <w:t>in</w:t>
      </w:r>
      <w:r w:rsidRPr="006D7186">
        <w:rPr>
          <w:sz w:val="16"/>
        </w:rPr>
        <w:t xml:space="preserve"> </w:t>
      </w:r>
      <w:r w:rsidRPr="006D7186">
        <w:rPr>
          <w:rStyle w:val="Emphasis"/>
        </w:rPr>
        <w:t>small-town America</w:t>
      </w:r>
      <w:r w:rsidRPr="006D7186">
        <w:rPr>
          <w:sz w:val="16"/>
        </w:rPr>
        <w:t xml:space="preserve">. The severe distress and deprivation that prevails demands relief for its own sake. People are suffering, and </w:t>
      </w:r>
      <w:r w:rsidRPr="006D7186">
        <w:rPr>
          <w:rStyle w:val="StyleUnderline"/>
        </w:rPr>
        <w:t>the Left should do</w:t>
      </w:r>
      <w:r w:rsidRPr="006D7186">
        <w:rPr>
          <w:sz w:val="16"/>
        </w:rPr>
        <w:t xml:space="preserve"> </w:t>
      </w:r>
      <w:r w:rsidRPr="006D7186">
        <w:rPr>
          <w:rStyle w:val="Emphasis"/>
        </w:rPr>
        <w:t>all it can</w:t>
      </w:r>
      <w:r w:rsidRPr="006D7186">
        <w:rPr>
          <w:sz w:val="16"/>
        </w:rPr>
        <w:t xml:space="preserve"> </w:t>
      </w:r>
      <w:r w:rsidRPr="006D7186">
        <w:rPr>
          <w:rStyle w:val="StyleUnderline"/>
        </w:rPr>
        <w:t>to</w:t>
      </w:r>
      <w:r w:rsidRPr="006D7186">
        <w:rPr>
          <w:sz w:val="16"/>
        </w:rPr>
        <w:t xml:space="preserve"> </w:t>
      </w:r>
      <w:r w:rsidRPr="006D7186">
        <w:rPr>
          <w:rStyle w:val="Emphasis"/>
        </w:rPr>
        <w:t>relieve</w:t>
      </w:r>
      <w:r w:rsidRPr="006D7186">
        <w:rPr>
          <w:sz w:val="16"/>
        </w:rPr>
        <w:t xml:space="preserve"> that </w:t>
      </w:r>
      <w:r w:rsidRPr="006D7186">
        <w:rPr>
          <w:rStyle w:val="Emphasis"/>
        </w:rPr>
        <w:t>suffering</w:t>
      </w:r>
      <w:r w:rsidRPr="006D7186">
        <w:rPr>
          <w:sz w:val="16"/>
        </w:rPr>
        <w:t>.</w:t>
      </w:r>
    </w:p>
    <w:p w14:paraId="58A67CFA" w14:textId="77777777" w:rsidR="009F04E9" w:rsidRPr="006D7186" w:rsidRDefault="009F04E9" w:rsidP="009F04E9">
      <w:pPr>
        <w:rPr>
          <w:sz w:val="16"/>
        </w:rPr>
      </w:pPr>
      <w:r w:rsidRPr="006D7186">
        <w:rPr>
          <w:sz w:val="16"/>
        </w:rPr>
        <w:t xml:space="preserve">There’s a more practical reason, too: the United States’ system of political representation is structurally biased against urban and metropolitan areas. Organizations like DSA are growing in membership and building power in the nation’s most urbanized districts, but cities often lack the economic and political capacity to solve their own problems. They’ll need support from the states and the federal government, which likely won’t come if rural and small-town representatives aren’t willing to grant it. Consider, for example, the wave of preemption laws right-wing state governments </w:t>
      </w:r>
      <w:proofErr w:type="gramStart"/>
      <w:r w:rsidRPr="006D7186">
        <w:rPr>
          <w:sz w:val="16"/>
        </w:rPr>
        <w:t>have</w:t>
      </w:r>
      <w:proofErr w:type="gramEnd"/>
      <w:r w:rsidRPr="006D7186">
        <w:rPr>
          <w:sz w:val="16"/>
        </w:rPr>
        <w:t xml:space="preserve"> passed to stop municipalities from raising wages, implementing antidiscrimination ordinances, reining in police power, or building municipal broadband systems.</w:t>
      </w:r>
    </w:p>
    <w:p w14:paraId="061564C1" w14:textId="77777777" w:rsidR="009F04E9" w:rsidRPr="006D7186" w:rsidRDefault="009F04E9" w:rsidP="009F04E9">
      <w:pPr>
        <w:rPr>
          <w:sz w:val="16"/>
        </w:rPr>
      </w:pPr>
      <w:r w:rsidRPr="006D7186">
        <w:rPr>
          <w:sz w:val="16"/>
        </w:rPr>
        <w:t>The old Socialist movement made many of its first rural inroads by deftly using mass media, particularly newspapers. Today’s left should attempt to replicate this by developing media aimed specifically at rural and small-town audiences.</w:t>
      </w:r>
    </w:p>
    <w:p w14:paraId="7DC70319" w14:textId="77777777" w:rsidR="009F04E9" w:rsidRPr="006D7186" w:rsidRDefault="009F04E9" w:rsidP="009F04E9">
      <w:pPr>
        <w:rPr>
          <w:sz w:val="16"/>
        </w:rPr>
      </w:pPr>
      <w:r w:rsidRPr="006D7186">
        <w:rPr>
          <w:sz w:val="16"/>
        </w:rPr>
        <w:t xml:space="preserve">The decline of local print media has allowed a vacuum for Fox News and right-wing radio hosts to fill, but the Left can reach people who want an alternative to this steady diet of reactionary demagogy. A wave of </w:t>
      </w:r>
      <w:proofErr w:type="gramStart"/>
      <w:r w:rsidRPr="006D7186">
        <w:rPr>
          <w:sz w:val="16"/>
        </w:rPr>
        <w:t>public school</w:t>
      </w:r>
      <w:proofErr w:type="gramEnd"/>
      <w:r w:rsidRPr="006D7186">
        <w:rPr>
          <w:sz w:val="16"/>
        </w:rPr>
        <w:t xml:space="preserve"> strikes swept GOP-dominated states like Oklahoma in 2018–19, which briefly revived a dormant militant tradition and pointed to a potential political opening among educators and other public service workers.</w:t>
      </w:r>
    </w:p>
    <w:p w14:paraId="56CEBEC1" w14:textId="77777777" w:rsidR="009F04E9" w:rsidRPr="006D7186" w:rsidRDefault="009F04E9" w:rsidP="009F04E9">
      <w:pPr>
        <w:rPr>
          <w:sz w:val="16"/>
        </w:rPr>
      </w:pPr>
      <w:r w:rsidRPr="006D7186">
        <w:rPr>
          <w:sz w:val="16"/>
        </w:rPr>
        <w:t>The disintegration of rural communities has had terrible social consequences. At the same time, it gives the Left a chance to create even small circles that give people a social outlet and focal point for community life. As Green observes in Grass-Roots Socialism, “in many of the rural sections of the Southwest the party local served as a little Socialist community, a sort of surrogate for the declining ‘country community.’”</w:t>
      </w:r>
    </w:p>
    <w:p w14:paraId="5478E8E0" w14:textId="77777777" w:rsidR="009F04E9" w:rsidRPr="006D7186" w:rsidRDefault="009F04E9" w:rsidP="009F04E9">
      <w:pPr>
        <w:rPr>
          <w:sz w:val="16"/>
        </w:rPr>
      </w:pPr>
      <w:r w:rsidRPr="006D7186">
        <w:rPr>
          <w:sz w:val="16"/>
        </w:rPr>
        <w:t>The old Socialists also capitalized on people’s discontent with established Christian denominations that catered to their exploiters. The “prosperity gospel” that is so popular today demands a new social gospel that resonates where evangelical Christianity is a central aspect of daily life.</w:t>
      </w:r>
    </w:p>
    <w:p w14:paraId="3D8AAF65" w14:textId="77777777" w:rsidR="009F04E9" w:rsidRDefault="009F04E9" w:rsidP="009F04E9">
      <w:pPr>
        <w:rPr>
          <w:rStyle w:val="Emphasis"/>
        </w:rPr>
      </w:pPr>
      <w:r w:rsidRPr="00C11CEA">
        <w:rPr>
          <w:rStyle w:val="StyleUnderline"/>
          <w:highlight w:val="cyan"/>
        </w:rPr>
        <w:t>We should</w:t>
      </w:r>
      <w:r w:rsidRPr="00C11CEA">
        <w:rPr>
          <w:sz w:val="16"/>
          <w:highlight w:val="cyan"/>
        </w:rPr>
        <w:t xml:space="preserve"> </w:t>
      </w:r>
      <w:r w:rsidRPr="00C11CEA">
        <w:rPr>
          <w:rStyle w:val="Emphasis"/>
          <w:highlight w:val="cyan"/>
        </w:rPr>
        <w:t>link social</w:t>
      </w:r>
      <w:r w:rsidRPr="00C11CEA">
        <w:rPr>
          <w:sz w:val="16"/>
        </w:rPr>
        <w:t xml:space="preserve"> and spiritual </w:t>
      </w:r>
      <w:r w:rsidRPr="00C11CEA">
        <w:rPr>
          <w:rStyle w:val="Emphasis"/>
          <w:highlight w:val="cyan"/>
        </w:rPr>
        <w:t>appeals</w:t>
      </w:r>
      <w:r w:rsidRPr="00C11CEA">
        <w:rPr>
          <w:sz w:val="16"/>
          <w:highlight w:val="cyan"/>
        </w:rPr>
        <w:t xml:space="preserve"> </w:t>
      </w:r>
      <w:r w:rsidRPr="00C11CEA">
        <w:rPr>
          <w:rStyle w:val="StyleUnderline"/>
          <w:highlight w:val="cyan"/>
        </w:rPr>
        <w:t>to</w:t>
      </w:r>
      <w:r w:rsidRPr="00C11CEA">
        <w:rPr>
          <w:sz w:val="16"/>
        </w:rPr>
        <w:t xml:space="preserve"> a program of </w:t>
      </w:r>
      <w:r w:rsidRPr="00C11CEA">
        <w:rPr>
          <w:rStyle w:val="Emphasis"/>
          <w:highlight w:val="cyan"/>
        </w:rPr>
        <w:t>material</w:t>
      </w:r>
      <w:r w:rsidRPr="006D7186">
        <w:rPr>
          <w:rStyle w:val="Emphasis"/>
        </w:rPr>
        <w:t xml:space="preserve"> demands</w:t>
      </w:r>
      <w:r w:rsidRPr="006D7186">
        <w:rPr>
          <w:rStyle w:val="StyleUnderline"/>
        </w:rPr>
        <w:t>, including</w:t>
      </w:r>
      <w:r w:rsidRPr="00C11CEA">
        <w:rPr>
          <w:sz w:val="16"/>
        </w:rPr>
        <w:t xml:space="preserve"> </w:t>
      </w:r>
      <w:r w:rsidRPr="00C11CEA">
        <w:rPr>
          <w:rStyle w:val="Emphasis"/>
          <w:highlight w:val="cyan"/>
        </w:rPr>
        <w:t>land reform</w:t>
      </w:r>
      <w:r w:rsidRPr="00C11CEA">
        <w:rPr>
          <w:sz w:val="16"/>
        </w:rPr>
        <w:t xml:space="preserve">. As Levi Van Sant has argued, </w:t>
      </w:r>
      <w:r w:rsidRPr="006D7186">
        <w:rPr>
          <w:rStyle w:val="StyleUnderline"/>
        </w:rPr>
        <w:t xml:space="preserve">a land reform program </w:t>
      </w:r>
      <w:r w:rsidRPr="00C11CEA">
        <w:rPr>
          <w:rStyle w:val="StyleUnderline"/>
          <w:highlight w:val="cyan"/>
        </w:rPr>
        <w:t>that</w:t>
      </w:r>
      <w:r w:rsidRPr="00C11CEA">
        <w:rPr>
          <w:sz w:val="16"/>
          <w:highlight w:val="cyan"/>
        </w:rPr>
        <w:t xml:space="preserve"> </w:t>
      </w:r>
      <w:r w:rsidRPr="00C11CEA">
        <w:rPr>
          <w:rStyle w:val="Emphasis"/>
          <w:highlight w:val="cyan"/>
        </w:rPr>
        <w:t>challenges concentrated</w:t>
      </w:r>
      <w:r w:rsidRPr="00C11CEA">
        <w:rPr>
          <w:sz w:val="16"/>
        </w:rPr>
        <w:t xml:space="preserve"> land ownership </w:t>
      </w:r>
      <w:r w:rsidRPr="00C11CEA">
        <w:rPr>
          <w:rStyle w:val="StyleUnderline"/>
          <w:highlight w:val="cyan"/>
        </w:rPr>
        <w:t>and</w:t>
      </w:r>
      <w:r w:rsidRPr="00C11CEA">
        <w:rPr>
          <w:sz w:val="16"/>
          <w:highlight w:val="cyan"/>
        </w:rPr>
        <w:t xml:space="preserve"> </w:t>
      </w:r>
      <w:r w:rsidRPr="00C11CEA">
        <w:rPr>
          <w:rStyle w:val="Emphasis"/>
          <w:highlight w:val="cyan"/>
        </w:rPr>
        <w:t>ecologically destructive corporate ag</w:t>
      </w:r>
      <w:r w:rsidRPr="00C11CEA">
        <w:rPr>
          <w:rStyle w:val="StyleUnderline"/>
        </w:rPr>
        <w:t>riculture could</w:t>
      </w:r>
      <w:r w:rsidRPr="00C11CEA">
        <w:rPr>
          <w:sz w:val="16"/>
        </w:rPr>
        <w:t xml:space="preserve"> </w:t>
      </w:r>
      <w:r w:rsidRPr="006D7186">
        <w:rPr>
          <w:rStyle w:val="Emphasis"/>
        </w:rPr>
        <w:t>bridge geographical divides</w:t>
      </w:r>
      <w:r w:rsidRPr="00C11CEA">
        <w:rPr>
          <w:sz w:val="16"/>
        </w:rPr>
        <w:t xml:space="preserve"> </w:t>
      </w:r>
      <w:r w:rsidRPr="006D7186">
        <w:rPr>
          <w:rStyle w:val="StyleUnderline"/>
        </w:rPr>
        <w:t>and underpin a</w:t>
      </w:r>
      <w:r w:rsidRPr="00C11CEA">
        <w:rPr>
          <w:sz w:val="16"/>
        </w:rPr>
        <w:t xml:space="preserve"> </w:t>
      </w:r>
      <w:r w:rsidRPr="006D7186">
        <w:rPr>
          <w:rStyle w:val="Emphasis"/>
        </w:rPr>
        <w:t>multiracial, working-class alliance.</w:t>
      </w:r>
    </w:p>
    <w:p w14:paraId="70919559" w14:textId="77777777" w:rsidR="009F04E9" w:rsidRDefault="009F04E9" w:rsidP="009F04E9">
      <w:pPr>
        <w:pStyle w:val="Heading3"/>
      </w:pPr>
      <w:r>
        <w:t>Midterms</w:t>
      </w:r>
    </w:p>
    <w:p w14:paraId="64471A34" w14:textId="77777777" w:rsidR="009F04E9" w:rsidRPr="0090621C" w:rsidRDefault="009F04E9" w:rsidP="009F04E9">
      <w:pPr>
        <w:pStyle w:val="Heading4"/>
      </w:pPr>
      <w:r>
        <w:t xml:space="preserve">Success or failure in Iran determines who wins the midterm. </w:t>
      </w:r>
    </w:p>
    <w:p w14:paraId="16C53920" w14:textId="77777777" w:rsidR="009F04E9" w:rsidRDefault="009F04E9" w:rsidP="009F04E9">
      <w:r>
        <w:t xml:space="preserve">Liz </w:t>
      </w:r>
      <w:r>
        <w:rPr>
          <w:rStyle w:val="Style13ptBold"/>
        </w:rPr>
        <w:t>Peek 3/22</w:t>
      </w:r>
      <w:r>
        <w:t>, Peek is Political and economic commentator, Fox News contributor, "Blue tsunami predictions for November election might not make landfall," Fox News, 03/22/2026, https://www.foxnews.com/opinion/blue-tsunami-predictions-november-election-might-not-make-landfall</w:t>
      </w:r>
    </w:p>
    <w:p w14:paraId="272D3A3F" w14:textId="77777777" w:rsidR="009F04E9" w:rsidRPr="0090621C" w:rsidRDefault="009F04E9" w:rsidP="009F04E9">
      <w:r w:rsidRPr="0090621C">
        <w:rPr>
          <w:rStyle w:val="StyleUnderline"/>
        </w:rPr>
        <w:t>As the</w:t>
      </w:r>
      <w:r w:rsidRPr="0090621C">
        <w:rPr>
          <w:sz w:val="16"/>
        </w:rPr>
        <w:t xml:space="preserve"> </w:t>
      </w:r>
      <w:r w:rsidRPr="0090621C">
        <w:rPr>
          <w:rStyle w:val="Emphasis"/>
        </w:rPr>
        <w:t>cliché</w:t>
      </w:r>
      <w:r w:rsidRPr="0090621C">
        <w:rPr>
          <w:sz w:val="16"/>
        </w:rPr>
        <w:t xml:space="preserve"> </w:t>
      </w:r>
      <w:r w:rsidRPr="0090621C">
        <w:rPr>
          <w:rStyle w:val="StyleUnderline"/>
        </w:rPr>
        <w:t>goes, "</w:t>
      </w:r>
      <w:r w:rsidRPr="00340107">
        <w:rPr>
          <w:rStyle w:val="StyleUnderline"/>
          <w:highlight w:val="yellow"/>
        </w:rPr>
        <w:t>a</w:t>
      </w:r>
      <w:r w:rsidRPr="00340107">
        <w:rPr>
          <w:sz w:val="16"/>
          <w:highlight w:val="yellow"/>
        </w:rPr>
        <w:t xml:space="preserve"> </w:t>
      </w:r>
      <w:r w:rsidRPr="00340107">
        <w:rPr>
          <w:rStyle w:val="Emphasis"/>
          <w:highlight w:val="yellow"/>
        </w:rPr>
        <w:t>week</w:t>
      </w:r>
      <w:r w:rsidRPr="00340107">
        <w:rPr>
          <w:sz w:val="16"/>
          <w:highlight w:val="yellow"/>
        </w:rPr>
        <w:t xml:space="preserve"> </w:t>
      </w:r>
      <w:r w:rsidRPr="00340107">
        <w:rPr>
          <w:rStyle w:val="StyleUnderline"/>
          <w:highlight w:val="yellow"/>
        </w:rPr>
        <w:t>is</w:t>
      </w:r>
      <w:r w:rsidRPr="00340107">
        <w:rPr>
          <w:sz w:val="16"/>
          <w:highlight w:val="yellow"/>
        </w:rPr>
        <w:t xml:space="preserve"> </w:t>
      </w:r>
      <w:r w:rsidRPr="00340107">
        <w:rPr>
          <w:rStyle w:val="StyleUnderline"/>
          <w:highlight w:val="yellow"/>
        </w:rPr>
        <w:t>a</w:t>
      </w:r>
      <w:r w:rsidRPr="00340107">
        <w:rPr>
          <w:sz w:val="16"/>
          <w:highlight w:val="yellow"/>
        </w:rPr>
        <w:t xml:space="preserve"> </w:t>
      </w:r>
      <w:r w:rsidRPr="00340107">
        <w:rPr>
          <w:rStyle w:val="Emphasis"/>
          <w:highlight w:val="yellow"/>
        </w:rPr>
        <w:t>long</w:t>
      </w:r>
      <w:r w:rsidRPr="00340107">
        <w:rPr>
          <w:sz w:val="16"/>
          <w:highlight w:val="yellow"/>
        </w:rPr>
        <w:t xml:space="preserve"> </w:t>
      </w:r>
      <w:r w:rsidRPr="00340107">
        <w:rPr>
          <w:rStyle w:val="Emphasis"/>
          <w:highlight w:val="yellow"/>
        </w:rPr>
        <w:t>time</w:t>
      </w:r>
      <w:r w:rsidRPr="00340107">
        <w:rPr>
          <w:sz w:val="16"/>
          <w:highlight w:val="yellow"/>
        </w:rPr>
        <w:t xml:space="preserve"> </w:t>
      </w:r>
      <w:r w:rsidRPr="00340107">
        <w:rPr>
          <w:rStyle w:val="StyleUnderline"/>
          <w:highlight w:val="yellow"/>
        </w:rPr>
        <w:t>in politics</w:t>
      </w:r>
      <w:r w:rsidRPr="0090621C">
        <w:rPr>
          <w:rStyle w:val="StyleUnderline"/>
        </w:rPr>
        <w:t>."</w:t>
      </w:r>
      <w:r w:rsidRPr="0090621C">
        <w:rPr>
          <w:sz w:val="16"/>
        </w:rPr>
        <w:t xml:space="preserve"> And </w:t>
      </w:r>
      <w:r w:rsidRPr="00340107">
        <w:rPr>
          <w:rStyle w:val="StyleUnderline"/>
          <w:highlight w:val="yellow"/>
        </w:rPr>
        <w:t>the election is</w:t>
      </w:r>
      <w:r w:rsidRPr="00340107">
        <w:rPr>
          <w:sz w:val="16"/>
          <w:highlight w:val="yellow"/>
        </w:rPr>
        <w:t xml:space="preserve"> </w:t>
      </w:r>
      <w:r w:rsidRPr="00340107">
        <w:rPr>
          <w:rStyle w:val="Emphasis"/>
          <w:highlight w:val="yellow"/>
        </w:rPr>
        <w:t>not for</w:t>
      </w:r>
      <w:r w:rsidRPr="00340107">
        <w:rPr>
          <w:sz w:val="16"/>
          <w:highlight w:val="yellow"/>
        </w:rPr>
        <w:t xml:space="preserve"> </w:t>
      </w:r>
      <w:r w:rsidRPr="00340107">
        <w:rPr>
          <w:rStyle w:val="Emphasis"/>
          <w:highlight w:val="yellow"/>
        </w:rPr>
        <w:t>seven months</w:t>
      </w:r>
      <w:r w:rsidRPr="0090621C">
        <w:rPr>
          <w:sz w:val="16"/>
        </w:rPr>
        <w:t>.</w:t>
      </w:r>
    </w:p>
    <w:p w14:paraId="0D205084" w14:textId="77777777" w:rsidR="009F04E9" w:rsidRPr="0090621C" w:rsidRDefault="009F04E9" w:rsidP="009F04E9">
      <w:pPr>
        <w:rPr>
          <w:sz w:val="16"/>
        </w:rPr>
      </w:pPr>
      <w:r w:rsidRPr="0090621C">
        <w:rPr>
          <w:rStyle w:val="StyleUnderline"/>
        </w:rPr>
        <w:t xml:space="preserve">All </w:t>
      </w:r>
      <w:r w:rsidRPr="00340107">
        <w:rPr>
          <w:rStyle w:val="StyleUnderline"/>
          <w:highlight w:val="yellow"/>
        </w:rPr>
        <w:t>off-year elections represent a</w:t>
      </w:r>
      <w:r w:rsidRPr="00340107">
        <w:rPr>
          <w:sz w:val="16"/>
          <w:highlight w:val="yellow"/>
        </w:rPr>
        <w:t xml:space="preserve"> </w:t>
      </w:r>
      <w:r w:rsidRPr="00340107">
        <w:rPr>
          <w:rStyle w:val="Emphasis"/>
          <w:highlight w:val="yellow"/>
        </w:rPr>
        <w:t>referendum</w:t>
      </w:r>
      <w:r w:rsidRPr="00340107">
        <w:rPr>
          <w:sz w:val="16"/>
          <w:highlight w:val="yellow"/>
        </w:rPr>
        <w:t xml:space="preserve"> </w:t>
      </w:r>
      <w:r w:rsidRPr="00340107">
        <w:rPr>
          <w:rStyle w:val="StyleUnderline"/>
          <w:highlight w:val="yellow"/>
        </w:rPr>
        <w:t xml:space="preserve">on the </w:t>
      </w:r>
      <w:r w:rsidRPr="00340107">
        <w:rPr>
          <w:rStyle w:val="Emphasis"/>
          <w:highlight w:val="yellow"/>
        </w:rPr>
        <w:t>president</w:t>
      </w:r>
      <w:r w:rsidRPr="0090621C">
        <w:rPr>
          <w:sz w:val="16"/>
        </w:rPr>
        <w:t xml:space="preserve"> – and </w:t>
      </w:r>
      <w:r w:rsidRPr="00340107">
        <w:rPr>
          <w:rStyle w:val="StyleUnderline"/>
        </w:rPr>
        <w:t>given</w:t>
      </w:r>
      <w:r w:rsidRPr="0090621C">
        <w:rPr>
          <w:sz w:val="16"/>
        </w:rPr>
        <w:t xml:space="preserve"> President Donald </w:t>
      </w:r>
      <w:r w:rsidRPr="0090621C">
        <w:rPr>
          <w:rStyle w:val="StyleUnderline"/>
        </w:rPr>
        <w:t>Trump’s ability to</w:t>
      </w:r>
      <w:r w:rsidRPr="0090621C">
        <w:rPr>
          <w:sz w:val="16"/>
        </w:rPr>
        <w:t xml:space="preserve"> </w:t>
      </w:r>
      <w:r w:rsidRPr="0090621C">
        <w:rPr>
          <w:rStyle w:val="StyleUnderline"/>
        </w:rPr>
        <w:t>dominate</w:t>
      </w:r>
      <w:r w:rsidRPr="0090621C">
        <w:rPr>
          <w:sz w:val="16"/>
        </w:rPr>
        <w:t xml:space="preserve"> </w:t>
      </w:r>
      <w:r w:rsidRPr="0090621C">
        <w:rPr>
          <w:rStyle w:val="StyleUnderline"/>
        </w:rPr>
        <w:t>and</w:t>
      </w:r>
      <w:r w:rsidRPr="0090621C">
        <w:rPr>
          <w:sz w:val="16"/>
        </w:rPr>
        <w:t xml:space="preserve"> </w:t>
      </w:r>
      <w:r w:rsidRPr="0090621C">
        <w:rPr>
          <w:rStyle w:val="Emphasis"/>
        </w:rPr>
        <w:t>disrupt</w:t>
      </w:r>
      <w:r w:rsidRPr="0090621C">
        <w:rPr>
          <w:sz w:val="16"/>
        </w:rPr>
        <w:t xml:space="preserve"> </w:t>
      </w:r>
      <w:r w:rsidRPr="0090621C">
        <w:rPr>
          <w:rStyle w:val="StyleUnderline"/>
        </w:rPr>
        <w:t>– that’s</w:t>
      </w:r>
      <w:r w:rsidRPr="0090621C">
        <w:rPr>
          <w:sz w:val="16"/>
        </w:rPr>
        <w:t xml:space="preserve"> </w:t>
      </w:r>
      <w:r w:rsidRPr="00340107">
        <w:rPr>
          <w:rStyle w:val="Emphasis"/>
          <w:highlight w:val="yellow"/>
        </w:rPr>
        <w:t>especially</w:t>
      </w:r>
      <w:r w:rsidRPr="0090621C">
        <w:rPr>
          <w:rStyle w:val="Emphasis"/>
        </w:rPr>
        <w:t xml:space="preserve"> true </w:t>
      </w:r>
      <w:r w:rsidRPr="00340107">
        <w:rPr>
          <w:rStyle w:val="Emphasis"/>
          <w:highlight w:val="yellow"/>
        </w:rPr>
        <w:t>this November</w:t>
      </w:r>
      <w:r w:rsidRPr="0090621C">
        <w:rPr>
          <w:sz w:val="16"/>
        </w:rPr>
        <w:t xml:space="preserve">. Fortunately for the GOP, </w:t>
      </w:r>
      <w:r w:rsidRPr="0090621C">
        <w:rPr>
          <w:rStyle w:val="StyleUnderline"/>
        </w:rPr>
        <w:t xml:space="preserve">there remain </w:t>
      </w:r>
      <w:r w:rsidRPr="00340107">
        <w:rPr>
          <w:rStyle w:val="StyleUnderline"/>
          <w:highlight w:val="yellow"/>
        </w:rPr>
        <w:t>a</w:t>
      </w:r>
      <w:r w:rsidRPr="00340107">
        <w:rPr>
          <w:sz w:val="16"/>
          <w:highlight w:val="yellow"/>
        </w:rPr>
        <w:t xml:space="preserve"> </w:t>
      </w:r>
      <w:r w:rsidRPr="00340107">
        <w:rPr>
          <w:rStyle w:val="Emphasis"/>
          <w:highlight w:val="yellow"/>
        </w:rPr>
        <w:t>host of known-unknowns</w:t>
      </w:r>
      <w:r w:rsidRPr="0090621C">
        <w:rPr>
          <w:sz w:val="16"/>
        </w:rPr>
        <w:t xml:space="preserve"> </w:t>
      </w:r>
      <w:r w:rsidRPr="0090621C">
        <w:rPr>
          <w:rStyle w:val="Emphasis"/>
        </w:rPr>
        <w:t>– issues</w:t>
      </w:r>
      <w:r w:rsidRPr="0090621C">
        <w:rPr>
          <w:sz w:val="16"/>
        </w:rPr>
        <w:t xml:space="preserve"> </w:t>
      </w:r>
      <w:r w:rsidRPr="0090621C">
        <w:rPr>
          <w:rStyle w:val="StyleUnderline"/>
        </w:rPr>
        <w:t xml:space="preserve">that </w:t>
      </w:r>
      <w:r w:rsidRPr="00340107">
        <w:rPr>
          <w:rStyle w:val="StyleUnderline"/>
          <w:highlight w:val="yellow"/>
        </w:rPr>
        <w:t>will</w:t>
      </w:r>
      <w:r w:rsidRPr="0090621C">
        <w:rPr>
          <w:sz w:val="16"/>
        </w:rPr>
        <w:t xml:space="preserve"> likely </w:t>
      </w:r>
      <w:r w:rsidRPr="00340107">
        <w:rPr>
          <w:rStyle w:val="Emphasis"/>
          <w:highlight w:val="yellow"/>
        </w:rPr>
        <w:t>affect the outcome</w:t>
      </w:r>
      <w:r w:rsidRPr="0090621C">
        <w:rPr>
          <w:sz w:val="16"/>
        </w:rPr>
        <w:t xml:space="preserve"> </w:t>
      </w:r>
      <w:r w:rsidRPr="0090621C">
        <w:rPr>
          <w:rStyle w:val="Emphasis"/>
        </w:rPr>
        <w:t xml:space="preserve">of November’s elections </w:t>
      </w:r>
      <w:r w:rsidRPr="00340107">
        <w:rPr>
          <w:rStyle w:val="Emphasis"/>
          <w:highlight w:val="yellow"/>
        </w:rPr>
        <w:t>more</w:t>
      </w:r>
      <w:r w:rsidRPr="00340107">
        <w:rPr>
          <w:sz w:val="16"/>
          <w:highlight w:val="yellow"/>
        </w:rPr>
        <w:t xml:space="preserve"> </w:t>
      </w:r>
      <w:r w:rsidRPr="00340107">
        <w:rPr>
          <w:rStyle w:val="StyleUnderline"/>
          <w:highlight w:val="yellow"/>
        </w:rPr>
        <w:t>than the</w:t>
      </w:r>
      <w:r w:rsidRPr="00340107">
        <w:rPr>
          <w:sz w:val="16"/>
          <w:highlight w:val="yellow"/>
        </w:rPr>
        <w:t xml:space="preserve"> </w:t>
      </w:r>
      <w:r w:rsidRPr="00340107">
        <w:rPr>
          <w:rStyle w:val="Emphasis"/>
          <w:highlight w:val="yellow"/>
        </w:rPr>
        <w:t>state of the race in March</w:t>
      </w:r>
      <w:r w:rsidRPr="0090621C">
        <w:rPr>
          <w:sz w:val="16"/>
        </w:rPr>
        <w:t>.</w:t>
      </w:r>
    </w:p>
    <w:p w14:paraId="2BBD9253" w14:textId="77777777" w:rsidR="009F04E9" w:rsidRPr="00110240" w:rsidRDefault="009F04E9" w:rsidP="009F04E9">
      <w:pPr>
        <w:rPr>
          <w:sz w:val="16"/>
        </w:rPr>
      </w:pPr>
      <w:r w:rsidRPr="00340107">
        <w:rPr>
          <w:rStyle w:val="StyleUnderline"/>
        </w:rPr>
        <w:t xml:space="preserve">The </w:t>
      </w:r>
      <w:r w:rsidRPr="00340107">
        <w:rPr>
          <w:rStyle w:val="Emphasis"/>
        </w:rPr>
        <w:t>obvious</w:t>
      </w:r>
      <w:r w:rsidRPr="00340107">
        <w:rPr>
          <w:rStyle w:val="StyleUnderline"/>
        </w:rPr>
        <w:t xml:space="preserve"> known-unknown is</w:t>
      </w:r>
      <w:r w:rsidRPr="00340107">
        <w:rPr>
          <w:sz w:val="16"/>
        </w:rPr>
        <w:t xml:space="preserve"> – as </w:t>
      </w:r>
      <w:r w:rsidRPr="00340107">
        <w:rPr>
          <w:rStyle w:val="StyleUnderline"/>
        </w:rPr>
        <w:t>always</w:t>
      </w:r>
      <w:r w:rsidRPr="00340107">
        <w:rPr>
          <w:sz w:val="16"/>
        </w:rPr>
        <w:t xml:space="preserve"> –</w:t>
      </w:r>
      <w:r w:rsidRPr="00340107">
        <w:rPr>
          <w:rStyle w:val="StyleUnderline"/>
        </w:rPr>
        <w:t>the</w:t>
      </w:r>
      <w:r w:rsidRPr="00340107">
        <w:rPr>
          <w:sz w:val="16"/>
        </w:rPr>
        <w:t xml:space="preserve"> </w:t>
      </w:r>
      <w:r w:rsidRPr="00340107">
        <w:rPr>
          <w:rStyle w:val="Emphasis"/>
        </w:rPr>
        <w:t>economy</w:t>
      </w:r>
      <w:r w:rsidRPr="00340107">
        <w:rPr>
          <w:rStyle w:val="StyleUnderline"/>
        </w:rPr>
        <w:t>. But</w:t>
      </w:r>
      <w:r w:rsidRPr="00340107">
        <w:rPr>
          <w:sz w:val="16"/>
        </w:rPr>
        <w:t xml:space="preserve"> </w:t>
      </w:r>
      <w:r w:rsidRPr="00340107">
        <w:rPr>
          <w:rStyle w:val="Emphasis"/>
          <w:highlight w:val="yellow"/>
        </w:rPr>
        <w:t>this year</w:t>
      </w:r>
      <w:r w:rsidRPr="00340107">
        <w:rPr>
          <w:sz w:val="16"/>
        </w:rPr>
        <w:t xml:space="preserve"> – given the current bombing of Iran, the change in leadership in Venezuela and uncertainty about Cuba – </w:t>
      </w:r>
      <w:r w:rsidRPr="00340107">
        <w:rPr>
          <w:rStyle w:val="StyleUnderline"/>
        </w:rPr>
        <w:t>Trump’s</w:t>
      </w:r>
      <w:r w:rsidRPr="00340107">
        <w:rPr>
          <w:sz w:val="16"/>
        </w:rPr>
        <w:t xml:space="preserve"> </w:t>
      </w:r>
      <w:r w:rsidRPr="00340107">
        <w:rPr>
          <w:rStyle w:val="Emphasis"/>
        </w:rPr>
        <w:t xml:space="preserve">unorthodox </w:t>
      </w:r>
      <w:r w:rsidRPr="00340107">
        <w:rPr>
          <w:rStyle w:val="Emphasis"/>
          <w:highlight w:val="yellow"/>
        </w:rPr>
        <w:t>foreign policy</w:t>
      </w:r>
      <w:r w:rsidRPr="00340107">
        <w:rPr>
          <w:sz w:val="16"/>
        </w:rPr>
        <w:t xml:space="preserve"> actions </w:t>
      </w:r>
      <w:r w:rsidRPr="00340107">
        <w:rPr>
          <w:rStyle w:val="StyleUnderline"/>
          <w:highlight w:val="yellow"/>
        </w:rPr>
        <w:t>may be</w:t>
      </w:r>
      <w:r w:rsidRPr="00340107">
        <w:rPr>
          <w:sz w:val="16"/>
          <w:highlight w:val="yellow"/>
        </w:rPr>
        <w:t xml:space="preserve"> </w:t>
      </w:r>
      <w:r w:rsidRPr="00340107">
        <w:rPr>
          <w:rStyle w:val="Emphasis"/>
          <w:highlight w:val="yellow"/>
        </w:rPr>
        <w:t>decisive</w:t>
      </w:r>
      <w:r w:rsidRPr="00340107">
        <w:rPr>
          <w:sz w:val="16"/>
        </w:rPr>
        <w:t>.</w:t>
      </w:r>
    </w:p>
    <w:p w14:paraId="22A340BD" w14:textId="77777777" w:rsidR="009F04E9" w:rsidRPr="00110240" w:rsidRDefault="009F04E9" w:rsidP="009F04E9">
      <w:pPr>
        <w:rPr>
          <w:sz w:val="16"/>
        </w:rPr>
      </w:pPr>
      <w:r w:rsidRPr="00340107">
        <w:rPr>
          <w:rStyle w:val="StyleUnderline"/>
          <w:highlight w:val="yellow"/>
        </w:rPr>
        <w:t>People</w:t>
      </w:r>
      <w:r w:rsidRPr="00340107">
        <w:rPr>
          <w:sz w:val="16"/>
          <w:highlight w:val="yellow"/>
        </w:rPr>
        <w:t xml:space="preserve"> </w:t>
      </w:r>
      <w:r w:rsidRPr="00340107">
        <w:rPr>
          <w:rStyle w:val="Emphasis"/>
          <w:highlight w:val="yellow"/>
        </w:rPr>
        <w:t xml:space="preserve">in the </w:t>
      </w:r>
      <w:proofErr w:type="gramStart"/>
      <w:r w:rsidRPr="00340107">
        <w:rPr>
          <w:rStyle w:val="Emphasis"/>
          <w:highlight w:val="yellow"/>
        </w:rPr>
        <w:t>know</w:t>
      </w:r>
      <w:proofErr w:type="gramEnd"/>
      <w:r w:rsidRPr="00110240">
        <w:rPr>
          <w:sz w:val="16"/>
        </w:rPr>
        <w:t xml:space="preserve"> </w:t>
      </w:r>
      <w:r w:rsidRPr="00110240">
        <w:rPr>
          <w:rStyle w:val="StyleUnderline"/>
        </w:rPr>
        <w:t xml:space="preserve">will </w:t>
      </w:r>
      <w:r w:rsidRPr="00340107">
        <w:rPr>
          <w:rStyle w:val="StyleUnderline"/>
          <w:highlight w:val="yellow"/>
        </w:rPr>
        <w:t>tell you</w:t>
      </w:r>
      <w:r w:rsidRPr="00110240">
        <w:rPr>
          <w:rStyle w:val="StyleUnderline"/>
        </w:rPr>
        <w:t xml:space="preserve"> </w:t>
      </w:r>
      <w:r w:rsidRPr="00340107">
        <w:rPr>
          <w:rStyle w:val="Emphasis"/>
          <w:highlight w:val="yellow"/>
        </w:rPr>
        <w:t>foreign</w:t>
      </w:r>
      <w:r w:rsidRPr="00110240">
        <w:rPr>
          <w:rStyle w:val="StyleUnderline"/>
        </w:rPr>
        <w:t xml:space="preserve"> policy</w:t>
      </w:r>
      <w:r w:rsidRPr="00110240">
        <w:rPr>
          <w:sz w:val="16"/>
        </w:rPr>
        <w:t xml:space="preserve"> </w:t>
      </w:r>
      <w:r w:rsidRPr="00340107">
        <w:rPr>
          <w:rStyle w:val="Emphasis"/>
          <w:highlight w:val="yellow"/>
        </w:rPr>
        <w:t>never matters</w:t>
      </w:r>
      <w:r w:rsidRPr="00110240">
        <w:rPr>
          <w:sz w:val="16"/>
        </w:rPr>
        <w:t xml:space="preserve"> in elections. </w:t>
      </w:r>
      <w:r w:rsidRPr="00110240">
        <w:rPr>
          <w:rStyle w:val="StyleUnderline"/>
        </w:rPr>
        <w:t>They’re</w:t>
      </w:r>
      <w:r w:rsidRPr="00110240">
        <w:rPr>
          <w:sz w:val="16"/>
        </w:rPr>
        <w:t xml:space="preserve"> </w:t>
      </w:r>
      <w:r w:rsidRPr="00340107">
        <w:rPr>
          <w:rStyle w:val="Emphasis"/>
          <w:highlight w:val="yellow"/>
        </w:rPr>
        <w:t>wrong</w:t>
      </w:r>
      <w:r w:rsidRPr="00110240">
        <w:rPr>
          <w:sz w:val="16"/>
        </w:rPr>
        <w:t xml:space="preserve">. </w:t>
      </w:r>
      <w:r w:rsidRPr="00110240">
        <w:rPr>
          <w:rStyle w:val="StyleUnderline"/>
        </w:rPr>
        <w:t xml:space="preserve">A president’s foreign </w:t>
      </w:r>
      <w:r w:rsidRPr="00340107">
        <w:rPr>
          <w:rStyle w:val="StyleUnderline"/>
          <w:highlight w:val="yellow"/>
        </w:rPr>
        <w:t>actions</w:t>
      </w:r>
      <w:r w:rsidRPr="00110240">
        <w:rPr>
          <w:rStyle w:val="StyleUnderline"/>
        </w:rPr>
        <w:t xml:space="preserve"> – especially</w:t>
      </w:r>
      <w:r w:rsidRPr="00110240">
        <w:rPr>
          <w:sz w:val="16"/>
        </w:rPr>
        <w:t xml:space="preserve"> </w:t>
      </w:r>
      <w:r w:rsidRPr="00340107">
        <w:rPr>
          <w:rStyle w:val="Emphasis"/>
        </w:rPr>
        <w:t>military</w:t>
      </w:r>
      <w:r w:rsidRPr="00110240">
        <w:rPr>
          <w:sz w:val="16"/>
        </w:rPr>
        <w:t xml:space="preserve"> – </w:t>
      </w:r>
      <w:r w:rsidRPr="00340107">
        <w:rPr>
          <w:rStyle w:val="StyleUnderline"/>
          <w:highlight w:val="yellow"/>
        </w:rPr>
        <w:t>have</w:t>
      </w:r>
      <w:r w:rsidRPr="00110240">
        <w:rPr>
          <w:rStyle w:val="StyleUnderline"/>
        </w:rPr>
        <w:t xml:space="preserve"> an</w:t>
      </w:r>
      <w:r w:rsidRPr="00110240">
        <w:rPr>
          <w:sz w:val="16"/>
        </w:rPr>
        <w:t xml:space="preserve"> </w:t>
      </w:r>
      <w:r w:rsidRPr="00340107">
        <w:rPr>
          <w:rStyle w:val="Emphasis"/>
          <w:highlight w:val="yellow"/>
        </w:rPr>
        <w:t>enormous impact</w:t>
      </w:r>
      <w:r w:rsidRPr="00340107">
        <w:rPr>
          <w:sz w:val="16"/>
          <w:highlight w:val="yellow"/>
        </w:rPr>
        <w:t xml:space="preserve"> </w:t>
      </w:r>
      <w:r w:rsidRPr="00340107">
        <w:rPr>
          <w:rStyle w:val="StyleUnderline"/>
          <w:highlight w:val="yellow"/>
        </w:rPr>
        <w:t>on</w:t>
      </w:r>
      <w:r w:rsidRPr="00110240">
        <w:rPr>
          <w:rStyle w:val="StyleUnderline"/>
        </w:rPr>
        <w:t xml:space="preserve"> the </w:t>
      </w:r>
      <w:r w:rsidRPr="00340107">
        <w:rPr>
          <w:rStyle w:val="StyleUnderline"/>
          <w:highlight w:val="yellow"/>
        </w:rPr>
        <w:t>perception of</w:t>
      </w:r>
      <w:r w:rsidRPr="00110240">
        <w:rPr>
          <w:rStyle w:val="StyleUnderline"/>
        </w:rPr>
        <w:t xml:space="preserve"> a president’s</w:t>
      </w:r>
      <w:r w:rsidRPr="00110240">
        <w:rPr>
          <w:sz w:val="16"/>
        </w:rPr>
        <w:t xml:space="preserve"> </w:t>
      </w:r>
      <w:r w:rsidRPr="00340107">
        <w:rPr>
          <w:rStyle w:val="Emphasis"/>
          <w:highlight w:val="yellow"/>
        </w:rPr>
        <w:t>strength</w:t>
      </w:r>
      <w:r w:rsidRPr="00110240">
        <w:rPr>
          <w:sz w:val="16"/>
        </w:rPr>
        <w:t xml:space="preserve">. President Joe </w:t>
      </w:r>
      <w:r w:rsidRPr="00110240">
        <w:rPr>
          <w:rStyle w:val="StyleUnderline"/>
        </w:rPr>
        <w:t>Biden’s</w:t>
      </w:r>
      <w:r w:rsidRPr="00110240">
        <w:rPr>
          <w:sz w:val="16"/>
        </w:rPr>
        <w:t xml:space="preserve"> chaotic </w:t>
      </w:r>
      <w:r w:rsidRPr="00110240">
        <w:rPr>
          <w:rStyle w:val="StyleUnderline"/>
        </w:rPr>
        <w:t>pullout of</w:t>
      </w:r>
      <w:r w:rsidRPr="00110240">
        <w:rPr>
          <w:sz w:val="16"/>
        </w:rPr>
        <w:t xml:space="preserve"> troops from </w:t>
      </w:r>
      <w:r w:rsidRPr="00110240">
        <w:rPr>
          <w:rStyle w:val="Emphasis"/>
        </w:rPr>
        <w:t>Afghanistan</w:t>
      </w:r>
      <w:r w:rsidRPr="00110240">
        <w:rPr>
          <w:sz w:val="16"/>
        </w:rPr>
        <w:t xml:space="preserve"> </w:t>
      </w:r>
      <w:r w:rsidRPr="00110240">
        <w:rPr>
          <w:rStyle w:val="StyleUnderline"/>
        </w:rPr>
        <w:t>transformed his</w:t>
      </w:r>
      <w:r w:rsidRPr="00110240">
        <w:rPr>
          <w:sz w:val="16"/>
        </w:rPr>
        <w:t xml:space="preserve"> job </w:t>
      </w:r>
      <w:r w:rsidRPr="00110240">
        <w:rPr>
          <w:rStyle w:val="StyleUnderline"/>
        </w:rPr>
        <w:t>approval</w:t>
      </w:r>
      <w:r w:rsidRPr="00110240">
        <w:rPr>
          <w:sz w:val="16"/>
        </w:rPr>
        <w:t xml:space="preserve"> </w:t>
      </w:r>
      <w:r w:rsidRPr="00110240">
        <w:rPr>
          <w:rStyle w:val="Emphasis"/>
        </w:rPr>
        <w:t>overnight</w:t>
      </w:r>
      <w:r w:rsidRPr="00110240">
        <w:rPr>
          <w:rStyle w:val="StyleUnderline"/>
        </w:rPr>
        <w:t>. It</w:t>
      </w:r>
      <w:r w:rsidRPr="00110240">
        <w:rPr>
          <w:sz w:val="16"/>
        </w:rPr>
        <w:t xml:space="preserve"> </w:t>
      </w:r>
      <w:r w:rsidRPr="00110240">
        <w:rPr>
          <w:rStyle w:val="Emphasis"/>
        </w:rPr>
        <w:t>never recovered</w:t>
      </w:r>
      <w:r w:rsidRPr="00110240">
        <w:rPr>
          <w:sz w:val="16"/>
        </w:rPr>
        <w:t>. In the face of Disruptive Don, Biden had campaigned as Serious Joe. But the results in Afghanistan, where 13 U.S. soldiers died, made many Americans agree with Trump: he was Sleepy.</w:t>
      </w:r>
    </w:p>
    <w:p w14:paraId="6BF74A2E" w14:textId="77777777" w:rsidR="009F04E9" w:rsidRPr="00110240" w:rsidRDefault="009F04E9" w:rsidP="009F04E9">
      <w:pPr>
        <w:rPr>
          <w:sz w:val="16"/>
        </w:rPr>
      </w:pPr>
      <w:r w:rsidRPr="00110240">
        <w:rPr>
          <w:sz w:val="16"/>
        </w:rPr>
        <w:t xml:space="preserve">In contrast to Biden, </w:t>
      </w:r>
      <w:r w:rsidRPr="00340107">
        <w:rPr>
          <w:rStyle w:val="Emphasis"/>
          <w:highlight w:val="yellow"/>
        </w:rPr>
        <w:t>Trump</w:t>
      </w:r>
      <w:r w:rsidRPr="00340107">
        <w:rPr>
          <w:sz w:val="16"/>
          <w:highlight w:val="yellow"/>
        </w:rPr>
        <w:t xml:space="preserve"> </w:t>
      </w:r>
      <w:r w:rsidRPr="00340107">
        <w:rPr>
          <w:rStyle w:val="StyleUnderline"/>
          <w:highlight w:val="yellow"/>
        </w:rPr>
        <w:t>seeks</w:t>
      </w:r>
      <w:r w:rsidRPr="00340107">
        <w:rPr>
          <w:sz w:val="16"/>
          <w:highlight w:val="yellow"/>
        </w:rPr>
        <w:t xml:space="preserve"> </w:t>
      </w:r>
      <w:r w:rsidRPr="00340107">
        <w:rPr>
          <w:rStyle w:val="StyleUnderline"/>
          <w:highlight w:val="yellow"/>
        </w:rPr>
        <w:t>to show</w:t>
      </w:r>
      <w:r w:rsidRPr="00110240">
        <w:rPr>
          <w:sz w:val="16"/>
        </w:rPr>
        <w:t xml:space="preserve"> that </w:t>
      </w:r>
      <w:r w:rsidRPr="00110240">
        <w:rPr>
          <w:rStyle w:val="StyleUnderline"/>
        </w:rPr>
        <w:t xml:space="preserve">his creative </w:t>
      </w:r>
      <w:r w:rsidRPr="00340107">
        <w:rPr>
          <w:rStyle w:val="StyleUnderline"/>
          <w:highlight w:val="yellow"/>
        </w:rPr>
        <w:t>disruption</w:t>
      </w:r>
      <w:r w:rsidRPr="00110240">
        <w:rPr>
          <w:rStyle w:val="StyleUnderline"/>
        </w:rPr>
        <w:t xml:space="preserve"> is</w:t>
      </w:r>
      <w:r w:rsidRPr="00110240">
        <w:rPr>
          <w:sz w:val="16"/>
        </w:rPr>
        <w:t xml:space="preserve"> </w:t>
      </w:r>
      <w:r w:rsidRPr="00110240">
        <w:rPr>
          <w:rStyle w:val="Emphasis"/>
        </w:rPr>
        <w:t xml:space="preserve">yielding </w:t>
      </w:r>
      <w:r w:rsidRPr="00340107">
        <w:rPr>
          <w:rStyle w:val="Emphasis"/>
          <w:highlight w:val="yellow"/>
        </w:rPr>
        <w:t>dividends</w:t>
      </w:r>
      <w:r w:rsidRPr="00110240">
        <w:rPr>
          <w:sz w:val="16"/>
        </w:rPr>
        <w:t xml:space="preserve"> for the U.S. </w:t>
      </w:r>
      <w:r w:rsidRPr="00340107">
        <w:rPr>
          <w:rStyle w:val="StyleUnderline"/>
          <w:highlight w:val="yellow"/>
        </w:rPr>
        <w:t>The</w:t>
      </w:r>
      <w:r w:rsidRPr="00110240">
        <w:rPr>
          <w:sz w:val="16"/>
        </w:rPr>
        <w:t xml:space="preserve"> likely </w:t>
      </w:r>
      <w:r w:rsidRPr="00340107">
        <w:rPr>
          <w:rStyle w:val="Emphasis"/>
          <w:highlight w:val="yellow"/>
        </w:rPr>
        <w:t>political impact</w:t>
      </w:r>
      <w:r w:rsidRPr="00340107">
        <w:rPr>
          <w:sz w:val="16"/>
          <w:highlight w:val="yellow"/>
        </w:rPr>
        <w:t xml:space="preserve"> </w:t>
      </w:r>
      <w:r w:rsidRPr="00340107">
        <w:rPr>
          <w:rStyle w:val="StyleUnderline"/>
          <w:highlight w:val="yellow"/>
        </w:rPr>
        <w:t>will be</w:t>
      </w:r>
      <w:r w:rsidRPr="00340107">
        <w:rPr>
          <w:sz w:val="16"/>
          <w:highlight w:val="yellow"/>
        </w:rPr>
        <w:t xml:space="preserve"> </w:t>
      </w:r>
      <w:r w:rsidRPr="00340107">
        <w:rPr>
          <w:rStyle w:val="Emphasis"/>
          <w:highlight w:val="yellow"/>
        </w:rPr>
        <w:t>measured</w:t>
      </w:r>
      <w:r w:rsidRPr="00340107">
        <w:rPr>
          <w:sz w:val="16"/>
        </w:rPr>
        <w:t xml:space="preserve"> more</w:t>
      </w:r>
      <w:r w:rsidRPr="00110240">
        <w:rPr>
          <w:sz w:val="16"/>
        </w:rPr>
        <w:t xml:space="preserve"> </w:t>
      </w:r>
      <w:r w:rsidRPr="00340107">
        <w:rPr>
          <w:rStyle w:val="StyleUnderline"/>
          <w:highlight w:val="yellow"/>
        </w:rPr>
        <w:t>by the</w:t>
      </w:r>
      <w:r w:rsidRPr="00110240">
        <w:rPr>
          <w:sz w:val="16"/>
        </w:rPr>
        <w:t xml:space="preserve"> </w:t>
      </w:r>
      <w:r w:rsidRPr="00110240">
        <w:rPr>
          <w:rStyle w:val="Emphasis"/>
        </w:rPr>
        <w:t xml:space="preserve">actual </w:t>
      </w:r>
      <w:r w:rsidRPr="00340107">
        <w:rPr>
          <w:rStyle w:val="Emphasis"/>
          <w:highlight w:val="yellow"/>
        </w:rPr>
        <w:t>outcome</w:t>
      </w:r>
      <w:r w:rsidRPr="00110240">
        <w:rPr>
          <w:sz w:val="16"/>
        </w:rPr>
        <w:t xml:space="preserve"> – </w:t>
      </w:r>
      <w:proofErr w:type="gramStart"/>
      <w:r w:rsidRPr="00110240">
        <w:rPr>
          <w:sz w:val="16"/>
        </w:rPr>
        <w:t>in the near future</w:t>
      </w:r>
      <w:proofErr w:type="gramEnd"/>
      <w:r w:rsidRPr="00110240">
        <w:rPr>
          <w:sz w:val="16"/>
        </w:rPr>
        <w:t xml:space="preserve"> </w:t>
      </w:r>
      <w:r w:rsidRPr="00340107">
        <w:rPr>
          <w:rStyle w:val="StyleUnderline"/>
          <w:highlight w:val="yellow"/>
        </w:rPr>
        <w:t>rather than</w:t>
      </w:r>
      <w:r w:rsidRPr="00340107">
        <w:rPr>
          <w:sz w:val="16"/>
          <w:highlight w:val="yellow"/>
        </w:rPr>
        <w:t xml:space="preserve"> </w:t>
      </w:r>
      <w:r w:rsidRPr="00340107">
        <w:rPr>
          <w:rStyle w:val="Emphasis"/>
          <w:highlight w:val="yellow"/>
        </w:rPr>
        <w:t>today’s polling</w:t>
      </w:r>
      <w:r w:rsidRPr="00110240">
        <w:rPr>
          <w:sz w:val="16"/>
        </w:rPr>
        <w:t xml:space="preserve"> that suggests voter skepticism.</w:t>
      </w:r>
    </w:p>
    <w:p w14:paraId="08E5B768" w14:textId="77777777" w:rsidR="009F04E9" w:rsidRPr="00110240" w:rsidRDefault="009F04E9" w:rsidP="009F04E9">
      <w:pPr>
        <w:rPr>
          <w:sz w:val="16"/>
        </w:rPr>
      </w:pPr>
      <w:r w:rsidRPr="00110240">
        <w:rPr>
          <w:rStyle w:val="StyleUnderline"/>
        </w:rPr>
        <w:t>Trump’s disruption seems to have</w:t>
      </w:r>
      <w:r w:rsidRPr="00110240">
        <w:rPr>
          <w:sz w:val="16"/>
        </w:rPr>
        <w:t xml:space="preserve"> </w:t>
      </w:r>
      <w:r w:rsidRPr="00110240">
        <w:rPr>
          <w:rStyle w:val="Emphasis"/>
        </w:rPr>
        <w:t>worked</w:t>
      </w:r>
      <w:r w:rsidRPr="00110240">
        <w:rPr>
          <w:sz w:val="16"/>
        </w:rPr>
        <w:t xml:space="preserve"> </w:t>
      </w:r>
      <w:r w:rsidRPr="00110240">
        <w:rPr>
          <w:rStyle w:val="StyleUnderline"/>
        </w:rPr>
        <w:t>in</w:t>
      </w:r>
      <w:r w:rsidRPr="00110240">
        <w:rPr>
          <w:sz w:val="16"/>
        </w:rPr>
        <w:t xml:space="preserve"> </w:t>
      </w:r>
      <w:r w:rsidRPr="00110240">
        <w:rPr>
          <w:rStyle w:val="Emphasis"/>
        </w:rPr>
        <w:t>Venezuela</w:t>
      </w:r>
      <w:r w:rsidRPr="00110240">
        <w:rPr>
          <w:sz w:val="16"/>
        </w:rPr>
        <w:t>, where the U.S. military removed a dictator and where the government seems – for the first time in over a quarter-century – to be acting in a friendly manner with the U.S.</w:t>
      </w:r>
    </w:p>
    <w:p w14:paraId="6FB9CB73" w14:textId="77777777" w:rsidR="009F04E9" w:rsidRPr="00110240" w:rsidRDefault="009F04E9" w:rsidP="009F04E9">
      <w:pPr>
        <w:rPr>
          <w:sz w:val="16"/>
        </w:rPr>
      </w:pPr>
      <w:r w:rsidRPr="00110240">
        <w:rPr>
          <w:sz w:val="16"/>
        </w:rPr>
        <w:t xml:space="preserve">At the end of February, consistent with his persona, </w:t>
      </w:r>
      <w:r w:rsidRPr="00110240">
        <w:rPr>
          <w:rStyle w:val="StyleUnderline"/>
        </w:rPr>
        <w:t>Trump</w:t>
      </w:r>
      <w:r w:rsidRPr="00110240">
        <w:rPr>
          <w:sz w:val="16"/>
        </w:rPr>
        <w:t xml:space="preserve"> </w:t>
      </w:r>
      <w:r w:rsidRPr="00110240">
        <w:rPr>
          <w:rStyle w:val="Emphasis"/>
        </w:rPr>
        <w:t>again</w:t>
      </w:r>
      <w:r w:rsidRPr="00110240">
        <w:rPr>
          <w:sz w:val="16"/>
        </w:rPr>
        <w:t xml:space="preserve"> </w:t>
      </w:r>
      <w:r w:rsidRPr="00110240">
        <w:rPr>
          <w:rStyle w:val="StyleUnderline"/>
        </w:rPr>
        <w:t>rolled the dice</w:t>
      </w:r>
      <w:r w:rsidRPr="00110240">
        <w:rPr>
          <w:sz w:val="16"/>
        </w:rPr>
        <w:t xml:space="preserve"> – </w:t>
      </w:r>
      <w:r w:rsidRPr="00110240">
        <w:rPr>
          <w:rStyle w:val="StyleUnderline"/>
        </w:rPr>
        <w:t>killing</w:t>
      </w:r>
      <w:r w:rsidRPr="00110240">
        <w:rPr>
          <w:sz w:val="16"/>
        </w:rPr>
        <w:t xml:space="preserve"> the top leadership of </w:t>
      </w:r>
      <w:r w:rsidRPr="00110240">
        <w:rPr>
          <w:rStyle w:val="Emphasis"/>
        </w:rPr>
        <w:t>Iran</w:t>
      </w:r>
      <w:r w:rsidRPr="00110240">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45BEDD3C" w14:textId="77777777" w:rsidR="009F04E9" w:rsidRPr="00110240" w:rsidRDefault="009F04E9" w:rsidP="009F04E9">
      <w:pPr>
        <w:rPr>
          <w:sz w:val="16"/>
        </w:rPr>
      </w:pPr>
      <w:r w:rsidRPr="00110240">
        <w:rPr>
          <w:sz w:val="16"/>
        </w:rPr>
        <w:t xml:space="preserve">In Iran, Trump faces an adversary that over 60% of American voters think poses a real threat to the U.S. </w:t>
      </w:r>
      <w:proofErr w:type="gramStart"/>
      <w:r w:rsidRPr="00110240">
        <w:rPr>
          <w:sz w:val="16"/>
        </w:rPr>
        <w:t>That’s according</w:t>
      </w:r>
      <w:proofErr w:type="gramEnd"/>
      <w:r w:rsidRPr="00110240">
        <w:rPr>
          <w:sz w:val="16"/>
        </w:rPr>
        <w:t xml:space="preserve"> to the recent Fox News poll (taken after the bombing began on Saturday, February 28). Voters disagree over whether Trump’s actions are correct: More than 80% of Republicans think they’re correct, and a similar eight in 10 Democrats oppose them. But </w:t>
      </w:r>
      <w:r w:rsidRPr="00340107">
        <w:rPr>
          <w:rStyle w:val="StyleUnderline"/>
          <w:highlight w:val="yellow"/>
        </w:rPr>
        <w:t>what’s going to</w:t>
      </w:r>
      <w:r w:rsidRPr="00340107">
        <w:rPr>
          <w:sz w:val="16"/>
          <w:highlight w:val="yellow"/>
        </w:rPr>
        <w:t xml:space="preserve"> </w:t>
      </w:r>
      <w:r w:rsidRPr="00340107">
        <w:rPr>
          <w:rStyle w:val="Emphasis"/>
          <w:highlight w:val="yellow"/>
        </w:rPr>
        <w:t>matter</w:t>
      </w:r>
      <w:r w:rsidRPr="00340107">
        <w:rPr>
          <w:sz w:val="16"/>
          <w:highlight w:val="yellow"/>
        </w:rPr>
        <w:t xml:space="preserve"> </w:t>
      </w:r>
      <w:r w:rsidRPr="00340107">
        <w:rPr>
          <w:rStyle w:val="StyleUnderline"/>
          <w:highlight w:val="yellow"/>
        </w:rPr>
        <w:t>is</w:t>
      </w:r>
      <w:r w:rsidRPr="00110240">
        <w:rPr>
          <w:rStyle w:val="StyleUnderline"/>
        </w:rPr>
        <w:t xml:space="preserve"> whether he gets </w:t>
      </w:r>
      <w:r w:rsidRPr="00340107">
        <w:rPr>
          <w:rStyle w:val="StyleUnderline"/>
          <w:highlight w:val="yellow"/>
        </w:rPr>
        <w:t>a</w:t>
      </w:r>
      <w:r w:rsidRPr="00340107">
        <w:rPr>
          <w:sz w:val="16"/>
          <w:highlight w:val="yellow"/>
        </w:rPr>
        <w:t xml:space="preserve"> </w:t>
      </w:r>
      <w:r w:rsidRPr="00340107">
        <w:rPr>
          <w:rStyle w:val="Emphasis"/>
          <w:highlight w:val="yellow"/>
        </w:rPr>
        <w:t>clear "win"</w:t>
      </w:r>
      <w:r w:rsidRPr="00110240">
        <w:rPr>
          <w:sz w:val="16"/>
        </w:rPr>
        <w:t xml:space="preserve"> – as in Venezuela – </w:t>
      </w:r>
      <w:r w:rsidRPr="00340107">
        <w:rPr>
          <w:rStyle w:val="StyleUnderline"/>
          <w:highlight w:val="yellow"/>
        </w:rPr>
        <w:t>or</w:t>
      </w:r>
      <w:r w:rsidRPr="00340107">
        <w:rPr>
          <w:sz w:val="16"/>
          <w:highlight w:val="yellow"/>
        </w:rPr>
        <w:t xml:space="preserve"> </w:t>
      </w:r>
      <w:r w:rsidRPr="00340107">
        <w:rPr>
          <w:rStyle w:val="Emphasis"/>
          <w:highlight w:val="yellow"/>
        </w:rPr>
        <w:t>not</w:t>
      </w:r>
      <w:r w:rsidRPr="00110240">
        <w:rPr>
          <w:sz w:val="16"/>
        </w:rPr>
        <w:t>.</w:t>
      </w:r>
    </w:p>
    <w:p w14:paraId="463A1459" w14:textId="77777777" w:rsidR="009F04E9" w:rsidRPr="00110240" w:rsidRDefault="009F04E9" w:rsidP="009F04E9">
      <w:pPr>
        <w:rPr>
          <w:sz w:val="16"/>
        </w:rPr>
      </w:pPr>
      <w:r w:rsidRPr="00110240">
        <w:rPr>
          <w:rStyle w:val="StyleUnderline"/>
        </w:rPr>
        <w:t xml:space="preserve">The </w:t>
      </w:r>
      <w:r w:rsidRPr="00110240">
        <w:rPr>
          <w:rStyle w:val="Emphasis"/>
        </w:rPr>
        <w:t>recent</w:t>
      </w:r>
      <w:r w:rsidRPr="00110240">
        <w:rPr>
          <w:rStyle w:val="StyleUnderline"/>
        </w:rPr>
        <w:t xml:space="preserve"> results are</w:t>
      </w:r>
      <w:r w:rsidRPr="00110240">
        <w:rPr>
          <w:sz w:val="16"/>
        </w:rPr>
        <w:t xml:space="preserve"> clearly </w:t>
      </w:r>
      <w:r w:rsidRPr="00110240">
        <w:rPr>
          <w:rStyle w:val="Emphasis"/>
        </w:rPr>
        <w:t>mixed</w:t>
      </w:r>
      <w:r w:rsidRPr="00110240">
        <w:rPr>
          <w:sz w:val="16"/>
        </w:rPr>
        <w:t>: oil prices have skyrocketed and Iran seems to have successfully closed the Strait of Hormuz. At the same time, the bombing continues causing significant damage both to Iran’s infrastructure and to the leadership of the country.</w:t>
      </w:r>
    </w:p>
    <w:p w14:paraId="3D2B7419" w14:textId="77777777" w:rsidR="009F04E9" w:rsidRPr="00110240" w:rsidRDefault="009F04E9" w:rsidP="009F04E9">
      <w:pPr>
        <w:rPr>
          <w:sz w:val="16"/>
        </w:rPr>
      </w:pPr>
      <w:r w:rsidRPr="00110240">
        <w:rPr>
          <w:sz w:val="16"/>
        </w:rPr>
        <w:t xml:space="preserve">Military analysts disagree on whether that aerial damage will cause them to "cry uncle" and curtail Iran’s ability to continue to cause asymmetric damage to the oil-producing Arab states and the global economy. Political analysts – however – should admit that </w:t>
      </w:r>
      <w:r w:rsidRPr="00110240">
        <w:rPr>
          <w:rStyle w:val="StyleUnderline"/>
        </w:rPr>
        <w:t>it’s a</w:t>
      </w:r>
      <w:r w:rsidRPr="00110240">
        <w:rPr>
          <w:sz w:val="16"/>
        </w:rPr>
        <w:t xml:space="preserve"> </w:t>
      </w:r>
      <w:r w:rsidRPr="00110240">
        <w:rPr>
          <w:rStyle w:val="Emphasis"/>
        </w:rPr>
        <w:t>clear known-unknown</w:t>
      </w:r>
      <w:r w:rsidRPr="00110240">
        <w:rPr>
          <w:rStyle w:val="StyleUnderline"/>
        </w:rPr>
        <w:t xml:space="preserve">. </w:t>
      </w:r>
      <w:r w:rsidRPr="00340107">
        <w:rPr>
          <w:rStyle w:val="StyleUnderline"/>
          <w:highlight w:val="yellow"/>
        </w:rPr>
        <w:t>The</w:t>
      </w:r>
      <w:r w:rsidRPr="00340107">
        <w:rPr>
          <w:sz w:val="16"/>
          <w:highlight w:val="yellow"/>
        </w:rPr>
        <w:t xml:space="preserve"> </w:t>
      </w:r>
      <w:r w:rsidRPr="00340107">
        <w:rPr>
          <w:rStyle w:val="Emphasis"/>
          <w:highlight w:val="yellow"/>
        </w:rPr>
        <w:t>reality</w:t>
      </w:r>
      <w:r w:rsidRPr="00110240">
        <w:rPr>
          <w:sz w:val="16"/>
        </w:rPr>
        <w:t xml:space="preserve"> </w:t>
      </w:r>
      <w:r w:rsidRPr="00110240">
        <w:rPr>
          <w:rStyle w:val="StyleUnderline"/>
        </w:rPr>
        <w:t>of</w:t>
      </w:r>
      <w:r w:rsidRPr="00110240">
        <w:rPr>
          <w:sz w:val="16"/>
        </w:rPr>
        <w:t xml:space="preserve"> </w:t>
      </w:r>
      <w:r w:rsidRPr="00110240">
        <w:rPr>
          <w:rStyle w:val="Emphasis"/>
        </w:rPr>
        <w:t>Iran</w:t>
      </w:r>
      <w:r w:rsidRPr="00110240">
        <w:rPr>
          <w:sz w:val="16"/>
        </w:rPr>
        <w:t xml:space="preserve"> – as Americans see it in the fall – </w:t>
      </w:r>
      <w:r w:rsidRPr="00340107">
        <w:rPr>
          <w:rStyle w:val="StyleUnderline"/>
          <w:highlight w:val="yellow"/>
        </w:rPr>
        <w:t>will have a</w:t>
      </w:r>
      <w:r w:rsidRPr="00340107">
        <w:rPr>
          <w:sz w:val="16"/>
          <w:highlight w:val="yellow"/>
        </w:rPr>
        <w:t xml:space="preserve"> </w:t>
      </w:r>
      <w:r w:rsidRPr="00340107">
        <w:rPr>
          <w:rStyle w:val="Emphasis"/>
          <w:highlight w:val="yellow"/>
        </w:rPr>
        <w:t>major impact</w:t>
      </w:r>
      <w:r w:rsidRPr="00340107">
        <w:rPr>
          <w:sz w:val="16"/>
          <w:highlight w:val="yellow"/>
        </w:rPr>
        <w:t xml:space="preserve"> </w:t>
      </w:r>
      <w:r w:rsidRPr="00340107">
        <w:rPr>
          <w:rStyle w:val="StyleUnderline"/>
          <w:highlight w:val="yellow"/>
        </w:rPr>
        <w:t>on</w:t>
      </w:r>
      <w:r w:rsidRPr="00110240">
        <w:rPr>
          <w:sz w:val="16"/>
        </w:rPr>
        <w:t xml:space="preserve"> voters’ </w:t>
      </w:r>
      <w:r w:rsidRPr="00110240">
        <w:rPr>
          <w:rStyle w:val="StyleUnderline"/>
        </w:rPr>
        <w:t>partisan conclusions in</w:t>
      </w:r>
      <w:r w:rsidRPr="00110240">
        <w:rPr>
          <w:sz w:val="16"/>
        </w:rPr>
        <w:t xml:space="preserve"> </w:t>
      </w:r>
      <w:r w:rsidRPr="00340107">
        <w:rPr>
          <w:rStyle w:val="Emphasis"/>
          <w:highlight w:val="yellow"/>
        </w:rPr>
        <w:t>November</w:t>
      </w:r>
      <w:r w:rsidRPr="00110240">
        <w:rPr>
          <w:sz w:val="16"/>
        </w:rPr>
        <w:t>.</w:t>
      </w:r>
    </w:p>
    <w:p w14:paraId="4711ADC9" w14:textId="77777777" w:rsidR="009F04E9" w:rsidRPr="00110240" w:rsidRDefault="009F04E9" w:rsidP="009F04E9">
      <w:pPr>
        <w:rPr>
          <w:sz w:val="16"/>
        </w:rPr>
      </w:pPr>
      <w:r w:rsidRPr="00110240">
        <w:rPr>
          <w:sz w:val="16"/>
        </w:rPr>
        <w:t>And 90 miles off the coast of the U.S., Cuba remains as it has for almost 70 years – as an island of opposition and bane of the policies of every U.S. president since Dwight Eisenhower. The loss of the Venezuelan oil that kept their economy afloat, is putting significant pressure on the government.</w:t>
      </w:r>
    </w:p>
    <w:p w14:paraId="0C44D589" w14:textId="77777777" w:rsidR="009F04E9" w:rsidRPr="00110240" w:rsidRDefault="009F04E9" w:rsidP="009F04E9">
      <w:pPr>
        <w:rPr>
          <w:sz w:val="16"/>
        </w:rPr>
      </w:pPr>
      <w:r w:rsidRPr="00110240">
        <w:rPr>
          <w:sz w:val="16"/>
        </w:rPr>
        <w:t>Marco Rubio – the son of Cuban refugees, is secretary of State. And the Cuban government has seen Trump’s ability to roll the dice, as he did with Venezuela and Iran. Already there are signs that the Cubans are "whispering uncle." Cuba’s deputy prime minister, Oscar Pérez-Oliva Fraga, told NBC News that "Cuba is open to having a fluid commercial relationship with U.S. companies, also with Cubans residing in the United States and their descendants."</w:t>
      </w:r>
    </w:p>
    <w:p w14:paraId="47C09042" w14:textId="77777777" w:rsidR="009F04E9" w:rsidRPr="00110240" w:rsidRDefault="009F04E9" w:rsidP="009F04E9">
      <w:pPr>
        <w:rPr>
          <w:sz w:val="16"/>
        </w:rPr>
      </w:pPr>
      <w:r w:rsidRPr="00110240">
        <w:rPr>
          <w:sz w:val="16"/>
        </w:rPr>
        <w:t xml:space="preserve">I’m not making a military prediction of how any of those three disruptions will be seen in eight months. But </w:t>
      </w:r>
      <w:r w:rsidRPr="00110240">
        <w:rPr>
          <w:rStyle w:val="StyleUnderline"/>
        </w:rPr>
        <w:t>their</w:t>
      </w:r>
      <w:r w:rsidRPr="00110240">
        <w:rPr>
          <w:sz w:val="16"/>
        </w:rPr>
        <w:t xml:space="preserve"> </w:t>
      </w:r>
      <w:r w:rsidRPr="00340107">
        <w:rPr>
          <w:rStyle w:val="Emphasis"/>
          <w:highlight w:val="yellow"/>
        </w:rPr>
        <w:t>outcome</w:t>
      </w:r>
      <w:r w:rsidRPr="00340107">
        <w:rPr>
          <w:sz w:val="16"/>
          <w:highlight w:val="yellow"/>
        </w:rPr>
        <w:t xml:space="preserve"> </w:t>
      </w:r>
      <w:r w:rsidRPr="00340107">
        <w:rPr>
          <w:rStyle w:val="StyleUnderline"/>
          <w:highlight w:val="yellow"/>
        </w:rPr>
        <w:t>will</w:t>
      </w:r>
      <w:r w:rsidRPr="00110240">
        <w:rPr>
          <w:sz w:val="16"/>
        </w:rPr>
        <w:t xml:space="preserve"> </w:t>
      </w:r>
      <w:proofErr w:type="gramStart"/>
      <w:r w:rsidRPr="00110240">
        <w:rPr>
          <w:sz w:val="16"/>
        </w:rPr>
        <w:t xml:space="preserve">likely </w:t>
      </w:r>
      <w:r w:rsidRPr="00340107">
        <w:rPr>
          <w:rStyle w:val="Emphasis"/>
          <w:highlight w:val="yellow"/>
        </w:rPr>
        <w:t>decisively</w:t>
      </w:r>
      <w:proofErr w:type="gramEnd"/>
      <w:r w:rsidRPr="00340107">
        <w:rPr>
          <w:rStyle w:val="Emphasis"/>
          <w:highlight w:val="yellow"/>
        </w:rPr>
        <w:t xml:space="preserve"> define Trump’s</w:t>
      </w:r>
      <w:r w:rsidRPr="00110240">
        <w:rPr>
          <w:sz w:val="16"/>
        </w:rPr>
        <w:t xml:space="preserve"> disruptive </w:t>
      </w:r>
      <w:r w:rsidRPr="00340107">
        <w:rPr>
          <w:rStyle w:val="Emphasis"/>
          <w:highlight w:val="yellow"/>
        </w:rPr>
        <w:t>presidency</w:t>
      </w:r>
      <w:r w:rsidRPr="00110240">
        <w:rPr>
          <w:sz w:val="16"/>
        </w:rPr>
        <w:t>.</w:t>
      </w:r>
    </w:p>
    <w:p w14:paraId="416B0340" w14:textId="77777777" w:rsidR="009F04E9" w:rsidRDefault="009F04E9" w:rsidP="009F04E9">
      <w:pPr>
        <w:rPr>
          <w:sz w:val="16"/>
        </w:rPr>
      </w:pPr>
      <w:r w:rsidRPr="00110240">
        <w:rPr>
          <w:rStyle w:val="StyleUnderline"/>
        </w:rPr>
        <w:t>And if you want an idea of who’s going to</w:t>
      </w:r>
      <w:r w:rsidRPr="00110240">
        <w:rPr>
          <w:sz w:val="16"/>
        </w:rPr>
        <w:t xml:space="preserve"> </w:t>
      </w:r>
      <w:r w:rsidRPr="00110240">
        <w:rPr>
          <w:rStyle w:val="Emphasis"/>
        </w:rPr>
        <w:t>win</w:t>
      </w:r>
      <w:r w:rsidRPr="00110240">
        <w:rPr>
          <w:sz w:val="16"/>
        </w:rPr>
        <w:t xml:space="preserve"> in </w:t>
      </w:r>
      <w:r w:rsidRPr="00110240">
        <w:rPr>
          <w:rStyle w:val="StyleUnderline"/>
        </w:rPr>
        <w:t>the</w:t>
      </w:r>
      <w:r w:rsidRPr="00110240">
        <w:rPr>
          <w:sz w:val="16"/>
        </w:rPr>
        <w:t xml:space="preserve"> </w:t>
      </w:r>
      <w:r w:rsidRPr="00110240">
        <w:rPr>
          <w:rStyle w:val="Emphasis"/>
        </w:rPr>
        <w:t>midterms</w:t>
      </w:r>
      <w:r w:rsidRPr="00110240">
        <w:rPr>
          <w:sz w:val="16"/>
        </w:rPr>
        <w:t xml:space="preserve"> – </w:t>
      </w:r>
      <w:r w:rsidRPr="00110240">
        <w:rPr>
          <w:rStyle w:val="StyleUnderline"/>
        </w:rPr>
        <w:t>it’s</w:t>
      </w:r>
      <w:r w:rsidRPr="00110240">
        <w:rPr>
          <w:sz w:val="16"/>
        </w:rPr>
        <w:t xml:space="preserve"> </w:t>
      </w:r>
      <w:r w:rsidRPr="00110240">
        <w:rPr>
          <w:rStyle w:val="Emphasis"/>
        </w:rPr>
        <w:t>those</w:t>
      </w:r>
      <w:r w:rsidRPr="00110240">
        <w:rPr>
          <w:sz w:val="16"/>
        </w:rPr>
        <w:t xml:space="preserve"> </w:t>
      </w:r>
      <w:r w:rsidRPr="00110240">
        <w:rPr>
          <w:rStyle w:val="Emphasis"/>
        </w:rPr>
        <w:t>known-unknowns</w:t>
      </w:r>
      <w:r w:rsidRPr="00110240">
        <w:rPr>
          <w:sz w:val="16"/>
        </w:rPr>
        <w:t xml:space="preserve"> </w:t>
      </w:r>
      <w:r w:rsidRPr="00110240">
        <w:rPr>
          <w:rStyle w:val="StyleUnderline"/>
        </w:rPr>
        <w:t>that</w:t>
      </w:r>
      <w:r w:rsidRPr="00110240">
        <w:rPr>
          <w:sz w:val="16"/>
        </w:rPr>
        <w:t xml:space="preserve"> will </w:t>
      </w:r>
      <w:r w:rsidRPr="00110240">
        <w:rPr>
          <w:rStyle w:val="Emphasis"/>
        </w:rPr>
        <w:t>decide it</w:t>
      </w:r>
      <w:r w:rsidRPr="00110240">
        <w:rPr>
          <w:sz w:val="16"/>
        </w:rPr>
        <w:t xml:space="preserve">, </w:t>
      </w:r>
      <w:r w:rsidRPr="00340107">
        <w:rPr>
          <w:rStyle w:val="StyleUnderline"/>
          <w:highlight w:val="yellow"/>
        </w:rPr>
        <w:t>not Trump’s</w:t>
      </w:r>
      <w:r w:rsidRPr="00340107">
        <w:rPr>
          <w:sz w:val="16"/>
          <w:highlight w:val="yellow"/>
        </w:rPr>
        <w:t xml:space="preserve"> </w:t>
      </w:r>
      <w:r w:rsidRPr="00340107">
        <w:rPr>
          <w:rStyle w:val="Emphasis"/>
          <w:highlight w:val="yellow"/>
        </w:rPr>
        <w:t>current</w:t>
      </w:r>
      <w:r w:rsidRPr="00110240">
        <w:rPr>
          <w:sz w:val="16"/>
        </w:rPr>
        <w:t xml:space="preserve"> dismal </w:t>
      </w:r>
      <w:r w:rsidRPr="00340107">
        <w:rPr>
          <w:rStyle w:val="Emphasis"/>
          <w:highlight w:val="yellow"/>
        </w:rPr>
        <w:t>poll results</w:t>
      </w:r>
      <w:r w:rsidRPr="00110240">
        <w:rPr>
          <w:sz w:val="16"/>
        </w:rPr>
        <w:t>.</w:t>
      </w:r>
    </w:p>
    <w:p w14:paraId="41688ED5" w14:textId="77777777" w:rsidR="009F04E9" w:rsidRDefault="009F04E9" w:rsidP="009F04E9">
      <w:pPr>
        <w:pStyle w:val="Heading4"/>
      </w:pPr>
      <w:r>
        <w:t xml:space="preserve">GOP wins---gerrymandering. </w:t>
      </w:r>
    </w:p>
    <w:p w14:paraId="633C6063" w14:textId="77777777" w:rsidR="009F04E9" w:rsidRDefault="009F04E9" w:rsidP="009F04E9">
      <w:r>
        <w:t xml:space="preserve">John </w:t>
      </w:r>
      <w:r>
        <w:rPr>
          <w:rStyle w:val="Style13ptBold"/>
        </w:rPr>
        <w:t>Nichols 3/15</w:t>
      </w:r>
      <w:r>
        <w:t>, National affairs correspondent at The Nation, "How the GOP Hopes to Gerrymander Its Way to a Midterms Victory," The Nation, 03/15/2026, https://www.thenation.com/article/politics/gerrymanders-2026-midterms-republicans/</w:t>
      </w:r>
    </w:p>
    <w:p w14:paraId="1E4A9C18" w14:textId="77777777" w:rsidR="009F04E9" w:rsidRDefault="009F04E9" w:rsidP="009F04E9">
      <w:r w:rsidRPr="00457BAC">
        <w:rPr>
          <w:rStyle w:val="StyleUnderline"/>
        </w:rPr>
        <w:t>Ohio’s Ninth and 13th</w:t>
      </w:r>
      <w:r>
        <w:rPr>
          <w:rStyle w:val="StyleUnderline"/>
        </w:rPr>
        <w:t xml:space="preserve"> Congressional Districts are two of the most evenly divided districts in the nation. In 2024, Democrats</w:t>
      </w:r>
      <w:r>
        <w:rPr>
          <w:sz w:val="16"/>
        </w:rPr>
        <w:t xml:space="preserve"> </w:t>
      </w:r>
      <w:r>
        <w:rPr>
          <w:rStyle w:val="Emphasis"/>
        </w:rPr>
        <w:t>narrowly won both</w:t>
      </w:r>
      <w:r>
        <w:rPr>
          <w:sz w:val="16"/>
        </w:rPr>
        <w:t>. Veteran Toledo lawmaker Representative Marcy Kaptur held the competitive Ninth, a slender, snaking district that runs along Ohio’s northwest coast, by less than 1 percentage point. In the 13th, which includes Akron, just over 8,500 votes provided the margin in a 51.1 to 48.9 percent victory for Representative Emilia Sykes.</w:t>
      </w:r>
    </w:p>
    <w:p w14:paraId="2F530E4D" w14:textId="77777777" w:rsidR="009F04E9" w:rsidRDefault="009F04E9" w:rsidP="009F04E9">
      <w:r w:rsidRPr="00457BAC">
        <w:rPr>
          <w:rStyle w:val="StyleUnderline"/>
          <w:highlight w:val="yellow"/>
        </w:rPr>
        <w:t>It’s</w:t>
      </w:r>
      <w:r w:rsidRPr="00457BAC">
        <w:rPr>
          <w:sz w:val="16"/>
          <w:highlight w:val="yellow"/>
        </w:rPr>
        <w:t xml:space="preserve"> </w:t>
      </w:r>
      <w:r w:rsidRPr="00457BAC">
        <w:rPr>
          <w:rStyle w:val="Emphasis"/>
          <w:highlight w:val="yellow"/>
        </w:rPr>
        <w:t>hard to imagine a path</w:t>
      </w:r>
      <w:r w:rsidRPr="00457BAC">
        <w:rPr>
          <w:sz w:val="16"/>
          <w:highlight w:val="yellow"/>
        </w:rPr>
        <w:t xml:space="preserve"> </w:t>
      </w:r>
      <w:r w:rsidRPr="00457BAC">
        <w:rPr>
          <w:rStyle w:val="StyleUnderline"/>
          <w:highlight w:val="yellow"/>
        </w:rPr>
        <w:t>for</w:t>
      </w:r>
      <w:r w:rsidRPr="00457BAC">
        <w:rPr>
          <w:sz w:val="16"/>
          <w:highlight w:val="yellow"/>
        </w:rPr>
        <w:t xml:space="preserve"> </w:t>
      </w:r>
      <w:r w:rsidRPr="00457BAC">
        <w:rPr>
          <w:rStyle w:val="Emphasis"/>
          <w:highlight w:val="yellow"/>
        </w:rPr>
        <w:t>Dem</w:t>
      </w:r>
      <w:r>
        <w:rPr>
          <w:rStyle w:val="StyleUnderline"/>
        </w:rPr>
        <w:t>ocrat</w:t>
      </w:r>
      <w:r w:rsidRPr="00457BAC">
        <w:rPr>
          <w:rStyle w:val="Emphasis"/>
          <w:highlight w:val="yellow"/>
        </w:rPr>
        <w:t>s</w:t>
      </w:r>
      <w:r w:rsidRPr="00457BAC">
        <w:rPr>
          <w:rStyle w:val="StyleUnderline"/>
          <w:highlight w:val="yellow"/>
        </w:rPr>
        <w:t xml:space="preserve"> to erase the </w:t>
      </w:r>
      <w:r w:rsidRPr="00457BAC">
        <w:rPr>
          <w:rStyle w:val="Emphasis"/>
          <w:highlight w:val="yellow"/>
        </w:rPr>
        <w:t>GOP’s</w:t>
      </w:r>
      <w:r>
        <w:rPr>
          <w:sz w:val="16"/>
        </w:rPr>
        <w:t xml:space="preserve"> </w:t>
      </w:r>
      <w:r>
        <w:rPr>
          <w:rStyle w:val="StyleUnderline"/>
        </w:rPr>
        <w:t xml:space="preserve">three-seat </w:t>
      </w:r>
      <w:r w:rsidRPr="00457BAC">
        <w:rPr>
          <w:rStyle w:val="Emphasis"/>
          <w:highlight w:val="yellow"/>
        </w:rPr>
        <w:t>majority</w:t>
      </w:r>
      <w:r>
        <w:rPr>
          <w:sz w:val="16"/>
        </w:rPr>
        <w:t xml:space="preserve"> (which has ballooned to seven after four lawmakers sworn into the 119th Congress </w:t>
      </w:r>
      <w:proofErr w:type="gramStart"/>
      <w:r>
        <w:rPr>
          <w:sz w:val="16"/>
        </w:rPr>
        <w:t>have</w:t>
      </w:r>
      <w:proofErr w:type="gramEnd"/>
      <w:r>
        <w:rPr>
          <w:sz w:val="16"/>
        </w:rPr>
        <w:t xml:space="preserve"> died) </w:t>
      </w:r>
      <w:r w:rsidRPr="00457BAC">
        <w:rPr>
          <w:rStyle w:val="StyleUnderline"/>
        </w:rPr>
        <w:t>and</w:t>
      </w:r>
      <w:r w:rsidRPr="00457BAC">
        <w:rPr>
          <w:sz w:val="16"/>
        </w:rPr>
        <w:t xml:space="preserve"> </w:t>
      </w:r>
      <w:r w:rsidRPr="00457BAC">
        <w:rPr>
          <w:rStyle w:val="Emphasis"/>
        </w:rPr>
        <w:t>retake the House</w:t>
      </w:r>
      <w:r w:rsidRPr="00457BAC">
        <w:rPr>
          <w:sz w:val="16"/>
        </w:rPr>
        <w:t xml:space="preserve"> </w:t>
      </w:r>
      <w:r w:rsidRPr="00457BAC">
        <w:rPr>
          <w:rStyle w:val="StyleUnderline"/>
        </w:rPr>
        <w:t>in</w:t>
      </w:r>
      <w:r w:rsidRPr="00457BAC">
        <w:rPr>
          <w:sz w:val="16"/>
        </w:rPr>
        <w:t xml:space="preserve"> </w:t>
      </w:r>
      <w:r w:rsidRPr="00457BAC">
        <w:rPr>
          <w:rStyle w:val="StyleUnderline"/>
        </w:rPr>
        <w:t>2026</w:t>
      </w:r>
      <w:r>
        <w:rPr>
          <w:sz w:val="16"/>
        </w:rPr>
        <w:t xml:space="preserve"> </w:t>
      </w:r>
      <w:r w:rsidRPr="00457BAC">
        <w:rPr>
          <w:rStyle w:val="StyleUnderline"/>
          <w:highlight w:val="yellow"/>
        </w:rPr>
        <w:t>without holding</w:t>
      </w:r>
      <w:r>
        <w:rPr>
          <w:rStyle w:val="StyleUnderline"/>
        </w:rPr>
        <w:t xml:space="preserve"> onto</w:t>
      </w:r>
      <w:r>
        <w:rPr>
          <w:sz w:val="16"/>
        </w:rPr>
        <w:t xml:space="preserve"> </w:t>
      </w:r>
      <w:r w:rsidRPr="00457BAC">
        <w:rPr>
          <w:rStyle w:val="Emphasis"/>
          <w:highlight w:val="yellow"/>
        </w:rPr>
        <w:t>these seats</w:t>
      </w:r>
      <w:r w:rsidRPr="00457BAC">
        <w:rPr>
          <w:rStyle w:val="StyleUnderline"/>
        </w:rPr>
        <w:t>, and scores of others like them thro</w:t>
      </w:r>
      <w:r>
        <w:rPr>
          <w:rStyle w:val="StyleUnderline"/>
        </w:rPr>
        <w:t>ughout the country</w:t>
      </w:r>
      <w:r>
        <w:rPr>
          <w:sz w:val="16"/>
        </w:rPr>
        <w:t xml:space="preserve">. </w:t>
      </w:r>
      <w:r w:rsidRPr="00457BAC">
        <w:rPr>
          <w:rStyle w:val="StyleUnderline"/>
          <w:highlight w:val="yellow"/>
        </w:rPr>
        <w:t>Yet</w:t>
      </w:r>
      <w:r w:rsidRPr="00457BAC">
        <w:rPr>
          <w:sz w:val="16"/>
          <w:highlight w:val="yellow"/>
        </w:rPr>
        <w:t xml:space="preserve"> </w:t>
      </w:r>
      <w:r w:rsidRPr="00457BAC">
        <w:rPr>
          <w:rStyle w:val="Emphasis"/>
          <w:highlight w:val="yellow"/>
        </w:rPr>
        <w:t>winning</w:t>
      </w:r>
      <w:r w:rsidRPr="00457BAC">
        <w:rPr>
          <w:sz w:val="16"/>
          <w:highlight w:val="yellow"/>
        </w:rPr>
        <w:t xml:space="preserve"> </w:t>
      </w:r>
      <w:r w:rsidRPr="00457BAC">
        <w:rPr>
          <w:rStyle w:val="Emphasis"/>
          <w:highlight w:val="yellow"/>
        </w:rPr>
        <w:t>them</w:t>
      </w:r>
      <w:r w:rsidRPr="00457BAC">
        <w:rPr>
          <w:sz w:val="16"/>
        </w:rPr>
        <w:t xml:space="preserve"> </w:t>
      </w:r>
      <w:r w:rsidRPr="00457BAC">
        <w:rPr>
          <w:rStyle w:val="StyleUnderline"/>
        </w:rPr>
        <w:t>next</w:t>
      </w:r>
      <w:r>
        <w:rPr>
          <w:rStyle w:val="StyleUnderline"/>
        </w:rPr>
        <w:t xml:space="preserve"> year</w:t>
      </w:r>
      <w:r>
        <w:rPr>
          <w:sz w:val="16"/>
        </w:rPr>
        <w:t xml:space="preserve"> </w:t>
      </w:r>
      <w:r w:rsidRPr="00322D0A">
        <w:rPr>
          <w:rStyle w:val="StyleUnderline"/>
          <w:highlight w:val="yellow"/>
        </w:rPr>
        <w:t>is</w:t>
      </w:r>
      <w:r w:rsidRPr="00457BAC">
        <w:rPr>
          <w:rStyle w:val="StyleUnderline"/>
        </w:rPr>
        <w:t xml:space="preserve"> going to be</w:t>
      </w:r>
      <w:r>
        <w:rPr>
          <w:sz w:val="16"/>
        </w:rPr>
        <w:t xml:space="preserve"> </w:t>
      </w:r>
      <w:r>
        <w:rPr>
          <w:rStyle w:val="Emphasis"/>
        </w:rPr>
        <w:t>more</w:t>
      </w:r>
      <w:r>
        <w:rPr>
          <w:sz w:val="16"/>
        </w:rPr>
        <w:t xml:space="preserve"> </w:t>
      </w:r>
      <w:r w:rsidRPr="00322D0A">
        <w:rPr>
          <w:rStyle w:val="Emphasis"/>
          <w:highlight w:val="yellow"/>
        </w:rPr>
        <w:t>difficult</w:t>
      </w:r>
      <w:r>
        <w:rPr>
          <w:sz w:val="16"/>
        </w:rPr>
        <w:t xml:space="preserve">—not because of shifting political winds but </w:t>
      </w:r>
      <w:r w:rsidRPr="00457BAC">
        <w:rPr>
          <w:rStyle w:val="StyleUnderline"/>
          <w:highlight w:val="yellow"/>
        </w:rPr>
        <w:t>because</w:t>
      </w:r>
      <w:r>
        <w:rPr>
          <w:sz w:val="16"/>
        </w:rPr>
        <w:t xml:space="preserve"> </w:t>
      </w:r>
      <w:r>
        <w:rPr>
          <w:rStyle w:val="Emphasis"/>
        </w:rPr>
        <w:t>Ohio</w:t>
      </w:r>
      <w:r>
        <w:rPr>
          <w:sz w:val="16"/>
        </w:rPr>
        <w:t xml:space="preserve"> </w:t>
      </w:r>
      <w:r w:rsidRPr="00322D0A">
        <w:rPr>
          <w:rStyle w:val="Emphasis"/>
          <w:highlight w:val="yellow"/>
        </w:rPr>
        <w:t>Rep</w:t>
      </w:r>
      <w:r w:rsidRPr="00457BAC">
        <w:rPr>
          <w:rStyle w:val="StyleUnderline"/>
        </w:rPr>
        <w:t>ublican</w:t>
      </w:r>
      <w:r w:rsidRPr="00322D0A">
        <w:rPr>
          <w:rStyle w:val="Emphasis"/>
          <w:highlight w:val="yellow"/>
        </w:rPr>
        <w:t>s</w:t>
      </w:r>
      <w:r>
        <w:rPr>
          <w:sz w:val="16"/>
        </w:rPr>
        <w:t xml:space="preserve"> </w:t>
      </w:r>
      <w:r w:rsidRPr="00322D0A">
        <w:rPr>
          <w:rStyle w:val="StyleUnderline"/>
          <w:highlight w:val="yellow"/>
        </w:rPr>
        <w:t>will</w:t>
      </w:r>
      <w:r w:rsidRPr="00457BAC">
        <w:rPr>
          <w:rStyle w:val="StyleUnderline"/>
        </w:rPr>
        <w:t xml:space="preserve"> begin</w:t>
      </w:r>
      <w:r>
        <w:rPr>
          <w:sz w:val="16"/>
        </w:rPr>
        <w:t xml:space="preserve"> </w:t>
      </w:r>
      <w:r w:rsidRPr="00322D0A">
        <w:rPr>
          <w:rStyle w:val="Emphasis"/>
          <w:highlight w:val="yellow"/>
        </w:rPr>
        <w:t>redraw</w:t>
      </w:r>
      <w:r w:rsidRPr="00457BAC">
        <w:rPr>
          <w:rStyle w:val="StyleUnderline"/>
        </w:rPr>
        <w:t xml:space="preserve">ing </w:t>
      </w:r>
      <w:r w:rsidRPr="00322D0A">
        <w:rPr>
          <w:rStyle w:val="Emphasis"/>
          <w:highlight w:val="yellow"/>
        </w:rPr>
        <w:t>the</w:t>
      </w:r>
      <w:r>
        <w:rPr>
          <w:sz w:val="16"/>
        </w:rPr>
        <w:t xml:space="preserve"> </w:t>
      </w:r>
      <w:r w:rsidRPr="00457BAC">
        <w:rPr>
          <w:rStyle w:val="StyleUnderline"/>
        </w:rPr>
        <w:t xml:space="preserve">state’s congressional </w:t>
      </w:r>
      <w:r w:rsidRPr="00322D0A">
        <w:rPr>
          <w:rStyle w:val="Emphasis"/>
          <w:highlight w:val="yellow"/>
        </w:rPr>
        <w:t>map</w:t>
      </w:r>
      <w:r w:rsidRPr="00457BAC">
        <w:rPr>
          <w:rStyle w:val="Emphasis"/>
        </w:rPr>
        <w:t xml:space="preserve"> this fall</w:t>
      </w:r>
      <w:r w:rsidRPr="00457BAC">
        <w:rPr>
          <w:sz w:val="16"/>
        </w:rPr>
        <w:t xml:space="preserve"> </w:t>
      </w:r>
      <w:r w:rsidRPr="00457BAC">
        <w:rPr>
          <w:rStyle w:val="Emphasis"/>
        </w:rPr>
        <w:t>ahead of the midterms</w:t>
      </w:r>
      <w:r w:rsidRPr="00457BAC">
        <w:rPr>
          <w:sz w:val="16"/>
        </w:rPr>
        <w:t>—</w:t>
      </w:r>
      <w:r w:rsidRPr="00322D0A">
        <w:rPr>
          <w:rStyle w:val="StyleUnderline"/>
          <w:highlight w:val="yellow"/>
        </w:rPr>
        <w:t>and</w:t>
      </w:r>
      <w:r>
        <w:rPr>
          <w:sz w:val="16"/>
        </w:rPr>
        <w:t xml:space="preserve"> </w:t>
      </w:r>
      <w:r>
        <w:rPr>
          <w:rStyle w:val="StyleUnderline"/>
        </w:rPr>
        <w:t>plans are afoot in</w:t>
      </w:r>
      <w:r>
        <w:rPr>
          <w:sz w:val="16"/>
        </w:rPr>
        <w:t xml:space="preserve"> </w:t>
      </w:r>
      <w:r>
        <w:rPr>
          <w:rStyle w:val="Emphasis"/>
        </w:rPr>
        <w:t>several other Republican-led states</w:t>
      </w:r>
      <w:r>
        <w:rPr>
          <w:sz w:val="16"/>
        </w:rPr>
        <w:t xml:space="preserve"> </w:t>
      </w:r>
      <w:r>
        <w:rPr>
          <w:rStyle w:val="StyleUnderline"/>
        </w:rPr>
        <w:t>to</w:t>
      </w:r>
      <w:r>
        <w:rPr>
          <w:sz w:val="16"/>
        </w:rPr>
        <w:t xml:space="preserve"> </w:t>
      </w:r>
      <w:r w:rsidRPr="00322D0A">
        <w:rPr>
          <w:rStyle w:val="StyleUnderline"/>
          <w:highlight w:val="yellow"/>
        </w:rPr>
        <w:t>create</w:t>
      </w:r>
      <w:r>
        <w:rPr>
          <w:sz w:val="16"/>
        </w:rPr>
        <w:t xml:space="preserve"> </w:t>
      </w:r>
      <w:r w:rsidRPr="00322D0A">
        <w:rPr>
          <w:rStyle w:val="Emphasis"/>
          <w:highlight w:val="yellow"/>
        </w:rPr>
        <w:t>more safe</w:t>
      </w:r>
      <w:r>
        <w:rPr>
          <w:sz w:val="16"/>
        </w:rPr>
        <w:t xml:space="preserve"> </w:t>
      </w:r>
      <w:r>
        <w:rPr>
          <w:rStyle w:val="Emphasis"/>
        </w:rPr>
        <w:t>GOP</w:t>
      </w:r>
      <w:r>
        <w:rPr>
          <w:sz w:val="16"/>
        </w:rPr>
        <w:t xml:space="preserve"> </w:t>
      </w:r>
      <w:r w:rsidRPr="00457BAC">
        <w:rPr>
          <w:rStyle w:val="Emphasis"/>
          <w:highlight w:val="yellow"/>
        </w:rPr>
        <w:t>seats</w:t>
      </w:r>
      <w:r>
        <w:rPr>
          <w:sz w:val="16"/>
        </w:rPr>
        <w:t xml:space="preserve"> </w:t>
      </w:r>
      <w:r w:rsidRPr="00457BAC">
        <w:rPr>
          <w:rStyle w:val="StyleUnderline"/>
        </w:rPr>
        <w:t>out of districts that</w:t>
      </w:r>
      <w:r w:rsidRPr="00457BAC">
        <w:rPr>
          <w:sz w:val="16"/>
        </w:rPr>
        <w:t xml:space="preserve"> </w:t>
      </w:r>
      <w:r w:rsidRPr="00457BAC">
        <w:rPr>
          <w:rStyle w:val="Emphasis"/>
        </w:rPr>
        <w:t>now lean purple-to-blue</w:t>
      </w:r>
      <w:r w:rsidRPr="00457BAC">
        <w:rPr>
          <w:sz w:val="16"/>
        </w:rPr>
        <w:t>.</w:t>
      </w:r>
    </w:p>
    <w:p w14:paraId="205861B0" w14:textId="77777777" w:rsidR="009F04E9" w:rsidRDefault="009F04E9" w:rsidP="009F04E9">
      <w:r>
        <w:rPr>
          <w:rStyle w:val="StyleUnderline"/>
        </w:rPr>
        <w:t>The</w:t>
      </w:r>
      <w:r>
        <w:rPr>
          <w:sz w:val="16"/>
        </w:rPr>
        <w:t xml:space="preserve"> </w:t>
      </w:r>
      <w:r>
        <w:rPr>
          <w:rStyle w:val="Emphasis"/>
        </w:rPr>
        <w:t>Ohio gerrymander</w:t>
      </w:r>
      <w:r>
        <w:rPr>
          <w:sz w:val="16"/>
        </w:rPr>
        <w:t xml:space="preserve"> </w:t>
      </w:r>
      <w:r>
        <w:rPr>
          <w:rStyle w:val="StyleUnderline"/>
        </w:rPr>
        <w:t>will come on the heels of the bid in</w:t>
      </w:r>
      <w:r>
        <w:rPr>
          <w:sz w:val="16"/>
        </w:rPr>
        <w:t xml:space="preserve"> </w:t>
      </w:r>
      <w:r>
        <w:rPr>
          <w:rStyle w:val="Emphasis"/>
        </w:rPr>
        <w:t>Texas’s Republican-controlled state legislature to redraw congressional maps there to the party’s advantage. In that</w:t>
      </w:r>
      <w:r>
        <w:rPr>
          <w:sz w:val="16"/>
        </w:rPr>
        <w:t xml:space="preserve"> </w:t>
      </w:r>
      <w:r>
        <w:rPr>
          <w:rStyle w:val="Emphasis"/>
        </w:rPr>
        <w:t>still-pending GOP power play</w:t>
      </w:r>
      <w:r>
        <w:rPr>
          <w:rStyle w:val="StyleUnderline"/>
        </w:rPr>
        <w:t>, the party stands to steal</w:t>
      </w:r>
      <w:r>
        <w:rPr>
          <w:sz w:val="16"/>
        </w:rPr>
        <w:t xml:space="preserve"> </w:t>
      </w:r>
      <w:r>
        <w:rPr>
          <w:rStyle w:val="Emphasis"/>
        </w:rPr>
        <w:t>three to five congressional seats</w:t>
      </w:r>
      <w:r>
        <w:rPr>
          <w:sz w:val="16"/>
        </w:rPr>
        <w:t>.</w:t>
      </w:r>
    </w:p>
    <w:p w14:paraId="79A85BE0" w14:textId="77777777" w:rsidR="009F04E9" w:rsidRDefault="009F04E9" w:rsidP="009F04E9">
      <w:r w:rsidRPr="00322D0A">
        <w:rPr>
          <w:rStyle w:val="StyleUnderline"/>
          <w:highlight w:val="yellow"/>
        </w:rPr>
        <w:t>Republicans</w:t>
      </w:r>
      <w:r>
        <w:rPr>
          <w:sz w:val="16"/>
        </w:rPr>
        <w:t xml:space="preserve">, fearful of losing the House </w:t>
      </w:r>
      <w:r w:rsidRPr="00457BAC">
        <w:rPr>
          <w:sz w:val="16"/>
        </w:rPr>
        <w:t xml:space="preserve">next November, </w:t>
      </w:r>
      <w:r w:rsidRPr="00457BAC">
        <w:rPr>
          <w:rStyle w:val="StyleUnderline"/>
        </w:rPr>
        <w:t>have embarked on an</w:t>
      </w:r>
      <w:r w:rsidRPr="00457BAC">
        <w:rPr>
          <w:sz w:val="16"/>
        </w:rPr>
        <w:t xml:space="preserve"> </w:t>
      </w:r>
      <w:r w:rsidRPr="00457BAC">
        <w:rPr>
          <w:rStyle w:val="StyleUnderline"/>
        </w:rPr>
        <w:t>audacious</w:t>
      </w:r>
      <w:r w:rsidRPr="00457BAC">
        <w:rPr>
          <w:sz w:val="16"/>
        </w:rPr>
        <w:t xml:space="preserve"> </w:t>
      </w:r>
      <w:r w:rsidRPr="00457BAC">
        <w:rPr>
          <w:rStyle w:val="StyleUnderline"/>
        </w:rPr>
        <w:t>and</w:t>
      </w:r>
      <w:r w:rsidRPr="00457BAC">
        <w:rPr>
          <w:sz w:val="16"/>
        </w:rPr>
        <w:t xml:space="preserve"> </w:t>
      </w:r>
      <w:r w:rsidRPr="00457BAC">
        <w:rPr>
          <w:rStyle w:val="Emphasis"/>
        </w:rPr>
        <w:t>antidemocratic</w:t>
      </w:r>
      <w:r w:rsidRPr="00457BAC">
        <w:rPr>
          <w:sz w:val="16"/>
        </w:rPr>
        <w:t xml:space="preserve"> </w:t>
      </w:r>
      <w:r w:rsidRPr="00457BAC">
        <w:rPr>
          <w:rStyle w:val="StyleUnderline"/>
        </w:rPr>
        <w:t>campaign to hold on</w:t>
      </w:r>
      <w:r w:rsidRPr="00457BAC">
        <w:rPr>
          <w:sz w:val="16"/>
        </w:rPr>
        <w:t xml:space="preserve"> </w:t>
      </w:r>
      <w:r w:rsidRPr="00457BAC">
        <w:rPr>
          <w:rStyle w:val="StyleUnderline"/>
        </w:rPr>
        <w:t>to their narrow House majority</w:t>
      </w:r>
      <w:r w:rsidRPr="00457BAC">
        <w:rPr>
          <w:sz w:val="16"/>
        </w:rPr>
        <w:t xml:space="preserve"> </w:t>
      </w:r>
      <w:r w:rsidRPr="00457BAC">
        <w:rPr>
          <w:rStyle w:val="StyleUnderline"/>
        </w:rPr>
        <w:t>by</w:t>
      </w:r>
      <w:r>
        <w:rPr>
          <w:sz w:val="16"/>
        </w:rPr>
        <w:t xml:space="preserve"> </w:t>
      </w:r>
      <w:r w:rsidRPr="00322D0A">
        <w:rPr>
          <w:rStyle w:val="Emphasis"/>
          <w:highlight w:val="yellow"/>
        </w:rPr>
        <w:t>rigging</w:t>
      </w:r>
      <w:r>
        <w:rPr>
          <w:sz w:val="16"/>
        </w:rPr>
        <w:t xml:space="preserve"> </w:t>
      </w:r>
      <w:r w:rsidRPr="00457BAC">
        <w:rPr>
          <w:rStyle w:val="StyleUnderline"/>
        </w:rPr>
        <w:t>the</w:t>
      </w:r>
      <w:r>
        <w:rPr>
          <w:sz w:val="16"/>
        </w:rPr>
        <w:t xml:space="preserve"> </w:t>
      </w:r>
      <w:r w:rsidRPr="00322D0A">
        <w:rPr>
          <w:rStyle w:val="Emphasis"/>
          <w:highlight w:val="yellow"/>
        </w:rPr>
        <w:t>midterms in advance</w:t>
      </w:r>
      <w:r>
        <w:rPr>
          <w:sz w:val="16"/>
        </w:rPr>
        <w:t xml:space="preserve">. Under this state-level initiative, </w:t>
      </w:r>
      <w:r>
        <w:rPr>
          <w:rStyle w:val="StyleUnderline"/>
        </w:rPr>
        <w:t>the goal is for Republicans</w:t>
      </w:r>
      <w:r>
        <w:rPr>
          <w:sz w:val="16"/>
        </w:rPr>
        <w:t xml:space="preserve"> </w:t>
      </w:r>
      <w:r w:rsidRPr="00457BAC">
        <w:rPr>
          <w:rStyle w:val="StyleUnderline"/>
        </w:rPr>
        <w:t>to</w:t>
      </w:r>
      <w:r w:rsidRPr="00457BAC">
        <w:rPr>
          <w:sz w:val="16"/>
        </w:rPr>
        <w:t xml:space="preserve"> </w:t>
      </w:r>
      <w:r w:rsidRPr="00457BAC">
        <w:rPr>
          <w:rStyle w:val="Emphasis"/>
        </w:rPr>
        <w:t>recast already heavily gerryma</w:t>
      </w:r>
      <w:r>
        <w:rPr>
          <w:rStyle w:val="Emphasis"/>
        </w:rPr>
        <w:t>ndered congressional delegations</w:t>
      </w:r>
      <w:r>
        <w:rPr>
          <w:sz w:val="16"/>
        </w:rPr>
        <w:t xml:space="preserve"> </w:t>
      </w:r>
      <w:proofErr w:type="gramStart"/>
      <w:r>
        <w:rPr>
          <w:rStyle w:val="StyleUnderline"/>
        </w:rPr>
        <w:t xml:space="preserve">so as </w:t>
      </w:r>
      <w:r w:rsidRPr="00457BAC">
        <w:rPr>
          <w:rStyle w:val="StyleUnderline"/>
          <w:highlight w:val="yellow"/>
        </w:rPr>
        <w:t>to</w:t>
      </w:r>
      <w:proofErr w:type="gramEnd"/>
      <w:r w:rsidRPr="00457BAC">
        <w:rPr>
          <w:sz w:val="16"/>
          <w:highlight w:val="yellow"/>
        </w:rPr>
        <w:t xml:space="preserve"> </w:t>
      </w:r>
      <w:r w:rsidRPr="00457BAC">
        <w:rPr>
          <w:rStyle w:val="StyleUnderline"/>
        </w:rPr>
        <w:t>ensure even</w:t>
      </w:r>
      <w:r>
        <w:rPr>
          <w:sz w:val="16"/>
        </w:rPr>
        <w:t xml:space="preserve"> </w:t>
      </w:r>
      <w:r w:rsidRPr="00322D0A">
        <w:rPr>
          <w:rStyle w:val="Emphasis"/>
          <w:highlight w:val="yellow"/>
        </w:rPr>
        <w:t>greater structural advantages</w:t>
      </w:r>
      <w:r w:rsidRPr="00457BAC">
        <w:rPr>
          <w:rStyle w:val="StyleUnderline"/>
        </w:rPr>
        <w:t xml:space="preserve"> that </w:t>
      </w:r>
      <w:r w:rsidRPr="00457BAC">
        <w:rPr>
          <w:rStyle w:val="Emphasis"/>
          <w:highlight w:val="yellow"/>
        </w:rPr>
        <w:t>Dem</w:t>
      </w:r>
      <w:r w:rsidRPr="00457BAC">
        <w:rPr>
          <w:rStyle w:val="StyleUnderline"/>
        </w:rPr>
        <w:t>ocrat</w:t>
      </w:r>
      <w:r w:rsidRPr="00457BAC">
        <w:rPr>
          <w:rStyle w:val="Emphasis"/>
          <w:highlight w:val="yellow"/>
        </w:rPr>
        <w:t>s</w:t>
      </w:r>
      <w:r>
        <w:rPr>
          <w:sz w:val="16"/>
        </w:rPr>
        <w:t xml:space="preserve"> </w:t>
      </w:r>
      <w:r w:rsidRPr="00457BAC">
        <w:rPr>
          <w:rStyle w:val="Emphasis"/>
          <w:highlight w:val="yellow"/>
        </w:rPr>
        <w:t>may not</w:t>
      </w:r>
      <w:r>
        <w:rPr>
          <w:rStyle w:val="Emphasis"/>
        </w:rPr>
        <w:t xml:space="preserve"> be able to </w:t>
      </w:r>
      <w:r w:rsidRPr="00457BAC">
        <w:rPr>
          <w:rStyle w:val="Emphasis"/>
          <w:highlight w:val="yellow"/>
        </w:rPr>
        <w:t>counter</w:t>
      </w:r>
      <w:r>
        <w:rPr>
          <w:rStyle w:val="Emphasis"/>
        </w:rPr>
        <w:t>. In a recursive set of rulings on voting rights and districting cases</w:t>
      </w:r>
      <w:r>
        <w:rPr>
          <w:sz w:val="16"/>
        </w:rPr>
        <w:t xml:space="preserve">, John </w:t>
      </w:r>
      <w:r>
        <w:rPr>
          <w:rStyle w:val="StyleUnderline"/>
        </w:rPr>
        <w:t>Roberts and the</w:t>
      </w:r>
      <w:r>
        <w:rPr>
          <w:sz w:val="16"/>
        </w:rPr>
        <w:t xml:space="preserve"> US </w:t>
      </w:r>
      <w:r>
        <w:rPr>
          <w:rStyle w:val="Emphasis"/>
        </w:rPr>
        <w:t>Supreme Court</w:t>
      </w:r>
      <w:r>
        <w:rPr>
          <w:sz w:val="16"/>
        </w:rPr>
        <w:t xml:space="preserve"> </w:t>
      </w:r>
      <w:r>
        <w:rPr>
          <w:rStyle w:val="StyleUnderline"/>
        </w:rPr>
        <w:t>have essentially</w:t>
      </w:r>
      <w:r>
        <w:rPr>
          <w:sz w:val="16"/>
        </w:rPr>
        <w:t xml:space="preserve"> </w:t>
      </w:r>
      <w:r>
        <w:rPr>
          <w:rStyle w:val="Emphasis"/>
        </w:rPr>
        <w:t>given them free rein</w:t>
      </w:r>
      <w:r>
        <w:rPr>
          <w:sz w:val="16"/>
        </w:rPr>
        <w:t>.</w:t>
      </w:r>
    </w:p>
    <w:p w14:paraId="6D466C90" w14:textId="3BE61958" w:rsidR="009F04E9" w:rsidRPr="009F6430" w:rsidRDefault="009F04E9" w:rsidP="009F04E9">
      <w:pPr>
        <w:pStyle w:val="Heading4"/>
        <w:rPr>
          <w:rFonts w:cs="Times New Roman"/>
        </w:rPr>
      </w:pPr>
      <w:r>
        <w:t xml:space="preserve">Plan </w:t>
      </w:r>
      <w:r>
        <w:rPr>
          <w:u w:val="single"/>
        </w:rPr>
        <w:t>not perceived</w:t>
      </w:r>
      <w:r>
        <w:t xml:space="preserve"> by non-farmers. </w:t>
      </w:r>
    </w:p>
    <w:p w14:paraId="41BFBC96" w14:textId="77777777" w:rsidR="009F04E9" w:rsidRDefault="009F04E9" w:rsidP="009F04E9">
      <w:r w:rsidRPr="004544C0">
        <w:t xml:space="preserve">Jonathan </w:t>
      </w:r>
      <w:r w:rsidRPr="004544C0">
        <w:rPr>
          <w:rStyle w:val="Style13ptBold"/>
        </w:rPr>
        <w:t>Ahl 20</w:t>
      </w:r>
      <w:r w:rsidRPr="004544C0">
        <w:t xml:space="preserve">, Newscast Editor and Rolla correspondent at St. Louis Public Radio, "Trump </w:t>
      </w:r>
      <w:proofErr w:type="gramStart"/>
      <w:r w:rsidRPr="004544C0">
        <w:t>And</w:t>
      </w:r>
      <w:proofErr w:type="gramEnd"/>
      <w:r w:rsidRPr="004544C0">
        <w:t xml:space="preserve"> Biden Differ </w:t>
      </w:r>
      <w:proofErr w:type="gramStart"/>
      <w:r w:rsidRPr="004544C0">
        <w:t>On</w:t>
      </w:r>
      <w:proofErr w:type="gramEnd"/>
      <w:r w:rsidRPr="004544C0">
        <w:t xml:space="preserve"> Agriculture Policy, But It May Not Matter </w:t>
      </w:r>
      <w:proofErr w:type="gramStart"/>
      <w:r w:rsidRPr="004544C0">
        <w:t>In</w:t>
      </w:r>
      <w:proofErr w:type="gramEnd"/>
      <w:r w:rsidRPr="004544C0">
        <w:t xml:space="preserve"> </w:t>
      </w:r>
      <w:proofErr w:type="gramStart"/>
      <w:r w:rsidRPr="004544C0">
        <w:t>The</w:t>
      </w:r>
      <w:proofErr w:type="gramEnd"/>
      <w:r w:rsidRPr="004544C0">
        <w:t xml:space="preserve"> Election," </w:t>
      </w:r>
      <w:proofErr w:type="gramStart"/>
      <w:r w:rsidRPr="004544C0">
        <w:t>STLPR,,</w:t>
      </w:r>
      <w:proofErr w:type="gramEnd"/>
      <w:r w:rsidRPr="004544C0">
        <w:t xml:space="preserve"> 2020, https://www.stlpr.org/government-politics-issues/2020-10-16/trump-and-biden-differ-on-agriculture-policy-but-it-may-not-matter-in-the-election</w:t>
      </w:r>
    </w:p>
    <w:p w14:paraId="73B28C19" w14:textId="77777777" w:rsidR="009F04E9" w:rsidRPr="000E424A" w:rsidRDefault="009F04E9" w:rsidP="009F04E9">
      <w:pPr>
        <w:rPr>
          <w:sz w:val="16"/>
        </w:rPr>
      </w:pPr>
      <w:r w:rsidRPr="00B42863">
        <w:rPr>
          <w:rStyle w:val="Emphasis"/>
          <w:highlight w:val="yellow"/>
        </w:rPr>
        <w:t>Farmers</w:t>
      </w:r>
      <w:r w:rsidRPr="000E424A">
        <w:rPr>
          <w:sz w:val="16"/>
        </w:rPr>
        <w:t xml:space="preserve"> </w:t>
      </w:r>
      <w:r w:rsidRPr="000E424A">
        <w:rPr>
          <w:rStyle w:val="StyleUnderline"/>
        </w:rPr>
        <w:t>are looking</w:t>
      </w:r>
      <w:r w:rsidRPr="000E424A">
        <w:rPr>
          <w:sz w:val="16"/>
        </w:rPr>
        <w:t xml:space="preserve"> closely </w:t>
      </w:r>
      <w:r w:rsidRPr="000E424A">
        <w:rPr>
          <w:rStyle w:val="StyleUnderline"/>
        </w:rPr>
        <w:t>at what they might</w:t>
      </w:r>
      <w:r w:rsidRPr="000E424A">
        <w:rPr>
          <w:sz w:val="16"/>
        </w:rPr>
        <w:t xml:space="preserve"> be able to </w:t>
      </w:r>
      <w:r w:rsidRPr="000E424A">
        <w:rPr>
          <w:rStyle w:val="StyleUnderline"/>
        </w:rPr>
        <w:t>expect</w:t>
      </w:r>
      <w:r w:rsidRPr="000E424A">
        <w:rPr>
          <w:sz w:val="16"/>
        </w:rPr>
        <w:t xml:space="preserve"> from four more years of Donald Trump versus a Joe Biden administration, </w:t>
      </w:r>
      <w:r w:rsidRPr="000E424A">
        <w:rPr>
          <w:rStyle w:val="StyleUnderline"/>
        </w:rPr>
        <w:t>but</w:t>
      </w:r>
      <w:r w:rsidRPr="000E424A">
        <w:rPr>
          <w:sz w:val="16"/>
        </w:rPr>
        <w:t xml:space="preserve"> they </w:t>
      </w:r>
      <w:r w:rsidRPr="000E424A">
        <w:rPr>
          <w:rStyle w:val="Emphasis"/>
        </w:rPr>
        <w:t>aren't finding</w:t>
      </w:r>
      <w:r w:rsidRPr="000E424A">
        <w:rPr>
          <w:sz w:val="16"/>
        </w:rPr>
        <w:t xml:space="preserve"> a lot of solid </w:t>
      </w:r>
      <w:r w:rsidRPr="000E424A">
        <w:rPr>
          <w:rStyle w:val="Emphasis"/>
        </w:rPr>
        <w:t>answers</w:t>
      </w:r>
      <w:r w:rsidRPr="000E424A">
        <w:rPr>
          <w:rStyle w:val="StyleUnderline"/>
        </w:rPr>
        <w:t>. And</w:t>
      </w:r>
      <w:r w:rsidRPr="000E424A">
        <w:rPr>
          <w:sz w:val="16"/>
        </w:rPr>
        <w:t xml:space="preserve"> </w:t>
      </w:r>
      <w:r w:rsidRPr="000E424A">
        <w:rPr>
          <w:rStyle w:val="Emphasis"/>
        </w:rPr>
        <w:t>any difference</w:t>
      </w:r>
      <w:r w:rsidRPr="000E424A">
        <w:rPr>
          <w:sz w:val="16"/>
        </w:rPr>
        <w:t xml:space="preserve"> </w:t>
      </w:r>
      <w:r w:rsidRPr="00B42863">
        <w:rPr>
          <w:rStyle w:val="StyleUnderline"/>
          <w:highlight w:val="yellow"/>
        </w:rPr>
        <w:t xml:space="preserve">may </w:t>
      </w:r>
      <w:r w:rsidRPr="00B42863">
        <w:rPr>
          <w:rStyle w:val="Emphasis"/>
          <w:highlight w:val="yellow"/>
        </w:rPr>
        <w:t>not matter</w:t>
      </w:r>
      <w:r w:rsidRPr="000E424A">
        <w:rPr>
          <w:rStyle w:val="Emphasis"/>
        </w:rPr>
        <w:t>, anyway</w:t>
      </w:r>
      <w:r w:rsidRPr="000E424A">
        <w:rPr>
          <w:sz w:val="16"/>
        </w:rPr>
        <w:t>.</w:t>
      </w:r>
    </w:p>
    <w:p w14:paraId="23B59179" w14:textId="77777777" w:rsidR="009F04E9" w:rsidRPr="004B63AD" w:rsidRDefault="009F04E9" w:rsidP="009F04E9">
      <w:pPr>
        <w:rPr>
          <w:sz w:val="16"/>
        </w:rPr>
      </w:pPr>
      <w:r w:rsidRPr="000E424A">
        <w:rPr>
          <w:sz w:val="16"/>
        </w:rPr>
        <w:t xml:space="preserve">To </w:t>
      </w:r>
      <w:r w:rsidRPr="004B63AD">
        <w:rPr>
          <w:sz w:val="16"/>
        </w:rPr>
        <w:t xml:space="preserve">evaluate </w:t>
      </w:r>
      <w:r w:rsidRPr="004B63AD">
        <w:rPr>
          <w:rStyle w:val="Emphasis"/>
        </w:rPr>
        <w:t>Trump’s</w:t>
      </w:r>
      <w:r w:rsidRPr="004B63AD">
        <w:rPr>
          <w:sz w:val="16"/>
        </w:rPr>
        <w:t xml:space="preserve"> agriculture position, the best evidence is his actions and policies over the past 3½ years.</w:t>
      </w:r>
    </w:p>
    <w:p w14:paraId="079A8223" w14:textId="77777777" w:rsidR="009F04E9" w:rsidRPr="004B63AD" w:rsidRDefault="009F04E9" w:rsidP="009F04E9">
      <w:pPr>
        <w:rPr>
          <w:sz w:val="16"/>
        </w:rPr>
      </w:pPr>
      <w:r w:rsidRPr="004B63AD">
        <w:rPr>
          <w:sz w:val="16"/>
        </w:rPr>
        <w:t>The highlight of that time has been creating a series of tariffs that has led to retaliation and a trade war with China and other countries, largely hurting foreign markets for farmers.</w:t>
      </w:r>
    </w:p>
    <w:p w14:paraId="4D7F2E83" w14:textId="77777777" w:rsidR="009F04E9" w:rsidRPr="004B63AD" w:rsidRDefault="009F04E9" w:rsidP="009F04E9">
      <w:pPr>
        <w:rPr>
          <w:sz w:val="16"/>
        </w:rPr>
      </w:pPr>
      <w:r w:rsidRPr="004B63AD">
        <w:rPr>
          <w:sz w:val="16"/>
        </w:rPr>
        <w:t xml:space="preserve">“The president’s </w:t>
      </w:r>
      <w:r w:rsidRPr="004B63AD">
        <w:rPr>
          <w:rStyle w:val="StyleUnderline"/>
        </w:rPr>
        <w:t>been</w:t>
      </w:r>
      <w:r w:rsidRPr="004B63AD">
        <w:rPr>
          <w:sz w:val="16"/>
        </w:rPr>
        <w:t xml:space="preserve"> </w:t>
      </w:r>
      <w:r w:rsidRPr="004B63AD">
        <w:rPr>
          <w:rStyle w:val="Emphasis"/>
        </w:rPr>
        <w:t>very clear</w:t>
      </w:r>
      <w:r w:rsidRPr="004B63AD">
        <w:rPr>
          <w:sz w:val="16"/>
        </w:rPr>
        <w:t xml:space="preserve">. He sees the approach he’s taking, this </w:t>
      </w:r>
      <w:proofErr w:type="spellStart"/>
      <w:r w:rsidRPr="004B63AD">
        <w:rPr>
          <w:sz w:val="16"/>
        </w:rPr>
        <w:t>hard-line</w:t>
      </w:r>
      <w:proofErr w:type="spellEnd"/>
      <w:r w:rsidRPr="004B63AD">
        <w:rPr>
          <w:sz w:val="16"/>
        </w:rPr>
        <w:t xml:space="preserve"> approach, as one that, in his mind, works, and I think it’s likely to continue. We have no reason to expect anything different,” said Jim Mulhern, president of the National Milk Producers Federation during a virtual roundtable with farmers and agriculture leaders.</w:t>
      </w:r>
    </w:p>
    <w:p w14:paraId="23284177" w14:textId="77777777" w:rsidR="009F04E9" w:rsidRPr="004B63AD" w:rsidRDefault="009F04E9" w:rsidP="009F04E9">
      <w:pPr>
        <w:rPr>
          <w:sz w:val="10"/>
        </w:rPr>
      </w:pPr>
      <w:r w:rsidRPr="004B63AD">
        <w:rPr>
          <w:sz w:val="10"/>
        </w:rPr>
        <w:t>Trump also increased payments to farmers to help make up for losses and has directed some Coronavirus Aid, Relief, and Economic Security Act money to agriculture interests.</w:t>
      </w:r>
    </w:p>
    <w:p w14:paraId="5A643EF5" w14:textId="77777777" w:rsidR="009F04E9" w:rsidRPr="004B63AD" w:rsidRDefault="009F04E9" w:rsidP="009F04E9">
      <w:pPr>
        <w:rPr>
          <w:sz w:val="10"/>
        </w:rPr>
      </w:pPr>
      <w:r w:rsidRPr="004B63AD">
        <w:rPr>
          <w:sz w:val="10"/>
        </w:rPr>
        <w:t>Joe Biden’s agriculture policy is a little more difficult to ascertain.</w:t>
      </w:r>
    </w:p>
    <w:p w14:paraId="52D016D8" w14:textId="77777777" w:rsidR="009F04E9" w:rsidRPr="004B63AD" w:rsidRDefault="009F04E9" w:rsidP="009F04E9">
      <w:pPr>
        <w:rPr>
          <w:sz w:val="10"/>
        </w:rPr>
      </w:pPr>
      <w:r w:rsidRPr="004B63AD">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14092E25" w14:textId="77777777" w:rsidR="009F04E9" w:rsidRPr="004B63AD" w:rsidRDefault="009F04E9" w:rsidP="009F04E9">
      <w:pPr>
        <w:rPr>
          <w:sz w:val="10"/>
        </w:rPr>
      </w:pPr>
      <w:r w:rsidRPr="004B63AD">
        <w:rPr>
          <w:sz w:val="10"/>
        </w:rPr>
        <w:t xml:space="preserve">Biden has presented his “Plan </w:t>
      </w:r>
      <w:proofErr w:type="gramStart"/>
      <w:r w:rsidRPr="004B63AD">
        <w:rPr>
          <w:sz w:val="10"/>
        </w:rPr>
        <w:t>For</w:t>
      </w:r>
      <w:proofErr w:type="gramEnd"/>
      <w:r w:rsidRPr="004B63AD">
        <w:rPr>
          <w:sz w:val="10"/>
        </w:rPr>
        <w:t xml:space="preserve"> Rural America,” which includes general language without specifics on </w:t>
      </w:r>
      <w:proofErr w:type="gramStart"/>
      <w:r w:rsidRPr="004B63AD">
        <w:rPr>
          <w:sz w:val="10"/>
        </w:rPr>
        <w:t>a number of</w:t>
      </w:r>
      <w:proofErr w:type="gramEnd"/>
      <w:r w:rsidRPr="004B63AD">
        <w:rPr>
          <w:sz w:val="10"/>
        </w:rPr>
        <w:t xml:space="preserve"> policies that affect agriculture.</w:t>
      </w:r>
    </w:p>
    <w:p w14:paraId="3F3BF478" w14:textId="77777777" w:rsidR="009F04E9" w:rsidRPr="004B63AD" w:rsidRDefault="009F04E9" w:rsidP="009F04E9">
      <w:pPr>
        <w:rPr>
          <w:sz w:val="10"/>
        </w:rPr>
      </w:pPr>
      <w:r w:rsidRPr="004B63AD">
        <w:rPr>
          <w:sz w:val="10"/>
        </w:rPr>
        <w:t>It includes language about creating trade policies that “work for farmers,” promoting biofuels, expanding broadband access to rural areas and improving health care in rural areas.</w:t>
      </w:r>
    </w:p>
    <w:p w14:paraId="7A1E6DD1" w14:textId="77777777" w:rsidR="009F04E9" w:rsidRPr="004B63AD" w:rsidRDefault="009F04E9" w:rsidP="009F04E9">
      <w:pPr>
        <w:rPr>
          <w:sz w:val="10"/>
        </w:rPr>
      </w:pPr>
      <w:r w:rsidRPr="004B63AD">
        <w:rPr>
          <w:sz w:val="10"/>
        </w:rPr>
        <w:t>That’s exactly what some farmers want to hear, including Pam Johnson, who grows corn and soybeans on her 1,000-acre farm near Floyd, Iowa, in the northern part of the state.</w:t>
      </w:r>
    </w:p>
    <w:p w14:paraId="7C67DD0A" w14:textId="77777777" w:rsidR="009F04E9" w:rsidRPr="004B63AD" w:rsidRDefault="009F04E9" w:rsidP="009F04E9">
      <w:pPr>
        <w:rPr>
          <w:sz w:val="10"/>
        </w:rPr>
      </w:pPr>
      <w:r w:rsidRPr="004B63AD">
        <w:rPr>
          <w:sz w:val="10"/>
        </w:rPr>
        <w:t>Johnson said the focus on biofuels is critical to her.</w:t>
      </w:r>
    </w:p>
    <w:p w14:paraId="3797BB0D" w14:textId="77777777" w:rsidR="009F04E9" w:rsidRPr="004B63AD" w:rsidRDefault="009F04E9" w:rsidP="009F04E9">
      <w:pPr>
        <w:rPr>
          <w:sz w:val="10"/>
        </w:rPr>
      </w:pPr>
      <w:r w:rsidRPr="004B63AD">
        <w:rPr>
          <w:sz w:val="10"/>
        </w:rPr>
        <w:t>“My farm’s success and ability to survive depends on support of that market, that domestic ethanol market,” she said.</w:t>
      </w:r>
    </w:p>
    <w:p w14:paraId="52EFA349" w14:textId="77777777" w:rsidR="009F04E9" w:rsidRPr="004B63AD" w:rsidRDefault="009F04E9" w:rsidP="009F04E9">
      <w:pPr>
        <w:rPr>
          <w:sz w:val="10"/>
        </w:rPr>
      </w:pPr>
      <w:r w:rsidRPr="004B63AD">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4E57FEE3" w14:textId="77777777" w:rsidR="009F04E9" w:rsidRPr="004B63AD" w:rsidRDefault="009F04E9" w:rsidP="009F04E9">
      <w:pPr>
        <w:rPr>
          <w:sz w:val="16"/>
        </w:rPr>
      </w:pPr>
      <w:r w:rsidRPr="004B63AD">
        <w:rPr>
          <w:rStyle w:val="StyleUnderline"/>
        </w:rPr>
        <w:t>But</w:t>
      </w:r>
      <w:r w:rsidRPr="004B63AD">
        <w:rPr>
          <w:sz w:val="16"/>
        </w:rPr>
        <w:t xml:space="preserve"> Trump </w:t>
      </w:r>
      <w:r w:rsidRPr="004B63AD">
        <w:rPr>
          <w:rStyle w:val="StyleUnderline"/>
        </w:rPr>
        <w:t>still enjoys</w:t>
      </w:r>
      <w:r w:rsidRPr="004B63AD">
        <w:rPr>
          <w:sz w:val="16"/>
        </w:rPr>
        <w:t xml:space="preserve"> </w:t>
      </w:r>
      <w:r w:rsidRPr="004B63AD">
        <w:rPr>
          <w:rStyle w:val="Emphasis"/>
        </w:rPr>
        <w:t>widespread support</w:t>
      </w:r>
      <w:r w:rsidRPr="004B63AD">
        <w:rPr>
          <w:sz w:val="16"/>
        </w:rPr>
        <w:t xml:space="preserve"> </w:t>
      </w:r>
      <w:r w:rsidRPr="004B63AD">
        <w:rPr>
          <w:rStyle w:val="StyleUnderline"/>
        </w:rPr>
        <w:t>in</w:t>
      </w:r>
      <w:r w:rsidRPr="004B63AD">
        <w:rPr>
          <w:sz w:val="16"/>
        </w:rPr>
        <w:t xml:space="preserve"> </w:t>
      </w:r>
      <w:r w:rsidRPr="004B63AD">
        <w:rPr>
          <w:rStyle w:val="Emphasis"/>
        </w:rPr>
        <w:t>rural areas</w:t>
      </w:r>
      <w:r w:rsidRPr="004B63AD">
        <w:rPr>
          <w:sz w:val="16"/>
        </w:rPr>
        <w:t>.</w:t>
      </w:r>
    </w:p>
    <w:p w14:paraId="20DA1C5D" w14:textId="77777777" w:rsidR="009F04E9" w:rsidRPr="004B63AD" w:rsidRDefault="009F04E9" w:rsidP="009F04E9">
      <w:pPr>
        <w:rPr>
          <w:sz w:val="16"/>
        </w:rPr>
      </w:pPr>
      <w:r w:rsidRPr="004B63AD">
        <w:rPr>
          <w:sz w:val="16"/>
        </w:rPr>
        <w:t xml:space="preserve">Scott Long said </w:t>
      </w:r>
      <w:r w:rsidRPr="004B63AD">
        <w:rPr>
          <w:rStyle w:val="StyleUnderline"/>
        </w:rPr>
        <w:t>even though Trump</w:t>
      </w:r>
      <w:r w:rsidRPr="004B63AD">
        <w:rPr>
          <w:sz w:val="16"/>
        </w:rPr>
        <w:t xml:space="preserve"> </w:t>
      </w:r>
      <w:r w:rsidRPr="004B63AD">
        <w:rPr>
          <w:rStyle w:val="Emphasis"/>
        </w:rPr>
        <w:t>doesn’t know</w:t>
      </w:r>
      <w:r w:rsidRPr="004B63AD">
        <w:rPr>
          <w:sz w:val="16"/>
        </w:rPr>
        <w:t xml:space="preserve"> a lot </w:t>
      </w:r>
      <w:r w:rsidRPr="004B63AD">
        <w:rPr>
          <w:rStyle w:val="StyleUnderline"/>
        </w:rPr>
        <w:t>about</w:t>
      </w:r>
      <w:r w:rsidRPr="004B63AD">
        <w:rPr>
          <w:sz w:val="16"/>
        </w:rPr>
        <w:t xml:space="preserve"> </w:t>
      </w:r>
      <w:r w:rsidRPr="004B63AD">
        <w:rPr>
          <w:rStyle w:val="Emphasis"/>
        </w:rPr>
        <w:t>ag</w:t>
      </w:r>
      <w:r w:rsidRPr="004B63AD">
        <w:rPr>
          <w:sz w:val="16"/>
        </w:rPr>
        <w:t xml:space="preserve">riculture, </w:t>
      </w:r>
      <w:r w:rsidRPr="004B63AD">
        <w:rPr>
          <w:rStyle w:val="StyleUnderline"/>
        </w:rPr>
        <w:t>he</w:t>
      </w:r>
      <w:r w:rsidRPr="004B63AD">
        <w:rPr>
          <w:sz w:val="16"/>
        </w:rPr>
        <w:t xml:space="preserve"> has </w:t>
      </w:r>
      <w:r w:rsidRPr="004B63AD">
        <w:rPr>
          <w:rStyle w:val="Emphasis"/>
        </w:rPr>
        <w:t>surrounded himself</w:t>
      </w:r>
      <w:r w:rsidRPr="004B63AD">
        <w:rPr>
          <w:sz w:val="16"/>
        </w:rPr>
        <w:t xml:space="preserve"> </w:t>
      </w:r>
      <w:r w:rsidRPr="004B63AD">
        <w:rPr>
          <w:rStyle w:val="StyleUnderline"/>
        </w:rPr>
        <w:t>with people who</w:t>
      </w:r>
      <w:r w:rsidRPr="004B63AD">
        <w:rPr>
          <w:sz w:val="16"/>
        </w:rPr>
        <w:t xml:space="preserve"> </w:t>
      </w:r>
      <w:r w:rsidRPr="004B63AD">
        <w:rPr>
          <w:rStyle w:val="Emphasis"/>
        </w:rPr>
        <w:t>do</w:t>
      </w:r>
      <w:r w:rsidRPr="004B63AD">
        <w:rPr>
          <w:sz w:val="16"/>
        </w:rPr>
        <w:t>. Long raises cattle on 1,000 acres in southern Missouri near Cabool. He also owns a 10-employee meat processing operation.</w:t>
      </w:r>
    </w:p>
    <w:p w14:paraId="6A7EE3B7" w14:textId="77777777" w:rsidR="009F04E9" w:rsidRPr="004B63AD" w:rsidRDefault="009F04E9" w:rsidP="009F04E9">
      <w:pPr>
        <w:rPr>
          <w:sz w:val="10"/>
        </w:rPr>
      </w:pPr>
      <w:r w:rsidRPr="004B63AD">
        <w:rPr>
          <w:sz w:val="10"/>
        </w:rPr>
        <w:t xml:space="preserve">Long said he likes Trump’s secretary of agriculture, Sonny Perdue, and the administration’s commitment to reducing </w:t>
      </w:r>
      <w:proofErr w:type="gramStart"/>
      <w:r w:rsidRPr="004B63AD">
        <w:rPr>
          <w:sz w:val="10"/>
        </w:rPr>
        <w:t>regulation</w:t>
      </w:r>
      <w:proofErr w:type="gramEnd"/>
      <w:r w:rsidRPr="004B63AD">
        <w:rPr>
          <w:sz w:val="10"/>
        </w:rPr>
        <w:t>.</w:t>
      </w:r>
    </w:p>
    <w:p w14:paraId="20F2CBB5" w14:textId="77777777" w:rsidR="009F04E9" w:rsidRPr="004E09CD" w:rsidRDefault="009F04E9" w:rsidP="009F04E9">
      <w:pPr>
        <w:rPr>
          <w:sz w:val="10"/>
        </w:rPr>
      </w:pPr>
      <w:r w:rsidRPr="004B63AD">
        <w:rPr>
          <w:sz w:val="10"/>
        </w:rPr>
        <w:t>“As long as people have the right to farm, and the right to run cattle, hogs, sheep, whatever they want to do, we need people in there that are going to respect that. And I think Sonny Perdue has that type of attitude toward it,” Long said.</w:t>
      </w:r>
    </w:p>
    <w:p w14:paraId="1D7DABA2" w14:textId="77777777" w:rsidR="009F04E9" w:rsidRPr="004E09CD" w:rsidRDefault="009F04E9" w:rsidP="009F04E9">
      <w:pPr>
        <w:rPr>
          <w:sz w:val="10"/>
        </w:rPr>
      </w:pPr>
      <w:r w:rsidRPr="004E09CD">
        <w:rPr>
          <w:sz w:val="10"/>
        </w:rPr>
        <w:t xml:space="preserve">Long said Trump’s </w:t>
      </w:r>
      <w:proofErr w:type="spellStart"/>
      <w:r w:rsidRPr="004E09CD">
        <w:rPr>
          <w:sz w:val="10"/>
        </w:rPr>
        <w:t>hard-line</w:t>
      </w:r>
      <w:proofErr w:type="spellEnd"/>
      <w:r w:rsidRPr="004E09CD">
        <w:rPr>
          <w:sz w:val="10"/>
        </w:rPr>
        <w:t xml:space="preserve"> position on trade will be worth it in the long run to all Americans, including farmers, and he supports the administration’s policies.</w:t>
      </w:r>
    </w:p>
    <w:p w14:paraId="792E2743" w14:textId="77777777" w:rsidR="009F04E9" w:rsidRPr="000E424A" w:rsidRDefault="009F04E9" w:rsidP="009F04E9">
      <w:pPr>
        <w:rPr>
          <w:sz w:val="16"/>
        </w:rPr>
      </w:pPr>
      <w:r w:rsidRPr="000E424A">
        <w:rPr>
          <w:rStyle w:val="StyleUnderline"/>
        </w:rPr>
        <w:t xml:space="preserve">Even </w:t>
      </w:r>
      <w:r w:rsidRPr="000E424A">
        <w:rPr>
          <w:rStyle w:val="Emphasis"/>
        </w:rPr>
        <w:t>with</w:t>
      </w:r>
      <w:r w:rsidRPr="000E424A">
        <w:rPr>
          <w:sz w:val="16"/>
        </w:rPr>
        <w:t xml:space="preserve"> those </w:t>
      </w:r>
      <w:r w:rsidRPr="000E424A">
        <w:rPr>
          <w:rStyle w:val="Emphasis"/>
        </w:rPr>
        <w:t>differences</w:t>
      </w:r>
      <w:r w:rsidRPr="000E424A">
        <w:rPr>
          <w:sz w:val="16"/>
        </w:rPr>
        <w:t xml:space="preserve">, </w:t>
      </w:r>
      <w:r w:rsidRPr="00B42863">
        <w:rPr>
          <w:rStyle w:val="StyleUnderline"/>
          <w:highlight w:val="yellow"/>
        </w:rPr>
        <w:t xml:space="preserve">the </w:t>
      </w:r>
      <w:r w:rsidRPr="00B42863">
        <w:rPr>
          <w:rStyle w:val="Emphasis"/>
          <w:highlight w:val="yellow"/>
        </w:rPr>
        <w:t>farm vote</w:t>
      </w:r>
      <w:r w:rsidRPr="000E424A">
        <w:rPr>
          <w:sz w:val="16"/>
        </w:rPr>
        <w:t xml:space="preserve"> </w:t>
      </w:r>
      <w:r w:rsidRPr="000E424A">
        <w:rPr>
          <w:rStyle w:val="StyleUnderline"/>
        </w:rPr>
        <w:t>may</w:t>
      </w:r>
      <w:r w:rsidRPr="000E424A">
        <w:rPr>
          <w:sz w:val="16"/>
        </w:rPr>
        <w:t xml:space="preserve"> </w:t>
      </w:r>
      <w:r w:rsidRPr="000E424A">
        <w:rPr>
          <w:rStyle w:val="Emphasis"/>
        </w:rPr>
        <w:t xml:space="preserve">not mean </w:t>
      </w:r>
      <w:proofErr w:type="gramStart"/>
      <w:r w:rsidRPr="000E424A">
        <w:rPr>
          <w:rStyle w:val="Emphasis"/>
        </w:rPr>
        <w:t>much</w:t>
      </w:r>
      <w:proofErr w:type="gramEnd"/>
      <w:r w:rsidRPr="000E424A">
        <w:rPr>
          <w:sz w:val="16"/>
        </w:rPr>
        <w:t xml:space="preserve"> this election.</w:t>
      </w:r>
    </w:p>
    <w:p w14:paraId="7AA52521" w14:textId="77777777" w:rsidR="009F04E9" w:rsidRPr="000E424A" w:rsidRDefault="009F04E9" w:rsidP="009F04E9">
      <w:pPr>
        <w:rPr>
          <w:sz w:val="16"/>
        </w:rPr>
      </w:pPr>
      <w:r w:rsidRPr="000E424A">
        <w:rPr>
          <w:sz w:val="16"/>
        </w:rPr>
        <w:t xml:space="preserve">David Kimball, a political science professor at the University of Missouri-St. Louis, said </w:t>
      </w:r>
      <w:r w:rsidRPr="000E424A">
        <w:rPr>
          <w:rStyle w:val="StyleUnderline"/>
        </w:rPr>
        <w:t>rural voters</w:t>
      </w:r>
      <w:r w:rsidRPr="000E424A">
        <w:rPr>
          <w:sz w:val="16"/>
        </w:rPr>
        <w:t xml:space="preserve"> </w:t>
      </w:r>
      <w:r w:rsidRPr="000E424A">
        <w:rPr>
          <w:rStyle w:val="Emphasis"/>
        </w:rPr>
        <w:t xml:space="preserve">overwhelmingly </w:t>
      </w:r>
      <w:r w:rsidRPr="00B42863">
        <w:rPr>
          <w:rStyle w:val="Emphasis"/>
          <w:highlight w:val="yellow"/>
        </w:rPr>
        <w:t>supported Trump</w:t>
      </w:r>
      <w:r w:rsidRPr="000E424A">
        <w:rPr>
          <w:sz w:val="16"/>
        </w:rPr>
        <w:t xml:space="preserve"> in 2016 </w:t>
      </w:r>
      <w:r w:rsidRPr="00B42863">
        <w:rPr>
          <w:rStyle w:val="StyleUnderline"/>
          <w:highlight w:val="yellow"/>
        </w:rPr>
        <w:t xml:space="preserve">and </w:t>
      </w:r>
      <w:r w:rsidRPr="00B42863">
        <w:rPr>
          <w:rStyle w:val="Emphasis"/>
          <w:highlight w:val="yellow"/>
        </w:rPr>
        <w:t>will again</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 </w:t>
      </w:r>
      <w:r w:rsidRPr="00B42863">
        <w:rPr>
          <w:rStyle w:val="Emphasis"/>
          <w:highlight w:val="yellow"/>
        </w:rPr>
        <w:t>how they feel about</w:t>
      </w:r>
      <w:r w:rsidRPr="000E424A">
        <w:rPr>
          <w:rStyle w:val="Emphasis"/>
        </w:rPr>
        <w:t xml:space="preserve"> his </w:t>
      </w:r>
      <w:r w:rsidRPr="00B42863">
        <w:rPr>
          <w:rStyle w:val="Emphasis"/>
          <w:highlight w:val="yellow"/>
        </w:rPr>
        <w:t>ag</w:t>
      </w:r>
      <w:r w:rsidRPr="000E424A">
        <w:rPr>
          <w:sz w:val="16"/>
        </w:rPr>
        <w:t xml:space="preserve">riculture </w:t>
      </w:r>
      <w:r w:rsidRPr="00B42863">
        <w:rPr>
          <w:rStyle w:val="Emphasis"/>
          <w:highlight w:val="yellow"/>
        </w:rPr>
        <w:t>policy</w:t>
      </w:r>
      <w:r w:rsidRPr="000E424A">
        <w:rPr>
          <w:sz w:val="16"/>
        </w:rPr>
        <w:t>.</w:t>
      </w:r>
    </w:p>
    <w:p w14:paraId="2C8E637E" w14:textId="77777777" w:rsidR="009F04E9" w:rsidRPr="000E424A" w:rsidRDefault="009F04E9" w:rsidP="009F04E9">
      <w:pPr>
        <w:rPr>
          <w:sz w:val="16"/>
        </w:rPr>
      </w:pPr>
      <w:r w:rsidRPr="000E424A">
        <w:rPr>
          <w:sz w:val="16"/>
        </w:rPr>
        <w:t>“</w:t>
      </w:r>
      <w:r w:rsidRPr="000E424A">
        <w:rPr>
          <w:rStyle w:val="StyleUnderline"/>
        </w:rPr>
        <w:t>A lot of rural voters are</w:t>
      </w:r>
      <w:r w:rsidRPr="000E424A">
        <w:rPr>
          <w:sz w:val="16"/>
        </w:rPr>
        <w:t xml:space="preserve"> </w:t>
      </w:r>
      <w:r w:rsidRPr="000E424A">
        <w:rPr>
          <w:rStyle w:val="Emphasis"/>
        </w:rPr>
        <w:t>not farmers</w:t>
      </w:r>
      <w:r w:rsidRPr="000E424A">
        <w:rPr>
          <w:sz w:val="16"/>
        </w:rPr>
        <w:t xml:space="preserve">, necessarily, either, </w:t>
      </w:r>
      <w:r w:rsidRPr="000E424A">
        <w:rPr>
          <w:rStyle w:val="StyleUnderline"/>
        </w:rPr>
        <w:t>so</w:t>
      </w:r>
      <w:r w:rsidRPr="000E424A">
        <w:rPr>
          <w:sz w:val="16"/>
        </w:rPr>
        <w:t xml:space="preserve"> the </w:t>
      </w:r>
      <w:r w:rsidRPr="00B42863">
        <w:rPr>
          <w:rStyle w:val="StyleUnderline"/>
          <w:highlight w:val="yellow"/>
        </w:rPr>
        <w:t>people</w:t>
      </w:r>
      <w:r w:rsidRPr="000E424A">
        <w:rPr>
          <w:sz w:val="16"/>
        </w:rPr>
        <w:t xml:space="preserve"> </w:t>
      </w:r>
      <w:r w:rsidRPr="000E424A">
        <w:rPr>
          <w:rStyle w:val="Emphasis"/>
        </w:rPr>
        <w:t xml:space="preserve">working </w:t>
      </w:r>
      <w:r w:rsidRPr="00B42863">
        <w:rPr>
          <w:rStyle w:val="Emphasis"/>
          <w:highlight w:val="yellow"/>
        </w:rPr>
        <w:t>in</w:t>
      </w:r>
      <w:r w:rsidRPr="000E424A">
        <w:rPr>
          <w:sz w:val="16"/>
        </w:rPr>
        <w:t xml:space="preserve"> the </w:t>
      </w:r>
      <w:r w:rsidRPr="00B42863">
        <w:rPr>
          <w:rStyle w:val="Emphasis"/>
          <w:highlight w:val="yellow"/>
        </w:rPr>
        <w:t>ag</w:t>
      </w:r>
      <w:r w:rsidRPr="000E424A">
        <w:rPr>
          <w:sz w:val="16"/>
        </w:rPr>
        <w:t xml:space="preserve"> industry </w:t>
      </w:r>
      <w:r w:rsidRPr="00B42863">
        <w:rPr>
          <w:rStyle w:val="StyleUnderline"/>
          <w:highlight w:val="yellow"/>
        </w:rPr>
        <w:t>is a</w:t>
      </w:r>
      <w:r w:rsidRPr="000E424A">
        <w:rPr>
          <w:sz w:val="16"/>
        </w:rPr>
        <w:t xml:space="preserve"> fairly </w:t>
      </w:r>
      <w:r w:rsidRPr="00B42863">
        <w:rPr>
          <w:rStyle w:val="Emphasis"/>
          <w:highlight w:val="yellow"/>
        </w:rPr>
        <w:t>small portion</w:t>
      </w:r>
      <w:r w:rsidRPr="00B42863">
        <w:rPr>
          <w:rStyle w:val="StyleUnderline"/>
          <w:highlight w:val="yellow"/>
        </w:rPr>
        <w:t xml:space="preserve"> of the</w:t>
      </w:r>
      <w:r w:rsidRPr="000E424A">
        <w:rPr>
          <w:sz w:val="16"/>
        </w:rPr>
        <w:t xml:space="preserve"> </w:t>
      </w:r>
      <w:r w:rsidRPr="000E424A">
        <w:rPr>
          <w:rStyle w:val="Emphasis"/>
        </w:rPr>
        <w:t xml:space="preserve">American </w:t>
      </w:r>
      <w:r w:rsidRPr="00B42863">
        <w:rPr>
          <w:rStyle w:val="Emphasis"/>
          <w:highlight w:val="yellow"/>
        </w:rPr>
        <w:t>electorate</w:t>
      </w:r>
      <w:r w:rsidRPr="000E424A">
        <w:rPr>
          <w:rStyle w:val="StyleUnderline"/>
        </w:rPr>
        <w:t>, which is another reason</w:t>
      </w:r>
      <w:r w:rsidRPr="000E424A">
        <w:rPr>
          <w:sz w:val="16"/>
        </w:rPr>
        <w:t xml:space="preserve"> </w:t>
      </w:r>
      <w:r w:rsidRPr="00B42863">
        <w:rPr>
          <w:rStyle w:val="Emphasis"/>
          <w:highlight w:val="yellow"/>
        </w:rPr>
        <w:t>ag</w:t>
      </w:r>
      <w:r w:rsidRPr="000E424A">
        <w:rPr>
          <w:sz w:val="16"/>
        </w:rPr>
        <w:t xml:space="preserve">riculture </w:t>
      </w:r>
      <w:r w:rsidRPr="00B42863">
        <w:rPr>
          <w:rStyle w:val="Emphasis"/>
          <w:highlight w:val="yellow"/>
        </w:rPr>
        <w:t>policy</w:t>
      </w:r>
      <w:r w:rsidRPr="00B42863">
        <w:rPr>
          <w:rStyle w:val="StyleUnderline"/>
          <w:highlight w:val="yellow"/>
        </w:rPr>
        <w:t xml:space="preserve"> may not be </w:t>
      </w:r>
      <w:r w:rsidRPr="00B42863">
        <w:rPr>
          <w:rStyle w:val="Emphasis"/>
          <w:highlight w:val="yellow"/>
        </w:rPr>
        <w:t>top of mind</w:t>
      </w:r>
      <w:r w:rsidRPr="00B42863">
        <w:rPr>
          <w:rStyle w:val="StyleUnderline"/>
          <w:highlight w:val="yellow"/>
        </w:rPr>
        <w:t xml:space="preserve"> for </w:t>
      </w:r>
      <w:r w:rsidRPr="00B42863">
        <w:rPr>
          <w:rStyle w:val="Emphasis"/>
          <w:highlight w:val="yellow"/>
        </w:rPr>
        <w:t>many</w:t>
      </w:r>
      <w:r w:rsidRPr="000E424A">
        <w:rPr>
          <w:sz w:val="16"/>
        </w:rPr>
        <w:t xml:space="preserve"> voters,” Long said.</w:t>
      </w:r>
    </w:p>
    <w:p w14:paraId="6D8BA007" w14:textId="77777777" w:rsidR="009F04E9" w:rsidRPr="000E424A" w:rsidRDefault="009F04E9" w:rsidP="009F04E9">
      <w:pPr>
        <w:rPr>
          <w:sz w:val="16"/>
        </w:rPr>
      </w:pPr>
      <w:r w:rsidRPr="000E424A">
        <w:rPr>
          <w:sz w:val="16"/>
        </w:rPr>
        <w:t xml:space="preserve">Kimball said </w:t>
      </w:r>
      <w:r w:rsidRPr="000E424A">
        <w:rPr>
          <w:rStyle w:val="StyleUnderline"/>
        </w:rPr>
        <w:t>the</w:t>
      </w:r>
      <w:r w:rsidRPr="000E424A">
        <w:rPr>
          <w:sz w:val="16"/>
        </w:rPr>
        <w:t xml:space="preserve"> </w:t>
      </w:r>
      <w:r w:rsidRPr="000E424A">
        <w:rPr>
          <w:rStyle w:val="Emphasis"/>
        </w:rPr>
        <w:t>only way ag</w:t>
      </w:r>
      <w:r w:rsidRPr="000E424A">
        <w:rPr>
          <w:sz w:val="16"/>
        </w:rPr>
        <w:t xml:space="preserve">riculture </w:t>
      </w:r>
      <w:r w:rsidRPr="000E424A">
        <w:rPr>
          <w:rStyle w:val="StyleUnderline"/>
        </w:rPr>
        <w:t>might be the</w:t>
      </w:r>
      <w:r w:rsidRPr="000E424A">
        <w:rPr>
          <w:sz w:val="16"/>
        </w:rPr>
        <w:t xml:space="preserve"> </w:t>
      </w:r>
      <w:r w:rsidRPr="000E424A">
        <w:rPr>
          <w:rStyle w:val="Emphasis"/>
        </w:rPr>
        <w:t>difference</w:t>
      </w:r>
      <w:r w:rsidRPr="000E424A">
        <w:rPr>
          <w:sz w:val="16"/>
        </w:rPr>
        <w:t xml:space="preserve"> </w:t>
      </w:r>
      <w:r w:rsidRPr="000E424A">
        <w:rPr>
          <w:rStyle w:val="StyleUnderline"/>
        </w:rPr>
        <w:t xml:space="preserve">is if </w:t>
      </w:r>
      <w:r w:rsidRPr="00B42863">
        <w:rPr>
          <w:rStyle w:val="StyleUnderline"/>
          <w:highlight w:val="yellow"/>
        </w:rPr>
        <w:t xml:space="preserve">the election </w:t>
      </w:r>
      <w:r w:rsidRPr="00B42863">
        <w:rPr>
          <w:rStyle w:val="Emphasis"/>
          <w:highlight w:val="yellow"/>
        </w:rPr>
        <w:t>comes down</w:t>
      </w:r>
      <w:r w:rsidRPr="00B42863">
        <w:rPr>
          <w:rStyle w:val="StyleUnderline"/>
          <w:highlight w:val="yellow"/>
        </w:rPr>
        <w:t xml:space="preserve"> to</w:t>
      </w:r>
      <w:r w:rsidRPr="000E424A">
        <w:rPr>
          <w:sz w:val="16"/>
        </w:rPr>
        <w:t xml:space="preserve"> one or two </w:t>
      </w:r>
      <w:r w:rsidRPr="00B42863">
        <w:rPr>
          <w:rStyle w:val="Emphasis"/>
          <w:highlight w:val="yellow"/>
        </w:rPr>
        <w:t>swing states</w:t>
      </w:r>
      <w:r w:rsidRPr="00B42863">
        <w:rPr>
          <w:rStyle w:val="StyleUnderline"/>
          <w:highlight w:val="yellow"/>
        </w:rPr>
        <w:t xml:space="preserve"> with</w:t>
      </w:r>
      <w:r w:rsidRPr="000E424A">
        <w:rPr>
          <w:sz w:val="16"/>
        </w:rPr>
        <w:t xml:space="preserve"> </w:t>
      </w:r>
      <w:r w:rsidRPr="000E424A">
        <w:rPr>
          <w:rStyle w:val="Emphasis"/>
        </w:rPr>
        <w:t xml:space="preserve">large </w:t>
      </w:r>
      <w:r w:rsidRPr="00B42863">
        <w:rPr>
          <w:rStyle w:val="Emphasis"/>
          <w:highlight w:val="yellow"/>
        </w:rPr>
        <w:t>rural areas</w:t>
      </w:r>
      <w:r w:rsidRPr="00B42863">
        <w:rPr>
          <w:rStyle w:val="StyleUnderline"/>
          <w:highlight w:val="yellow"/>
        </w:rPr>
        <w:t xml:space="preserve">. That's </w:t>
      </w:r>
      <w:r w:rsidRPr="00B42863">
        <w:rPr>
          <w:rStyle w:val="Emphasis"/>
          <w:highlight w:val="yellow"/>
        </w:rPr>
        <w:t>unlikely</w:t>
      </w:r>
      <w:r w:rsidRPr="000E424A">
        <w:rPr>
          <w:sz w:val="16"/>
        </w:rPr>
        <w:t>, he said.</w:t>
      </w:r>
    </w:p>
    <w:p w14:paraId="1DD05A63" w14:textId="122B0E25" w:rsidR="009F04E9" w:rsidRPr="009F04E9" w:rsidRDefault="009F04E9" w:rsidP="009F04E9">
      <w:pPr>
        <w:rPr>
          <w:sz w:val="16"/>
        </w:rPr>
      </w:pPr>
      <w:r w:rsidRPr="000E424A">
        <w:rPr>
          <w:sz w:val="16"/>
        </w:rPr>
        <w:t xml:space="preserve">And </w:t>
      </w:r>
      <w:r w:rsidRPr="00B42863">
        <w:rPr>
          <w:rStyle w:val="StyleUnderline"/>
          <w:highlight w:val="yellow"/>
        </w:rPr>
        <w:t>with</w:t>
      </w:r>
      <w:r w:rsidRPr="000E424A">
        <w:rPr>
          <w:rStyle w:val="StyleUnderline"/>
        </w:rPr>
        <w:t xml:space="preserve"> issues like</w:t>
      </w:r>
      <w:r w:rsidRPr="000E424A">
        <w:rPr>
          <w:sz w:val="16"/>
        </w:rPr>
        <w:t xml:space="preserve"> the coronavirus, </w:t>
      </w:r>
      <w:r w:rsidRPr="00B42863">
        <w:rPr>
          <w:rStyle w:val="StyleUnderline"/>
          <w:highlight w:val="yellow"/>
        </w:rPr>
        <w:t xml:space="preserve">the </w:t>
      </w:r>
      <w:r w:rsidRPr="00B42863">
        <w:rPr>
          <w:rStyle w:val="Emphasis"/>
          <w:highlight w:val="yellow"/>
        </w:rPr>
        <w:t>economy</w:t>
      </w:r>
      <w:r w:rsidRPr="00B42863">
        <w:rPr>
          <w:rStyle w:val="StyleUnderline"/>
          <w:highlight w:val="yellow"/>
        </w:rPr>
        <w:t xml:space="preserve"> and</w:t>
      </w:r>
      <w:r w:rsidRPr="000E424A">
        <w:rPr>
          <w:sz w:val="16"/>
        </w:rPr>
        <w:t xml:space="preserve"> Supreme </w:t>
      </w:r>
      <w:r w:rsidRPr="00B42863">
        <w:rPr>
          <w:rStyle w:val="Emphasis"/>
          <w:highlight w:val="yellow"/>
        </w:rPr>
        <w:t>Court</w:t>
      </w:r>
      <w:r w:rsidRPr="000E424A">
        <w:rPr>
          <w:sz w:val="16"/>
        </w:rPr>
        <w:t xml:space="preserve"> nominations looming large, </w:t>
      </w:r>
      <w:r w:rsidRPr="00B42863">
        <w:rPr>
          <w:rStyle w:val="Emphasis"/>
          <w:highlight w:val="yellow"/>
        </w:rPr>
        <w:t>ag</w:t>
      </w:r>
      <w:r w:rsidRPr="000E424A">
        <w:rPr>
          <w:sz w:val="16"/>
        </w:rPr>
        <w:t xml:space="preserve">riculture issues </w:t>
      </w:r>
      <w:r w:rsidRPr="00B42863">
        <w:rPr>
          <w:rStyle w:val="StyleUnderline"/>
          <w:highlight w:val="yellow"/>
        </w:rPr>
        <w:t>won’t get</w:t>
      </w:r>
      <w:r w:rsidRPr="000E424A">
        <w:rPr>
          <w:sz w:val="16"/>
        </w:rPr>
        <w:t xml:space="preserve"> </w:t>
      </w:r>
      <w:r w:rsidRPr="000E424A">
        <w:rPr>
          <w:rStyle w:val="Emphasis"/>
        </w:rPr>
        <w:t xml:space="preserve">much </w:t>
      </w:r>
      <w:r w:rsidRPr="00B42863">
        <w:rPr>
          <w:rStyle w:val="Emphasis"/>
          <w:highlight w:val="yellow"/>
        </w:rPr>
        <w:t>attention</w:t>
      </w:r>
      <w:r w:rsidRPr="000E424A">
        <w:rPr>
          <w:sz w:val="16"/>
        </w:rPr>
        <w:t xml:space="preserve"> </w:t>
      </w:r>
      <w:r w:rsidRPr="000E424A">
        <w:rPr>
          <w:rStyle w:val="StyleUnderline"/>
        </w:rPr>
        <w:t>between now and Nov</w:t>
      </w:r>
      <w:r w:rsidRPr="000E424A">
        <w:rPr>
          <w:sz w:val="16"/>
        </w:rPr>
        <w:t>. 3.</w:t>
      </w:r>
    </w:p>
    <w:p w14:paraId="5D284182" w14:textId="77777777" w:rsidR="009F04E9" w:rsidRDefault="009F04E9" w:rsidP="009F04E9">
      <w:pPr>
        <w:pStyle w:val="Heading4"/>
      </w:pPr>
      <w:r>
        <w:t xml:space="preserve">Golden Dome fails. At best it’s </w:t>
      </w:r>
      <w:r w:rsidRPr="00D84A88">
        <w:rPr>
          <w:u w:val="single"/>
        </w:rPr>
        <w:t>tracking</w:t>
      </w:r>
      <w:r>
        <w:t xml:space="preserve"> not interception.</w:t>
      </w:r>
    </w:p>
    <w:p w14:paraId="6C66053F" w14:textId="77777777" w:rsidR="009F04E9" w:rsidRDefault="009F04E9" w:rsidP="009F04E9">
      <w:r>
        <w:t xml:space="preserve">Dr Liviu </w:t>
      </w:r>
      <w:r w:rsidRPr="002C322E">
        <w:rPr>
          <w:rStyle w:val="Style13ptBold"/>
        </w:rPr>
        <w:t>Horovitz</w:t>
      </w:r>
      <w:r>
        <w:t xml:space="preserve"> &amp; Juliana </w:t>
      </w:r>
      <w:proofErr w:type="spellStart"/>
      <w:r w:rsidRPr="002C322E">
        <w:rPr>
          <w:rStyle w:val="Style13ptBold"/>
        </w:rPr>
        <w:t>Süß</w:t>
      </w:r>
      <w:proofErr w:type="spellEnd"/>
      <w:r w:rsidRPr="002C322E">
        <w:rPr>
          <w:rStyle w:val="Style13ptBold"/>
        </w:rPr>
        <w:t xml:space="preserve"> 25</w:t>
      </w:r>
      <w:r>
        <w:t xml:space="preserve">, Horovitz and </w:t>
      </w:r>
      <w:proofErr w:type="spellStart"/>
      <w:r>
        <w:t>Süß</w:t>
      </w:r>
      <w:proofErr w:type="spellEnd"/>
      <w:r>
        <w:t xml:space="preserve"> are researchers in SWP's International Security Research Division, "'Golden Dome' and the Illusory Promise of Invulnerability: US Missile Defense under Trump: Risks and Opportunities for Europe," SWP Comment 2025/C 50, 05/12/2025, 8 Pages, https://www.swp-berlin.org/en/publication/golden-dome-and-the-illusory-promise-of-invulnerability, doi:10.18449/2025C50</w:t>
      </w:r>
    </w:p>
    <w:p w14:paraId="20E426BE" w14:textId="77777777" w:rsidR="009F04E9" w:rsidRPr="002C322E" w:rsidRDefault="009F04E9" w:rsidP="009F04E9">
      <w:pPr>
        <w:rPr>
          <w:u w:val="single"/>
        </w:rPr>
      </w:pPr>
      <w:r w:rsidRPr="002C322E">
        <w:rPr>
          <w:sz w:val="16"/>
        </w:rPr>
        <w:t xml:space="preserve">Timeline. </w:t>
      </w:r>
      <w:r w:rsidRPr="00AB686B">
        <w:rPr>
          <w:rStyle w:val="StyleUnderline"/>
          <w:highlight w:val="cyan"/>
        </w:rPr>
        <w:t xml:space="preserve">It is </w:t>
      </w:r>
      <w:r w:rsidRPr="00AB686B">
        <w:rPr>
          <w:rStyle w:val="Emphasis"/>
          <w:highlight w:val="cyan"/>
        </w:rPr>
        <w:t>extremely unrealistic</w:t>
      </w:r>
      <w:r w:rsidRPr="002C322E">
        <w:rPr>
          <w:rStyle w:val="StyleUnderline"/>
        </w:rPr>
        <w:t xml:space="preserve"> that </w:t>
      </w:r>
      <w:r w:rsidRPr="00AB686B">
        <w:rPr>
          <w:rStyle w:val="StyleUnderline"/>
          <w:highlight w:val="cyan"/>
        </w:rPr>
        <w:t>Trump’s</w:t>
      </w:r>
      <w:r w:rsidRPr="002C322E">
        <w:rPr>
          <w:rStyle w:val="StyleUnderline"/>
        </w:rPr>
        <w:t xml:space="preserve"> ambitious </w:t>
      </w:r>
      <w:r w:rsidRPr="00AB686B">
        <w:rPr>
          <w:rStyle w:val="StyleUnderline"/>
          <w:highlight w:val="cyan"/>
        </w:rPr>
        <w:t>plan can be</w:t>
      </w:r>
      <w:r w:rsidRPr="002C322E">
        <w:rPr>
          <w:rStyle w:val="StyleUnderline"/>
        </w:rPr>
        <w:t xml:space="preserve"> fully </w:t>
      </w:r>
      <w:r w:rsidRPr="00AB686B">
        <w:rPr>
          <w:rStyle w:val="StyleUnderline"/>
          <w:highlight w:val="cyan"/>
        </w:rPr>
        <w:t xml:space="preserve">imple­mented by </w:t>
      </w:r>
      <w:r w:rsidRPr="00AB686B">
        <w:rPr>
          <w:rStyle w:val="Emphasis"/>
          <w:highlight w:val="cyan"/>
        </w:rPr>
        <w:t>2029</w:t>
      </w:r>
      <w:r w:rsidRPr="002C322E">
        <w:rPr>
          <w:sz w:val="16"/>
        </w:rPr>
        <w:t xml:space="preserve">. For one thing, </w:t>
      </w:r>
      <w:r w:rsidRPr="002C322E">
        <w:rPr>
          <w:rStyle w:val="StyleUnderline"/>
        </w:rPr>
        <w:t xml:space="preserve">many </w:t>
      </w:r>
      <w:r w:rsidRPr="00AB686B">
        <w:rPr>
          <w:rStyle w:val="Emphasis"/>
          <w:highlight w:val="cyan"/>
        </w:rPr>
        <w:t>key technologies</w:t>
      </w:r>
      <w:r w:rsidRPr="002C322E">
        <w:rPr>
          <w:rStyle w:val="StyleUnderline"/>
        </w:rPr>
        <w:t xml:space="preserve"> are likely still </w:t>
      </w:r>
      <w:proofErr w:type="gramStart"/>
      <w:r w:rsidRPr="00AB686B">
        <w:rPr>
          <w:rStyle w:val="StyleUnderline"/>
          <w:highlight w:val="cyan"/>
        </w:rPr>
        <w:t>needed</w:t>
      </w:r>
      <w:proofErr w:type="gramEnd"/>
      <w:r w:rsidRPr="002C322E">
        <w:rPr>
          <w:rStyle w:val="StyleUnderline"/>
        </w:rPr>
        <w:t xml:space="preserve"> and their </w:t>
      </w:r>
      <w:r w:rsidRPr="00AB686B">
        <w:rPr>
          <w:rStyle w:val="StyleUnderline"/>
          <w:highlight w:val="cyan"/>
        </w:rPr>
        <w:t>development</w:t>
      </w:r>
      <w:r w:rsidRPr="00AB686B">
        <w:rPr>
          <w:sz w:val="16"/>
          <w:highlight w:val="cyan"/>
        </w:rPr>
        <w:t xml:space="preserve"> </w:t>
      </w:r>
      <w:r w:rsidRPr="00AB686B">
        <w:rPr>
          <w:rStyle w:val="StyleUnderline"/>
          <w:highlight w:val="cyan"/>
        </w:rPr>
        <w:t>would</w:t>
      </w:r>
      <w:r w:rsidRPr="002C322E">
        <w:rPr>
          <w:sz w:val="16"/>
        </w:rPr>
        <w:t xml:space="preserve"> </w:t>
      </w:r>
      <w:r w:rsidRPr="00AB686B">
        <w:rPr>
          <w:rStyle w:val="Emphasis"/>
          <w:highlight w:val="cyan"/>
        </w:rPr>
        <w:t>take decades</w:t>
      </w:r>
      <w:r w:rsidRPr="002C322E">
        <w:rPr>
          <w:sz w:val="16"/>
        </w:rPr>
        <w:t xml:space="preserve"> </w:t>
      </w:r>
      <w:r w:rsidRPr="002C322E">
        <w:rPr>
          <w:rStyle w:val="StyleUnderline"/>
        </w:rPr>
        <w:t xml:space="preserve">or at least be subject to a </w:t>
      </w:r>
      <w:r w:rsidRPr="002C322E">
        <w:rPr>
          <w:rStyle w:val="Emphasis"/>
        </w:rPr>
        <w:t xml:space="preserve">highly </w:t>
      </w:r>
      <w:proofErr w:type="gramStart"/>
      <w:r w:rsidRPr="002C322E">
        <w:rPr>
          <w:rStyle w:val="Emphasis"/>
        </w:rPr>
        <w:t>unpredictable time­line</w:t>
      </w:r>
      <w:proofErr w:type="gramEnd"/>
      <w:r w:rsidRPr="002C322E">
        <w:rPr>
          <w:sz w:val="16"/>
        </w:rPr>
        <w:t xml:space="preserve">. </w:t>
      </w:r>
      <w:r w:rsidRPr="002C322E">
        <w:rPr>
          <w:rStyle w:val="StyleUnderline"/>
        </w:rPr>
        <w:t xml:space="preserve">Even if Golden Dome required that only existing technologies be integrated, </w:t>
      </w:r>
      <w:r w:rsidRPr="00AB686B">
        <w:rPr>
          <w:rStyle w:val="StyleUnderline"/>
          <w:highlight w:val="cyan"/>
        </w:rPr>
        <w:t>no</w:t>
      </w:r>
      <w:r w:rsidRPr="002C322E">
        <w:rPr>
          <w:sz w:val="16"/>
        </w:rPr>
        <w:t xml:space="preserve"> military or civilian </w:t>
      </w:r>
      <w:r w:rsidRPr="00AB686B">
        <w:rPr>
          <w:rStyle w:val="StyleUnderline"/>
          <w:highlight w:val="cyan"/>
        </w:rPr>
        <w:t>government</w:t>
      </w:r>
      <w:r w:rsidRPr="002C322E">
        <w:rPr>
          <w:sz w:val="16"/>
        </w:rPr>
        <w:t xml:space="preserve"> program in peacetime </w:t>
      </w:r>
      <w:r w:rsidRPr="002C322E">
        <w:rPr>
          <w:rStyle w:val="StyleUnderline"/>
        </w:rPr>
        <w:t xml:space="preserve">has </w:t>
      </w:r>
      <w:r w:rsidRPr="00AB686B">
        <w:rPr>
          <w:rStyle w:val="Emphasis"/>
          <w:highlight w:val="cyan"/>
        </w:rPr>
        <w:t>ever</w:t>
      </w:r>
      <w:r w:rsidRPr="002C322E">
        <w:rPr>
          <w:rStyle w:val="StyleUnderline"/>
        </w:rPr>
        <w:t xml:space="preserve"> </w:t>
      </w:r>
      <w:r w:rsidRPr="00AB686B">
        <w:rPr>
          <w:rStyle w:val="StyleUnderline"/>
          <w:highlight w:val="cyan"/>
        </w:rPr>
        <w:t>achieved</w:t>
      </w:r>
      <w:r w:rsidRPr="002C322E">
        <w:rPr>
          <w:rStyle w:val="StyleUnderline"/>
        </w:rPr>
        <w:t xml:space="preserve"> </w:t>
      </w:r>
      <w:r w:rsidRPr="004C3947">
        <w:rPr>
          <w:rStyle w:val="StyleUnderline"/>
        </w:rPr>
        <w:t xml:space="preserve">such </w:t>
      </w:r>
      <w:r w:rsidRPr="00AB686B">
        <w:rPr>
          <w:rStyle w:val="StyleUnderline"/>
          <w:highlight w:val="cyan"/>
        </w:rPr>
        <w:t xml:space="preserve">a </w:t>
      </w:r>
      <w:r w:rsidRPr="00AB686B">
        <w:rPr>
          <w:rStyle w:val="Emphasis"/>
          <w:highlight w:val="cyan"/>
        </w:rPr>
        <w:t>complex integration</w:t>
      </w:r>
      <w:r w:rsidRPr="002C322E">
        <w:rPr>
          <w:rStyle w:val="StyleUnderline"/>
        </w:rPr>
        <w:t xml:space="preserve"> </w:t>
      </w:r>
      <w:r w:rsidRPr="00AB686B">
        <w:rPr>
          <w:rStyle w:val="StyleUnderline"/>
          <w:highlight w:val="cyan"/>
        </w:rPr>
        <w:t>within</w:t>
      </w:r>
      <w:r w:rsidRPr="002C322E">
        <w:rPr>
          <w:rStyle w:val="StyleUnderline"/>
        </w:rPr>
        <w:t xml:space="preserve"> </w:t>
      </w:r>
      <w:r w:rsidRPr="00AB686B">
        <w:rPr>
          <w:rStyle w:val="StyleUnderline"/>
          <w:highlight w:val="cyan"/>
        </w:rPr>
        <w:t>such a</w:t>
      </w:r>
      <w:r w:rsidRPr="002C322E">
        <w:rPr>
          <w:rStyle w:val="StyleUnderline"/>
        </w:rPr>
        <w:t xml:space="preserve"> </w:t>
      </w:r>
      <w:r w:rsidRPr="002C322E">
        <w:rPr>
          <w:rStyle w:val="Emphasis"/>
        </w:rPr>
        <w:t xml:space="preserve">short </w:t>
      </w:r>
      <w:r w:rsidRPr="00AB686B">
        <w:rPr>
          <w:rStyle w:val="Emphasis"/>
          <w:highlight w:val="cyan"/>
        </w:rPr>
        <w:t>timeframe</w:t>
      </w:r>
      <w:r w:rsidRPr="002C322E">
        <w:rPr>
          <w:rStyle w:val="StyleUnderline"/>
        </w:rPr>
        <w:t>.</w:t>
      </w:r>
    </w:p>
    <w:p w14:paraId="6BAF0D61" w14:textId="77777777" w:rsidR="009F04E9" w:rsidRPr="002C322E" w:rsidRDefault="009F04E9" w:rsidP="009F04E9">
      <w:pPr>
        <w:rPr>
          <w:sz w:val="16"/>
        </w:rPr>
      </w:pPr>
      <w:r w:rsidRPr="002C322E">
        <w:rPr>
          <w:sz w:val="16"/>
        </w:rPr>
        <w:t xml:space="preserve">The </w:t>
      </w:r>
      <w:r w:rsidRPr="002C322E">
        <w:rPr>
          <w:rStyle w:val="StyleUnderline"/>
        </w:rPr>
        <w:t>Trump administration</w:t>
      </w:r>
      <w:r w:rsidRPr="002C322E">
        <w:rPr>
          <w:sz w:val="16"/>
        </w:rPr>
        <w:t xml:space="preserve"> – its habitual overconfidence notwithstanding – </w:t>
      </w:r>
      <w:r w:rsidRPr="002C322E">
        <w:rPr>
          <w:rStyle w:val="StyleUnderline"/>
        </w:rPr>
        <w:t>appears to have recognized that more time is needed</w:t>
      </w:r>
      <w:r w:rsidRPr="002C322E">
        <w:rPr>
          <w:sz w:val="16"/>
        </w:rPr>
        <w:t xml:space="preserve">. </w:t>
      </w:r>
      <w:r w:rsidRPr="002C322E">
        <w:rPr>
          <w:rStyle w:val="StyleUnderline"/>
        </w:rPr>
        <w:t xml:space="preserve">The </w:t>
      </w:r>
      <w:r w:rsidRPr="00AB686B">
        <w:rPr>
          <w:rStyle w:val="StyleUnderline"/>
          <w:highlight w:val="cyan"/>
        </w:rPr>
        <w:t>Pentagon</w:t>
      </w:r>
      <w:r w:rsidRPr="002C322E">
        <w:rPr>
          <w:rStyle w:val="StyleUnderline"/>
        </w:rPr>
        <w:t xml:space="preserve"> seems to be </w:t>
      </w:r>
      <w:r w:rsidRPr="00AB686B">
        <w:rPr>
          <w:rStyle w:val="Emphasis"/>
          <w:highlight w:val="cyan"/>
        </w:rPr>
        <w:t>prioritizing</w:t>
      </w:r>
      <w:r w:rsidRPr="002C322E">
        <w:rPr>
          <w:rStyle w:val="StyleUnderline"/>
        </w:rPr>
        <w:t xml:space="preserve"> the integration of</w:t>
      </w:r>
      <w:r w:rsidRPr="002C322E">
        <w:rPr>
          <w:sz w:val="16"/>
        </w:rPr>
        <w:t xml:space="preserve"> </w:t>
      </w:r>
      <w:r w:rsidRPr="00AB686B">
        <w:rPr>
          <w:rStyle w:val="Emphasis"/>
          <w:highlight w:val="cyan"/>
        </w:rPr>
        <w:t xml:space="preserve">data </w:t>
      </w:r>
      <w:r w:rsidRPr="004C3947">
        <w:rPr>
          <w:rStyle w:val="Emphasis"/>
        </w:rPr>
        <w:t>and</w:t>
      </w:r>
      <w:r w:rsidRPr="002C322E">
        <w:rPr>
          <w:rStyle w:val="Emphasis"/>
        </w:rPr>
        <w:t xml:space="preserve"> sensor </w:t>
      </w:r>
      <w:r w:rsidRPr="00AB686B">
        <w:rPr>
          <w:rStyle w:val="Emphasis"/>
          <w:highlight w:val="cyan"/>
        </w:rPr>
        <w:t>networks</w:t>
      </w:r>
      <w:r w:rsidRPr="00AB686B">
        <w:rPr>
          <w:sz w:val="16"/>
          <w:highlight w:val="cyan"/>
        </w:rPr>
        <w:t xml:space="preserve"> </w:t>
      </w:r>
      <w:r w:rsidRPr="00AB686B">
        <w:rPr>
          <w:rStyle w:val="StyleUnderline"/>
          <w:highlight w:val="cyan"/>
        </w:rPr>
        <w:t>before</w:t>
      </w:r>
      <w:r w:rsidRPr="00AB686B">
        <w:rPr>
          <w:sz w:val="16"/>
          <w:highlight w:val="cyan"/>
        </w:rPr>
        <w:t xml:space="preserve"> </w:t>
      </w:r>
      <w:r w:rsidRPr="00AB686B">
        <w:rPr>
          <w:rStyle w:val="Emphasis"/>
          <w:highlight w:val="cyan"/>
        </w:rPr>
        <w:t>tackling</w:t>
      </w:r>
      <w:r w:rsidRPr="002C322E">
        <w:rPr>
          <w:sz w:val="16"/>
        </w:rPr>
        <w:t xml:space="preserve"> the ability to deploy </w:t>
      </w:r>
      <w:r w:rsidRPr="00AB686B">
        <w:rPr>
          <w:rStyle w:val="Emphasis"/>
          <w:highlight w:val="cyan"/>
        </w:rPr>
        <w:t>space-based weapons</w:t>
      </w:r>
      <w:r w:rsidRPr="00AB686B">
        <w:rPr>
          <w:sz w:val="16"/>
          <w:highlight w:val="cyan"/>
        </w:rPr>
        <w:t xml:space="preserve">. </w:t>
      </w:r>
      <w:r w:rsidRPr="00AB686B">
        <w:rPr>
          <w:rStyle w:val="StyleUnderline"/>
          <w:highlight w:val="cyan"/>
        </w:rPr>
        <w:t>The first step is</w:t>
      </w:r>
      <w:r w:rsidRPr="002C322E">
        <w:rPr>
          <w:rStyle w:val="StyleUnderline"/>
        </w:rPr>
        <w:t xml:space="preserve"> to build a </w:t>
      </w:r>
      <w:r w:rsidRPr="002C322E">
        <w:rPr>
          <w:rStyle w:val="Emphasis"/>
        </w:rPr>
        <w:t>satellite constellation</w:t>
      </w:r>
      <w:r w:rsidRPr="002C322E">
        <w:rPr>
          <w:rStyle w:val="StyleUnderline"/>
        </w:rPr>
        <w:t xml:space="preserve"> for </w:t>
      </w:r>
      <w:r w:rsidRPr="002C322E">
        <w:rPr>
          <w:rStyle w:val="Emphasis"/>
        </w:rPr>
        <w:t xml:space="preserve">missile </w:t>
      </w:r>
      <w:r w:rsidRPr="00AB686B">
        <w:rPr>
          <w:rStyle w:val="Emphasis"/>
          <w:highlight w:val="cyan"/>
        </w:rPr>
        <w:t>tracking</w:t>
      </w:r>
      <w:r w:rsidRPr="002C322E">
        <w:rPr>
          <w:sz w:val="16"/>
        </w:rPr>
        <w:t xml:space="preserve">, </w:t>
      </w:r>
      <w:r w:rsidRPr="00AB686B">
        <w:rPr>
          <w:rStyle w:val="StyleUnderline"/>
          <w:highlight w:val="cyan"/>
        </w:rPr>
        <w:t>but</w:t>
      </w:r>
      <w:r w:rsidRPr="002C322E">
        <w:rPr>
          <w:rStyle w:val="StyleUnderline"/>
        </w:rPr>
        <w:t xml:space="preserve"> </w:t>
      </w:r>
      <w:r w:rsidRPr="002C322E">
        <w:rPr>
          <w:rStyle w:val="Emphasis"/>
        </w:rPr>
        <w:t xml:space="preserve">even </w:t>
      </w:r>
      <w:r w:rsidRPr="00AB686B">
        <w:rPr>
          <w:rStyle w:val="Emphasis"/>
          <w:highlight w:val="cyan"/>
        </w:rPr>
        <w:t>this is unlikely</w:t>
      </w:r>
      <w:r w:rsidRPr="002C322E">
        <w:rPr>
          <w:sz w:val="16"/>
        </w:rPr>
        <w:t xml:space="preserve"> </w:t>
      </w:r>
      <w:r w:rsidRPr="002C322E">
        <w:rPr>
          <w:rStyle w:val="StyleUnderline"/>
        </w:rPr>
        <w:t xml:space="preserve">to be achievable before the </w:t>
      </w:r>
      <w:r w:rsidRPr="002C322E">
        <w:rPr>
          <w:rStyle w:val="Emphasis"/>
        </w:rPr>
        <w:t>end of 2029</w:t>
      </w:r>
      <w:r w:rsidRPr="002C322E">
        <w:rPr>
          <w:sz w:val="16"/>
        </w:rPr>
        <w:t>. In fact, the Penta­gon’s own implementation plan assumes that by the end of 2028, it will only be pos­sible to carry out a controlled demonstra­tion under ideal conditions.</w:t>
      </w:r>
    </w:p>
    <w:p w14:paraId="744959FD" w14:textId="77777777" w:rsidR="009F04E9" w:rsidRDefault="009F04E9" w:rsidP="009F04E9">
      <w:pPr>
        <w:pStyle w:val="Heading3"/>
      </w:pPr>
      <w:r>
        <w:t>Migration PIK</w:t>
      </w:r>
    </w:p>
    <w:p w14:paraId="20581557" w14:textId="2B7E6817" w:rsidR="009F04E9" w:rsidRPr="00F56D51" w:rsidRDefault="009F04E9" w:rsidP="009F04E9">
      <w:pPr>
        <w:keepNext/>
        <w:keepLines/>
        <w:spacing w:before="40"/>
        <w:outlineLvl w:val="3"/>
        <w:rPr>
          <w:rFonts w:eastAsia="MS Gothic"/>
          <w:b/>
          <w:iCs/>
          <w:sz w:val="26"/>
        </w:rPr>
      </w:pPr>
      <w:r w:rsidRPr="00F56D51">
        <w:rPr>
          <w:rFonts w:eastAsia="MS Gothic"/>
          <w:b/>
          <w:iCs/>
          <w:sz w:val="26"/>
        </w:rPr>
        <w:t xml:space="preserve">The 1AC </w:t>
      </w:r>
      <w:proofErr w:type="gramStart"/>
      <w:r w:rsidRPr="00F56D51">
        <w:rPr>
          <w:rFonts w:eastAsia="MS Gothic"/>
          <w:b/>
          <w:iCs/>
          <w:sz w:val="26"/>
        </w:rPr>
        <w:t>reps</w:t>
      </w:r>
      <w:proofErr w:type="gramEnd"/>
      <w:r w:rsidRPr="00F56D51">
        <w:rPr>
          <w:rFonts w:eastAsia="MS Gothic"/>
          <w:b/>
          <w:iCs/>
          <w:sz w:val="26"/>
        </w:rPr>
        <w:t xml:space="preserve"> </w:t>
      </w:r>
      <w:r w:rsidRPr="00F56D51">
        <w:rPr>
          <w:rFonts w:eastAsia="MS Gothic"/>
          <w:b/>
          <w:iCs/>
          <w:sz w:val="26"/>
          <w:u w:val="single"/>
        </w:rPr>
        <w:t>food insecurity</w:t>
      </w:r>
      <w:r w:rsidRPr="00F56D51">
        <w:rPr>
          <w:rFonts w:eastAsia="MS Gothic"/>
          <w:b/>
          <w:iCs/>
          <w:sz w:val="26"/>
        </w:rPr>
        <w:t xml:space="preserve"> as </w:t>
      </w:r>
      <w:r w:rsidRPr="00F56D51">
        <w:rPr>
          <w:rFonts w:eastAsia="MS Gothic"/>
          <w:b/>
          <w:iCs/>
          <w:sz w:val="26"/>
          <w:u w:val="single"/>
        </w:rPr>
        <w:t>sociopolitical</w:t>
      </w:r>
      <w:r w:rsidRPr="00F56D51">
        <w:rPr>
          <w:rFonts w:eastAsia="MS Gothic"/>
          <w:b/>
          <w:iCs/>
          <w:sz w:val="26"/>
        </w:rPr>
        <w:t xml:space="preserve"> crisis, NOT </w:t>
      </w:r>
      <w:r w:rsidRPr="00F56D51">
        <w:rPr>
          <w:rFonts w:eastAsia="MS Gothic"/>
          <w:b/>
          <w:iCs/>
          <w:sz w:val="26"/>
          <w:u w:val="single"/>
        </w:rPr>
        <w:t>decontextualized terrorism</w:t>
      </w:r>
      <w:r w:rsidRPr="00F56D51">
        <w:rPr>
          <w:rFonts w:eastAsia="MS Gothic"/>
          <w:b/>
          <w:iCs/>
          <w:sz w:val="26"/>
        </w:rPr>
        <w:t xml:space="preserve"> as </w:t>
      </w:r>
      <w:r w:rsidRPr="00F56D51">
        <w:rPr>
          <w:rFonts w:eastAsia="MS Gothic"/>
          <w:b/>
          <w:iCs/>
          <w:sz w:val="26"/>
          <w:u w:val="single"/>
        </w:rPr>
        <w:t>security</w:t>
      </w:r>
      <w:r w:rsidRPr="00F56D51">
        <w:rPr>
          <w:rFonts w:eastAsia="MS Gothic"/>
          <w:b/>
          <w:iCs/>
          <w:sz w:val="26"/>
        </w:rPr>
        <w:t xml:space="preserve"> crisis. That </w:t>
      </w:r>
      <w:r w:rsidRPr="00F56D51">
        <w:rPr>
          <w:rFonts w:eastAsia="MS Gothic"/>
          <w:b/>
          <w:iCs/>
          <w:sz w:val="26"/>
          <w:u w:val="single"/>
        </w:rPr>
        <w:t>breaks down</w:t>
      </w:r>
      <w:r w:rsidRPr="00F56D51">
        <w:rPr>
          <w:rFonts w:eastAsia="MS Gothic"/>
          <w:b/>
          <w:iCs/>
          <w:sz w:val="26"/>
        </w:rPr>
        <w:t xml:space="preserve"> emergency politics AND </w:t>
      </w:r>
      <w:r w:rsidRPr="00F56D51">
        <w:rPr>
          <w:rFonts w:eastAsia="MS Gothic"/>
          <w:b/>
          <w:iCs/>
          <w:sz w:val="26"/>
          <w:u w:val="single"/>
        </w:rPr>
        <w:t>recognizes</w:t>
      </w:r>
      <w:r w:rsidRPr="00F56D51">
        <w:rPr>
          <w:rFonts w:eastAsia="MS Gothic"/>
          <w:b/>
          <w:iCs/>
          <w:sz w:val="26"/>
        </w:rPr>
        <w:t xml:space="preserve"> an avenue towards </w:t>
      </w:r>
      <w:r w:rsidRPr="00F56D51">
        <w:rPr>
          <w:rFonts w:eastAsia="MS Gothic"/>
          <w:b/>
          <w:iCs/>
          <w:sz w:val="26"/>
          <w:u w:val="single"/>
        </w:rPr>
        <w:t>redeeming</w:t>
      </w:r>
      <w:r w:rsidRPr="00F56D51">
        <w:rPr>
          <w:rFonts w:eastAsia="MS Gothic"/>
          <w:b/>
          <w:iCs/>
          <w:sz w:val="26"/>
        </w:rPr>
        <w:t xml:space="preserve"> the state in terms of </w:t>
      </w:r>
      <w:r w:rsidRPr="00F56D51">
        <w:rPr>
          <w:rFonts w:eastAsia="MS Gothic"/>
          <w:b/>
          <w:iCs/>
          <w:sz w:val="26"/>
          <w:u w:val="single"/>
        </w:rPr>
        <w:t>food sovereignty</w:t>
      </w:r>
      <w:r w:rsidRPr="00F56D51">
        <w:rPr>
          <w:rFonts w:eastAsia="MS Gothic"/>
          <w:b/>
          <w:iCs/>
          <w:sz w:val="26"/>
        </w:rPr>
        <w:t xml:space="preserve">. </w:t>
      </w:r>
    </w:p>
    <w:p w14:paraId="6E375B4E" w14:textId="77777777" w:rsidR="009F04E9" w:rsidRPr="00F56D51" w:rsidRDefault="009F04E9" w:rsidP="009F04E9">
      <w:pPr>
        <w:rPr>
          <w:rFonts w:eastAsia="Calibri"/>
        </w:rPr>
      </w:pPr>
      <w:r w:rsidRPr="00F56D51">
        <w:rPr>
          <w:rFonts w:eastAsia="Calibri"/>
        </w:rPr>
        <w:t xml:space="preserve">Monika </w:t>
      </w:r>
      <w:r w:rsidRPr="00F56D51">
        <w:rPr>
          <w:rFonts w:eastAsia="Calibri"/>
          <w:b/>
          <w:bCs/>
          <w:sz w:val="26"/>
        </w:rPr>
        <w:t>Barthwal-Datta &amp;</w:t>
      </w:r>
      <w:r w:rsidRPr="00F56D51">
        <w:rPr>
          <w:rFonts w:eastAsia="Calibri"/>
        </w:rPr>
        <w:t xml:space="preserve"> Soumita </w:t>
      </w:r>
      <w:r w:rsidRPr="00F56D51">
        <w:rPr>
          <w:rFonts w:eastAsia="Calibri"/>
          <w:b/>
          <w:bCs/>
          <w:sz w:val="26"/>
        </w:rPr>
        <w:t>Basu 17</w:t>
      </w:r>
      <w:r w:rsidRPr="00F56D51">
        <w:rPr>
          <w:rFonts w:eastAsia="Calibri"/>
        </w:rPr>
        <w:t>, Barthwal-Datta is at the University of New South Wales (UNSW), Australia; Basu is at South Asian University, India, "Reconceptualizing Regional Security in South Asia: A Critical Security Approach," Security Dialogue, vol. 48, no. 5, Peace Research Institute Oslo, 09/04/2017, https://doi.org/10.1177/0967010617717619</w:t>
      </w:r>
    </w:p>
    <w:p w14:paraId="5CB6C216" w14:textId="77777777" w:rsidR="009F04E9" w:rsidRPr="00F56D51" w:rsidRDefault="009F04E9" w:rsidP="009F04E9">
      <w:pPr>
        <w:rPr>
          <w:rFonts w:eastAsia="Calibri"/>
          <w:sz w:val="16"/>
        </w:rPr>
      </w:pPr>
      <w:r w:rsidRPr="00F56D51">
        <w:rPr>
          <w:rFonts w:eastAsia="Calibri"/>
          <w:u w:val="single"/>
        </w:rPr>
        <w:t>Security narratives on the South Asian region tend to be</w:t>
      </w:r>
      <w:r w:rsidRPr="00F56D51">
        <w:rPr>
          <w:rFonts w:eastAsia="Calibri"/>
          <w:sz w:val="16"/>
        </w:rPr>
        <w:t xml:space="preserve"> </w:t>
      </w:r>
      <w:r w:rsidRPr="00F56D51">
        <w:rPr>
          <w:rFonts w:eastAsia="Calibri"/>
          <w:iCs/>
          <w:u w:val="single"/>
          <w:bdr w:val="single" w:sz="8" w:space="0" w:color="auto"/>
        </w:rPr>
        <w:t>limited</w:t>
      </w:r>
      <w:r w:rsidRPr="00F56D51">
        <w:rPr>
          <w:rFonts w:eastAsia="Calibri"/>
          <w:u w:val="single"/>
        </w:rPr>
        <w:t xml:space="preserve"> to </w:t>
      </w:r>
      <w:r w:rsidRPr="00F56D51">
        <w:rPr>
          <w:rFonts w:eastAsia="Calibri"/>
          <w:iCs/>
          <w:u w:val="single"/>
          <w:bdr w:val="single" w:sz="8" w:space="0" w:color="auto"/>
        </w:rPr>
        <w:t>specific conflicts</w:t>
      </w:r>
      <w:r w:rsidRPr="00F56D51">
        <w:rPr>
          <w:rFonts w:eastAsia="Calibri"/>
          <w:sz w:val="16"/>
        </w:rPr>
        <w:t xml:space="preserve"> </w:t>
      </w:r>
      <w:r w:rsidRPr="00F56D51">
        <w:rPr>
          <w:rFonts w:eastAsia="Calibri"/>
          <w:u w:val="single"/>
        </w:rPr>
        <w:t>– recently ended</w:t>
      </w:r>
      <w:r w:rsidRPr="00F56D51">
        <w:rPr>
          <w:rFonts w:eastAsia="Calibri"/>
          <w:sz w:val="16"/>
        </w:rPr>
        <w:t xml:space="preserve"> </w:t>
      </w:r>
      <w:r w:rsidRPr="00F56D51">
        <w:rPr>
          <w:rFonts w:eastAsia="Calibri"/>
          <w:iCs/>
          <w:u w:val="single"/>
          <w:bdr w:val="single" w:sz="8" w:space="0" w:color="auto"/>
        </w:rPr>
        <w:t>intra-state wars</w:t>
      </w:r>
      <w:r w:rsidRPr="00F56D51">
        <w:rPr>
          <w:rFonts w:eastAsia="Calibri"/>
          <w:sz w:val="16"/>
        </w:rPr>
        <w:t xml:space="preserve"> in Sri Lanka and Nepal, </w:t>
      </w:r>
      <w:r w:rsidRPr="00F56D51">
        <w:rPr>
          <w:rFonts w:eastAsia="Calibri"/>
          <w:u w:val="single"/>
        </w:rPr>
        <w:t>domestic</w:t>
      </w:r>
      <w:r w:rsidRPr="00F56D51">
        <w:rPr>
          <w:rFonts w:eastAsia="Calibri"/>
          <w:sz w:val="16"/>
        </w:rPr>
        <w:t xml:space="preserve"> </w:t>
      </w:r>
      <w:r w:rsidRPr="00F56D51">
        <w:rPr>
          <w:rFonts w:eastAsia="Calibri"/>
          <w:iCs/>
          <w:u w:val="single"/>
          <w:bdr w:val="single" w:sz="8" w:space="0" w:color="auto"/>
        </w:rPr>
        <w:t>upheavals</w:t>
      </w:r>
      <w:r w:rsidRPr="00F56D51">
        <w:rPr>
          <w:rFonts w:eastAsia="Calibri"/>
          <w:sz w:val="16"/>
        </w:rPr>
        <w:t xml:space="preserve"> </w:t>
      </w:r>
      <w:r w:rsidRPr="00F56D51">
        <w:rPr>
          <w:rFonts w:eastAsia="Calibri"/>
          <w:u w:val="single"/>
        </w:rPr>
        <w:t>in</w:t>
      </w:r>
      <w:r w:rsidRPr="00F56D51">
        <w:rPr>
          <w:rFonts w:eastAsia="Calibri"/>
          <w:sz w:val="16"/>
        </w:rPr>
        <w:t xml:space="preserve"> </w:t>
      </w:r>
      <w:r w:rsidRPr="00F56D51">
        <w:rPr>
          <w:rFonts w:eastAsia="Calibri"/>
          <w:iCs/>
          <w:u w:val="single"/>
          <w:bdr w:val="single" w:sz="8" w:space="0" w:color="auto"/>
        </w:rPr>
        <w:t>Pakistan</w:t>
      </w:r>
      <w:r w:rsidRPr="00F56D51">
        <w:rPr>
          <w:rFonts w:eastAsia="Calibri"/>
          <w:sz w:val="16"/>
        </w:rPr>
        <w:t xml:space="preserve">, Bangladesh and the Maldives, </w:t>
      </w:r>
      <w:r w:rsidRPr="00F56D51">
        <w:rPr>
          <w:rFonts w:eastAsia="Calibri"/>
          <w:u w:val="single"/>
        </w:rPr>
        <w:t>and the towering shadow of</w:t>
      </w:r>
      <w:r w:rsidRPr="00F56D51">
        <w:rPr>
          <w:rFonts w:eastAsia="Calibri"/>
          <w:sz w:val="16"/>
        </w:rPr>
        <w:t xml:space="preserve"> </w:t>
      </w:r>
      <w:r w:rsidRPr="00F56D51">
        <w:rPr>
          <w:rFonts w:eastAsia="Calibri"/>
          <w:iCs/>
          <w:u w:val="single"/>
          <w:bdr w:val="single" w:sz="8" w:space="0" w:color="auto"/>
        </w:rPr>
        <w:t>India–Pakistan</w:t>
      </w:r>
      <w:r w:rsidRPr="00F56D51">
        <w:rPr>
          <w:rFonts w:eastAsia="Calibri"/>
          <w:sz w:val="16"/>
        </w:rPr>
        <w:t xml:space="preserve"> rivalry. </w:t>
      </w:r>
      <w:r w:rsidRPr="00F56D51">
        <w:rPr>
          <w:rFonts w:eastAsia="Calibri"/>
          <w:u w:val="single"/>
        </w:rPr>
        <w:t>An occasional reference to South Asia as a security</w:t>
      </w:r>
      <w:r w:rsidRPr="00F56D51">
        <w:rPr>
          <w:rFonts w:eastAsia="Calibri"/>
          <w:sz w:val="16"/>
        </w:rPr>
        <w:t xml:space="preserve"> </w:t>
      </w:r>
      <w:r w:rsidRPr="00F56D51">
        <w:rPr>
          <w:rFonts w:eastAsia="Calibri"/>
          <w:iCs/>
          <w:u w:val="single"/>
          <w:bdr w:val="single" w:sz="8" w:space="0" w:color="auto"/>
        </w:rPr>
        <w:t>community</w:t>
      </w:r>
      <w:r w:rsidRPr="00F56D51">
        <w:rPr>
          <w:rFonts w:eastAsia="Calibri"/>
          <w:sz w:val="16"/>
        </w:rPr>
        <w:t xml:space="preserve"> (Jones, 2008) or security complex (Dutt and Bansal, 2012) </w:t>
      </w:r>
      <w:r w:rsidRPr="00F56D51">
        <w:rPr>
          <w:rFonts w:eastAsia="Calibri"/>
          <w:iCs/>
          <w:u w:val="single"/>
          <w:bdr w:val="single" w:sz="8" w:space="0" w:color="auto"/>
        </w:rPr>
        <w:t>notwithstanding</w:t>
      </w:r>
      <w:r w:rsidRPr="00F56D51">
        <w:rPr>
          <w:rFonts w:eastAsia="Calibri"/>
          <w:u w:val="single"/>
        </w:rPr>
        <w:t>, security in the region has thus been</w:t>
      </w:r>
      <w:r w:rsidRPr="00F56D51">
        <w:rPr>
          <w:rFonts w:eastAsia="Calibri"/>
          <w:sz w:val="16"/>
        </w:rPr>
        <w:t xml:space="preserve"> </w:t>
      </w:r>
      <w:r w:rsidRPr="00F56D51">
        <w:rPr>
          <w:rFonts w:eastAsia="Calibri"/>
          <w:iCs/>
          <w:u w:val="single"/>
          <w:bdr w:val="single" w:sz="8" w:space="0" w:color="auto"/>
        </w:rPr>
        <w:t>imagined</w:t>
      </w:r>
      <w:r w:rsidRPr="00F56D51">
        <w:rPr>
          <w:rFonts w:eastAsia="Calibri"/>
          <w:sz w:val="16"/>
        </w:rPr>
        <w:t xml:space="preserve"> </w:t>
      </w:r>
      <w:r w:rsidRPr="00F56D51">
        <w:rPr>
          <w:rFonts w:eastAsia="Calibri"/>
          <w:u w:val="single"/>
        </w:rPr>
        <w:t>in</w:t>
      </w:r>
      <w:r w:rsidRPr="00F56D51">
        <w:rPr>
          <w:rFonts w:eastAsia="Calibri"/>
          <w:sz w:val="16"/>
        </w:rPr>
        <w:t xml:space="preserve"> </w:t>
      </w:r>
      <w:r w:rsidRPr="00F56D51">
        <w:rPr>
          <w:rFonts w:eastAsia="Calibri"/>
          <w:iCs/>
          <w:u w:val="single"/>
          <w:bdr w:val="single" w:sz="8" w:space="0" w:color="auto"/>
        </w:rPr>
        <w:t>fragments</w:t>
      </w:r>
      <w:r w:rsidRPr="00F56D51">
        <w:rPr>
          <w:rFonts w:eastAsia="Calibri"/>
          <w:sz w:val="16"/>
        </w:rPr>
        <w:t xml:space="preserve">. However, </w:t>
      </w:r>
      <w:proofErr w:type="gramStart"/>
      <w:r w:rsidRPr="00F56D51">
        <w:rPr>
          <w:rFonts w:eastAsia="Calibri"/>
          <w:sz w:val="16"/>
        </w:rPr>
        <w:t>a number of</w:t>
      </w:r>
      <w:proofErr w:type="gramEnd"/>
      <w:r w:rsidRPr="00F56D51">
        <w:rPr>
          <w:rFonts w:eastAsia="Calibri"/>
          <w:sz w:val="16"/>
        </w:rPr>
        <w:t xml:space="preserve"> relatively recent academic and policy developments suggest a more regional vision on security matters. First, the South Asian Association for Regional Cooperation (SAARC), with eight member-states, seeks to cooperate </w:t>
      </w:r>
      <w:proofErr w:type="gramStart"/>
      <w:r w:rsidRPr="00F56D51">
        <w:rPr>
          <w:rFonts w:eastAsia="Calibri"/>
          <w:sz w:val="16"/>
        </w:rPr>
        <w:t>in the area of</w:t>
      </w:r>
      <w:proofErr w:type="gramEnd"/>
      <w:r w:rsidRPr="00F56D51">
        <w:rPr>
          <w:rFonts w:eastAsia="Calibri"/>
          <w:sz w:val="16"/>
        </w:rPr>
        <w:t xml:space="preserve"> ‘security aspects’, among others. Its mandate, albeit rather limited in this respect, includes three broad themes – terrorism, drugs and police matters. Second, </w:t>
      </w:r>
      <w:r w:rsidRPr="00F56D51">
        <w:rPr>
          <w:rFonts w:eastAsia="Calibri"/>
          <w:u w:val="single"/>
        </w:rPr>
        <w:t>in the last decade or so, a growing body of</w:t>
      </w:r>
      <w:r w:rsidRPr="00F56D51">
        <w:rPr>
          <w:rFonts w:eastAsia="Calibri"/>
          <w:sz w:val="16"/>
        </w:rPr>
        <w:t xml:space="preserve"> intellectual </w:t>
      </w:r>
      <w:r w:rsidRPr="00F56D51">
        <w:rPr>
          <w:rFonts w:eastAsia="Calibri"/>
          <w:u w:val="single"/>
        </w:rPr>
        <w:t>work</w:t>
      </w:r>
      <w:r w:rsidRPr="00F56D51">
        <w:rPr>
          <w:rFonts w:eastAsia="Calibri"/>
          <w:sz w:val="16"/>
        </w:rPr>
        <w:t xml:space="preserve"> from within the region, both by academics as well as by those working in think-tanks, </w:t>
      </w:r>
      <w:r w:rsidRPr="00F56D51">
        <w:rPr>
          <w:rFonts w:eastAsia="Calibri"/>
          <w:u w:val="single"/>
        </w:rPr>
        <w:t xml:space="preserve">has called for </w:t>
      </w:r>
      <w:r w:rsidRPr="00F56D51">
        <w:rPr>
          <w:rFonts w:eastAsia="Calibri"/>
          <w:highlight w:val="cyan"/>
          <w:u w:val="single"/>
        </w:rPr>
        <w:t>a</w:t>
      </w:r>
      <w:r w:rsidRPr="00F56D51">
        <w:rPr>
          <w:rFonts w:eastAsia="Calibri"/>
          <w:sz w:val="16"/>
          <w:highlight w:val="cyan"/>
        </w:rPr>
        <w:t xml:space="preserve"> </w:t>
      </w:r>
      <w:r w:rsidRPr="00F56D51">
        <w:rPr>
          <w:rFonts w:eastAsia="Calibri"/>
          <w:iCs/>
          <w:highlight w:val="cyan"/>
          <w:u w:val="single"/>
          <w:bdr w:val="single" w:sz="8" w:space="0" w:color="auto"/>
        </w:rPr>
        <w:t>regional-level</w:t>
      </w:r>
      <w:r w:rsidRPr="00F56D51">
        <w:rPr>
          <w:rFonts w:eastAsia="Calibri"/>
          <w:sz w:val="16"/>
          <w:highlight w:val="cyan"/>
        </w:rPr>
        <w:t xml:space="preserve"> </w:t>
      </w:r>
      <w:r w:rsidRPr="00F56D51">
        <w:rPr>
          <w:rFonts w:eastAsia="Calibri"/>
          <w:highlight w:val="cyan"/>
          <w:u w:val="single"/>
        </w:rPr>
        <w:t>approach</w:t>
      </w:r>
      <w:r w:rsidRPr="00F56D51">
        <w:rPr>
          <w:rFonts w:eastAsia="Calibri"/>
          <w:u w:val="single"/>
        </w:rPr>
        <w:t xml:space="preserve"> to </w:t>
      </w:r>
      <w:r w:rsidRPr="00F56D51">
        <w:rPr>
          <w:rFonts w:eastAsia="Calibri"/>
          <w:highlight w:val="cyan"/>
          <w:u w:val="single"/>
        </w:rPr>
        <w:t xml:space="preserve">address issues that </w:t>
      </w:r>
      <w:r w:rsidRPr="00F56D51">
        <w:rPr>
          <w:rFonts w:eastAsia="Calibri"/>
          <w:iCs/>
          <w:highlight w:val="cyan"/>
          <w:u w:val="single"/>
          <w:bdr w:val="single" w:sz="8" w:space="0" w:color="auto"/>
        </w:rPr>
        <w:t>transcend borders</w:t>
      </w:r>
      <w:r w:rsidRPr="00F56D51">
        <w:rPr>
          <w:rFonts w:eastAsia="Calibri"/>
          <w:sz w:val="16"/>
        </w:rPr>
        <w:t xml:space="preserve"> </w:t>
      </w:r>
      <w:r w:rsidRPr="00F56D51">
        <w:rPr>
          <w:rFonts w:eastAsia="Calibri"/>
          <w:highlight w:val="cyan"/>
          <w:u w:val="single"/>
        </w:rPr>
        <w:t>or are</w:t>
      </w:r>
      <w:r w:rsidRPr="00F56D51">
        <w:rPr>
          <w:rFonts w:eastAsia="Calibri"/>
          <w:sz w:val="16"/>
          <w:highlight w:val="cyan"/>
        </w:rPr>
        <w:t xml:space="preserve"> </w:t>
      </w:r>
      <w:r w:rsidRPr="00F56D51">
        <w:rPr>
          <w:rFonts w:eastAsia="Calibri"/>
          <w:iCs/>
          <w:highlight w:val="cyan"/>
          <w:u w:val="single"/>
          <w:bdr w:val="single" w:sz="8" w:space="0" w:color="auto"/>
        </w:rPr>
        <w:t>shared</w:t>
      </w:r>
      <w:r w:rsidRPr="00F56D51">
        <w:rPr>
          <w:rFonts w:eastAsia="Calibri"/>
          <w:sz w:val="16"/>
        </w:rPr>
        <w:t xml:space="preserve"> concerns, </w:t>
      </w:r>
      <w:r w:rsidRPr="00F56D51">
        <w:rPr>
          <w:rFonts w:eastAsia="Calibri"/>
          <w:highlight w:val="cyan"/>
          <w:u w:val="single"/>
        </w:rPr>
        <w:t>such as</w:t>
      </w:r>
      <w:r w:rsidRPr="00F56D51">
        <w:rPr>
          <w:rFonts w:eastAsia="Calibri"/>
          <w:sz w:val="16"/>
          <w:highlight w:val="cyan"/>
        </w:rPr>
        <w:t xml:space="preserve"> </w:t>
      </w:r>
      <w:r w:rsidRPr="00F56D51">
        <w:rPr>
          <w:rFonts w:eastAsia="Calibri"/>
          <w:iCs/>
          <w:highlight w:val="cyan"/>
          <w:u w:val="single"/>
          <w:bdr w:val="single" w:sz="8" w:space="0" w:color="auto"/>
        </w:rPr>
        <w:t>forced migration</w:t>
      </w:r>
      <w:r w:rsidRPr="00F56D51">
        <w:rPr>
          <w:rFonts w:eastAsia="Calibri"/>
          <w:highlight w:val="cyan"/>
          <w:u w:val="single"/>
        </w:rPr>
        <w:t xml:space="preserve">, </w:t>
      </w:r>
      <w:r w:rsidRPr="00F56D51">
        <w:rPr>
          <w:rFonts w:eastAsia="Calibri"/>
          <w:iCs/>
          <w:highlight w:val="cyan"/>
          <w:u w:val="single"/>
          <w:bdr w:val="single" w:sz="8" w:space="0" w:color="auto"/>
        </w:rPr>
        <w:t>climate change</w:t>
      </w:r>
      <w:r w:rsidRPr="00F56D51">
        <w:rPr>
          <w:rFonts w:eastAsia="Calibri"/>
          <w:sz w:val="16"/>
        </w:rPr>
        <w:t xml:space="preserve">, border conflicts, trafficking in human and small arms, </w:t>
      </w:r>
      <w:r w:rsidRPr="00F56D51">
        <w:rPr>
          <w:rFonts w:eastAsia="Calibri"/>
          <w:highlight w:val="cyan"/>
          <w:u w:val="single"/>
        </w:rPr>
        <w:t>and</w:t>
      </w:r>
      <w:r w:rsidRPr="00F56D51">
        <w:rPr>
          <w:rFonts w:eastAsia="Calibri"/>
          <w:sz w:val="16"/>
          <w:highlight w:val="cyan"/>
        </w:rPr>
        <w:t xml:space="preserve"> </w:t>
      </w:r>
      <w:r w:rsidRPr="00F56D51">
        <w:rPr>
          <w:rFonts w:eastAsia="Calibri"/>
          <w:iCs/>
          <w:highlight w:val="cyan"/>
          <w:u w:val="single"/>
          <w:bdr w:val="single" w:sz="8" w:space="0" w:color="auto"/>
        </w:rPr>
        <w:t>resource management</w:t>
      </w:r>
      <w:r w:rsidRPr="00F56D51">
        <w:rPr>
          <w:rFonts w:eastAsia="Calibri"/>
          <w:highlight w:val="cyan"/>
          <w:u w:val="single"/>
        </w:rPr>
        <w:t>.</w:t>
      </w:r>
      <w:r w:rsidRPr="00F56D51">
        <w:rPr>
          <w:rFonts w:eastAsia="Calibri"/>
          <w:u w:val="single"/>
        </w:rPr>
        <w:t xml:space="preserve"> Some of this has been placed within the ambit of</w:t>
      </w:r>
      <w:r w:rsidRPr="00F56D51">
        <w:rPr>
          <w:rFonts w:eastAsia="Calibri"/>
          <w:sz w:val="16"/>
        </w:rPr>
        <w:t xml:space="preserve"> </w:t>
      </w:r>
      <w:r w:rsidRPr="00F56D51">
        <w:rPr>
          <w:rFonts w:eastAsia="Calibri"/>
          <w:iCs/>
          <w:u w:val="single"/>
          <w:bdr w:val="single" w:sz="8" w:space="0" w:color="auto"/>
        </w:rPr>
        <w:t>‘non-traditional</w:t>
      </w:r>
      <w:r w:rsidRPr="00F56D51">
        <w:rPr>
          <w:rFonts w:eastAsia="Calibri"/>
          <w:sz w:val="16"/>
        </w:rPr>
        <w:t xml:space="preserve"> </w:t>
      </w:r>
      <w:r w:rsidRPr="00F56D51">
        <w:rPr>
          <w:rFonts w:eastAsia="Calibri"/>
          <w:u w:val="single"/>
        </w:rPr>
        <w:t>security’</w:t>
      </w:r>
      <w:r w:rsidRPr="00F56D51">
        <w:rPr>
          <w:rFonts w:eastAsia="Calibri"/>
          <w:sz w:val="16"/>
        </w:rPr>
        <w:t xml:space="preserve"> research, one that goes beyond the military-focused approach but does not necessarily displace the state as the primary referent of security. </w:t>
      </w:r>
      <w:r w:rsidRPr="00F56D51">
        <w:rPr>
          <w:rFonts w:eastAsia="Calibri"/>
          <w:u w:val="single"/>
        </w:rPr>
        <w:t>Others</w:t>
      </w:r>
      <w:r w:rsidRPr="00F56D51">
        <w:rPr>
          <w:rFonts w:eastAsia="Calibri"/>
          <w:sz w:val="16"/>
        </w:rPr>
        <w:t xml:space="preserve"> have specifically </w:t>
      </w:r>
      <w:r w:rsidRPr="00F56D51">
        <w:rPr>
          <w:rFonts w:eastAsia="Calibri"/>
          <w:u w:val="single"/>
        </w:rPr>
        <w:t>framed such issues as</w:t>
      </w:r>
      <w:r w:rsidRPr="00F56D51">
        <w:rPr>
          <w:rFonts w:eastAsia="Calibri"/>
          <w:sz w:val="16"/>
        </w:rPr>
        <w:t xml:space="preserve"> </w:t>
      </w:r>
      <w:r w:rsidRPr="00F56D51">
        <w:rPr>
          <w:rFonts w:eastAsia="Calibri"/>
          <w:iCs/>
          <w:u w:val="single"/>
          <w:bdr w:val="single" w:sz="8" w:space="0" w:color="auto"/>
        </w:rPr>
        <w:t>human</w:t>
      </w:r>
      <w:r w:rsidRPr="00F56D51">
        <w:rPr>
          <w:rFonts w:eastAsia="Calibri"/>
          <w:sz w:val="16"/>
        </w:rPr>
        <w:t xml:space="preserve"> </w:t>
      </w:r>
      <w:r w:rsidRPr="00F56D51">
        <w:rPr>
          <w:rFonts w:eastAsia="Calibri"/>
          <w:u w:val="single"/>
        </w:rPr>
        <w:t>security concerns.</w:t>
      </w:r>
      <w:r w:rsidRPr="00F56D51">
        <w:rPr>
          <w:rFonts w:eastAsia="Calibri"/>
          <w:sz w:val="16"/>
        </w:rPr>
        <w:t xml:space="preserve"> Finally, the withdrawal of the North Atlantic Treaty Organization (NATO)-led forces from Afghanistan and related developments since 2014 has focused attention on the role that South Asia – as a region – can play in supporting the war-ravaged country during the period of transition.</w:t>
      </w:r>
    </w:p>
    <w:p w14:paraId="6A409E7B" w14:textId="77777777" w:rsidR="009F04E9" w:rsidRPr="00F56D51" w:rsidRDefault="009F04E9" w:rsidP="009F04E9">
      <w:pPr>
        <w:rPr>
          <w:rFonts w:eastAsia="Calibri"/>
          <w:sz w:val="16"/>
        </w:rPr>
      </w:pPr>
      <w:proofErr w:type="gramStart"/>
      <w:r w:rsidRPr="00F56D51">
        <w:rPr>
          <w:rFonts w:eastAsia="Calibri"/>
          <w:sz w:val="16"/>
        </w:rPr>
        <w:t>In light of</w:t>
      </w:r>
      <w:proofErr w:type="gramEnd"/>
      <w:r w:rsidRPr="00F56D51">
        <w:rPr>
          <w:rFonts w:eastAsia="Calibri"/>
          <w:sz w:val="16"/>
        </w:rPr>
        <w:t xml:space="preserve"> these three predominant articulations of security at the regional level and the political implications therein, this article seeks to offer an alternative perspective on regional security in South Asia. Drawing on a critical security studies framework, it explores some key areas of investigation highlighted by critical approaches in such a setting, such as recognition of otherwise-marginalized referents and agents of security; security implications of dominant institutions such as the state; identification of normative goals and resultant policy recommendations; </w:t>
      </w:r>
      <w:proofErr w:type="gramStart"/>
      <w:r w:rsidRPr="00F56D51">
        <w:rPr>
          <w:rFonts w:eastAsia="Calibri"/>
          <w:sz w:val="16"/>
        </w:rPr>
        <w:t>and,</w:t>
      </w:r>
      <w:proofErr w:type="gramEnd"/>
      <w:r w:rsidRPr="00F56D51">
        <w:rPr>
          <w:rFonts w:eastAsia="Calibri"/>
          <w:sz w:val="16"/>
        </w:rPr>
        <w:t xml:space="preserve"> the links between security theory and practice. In doing so, the article demonstrates how </w:t>
      </w:r>
      <w:r w:rsidRPr="00F56D51">
        <w:rPr>
          <w:rFonts w:eastAsia="Calibri"/>
          <w:iCs/>
          <w:u w:val="single"/>
          <w:bdr w:val="single" w:sz="8" w:space="0" w:color="auto"/>
        </w:rPr>
        <w:t>ideas</w:t>
      </w:r>
      <w:r w:rsidRPr="00F56D51">
        <w:rPr>
          <w:rFonts w:eastAsia="Calibri"/>
          <w:sz w:val="16"/>
        </w:rPr>
        <w:t xml:space="preserve"> </w:t>
      </w:r>
      <w:r w:rsidRPr="00F56D51">
        <w:rPr>
          <w:rFonts w:eastAsia="Calibri"/>
          <w:u w:val="single"/>
        </w:rPr>
        <w:t>about</w:t>
      </w:r>
      <w:r w:rsidRPr="00F56D51">
        <w:rPr>
          <w:rFonts w:eastAsia="Calibri"/>
          <w:sz w:val="16"/>
        </w:rPr>
        <w:t xml:space="preserve"> </w:t>
      </w:r>
      <w:r w:rsidRPr="00F56D51">
        <w:rPr>
          <w:rFonts w:eastAsia="Calibri"/>
          <w:iCs/>
          <w:u w:val="single"/>
          <w:bdr w:val="single" w:sz="8" w:space="0" w:color="auto"/>
        </w:rPr>
        <w:t>regional security</w:t>
      </w:r>
      <w:r w:rsidRPr="00F56D51">
        <w:rPr>
          <w:rFonts w:eastAsia="Calibri"/>
          <w:sz w:val="16"/>
        </w:rPr>
        <w:t xml:space="preserve"> </w:t>
      </w:r>
      <w:r w:rsidRPr="00F56D51">
        <w:rPr>
          <w:rFonts w:eastAsia="Calibri"/>
          <w:u w:val="single"/>
        </w:rPr>
        <w:t>in South Asia</w:t>
      </w:r>
      <w:r w:rsidRPr="00F56D51">
        <w:rPr>
          <w:rFonts w:eastAsia="Calibri"/>
          <w:sz w:val="16"/>
        </w:rPr>
        <w:t xml:space="preserve"> </w:t>
      </w:r>
      <w:r w:rsidRPr="00F56D51">
        <w:rPr>
          <w:rFonts w:eastAsia="Calibri"/>
          <w:iCs/>
          <w:u w:val="single"/>
          <w:bdr w:val="single" w:sz="8" w:space="0" w:color="auto"/>
        </w:rPr>
        <w:t>change</w:t>
      </w:r>
      <w:r w:rsidRPr="00F56D51">
        <w:rPr>
          <w:rFonts w:eastAsia="Calibri"/>
          <w:sz w:val="16"/>
        </w:rPr>
        <w:t xml:space="preserve"> </w:t>
      </w:r>
      <w:r w:rsidRPr="00F56D51">
        <w:rPr>
          <w:rFonts w:eastAsia="Calibri"/>
          <w:u w:val="single"/>
        </w:rPr>
        <w:t>with the employment of a</w:t>
      </w:r>
      <w:r w:rsidRPr="00F56D51">
        <w:rPr>
          <w:rFonts w:eastAsia="Calibri"/>
          <w:sz w:val="16"/>
        </w:rPr>
        <w:t xml:space="preserve"> </w:t>
      </w:r>
      <w:proofErr w:type="gramStart"/>
      <w:r w:rsidRPr="00F56D51">
        <w:rPr>
          <w:rFonts w:eastAsia="Calibri"/>
          <w:iCs/>
          <w:u w:val="single"/>
          <w:bdr w:val="single" w:sz="8" w:space="0" w:color="auto"/>
        </w:rPr>
        <w:t>critical</w:t>
      </w:r>
      <w:r w:rsidRPr="00F56D51">
        <w:rPr>
          <w:rFonts w:eastAsia="Calibri"/>
          <w:sz w:val="16"/>
        </w:rPr>
        <w:t xml:space="preserve"> security</w:t>
      </w:r>
      <w:proofErr w:type="gramEnd"/>
      <w:r w:rsidRPr="00F56D51">
        <w:rPr>
          <w:rFonts w:eastAsia="Calibri"/>
          <w:sz w:val="16"/>
        </w:rPr>
        <w:t xml:space="preserve"> </w:t>
      </w:r>
      <w:proofErr w:type="gramStart"/>
      <w:r w:rsidRPr="00F56D51">
        <w:rPr>
          <w:rFonts w:eastAsia="Calibri"/>
          <w:sz w:val="16"/>
        </w:rPr>
        <w:t xml:space="preserve">studies </w:t>
      </w:r>
      <w:r w:rsidRPr="00F56D51">
        <w:rPr>
          <w:rFonts w:eastAsia="Calibri"/>
          <w:iCs/>
          <w:u w:val="single"/>
          <w:bdr w:val="single" w:sz="8" w:space="0" w:color="auto"/>
        </w:rPr>
        <w:t>approach</w:t>
      </w:r>
      <w:r w:rsidRPr="00F56D51">
        <w:rPr>
          <w:rFonts w:eastAsia="Calibri"/>
          <w:sz w:val="16"/>
        </w:rPr>
        <w:t>, and</w:t>
      </w:r>
      <w:proofErr w:type="gramEnd"/>
      <w:r w:rsidRPr="00F56D51">
        <w:rPr>
          <w:rFonts w:eastAsia="Calibri"/>
          <w:sz w:val="16"/>
        </w:rPr>
        <w:t xml:space="preserve"> reveals the inadequacies of traditional regional security analysis in South Asia.</w:t>
      </w:r>
    </w:p>
    <w:p w14:paraId="4C0CC261" w14:textId="77777777" w:rsidR="009F04E9" w:rsidRPr="00F56D51" w:rsidRDefault="009F04E9" w:rsidP="009F04E9">
      <w:pPr>
        <w:rPr>
          <w:rFonts w:eastAsia="Calibri"/>
          <w:sz w:val="10"/>
        </w:rPr>
      </w:pPr>
      <w:r w:rsidRPr="00F56D51">
        <w:rPr>
          <w:rFonts w:eastAsia="Calibri"/>
          <w:sz w:val="10"/>
        </w:rPr>
        <w:t>The argument is developed in three parts. The first section reviews the security discourses that have emerged from within South Asia on the question of regional security, focusing particularly on the privilege accorded to the postcolonial state in the region. Further, synthesizing a range of critical approaches to security, it presents the theoretical foundations for this article. Against this background, the second section draws upon relevant critical security studies literature on regional security, in particular research on Southern Africa (Booth and Vale, 1997), the Middle East (Bilgin, 2004) and the Asia-Pacific (Burke and McDonald, 2007a), to identify key components of studying South Asian security from a critical perspective. The third section interrogates the construction of South Asia as a region and as a frame for security analysis. It then uses a brief case study of food insecurity in South Asia to illuminate the value of an alternative regional security framework that is informed by a critical security studies perspective. The section concludes with broader reflections on contemporary security imperatives in South Asia, including a brief discussion on SAARC’s potential in realizing regional security conceived in this manner.</w:t>
      </w:r>
    </w:p>
    <w:p w14:paraId="2089DA15" w14:textId="77777777" w:rsidR="009F04E9" w:rsidRPr="00F56D51" w:rsidRDefault="009F04E9" w:rsidP="009F04E9">
      <w:pPr>
        <w:rPr>
          <w:rFonts w:eastAsia="Calibri"/>
          <w:sz w:val="10"/>
        </w:rPr>
      </w:pPr>
      <w:r w:rsidRPr="00F56D51">
        <w:rPr>
          <w:rFonts w:eastAsia="Calibri"/>
          <w:sz w:val="10"/>
        </w:rPr>
        <w:t>Security discourses in South Asia: A brief review</w:t>
      </w:r>
    </w:p>
    <w:p w14:paraId="63801F1C" w14:textId="77777777" w:rsidR="009F04E9" w:rsidRPr="00F56D51" w:rsidRDefault="009F04E9" w:rsidP="009F04E9">
      <w:pPr>
        <w:rPr>
          <w:rFonts w:eastAsia="Calibri"/>
          <w:sz w:val="10"/>
        </w:rPr>
      </w:pPr>
      <w:r w:rsidRPr="00F56D51">
        <w:rPr>
          <w:rFonts w:eastAsia="Calibri"/>
          <w:sz w:val="10"/>
        </w:rPr>
        <w:t xml:space="preserve">Within South Asia, dominant security discourses in academic and policymaking circles remain invariably rooted in orthodox security approaches, underpinned by (neo)realist understandings of security (e.g. Khatri, 1987; Basrur, 2008; Paul, 2010). This is not surprising, given that within the region, the discipline of international relations (IR) itself remains deeply tied to the emergence of the state and its concerns for survival. As Behera (2007: 352) points out in the case of India, ‘Indian IR takes the Indian state as a given starting point of all its scholarly endeavors. It has “no pasts” to </w:t>
      </w:r>
      <w:proofErr w:type="gramStart"/>
      <w:r w:rsidRPr="00F56D51">
        <w:rPr>
          <w:rFonts w:eastAsia="Calibri"/>
          <w:sz w:val="10"/>
        </w:rPr>
        <w:t>look into</w:t>
      </w:r>
      <w:proofErr w:type="gramEnd"/>
      <w:r w:rsidRPr="00F56D51">
        <w:rPr>
          <w:rFonts w:eastAsia="Calibri"/>
          <w:sz w:val="10"/>
        </w:rPr>
        <w:t xml:space="preserve"> because they have been discredited or rendered irrelevant’. Consequently, security discourses in South Asia broadly focus on the state as the primary referent object of security, and safety from threats to state survival, territorial integrity and regime security as the most urgent and significant purpose of security. At the same time, the preferred security actor or practitioner remains the state; other security actors, in the form of non-governmental actors (NGOs), civil society organizations (CSOs) or epistemic communities remain out of the purview of such security analyses in general (Barthwal-Datta, 2012).</w:t>
      </w:r>
    </w:p>
    <w:p w14:paraId="453659F3" w14:textId="77777777" w:rsidR="009F04E9" w:rsidRPr="00F56D51" w:rsidRDefault="009F04E9" w:rsidP="009F04E9">
      <w:pPr>
        <w:rPr>
          <w:rFonts w:eastAsia="Calibri"/>
          <w:sz w:val="16"/>
        </w:rPr>
      </w:pPr>
      <w:r w:rsidRPr="00F56D51">
        <w:rPr>
          <w:rFonts w:eastAsia="Calibri"/>
          <w:sz w:val="16"/>
        </w:rPr>
        <w:t xml:space="preserve">To a large extent, </w:t>
      </w:r>
      <w:r w:rsidRPr="00F56D51">
        <w:rPr>
          <w:rFonts w:eastAsia="Calibri"/>
          <w:u w:val="single"/>
        </w:rPr>
        <w:t>the</w:t>
      </w:r>
      <w:r w:rsidRPr="00F56D51">
        <w:rPr>
          <w:rFonts w:eastAsia="Calibri"/>
          <w:sz w:val="16"/>
        </w:rPr>
        <w:t xml:space="preserve"> </w:t>
      </w:r>
      <w:r w:rsidRPr="00F56D51">
        <w:rPr>
          <w:rFonts w:eastAsia="Calibri"/>
          <w:iCs/>
          <w:u w:val="single"/>
          <w:bdr w:val="single" w:sz="8" w:space="0" w:color="auto"/>
        </w:rPr>
        <w:t>hegemony</w:t>
      </w:r>
      <w:r w:rsidRPr="00F56D51">
        <w:rPr>
          <w:rFonts w:eastAsia="Calibri"/>
          <w:sz w:val="16"/>
        </w:rPr>
        <w:t xml:space="preserve"> </w:t>
      </w:r>
      <w:r w:rsidRPr="00F56D51">
        <w:rPr>
          <w:rFonts w:eastAsia="Calibri"/>
          <w:u w:val="single"/>
        </w:rPr>
        <w:t>of</w:t>
      </w:r>
      <w:r w:rsidRPr="00F56D51">
        <w:rPr>
          <w:rFonts w:eastAsia="Calibri"/>
          <w:sz w:val="16"/>
        </w:rPr>
        <w:t xml:space="preserve"> </w:t>
      </w:r>
      <w:r w:rsidRPr="00F56D51">
        <w:rPr>
          <w:rFonts w:eastAsia="Calibri"/>
          <w:iCs/>
          <w:u w:val="single"/>
          <w:bdr w:val="single" w:sz="8" w:space="0" w:color="auto"/>
        </w:rPr>
        <w:t>security orthodoxies</w:t>
      </w:r>
      <w:r w:rsidRPr="00F56D51">
        <w:rPr>
          <w:rFonts w:eastAsia="Calibri"/>
          <w:sz w:val="16"/>
        </w:rPr>
        <w:t xml:space="preserve"> </w:t>
      </w:r>
      <w:r w:rsidRPr="00F56D51">
        <w:rPr>
          <w:rFonts w:eastAsia="Calibri"/>
          <w:u w:val="single"/>
        </w:rPr>
        <w:t>within</w:t>
      </w:r>
      <w:r w:rsidRPr="00F56D51">
        <w:rPr>
          <w:rFonts w:eastAsia="Calibri"/>
          <w:sz w:val="16"/>
        </w:rPr>
        <w:t xml:space="preserve"> </w:t>
      </w:r>
      <w:r w:rsidRPr="00F56D51">
        <w:rPr>
          <w:rFonts w:eastAsia="Calibri"/>
          <w:u w:val="single"/>
        </w:rPr>
        <w:t>the</w:t>
      </w:r>
      <w:r w:rsidRPr="00F56D51">
        <w:rPr>
          <w:rFonts w:eastAsia="Calibri"/>
          <w:sz w:val="16"/>
        </w:rPr>
        <w:t xml:space="preserve"> </w:t>
      </w:r>
      <w:r w:rsidRPr="00F56D51">
        <w:rPr>
          <w:rFonts w:eastAsia="Calibri"/>
          <w:iCs/>
          <w:u w:val="single"/>
          <w:bdr w:val="single" w:sz="8" w:space="0" w:color="auto"/>
        </w:rPr>
        <w:t>security studies literature</w:t>
      </w:r>
      <w:r w:rsidRPr="00F56D51">
        <w:rPr>
          <w:rFonts w:eastAsia="Calibri"/>
          <w:sz w:val="16"/>
        </w:rPr>
        <w:t xml:space="preserve"> </w:t>
      </w:r>
      <w:r w:rsidRPr="00F56D51">
        <w:rPr>
          <w:rFonts w:eastAsia="Calibri"/>
          <w:u w:val="single"/>
        </w:rPr>
        <w:t>on</w:t>
      </w:r>
      <w:r w:rsidRPr="00F56D51">
        <w:rPr>
          <w:rFonts w:eastAsia="Calibri"/>
          <w:sz w:val="16"/>
        </w:rPr>
        <w:t xml:space="preserve"> </w:t>
      </w:r>
      <w:r w:rsidRPr="00F56D51">
        <w:rPr>
          <w:rFonts w:eastAsia="Calibri"/>
          <w:iCs/>
          <w:u w:val="single"/>
          <w:bdr w:val="single" w:sz="8" w:space="0" w:color="auto"/>
        </w:rPr>
        <w:t>South Asia</w:t>
      </w:r>
      <w:r w:rsidRPr="00F56D51">
        <w:rPr>
          <w:rFonts w:eastAsia="Calibri"/>
          <w:sz w:val="16"/>
        </w:rPr>
        <w:t xml:space="preserve"> </w:t>
      </w:r>
      <w:r w:rsidRPr="00F56D51">
        <w:rPr>
          <w:rFonts w:eastAsia="Calibri"/>
          <w:u w:val="single"/>
        </w:rPr>
        <w:t>is</w:t>
      </w:r>
      <w:r w:rsidRPr="00F56D51">
        <w:rPr>
          <w:rFonts w:eastAsia="Calibri"/>
          <w:sz w:val="16"/>
        </w:rPr>
        <w:t xml:space="preserve"> </w:t>
      </w:r>
      <w:r w:rsidRPr="00F56D51">
        <w:rPr>
          <w:rFonts w:eastAsia="Calibri"/>
          <w:iCs/>
          <w:u w:val="single"/>
          <w:bdr w:val="single" w:sz="8" w:space="0" w:color="auto"/>
        </w:rPr>
        <w:t>understandable</w:t>
      </w:r>
      <w:r w:rsidRPr="00F56D51">
        <w:rPr>
          <w:rFonts w:eastAsia="Calibri"/>
          <w:u w:val="single"/>
        </w:rPr>
        <w:t xml:space="preserve">: (neo)realist explanations of security appear to lend themselves </w:t>
      </w:r>
      <w:r w:rsidRPr="00F56D51">
        <w:rPr>
          <w:rFonts w:eastAsia="Calibri"/>
          <w:iCs/>
          <w:u w:val="single"/>
          <w:bdr w:val="single" w:sz="8" w:space="0" w:color="auto"/>
        </w:rPr>
        <w:t>well</w:t>
      </w:r>
      <w:r w:rsidRPr="00F56D51">
        <w:rPr>
          <w:rFonts w:eastAsia="Calibri"/>
          <w:sz w:val="16"/>
        </w:rPr>
        <w:t xml:space="preserve"> </w:t>
      </w:r>
      <w:r w:rsidRPr="00F56D51">
        <w:rPr>
          <w:rFonts w:eastAsia="Calibri"/>
          <w:u w:val="single"/>
        </w:rPr>
        <w:t>to a region that</w:t>
      </w:r>
      <w:r w:rsidRPr="00F56D51">
        <w:rPr>
          <w:rFonts w:eastAsia="Calibri"/>
          <w:sz w:val="16"/>
        </w:rPr>
        <w:t xml:space="preserve"> has, </w:t>
      </w:r>
      <w:r w:rsidRPr="00F56D51">
        <w:rPr>
          <w:rFonts w:eastAsia="Calibri"/>
          <w:u w:val="single"/>
        </w:rPr>
        <w:t>in the past six decades</w:t>
      </w:r>
      <w:r w:rsidRPr="00F56D51">
        <w:rPr>
          <w:rFonts w:eastAsia="Calibri"/>
          <w:sz w:val="16"/>
        </w:rPr>
        <w:t xml:space="preserve"> or so, </w:t>
      </w:r>
      <w:r w:rsidRPr="00F56D51">
        <w:rPr>
          <w:rFonts w:eastAsia="Calibri"/>
          <w:u w:val="single"/>
        </w:rPr>
        <w:t>suffered</w:t>
      </w:r>
      <w:r w:rsidRPr="00F56D51">
        <w:rPr>
          <w:rFonts w:eastAsia="Calibri"/>
          <w:sz w:val="16"/>
        </w:rPr>
        <w:t xml:space="preserve"> </w:t>
      </w:r>
      <w:r w:rsidRPr="00F56D51">
        <w:rPr>
          <w:rFonts w:eastAsia="Calibri"/>
          <w:iCs/>
          <w:u w:val="single"/>
          <w:bdr w:val="single" w:sz="8" w:space="0" w:color="auto"/>
        </w:rPr>
        <w:t>interstate conflicts</w:t>
      </w:r>
      <w:r w:rsidRPr="00F56D51">
        <w:rPr>
          <w:rFonts w:eastAsia="Calibri"/>
          <w:u w:val="single"/>
        </w:rPr>
        <w:t xml:space="preserve">, </w:t>
      </w:r>
      <w:r w:rsidRPr="00F56D51">
        <w:rPr>
          <w:rFonts w:eastAsia="Calibri"/>
          <w:iCs/>
          <w:u w:val="single"/>
          <w:bdr w:val="single" w:sz="8" w:space="0" w:color="auto"/>
        </w:rPr>
        <w:t>hostilities</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u w:val="single"/>
          <w:bdr w:val="single" w:sz="8" w:space="0" w:color="auto"/>
        </w:rPr>
        <w:t>border disputes</w:t>
      </w:r>
      <w:r w:rsidRPr="00F56D51">
        <w:rPr>
          <w:rFonts w:eastAsia="Calibri"/>
          <w:u w:val="single"/>
        </w:rPr>
        <w:t>, and</w:t>
      </w:r>
      <w:r w:rsidRPr="00F56D51">
        <w:rPr>
          <w:rFonts w:eastAsia="Calibri"/>
          <w:sz w:val="16"/>
        </w:rPr>
        <w:t xml:space="preserve"> </w:t>
      </w:r>
      <w:r w:rsidRPr="00F56D51">
        <w:rPr>
          <w:rFonts w:eastAsia="Calibri"/>
          <w:iCs/>
          <w:u w:val="single"/>
          <w:bdr w:val="single" w:sz="8" w:space="0" w:color="auto"/>
        </w:rPr>
        <w:t>intrastate conflicts</w:t>
      </w:r>
      <w:r w:rsidRPr="00F56D51">
        <w:rPr>
          <w:rFonts w:eastAsia="Calibri"/>
          <w:sz w:val="16"/>
        </w:rPr>
        <w:t xml:space="preserve"> </w:t>
      </w:r>
      <w:r w:rsidRPr="00F56D51">
        <w:rPr>
          <w:rFonts w:eastAsia="Calibri"/>
          <w:u w:val="single"/>
        </w:rPr>
        <w:t>in the form of</w:t>
      </w:r>
      <w:r w:rsidRPr="00F56D51">
        <w:rPr>
          <w:rFonts w:eastAsia="Calibri"/>
          <w:sz w:val="16"/>
        </w:rPr>
        <w:t xml:space="preserve"> </w:t>
      </w:r>
      <w:r w:rsidRPr="00F56D51">
        <w:rPr>
          <w:rFonts w:eastAsia="Calibri"/>
          <w:iCs/>
          <w:u w:val="single"/>
          <w:bdr w:val="single" w:sz="8" w:space="0" w:color="auto"/>
        </w:rPr>
        <w:t>bloody ethno-nationalistic insurgencies</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u w:val="single"/>
          <w:bdr w:val="single" w:sz="8" w:space="0" w:color="auto"/>
        </w:rPr>
        <w:t>civil wars</w:t>
      </w:r>
      <w:r w:rsidRPr="00F56D51">
        <w:rPr>
          <w:rFonts w:eastAsia="Calibri"/>
          <w:sz w:val="16"/>
        </w:rPr>
        <w:t xml:space="preserve">. Almost seven decades since decolonization in much of the region, states in South Asia remain embroiled in their respective </w:t>
      </w:r>
      <w:proofErr w:type="gramStart"/>
      <w:r w:rsidRPr="00F56D51">
        <w:rPr>
          <w:rFonts w:eastAsia="Calibri"/>
          <w:sz w:val="16"/>
        </w:rPr>
        <w:t>nation</w:t>
      </w:r>
      <w:proofErr w:type="gramEnd"/>
      <w:r w:rsidRPr="00F56D51">
        <w:rPr>
          <w:rFonts w:eastAsia="Calibri"/>
          <w:sz w:val="16"/>
        </w:rPr>
        <w:t xml:space="preserve">- and state-building projects. These tasks have proved particularly challenging and complex given the nature of international borders in South Asia, cutting across ethnic, religious and cultural communities that have historically shared strong ties (Kumar, 1999: 94). </w:t>
      </w:r>
      <w:r w:rsidRPr="00F56D51">
        <w:rPr>
          <w:rFonts w:eastAsia="Calibri"/>
          <w:u w:val="single"/>
        </w:rPr>
        <w:t>Conversely, the state in this region is</w:t>
      </w:r>
      <w:r w:rsidRPr="00F56D51">
        <w:rPr>
          <w:rFonts w:eastAsia="Calibri"/>
          <w:sz w:val="16"/>
        </w:rPr>
        <w:t xml:space="preserve"> </w:t>
      </w:r>
      <w:r w:rsidRPr="00F56D51">
        <w:rPr>
          <w:rFonts w:eastAsia="Calibri"/>
          <w:iCs/>
          <w:u w:val="single"/>
          <w:bdr w:val="single" w:sz="8" w:space="0" w:color="auto"/>
        </w:rPr>
        <w:t>also</w:t>
      </w:r>
      <w:r w:rsidRPr="00F56D51">
        <w:rPr>
          <w:rFonts w:eastAsia="Calibri"/>
          <w:sz w:val="16"/>
        </w:rPr>
        <w:t xml:space="preserve"> </w:t>
      </w:r>
      <w:r w:rsidRPr="00F56D51">
        <w:rPr>
          <w:rFonts w:eastAsia="Calibri"/>
          <w:u w:val="single"/>
        </w:rPr>
        <w:t>‘a “site of</w:t>
      </w:r>
      <w:r w:rsidRPr="00F56D51">
        <w:rPr>
          <w:rFonts w:eastAsia="Calibri"/>
          <w:sz w:val="16"/>
        </w:rPr>
        <w:t xml:space="preserve"> </w:t>
      </w:r>
      <w:r w:rsidRPr="00F56D51">
        <w:rPr>
          <w:rFonts w:eastAsia="Calibri"/>
          <w:iCs/>
          <w:u w:val="single"/>
          <w:bdr w:val="single" w:sz="8" w:space="0" w:color="auto"/>
        </w:rPr>
        <w:t>contestations</w:t>
      </w:r>
      <w:r w:rsidRPr="00F56D51">
        <w:rPr>
          <w:rFonts w:eastAsia="Calibri"/>
          <w:u w:val="single"/>
        </w:rPr>
        <w:t>” among</w:t>
      </w:r>
      <w:r w:rsidRPr="00F56D51">
        <w:rPr>
          <w:rFonts w:eastAsia="Calibri"/>
          <w:sz w:val="16"/>
        </w:rPr>
        <w:t xml:space="preserve"> several </w:t>
      </w:r>
      <w:r w:rsidRPr="00F56D51">
        <w:rPr>
          <w:rFonts w:eastAsia="Calibri"/>
          <w:u w:val="single"/>
        </w:rPr>
        <w:t>contending</w:t>
      </w:r>
      <w:r w:rsidRPr="00F56D51">
        <w:rPr>
          <w:rFonts w:eastAsia="Calibri"/>
          <w:sz w:val="16"/>
        </w:rPr>
        <w:t xml:space="preserve"> </w:t>
      </w:r>
      <w:r w:rsidRPr="00F56D51">
        <w:rPr>
          <w:rFonts w:eastAsia="Calibri"/>
          <w:iCs/>
          <w:u w:val="single"/>
          <w:bdr w:val="single" w:sz="8" w:space="0" w:color="auto"/>
        </w:rPr>
        <w:t>social</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u w:val="single"/>
          <w:bdr w:val="single" w:sz="8" w:space="0" w:color="auto"/>
        </w:rPr>
        <w:t>political communities’</w:t>
      </w:r>
      <w:r w:rsidRPr="00F56D51">
        <w:rPr>
          <w:rFonts w:eastAsia="Calibri"/>
          <w:sz w:val="16"/>
        </w:rPr>
        <w:t xml:space="preserve"> (Behera, n.d.: 10). National and regional security perceptions amongst South Asia’s political elites have therefore remained closely tied to the survival of the state and its institutions, and the preservation of territorial integrity. In such an environment, the main thrust of academic analysis, as far as regional security is concerned, has remained firmly at the state level, and focused on interstate relations such as conflict and cooperation (see, for example, Ganguly, 2001; Wolpert, 2010; Hagerty, 1995, 1998; Talbott, 1999; Ganguly and Kapur, 2010; Burns and Price, 2011). Consequently, there is a significant gap in the security studies literature </w:t>
      </w:r>
      <w:proofErr w:type="gramStart"/>
      <w:r w:rsidRPr="00F56D51">
        <w:rPr>
          <w:rFonts w:eastAsia="Calibri"/>
          <w:sz w:val="16"/>
        </w:rPr>
        <w:t>on</w:t>
      </w:r>
      <w:proofErr w:type="gramEnd"/>
      <w:r w:rsidRPr="00F56D51">
        <w:rPr>
          <w:rFonts w:eastAsia="Calibri"/>
          <w:sz w:val="16"/>
        </w:rPr>
        <w:t xml:space="preserve"> South Asia, especially with respect to epistemologies that challenge (neo)realist accounts of security in the region and methodologies that break from the positivist traditional security analysis.</w:t>
      </w:r>
    </w:p>
    <w:p w14:paraId="5125A4E1" w14:textId="77777777" w:rsidR="009F04E9" w:rsidRPr="00F56D51" w:rsidRDefault="009F04E9" w:rsidP="009F04E9">
      <w:pPr>
        <w:rPr>
          <w:rFonts w:eastAsia="Calibri"/>
          <w:sz w:val="8"/>
        </w:rPr>
      </w:pPr>
      <w:r w:rsidRPr="00F56D51">
        <w:rPr>
          <w:rFonts w:eastAsia="Calibri"/>
          <w:sz w:val="8"/>
        </w:rPr>
        <w:t>Emergence of non-traditional approaches</w:t>
      </w:r>
    </w:p>
    <w:p w14:paraId="2C333145" w14:textId="77777777" w:rsidR="009F04E9" w:rsidRPr="00F56D51" w:rsidRDefault="009F04E9" w:rsidP="009F04E9">
      <w:pPr>
        <w:rPr>
          <w:rFonts w:eastAsia="Calibri"/>
          <w:sz w:val="8"/>
        </w:rPr>
      </w:pPr>
      <w:r w:rsidRPr="00F56D51">
        <w:rPr>
          <w:rFonts w:eastAsia="Calibri"/>
          <w:sz w:val="8"/>
        </w:rPr>
        <w:t xml:space="preserve">Since the 1990s, notwithstanding the entrenched nature of traditional security perspectives in South Asia, many scholars have emphasized the value of a human security approach to </w:t>
      </w:r>
      <w:proofErr w:type="spellStart"/>
      <w:r w:rsidRPr="00F56D51">
        <w:rPr>
          <w:rFonts w:eastAsia="Calibri"/>
          <w:sz w:val="8"/>
        </w:rPr>
        <w:t>analysing</w:t>
      </w:r>
      <w:proofErr w:type="spellEnd"/>
      <w:r w:rsidRPr="00F56D51">
        <w:rPr>
          <w:rFonts w:eastAsia="Calibri"/>
          <w:sz w:val="8"/>
        </w:rPr>
        <w:t xml:space="preserve"> security in the region, and to broaden the security debate in South Asia beyond military threats. Human security is radical in its move to shift the focus on individuals as the main referents of security (see UNDP, 1994). This approach generally views a strong state as essential for the provision of human security at the substate level. In </w:t>
      </w:r>
      <w:proofErr w:type="spellStart"/>
      <w:r w:rsidRPr="00F56D51">
        <w:rPr>
          <w:rFonts w:eastAsia="Calibri"/>
          <w:sz w:val="8"/>
        </w:rPr>
        <w:t>analysing</w:t>
      </w:r>
      <w:proofErr w:type="spellEnd"/>
      <w:r w:rsidRPr="00F56D51">
        <w:rPr>
          <w:rFonts w:eastAsia="Calibri"/>
          <w:sz w:val="8"/>
        </w:rPr>
        <w:t xml:space="preserve"> security in South Asia, proponents of such an articulation of human security have focused mainly on specific non-traditional security issues – such as climate change, forced migration and displacement, and misgovernance and socio-economic inequalities – with the hope that state elites will pay greater attention to and direct resources towards dealing with these challenges. Chari and Gupta (2003: 13–14; emphases added), for example, argue that states in the region urgently ‘need to reconstruct their national security policies to recognize the needs of the people, apart from recognizing those of the state’, and that the South Asian state ‘should be vitally concerned with human security to ensure its own security’. Some scholars in the region have brought to light the contradictions between human security (and human development) and prevalent state security practices such as high expenditures on arms (Mahmud, 2000: 143–144), but such reflections within the discourse on human security in the region remain marginal.</w:t>
      </w:r>
    </w:p>
    <w:p w14:paraId="42F5DC43" w14:textId="77777777" w:rsidR="009F04E9" w:rsidRPr="00F56D51" w:rsidRDefault="009F04E9" w:rsidP="009F04E9">
      <w:pPr>
        <w:rPr>
          <w:rFonts w:eastAsia="Calibri"/>
          <w:sz w:val="8"/>
        </w:rPr>
      </w:pPr>
      <w:r w:rsidRPr="00F56D51">
        <w:rPr>
          <w:rFonts w:eastAsia="Calibri"/>
          <w:sz w:val="8"/>
        </w:rPr>
        <w:t xml:space="preserve">Though substantially less influential than the human security approach, a second set of contributions to security studies in South Asia encompasses a more fundamental critique of the dominant theoretical orthodoxies in the region. These correspond to approaches in the ‘broad church’ of critical security studies, as have been developed in Europe and beyond, and draw on critical theory, constructivism, feminism, postcolonial studies, postmodernism and securitization theory (see, for instance, Barthwal-Datta, 2012; Chatterjee, 2011; Das, 2012; Dasgupta, 2004; Islam, 2015). The contributions position themselves in response, either or both, to traditional approaches used in the South Asian security studies and critical approaches – developed in the West – that are not necessarily sensitive to the regional context. For instance, contributors to a special issue of feminist approaches to security in the Indian Journal of Gender Studies grapple with the limitations of a feminist critique of international relations (as developed in the West) in reflecting the specific forms of hegemonic masculinities that dominate the security dynamics of South Asia (Dasgupta, 2004: 3–4; see also </w:t>
      </w:r>
      <w:proofErr w:type="spellStart"/>
      <w:r w:rsidRPr="00F56D51">
        <w:rPr>
          <w:rFonts w:eastAsia="Calibri"/>
          <w:sz w:val="8"/>
        </w:rPr>
        <w:t>Nizamani</w:t>
      </w:r>
      <w:proofErr w:type="spellEnd"/>
      <w:r w:rsidRPr="00F56D51">
        <w:rPr>
          <w:rFonts w:eastAsia="Calibri"/>
          <w:sz w:val="8"/>
        </w:rPr>
        <w:t>, 2008). In their search for context-specific post-positivist security studies, these scholars present a range of insights – reflecting South Asian ‘realities’ – into various aspects of security politics, including the value of the postcolonial state, state-societal relations, the role of civil society, the employment of gendered stereotypes, border politics and indeed the concept of human security.</w:t>
      </w:r>
    </w:p>
    <w:p w14:paraId="6D0FD905" w14:textId="77777777" w:rsidR="009F04E9" w:rsidRPr="00F56D51" w:rsidRDefault="009F04E9" w:rsidP="009F04E9">
      <w:pPr>
        <w:rPr>
          <w:rFonts w:eastAsia="Calibri"/>
          <w:sz w:val="8"/>
        </w:rPr>
      </w:pPr>
      <w:r w:rsidRPr="00F56D51">
        <w:rPr>
          <w:rFonts w:eastAsia="Calibri"/>
          <w:sz w:val="8"/>
        </w:rPr>
        <w:t xml:space="preserve">Either approach – human security or post-positivist critical security studies, as outlined above – offers a potential starting point for devising an alternative approach to regional security in South Asia, as prior attempts to do so illustrate (Shani, 2014; Behera, 2008). Drawing on both sets of literature, the remaining part of this section considers debates around the following three areas of concern towards identifying a </w:t>
      </w:r>
      <w:proofErr w:type="gramStart"/>
      <w:r w:rsidRPr="00F56D51">
        <w:rPr>
          <w:rFonts w:eastAsia="Calibri"/>
          <w:sz w:val="8"/>
        </w:rPr>
        <w:t>broadly</w:t>
      </w:r>
      <w:proofErr w:type="gramEnd"/>
      <w:r w:rsidRPr="00F56D51">
        <w:rPr>
          <w:rFonts w:eastAsia="Calibri"/>
          <w:sz w:val="8"/>
        </w:rPr>
        <w:t xml:space="preserve"> critical approach to security for this article: state </w:t>
      </w:r>
      <w:proofErr w:type="spellStart"/>
      <w:r w:rsidRPr="00F56D51">
        <w:rPr>
          <w:rFonts w:eastAsia="Calibri"/>
          <w:sz w:val="8"/>
        </w:rPr>
        <w:t>centricism</w:t>
      </w:r>
      <w:proofErr w:type="spellEnd"/>
      <w:r w:rsidRPr="00F56D51">
        <w:rPr>
          <w:rFonts w:eastAsia="Calibri"/>
          <w:sz w:val="8"/>
        </w:rPr>
        <w:t>; the politics of defining security; and realizing security in South Asia.</w:t>
      </w:r>
    </w:p>
    <w:p w14:paraId="14057720" w14:textId="77777777" w:rsidR="009F04E9" w:rsidRPr="00F56D51" w:rsidRDefault="009F04E9" w:rsidP="009F04E9">
      <w:pPr>
        <w:rPr>
          <w:rFonts w:eastAsia="Calibri"/>
          <w:sz w:val="8"/>
        </w:rPr>
      </w:pPr>
      <w:r w:rsidRPr="00F56D51">
        <w:rPr>
          <w:rFonts w:eastAsia="Calibri"/>
          <w:sz w:val="8"/>
        </w:rPr>
        <w:t>Critical security approach: A synthesis</w:t>
      </w:r>
    </w:p>
    <w:p w14:paraId="30B7C617" w14:textId="77777777" w:rsidR="009F04E9" w:rsidRPr="00F56D51" w:rsidRDefault="009F04E9" w:rsidP="009F04E9">
      <w:pPr>
        <w:rPr>
          <w:rFonts w:eastAsia="Calibri"/>
          <w:sz w:val="8"/>
        </w:rPr>
      </w:pPr>
      <w:r w:rsidRPr="00F56D51">
        <w:rPr>
          <w:rFonts w:eastAsia="Calibri"/>
          <w:sz w:val="8"/>
        </w:rPr>
        <w:t xml:space="preserve">The first major critique of the mainstream security discourse is that it has focused on the state as the primary (oft-times, the only) referent and agent of security. The human security literature addresses this partly by recognizing human beings as referents of security. However, as noted earlier, proponents generally seek to devise ways in which human insecurities may be addressed within the pre-existing social, economic and political structures; as such, they do not necessarily question the underlying motivations of states and their role in creating and sustaining the conditions of insecurity for individuals and communities. Post-positivists tend to be more suspicious of state motivations, including </w:t>
      </w:r>
      <w:proofErr w:type="gramStart"/>
      <w:r w:rsidRPr="00F56D51">
        <w:rPr>
          <w:rFonts w:eastAsia="Calibri"/>
          <w:sz w:val="8"/>
        </w:rPr>
        <w:t>with regard to</w:t>
      </w:r>
      <w:proofErr w:type="gramEnd"/>
      <w:r w:rsidRPr="00F56D51">
        <w:rPr>
          <w:rFonts w:eastAsia="Calibri"/>
          <w:sz w:val="8"/>
        </w:rPr>
        <w:t xml:space="preserve"> policies that use the language of human security (see Christie, 2010: 185). Then again, for the people of regions with colonial experience, such as in South Asia, the existence of an independent sovereign state itself may well be an articulation of the people’s security aspirations, a point raised by postcolonial scholars (see Pasha, 1996: 293). It may offer recourse from existing oppressive societal and market structures that manifest themselves, for instance, as the caste system in India and Nepal and ‘sweatshop </w:t>
      </w:r>
      <w:proofErr w:type="spellStart"/>
      <w:r w:rsidRPr="00F56D51">
        <w:rPr>
          <w:rFonts w:eastAsia="Calibri"/>
          <w:sz w:val="8"/>
        </w:rPr>
        <w:t>labour</w:t>
      </w:r>
      <w:proofErr w:type="spellEnd"/>
      <w:r w:rsidRPr="00F56D51">
        <w:rPr>
          <w:rFonts w:eastAsia="Calibri"/>
          <w:sz w:val="8"/>
        </w:rPr>
        <w:t>’ in the globalized manufacturing sector respectively. Conceiving of security in terms of state versus people can thus be limiting.</w:t>
      </w:r>
    </w:p>
    <w:p w14:paraId="1537346E" w14:textId="77777777" w:rsidR="009F04E9" w:rsidRPr="00F56D51" w:rsidRDefault="009F04E9" w:rsidP="009F04E9">
      <w:pPr>
        <w:rPr>
          <w:rFonts w:eastAsia="Calibri"/>
          <w:sz w:val="8"/>
        </w:rPr>
      </w:pPr>
      <w:r w:rsidRPr="00F56D51">
        <w:rPr>
          <w:rFonts w:eastAsia="Calibri"/>
          <w:sz w:val="8"/>
        </w:rPr>
        <w:t xml:space="preserve">Here, Booth’s (1991) proposal that individuals be considered as ultimate referents of security appears to be a useful counterpoint to the reification of any kind of community – state-centric or otherwise. This </w:t>
      </w:r>
      <w:proofErr w:type="gramStart"/>
      <w:r w:rsidRPr="00F56D51">
        <w:rPr>
          <w:rFonts w:eastAsia="Calibri"/>
          <w:sz w:val="8"/>
        </w:rPr>
        <w:t>is ‘predicated</w:t>
      </w:r>
      <w:proofErr w:type="gramEnd"/>
      <w:r w:rsidRPr="00F56D51">
        <w:rPr>
          <w:rFonts w:eastAsia="Calibri"/>
          <w:sz w:val="8"/>
        </w:rPr>
        <w:t xml:space="preserve"> upon the idea of the individual as an irreducible unit of political life’ (Basu and Nunes, 2013: 66; see Booth, 2007), and does not invalidate analyses with the region, state or an identity group as the security referent. However, the analytical value of individuals as ultimate referents is undercut by the impossibility of conceptualizing their security outside the various relations – social, political and economic – that constitute any individual. Shani (2014: 6) draws on Agamben (1998) in his discussion of critical human security, to advocate for the disassociation of human security from ‘a single, universal, ahistoric conception of human nature […that is] destined to replicate a “neo-liberal” understanding of the human which […] strips humans of their bios’. As such, human beings as referents need always be conceived of in plurality. That said, proponents of such thinking are constantly presented with the apparent reality of competing or contesting security interests whereby some people’s security may be prioritized over others’ or can be realized only at the expense of another. The ‘common-sense’ element of this critique derives from the dominance of state-</w:t>
      </w:r>
      <w:proofErr w:type="spellStart"/>
      <w:r w:rsidRPr="00F56D51">
        <w:rPr>
          <w:rFonts w:eastAsia="Calibri"/>
          <w:sz w:val="8"/>
        </w:rPr>
        <w:t>centricism</w:t>
      </w:r>
      <w:proofErr w:type="spellEnd"/>
      <w:r w:rsidRPr="00F56D51">
        <w:rPr>
          <w:rFonts w:eastAsia="Calibri"/>
          <w:sz w:val="8"/>
        </w:rPr>
        <w:t xml:space="preserve"> in the meaning and logic of security.</w:t>
      </w:r>
    </w:p>
    <w:p w14:paraId="01E30BCC" w14:textId="77777777" w:rsidR="009F04E9" w:rsidRPr="00F56D51" w:rsidRDefault="009F04E9" w:rsidP="009F04E9">
      <w:pPr>
        <w:rPr>
          <w:rFonts w:eastAsia="Calibri"/>
          <w:sz w:val="8"/>
        </w:rPr>
      </w:pPr>
      <w:r w:rsidRPr="00F56D51">
        <w:rPr>
          <w:rFonts w:eastAsia="Calibri"/>
          <w:sz w:val="8"/>
        </w:rPr>
        <w:t>Recognition of human referents of security is but one step towards a critical approach to security. The second challenge lies in re-considering the ways in which security has been traditionally understood in a ‘threat–response’ framework. A critical security approach finds the focus on threats – and threat alleviation understood as security – as concealing the broader political frameworks within which these practices of ‘exception’ are located. Explicating the notion of security as a social construction, and therefore deeply political, McDonald (2012: 12) writes that</w:t>
      </w:r>
    </w:p>
    <w:p w14:paraId="7E484E8C" w14:textId="77777777" w:rsidR="009F04E9" w:rsidRPr="00F56D51" w:rsidRDefault="009F04E9" w:rsidP="009F04E9">
      <w:pPr>
        <w:rPr>
          <w:rFonts w:eastAsia="Calibri"/>
          <w:sz w:val="8"/>
        </w:rPr>
      </w:pPr>
      <w:r w:rsidRPr="00F56D51">
        <w:rPr>
          <w:rFonts w:eastAsia="Calibri"/>
          <w:sz w:val="8"/>
        </w:rPr>
        <w:t>this means that security means different things for different groups in different contexts; is produced through a process of inter-subjective contestation and negotiation within political communities; and its meaning – as well as the content of threats – is constructed in this inter-subjective realm.</w:t>
      </w:r>
    </w:p>
    <w:p w14:paraId="36FA4EF8" w14:textId="77777777" w:rsidR="009F04E9" w:rsidRPr="00F56D51" w:rsidRDefault="009F04E9" w:rsidP="009F04E9">
      <w:pPr>
        <w:rPr>
          <w:rFonts w:eastAsia="Calibri"/>
          <w:sz w:val="8"/>
        </w:rPr>
      </w:pPr>
      <w:r w:rsidRPr="00F56D51">
        <w:rPr>
          <w:rFonts w:eastAsia="Calibri"/>
          <w:sz w:val="8"/>
        </w:rPr>
        <w:t xml:space="preserve">Samaddar and Banerjee (2010: xxvii–xxviii), in their discussion on migration and security in South Asia, propose ‘dialogic arrangements’ based on rights, justice and reconciliation of claims as ‘the way out, given the </w:t>
      </w:r>
      <w:proofErr w:type="spellStart"/>
      <w:r w:rsidRPr="00F56D51">
        <w:rPr>
          <w:rFonts w:eastAsia="Calibri"/>
          <w:sz w:val="8"/>
        </w:rPr>
        <w:t>generalised</w:t>
      </w:r>
      <w:proofErr w:type="spellEnd"/>
      <w:r w:rsidRPr="00F56D51">
        <w:rPr>
          <w:rFonts w:eastAsia="Calibri"/>
          <w:sz w:val="8"/>
        </w:rPr>
        <w:t xml:space="preserve"> conditions of insecurity’. Furthermore, security here does not equate to existential survival; it is ‘survival </w:t>
      </w:r>
      <w:proofErr w:type="spellStart"/>
      <w:r w:rsidRPr="00F56D51">
        <w:rPr>
          <w:rFonts w:eastAsia="Calibri"/>
          <w:sz w:val="8"/>
        </w:rPr>
        <w:t>plus’</w:t>
      </w:r>
      <w:proofErr w:type="spellEnd"/>
      <w:r w:rsidRPr="00F56D51">
        <w:rPr>
          <w:rFonts w:eastAsia="Calibri"/>
          <w:sz w:val="8"/>
        </w:rPr>
        <w:t xml:space="preserve"> (Booth, 2007: 39) and the meaning of the ‘</w:t>
      </w:r>
      <w:proofErr w:type="spellStart"/>
      <w:r w:rsidRPr="00F56D51">
        <w:rPr>
          <w:rFonts w:eastAsia="Calibri"/>
          <w:sz w:val="8"/>
        </w:rPr>
        <w:t>plus’</w:t>
      </w:r>
      <w:proofErr w:type="spellEnd"/>
      <w:r w:rsidRPr="00F56D51">
        <w:rPr>
          <w:rFonts w:eastAsia="Calibri"/>
          <w:sz w:val="8"/>
        </w:rPr>
        <w:t xml:space="preserve"> becomes clearer when we look for insecurities that determine life in ways that shut down choices for individuals and groups.</w:t>
      </w:r>
    </w:p>
    <w:p w14:paraId="3BB43F1C" w14:textId="77777777" w:rsidR="009F04E9" w:rsidRPr="00F56D51" w:rsidRDefault="009F04E9" w:rsidP="009F04E9">
      <w:pPr>
        <w:rPr>
          <w:rFonts w:eastAsia="Calibri"/>
          <w:sz w:val="8"/>
        </w:rPr>
      </w:pPr>
      <w:r w:rsidRPr="00F56D51">
        <w:rPr>
          <w:rFonts w:eastAsia="Calibri"/>
          <w:sz w:val="8"/>
        </w:rPr>
        <w:t xml:space="preserve">While post-positivist approaches, including critical human security studies, tend to see security as a social construction (see McDonald, 2012: chapter 1), not all are necessarily geared towards identifying and realizing concrete visions of security for the identified referent. The interest in seeking alternatives to dominant security practices that make the referent insecure </w:t>
      </w:r>
      <w:proofErr w:type="gramStart"/>
      <w:r w:rsidRPr="00F56D51">
        <w:rPr>
          <w:rFonts w:eastAsia="Calibri"/>
          <w:sz w:val="8"/>
        </w:rPr>
        <w:t>in a given</w:t>
      </w:r>
      <w:proofErr w:type="gramEnd"/>
      <w:r w:rsidRPr="00F56D51">
        <w:rPr>
          <w:rFonts w:eastAsia="Calibri"/>
          <w:sz w:val="8"/>
        </w:rPr>
        <w:t xml:space="preserve"> context is the third aspect of the critical security approach developed here. On this count, the ‘broad church’ of critical security studies appears divided along two main lines, with one set of scholars advocating ‘</w:t>
      </w:r>
      <w:proofErr w:type="spellStart"/>
      <w:r w:rsidRPr="00F56D51">
        <w:rPr>
          <w:rFonts w:eastAsia="Calibri"/>
          <w:sz w:val="8"/>
        </w:rPr>
        <w:t>desecuritization</w:t>
      </w:r>
      <w:proofErr w:type="spellEnd"/>
      <w:r w:rsidRPr="00F56D51">
        <w:rPr>
          <w:rFonts w:eastAsia="Calibri"/>
          <w:sz w:val="8"/>
        </w:rPr>
        <w:t xml:space="preserve">’ while the other is oriented towards redefining security. Drawing on the ‘Copenhagen </w:t>
      </w:r>
      <w:proofErr w:type="gramStart"/>
      <w:r w:rsidRPr="00F56D51">
        <w:rPr>
          <w:rFonts w:eastAsia="Calibri"/>
          <w:sz w:val="8"/>
        </w:rPr>
        <w:t>School’ (</w:t>
      </w:r>
      <w:proofErr w:type="gramEnd"/>
      <w:r w:rsidRPr="00F56D51">
        <w:rPr>
          <w:rFonts w:eastAsia="Calibri"/>
          <w:sz w:val="8"/>
        </w:rPr>
        <w:t xml:space="preserve">Buzan et al, 1997), advocates of </w:t>
      </w:r>
      <w:proofErr w:type="spellStart"/>
      <w:r w:rsidRPr="00F56D51">
        <w:rPr>
          <w:rFonts w:eastAsia="Calibri"/>
          <w:sz w:val="8"/>
        </w:rPr>
        <w:t>desecuritization</w:t>
      </w:r>
      <w:proofErr w:type="spellEnd"/>
      <w:r w:rsidRPr="00F56D51">
        <w:rPr>
          <w:rFonts w:eastAsia="Calibri"/>
          <w:sz w:val="8"/>
        </w:rPr>
        <w:t xml:space="preserve"> point to the oppressive practices associated with an issue that is framed in terms of </w:t>
      </w:r>
      <w:proofErr w:type="gramStart"/>
      <w:r w:rsidRPr="00F56D51">
        <w:rPr>
          <w:rFonts w:eastAsia="Calibri"/>
          <w:sz w:val="8"/>
        </w:rPr>
        <w:t>security, and</w:t>
      </w:r>
      <w:proofErr w:type="gramEnd"/>
      <w:r w:rsidRPr="00F56D51">
        <w:rPr>
          <w:rFonts w:eastAsia="Calibri"/>
          <w:sz w:val="8"/>
        </w:rPr>
        <w:t xml:space="preserve"> call for the return of such issues to the everyday realm of politics. The second approach, redefining security, takes many forms. Ann Tickner (1997: 624), for instance, defines security ‘broadly in multidimensional and multilevel terms – as the diminution of all forms of violence, including physical, structural and ecological’. Many such contributions are broadly emancipatory in nature, even as the ‘Aberystwyth School’ is most closely associated with the notion of security as emancipation – a broader conception of security that is directed towards human well-being, or ‘survival </w:t>
      </w:r>
      <w:proofErr w:type="spellStart"/>
      <w:r w:rsidRPr="00F56D51">
        <w:rPr>
          <w:rFonts w:eastAsia="Calibri"/>
          <w:sz w:val="8"/>
        </w:rPr>
        <w:t>plus’</w:t>
      </w:r>
      <w:proofErr w:type="spellEnd"/>
      <w:r w:rsidRPr="00F56D51">
        <w:rPr>
          <w:rFonts w:eastAsia="Calibri"/>
          <w:sz w:val="8"/>
        </w:rPr>
        <w:t xml:space="preserve"> (Booth, 1991, 2007; Wyn Jones, 1999: 166; Dunford, 2015: 241). The two normative aspirations are also reflected in the critical human security literature with, for instance, Shani (2014) being in </w:t>
      </w:r>
      <w:proofErr w:type="spellStart"/>
      <w:r w:rsidRPr="00F56D51">
        <w:rPr>
          <w:rFonts w:eastAsia="Calibri"/>
          <w:sz w:val="8"/>
        </w:rPr>
        <w:t>favour</w:t>
      </w:r>
      <w:proofErr w:type="spellEnd"/>
      <w:r w:rsidRPr="00F56D51">
        <w:rPr>
          <w:rFonts w:eastAsia="Calibri"/>
          <w:sz w:val="8"/>
        </w:rPr>
        <w:t xml:space="preserve"> of </w:t>
      </w:r>
      <w:proofErr w:type="spellStart"/>
      <w:r w:rsidRPr="00F56D51">
        <w:rPr>
          <w:rFonts w:eastAsia="Calibri"/>
          <w:sz w:val="8"/>
        </w:rPr>
        <w:t>desecuritization</w:t>
      </w:r>
      <w:proofErr w:type="spellEnd"/>
      <w:r w:rsidRPr="00F56D51">
        <w:rPr>
          <w:rFonts w:eastAsia="Calibri"/>
          <w:sz w:val="8"/>
        </w:rPr>
        <w:t xml:space="preserve"> while Newman (2010) focuses on emancipation. </w:t>
      </w:r>
      <w:proofErr w:type="gramStart"/>
      <w:r w:rsidRPr="00F56D51">
        <w:rPr>
          <w:rFonts w:eastAsia="Calibri"/>
          <w:sz w:val="8"/>
        </w:rPr>
        <w:t>Needless to say, both</w:t>
      </w:r>
      <w:proofErr w:type="gramEnd"/>
      <w:r w:rsidRPr="00F56D51">
        <w:rPr>
          <w:rFonts w:eastAsia="Calibri"/>
          <w:sz w:val="8"/>
        </w:rPr>
        <w:t xml:space="preserve"> pathways have strengths and weaknesses.</w:t>
      </w:r>
    </w:p>
    <w:p w14:paraId="0CE5E5CC" w14:textId="77777777" w:rsidR="009F04E9" w:rsidRPr="00F56D51" w:rsidRDefault="009F04E9" w:rsidP="009F04E9">
      <w:pPr>
        <w:rPr>
          <w:rFonts w:eastAsia="Calibri"/>
          <w:sz w:val="8"/>
        </w:rPr>
      </w:pPr>
      <w:proofErr w:type="spellStart"/>
      <w:r w:rsidRPr="00F56D51">
        <w:rPr>
          <w:rFonts w:eastAsia="Calibri"/>
          <w:sz w:val="8"/>
        </w:rPr>
        <w:t>Desecuritization</w:t>
      </w:r>
      <w:proofErr w:type="spellEnd"/>
      <w:r w:rsidRPr="00F56D51">
        <w:rPr>
          <w:rFonts w:eastAsia="Calibri"/>
          <w:sz w:val="8"/>
        </w:rPr>
        <w:t xml:space="preserve"> seems appealing when considered in the light of scholarly contributions questioning the notion of security as undoubtedly ‘good’ and highlighting the ways in which the discourse itself becomes a tool for violence (see </w:t>
      </w:r>
      <w:proofErr w:type="spellStart"/>
      <w:r w:rsidRPr="00F56D51">
        <w:rPr>
          <w:rFonts w:eastAsia="Calibri"/>
          <w:sz w:val="8"/>
        </w:rPr>
        <w:t>Neocleous</w:t>
      </w:r>
      <w:proofErr w:type="spellEnd"/>
      <w:r w:rsidRPr="00F56D51">
        <w:rPr>
          <w:rFonts w:eastAsia="Calibri"/>
          <w:sz w:val="8"/>
        </w:rPr>
        <w:t xml:space="preserve">, 2008). Yet, considering that it is usually the state and its institutions that securitize in the name of ‘national security’, </w:t>
      </w:r>
      <w:proofErr w:type="spellStart"/>
      <w:r w:rsidRPr="00F56D51">
        <w:rPr>
          <w:rFonts w:eastAsia="Calibri"/>
          <w:sz w:val="8"/>
        </w:rPr>
        <w:t>desecuritisation</w:t>
      </w:r>
      <w:proofErr w:type="spellEnd"/>
      <w:r w:rsidRPr="00F56D51">
        <w:rPr>
          <w:rFonts w:eastAsia="Calibri"/>
          <w:sz w:val="8"/>
        </w:rPr>
        <w:t xml:space="preserve"> ‘still leaves the previously securitized issue or actor at the mercy of the undemocratic and exceptional power of this Sovereign’ (</w:t>
      </w:r>
      <w:proofErr w:type="spellStart"/>
      <w:r w:rsidRPr="00F56D51">
        <w:rPr>
          <w:rFonts w:eastAsia="Calibri"/>
          <w:sz w:val="8"/>
        </w:rPr>
        <w:t>Aradau</w:t>
      </w:r>
      <w:proofErr w:type="spellEnd"/>
      <w:r w:rsidRPr="00F56D51">
        <w:rPr>
          <w:rFonts w:eastAsia="Calibri"/>
          <w:sz w:val="8"/>
        </w:rPr>
        <w:t xml:space="preserve"> in Behnke, 2006: 63). In a region such as South Asia where hundreds of millions of lives are determined by insecurities perpetuated by the politics of those most powerful – particularly state elites – using such frames, </w:t>
      </w:r>
      <w:proofErr w:type="spellStart"/>
      <w:r w:rsidRPr="00F56D51">
        <w:rPr>
          <w:rFonts w:eastAsia="Calibri"/>
          <w:sz w:val="8"/>
        </w:rPr>
        <w:t>desecuritization</w:t>
      </w:r>
      <w:proofErr w:type="spellEnd"/>
      <w:r w:rsidRPr="00F56D51">
        <w:rPr>
          <w:rFonts w:eastAsia="Calibri"/>
          <w:sz w:val="8"/>
        </w:rPr>
        <w:t xml:space="preserve"> may not be entirely appropriate or justified (see Booth, 2007). This is also a counterpoint to </w:t>
      </w:r>
      <w:proofErr w:type="spellStart"/>
      <w:r w:rsidRPr="00F56D51">
        <w:rPr>
          <w:rFonts w:eastAsia="Calibri"/>
          <w:sz w:val="8"/>
        </w:rPr>
        <w:t>Chandhoke’s</w:t>
      </w:r>
      <w:proofErr w:type="spellEnd"/>
      <w:r w:rsidRPr="00F56D51">
        <w:rPr>
          <w:rFonts w:eastAsia="Calibri"/>
          <w:sz w:val="8"/>
        </w:rPr>
        <w:t xml:space="preserve"> argument that ‘human wellbeing may be better secured through the vocabulary of rights rather than through the concept of security’ in South Asia (2008: 252). Her case for the necessity of human rights – focusing on the ‘right to physical integrity, basic needs and cultural communities’ in the specific regional context – for securing people is well taken (</w:t>
      </w:r>
      <w:proofErr w:type="spellStart"/>
      <w:r w:rsidRPr="00F56D51">
        <w:rPr>
          <w:rFonts w:eastAsia="Calibri"/>
          <w:sz w:val="8"/>
        </w:rPr>
        <w:t>Chandhoke</w:t>
      </w:r>
      <w:proofErr w:type="spellEnd"/>
      <w:r w:rsidRPr="00F56D51">
        <w:rPr>
          <w:rFonts w:eastAsia="Calibri"/>
          <w:sz w:val="8"/>
        </w:rPr>
        <w:t>, 2008: 268). Yet, it is important to note that the language of security is much too attractive for those in power to set aside; it consequently remains a threat for many and needs to be redefined.</w:t>
      </w:r>
    </w:p>
    <w:p w14:paraId="6AAD87AB" w14:textId="77777777" w:rsidR="009F04E9" w:rsidRPr="00F56D51" w:rsidRDefault="009F04E9" w:rsidP="009F04E9">
      <w:pPr>
        <w:rPr>
          <w:rFonts w:eastAsia="Calibri"/>
          <w:sz w:val="8"/>
        </w:rPr>
      </w:pPr>
      <w:r w:rsidRPr="00F56D51">
        <w:rPr>
          <w:rFonts w:eastAsia="Calibri"/>
          <w:sz w:val="8"/>
        </w:rPr>
        <w:t>Emancipation is also a difficult fit as it invokes colonial narratives in a region that was subjugated for centuries by imperial powers. Shani (Shani, 2014: 73) warns of a focus on emancipation as being doubly dangerous because it not only risks greater ‘</w:t>
      </w:r>
      <w:proofErr w:type="spellStart"/>
      <w:r w:rsidRPr="00F56D51">
        <w:rPr>
          <w:rFonts w:eastAsia="Calibri"/>
          <w:sz w:val="8"/>
        </w:rPr>
        <w:t>securitisation</w:t>
      </w:r>
      <w:proofErr w:type="spellEnd"/>
      <w:r w:rsidRPr="00F56D51">
        <w:rPr>
          <w:rFonts w:eastAsia="Calibri"/>
          <w:sz w:val="8"/>
        </w:rPr>
        <w:t xml:space="preserve"> of security’ and therefore ‘may […] help to reproduce the hegemony of conventional security’; it is also steeped in ‘Eurocentrism and secular historicism of Frankfurt School-derived “Critical Theory”’ (see also Barkawi and Laffey, 2006). Despite these and other concerns with emancipatory discourse (see McDonald, 2012; Peoples, 2011), some notion of progressive change, realized through transformative politics, still appears necessary to direct efforts to redefine security. Critical scholars wary of emancipation have, for instance, sought to explore normative benchmarks using the language of ethics, highlighting the need to move ‘beyond first principles or universalized assumptions about security [and emancipation] to engage in nuanced, reflexive and context-specific analyses of the politics and ethics of security’ (Browning and McDonald, 2011: 248). The value of this perspective may be demonstrated by carrying forward the discussion on agency of states, including as ‘securitizing’ actors, as discussed above.</w:t>
      </w:r>
    </w:p>
    <w:p w14:paraId="1E3A8CAE" w14:textId="77777777" w:rsidR="009F04E9" w:rsidRPr="00F56D51" w:rsidRDefault="009F04E9" w:rsidP="009F04E9">
      <w:pPr>
        <w:rPr>
          <w:rFonts w:eastAsia="Calibri"/>
          <w:sz w:val="8"/>
        </w:rPr>
      </w:pPr>
      <w:r w:rsidRPr="00F56D51">
        <w:rPr>
          <w:rFonts w:eastAsia="Calibri"/>
          <w:sz w:val="8"/>
        </w:rPr>
        <w:t xml:space="preserve">An interest in a redefinition of security and its realization involves the consideration of a range of actors as agents of security as opposed to traditional approaches that focus solely on the state. While recognizing the significance of government machinery in most parts of the world, critical security scholars also look into the potential of other entities including civil society actors, whether in terms of their ability to influence and shape security agendas by identifying threats (and insecurities, more broadly) and raise them </w:t>
      </w:r>
      <w:proofErr w:type="spellStart"/>
      <w:r w:rsidRPr="00F56D51">
        <w:rPr>
          <w:rFonts w:eastAsia="Calibri"/>
          <w:sz w:val="8"/>
        </w:rPr>
        <w:t>publically</w:t>
      </w:r>
      <w:proofErr w:type="spellEnd"/>
      <w:r w:rsidRPr="00F56D51">
        <w:rPr>
          <w:rFonts w:eastAsia="Calibri"/>
          <w:sz w:val="8"/>
        </w:rPr>
        <w:t xml:space="preserve">; work in collaboration with state actors to mitigate threats to the security of different referent groups; or independently undertake preventative measures against threats to referent groups and protect them from the same (Barthwal-Datta, 2012; Blakeley, 2013). Yet, employing a postcolonial perspective, Barkawi and Laffey (2006: 350) caution against the tendency to rely primarily on western ideas and institutions (governmental and non-governmental) in efforts to address security concerns. In this regard, it is pertinent to note that, with individuals and communities placed at the </w:t>
      </w:r>
      <w:proofErr w:type="spellStart"/>
      <w:r w:rsidRPr="00F56D51">
        <w:rPr>
          <w:rFonts w:eastAsia="Calibri"/>
          <w:sz w:val="8"/>
        </w:rPr>
        <w:t>centre</w:t>
      </w:r>
      <w:proofErr w:type="spellEnd"/>
      <w:r w:rsidRPr="00F56D51">
        <w:rPr>
          <w:rFonts w:eastAsia="Calibri"/>
          <w:sz w:val="8"/>
        </w:rPr>
        <w:t xml:space="preserve"> of security analyses in the critical security approach adopted here, local contexts and people’s agency in identifying and addressing their own condition of insecurity is highlighted (Dunford, 2015; see also Aditya, 2008: 287–290), as in the subsequent discussions on regional security.</w:t>
      </w:r>
    </w:p>
    <w:p w14:paraId="4733B5B8" w14:textId="77777777" w:rsidR="009F04E9" w:rsidRPr="00F56D51" w:rsidRDefault="009F04E9" w:rsidP="009F04E9">
      <w:pPr>
        <w:rPr>
          <w:rFonts w:eastAsia="Calibri"/>
          <w:sz w:val="8"/>
        </w:rPr>
      </w:pPr>
      <w:r w:rsidRPr="00F56D51">
        <w:rPr>
          <w:rFonts w:eastAsia="Calibri"/>
          <w:sz w:val="8"/>
        </w:rPr>
        <w:t>Regional security: A critical security approach</w:t>
      </w:r>
    </w:p>
    <w:p w14:paraId="25CF2AC3" w14:textId="77777777" w:rsidR="009F04E9" w:rsidRPr="00F56D51" w:rsidRDefault="009F04E9" w:rsidP="009F04E9">
      <w:pPr>
        <w:rPr>
          <w:rFonts w:eastAsia="Calibri"/>
          <w:sz w:val="16"/>
        </w:rPr>
      </w:pPr>
      <w:r w:rsidRPr="00F56D51">
        <w:rPr>
          <w:rFonts w:eastAsia="Calibri"/>
          <w:u w:val="single"/>
        </w:rPr>
        <w:t>Focus on the</w:t>
      </w:r>
      <w:r w:rsidRPr="00F56D51">
        <w:rPr>
          <w:rFonts w:eastAsia="Calibri"/>
          <w:sz w:val="16"/>
        </w:rPr>
        <w:t xml:space="preserve"> </w:t>
      </w:r>
      <w:r w:rsidRPr="00F56D51">
        <w:rPr>
          <w:rFonts w:eastAsia="Calibri"/>
          <w:iCs/>
          <w:u w:val="single"/>
          <w:bdr w:val="single" w:sz="8" w:space="0" w:color="auto"/>
        </w:rPr>
        <w:t>region</w:t>
      </w:r>
      <w:r w:rsidRPr="00F56D51">
        <w:rPr>
          <w:rFonts w:eastAsia="Calibri"/>
          <w:sz w:val="16"/>
        </w:rPr>
        <w:t xml:space="preserve"> </w:t>
      </w:r>
      <w:r w:rsidRPr="00F56D51">
        <w:rPr>
          <w:rFonts w:eastAsia="Calibri"/>
          <w:u w:val="single"/>
        </w:rPr>
        <w:t>as the level of analysis does</w:t>
      </w:r>
      <w:r w:rsidRPr="00F56D51">
        <w:rPr>
          <w:rFonts w:eastAsia="Calibri"/>
          <w:sz w:val="16"/>
        </w:rPr>
        <w:t xml:space="preserve"> </w:t>
      </w:r>
      <w:r w:rsidRPr="00F56D51">
        <w:rPr>
          <w:rFonts w:eastAsia="Calibri"/>
          <w:iCs/>
          <w:u w:val="single"/>
          <w:bdr w:val="single" w:sz="8" w:space="0" w:color="auto"/>
        </w:rPr>
        <w:t>not</w:t>
      </w:r>
      <w:r w:rsidRPr="00F56D51">
        <w:rPr>
          <w:rFonts w:eastAsia="Calibri"/>
          <w:sz w:val="16"/>
        </w:rPr>
        <w:t xml:space="preserve"> </w:t>
      </w:r>
      <w:r w:rsidRPr="00F56D51">
        <w:rPr>
          <w:rFonts w:eastAsia="Calibri"/>
          <w:u w:val="single"/>
        </w:rPr>
        <w:t xml:space="preserve">necessarily move </w:t>
      </w:r>
      <w:r w:rsidRPr="00F56D51">
        <w:rPr>
          <w:rFonts w:eastAsia="Calibri"/>
          <w:iCs/>
          <w:u w:val="single"/>
          <w:bdr w:val="single" w:sz="8" w:space="0" w:color="auto"/>
        </w:rPr>
        <w:t>away</w:t>
      </w:r>
      <w:r w:rsidRPr="00F56D51">
        <w:rPr>
          <w:rFonts w:eastAsia="Calibri"/>
          <w:sz w:val="16"/>
        </w:rPr>
        <w:t xml:space="preserve"> </w:t>
      </w:r>
      <w:r w:rsidRPr="00F56D51">
        <w:rPr>
          <w:rFonts w:eastAsia="Calibri"/>
          <w:u w:val="single"/>
        </w:rPr>
        <w:t>from</w:t>
      </w:r>
      <w:r w:rsidRPr="00F56D51">
        <w:rPr>
          <w:rFonts w:eastAsia="Calibri"/>
          <w:sz w:val="16"/>
        </w:rPr>
        <w:t xml:space="preserve"> </w:t>
      </w:r>
      <w:r w:rsidRPr="00F56D51">
        <w:rPr>
          <w:rFonts w:eastAsia="Calibri"/>
          <w:iCs/>
          <w:u w:val="single"/>
          <w:bdr w:val="single" w:sz="8" w:space="0" w:color="auto"/>
        </w:rPr>
        <w:t>state-centric</w:t>
      </w:r>
      <w:r w:rsidRPr="00F56D51">
        <w:rPr>
          <w:rFonts w:eastAsia="Calibri"/>
          <w:sz w:val="16"/>
        </w:rPr>
        <w:t xml:space="preserve"> </w:t>
      </w:r>
      <w:r w:rsidRPr="00F56D51">
        <w:rPr>
          <w:rFonts w:eastAsia="Calibri"/>
          <w:u w:val="single"/>
        </w:rPr>
        <w:t>conceptions</w:t>
      </w:r>
      <w:r w:rsidRPr="00F56D51">
        <w:rPr>
          <w:rFonts w:eastAsia="Calibri"/>
          <w:sz w:val="16"/>
        </w:rPr>
        <w:t xml:space="preserve"> of security politics. This is evident both in cases of old and new regionalisms, as defined by </w:t>
      </w:r>
      <w:proofErr w:type="spellStart"/>
      <w:r w:rsidRPr="00F56D51">
        <w:rPr>
          <w:rFonts w:eastAsia="Calibri"/>
          <w:sz w:val="16"/>
        </w:rPr>
        <w:t>Hettne</w:t>
      </w:r>
      <w:proofErr w:type="spellEnd"/>
      <w:r w:rsidRPr="00F56D51">
        <w:rPr>
          <w:rFonts w:eastAsia="Calibri"/>
          <w:sz w:val="16"/>
        </w:rPr>
        <w:t xml:space="preserve"> and </w:t>
      </w:r>
      <w:proofErr w:type="spellStart"/>
      <w:r w:rsidRPr="00F56D51">
        <w:rPr>
          <w:rFonts w:eastAsia="Calibri"/>
          <w:sz w:val="16"/>
        </w:rPr>
        <w:t>Soderbaum</w:t>
      </w:r>
      <w:proofErr w:type="spellEnd"/>
      <w:r w:rsidRPr="00F56D51">
        <w:rPr>
          <w:rFonts w:eastAsia="Calibri"/>
          <w:sz w:val="16"/>
        </w:rPr>
        <w:t xml:space="preserve"> (2000). Compared with ‘old regionalism’ that was tied to the imposition of regional orders due to Cold War bloc politics, facilitating the emergence of regional alliances such as NATO, the Central Treaty Organization (CENTO) and the Southeast Asia Treaty Organization (SEATO), the waves of ‘new regionalism’ may be more organic and spontaneous, but these also generally represent the interests of the states – and not necessarily its people – in forging a regional identity. Invocations of regional security as well may not necessarily indicate a radical reimagining of security politics. A look at some dominant explanations of this framing is indicative. Buzan and Wæver (2003: 4), in their discussion on the ‘regional security complex theory’, take seriously territorial boundaries even as they suggest that ‘security interdependence is normally patterned into regionally based clusters’ because ‘most threats travel more easily over short distances than over long ones’. The ‘regional security community’ too, as defined by Deutsch in 1957, refers to a group of states that have</w:t>
      </w:r>
    </w:p>
    <w:p w14:paraId="17A8494B" w14:textId="77777777" w:rsidR="009F04E9" w:rsidRPr="00F56D51" w:rsidRDefault="009F04E9" w:rsidP="009F04E9">
      <w:pPr>
        <w:rPr>
          <w:rFonts w:eastAsia="Calibri"/>
          <w:sz w:val="8"/>
        </w:rPr>
      </w:pPr>
      <w:r w:rsidRPr="00F56D51">
        <w:rPr>
          <w:rFonts w:eastAsia="Calibri"/>
          <w:sz w:val="8"/>
        </w:rPr>
        <w:t xml:space="preserve">. . . achieved a level of cooperation, or even integration that they simply do not consider fighting each other as a realistic possibility to resolve </w:t>
      </w:r>
      <w:proofErr w:type="gramStart"/>
      <w:r w:rsidRPr="00F56D51">
        <w:rPr>
          <w:rFonts w:eastAsia="Calibri"/>
          <w:sz w:val="8"/>
        </w:rPr>
        <w:t>disputes, and</w:t>
      </w:r>
      <w:proofErr w:type="gramEnd"/>
      <w:r w:rsidRPr="00F56D51">
        <w:rPr>
          <w:rFonts w:eastAsia="Calibri"/>
          <w:sz w:val="8"/>
        </w:rPr>
        <w:t xml:space="preserve"> stop preparing to do so (although such states may well continue to prepare to fight others). (Deutsch, 1957, in Jones, 2008: 184–185)</w:t>
      </w:r>
    </w:p>
    <w:p w14:paraId="2E107C8B" w14:textId="77777777" w:rsidR="009F04E9" w:rsidRPr="00F56D51" w:rsidRDefault="009F04E9" w:rsidP="009F04E9">
      <w:pPr>
        <w:rPr>
          <w:rFonts w:eastAsia="Calibri"/>
          <w:sz w:val="8"/>
        </w:rPr>
      </w:pPr>
      <w:r w:rsidRPr="00F56D51">
        <w:rPr>
          <w:rFonts w:eastAsia="Calibri"/>
          <w:sz w:val="8"/>
        </w:rPr>
        <w:t>On the other hand, empirical developments such as regional peacekeeping (especially in the African continent) as well as an interest in security as an area of cooperation pay obeisance to the state’s role in defining and addressing issues of peace, conflict and security, even if at the regional level.</w:t>
      </w:r>
    </w:p>
    <w:p w14:paraId="4986A01C" w14:textId="77777777" w:rsidR="009F04E9" w:rsidRPr="00F56D51" w:rsidRDefault="009F04E9" w:rsidP="009F04E9">
      <w:pPr>
        <w:rPr>
          <w:rFonts w:eastAsia="Calibri"/>
          <w:sz w:val="8"/>
        </w:rPr>
      </w:pPr>
      <w:r w:rsidRPr="00F56D51">
        <w:rPr>
          <w:rFonts w:eastAsia="Calibri"/>
          <w:sz w:val="8"/>
        </w:rPr>
        <w:t xml:space="preserve">More recently, a range of literature, albeit limited, has </w:t>
      </w:r>
      <w:proofErr w:type="gramStart"/>
      <w:r w:rsidRPr="00F56D51">
        <w:rPr>
          <w:rFonts w:eastAsia="Calibri"/>
          <w:sz w:val="8"/>
        </w:rPr>
        <w:t>developed on</w:t>
      </w:r>
      <w:proofErr w:type="gramEnd"/>
      <w:r w:rsidRPr="00F56D51">
        <w:rPr>
          <w:rFonts w:eastAsia="Calibri"/>
          <w:sz w:val="8"/>
        </w:rPr>
        <w:t xml:space="preserve"> critical approaches to regional security in tandem with the evolution of the area of research identified as critical security studies. In one of the first such explorations, Booth and Vale (1997: 330) examine regional insecurity in Southern Africa to ‘provide a comprehensive template for thinking about security in the region (and, implicitly, in other regions)’, which leads them, for instance, to identify a threat agenda that takes account of issues such as water and food security at a time when these were not considered particularly relevant to the international security agenda. The conclusion of Bilgin’s interrogation of the ‘Middle East’ also identifies</w:t>
      </w:r>
    </w:p>
    <w:p w14:paraId="4CB9342D" w14:textId="77777777" w:rsidR="009F04E9" w:rsidRPr="00F56D51" w:rsidRDefault="009F04E9" w:rsidP="009F04E9">
      <w:pPr>
        <w:rPr>
          <w:rFonts w:eastAsia="Calibri"/>
          <w:sz w:val="8"/>
        </w:rPr>
      </w:pPr>
      <w:r w:rsidRPr="00F56D51">
        <w:rPr>
          <w:rFonts w:eastAsia="Calibri"/>
          <w:sz w:val="8"/>
        </w:rPr>
        <w:t>basic needs such as subsistence, health and education, and issues such as religious and cultural identity, democratization and human rights that may rate higher on individuals’ and social groups’ security agendas than regime security and military stability that have dominated the security agendas of the United States and its regional allies [in the Middle East]. (Bilgin, 2004: 35).</w:t>
      </w:r>
    </w:p>
    <w:p w14:paraId="781392A9" w14:textId="77777777" w:rsidR="009F04E9" w:rsidRPr="00F56D51" w:rsidRDefault="009F04E9" w:rsidP="009F04E9">
      <w:pPr>
        <w:rPr>
          <w:rFonts w:eastAsia="Calibri"/>
          <w:sz w:val="8"/>
        </w:rPr>
      </w:pPr>
      <w:r w:rsidRPr="00F56D51">
        <w:rPr>
          <w:rFonts w:eastAsia="Calibri"/>
          <w:sz w:val="8"/>
        </w:rPr>
        <w:t>Both essays point out the limitations of governments and militaries in recognizing and addressing such threats to security, and indeed highlight situations where these are sources of insecurity for the citizens themselves. Burke and McDonald, in their edited volume on Critical Security in the Asia-Pacific (2007a), employ the case of the 2004 Asian tsunami to introduce the ways in which governments are ill-prepared to handle an event that not only led to millions of casualties but has also continued to be a source of insecurity for millions in the region. As they note in their introduction:</w:t>
      </w:r>
    </w:p>
    <w:p w14:paraId="21EE6850" w14:textId="77777777" w:rsidR="009F04E9" w:rsidRPr="00F56D51" w:rsidRDefault="009F04E9" w:rsidP="009F04E9">
      <w:pPr>
        <w:rPr>
          <w:rFonts w:eastAsia="Calibri"/>
          <w:sz w:val="8"/>
        </w:rPr>
      </w:pPr>
      <w:proofErr w:type="gramStart"/>
      <w:r w:rsidRPr="00F56D51">
        <w:rPr>
          <w:rFonts w:eastAsia="Calibri"/>
          <w:sz w:val="8"/>
        </w:rPr>
        <w:t>few</w:t>
      </w:r>
      <w:proofErr w:type="gramEnd"/>
      <w:r w:rsidRPr="00F56D51">
        <w:rPr>
          <w:rFonts w:eastAsia="Calibri"/>
          <w:sz w:val="8"/>
        </w:rPr>
        <w:t xml:space="preserve"> recent events have been more destructive to the lives of millions of people, yet it did not register as a security issue, at least not in regional states’ policies, official statements, intelligence analysis or academic scholarship. Security, it seems, is about other things. (Burke and McDonald, 2007b: 1; emphasis in original)</w:t>
      </w:r>
    </w:p>
    <w:p w14:paraId="522495E9" w14:textId="77777777" w:rsidR="009F04E9" w:rsidRPr="00F56D51" w:rsidRDefault="009F04E9" w:rsidP="009F04E9">
      <w:pPr>
        <w:rPr>
          <w:rFonts w:eastAsia="Calibri"/>
          <w:sz w:val="8"/>
        </w:rPr>
      </w:pPr>
      <w:r w:rsidRPr="00F56D51">
        <w:rPr>
          <w:rFonts w:eastAsia="Calibri"/>
          <w:sz w:val="8"/>
        </w:rPr>
        <w:t xml:space="preserve">A review of these contributions suggests </w:t>
      </w:r>
      <w:proofErr w:type="gramStart"/>
      <w:r w:rsidRPr="00F56D51">
        <w:rPr>
          <w:rFonts w:eastAsia="Calibri"/>
          <w:sz w:val="8"/>
        </w:rPr>
        <w:t>a number of</w:t>
      </w:r>
      <w:proofErr w:type="gramEnd"/>
      <w:r w:rsidRPr="00F56D51">
        <w:rPr>
          <w:rFonts w:eastAsia="Calibri"/>
          <w:sz w:val="8"/>
        </w:rPr>
        <w:t xml:space="preserve"> distinguishing features of critical approaches to regional security. First, the geopolitical construction of the region is interrogated. Second, cooperation among states at the regional level, while generally considered to be positive, is also questioned for its role in reproducing dominant discourses of security that marginalize the security interests of individuals and communities. Third, even as local contexts and interests are considered important, </w:t>
      </w:r>
      <w:proofErr w:type="gramStart"/>
      <w:r w:rsidRPr="00F56D51">
        <w:rPr>
          <w:rFonts w:eastAsia="Calibri"/>
          <w:sz w:val="8"/>
        </w:rPr>
        <w:t>‘to adopt</w:t>
      </w:r>
      <w:proofErr w:type="gramEnd"/>
      <w:r w:rsidRPr="00F56D51">
        <w:rPr>
          <w:rFonts w:eastAsia="Calibri"/>
          <w:sz w:val="8"/>
        </w:rPr>
        <w:t xml:space="preserve"> a relativist perspective and </w:t>
      </w:r>
      <w:proofErr w:type="gramStart"/>
      <w:r w:rsidRPr="00F56D51">
        <w:rPr>
          <w:rFonts w:eastAsia="Calibri"/>
          <w:sz w:val="8"/>
        </w:rPr>
        <w:t>argue</w:t>
      </w:r>
      <w:proofErr w:type="gramEnd"/>
      <w:r w:rsidRPr="00F56D51">
        <w:rPr>
          <w:rFonts w:eastAsia="Calibri"/>
          <w:sz w:val="8"/>
        </w:rPr>
        <w:t xml:space="preserve"> that all approaches voice the concerns of their proponents and are therefore equally valid is not helpful (especially if one is interested in pointing to possible avenues of change)’ (Bilgin, 2004: 28). Thus, frameworks for analysis are kept open for interrogation and reformulations, but under an overarching normative agenda that privileges the well-being and security of human referents. Fourth, while the potential of states and even the military (Bellamy and Hughes, 2007) as agents of security is taken into consideration, particular attention is paid and importance given to the role of civil society actors as well as human agency. Fifth, the links between knowledge production (theories) and practices of security </w:t>
      </w:r>
      <w:proofErr w:type="gramStart"/>
      <w:r w:rsidRPr="00F56D51">
        <w:rPr>
          <w:rFonts w:eastAsia="Calibri"/>
          <w:sz w:val="8"/>
        </w:rPr>
        <w:t>is</w:t>
      </w:r>
      <w:proofErr w:type="gramEnd"/>
      <w:r w:rsidRPr="00F56D51">
        <w:rPr>
          <w:rFonts w:eastAsia="Calibri"/>
          <w:sz w:val="8"/>
        </w:rPr>
        <w:t xml:space="preserve"> central to critical security praxis. If scholarship on regional security, for instance, takes security considerations at the state level as its starting point, findings regarding threats and responses – even if presented as a regional concern – would be state-centric and, therefore, limiting.</w:t>
      </w:r>
    </w:p>
    <w:p w14:paraId="6097E51B" w14:textId="77777777" w:rsidR="009F04E9" w:rsidRPr="00F56D51" w:rsidRDefault="009F04E9" w:rsidP="009F04E9">
      <w:pPr>
        <w:rPr>
          <w:rFonts w:eastAsia="Calibri"/>
          <w:sz w:val="8"/>
        </w:rPr>
      </w:pPr>
      <w:r w:rsidRPr="00F56D51">
        <w:rPr>
          <w:rFonts w:eastAsia="Calibri"/>
          <w:sz w:val="8"/>
        </w:rPr>
        <w:t xml:space="preserve">As a frame for security analysis, the ‘region’ lends itself particularly well to the South Asian context. SAARC, established in 1985, was not imposed from above. Instead, the initiative led by smaller countries like Bangladesh, Sri Lanka and Nepal, was part of the organic wave of ‘new regionalism’. Equally important are the shared sense of identity and familial ties that mark many border communities in South Asia. Indeed, soon after the postcolonial state in South Asia began its state-building efforts along the liberal nationalistic ideal, many of these local identities, affinities and loyalties were brought to the test, and were often activated, usually in opposition to the postcolonial state’s efforts (e.g. see </w:t>
      </w:r>
      <w:proofErr w:type="spellStart"/>
      <w:r w:rsidRPr="00F56D51">
        <w:rPr>
          <w:rFonts w:eastAsia="Calibri"/>
          <w:sz w:val="8"/>
        </w:rPr>
        <w:t>Chandhoke</w:t>
      </w:r>
      <w:proofErr w:type="spellEnd"/>
      <w:r w:rsidRPr="00F56D51">
        <w:rPr>
          <w:rFonts w:eastAsia="Calibri"/>
          <w:sz w:val="8"/>
        </w:rPr>
        <w:t>, 2008: 254–257). Conversely, the security concerns of the peoples in the region may be locally specific and influenced by national cultures, but reflect shared regional problems such as forced migration, resource scarcity, and climate change, armed conflicts and misgovernance. As such, a critical approach to regional security – as outlined above – can offer useful insights into understanding the scope of insecurities in South Asia and identifying responses to the same.</w:t>
      </w:r>
    </w:p>
    <w:p w14:paraId="3E3D385E" w14:textId="77777777" w:rsidR="009F04E9" w:rsidRPr="00F56D51" w:rsidRDefault="009F04E9" w:rsidP="009F04E9">
      <w:pPr>
        <w:rPr>
          <w:rFonts w:eastAsia="Calibri"/>
          <w:sz w:val="8"/>
        </w:rPr>
      </w:pPr>
      <w:r w:rsidRPr="00F56D51">
        <w:rPr>
          <w:rFonts w:eastAsia="Calibri"/>
          <w:sz w:val="8"/>
        </w:rPr>
        <w:t>Regional security in South Asia</w:t>
      </w:r>
    </w:p>
    <w:p w14:paraId="4DA835C8" w14:textId="77777777" w:rsidR="009F04E9" w:rsidRPr="00F56D51" w:rsidRDefault="009F04E9" w:rsidP="009F04E9">
      <w:pPr>
        <w:rPr>
          <w:rFonts w:eastAsia="Calibri"/>
          <w:sz w:val="8"/>
        </w:rPr>
      </w:pPr>
      <w:r w:rsidRPr="00F56D51">
        <w:rPr>
          <w:rFonts w:eastAsia="Calibri"/>
          <w:sz w:val="8"/>
        </w:rPr>
        <w:t>In the Introduction to their seminal work entitled Modern South Asia, Bose and Jalal (2004: 3) define South Asia as being ‘in origin [a] geographical expression’, broadly identified with the area encompassed by the Himalayas in the north, major rivers like the Indus and the Brahmaputra in the west and the east, and the Indian Ocean in the South. The most concrete reflection of South Asia as a region in contemporary times is the one that pertains to the shared identity of the member states of SAARC. The original signatories of the SAARC Charter are Bangladesh, Bhutan, India, the Maldives, Nepal, Pakistan and Sri Lanka; Afghanistan joined the organization in 2007. SAARC was launched specifically to enhance the welfare of the region’s citizens, by promoting social and economic development through greater regional cooperation in these areas. As noted earlier, at the policy level, the security agenda of the SAARC is rather limited; at the theoretical level as well, it is problematic that scholarship on regional security has primarily focused on the security interests – sometimes shared – of the states. An attempt to expand this agenda must first highlight the constructed nature of the regional security agenda.</w:t>
      </w:r>
    </w:p>
    <w:p w14:paraId="49240602" w14:textId="77777777" w:rsidR="009F04E9" w:rsidRPr="00F56D51" w:rsidRDefault="009F04E9" w:rsidP="009F04E9">
      <w:pPr>
        <w:rPr>
          <w:rFonts w:eastAsia="Calibri"/>
          <w:sz w:val="8"/>
        </w:rPr>
      </w:pPr>
      <w:r w:rsidRPr="00F56D51">
        <w:rPr>
          <w:rFonts w:eastAsia="Calibri"/>
          <w:sz w:val="8"/>
        </w:rPr>
        <w:t xml:space="preserve">First, the existence of SAARC notwithstanding, there are </w:t>
      </w:r>
      <w:proofErr w:type="gramStart"/>
      <w:r w:rsidRPr="00F56D51">
        <w:rPr>
          <w:rFonts w:eastAsia="Calibri"/>
          <w:sz w:val="8"/>
        </w:rPr>
        <w:t>a number of</w:t>
      </w:r>
      <w:proofErr w:type="gramEnd"/>
      <w:r w:rsidRPr="00F56D51">
        <w:rPr>
          <w:rFonts w:eastAsia="Calibri"/>
          <w:sz w:val="8"/>
        </w:rPr>
        <w:t xml:space="preserve"> other configurations of countries (with the inclusion of </w:t>
      </w:r>
      <w:proofErr w:type="spellStart"/>
      <w:r w:rsidRPr="00F56D51">
        <w:rPr>
          <w:rFonts w:eastAsia="Calibri"/>
          <w:sz w:val="8"/>
        </w:rPr>
        <w:t>neighbouring</w:t>
      </w:r>
      <w:proofErr w:type="spellEnd"/>
      <w:r w:rsidRPr="00F56D51">
        <w:rPr>
          <w:rFonts w:eastAsia="Calibri"/>
          <w:sz w:val="8"/>
        </w:rPr>
        <w:t xml:space="preserve"> countries such as, for instance, Myanmar) that get identified as South Asia. The geographical location of a country may also draw it into other ‘regions’ such as Southeast Asia, Central Asia or indeed the Indian Ocean region. South Asia, as a region, therefore, is a fluid construct that is geographically demarcated as per policy or scholarly orientations. One response to this fluidity would be to recognize the incompleteness of any security narrative on South Asia. More importantly, however, this draws attention to the interconnectedness between the region and the ‘non-region’ that cannot be severed because of a scholar or practitioner’s preferred definition of South Asia. In addition to regional characteristics, thus, insecurities and possibilities for change must be understood in the context of other ‘levels of analysis’ as well.</w:t>
      </w:r>
    </w:p>
    <w:p w14:paraId="06075817" w14:textId="77777777" w:rsidR="009F04E9" w:rsidRPr="00F56D51" w:rsidRDefault="009F04E9" w:rsidP="009F04E9">
      <w:pPr>
        <w:rPr>
          <w:rFonts w:eastAsia="Calibri"/>
          <w:sz w:val="8"/>
        </w:rPr>
      </w:pPr>
      <w:r w:rsidRPr="00F56D51">
        <w:rPr>
          <w:rFonts w:eastAsia="Calibri"/>
          <w:sz w:val="8"/>
        </w:rPr>
        <w:t xml:space="preserve">The second concern relates to India’s place in South Asia. Bose and Jalal (2004: 3) rightly present ‘South Asia’ as a more recent – and more neutral – articulation of a region that has long been identified as the Indian subcontinent. Both geographically and with respect to the discourse on South Asian security, India and its concerns appear to be at the very heart of regional narratives. The largest in size and population, India is widely seen as an ‘emerging world power’. </w:t>
      </w:r>
      <w:proofErr w:type="gramStart"/>
      <w:r w:rsidRPr="00F56D51">
        <w:rPr>
          <w:rFonts w:eastAsia="Calibri"/>
          <w:sz w:val="8"/>
        </w:rPr>
        <w:t>The majority of</w:t>
      </w:r>
      <w:proofErr w:type="gramEnd"/>
      <w:r w:rsidRPr="00F56D51">
        <w:rPr>
          <w:rFonts w:eastAsia="Calibri"/>
          <w:sz w:val="8"/>
        </w:rPr>
        <w:t xml:space="preserve"> international relations research </w:t>
      </w:r>
      <w:proofErr w:type="spellStart"/>
      <w:r w:rsidRPr="00F56D51">
        <w:rPr>
          <w:rFonts w:eastAsia="Calibri"/>
          <w:sz w:val="8"/>
        </w:rPr>
        <w:t>centres</w:t>
      </w:r>
      <w:proofErr w:type="spellEnd"/>
      <w:r w:rsidRPr="00F56D51">
        <w:rPr>
          <w:rFonts w:eastAsia="Calibri"/>
          <w:sz w:val="8"/>
        </w:rPr>
        <w:t xml:space="preserve"> in the region are based in India, and it is Indian imaginations of regional security that tend to dominate the discourse. As such, listening to the voices emanating from the smaller countries would be another important step towards reimagining security in the region.</w:t>
      </w:r>
    </w:p>
    <w:p w14:paraId="62CB2A44" w14:textId="77777777" w:rsidR="009F04E9" w:rsidRPr="00F56D51" w:rsidRDefault="009F04E9" w:rsidP="009F04E9">
      <w:pPr>
        <w:rPr>
          <w:rFonts w:eastAsia="Calibri"/>
          <w:sz w:val="8"/>
        </w:rPr>
      </w:pPr>
      <w:r w:rsidRPr="00F56D51">
        <w:rPr>
          <w:rFonts w:eastAsia="Calibri"/>
          <w:sz w:val="8"/>
        </w:rPr>
        <w:t xml:space="preserve">Finally, the notion of the region as being made up of discrete states must be interrogated. While it is no surprise that governments and ruling elites zealously guard the state’s sovereign borders and interests in this regard, scholarly convergences to this viewpoint are problematic. Ironically, international relations </w:t>
      </w:r>
      <w:proofErr w:type="gramStart"/>
      <w:r w:rsidRPr="00F56D51">
        <w:rPr>
          <w:rFonts w:eastAsia="Calibri"/>
          <w:sz w:val="8"/>
        </w:rPr>
        <w:t>was</w:t>
      </w:r>
      <w:proofErr w:type="gramEnd"/>
      <w:r w:rsidRPr="00F56D51">
        <w:rPr>
          <w:rFonts w:eastAsia="Calibri"/>
          <w:sz w:val="8"/>
        </w:rPr>
        <w:t xml:space="preserve"> taught at the University of Dhaka much before many of the South Asian states became independent or took their current form (see Behera, 2009: 149). While, as discussed below, the postcolonial state may be valuable for its citizens, it </w:t>
      </w:r>
      <w:proofErr w:type="gramStart"/>
      <w:r w:rsidRPr="00F56D51">
        <w:rPr>
          <w:rFonts w:eastAsia="Calibri"/>
          <w:sz w:val="8"/>
        </w:rPr>
        <w:t>cannot</w:t>
      </w:r>
      <w:proofErr w:type="gramEnd"/>
      <w:r w:rsidRPr="00F56D51">
        <w:rPr>
          <w:rFonts w:eastAsia="Calibri"/>
          <w:sz w:val="8"/>
        </w:rPr>
        <w:t xml:space="preserve"> a priori define the regional security agenda. As with many other parts of the world, national boundaries often artificially split </w:t>
      </w:r>
      <w:proofErr w:type="gramStart"/>
      <w:r w:rsidRPr="00F56D51">
        <w:rPr>
          <w:rFonts w:eastAsia="Calibri"/>
          <w:sz w:val="8"/>
        </w:rPr>
        <w:t>peoples</w:t>
      </w:r>
      <w:proofErr w:type="gramEnd"/>
      <w:r w:rsidRPr="00F56D51">
        <w:rPr>
          <w:rFonts w:eastAsia="Calibri"/>
          <w:sz w:val="8"/>
        </w:rPr>
        <w:t xml:space="preserve"> with shared community relations. Overlooking the historicity of these divisions will offer only partial understanding of, and solutions to, seemingly shared security concerns in the region. Focusing on the regional context, </w:t>
      </w:r>
      <w:proofErr w:type="spellStart"/>
      <w:r w:rsidRPr="00F56D51">
        <w:rPr>
          <w:rFonts w:eastAsia="Calibri"/>
          <w:sz w:val="8"/>
        </w:rPr>
        <w:t>Uyangoda</w:t>
      </w:r>
      <w:proofErr w:type="spellEnd"/>
      <w:r w:rsidRPr="00F56D51">
        <w:rPr>
          <w:rFonts w:eastAsia="Calibri"/>
          <w:sz w:val="8"/>
        </w:rPr>
        <w:t xml:space="preserve"> (2000: 20) writes, ‘de-sanctification of territorial borders would open up unprecedented possibilities for a new paradigm of security for South Asia’.</w:t>
      </w:r>
    </w:p>
    <w:p w14:paraId="27217096" w14:textId="77777777" w:rsidR="009F04E9" w:rsidRPr="00F56D51" w:rsidRDefault="009F04E9" w:rsidP="009F04E9">
      <w:pPr>
        <w:rPr>
          <w:rFonts w:eastAsia="Calibri"/>
          <w:sz w:val="8"/>
        </w:rPr>
      </w:pPr>
      <w:r w:rsidRPr="00F56D51">
        <w:rPr>
          <w:rFonts w:eastAsia="Calibri"/>
          <w:sz w:val="8"/>
        </w:rPr>
        <w:t xml:space="preserve">Thus, just as the dominant security discourse discussed earlier constitutes a particular image of South Asia, a narrow understanding of the region is complicit in maintaining the dominance of a specific conception of regional security – one which privileges the state as the primary referent, and protection from external and internal threats as key security concerns. Interrogating the conception and construction of the South Asian region, however, </w:t>
      </w:r>
      <w:proofErr w:type="gramStart"/>
      <w:r w:rsidRPr="00F56D51">
        <w:rPr>
          <w:rFonts w:eastAsia="Calibri"/>
          <w:sz w:val="8"/>
        </w:rPr>
        <w:t>opens up</w:t>
      </w:r>
      <w:proofErr w:type="gramEnd"/>
      <w:r w:rsidRPr="00F56D51">
        <w:rPr>
          <w:rFonts w:eastAsia="Calibri"/>
          <w:sz w:val="8"/>
        </w:rPr>
        <w:t xml:space="preserve"> alternative ways of thinking about security. The following case study on food insecurity engenders insights from the critical approach to regional security outlined above. The section concludes with broader reflections on contemporary security imperatives in South Asia, including a brief discussion on SAARC’s potential in realizing regional security.</w:t>
      </w:r>
    </w:p>
    <w:p w14:paraId="48E8E3F6" w14:textId="77777777" w:rsidR="009F04E9" w:rsidRPr="00F56D51" w:rsidRDefault="009F04E9" w:rsidP="009F04E9">
      <w:pPr>
        <w:rPr>
          <w:rFonts w:eastAsia="Calibri"/>
          <w:sz w:val="8"/>
        </w:rPr>
      </w:pPr>
      <w:r w:rsidRPr="00F56D51">
        <w:rPr>
          <w:rFonts w:eastAsia="Calibri"/>
          <w:sz w:val="8"/>
        </w:rPr>
        <w:t>Food insecurity and SAARC: A brief case study</w:t>
      </w:r>
    </w:p>
    <w:p w14:paraId="297E3A6C" w14:textId="77777777" w:rsidR="009F04E9" w:rsidRPr="00F56D51" w:rsidRDefault="009F04E9" w:rsidP="009F04E9">
      <w:pPr>
        <w:rPr>
          <w:rFonts w:eastAsia="Calibri"/>
          <w:sz w:val="16"/>
        </w:rPr>
      </w:pPr>
      <w:r w:rsidRPr="00F56D51">
        <w:rPr>
          <w:rFonts w:eastAsia="Calibri"/>
          <w:iCs/>
          <w:highlight w:val="cyan"/>
          <w:u w:val="single"/>
          <w:bdr w:val="single" w:sz="8" w:space="0" w:color="auto"/>
        </w:rPr>
        <w:t>Food insecurity</w:t>
      </w:r>
      <w:r w:rsidRPr="00F56D51">
        <w:rPr>
          <w:rFonts w:eastAsia="Calibri"/>
          <w:sz w:val="16"/>
        </w:rPr>
        <w:t xml:space="preserve">, in the form of hunger and malnourishment, </w:t>
      </w:r>
      <w:r w:rsidRPr="00F56D51">
        <w:rPr>
          <w:rFonts w:eastAsia="Calibri"/>
          <w:highlight w:val="cyan"/>
          <w:u w:val="single"/>
        </w:rPr>
        <w:t xml:space="preserve">is </w:t>
      </w:r>
      <w:r w:rsidRPr="00F56D51">
        <w:rPr>
          <w:rFonts w:eastAsia="Calibri"/>
          <w:u w:val="single"/>
        </w:rPr>
        <w:t>a</w:t>
      </w:r>
      <w:r w:rsidRPr="00F56D51">
        <w:rPr>
          <w:rFonts w:eastAsia="Calibri"/>
          <w:sz w:val="16"/>
        </w:rPr>
        <w:t xml:space="preserve"> </w:t>
      </w:r>
      <w:r w:rsidRPr="00F56D51">
        <w:rPr>
          <w:rFonts w:eastAsia="Calibri"/>
          <w:iCs/>
          <w:u w:val="single"/>
          <w:bdr w:val="single" w:sz="8" w:space="0" w:color="auto"/>
        </w:rPr>
        <w:t xml:space="preserve">lived </w:t>
      </w:r>
      <w:r w:rsidRPr="00F56D51">
        <w:rPr>
          <w:rFonts w:eastAsia="Calibri"/>
          <w:iCs/>
          <w:highlight w:val="cyan"/>
          <w:u w:val="single"/>
          <w:bdr w:val="single" w:sz="8" w:space="0" w:color="auto"/>
        </w:rPr>
        <w:t>real</w:t>
      </w:r>
      <w:r w:rsidRPr="00F56D51">
        <w:rPr>
          <w:rFonts w:eastAsia="Calibri"/>
          <w:iCs/>
          <w:u w:val="single"/>
          <w:bdr w:val="single" w:sz="8" w:space="0" w:color="auto"/>
        </w:rPr>
        <w:t>ity</w:t>
      </w:r>
      <w:r w:rsidRPr="00F56D51">
        <w:rPr>
          <w:rFonts w:eastAsia="Calibri"/>
          <w:sz w:val="16"/>
        </w:rPr>
        <w:t xml:space="preserve"> </w:t>
      </w:r>
      <w:r w:rsidRPr="00F56D51">
        <w:rPr>
          <w:rFonts w:eastAsia="Calibri"/>
          <w:highlight w:val="cyan"/>
          <w:u w:val="single"/>
        </w:rPr>
        <w:t>for</w:t>
      </w:r>
      <w:r w:rsidRPr="00F56D51">
        <w:rPr>
          <w:rFonts w:eastAsia="Calibri"/>
          <w:sz w:val="16"/>
        </w:rPr>
        <w:t xml:space="preserve"> around </w:t>
      </w:r>
      <w:r w:rsidRPr="00F56D51">
        <w:rPr>
          <w:rFonts w:eastAsia="Calibri"/>
          <w:iCs/>
          <w:highlight w:val="cyan"/>
          <w:u w:val="single"/>
          <w:bdr w:val="single" w:sz="8" w:space="0" w:color="auto"/>
        </w:rPr>
        <w:t>281 million people</w:t>
      </w:r>
      <w:r w:rsidRPr="00F56D51">
        <w:rPr>
          <w:rFonts w:eastAsia="Calibri"/>
          <w:sz w:val="16"/>
          <w:highlight w:val="cyan"/>
        </w:rPr>
        <w:t xml:space="preserve"> </w:t>
      </w:r>
      <w:r w:rsidRPr="00F56D51">
        <w:rPr>
          <w:rFonts w:eastAsia="Calibri"/>
          <w:highlight w:val="cyan"/>
          <w:u w:val="single"/>
        </w:rPr>
        <w:t>in South Asia</w:t>
      </w:r>
      <w:r w:rsidRPr="00F56D51">
        <w:rPr>
          <w:rFonts w:eastAsia="Calibri"/>
          <w:u w:val="single"/>
        </w:rPr>
        <w:t xml:space="preserve"> – the</w:t>
      </w:r>
      <w:r w:rsidRPr="00F56D51">
        <w:rPr>
          <w:rFonts w:eastAsia="Calibri"/>
          <w:sz w:val="16"/>
        </w:rPr>
        <w:t xml:space="preserve"> </w:t>
      </w:r>
      <w:r w:rsidRPr="00F56D51">
        <w:rPr>
          <w:rFonts w:eastAsia="Calibri"/>
          <w:iCs/>
          <w:u w:val="single"/>
          <w:bdr w:val="single" w:sz="8" w:space="0" w:color="auto"/>
        </w:rPr>
        <w:t>largest group</w:t>
      </w:r>
      <w:r w:rsidRPr="00F56D51">
        <w:rPr>
          <w:rFonts w:eastAsia="Calibri"/>
          <w:sz w:val="16"/>
        </w:rPr>
        <w:t xml:space="preserve"> of food insecure people </w:t>
      </w:r>
      <w:r w:rsidRPr="00F56D51">
        <w:rPr>
          <w:rFonts w:eastAsia="Calibri"/>
          <w:iCs/>
          <w:u w:val="single"/>
          <w:bdr w:val="single" w:sz="8" w:space="0" w:color="auto"/>
        </w:rPr>
        <w:t>worldwide</w:t>
      </w:r>
      <w:r w:rsidRPr="00F56D51">
        <w:rPr>
          <w:rFonts w:eastAsia="Calibri"/>
          <w:sz w:val="16"/>
        </w:rPr>
        <w:t xml:space="preserve"> (FAO, IFAD and WFP, 2015). </w:t>
      </w:r>
      <w:r w:rsidRPr="00F56D51">
        <w:rPr>
          <w:rFonts w:eastAsia="Calibri"/>
          <w:iCs/>
          <w:u w:val="single"/>
          <w:bdr w:val="single" w:sz="8" w:space="0" w:color="auto"/>
        </w:rPr>
        <w:t>Poverty</w:t>
      </w:r>
      <w:r w:rsidRPr="00F56D51">
        <w:rPr>
          <w:rFonts w:eastAsia="Calibri"/>
          <w:sz w:val="16"/>
        </w:rPr>
        <w:t xml:space="preserve"> </w:t>
      </w:r>
      <w:r w:rsidRPr="00F56D51">
        <w:rPr>
          <w:rFonts w:eastAsia="Calibri"/>
          <w:u w:val="single"/>
        </w:rPr>
        <w:t>is a</w:t>
      </w:r>
      <w:r w:rsidRPr="00F56D51">
        <w:rPr>
          <w:rFonts w:eastAsia="Calibri"/>
          <w:sz w:val="16"/>
        </w:rPr>
        <w:t xml:space="preserve"> </w:t>
      </w:r>
      <w:r w:rsidRPr="00F56D51">
        <w:rPr>
          <w:rFonts w:eastAsia="Calibri"/>
          <w:iCs/>
          <w:u w:val="single"/>
          <w:bdr w:val="single" w:sz="8" w:space="0" w:color="auto"/>
        </w:rPr>
        <w:t>leading cause</w:t>
      </w:r>
      <w:r w:rsidRPr="00F56D51">
        <w:rPr>
          <w:rFonts w:eastAsia="Calibri"/>
          <w:sz w:val="16"/>
        </w:rPr>
        <w:t xml:space="preserve"> of food </w:t>
      </w:r>
      <w:proofErr w:type="gramStart"/>
      <w:r w:rsidRPr="00F56D51">
        <w:rPr>
          <w:rFonts w:eastAsia="Calibri"/>
          <w:sz w:val="16"/>
        </w:rPr>
        <w:t>insecurity: ‘</w:t>
      </w:r>
      <w:proofErr w:type="gramEnd"/>
      <w:r w:rsidRPr="00F56D51">
        <w:rPr>
          <w:rFonts w:eastAsia="Calibri"/>
          <w:sz w:val="16"/>
        </w:rPr>
        <w:t xml:space="preserve">the hungry are the poorest of the poor; they have limited or no access to physical and financial assets, little or no education, and often suffer from ill health’ (FAO, IFAD and WFP, 2015: 27). </w:t>
      </w:r>
      <w:r w:rsidRPr="00F56D51">
        <w:rPr>
          <w:rFonts w:eastAsia="Calibri"/>
          <w:iCs/>
          <w:u w:val="single"/>
          <w:bdr w:val="single" w:sz="8" w:space="0" w:color="auto"/>
        </w:rPr>
        <w:t>India</w:t>
      </w:r>
      <w:r w:rsidRPr="00F56D51">
        <w:rPr>
          <w:rFonts w:eastAsia="Calibri"/>
          <w:sz w:val="16"/>
        </w:rPr>
        <w:t xml:space="preserve"> </w:t>
      </w:r>
      <w:r w:rsidRPr="00F56D51">
        <w:rPr>
          <w:rFonts w:eastAsia="Calibri"/>
          <w:u w:val="single"/>
        </w:rPr>
        <w:t xml:space="preserve">has </w:t>
      </w:r>
      <w:proofErr w:type="gramStart"/>
      <w:r w:rsidRPr="00F56D51">
        <w:rPr>
          <w:rFonts w:eastAsia="Calibri"/>
          <w:u w:val="single"/>
        </w:rPr>
        <w:t>the</w:t>
      </w:r>
      <w:r w:rsidRPr="00F56D51">
        <w:rPr>
          <w:rFonts w:eastAsia="Calibri"/>
          <w:sz w:val="16"/>
        </w:rPr>
        <w:t xml:space="preserve"> </w:t>
      </w:r>
      <w:r w:rsidRPr="00F56D51">
        <w:rPr>
          <w:rFonts w:eastAsia="Calibri"/>
          <w:iCs/>
          <w:u w:val="single"/>
          <w:bdr w:val="single" w:sz="8" w:space="0" w:color="auto"/>
        </w:rPr>
        <w:t>majority</w:t>
      </w:r>
      <w:r w:rsidRPr="00F56D51">
        <w:rPr>
          <w:rFonts w:eastAsia="Calibri"/>
          <w:sz w:val="16"/>
        </w:rPr>
        <w:t xml:space="preserve"> </w:t>
      </w:r>
      <w:r w:rsidRPr="00F56D51">
        <w:rPr>
          <w:rFonts w:eastAsia="Calibri"/>
          <w:u w:val="single"/>
        </w:rPr>
        <w:t>of</w:t>
      </w:r>
      <w:proofErr w:type="gramEnd"/>
      <w:r w:rsidRPr="00F56D51">
        <w:rPr>
          <w:rFonts w:eastAsia="Calibri"/>
          <w:u w:val="single"/>
        </w:rPr>
        <w:t xml:space="preserve"> the region’s food insecure</w:t>
      </w:r>
      <w:r w:rsidRPr="00F56D51">
        <w:rPr>
          <w:rFonts w:eastAsia="Calibri"/>
          <w:sz w:val="16"/>
        </w:rPr>
        <w:t>, but there are also relatively high levels of food insecurity in other countries like Afghanistan (26.8%), Sri Lanka (22%), Bangladesh (16.4%) and Pakistan (22%) (2015: 48).</w:t>
      </w:r>
    </w:p>
    <w:p w14:paraId="6A9403D8" w14:textId="77777777" w:rsidR="009F04E9" w:rsidRPr="00F56D51" w:rsidRDefault="009F04E9" w:rsidP="009F04E9">
      <w:pPr>
        <w:rPr>
          <w:rFonts w:eastAsia="Calibri"/>
          <w:sz w:val="16"/>
        </w:rPr>
      </w:pPr>
      <w:r w:rsidRPr="00F56D51">
        <w:rPr>
          <w:rFonts w:eastAsia="Calibri"/>
          <w:highlight w:val="cyan"/>
          <w:u w:val="single"/>
        </w:rPr>
        <w:t>States</w:t>
      </w:r>
      <w:r w:rsidRPr="00F56D51">
        <w:rPr>
          <w:rFonts w:eastAsia="Calibri"/>
          <w:u w:val="single"/>
        </w:rPr>
        <w:t xml:space="preserve"> in South Asia continue to </w:t>
      </w:r>
      <w:r w:rsidRPr="00F56D51">
        <w:rPr>
          <w:rFonts w:eastAsia="Calibri"/>
          <w:highlight w:val="cyan"/>
          <w:u w:val="single"/>
        </w:rPr>
        <w:t xml:space="preserve">understand food security as </w:t>
      </w:r>
      <w:r w:rsidRPr="00F56D51">
        <w:rPr>
          <w:rFonts w:eastAsia="Calibri"/>
          <w:u w:val="single"/>
        </w:rPr>
        <w:t xml:space="preserve">the </w:t>
      </w:r>
      <w:r w:rsidRPr="00F56D51">
        <w:rPr>
          <w:rFonts w:eastAsia="Calibri"/>
          <w:iCs/>
          <w:u w:val="single"/>
          <w:bdr w:val="single" w:sz="8" w:space="0" w:color="auto"/>
        </w:rPr>
        <w:t>availability</w:t>
      </w:r>
      <w:r w:rsidRPr="00F56D51">
        <w:rPr>
          <w:rFonts w:eastAsia="Calibri"/>
          <w:u w:val="single"/>
        </w:rPr>
        <w:t xml:space="preserve"> of sufficient</w:t>
      </w:r>
      <w:r w:rsidRPr="00F56D51">
        <w:rPr>
          <w:rFonts w:eastAsia="Calibri"/>
          <w:sz w:val="16"/>
        </w:rPr>
        <w:t xml:space="preserve"> national-level </w:t>
      </w:r>
      <w:r w:rsidRPr="00F56D51">
        <w:rPr>
          <w:rFonts w:eastAsia="Calibri"/>
          <w:iCs/>
          <w:u w:val="single"/>
          <w:bdr w:val="single" w:sz="8" w:space="0" w:color="auto"/>
        </w:rPr>
        <w:t>food</w:t>
      </w:r>
      <w:r w:rsidRPr="00F56D51">
        <w:rPr>
          <w:rFonts w:eastAsia="Calibri"/>
          <w:sz w:val="16"/>
        </w:rPr>
        <w:t xml:space="preserve"> grain </w:t>
      </w:r>
      <w:r w:rsidRPr="00F56D51">
        <w:rPr>
          <w:rFonts w:eastAsia="Calibri"/>
          <w:iCs/>
          <w:highlight w:val="cyan"/>
          <w:u w:val="single"/>
          <w:bdr w:val="single" w:sz="8" w:space="0" w:color="auto"/>
        </w:rPr>
        <w:t>stocks</w:t>
      </w:r>
      <w:r w:rsidRPr="00F56D51">
        <w:rPr>
          <w:rFonts w:eastAsia="Calibri"/>
          <w:sz w:val="16"/>
        </w:rPr>
        <w:t xml:space="preserve"> (mainly rice and wheat) </w:t>
      </w:r>
      <w:r w:rsidRPr="00F56D51">
        <w:rPr>
          <w:rFonts w:eastAsia="Calibri"/>
          <w:highlight w:val="cyan"/>
          <w:u w:val="single"/>
        </w:rPr>
        <w:t>to</w:t>
      </w:r>
      <w:r w:rsidRPr="00F56D51">
        <w:rPr>
          <w:rFonts w:eastAsia="Calibri"/>
          <w:sz w:val="16"/>
          <w:highlight w:val="cyan"/>
        </w:rPr>
        <w:t xml:space="preserve"> </w:t>
      </w:r>
      <w:r w:rsidRPr="00F56D51">
        <w:rPr>
          <w:rFonts w:eastAsia="Calibri"/>
          <w:iCs/>
          <w:highlight w:val="cyan"/>
          <w:u w:val="single"/>
          <w:bdr w:val="single" w:sz="8" w:space="0" w:color="auto"/>
        </w:rPr>
        <w:t>meet demand</w:t>
      </w:r>
      <w:r w:rsidRPr="00F56D51">
        <w:rPr>
          <w:rFonts w:eastAsia="Calibri"/>
          <w:u w:val="single"/>
        </w:rPr>
        <w:t xml:space="preserve">. This is, in the first instance, </w:t>
      </w:r>
      <w:r w:rsidRPr="00F56D51">
        <w:rPr>
          <w:rFonts w:eastAsia="Calibri"/>
          <w:highlight w:val="cyan"/>
          <w:u w:val="single"/>
        </w:rPr>
        <w:t>viewed as critical for</w:t>
      </w:r>
      <w:r w:rsidRPr="00F56D51">
        <w:rPr>
          <w:rFonts w:eastAsia="Calibri"/>
          <w:sz w:val="16"/>
          <w:highlight w:val="cyan"/>
        </w:rPr>
        <w:t xml:space="preserve"> </w:t>
      </w:r>
      <w:r w:rsidRPr="00F56D51">
        <w:rPr>
          <w:rFonts w:eastAsia="Calibri"/>
          <w:iCs/>
          <w:highlight w:val="cyan"/>
          <w:u w:val="single"/>
          <w:bdr w:val="single" w:sz="8" w:space="0" w:color="auto"/>
        </w:rPr>
        <w:t>political stability</w:t>
      </w:r>
      <w:r w:rsidRPr="00F56D51">
        <w:rPr>
          <w:rFonts w:eastAsia="Calibri"/>
          <w:sz w:val="16"/>
        </w:rPr>
        <w:t xml:space="preserve"> and regime security. </w:t>
      </w:r>
      <w:r w:rsidRPr="00F56D51">
        <w:rPr>
          <w:rFonts w:eastAsia="Calibri"/>
          <w:u w:val="single"/>
        </w:rPr>
        <w:t>At the regional level</w:t>
      </w:r>
      <w:r w:rsidRPr="00F56D51">
        <w:rPr>
          <w:rFonts w:eastAsia="Calibri"/>
          <w:sz w:val="16"/>
        </w:rPr>
        <w:t xml:space="preserve"> in South Asia, </w:t>
      </w:r>
      <w:r w:rsidRPr="00F56D51">
        <w:rPr>
          <w:rFonts w:eastAsia="Calibri"/>
          <w:u w:val="single"/>
        </w:rPr>
        <w:t>this supply-and-demand approach is reflected in the</w:t>
      </w:r>
      <w:r w:rsidRPr="00F56D51">
        <w:rPr>
          <w:rFonts w:eastAsia="Calibri"/>
          <w:sz w:val="16"/>
        </w:rPr>
        <w:t xml:space="preserve"> 2007 </w:t>
      </w:r>
      <w:r w:rsidRPr="00F56D51">
        <w:rPr>
          <w:rFonts w:eastAsia="Calibri"/>
          <w:u w:val="single"/>
        </w:rPr>
        <w:t>agreement to establish a</w:t>
      </w:r>
      <w:r w:rsidRPr="00F56D51">
        <w:rPr>
          <w:rFonts w:eastAsia="Calibri"/>
          <w:sz w:val="16"/>
        </w:rPr>
        <w:t xml:space="preserve"> SAARC </w:t>
      </w:r>
      <w:r w:rsidRPr="00F56D51">
        <w:rPr>
          <w:rFonts w:eastAsia="Calibri"/>
          <w:u w:val="single"/>
        </w:rPr>
        <w:t>Food Bank</w:t>
      </w:r>
      <w:r w:rsidRPr="00F56D51">
        <w:rPr>
          <w:rFonts w:eastAsia="Calibri"/>
          <w:sz w:val="16"/>
        </w:rPr>
        <w:t xml:space="preserve"> (SFB) </w:t>
      </w:r>
      <w:r w:rsidRPr="00F56D51">
        <w:rPr>
          <w:rFonts w:eastAsia="Calibri"/>
          <w:u w:val="single"/>
        </w:rPr>
        <w:t>‘to act as a regional food security</w:t>
      </w:r>
      <w:r w:rsidRPr="00F56D51">
        <w:rPr>
          <w:rFonts w:eastAsia="Calibri"/>
          <w:sz w:val="16"/>
        </w:rPr>
        <w:t xml:space="preserve"> </w:t>
      </w:r>
      <w:r w:rsidRPr="00F56D51">
        <w:rPr>
          <w:rFonts w:eastAsia="Calibri"/>
          <w:iCs/>
          <w:u w:val="single"/>
          <w:bdr w:val="single" w:sz="8" w:space="0" w:color="auto"/>
        </w:rPr>
        <w:t>reserve</w:t>
      </w:r>
      <w:r w:rsidRPr="00F56D51">
        <w:rPr>
          <w:rFonts w:eastAsia="Calibri"/>
          <w:sz w:val="16"/>
        </w:rPr>
        <w:t xml:space="preserve"> for the SAARC Member Countries </w:t>
      </w:r>
      <w:r w:rsidRPr="00F56D51">
        <w:rPr>
          <w:rFonts w:eastAsia="Calibri"/>
          <w:u w:val="single"/>
        </w:rPr>
        <w:t>during</w:t>
      </w:r>
      <w:r w:rsidRPr="00F56D51">
        <w:rPr>
          <w:rFonts w:eastAsia="Calibri"/>
          <w:sz w:val="16"/>
        </w:rPr>
        <w:t xml:space="preserve"> normal time food shortages and </w:t>
      </w:r>
      <w:r w:rsidRPr="00F56D51">
        <w:rPr>
          <w:rFonts w:eastAsia="Calibri"/>
          <w:u w:val="single"/>
        </w:rPr>
        <w:t>emergencies’</w:t>
      </w:r>
      <w:r w:rsidRPr="00F56D51">
        <w:rPr>
          <w:rFonts w:eastAsia="Calibri"/>
          <w:sz w:val="16"/>
        </w:rPr>
        <w:t xml:space="preserve"> such as ‘a severe and unexpected natural or man-made calamity’ (SAARC, 2007). The agreement highlights ‘the principle of collective self-reliance’, that is, the ability of SAARC member states to be able to deal with rice and wheat shortages without having to rely on actors external to the organization, particularly at times of sudden global-level spikes in food prices and subsequent shortages in the international markets (e.g. as happened in 2007–2008 and again in early 2011). In this regard, the functions of the SFB Board, its governing body, remain tied to matters of demand, supply and storage (SAARC, 2007). So far, the SFB remains </w:t>
      </w:r>
      <w:proofErr w:type="spellStart"/>
      <w:r w:rsidRPr="00F56D51">
        <w:rPr>
          <w:rFonts w:eastAsia="Calibri"/>
          <w:sz w:val="16"/>
        </w:rPr>
        <w:t>unoperationalized</w:t>
      </w:r>
      <w:proofErr w:type="spellEnd"/>
      <w:r w:rsidRPr="00F56D51">
        <w:rPr>
          <w:rFonts w:eastAsia="Calibri"/>
          <w:sz w:val="16"/>
        </w:rPr>
        <w:t xml:space="preserve"> due to unresolved issues in this area, and has failed to play a role in assisting countries in need, such as in the aftermath of the devastating earthquake that struck Nepal on 25 April 2015, destroying food stocks and severely undermining access to food for millions in Nepal (Lama, 2015; WFP, 2015). The SFB has two release triggers: (1) a member country requests access in the case of a ‘food emergency’ (i.e. there are insufficient national-level food stocks to meet demand due to sudden or severe natural or man-made disasters); (2) food production falls below 8% of the average production over the previous three years. Over the last two decades, no member country has witnessed this level of drop in food production; if this were to happen, ‘the Food Bank’s total reserve would not be even close to making up for the shortfall, thus rendering the Food Bank reserve ineffective in providing relief to the concerned member country’ (Pant, 2014: 15–16).</w:t>
      </w:r>
    </w:p>
    <w:p w14:paraId="4B6461AA" w14:textId="77777777" w:rsidR="009F04E9" w:rsidRPr="00F56D51" w:rsidRDefault="009F04E9" w:rsidP="009F04E9">
      <w:pPr>
        <w:rPr>
          <w:rFonts w:eastAsia="Calibri"/>
          <w:sz w:val="16"/>
        </w:rPr>
      </w:pPr>
      <w:r w:rsidRPr="00F56D51">
        <w:rPr>
          <w:rFonts w:eastAsia="Calibri"/>
          <w:u w:val="single"/>
        </w:rPr>
        <w:t>The</w:t>
      </w:r>
      <w:r w:rsidRPr="00F56D51">
        <w:rPr>
          <w:rFonts w:eastAsia="Calibri"/>
          <w:sz w:val="16"/>
        </w:rPr>
        <w:t xml:space="preserve"> regional-level </w:t>
      </w:r>
      <w:r w:rsidRPr="00F56D51">
        <w:rPr>
          <w:rFonts w:eastAsia="Calibri"/>
          <w:u w:val="single"/>
        </w:rPr>
        <w:t>response</w:t>
      </w:r>
      <w:r w:rsidRPr="00F56D51">
        <w:rPr>
          <w:rFonts w:eastAsia="Calibri"/>
          <w:sz w:val="16"/>
        </w:rPr>
        <w:t xml:space="preserve"> to food insecurity </w:t>
      </w:r>
      <w:r w:rsidRPr="00F56D51">
        <w:rPr>
          <w:rFonts w:eastAsia="Calibri"/>
          <w:u w:val="single"/>
        </w:rPr>
        <w:t>is</w:t>
      </w:r>
      <w:r w:rsidRPr="00F56D51">
        <w:rPr>
          <w:rFonts w:eastAsia="Calibri"/>
          <w:sz w:val="16"/>
        </w:rPr>
        <w:t xml:space="preserve"> </w:t>
      </w:r>
      <w:r w:rsidRPr="00F56D51">
        <w:rPr>
          <w:rFonts w:eastAsia="Calibri"/>
          <w:iCs/>
          <w:u w:val="single"/>
          <w:bdr w:val="single" w:sz="8" w:space="0" w:color="auto"/>
        </w:rPr>
        <w:t>rooted</w:t>
      </w:r>
      <w:r w:rsidRPr="00F56D51">
        <w:rPr>
          <w:rFonts w:eastAsia="Calibri"/>
          <w:sz w:val="16"/>
        </w:rPr>
        <w:t xml:space="preserve"> </w:t>
      </w:r>
      <w:r w:rsidRPr="00F56D51">
        <w:rPr>
          <w:rFonts w:eastAsia="Calibri"/>
          <w:u w:val="single"/>
        </w:rPr>
        <w:t xml:space="preserve">in </w:t>
      </w:r>
      <w:r w:rsidRPr="00F56D51">
        <w:rPr>
          <w:rFonts w:eastAsia="Calibri"/>
          <w:highlight w:val="cyan"/>
          <w:u w:val="single"/>
        </w:rPr>
        <w:t>a</w:t>
      </w:r>
      <w:r w:rsidRPr="00F56D51">
        <w:rPr>
          <w:rFonts w:eastAsia="Calibri"/>
          <w:sz w:val="16"/>
          <w:highlight w:val="cyan"/>
        </w:rPr>
        <w:t xml:space="preserve"> </w:t>
      </w:r>
      <w:r w:rsidRPr="00F56D51">
        <w:rPr>
          <w:rFonts w:eastAsia="Calibri"/>
          <w:iCs/>
          <w:highlight w:val="cyan"/>
          <w:u w:val="single"/>
          <w:bdr w:val="single" w:sz="8" w:space="0" w:color="auto"/>
        </w:rPr>
        <w:t>top-down</w:t>
      </w:r>
      <w:r w:rsidRPr="00F56D51">
        <w:rPr>
          <w:rFonts w:eastAsia="Calibri"/>
          <w:sz w:val="16"/>
        </w:rPr>
        <w:t xml:space="preserve">, state-centric and market-oriented </w:t>
      </w:r>
      <w:r w:rsidRPr="00F56D51">
        <w:rPr>
          <w:rFonts w:eastAsia="Calibri"/>
          <w:iCs/>
          <w:highlight w:val="cyan"/>
          <w:u w:val="single"/>
          <w:bdr w:val="single" w:sz="8" w:space="0" w:color="auto"/>
        </w:rPr>
        <w:t>approach</w:t>
      </w:r>
      <w:r w:rsidRPr="00F56D51">
        <w:rPr>
          <w:rFonts w:eastAsia="Calibri"/>
          <w:sz w:val="16"/>
        </w:rPr>
        <w:t xml:space="preserve"> primarily </w:t>
      </w:r>
      <w:r w:rsidRPr="00F56D51">
        <w:rPr>
          <w:rFonts w:eastAsia="Calibri"/>
          <w:u w:val="single"/>
        </w:rPr>
        <w:t>aimed at alleviating</w:t>
      </w:r>
      <w:r w:rsidRPr="00F56D51">
        <w:rPr>
          <w:rFonts w:eastAsia="Calibri"/>
          <w:sz w:val="16"/>
        </w:rPr>
        <w:t xml:space="preserve"> </w:t>
      </w:r>
      <w:r w:rsidRPr="00F56D51">
        <w:rPr>
          <w:rFonts w:eastAsia="Calibri"/>
          <w:iCs/>
          <w:u w:val="single"/>
          <w:bdr w:val="single" w:sz="8" w:space="0" w:color="auto"/>
        </w:rPr>
        <w:t>national-level</w:t>
      </w:r>
      <w:r w:rsidRPr="00F56D51">
        <w:rPr>
          <w:rFonts w:eastAsia="Calibri"/>
          <w:sz w:val="16"/>
        </w:rPr>
        <w:t xml:space="preserve"> </w:t>
      </w:r>
      <w:r w:rsidRPr="00F56D51">
        <w:rPr>
          <w:rFonts w:eastAsia="Calibri"/>
          <w:u w:val="single"/>
        </w:rPr>
        <w:t>food shortages</w:t>
      </w:r>
      <w:r w:rsidRPr="00F56D51">
        <w:rPr>
          <w:rFonts w:eastAsia="Calibri"/>
          <w:sz w:val="16"/>
        </w:rPr>
        <w:t xml:space="preserve">. More broadly, </w:t>
      </w:r>
      <w:r w:rsidRPr="00F56D51">
        <w:rPr>
          <w:rFonts w:eastAsia="Calibri"/>
          <w:u w:val="single"/>
        </w:rPr>
        <w:t>it</w:t>
      </w:r>
      <w:r w:rsidRPr="00F56D51">
        <w:rPr>
          <w:rFonts w:eastAsia="Calibri"/>
          <w:sz w:val="16"/>
        </w:rPr>
        <w:t xml:space="preserve"> </w:t>
      </w:r>
      <w:r w:rsidRPr="00F56D51">
        <w:rPr>
          <w:rFonts w:eastAsia="Calibri"/>
          <w:iCs/>
          <w:highlight w:val="cyan"/>
          <w:u w:val="single"/>
          <w:bdr w:val="single" w:sz="8" w:space="0" w:color="auto"/>
        </w:rPr>
        <w:t>fails</w:t>
      </w:r>
      <w:r w:rsidRPr="00F56D51">
        <w:rPr>
          <w:rFonts w:eastAsia="Calibri"/>
          <w:sz w:val="16"/>
          <w:highlight w:val="cyan"/>
        </w:rPr>
        <w:t xml:space="preserve"> </w:t>
      </w:r>
      <w:r w:rsidRPr="00F56D51">
        <w:rPr>
          <w:rFonts w:eastAsia="Calibri"/>
          <w:highlight w:val="cyan"/>
          <w:u w:val="single"/>
        </w:rPr>
        <w:t xml:space="preserve">to acknowledge that </w:t>
      </w:r>
      <w:r w:rsidRPr="00F56D51">
        <w:rPr>
          <w:rFonts w:eastAsia="Calibri"/>
          <w:u w:val="single"/>
        </w:rPr>
        <w:t>adequate</w:t>
      </w:r>
      <w:r w:rsidRPr="00F56D51">
        <w:rPr>
          <w:rFonts w:eastAsia="Calibri"/>
          <w:sz w:val="16"/>
        </w:rPr>
        <w:t xml:space="preserve"> </w:t>
      </w:r>
      <w:r w:rsidRPr="00F56D51">
        <w:rPr>
          <w:rFonts w:eastAsia="Calibri"/>
          <w:iCs/>
          <w:u w:val="single"/>
          <w:bdr w:val="single" w:sz="8" w:space="0" w:color="auto"/>
        </w:rPr>
        <w:t>national</w:t>
      </w:r>
      <w:r w:rsidRPr="00F56D51">
        <w:rPr>
          <w:rFonts w:eastAsia="Calibri"/>
          <w:sz w:val="16"/>
        </w:rPr>
        <w:t xml:space="preserve">-level food </w:t>
      </w:r>
      <w:r w:rsidRPr="00F56D51">
        <w:rPr>
          <w:rFonts w:eastAsia="Calibri"/>
          <w:highlight w:val="cyan"/>
          <w:u w:val="single"/>
        </w:rPr>
        <w:t>supplies are</w:t>
      </w:r>
      <w:r w:rsidRPr="00F56D51">
        <w:rPr>
          <w:rFonts w:eastAsia="Calibri"/>
          <w:sz w:val="16"/>
          <w:highlight w:val="cyan"/>
        </w:rPr>
        <w:t xml:space="preserve"> </w:t>
      </w:r>
      <w:r w:rsidRPr="00F56D51">
        <w:rPr>
          <w:rFonts w:eastAsia="Calibri"/>
          <w:iCs/>
          <w:highlight w:val="cyan"/>
          <w:u w:val="single"/>
          <w:bdr w:val="single" w:sz="8" w:space="0" w:color="auto"/>
        </w:rPr>
        <w:t>insufficient</w:t>
      </w:r>
      <w:r w:rsidRPr="00F56D51">
        <w:rPr>
          <w:rFonts w:eastAsia="Calibri"/>
          <w:sz w:val="16"/>
          <w:highlight w:val="cyan"/>
        </w:rPr>
        <w:t xml:space="preserve"> </w:t>
      </w:r>
      <w:r w:rsidRPr="00F56D51">
        <w:rPr>
          <w:rFonts w:eastAsia="Calibri"/>
          <w:highlight w:val="cyan"/>
          <w:u w:val="single"/>
        </w:rPr>
        <w:t>for</w:t>
      </w:r>
      <w:r w:rsidRPr="00F56D51">
        <w:rPr>
          <w:rFonts w:eastAsia="Calibri"/>
          <w:u w:val="single"/>
        </w:rPr>
        <w:t xml:space="preserve"> ensuring</w:t>
      </w:r>
      <w:r w:rsidRPr="00F56D51">
        <w:rPr>
          <w:rFonts w:eastAsia="Calibri"/>
          <w:sz w:val="16"/>
        </w:rPr>
        <w:t xml:space="preserve"> </w:t>
      </w:r>
      <w:r w:rsidRPr="00F56D51">
        <w:rPr>
          <w:rFonts w:eastAsia="Calibri"/>
          <w:iCs/>
          <w:highlight w:val="cyan"/>
          <w:u w:val="single"/>
          <w:bdr w:val="single" w:sz="8" w:space="0" w:color="auto"/>
        </w:rPr>
        <w:t>local</w:t>
      </w:r>
      <w:r w:rsidRPr="00F56D51">
        <w:rPr>
          <w:rFonts w:eastAsia="Calibri"/>
          <w:sz w:val="16"/>
          <w:highlight w:val="cyan"/>
        </w:rPr>
        <w:t xml:space="preserve"> </w:t>
      </w:r>
      <w:r w:rsidRPr="00F56D51">
        <w:rPr>
          <w:rFonts w:eastAsia="Calibri"/>
          <w:highlight w:val="cyan"/>
          <w:u w:val="single"/>
        </w:rPr>
        <w:t>food security. It</w:t>
      </w:r>
      <w:r w:rsidRPr="00F56D51">
        <w:rPr>
          <w:rFonts w:eastAsia="Calibri"/>
          <w:u w:val="single"/>
        </w:rPr>
        <w:t xml:space="preserve"> also</w:t>
      </w:r>
      <w:r w:rsidRPr="00F56D51">
        <w:rPr>
          <w:rFonts w:eastAsia="Calibri"/>
          <w:sz w:val="16"/>
        </w:rPr>
        <w:t xml:space="preserve"> </w:t>
      </w:r>
      <w:r w:rsidRPr="00F56D51">
        <w:rPr>
          <w:rFonts w:eastAsia="Calibri"/>
          <w:iCs/>
          <w:highlight w:val="cyan"/>
          <w:u w:val="single"/>
          <w:bdr w:val="single" w:sz="8" w:space="0" w:color="auto"/>
        </w:rPr>
        <w:t>overlooks</w:t>
      </w:r>
      <w:r w:rsidRPr="00F56D51">
        <w:rPr>
          <w:rFonts w:eastAsia="Calibri"/>
          <w:sz w:val="16"/>
          <w:highlight w:val="cyan"/>
        </w:rPr>
        <w:t xml:space="preserve"> </w:t>
      </w:r>
      <w:r w:rsidRPr="00F56D51">
        <w:rPr>
          <w:rFonts w:eastAsia="Calibri"/>
          <w:highlight w:val="cyan"/>
          <w:u w:val="single"/>
        </w:rPr>
        <w:t>the</w:t>
      </w:r>
      <w:r w:rsidRPr="00F56D51">
        <w:rPr>
          <w:rFonts w:eastAsia="Calibri"/>
          <w:sz w:val="16"/>
          <w:highlight w:val="cyan"/>
        </w:rPr>
        <w:t xml:space="preserve"> </w:t>
      </w:r>
      <w:r w:rsidRPr="00F56D51">
        <w:rPr>
          <w:rFonts w:eastAsia="Calibri"/>
          <w:iCs/>
          <w:highlight w:val="cyan"/>
          <w:u w:val="single"/>
          <w:bdr w:val="single" w:sz="8" w:space="0" w:color="auto"/>
        </w:rPr>
        <w:t>chronic nature</w:t>
      </w:r>
      <w:r w:rsidRPr="00F56D51">
        <w:rPr>
          <w:rFonts w:eastAsia="Calibri"/>
          <w:sz w:val="16"/>
          <w:highlight w:val="cyan"/>
        </w:rPr>
        <w:t xml:space="preserve"> </w:t>
      </w:r>
      <w:r w:rsidRPr="00F56D51">
        <w:rPr>
          <w:rFonts w:eastAsia="Calibri"/>
          <w:highlight w:val="cyan"/>
          <w:u w:val="single"/>
        </w:rPr>
        <w:t xml:space="preserve">of </w:t>
      </w:r>
      <w:r w:rsidRPr="00F56D51">
        <w:rPr>
          <w:rFonts w:eastAsia="Calibri"/>
          <w:u w:val="single"/>
        </w:rPr>
        <w:t xml:space="preserve">food </w:t>
      </w:r>
      <w:r w:rsidRPr="00F56D51">
        <w:rPr>
          <w:rFonts w:eastAsia="Calibri"/>
          <w:highlight w:val="cyan"/>
          <w:u w:val="single"/>
        </w:rPr>
        <w:t xml:space="preserve">insecurity in the region </w:t>
      </w:r>
      <w:r w:rsidRPr="00F56D51">
        <w:rPr>
          <w:rFonts w:eastAsia="Calibri"/>
          <w:u w:val="single"/>
        </w:rPr>
        <w:t xml:space="preserve">that persists </w:t>
      </w:r>
      <w:r w:rsidRPr="00F56D51">
        <w:rPr>
          <w:rFonts w:eastAsia="Calibri"/>
          <w:highlight w:val="cyan"/>
          <w:u w:val="single"/>
        </w:rPr>
        <w:t xml:space="preserve">even in </w:t>
      </w:r>
      <w:r w:rsidRPr="00F56D51">
        <w:rPr>
          <w:rFonts w:eastAsia="Calibri"/>
          <w:u w:val="single"/>
        </w:rPr>
        <w:t>times of adequate</w:t>
      </w:r>
      <w:r w:rsidRPr="00F56D51">
        <w:rPr>
          <w:rFonts w:eastAsia="Calibri"/>
          <w:sz w:val="16"/>
        </w:rPr>
        <w:t xml:space="preserve"> </w:t>
      </w:r>
      <w:r w:rsidRPr="00F56D51">
        <w:rPr>
          <w:rFonts w:eastAsia="Calibri"/>
          <w:iCs/>
          <w:highlight w:val="cyan"/>
          <w:u w:val="single"/>
          <w:bdr w:val="single" w:sz="8" w:space="0" w:color="auto"/>
        </w:rPr>
        <w:t>national</w:t>
      </w:r>
      <w:r w:rsidRPr="00F56D51">
        <w:rPr>
          <w:rFonts w:eastAsia="Calibri"/>
          <w:sz w:val="16"/>
        </w:rPr>
        <w:t xml:space="preserve">-level food </w:t>
      </w:r>
      <w:proofErr w:type="gramStart"/>
      <w:r w:rsidRPr="00F56D51">
        <w:rPr>
          <w:rFonts w:eastAsia="Calibri"/>
          <w:u w:val="single"/>
        </w:rPr>
        <w:t>stocks, and</w:t>
      </w:r>
      <w:proofErr w:type="gramEnd"/>
      <w:r w:rsidRPr="00F56D51">
        <w:rPr>
          <w:rFonts w:eastAsia="Calibri"/>
          <w:u w:val="single"/>
        </w:rPr>
        <w:t xml:space="preserve"> is underpinned by issues of inadequate</w:t>
      </w:r>
      <w:r w:rsidRPr="00F56D51">
        <w:rPr>
          <w:rFonts w:eastAsia="Calibri"/>
          <w:sz w:val="16"/>
        </w:rPr>
        <w:t xml:space="preserve"> </w:t>
      </w:r>
      <w:r w:rsidRPr="00F56D51">
        <w:rPr>
          <w:rFonts w:eastAsia="Calibri"/>
          <w:iCs/>
          <w:highlight w:val="cyan"/>
          <w:u w:val="single"/>
          <w:bdr w:val="single" w:sz="8" w:space="0" w:color="auto"/>
        </w:rPr>
        <w:t>access</w:t>
      </w:r>
      <w:r w:rsidRPr="00F56D51">
        <w:rPr>
          <w:rFonts w:eastAsia="Calibri"/>
          <w:u w:val="single"/>
        </w:rPr>
        <w:t>. Understanding</w:t>
      </w:r>
      <w:r w:rsidRPr="00F56D51">
        <w:rPr>
          <w:rFonts w:eastAsia="Calibri"/>
          <w:sz w:val="16"/>
        </w:rPr>
        <w:t xml:space="preserve"> </w:t>
      </w:r>
      <w:r w:rsidRPr="00F56D51">
        <w:rPr>
          <w:rFonts w:eastAsia="Calibri"/>
          <w:iCs/>
          <w:u w:val="single"/>
          <w:bdr w:val="single" w:sz="8" w:space="0" w:color="auto"/>
        </w:rPr>
        <w:t>these</w:t>
      </w:r>
      <w:r w:rsidRPr="00F56D51">
        <w:rPr>
          <w:rFonts w:eastAsia="Calibri"/>
          <w:sz w:val="16"/>
        </w:rPr>
        <w:t xml:space="preserve"> </w:t>
      </w:r>
      <w:r w:rsidRPr="00F56D51">
        <w:rPr>
          <w:rFonts w:eastAsia="Calibri"/>
          <w:u w:val="single"/>
        </w:rPr>
        <w:t>challenges requires a consideration of the</w:t>
      </w:r>
      <w:r w:rsidRPr="00F56D51">
        <w:rPr>
          <w:rFonts w:eastAsia="Calibri"/>
          <w:sz w:val="16"/>
        </w:rPr>
        <w:t xml:space="preserve"> </w:t>
      </w:r>
      <w:r w:rsidRPr="00F56D51">
        <w:rPr>
          <w:rFonts w:eastAsia="Calibri"/>
          <w:iCs/>
          <w:u w:val="single"/>
          <w:bdr w:val="single" w:sz="8" w:space="0" w:color="auto"/>
        </w:rPr>
        <w:t>power relations</w:t>
      </w:r>
      <w:r w:rsidRPr="00F56D51">
        <w:rPr>
          <w:rFonts w:eastAsia="Calibri"/>
          <w:sz w:val="16"/>
        </w:rPr>
        <w:t xml:space="preserve"> </w:t>
      </w:r>
      <w:r w:rsidRPr="00F56D51">
        <w:rPr>
          <w:rFonts w:eastAsia="Calibri"/>
          <w:u w:val="single"/>
        </w:rPr>
        <w:t>shaping</w:t>
      </w:r>
      <w:r w:rsidRPr="00F56D51">
        <w:rPr>
          <w:rFonts w:eastAsia="Calibri"/>
          <w:sz w:val="16"/>
        </w:rPr>
        <w:t xml:space="preserve"> food and </w:t>
      </w:r>
      <w:r w:rsidRPr="00F56D51">
        <w:rPr>
          <w:rFonts w:eastAsia="Calibri"/>
          <w:iCs/>
          <w:u w:val="single"/>
          <w:bdr w:val="single" w:sz="8" w:space="0" w:color="auto"/>
        </w:rPr>
        <w:t>ag</w:t>
      </w:r>
      <w:r w:rsidRPr="00F56D51">
        <w:rPr>
          <w:rFonts w:eastAsia="Calibri"/>
          <w:sz w:val="16"/>
        </w:rPr>
        <w:t xml:space="preserve">ricultural </w:t>
      </w:r>
      <w:r w:rsidRPr="00F56D51">
        <w:rPr>
          <w:rFonts w:eastAsia="Calibri"/>
          <w:iCs/>
          <w:u w:val="single"/>
          <w:bdr w:val="single" w:sz="8" w:space="0" w:color="auto"/>
        </w:rPr>
        <w:t>systems</w:t>
      </w:r>
      <w:r w:rsidRPr="00F56D51">
        <w:rPr>
          <w:rFonts w:eastAsia="Calibri"/>
          <w:sz w:val="16"/>
        </w:rPr>
        <w:t xml:space="preserve"> </w:t>
      </w:r>
      <w:r w:rsidRPr="00F56D51">
        <w:rPr>
          <w:rFonts w:eastAsia="Calibri"/>
          <w:u w:val="single"/>
        </w:rPr>
        <w:t>across</w:t>
      </w:r>
      <w:r w:rsidRPr="00F56D51">
        <w:rPr>
          <w:rFonts w:eastAsia="Calibri"/>
          <w:sz w:val="16"/>
        </w:rPr>
        <w:t xml:space="preserve"> </w:t>
      </w:r>
      <w:r w:rsidRPr="00F56D51">
        <w:rPr>
          <w:rFonts w:eastAsia="Calibri"/>
          <w:iCs/>
          <w:u w:val="single"/>
          <w:bdr w:val="single" w:sz="8" w:space="0" w:color="auto"/>
        </w:rPr>
        <w:t>South Asia</w:t>
      </w:r>
      <w:r w:rsidRPr="00F56D51">
        <w:rPr>
          <w:rFonts w:eastAsia="Calibri"/>
          <w:sz w:val="16"/>
        </w:rPr>
        <w:t xml:space="preserve">, and the complex and multidimensional ways in which these impact access to food and food-growing resources (see Patel, 2009; McMichael, 2009). </w:t>
      </w:r>
      <w:r w:rsidRPr="00F56D51">
        <w:rPr>
          <w:rFonts w:eastAsia="Calibri"/>
          <w:u w:val="single"/>
        </w:rPr>
        <w:t>For example, across South Asia,</w:t>
      </w:r>
      <w:r w:rsidRPr="00F56D51">
        <w:rPr>
          <w:rFonts w:eastAsia="Calibri"/>
          <w:sz w:val="16"/>
        </w:rPr>
        <w:t xml:space="preserve"> </w:t>
      </w:r>
      <w:r w:rsidRPr="00F56D51">
        <w:rPr>
          <w:rFonts w:eastAsia="Calibri"/>
          <w:iCs/>
          <w:highlight w:val="cyan"/>
          <w:u w:val="single"/>
          <w:bdr w:val="single" w:sz="8" w:space="0" w:color="auto"/>
        </w:rPr>
        <w:t>small</w:t>
      </w:r>
      <w:r w:rsidRPr="00F56D51">
        <w:rPr>
          <w:rFonts w:eastAsia="Calibri"/>
          <w:sz w:val="16"/>
        </w:rPr>
        <w:t xml:space="preserve"> family </w:t>
      </w:r>
      <w:r w:rsidRPr="00F56D51">
        <w:rPr>
          <w:rFonts w:eastAsia="Calibri"/>
          <w:iCs/>
          <w:highlight w:val="cyan"/>
          <w:u w:val="single"/>
          <w:bdr w:val="single" w:sz="8" w:space="0" w:color="auto"/>
        </w:rPr>
        <w:t>farmers</w:t>
      </w:r>
      <w:r w:rsidRPr="00F56D51">
        <w:rPr>
          <w:rFonts w:eastAsia="Calibri"/>
          <w:sz w:val="16"/>
        </w:rPr>
        <w:t xml:space="preserve"> </w:t>
      </w:r>
      <w:r w:rsidRPr="00F56D51">
        <w:rPr>
          <w:rFonts w:eastAsia="Calibri"/>
          <w:highlight w:val="cyan"/>
          <w:u w:val="single"/>
        </w:rPr>
        <w:t xml:space="preserve">are </w:t>
      </w:r>
      <w:r w:rsidRPr="00F56D51">
        <w:rPr>
          <w:rFonts w:eastAsia="Calibri"/>
          <w:iCs/>
          <w:highlight w:val="cyan"/>
          <w:u w:val="single"/>
          <w:bdr w:val="single" w:sz="8" w:space="0" w:color="auto"/>
        </w:rPr>
        <w:t>intrinsic to</w:t>
      </w:r>
      <w:r w:rsidRPr="00F56D51">
        <w:rPr>
          <w:rFonts w:eastAsia="Calibri"/>
          <w:iCs/>
          <w:u w:val="single"/>
          <w:bdr w:val="single" w:sz="8" w:space="0" w:color="auto"/>
        </w:rPr>
        <w:t xml:space="preserve"> food </w:t>
      </w:r>
      <w:proofErr w:type="gramStart"/>
      <w:r w:rsidRPr="00F56D51">
        <w:rPr>
          <w:rFonts w:eastAsia="Calibri"/>
          <w:iCs/>
          <w:highlight w:val="cyan"/>
          <w:u w:val="single"/>
          <w:bdr w:val="single" w:sz="8" w:space="0" w:color="auto"/>
        </w:rPr>
        <w:t>production</w:t>
      </w:r>
      <w:r w:rsidRPr="00F56D51">
        <w:rPr>
          <w:rFonts w:eastAsia="Calibri"/>
          <w:highlight w:val="cyan"/>
          <w:u w:val="single"/>
        </w:rPr>
        <w:t>, yet</w:t>
      </w:r>
      <w:proofErr w:type="gramEnd"/>
      <w:r w:rsidRPr="00F56D51">
        <w:rPr>
          <w:rFonts w:eastAsia="Calibri"/>
          <w:highlight w:val="cyan"/>
          <w:u w:val="single"/>
        </w:rPr>
        <w:t xml:space="preserve"> comprise the</w:t>
      </w:r>
      <w:r w:rsidRPr="00F56D51">
        <w:rPr>
          <w:rFonts w:eastAsia="Calibri"/>
          <w:sz w:val="16"/>
          <w:highlight w:val="cyan"/>
        </w:rPr>
        <w:t xml:space="preserve"> </w:t>
      </w:r>
      <w:r w:rsidRPr="00F56D51">
        <w:rPr>
          <w:rFonts w:eastAsia="Calibri"/>
          <w:iCs/>
          <w:highlight w:val="cyan"/>
          <w:u w:val="single"/>
          <w:bdr w:val="single" w:sz="8" w:space="0" w:color="auto"/>
        </w:rPr>
        <w:t>majority</w:t>
      </w:r>
      <w:r w:rsidRPr="00F56D51">
        <w:rPr>
          <w:rFonts w:eastAsia="Calibri"/>
          <w:sz w:val="16"/>
          <w:highlight w:val="cyan"/>
        </w:rPr>
        <w:t xml:space="preserve"> </w:t>
      </w:r>
      <w:r w:rsidRPr="00F56D51">
        <w:rPr>
          <w:rFonts w:eastAsia="Calibri"/>
          <w:highlight w:val="cyan"/>
          <w:u w:val="single"/>
        </w:rPr>
        <w:t>of</w:t>
      </w:r>
      <w:r w:rsidRPr="00F56D51">
        <w:rPr>
          <w:rFonts w:eastAsia="Calibri"/>
          <w:sz w:val="16"/>
        </w:rPr>
        <w:t xml:space="preserve"> </w:t>
      </w:r>
      <w:r w:rsidRPr="00F56D51">
        <w:rPr>
          <w:rFonts w:eastAsia="Calibri"/>
          <w:u w:val="single"/>
        </w:rPr>
        <w:t>those who are</w:t>
      </w:r>
      <w:r w:rsidRPr="00F56D51">
        <w:rPr>
          <w:rFonts w:eastAsia="Calibri"/>
          <w:sz w:val="16"/>
        </w:rPr>
        <w:t xml:space="preserve"> </w:t>
      </w:r>
      <w:r w:rsidRPr="00F56D51">
        <w:rPr>
          <w:rFonts w:eastAsia="Calibri"/>
          <w:iCs/>
          <w:u w:val="single"/>
          <w:bdr w:val="single" w:sz="8" w:space="0" w:color="auto"/>
        </w:rPr>
        <w:t>poor</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highlight w:val="cyan"/>
          <w:u w:val="single"/>
          <w:bdr w:val="single" w:sz="8" w:space="0" w:color="auto"/>
        </w:rPr>
        <w:t>hungry</w:t>
      </w:r>
      <w:r w:rsidRPr="00F56D51">
        <w:rPr>
          <w:rFonts w:eastAsia="Calibri"/>
          <w:sz w:val="16"/>
        </w:rPr>
        <w:t xml:space="preserve"> due to </w:t>
      </w:r>
      <w:proofErr w:type="gramStart"/>
      <w:r w:rsidRPr="00F56D51">
        <w:rPr>
          <w:rFonts w:eastAsia="Calibri"/>
          <w:sz w:val="16"/>
        </w:rPr>
        <w:t>a number of</w:t>
      </w:r>
      <w:proofErr w:type="gramEnd"/>
      <w:r w:rsidRPr="00F56D51">
        <w:rPr>
          <w:rFonts w:eastAsia="Calibri"/>
          <w:sz w:val="16"/>
        </w:rPr>
        <w:t xml:space="preserve"> complex and interconnected factors (Barthwal-Datta, 2014). In India, Pakistan, Nepal and Bangladesh in particular, landlessness, poor access to land and other agricultural resources, and tenure insecurity remain widespread amongst the rural poor (Thapa, 2004: 2). </w:t>
      </w:r>
      <w:r w:rsidRPr="00F56D51">
        <w:rPr>
          <w:rFonts w:eastAsia="Calibri"/>
          <w:iCs/>
          <w:u w:val="single"/>
          <w:bdr w:val="single" w:sz="8" w:space="0" w:color="auto"/>
        </w:rPr>
        <w:t>Ag</w:t>
      </w:r>
      <w:r w:rsidRPr="00F56D51">
        <w:rPr>
          <w:rFonts w:eastAsia="Calibri"/>
          <w:sz w:val="16"/>
        </w:rPr>
        <w:t xml:space="preserve">ricultural </w:t>
      </w:r>
      <w:r w:rsidRPr="00F56D51">
        <w:rPr>
          <w:rFonts w:eastAsia="Calibri"/>
          <w:iCs/>
          <w:highlight w:val="cyan"/>
          <w:u w:val="single"/>
          <w:bdr w:val="single" w:sz="8" w:space="0" w:color="auto"/>
        </w:rPr>
        <w:t>land</w:t>
      </w:r>
      <w:r w:rsidRPr="00F56D51">
        <w:rPr>
          <w:rFonts w:eastAsia="Calibri"/>
          <w:sz w:val="16"/>
          <w:highlight w:val="cyan"/>
        </w:rPr>
        <w:t xml:space="preserve"> </w:t>
      </w:r>
      <w:r w:rsidRPr="00F56D51">
        <w:rPr>
          <w:rFonts w:eastAsia="Calibri"/>
          <w:iCs/>
          <w:highlight w:val="cyan"/>
          <w:u w:val="single"/>
          <w:bdr w:val="single" w:sz="8" w:space="0" w:color="auto"/>
        </w:rPr>
        <w:t>forcibly acquired</w:t>
      </w:r>
      <w:r w:rsidRPr="00F56D51">
        <w:rPr>
          <w:rFonts w:eastAsia="Calibri"/>
          <w:sz w:val="16"/>
          <w:highlight w:val="cyan"/>
        </w:rPr>
        <w:t xml:space="preserve"> </w:t>
      </w:r>
      <w:r w:rsidRPr="00F56D51">
        <w:rPr>
          <w:rFonts w:eastAsia="Calibri"/>
          <w:highlight w:val="cyan"/>
          <w:u w:val="single"/>
        </w:rPr>
        <w:t>by</w:t>
      </w:r>
      <w:r w:rsidRPr="00F56D51">
        <w:rPr>
          <w:rFonts w:eastAsia="Calibri"/>
          <w:sz w:val="16"/>
        </w:rPr>
        <w:t xml:space="preserve"> local governments for </w:t>
      </w:r>
      <w:r w:rsidRPr="00F56D51">
        <w:rPr>
          <w:rFonts w:eastAsia="Calibri"/>
          <w:iCs/>
          <w:u w:val="single"/>
          <w:bdr w:val="single" w:sz="8" w:space="0" w:color="auto"/>
        </w:rPr>
        <w:t xml:space="preserve">private </w:t>
      </w:r>
      <w:r w:rsidRPr="00F56D51">
        <w:rPr>
          <w:rFonts w:eastAsia="Calibri"/>
          <w:iCs/>
          <w:highlight w:val="cyan"/>
          <w:u w:val="single"/>
          <w:bdr w:val="single" w:sz="8" w:space="0" w:color="auto"/>
        </w:rPr>
        <w:t>corporations</w:t>
      </w:r>
      <w:r w:rsidRPr="00F56D51">
        <w:rPr>
          <w:rFonts w:eastAsia="Calibri"/>
          <w:u w:val="single"/>
        </w:rPr>
        <w:t>, without</w:t>
      </w:r>
      <w:r w:rsidRPr="00F56D51">
        <w:rPr>
          <w:rFonts w:eastAsia="Calibri"/>
          <w:sz w:val="16"/>
        </w:rPr>
        <w:t xml:space="preserve"> adequate compensation, </w:t>
      </w:r>
      <w:r w:rsidRPr="00F56D51">
        <w:rPr>
          <w:rFonts w:eastAsia="Calibri"/>
          <w:iCs/>
          <w:u w:val="single"/>
          <w:bdr w:val="single" w:sz="8" w:space="0" w:color="auto"/>
        </w:rPr>
        <w:t>rehabilitation</w:t>
      </w:r>
      <w:r w:rsidRPr="00F56D51">
        <w:rPr>
          <w:rFonts w:eastAsia="Calibri"/>
          <w:sz w:val="16"/>
        </w:rPr>
        <w:t xml:space="preserve"> </w:t>
      </w:r>
      <w:r w:rsidRPr="00F56D51">
        <w:rPr>
          <w:rFonts w:eastAsia="Calibri"/>
          <w:u w:val="single"/>
        </w:rPr>
        <w:t>or</w:t>
      </w:r>
      <w:r w:rsidRPr="00F56D51">
        <w:rPr>
          <w:rFonts w:eastAsia="Calibri"/>
          <w:sz w:val="16"/>
        </w:rPr>
        <w:t xml:space="preserve"> </w:t>
      </w:r>
      <w:r w:rsidRPr="00F56D51">
        <w:rPr>
          <w:rFonts w:eastAsia="Calibri"/>
          <w:iCs/>
          <w:u w:val="single"/>
          <w:bdr w:val="single" w:sz="8" w:space="0" w:color="auto"/>
        </w:rPr>
        <w:t>resettlement</w:t>
      </w:r>
      <w:r w:rsidRPr="00F56D51">
        <w:rPr>
          <w:rFonts w:eastAsia="Calibri"/>
          <w:sz w:val="16"/>
        </w:rPr>
        <w:t xml:space="preserve"> </w:t>
      </w:r>
      <w:r w:rsidRPr="00F56D51">
        <w:rPr>
          <w:rFonts w:eastAsia="Calibri"/>
          <w:u w:val="single"/>
        </w:rPr>
        <w:t xml:space="preserve">for affected farming communities </w:t>
      </w:r>
      <w:r w:rsidRPr="00F56D51">
        <w:rPr>
          <w:rFonts w:eastAsia="Calibri"/>
          <w:highlight w:val="cyan"/>
          <w:u w:val="single"/>
        </w:rPr>
        <w:t>remains</w:t>
      </w:r>
      <w:r w:rsidRPr="00F56D51">
        <w:rPr>
          <w:rFonts w:eastAsia="Calibri"/>
          <w:sz w:val="16"/>
          <w:highlight w:val="cyan"/>
        </w:rPr>
        <w:t xml:space="preserve"> </w:t>
      </w:r>
      <w:r w:rsidRPr="00F56D51">
        <w:rPr>
          <w:rFonts w:eastAsia="Calibri"/>
          <w:iCs/>
          <w:highlight w:val="cyan"/>
          <w:u w:val="single"/>
          <w:bdr w:val="single" w:sz="8" w:space="0" w:color="auto"/>
        </w:rPr>
        <w:t>widespread</w:t>
      </w:r>
      <w:r w:rsidRPr="00F56D51">
        <w:rPr>
          <w:rFonts w:eastAsia="Calibri"/>
          <w:u w:val="single"/>
        </w:rPr>
        <w:t>. Poor or lack of access to</w:t>
      </w:r>
      <w:r w:rsidRPr="00F56D51">
        <w:rPr>
          <w:rFonts w:eastAsia="Calibri"/>
          <w:sz w:val="16"/>
        </w:rPr>
        <w:t xml:space="preserve"> </w:t>
      </w:r>
      <w:r w:rsidRPr="00F56D51">
        <w:rPr>
          <w:rFonts w:eastAsia="Calibri"/>
          <w:iCs/>
          <w:u w:val="single"/>
          <w:bdr w:val="single" w:sz="8" w:space="0" w:color="auto"/>
        </w:rPr>
        <w:t>land</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u w:val="single"/>
          <w:bdr w:val="single" w:sz="8" w:space="0" w:color="auto"/>
        </w:rPr>
        <w:t>tenure insecurity</w:t>
      </w:r>
      <w:r w:rsidRPr="00F56D51">
        <w:rPr>
          <w:rFonts w:eastAsia="Calibri"/>
          <w:sz w:val="16"/>
        </w:rPr>
        <w:t xml:space="preserve"> </w:t>
      </w:r>
      <w:r w:rsidRPr="00F56D51">
        <w:rPr>
          <w:rFonts w:eastAsia="Calibri"/>
          <w:u w:val="single"/>
        </w:rPr>
        <w:t>have</w:t>
      </w:r>
      <w:r w:rsidRPr="00F56D51">
        <w:rPr>
          <w:rFonts w:eastAsia="Calibri"/>
          <w:sz w:val="16"/>
        </w:rPr>
        <w:t xml:space="preserve"> </w:t>
      </w:r>
      <w:r w:rsidRPr="00F56D51">
        <w:rPr>
          <w:rFonts w:eastAsia="Calibri"/>
          <w:iCs/>
          <w:u w:val="single"/>
          <w:bdr w:val="single" w:sz="8" w:space="0" w:color="auto"/>
        </w:rPr>
        <w:t>negative implications</w:t>
      </w:r>
      <w:r w:rsidRPr="00F56D51">
        <w:rPr>
          <w:rFonts w:eastAsia="Calibri"/>
          <w:sz w:val="16"/>
        </w:rPr>
        <w:t xml:space="preserve"> </w:t>
      </w:r>
      <w:r w:rsidRPr="00F56D51">
        <w:rPr>
          <w:rFonts w:eastAsia="Calibri"/>
          <w:u w:val="single"/>
        </w:rPr>
        <w:t>for</w:t>
      </w:r>
      <w:r w:rsidRPr="00F56D51">
        <w:rPr>
          <w:rFonts w:eastAsia="Calibri"/>
          <w:sz w:val="16"/>
        </w:rPr>
        <w:t xml:space="preserve"> agricultural </w:t>
      </w:r>
      <w:r w:rsidRPr="00F56D51">
        <w:rPr>
          <w:rFonts w:eastAsia="Calibri"/>
          <w:iCs/>
          <w:u w:val="single"/>
          <w:bdr w:val="single" w:sz="8" w:space="0" w:color="auto"/>
        </w:rPr>
        <w:t>productivity</w:t>
      </w:r>
      <w:r w:rsidRPr="00F56D51">
        <w:rPr>
          <w:rFonts w:eastAsia="Calibri"/>
          <w:sz w:val="16"/>
        </w:rPr>
        <w:t xml:space="preserve">, </w:t>
      </w:r>
      <w:r w:rsidRPr="00F56D51">
        <w:rPr>
          <w:rFonts w:eastAsia="Calibri"/>
          <w:iCs/>
          <w:u w:val="single"/>
          <w:bdr w:val="single" w:sz="8" w:space="0" w:color="auto"/>
        </w:rPr>
        <w:t>growth</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u w:val="single"/>
          <w:bdr w:val="single" w:sz="8" w:space="0" w:color="auto"/>
        </w:rPr>
        <w:t>incomes</w:t>
      </w:r>
      <w:r w:rsidRPr="00F56D51">
        <w:rPr>
          <w:rFonts w:eastAsia="Calibri"/>
          <w:sz w:val="16"/>
        </w:rPr>
        <w:t xml:space="preserve"> </w:t>
      </w:r>
      <w:r w:rsidRPr="00F56D51">
        <w:rPr>
          <w:rFonts w:eastAsia="Calibri"/>
          <w:u w:val="single"/>
        </w:rPr>
        <w:t>as well as for</w:t>
      </w:r>
      <w:r w:rsidRPr="00F56D51">
        <w:rPr>
          <w:rFonts w:eastAsia="Calibri"/>
          <w:sz w:val="16"/>
        </w:rPr>
        <w:t xml:space="preserve"> the </w:t>
      </w:r>
      <w:r w:rsidRPr="00F56D51">
        <w:rPr>
          <w:rFonts w:eastAsia="Calibri"/>
          <w:iCs/>
          <w:u w:val="single"/>
          <w:bdr w:val="single" w:sz="8" w:space="0" w:color="auto"/>
        </w:rPr>
        <w:t>sustainable use</w:t>
      </w:r>
      <w:r w:rsidRPr="00F56D51">
        <w:rPr>
          <w:rFonts w:eastAsia="Calibri"/>
          <w:sz w:val="16"/>
        </w:rPr>
        <w:t xml:space="preserve"> and management of agricultural resources (IFAD, 2008), </w:t>
      </w:r>
      <w:r w:rsidRPr="00F56D51">
        <w:rPr>
          <w:rFonts w:eastAsia="Calibri"/>
          <w:highlight w:val="cyan"/>
          <w:u w:val="single"/>
        </w:rPr>
        <w:t>which</w:t>
      </w:r>
      <w:r w:rsidRPr="00F56D51">
        <w:rPr>
          <w:rFonts w:eastAsia="Calibri"/>
          <w:u w:val="single"/>
        </w:rPr>
        <w:t xml:space="preserve"> in turn </w:t>
      </w:r>
      <w:r w:rsidRPr="00F56D51">
        <w:rPr>
          <w:rFonts w:eastAsia="Calibri"/>
          <w:highlight w:val="cyan"/>
          <w:u w:val="single"/>
        </w:rPr>
        <w:t>fuel</w:t>
      </w:r>
      <w:r w:rsidRPr="00F56D51">
        <w:rPr>
          <w:rFonts w:eastAsia="Calibri"/>
          <w:u w:val="single"/>
        </w:rPr>
        <w:t xml:space="preserve"> the </w:t>
      </w:r>
      <w:r w:rsidRPr="00F56D51">
        <w:rPr>
          <w:rFonts w:eastAsia="Calibri"/>
          <w:highlight w:val="cyan"/>
          <w:u w:val="single"/>
        </w:rPr>
        <w:t>generational</w:t>
      </w:r>
      <w:r w:rsidRPr="00F56D51">
        <w:rPr>
          <w:rFonts w:eastAsia="Calibri"/>
          <w:sz w:val="16"/>
          <w:highlight w:val="cyan"/>
        </w:rPr>
        <w:t xml:space="preserve"> </w:t>
      </w:r>
      <w:r w:rsidRPr="00F56D51">
        <w:rPr>
          <w:rFonts w:eastAsia="Calibri"/>
          <w:iCs/>
          <w:highlight w:val="cyan"/>
          <w:u w:val="single"/>
          <w:bdr w:val="single" w:sz="8" w:space="0" w:color="auto"/>
        </w:rPr>
        <w:t>poverty</w:t>
      </w:r>
      <w:r w:rsidRPr="00F56D51">
        <w:rPr>
          <w:rFonts w:eastAsia="Calibri"/>
          <w:iCs/>
          <w:u w:val="single"/>
          <w:bdr w:val="single" w:sz="8" w:space="0" w:color="auto"/>
        </w:rPr>
        <w:t xml:space="preserve"> cycle</w:t>
      </w:r>
      <w:r w:rsidRPr="00F56D51">
        <w:rPr>
          <w:rFonts w:eastAsia="Calibri"/>
          <w:sz w:val="16"/>
        </w:rPr>
        <w:t xml:space="preserve">. The inadequacy of the supply-and-demand approach in addressing food insecurity comes into sharp relief when considered against the lived experiences of South Asia’s small farming households who comprise </w:t>
      </w:r>
      <w:proofErr w:type="gramStart"/>
      <w:r w:rsidRPr="00F56D51">
        <w:rPr>
          <w:rFonts w:eastAsia="Calibri"/>
          <w:sz w:val="16"/>
        </w:rPr>
        <w:t>a</w:t>
      </w:r>
      <w:proofErr w:type="gramEnd"/>
      <w:r w:rsidRPr="00F56D51">
        <w:rPr>
          <w:rFonts w:eastAsia="Calibri"/>
          <w:sz w:val="16"/>
        </w:rPr>
        <w:t xml:space="preserve"> bulk of the region’s rural poor.</w:t>
      </w:r>
    </w:p>
    <w:p w14:paraId="65039BAF" w14:textId="77777777" w:rsidR="009F04E9" w:rsidRPr="00F56D51" w:rsidRDefault="009F04E9" w:rsidP="009F04E9">
      <w:pPr>
        <w:rPr>
          <w:rFonts w:eastAsia="Calibri"/>
          <w:sz w:val="16"/>
        </w:rPr>
      </w:pPr>
      <w:r w:rsidRPr="00F56D51">
        <w:rPr>
          <w:rFonts w:eastAsia="Calibri"/>
          <w:u w:val="single"/>
        </w:rPr>
        <w:t>This critique of the mainstream approach to food security is shared by proponents of food</w:t>
      </w:r>
      <w:r w:rsidRPr="00F56D51">
        <w:rPr>
          <w:rFonts w:eastAsia="Calibri"/>
          <w:sz w:val="16"/>
        </w:rPr>
        <w:t xml:space="preserve"> </w:t>
      </w:r>
      <w:r w:rsidRPr="00F56D51">
        <w:rPr>
          <w:rFonts w:eastAsia="Calibri"/>
          <w:iCs/>
          <w:u w:val="single"/>
          <w:bdr w:val="single" w:sz="8" w:space="0" w:color="auto"/>
        </w:rPr>
        <w:t>sovereignty</w:t>
      </w:r>
      <w:r w:rsidRPr="00F56D51">
        <w:rPr>
          <w:rFonts w:eastAsia="Calibri"/>
          <w:sz w:val="16"/>
        </w:rPr>
        <w:t xml:space="preserve">. The latter concept emphasizes ‘the rights of peoples to define their own food and agricultural systems’ (La Via Campesina, 2007) and is ‘anchored in a democratic rebuilding of domestic agricultures’ in ways that are ‘informed by a peasant perspective underlining the importance of revaluing farming for domestic food provisioning and for addressing social inequalities’ (McMichael, 2014: 935). </w:t>
      </w:r>
      <w:r w:rsidRPr="00F56D51">
        <w:rPr>
          <w:rFonts w:eastAsia="Calibri"/>
          <w:highlight w:val="cyan"/>
          <w:u w:val="single"/>
        </w:rPr>
        <w:t>Food sovereignty</w:t>
      </w:r>
      <w:r w:rsidRPr="00F56D51">
        <w:rPr>
          <w:rFonts w:eastAsia="Calibri"/>
          <w:sz w:val="16"/>
          <w:highlight w:val="cyan"/>
        </w:rPr>
        <w:t xml:space="preserve"> </w:t>
      </w:r>
      <w:r w:rsidRPr="00F56D51">
        <w:rPr>
          <w:rFonts w:eastAsia="Calibri"/>
          <w:iCs/>
          <w:highlight w:val="cyan"/>
          <w:u w:val="single"/>
          <w:bdr w:val="single" w:sz="8" w:space="0" w:color="auto"/>
        </w:rPr>
        <w:t>questions</w:t>
      </w:r>
      <w:r w:rsidRPr="00F56D51">
        <w:rPr>
          <w:rFonts w:eastAsia="Calibri"/>
          <w:sz w:val="16"/>
          <w:highlight w:val="cyan"/>
        </w:rPr>
        <w:t xml:space="preserve"> </w:t>
      </w:r>
      <w:r w:rsidRPr="00F56D51">
        <w:rPr>
          <w:rFonts w:eastAsia="Calibri"/>
          <w:highlight w:val="cyan"/>
          <w:u w:val="single"/>
        </w:rPr>
        <w:t xml:space="preserve">the </w:t>
      </w:r>
      <w:r w:rsidRPr="00F56D51">
        <w:rPr>
          <w:rFonts w:eastAsia="Calibri"/>
          <w:u w:val="single"/>
        </w:rPr>
        <w:t>broader</w:t>
      </w:r>
      <w:r w:rsidRPr="00F56D51">
        <w:rPr>
          <w:rFonts w:eastAsia="Calibri"/>
          <w:sz w:val="16"/>
        </w:rPr>
        <w:t xml:space="preserve"> </w:t>
      </w:r>
      <w:r w:rsidRPr="00F56D51">
        <w:rPr>
          <w:rFonts w:eastAsia="Calibri"/>
          <w:iCs/>
          <w:highlight w:val="cyan"/>
          <w:u w:val="single"/>
          <w:bdr w:val="single" w:sz="8" w:space="0" w:color="auto"/>
        </w:rPr>
        <w:t>structural</w:t>
      </w:r>
      <w:r w:rsidRPr="00F56D51">
        <w:rPr>
          <w:rFonts w:eastAsia="Calibri"/>
          <w:sz w:val="16"/>
          <w:highlight w:val="cyan"/>
        </w:rPr>
        <w:t xml:space="preserve"> </w:t>
      </w:r>
      <w:r w:rsidRPr="00F56D51">
        <w:rPr>
          <w:rFonts w:eastAsia="Calibri"/>
          <w:highlight w:val="cyan"/>
          <w:u w:val="single"/>
        </w:rPr>
        <w:t xml:space="preserve">causes of </w:t>
      </w:r>
      <w:r w:rsidRPr="00F56D51">
        <w:rPr>
          <w:rFonts w:eastAsia="Calibri"/>
          <w:u w:val="single"/>
        </w:rPr>
        <w:t xml:space="preserve">poverty and </w:t>
      </w:r>
      <w:r w:rsidRPr="00F56D51">
        <w:rPr>
          <w:rFonts w:eastAsia="Calibri"/>
          <w:highlight w:val="cyan"/>
          <w:u w:val="single"/>
        </w:rPr>
        <w:t>hunger</w:t>
      </w:r>
      <w:r w:rsidRPr="00F56D51">
        <w:rPr>
          <w:rFonts w:eastAsia="Calibri"/>
          <w:u w:val="single"/>
        </w:rPr>
        <w:t>, and challenges</w:t>
      </w:r>
      <w:r w:rsidRPr="00F56D51">
        <w:rPr>
          <w:rFonts w:eastAsia="Calibri"/>
          <w:sz w:val="16"/>
        </w:rPr>
        <w:t xml:space="preserve"> trade and </w:t>
      </w:r>
      <w:r w:rsidRPr="00F56D51">
        <w:rPr>
          <w:rFonts w:eastAsia="Calibri"/>
          <w:iCs/>
          <w:u w:val="single"/>
          <w:bdr w:val="single" w:sz="8" w:space="0" w:color="auto"/>
        </w:rPr>
        <w:t>ag</w:t>
      </w:r>
      <w:r w:rsidRPr="00F56D51">
        <w:rPr>
          <w:rFonts w:eastAsia="Calibri"/>
          <w:sz w:val="16"/>
        </w:rPr>
        <w:t xml:space="preserve">ricultural </w:t>
      </w:r>
      <w:r w:rsidRPr="00F56D51">
        <w:rPr>
          <w:rFonts w:eastAsia="Calibri"/>
          <w:iCs/>
          <w:u w:val="single"/>
          <w:bdr w:val="single" w:sz="8" w:space="0" w:color="auto"/>
        </w:rPr>
        <w:t>policies</w:t>
      </w:r>
      <w:r w:rsidRPr="00F56D51">
        <w:rPr>
          <w:rFonts w:eastAsia="Calibri"/>
          <w:sz w:val="16"/>
        </w:rPr>
        <w:t xml:space="preserve"> </w:t>
      </w:r>
      <w:r w:rsidRPr="00F56D51">
        <w:rPr>
          <w:rFonts w:eastAsia="Calibri"/>
          <w:u w:val="single"/>
        </w:rPr>
        <w:t>that treat agriculture as predominantly</w:t>
      </w:r>
      <w:r w:rsidRPr="00F56D51">
        <w:rPr>
          <w:rFonts w:eastAsia="Calibri"/>
          <w:sz w:val="16"/>
        </w:rPr>
        <w:t xml:space="preserve"> an </w:t>
      </w:r>
      <w:r w:rsidRPr="00F56D51">
        <w:rPr>
          <w:rFonts w:eastAsia="Calibri"/>
          <w:iCs/>
          <w:u w:val="single"/>
          <w:bdr w:val="single" w:sz="8" w:space="0" w:color="auto"/>
        </w:rPr>
        <w:t>economic</w:t>
      </w:r>
      <w:r w:rsidRPr="00F56D51">
        <w:rPr>
          <w:rFonts w:eastAsia="Calibri"/>
          <w:sz w:val="16"/>
        </w:rPr>
        <w:t xml:space="preserve"> activity. </w:t>
      </w:r>
      <w:r w:rsidRPr="00F56D51">
        <w:rPr>
          <w:rFonts w:eastAsia="Calibri"/>
          <w:u w:val="single"/>
        </w:rPr>
        <w:t>Such policies</w:t>
      </w:r>
      <w:r w:rsidRPr="00F56D51">
        <w:rPr>
          <w:rFonts w:eastAsia="Calibri"/>
          <w:sz w:val="16"/>
        </w:rPr>
        <w:t xml:space="preserve"> serve to undermine the rights of local food producers and their livelihood strategies, while </w:t>
      </w:r>
      <w:r w:rsidRPr="00F56D51">
        <w:rPr>
          <w:rFonts w:eastAsia="Calibri"/>
          <w:iCs/>
          <w:u w:val="single"/>
          <w:bdr w:val="single" w:sz="8" w:space="0" w:color="auto"/>
        </w:rPr>
        <w:t>overlook</w:t>
      </w:r>
      <w:r w:rsidRPr="00F56D51">
        <w:rPr>
          <w:rFonts w:eastAsia="Calibri"/>
          <w:sz w:val="16"/>
        </w:rPr>
        <w:t xml:space="preserve">ing </w:t>
      </w:r>
      <w:r w:rsidRPr="00F56D51">
        <w:rPr>
          <w:rFonts w:eastAsia="Calibri"/>
          <w:u w:val="single"/>
        </w:rPr>
        <w:t>local</w:t>
      </w:r>
      <w:r w:rsidRPr="00F56D51">
        <w:rPr>
          <w:rFonts w:eastAsia="Calibri"/>
          <w:sz w:val="16"/>
        </w:rPr>
        <w:t xml:space="preserve"> </w:t>
      </w:r>
      <w:r w:rsidRPr="00F56D51">
        <w:rPr>
          <w:rFonts w:eastAsia="Calibri"/>
          <w:iCs/>
          <w:u w:val="single"/>
          <w:bdr w:val="single" w:sz="8" w:space="0" w:color="auto"/>
        </w:rPr>
        <w:t>food-growing conditions</w:t>
      </w:r>
      <w:r w:rsidRPr="00F56D51">
        <w:rPr>
          <w:rFonts w:eastAsia="Calibri"/>
          <w:sz w:val="16"/>
        </w:rPr>
        <w:t xml:space="preserve"> (especially in the face of climate change) and their compatibility with the crops, policies and technologies being promoted.</w:t>
      </w:r>
    </w:p>
    <w:p w14:paraId="56787C1D" w14:textId="77777777" w:rsidR="009F04E9" w:rsidRPr="00F56D51" w:rsidRDefault="009F04E9" w:rsidP="009F04E9">
      <w:pPr>
        <w:rPr>
          <w:rFonts w:eastAsia="Calibri"/>
          <w:sz w:val="16"/>
        </w:rPr>
      </w:pPr>
      <w:r w:rsidRPr="00F56D51">
        <w:rPr>
          <w:rFonts w:eastAsia="Calibri"/>
          <w:u w:val="single"/>
        </w:rPr>
        <w:t>A</w:t>
      </w:r>
      <w:r w:rsidRPr="00F56D51">
        <w:rPr>
          <w:rFonts w:eastAsia="Calibri"/>
          <w:sz w:val="16"/>
        </w:rPr>
        <w:t xml:space="preserve"> </w:t>
      </w:r>
      <w:r w:rsidRPr="00F56D51">
        <w:rPr>
          <w:rFonts w:eastAsia="Calibri"/>
          <w:iCs/>
          <w:u w:val="single"/>
          <w:bdr w:val="single" w:sz="8" w:space="0" w:color="auto"/>
        </w:rPr>
        <w:t>critical</w:t>
      </w:r>
      <w:r w:rsidRPr="00F56D51">
        <w:rPr>
          <w:rFonts w:eastAsia="Calibri"/>
          <w:sz w:val="16"/>
        </w:rPr>
        <w:t xml:space="preserve"> security </w:t>
      </w:r>
      <w:r w:rsidRPr="00F56D51">
        <w:rPr>
          <w:rFonts w:eastAsia="Calibri"/>
          <w:u w:val="single"/>
        </w:rPr>
        <w:t>perspective places these issues at the</w:t>
      </w:r>
      <w:r w:rsidRPr="00F56D51">
        <w:rPr>
          <w:rFonts w:eastAsia="Calibri"/>
          <w:sz w:val="16"/>
        </w:rPr>
        <w:t xml:space="preserve"> </w:t>
      </w:r>
      <w:r w:rsidRPr="00F56D51">
        <w:rPr>
          <w:rFonts w:eastAsia="Calibri"/>
          <w:iCs/>
          <w:u w:val="single"/>
          <w:bdr w:val="single" w:sz="8" w:space="0" w:color="auto"/>
        </w:rPr>
        <w:t>heart</w:t>
      </w:r>
      <w:r w:rsidRPr="00F56D51">
        <w:rPr>
          <w:rFonts w:eastAsia="Calibri"/>
          <w:sz w:val="16"/>
        </w:rPr>
        <w:t xml:space="preserve"> </w:t>
      </w:r>
      <w:r w:rsidRPr="00F56D51">
        <w:rPr>
          <w:rFonts w:eastAsia="Calibri"/>
          <w:u w:val="single"/>
        </w:rPr>
        <w:t>of</w:t>
      </w:r>
      <w:r w:rsidRPr="00F56D51">
        <w:rPr>
          <w:rFonts w:eastAsia="Calibri"/>
          <w:sz w:val="16"/>
        </w:rPr>
        <w:t xml:space="preserve"> </w:t>
      </w:r>
      <w:r w:rsidRPr="00F56D51">
        <w:rPr>
          <w:rFonts w:eastAsia="Calibri"/>
          <w:iCs/>
          <w:u w:val="single"/>
          <w:bdr w:val="single" w:sz="8" w:space="0" w:color="auto"/>
        </w:rPr>
        <w:t>addressing food insecurity</w:t>
      </w:r>
      <w:r w:rsidRPr="00F56D51">
        <w:rPr>
          <w:rFonts w:eastAsia="Calibri"/>
          <w:sz w:val="16"/>
        </w:rPr>
        <w:t xml:space="preserve"> </w:t>
      </w:r>
      <w:r w:rsidRPr="00F56D51">
        <w:rPr>
          <w:rFonts w:eastAsia="Calibri"/>
          <w:u w:val="single"/>
        </w:rPr>
        <w:t>in</w:t>
      </w:r>
      <w:r w:rsidRPr="00F56D51">
        <w:rPr>
          <w:rFonts w:eastAsia="Calibri"/>
          <w:sz w:val="16"/>
        </w:rPr>
        <w:t xml:space="preserve"> </w:t>
      </w:r>
      <w:r w:rsidRPr="00F56D51">
        <w:rPr>
          <w:rFonts w:eastAsia="Calibri"/>
          <w:iCs/>
          <w:u w:val="single"/>
          <w:bdr w:val="single" w:sz="8" w:space="0" w:color="auto"/>
        </w:rPr>
        <w:t>South Asia</w:t>
      </w:r>
      <w:r w:rsidRPr="00F56D51">
        <w:rPr>
          <w:rFonts w:eastAsia="Calibri"/>
          <w:sz w:val="16"/>
        </w:rPr>
        <w:t xml:space="preserve">. It also calls for recognizing and engaging with grass-roots voices that help understand the lived experiences of those who are food </w:t>
      </w:r>
      <w:proofErr w:type="gramStart"/>
      <w:r w:rsidRPr="00F56D51">
        <w:rPr>
          <w:rFonts w:eastAsia="Calibri"/>
          <w:sz w:val="16"/>
        </w:rPr>
        <w:t>insecure, and</w:t>
      </w:r>
      <w:proofErr w:type="gramEnd"/>
      <w:r w:rsidRPr="00F56D51">
        <w:rPr>
          <w:rFonts w:eastAsia="Calibri"/>
          <w:sz w:val="16"/>
        </w:rPr>
        <w:t xml:space="preserve"> offer potential solutions that emerge from such understandings. Dunford (2015: 240) argues that from a critical security perspective, food sovereignty movements exemplify </w:t>
      </w:r>
      <w:r w:rsidRPr="00F56D51">
        <w:rPr>
          <w:rFonts w:eastAsia="Calibri"/>
          <w:u w:val="single"/>
        </w:rPr>
        <w:t>‘a contextually grounded</w:t>
      </w:r>
      <w:r w:rsidRPr="00F56D51">
        <w:rPr>
          <w:rFonts w:eastAsia="Calibri"/>
          <w:sz w:val="16"/>
        </w:rPr>
        <w:t xml:space="preserve"> </w:t>
      </w:r>
      <w:r w:rsidRPr="00F56D51">
        <w:rPr>
          <w:rFonts w:eastAsia="Calibri"/>
          <w:iCs/>
          <w:u w:val="single"/>
          <w:bdr w:val="single" w:sz="8" w:space="0" w:color="auto"/>
        </w:rPr>
        <w:t>emancipatory alternative’</w:t>
      </w:r>
      <w:r w:rsidRPr="00F56D51">
        <w:rPr>
          <w:rFonts w:eastAsia="Calibri"/>
          <w:sz w:val="16"/>
        </w:rPr>
        <w:t xml:space="preserve"> </w:t>
      </w:r>
      <w:r w:rsidRPr="00F56D51">
        <w:rPr>
          <w:rFonts w:eastAsia="Calibri"/>
          <w:u w:val="single"/>
        </w:rPr>
        <w:t xml:space="preserve">where </w:t>
      </w:r>
      <w:r w:rsidRPr="00F56D51">
        <w:rPr>
          <w:rFonts w:eastAsia="Calibri"/>
          <w:iCs/>
          <w:u w:val="single"/>
          <w:bdr w:val="single" w:sz="8" w:space="0" w:color="auto"/>
        </w:rPr>
        <w:t>collectives ‘demand</w:t>
      </w:r>
      <w:r w:rsidRPr="00F56D51">
        <w:rPr>
          <w:rFonts w:eastAsia="Calibri"/>
          <w:sz w:val="16"/>
        </w:rPr>
        <w:t xml:space="preserve"> and secure </w:t>
      </w:r>
      <w:r w:rsidRPr="00F56D51">
        <w:rPr>
          <w:rFonts w:eastAsia="Calibri"/>
          <w:iCs/>
          <w:u w:val="single"/>
          <w:bdr w:val="single" w:sz="8" w:space="0" w:color="auto"/>
        </w:rPr>
        <w:t>rights</w:t>
      </w:r>
      <w:r w:rsidRPr="00F56D51">
        <w:rPr>
          <w:rFonts w:eastAsia="Calibri"/>
          <w:sz w:val="16"/>
        </w:rPr>
        <w:t xml:space="preserve"> for themselves’. In South Asia, there are </w:t>
      </w:r>
      <w:proofErr w:type="gramStart"/>
      <w:r w:rsidRPr="00F56D51">
        <w:rPr>
          <w:rFonts w:eastAsia="Calibri"/>
          <w:sz w:val="16"/>
        </w:rPr>
        <w:t>a large number of</w:t>
      </w:r>
      <w:proofErr w:type="gramEnd"/>
      <w:r w:rsidRPr="00F56D51">
        <w:rPr>
          <w:rFonts w:eastAsia="Calibri"/>
          <w:sz w:val="16"/>
        </w:rPr>
        <w:t xml:space="preserve"> CSOs including human rights groups and peasants’ organizations, amongst others, lobbying SAARC to shift its approach to dealing with food insecurity. For example, the South Asia Alliance for Poverty Eradication (SAAPE) has a distinct regional-level food sovereignty campaign. It includes CSOs from all SAARC states and is focused on the ‘eradication of poverty, injustice and all forms of violation of human rights in South Asia’ (SAAPE, 2016). SAAPE is part of the People’s SAARC (PSAARC), a process running parallel to the official SAARC, comprising CSOs from across South Asia, and a prominent advocate of food sovereignty and the rights of small farmers regionally. In 2011, PSAARC submitted a memorandum to the 17th official SAARC process being held in the Maldives, that included demands central to food sovereignty. Its 2014 Declaration at the 18th SAARC Summit in Kathmandu challenged ‘the systematic and structural </w:t>
      </w:r>
      <w:proofErr w:type="spellStart"/>
      <w:r w:rsidRPr="00F56D51">
        <w:rPr>
          <w:rFonts w:eastAsia="Calibri"/>
          <w:sz w:val="16"/>
        </w:rPr>
        <w:t>marginalisation</w:t>
      </w:r>
      <w:proofErr w:type="spellEnd"/>
      <w:r w:rsidRPr="00F56D51">
        <w:rPr>
          <w:rFonts w:eastAsia="Calibri"/>
          <w:sz w:val="16"/>
        </w:rPr>
        <w:t xml:space="preserve"> and exclusion of people through the dominant neo-liberal economic model […] at play’ and demanded that SAARC governments inter alia ‘[e]</w:t>
      </w:r>
      <w:proofErr w:type="spellStart"/>
      <w:r w:rsidRPr="00F56D51">
        <w:rPr>
          <w:rFonts w:eastAsia="Calibri"/>
          <w:sz w:val="16"/>
        </w:rPr>
        <w:t>nsure</w:t>
      </w:r>
      <w:proofErr w:type="spellEnd"/>
      <w:r w:rsidRPr="00F56D51">
        <w:rPr>
          <w:rFonts w:eastAsia="Calibri"/>
          <w:sz w:val="16"/>
        </w:rPr>
        <w:t xml:space="preserve"> food sovereignty, right to food and food security of south Asian people’ (PSAARC, 2014).</w:t>
      </w:r>
    </w:p>
    <w:p w14:paraId="673E41D2" w14:textId="77777777" w:rsidR="009F04E9" w:rsidRPr="00F56D51" w:rsidRDefault="009F04E9" w:rsidP="009F04E9">
      <w:pPr>
        <w:rPr>
          <w:rFonts w:eastAsia="Calibri"/>
          <w:sz w:val="16"/>
        </w:rPr>
      </w:pPr>
      <w:r w:rsidRPr="00F56D51">
        <w:rPr>
          <w:rFonts w:eastAsia="Calibri"/>
          <w:sz w:val="16"/>
        </w:rPr>
        <w:t xml:space="preserve">The work of actors such as SAAPE and PSAARC provides the potential foundations for </w:t>
      </w:r>
      <w:r w:rsidRPr="00F56D51">
        <w:rPr>
          <w:rFonts w:eastAsia="Calibri"/>
          <w:iCs/>
          <w:u w:val="single"/>
          <w:bdr w:val="single" w:sz="8" w:space="0" w:color="auto"/>
        </w:rPr>
        <w:t>people-</w:t>
      </w:r>
      <w:proofErr w:type="spellStart"/>
      <w:r w:rsidRPr="00F56D51">
        <w:rPr>
          <w:rFonts w:eastAsia="Calibri"/>
          <w:iCs/>
          <w:u w:val="single"/>
          <w:bdr w:val="single" w:sz="8" w:space="0" w:color="auto"/>
        </w:rPr>
        <w:t>centred</w:t>
      </w:r>
      <w:proofErr w:type="spellEnd"/>
      <w:r w:rsidRPr="00F56D51">
        <w:rPr>
          <w:rFonts w:eastAsia="Calibri"/>
          <w:sz w:val="16"/>
        </w:rPr>
        <w:t xml:space="preserve"> </w:t>
      </w:r>
      <w:r w:rsidRPr="00F56D51">
        <w:rPr>
          <w:rFonts w:eastAsia="Calibri"/>
          <w:u w:val="single"/>
        </w:rPr>
        <w:t>understandings</w:t>
      </w:r>
      <w:r w:rsidRPr="00F56D51">
        <w:rPr>
          <w:rFonts w:eastAsia="Calibri"/>
          <w:sz w:val="16"/>
        </w:rPr>
        <w:t xml:space="preserve"> of food insecurity in South Asia by </w:t>
      </w:r>
      <w:r w:rsidRPr="00F56D51">
        <w:rPr>
          <w:rFonts w:eastAsia="Calibri"/>
          <w:iCs/>
          <w:u w:val="single"/>
          <w:bdr w:val="single" w:sz="8" w:space="0" w:color="auto"/>
        </w:rPr>
        <w:t>call</w:t>
      </w:r>
      <w:r w:rsidRPr="00F56D51">
        <w:rPr>
          <w:rFonts w:eastAsia="Calibri"/>
          <w:sz w:val="16"/>
        </w:rPr>
        <w:t xml:space="preserve">ing </w:t>
      </w:r>
      <w:r w:rsidRPr="00F56D51">
        <w:rPr>
          <w:rFonts w:eastAsia="Calibri"/>
          <w:u w:val="single"/>
        </w:rPr>
        <w:t>for a</w:t>
      </w:r>
      <w:r w:rsidRPr="00F56D51">
        <w:rPr>
          <w:rFonts w:eastAsia="Calibri"/>
          <w:sz w:val="16"/>
        </w:rPr>
        <w:t xml:space="preserve"> </w:t>
      </w:r>
      <w:r w:rsidRPr="00F56D51">
        <w:rPr>
          <w:rFonts w:eastAsia="Calibri"/>
          <w:iCs/>
          <w:highlight w:val="cyan"/>
          <w:u w:val="single"/>
          <w:bdr w:val="single" w:sz="8" w:space="0" w:color="auto"/>
        </w:rPr>
        <w:t>focus</w:t>
      </w:r>
      <w:r w:rsidRPr="00F56D51">
        <w:rPr>
          <w:rFonts w:eastAsia="Calibri"/>
          <w:sz w:val="16"/>
          <w:highlight w:val="cyan"/>
        </w:rPr>
        <w:t xml:space="preserve"> </w:t>
      </w:r>
      <w:r w:rsidRPr="00F56D51">
        <w:rPr>
          <w:rFonts w:eastAsia="Calibri"/>
          <w:highlight w:val="cyan"/>
          <w:u w:val="single"/>
        </w:rPr>
        <w:t>on the rights of</w:t>
      </w:r>
      <w:r w:rsidRPr="00F56D51">
        <w:rPr>
          <w:rFonts w:eastAsia="Calibri"/>
          <w:sz w:val="16"/>
          <w:highlight w:val="cyan"/>
        </w:rPr>
        <w:t xml:space="preserve"> </w:t>
      </w:r>
      <w:r w:rsidRPr="00F56D51">
        <w:rPr>
          <w:rFonts w:eastAsia="Calibri"/>
          <w:iCs/>
          <w:u w:val="single"/>
          <w:bdr w:val="single" w:sz="8" w:space="0" w:color="auto"/>
        </w:rPr>
        <w:t>small</w:t>
      </w:r>
      <w:r w:rsidRPr="00F56D51">
        <w:rPr>
          <w:rFonts w:eastAsia="Calibri"/>
          <w:sz w:val="16"/>
        </w:rPr>
        <w:t xml:space="preserve"> family </w:t>
      </w:r>
      <w:r w:rsidRPr="00F56D51">
        <w:rPr>
          <w:rFonts w:eastAsia="Calibri"/>
          <w:iCs/>
          <w:u w:val="single"/>
          <w:bdr w:val="single" w:sz="8" w:space="0" w:color="auto"/>
        </w:rPr>
        <w:t xml:space="preserve">farming </w:t>
      </w:r>
      <w:r w:rsidRPr="00F56D51">
        <w:rPr>
          <w:rFonts w:eastAsia="Calibri"/>
          <w:iCs/>
          <w:highlight w:val="cyan"/>
          <w:u w:val="single"/>
          <w:bdr w:val="single" w:sz="8" w:space="0" w:color="auto"/>
        </w:rPr>
        <w:t>households</w:t>
      </w:r>
      <w:r w:rsidRPr="00F56D51">
        <w:rPr>
          <w:rFonts w:eastAsia="Calibri"/>
          <w:u w:val="single"/>
        </w:rPr>
        <w:t xml:space="preserve">. It highlights avenues forward that are </w:t>
      </w:r>
      <w:r w:rsidRPr="00F56D51">
        <w:rPr>
          <w:rFonts w:eastAsia="Calibri"/>
          <w:highlight w:val="cyan"/>
          <w:u w:val="single"/>
        </w:rPr>
        <w:t>grounded in</w:t>
      </w:r>
      <w:r w:rsidRPr="00F56D51">
        <w:rPr>
          <w:rFonts w:eastAsia="Calibri"/>
          <w:sz w:val="16"/>
        </w:rPr>
        <w:t xml:space="preserve"> the </w:t>
      </w:r>
      <w:r w:rsidRPr="00F56D51">
        <w:rPr>
          <w:rFonts w:eastAsia="Calibri"/>
          <w:iCs/>
          <w:u w:val="single"/>
          <w:bdr w:val="single" w:sz="8" w:space="0" w:color="auto"/>
        </w:rPr>
        <w:t xml:space="preserve">lived </w:t>
      </w:r>
      <w:r w:rsidRPr="00F56D51">
        <w:rPr>
          <w:rFonts w:eastAsia="Calibri"/>
          <w:iCs/>
          <w:highlight w:val="cyan"/>
          <w:u w:val="single"/>
          <w:bdr w:val="single" w:sz="8" w:space="0" w:color="auto"/>
        </w:rPr>
        <w:t>experiences</w:t>
      </w:r>
      <w:r w:rsidRPr="00F56D51">
        <w:rPr>
          <w:rFonts w:eastAsia="Calibri"/>
          <w:sz w:val="16"/>
        </w:rPr>
        <w:t xml:space="preserve"> of South Asians, rather than traditional security concerns around political stability and regime security, where food insecurity – as a potential trigger for civil unrest – is seen as a threat to states. In doing so, it exposes the vested interests that shape prevailing institutions and policies around food and agriculture in the region, and seeks a more just, equitable and sustainable outcome for South Asians. These efforts, however, go largely unrecognized in non-traditional security narratives that are open to discussions on food security, but are bound by the state-centric logic of security.</w:t>
      </w:r>
    </w:p>
    <w:p w14:paraId="5A6FF499" w14:textId="77777777" w:rsidR="009F04E9" w:rsidRPr="00F56D51" w:rsidRDefault="009F04E9" w:rsidP="009F04E9">
      <w:pPr>
        <w:rPr>
          <w:rFonts w:eastAsia="Calibri"/>
          <w:sz w:val="16"/>
        </w:rPr>
      </w:pPr>
      <w:r w:rsidRPr="00F56D51">
        <w:rPr>
          <w:rFonts w:eastAsia="Calibri"/>
          <w:sz w:val="16"/>
        </w:rPr>
        <w:t>An alternative regional security framework</w:t>
      </w:r>
    </w:p>
    <w:p w14:paraId="14076D39" w14:textId="77777777" w:rsidR="009F04E9" w:rsidRPr="00F56D51" w:rsidRDefault="009F04E9" w:rsidP="009F04E9">
      <w:pPr>
        <w:rPr>
          <w:rFonts w:eastAsia="Calibri"/>
          <w:sz w:val="16"/>
        </w:rPr>
      </w:pPr>
      <w:r w:rsidRPr="00F56D51">
        <w:rPr>
          <w:rFonts w:eastAsia="Calibri"/>
          <w:sz w:val="16"/>
        </w:rPr>
        <w:t xml:space="preserve">In his ‘double reading’ of the South Asian security order, Chatterjee (2011) contrasts the </w:t>
      </w:r>
      <w:r w:rsidRPr="00F56D51">
        <w:rPr>
          <w:rFonts w:eastAsia="Calibri"/>
          <w:iCs/>
          <w:u w:val="single"/>
          <w:bdr w:val="single" w:sz="8" w:space="0" w:color="auto"/>
        </w:rPr>
        <w:t>mainstream</w:t>
      </w:r>
      <w:r w:rsidRPr="00F56D51">
        <w:rPr>
          <w:rFonts w:eastAsia="Calibri"/>
          <w:sz w:val="16"/>
        </w:rPr>
        <w:t xml:space="preserve"> </w:t>
      </w:r>
      <w:r w:rsidRPr="00F56D51">
        <w:rPr>
          <w:rFonts w:eastAsia="Calibri"/>
          <w:u w:val="single"/>
        </w:rPr>
        <w:t>approaches</w:t>
      </w:r>
      <w:r w:rsidRPr="00F56D51">
        <w:rPr>
          <w:rFonts w:eastAsia="Calibri"/>
          <w:sz w:val="16"/>
        </w:rPr>
        <w:t xml:space="preserve"> that </w:t>
      </w:r>
      <w:r w:rsidRPr="00F56D51">
        <w:rPr>
          <w:rFonts w:eastAsia="Calibri"/>
          <w:u w:val="single"/>
        </w:rPr>
        <w:t>are</w:t>
      </w:r>
      <w:r w:rsidRPr="00F56D51">
        <w:rPr>
          <w:rFonts w:eastAsia="Calibri"/>
          <w:sz w:val="16"/>
        </w:rPr>
        <w:t xml:space="preserve"> </w:t>
      </w:r>
      <w:r w:rsidRPr="00F56D51">
        <w:rPr>
          <w:rFonts w:eastAsia="Calibri"/>
          <w:iCs/>
          <w:u w:val="single"/>
          <w:bdr w:val="single" w:sz="8" w:space="0" w:color="auto"/>
        </w:rPr>
        <w:t>‘silent</w:t>
      </w:r>
      <w:r w:rsidRPr="00F56D51">
        <w:rPr>
          <w:rFonts w:eastAsia="Calibri"/>
          <w:sz w:val="16"/>
        </w:rPr>
        <w:t xml:space="preserve"> </w:t>
      </w:r>
      <w:r w:rsidRPr="00F56D51">
        <w:rPr>
          <w:rFonts w:eastAsia="Calibri"/>
          <w:u w:val="single"/>
        </w:rPr>
        <w:t>over</w:t>
      </w:r>
      <w:r w:rsidRPr="00F56D51">
        <w:rPr>
          <w:rFonts w:eastAsia="Calibri"/>
          <w:sz w:val="16"/>
        </w:rPr>
        <w:t xml:space="preserve"> borders, </w:t>
      </w:r>
      <w:r w:rsidRPr="00F56D51">
        <w:rPr>
          <w:rFonts w:eastAsia="Calibri"/>
          <w:u w:val="single"/>
        </w:rPr>
        <w:t>peoples, rights</w:t>
      </w:r>
      <w:r w:rsidRPr="00F56D51">
        <w:rPr>
          <w:rFonts w:eastAsia="Calibri"/>
          <w:sz w:val="16"/>
        </w:rPr>
        <w:t xml:space="preserve">, ethnic identity, communities, </w:t>
      </w:r>
      <w:r w:rsidRPr="00F56D51">
        <w:rPr>
          <w:rFonts w:eastAsia="Calibri"/>
          <w:u w:val="single"/>
        </w:rPr>
        <w:t>and flows’</w:t>
      </w:r>
      <w:r w:rsidRPr="00F56D51">
        <w:rPr>
          <w:rFonts w:eastAsia="Calibri"/>
          <w:sz w:val="16"/>
        </w:rPr>
        <w:t xml:space="preserve"> with a representative duo of ‘subversive’ scholars (Das, 2003; Samaddar, 1998) whose exploration of ‘otherness’ is marked by features such as ‘the utopia of a sojourn to original anarchy’ and ‘the tendency to collapse critique into freedom’ (Chatterjee, 2011: 340). Further, he writes that ‘</w:t>
      </w:r>
      <w:r w:rsidRPr="00F56D51">
        <w:rPr>
          <w:rFonts w:eastAsia="Calibri"/>
          <w:u w:val="single"/>
        </w:rPr>
        <w:t xml:space="preserve">the readings on the South Asian security will remain </w:t>
      </w:r>
      <w:r w:rsidRPr="00F56D51">
        <w:rPr>
          <w:rFonts w:eastAsia="Calibri"/>
          <w:iCs/>
          <w:u w:val="single"/>
          <w:bdr w:val="single" w:sz="8" w:space="0" w:color="auto"/>
        </w:rPr>
        <w:t>confined</w:t>
      </w:r>
      <w:r w:rsidRPr="00F56D51">
        <w:rPr>
          <w:rFonts w:eastAsia="Calibri"/>
          <w:sz w:val="16"/>
        </w:rPr>
        <w:t xml:space="preserve"> </w:t>
      </w:r>
      <w:r w:rsidRPr="00F56D51">
        <w:rPr>
          <w:rFonts w:eastAsia="Calibri"/>
          <w:u w:val="single"/>
        </w:rPr>
        <w:t>to the</w:t>
      </w:r>
      <w:r w:rsidRPr="00F56D51">
        <w:rPr>
          <w:rFonts w:eastAsia="Calibri"/>
          <w:sz w:val="16"/>
        </w:rPr>
        <w:t xml:space="preserve"> </w:t>
      </w:r>
      <w:r w:rsidRPr="00F56D51">
        <w:rPr>
          <w:rFonts w:eastAsia="Calibri"/>
          <w:iCs/>
          <w:u w:val="single"/>
          <w:bdr w:val="single" w:sz="8" w:space="0" w:color="auto"/>
        </w:rPr>
        <w:t>double-bind</w:t>
      </w:r>
      <w:r w:rsidRPr="00F56D51">
        <w:rPr>
          <w:rFonts w:eastAsia="Calibri"/>
          <w:sz w:val="16"/>
        </w:rPr>
        <w:t xml:space="preserve"> </w:t>
      </w:r>
      <w:r w:rsidRPr="00F56D51">
        <w:rPr>
          <w:rFonts w:eastAsia="Calibri"/>
          <w:u w:val="single"/>
        </w:rPr>
        <w:t>unless there is a</w:t>
      </w:r>
      <w:r w:rsidRPr="00F56D51">
        <w:rPr>
          <w:rFonts w:eastAsia="Calibri"/>
          <w:sz w:val="16"/>
        </w:rPr>
        <w:t xml:space="preserve"> </w:t>
      </w:r>
      <w:r w:rsidRPr="00F56D51">
        <w:rPr>
          <w:rFonts w:eastAsia="Calibri"/>
          <w:iCs/>
          <w:u w:val="single"/>
          <w:bdr w:val="single" w:sz="8" w:space="0" w:color="auto"/>
        </w:rPr>
        <w:t>fundamental</w:t>
      </w:r>
      <w:r w:rsidRPr="00F56D51">
        <w:rPr>
          <w:rFonts w:eastAsia="Calibri"/>
          <w:sz w:val="16"/>
        </w:rPr>
        <w:t xml:space="preserve"> epistemological </w:t>
      </w:r>
      <w:r w:rsidRPr="00F56D51">
        <w:rPr>
          <w:rFonts w:eastAsia="Calibri"/>
          <w:iCs/>
          <w:u w:val="single"/>
          <w:bdr w:val="single" w:sz="8" w:space="0" w:color="auto"/>
        </w:rPr>
        <w:t>breakthrough</w:t>
      </w:r>
      <w:r w:rsidRPr="00F56D51">
        <w:rPr>
          <w:rFonts w:eastAsia="Calibri"/>
          <w:sz w:val="16"/>
        </w:rPr>
        <w:t xml:space="preserve"> </w:t>
      </w:r>
      <w:r w:rsidRPr="00F56D51">
        <w:rPr>
          <w:rFonts w:eastAsia="Calibri"/>
          <w:u w:val="single"/>
        </w:rPr>
        <w:t xml:space="preserve">that successfully </w:t>
      </w:r>
      <w:r w:rsidRPr="00F56D51">
        <w:rPr>
          <w:rFonts w:eastAsia="Calibri"/>
          <w:iCs/>
          <w:u w:val="single"/>
          <w:bdr w:val="single" w:sz="8" w:space="0" w:color="auto"/>
        </w:rPr>
        <w:t>bridges</w:t>
      </w:r>
      <w:r w:rsidRPr="00F56D51">
        <w:rPr>
          <w:rFonts w:eastAsia="Calibri"/>
          <w:u w:val="single"/>
        </w:rPr>
        <w:t xml:space="preserve"> the</w:t>
      </w:r>
      <w:r w:rsidRPr="00F56D51">
        <w:rPr>
          <w:rFonts w:eastAsia="Calibri"/>
          <w:sz w:val="16"/>
        </w:rPr>
        <w:t xml:space="preserve"> </w:t>
      </w:r>
      <w:r w:rsidRPr="00F56D51">
        <w:rPr>
          <w:rFonts w:eastAsia="Calibri"/>
          <w:iCs/>
          <w:u w:val="single"/>
          <w:bdr w:val="single" w:sz="8" w:space="0" w:color="auto"/>
        </w:rPr>
        <w:t>mainstream</w:t>
      </w:r>
      <w:r w:rsidRPr="00F56D51">
        <w:rPr>
          <w:rFonts w:eastAsia="Calibri"/>
          <w:sz w:val="16"/>
        </w:rPr>
        <w:t xml:space="preserve"> </w:t>
      </w:r>
      <w:r w:rsidRPr="00F56D51">
        <w:rPr>
          <w:rFonts w:eastAsia="Calibri"/>
          <w:u w:val="single"/>
        </w:rPr>
        <w:t>and its</w:t>
      </w:r>
      <w:r w:rsidRPr="00F56D51">
        <w:rPr>
          <w:rFonts w:eastAsia="Calibri"/>
          <w:sz w:val="16"/>
        </w:rPr>
        <w:t xml:space="preserve"> </w:t>
      </w:r>
      <w:r w:rsidRPr="00F56D51">
        <w:rPr>
          <w:rFonts w:eastAsia="Calibri"/>
          <w:iCs/>
          <w:u w:val="single"/>
          <w:bdr w:val="single" w:sz="8" w:space="0" w:color="auto"/>
        </w:rPr>
        <w:t>other’</w:t>
      </w:r>
      <w:r w:rsidRPr="00F56D51">
        <w:rPr>
          <w:rFonts w:eastAsia="Calibri"/>
          <w:sz w:val="16"/>
        </w:rPr>
        <w:t xml:space="preserve"> (2011: 340). The framework presented here may well be such a possibility as it draws inspiration from post-structuralism to question the status quo, but – with its focus on </w:t>
      </w:r>
      <w:r w:rsidRPr="00F56D51">
        <w:rPr>
          <w:rFonts w:eastAsia="Calibri"/>
          <w:u w:val="single"/>
        </w:rPr>
        <w:t xml:space="preserve">an emancipatory </w:t>
      </w:r>
      <w:r w:rsidRPr="00F56D51">
        <w:rPr>
          <w:rFonts w:eastAsia="Calibri"/>
          <w:iCs/>
          <w:u w:val="single"/>
          <w:bdr w:val="single" w:sz="8" w:space="0" w:color="auto"/>
        </w:rPr>
        <w:t>‘redefinition’</w:t>
      </w:r>
      <w:r w:rsidRPr="00F56D51">
        <w:rPr>
          <w:rFonts w:eastAsia="Calibri"/>
          <w:sz w:val="16"/>
        </w:rPr>
        <w:t xml:space="preserve"> </w:t>
      </w:r>
      <w:r w:rsidRPr="00F56D51">
        <w:rPr>
          <w:rFonts w:eastAsia="Calibri"/>
          <w:u w:val="single"/>
        </w:rPr>
        <w:t>of</w:t>
      </w:r>
      <w:r w:rsidRPr="00F56D51">
        <w:rPr>
          <w:rFonts w:eastAsia="Calibri"/>
          <w:sz w:val="16"/>
        </w:rPr>
        <w:t xml:space="preserve"> </w:t>
      </w:r>
      <w:r w:rsidRPr="00F56D51">
        <w:rPr>
          <w:rFonts w:eastAsia="Calibri"/>
          <w:iCs/>
          <w:u w:val="single"/>
          <w:bdr w:val="single" w:sz="8" w:space="0" w:color="auto"/>
        </w:rPr>
        <w:t>security</w:t>
      </w:r>
      <w:r w:rsidRPr="00F56D51">
        <w:rPr>
          <w:rFonts w:eastAsia="Calibri"/>
          <w:sz w:val="16"/>
        </w:rPr>
        <w:t xml:space="preserve"> – </w:t>
      </w:r>
      <w:r w:rsidRPr="00F56D51">
        <w:rPr>
          <w:rFonts w:eastAsia="Calibri"/>
          <w:u w:val="single"/>
        </w:rPr>
        <w:t>seeks to engage with the</w:t>
      </w:r>
      <w:r w:rsidRPr="00F56D51">
        <w:rPr>
          <w:rFonts w:eastAsia="Calibri"/>
          <w:sz w:val="16"/>
        </w:rPr>
        <w:t xml:space="preserve"> </w:t>
      </w:r>
      <w:r w:rsidRPr="00F56D51">
        <w:rPr>
          <w:rFonts w:eastAsia="Calibri"/>
          <w:iCs/>
          <w:u w:val="single"/>
          <w:bdr w:val="single" w:sz="8" w:space="0" w:color="auto"/>
        </w:rPr>
        <w:t>‘reality’</w:t>
      </w:r>
      <w:r w:rsidRPr="00F56D51">
        <w:rPr>
          <w:rFonts w:eastAsia="Calibri"/>
          <w:u w:val="single"/>
        </w:rPr>
        <w:t>, and</w:t>
      </w:r>
      <w:r w:rsidRPr="00F56D51">
        <w:rPr>
          <w:rFonts w:eastAsia="Calibri"/>
          <w:sz w:val="16"/>
        </w:rPr>
        <w:t xml:space="preserve"> </w:t>
      </w:r>
      <w:r w:rsidRPr="00F56D51">
        <w:rPr>
          <w:rFonts w:eastAsia="Calibri"/>
          <w:iCs/>
          <w:u w:val="single"/>
          <w:bdr w:val="single" w:sz="8" w:space="0" w:color="auto"/>
        </w:rPr>
        <w:t>indeed value</w:t>
      </w:r>
      <w:r w:rsidRPr="00F56D51">
        <w:rPr>
          <w:rFonts w:eastAsia="Calibri"/>
          <w:u w:val="single"/>
        </w:rPr>
        <w:t>, of actors such as the</w:t>
      </w:r>
      <w:r w:rsidRPr="00F56D51">
        <w:rPr>
          <w:rFonts w:eastAsia="Calibri"/>
          <w:sz w:val="16"/>
        </w:rPr>
        <w:t xml:space="preserve"> </w:t>
      </w:r>
      <w:r w:rsidRPr="00F56D51">
        <w:rPr>
          <w:rFonts w:eastAsia="Calibri"/>
          <w:iCs/>
          <w:u w:val="single"/>
          <w:bdr w:val="single" w:sz="8" w:space="0" w:color="auto"/>
        </w:rPr>
        <w:t>state</w:t>
      </w:r>
      <w:r w:rsidRPr="00F56D51">
        <w:rPr>
          <w:rFonts w:eastAsia="Calibri"/>
          <w:sz w:val="16"/>
        </w:rPr>
        <w:t xml:space="preserve"> </w:t>
      </w:r>
      <w:r w:rsidRPr="00F56D51">
        <w:rPr>
          <w:rFonts w:eastAsia="Calibri"/>
          <w:u w:val="single"/>
        </w:rPr>
        <w:t>in the</w:t>
      </w:r>
      <w:r w:rsidRPr="00F56D51">
        <w:rPr>
          <w:rFonts w:eastAsia="Calibri"/>
          <w:sz w:val="16"/>
        </w:rPr>
        <w:t xml:space="preserve"> </w:t>
      </w:r>
      <w:r w:rsidRPr="00F56D51">
        <w:rPr>
          <w:rFonts w:eastAsia="Calibri"/>
          <w:iCs/>
          <w:u w:val="single"/>
          <w:bdr w:val="single" w:sz="8" w:space="0" w:color="auto"/>
        </w:rPr>
        <w:t>South Asian context</w:t>
      </w:r>
      <w:r w:rsidRPr="00F56D51">
        <w:rPr>
          <w:rFonts w:eastAsia="Calibri"/>
          <w:sz w:val="16"/>
        </w:rPr>
        <w:t xml:space="preserve"> </w:t>
      </w:r>
      <w:r w:rsidRPr="00F56D51">
        <w:rPr>
          <w:rFonts w:eastAsia="Calibri"/>
          <w:u w:val="single"/>
        </w:rPr>
        <w:t>towards</w:t>
      </w:r>
      <w:r w:rsidRPr="00F56D51">
        <w:rPr>
          <w:rFonts w:eastAsia="Calibri"/>
          <w:sz w:val="16"/>
        </w:rPr>
        <w:t xml:space="preserve"> </w:t>
      </w:r>
      <w:r w:rsidRPr="00F56D51">
        <w:rPr>
          <w:rFonts w:eastAsia="Calibri"/>
          <w:iCs/>
          <w:u w:val="single"/>
          <w:bdr w:val="single" w:sz="8" w:space="0" w:color="auto"/>
        </w:rPr>
        <w:t>transformative politics</w:t>
      </w:r>
      <w:r w:rsidRPr="00F56D51">
        <w:rPr>
          <w:rFonts w:eastAsia="Calibri"/>
          <w:sz w:val="16"/>
        </w:rPr>
        <w:t>. Drawing from the case study on food insecurity, here we develop further the components of the critical security studies approach to regional security outlined earlier.</w:t>
      </w:r>
    </w:p>
    <w:p w14:paraId="7BF5DCCD" w14:textId="77777777" w:rsidR="009F04E9" w:rsidRPr="00F56D51" w:rsidRDefault="009F04E9" w:rsidP="009F04E9">
      <w:pPr>
        <w:rPr>
          <w:rFonts w:eastAsia="Calibri"/>
          <w:sz w:val="16"/>
        </w:rPr>
      </w:pPr>
      <w:r w:rsidRPr="00F56D51">
        <w:rPr>
          <w:rFonts w:eastAsia="Calibri"/>
          <w:sz w:val="16"/>
        </w:rPr>
        <w:t xml:space="preserve">First, </w:t>
      </w:r>
      <w:r w:rsidRPr="00F56D51">
        <w:rPr>
          <w:rFonts w:eastAsia="Calibri"/>
          <w:iCs/>
          <w:highlight w:val="cyan"/>
          <w:u w:val="single"/>
          <w:bdr w:val="single" w:sz="8" w:space="0" w:color="auto"/>
        </w:rPr>
        <w:t>recognition of the state as</w:t>
      </w:r>
      <w:r w:rsidRPr="00F56D51">
        <w:rPr>
          <w:rFonts w:eastAsia="Calibri"/>
          <w:sz w:val="16"/>
        </w:rPr>
        <w:t xml:space="preserve"> an </w:t>
      </w:r>
      <w:r w:rsidRPr="00F56D51">
        <w:rPr>
          <w:rFonts w:eastAsia="Calibri"/>
          <w:iCs/>
          <w:highlight w:val="cyan"/>
          <w:u w:val="single"/>
          <w:bdr w:val="single" w:sz="8" w:space="0" w:color="auto"/>
        </w:rPr>
        <w:t>important</w:t>
      </w:r>
      <w:r w:rsidRPr="00F56D51">
        <w:rPr>
          <w:rFonts w:eastAsia="Calibri"/>
          <w:sz w:val="16"/>
        </w:rPr>
        <w:t xml:space="preserve"> </w:t>
      </w:r>
      <w:proofErr w:type="spellStart"/>
      <w:r w:rsidRPr="00F56D51">
        <w:rPr>
          <w:rFonts w:eastAsia="Calibri"/>
          <w:sz w:val="16"/>
        </w:rPr>
        <w:t>actor</w:t>
      </w:r>
      <w:proofErr w:type="spellEnd"/>
      <w:r w:rsidRPr="00F56D51">
        <w:rPr>
          <w:rFonts w:eastAsia="Calibri"/>
          <w:sz w:val="16"/>
        </w:rPr>
        <w:t xml:space="preserve"> in the postcolonial context of South Asia </w:t>
      </w:r>
      <w:r w:rsidRPr="00F56D51">
        <w:rPr>
          <w:rFonts w:eastAsia="Calibri"/>
          <w:highlight w:val="cyan"/>
          <w:u w:val="single"/>
        </w:rPr>
        <w:t>does</w:t>
      </w:r>
      <w:r w:rsidRPr="00F56D51">
        <w:rPr>
          <w:rFonts w:eastAsia="Calibri"/>
          <w:sz w:val="16"/>
          <w:highlight w:val="cyan"/>
        </w:rPr>
        <w:t xml:space="preserve"> </w:t>
      </w:r>
      <w:r w:rsidRPr="00F56D51">
        <w:rPr>
          <w:rFonts w:eastAsia="Calibri"/>
          <w:iCs/>
          <w:highlight w:val="cyan"/>
          <w:u w:val="single"/>
          <w:bdr w:val="single" w:sz="8" w:space="0" w:color="auto"/>
        </w:rPr>
        <w:t>not</w:t>
      </w:r>
      <w:r w:rsidRPr="00F56D51">
        <w:rPr>
          <w:rFonts w:eastAsia="Calibri"/>
          <w:sz w:val="16"/>
          <w:highlight w:val="cyan"/>
        </w:rPr>
        <w:t xml:space="preserve"> </w:t>
      </w:r>
      <w:r w:rsidRPr="00F56D51">
        <w:rPr>
          <w:rFonts w:eastAsia="Calibri"/>
          <w:u w:val="single"/>
        </w:rPr>
        <w:t xml:space="preserve">necessarily </w:t>
      </w:r>
      <w:r w:rsidRPr="00F56D51">
        <w:rPr>
          <w:rFonts w:eastAsia="Calibri"/>
          <w:highlight w:val="cyan"/>
          <w:u w:val="single"/>
        </w:rPr>
        <w:t>make</w:t>
      </w:r>
      <w:r w:rsidRPr="00F56D51">
        <w:rPr>
          <w:rFonts w:eastAsia="Calibri"/>
          <w:sz w:val="16"/>
          <w:highlight w:val="cyan"/>
        </w:rPr>
        <w:t xml:space="preserve"> </w:t>
      </w:r>
      <w:r w:rsidRPr="00F56D51">
        <w:rPr>
          <w:rFonts w:eastAsia="Calibri"/>
          <w:iCs/>
          <w:highlight w:val="cyan"/>
          <w:u w:val="single"/>
          <w:bdr w:val="single" w:sz="8" w:space="0" w:color="auto"/>
        </w:rPr>
        <w:t>it</w:t>
      </w:r>
      <w:r w:rsidRPr="00F56D51">
        <w:rPr>
          <w:rFonts w:eastAsia="Calibri"/>
          <w:sz w:val="16"/>
          <w:highlight w:val="cyan"/>
        </w:rPr>
        <w:t xml:space="preserve"> </w:t>
      </w:r>
      <w:r w:rsidRPr="00F56D51">
        <w:rPr>
          <w:rFonts w:eastAsia="Calibri"/>
          <w:highlight w:val="cyan"/>
          <w:u w:val="single"/>
        </w:rPr>
        <w:t>the</w:t>
      </w:r>
      <w:r w:rsidRPr="00F56D51">
        <w:rPr>
          <w:rFonts w:eastAsia="Calibri"/>
          <w:sz w:val="16"/>
          <w:highlight w:val="cyan"/>
        </w:rPr>
        <w:t xml:space="preserve"> </w:t>
      </w:r>
      <w:r w:rsidRPr="00F56D51">
        <w:rPr>
          <w:rFonts w:eastAsia="Calibri"/>
          <w:iCs/>
          <w:highlight w:val="cyan"/>
          <w:u w:val="single"/>
          <w:bdr w:val="single" w:sz="8" w:space="0" w:color="auto"/>
        </w:rPr>
        <w:t>referent of security</w:t>
      </w:r>
      <w:r w:rsidRPr="00F56D51">
        <w:rPr>
          <w:rFonts w:eastAsia="Calibri"/>
          <w:sz w:val="16"/>
        </w:rPr>
        <w:t xml:space="preserve"> here. Having said that, state-centric discourses on regional cooperation and regional integration have overlooked the fact that the people of the South Asian region have shared security concerns across issue areas, including but not limited to the prevalence of armed conflicts, environmental degradation and lack of fulfilment of basic human security needs (such as food, water, shelter, health and livelihood) that affect large swathes of the population. Further, while elites benefit from increasing globalization, </w:t>
      </w:r>
      <w:proofErr w:type="gramStart"/>
      <w:r w:rsidRPr="00F56D51">
        <w:rPr>
          <w:rFonts w:eastAsia="Calibri"/>
          <w:sz w:val="16"/>
        </w:rPr>
        <w:t>a majority of</w:t>
      </w:r>
      <w:proofErr w:type="gramEnd"/>
      <w:r w:rsidRPr="00F56D51">
        <w:rPr>
          <w:rFonts w:eastAsia="Calibri"/>
          <w:sz w:val="16"/>
        </w:rPr>
        <w:t xml:space="preserve"> communities have come within easier reach of neo-imperialist policies (conditional aid would be an example) and the vagaries of globalized market interests (Ramakrishnan, 2008: 301). Regional security analyses that place states at the </w:t>
      </w:r>
      <w:proofErr w:type="spellStart"/>
      <w:r w:rsidRPr="00F56D51">
        <w:rPr>
          <w:rFonts w:eastAsia="Calibri"/>
          <w:sz w:val="16"/>
        </w:rPr>
        <w:t>centre</w:t>
      </w:r>
      <w:proofErr w:type="spellEnd"/>
      <w:r w:rsidRPr="00F56D51">
        <w:rPr>
          <w:rFonts w:eastAsia="Calibri"/>
          <w:sz w:val="16"/>
        </w:rPr>
        <w:t xml:space="preserve"> of their study may well miss this picture. As discussed above, when food security in South Asia is understood through the lived experiences of those who are most food insecure, it highlights the inadequacies of the current state-centric regional-level approach. It also helps identify ways in which states may usefully engage with grass-roots regional networks to mutually develop more effective policy frameworks and mechanisms to tackle food insecurity. Thus, focusing attention on peoples offers deeper insights into the regional security problematic, including those that relate to the interests of South Asian states.</w:t>
      </w:r>
    </w:p>
    <w:p w14:paraId="22248E0C" w14:textId="77777777" w:rsidR="009F04E9" w:rsidRPr="00F56D51" w:rsidRDefault="009F04E9" w:rsidP="009F04E9">
      <w:pPr>
        <w:rPr>
          <w:rFonts w:eastAsia="Calibri"/>
          <w:sz w:val="10"/>
        </w:rPr>
      </w:pPr>
      <w:r w:rsidRPr="00F56D51">
        <w:rPr>
          <w:rFonts w:eastAsia="Calibri"/>
          <w:sz w:val="10"/>
        </w:rPr>
        <w:t xml:space="preserve">Second, the question of what counts as security in a region as diverse as South Asia is a complex one. The SAARC agenda now includes issues such as cross-border trafficking in humans and drugs, yet these issues are dealt with primarily from a state security perspective. Food shortages in the region now constitute a serious concern for SAARC member states, but while food is being discussed with the adage of ‘security’, the understanding of food security adopted is one that is state-centric and revolves around supply and demand. A critical approach to security requires more than the expansion of the regional threat agenda. It requires, for instance, a central focus on those who are rendered most insecure by these threats and a simultaneous expansion in </w:t>
      </w:r>
      <w:proofErr w:type="gramStart"/>
      <w:r w:rsidRPr="00F56D51">
        <w:rPr>
          <w:rFonts w:eastAsia="Calibri"/>
          <w:sz w:val="10"/>
        </w:rPr>
        <w:t>perspectives</w:t>
      </w:r>
      <w:proofErr w:type="gramEnd"/>
      <w:r w:rsidRPr="00F56D51">
        <w:rPr>
          <w:rFonts w:eastAsia="Calibri"/>
          <w:sz w:val="10"/>
        </w:rPr>
        <w:t xml:space="preserve"> on how such issues might be dealt with most effectively. Importantly, a critical security approach also requires the analytical wherewithal to move beyond the threat–response dynamic of security politics to scrutinize the context that gives rise to insecurities (Basu, 2011). Considering the specificity of each case, this is best explored through evidence-based research.</w:t>
      </w:r>
    </w:p>
    <w:p w14:paraId="6F6A39A6" w14:textId="77777777" w:rsidR="009F04E9" w:rsidRPr="00F56D51" w:rsidRDefault="009F04E9" w:rsidP="009F04E9">
      <w:pPr>
        <w:rPr>
          <w:rFonts w:eastAsia="Calibri"/>
          <w:sz w:val="16"/>
        </w:rPr>
      </w:pPr>
      <w:r w:rsidRPr="00F56D51">
        <w:rPr>
          <w:rFonts w:eastAsia="Calibri"/>
          <w:sz w:val="16"/>
        </w:rPr>
        <w:t xml:space="preserve">Third, it is crucial to recognize actors who can realize the redefined understanding of security. </w:t>
      </w:r>
      <w:r w:rsidRPr="00F56D51">
        <w:rPr>
          <w:rFonts w:eastAsia="Calibri"/>
          <w:u w:val="single"/>
        </w:rPr>
        <w:t>The growing role of</w:t>
      </w:r>
      <w:r w:rsidRPr="00F56D51">
        <w:rPr>
          <w:rFonts w:eastAsia="Calibri"/>
          <w:sz w:val="16"/>
        </w:rPr>
        <w:t xml:space="preserve"> </w:t>
      </w:r>
      <w:r w:rsidRPr="00F56D51">
        <w:rPr>
          <w:rFonts w:eastAsia="Calibri"/>
          <w:iCs/>
          <w:u w:val="single"/>
          <w:bdr w:val="single" w:sz="8" w:space="0" w:color="auto"/>
        </w:rPr>
        <w:t>non-state</w:t>
      </w:r>
      <w:r w:rsidRPr="00F56D51">
        <w:rPr>
          <w:rFonts w:eastAsia="Calibri"/>
          <w:sz w:val="16"/>
        </w:rPr>
        <w:t xml:space="preserve"> </w:t>
      </w:r>
      <w:r w:rsidRPr="00F56D51">
        <w:rPr>
          <w:rFonts w:eastAsia="Calibri"/>
          <w:u w:val="single"/>
        </w:rPr>
        <w:t>actors</w:t>
      </w:r>
      <w:r w:rsidRPr="00F56D51">
        <w:rPr>
          <w:rFonts w:eastAsia="Calibri"/>
          <w:sz w:val="16"/>
        </w:rPr>
        <w:t xml:space="preserve"> such as CSOs, media actors, epistemic communities and NGOs, and their growing presence in the security context, </w:t>
      </w:r>
      <w:r w:rsidRPr="00F56D51">
        <w:rPr>
          <w:rFonts w:eastAsia="Calibri"/>
          <w:u w:val="single"/>
        </w:rPr>
        <w:t>demands</w:t>
      </w:r>
      <w:r w:rsidRPr="00F56D51">
        <w:rPr>
          <w:rFonts w:eastAsia="Calibri"/>
          <w:sz w:val="16"/>
        </w:rPr>
        <w:t xml:space="preserve"> </w:t>
      </w:r>
      <w:r w:rsidRPr="00F56D51">
        <w:rPr>
          <w:rFonts w:eastAsia="Calibri"/>
          <w:iCs/>
          <w:u w:val="single"/>
          <w:bdr w:val="single" w:sz="8" w:space="0" w:color="auto"/>
        </w:rPr>
        <w:t>greater attention</w:t>
      </w:r>
      <w:r w:rsidRPr="00F56D51">
        <w:rPr>
          <w:rFonts w:eastAsia="Calibri"/>
          <w:sz w:val="16"/>
        </w:rPr>
        <w:t xml:space="preserve">. As seen in the case study earlier, such actors often include groups comprising those who are insecure but ‘not entirely silenced and powerless […] to demand and secure rights for themselves’ (Dunford, 2015: 239). </w:t>
      </w:r>
      <w:r w:rsidRPr="00F56D51">
        <w:rPr>
          <w:rFonts w:eastAsia="Calibri"/>
          <w:iCs/>
          <w:highlight w:val="cyan"/>
          <w:u w:val="single"/>
          <w:bdr w:val="single" w:sz="8" w:space="0" w:color="auto"/>
        </w:rPr>
        <w:t>Peasant organizations</w:t>
      </w:r>
      <w:r w:rsidRPr="00F56D51">
        <w:rPr>
          <w:rFonts w:eastAsia="Calibri"/>
          <w:sz w:val="16"/>
        </w:rPr>
        <w:t xml:space="preserve"> </w:t>
      </w:r>
      <w:r w:rsidRPr="00F56D51">
        <w:rPr>
          <w:rFonts w:eastAsia="Calibri"/>
          <w:u w:val="single"/>
        </w:rPr>
        <w:t>in</w:t>
      </w:r>
      <w:r w:rsidRPr="00F56D51">
        <w:rPr>
          <w:rFonts w:eastAsia="Calibri"/>
          <w:sz w:val="16"/>
        </w:rPr>
        <w:t xml:space="preserve"> </w:t>
      </w:r>
      <w:r w:rsidRPr="00F56D51">
        <w:rPr>
          <w:rFonts w:eastAsia="Calibri"/>
          <w:iCs/>
          <w:u w:val="single"/>
          <w:bdr w:val="single" w:sz="8" w:space="0" w:color="auto"/>
        </w:rPr>
        <w:t xml:space="preserve">South </w:t>
      </w:r>
      <w:r w:rsidRPr="00F56D51">
        <w:rPr>
          <w:rFonts w:eastAsia="Calibri"/>
          <w:iCs/>
          <w:highlight w:val="cyan"/>
          <w:u w:val="single"/>
          <w:bdr w:val="single" w:sz="8" w:space="0" w:color="auto"/>
        </w:rPr>
        <w:t>Asia</w:t>
      </w:r>
      <w:r w:rsidRPr="00F56D51">
        <w:rPr>
          <w:rFonts w:eastAsia="Calibri"/>
          <w:sz w:val="16"/>
          <w:highlight w:val="cyan"/>
        </w:rPr>
        <w:t xml:space="preserve"> </w:t>
      </w:r>
      <w:r w:rsidRPr="00F56D51">
        <w:rPr>
          <w:rFonts w:eastAsia="Calibri"/>
          <w:highlight w:val="cyan"/>
          <w:u w:val="single"/>
        </w:rPr>
        <w:t>are part of</w:t>
      </w:r>
      <w:r w:rsidRPr="00F56D51">
        <w:rPr>
          <w:rFonts w:eastAsia="Calibri"/>
          <w:sz w:val="16"/>
          <w:highlight w:val="cyan"/>
        </w:rPr>
        <w:t xml:space="preserve"> </w:t>
      </w:r>
      <w:r w:rsidRPr="00F56D51">
        <w:rPr>
          <w:rFonts w:eastAsia="Calibri"/>
          <w:iCs/>
          <w:highlight w:val="cyan"/>
          <w:u w:val="single"/>
          <w:bdr w:val="single" w:sz="8" w:space="0" w:color="auto"/>
        </w:rPr>
        <w:t>large</w:t>
      </w:r>
      <w:r w:rsidRPr="00F56D51">
        <w:rPr>
          <w:rFonts w:eastAsia="Calibri"/>
          <w:iCs/>
          <w:u w:val="single"/>
          <w:bdr w:val="single" w:sz="8" w:space="0" w:color="auto"/>
        </w:rPr>
        <w:t>r</w:t>
      </w:r>
      <w:r w:rsidRPr="00F56D51">
        <w:rPr>
          <w:rFonts w:eastAsia="Calibri"/>
          <w:sz w:val="16"/>
        </w:rPr>
        <w:t xml:space="preserve"> regional, substate </w:t>
      </w:r>
      <w:r w:rsidRPr="00F56D51">
        <w:rPr>
          <w:rFonts w:eastAsia="Calibri"/>
          <w:iCs/>
          <w:highlight w:val="cyan"/>
          <w:u w:val="single"/>
          <w:bdr w:val="single" w:sz="8" w:space="0" w:color="auto"/>
        </w:rPr>
        <w:t>networks</w:t>
      </w:r>
      <w:r w:rsidRPr="00F56D51">
        <w:rPr>
          <w:rFonts w:eastAsia="Calibri"/>
          <w:sz w:val="16"/>
        </w:rPr>
        <w:t xml:space="preserve"> </w:t>
      </w:r>
      <w:r w:rsidRPr="00F56D51">
        <w:rPr>
          <w:rFonts w:eastAsia="Calibri"/>
          <w:u w:val="single"/>
        </w:rPr>
        <w:t>or</w:t>
      </w:r>
      <w:r w:rsidRPr="00F56D51">
        <w:rPr>
          <w:rFonts w:eastAsia="Calibri"/>
          <w:sz w:val="16"/>
        </w:rPr>
        <w:t xml:space="preserve"> </w:t>
      </w:r>
      <w:r w:rsidRPr="00F56D51">
        <w:rPr>
          <w:rFonts w:eastAsia="Calibri"/>
          <w:iCs/>
          <w:u w:val="single"/>
          <w:bdr w:val="single" w:sz="8" w:space="0" w:color="auto"/>
        </w:rPr>
        <w:t>movements</w:t>
      </w:r>
      <w:r w:rsidRPr="00F56D51">
        <w:rPr>
          <w:rFonts w:eastAsia="Calibri"/>
          <w:sz w:val="16"/>
        </w:rPr>
        <w:t xml:space="preserve"> </w:t>
      </w:r>
      <w:r w:rsidRPr="00F56D51">
        <w:rPr>
          <w:rFonts w:eastAsia="Calibri"/>
          <w:iCs/>
          <w:u w:val="single"/>
          <w:bdr w:val="single" w:sz="8" w:space="0" w:color="auto"/>
        </w:rPr>
        <w:t>challenging</w:t>
      </w:r>
      <w:r w:rsidRPr="00F56D51">
        <w:rPr>
          <w:rFonts w:eastAsia="Calibri"/>
          <w:sz w:val="16"/>
        </w:rPr>
        <w:t xml:space="preserve"> </w:t>
      </w:r>
      <w:r w:rsidRPr="00F56D51">
        <w:rPr>
          <w:rFonts w:eastAsia="Calibri"/>
          <w:u w:val="single"/>
        </w:rPr>
        <w:t>and</w:t>
      </w:r>
      <w:r w:rsidRPr="00F56D51">
        <w:rPr>
          <w:rFonts w:eastAsia="Calibri"/>
          <w:sz w:val="16"/>
        </w:rPr>
        <w:t xml:space="preserve"> </w:t>
      </w:r>
      <w:r w:rsidRPr="00F56D51">
        <w:rPr>
          <w:rFonts w:eastAsia="Calibri"/>
          <w:iCs/>
          <w:highlight w:val="cyan"/>
          <w:u w:val="single"/>
          <w:bdr w:val="single" w:sz="8" w:space="0" w:color="auto"/>
        </w:rPr>
        <w:t>unsettling</w:t>
      </w:r>
      <w:r w:rsidRPr="00F56D51">
        <w:rPr>
          <w:rFonts w:eastAsia="Calibri"/>
          <w:sz w:val="16"/>
        </w:rPr>
        <w:t xml:space="preserve"> </w:t>
      </w:r>
      <w:r w:rsidRPr="00F56D51">
        <w:rPr>
          <w:rFonts w:eastAsia="Calibri"/>
          <w:u w:val="single"/>
        </w:rPr>
        <w:t xml:space="preserve">traditional, </w:t>
      </w:r>
      <w:r w:rsidRPr="00F56D51">
        <w:rPr>
          <w:rFonts w:eastAsia="Calibri"/>
          <w:iCs/>
          <w:highlight w:val="cyan"/>
          <w:u w:val="single"/>
          <w:bdr w:val="single" w:sz="8" w:space="0" w:color="auto"/>
        </w:rPr>
        <w:t>state-centric</w:t>
      </w:r>
      <w:r w:rsidRPr="00F56D51">
        <w:rPr>
          <w:rFonts w:eastAsia="Calibri"/>
          <w:sz w:val="16"/>
          <w:highlight w:val="cyan"/>
        </w:rPr>
        <w:t xml:space="preserve"> </w:t>
      </w:r>
      <w:r w:rsidRPr="00F56D51">
        <w:rPr>
          <w:rFonts w:eastAsia="Calibri"/>
          <w:highlight w:val="cyan"/>
          <w:u w:val="single"/>
        </w:rPr>
        <w:t>notions</w:t>
      </w:r>
      <w:r w:rsidRPr="00F56D51">
        <w:rPr>
          <w:rFonts w:eastAsia="Calibri"/>
          <w:u w:val="single"/>
        </w:rPr>
        <w:t xml:space="preserve"> of</w:t>
      </w:r>
      <w:r w:rsidRPr="00F56D51">
        <w:rPr>
          <w:rFonts w:eastAsia="Calibri"/>
          <w:sz w:val="16"/>
        </w:rPr>
        <w:t xml:space="preserve"> food </w:t>
      </w:r>
      <w:r w:rsidRPr="00F56D51">
        <w:rPr>
          <w:rFonts w:eastAsia="Calibri"/>
          <w:iCs/>
          <w:u w:val="single"/>
          <w:bdr w:val="single" w:sz="8" w:space="0" w:color="auto"/>
        </w:rPr>
        <w:t>security</w:t>
      </w:r>
      <w:r w:rsidRPr="00F56D51">
        <w:rPr>
          <w:rFonts w:eastAsia="Calibri"/>
          <w:sz w:val="16"/>
        </w:rPr>
        <w:t xml:space="preserve"> through an emphasis on food sovereignty, giving rise to a ‘contextually grounded emancipatory alternative’ to both the traditional security response and those ‘interventionist security agendas that […] risk reinforcing the dependence of purportedly powerless victims’ (2015: 239).</w:t>
      </w:r>
    </w:p>
    <w:p w14:paraId="59328698" w14:textId="77777777" w:rsidR="009F04E9" w:rsidRPr="00F56D51" w:rsidRDefault="009F04E9" w:rsidP="009F04E9">
      <w:pPr>
        <w:rPr>
          <w:rFonts w:eastAsia="Calibri"/>
          <w:sz w:val="10"/>
        </w:rPr>
      </w:pPr>
      <w:r w:rsidRPr="00F56D51">
        <w:rPr>
          <w:rFonts w:eastAsia="Calibri"/>
          <w:sz w:val="10"/>
        </w:rPr>
        <w:t xml:space="preserve">It is also worthwhile to reflect further on the role of SAARC here. Many scholars have </w:t>
      </w:r>
      <w:proofErr w:type="gramStart"/>
      <w:r w:rsidRPr="00F56D51">
        <w:rPr>
          <w:rFonts w:eastAsia="Calibri"/>
          <w:sz w:val="10"/>
        </w:rPr>
        <w:t>critiqued</w:t>
      </w:r>
      <w:proofErr w:type="gramEnd"/>
      <w:r w:rsidRPr="00F56D51">
        <w:rPr>
          <w:rFonts w:eastAsia="Calibri"/>
          <w:sz w:val="10"/>
        </w:rPr>
        <w:t xml:space="preserve"> SAARC’s ability to promote regionalism in South Asia since its inception (e.g. Pattanaik, 2010; Rao, 2012; Ghosh, 2013), calling this ‘dismal’ (Panda, 2005: 66) and ‘nominal’ (Ghosh, 2013: 100). SAARC’s potential is widely seen to have been constrained by </w:t>
      </w:r>
      <w:proofErr w:type="gramStart"/>
      <w:r w:rsidRPr="00F56D51">
        <w:rPr>
          <w:rFonts w:eastAsia="Calibri"/>
          <w:sz w:val="10"/>
        </w:rPr>
        <w:t>a number of</w:t>
      </w:r>
      <w:proofErr w:type="gramEnd"/>
      <w:r w:rsidRPr="00F56D51">
        <w:rPr>
          <w:rFonts w:eastAsia="Calibri"/>
          <w:sz w:val="10"/>
        </w:rPr>
        <w:t xml:space="preserve"> factors, including India’s dominant presence; the enduring India–Pakistan rivalry as well as interstate postcolonial disputes that continue to foster mistrust; the exclusion of bilateral and contentious issues from its agenda; weak governments and political instability within SAARC countries, amongst others. Yet, there is also widespread recognition in this literature of the important role SAARC has played over the years as ‘an informal forum for the mediation of important regional cooperation challenges’ (Saez, 2011: 48). As Rao notes (2012: 44), SAARC summits have provided critical opportunities for member countries to engage on a diverse range of </w:t>
      </w:r>
      <w:proofErr w:type="gramStart"/>
      <w:r w:rsidRPr="00F56D51">
        <w:rPr>
          <w:rFonts w:eastAsia="Calibri"/>
          <w:sz w:val="10"/>
        </w:rPr>
        <w:t>issues, ‘</w:t>
      </w:r>
      <w:proofErr w:type="gramEnd"/>
      <w:r w:rsidRPr="00F56D51">
        <w:rPr>
          <w:rFonts w:eastAsia="Calibri"/>
          <w:sz w:val="10"/>
        </w:rPr>
        <w:t xml:space="preserve">including those expressly barred by its </w:t>
      </w:r>
      <w:proofErr w:type="gramStart"/>
      <w:r w:rsidRPr="00F56D51">
        <w:rPr>
          <w:rFonts w:eastAsia="Calibri"/>
          <w:sz w:val="10"/>
        </w:rPr>
        <w:t>charter’.</w:t>
      </w:r>
      <w:proofErr w:type="gramEnd"/>
      <w:r w:rsidRPr="00F56D51">
        <w:rPr>
          <w:rFonts w:eastAsia="Calibri"/>
          <w:sz w:val="10"/>
        </w:rPr>
        <w:t xml:space="preserve"> Despite its criticisms, </w:t>
      </w:r>
      <w:proofErr w:type="gramStart"/>
      <w:r w:rsidRPr="00F56D51">
        <w:rPr>
          <w:rFonts w:eastAsia="Calibri"/>
          <w:sz w:val="10"/>
        </w:rPr>
        <w:t>it is clear that SAARC</w:t>
      </w:r>
      <w:proofErr w:type="gramEnd"/>
      <w:r w:rsidRPr="00F56D51">
        <w:rPr>
          <w:rFonts w:eastAsia="Calibri"/>
          <w:sz w:val="10"/>
        </w:rPr>
        <w:t xml:space="preserve"> holds significant potential as a vehicle through which the shared insecurities of people in the region may be addressed in meaningful and effective ways. This scope is also written into the character of the organization, through the 2014 SAARC Social Charter. The latter focuses on issues such as poverty eradication, health, the empowerment of women and the rights and well-being of children, and calls for ‘a people-centered framework for social development to guide their work and in the future […] to respond to the immediate needs of those […] most affected by human distress’ (SAARC, 2004). Importantly, this may also provide the grounds for a reimagining of security in the region in ways that speak to the lived realities of South Asians, as opposed to the state-centric concerns of its elites.</w:t>
      </w:r>
    </w:p>
    <w:p w14:paraId="026267A3" w14:textId="77777777" w:rsidR="009F04E9" w:rsidRPr="00F56D51" w:rsidRDefault="009F04E9" w:rsidP="009F04E9">
      <w:pPr>
        <w:rPr>
          <w:rFonts w:eastAsia="Calibri"/>
          <w:sz w:val="10"/>
        </w:rPr>
      </w:pPr>
      <w:r w:rsidRPr="00F56D51">
        <w:rPr>
          <w:rFonts w:eastAsia="Calibri"/>
          <w:sz w:val="10"/>
        </w:rPr>
        <w:t xml:space="preserve">Finally, the observations above reflect a gap between the theoretical premises guiding security discourses and practices in South Asia, and the everyday experiences of most people in the region. Those shaping and influencing security policies in South Asia – including academics, think-tank analysts and policy experts – continue to be influenced overwhelmingly by traditional, (neo)realist notions of what security means and how it may be achieved. As seen earlier, in the case of food security the focus is on ensuring adequate supply to meet demand at the national level, rather than on those communities most exposed to hunger and poverty, and issues and practices that give rise to food insecurity in the first place. Consequently, the bulk of security analysis and policy advice coming from such quarters serves to reinforce and perpetuate the dominant discourse on security in the region. It overlooks the fact that the security of states or regimes – their purported control over resources – does not automatically guarantee the security and well-being of those they govern, but also that in South Asia, states and regimes have been key sources of insecurity for the latter. Rather than questioning the power dynamics creating and perpetuating these conditions, such analyses accept the status quo as an unchangeable ‘reality’ and therefore serve to help reproduce people’s insecurities. The alternative critical conceptualization of regional security in South Asia offered here </w:t>
      </w:r>
      <w:proofErr w:type="gramStart"/>
      <w:r w:rsidRPr="00F56D51">
        <w:rPr>
          <w:rFonts w:eastAsia="Calibri"/>
          <w:sz w:val="10"/>
        </w:rPr>
        <w:t>is able to</w:t>
      </w:r>
      <w:proofErr w:type="gramEnd"/>
      <w:r w:rsidRPr="00F56D51">
        <w:rPr>
          <w:rFonts w:eastAsia="Calibri"/>
          <w:sz w:val="10"/>
        </w:rPr>
        <w:t xml:space="preserve"> take account of the agency of a wider range of </w:t>
      </w:r>
      <w:proofErr w:type="gramStart"/>
      <w:r w:rsidRPr="00F56D51">
        <w:rPr>
          <w:rFonts w:eastAsia="Calibri"/>
          <w:sz w:val="10"/>
        </w:rPr>
        <w:t>actors, and</w:t>
      </w:r>
      <w:proofErr w:type="gramEnd"/>
      <w:r w:rsidRPr="00F56D51">
        <w:rPr>
          <w:rFonts w:eastAsia="Calibri"/>
          <w:sz w:val="10"/>
        </w:rPr>
        <w:t xml:space="preserve"> is consequently better placed to recognize and build on the links between security theory and practice.</w:t>
      </w:r>
    </w:p>
    <w:p w14:paraId="142E99B5" w14:textId="77777777" w:rsidR="009F04E9" w:rsidRPr="00F56D51" w:rsidRDefault="009F04E9" w:rsidP="009F04E9">
      <w:pPr>
        <w:rPr>
          <w:rFonts w:eastAsia="Calibri"/>
          <w:sz w:val="10"/>
        </w:rPr>
      </w:pPr>
      <w:r w:rsidRPr="00F56D51">
        <w:rPr>
          <w:rFonts w:eastAsia="Calibri"/>
          <w:sz w:val="10"/>
        </w:rPr>
        <w:t>Conclusion</w:t>
      </w:r>
    </w:p>
    <w:p w14:paraId="5ACB5ECA" w14:textId="77777777" w:rsidR="009F04E9" w:rsidRPr="00F56D51" w:rsidRDefault="009F04E9" w:rsidP="009F04E9">
      <w:pPr>
        <w:rPr>
          <w:rFonts w:eastAsia="Calibri"/>
          <w:sz w:val="10"/>
        </w:rPr>
      </w:pPr>
      <w:r w:rsidRPr="00F56D51">
        <w:rPr>
          <w:rFonts w:eastAsia="Calibri"/>
          <w:sz w:val="10"/>
        </w:rPr>
        <w:t xml:space="preserve">Much of the available research </w:t>
      </w:r>
      <w:proofErr w:type="gramStart"/>
      <w:r w:rsidRPr="00F56D51">
        <w:rPr>
          <w:rFonts w:eastAsia="Calibri"/>
          <w:sz w:val="10"/>
        </w:rPr>
        <w:t>on the subject of security</w:t>
      </w:r>
      <w:proofErr w:type="gramEnd"/>
      <w:r w:rsidRPr="00F56D51">
        <w:rPr>
          <w:rFonts w:eastAsia="Calibri"/>
          <w:sz w:val="10"/>
        </w:rPr>
        <w:t xml:space="preserve"> in South Asia is policy driven, taking its cue from the state’s national interests. In one of the few reflections on critical security studies in South Asia, Haider K. </w:t>
      </w:r>
      <w:proofErr w:type="spellStart"/>
      <w:r w:rsidRPr="00F56D51">
        <w:rPr>
          <w:rFonts w:eastAsia="Calibri"/>
          <w:sz w:val="10"/>
        </w:rPr>
        <w:t>Nizamani</w:t>
      </w:r>
      <w:proofErr w:type="spellEnd"/>
      <w:r w:rsidRPr="00F56D51">
        <w:rPr>
          <w:rFonts w:eastAsia="Calibri"/>
          <w:sz w:val="10"/>
        </w:rPr>
        <w:t xml:space="preserve"> (2008: 106) suggests that ‘IR academics in South Asia rather [than] echoing policymakers’ assertions should subject these to critical scrutiny’. Theoretically, efforts to reconstruct the discipline of international relations from a Southern perspective (in the South Asian context, see for example Bajpai and Mallavarapu, 2005a, 2005b; Behera, 2008; Sridharan, 2011a, 2011b) appear to have had a limited impact on the subdiscipline of security studies. Empirically, there is a strong tradition of </w:t>
      </w:r>
      <w:proofErr w:type="gramStart"/>
      <w:r w:rsidRPr="00F56D51">
        <w:rPr>
          <w:rFonts w:eastAsia="Calibri"/>
          <w:sz w:val="10"/>
        </w:rPr>
        <w:t>critique of</w:t>
      </w:r>
      <w:proofErr w:type="gramEnd"/>
      <w:r w:rsidRPr="00F56D51">
        <w:rPr>
          <w:rFonts w:eastAsia="Calibri"/>
          <w:sz w:val="10"/>
        </w:rPr>
        <w:t xml:space="preserve"> the disjuncture between the security interests of states (and indeed the region) and that of the peoples in the region. However, </w:t>
      </w:r>
      <w:proofErr w:type="gramStart"/>
      <w:r w:rsidRPr="00F56D51">
        <w:rPr>
          <w:rFonts w:eastAsia="Calibri"/>
          <w:sz w:val="10"/>
        </w:rPr>
        <w:t>more often than not</w:t>
      </w:r>
      <w:proofErr w:type="gramEnd"/>
      <w:r w:rsidRPr="00F56D51">
        <w:rPr>
          <w:rFonts w:eastAsia="Calibri"/>
          <w:sz w:val="10"/>
        </w:rPr>
        <w:t>, the disciplinary inspiration has been located outside of security studies and international relations. For instance, feminist scholars have been critical of the gendered nature of armed conflicts (see, for instance, Faizal and Rajagopalan, 2005) but these are yet to be taken seriously in security, including regional security, scholarship.</w:t>
      </w:r>
    </w:p>
    <w:p w14:paraId="22E49D6E" w14:textId="2B6C1073" w:rsidR="008440C3" w:rsidRDefault="009F04E9" w:rsidP="008440C3">
      <w:pPr>
        <w:rPr>
          <w:rFonts w:eastAsia="Calibri"/>
          <w:sz w:val="16"/>
        </w:rPr>
      </w:pPr>
      <w:r w:rsidRPr="00F56D51">
        <w:rPr>
          <w:rFonts w:eastAsia="Calibri"/>
          <w:sz w:val="16"/>
        </w:rPr>
        <w:t xml:space="preserve">While this article has focused primarily on </w:t>
      </w:r>
      <w:proofErr w:type="gramStart"/>
      <w:r w:rsidRPr="00F56D51">
        <w:rPr>
          <w:rFonts w:eastAsia="Calibri"/>
          <w:sz w:val="16"/>
        </w:rPr>
        <w:t>scholarship</w:t>
      </w:r>
      <w:proofErr w:type="gramEnd"/>
      <w:r w:rsidRPr="00F56D51">
        <w:rPr>
          <w:rFonts w:eastAsia="Calibri"/>
          <w:sz w:val="16"/>
        </w:rPr>
        <w:t xml:space="preserve"> in South Asia, this regional context also provides valuable insights for wider security </w:t>
      </w:r>
      <w:proofErr w:type="gramStart"/>
      <w:r w:rsidRPr="00F56D51">
        <w:rPr>
          <w:rFonts w:eastAsia="Calibri"/>
          <w:sz w:val="16"/>
        </w:rPr>
        <w:t>scholarship</w:t>
      </w:r>
      <w:proofErr w:type="gramEnd"/>
      <w:r w:rsidRPr="00F56D51">
        <w:rPr>
          <w:rFonts w:eastAsia="Calibri"/>
          <w:sz w:val="16"/>
        </w:rPr>
        <w:t xml:space="preserve">. First, as has been pointed out, critical security studies scholars need to account for the relevance of the state and appreciate the negative ramifications that its breakdown entails, for instance, in Afghanistan. </w:t>
      </w:r>
      <w:r w:rsidRPr="00F56D51">
        <w:rPr>
          <w:rFonts w:eastAsia="Calibri"/>
          <w:u w:val="single"/>
        </w:rPr>
        <w:t>This is</w:t>
      </w:r>
      <w:r w:rsidRPr="00F56D51">
        <w:rPr>
          <w:rFonts w:eastAsia="Calibri"/>
          <w:sz w:val="16"/>
        </w:rPr>
        <w:t xml:space="preserve"> </w:t>
      </w:r>
      <w:r w:rsidRPr="00F56D51">
        <w:rPr>
          <w:rFonts w:eastAsia="Calibri"/>
          <w:iCs/>
          <w:u w:val="single"/>
          <w:bdr w:val="single" w:sz="8" w:space="0" w:color="auto"/>
        </w:rPr>
        <w:t>not</w:t>
      </w:r>
      <w:r w:rsidRPr="00F56D51">
        <w:rPr>
          <w:rFonts w:eastAsia="Calibri"/>
          <w:sz w:val="16"/>
        </w:rPr>
        <w:t xml:space="preserve"> </w:t>
      </w:r>
      <w:r w:rsidRPr="00F56D51">
        <w:rPr>
          <w:rFonts w:eastAsia="Calibri"/>
          <w:u w:val="single"/>
        </w:rPr>
        <w:t>to suggest that the state in South Asia has</w:t>
      </w:r>
      <w:r w:rsidRPr="00F56D51">
        <w:rPr>
          <w:rFonts w:eastAsia="Calibri"/>
          <w:sz w:val="16"/>
        </w:rPr>
        <w:t xml:space="preserve"> </w:t>
      </w:r>
      <w:r w:rsidRPr="00F56D51">
        <w:rPr>
          <w:rFonts w:eastAsia="Calibri"/>
          <w:iCs/>
          <w:u w:val="single"/>
          <w:bdr w:val="single" w:sz="8" w:space="0" w:color="auto"/>
        </w:rPr>
        <w:t>just</w:t>
      </w:r>
      <w:r w:rsidRPr="00F56D51">
        <w:rPr>
          <w:rFonts w:eastAsia="Calibri"/>
          <w:sz w:val="16"/>
        </w:rPr>
        <w:t xml:space="preserve"> </w:t>
      </w:r>
      <w:r w:rsidRPr="00F56D51">
        <w:rPr>
          <w:rFonts w:eastAsia="Calibri"/>
          <w:u w:val="single"/>
        </w:rPr>
        <w:t>been</w:t>
      </w:r>
      <w:r w:rsidRPr="00F56D51">
        <w:rPr>
          <w:rFonts w:eastAsia="Calibri"/>
          <w:sz w:val="16"/>
        </w:rPr>
        <w:t xml:space="preserve"> a </w:t>
      </w:r>
      <w:r w:rsidRPr="00F56D51">
        <w:rPr>
          <w:rFonts w:eastAsia="Calibri"/>
          <w:iCs/>
          <w:u w:val="single"/>
          <w:bdr w:val="single" w:sz="8" w:space="0" w:color="auto"/>
        </w:rPr>
        <w:t>benevolent</w:t>
      </w:r>
      <w:r w:rsidRPr="00F56D51">
        <w:rPr>
          <w:rFonts w:eastAsia="Calibri"/>
          <w:sz w:val="16"/>
        </w:rPr>
        <w:t xml:space="preserve"> institution and not a threat to its citizens, </w:t>
      </w:r>
      <w:r w:rsidRPr="00F56D51">
        <w:rPr>
          <w:rFonts w:eastAsia="Calibri"/>
          <w:u w:val="single"/>
        </w:rPr>
        <w:t>but that</w:t>
      </w:r>
      <w:r w:rsidRPr="00F56D51">
        <w:rPr>
          <w:rFonts w:eastAsia="Calibri"/>
          <w:sz w:val="16"/>
        </w:rPr>
        <w:t xml:space="preserve"> – </w:t>
      </w:r>
      <w:r w:rsidRPr="00F56D51">
        <w:rPr>
          <w:rFonts w:eastAsia="Calibri"/>
          <w:u w:val="single"/>
        </w:rPr>
        <w:t>in</w:t>
      </w:r>
      <w:r w:rsidRPr="00F56D51">
        <w:rPr>
          <w:rFonts w:eastAsia="Calibri"/>
          <w:sz w:val="16"/>
        </w:rPr>
        <w:t xml:space="preserve"> </w:t>
      </w:r>
      <w:r w:rsidRPr="00F56D51">
        <w:rPr>
          <w:rFonts w:eastAsia="Calibri"/>
          <w:iCs/>
          <w:u w:val="single"/>
          <w:bdr w:val="single" w:sz="8" w:space="0" w:color="auto"/>
        </w:rPr>
        <w:t>practice</w:t>
      </w:r>
      <w:r w:rsidRPr="00F56D51">
        <w:rPr>
          <w:rFonts w:eastAsia="Calibri"/>
          <w:sz w:val="16"/>
        </w:rPr>
        <w:t xml:space="preserve"> – </w:t>
      </w:r>
      <w:r w:rsidRPr="00F56D51">
        <w:rPr>
          <w:rFonts w:eastAsia="Calibri"/>
          <w:u w:val="single"/>
        </w:rPr>
        <w:t>its presence can be delineated</w:t>
      </w:r>
      <w:r w:rsidRPr="00F56D51">
        <w:rPr>
          <w:rFonts w:eastAsia="Calibri"/>
          <w:sz w:val="16"/>
        </w:rPr>
        <w:t xml:space="preserve"> </w:t>
      </w:r>
      <w:r w:rsidRPr="00F56D51">
        <w:rPr>
          <w:rFonts w:eastAsia="Calibri"/>
          <w:iCs/>
          <w:u w:val="single"/>
          <w:bdr w:val="single" w:sz="8" w:space="0" w:color="auto"/>
        </w:rPr>
        <w:t>somewhere in between</w:t>
      </w:r>
      <w:r w:rsidRPr="00F56D51">
        <w:rPr>
          <w:rFonts w:eastAsia="Calibri"/>
          <w:sz w:val="16"/>
        </w:rPr>
        <w:t>. Second, the article also demonstrates the conceptual possibility and value of conducting regional security analyses with people as referents of security. Further, it recognizes non-traditional security actors engaged in transformative politics, as in the case of food insecurity in South Asia.</w:t>
      </w:r>
    </w:p>
    <w:p w14:paraId="64008F43" w14:textId="2F1DB27E" w:rsidR="00D448C6" w:rsidRDefault="00D448C6" w:rsidP="00D448C6">
      <w:pPr>
        <w:pStyle w:val="Heading2"/>
        <w:rPr>
          <w:rFonts w:eastAsia="Calibri"/>
        </w:rPr>
      </w:pPr>
      <w:r>
        <w:rPr>
          <w:rFonts w:eastAsia="Calibri"/>
        </w:rPr>
        <w:t>1AR</w:t>
      </w:r>
    </w:p>
    <w:p w14:paraId="38ABADBC" w14:textId="1652194D" w:rsidR="00D448C6" w:rsidRPr="00D448C6" w:rsidRDefault="00D448C6" w:rsidP="00D448C6">
      <w:pPr>
        <w:pStyle w:val="Heading3"/>
      </w:pPr>
      <w:r>
        <w:t>States</w:t>
      </w:r>
    </w:p>
    <w:p w14:paraId="5E890B60" w14:textId="77777777" w:rsidR="00D448C6" w:rsidRPr="00AF3A0F" w:rsidRDefault="00D448C6" w:rsidP="00D448C6"/>
    <w:p w14:paraId="58FF0350" w14:textId="77777777" w:rsidR="00D448C6" w:rsidRDefault="00D448C6" w:rsidP="00D448C6">
      <w:pPr>
        <w:pStyle w:val="Heading4"/>
      </w:pPr>
      <w:r>
        <w:t xml:space="preserve">4. Trump </w:t>
      </w:r>
      <w:r w:rsidRPr="003C4566">
        <w:rPr>
          <w:u w:val="single"/>
        </w:rPr>
        <w:t>says no</w:t>
      </w:r>
      <w:r>
        <w:t xml:space="preserve"> and </w:t>
      </w:r>
      <w:r w:rsidRPr="003C4566">
        <w:rPr>
          <w:u w:val="single"/>
        </w:rPr>
        <w:t>cracks down</w:t>
      </w:r>
      <w:r>
        <w:t xml:space="preserve">. </w:t>
      </w:r>
      <w:proofErr w:type="gramStart"/>
      <w:r>
        <w:t>AND,</w:t>
      </w:r>
      <w:proofErr w:type="gramEnd"/>
      <w:r>
        <w:t xml:space="preserve"> </w:t>
      </w:r>
      <w:proofErr w:type="spellStart"/>
      <w:r>
        <w:t>squo</w:t>
      </w:r>
      <w:proofErr w:type="spellEnd"/>
      <w:r>
        <w:t xml:space="preserve"> solves the internal link. </w:t>
      </w:r>
    </w:p>
    <w:p w14:paraId="4A2EF372" w14:textId="77777777" w:rsidR="00D448C6" w:rsidRDefault="00D448C6" w:rsidP="00D448C6">
      <w:pPr>
        <w:rPr>
          <w:rStyle w:val="Style13ptBold"/>
        </w:rPr>
      </w:pPr>
      <w:r w:rsidRPr="002C067A">
        <w:t>William G</w:t>
      </w:r>
      <w:r>
        <w:rPr>
          <w:rStyle w:val="Style13ptBold"/>
        </w:rPr>
        <w:t xml:space="preserve"> Gale &amp; </w:t>
      </w:r>
      <w:r w:rsidRPr="002C067A">
        <w:t xml:space="preserve">Darrell M </w:t>
      </w:r>
      <w:r>
        <w:rPr>
          <w:rStyle w:val="Style13ptBold"/>
        </w:rPr>
        <w:t xml:space="preserve">West 25 </w:t>
      </w:r>
      <w:r w:rsidRPr="002C067A">
        <w:t>– Chair in Federal Economic Policy at Brookings &amp; Senior Fellow in Governance Studies at the Center for Technology Innovation (CTI). “The war over federalism,” 09/17/2025, Brookings, https://www.brookings.edu/articles/the-war-over-federalism/</w:t>
      </w:r>
    </w:p>
    <w:p w14:paraId="063E3F06" w14:textId="77777777" w:rsidR="00D448C6" w:rsidRPr="00382663" w:rsidRDefault="00D448C6" w:rsidP="00D448C6">
      <w:pPr>
        <w:rPr>
          <w:sz w:val="16"/>
        </w:rPr>
      </w:pPr>
      <w:r w:rsidRPr="00382663">
        <w:rPr>
          <w:sz w:val="16"/>
        </w:rPr>
        <w:t xml:space="preserve">Since his inauguration, President </w:t>
      </w:r>
      <w:r w:rsidRPr="00AB686B">
        <w:rPr>
          <w:rStyle w:val="StyleUnderline"/>
          <w:highlight w:val="cyan"/>
        </w:rPr>
        <w:t>Trump</w:t>
      </w:r>
      <w:r w:rsidRPr="00723BFE">
        <w:rPr>
          <w:rStyle w:val="StyleUnderline"/>
        </w:rPr>
        <w:t xml:space="preserve"> has </w:t>
      </w:r>
      <w:r w:rsidRPr="00AB686B">
        <w:rPr>
          <w:rStyle w:val="StyleUnderline"/>
          <w:highlight w:val="cyan"/>
        </w:rPr>
        <w:t xml:space="preserve">moved </w:t>
      </w:r>
      <w:r w:rsidRPr="00AB686B">
        <w:rPr>
          <w:rStyle w:val="Emphasis"/>
          <w:highlight w:val="cyan"/>
        </w:rPr>
        <w:t>aggressively</w:t>
      </w:r>
      <w:r w:rsidRPr="00723BFE">
        <w:rPr>
          <w:rStyle w:val="StyleUnderline"/>
        </w:rPr>
        <w:t xml:space="preserve"> </w:t>
      </w:r>
      <w:r w:rsidRPr="001B7511">
        <w:rPr>
          <w:rStyle w:val="StyleUnderline"/>
        </w:rPr>
        <w:t xml:space="preserve">to enact his agenda. He has encountered </w:t>
      </w:r>
      <w:r w:rsidRPr="00AB686B">
        <w:rPr>
          <w:rStyle w:val="Emphasis"/>
          <w:highlight w:val="cyan"/>
        </w:rPr>
        <w:t>few checks</w:t>
      </w:r>
      <w:r w:rsidRPr="00AB686B">
        <w:rPr>
          <w:rStyle w:val="StyleUnderline"/>
          <w:highlight w:val="cyan"/>
        </w:rPr>
        <w:t xml:space="preserve"> on pre</w:t>
      </w:r>
      <w:r w:rsidRPr="001B7511">
        <w:rPr>
          <w:rStyle w:val="StyleUnderline"/>
        </w:rPr>
        <w:t>sidential</w:t>
      </w:r>
      <w:r w:rsidRPr="00AB686B">
        <w:rPr>
          <w:rStyle w:val="StyleUnderline"/>
          <w:highlight w:val="cyan"/>
        </w:rPr>
        <w:t xml:space="preserve"> power</w:t>
      </w:r>
      <w:r w:rsidRPr="00382663">
        <w:rPr>
          <w:sz w:val="16"/>
        </w:rPr>
        <w:t>; the Republican Congress has been loyal to the administration, court decisions have been a mixed bag, and the Democratic Party is some time away from being able to coalesce around a new leader.</w:t>
      </w:r>
    </w:p>
    <w:p w14:paraId="1D047E28" w14:textId="77777777" w:rsidR="00D448C6" w:rsidRPr="00382663" w:rsidRDefault="00D448C6" w:rsidP="00D448C6">
      <w:pPr>
        <w:rPr>
          <w:sz w:val="16"/>
        </w:rPr>
      </w:pPr>
      <w:r w:rsidRPr="00382663">
        <w:rPr>
          <w:sz w:val="16"/>
        </w:rPr>
        <w:t xml:space="preserve">But overlooked in this discussion is federalism and the important role that the 50 individual states play and have always played in shaping the future of the country. </w:t>
      </w:r>
      <w:r w:rsidRPr="00723BFE">
        <w:rPr>
          <w:rStyle w:val="StyleUnderline"/>
        </w:rPr>
        <w:t xml:space="preserve">In recent years, sharp policy divides have emerged not only between red and blue states but also in their interactions with the federal government. </w:t>
      </w:r>
      <w:r w:rsidRPr="00AB686B">
        <w:rPr>
          <w:rStyle w:val="StyleUnderline"/>
          <w:highlight w:val="cyan"/>
        </w:rPr>
        <w:t>States and the fed</w:t>
      </w:r>
      <w:r w:rsidRPr="001B7511">
        <w:rPr>
          <w:rStyle w:val="StyleUnderline"/>
        </w:rPr>
        <w:t xml:space="preserve">eral government have </w:t>
      </w:r>
      <w:r w:rsidRPr="00AB686B">
        <w:rPr>
          <w:rStyle w:val="Emphasis"/>
          <w:highlight w:val="cyan"/>
        </w:rPr>
        <w:t>clashed</w:t>
      </w:r>
      <w:r w:rsidRPr="00AB686B">
        <w:rPr>
          <w:rStyle w:val="StyleUnderline"/>
          <w:highlight w:val="cyan"/>
        </w:rPr>
        <w:t xml:space="preserve"> over </w:t>
      </w:r>
      <w:r w:rsidRPr="00AB686B">
        <w:rPr>
          <w:rStyle w:val="Emphasis"/>
          <w:highlight w:val="cyan"/>
        </w:rPr>
        <w:t>abortion</w:t>
      </w:r>
      <w:r w:rsidRPr="00AB686B">
        <w:rPr>
          <w:rStyle w:val="StyleUnderline"/>
          <w:highlight w:val="cyan"/>
        </w:rPr>
        <w:t xml:space="preserve">, </w:t>
      </w:r>
      <w:r w:rsidRPr="00AB686B">
        <w:rPr>
          <w:rStyle w:val="Emphasis"/>
          <w:highlight w:val="cyan"/>
        </w:rPr>
        <w:t>redistricting</w:t>
      </w:r>
      <w:r w:rsidRPr="00AB686B">
        <w:rPr>
          <w:rStyle w:val="StyleUnderline"/>
          <w:highlight w:val="cyan"/>
        </w:rPr>
        <w:t xml:space="preserve">, </w:t>
      </w:r>
      <w:r w:rsidRPr="00AB686B">
        <w:rPr>
          <w:rStyle w:val="Emphasis"/>
          <w:highlight w:val="cyan"/>
        </w:rPr>
        <w:t>voting rights</w:t>
      </w:r>
      <w:r w:rsidRPr="00AB686B">
        <w:rPr>
          <w:rStyle w:val="StyleUnderline"/>
          <w:highlight w:val="cyan"/>
        </w:rPr>
        <w:t xml:space="preserve">, </w:t>
      </w:r>
      <w:r w:rsidRPr="00AB686B">
        <w:rPr>
          <w:rStyle w:val="Emphasis"/>
          <w:highlight w:val="cyan"/>
        </w:rPr>
        <w:t>vaccines</w:t>
      </w:r>
      <w:r w:rsidRPr="00AB686B">
        <w:rPr>
          <w:rStyle w:val="StyleUnderline"/>
          <w:highlight w:val="cyan"/>
        </w:rPr>
        <w:t xml:space="preserve">, </w:t>
      </w:r>
      <w:r w:rsidRPr="00AB686B">
        <w:rPr>
          <w:rStyle w:val="Emphasis"/>
          <w:highlight w:val="cyan"/>
        </w:rPr>
        <w:t>immigration</w:t>
      </w:r>
      <w:r w:rsidRPr="00AB686B">
        <w:rPr>
          <w:rStyle w:val="StyleUnderline"/>
          <w:highlight w:val="cyan"/>
        </w:rPr>
        <w:t xml:space="preserve">, </w:t>
      </w:r>
      <w:r w:rsidRPr="00AB686B">
        <w:rPr>
          <w:rStyle w:val="Emphasis"/>
          <w:highlight w:val="cyan"/>
        </w:rPr>
        <w:t>crime</w:t>
      </w:r>
      <w:r w:rsidRPr="00AB686B">
        <w:rPr>
          <w:rStyle w:val="StyleUnderline"/>
          <w:highlight w:val="cyan"/>
        </w:rPr>
        <w:t xml:space="preserve">, and </w:t>
      </w:r>
      <w:r w:rsidRPr="00AB686B">
        <w:rPr>
          <w:rStyle w:val="Emphasis"/>
          <w:highlight w:val="cyan"/>
        </w:rPr>
        <w:t>taxes</w:t>
      </w:r>
      <w:r w:rsidRPr="00723BFE">
        <w:rPr>
          <w:rStyle w:val="StyleUnderline"/>
        </w:rPr>
        <w:t xml:space="preserve">. </w:t>
      </w:r>
      <w:r w:rsidRPr="00382663">
        <w:rPr>
          <w:sz w:val="16"/>
        </w:rPr>
        <w:t>The traditional idea that conservative states could pursue conservative policies while liberal states pursued liberal ones has increasingly given way to efforts by states or the federal government to impose their preferences on others.</w:t>
      </w:r>
    </w:p>
    <w:p w14:paraId="5068881E" w14:textId="77777777" w:rsidR="00D448C6" w:rsidRPr="00382663" w:rsidRDefault="00D448C6" w:rsidP="00D448C6">
      <w:pPr>
        <w:rPr>
          <w:sz w:val="16"/>
        </w:rPr>
      </w:pPr>
      <w:r w:rsidRPr="00382663">
        <w:rPr>
          <w:sz w:val="16"/>
        </w:rPr>
        <w:t>Even before the second Trump administration, the repeal of Roe v. Wade, ending federal protection for abortion rights, prompted a surge of state-level legislation that varied widely across red and blue states. Blue states enacted measures protecting abortion providers from prosecution, while red states adopted laws penalizing abortion providers residing in other jurisdictions as well as out-of-state distributors of abortion medication.</w:t>
      </w:r>
    </w:p>
    <w:p w14:paraId="553ABA98" w14:textId="77777777" w:rsidR="00D448C6" w:rsidRPr="00382663" w:rsidRDefault="00D448C6" w:rsidP="00D448C6">
      <w:pPr>
        <w:rPr>
          <w:sz w:val="16"/>
        </w:rPr>
      </w:pPr>
      <w:r w:rsidRPr="00382663">
        <w:rPr>
          <w:sz w:val="16"/>
        </w:rPr>
        <w:t>Another example of the war between the states is redistricting. Traditionally, redistricting occurred following the decennial census. However, at the urging of President Donald Trump, the Texas legislature adopted a new 2026 congressional map designed to secure five additional Republican seats. Similar efforts in states such as Indiana and Missouri prompted Democratic-led states like California and Maryland to advance their own partisan maps, further intensifying conflict between state governments.</w:t>
      </w:r>
    </w:p>
    <w:p w14:paraId="49152EF0" w14:textId="77777777" w:rsidR="00D448C6" w:rsidRPr="00382663" w:rsidRDefault="00D448C6" w:rsidP="00D448C6">
      <w:pPr>
        <w:rPr>
          <w:sz w:val="16"/>
        </w:rPr>
      </w:pPr>
      <w:r w:rsidRPr="00723BFE">
        <w:rPr>
          <w:rStyle w:val="StyleUnderline"/>
        </w:rPr>
        <w:t xml:space="preserve">Voting rights have become quite contentious </w:t>
      </w:r>
      <w:r w:rsidRPr="00382663">
        <w:rPr>
          <w:sz w:val="16"/>
        </w:rPr>
        <w:t xml:space="preserve">as well, particularly </w:t>
      </w:r>
      <w:proofErr w:type="gramStart"/>
      <w:r w:rsidRPr="00382663">
        <w:rPr>
          <w:sz w:val="16"/>
        </w:rPr>
        <w:t>in light of</w:t>
      </w:r>
      <w:proofErr w:type="gramEnd"/>
      <w:r w:rsidRPr="00382663">
        <w:rPr>
          <w:sz w:val="16"/>
        </w:rPr>
        <w:t xml:space="preserve"> former President Trump’s stated intention to ban mail ballots and voting machines. Since the adoption of the Constitution, states have held primary authority over the conduct and administration of elections, and </w:t>
      </w:r>
      <w:r w:rsidRPr="00723BFE">
        <w:rPr>
          <w:rStyle w:val="StyleUnderline"/>
        </w:rPr>
        <w:t xml:space="preserve">the chief executive’s announcement raises </w:t>
      </w:r>
      <w:r w:rsidRPr="00AB686B">
        <w:rPr>
          <w:rStyle w:val="StyleUnderline"/>
          <w:highlight w:val="cyan"/>
        </w:rPr>
        <w:t xml:space="preserve">questions </w:t>
      </w:r>
      <w:r w:rsidRPr="001B7511">
        <w:rPr>
          <w:rStyle w:val="StyleUnderline"/>
        </w:rPr>
        <w:t xml:space="preserve">about </w:t>
      </w:r>
      <w:r w:rsidRPr="00AB686B">
        <w:rPr>
          <w:rStyle w:val="StyleUnderline"/>
          <w:highlight w:val="cyan"/>
        </w:rPr>
        <w:t>whether states will</w:t>
      </w:r>
      <w:r w:rsidRPr="00723BFE">
        <w:rPr>
          <w:rStyle w:val="StyleUnderline"/>
        </w:rPr>
        <w:t xml:space="preserve"> be able to </w:t>
      </w:r>
      <w:r w:rsidRPr="00AB686B">
        <w:rPr>
          <w:rStyle w:val="Emphasis"/>
          <w:highlight w:val="cyan"/>
        </w:rPr>
        <w:t>maintain control</w:t>
      </w:r>
      <w:r w:rsidRPr="00AB686B">
        <w:rPr>
          <w:rStyle w:val="StyleUnderline"/>
          <w:highlight w:val="cyan"/>
        </w:rPr>
        <w:t xml:space="preserve"> over</w:t>
      </w:r>
      <w:r w:rsidRPr="00723BFE">
        <w:rPr>
          <w:rStyle w:val="StyleUnderline"/>
        </w:rPr>
        <w:t xml:space="preserve"> their preferred methods of running </w:t>
      </w:r>
      <w:r w:rsidRPr="00AB686B">
        <w:rPr>
          <w:rStyle w:val="StyleUnderline"/>
          <w:highlight w:val="cyan"/>
        </w:rPr>
        <w:t>elections</w:t>
      </w:r>
      <w:r w:rsidRPr="00723BFE">
        <w:rPr>
          <w:rStyle w:val="StyleUnderline"/>
        </w:rPr>
        <w:t>.</w:t>
      </w:r>
    </w:p>
    <w:p w14:paraId="4CB67F3C" w14:textId="77777777" w:rsidR="00D448C6" w:rsidRPr="00382663" w:rsidRDefault="00D448C6" w:rsidP="00D448C6">
      <w:pPr>
        <w:rPr>
          <w:sz w:val="16"/>
        </w:rPr>
      </w:pPr>
      <w:r w:rsidRPr="00382663">
        <w:rPr>
          <w:sz w:val="16"/>
        </w:rPr>
        <w:t>With the federal government adopting a less supportive stance on vaccines, the governors of California, Washington, and Oregon formed a “health alliance” to coordinate guidance and pool resources across their jurisdictions. This initiative came in response to vaccine policy pullbacks within the Department of Health and Human Services and staff resignations at the Centers for Disease Control and Prevention. Florida, by contrast, announced plans to discontinue childhood vaccine requirements, a move that could pose risks to residents and visitors from other states.</w:t>
      </w:r>
    </w:p>
    <w:p w14:paraId="103BF6AB" w14:textId="77777777" w:rsidR="00D448C6" w:rsidRPr="00382663" w:rsidRDefault="00D448C6" w:rsidP="00D448C6">
      <w:pPr>
        <w:rPr>
          <w:sz w:val="16"/>
        </w:rPr>
      </w:pPr>
      <w:r w:rsidRPr="00382663">
        <w:rPr>
          <w:sz w:val="16"/>
        </w:rPr>
        <w:t xml:space="preserve">For several years, disputes over undocumented immigrants have led some border-state governors to put migrants on buses to Northern cities such as New York, Chicago, and Washington, D.C., often without even notifying local officials. In some cases, refugees have arrived with no </w:t>
      </w:r>
      <w:proofErr w:type="gramStart"/>
      <w:r w:rsidRPr="00382663">
        <w:rPr>
          <w:sz w:val="16"/>
        </w:rPr>
        <w:t>accommodations</w:t>
      </w:r>
      <w:proofErr w:type="gramEnd"/>
      <w:r w:rsidRPr="00382663">
        <w:rPr>
          <w:sz w:val="16"/>
        </w:rPr>
        <w:t xml:space="preserve"> or support to help them navigate unfamiliar surroundings. Additionally, citing Boston’s status as a “sanctuary city,” the U.S. Department of Justice recently filed a lawsuit against city officials for failing to assist with federal immigration crackdowns.</w:t>
      </w:r>
    </w:p>
    <w:p w14:paraId="6772B7BD" w14:textId="77777777" w:rsidR="00D448C6" w:rsidRPr="00382663" w:rsidRDefault="00D448C6" w:rsidP="00D448C6">
      <w:pPr>
        <w:rPr>
          <w:sz w:val="16"/>
        </w:rPr>
      </w:pPr>
      <w:r w:rsidRPr="00723BFE">
        <w:rPr>
          <w:rStyle w:val="StyleUnderline"/>
        </w:rPr>
        <w:t>The most recent intergovernmental confrontation involves the deployment of National Guard troops and the militarization of local police, with Republican-led states sending forces to Democratic-led cities.</w:t>
      </w:r>
      <w:r w:rsidRPr="00382663">
        <w:rPr>
          <w:sz w:val="16"/>
        </w:rPr>
        <w:t xml:space="preserve"> In Washington, D.C., the presence of troops from Alabama, Texas, South Carolina, and other states prompted strong local opposition: A Washington Post/George Mason University survey found that 79% of residents opposed the policy, and 61% reported feeling less safe with the troops on the streets. </w:t>
      </w:r>
      <w:r w:rsidRPr="00723BFE">
        <w:rPr>
          <w:rStyle w:val="StyleUnderline"/>
        </w:rPr>
        <w:t>Los Angeles faced similar intrusions but prevailed in court when a federal judge ruled that sending military forces for law enforcement purposes without local or state consent was unlawful.</w:t>
      </w:r>
    </w:p>
    <w:p w14:paraId="36FFC1A6" w14:textId="77777777" w:rsidR="00D448C6" w:rsidRPr="00382663" w:rsidRDefault="00D448C6" w:rsidP="00D448C6">
      <w:pPr>
        <w:rPr>
          <w:sz w:val="16"/>
        </w:rPr>
      </w:pPr>
      <w:r w:rsidRPr="00723BFE">
        <w:rPr>
          <w:rStyle w:val="StyleUnderline"/>
        </w:rPr>
        <w:t xml:space="preserve">Despite that legal setback, President </w:t>
      </w:r>
      <w:r w:rsidRPr="00AB686B">
        <w:rPr>
          <w:rStyle w:val="StyleUnderline"/>
          <w:highlight w:val="cyan"/>
        </w:rPr>
        <w:t>Trump</w:t>
      </w:r>
      <w:r w:rsidRPr="00723BFE">
        <w:rPr>
          <w:rStyle w:val="StyleUnderline"/>
        </w:rPr>
        <w:t xml:space="preserve"> has </w:t>
      </w:r>
      <w:r w:rsidRPr="00AB686B">
        <w:rPr>
          <w:rStyle w:val="StyleUnderline"/>
          <w:highlight w:val="cyan"/>
        </w:rPr>
        <w:t xml:space="preserve">threatened </w:t>
      </w:r>
      <w:r w:rsidRPr="001B7511">
        <w:rPr>
          <w:rStyle w:val="StyleUnderline"/>
        </w:rPr>
        <w:t>to deploy</w:t>
      </w:r>
      <w:r w:rsidRPr="00723BFE">
        <w:rPr>
          <w:rStyle w:val="StyleUnderline"/>
        </w:rPr>
        <w:t xml:space="preserve"> </w:t>
      </w:r>
      <w:r w:rsidRPr="00382663">
        <w:rPr>
          <w:rStyle w:val="Emphasis"/>
        </w:rPr>
        <w:t xml:space="preserve">federal </w:t>
      </w:r>
      <w:r w:rsidRPr="00AB686B">
        <w:rPr>
          <w:rStyle w:val="Emphasis"/>
          <w:highlight w:val="cyan"/>
        </w:rPr>
        <w:t>law enforcement</w:t>
      </w:r>
      <w:r w:rsidRPr="00723BFE">
        <w:rPr>
          <w:rStyle w:val="StyleUnderline"/>
        </w:rPr>
        <w:t xml:space="preserve"> personnel and/or National Guard troops </w:t>
      </w:r>
      <w:r w:rsidRPr="00AB686B">
        <w:rPr>
          <w:rStyle w:val="StyleUnderline"/>
          <w:highlight w:val="cyan"/>
        </w:rPr>
        <w:t>to cities</w:t>
      </w:r>
      <w:r w:rsidRPr="00723BFE">
        <w:rPr>
          <w:rStyle w:val="StyleUnderline"/>
        </w:rPr>
        <w:t xml:space="preserve"> such as Chicago, New York, Baltimore, and elsewhere</w:t>
      </w:r>
      <w:r w:rsidRPr="00382663">
        <w:rPr>
          <w:sz w:val="16"/>
        </w:rPr>
        <w:t>. If the D.C. experience is any indication, many residents in these cities could react strongly to the sight of delivery workers, domestic staff, construction workers, and firefighters being removed from public spaces by masked agents and transported in unmarked vehicles to undisclosed locations.</w:t>
      </w:r>
    </w:p>
    <w:p w14:paraId="0CB4DE0A" w14:textId="77777777" w:rsidR="00D448C6" w:rsidRPr="00382663" w:rsidRDefault="00D448C6" w:rsidP="00D448C6">
      <w:pPr>
        <w:rPr>
          <w:sz w:val="16"/>
        </w:rPr>
      </w:pPr>
      <w:r w:rsidRPr="00AB686B">
        <w:rPr>
          <w:rStyle w:val="StyleUnderline"/>
          <w:highlight w:val="cyan"/>
        </w:rPr>
        <w:t xml:space="preserve">These </w:t>
      </w:r>
      <w:r w:rsidRPr="001B7511">
        <w:rPr>
          <w:rStyle w:val="StyleUnderline"/>
        </w:rPr>
        <w:t>issues</w:t>
      </w:r>
      <w:r w:rsidRPr="00382663">
        <w:rPr>
          <w:sz w:val="16"/>
        </w:rPr>
        <w:t>—</w:t>
      </w:r>
      <w:r w:rsidRPr="00AB686B">
        <w:rPr>
          <w:rStyle w:val="StyleUnderline"/>
          <w:highlight w:val="cyan"/>
        </w:rPr>
        <w:t xml:space="preserve">and </w:t>
      </w:r>
      <w:r w:rsidRPr="001B7511">
        <w:rPr>
          <w:rStyle w:val="StyleUnderline"/>
        </w:rPr>
        <w:t xml:space="preserve">likely </w:t>
      </w:r>
      <w:r w:rsidRPr="00AB686B">
        <w:rPr>
          <w:rStyle w:val="Emphasis"/>
          <w:highlight w:val="cyan"/>
        </w:rPr>
        <w:t>others to follow</w:t>
      </w:r>
      <w:r w:rsidRPr="00382663">
        <w:rPr>
          <w:sz w:val="16"/>
        </w:rPr>
        <w:t xml:space="preserve">—pit Republican-led states against Democratic-led cities and states. They </w:t>
      </w:r>
      <w:r w:rsidRPr="00723BFE">
        <w:rPr>
          <w:rStyle w:val="StyleUnderline"/>
        </w:rPr>
        <w:t xml:space="preserve">have </w:t>
      </w:r>
      <w:r w:rsidRPr="001B7511">
        <w:rPr>
          <w:rStyle w:val="Emphasis"/>
        </w:rPr>
        <w:t>disrupted</w:t>
      </w:r>
      <w:r w:rsidRPr="00723BFE">
        <w:rPr>
          <w:rStyle w:val="StyleUnderline"/>
        </w:rPr>
        <w:t xml:space="preserve"> the traditional function of </w:t>
      </w:r>
      <w:r w:rsidRPr="001B7511">
        <w:rPr>
          <w:rStyle w:val="StyleUnderline"/>
        </w:rPr>
        <w:t>federalism</w:t>
      </w:r>
      <w:r w:rsidRPr="00382663">
        <w:rPr>
          <w:sz w:val="16"/>
        </w:rPr>
        <w:t>, which allows for differing approaches across jurisdictions while providing a mechanism to challenge the national government.</w:t>
      </w:r>
      <w:r w:rsidRPr="00382663">
        <w:rPr>
          <w:rStyle w:val="StyleUnderline"/>
          <w:sz w:val="16"/>
        </w:rPr>
        <w:t xml:space="preserve"> </w:t>
      </w:r>
      <w:r w:rsidRPr="00723BFE">
        <w:rPr>
          <w:rStyle w:val="StyleUnderline"/>
        </w:rPr>
        <w:t xml:space="preserve">Such interventions are </w:t>
      </w:r>
      <w:r w:rsidRPr="00AB686B">
        <w:rPr>
          <w:rStyle w:val="StyleUnderline"/>
          <w:highlight w:val="cyan"/>
        </w:rPr>
        <w:t xml:space="preserve">generating </w:t>
      </w:r>
      <w:r w:rsidRPr="00AB686B">
        <w:rPr>
          <w:rStyle w:val="Emphasis"/>
          <w:highlight w:val="cyan"/>
        </w:rPr>
        <w:t>widespread concern</w:t>
      </w:r>
      <w:r w:rsidRPr="00723BFE">
        <w:rPr>
          <w:rStyle w:val="StyleUnderline"/>
        </w:rPr>
        <w:t xml:space="preserve"> and anxiety </w:t>
      </w:r>
      <w:r w:rsidRPr="00AB686B">
        <w:rPr>
          <w:rStyle w:val="StyleUnderline"/>
          <w:highlight w:val="cyan"/>
        </w:rPr>
        <w:t>about legal rights</w:t>
      </w:r>
      <w:r w:rsidRPr="00723BFE">
        <w:rPr>
          <w:rStyle w:val="StyleUnderline"/>
        </w:rPr>
        <w:t xml:space="preserve"> and the prerogatives of state and local authorities. </w:t>
      </w:r>
      <w:r w:rsidRPr="00AB686B">
        <w:rPr>
          <w:rStyle w:val="Emphasis"/>
          <w:highlight w:val="cyan"/>
        </w:rPr>
        <w:t>Escalations</w:t>
      </w:r>
      <w:r w:rsidRPr="00AB686B">
        <w:rPr>
          <w:rStyle w:val="StyleUnderline"/>
          <w:highlight w:val="cyan"/>
        </w:rPr>
        <w:t xml:space="preserve"> and </w:t>
      </w:r>
      <w:r w:rsidRPr="00AB686B">
        <w:rPr>
          <w:rStyle w:val="Emphasis"/>
          <w:highlight w:val="cyan"/>
        </w:rPr>
        <w:t>political brinkmanship</w:t>
      </w:r>
      <w:r w:rsidRPr="00723BFE">
        <w:rPr>
          <w:rStyle w:val="StyleUnderline"/>
        </w:rPr>
        <w:t xml:space="preserve"> that would have been </w:t>
      </w:r>
      <w:r w:rsidRPr="00AB686B">
        <w:rPr>
          <w:rStyle w:val="StyleUnderline"/>
          <w:highlight w:val="cyan"/>
        </w:rPr>
        <w:t>unlikely in previous years</w:t>
      </w:r>
      <w:r w:rsidRPr="00723BFE">
        <w:rPr>
          <w:rStyle w:val="StyleUnderline"/>
        </w:rPr>
        <w:t xml:space="preserve"> have </w:t>
      </w:r>
      <w:r w:rsidRPr="00AB686B">
        <w:rPr>
          <w:rStyle w:val="StyleUnderline"/>
          <w:highlight w:val="cyan"/>
        </w:rPr>
        <w:t>now</w:t>
      </w:r>
      <w:r w:rsidRPr="00723BFE">
        <w:rPr>
          <w:rStyle w:val="StyleUnderline"/>
        </w:rPr>
        <w:t xml:space="preserve"> become </w:t>
      </w:r>
      <w:r w:rsidRPr="00382663">
        <w:rPr>
          <w:rStyle w:val="Emphasis"/>
        </w:rPr>
        <w:t xml:space="preserve">increasingly </w:t>
      </w:r>
      <w:r w:rsidRPr="00AB686B">
        <w:rPr>
          <w:rStyle w:val="Emphasis"/>
          <w:highlight w:val="cyan"/>
        </w:rPr>
        <w:t>common</w:t>
      </w:r>
      <w:r w:rsidRPr="00723BFE">
        <w:rPr>
          <w:rStyle w:val="StyleUnderline"/>
        </w:rPr>
        <w:t>.</w:t>
      </w:r>
    </w:p>
    <w:p w14:paraId="11B6EC38" w14:textId="77777777" w:rsidR="00D448C6" w:rsidRPr="00122DDD" w:rsidRDefault="00D448C6" w:rsidP="00D448C6">
      <w:pPr>
        <w:rPr>
          <w:rStyle w:val="StyleUnderline"/>
        </w:rPr>
      </w:pPr>
      <w:r w:rsidRPr="00382663">
        <w:rPr>
          <w:sz w:val="16"/>
        </w:rPr>
        <w:t xml:space="preserve">Acknowledging that many large Democratic-led states contribute more </w:t>
      </w:r>
      <w:proofErr w:type="gramStart"/>
      <w:r w:rsidRPr="00382663">
        <w:rPr>
          <w:sz w:val="16"/>
        </w:rPr>
        <w:t>in</w:t>
      </w:r>
      <w:proofErr w:type="gramEnd"/>
      <w:r w:rsidRPr="00382663">
        <w:rPr>
          <w:sz w:val="16"/>
        </w:rPr>
        <w:t xml:space="preserve"> federal taxes than they receive in federal grants, some </w:t>
      </w:r>
      <w:r w:rsidRPr="00AB686B">
        <w:rPr>
          <w:rStyle w:val="StyleUnderline"/>
          <w:highlight w:val="cyan"/>
        </w:rPr>
        <w:t>state leaders</w:t>
      </w:r>
      <w:r w:rsidRPr="00122DDD">
        <w:rPr>
          <w:rStyle w:val="StyleUnderline"/>
        </w:rPr>
        <w:t xml:space="preserve"> have </w:t>
      </w:r>
      <w:r w:rsidRPr="00AB686B">
        <w:rPr>
          <w:rStyle w:val="StyleUnderline"/>
          <w:highlight w:val="cyan"/>
        </w:rPr>
        <w:t>proposed</w:t>
      </w:r>
      <w:r w:rsidRPr="00382663">
        <w:rPr>
          <w:sz w:val="16"/>
        </w:rPr>
        <w:t xml:space="preserve"> what they term “soft secession”—</w:t>
      </w:r>
      <w:r w:rsidRPr="00AB686B">
        <w:rPr>
          <w:rStyle w:val="StyleUnderline"/>
          <w:highlight w:val="cyan"/>
        </w:rPr>
        <w:t>withholding</w:t>
      </w:r>
      <w:r w:rsidRPr="00122DDD">
        <w:rPr>
          <w:rStyle w:val="StyleUnderline"/>
        </w:rPr>
        <w:t xml:space="preserve"> federal </w:t>
      </w:r>
      <w:r w:rsidRPr="00AB686B">
        <w:rPr>
          <w:rStyle w:val="StyleUnderline"/>
          <w:highlight w:val="cyan"/>
        </w:rPr>
        <w:t>tax payments as a</w:t>
      </w:r>
      <w:r w:rsidRPr="00122DDD">
        <w:rPr>
          <w:rStyle w:val="StyleUnderline"/>
        </w:rPr>
        <w:t xml:space="preserve"> form of </w:t>
      </w:r>
      <w:proofErr w:type="gramStart"/>
      <w:r w:rsidRPr="00AB686B">
        <w:rPr>
          <w:rStyle w:val="StyleUnderline"/>
          <w:highlight w:val="cyan"/>
        </w:rPr>
        <w:t>protest against</w:t>
      </w:r>
      <w:proofErr w:type="gramEnd"/>
      <w:r w:rsidRPr="00AB686B">
        <w:rPr>
          <w:rStyle w:val="StyleUnderline"/>
          <w:highlight w:val="cyan"/>
        </w:rPr>
        <w:t xml:space="preserve"> Trump</w:t>
      </w:r>
      <w:r w:rsidRPr="00122DDD">
        <w:rPr>
          <w:rStyle w:val="StyleUnderline"/>
        </w:rPr>
        <w:t xml:space="preserve"> administration policies they consider unlawful.</w:t>
      </w:r>
    </w:p>
    <w:p w14:paraId="3190D7DE" w14:textId="77777777" w:rsidR="00D448C6" w:rsidRPr="00382663" w:rsidRDefault="00D448C6" w:rsidP="00D448C6">
      <w:pPr>
        <w:rPr>
          <w:sz w:val="16"/>
        </w:rPr>
      </w:pPr>
      <w:r w:rsidRPr="00382663">
        <w:rPr>
          <w:sz w:val="16"/>
        </w:rPr>
        <w:t xml:space="preserve">As shown in Tables 1 and 2, states such as New York ($89 billion), California ($78 billion), New Jersey ($70 billion), and Texas ($67 billion) contribute far more </w:t>
      </w:r>
      <w:proofErr w:type="gramStart"/>
      <w:r w:rsidRPr="00382663">
        <w:rPr>
          <w:sz w:val="16"/>
        </w:rPr>
        <w:t>in</w:t>
      </w:r>
      <w:proofErr w:type="gramEnd"/>
      <w:r w:rsidRPr="00382663">
        <w:rPr>
          <w:sz w:val="16"/>
        </w:rPr>
        <w:t xml:space="preserve">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w:t>
      </w:r>
      <w:r w:rsidRPr="00191342">
        <w:rPr>
          <w:rStyle w:val="StyleUnderline"/>
        </w:rPr>
        <w:t>leaders have suggested using this</w:t>
      </w:r>
      <w:r w:rsidRPr="00382663">
        <w:rPr>
          <w:sz w:val="16"/>
        </w:rPr>
        <w:t xml:space="preserve"> fiscal influence </w:t>
      </w:r>
      <w:proofErr w:type="gramStart"/>
      <w:r w:rsidRPr="00191342">
        <w:rPr>
          <w:rStyle w:val="StyleUnderline"/>
        </w:rPr>
        <w:t>to</w:t>
      </w:r>
      <w:proofErr w:type="gramEnd"/>
      <w:r w:rsidRPr="00191342">
        <w:rPr>
          <w:rStyle w:val="StyleUnderline"/>
        </w:rPr>
        <w:t xml:space="preserve"> counter what they perceive as punitive actions by the Trump administration toward their states, as well as preferential treatment of conservative “recipient” states</w:t>
      </w:r>
      <w:r w:rsidRPr="00382663">
        <w:rPr>
          <w:sz w:val="16"/>
        </w:rPr>
        <w:t xml:space="preserve">. Note that </w:t>
      </w:r>
      <w:proofErr w:type="gramStart"/>
      <w:r w:rsidRPr="00382663">
        <w:rPr>
          <w:sz w:val="16"/>
        </w:rPr>
        <w:t>with the exception of</w:t>
      </w:r>
      <w:proofErr w:type="gramEnd"/>
      <w:r w:rsidRPr="00382663">
        <w:rPr>
          <w:sz w:val="16"/>
        </w:rPr>
        <w:t xml:space="preserve"> Texas, the donor states are all blue states, and </w:t>
      </w:r>
      <w:proofErr w:type="gramStart"/>
      <w:r w:rsidRPr="00382663">
        <w:rPr>
          <w:sz w:val="16"/>
        </w:rPr>
        <w:t>with the exception of</w:t>
      </w:r>
      <w:proofErr w:type="gramEnd"/>
      <w:r w:rsidRPr="00382663">
        <w:rPr>
          <w:sz w:val="16"/>
        </w:rPr>
        <w:t xml:space="preserve"> Maryland and New Mexico, the recipient states are all red states.</w:t>
      </w:r>
    </w:p>
    <w:p w14:paraId="13753CDB" w14:textId="66A14E66" w:rsidR="00D448C6" w:rsidRPr="00D448C6" w:rsidRDefault="00D448C6" w:rsidP="00D448C6">
      <w:pPr>
        <w:rPr>
          <w:u w:val="single"/>
        </w:rPr>
      </w:pPr>
      <w:r w:rsidRPr="00382663">
        <w:rPr>
          <w:sz w:val="16"/>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w:t>
      </w:r>
      <w:r w:rsidRPr="003E7E85">
        <w:rPr>
          <w:rStyle w:val="StyleUnderline"/>
        </w:rPr>
        <w:t xml:space="preserve">the </w:t>
      </w:r>
      <w:r w:rsidRPr="00AB686B">
        <w:rPr>
          <w:rStyle w:val="Emphasis"/>
          <w:highlight w:val="cyan"/>
        </w:rPr>
        <w:t>unprecedented attacks</w:t>
      </w:r>
      <w:r w:rsidRPr="001B7511">
        <w:rPr>
          <w:rStyle w:val="StyleUnderline"/>
        </w:rPr>
        <w:t xml:space="preserve"> on</w:t>
      </w:r>
      <w:r w:rsidRPr="003E7E85">
        <w:rPr>
          <w:rStyle w:val="StyleUnderline"/>
        </w:rPr>
        <w:t xml:space="preserve"> states’ rights </w:t>
      </w:r>
      <w:r w:rsidRPr="00AB686B">
        <w:rPr>
          <w:rStyle w:val="Emphasis"/>
          <w:highlight w:val="cyan"/>
        </w:rPr>
        <w:t>jeopardize</w:t>
      </w:r>
      <w:r w:rsidRPr="00382663">
        <w:rPr>
          <w:rStyle w:val="Emphasis"/>
        </w:rPr>
        <w:t xml:space="preserve"> American </w:t>
      </w:r>
      <w:r w:rsidRPr="00AB686B">
        <w:rPr>
          <w:rStyle w:val="Emphasis"/>
          <w:highlight w:val="cyan"/>
        </w:rPr>
        <w:t>federalism</w:t>
      </w:r>
      <w:r w:rsidRPr="00AB686B">
        <w:rPr>
          <w:rStyle w:val="StyleUnderline"/>
          <w:highlight w:val="cyan"/>
        </w:rPr>
        <w:t xml:space="preserve"> and the </w:t>
      </w:r>
      <w:r w:rsidRPr="00AB686B">
        <w:rPr>
          <w:rStyle w:val="Emphasis"/>
          <w:highlight w:val="cyan"/>
        </w:rPr>
        <w:t>s</w:t>
      </w:r>
      <w:r w:rsidRPr="003E7E85">
        <w:rPr>
          <w:rStyle w:val="StyleUnderline"/>
        </w:rPr>
        <w:t xml:space="preserve">eparation </w:t>
      </w:r>
      <w:r w:rsidRPr="00AB686B">
        <w:rPr>
          <w:rStyle w:val="Emphasis"/>
          <w:highlight w:val="cyan"/>
        </w:rPr>
        <w:t>o</w:t>
      </w:r>
      <w:r w:rsidRPr="003E7E85">
        <w:rPr>
          <w:rStyle w:val="StyleUnderline"/>
        </w:rPr>
        <w:t xml:space="preserve">f </w:t>
      </w:r>
      <w:r w:rsidRPr="00AB686B">
        <w:rPr>
          <w:rStyle w:val="Emphasis"/>
          <w:highlight w:val="cyan"/>
        </w:rPr>
        <w:t>p</w:t>
      </w:r>
      <w:r w:rsidRPr="003E7E85">
        <w:rPr>
          <w:rStyle w:val="StyleUnderline"/>
        </w:rPr>
        <w:t>owers across political jurisdictions.</w:t>
      </w:r>
      <w:r w:rsidRPr="00382663">
        <w:rPr>
          <w:sz w:val="16"/>
        </w:rPr>
        <w:t xml:space="preserve"> Given the GOP’s historic emphasis on states’ rights, it is notable how expansive the party’s stance is on national prerogatives. </w:t>
      </w:r>
      <w:r w:rsidRPr="003E7E85">
        <w:rPr>
          <w:rStyle w:val="StyleUnderline"/>
        </w:rPr>
        <w:t xml:space="preserve">If </w:t>
      </w:r>
      <w:r w:rsidRPr="00AB686B">
        <w:rPr>
          <w:rStyle w:val="StyleUnderline"/>
          <w:highlight w:val="cyan"/>
        </w:rPr>
        <w:t>Trump</w:t>
      </w:r>
      <w:r w:rsidRPr="003E7E85">
        <w:rPr>
          <w:rStyle w:val="StyleUnderline"/>
        </w:rPr>
        <w:t xml:space="preserve">’s expansion of executive power and national authority continues, it </w:t>
      </w:r>
      <w:r w:rsidRPr="00AB686B">
        <w:rPr>
          <w:rStyle w:val="StyleUnderline"/>
          <w:highlight w:val="cyan"/>
        </w:rPr>
        <w:t>could</w:t>
      </w:r>
      <w:r w:rsidRPr="003E7E85">
        <w:rPr>
          <w:rStyle w:val="StyleUnderline"/>
        </w:rPr>
        <w:t xml:space="preserve"> </w:t>
      </w:r>
      <w:r w:rsidRPr="00AB686B">
        <w:rPr>
          <w:rStyle w:val="Emphasis"/>
          <w:highlight w:val="cyan"/>
        </w:rPr>
        <w:t>fundamentally reshape</w:t>
      </w:r>
      <w:r w:rsidRPr="00AB686B">
        <w:rPr>
          <w:rStyle w:val="StyleUnderline"/>
          <w:highlight w:val="cyan"/>
        </w:rPr>
        <w:t xml:space="preserve"> federal-state relations</w:t>
      </w:r>
      <w:r w:rsidRPr="00AB686B">
        <w:rPr>
          <w:sz w:val="16"/>
          <w:highlight w:val="cyan"/>
        </w:rPr>
        <w:t>.</w:t>
      </w:r>
      <w:r w:rsidRPr="00382663">
        <w:rPr>
          <w:sz w:val="16"/>
        </w:rPr>
        <w:t xml:space="preserve"> </w:t>
      </w:r>
      <w:proofErr w:type="gramStart"/>
      <w:r w:rsidRPr="00382663">
        <w:rPr>
          <w:sz w:val="16"/>
        </w:rPr>
        <w:t>Taken</w:t>
      </w:r>
      <w:proofErr w:type="gramEnd"/>
      <w:r w:rsidRPr="00382663">
        <w:rPr>
          <w:sz w:val="16"/>
        </w:rPr>
        <w:t xml:space="preserve"> to an extreme, </w:t>
      </w:r>
      <w:r w:rsidRPr="001B7511">
        <w:rPr>
          <w:rStyle w:val="StyleUnderline"/>
        </w:rPr>
        <w:t>conflict</w:t>
      </w:r>
      <w:r w:rsidRPr="003E7E85">
        <w:rPr>
          <w:rStyle w:val="StyleUnderline"/>
        </w:rPr>
        <w:t xml:space="preserve"> over these issues </w:t>
      </w:r>
      <w:r w:rsidRPr="00AB686B">
        <w:rPr>
          <w:rStyle w:val="StyleUnderline"/>
          <w:highlight w:val="cyan"/>
        </w:rPr>
        <w:t>could escalate into</w:t>
      </w:r>
      <w:r w:rsidRPr="003E7E85">
        <w:rPr>
          <w:rStyle w:val="StyleUnderline"/>
        </w:rPr>
        <w:t xml:space="preserve"> a financial or </w:t>
      </w:r>
      <w:r w:rsidRPr="00AB686B">
        <w:rPr>
          <w:rStyle w:val="StyleUnderline"/>
          <w:highlight w:val="cyan"/>
        </w:rPr>
        <w:t>law</w:t>
      </w:r>
      <w:r w:rsidRPr="003E7E85">
        <w:rPr>
          <w:rStyle w:val="StyleUnderline"/>
        </w:rPr>
        <w:t xml:space="preserve"> </w:t>
      </w:r>
      <w:r w:rsidRPr="00AB686B">
        <w:rPr>
          <w:rStyle w:val="StyleUnderline"/>
          <w:highlight w:val="cyan"/>
        </w:rPr>
        <w:t>enforcement</w:t>
      </w:r>
      <w:r w:rsidRPr="003E7E85">
        <w:rPr>
          <w:rStyle w:val="StyleUnderline"/>
        </w:rPr>
        <w:t xml:space="preserve"> equivalent of a </w:t>
      </w:r>
      <w:r w:rsidRPr="00382663">
        <w:rPr>
          <w:rStyle w:val="Emphasis"/>
        </w:rPr>
        <w:t xml:space="preserve">contemporary </w:t>
      </w:r>
      <w:r w:rsidRPr="00AB686B">
        <w:rPr>
          <w:rStyle w:val="Emphasis"/>
          <w:highlight w:val="cyan"/>
        </w:rPr>
        <w:t>Civil War</w:t>
      </w:r>
      <w:r w:rsidRPr="00AB686B">
        <w:rPr>
          <w:rStyle w:val="StyleUnderline"/>
          <w:highlight w:val="cyan"/>
        </w:rPr>
        <w:t xml:space="preserve">. It is a </w:t>
      </w:r>
      <w:r w:rsidRPr="00AB686B">
        <w:rPr>
          <w:rStyle w:val="Emphasis"/>
          <w:highlight w:val="cyan"/>
        </w:rPr>
        <w:t>dangerous usurpation</w:t>
      </w:r>
      <w:r w:rsidRPr="00AB686B">
        <w:rPr>
          <w:rStyle w:val="StyleUnderline"/>
          <w:highlight w:val="cyan"/>
        </w:rPr>
        <w:t xml:space="preserve"> of state</w:t>
      </w:r>
      <w:r w:rsidRPr="001B7511">
        <w:rPr>
          <w:rStyle w:val="StyleUnderline"/>
        </w:rPr>
        <w:t xml:space="preserve"> and local </w:t>
      </w:r>
      <w:r w:rsidRPr="00AB686B">
        <w:rPr>
          <w:rStyle w:val="StyleUnderline"/>
          <w:highlight w:val="cyan"/>
        </w:rPr>
        <w:t>rights</w:t>
      </w:r>
      <w:r w:rsidRPr="003E7E85">
        <w:rPr>
          <w:rStyle w:val="StyleUnderline"/>
        </w:rPr>
        <w:t xml:space="preserve"> that may lead to a contentious confrontation.</w:t>
      </w:r>
    </w:p>
    <w:p w14:paraId="2C4C635E" w14:textId="55499E6F" w:rsidR="00D448C6" w:rsidRPr="001F1AD0" w:rsidRDefault="00D448C6" w:rsidP="00D448C6">
      <w:pPr>
        <w:pStyle w:val="Heading3"/>
      </w:pPr>
      <w:r>
        <w:t>Midterms</w:t>
      </w:r>
    </w:p>
    <w:p w14:paraId="098CE019" w14:textId="77777777" w:rsidR="00D448C6" w:rsidRPr="001D2ABE" w:rsidRDefault="00D448C6" w:rsidP="00D448C6">
      <w:pPr>
        <w:pStyle w:val="Heading4"/>
      </w:pPr>
      <w:r>
        <w:t xml:space="preserve">Affordability effect is </w:t>
      </w:r>
      <w:r>
        <w:rPr>
          <w:u w:val="single"/>
        </w:rPr>
        <w:t>direct</w:t>
      </w:r>
      <w:r>
        <w:t xml:space="preserve">---it’ll cause </w:t>
      </w:r>
      <w:r>
        <w:rPr>
          <w:u w:val="single"/>
        </w:rPr>
        <w:t>last-minute cuts</w:t>
      </w:r>
      <w:r>
        <w:t xml:space="preserve"> to </w:t>
      </w:r>
      <w:r>
        <w:rPr>
          <w:u w:val="single"/>
        </w:rPr>
        <w:t>popular social services</w:t>
      </w:r>
      <w:r>
        <w:t xml:space="preserve">. </w:t>
      </w:r>
    </w:p>
    <w:p w14:paraId="7C7DD57A" w14:textId="77777777" w:rsidR="00D448C6" w:rsidRDefault="00D448C6" w:rsidP="00D448C6">
      <w:r>
        <w:t xml:space="preserve">Steven </w:t>
      </w:r>
      <w:r>
        <w:rPr>
          <w:rStyle w:val="Style13ptBold"/>
        </w:rPr>
        <w:t>Hill 3/21</w:t>
      </w:r>
      <w:r>
        <w:t>, Hill is Author and political analyst, former policy director at the Center for Humane Technology, "The Iran War's Price Tag: Billions Lost While Americans Go Without," The Fulcrum, 03/21/2026, https://thefulcrum.us/governance-legislation/iran-war-cost-billions-lost-domestic-needs</w:t>
      </w:r>
    </w:p>
    <w:p w14:paraId="0273A495" w14:textId="77777777" w:rsidR="00D448C6" w:rsidRDefault="00D448C6" w:rsidP="00D448C6">
      <w:r w:rsidRPr="00BA1030">
        <w:rPr>
          <w:rStyle w:val="Emphasis"/>
          <w:highlight w:val="yellow"/>
        </w:rPr>
        <w:t>Wars are expensive</w:t>
      </w:r>
      <w:r>
        <w:rPr>
          <w:sz w:val="16"/>
        </w:rPr>
        <w:t xml:space="preserve">. Besides causing a lot of killing, terror, and mayhem, wars also take huge bites out of a nation’s public treasury. In a classic “guns vs butter” showdown, </w:t>
      </w:r>
      <w:r w:rsidRPr="00BA1030">
        <w:rPr>
          <w:rStyle w:val="StyleUnderline"/>
          <w:highlight w:val="yellow"/>
        </w:rPr>
        <w:t>every dollar</w:t>
      </w:r>
      <w:r>
        <w:rPr>
          <w:rStyle w:val="StyleUnderline"/>
        </w:rPr>
        <w:t xml:space="preserve"> you spend </w:t>
      </w:r>
      <w:r w:rsidRPr="00BA1030">
        <w:rPr>
          <w:rStyle w:val="StyleUnderline"/>
          <w:highlight w:val="yellow"/>
        </w:rPr>
        <w:t xml:space="preserve">on </w:t>
      </w:r>
      <w:r w:rsidRPr="001D2ABE">
        <w:rPr>
          <w:rStyle w:val="Emphasis"/>
          <w:highlight w:val="yellow"/>
        </w:rPr>
        <w:t>war</w:t>
      </w:r>
      <w:r w:rsidRPr="00BA1030">
        <w:rPr>
          <w:rStyle w:val="StyleUnderline"/>
          <w:highlight w:val="yellow"/>
        </w:rPr>
        <w:t xml:space="preserve"> is </w:t>
      </w:r>
      <w:r w:rsidRPr="00BA1030">
        <w:rPr>
          <w:rStyle w:val="Emphasis"/>
          <w:highlight w:val="yellow"/>
        </w:rPr>
        <w:t>one less</w:t>
      </w:r>
      <w:r>
        <w:rPr>
          <w:rStyle w:val="Emphasis"/>
        </w:rPr>
        <w:t xml:space="preserve"> dollar</w:t>
      </w:r>
      <w:r>
        <w:rPr>
          <w:rStyle w:val="StyleUnderline"/>
        </w:rPr>
        <w:t xml:space="preserve"> you have for spending </w:t>
      </w:r>
      <w:r w:rsidRPr="00BA1030">
        <w:rPr>
          <w:rStyle w:val="StyleUnderline"/>
          <w:highlight w:val="yellow"/>
        </w:rPr>
        <w:t>on</w:t>
      </w:r>
      <w:r>
        <w:rPr>
          <w:rStyle w:val="StyleUnderline"/>
        </w:rPr>
        <w:t xml:space="preserve"> the needs of everyday </w:t>
      </w:r>
      <w:r w:rsidRPr="001D2ABE">
        <w:rPr>
          <w:rStyle w:val="Emphasis"/>
          <w:highlight w:val="yellow"/>
        </w:rPr>
        <w:t>Americans</w:t>
      </w:r>
      <w:r>
        <w:rPr>
          <w:sz w:val="16"/>
        </w:rPr>
        <w:t>, or for reducing the national debt.</w:t>
      </w:r>
    </w:p>
    <w:p w14:paraId="297D93F7" w14:textId="77777777" w:rsidR="00D448C6" w:rsidRDefault="00D448C6" w:rsidP="00D448C6">
      <w:r>
        <w:rPr>
          <w:sz w:val="16"/>
        </w:rPr>
        <w:t xml:space="preserve">The </w:t>
      </w:r>
      <w:r>
        <w:rPr>
          <w:rStyle w:val="StyleUnderline"/>
        </w:rPr>
        <w:t>Iraq</w:t>
      </w:r>
      <w:r>
        <w:rPr>
          <w:sz w:val="16"/>
        </w:rPr>
        <w:t xml:space="preserve"> War in 2003 </w:t>
      </w:r>
      <w:r>
        <w:rPr>
          <w:rStyle w:val="StyleUnderline"/>
        </w:rPr>
        <w:t>cost</w:t>
      </w:r>
      <w:r>
        <w:rPr>
          <w:sz w:val="16"/>
        </w:rPr>
        <w:t xml:space="preserve"> taxpayers an estimated $</w:t>
      </w:r>
      <w:r>
        <w:rPr>
          <w:rStyle w:val="Emphasis"/>
        </w:rPr>
        <w:t>3 trillion,</w:t>
      </w:r>
      <w:r>
        <w:rPr>
          <w:sz w:val="16"/>
        </w:rPr>
        <w:t xml:space="preserve"> which is about $8500 per American woman, man, and child. That’s a lot of wampum, almost </w:t>
      </w:r>
      <w:r>
        <w:rPr>
          <w:rStyle w:val="Emphasis"/>
        </w:rPr>
        <w:t>half of the entire federal budget</w:t>
      </w:r>
      <w:r>
        <w:rPr>
          <w:rStyle w:val="StyleUnderline"/>
        </w:rPr>
        <w:t xml:space="preserve"> for one year</w:t>
      </w:r>
      <w:r>
        <w:rPr>
          <w:sz w:val="16"/>
        </w:rPr>
        <w:t>. Even shorter skirmishes like the Trump administration’s snatching of Venezuelan president Nicolás Maduro during "Operation Southern Spear" cost US taxpayers an estimated $2 to $3 billion, with ongoing costs of nearly one billion dollars per month.</w:t>
      </w:r>
    </w:p>
    <w:p w14:paraId="51A2282C" w14:textId="77777777" w:rsidR="00D448C6" w:rsidRDefault="00D448C6" w:rsidP="00D448C6">
      <w:r>
        <w:rPr>
          <w:sz w:val="16"/>
        </w:rPr>
        <w:t>While not many are going to shed tears over the death of Iranian leaders who recently butchered thousands of their own people in the streets as they protested their government’s oppressive religious dictatorship, nevertheless, war should always be the last resort. It’s brutally costly, both in terms of human lives and wasted money and resources.</w:t>
      </w:r>
    </w:p>
    <w:p w14:paraId="54EC0EBA" w14:textId="77777777" w:rsidR="00D448C6" w:rsidRDefault="00D448C6" w:rsidP="00D448C6">
      <w:proofErr w:type="gramStart"/>
      <w:r>
        <w:rPr>
          <w:sz w:val="16"/>
        </w:rPr>
        <w:t>So</w:t>
      </w:r>
      <w:proofErr w:type="gramEnd"/>
      <w:r>
        <w:rPr>
          <w:sz w:val="16"/>
        </w:rPr>
        <w:t xml:space="preserve"> </w:t>
      </w:r>
      <w:r>
        <w:rPr>
          <w:rStyle w:val="StyleUnderline"/>
        </w:rPr>
        <w:t>what will it cost</w:t>
      </w:r>
      <w:r>
        <w:rPr>
          <w:sz w:val="16"/>
        </w:rPr>
        <w:t xml:space="preserve"> taxpayers </w:t>
      </w:r>
      <w:r>
        <w:rPr>
          <w:rStyle w:val="StyleUnderline"/>
        </w:rPr>
        <w:t>for the</w:t>
      </w:r>
      <w:r>
        <w:rPr>
          <w:sz w:val="16"/>
        </w:rPr>
        <w:t xml:space="preserve"> White House’s </w:t>
      </w:r>
      <w:r>
        <w:rPr>
          <w:rStyle w:val="StyleUnderline"/>
        </w:rPr>
        <w:t xml:space="preserve">military attack on </w:t>
      </w:r>
      <w:r w:rsidRPr="00BA1030">
        <w:rPr>
          <w:rStyle w:val="StyleUnderline"/>
          <w:highlight w:val="yellow"/>
        </w:rPr>
        <w:t>Iran</w:t>
      </w:r>
      <w:r>
        <w:rPr>
          <w:rStyle w:val="StyleUnderline"/>
        </w:rPr>
        <w:t>?</w:t>
      </w:r>
      <w:r>
        <w:rPr>
          <w:sz w:val="16"/>
        </w:rPr>
        <w:t xml:space="preserve"> After two weeks, the cost rose fast to an estimated $16.5 billion as of March 13, about $8 billion per week. </w:t>
      </w:r>
      <w:proofErr w:type="gramStart"/>
      <w:r>
        <w:rPr>
          <w:sz w:val="16"/>
        </w:rPr>
        <w:t>So</w:t>
      </w:r>
      <w:proofErr w:type="gramEnd"/>
      <w:r>
        <w:rPr>
          <w:sz w:val="16"/>
        </w:rPr>
        <w:t xml:space="preserve"> by now </w:t>
      </w:r>
      <w:r>
        <w:rPr>
          <w:rStyle w:val="StyleUnderline"/>
        </w:rPr>
        <w:t>it’s probably closer to $</w:t>
      </w:r>
      <w:r>
        <w:rPr>
          <w:rStyle w:val="Emphasis"/>
        </w:rPr>
        <w:t xml:space="preserve">25-30 billion </w:t>
      </w:r>
      <w:r>
        <w:rPr>
          <w:rStyle w:val="StyleUnderline"/>
        </w:rPr>
        <w:t xml:space="preserve">-- and counting. If this </w:t>
      </w:r>
      <w:proofErr w:type="gramStart"/>
      <w:r>
        <w:rPr>
          <w:rStyle w:val="StyleUnderline"/>
        </w:rPr>
        <w:t>spending pace</w:t>
      </w:r>
      <w:proofErr w:type="gramEnd"/>
      <w:r>
        <w:rPr>
          <w:rStyle w:val="StyleUnderline"/>
        </w:rPr>
        <w:t xml:space="preserve"> continues</w:t>
      </w:r>
      <w:r>
        <w:rPr>
          <w:sz w:val="16"/>
        </w:rPr>
        <w:t xml:space="preserve"> for six months, </w:t>
      </w:r>
      <w:r>
        <w:rPr>
          <w:rStyle w:val="StyleUnderline"/>
        </w:rPr>
        <w:t xml:space="preserve">we </w:t>
      </w:r>
      <w:r w:rsidRPr="00BA1030">
        <w:rPr>
          <w:rStyle w:val="StyleUnderline"/>
          <w:highlight w:val="yellow"/>
        </w:rPr>
        <w:t>will spend</w:t>
      </w:r>
      <w:r>
        <w:rPr>
          <w:sz w:val="16"/>
        </w:rPr>
        <w:t xml:space="preserve"> about </w:t>
      </w:r>
      <w:r w:rsidRPr="001D2ABE">
        <w:rPr>
          <w:rStyle w:val="Emphasis"/>
          <w:highlight w:val="yellow"/>
        </w:rPr>
        <w:t>$200 billion</w:t>
      </w:r>
      <w:r w:rsidRPr="001D2ABE">
        <w:rPr>
          <w:rStyle w:val="StyleUnderline"/>
        </w:rPr>
        <w:t>.</w:t>
      </w:r>
      <w:r>
        <w:rPr>
          <w:sz w:val="16"/>
        </w:rPr>
        <w:t xml:space="preserve"> In fact, </w:t>
      </w:r>
      <w:r>
        <w:rPr>
          <w:rStyle w:val="StyleUnderline"/>
        </w:rPr>
        <w:t>the Pentagon just requested that much in a budget supplemental</w:t>
      </w:r>
      <w:r>
        <w:rPr>
          <w:sz w:val="16"/>
        </w:rPr>
        <w:t>. That’s a lot of hard-earned taxpayer wages.</w:t>
      </w:r>
    </w:p>
    <w:p w14:paraId="7EFDE13D" w14:textId="77777777" w:rsidR="00D448C6" w:rsidRDefault="00D448C6" w:rsidP="00D448C6">
      <w:r>
        <w:rPr>
          <w:sz w:val="16"/>
        </w:rPr>
        <w:t>What else could we spend that money on if we weren’t dropping bombs all over Iran?</w:t>
      </w:r>
    </w:p>
    <w:p w14:paraId="6CB6E209" w14:textId="77777777" w:rsidR="00D448C6" w:rsidRDefault="00D448C6" w:rsidP="00D448C6">
      <w:r>
        <w:rPr>
          <w:sz w:val="16"/>
        </w:rPr>
        <w:t xml:space="preserve">Recall last summer, when the White House passed </w:t>
      </w:r>
      <w:proofErr w:type="gramStart"/>
      <w:r>
        <w:rPr>
          <w:sz w:val="16"/>
        </w:rPr>
        <w:t>its</w:t>
      </w:r>
      <w:proofErr w:type="gramEnd"/>
      <w:r>
        <w:rPr>
          <w:sz w:val="16"/>
        </w:rPr>
        <w:t xml:space="preserve"> One Big Beautiful Bill. The OBBB made permanent huge tax cuts for the wealthy, even as the </w:t>
      </w:r>
      <w:r>
        <w:rPr>
          <w:rStyle w:val="StyleUnderline"/>
        </w:rPr>
        <w:t>Trump</w:t>
      </w:r>
      <w:r>
        <w:rPr>
          <w:sz w:val="16"/>
        </w:rPr>
        <w:t xml:space="preserve"> administration refused to reauthorize premium health care credits, </w:t>
      </w:r>
      <w:r w:rsidRPr="00BA1030">
        <w:rPr>
          <w:rStyle w:val="StyleUnderline"/>
          <w:highlight w:val="yellow"/>
        </w:rPr>
        <w:t>result</w:t>
      </w:r>
      <w:r>
        <w:rPr>
          <w:sz w:val="16"/>
        </w:rPr>
        <w:t xml:space="preserve">ing </w:t>
      </w:r>
      <w:r w:rsidRPr="00BA1030">
        <w:rPr>
          <w:rStyle w:val="StyleUnderline"/>
          <w:highlight w:val="yellow"/>
        </w:rPr>
        <w:t>in</w:t>
      </w:r>
      <w:r>
        <w:rPr>
          <w:sz w:val="16"/>
        </w:rPr>
        <w:t xml:space="preserve"> the near </w:t>
      </w:r>
      <w:r w:rsidRPr="00BA1030">
        <w:rPr>
          <w:rStyle w:val="Emphasis"/>
          <w:highlight w:val="yellow"/>
        </w:rPr>
        <w:t>doubling</w:t>
      </w:r>
      <w:r>
        <w:rPr>
          <w:sz w:val="16"/>
        </w:rPr>
        <w:t xml:space="preserve"> of </w:t>
      </w:r>
      <w:r>
        <w:rPr>
          <w:rStyle w:val="Emphasis"/>
        </w:rPr>
        <w:t xml:space="preserve">insurance </w:t>
      </w:r>
      <w:r w:rsidRPr="00BA1030">
        <w:rPr>
          <w:rStyle w:val="Emphasis"/>
          <w:highlight w:val="yellow"/>
        </w:rPr>
        <w:t>premiums</w:t>
      </w:r>
      <w:r w:rsidRPr="00BA1030">
        <w:rPr>
          <w:rStyle w:val="StyleUnderline"/>
          <w:highlight w:val="yellow"/>
        </w:rPr>
        <w:t xml:space="preserve"> for</w:t>
      </w:r>
      <w:r>
        <w:rPr>
          <w:sz w:val="16"/>
        </w:rPr>
        <w:t xml:space="preserve"> about </w:t>
      </w:r>
      <w:r w:rsidRPr="00BA1030">
        <w:rPr>
          <w:rStyle w:val="Emphasis"/>
          <w:highlight w:val="yellow"/>
        </w:rPr>
        <w:t>24 million</w:t>
      </w:r>
      <w:r>
        <w:rPr>
          <w:rStyle w:val="Emphasis"/>
        </w:rPr>
        <w:t xml:space="preserve"> Americans</w:t>
      </w:r>
      <w:r>
        <w:rPr>
          <w:sz w:val="16"/>
        </w:rPr>
        <w:t xml:space="preserve">. Many of them can no longer afford health care, and some are dropping off the rolls. </w:t>
      </w:r>
      <w:r>
        <w:rPr>
          <w:rStyle w:val="StyleUnderline"/>
        </w:rPr>
        <w:t>Re-authorization would have cost about $30 billion</w:t>
      </w:r>
      <w:r>
        <w:rPr>
          <w:sz w:val="16"/>
        </w:rPr>
        <w:t xml:space="preserve">. </w:t>
      </w:r>
      <w:proofErr w:type="gramStart"/>
      <w:r>
        <w:rPr>
          <w:sz w:val="16"/>
        </w:rPr>
        <w:t>So</w:t>
      </w:r>
      <w:proofErr w:type="gramEnd"/>
      <w:r>
        <w:rPr>
          <w:sz w:val="16"/>
        </w:rPr>
        <w:t xml:space="preserve"> </w:t>
      </w:r>
      <w:r>
        <w:rPr>
          <w:rStyle w:val="StyleUnderline"/>
        </w:rPr>
        <w:t>in another week</w:t>
      </w:r>
      <w:r>
        <w:rPr>
          <w:sz w:val="16"/>
        </w:rPr>
        <w:t xml:space="preserve">, President Donald </w:t>
      </w:r>
      <w:r>
        <w:rPr>
          <w:rStyle w:val="StyleUnderline"/>
        </w:rPr>
        <w:t xml:space="preserve">Trump will have spent </w:t>
      </w:r>
      <w:r>
        <w:rPr>
          <w:rStyle w:val="Emphasis"/>
        </w:rPr>
        <w:t>all the money on Iran</w:t>
      </w:r>
      <w:r>
        <w:rPr>
          <w:rStyle w:val="StyleUnderline"/>
        </w:rPr>
        <w:t xml:space="preserve"> that could have helped these struggling Americans </w:t>
      </w:r>
      <w:r>
        <w:rPr>
          <w:rStyle w:val="Emphasis"/>
        </w:rPr>
        <w:t>afford their health care</w:t>
      </w:r>
      <w:r>
        <w:rPr>
          <w:sz w:val="16"/>
        </w:rPr>
        <w:t>.</w:t>
      </w:r>
    </w:p>
    <w:p w14:paraId="3F0A5D4B" w14:textId="77777777" w:rsidR="00D448C6" w:rsidRDefault="00D448C6" w:rsidP="00D448C6">
      <w:r>
        <w:rPr>
          <w:sz w:val="16"/>
        </w:rPr>
        <w:t xml:space="preserve">Also, as part of his OBBB, President </w:t>
      </w:r>
      <w:r>
        <w:rPr>
          <w:rStyle w:val="StyleUnderline"/>
        </w:rPr>
        <w:t xml:space="preserve">Trump </w:t>
      </w:r>
      <w:r w:rsidRPr="00BA1030">
        <w:rPr>
          <w:rStyle w:val="StyleUnderline"/>
          <w:highlight w:val="yellow"/>
        </w:rPr>
        <w:t>cut Medicaid</w:t>
      </w:r>
      <w:r>
        <w:rPr>
          <w:rStyle w:val="StyleUnderline"/>
        </w:rPr>
        <w:t xml:space="preserve"> funding </w:t>
      </w:r>
      <w:r w:rsidRPr="00BA1030">
        <w:rPr>
          <w:rStyle w:val="StyleUnderline"/>
          <w:highlight w:val="yellow"/>
        </w:rPr>
        <w:t xml:space="preserve">by </w:t>
      </w:r>
      <w:r w:rsidRPr="001D2ABE">
        <w:rPr>
          <w:rStyle w:val="Emphasis"/>
          <w:highlight w:val="yellow"/>
        </w:rPr>
        <w:t>$1</w:t>
      </w:r>
      <w:r w:rsidRPr="00BA1030">
        <w:rPr>
          <w:rStyle w:val="Emphasis"/>
          <w:highlight w:val="yellow"/>
        </w:rPr>
        <w:t xml:space="preserve"> trillion</w:t>
      </w:r>
      <w:r>
        <w:rPr>
          <w:sz w:val="16"/>
        </w:rPr>
        <w:t xml:space="preserve"> over the next 10 years, or about $100 billion each year. </w:t>
      </w:r>
      <w:r>
        <w:rPr>
          <w:rStyle w:val="StyleUnderline"/>
        </w:rPr>
        <w:t xml:space="preserve">That stripped another </w:t>
      </w:r>
      <w:r>
        <w:rPr>
          <w:rStyle w:val="Emphasis"/>
        </w:rPr>
        <w:t>11 million Americans</w:t>
      </w:r>
      <w:r>
        <w:rPr>
          <w:rStyle w:val="StyleUnderline"/>
        </w:rPr>
        <w:t xml:space="preserve"> of their healthcare</w:t>
      </w:r>
      <w:r>
        <w:rPr>
          <w:sz w:val="16"/>
        </w:rPr>
        <w:t xml:space="preserve">. One of the few Republicans to vote against the bill, Senator Susan Collins from Maine, criticized “the harmful impact it will have on…low-income families and rural health care providers like our hospitals and nursing homes.” The Medicaid program has helped people with disabilities, children, the mentally ill, and low-income families for 60 years. </w:t>
      </w:r>
      <w:r w:rsidRPr="00BA1030">
        <w:rPr>
          <w:rStyle w:val="StyleUnderline"/>
          <w:highlight w:val="yellow"/>
        </w:rPr>
        <w:t>Restoring</w:t>
      </w:r>
      <w:r>
        <w:rPr>
          <w:rStyle w:val="StyleUnderline"/>
        </w:rPr>
        <w:t xml:space="preserve"> this </w:t>
      </w:r>
      <w:r w:rsidRPr="001D2ABE">
        <w:rPr>
          <w:rStyle w:val="StyleUnderline"/>
          <w:highlight w:val="yellow"/>
        </w:rPr>
        <w:t>funding</w:t>
      </w:r>
      <w:r w:rsidRPr="001D2ABE">
        <w:rPr>
          <w:rStyle w:val="StyleUnderline"/>
        </w:rPr>
        <w:t xml:space="preserve"> would</w:t>
      </w:r>
      <w:r>
        <w:rPr>
          <w:rStyle w:val="StyleUnderline"/>
        </w:rPr>
        <w:t xml:space="preserve"> save lives, but it’s </w:t>
      </w:r>
      <w:proofErr w:type="gramStart"/>
      <w:r>
        <w:rPr>
          <w:rStyle w:val="Emphasis"/>
        </w:rPr>
        <w:t xml:space="preserve">pretty </w:t>
      </w:r>
      <w:r w:rsidRPr="00BA1030">
        <w:rPr>
          <w:rStyle w:val="Emphasis"/>
          <w:highlight w:val="yellow"/>
        </w:rPr>
        <w:t>hard</w:t>
      </w:r>
      <w:proofErr w:type="gramEnd"/>
      <w:r w:rsidRPr="001D2ABE">
        <w:rPr>
          <w:rStyle w:val="Emphasis"/>
        </w:rPr>
        <w:t xml:space="preserve"> to do</w:t>
      </w:r>
      <w:r w:rsidRPr="001D2ABE">
        <w:rPr>
          <w:rStyle w:val="StyleUnderline"/>
        </w:rPr>
        <w:t xml:space="preserve"> </w:t>
      </w:r>
      <w:r w:rsidRPr="00BA1030">
        <w:rPr>
          <w:rStyle w:val="StyleUnderline"/>
          <w:highlight w:val="yellow"/>
        </w:rPr>
        <w:t>if your</w:t>
      </w:r>
      <w:r w:rsidRPr="001D2ABE">
        <w:rPr>
          <w:rStyle w:val="StyleUnderline"/>
        </w:rPr>
        <w:t xml:space="preserve"> </w:t>
      </w:r>
      <w:r w:rsidRPr="001D2ABE">
        <w:rPr>
          <w:rStyle w:val="Emphasis"/>
        </w:rPr>
        <w:t xml:space="preserve">cash </w:t>
      </w:r>
      <w:r w:rsidRPr="00BA1030">
        <w:rPr>
          <w:rStyle w:val="Emphasis"/>
          <w:highlight w:val="yellow"/>
        </w:rPr>
        <w:t>burn rate</w:t>
      </w:r>
      <w:r w:rsidRPr="00BA1030">
        <w:rPr>
          <w:rStyle w:val="StyleUnderline"/>
          <w:highlight w:val="yellow"/>
        </w:rPr>
        <w:t xml:space="preserve"> is</w:t>
      </w:r>
      <w:r>
        <w:rPr>
          <w:rStyle w:val="StyleUnderline"/>
        </w:rPr>
        <w:t xml:space="preserve"> about </w:t>
      </w:r>
      <w:r w:rsidRPr="001D2ABE">
        <w:rPr>
          <w:rStyle w:val="Emphasis"/>
          <w:highlight w:val="yellow"/>
        </w:rPr>
        <w:t xml:space="preserve">$1 billion </w:t>
      </w:r>
      <w:r w:rsidRPr="00BA1030">
        <w:rPr>
          <w:rStyle w:val="Emphasis"/>
          <w:highlight w:val="yellow"/>
        </w:rPr>
        <w:t>per day</w:t>
      </w:r>
      <w:r w:rsidRPr="001D2ABE">
        <w:rPr>
          <w:rStyle w:val="StyleUnderline"/>
        </w:rPr>
        <w:t xml:space="preserve"> to pay </w:t>
      </w:r>
      <w:r w:rsidRPr="00BA1030">
        <w:rPr>
          <w:rStyle w:val="StyleUnderline"/>
          <w:highlight w:val="yellow"/>
        </w:rPr>
        <w:t xml:space="preserve">for </w:t>
      </w:r>
      <w:r>
        <w:rPr>
          <w:rStyle w:val="Emphasis"/>
        </w:rPr>
        <w:t xml:space="preserve">dropping </w:t>
      </w:r>
      <w:r w:rsidRPr="00BA1030">
        <w:rPr>
          <w:rStyle w:val="Emphasis"/>
          <w:highlight w:val="yellow"/>
        </w:rPr>
        <w:t>bombs</w:t>
      </w:r>
      <w:r>
        <w:rPr>
          <w:rStyle w:val="StyleUnderline"/>
        </w:rPr>
        <w:t xml:space="preserve"> on Tehran and the Strait of Hormuz</w:t>
      </w:r>
      <w:r>
        <w:rPr>
          <w:sz w:val="16"/>
        </w:rPr>
        <w:t>.</w:t>
      </w:r>
    </w:p>
    <w:p w14:paraId="0BA9E0FD" w14:textId="77777777" w:rsidR="00D448C6" w:rsidRDefault="00D448C6" w:rsidP="00D448C6">
      <w:r w:rsidRPr="00BA1030">
        <w:rPr>
          <w:rStyle w:val="StyleUnderline"/>
          <w:highlight w:val="yellow"/>
        </w:rPr>
        <w:t>Another</w:t>
      </w:r>
      <w:r>
        <w:rPr>
          <w:sz w:val="16"/>
        </w:rPr>
        <w:t xml:space="preserve"> OBBB </w:t>
      </w:r>
      <w:r w:rsidRPr="00BA1030">
        <w:rPr>
          <w:rStyle w:val="StyleUnderline"/>
          <w:highlight w:val="yellow"/>
        </w:rPr>
        <w:t>victim was</w:t>
      </w:r>
      <w:r>
        <w:rPr>
          <w:rStyle w:val="StyleUnderline"/>
        </w:rPr>
        <w:t xml:space="preserve"> </w:t>
      </w:r>
      <w:r>
        <w:rPr>
          <w:rStyle w:val="Emphasis"/>
        </w:rPr>
        <w:t>poor people</w:t>
      </w:r>
      <w:r>
        <w:rPr>
          <w:rStyle w:val="StyleUnderline"/>
        </w:rPr>
        <w:t xml:space="preserve"> lacking </w:t>
      </w:r>
      <w:r w:rsidRPr="00BA1030">
        <w:rPr>
          <w:rStyle w:val="Emphasis"/>
          <w:highlight w:val="yellow"/>
        </w:rPr>
        <w:t>food security</w:t>
      </w:r>
      <w:r w:rsidRPr="001D2ABE">
        <w:rPr>
          <w:sz w:val="16"/>
        </w:rPr>
        <w:t xml:space="preserve">. </w:t>
      </w:r>
      <w:r w:rsidRPr="001D2ABE">
        <w:rPr>
          <w:rStyle w:val="StyleUnderline"/>
        </w:rPr>
        <w:t>MAGA Republicans slashed $</w:t>
      </w:r>
      <w:r w:rsidRPr="001D2ABE">
        <w:rPr>
          <w:rStyle w:val="Emphasis"/>
        </w:rPr>
        <w:t>187 billion in SNAP funds</w:t>
      </w:r>
      <w:r w:rsidRPr="001D2ABE">
        <w:rPr>
          <w:sz w:val="16"/>
        </w:rPr>
        <w:t xml:space="preserve"> for food vouchers through 2034, </w:t>
      </w:r>
      <w:r w:rsidRPr="001D2ABE">
        <w:rPr>
          <w:rStyle w:val="StyleUnderline"/>
        </w:rPr>
        <w:t xml:space="preserve">the </w:t>
      </w:r>
      <w:r w:rsidRPr="001D2ABE">
        <w:rPr>
          <w:rStyle w:val="Emphasis"/>
        </w:rPr>
        <w:t>largest cut to SNAP</w:t>
      </w:r>
      <w:r w:rsidRPr="001D2ABE">
        <w:rPr>
          <w:rStyle w:val="StyleUnderline"/>
        </w:rPr>
        <w:t xml:space="preserve"> in history.</w:t>
      </w:r>
      <w:r>
        <w:rPr>
          <w:rStyle w:val="StyleUnderline"/>
        </w:rPr>
        <w:t xml:space="preserve"> Over </w:t>
      </w:r>
      <w:r w:rsidRPr="00BA1030">
        <w:rPr>
          <w:rStyle w:val="Emphasis"/>
          <w:highlight w:val="yellow"/>
        </w:rPr>
        <w:t>two million</w:t>
      </w:r>
      <w:r>
        <w:rPr>
          <w:rStyle w:val="Emphasis"/>
        </w:rPr>
        <w:t xml:space="preserve"> more </w:t>
      </w:r>
      <w:r w:rsidRPr="001D2ABE">
        <w:rPr>
          <w:rStyle w:val="Emphasis"/>
          <w:highlight w:val="yellow"/>
        </w:rPr>
        <w:t>children</w:t>
      </w:r>
      <w:r>
        <w:rPr>
          <w:rStyle w:val="StyleUnderline"/>
        </w:rPr>
        <w:t xml:space="preserve"> and families </w:t>
      </w:r>
      <w:r w:rsidRPr="001D2ABE">
        <w:rPr>
          <w:rStyle w:val="StyleUnderline"/>
          <w:highlight w:val="yellow"/>
        </w:rPr>
        <w:t>now</w:t>
      </w:r>
      <w:r>
        <w:rPr>
          <w:rStyle w:val="StyleUnderline"/>
        </w:rPr>
        <w:t xml:space="preserve"> </w:t>
      </w:r>
      <w:proofErr w:type="gramStart"/>
      <w:r>
        <w:rPr>
          <w:rStyle w:val="StyleUnderline"/>
        </w:rPr>
        <w:t>have to</w:t>
      </w:r>
      <w:proofErr w:type="gramEnd"/>
      <w:r>
        <w:rPr>
          <w:rStyle w:val="StyleUnderline"/>
        </w:rPr>
        <w:t xml:space="preserve"> </w:t>
      </w:r>
      <w:r w:rsidRPr="00BA1030">
        <w:rPr>
          <w:rStyle w:val="StyleUnderline"/>
          <w:highlight w:val="yellow"/>
        </w:rPr>
        <w:t>face</w:t>
      </w:r>
      <w:r>
        <w:rPr>
          <w:rStyle w:val="StyleUnderline"/>
        </w:rPr>
        <w:t xml:space="preserve"> the </w:t>
      </w:r>
      <w:r>
        <w:rPr>
          <w:rStyle w:val="Emphasis"/>
        </w:rPr>
        <w:t xml:space="preserve">anxious </w:t>
      </w:r>
      <w:r w:rsidRPr="00BA1030">
        <w:rPr>
          <w:rStyle w:val="Emphasis"/>
          <w:highlight w:val="yellow"/>
        </w:rPr>
        <w:t>uncertainty</w:t>
      </w:r>
      <w:r>
        <w:rPr>
          <w:rStyle w:val="Emphasis"/>
        </w:rPr>
        <w:t xml:space="preserve"> of figuring out where their next meal is coming from</w:t>
      </w:r>
      <w:r>
        <w:rPr>
          <w:sz w:val="16"/>
        </w:rPr>
        <w:t>.</w:t>
      </w:r>
    </w:p>
    <w:p w14:paraId="0F28FC1E" w14:textId="77777777" w:rsidR="00D448C6" w:rsidRDefault="00D448C6" w:rsidP="00D448C6">
      <w:pPr>
        <w:rPr>
          <w:sz w:val="16"/>
        </w:rPr>
      </w:pPr>
      <w:r>
        <w:rPr>
          <w:sz w:val="16"/>
        </w:rPr>
        <w:t xml:space="preserve">While the White House preserved tax cuts for billionaires and is now bombing foreign countries, </w:t>
      </w:r>
      <w:r w:rsidRPr="00BA1030">
        <w:rPr>
          <w:rStyle w:val="StyleUnderline"/>
          <w:highlight w:val="yellow"/>
        </w:rPr>
        <w:t>the nation</w:t>
      </w:r>
      <w:r>
        <w:rPr>
          <w:rStyle w:val="StyleUnderline"/>
        </w:rPr>
        <w:t xml:space="preserve"> continues to </w:t>
      </w:r>
      <w:r w:rsidRPr="00BA1030">
        <w:rPr>
          <w:rStyle w:val="Emphasis"/>
          <w:highlight w:val="yellow"/>
        </w:rPr>
        <w:t>pile up debt</w:t>
      </w:r>
      <w:r>
        <w:rPr>
          <w:sz w:val="16"/>
        </w:rPr>
        <w:t xml:space="preserve">. The federal </w:t>
      </w:r>
      <w:r>
        <w:rPr>
          <w:rStyle w:val="StyleUnderline"/>
        </w:rPr>
        <w:t xml:space="preserve">debt has reached </w:t>
      </w:r>
      <w:r w:rsidRPr="001D2ABE">
        <w:rPr>
          <w:rStyle w:val="StyleUnderline"/>
        </w:rPr>
        <w:t>$</w:t>
      </w:r>
      <w:r w:rsidRPr="001D2ABE">
        <w:rPr>
          <w:rStyle w:val="Emphasis"/>
        </w:rPr>
        <w:t xml:space="preserve">37.2 trillion </w:t>
      </w:r>
      <w:r w:rsidRPr="001D2ABE">
        <w:rPr>
          <w:rStyle w:val="StyleUnderline"/>
        </w:rPr>
        <w:t>and is projected to rise by</w:t>
      </w:r>
      <w:r w:rsidRPr="001D2ABE">
        <w:rPr>
          <w:sz w:val="16"/>
        </w:rPr>
        <w:t xml:space="preserve"> an average of about $</w:t>
      </w:r>
      <w:r w:rsidRPr="001D2ABE">
        <w:rPr>
          <w:rStyle w:val="Emphasis"/>
        </w:rPr>
        <w:t>2 trillion every year to</w:t>
      </w:r>
      <w:r w:rsidRPr="001D2ABE">
        <w:rPr>
          <w:rStyle w:val="StyleUnderline"/>
        </w:rPr>
        <w:t xml:space="preserve"> a total of $</w:t>
      </w:r>
      <w:r w:rsidRPr="001D2ABE">
        <w:rPr>
          <w:rStyle w:val="Emphasis"/>
        </w:rPr>
        <w:t>47 trillion by 2030,</w:t>
      </w:r>
      <w:r w:rsidRPr="001D2ABE">
        <w:rPr>
          <w:rStyle w:val="StyleUnderline"/>
        </w:rPr>
        <w:t xml:space="preserve"> sending the ratio of debt to GDP to a nearly </w:t>
      </w:r>
      <w:r w:rsidRPr="001D2ABE">
        <w:rPr>
          <w:rStyle w:val="Emphasis"/>
        </w:rPr>
        <w:t>Greece-like 130%</w:t>
      </w:r>
      <w:r w:rsidRPr="001D2ABE">
        <w:rPr>
          <w:rStyle w:val="StyleUnderline"/>
        </w:rPr>
        <w:t>,</w:t>
      </w:r>
      <w:r w:rsidRPr="001D2ABE">
        <w:rPr>
          <w:sz w:val="16"/>
        </w:rPr>
        <w:t xml:space="preserve"> from just under 100% today. Interest payments on the debt have reached nearly a trillion dollars per year for the first time, surpassing most other federal budget expenditures. The OBBB made the nation’s account balances even more precarious by locking in lower tax rates for the wealthy, which will add significantly to the national debt.</w:t>
      </w:r>
    </w:p>
    <w:p w14:paraId="367AEEA4" w14:textId="77777777" w:rsidR="00D448C6" w:rsidRPr="004F3C75" w:rsidRDefault="00D448C6" w:rsidP="00D448C6">
      <w:pPr>
        <w:keepNext/>
        <w:keepLines/>
        <w:spacing w:before="40"/>
        <w:outlineLvl w:val="3"/>
        <w:rPr>
          <w:rFonts w:eastAsia="MS Gothic"/>
          <w:b/>
          <w:iCs/>
          <w:sz w:val="26"/>
        </w:rPr>
      </w:pPr>
      <w:proofErr w:type="gramStart"/>
      <w:r w:rsidRPr="004F3C75">
        <w:rPr>
          <w:rFonts w:eastAsia="MS Gothic"/>
          <w:b/>
          <w:iCs/>
          <w:sz w:val="26"/>
        </w:rPr>
        <w:t>Ag</w:t>
      </w:r>
      <w:proofErr w:type="gramEnd"/>
      <w:r w:rsidRPr="004F3C75">
        <w:rPr>
          <w:rFonts w:eastAsia="MS Gothic"/>
          <w:b/>
          <w:iCs/>
          <w:sz w:val="26"/>
        </w:rPr>
        <w:t xml:space="preserve"> doesn't affect turnout, </w:t>
      </w:r>
      <w:r w:rsidRPr="004F3C75">
        <w:rPr>
          <w:rFonts w:eastAsia="MS Gothic"/>
          <w:b/>
          <w:iCs/>
          <w:sz w:val="26"/>
          <w:u w:val="single"/>
        </w:rPr>
        <w:t>even among farmers</w:t>
      </w:r>
      <w:r w:rsidRPr="004F3C75">
        <w:rPr>
          <w:rFonts w:eastAsia="MS Gothic"/>
          <w:b/>
          <w:iCs/>
          <w:sz w:val="26"/>
        </w:rPr>
        <w:t>!</w:t>
      </w:r>
    </w:p>
    <w:p w14:paraId="2521D542" w14:textId="77777777" w:rsidR="00D448C6" w:rsidRPr="004F3C75" w:rsidRDefault="00D448C6" w:rsidP="00D448C6">
      <w:pPr>
        <w:rPr>
          <w:rFonts w:eastAsia="Calibri"/>
        </w:rPr>
      </w:pPr>
      <w:r w:rsidRPr="004F3C75">
        <w:rPr>
          <w:rFonts w:eastAsia="Calibri"/>
        </w:rPr>
        <w:t xml:space="preserve">Jake Alton </w:t>
      </w:r>
      <w:r w:rsidRPr="004F3C75">
        <w:rPr>
          <w:rFonts w:eastAsia="Calibri"/>
          <w:b/>
          <w:bCs/>
          <w:sz w:val="26"/>
        </w:rPr>
        <w:t>Jares &amp;</w:t>
      </w:r>
      <w:r w:rsidRPr="004F3C75">
        <w:rPr>
          <w:rFonts w:eastAsia="Calibri"/>
        </w:rPr>
        <w:t xml:space="preserve"> Neil </w:t>
      </w:r>
      <w:r w:rsidRPr="004F3C75">
        <w:rPr>
          <w:rFonts w:eastAsia="Calibri"/>
          <w:b/>
          <w:bCs/>
          <w:sz w:val="26"/>
        </w:rPr>
        <w:t>Malhotra 25</w:t>
      </w:r>
      <w:r w:rsidRPr="004F3C75">
        <w:rPr>
          <w:rFonts w:eastAsia="Calibri"/>
        </w:rPr>
        <w:t xml:space="preserve">, Jares is Research Fellow at the Hoover Institution Stanford University, PhD in Political Economics from Stanford Graduate School of Business, Assistant Professor at Texas A&amp;M University Department of Political Science (Fall 2025); Malhotra is Edith M. Cornell Professor of Political Economy at Stanford University Graduate School of Business, Louise and Claude N. </w:t>
      </w:r>
      <w:proofErr w:type="spellStart"/>
      <w:r w:rsidRPr="004F3C75">
        <w:rPr>
          <w:rFonts w:eastAsia="Calibri"/>
        </w:rPr>
        <w:t>Rosenbrg</w:t>
      </w:r>
      <w:proofErr w:type="spellEnd"/>
      <w:r w:rsidRPr="004F3C75">
        <w:rPr>
          <w:rFonts w:eastAsia="Calibri"/>
        </w:rPr>
        <w:t xml:space="preserve"> Jr. Director of the Center for Social Innovation, "Policy Impact and Voter Mobilization: Evidence from Farmers' Trade War Experiences," American Political Science Review, Vol. 119, No. 2, pp. 847-869, May 2025, https://doi.org/10.1017/S0003055424000571</w:t>
      </w:r>
    </w:p>
    <w:p w14:paraId="1DFF09FD" w14:textId="77777777" w:rsidR="00D448C6" w:rsidRPr="004F3C75" w:rsidRDefault="00D448C6" w:rsidP="00D448C6">
      <w:pPr>
        <w:rPr>
          <w:rFonts w:eastAsia="Calibri"/>
          <w:sz w:val="16"/>
        </w:rPr>
      </w:pPr>
      <w:r w:rsidRPr="004F3C75">
        <w:rPr>
          <w:rFonts w:eastAsia="Calibri"/>
          <w:u w:val="single"/>
        </w:rPr>
        <w:t>An enduring question in political</w:t>
      </w:r>
      <w:r w:rsidRPr="004F3C75">
        <w:rPr>
          <w:rFonts w:eastAsia="Calibri"/>
          <w:sz w:val="16"/>
        </w:rPr>
        <w:t xml:space="preserve"> behavior </w:t>
      </w:r>
      <w:r w:rsidRPr="004F3C75">
        <w:rPr>
          <w:rFonts w:eastAsia="Calibri"/>
          <w:u w:val="single"/>
        </w:rPr>
        <w:t>research concerns what</w:t>
      </w:r>
      <w:r w:rsidRPr="004F3C75">
        <w:rPr>
          <w:rFonts w:eastAsia="Calibri"/>
          <w:sz w:val="16"/>
        </w:rPr>
        <w:t xml:space="preserve"> </w:t>
      </w:r>
      <w:r w:rsidRPr="004F3C75">
        <w:rPr>
          <w:rFonts w:eastAsia="Calibri"/>
          <w:iCs/>
          <w:u w:val="single"/>
          <w:bdr w:val="single" w:sz="8" w:space="0" w:color="auto"/>
        </w:rPr>
        <w:t>motivates citizens</w:t>
      </w:r>
      <w:r w:rsidRPr="004F3C75">
        <w:rPr>
          <w:rFonts w:eastAsia="Calibri"/>
          <w:sz w:val="16"/>
        </w:rPr>
        <w:t xml:space="preserve"> </w:t>
      </w:r>
      <w:r w:rsidRPr="004F3C75">
        <w:rPr>
          <w:rFonts w:eastAsia="Calibri"/>
          <w:u w:val="single"/>
        </w:rPr>
        <w:t xml:space="preserve">to </w:t>
      </w:r>
      <w:r w:rsidRPr="004F3C75">
        <w:rPr>
          <w:rFonts w:eastAsia="Calibri"/>
          <w:iCs/>
          <w:u w:val="single"/>
          <w:bdr w:val="single" w:sz="8" w:space="0" w:color="auto"/>
        </w:rPr>
        <w:t>become politically engaged</w:t>
      </w:r>
      <w:r w:rsidRPr="004F3C75">
        <w:rPr>
          <w:rFonts w:eastAsia="Calibri"/>
          <w:sz w:val="16"/>
        </w:rPr>
        <w:t xml:space="preserve">. This issue is not purely theoretical; </w:t>
      </w:r>
      <w:r w:rsidRPr="004F3C75">
        <w:rPr>
          <w:rFonts w:eastAsia="Calibri"/>
          <w:u w:val="single"/>
        </w:rPr>
        <w:t>politicians</w:t>
      </w:r>
      <w:r w:rsidRPr="004F3C75">
        <w:rPr>
          <w:rFonts w:eastAsia="Calibri"/>
          <w:sz w:val="16"/>
        </w:rPr>
        <w:t xml:space="preserve"> and campaigns </w:t>
      </w:r>
      <w:r w:rsidRPr="004F3C75">
        <w:rPr>
          <w:rFonts w:eastAsia="Calibri"/>
          <w:u w:val="single"/>
        </w:rPr>
        <w:t>invest</w:t>
      </w:r>
      <w:r w:rsidRPr="004F3C75">
        <w:rPr>
          <w:rFonts w:eastAsia="Calibri"/>
          <w:sz w:val="16"/>
        </w:rPr>
        <w:t xml:space="preserve"> </w:t>
      </w:r>
      <w:r w:rsidRPr="004F3C75">
        <w:rPr>
          <w:rFonts w:eastAsia="Calibri"/>
          <w:iCs/>
          <w:u w:val="single"/>
          <w:bdr w:val="single" w:sz="8" w:space="0" w:color="auto"/>
        </w:rPr>
        <w:t>millions</w:t>
      </w:r>
      <w:r w:rsidRPr="004F3C75">
        <w:rPr>
          <w:rFonts w:eastAsia="Calibri"/>
          <w:sz w:val="16"/>
        </w:rPr>
        <w:t xml:space="preserve"> of dollars </w:t>
      </w:r>
      <w:r w:rsidRPr="004F3C75">
        <w:rPr>
          <w:rFonts w:eastAsia="Calibri"/>
          <w:u w:val="single"/>
        </w:rPr>
        <w:t>in</w:t>
      </w:r>
      <w:r w:rsidRPr="004F3C75">
        <w:rPr>
          <w:rFonts w:eastAsia="Calibri"/>
          <w:sz w:val="16"/>
        </w:rPr>
        <w:t xml:space="preserve"> </w:t>
      </w:r>
      <w:r w:rsidRPr="004F3C75">
        <w:rPr>
          <w:rFonts w:eastAsia="Calibri"/>
          <w:iCs/>
          <w:u w:val="single"/>
          <w:bdr w:val="single" w:sz="8" w:space="0" w:color="auto"/>
        </w:rPr>
        <w:t>mobilizing supporters</w:t>
      </w:r>
      <w:r w:rsidRPr="004F3C75">
        <w:rPr>
          <w:rFonts w:eastAsia="Calibri"/>
          <w:u w:val="single"/>
        </w:rPr>
        <w:t>. As</w:t>
      </w:r>
      <w:r w:rsidRPr="004F3C75">
        <w:rPr>
          <w:rFonts w:eastAsia="Calibri"/>
          <w:sz w:val="16"/>
        </w:rPr>
        <w:t xml:space="preserve"> American </w:t>
      </w:r>
      <w:r w:rsidRPr="004F3C75">
        <w:rPr>
          <w:rFonts w:eastAsia="Calibri"/>
          <w:u w:val="single"/>
        </w:rPr>
        <w:t>politics has become</w:t>
      </w:r>
      <w:r w:rsidRPr="004F3C75">
        <w:rPr>
          <w:rFonts w:eastAsia="Calibri"/>
          <w:sz w:val="16"/>
        </w:rPr>
        <w:t xml:space="preserve"> more </w:t>
      </w:r>
      <w:r w:rsidRPr="004F3C75">
        <w:rPr>
          <w:rFonts w:eastAsia="Calibri"/>
          <w:iCs/>
          <w:highlight w:val="yellow"/>
          <w:u w:val="single"/>
          <w:bdr w:val="single" w:sz="8" w:space="0" w:color="auto"/>
        </w:rPr>
        <w:t>polarized</w:t>
      </w:r>
      <w:r w:rsidRPr="004F3C75">
        <w:rPr>
          <w:rFonts w:eastAsia="Calibri"/>
          <w:sz w:val="16"/>
        </w:rPr>
        <w:t xml:space="preserve"> </w:t>
      </w:r>
      <w:r w:rsidRPr="004F3C75">
        <w:rPr>
          <w:rFonts w:eastAsia="Calibri"/>
          <w:u w:val="single"/>
        </w:rPr>
        <w:t>and the number of</w:t>
      </w:r>
      <w:r w:rsidRPr="004F3C75">
        <w:rPr>
          <w:rFonts w:eastAsia="Calibri"/>
          <w:sz w:val="16"/>
        </w:rPr>
        <w:t xml:space="preserve"> </w:t>
      </w:r>
      <w:r w:rsidRPr="004F3C75">
        <w:rPr>
          <w:rFonts w:eastAsia="Calibri"/>
          <w:iCs/>
          <w:u w:val="single"/>
          <w:bdr w:val="single" w:sz="8" w:space="0" w:color="auto"/>
        </w:rPr>
        <w:t xml:space="preserve">swing </w:t>
      </w:r>
      <w:r w:rsidRPr="004F3C75">
        <w:rPr>
          <w:rFonts w:eastAsia="Calibri"/>
          <w:iCs/>
          <w:highlight w:val="yellow"/>
          <w:u w:val="single"/>
          <w:bdr w:val="single" w:sz="8" w:space="0" w:color="auto"/>
        </w:rPr>
        <w:t>voters</w:t>
      </w:r>
      <w:r w:rsidRPr="004F3C75">
        <w:rPr>
          <w:rFonts w:eastAsia="Calibri"/>
          <w:sz w:val="16"/>
        </w:rPr>
        <w:t xml:space="preserve"> </w:t>
      </w:r>
      <w:r w:rsidRPr="004F3C75">
        <w:rPr>
          <w:rFonts w:eastAsia="Calibri"/>
          <w:u w:val="single"/>
        </w:rPr>
        <w:t>has</w:t>
      </w:r>
      <w:r w:rsidRPr="004F3C75">
        <w:rPr>
          <w:rFonts w:eastAsia="Calibri"/>
          <w:sz w:val="16"/>
        </w:rPr>
        <w:t xml:space="preserve"> </w:t>
      </w:r>
      <w:r w:rsidRPr="004F3C75">
        <w:rPr>
          <w:rFonts w:eastAsia="Calibri"/>
          <w:iCs/>
          <w:u w:val="single"/>
          <w:bdr w:val="single" w:sz="8" w:space="0" w:color="auto"/>
        </w:rPr>
        <w:t>decreased</w:t>
      </w:r>
      <w:r w:rsidRPr="004F3C75">
        <w:rPr>
          <w:rFonts w:eastAsia="Calibri"/>
          <w:u w:val="single"/>
        </w:rPr>
        <w:t xml:space="preserve">, there has emerged an </w:t>
      </w:r>
      <w:r w:rsidRPr="004F3C75">
        <w:rPr>
          <w:rFonts w:eastAsia="Calibri"/>
          <w:highlight w:val="yellow"/>
          <w:u w:val="single"/>
        </w:rPr>
        <w:t>increased emphasis on</w:t>
      </w:r>
      <w:r w:rsidRPr="004F3C75">
        <w:rPr>
          <w:rFonts w:eastAsia="Calibri"/>
          <w:u w:val="single"/>
        </w:rPr>
        <w:t xml:space="preserve"> boosting</w:t>
      </w:r>
      <w:r w:rsidRPr="004F3C75">
        <w:rPr>
          <w:rFonts w:eastAsia="Calibri"/>
          <w:sz w:val="16"/>
        </w:rPr>
        <w:t xml:space="preserve"> </w:t>
      </w:r>
      <w:r w:rsidRPr="004F3C75">
        <w:rPr>
          <w:rFonts w:eastAsia="Calibri"/>
          <w:iCs/>
          <w:highlight w:val="yellow"/>
          <w:u w:val="single"/>
          <w:bdr w:val="single" w:sz="8" w:space="0" w:color="auto"/>
        </w:rPr>
        <w:t>turnout</w:t>
      </w:r>
      <w:r w:rsidRPr="004F3C75">
        <w:rPr>
          <w:rFonts w:eastAsia="Calibri"/>
          <w:sz w:val="16"/>
        </w:rPr>
        <w:t xml:space="preserve"> </w:t>
      </w:r>
      <w:r w:rsidRPr="004F3C75">
        <w:rPr>
          <w:rFonts w:eastAsia="Calibri"/>
          <w:u w:val="single"/>
        </w:rPr>
        <w:t>among the</w:t>
      </w:r>
      <w:r w:rsidRPr="004F3C75">
        <w:rPr>
          <w:rFonts w:eastAsia="Calibri"/>
          <w:sz w:val="16"/>
        </w:rPr>
        <w:t xml:space="preserve"> </w:t>
      </w:r>
      <w:r w:rsidRPr="004F3C75">
        <w:rPr>
          <w:rFonts w:eastAsia="Calibri"/>
          <w:iCs/>
          <w:u w:val="single"/>
          <w:bdr w:val="single" w:sz="8" w:space="0" w:color="auto"/>
        </w:rPr>
        <w:t>base</w:t>
      </w:r>
      <w:r w:rsidRPr="004F3C75">
        <w:rPr>
          <w:rFonts w:eastAsia="Calibri"/>
          <w:sz w:val="16"/>
        </w:rPr>
        <w:t xml:space="preserve"> </w:t>
      </w:r>
      <w:r w:rsidRPr="004F3C75">
        <w:rPr>
          <w:rFonts w:eastAsia="Calibri"/>
          <w:u w:val="single"/>
        </w:rPr>
        <w:t>instead of persuading voters to</w:t>
      </w:r>
      <w:r w:rsidRPr="004F3C75">
        <w:rPr>
          <w:rFonts w:eastAsia="Calibri"/>
          <w:sz w:val="16"/>
        </w:rPr>
        <w:t xml:space="preserve"> </w:t>
      </w:r>
      <w:r w:rsidRPr="004F3C75">
        <w:rPr>
          <w:rFonts w:eastAsia="Calibri"/>
          <w:iCs/>
          <w:u w:val="single"/>
          <w:bdr w:val="single" w:sz="8" w:space="0" w:color="auto"/>
        </w:rPr>
        <w:t>change</w:t>
      </w:r>
      <w:r w:rsidRPr="004F3C75">
        <w:rPr>
          <w:rFonts w:eastAsia="Calibri"/>
          <w:sz w:val="16"/>
        </w:rPr>
        <w:t xml:space="preserve"> their </w:t>
      </w:r>
      <w:r w:rsidRPr="004F3C75">
        <w:rPr>
          <w:rFonts w:eastAsia="Calibri"/>
          <w:iCs/>
          <w:u w:val="single"/>
          <w:bdr w:val="single" w:sz="8" w:space="0" w:color="auto"/>
        </w:rPr>
        <w:t>minds</w:t>
      </w:r>
      <w:r w:rsidRPr="004F3C75">
        <w:rPr>
          <w:rFonts w:eastAsia="Calibri"/>
          <w:sz w:val="16"/>
        </w:rPr>
        <w:t xml:space="preserve"> (Panagopoulos Reference Panagopoulos2016). </w:t>
      </w:r>
      <w:r w:rsidRPr="004F3C75">
        <w:rPr>
          <w:rFonts w:eastAsia="Calibri"/>
          <w:u w:val="single"/>
        </w:rPr>
        <w:t>It is therefore not surprising that there is an extensive literature exploring campaign strategies to convince people to participate in elections</w:t>
      </w:r>
      <w:r w:rsidRPr="004F3C75">
        <w:rPr>
          <w:rFonts w:eastAsia="Calibri"/>
          <w:sz w:val="16"/>
        </w:rPr>
        <w:t>, largely driven by the methodological advance of field experimentation (Green and Gerber Reference Green and Gerber2019).</w:t>
      </w:r>
    </w:p>
    <w:p w14:paraId="5C2EED8C" w14:textId="77777777" w:rsidR="00D448C6" w:rsidRPr="004F3C75" w:rsidRDefault="00D448C6" w:rsidP="00D448C6">
      <w:pPr>
        <w:rPr>
          <w:rFonts w:eastAsia="Calibri"/>
          <w:sz w:val="16"/>
        </w:rPr>
      </w:pPr>
      <w:r w:rsidRPr="004F3C75">
        <w:rPr>
          <w:rFonts w:eastAsia="Calibri"/>
          <w:u w:val="single"/>
        </w:rPr>
        <w:t>Yet</w:t>
      </w:r>
      <w:r w:rsidRPr="004F3C75">
        <w:rPr>
          <w:rFonts w:eastAsia="Calibri"/>
          <w:sz w:val="16"/>
        </w:rPr>
        <w:t xml:space="preserve"> </w:t>
      </w:r>
      <w:r w:rsidRPr="004F3C75">
        <w:rPr>
          <w:rFonts w:eastAsia="Calibri"/>
          <w:iCs/>
          <w:u w:val="single"/>
          <w:bdr w:val="single" w:sz="8" w:space="0" w:color="auto"/>
        </w:rPr>
        <w:t>incumbent</w:t>
      </w:r>
      <w:r w:rsidRPr="004F3C75">
        <w:rPr>
          <w:rFonts w:eastAsia="Calibri"/>
          <w:sz w:val="16"/>
        </w:rPr>
        <w:t xml:space="preserve"> politician</w:t>
      </w:r>
      <w:r w:rsidRPr="004F3C75">
        <w:rPr>
          <w:rFonts w:eastAsia="Calibri"/>
          <w:iCs/>
          <w:u w:val="single"/>
          <w:bdr w:val="single" w:sz="8" w:space="0" w:color="auto"/>
        </w:rPr>
        <w:t>s</w:t>
      </w:r>
      <w:r w:rsidRPr="004F3C75">
        <w:rPr>
          <w:rFonts w:eastAsia="Calibri"/>
          <w:sz w:val="16"/>
        </w:rPr>
        <w:t xml:space="preserve"> </w:t>
      </w:r>
      <w:r w:rsidRPr="004F3C75">
        <w:rPr>
          <w:rFonts w:eastAsia="Calibri"/>
          <w:u w:val="single"/>
        </w:rPr>
        <w:t>can do</w:t>
      </w:r>
      <w:r w:rsidRPr="004F3C75">
        <w:rPr>
          <w:rFonts w:eastAsia="Calibri"/>
          <w:sz w:val="16"/>
        </w:rPr>
        <w:t xml:space="preserve"> </w:t>
      </w:r>
      <w:r w:rsidRPr="004F3C75">
        <w:rPr>
          <w:rFonts w:eastAsia="Calibri"/>
          <w:iCs/>
          <w:u w:val="single"/>
          <w:bdr w:val="single" w:sz="8" w:space="0" w:color="auto"/>
        </w:rPr>
        <w:t>much more</w:t>
      </w:r>
      <w:r w:rsidRPr="004F3C75">
        <w:rPr>
          <w:rFonts w:eastAsia="Calibri"/>
          <w:sz w:val="16"/>
        </w:rPr>
        <w:t xml:space="preserve"> </w:t>
      </w:r>
      <w:r w:rsidRPr="004F3C75">
        <w:rPr>
          <w:rFonts w:eastAsia="Calibri"/>
          <w:u w:val="single"/>
        </w:rPr>
        <w:t xml:space="preserve">to mobilize voters </w:t>
      </w:r>
      <w:r w:rsidRPr="004F3C75">
        <w:rPr>
          <w:rFonts w:eastAsia="Calibri"/>
          <w:iCs/>
          <w:u w:val="single"/>
          <w:bdr w:val="single" w:sz="8" w:space="0" w:color="auto"/>
        </w:rPr>
        <w:t>outside</w:t>
      </w:r>
      <w:r w:rsidRPr="004F3C75">
        <w:rPr>
          <w:rFonts w:eastAsia="Calibri"/>
          <w:u w:val="single"/>
        </w:rPr>
        <w:t xml:space="preserve"> of </w:t>
      </w:r>
      <w:r w:rsidRPr="004F3C75">
        <w:rPr>
          <w:rFonts w:eastAsia="Calibri"/>
          <w:iCs/>
          <w:u w:val="single"/>
          <w:bdr w:val="single" w:sz="8" w:space="0" w:color="auto"/>
        </w:rPr>
        <w:t>campaigns</w:t>
      </w:r>
      <w:r w:rsidRPr="004F3C75">
        <w:rPr>
          <w:rFonts w:eastAsia="Calibri"/>
          <w:u w:val="single"/>
        </w:rPr>
        <w:t>; they can use policy</w:t>
      </w:r>
      <w:r w:rsidRPr="004F3C75">
        <w:rPr>
          <w:rFonts w:eastAsia="Calibri"/>
          <w:sz w:val="16"/>
        </w:rPr>
        <w:t xml:space="preserve"> instruments </w:t>
      </w:r>
      <w:r w:rsidRPr="004F3C75">
        <w:rPr>
          <w:rFonts w:eastAsia="Calibri"/>
          <w:u w:val="single"/>
        </w:rPr>
        <w:t>to provide</w:t>
      </w:r>
      <w:r w:rsidRPr="004F3C75">
        <w:rPr>
          <w:rFonts w:eastAsia="Calibri"/>
          <w:sz w:val="16"/>
        </w:rPr>
        <w:t xml:space="preserve"> </w:t>
      </w:r>
      <w:r w:rsidRPr="004F3C75">
        <w:rPr>
          <w:rFonts w:eastAsia="Calibri"/>
          <w:iCs/>
          <w:u w:val="single"/>
          <w:bdr w:val="single" w:sz="8" w:space="0" w:color="auto"/>
        </w:rPr>
        <w:t>resources</w:t>
      </w:r>
      <w:r w:rsidRPr="004F3C75">
        <w:rPr>
          <w:rFonts w:eastAsia="Calibri"/>
          <w:sz w:val="16"/>
        </w:rPr>
        <w:t xml:space="preserve"> </w:t>
      </w:r>
      <w:r w:rsidRPr="004F3C75">
        <w:rPr>
          <w:rFonts w:eastAsia="Calibri"/>
          <w:u w:val="single"/>
        </w:rPr>
        <w:t>to</w:t>
      </w:r>
      <w:r w:rsidRPr="004F3C75">
        <w:rPr>
          <w:rFonts w:eastAsia="Calibri"/>
          <w:sz w:val="16"/>
        </w:rPr>
        <w:t xml:space="preserve"> </w:t>
      </w:r>
      <w:r w:rsidRPr="004F3C75">
        <w:rPr>
          <w:rFonts w:eastAsia="Calibri"/>
          <w:iCs/>
          <w:u w:val="single"/>
          <w:bdr w:val="single" w:sz="8" w:space="0" w:color="auto"/>
        </w:rPr>
        <w:t>voters</w:t>
      </w:r>
      <w:r w:rsidRPr="004F3C75">
        <w:rPr>
          <w:rFonts w:eastAsia="Calibri"/>
          <w:u w:val="single"/>
        </w:rPr>
        <w:t>, which in turn may affect</w:t>
      </w:r>
      <w:r w:rsidRPr="004F3C75">
        <w:rPr>
          <w:rFonts w:eastAsia="Calibri"/>
          <w:sz w:val="16"/>
        </w:rPr>
        <w:t xml:space="preserve"> </w:t>
      </w:r>
      <w:r w:rsidRPr="004F3C75">
        <w:rPr>
          <w:rFonts w:eastAsia="Calibri"/>
          <w:iCs/>
          <w:u w:val="single"/>
          <w:bdr w:val="single" w:sz="8" w:space="0" w:color="auto"/>
        </w:rPr>
        <w:t>political engagement</w:t>
      </w:r>
      <w:r w:rsidRPr="004F3C75">
        <w:rPr>
          <w:rFonts w:eastAsia="Calibri"/>
          <w:sz w:val="16"/>
        </w:rPr>
        <w:t xml:space="preserve">. This study examines the mobilizing effects of one such policy instrument: Donald Trump’s Market Facilitation Program (MFP), through which agricultural producers harmed by the 2018 U.S.–China trade war received direct monetary payments to compensate for tariff-induced price declines. </w:t>
      </w:r>
      <w:r w:rsidRPr="004F3C75">
        <w:rPr>
          <w:rFonts w:eastAsia="Calibri"/>
          <w:highlight w:val="yellow"/>
          <w:u w:val="single"/>
        </w:rPr>
        <w:t>We gauge the extent</w:t>
      </w:r>
      <w:r w:rsidRPr="004F3C75">
        <w:rPr>
          <w:rFonts w:eastAsia="Calibri"/>
          <w:u w:val="single"/>
        </w:rPr>
        <w:t xml:space="preserve"> to which</w:t>
      </w:r>
      <w:r w:rsidRPr="004F3C75">
        <w:rPr>
          <w:rFonts w:eastAsia="Calibri"/>
          <w:sz w:val="16"/>
        </w:rPr>
        <w:t xml:space="preserve"> </w:t>
      </w:r>
      <w:r w:rsidRPr="004F3C75">
        <w:rPr>
          <w:rFonts w:eastAsia="Calibri"/>
          <w:iCs/>
          <w:u w:val="single"/>
          <w:bdr w:val="single" w:sz="8" w:space="0" w:color="auto"/>
        </w:rPr>
        <w:t>variation</w:t>
      </w:r>
      <w:r w:rsidRPr="004F3C75">
        <w:rPr>
          <w:rFonts w:eastAsia="Calibri"/>
          <w:sz w:val="16"/>
        </w:rPr>
        <w:t xml:space="preserve"> </w:t>
      </w:r>
      <w:r w:rsidRPr="004F3C75">
        <w:rPr>
          <w:rFonts w:eastAsia="Calibri"/>
          <w:u w:val="single"/>
        </w:rPr>
        <w:t>in</w:t>
      </w:r>
      <w:r w:rsidRPr="004F3C75">
        <w:rPr>
          <w:rFonts w:eastAsia="Calibri"/>
          <w:sz w:val="16"/>
        </w:rPr>
        <w:t xml:space="preserve"> the joint </w:t>
      </w:r>
      <w:r w:rsidRPr="004F3C75">
        <w:rPr>
          <w:rFonts w:eastAsia="Calibri"/>
          <w:iCs/>
          <w:highlight w:val="yellow"/>
          <w:u w:val="single"/>
          <w:bdr w:val="single" w:sz="8" w:space="0" w:color="auto"/>
        </w:rPr>
        <w:t>economic impact</w:t>
      </w:r>
      <w:r w:rsidRPr="004F3C75">
        <w:rPr>
          <w:rFonts w:eastAsia="Calibri"/>
          <w:sz w:val="16"/>
        </w:rPr>
        <w:t xml:space="preserve"> of the trade war and MFP </w:t>
      </w:r>
      <w:r w:rsidRPr="004F3C75">
        <w:rPr>
          <w:rFonts w:eastAsia="Calibri"/>
          <w:highlight w:val="yellow"/>
          <w:u w:val="single"/>
        </w:rPr>
        <w:t>affected</w:t>
      </w:r>
      <w:r w:rsidRPr="004F3C75">
        <w:rPr>
          <w:rFonts w:eastAsia="Calibri"/>
          <w:sz w:val="16"/>
        </w:rPr>
        <w:t xml:space="preserve"> </w:t>
      </w:r>
      <w:r w:rsidRPr="004F3C75">
        <w:rPr>
          <w:rFonts w:eastAsia="Calibri"/>
          <w:iCs/>
          <w:u w:val="single"/>
          <w:bdr w:val="single" w:sz="8" w:space="0" w:color="auto"/>
        </w:rPr>
        <w:t xml:space="preserve">voter </w:t>
      </w:r>
      <w:r w:rsidRPr="004F3C75">
        <w:rPr>
          <w:rFonts w:eastAsia="Calibri"/>
          <w:iCs/>
          <w:highlight w:val="yellow"/>
          <w:u w:val="single"/>
          <w:bdr w:val="single" w:sz="8" w:space="0" w:color="auto"/>
        </w:rPr>
        <w:t>turnout</w:t>
      </w:r>
      <w:r w:rsidRPr="004F3C75">
        <w:rPr>
          <w:rFonts w:eastAsia="Calibri"/>
          <w:sz w:val="16"/>
        </w:rPr>
        <w:t xml:space="preserve"> and campaign contributions </w:t>
      </w:r>
      <w:r w:rsidRPr="004F3C75">
        <w:rPr>
          <w:rFonts w:eastAsia="Calibri"/>
          <w:u w:val="single"/>
        </w:rPr>
        <w:t>among this</w:t>
      </w:r>
      <w:r w:rsidRPr="004F3C75">
        <w:rPr>
          <w:rFonts w:eastAsia="Calibri"/>
          <w:sz w:val="16"/>
        </w:rPr>
        <w:t xml:space="preserve"> </w:t>
      </w:r>
      <w:r w:rsidRPr="004F3C75">
        <w:rPr>
          <w:rFonts w:eastAsia="Calibri"/>
          <w:iCs/>
          <w:u w:val="single"/>
          <w:bdr w:val="single" w:sz="8" w:space="0" w:color="auto"/>
        </w:rPr>
        <w:t>core Republican constituency</w:t>
      </w:r>
      <w:r w:rsidRPr="004F3C75">
        <w:rPr>
          <w:rFonts w:eastAsia="Calibri"/>
          <w:sz w:val="16"/>
        </w:rPr>
        <w:t>. Our research design relies on a natural experiment that induced substantial farm-level variation in compensation outcomes. As we explain below, some farmers were overcompensated by the MFP—while others were left undercompensated—in accordance with planting decisions made before retaliatory tariffs emerged on the political horizon.</w:t>
      </w:r>
    </w:p>
    <w:p w14:paraId="0F5C0E5F" w14:textId="77777777" w:rsidR="00D448C6" w:rsidRPr="004F3C75" w:rsidRDefault="00D448C6" w:rsidP="00D448C6">
      <w:pPr>
        <w:rPr>
          <w:rFonts w:eastAsia="Calibri"/>
          <w:sz w:val="10"/>
        </w:rPr>
      </w:pPr>
      <w:r w:rsidRPr="004F3C75">
        <w:rPr>
          <w:rFonts w:eastAsia="Calibri"/>
          <w:sz w:val="10"/>
        </w:rPr>
        <w:t>The strength of policies’ mobilization effects may be of first-order importance for distributive politics in the United States, as incumbents in various institutional settings tend to steer disproportionate economic policy benefits toward reliable partisan allies (Ansolabehere and Snyder Reference Ansolabehere and Snyder2006; Kriner and Reeves Reference Kriner and Reeves2015; Nicholson-Crotty Reference Nicholson-Crotty2015). Given the relative stability of U.S. party coalitions, such “core voter” targeting might seem difficult to square with incumbents’ electoral motivations: how many votes can be gained by delivering good policy outcomes to a committed partisan? For this reason, Cox (Reference Cox2009) argues that it is important to incorporate voter mobilization into canonical theories of distributive politics. While it might not be credible for a Republican voter to threaten a Republican incumbent with a vote for their Democratic challenger, turnout itself is costly, and abstention may well be a rational response to poor policy outcomes. Cox (Reference Cox2009) thus notes that the prospect of affecting turnout reduces the “tension between the goals of maximizing votes and serving the interests of core voters” (343).</w:t>
      </w:r>
    </w:p>
    <w:p w14:paraId="59A00550" w14:textId="77777777" w:rsidR="00D448C6" w:rsidRPr="004F3C75" w:rsidRDefault="00D448C6" w:rsidP="00D448C6">
      <w:pPr>
        <w:rPr>
          <w:rFonts w:eastAsia="Calibri"/>
          <w:sz w:val="16"/>
        </w:rPr>
      </w:pPr>
      <w:r w:rsidRPr="004F3C75">
        <w:rPr>
          <w:rFonts w:eastAsia="Calibri"/>
          <w:sz w:val="16"/>
        </w:rPr>
        <w:t xml:space="preserve">These issues have recently come to the fore in debates regarding President Biden’s economic policy agenda, as </w:t>
      </w:r>
      <w:r w:rsidRPr="004F3C75">
        <w:rPr>
          <w:rFonts w:eastAsia="Calibri"/>
          <w:iCs/>
          <w:u w:val="single"/>
          <w:bdr w:val="single" w:sz="8" w:space="0" w:color="auto"/>
        </w:rPr>
        <w:t>politicians</w:t>
      </w:r>
      <w:r w:rsidRPr="004F3C75">
        <w:rPr>
          <w:rFonts w:eastAsia="Calibri"/>
          <w:sz w:val="16"/>
        </w:rPr>
        <w:t xml:space="preserve"> </w:t>
      </w:r>
      <w:r w:rsidRPr="004F3C75">
        <w:rPr>
          <w:rFonts w:eastAsia="Calibri"/>
          <w:u w:val="single"/>
        </w:rPr>
        <w:t>and</w:t>
      </w:r>
      <w:r w:rsidRPr="004F3C75">
        <w:rPr>
          <w:rFonts w:eastAsia="Calibri"/>
          <w:sz w:val="16"/>
        </w:rPr>
        <w:t xml:space="preserve"> </w:t>
      </w:r>
      <w:r w:rsidRPr="004F3C75">
        <w:rPr>
          <w:rFonts w:eastAsia="Calibri"/>
          <w:iCs/>
          <w:u w:val="single"/>
          <w:bdr w:val="single" w:sz="8" w:space="0" w:color="auto"/>
        </w:rPr>
        <w:t>pundits alike</w:t>
      </w:r>
      <w:r w:rsidRPr="004F3C75">
        <w:rPr>
          <w:rFonts w:eastAsia="Calibri"/>
          <w:sz w:val="16"/>
        </w:rPr>
        <w:t xml:space="preserve"> </w:t>
      </w:r>
      <w:r w:rsidRPr="004F3C75">
        <w:rPr>
          <w:rFonts w:eastAsia="Calibri"/>
          <w:u w:val="single"/>
        </w:rPr>
        <w:t>have frequently</w:t>
      </w:r>
      <w:r w:rsidRPr="004F3C75">
        <w:rPr>
          <w:rFonts w:eastAsia="Calibri"/>
          <w:sz w:val="16"/>
        </w:rPr>
        <w:t xml:space="preserve"> </w:t>
      </w:r>
      <w:r w:rsidRPr="004F3C75">
        <w:rPr>
          <w:rFonts w:eastAsia="Calibri"/>
          <w:iCs/>
          <w:u w:val="single"/>
          <w:bdr w:val="single" w:sz="8" w:space="0" w:color="auto"/>
        </w:rPr>
        <w:t>posited</w:t>
      </w:r>
      <w:r w:rsidRPr="004F3C75">
        <w:rPr>
          <w:rFonts w:eastAsia="Calibri"/>
          <w:sz w:val="16"/>
        </w:rPr>
        <w:t xml:space="preserve"> </w:t>
      </w:r>
      <w:r w:rsidRPr="004F3C75">
        <w:rPr>
          <w:rFonts w:eastAsia="Calibri"/>
          <w:u w:val="single"/>
        </w:rPr>
        <w:t>that delivering</w:t>
      </w:r>
      <w:r w:rsidRPr="004F3C75">
        <w:rPr>
          <w:rFonts w:eastAsia="Calibri"/>
          <w:sz w:val="16"/>
        </w:rPr>
        <w:t xml:space="preserve"> </w:t>
      </w:r>
      <w:r w:rsidRPr="004F3C75">
        <w:rPr>
          <w:rFonts w:eastAsia="Calibri"/>
          <w:iCs/>
          <w:u w:val="single"/>
          <w:bdr w:val="single" w:sz="8" w:space="0" w:color="auto"/>
        </w:rPr>
        <w:t>programmatic benefits</w:t>
      </w:r>
      <w:r w:rsidRPr="004F3C75">
        <w:rPr>
          <w:rFonts w:eastAsia="Calibri"/>
          <w:sz w:val="16"/>
        </w:rPr>
        <w:t xml:space="preserve"> </w:t>
      </w:r>
      <w:r w:rsidRPr="004F3C75">
        <w:rPr>
          <w:rFonts w:eastAsia="Calibri"/>
          <w:u w:val="single"/>
        </w:rPr>
        <w:t>is</w:t>
      </w:r>
      <w:r w:rsidRPr="004F3C75">
        <w:rPr>
          <w:rFonts w:eastAsia="Calibri"/>
          <w:sz w:val="16"/>
        </w:rPr>
        <w:t xml:space="preserve"> </w:t>
      </w:r>
      <w:r w:rsidRPr="004F3C75">
        <w:rPr>
          <w:rFonts w:eastAsia="Calibri"/>
          <w:iCs/>
          <w:u w:val="single"/>
          <w:bdr w:val="single" w:sz="8" w:space="0" w:color="auto"/>
        </w:rPr>
        <w:t>critical</w:t>
      </w:r>
      <w:r w:rsidRPr="004F3C75">
        <w:rPr>
          <w:rFonts w:eastAsia="Calibri"/>
          <w:sz w:val="16"/>
        </w:rPr>
        <w:t xml:space="preserve"> </w:t>
      </w:r>
      <w:r w:rsidRPr="004F3C75">
        <w:rPr>
          <w:rFonts w:eastAsia="Calibri"/>
          <w:u w:val="single"/>
        </w:rPr>
        <w:t>to maintaining the</w:t>
      </w:r>
      <w:r w:rsidRPr="004F3C75">
        <w:rPr>
          <w:rFonts w:eastAsia="Calibri"/>
          <w:sz w:val="16"/>
        </w:rPr>
        <w:t xml:space="preserve"> </w:t>
      </w:r>
      <w:r w:rsidRPr="004F3C75">
        <w:rPr>
          <w:rFonts w:eastAsia="Calibri"/>
          <w:iCs/>
          <w:u w:val="single"/>
          <w:bdr w:val="single" w:sz="8" w:space="0" w:color="auto"/>
        </w:rPr>
        <w:t>engagement</w:t>
      </w:r>
      <w:r w:rsidRPr="004F3C75">
        <w:rPr>
          <w:rFonts w:eastAsia="Calibri"/>
          <w:sz w:val="16"/>
        </w:rPr>
        <w:t xml:space="preserve"> </w:t>
      </w:r>
      <w:r w:rsidRPr="004F3C75">
        <w:rPr>
          <w:rFonts w:eastAsia="Calibri"/>
          <w:u w:val="single"/>
        </w:rPr>
        <w:t>of</w:t>
      </w:r>
      <w:r w:rsidRPr="004F3C75">
        <w:rPr>
          <w:rFonts w:eastAsia="Calibri"/>
          <w:sz w:val="16"/>
        </w:rPr>
        <w:t xml:space="preserve"> core </w:t>
      </w:r>
      <w:r w:rsidRPr="004F3C75">
        <w:rPr>
          <w:rFonts w:eastAsia="Calibri"/>
          <w:iCs/>
          <w:u w:val="single"/>
          <w:bdr w:val="single" w:sz="8" w:space="0" w:color="auto"/>
        </w:rPr>
        <w:t>voters</w:t>
      </w:r>
      <w:r w:rsidRPr="004F3C75">
        <w:rPr>
          <w:rFonts w:eastAsia="Calibri"/>
          <w:sz w:val="16"/>
        </w:rPr>
        <w:t xml:space="preserve">. </w:t>
      </w:r>
      <w:proofErr w:type="gramStart"/>
      <w:r w:rsidRPr="004F3C75">
        <w:rPr>
          <w:rFonts w:eastAsia="Calibri"/>
          <w:sz w:val="16"/>
        </w:rPr>
        <w:t>In particular, progressive</w:t>
      </w:r>
      <w:proofErr w:type="gramEnd"/>
      <w:r w:rsidRPr="004F3C75">
        <w:rPr>
          <w:rFonts w:eastAsia="Calibri"/>
          <w:sz w:val="16"/>
        </w:rPr>
        <w:t xml:space="preserve"> voices have forcefully argued that the extent—not just the presence—of such policy impacts is critical to motivating the base and that compromise positions will come at a steep cost in voter engagement (Nova Reference Nova2022). For example, in August 2022, President Biden announced that he was fulfilling a campaign promise by unilaterally forgiving $10,000 in student loans for most borrowers. While this move received both praise and criticism based on its policy substance, it also generated significant debate over its turnout impacts relative to alternative policies, such as proposals to instead cap relief at $50,000, or eliminate all outstanding debt altogether.</w:t>
      </w:r>
    </w:p>
    <w:p w14:paraId="6AF8ADBE" w14:textId="77777777" w:rsidR="00D448C6" w:rsidRPr="004F3C75" w:rsidRDefault="00D448C6" w:rsidP="00D448C6">
      <w:pPr>
        <w:rPr>
          <w:rFonts w:eastAsia="Calibri"/>
          <w:sz w:val="16"/>
        </w:rPr>
      </w:pPr>
      <w:r w:rsidRPr="004F3C75">
        <w:rPr>
          <w:rFonts w:eastAsia="Calibri"/>
          <w:u w:val="single"/>
        </w:rPr>
        <w:t>A</w:t>
      </w:r>
      <w:r w:rsidRPr="004F3C75">
        <w:rPr>
          <w:rFonts w:eastAsia="Calibri"/>
          <w:sz w:val="16"/>
        </w:rPr>
        <w:t xml:space="preserve"> </w:t>
      </w:r>
      <w:r w:rsidRPr="004F3C75">
        <w:rPr>
          <w:rFonts w:eastAsia="Calibri"/>
          <w:iCs/>
          <w:u w:val="single"/>
          <w:bdr w:val="single" w:sz="8" w:space="0" w:color="auto"/>
        </w:rPr>
        <w:t>presumption underlying</w:t>
      </w:r>
      <w:r w:rsidRPr="004F3C75">
        <w:rPr>
          <w:rFonts w:eastAsia="Calibri"/>
          <w:sz w:val="16"/>
        </w:rPr>
        <w:t xml:space="preserve"> </w:t>
      </w:r>
      <w:r w:rsidRPr="004F3C75">
        <w:rPr>
          <w:rFonts w:eastAsia="Calibri"/>
          <w:u w:val="single"/>
        </w:rPr>
        <w:t>this</w:t>
      </w:r>
      <w:r w:rsidRPr="004F3C75">
        <w:rPr>
          <w:rFonts w:eastAsia="Calibri"/>
          <w:sz w:val="16"/>
        </w:rPr>
        <w:t xml:space="preserve"> sort of electoral </w:t>
      </w:r>
      <w:r w:rsidRPr="004F3C75">
        <w:rPr>
          <w:rFonts w:eastAsia="Calibri"/>
          <w:u w:val="single"/>
        </w:rPr>
        <w:t>appeal</w:t>
      </w:r>
      <w:r w:rsidRPr="004F3C75">
        <w:rPr>
          <w:rFonts w:eastAsia="Calibri"/>
          <w:sz w:val="16"/>
        </w:rPr>
        <w:t xml:space="preserve"> for more generous policies </w:t>
      </w:r>
      <w:r w:rsidRPr="004F3C75">
        <w:rPr>
          <w:rFonts w:eastAsia="Calibri"/>
          <w:u w:val="single"/>
        </w:rPr>
        <w:t>is that the</w:t>
      </w:r>
      <w:r w:rsidRPr="004F3C75">
        <w:rPr>
          <w:rFonts w:eastAsia="Calibri"/>
          <w:sz w:val="16"/>
        </w:rPr>
        <w:t xml:space="preserve"> </w:t>
      </w:r>
      <w:r w:rsidRPr="004F3C75">
        <w:rPr>
          <w:rFonts w:eastAsia="Calibri"/>
          <w:iCs/>
          <w:u w:val="single"/>
          <w:bdr w:val="single" w:sz="8" w:space="0" w:color="auto"/>
        </w:rPr>
        <w:t>political engagement</w:t>
      </w:r>
      <w:r w:rsidRPr="004F3C75">
        <w:rPr>
          <w:rFonts w:eastAsia="Calibri"/>
          <w:sz w:val="16"/>
        </w:rPr>
        <w:t xml:space="preserve"> </w:t>
      </w:r>
      <w:r w:rsidRPr="004F3C75">
        <w:rPr>
          <w:rFonts w:eastAsia="Calibri"/>
          <w:u w:val="single"/>
        </w:rPr>
        <w:t>of the</w:t>
      </w:r>
      <w:r w:rsidRPr="004F3C75">
        <w:rPr>
          <w:rFonts w:eastAsia="Calibri"/>
          <w:sz w:val="16"/>
        </w:rPr>
        <w:t xml:space="preserve"> </w:t>
      </w:r>
      <w:r w:rsidRPr="004F3C75">
        <w:rPr>
          <w:rFonts w:eastAsia="Calibri"/>
          <w:iCs/>
          <w:u w:val="single"/>
          <w:bdr w:val="single" w:sz="8" w:space="0" w:color="auto"/>
        </w:rPr>
        <w:t>incumbent’s base</w:t>
      </w:r>
      <w:r w:rsidRPr="004F3C75">
        <w:rPr>
          <w:rFonts w:eastAsia="Calibri"/>
          <w:sz w:val="16"/>
        </w:rPr>
        <w:t xml:space="preserve"> </w:t>
      </w:r>
      <w:r w:rsidRPr="004F3C75">
        <w:rPr>
          <w:rFonts w:eastAsia="Calibri"/>
          <w:iCs/>
          <w:u w:val="single"/>
          <w:bdr w:val="single" w:sz="8" w:space="0" w:color="auto"/>
        </w:rPr>
        <w:t>increases</w:t>
      </w:r>
      <w:r w:rsidRPr="004F3C75">
        <w:rPr>
          <w:rFonts w:eastAsia="Calibri"/>
          <w:sz w:val="16"/>
        </w:rPr>
        <w:t xml:space="preserve"> </w:t>
      </w:r>
      <w:r w:rsidRPr="004F3C75">
        <w:rPr>
          <w:rFonts w:eastAsia="Calibri"/>
          <w:u w:val="single"/>
        </w:rPr>
        <w:t>in accordance with the value of the</w:t>
      </w:r>
      <w:r w:rsidRPr="004F3C75">
        <w:rPr>
          <w:rFonts w:eastAsia="Calibri"/>
          <w:sz w:val="16"/>
        </w:rPr>
        <w:t xml:space="preserve"> </w:t>
      </w:r>
      <w:r w:rsidRPr="004F3C75">
        <w:rPr>
          <w:rFonts w:eastAsia="Calibri"/>
          <w:iCs/>
          <w:u w:val="single"/>
          <w:bdr w:val="single" w:sz="8" w:space="0" w:color="auto"/>
        </w:rPr>
        <w:t>policy impacts</w:t>
      </w:r>
      <w:r w:rsidRPr="004F3C75">
        <w:rPr>
          <w:rFonts w:eastAsia="Calibri"/>
          <w:sz w:val="16"/>
        </w:rPr>
        <w:t xml:space="preserve"> </w:t>
      </w:r>
      <w:r w:rsidRPr="004F3C75">
        <w:rPr>
          <w:rFonts w:eastAsia="Calibri"/>
          <w:u w:val="single"/>
        </w:rPr>
        <w:t>they</w:t>
      </w:r>
      <w:r w:rsidRPr="004F3C75">
        <w:rPr>
          <w:rFonts w:eastAsia="Calibri"/>
          <w:sz w:val="16"/>
        </w:rPr>
        <w:t xml:space="preserve"> </w:t>
      </w:r>
      <w:r w:rsidRPr="004F3C75">
        <w:rPr>
          <w:rFonts w:eastAsia="Calibri"/>
          <w:iCs/>
          <w:u w:val="single"/>
          <w:bdr w:val="single" w:sz="8" w:space="0" w:color="auto"/>
        </w:rPr>
        <w:t>experience</w:t>
      </w:r>
      <w:r w:rsidRPr="004F3C75">
        <w:rPr>
          <w:rFonts w:eastAsia="Calibri"/>
          <w:sz w:val="16"/>
        </w:rPr>
        <w:t xml:space="preserve">. There are many theoretical reasons why we might expect such a relationship. Along the lines emphasized thus far, voters may express gratitude knowing that government works for them. Formal models of voter mobilization proposed by Cox (Reference Cox2009) and Chen (Reference Chen2013) posit that voters hold incumbents accountable for delivering policy benefits by turning out at higher rates to reward a high-performing </w:t>
      </w:r>
      <w:proofErr w:type="spellStart"/>
      <w:r w:rsidRPr="004F3C75">
        <w:rPr>
          <w:rFonts w:eastAsia="Calibri"/>
          <w:sz w:val="16"/>
        </w:rPr>
        <w:t>copartisan</w:t>
      </w:r>
      <w:proofErr w:type="spellEnd"/>
      <w:r w:rsidRPr="004F3C75">
        <w:rPr>
          <w:rFonts w:eastAsia="Calibri"/>
          <w:sz w:val="16"/>
        </w:rPr>
        <w:t xml:space="preserve"> or punish a low-performing out-partisan. However, on a more basic level, policies that provide financial resources to voters can also equip them with the budgetary slack to contribute to campaigns. Easing financial constraints can also free up time to develop civic knowledge and skills and to spend time voting (Verba, Schlozman, and Brady Reference Verba, Schlozman and Brady1995). Finally, there is an extensive literature on policy feedback, which argues that public policies create constituencies who are motivated to participate in politics to defend those programs (Campbell Reference Campbell2012).</w:t>
      </w:r>
    </w:p>
    <w:p w14:paraId="612E5080" w14:textId="77777777" w:rsidR="00D448C6" w:rsidRPr="004F3C75" w:rsidRDefault="00D448C6" w:rsidP="00D448C6">
      <w:pPr>
        <w:rPr>
          <w:rFonts w:eastAsia="Calibri"/>
          <w:sz w:val="16"/>
        </w:rPr>
      </w:pPr>
      <w:r w:rsidRPr="004F3C75">
        <w:rPr>
          <w:rFonts w:eastAsia="Calibri"/>
          <w:u w:val="single"/>
        </w:rPr>
        <w:t>Of course, this is</w:t>
      </w:r>
      <w:r w:rsidRPr="004F3C75">
        <w:rPr>
          <w:rFonts w:eastAsia="Calibri"/>
          <w:sz w:val="16"/>
        </w:rPr>
        <w:t xml:space="preserve"> </w:t>
      </w:r>
      <w:r w:rsidRPr="004F3C75">
        <w:rPr>
          <w:rFonts w:eastAsia="Calibri"/>
          <w:iCs/>
          <w:u w:val="single"/>
          <w:bdr w:val="single" w:sz="8" w:space="0" w:color="auto"/>
        </w:rPr>
        <w:t>fundamentally</w:t>
      </w:r>
      <w:r w:rsidRPr="004F3C75">
        <w:rPr>
          <w:rFonts w:eastAsia="Calibri"/>
          <w:sz w:val="16"/>
        </w:rPr>
        <w:t xml:space="preserve"> </w:t>
      </w:r>
      <w:r w:rsidRPr="004F3C75">
        <w:rPr>
          <w:rFonts w:eastAsia="Calibri"/>
          <w:u w:val="single"/>
        </w:rPr>
        <w:t>an</w:t>
      </w:r>
      <w:r w:rsidRPr="004F3C75">
        <w:rPr>
          <w:rFonts w:eastAsia="Calibri"/>
          <w:sz w:val="16"/>
        </w:rPr>
        <w:t xml:space="preserve"> </w:t>
      </w:r>
      <w:r w:rsidRPr="004F3C75">
        <w:rPr>
          <w:rFonts w:eastAsia="Calibri"/>
          <w:iCs/>
          <w:u w:val="single"/>
          <w:bdr w:val="single" w:sz="8" w:space="0" w:color="auto"/>
        </w:rPr>
        <w:t>empirical question</w:t>
      </w:r>
      <w:r w:rsidRPr="004F3C75">
        <w:rPr>
          <w:rFonts w:eastAsia="Calibri"/>
          <w:sz w:val="16"/>
        </w:rPr>
        <w:t xml:space="preserve">, and indeed one that poses numerous data challenges that have plagued prior research. It is difficult to obtain large-scale administrative records on both policy outcomes and voter engagement. Some papers rely on surveys to ask people about these </w:t>
      </w:r>
      <w:proofErr w:type="gramStart"/>
      <w:r w:rsidRPr="004F3C75">
        <w:rPr>
          <w:rFonts w:eastAsia="Calibri"/>
          <w:sz w:val="16"/>
        </w:rPr>
        <w:t>variables, but</w:t>
      </w:r>
      <w:proofErr w:type="gramEnd"/>
      <w:r w:rsidRPr="004F3C75">
        <w:rPr>
          <w:rFonts w:eastAsia="Calibri"/>
          <w:sz w:val="16"/>
        </w:rPr>
        <w:t xml:space="preserve"> reporting bias and nonresponse bias present well-documented issues (Dahlgaard et al. Reference Dahlgaard, Hansen, Hansen and Bhatti2019). Voters most likely to be influenced by policies because they see them in a positive light are also the ones most likely to remember their participation and report it in a survey. They are also more likely to overstate the magnitude of the benefit. Voter turnout is systematically overreported in surveys and nonresponse can make obtaining representative samples difficult. Survey data are often </w:t>
      </w:r>
      <w:proofErr w:type="gramStart"/>
      <w:r w:rsidRPr="004F3C75">
        <w:rPr>
          <w:rFonts w:eastAsia="Calibri"/>
          <w:sz w:val="16"/>
        </w:rPr>
        <w:t>small in size</w:t>
      </w:r>
      <w:proofErr w:type="gramEnd"/>
      <w:r w:rsidRPr="004F3C75">
        <w:rPr>
          <w:rFonts w:eastAsia="Calibri"/>
          <w:sz w:val="16"/>
        </w:rPr>
        <w:t>, posing challenges to statistical power and the ability to measure effects precisely. Finally, prior research has faced challenges with causal identification given that the scale of program benefits is almost never randomly assigned.</w:t>
      </w:r>
    </w:p>
    <w:p w14:paraId="48D32FB7" w14:textId="77777777" w:rsidR="00D448C6" w:rsidRPr="004F3C75" w:rsidRDefault="00D448C6" w:rsidP="00D448C6">
      <w:pPr>
        <w:rPr>
          <w:rFonts w:eastAsia="Calibri"/>
          <w:sz w:val="16"/>
        </w:rPr>
      </w:pPr>
      <w:r w:rsidRPr="004F3C75">
        <w:rPr>
          <w:rFonts w:eastAsia="Calibri"/>
          <w:sz w:val="16"/>
        </w:rPr>
        <w:t xml:space="preserve">In this study, </w:t>
      </w:r>
      <w:r w:rsidRPr="004F3C75">
        <w:rPr>
          <w:rFonts w:eastAsia="Calibri"/>
          <w:u w:val="single"/>
        </w:rPr>
        <w:t>we address</w:t>
      </w:r>
      <w:r w:rsidRPr="004F3C75">
        <w:rPr>
          <w:rFonts w:eastAsia="Calibri"/>
          <w:sz w:val="16"/>
        </w:rPr>
        <w:t xml:space="preserve"> each of these </w:t>
      </w:r>
      <w:r w:rsidRPr="004F3C75">
        <w:rPr>
          <w:rFonts w:eastAsia="Calibri"/>
          <w:iCs/>
          <w:u w:val="single"/>
          <w:bdr w:val="single" w:sz="8" w:space="0" w:color="auto"/>
        </w:rPr>
        <w:t>challenges</w:t>
      </w:r>
      <w:r w:rsidRPr="004F3C75">
        <w:rPr>
          <w:rFonts w:eastAsia="Calibri"/>
          <w:sz w:val="16"/>
        </w:rPr>
        <w:t xml:space="preserve"> </w:t>
      </w:r>
      <w:r w:rsidRPr="004F3C75">
        <w:rPr>
          <w:rFonts w:eastAsia="Calibri"/>
          <w:u w:val="single"/>
        </w:rPr>
        <w:t>by</w:t>
      </w:r>
      <w:r w:rsidRPr="004F3C75">
        <w:rPr>
          <w:rFonts w:eastAsia="Calibri"/>
          <w:sz w:val="16"/>
        </w:rPr>
        <w:t xml:space="preserve"> </w:t>
      </w:r>
      <w:r w:rsidRPr="004F3C75">
        <w:rPr>
          <w:rFonts w:eastAsia="Calibri"/>
          <w:iCs/>
          <w:u w:val="single"/>
          <w:bdr w:val="single" w:sz="8" w:space="0" w:color="auto"/>
        </w:rPr>
        <w:t>tying</w:t>
      </w:r>
      <w:r w:rsidRPr="004F3C75">
        <w:rPr>
          <w:rFonts w:eastAsia="Calibri"/>
          <w:sz w:val="16"/>
        </w:rPr>
        <w:t xml:space="preserve"> together </w:t>
      </w:r>
      <w:r w:rsidRPr="004F3C75">
        <w:rPr>
          <w:rFonts w:eastAsia="Calibri"/>
          <w:iCs/>
          <w:u w:val="single"/>
          <w:bdr w:val="single" w:sz="8" w:space="0" w:color="auto"/>
        </w:rPr>
        <w:t>large-scale administrative records</w:t>
      </w:r>
      <w:r w:rsidRPr="004F3C75">
        <w:rPr>
          <w:rFonts w:eastAsia="Calibri"/>
          <w:sz w:val="16"/>
        </w:rPr>
        <w:t xml:space="preserve"> </w:t>
      </w:r>
      <w:r w:rsidRPr="004F3C75">
        <w:rPr>
          <w:rFonts w:eastAsia="Calibri"/>
          <w:u w:val="single"/>
        </w:rPr>
        <w:t>on</w:t>
      </w:r>
      <w:r w:rsidRPr="004F3C75">
        <w:rPr>
          <w:rFonts w:eastAsia="Calibri"/>
          <w:sz w:val="16"/>
        </w:rPr>
        <w:t xml:space="preserve"> </w:t>
      </w:r>
      <w:r w:rsidRPr="004F3C75">
        <w:rPr>
          <w:rFonts w:eastAsia="Calibri"/>
          <w:iCs/>
          <w:u w:val="single"/>
          <w:bdr w:val="single" w:sz="8" w:space="0" w:color="auto"/>
        </w:rPr>
        <w:t>policy outcomes</w:t>
      </w:r>
      <w:r w:rsidRPr="004F3C75">
        <w:rPr>
          <w:rFonts w:eastAsia="Calibri"/>
          <w:sz w:val="16"/>
        </w:rPr>
        <w:t xml:space="preserve"> </w:t>
      </w:r>
      <w:r w:rsidRPr="004F3C75">
        <w:rPr>
          <w:rFonts w:eastAsia="Calibri"/>
          <w:u w:val="single"/>
        </w:rPr>
        <w:t>and</w:t>
      </w:r>
      <w:r w:rsidRPr="004F3C75">
        <w:rPr>
          <w:rFonts w:eastAsia="Calibri"/>
          <w:sz w:val="16"/>
        </w:rPr>
        <w:t xml:space="preserve"> </w:t>
      </w:r>
      <w:r w:rsidRPr="004F3C75">
        <w:rPr>
          <w:rFonts w:eastAsia="Calibri"/>
          <w:iCs/>
          <w:u w:val="single"/>
          <w:bdr w:val="single" w:sz="8" w:space="0" w:color="auto"/>
        </w:rPr>
        <w:t>political engagement</w:t>
      </w:r>
      <w:r w:rsidRPr="004F3C75">
        <w:rPr>
          <w:rFonts w:eastAsia="Calibri"/>
          <w:sz w:val="16"/>
        </w:rPr>
        <w:t>. As previously noted, we assess the joint impact of two innately connected policy events: Donald Trump’s 2018 trade war with China, and his MFP, through which agricultural producers harmed by the trade war received direct monetary payments to offset revenue losses. Given the ability of U.S. presidents to take unilateral action on trade policy if they can at least vaguely point to a national security interest, Trump was able to both implement tariffs—as well as dole out MFP payments—without congressional approval. We examine how variation in the joint economic impact of these events affected voters’ (a) turnout in the 2018 midterm elections and (b) campaign contributions throughout late 2018 and early 2019.</w:t>
      </w:r>
    </w:p>
    <w:p w14:paraId="68DA6AED" w14:textId="77777777" w:rsidR="00D448C6" w:rsidRPr="004F3C75" w:rsidRDefault="00D448C6" w:rsidP="00D448C6">
      <w:pPr>
        <w:rPr>
          <w:rFonts w:eastAsia="Calibri"/>
          <w:sz w:val="16"/>
        </w:rPr>
      </w:pPr>
      <w:r w:rsidRPr="004F3C75">
        <w:rPr>
          <w:rFonts w:eastAsia="Calibri"/>
          <w:u w:val="single"/>
        </w:rPr>
        <w:t xml:space="preserve">Although Trump himself was not on the ballot in 2018, the </w:t>
      </w:r>
      <w:r w:rsidRPr="004F3C75">
        <w:rPr>
          <w:rFonts w:eastAsia="Calibri"/>
          <w:iCs/>
          <w:u w:val="single"/>
          <w:bdr w:val="single" w:sz="8" w:space="0" w:color="auto"/>
        </w:rPr>
        <w:t>midterm</w:t>
      </w:r>
      <w:r w:rsidRPr="004F3C75">
        <w:rPr>
          <w:rFonts w:eastAsia="Calibri"/>
          <w:sz w:val="16"/>
        </w:rPr>
        <w:t xml:space="preserve"> election </w:t>
      </w:r>
      <w:r w:rsidRPr="004F3C75">
        <w:rPr>
          <w:rFonts w:eastAsia="Calibri"/>
          <w:u w:val="single"/>
        </w:rPr>
        <w:t>was</w:t>
      </w:r>
      <w:r w:rsidRPr="004F3C75">
        <w:rPr>
          <w:rFonts w:eastAsia="Calibri"/>
          <w:sz w:val="16"/>
        </w:rPr>
        <w:t xml:space="preserve"> </w:t>
      </w:r>
      <w:r w:rsidRPr="004F3C75">
        <w:rPr>
          <w:rFonts w:eastAsia="Calibri"/>
          <w:iCs/>
          <w:u w:val="single"/>
          <w:bdr w:val="single" w:sz="8" w:space="0" w:color="auto"/>
        </w:rPr>
        <w:t>widely viewed</w:t>
      </w:r>
      <w:r w:rsidRPr="004F3C75">
        <w:rPr>
          <w:rFonts w:eastAsia="Calibri"/>
          <w:sz w:val="16"/>
        </w:rPr>
        <w:t xml:space="preserve"> </w:t>
      </w:r>
      <w:r w:rsidRPr="004F3C75">
        <w:rPr>
          <w:rFonts w:eastAsia="Calibri"/>
          <w:u w:val="single"/>
        </w:rPr>
        <w:t xml:space="preserve">as a </w:t>
      </w:r>
      <w:r w:rsidRPr="004F3C75">
        <w:rPr>
          <w:rFonts w:eastAsia="Calibri"/>
          <w:iCs/>
          <w:u w:val="single"/>
          <w:bdr w:val="single" w:sz="8" w:space="0" w:color="auto"/>
        </w:rPr>
        <w:t>referendum</w:t>
      </w:r>
      <w:r w:rsidRPr="004F3C75">
        <w:rPr>
          <w:rFonts w:eastAsia="Calibri"/>
          <w:sz w:val="16"/>
        </w:rPr>
        <w:t xml:space="preserve"> </w:t>
      </w:r>
      <w:r w:rsidRPr="004F3C75">
        <w:rPr>
          <w:rFonts w:eastAsia="Calibri"/>
          <w:u w:val="single"/>
        </w:rPr>
        <w:t>on his</w:t>
      </w:r>
      <w:r w:rsidRPr="004F3C75">
        <w:rPr>
          <w:rFonts w:eastAsia="Calibri"/>
          <w:sz w:val="16"/>
        </w:rPr>
        <w:t xml:space="preserve"> </w:t>
      </w:r>
      <w:r w:rsidRPr="004F3C75">
        <w:rPr>
          <w:rFonts w:eastAsia="Calibri"/>
          <w:iCs/>
          <w:u w:val="single"/>
          <w:bdr w:val="single" w:sz="8" w:space="0" w:color="auto"/>
        </w:rPr>
        <w:t>presidency</w:t>
      </w:r>
      <w:r w:rsidRPr="004F3C75">
        <w:rPr>
          <w:rFonts w:eastAsia="Calibri"/>
          <w:sz w:val="16"/>
        </w:rPr>
        <w:t xml:space="preserve">; indeed, Jacobson (Reference Jacobson2019) finds that voters’ assessments of the president in 2018 held a nearly unprecedented level of centrality in determining their midterm vote choices. As losing control of Congress would make it difficult for him to implement his agenda going forward, </w:t>
      </w:r>
      <w:r w:rsidRPr="004F3C75">
        <w:rPr>
          <w:rFonts w:eastAsia="Calibri"/>
          <w:u w:val="single"/>
        </w:rPr>
        <w:t>Trump</w:t>
      </w:r>
      <w:r w:rsidRPr="004F3C75">
        <w:rPr>
          <w:rFonts w:eastAsia="Calibri"/>
          <w:sz w:val="16"/>
        </w:rPr>
        <w:t xml:space="preserve"> </w:t>
      </w:r>
      <w:r w:rsidRPr="004F3C75">
        <w:rPr>
          <w:rFonts w:eastAsia="Calibri"/>
          <w:iCs/>
          <w:u w:val="single"/>
          <w:bdr w:val="single" w:sz="8" w:space="0" w:color="auto"/>
        </w:rPr>
        <w:t>campaigned extensively</w:t>
      </w:r>
      <w:r w:rsidRPr="004F3C75">
        <w:rPr>
          <w:rFonts w:eastAsia="Calibri"/>
          <w:sz w:val="16"/>
        </w:rPr>
        <w:t xml:space="preserve"> </w:t>
      </w:r>
      <w:r w:rsidRPr="004F3C75">
        <w:rPr>
          <w:rFonts w:eastAsia="Calibri"/>
          <w:u w:val="single"/>
        </w:rPr>
        <w:t>on behalf of</w:t>
      </w:r>
      <w:r w:rsidRPr="004F3C75">
        <w:rPr>
          <w:rFonts w:eastAsia="Calibri"/>
          <w:sz w:val="16"/>
        </w:rPr>
        <w:t xml:space="preserve"> </w:t>
      </w:r>
      <w:r w:rsidRPr="004F3C75">
        <w:rPr>
          <w:rFonts w:eastAsia="Calibri"/>
          <w:iCs/>
          <w:u w:val="single"/>
          <w:bdr w:val="single" w:sz="8" w:space="0" w:color="auto"/>
        </w:rPr>
        <w:t>candidates</w:t>
      </w:r>
      <w:r w:rsidRPr="004F3C75">
        <w:rPr>
          <w:rFonts w:eastAsia="Calibri"/>
          <w:sz w:val="16"/>
        </w:rPr>
        <w:t xml:space="preserve"> during the election </w:t>
      </w:r>
      <w:r w:rsidRPr="004F3C75">
        <w:rPr>
          <w:rFonts w:eastAsia="Calibri"/>
          <w:u w:val="single"/>
        </w:rPr>
        <w:t>and</w:t>
      </w:r>
      <w:r w:rsidRPr="004F3C75">
        <w:rPr>
          <w:rFonts w:eastAsia="Calibri"/>
          <w:sz w:val="16"/>
        </w:rPr>
        <w:t xml:space="preserve"> </w:t>
      </w:r>
      <w:r w:rsidRPr="004F3C75">
        <w:rPr>
          <w:rFonts w:eastAsia="Calibri"/>
          <w:iCs/>
          <w:u w:val="single"/>
          <w:bdr w:val="single" w:sz="8" w:space="0" w:color="auto"/>
        </w:rPr>
        <w:t>promoted the MFP</w:t>
      </w:r>
      <w:r w:rsidRPr="004F3C75">
        <w:rPr>
          <w:rFonts w:eastAsia="Calibri"/>
          <w:sz w:val="16"/>
        </w:rPr>
        <w:t xml:space="preserve"> </w:t>
      </w:r>
      <w:r w:rsidRPr="004F3C75">
        <w:rPr>
          <w:rFonts w:eastAsia="Calibri"/>
          <w:highlight w:val="yellow"/>
          <w:u w:val="single"/>
        </w:rPr>
        <w:t>to</w:t>
      </w:r>
      <w:r w:rsidRPr="004F3C75">
        <w:rPr>
          <w:rFonts w:eastAsia="Calibri"/>
          <w:sz w:val="16"/>
          <w:highlight w:val="yellow"/>
        </w:rPr>
        <w:t xml:space="preserve"> </w:t>
      </w:r>
      <w:r w:rsidRPr="004F3C75">
        <w:rPr>
          <w:rFonts w:eastAsia="Calibri"/>
          <w:iCs/>
          <w:highlight w:val="yellow"/>
          <w:u w:val="single"/>
          <w:bdr w:val="single" w:sz="8" w:space="0" w:color="auto"/>
        </w:rPr>
        <w:t>ag</w:t>
      </w:r>
      <w:r w:rsidRPr="004F3C75">
        <w:rPr>
          <w:rFonts w:eastAsia="Calibri"/>
          <w:sz w:val="16"/>
        </w:rPr>
        <w:t xml:space="preserve">ricultural </w:t>
      </w:r>
      <w:r w:rsidRPr="004F3C75">
        <w:rPr>
          <w:rFonts w:eastAsia="Calibri"/>
          <w:iCs/>
          <w:highlight w:val="yellow"/>
          <w:u w:val="single"/>
          <w:bdr w:val="single" w:sz="8" w:space="0" w:color="auto"/>
        </w:rPr>
        <w:t>constituencies</w:t>
      </w:r>
      <w:r w:rsidRPr="004F3C75">
        <w:rPr>
          <w:rFonts w:eastAsia="Calibri"/>
          <w:sz w:val="16"/>
        </w:rPr>
        <w:t xml:space="preserve"> (Eller Reference Eller2018). Likewise, Chinese leadership electorally targeted retaliatory tariffs at the district level, suggesting that they believed voters would tie the trade war to the Republican brand generally (Kim and Margalit Reference Kim and Margalit2021).</w:t>
      </w:r>
    </w:p>
    <w:p w14:paraId="1E44F212" w14:textId="77777777" w:rsidR="00D448C6" w:rsidRPr="004F3C75" w:rsidRDefault="00D448C6" w:rsidP="00D448C6">
      <w:pPr>
        <w:rPr>
          <w:rFonts w:eastAsia="Calibri"/>
          <w:sz w:val="16"/>
        </w:rPr>
      </w:pPr>
      <w:r w:rsidRPr="004F3C75">
        <w:rPr>
          <w:rFonts w:eastAsia="Calibri"/>
          <w:sz w:val="16"/>
        </w:rPr>
        <w:t xml:space="preserve">Our study is composed of three analyses of policy impacts and voter engagement. In our first analysis, we estimate farm-level trade war losses—and thereby, overall compensation outcomes—for over 165,000 registered voters, allowing us to obviate ecological inference problems and estimate turnout and contribution effects with a precision well beyond the scale of prior research. </w:t>
      </w:r>
      <w:r w:rsidRPr="004F3C75">
        <w:rPr>
          <w:rFonts w:eastAsia="Calibri"/>
          <w:highlight w:val="yellow"/>
          <w:u w:val="single"/>
        </w:rPr>
        <w:t>We find</w:t>
      </w:r>
      <w:r w:rsidRPr="004F3C75">
        <w:rPr>
          <w:rFonts w:eastAsia="Calibri"/>
          <w:sz w:val="16"/>
          <w:highlight w:val="yellow"/>
        </w:rPr>
        <w:t xml:space="preserve"> </w:t>
      </w:r>
      <w:r w:rsidRPr="004F3C75">
        <w:rPr>
          <w:rFonts w:eastAsia="Calibri"/>
          <w:iCs/>
          <w:highlight w:val="yellow"/>
          <w:u w:val="single"/>
          <w:bdr w:val="single" w:sz="8" w:space="0" w:color="auto"/>
        </w:rPr>
        <w:t>negligible</w:t>
      </w:r>
      <w:r w:rsidRPr="004F3C75">
        <w:rPr>
          <w:rFonts w:eastAsia="Calibri"/>
          <w:iCs/>
          <w:u w:val="single"/>
          <w:bdr w:val="single" w:sz="8" w:space="0" w:color="auto"/>
        </w:rPr>
        <w:t xml:space="preserve"> effects of improved compensation outcomes</w:t>
      </w:r>
      <w:r w:rsidRPr="004F3C75">
        <w:rPr>
          <w:rFonts w:eastAsia="Calibri"/>
          <w:sz w:val="16"/>
        </w:rPr>
        <w:t xml:space="preserve"> </w:t>
      </w:r>
      <w:r w:rsidRPr="004F3C75">
        <w:rPr>
          <w:rFonts w:eastAsia="Calibri"/>
          <w:u w:val="single"/>
        </w:rPr>
        <w:t>on</w:t>
      </w:r>
      <w:r w:rsidRPr="004F3C75">
        <w:rPr>
          <w:rFonts w:eastAsia="Calibri"/>
          <w:sz w:val="16"/>
        </w:rPr>
        <w:t xml:space="preserve"> Republican and non-Republican </w:t>
      </w:r>
      <w:r w:rsidRPr="004F3C75">
        <w:rPr>
          <w:rFonts w:eastAsia="Calibri"/>
          <w:iCs/>
          <w:u w:val="single"/>
          <w:bdr w:val="single" w:sz="8" w:space="0" w:color="auto"/>
        </w:rPr>
        <w:t>turnout</w:t>
      </w:r>
      <w:r w:rsidRPr="004F3C75">
        <w:rPr>
          <w:rFonts w:eastAsia="Calibri"/>
          <w:sz w:val="16"/>
        </w:rPr>
        <w:t xml:space="preserve"> </w:t>
      </w:r>
      <w:r w:rsidRPr="004F3C75">
        <w:rPr>
          <w:rFonts w:eastAsia="Calibri"/>
          <w:u w:val="single"/>
        </w:rPr>
        <w:t>and</w:t>
      </w:r>
      <w:r w:rsidRPr="004F3C75">
        <w:rPr>
          <w:rFonts w:eastAsia="Calibri"/>
          <w:sz w:val="16"/>
        </w:rPr>
        <w:t xml:space="preserve"> </w:t>
      </w:r>
      <w:r w:rsidRPr="004F3C75">
        <w:rPr>
          <w:rFonts w:eastAsia="Calibri"/>
          <w:iCs/>
          <w:u w:val="single"/>
          <w:bdr w:val="single" w:sz="8" w:space="0" w:color="auto"/>
        </w:rPr>
        <w:t>contributions alike</w:t>
      </w:r>
      <w:r w:rsidRPr="004F3C75">
        <w:rPr>
          <w:rFonts w:eastAsia="Calibri"/>
          <w:sz w:val="16"/>
        </w:rPr>
        <w:t xml:space="preserve">. In our second analysis, we use a survey of Midwestern farmers during the trade war to demonstrate that these null results are not due to a lack of awareness of individual policy outcomes. Indeed, we find that farm-level variation in economic benefits significantly impacted farmers’ perceptions of the helpfulness of the MFP. In our third analysis, </w:t>
      </w:r>
      <w:r w:rsidRPr="004F3C75">
        <w:rPr>
          <w:rFonts w:eastAsia="Calibri"/>
          <w:u w:val="single"/>
        </w:rPr>
        <w:t>we</w:t>
      </w:r>
      <w:r w:rsidRPr="004F3C75">
        <w:rPr>
          <w:rFonts w:eastAsia="Calibri"/>
          <w:sz w:val="16"/>
        </w:rPr>
        <w:t xml:space="preserve"> look beyond the population of agricultural producers and </w:t>
      </w:r>
      <w:r w:rsidRPr="004F3C75">
        <w:rPr>
          <w:rFonts w:eastAsia="Calibri"/>
          <w:iCs/>
          <w:u w:val="single"/>
          <w:bdr w:val="single" w:sz="8" w:space="0" w:color="auto"/>
        </w:rPr>
        <w:t>examine</w:t>
      </w:r>
      <w:r w:rsidRPr="004F3C75">
        <w:rPr>
          <w:rFonts w:eastAsia="Calibri"/>
          <w:sz w:val="16"/>
        </w:rPr>
        <w:t xml:space="preserve"> </w:t>
      </w:r>
      <w:r w:rsidRPr="004F3C75">
        <w:rPr>
          <w:rFonts w:eastAsia="Calibri"/>
          <w:u w:val="single"/>
        </w:rPr>
        <w:t>whether</w:t>
      </w:r>
      <w:r w:rsidRPr="004F3C75">
        <w:rPr>
          <w:rFonts w:eastAsia="Calibri"/>
          <w:sz w:val="16"/>
        </w:rPr>
        <w:t xml:space="preserve"> exposure to </w:t>
      </w:r>
      <w:r w:rsidRPr="004F3C75">
        <w:rPr>
          <w:rFonts w:eastAsia="Calibri"/>
          <w:u w:val="single"/>
        </w:rPr>
        <w:t>a</w:t>
      </w:r>
      <w:r w:rsidRPr="004F3C75">
        <w:rPr>
          <w:rFonts w:eastAsia="Calibri"/>
          <w:sz w:val="16"/>
        </w:rPr>
        <w:t xml:space="preserve"> </w:t>
      </w:r>
      <w:r w:rsidRPr="004F3C75">
        <w:rPr>
          <w:rFonts w:eastAsia="Calibri"/>
          <w:iCs/>
          <w:u w:val="single"/>
          <w:bdr w:val="single" w:sz="8" w:space="0" w:color="auto"/>
        </w:rPr>
        <w:t>major policy shock</w:t>
      </w:r>
      <w:r w:rsidRPr="004F3C75">
        <w:rPr>
          <w:rFonts w:eastAsia="Calibri"/>
          <w:sz w:val="16"/>
        </w:rPr>
        <w:t xml:space="preserve"> </w:t>
      </w:r>
      <w:r w:rsidRPr="004F3C75">
        <w:rPr>
          <w:rFonts w:eastAsia="Calibri"/>
          <w:u w:val="single"/>
        </w:rPr>
        <w:t>might</w:t>
      </w:r>
      <w:r w:rsidRPr="004F3C75">
        <w:rPr>
          <w:rFonts w:eastAsia="Calibri"/>
          <w:sz w:val="16"/>
        </w:rPr>
        <w:t xml:space="preserve"> </w:t>
      </w:r>
      <w:r w:rsidRPr="004F3C75">
        <w:rPr>
          <w:rFonts w:eastAsia="Calibri"/>
          <w:iCs/>
          <w:u w:val="single"/>
          <w:bdr w:val="single" w:sz="8" w:space="0" w:color="auto"/>
        </w:rPr>
        <w:t>affect political engagement</w:t>
      </w:r>
      <w:r w:rsidRPr="004F3C75">
        <w:rPr>
          <w:rFonts w:eastAsia="Calibri"/>
          <w:sz w:val="16"/>
        </w:rPr>
        <w:t xml:space="preserve"> </w:t>
      </w:r>
      <w:r w:rsidRPr="004F3C75">
        <w:rPr>
          <w:rFonts w:eastAsia="Calibri"/>
          <w:iCs/>
          <w:u w:val="single"/>
          <w:bdr w:val="single" w:sz="8" w:space="0" w:color="auto"/>
        </w:rPr>
        <w:t>beyond</w:t>
      </w:r>
      <w:r w:rsidRPr="004F3C75">
        <w:rPr>
          <w:rFonts w:eastAsia="Calibri"/>
          <w:sz w:val="16"/>
        </w:rPr>
        <w:t xml:space="preserve"> </w:t>
      </w:r>
      <w:r w:rsidRPr="004F3C75">
        <w:rPr>
          <w:rFonts w:eastAsia="Calibri"/>
          <w:u w:val="single"/>
        </w:rPr>
        <w:t>the extent to which individuals experience</w:t>
      </w:r>
      <w:r w:rsidRPr="004F3C75">
        <w:rPr>
          <w:rFonts w:eastAsia="Calibri"/>
          <w:sz w:val="16"/>
        </w:rPr>
        <w:t xml:space="preserve"> </w:t>
      </w:r>
      <w:r w:rsidRPr="004F3C75">
        <w:rPr>
          <w:rFonts w:eastAsia="Calibri"/>
          <w:iCs/>
          <w:u w:val="single"/>
          <w:bdr w:val="single" w:sz="8" w:space="0" w:color="auto"/>
        </w:rPr>
        <w:t>monetary gains and losses</w:t>
      </w:r>
      <w:r w:rsidRPr="004F3C75">
        <w:rPr>
          <w:rFonts w:eastAsia="Calibri"/>
          <w:sz w:val="16"/>
        </w:rPr>
        <w:t xml:space="preserve">. We compare the turnout and contribution propensities of farmers affected by the trade war with those of the broader 2018 electorate and thereby assess the effect of overall policy experiences rather than the level of benefits per se. </w:t>
      </w:r>
      <w:r w:rsidRPr="004F3C75">
        <w:rPr>
          <w:rFonts w:eastAsia="Calibri"/>
          <w:u w:val="single"/>
        </w:rPr>
        <w:t>Our results suggest</w:t>
      </w:r>
      <w:r w:rsidRPr="004F3C75">
        <w:rPr>
          <w:rFonts w:eastAsia="Calibri"/>
          <w:sz w:val="16"/>
        </w:rPr>
        <w:t xml:space="preserve"> that </w:t>
      </w:r>
      <w:r w:rsidRPr="004F3C75">
        <w:rPr>
          <w:rFonts w:eastAsia="Calibri"/>
          <w:u w:val="single"/>
        </w:rPr>
        <w:t>the effects of</w:t>
      </w:r>
      <w:r w:rsidRPr="004F3C75">
        <w:rPr>
          <w:rFonts w:eastAsia="Calibri"/>
          <w:sz w:val="16"/>
        </w:rPr>
        <w:t xml:space="preserve"> </w:t>
      </w:r>
      <w:r w:rsidRPr="004F3C75">
        <w:rPr>
          <w:rFonts w:eastAsia="Calibri"/>
          <w:iCs/>
          <w:u w:val="single"/>
          <w:bdr w:val="single" w:sz="8" w:space="0" w:color="auto"/>
        </w:rPr>
        <w:t>economic policies</w:t>
      </w:r>
      <w:r w:rsidRPr="004F3C75">
        <w:rPr>
          <w:rFonts w:eastAsia="Calibri"/>
          <w:sz w:val="16"/>
        </w:rPr>
        <w:t xml:space="preserve"> </w:t>
      </w:r>
      <w:r w:rsidRPr="004F3C75">
        <w:rPr>
          <w:rFonts w:eastAsia="Calibri"/>
          <w:u w:val="single"/>
        </w:rPr>
        <w:t>on</w:t>
      </w:r>
      <w:r w:rsidRPr="004F3C75">
        <w:rPr>
          <w:rFonts w:eastAsia="Calibri"/>
          <w:sz w:val="16"/>
        </w:rPr>
        <w:t xml:space="preserve"> </w:t>
      </w:r>
      <w:r w:rsidRPr="004F3C75">
        <w:rPr>
          <w:rFonts w:eastAsia="Calibri"/>
          <w:iCs/>
          <w:u w:val="single"/>
          <w:bdr w:val="single" w:sz="8" w:space="0" w:color="auto"/>
        </w:rPr>
        <w:t>voter behavior</w:t>
      </w:r>
      <w:r w:rsidRPr="004F3C75">
        <w:rPr>
          <w:rFonts w:eastAsia="Calibri"/>
          <w:sz w:val="16"/>
        </w:rPr>
        <w:t xml:space="preserve"> </w:t>
      </w:r>
      <w:r w:rsidRPr="004F3C75">
        <w:rPr>
          <w:rFonts w:eastAsia="Calibri"/>
          <w:u w:val="single"/>
        </w:rPr>
        <w:t>may</w:t>
      </w:r>
      <w:r w:rsidRPr="004F3C75">
        <w:rPr>
          <w:rFonts w:eastAsia="Calibri"/>
          <w:sz w:val="16"/>
        </w:rPr>
        <w:t xml:space="preserve"> </w:t>
      </w:r>
      <w:r w:rsidRPr="004F3C75">
        <w:rPr>
          <w:rFonts w:eastAsia="Calibri"/>
          <w:iCs/>
          <w:u w:val="single"/>
          <w:bdr w:val="single" w:sz="8" w:space="0" w:color="auto"/>
        </w:rPr>
        <w:t>not adhere</w:t>
      </w:r>
      <w:r w:rsidRPr="004F3C75">
        <w:rPr>
          <w:rFonts w:eastAsia="Calibri"/>
          <w:sz w:val="16"/>
        </w:rPr>
        <w:t xml:space="preserve"> consistently </w:t>
      </w:r>
      <w:r w:rsidRPr="004F3C75">
        <w:rPr>
          <w:rFonts w:eastAsia="Calibri"/>
          <w:u w:val="single"/>
        </w:rPr>
        <w:t>to a</w:t>
      </w:r>
      <w:r w:rsidRPr="004F3C75">
        <w:rPr>
          <w:rFonts w:eastAsia="Calibri"/>
          <w:sz w:val="16"/>
        </w:rPr>
        <w:t xml:space="preserve"> </w:t>
      </w:r>
      <w:r w:rsidRPr="004F3C75">
        <w:rPr>
          <w:rFonts w:eastAsia="Calibri"/>
          <w:iCs/>
          <w:u w:val="single"/>
          <w:bdr w:val="single" w:sz="8" w:space="0" w:color="auto"/>
        </w:rPr>
        <w:t>conventional political accountability dynamic</w:t>
      </w:r>
      <w:r w:rsidRPr="004F3C75">
        <w:rPr>
          <w:rFonts w:eastAsia="Calibri"/>
          <w:sz w:val="16"/>
        </w:rPr>
        <w:t xml:space="preserve"> </w:t>
      </w:r>
      <w:r w:rsidRPr="004F3C75">
        <w:rPr>
          <w:rFonts w:eastAsia="Calibri"/>
          <w:u w:val="single"/>
        </w:rPr>
        <w:t>of</w:t>
      </w:r>
      <w:r w:rsidRPr="004F3C75">
        <w:rPr>
          <w:rFonts w:eastAsia="Calibri"/>
          <w:sz w:val="16"/>
        </w:rPr>
        <w:t xml:space="preserve"> </w:t>
      </w:r>
      <w:r w:rsidRPr="004F3C75">
        <w:rPr>
          <w:rFonts w:eastAsia="Calibri"/>
          <w:iCs/>
          <w:u w:val="single"/>
          <w:bdr w:val="single" w:sz="8" w:space="0" w:color="auto"/>
        </w:rPr>
        <w:t>turning out</w:t>
      </w:r>
      <w:r w:rsidRPr="004F3C75">
        <w:rPr>
          <w:rFonts w:eastAsia="Calibri"/>
          <w:sz w:val="16"/>
        </w:rPr>
        <w:t xml:space="preserve"> (or abstaining) </w:t>
      </w:r>
      <w:r w:rsidRPr="004F3C75">
        <w:rPr>
          <w:rFonts w:eastAsia="Calibri"/>
          <w:u w:val="single"/>
        </w:rPr>
        <w:t>to</w:t>
      </w:r>
      <w:r w:rsidRPr="004F3C75">
        <w:rPr>
          <w:rFonts w:eastAsia="Calibri"/>
          <w:sz w:val="16"/>
        </w:rPr>
        <w:t xml:space="preserve"> </w:t>
      </w:r>
      <w:r w:rsidRPr="004F3C75">
        <w:rPr>
          <w:rFonts w:eastAsia="Calibri"/>
          <w:iCs/>
          <w:u w:val="single"/>
          <w:bdr w:val="single" w:sz="8" w:space="0" w:color="auto"/>
        </w:rPr>
        <w:t>reward</w:t>
      </w:r>
      <w:r w:rsidRPr="004F3C75">
        <w:rPr>
          <w:rFonts w:eastAsia="Calibri"/>
          <w:sz w:val="16"/>
        </w:rPr>
        <w:t xml:space="preserve"> (</w:t>
      </w:r>
      <w:r w:rsidRPr="004F3C75">
        <w:rPr>
          <w:rFonts w:eastAsia="Calibri"/>
          <w:u w:val="single"/>
        </w:rPr>
        <w:t>or</w:t>
      </w:r>
      <w:r w:rsidRPr="004F3C75">
        <w:rPr>
          <w:rFonts w:eastAsia="Calibri"/>
          <w:sz w:val="16"/>
        </w:rPr>
        <w:t xml:space="preserve"> </w:t>
      </w:r>
      <w:r w:rsidRPr="004F3C75">
        <w:rPr>
          <w:rFonts w:eastAsia="Calibri"/>
          <w:iCs/>
          <w:u w:val="single"/>
          <w:bdr w:val="single" w:sz="8" w:space="0" w:color="auto"/>
        </w:rPr>
        <w:t>punish</w:t>
      </w:r>
      <w:r w:rsidRPr="004F3C75">
        <w:rPr>
          <w:rFonts w:eastAsia="Calibri"/>
          <w:sz w:val="16"/>
        </w:rPr>
        <w:t xml:space="preserve">) </w:t>
      </w:r>
      <w:r w:rsidRPr="004F3C75">
        <w:rPr>
          <w:rFonts w:eastAsia="Calibri"/>
          <w:u w:val="single"/>
        </w:rPr>
        <w:t>an</w:t>
      </w:r>
      <w:r w:rsidRPr="004F3C75">
        <w:rPr>
          <w:rFonts w:eastAsia="Calibri"/>
          <w:sz w:val="16"/>
        </w:rPr>
        <w:t xml:space="preserve"> </w:t>
      </w:r>
      <w:r w:rsidRPr="004F3C75">
        <w:rPr>
          <w:rFonts w:eastAsia="Calibri"/>
          <w:iCs/>
          <w:u w:val="single"/>
          <w:bdr w:val="single" w:sz="8" w:space="0" w:color="auto"/>
        </w:rPr>
        <w:t>incumbent</w:t>
      </w:r>
      <w:r w:rsidRPr="004F3C75">
        <w:rPr>
          <w:rFonts w:eastAsia="Calibri"/>
          <w:sz w:val="16"/>
        </w:rPr>
        <w:t>. Instead, the political engagement of MFP-eligible farmers in 2018 broadly increased relative to the general population in a manner that cut across individual-level policy experiences.</w:t>
      </w:r>
    </w:p>
    <w:p w14:paraId="56076C90" w14:textId="77777777" w:rsidR="00D448C6" w:rsidRPr="004F3C75" w:rsidRDefault="00D448C6" w:rsidP="00D448C6">
      <w:pPr>
        <w:rPr>
          <w:rFonts w:eastAsia="Calibri"/>
          <w:sz w:val="16"/>
        </w:rPr>
      </w:pPr>
      <w:r w:rsidRPr="004F3C75">
        <w:rPr>
          <w:rFonts w:eastAsia="Calibri"/>
          <w:u w:val="single"/>
        </w:rPr>
        <w:t>These results</w:t>
      </w:r>
      <w:r w:rsidRPr="004F3C75">
        <w:rPr>
          <w:rFonts w:eastAsia="Calibri"/>
          <w:sz w:val="16"/>
        </w:rPr>
        <w:t xml:space="preserve"> also </w:t>
      </w:r>
      <w:r w:rsidRPr="004F3C75">
        <w:rPr>
          <w:rFonts w:eastAsia="Calibri"/>
          <w:u w:val="single"/>
        </w:rPr>
        <w:t xml:space="preserve">speak to the </w:t>
      </w:r>
      <w:r w:rsidRPr="004F3C75">
        <w:rPr>
          <w:rFonts w:eastAsia="Calibri"/>
          <w:iCs/>
          <w:u w:val="single"/>
          <w:bdr w:val="single" w:sz="8" w:space="0" w:color="auto"/>
        </w:rPr>
        <w:t>long-standing literature</w:t>
      </w:r>
      <w:r w:rsidRPr="004F3C75">
        <w:rPr>
          <w:rFonts w:eastAsia="Calibri"/>
          <w:sz w:val="16"/>
        </w:rPr>
        <w:t xml:space="preserve"> </w:t>
      </w:r>
      <w:r w:rsidRPr="004F3C75">
        <w:rPr>
          <w:rFonts w:eastAsia="Calibri"/>
          <w:u w:val="single"/>
        </w:rPr>
        <w:t>in</w:t>
      </w:r>
      <w:r w:rsidRPr="004F3C75">
        <w:rPr>
          <w:rFonts w:eastAsia="Calibri"/>
          <w:sz w:val="16"/>
        </w:rPr>
        <w:t xml:space="preserve"> </w:t>
      </w:r>
      <w:r w:rsidRPr="004F3C75">
        <w:rPr>
          <w:rFonts w:eastAsia="Calibri"/>
          <w:iCs/>
          <w:u w:val="single"/>
          <w:bdr w:val="single" w:sz="8" w:space="0" w:color="auto"/>
        </w:rPr>
        <w:t>political science</w:t>
      </w:r>
      <w:r w:rsidRPr="004F3C75">
        <w:rPr>
          <w:rFonts w:eastAsia="Calibri"/>
          <w:sz w:val="16"/>
        </w:rPr>
        <w:t xml:space="preserve"> </w:t>
      </w:r>
      <w:r w:rsidRPr="004F3C75">
        <w:rPr>
          <w:rFonts w:eastAsia="Calibri"/>
          <w:u w:val="single"/>
        </w:rPr>
        <w:t>on</w:t>
      </w:r>
      <w:r w:rsidRPr="004F3C75">
        <w:rPr>
          <w:rFonts w:eastAsia="Calibri"/>
          <w:sz w:val="16"/>
        </w:rPr>
        <w:t xml:space="preserve"> </w:t>
      </w:r>
      <w:r w:rsidRPr="004F3C75">
        <w:rPr>
          <w:rFonts w:eastAsia="Calibri"/>
          <w:iCs/>
          <w:u w:val="single"/>
          <w:bdr w:val="single" w:sz="8" w:space="0" w:color="auto"/>
        </w:rPr>
        <w:t>agrarian political behavior</w:t>
      </w:r>
      <w:r w:rsidRPr="004F3C75">
        <w:rPr>
          <w:rFonts w:eastAsia="Calibri"/>
          <w:sz w:val="16"/>
        </w:rPr>
        <w:t xml:space="preserve"> (Campbell et al. Reference Campbell, Converse, Miller and Stokes1960; Lewis-Beck Reference Lewis-Beck1977).Footnote1 Better understanding rural Americans is important to contemporary political science given this population’s overrepresentation in American political institutions, as well as the changing nature of geographic polarization (Rodden Reference Rodden2019). </w:t>
      </w:r>
      <w:r w:rsidRPr="004F3C75">
        <w:rPr>
          <w:rFonts w:eastAsia="Calibri"/>
          <w:iCs/>
          <w:u w:val="single"/>
          <w:bdr w:val="single" w:sz="8" w:space="0" w:color="auto"/>
        </w:rPr>
        <w:t>Early</w:t>
      </w:r>
      <w:r w:rsidRPr="004F3C75">
        <w:rPr>
          <w:rFonts w:eastAsia="Calibri"/>
          <w:sz w:val="16"/>
        </w:rPr>
        <w:t xml:space="preserve"> </w:t>
      </w:r>
      <w:r w:rsidRPr="004F3C75">
        <w:rPr>
          <w:rFonts w:eastAsia="Calibri"/>
          <w:u w:val="single"/>
        </w:rPr>
        <w:t>research conceived of agricultural producers as</w:t>
      </w:r>
      <w:r w:rsidRPr="004F3C75">
        <w:rPr>
          <w:rFonts w:eastAsia="Calibri"/>
          <w:sz w:val="16"/>
        </w:rPr>
        <w:t xml:space="preserve"> </w:t>
      </w:r>
      <w:r w:rsidRPr="004F3C75">
        <w:rPr>
          <w:rFonts w:eastAsia="Calibri"/>
          <w:iCs/>
          <w:u w:val="single"/>
          <w:bdr w:val="single" w:sz="8" w:space="0" w:color="auto"/>
        </w:rPr>
        <w:t>“pocketbook”</w:t>
      </w:r>
      <w:r w:rsidRPr="004F3C75">
        <w:rPr>
          <w:rFonts w:eastAsia="Calibri"/>
          <w:sz w:val="16"/>
        </w:rPr>
        <w:t xml:space="preserve"> </w:t>
      </w:r>
      <w:r w:rsidRPr="004F3C75">
        <w:rPr>
          <w:rFonts w:eastAsia="Calibri"/>
          <w:u w:val="single"/>
        </w:rPr>
        <w:t>voters whose political behavior was driven by</w:t>
      </w:r>
      <w:r w:rsidRPr="004F3C75">
        <w:rPr>
          <w:rFonts w:eastAsia="Calibri"/>
          <w:sz w:val="16"/>
        </w:rPr>
        <w:t xml:space="preserve"> personal </w:t>
      </w:r>
      <w:r w:rsidRPr="004F3C75">
        <w:rPr>
          <w:rFonts w:eastAsia="Calibri"/>
          <w:iCs/>
          <w:u w:val="single"/>
          <w:bdr w:val="single" w:sz="8" w:space="0" w:color="auto"/>
        </w:rPr>
        <w:t>economic circumstances</w:t>
      </w:r>
      <w:r w:rsidRPr="004F3C75">
        <w:rPr>
          <w:rFonts w:eastAsia="Calibri"/>
          <w:sz w:val="16"/>
        </w:rPr>
        <w:t xml:space="preserve">, particularly those related to stress. As described in The American Voter, “as economic pressure on the farm increases, the political involvement of the farmer … increases as well. The suggestion is obvious that short-term economic pressures lie behind the spurts in voter turnout that mark the farm vote” (421). </w:t>
      </w:r>
      <w:r w:rsidRPr="004F3C75">
        <w:rPr>
          <w:rFonts w:eastAsia="Calibri"/>
          <w:u w:val="single"/>
        </w:rPr>
        <w:t>This would suggest that political engagement would be</w:t>
      </w:r>
      <w:r w:rsidRPr="004F3C75">
        <w:rPr>
          <w:rFonts w:eastAsia="Calibri"/>
          <w:sz w:val="16"/>
        </w:rPr>
        <w:t xml:space="preserve"> </w:t>
      </w:r>
      <w:r w:rsidRPr="004F3C75">
        <w:rPr>
          <w:rFonts w:eastAsia="Calibri"/>
          <w:iCs/>
          <w:u w:val="single"/>
          <w:bdr w:val="single" w:sz="8" w:space="0" w:color="auto"/>
        </w:rPr>
        <w:t>sensitive</w:t>
      </w:r>
      <w:r w:rsidRPr="004F3C75">
        <w:rPr>
          <w:rFonts w:eastAsia="Calibri"/>
          <w:sz w:val="16"/>
        </w:rPr>
        <w:t xml:space="preserve"> </w:t>
      </w:r>
      <w:r w:rsidRPr="004F3C75">
        <w:rPr>
          <w:rFonts w:eastAsia="Calibri"/>
          <w:u w:val="single"/>
        </w:rPr>
        <w:t>to</w:t>
      </w:r>
      <w:r w:rsidRPr="004F3C75">
        <w:rPr>
          <w:rFonts w:eastAsia="Calibri"/>
          <w:sz w:val="16"/>
        </w:rPr>
        <w:t xml:space="preserve"> the individual-level </w:t>
      </w:r>
      <w:r w:rsidRPr="004F3C75">
        <w:rPr>
          <w:rFonts w:eastAsia="Calibri"/>
          <w:iCs/>
          <w:u w:val="single"/>
          <w:bdr w:val="single" w:sz="8" w:space="0" w:color="auto"/>
        </w:rPr>
        <w:t>impacts</w:t>
      </w:r>
      <w:r w:rsidRPr="004F3C75">
        <w:rPr>
          <w:rFonts w:eastAsia="Calibri"/>
          <w:sz w:val="16"/>
        </w:rPr>
        <w:t xml:space="preserve"> </w:t>
      </w:r>
      <w:r w:rsidRPr="004F3C75">
        <w:rPr>
          <w:rFonts w:eastAsia="Calibri"/>
          <w:u w:val="single"/>
        </w:rPr>
        <w:t>of</w:t>
      </w:r>
      <w:r w:rsidRPr="004F3C75">
        <w:rPr>
          <w:rFonts w:eastAsia="Calibri"/>
          <w:sz w:val="16"/>
        </w:rPr>
        <w:t xml:space="preserve"> distributive </w:t>
      </w:r>
      <w:r w:rsidRPr="004F3C75">
        <w:rPr>
          <w:rFonts w:eastAsia="Calibri"/>
          <w:iCs/>
          <w:u w:val="single"/>
          <w:bdr w:val="single" w:sz="8" w:space="0" w:color="auto"/>
        </w:rPr>
        <w:t>economic policies</w:t>
      </w:r>
      <w:r w:rsidRPr="004F3C75">
        <w:rPr>
          <w:rFonts w:eastAsia="Calibri"/>
          <w:sz w:val="16"/>
        </w:rPr>
        <w:t xml:space="preserve"> such as the MFP. </w:t>
      </w:r>
      <w:r w:rsidRPr="004F3C75">
        <w:rPr>
          <w:rFonts w:eastAsia="Calibri"/>
          <w:u w:val="single"/>
        </w:rPr>
        <w:t>However, more</w:t>
      </w:r>
      <w:r w:rsidRPr="004F3C75">
        <w:rPr>
          <w:rFonts w:eastAsia="Calibri"/>
          <w:sz w:val="16"/>
        </w:rPr>
        <w:t xml:space="preserve"> </w:t>
      </w:r>
      <w:r w:rsidRPr="004F3C75">
        <w:rPr>
          <w:rFonts w:eastAsia="Calibri"/>
          <w:iCs/>
          <w:highlight w:val="yellow"/>
          <w:u w:val="single"/>
          <w:bdr w:val="single" w:sz="8" w:space="0" w:color="auto"/>
        </w:rPr>
        <w:t>recent</w:t>
      </w:r>
      <w:r w:rsidRPr="004F3C75">
        <w:rPr>
          <w:rFonts w:eastAsia="Calibri"/>
          <w:sz w:val="16"/>
          <w:highlight w:val="yellow"/>
        </w:rPr>
        <w:t xml:space="preserve"> </w:t>
      </w:r>
      <w:r w:rsidRPr="004F3C75">
        <w:rPr>
          <w:rFonts w:eastAsia="Calibri"/>
          <w:highlight w:val="yellow"/>
          <w:u w:val="single"/>
        </w:rPr>
        <w:t>research</w:t>
      </w:r>
      <w:r w:rsidRPr="004F3C75">
        <w:rPr>
          <w:rFonts w:eastAsia="Calibri"/>
          <w:sz w:val="16"/>
        </w:rPr>
        <w:t xml:space="preserve"> on rural politics </w:t>
      </w:r>
      <w:r w:rsidRPr="004F3C75">
        <w:rPr>
          <w:rFonts w:eastAsia="Calibri"/>
          <w:highlight w:val="yellow"/>
          <w:u w:val="single"/>
        </w:rPr>
        <w:t>conceives of rural voters being</w:t>
      </w:r>
      <w:r w:rsidRPr="004F3C75">
        <w:rPr>
          <w:rFonts w:eastAsia="Calibri"/>
          <w:u w:val="single"/>
        </w:rPr>
        <w:t xml:space="preserve"> more defined by</w:t>
      </w:r>
      <w:r w:rsidRPr="004F3C75">
        <w:rPr>
          <w:rFonts w:eastAsia="Calibri"/>
          <w:sz w:val="16"/>
        </w:rPr>
        <w:t xml:space="preserve"> </w:t>
      </w:r>
      <w:r w:rsidRPr="004F3C75">
        <w:rPr>
          <w:rFonts w:eastAsia="Calibri"/>
          <w:iCs/>
          <w:highlight w:val="yellow"/>
          <w:u w:val="single"/>
          <w:bdr w:val="single" w:sz="8" w:space="0" w:color="auto"/>
        </w:rPr>
        <w:t>geographic</w:t>
      </w:r>
      <w:r w:rsidRPr="004F3C75">
        <w:rPr>
          <w:rFonts w:eastAsia="Calibri"/>
          <w:sz w:val="16"/>
          <w:highlight w:val="yellow"/>
        </w:rPr>
        <w:t xml:space="preserve"> </w:t>
      </w:r>
      <w:r w:rsidRPr="004F3C75">
        <w:rPr>
          <w:rFonts w:eastAsia="Calibri"/>
          <w:highlight w:val="yellow"/>
          <w:u w:val="single"/>
        </w:rPr>
        <w:t>and</w:t>
      </w:r>
      <w:r w:rsidRPr="004F3C75">
        <w:rPr>
          <w:rFonts w:eastAsia="Calibri"/>
          <w:sz w:val="16"/>
          <w:highlight w:val="yellow"/>
        </w:rPr>
        <w:t xml:space="preserve"> </w:t>
      </w:r>
      <w:r w:rsidRPr="004F3C75">
        <w:rPr>
          <w:rFonts w:eastAsia="Calibri"/>
          <w:iCs/>
          <w:highlight w:val="yellow"/>
          <w:u w:val="single"/>
          <w:bdr w:val="single" w:sz="8" w:space="0" w:color="auto"/>
        </w:rPr>
        <w:t>cultural</w:t>
      </w:r>
      <w:r w:rsidRPr="004F3C75">
        <w:rPr>
          <w:rFonts w:eastAsia="Calibri"/>
          <w:iCs/>
          <w:u w:val="single"/>
          <w:bdr w:val="single" w:sz="8" w:space="0" w:color="auto"/>
        </w:rPr>
        <w:t xml:space="preserve"> identity</w:t>
      </w:r>
      <w:r w:rsidRPr="004F3C75">
        <w:rPr>
          <w:rFonts w:eastAsia="Calibri"/>
          <w:sz w:val="16"/>
        </w:rPr>
        <w:t xml:space="preserve"> </w:t>
      </w:r>
      <w:r w:rsidRPr="004F3C75">
        <w:rPr>
          <w:rFonts w:eastAsia="Calibri"/>
          <w:highlight w:val="yellow"/>
          <w:u w:val="single"/>
        </w:rPr>
        <w:t>rather than</w:t>
      </w:r>
      <w:r w:rsidRPr="004F3C75">
        <w:rPr>
          <w:rFonts w:eastAsia="Calibri"/>
          <w:sz w:val="16"/>
          <w:highlight w:val="yellow"/>
        </w:rPr>
        <w:t xml:space="preserve"> </w:t>
      </w:r>
      <w:r w:rsidRPr="004F3C75">
        <w:rPr>
          <w:rFonts w:eastAsia="Calibri"/>
          <w:iCs/>
          <w:highlight w:val="yellow"/>
          <w:u w:val="single"/>
          <w:bdr w:val="single" w:sz="8" w:space="0" w:color="auto"/>
        </w:rPr>
        <w:t>economic</w:t>
      </w:r>
      <w:r w:rsidRPr="004F3C75">
        <w:rPr>
          <w:rFonts w:eastAsia="Calibri"/>
          <w:iCs/>
          <w:u w:val="single"/>
          <w:bdr w:val="single" w:sz="8" w:space="0" w:color="auto"/>
        </w:rPr>
        <w:t>s</w:t>
      </w:r>
      <w:r w:rsidRPr="004F3C75">
        <w:rPr>
          <w:rFonts w:eastAsia="Calibri"/>
          <w:sz w:val="16"/>
        </w:rPr>
        <w:t xml:space="preserve"> (Cramer Reference Cramer2016; Jacobs and Munis Reference Jacobs and Kal Munis2023), </w:t>
      </w:r>
      <w:r w:rsidRPr="004F3C75">
        <w:rPr>
          <w:rFonts w:eastAsia="Calibri"/>
          <w:highlight w:val="yellow"/>
          <w:u w:val="single"/>
        </w:rPr>
        <w:t>suggesting</w:t>
      </w:r>
      <w:r w:rsidRPr="004F3C75">
        <w:rPr>
          <w:rFonts w:eastAsia="Calibri"/>
          <w:u w:val="single"/>
        </w:rPr>
        <w:t xml:space="preserve"> that political </w:t>
      </w:r>
      <w:r w:rsidRPr="004F3C75">
        <w:rPr>
          <w:rFonts w:eastAsia="Calibri"/>
          <w:highlight w:val="yellow"/>
          <w:u w:val="single"/>
        </w:rPr>
        <w:t>involvement is</w:t>
      </w:r>
      <w:r w:rsidRPr="004F3C75">
        <w:rPr>
          <w:rFonts w:eastAsia="Calibri"/>
          <w:u w:val="single"/>
        </w:rPr>
        <w:t xml:space="preserve"> mostly driven by</w:t>
      </w:r>
      <w:r w:rsidRPr="004F3C75">
        <w:rPr>
          <w:rFonts w:eastAsia="Calibri"/>
          <w:sz w:val="16"/>
        </w:rPr>
        <w:t xml:space="preserve"> </w:t>
      </w:r>
      <w:r w:rsidRPr="004F3C75">
        <w:rPr>
          <w:rFonts w:eastAsia="Calibri"/>
          <w:iCs/>
          <w:highlight w:val="yellow"/>
          <w:u w:val="single"/>
          <w:bdr w:val="single" w:sz="8" w:space="0" w:color="auto"/>
        </w:rPr>
        <w:t>post-materialist</w:t>
      </w:r>
      <w:r w:rsidRPr="004F3C75">
        <w:rPr>
          <w:rFonts w:eastAsia="Calibri"/>
          <w:iCs/>
          <w:u w:val="single"/>
          <w:bdr w:val="single" w:sz="8" w:space="0" w:color="auto"/>
        </w:rPr>
        <w:t xml:space="preserve"> concerns</w:t>
      </w:r>
      <w:r w:rsidRPr="004F3C75">
        <w:rPr>
          <w:rFonts w:eastAsia="Calibri"/>
          <w:sz w:val="16"/>
        </w:rPr>
        <w:t xml:space="preserve">. </w:t>
      </w:r>
      <w:r w:rsidRPr="004F3C75">
        <w:rPr>
          <w:rFonts w:eastAsia="Calibri"/>
          <w:u w:val="single"/>
        </w:rPr>
        <w:t xml:space="preserve">Our findings are much </w:t>
      </w:r>
      <w:r w:rsidRPr="004F3C75">
        <w:rPr>
          <w:rFonts w:eastAsia="Calibri"/>
          <w:iCs/>
          <w:u w:val="single"/>
          <w:bdr w:val="single" w:sz="8" w:space="0" w:color="auto"/>
        </w:rPr>
        <w:t>more</w:t>
      </w:r>
      <w:r w:rsidRPr="004F3C75">
        <w:rPr>
          <w:rFonts w:eastAsia="Calibri"/>
          <w:sz w:val="16"/>
        </w:rPr>
        <w:t xml:space="preserve"> </w:t>
      </w:r>
      <w:r w:rsidRPr="004F3C75">
        <w:rPr>
          <w:rFonts w:eastAsia="Calibri"/>
          <w:u w:val="single"/>
        </w:rPr>
        <w:t>consistent with</w:t>
      </w:r>
      <w:r w:rsidRPr="004F3C75">
        <w:rPr>
          <w:rFonts w:eastAsia="Calibri"/>
          <w:sz w:val="16"/>
        </w:rPr>
        <w:t xml:space="preserve"> </w:t>
      </w:r>
      <w:r w:rsidRPr="004F3C75">
        <w:rPr>
          <w:rFonts w:eastAsia="Calibri"/>
          <w:iCs/>
          <w:u w:val="single"/>
          <w:bdr w:val="single" w:sz="8" w:space="0" w:color="auto"/>
        </w:rPr>
        <w:t>these</w:t>
      </w:r>
      <w:r w:rsidRPr="004F3C75">
        <w:rPr>
          <w:rFonts w:eastAsia="Calibri"/>
          <w:sz w:val="16"/>
        </w:rPr>
        <w:t xml:space="preserve"> </w:t>
      </w:r>
      <w:r w:rsidRPr="004F3C75">
        <w:rPr>
          <w:rFonts w:eastAsia="Calibri"/>
          <w:u w:val="single"/>
        </w:rPr>
        <w:t>accounts than</w:t>
      </w:r>
      <w:r w:rsidRPr="004F3C75">
        <w:rPr>
          <w:rFonts w:eastAsia="Calibri"/>
          <w:sz w:val="16"/>
        </w:rPr>
        <w:t xml:space="preserve"> with </w:t>
      </w:r>
      <w:r w:rsidRPr="004F3C75">
        <w:rPr>
          <w:rFonts w:eastAsia="Calibri"/>
          <w:iCs/>
          <w:u w:val="single"/>
          <w:bdr w:val="single" w:sz="8" w:space="0" w:color="auto"/>
        </w:rPr>
        <w:t>traditional</w:t>
      </w:r>
      <w:r w:rsidRPr="004F3C75">
        <w:rPr>
          <w:rFonts w:eastAsia="Calibri"/>
          <w:sz w:val="16"/>
        </w:rPr>
        <w:t xml:space="preserve"> </w:t>
      </w:r>
      <w:r w:rsidRPr="004F3C75">
        <w:rPr>
          <w:rFonts w:eastAsia="Calibri"/>
          <w:u w:val="single"/>
        </w:rPr>
        <w:t>conceptions of the “pocketbook farm vote.”</w:t>
      </w:r>
    </w:p>
    <w:p w14:paraId="75DCA9D9" w14:textId="77777777" w:rsidR="00D448C6" w:rsidRDefault="00D448C6" w:rsidP="00D448C6">
      <w:pPr>
        <w:rPr>
          <w:rFonts w:eastAsia="Calibri"/>
          <w:u w:val="single"/>
        </w:rPr>
      </w:pPr>
      <w:r w:rsidRPr="004F3C75">
        <w:rPr>
          <w:rFonts w:eastAsia="Calibri"/>
          <w:u w:val="single"/>
        </w:rPr>
        <w:t>Our main null result thus advances</w:t>
      </w:r>
      <w:r w:rsidRPr="004F3C75">
        <w:rPr>
          <w:rFonts w:eastAsia="Calibri"/>
          <w:sz w:val="16"/>
        </w:rPr>
        <w:t xml:space="preserve"> </w:t>
      </w:r>
      <w:r w:rsidRPr="004F3C75">
        <w:rPr>
          <w:rFonts w:eastAsia="Calibri"/>
          <w:u w:val="single"/>
        </w:rPr>
        <w:t>two important lines of political science scholarship</w:t>
      </w:r>
      <w:r w:rsidRPr="004F3C75">
        <w:rPr>
          <w:rFonts w:eastAsia="Calibri"/>
          <w:sz w:val="16"/>
        </w:rPr>
        <w:t xml:space="preserve">. As </w:t>
      </w:r>
      <w:r w:rsidRPr="004F3C75">
        <w:rPr>
          <w:rFonts w:eastAsia="Calibri"/>
          <w:highlight w:val="yellow"/>
          <w:u w:val="single"/>
        </w:rPr>
        <w:t xml:space="preserve">even </w:t>
      </w:r>
      <w:r w:rsidRPr="004F3C75">
        <w:rPr>
          <w:rFonts w:eastAsia="Calibri"/>
          <w:iCs/>
          <w:highlight w:val="yellow"/>
          <w:u w:val="single"/>
          <w:bdr w:val="single" w:sz="8" w:space="0" w:color="auto"/>
        </w:rPr>
        <w:t>highly salient</w:t>
      </w:r>
      <w:r w:rsidRPr="004F3C75">
        <w:rPr>
          <w:rFonts w:eastAsia="Calibri"/>
          <w:iCs/>
          <w:u w:val="single"/>
          <w:bdr w:val="single" w:sz="8" w:space="0" w:color="auto"/>
        </w:rPr>
        <w:t xml:space="preserve"> variation</w:t>
      </w:r>
      <w:r w:rsidRPr="004F3C75">
        <w:rPr>
          <w:rFonts w:eastAsia="Calibri"/>
          <w:sz w:val="16"/>
        </w:rPr>
        <w:t xml:space="preserve"> </w:t>
      </w:r>
      <w:r w:rsidRPr="004F3C75">
        <w:rPr>
          <w:rFonts w:eastAsia="Calibri"/>
          <w:u w:val="single"/>
        </w:rPr>
        <w:t>in</w:t>
      </w:r>
      <w:r w:rsidRPr="004F3C75">
        <w:rPr>
          <w:rFonts w:eastAsia="Calibri"/>
          <w:sz w:val="16"/>
        </w:rPr>
        <w:t xml:space="preserve"> </w:t>
      </w:r>
      <w:r w:rsidRPr="004F3C75">
        <w:rPr>
          <w:rFonts w:eastAsia="Calibri"/>
          <w:iCs/>
          <w:highlight w:val="yellow"/>
          <w:u w:val="single"/>
          <w:bdr w:val="single" w:sz="8" w:space="0" w:color="auto"/>
        </w:rPr>
        <w:t>policy</w:t>
      </w:r>
      <w:r w:rsidRPr="004F3C75">
        <w:rPr>
          <w:rFonts w:eastAsia="Calibri"/>
          <w:iCs/>
          <w:u w:val="single"/>
          <w:bdr w:val="single" w:sz="8" w:space="0" w:color="auto"/>
        </w:rPr>
        <w:t xml:space="preserve"> outcomes</w:t>
      </w:r>
      <w:r w:rsidRPr="004F3C75">
        <w:rPr>
          <w:rFonts w:eastAsia="Calibri"/>
          <w:sz w:val="16"/>
        </w:rPr>
        <w:t xml:space="preserve"> </w:t>
      </w:r>
      <w:r w:rsidRPr="004F3C75">
        <w:rPr>
          <w:rFonts w:eastAsia="Calibri"/>
          <w:u w:val="single"/>
        </w:rPr>
        <w:t xml:space="preserve">can </w:t>
      </w:r>
      <w:r w:rsidRPr="004F3C75">
        <w:rPr>
          <w:rFonts w:eastAsia="Calibri"/>
          <w:highlight w:val="yellow"/>
          <w:u w:val="single"/>
        </w:rPr>
        <w:t>have</w:t>
      </w:r>
      <w:r w:rsidRPr="004F3C75">
        <w:rPr>
          <w:rFonts w:eastAsia="Calibri"/>
          <w:u w:val="single"/>
        </w:rPr>
        <w:t xml:space="preserve"> a</w:t>
      </w:r>
      <w:r w:rsidRPr="004F3C75">
        <w:rPr>
          <w:rFonts w:eastAsia="Calibri"/>
          <w:sz w:val="16"/>
        </w:rPr>
        <w:t xml:space="preserve"> </w:t>
      </w:r>
      <w:r w:rsidRPr="004F3C75">
        <w:rPr>
          <w:rFonts w:eastAsia="Calibri"/>
          <w:iCs/>
          <w:highlight w:val="yellow"/>
          <w:u w:val="single"/>
          <w:bdr w:val="single" w:sz="8" w:space="0" w:color="auto"/>
        </w:rPr>
        <w:t>negligible</w:t>
      </w:r>
      <w:r w:rsidRPr="004F3C75">
        <w:rPr>
          <w:rFonts w:eastAsia="Calibri"/>
          <w:iCs/>
          <w:u w:val="single"/>
          <w:bdr w:val="single" w:sz="8" w:space="0" w:color="auto"/>
        </w:rPr>
        <w:t xml:space="preserve"> capacity</w:t>
      </w:r>
      <w:r w:rsidRPr="004F3C75">
        <w:rPr>
          <w:rFonts w:eastAsia="Calibri"/>
          <w:sz w:val="16"/>
        </w:rPr>
        <w:t xml:space="preserve"> </w:t>
      </w:r>
      <w:r w:rsidRPr="004F3C75">
        <w:rPr>
          <w:rFonts w:eastAsia="Calibri"/>
          <w:u w:val="single"/>
        </w:rPr>
        <w:t>for</w:t>
      </w:r>
      <w:r w:rsidRPr="004F3C75">
        <w:rPr>
          <w:rFonts w:eastAsia="Calibri"/>
          <w:sz w:val="16"/>
        </w:rPr>
        <w:t xml:space="preserve"> </w:t>
      </w:r>
      <w:r w:rsidRPr="004F3C75">
        <w:rPr>
          <w:rFonts w:eastAsia="Calibri"/>
          <w:iCs/>
          <w:highlight w:val="yellow"/>
          <w:u w:val="single"/>
          <w:bdr w:val="single" w:sz="8" w:space="0" w:color="auto"/>
        </w:rPr>
        <w:t>mobilizing</w:t>
      </w:r>
      <w:r w:rsidRPr="004F3C75">
        <w:rPr>
          <w:rFonts w:eastAsia="Calibri"/>
          <w:iCs/>
          <w:u w:val="single"/>
          <w:bdr w:val="single" w:sz="8" w:space="0" w:color="auto"/>
        </w:rPr>
        <w:t xml:space="preserve"> core voters</w:t>
      </w:r>
      <w:r w:rsidRPr="004F3C75">
        <w:rPr>
          <w:rFonts w:eastAsia="Calibri"/>
          <w:sz w:val="16"/>
        </w:rPr>
        <w:t xml:space="preserve">, scholars of distributive politics may need to undertake a deeper investigation of the political incentives that give core voter targeting its well-documented prominence within economic policy design. Likewise, </w:t>
      </w:r>
      <w:r w:rsidRPr="004F3C75">
        <w:rPr>
          <w:rFonts w:eastAsia="Calibri"/>
          <w:u w:val="single"/>
        </w:rPr>
        <w:t xml:space="preserve">our rebuttal to the classic narrative of the “pocketbook farm vote” suggests that the fundamental shift in rural political behavior in recent decades might extend </w:t>
      </w:r>
      <w:r w:rsidRPr="004F3C75">
        <w:rPr>
          <w:rFonts w:eastAsia="Calibri"/>
          <w:iCs/>
          <w:u w:val="single"/>
          <w:bdr w:val="single" w:sz="8" w:space="0" w:color="auto"/>
        </w:rPr>
        <w:t>beyond</w:t>
      </w:r>
      <w:r w:rsidRPr="004F3C75">
        <w:rPr>
          <w:rFonts w:eastAsia="Calibri"/>
          <w:u w:val="single"/>
        </w:rPr>
        <w:t xml:space="preserve"> the widely recognized </w:t>
      </w:r>
      <w:r w:rsidRPr="004F3C75">
        <w:rPr>
          <w:rFonts w:eastAsia="Calibri"/>
          <w:iCs/>
          <w:u w:val="single"/>
          <w:bdr w:val="single" w:sz="8" w:space="0" w:color="auto"/>
        </w:rPr>
        <w:t>partisan realignment</w:t>
      </w:r>
      <w:r w:rsidRPr="004F3C75">
        <w:rPr>
          <w:rFonts w:eastAsia="Calibri"/>
          <w:u w:val="single"/>
        </w:rPr>
        <w:t>.</w:t>
      </w:r>
    </w:p>
    <w:p w14:paraId="2D48D539" w14:textId="77777777" w:rsidR="00D448C6" w:rsidRDefault="00D448C6" w:rsidP="00D448C6">
      <w:pPr>
        <w:pStyle w:val="Heading4"/>
      </w:pPr>
      <w:r>
        <w:t xml:space="preserve">1. Money is already </w:t>
      </w:r>
      <w:r w:rsidRPr="00C41DB6">
        <w:rPr>
          <w:u w:val="single"/>
        </w:rPr>
        <w:t>earmarke</w:t>
      </w:r>
      <w:r>
        <w:rPr>
          <w:u w:val="single"/>
        </w:rPr>
        <w:t>d</w:t>
      </w:r>
      <w:r>
        <w:t xml:space="preserve">. </w:t>
      </w:r>
    </w:p>
    <w:p w14:paraId="5E28BEA7" w14:textId="77777777" w:rsidR="00D448C6" w:rsidRDefault="00D448C6" w:rsidP="00D448C6">
      <w:r w:rsidRPr="002264EC">
        <w:rPr>
          <w:rStyle w:val="Style13ptBold"/>
        </w:rPr>
        <w:t>TST 1/27</w:t>
      </w:r>
      <w:r>
        <w:t>, "Trump's Golden Dome missile shield marks one year with little progress," The Straits Times, 1/27/26, https://www.straitstimes.com/world/trumps-golden-dome-missile-shield-marks-one-year-with-little-progress</w:t>
      </w:r>
    </w:p>
    <w:p w14:paraId="5C26E96E" w14:textId="77777777" w:rsidR="00D448C6" w:rsidRPr="00D84A88" w:rsidRDefault="00D448C6" w:rsidP="00D448C6">
      <w:pPr>
        <w:rPr>
          <w:sz w:val="16"/>
        </w:rPr>
      </w:pPr>
      <w:r w:rsidRPr="00D84A88">
        <w:rPr>
          <w:sz w:val="16"/>
        </w:rPr>
        <w:t xml:space="preserve">WASHINGTON - One year after its launch, US President Donald Trump’s </w:t>
      </w:r>
      <w:r w:rsidRPr="000D5FA8">
        <w:rPr>
          <w:rStyle w:val="StyleUnderline"/>
        </w:rPr>
        <w:t>Golden Dome</w:t>
      </w:r>
      <w:r w:rsidRPr="00D84A88">
        <w:rPr>
          <w:sz w:val="16"/>
        </w:rPr>
        <w:t xml:space="preserve"> missile-</w:t>
      </w:r>
      <w:proofErr w:type="spellStart"/>
      <w:r w:rsidRPr="00D84A88">
        <w:rPr>
          <w:sz w:val="16"/>
        </w:rPr>
        <w:t>defence</w:t>
      </w:r>
      <w:proofErr w:type="spellEnd"/>
      <w:r w:rsidRPr="00D84A88">
        <w:rPr>
          <w:sz w:val="16"/>
        </w:rPr>
        <w:t xml:space="preserve"> initiative </w:t>
      </w:r>
      <w:r w:rsidRPr="00D84A88">
        <w:rPr>
          <w:rStyle w:val="StyleUnderline"/>
        </w:rPr>
        <w:t xml:space="preserve">has </w:t>
      </w:r>
      <w:r w:rsidRPr="000D5FA8">
        <w:rPr>
          <w:rStyle w:val="StyleUnderline"/>
        </w:rPr>
        <w:t xml:space="preserve">made </w:t>
      </w:r>
      <w:r w:rsidRPr="000D5FA8">
        <w:rPr>
          <w:rStyle w:val="Emphasis"/>
        </w:rPr>
        <w:t>little visible progress,</w:t>
      </w:r>
      <w:r w:rsidRPr="00D84A88">
        <w:rPr>
          <w:rStyle w:val="StyleUnderline"/>
        </w:rPr>
        <w:t xml:space="preserve"> </w:t>
      </w:r>
      <w:r w:rsidRPr="000D5FA8">
        <w:rPr>
          <w:rStyle w:val="StyleUnderline"/>
        </w:rPr>
        <w:t xml:space="preserve">bogged down by </w:t>
      </w:r>
      <w:r w:rsidRPr="000D5FA8">
        <w:rPr>
          <w:rStyle w:val="Emphasis"/>
        </w:rPr>
        <w:t>technical disputes</w:t>
      </w:r>
      <w:r w:rsidRPr="00D84A88">
        <w:rPr>
          <w:sz w:val="16"/>
        </w:rPr>
        <w:t xml:space="preserve"> </w:t>
      </w:r>
      <w:r w:rsidRPr="00D84A88">
        <w:rPr>
          <w:rStyle w:val="StyleUnderline"/>
        </w:rPr>
        <w:t>and</w:t>
      </w:r>
      <w:r w:rsidRPr="00D84A88">
        <w:rPr>
          <w:sz w:val="16"/>
        </w:rPr>
        <w:t xml:space="preserve"> </w:t>
      </w:r>
      <w:r w:rsidRPr="00D84A88">
        <w:rPr>
          <w:rStyle w:val="Emphasis"/>
        </w:rPr>
        <w:t>concerns</w:t>
      </w:r>
      <w:r w:rsidRPr="00D84A88">
        <w:rPr>
          <w:sz w:val="16"/>
        </w:rPr>
        <w:t xml:space="preserve"> </w:t>
      </w:r>
      <w:r w:rsidRPr="00D84A88">
        <w:rPr>
          <w:rStyle w:val="StyleUnderline"/>
        </w:rPr>
        <w:t>over</w:t>
      </w:r>
      <w:r w:rsidRPr="00D84A88">
        <w:rPr>
          <w:sz w:val="16"/>
        </w:rPr>
        <w:t xml:space="preserve"> </w:t>
      </w:r>
      <w:r w:rsidRPr="00D84A88">
        <w:rPr>
          <w:rStyle w:val="Emphasis"/>
        </w:rPr>
        <w:t>space</w:t>
      </w:r>
      <w:r w:rsidRPr="00D84A88">
        <w:rPr>
          <w:rStyle w:val="Emphasis"/>
          <w:rFonts w:ascii="Cambria Math" w:hAnsi="Cambria Math" w:cs="Cambria Math"/>
        </w:rPr>
        <w:t>‑</w:t>
      </w:r>
      <w:r w:rsidRPr="00D84A88">
        <w:rPr>
          <w:rStyle w:val="Emphasis"/>
        </w:rPr>
        <w:t>based components</w:t>
      </w:r>
      <w:r w:rsidRPr="00D84A88">
        <w:rPr>
          <w:sz w:val="16"/>
        </w:rPr>
        <w:t xml:space="preserve"> </w:t>
      </w:r>
      <w:r w:rsidRPr="00D84A88">
        <w:rPr>
          <w:rStyle w:val="StyleUnderline"/>
        </w:rPr>
        <w:t>that</w:t>
      </w:r>
      <w:r w:rsidRPr="00D84A88">
        <w:rPr>
          <w:sz w:val="16"/>
        </w:rPr>
        <w:t xml:space="preserve"> have </w:t>
      </w:r>
      <w:r w:rsidRPr="000D5FA8">
        <w:rPr>
          <w:rStyle w:val="Emphasis"/>
        </w:rPr>
        <w:t>delayed</w:t>
      </w:r>
      <w:r w:rsidRPr="00D84A88">
        <w:rPr>
          <w:sz w:val="16"/>
        </w:rPr>
        <w:t xml:space="preserve"> </w:t>
      </w:r>
      <w:r w:rsidRPr="00D84A88">
        <w:rPr>
          <w:rStyle w:val="StyleUnderline"/>
        </w:rPr>
        <w:t>the</w:t>
      </w:r>
      <w:r w:rsidRPr="00D84A88">
        <w:rPr>
          <w:sz w:val="16"/>
        </w:rPr>
        <w:t xml:space="preserve"> </w:t>
      </w:r>
      <w:r w:rsidRPr="000D5FA8">
        <w:rPr>
          <w:rStyle w:val="Emphasis"/>
        </w:rPr>
        <w:t>release of billions of dollars</w:t>
      </w:r>
      <w:r w:rsidRPr="000D5FA8">
        <w:rPr>
          <w:sz w:val="16"/>
        </w:rPr>
        <w:t xml:space="preserve"> </w:t>
      </w:r>
      <w:r w:rsidRPr="00D84A88">
        <w:rPr>
          <w:sz w:val="16"/>
        </w:rPr>
        <w:t>and stalled one of his most ambitious national security projects.</w:t>
      </w:r>
    </w:p>
    <w:p w14:paraId="5BD5F5DA" w14:textId="77777777" w:rsidR="00D448C6" w:rsidRPr="00D84A88" w:rsidRDefault="00D448C6" w:rsidP="00D448C6">
      <w:pPr>
        <w:rPr>
          <w:sz w:val="16"/>
        </w:rPr>
      </w:pPr>
      <w:r w:rsidRPr="00D84A88">
        <w:rPr>
          <w:rStyle w:val="StyleUnderline"/>
        </w:rPr>
        <w:t>The executive order</w:t>
      </w:r>
      <w:r w:rsidRPr="00D84A88">
        <w:rPr>
          <w:sz w:val="16"/>
        </w:rPr>
        <w:t xml:space="preserve"> establishing Golden Dome, signed on Jan 27, 2025, </w:t>
      </w:r>
      <w:r w:rsidRPr="00D84A88">
        <w:rPr>
          <w:rStyle w:val="StyleUnderline"/>
        </w:rPr>
        <w:t>set an aggressive timetable to field</w:t>
      </w:r>
      <w:r w:rsidRPr="00D84A88">
        <w:rPr>
          <w:sz w:val="16"/>
        </w:rPr>
        <w:t xml:space="preserve"> a comprehensive </w:t>
      </w:r>
      <w:r w:rsidRPr="00D84A88">
        <w:rPr>
          <w:rStyle w:val="StyleUnderline"/>
        </w:rPr>
        <w:t>homeland missile-</w:t>
      </w:r>
      <w:proofErr w:type="spellStart"/>
      <w:r w:rsidRPr="00D84A88">
        <w:rPr>
          <w:rStyle w:val="StyleUnderline"/>
        </w:rPr>
        <w:t>defence</w:t>
      </w:r>
      <w:proofErr w:type="spellEnd"/>
      <w:r w:rsidRPr="00D84A88">
        <w:rPr>
          <w:rStyle w:val="StyleUnderline"/>
        </w:rPr>
        <w:t xml:space="preserve"> system by 2028</w:t>
      </w:r>
      <w:r w:rsidRPr="00D84A88">
        <w:rPr>
          <w:sz w:val="16"/>
        </w:rPr>
        <w:t>.</w:t>
      </w:r>
    </w:p>
    <w:p w14:paraId="3A45A4AE" w14:textId="77777777" w:rsidR="00D448C6" w:rsidRPr="00D84A88" w:rsidRDefault="00D448C6" w:rsidP="00D448C6">
      <w:pPr>
        <w:rPr>
          <w:sz w:val="16"/>
        </w:rPr>
      </w:pPr>
      <w:r w:rsidRPr="00D84A88">
        <w:rPr>
          <w:sz w:val="16"/>
        </w:rPr>
        <w:t xml:space="preserve">A year later, however, </w:t>
      </w:r>
      <w:r w:rsidRPr="00D84A88">
        <w:rPr>
          <w:rStyle w:val="StyleUnderline"/>
        </w:rPr>
        <w:t xml:space="preserve">the </w:t>
      </w:r>
      <w:proofErr w:type="spellStart"/>
      <w:r w:rsidRPr="00AB686B">
        <w:rPr>
          <w:rStyle w:val="StyleUnderline"/>
          <w:highlight w:val="cyan"/>
        </w:rPr>
        <w:t>programme</w:t>
      </w:r>
      <w:proofErr w:type="spellEnd"/>
      <w:r w:rsidRPr="00D84A88">
        <w:rPr>
          <w:rStyle w:val="StyleUnderline"/>
        </w:rPr>
        <w:t xml:space="preserve"> has </w:t>
      </w:r>
      <w:r w:rsidRPr="00AB686B">
        <w:rPr>
          <w:rStyle w:val="Emphasis"/>
          <w:highlight w:val="cyan"/>
        </w:rPr>
        <w:t>yet to spend</w:t>
      </w:r>
      <w:r w:rsidRPr="00D84A88">
        <w:rPr>
          <w:rStyle w:val="StyleUnderline"/>
        </w:rPr>
        <w:t xml:space="preserve"> </w:t>
      </w:r>
      <w:r w:rsidRPr="000D5FA8">
        <w:rPr>
          <w:rStyle w:val="StyleUnderline"/>
        </w:rPr>
        <w:t>much of the</w:t>
      </w:r>
      <w:r w:rsidRPr="00D84A88">
        <w:rPr>
          <w:rStyle w:val="StyleUnderline"/>
        </w:rPr>
        <w:t xml:space="preserve"> </w:t>
      </w:r>
      <w:r w:rsidRPr="00D84A88">
        <w:rPr>
          <w:rStyle w:val="Emphasis"/>
        </w:rPr>
        <w:t>US$</w:t>
      </w:r>
      <w:r w:rsidRPr="00AB686B">
        <w:rPr>
          <w:rStyle w:val="Emphasis"/>
          <w:highlight w:val="cyan"/>
        </w:rPr>
        <w:t>25 billion</w:t>
      </w:r>
      <w:r w:rsidRPr="00D84A88">
        <w:rPr>
          <w:sz w:val="16"/>
        </w:rPr>
        <w:t xml:space="preserve"> (S$31.7 billion) </w:t>
      </w:r>
      <w:r w:rsidRPr="00AB686B">
        <w:rPr>
          <w:rStyle w:val="StyleUnderline"/>
          <w:highlight w:val="cyan"/>
        </w:rPr>
        <w:t>appropriated</w:t>
      </w:r>
      <w:r w:rsidRPr="00D84A88">
        <w:rPr>
          <w:rStyle w:val="StyleUnderline"/>
        </w:rPr>
        <w:t xml:space="preserve"> last summer</w:t>
      </w:r>
      <w:r w:rsidRPr="00D84A88">
        <w:rPr>
          <w:sz w:val="16"/>
        </w:rPr>
        <w:t xml:space="preserve">, </w:t>
      </w:r>
      <w:r w:rsidRPr="00AB686B">
        <w:rPr>
          <w:rStyle w:val="StyleUnderline"/>
          <w:highlight w:val="cyan"/>
        </w:rPr>
        <w:t>as officials</w:t>
      </w:r>
      <w:r w:rsidRPr="00D84A88">
        <w:rPr>
          <w:rStyle w:val="StyleUnderline"/>
        </w:rPr>
        <w:t xml:space="preserve"> continue to </w:t>
      </w:r>
      <w:r w:rsidRPr="00AB686B">
        <w:rPr>
          <w:rStyle w:val="Emphasis"/>
          <w:highlight w:val="cyan"/>
        </w:rPr>
        <w:t>debate</w:t>
      </w:r>
      <w:r w:rsidRPr="00D84A88">
        <w:rPr>
          <w:rStyle w:val="Emphasis"/>
        </w:rPr>
        <w:t xml:space="preserve"> </w:t>
      </w:r>
      <w:r w:rsidRPr="00AB686B">
        <w:rPr>
          <w:rStyle w:val="Emphasis"/>
          <w:highlight w:val="cyan"/>
        </w:rPr>
        <w:t>fundamental</w:t>
      </w:r>
      <w:r w:rsidRPr="00D84A88">
        <w:rPr>
          <w:rStyle w:val="Emphasis"/>
        </w:rPr>
        <w:t xml:space="preserve"> element</w:t>
      </w:r>
      <w:r w:rsidRPr="00AB686B">
        <w:rPr>
          <w:rStyle w:val="Emphasis"/>
          <w:highlight w:val="cyan"/>
        </w:rPr>
        <w:t>s</w:t>
      </w:r>
      <w:r w:rsidRPr="00D84A88">
        <w:rPr>
          <w:rStyle w:val="StyleUnderline"/>
        </w:rPr>
        <w:t xml:space="preserve"> of</w:t>
      </w:r>
      <w:r w:rsidRPr="00D84A88">
        <w:rPr>
          <w:sz w:val="16"/>
        </w:rPr>
        <w:t xml:space="preserve"> </w:t>
      </w:r>
      <w:r w:rsidRPr="00D84A88">
        <w:rPr>
          <w:rStyle w:val="StyleUnderline"/>
        </w:rPr>
        <w:t>its</w:t>
      </w:r>
      <w:r w:rsidRPr="00D84A88">
        <w:rPr>
          <w:sz w:val="16"/>
        </w:rPr>
        <w:t xml:space="preserve"> space</w:t>
      </w:r>
      <w:r w:rsidRPr="00D84A88">
        <w:rPr>
          <w:rFonts w:ascii="Cambria Math" w:hAnsi="Cambria Math" w:cs="Cambria Math"/>
          <w:sz w:val="16"/>
        </w:rPr>
        <w:t>‑</w:t>
      </w:r>
      <w:r w:rsidRPr="00D84A88">
        <w:rPr>
          <w:sz w:val="16"/>
        </w:rPr>
        <w:t xml:space="preserve">based </w:t>
      </w:r>
      <w:r w:rsidRPr="00D84A88">
        <w:rPr>
          <w:rStyle w:val="StyleUnderline"/>
        </w:rPr>
        <w:t>architecture</w:t>
      </w:r>
      <w:r w:rsidRPr="00D84A88">
        <w:rPr>
          <w:sz w:val="16"/>
        </w:rPr>
        <w:t>.</w:t>
      </w:r>
    </w:p>
    <w:p w14:paraId="1CCB840D" w14:textId="77777777" w:rsidR="00D448C6" w:rsidRPr="00D84A88" w:rsidRDefault="00D448C6" w:rsidP="00D448C6">
      <w:pPr>
        <w:rPr>
          <w:sz w:val="16"/>
        </w:rPr>
      </w:pPr>
      <w:r w:rsidRPr="00D84A88">
        <w:rPr>
          <w:sz w:val="16"/>
        </w:rPr>
        <w:t xml:space="preserve">According to two US officials, work to </w:t>
      </w:r>
      <w:proofErr w:type="spellStart"/>
      <w:r w:rsidRPr="00D84A88">
        <w:rPr>
          <w:sz w:val="16"/>
        </w:rPr>
        <w:t>finalise</w:t>
      </w:r>
      <w:proofErr w:type="spellEnd"/>
      <w:r w:rsidRPr="00D84A88">
        <w:rPr>
          <w:sz w:val="16"/>
        </w:rPr>
        <w:t xml:space="preserve"> the architecture of the missile </w:t>
      </w:r>
      <w:proofErr w:type="spellStart"/>
      <w:r w:rsidRPr="00D84A88">
        <w:rPr>
          <w:sz w:val="16"/>
        </w:rPr>
        <w:t>defence</w:t>
      </w:r>
      <w:proofErr w:type="spellEnd"/>
      <w:r w:rsidRPr="00D84A88">
        <w:rPr>
          <w:sz w:val="16"/>
        </w:rPr>
        <w:t xml:space="preserve"> shield is still underway, and </w:t>
      </w:r>
      <w:r w:rsidRPr="00AB686B">
        <w:rPr>
          <w:rStyle w:val="Emphasis"/>
          <w:highlight w:val="cyan"/>
        </w:rPr>
        <w:t>large</w:t>
      </w:r>
      <w:r w:rsidRPr="00AB686B">
        <w:rPr>
          <w:rStyle w:val="Emphasis"/>
          <w:rFonts w:ascii="Cambria Math" w:hAnsi="Cambria Math" w:cs="Cambria Math"/>
          <w:highlight w:val="cyan"/>
        </w:rPr>
        <w:t>‑</w:t>
      </w:r>
      <w:r w:rsidRPr="00AB686B">
        <w:rPr>
          <w:rStyle w:val="Emphasis"/>
          <w:highlight w:val="cyan"/>
        </w:rPr>
        <w:t>scale execution</w:t>
      </w:r>
      <w:r w:rsidRPr="00D84A88">
        <w:rPr>
          <w:rStyle w:val="Emphasis"/>
        </w:rPr>
        <w:t xml:space="preserve"> of funds has </w:t>
      </w:r>
      <w:r w:rsidRPr="00AB686B">
        <w:rPr>
          <w:rStyle w:val="Emphasis"/>
          <w:highlight w:val="cyan"/>
        </w:rPr>
        <w:t>not begun</w:t>
      </w:r>
      <w:r w:rsidRPr="00D84A88">
        <w:rPr>
          <w:sz w:val="16"/>
        </w:rPr>
        <w:t>.</w:t>
      </w:r>
    </w:p>
    <w:p w14:paraId="46959C39" w14:textId="77777777" w:rsidR="00D448C6" w:rsidRPr="00D84A88" w:rsidRDefault="00D448C6" w:rsidP="00D448C6">
      <w:pPr>
        <w:rPr>
          <w:sz w:val="16"/>
        </w:rPr>
      </w:pPr>
      <w:r w:rsidRPr="00D84A88">
        <w:rPr>
          <w:rStyle w:val="StyleUnderline"/>
        </w:rPr>
        <w:t xml:space="preserve">The </w:t>
      </w:r>
      <w:r w:rsidRPr="00AB686B">
        <w:rPr>
          <w:rStyle w:val="Emphasis"/>
          <w:highlight w:val="cyan"/>
        </w:rPr>
        <w:t>money is available</w:t>
      </w:r>
      <w:r w:rsidRPr="00D84A88">
        <w:rPr>
          <w:sz w:val="16"/>
        </w:rPr>
        <w:t xml:space="preserve">, the officials said, and significant </w:t>
      </w:r>
      <w:r w:rsidRPr="00D84A88">
        <w:rPr>
          <w:rStyle w:val="StyleUnderline"/>
        </w:rPr>
        <w:t>amounts could be released</w:t>
      </w:r>
      <w:r w:rsidRPr="00D84A88">
        <w:rPr>
          <w:sz w:val="16"/>
        </w:rPr>
        <w:t xml:space="preserve"> in the coming days once key decisions are made.</w:t>
      </w:r>
    </w:p>
    <w:p w14:paraId="749704B4" w14:textId="77777777" w:rsidR="00D448C6" w:rsidRPr="00D84A88" w:rsidRDefault="00D448C6" w:rsidP="00D448C6">
      <w:pPr>
        <w:rPr>
          <w:sz w:val="16"/>
        </w:rPr>
      </w:pPr>
      <w:r w:rsidRPr="00D84A88">
        <w:rPr>
          <w:sz w:val="16"/>
        </w:rPr>
        <w:t>“The Golden Dome office continues to meet the goals outlined in Executive Order,” a Pentagon official said in response to Reuters’ questions.</w:t>
      </w:r>
    </w:p>
    <w:p w14:paraId="609C70F7" w14:textId="77777777" w:rsidR="00D448C6" w:rsidRPr="00D84A88" w:rsidRDefault="00D448C6" w:rsidP="00D448C6">
      <w:pPr>
        <w:rPr>
          <w:sz w:val="16"/>
        </w:rPr>
      </w:pPr>
      <w:r w:rsidRPr="00D84A88">
        <w:rPr>
          <w:sz w:val="16"/>
        </w:rPr>
        <w:t>“The implementation plan and associated technologies are dynamic; however, the foundational elements of the architecture are now established. The specifics of architecture are classified.”</w:t>
      </w:r>
    </w:p>
    <w:p w14:paraId="6CA68C12" w14:textId="77777777" w:rsidR="00D448C6" w:rsidRPr="00D84A88" w:rsidRDefault="00D448C6" w:rsidP="00D448C6">
      <w:pPr>
        <w:rPr>
          <w:sz w:val="16"/>
        </w:rPr>
      </w:pPr>
      <w:r w:rsidRPr="00D84A88">
        <w:rPr>
          <w:sz w:val="16"/>
        </w:rPr>
        <w:t>Weapons in space debate</w:t>
      </w:r>
    </w:p>
    <w:p w14:paraId="4C586E4C" w14:textId="77777777" w:rsidR="00D448C6" w:rsidRDefault="00D448C6" w:rsidP="00D448C6">
      <w:pPr>
        <w:rPr>
          <w:sz w:val="16"/>
        </w:rPr>
      </w:pPr>
      <w:r w:rsidRPr="00D84A88">
        <w:rPr>
          <w:sz w:val="16"/>
        </w:rPr>
        <w:t>Golden Dome envisions expanding existing ground</w:t>
      </w:r>
      <w:r w:rsidRPr="00D84A88">
        <w:rPr>
          <w:rFonts w:ascii="Cambria Math" w:hAnsi="Cambria Math" w:cs="Cambria Math"/>
          <w:sz w:val="16"/>
        </w:rPr>
        <w:t>‑</w:t>
      </w:r>
      <w:r w:rsidRPr="00D84A88">
        <w:rPr>
          <w:sz w:val="16"/>
        </w:rPr>
        <w:t xml:space="preserve">based </w:t>
      </w:r>
      <w:proofErr w:type="spellStart"/>
      <w:r w:rsidRPr="00D84A88">
        <w:rPr>
          <w:sz w:val="16"/>
        </w:rPr>
        <w:t>defences</w:t>
      </w:r>
      <w:proofErr w:type="spellEnd"/>
      <w:r w:rsidRPr="00D84A88">
        <w:rPr>
          <w:sz w:val="16"/>
        </w:rPr>
        <w:t>, such as interceptor missiles, sensors and command</w:t>
      </w:r>
      <w:r w:rsidRPr="00D84A88">
        <w:rPr>
          <w:rFonts w:ascii="Cambria Math" w:hAnsi="Cambria Math" w:cs="Cambria Math"/>
          <w:sz w:val="16"/>
        </w:rPr>
        <w:t>‑</w:t>
      </w:r>
      <w:r w:rsidRPr="00D84A88">
        <w:rPr>
          <w:sz w:val="16"/>
        </w:rPr>
        <w:t>and</w:t>
      </w:r>
      <w:r w:rsidRPr="00D84A88">
        <w:rPr>
          <w:rFonts w:ascii="Cambria Math" w:hAnsi="Cambria Math" w:cs="Cambria Math"/>
          <w:sz w:val="16"/>
        </w:rPr>
        <w:t>‑</w:t>
      </w:r>
      <w:r w:rsidRPr="00D84A88">
        <w:rPr>
          <w:sz w:val="16"/>
        </w:rPr>
        <w:t>control systems, while adding more experimental space</w:t>
      </w:r>
      <w:r w:rsidRPr="00D84A88">
        <w:rPr>
          <w:rFonts w:ascii="Cambria Math" w:hAnsi="Cambria Math" w:cs="Cambria Math"/>
          <w:sz w:val="16"/>
        </w:rPr>
        <w:t>‑</w:t>
      </w:r>
      <w:r w:rsidRPr="00D84A88">
        <w:rPr>
          <w:sz w:val="16"/>
        </w:rPr>
        <w:t>based elements meant to detect, track and potentially counter incoming threats from orbit.</w:t>
      </w:r>
    </w:p>
    <w:sectPr w:rsidR="00D448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5FF2" w14:textId="77777777" w:rsidR="000B6688" w:rsidRDefault="000B6688" w:rsidP="00066D2C">
      <w:r>
        <w:separator/>
      </w:r>
    </w:p>
  </w:endnote>
  <w:endnote w:type="continuationSeparator" w:id="0">
    <w:p w14:paraId="39A59BA5" w14:textId="77777777" w:rsidR="000B6688" w:rsidRDefault="000B66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Times New Roman"/>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charset w:val="00"/>
    <w:family w:val="roman"/>
    <w:pitch w:val="default"/>
  </w:font>
  <w:font w:name="Futura">
    <w:charset w:val="B1"/>
    <w:family w:val="swiss"/>
    <w:pitch w:val="variable"/>
    <w:sig w:usb0="A0000AEF" w:usb1="5000214A"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B2A0" w14:textId="77777777" w:rsidR="000B6688" w:rsidRDefault="000B6688" w:rsidP="00066D2C">
      <w:r>
        <w:separator/>
      </w:r>
    </w:p>
  </w:footnote>
  <w:footnote w:type="continuationSeparator" w:id="0">
    <w:p w14:paraId="3559EE92" w14:textId="77777777" w:rsidR="000B6688" w:rsidRDefault="000B66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53D9D"/>
    <w:multiLevelType w:val="hybridMultilevel"/>
    <w:tmpl w:val="79145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B0055D"/>
    <w:multiLevelType w:val="hybridMultilevel"/>
    <w:tmpl w:val="9CD8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58C2"/>
    <w:multiLevelType w:val="hybridMultilevel"/>
    <w:tmpl w:val="B1C43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187484"/>
    <w:multiLevelType w:val="hybridMultilevel"/>
    <w:tmpl w:val="711CB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8F18EA"/>
    <w:multiLevelType w:val="hybridMultilevel"/>
    <w:tmpl w:val="5C140944"/>
    <w:lvl w:ilvl="0" w:tplc="DFBA99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E77245"/>
    <w:multiLevelType w:val="hybridMultilevel"/>
    <w:tmpl w:val="5DFE65CA"/>
    <w:lvl w:ilvl="0" w:tplc="2D94F18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3066AE"/>
    <w:multiLevelType w:val="hybridMultilevel"/>
    <w:tmpl w:val="5C140944"/>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7660CD"/>
    <w:multiLevelType w:val="hybridMultilevel"/>
    <w:tmpl w:val="4A04E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CF11E95"/>
    <w:multiLevelType w:val="hybridMultilevel"/>
    <w:tmpl w:val="D4427A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D651098"/>
    <w:multiLevelType w:val="hybridMultilevel"/>
    <w:tmpl w:val="76064B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D4636F"/>
    <w:multiLevelType w:val="hybridMultilevel"/>
    <w:tmpl w:val="B7DAD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075A76"/>
    <w:multiLevelType w:val="hybridMultilevel"/>
    <w:tmpl w:val="EE7CD26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2445D59"/>
    <w:multiLevelType w:val="hybridMultilevel"/>
    <w:tmpl w:val="0F28E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7369A4"/>
    <w:multiLevelType w:val="hybridMultilevel"/>
    <w:tmpl w:val="6DC8F09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FB6DE4"/>
    <w:multiLevelType w:val="hybridMultilevel"/>
    <w:tmpl w:val="ADA07968"/>
    <w:lvl w:ilvl="0" w:tplc="02BC339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C40A31"/>
    <w:multiLevelType w:val="hybridMultilevel"/>
    <w:tmpl w:val="4B22E5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4744DB8"/>
    <w:multiLevelType w:val="hybridMultilevel"/>
    <w:tmpl w:val="F9FE24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59C4727"/>
    <w:multiLevelType w:val="hybridMultilevel"/>
    <w:tmpl w:val="D0F27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9DC4B02"/>
    <w:multiLevelType w:val="hybridMultilevel"/>
    <w:tmpl w:val="950EB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52279B"/>
    <w:multiLevelType w:val="hybridMultilevel"/>
    <w:tmpl w:val="500E95CA"/>
    <w:lvl w:ilvl="0" w:tplc="0742DD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990151"/>
    <w:multiLevelType w:val="hybridMultilevel"/>
    <w:tmpl w:val="70063626"/>
    <w:lvl w:ilvl="0" w:tplc="97EA8B38">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29C7525"/>
    <w:multiLevelType w:val="hybridMultilevel"/>
    <w:tmpl w:val="BAD4D2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4E6288"/>
    <w:multiLevelType w:val="hybridMultilevel"/>
    <w:tmpl w:val="15548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96703E"/>
    <w:multiLevelType w:val="hybridMultilevel"/>
    <w:tmpl w:val="E4C284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2B726E61"/>
    <w:multiLevelType w:val="hybridMultilevel"/>
    <w:tmpl w:val="A97EE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BE06421"/>
    <w:multiLevelType w:val="hybridMultilevel"/>
    <w:tmpl w:val="AE56CDAA"/>
    <w:lvl w:ilvl="0" w:tplc="703C31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5B7AC2"/>
    <w:multiLevelType w:val="hybridMultilevel"/>
    <w:tmpl w:val="BFF0F786"/>
    <w:lvl w:ilvl="0" w:tplc="FFFFFFFF">
      <w:start w:val="1"/>
      <w:numFmt w:val="upperLetter"/>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3BE3294"/>
    <w:multiLevelType w:val="hybridMultilevel"/>
    <w:tmpl w:val="2B4A0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823013"/>
    <w:multiLevelType w:val="hybridMultilevel"/>
    <w:tmpl w:val="7E2CF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035D86"/>
    <w:multiLevelType w:val="hybridMultilevel"/>
    <w:tmpl w:val="8EBEB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78E110E"/>
    <w:multiLevelType w:val="hybridMultilevel"/>
    <w:tmpl w:val="950EB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7976D8C"/>
    <w:multiLevelType w:val="hybridMultilevel"/>
    <w:tmpl w:val="3C924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C10B1A"/>
    <w:multiLevelType w:val="hybridMultilevel"/>
    <w:tmpl w:val="636C8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6B7A97"/>
    <w:multiLevelType w:val="hybridMultilevel"/>
    <w:tmpl w:val="8042E3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09B448B"/>
    <w:multiLevelType w:val="hybridMultilevel"/>
    <w:tmpl w:val="86226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5F33F5A"/>
    <w:multiLevelType w:val="hybridMultilevel"/>
    <w:tmpl w:val="51C20E04"/>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0C1AFA"/>
    <w:multiLevelType w:val="hybridMultilevel"/>
    <w:tmpl w:val="8D6A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8540AB"/>
    <w:multiLevelType w:val="hybridMultilevel"/>
    <w:tmpl w:val="8042E3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A6B3F8E"/>
    <w:multiLevelType w:val="hybridMultilevel"/>
    <w:tmpl w:val="764A9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9420FD"/>
    <w:multiLevelType w:val="hybridMultilevel"/>
    <w:tmpl w:val="8042E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515B41"/>
    <w:multiLevelType w:val="hybridMultilevel"/>
    <w:tmpl w:val="ACC6949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F535C2A"/>
    <w:multiLevelType w:val="hybridMultilevel"/>
    <w:tmpl w:val="26620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152379"/>
    <w:multiLevelType w:val="hybridMultilevel"/>
    <w:tmpl w:val="020254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76218E5"/>
    <w:multiLevelType w:val="hybridMultilevel"/>
    <w:tmpl w:val="2B28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847883"/>
    <w:multiLevelType w:val="hybridMultilevel"/>
    <w:tmpl w:val="35DCB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960772E"/>
    <w:multiLevelType w:val="hybridMultilevel"/>
    <w:tmpl w:val="266202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ABD574C"/>
    <w:multiLevelType w:val="hybridMultilevel"/>
    <w:tmpl w:val="E7764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BC1238"/>
    <w:multiLevelType w:val="hybridMultilevel"/>
    <w:tmpl w:val="DC3EE6DA"/>
    <w:lvl w:ilvl="0" w:tplc="A0C64CE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AE5F64"/>
    <w:multiLevelType w:val="multilevel"/>
    <w:tmpl w:val="0AA0E06E"/>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Calibri" w:eastAsiaTheme="majorEastAsia" w:hAnsi="Calibri"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6F46739"/>
    <w:multiLevelType w:val="hybridMultilevel"/>
    <w:tmpl w:val="6C4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6B432BEF"/>
    <w:multiLevelType w:val="hybridMultilevel"/>
    <w:tmpl w:val="43E0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BE865DC"/>
    <w:multiLevelType w:val="hybridMultilevel"/>
    <w:tmpl w:val="5AE44F9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70356F0E"/>
    <w:multiLevelType w:val="hybridMultilevel"/>
    <w:tmpl w:val="500E95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438575E"/>
    <w:multiLevelType w:val="hybridMultilevel"/>
    <w:tmpl w:val="65DE4BFC"/>
    <w:lvl w:ilvl="0" w:tplc="9462DF34">
      <w:start w:val="1"/>
      <w:numFmt w:val="decimal"/>
      <w:lvlText w:val="%1."/>
      <w:lvlJc w:val="left"/>
      <w:pPr>
        <w:ind w:left="36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201B9D"/>
    <w:multiLevelType w:val="hybridMultilevel"/>
    <w:tmpl w:val="5E0A1C28"/>
    <w:lvl w:ilvl="0" w:tplc="7364430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96C7CB5"/>
    <w:multiLevelType w:val="hybridMultilevel"/>
    <w:tmpl w:val="BFF0F786"/>
    <w:lvl w:ilvl="0" w:tplc="79DECBC0">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D0F788B"/>
    <w:multiLevelType w:val="hybridMultilevel"/>
    <w:tmpl w:val="FD4CF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E986B2C"/>
    <w:multiLevelType w:val="hybridMultilevel"/>
    <w:tmpl w:val="1DD8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CE4D24"/>
    <w:multiLevelType w:val="hybridMultilevel"/>
    <w:tmpl w:val="F9DCF444"/>
    <w:lvl w:ilvl="0" w:tplc="B590FC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8"/>
  </w:num>
  <w:num w:numId="43" w16cid:durableId="1695883432">
    <w:abstractNumId w:val="33"/>
  </w:num>
  <w:num w:numId="44" w16cid:durableId="720713117">
    <w:abstractNumId w:val="26"/>
  </w:num>
  <w:num w:numId="45" w16cid:durableId="1092821213">
    <w:abstractNumId w:val="54"/>
  </w:num>
  <w:num w:numId="46" w16cid:durableId="1737774879">
    <w:abstractNumId w:val="77"/>
  </w:num>
  <w:num w:numId="47" w16cid:durableId="594287970">
    <w:abstractNumId w:val="84"/>
  </w:num>
  <w:num w:numId="48" w16cid:durableId="344942772">
    <w:abstractNumId w:val="34"/>
  </w:num>
  <w:num w:numId="49" w16cid:durableId="840851510">
    <w:abstractNumId w:val="23"/>
  </w:num>
  <w:num w:numId="50" w16cid:durableId="1258909507">
    <w:abstractNumId w:val="71"/>
  </w:num>
  <w:num w:numId="51" w16cid:durableId="678432915">
    <w:abstractNumId w:val="44"/>
  </w:num>
  <w:num w:numId="52" w16cid:durableId="1855806118">
    <w:abstractNumId w:val="60"/>
  </w:num>
  <w:num w:numId="53" w16cid:durableId="883949910">
    <w:abstractNumId w:val="30"/>
    <w:lvlOverride w:ilvl="0">
      <w:startOverride w:val="1"/>
    </w:lvlOverride>
  </w:num>
  <w:num w:numId="54" w16cid:durableId="687098031">
    <w:abstractNumId w:val="15"/>
  </w:num>
  <w:num w:numId="55" w16cid:durableId="186406622">
    <w:abstractNumId w:val="36"/>
  </w:num>
  <w:num w:numId="56" w16cid:durableId="828445639">
    <w:abstractNumId w:val="32"/>
    <w:lvlOverride w:ilvl="0">
      <w:startOverride w:val="1"/>
    </w:lvlOverride>
  </w:num>
  <w:num w:numId="57" w16cid:durableId="1050230242">
    <w:abstractNumId w:val="63"/>
  </w:num>
  <w:num w:numId="58" w16cid:durableId="1276015834">
    <w:abstractNumId w:val="27"/>
  </w:num>
  <w:num w:numId="59" w16cid:durableId="565838452">
    <w:abstractNumId w:val="12"/>
  </w:num>
  <w:num w:numId="60" w16cid:durableId="623194516">
    <w:abstractNumId w:val="45"/>
  </w:num>
  <w:num w:numId="61" w16cid:durableId="890724877">
    <w:abstractNumId w:val="31"/>
  </w:num>
  <w:num w:numId="62" w16cid:durableId="1877039261">
    <w:abstractNumId w:val="11"/>
  </w:num>
  <w:num w:numId="63" w16cid:durableId="154957584">
    <w:abstractNumId w:val="52"/>
  </w:num>
  <w:num w:numId="64" w16cid:durableId="1313095614">
    <w:abstractNumId w:val="80"/>
  </w:num>
  <w:num w:numId="65" w16cid:durableId="243613836">
    <w:abstractNumId w:val="40"/>
  </w:num>
  <w:num w:numId="66" w16cid:durableId="75174676">
    <w:abstractNumId w:val="53"/>
  </w:num>
  <w:num w:numId="67" w16cid:durableId="661739157">
    <w:abstractNumId w:val="29"/>
  </w:num>
  <w:num w:numId="68" w16cid:durableId="1462068240">
    <w:abstractNumId w:val="24"/>
  </w:num>
  <w:num w:numId="69" w16cid:durableId="1954508478">
    <w:abstractNumId w:val="10"/>
  </w:num>
  <w:num w:numId="70" w16cid:durableId="795754713">
    <w:abstractNumId w:val="21"/>
  </w:num>
  <w:num w:numId="71" w16cid:durableId="220560910">
    <w:abstractNumId w:val="58"/>
  </w:num>
  <w:num w:numId="72" w16cid:durableId="1171680250">
    <w:abstractNumId w:val="55"/>
  </w:num>
  <w:num w:numId="73" w16cid:durableId="1601403688">
    <w:abstractNumId w:val="88"/>
  </w:num>
  <w:num w:numId="74" w16cid:durableId="870918057">
    <w:abstractNumId w:val="66"/>
  </w:num>
  <w:num w:numId="75" w16cid:durableId="55592186">
    <w:abstractNumId w:val="18"/>
  </w:num>
  <w:num w:numId="76" w16cid:durableId="924806172">
    <w:abstractNumId w:val="56"/>
  </w:num>
  <w:num w:numId="77" w16cid:durableId="1111510371">
    <w:abstractNumId w:val="78"/>
  </w:num>
  <w:num w:numId="78" w16cid:durableId="489372106">
    <w:abstractNumId w:val="64"/>
  </w:num>
  <w:num w:numId="79" w16cid:durableId="1167937296">
    <w:abstractNumId w:val="42"/>
  </w:num>
  <w:num w:numId="80" w16cid:durableId="1499689128">
    <w:abstractNumId w:val="17"/>
  </w:num>
  <w:num w:numId="81" w16cid:durableId="182476672">
    <w:abstractNumId w:val="69"/>
  </w:num>
  <w:num w:numId="82" w16cid:durableId="1738237804">
    <w:abstractNumId w:val="57"/>
  </w:num>
  <w:num w:numId="83" w16cid:durableId="1550343272">
    <w:abstractNumId w:val="85"/>
  </w:num>
  <w:num w:numId="84" w16cid:durableId="1125192625">
    <w:abstractNumId w:val="68"/>
  </w:num>
  <w:num w:numId="85" w16cid:durableId="1597984155">
    <w:abstractNumId w:val="72"/>
  </w:num>
  <w:num w:numId="86" w16cid:durableId="1476530364">
    <w:abstractNumId w:val="65"/>
  </w:num>
  <w:num w:numId="87" w16cid:durableId="440344863">
    <w:abstractNumId w:val="51"/>
  </w:num>
  <w:num w:numId="88" w16cid:durableId="1562786126">
    <w:abstractNumId w:val="41"/>
  </w:num>
  <w:num w:numId="89" w16cid:durableId="33076138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56000871">
    <w:abstractNumId w:val="75"/>
  </w:num>
  <w:num w:numId="91" w16cid:durableId="1674918154">
    <w:abstractNumId w:val="16"/>
  </w:num>
  <w:num w:numId="92" w16cid:durableId="406267919">
    <w:abstractNumId w:val="62"/>
  </w:num>
  <w:num w:numId="93" w16cid:durableId="268778807">
    <w:abstractNumId w:val="37"/>
  </w:num>
  <w:num w:numId="94" w16cid:durableId="186870392">
    <w:abstractNumId w:val="39"/>
  </w:num>
  <w:num w:numId="95" w16cid:durableId="948586864">
    <w:abstractNumId w:val="14"/>
  </w:num>
  <w:num w:numId="96" w16cid:durableId="1329212049">
    <w:abstractNumId w:val="81"/>
  </w:num>
  <w:num w:numId="97" w16cid:durableId="746000806">
    <w:abstractNumId w:val="76"/>
  </w:num>
  <w:num w:numId="98" w16cid:durableId="1908343916">
    <w:abstractNumId w:val="46"/>
  </w:num>
  <w:num w:numId="99" w16cid:durableId="1344815585">
    <w:abstractNumId w:val="49"/>
  </w:num>
  <w:num w:numId="100" w16cid:durableId="1752967707">
    <w:abstractNumId w:val="87"/>
  </w:num>
  <w:num w:numId="101" w16cid:durableId="1530605612">
    <w:abstractNumId w:val="74"/>
  </w:num>
  <w:num w:numId="102" w16cid:durableId="978657072">
    <w:abstractNumId w:val="19"/>
  </w:num>
  <w:num w:numId="103" w16cid:durableId="191767715">
    <w:abstractNumId w:val="82"/>
  </w:num>
  <w:num w:numId="104" w16cid:durableId="184681222">
    <w:abstractNumId w:val="47"/>
  </w:num>
  <w:num w:numId="105" w16cid:durableId="111247212">
    <w:abstractNumId w:val="86"/>
  </w:num>
  <w:num w:numId="106" w16cid:durableId="835807760">
    <w:abstractNumId w:val="25"/>
  </w:num>
  <w:num w:numId="107" w16cid:durableId="1730686194">
    <w:abstractNumId w:val="28"/>
  </w:num>
  <w:num w:numId="108" w16cid:durableId="214124520">
    <w:abstractNumId w:val="67"/>
  </w:num>
  <w:num w:numId="109" w16cid:durableId="1493373841">
    <w:abstractNumId w:val="89"/>
  </w:num>
  <w:num w:numId="110" w16cid:durableId="262497509">
    <w:abstractNumId w:val="43"/>
  </w:num>
  <w:num w:numId="111" w16cid:durableId="447822675">
    <w:abstractNumId w:val="61"/>
  </w:num>
  <w:num w:numId="112" w16cid:durableId="810631537">
    <w:abstractNumId w:val="50"/>
  </w:num>
  <w:num w:numId="113" w16cid:durableId="2142309963">
    <w:abstractNumId w:val="70"/>
  </w:num>
  <w:num w:numId="114" w16cid:durableId="1005594979">
    <w:abstractNumId w:val="22"/>
  </w:num>
  <w:num w:numId="115" w16cid:durableId="171140967">
    <w:abstractNumId w:val="83"/>
  </w:num>
  <w:num w:numId="116" w16cid:durableId="134294581">
    <w:abstractNumId w:val="13"/>
  </w:num>
  <w:num w:numId="117" w16cid:durableId="1391147477">
    <w:abstractNumId w:val="20"/>
  </w:num>
  <w:num w:numId="118" w16cid:durableId="253980285">
    <w:abstractNumId w:val="73"/>
  </w:num>
  <w:num w:numId="119" w16cid:durableId="258372973">
    <w:abstractNumId w:val="35"/>
  </w:num>
  <w:num w:numId="120" w16cid:durableId="74773113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61B0"/>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B3425"/>
    <w:rsid w:val="000B5FBB"/>
    <w:rsid w:val="000B6688"/>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0C3"/>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4E9"/>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1B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8C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2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E325"/>
  <w15:chartTrackingRefBased/>
  <w15:docId w15:val="{6D778A9A-6D07-4F74-B79A-A7829E04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61B0"/>
    <w:pPr>
      <w:spacing w:after="0" w:line="240" w:lineRule="auto"/>
    </w:pPr>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BB61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BB61B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B61B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BB61B0"/>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61B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F0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0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0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0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61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1B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B61B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B61B0"/>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BB61B0"/>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BB61B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B61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B61B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BB61B0"/>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BB61B0"/>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
    <w:basedOn w:val="DefaultParagraphFont"/>
    <w:uiPriority w:val="22"/>
    <w:qFormat/>
    <w:rsid w:val="00BB61B0"/>
    <w:rPr>
      <w:b/>
      <w:bCs/>
    </w:rPr>
  </w:style>
  <w:style w:type="character" w:styleId="BookTitle">
    <w:name w:val="Book Title"/>
    <w:basedOn w:val="DefaultParagraphFont"/>
    <w:uiPriority w:val="33"/>
    <w:qFormat/>
    <w:rsid w:val="00BB61B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B61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61B0"/>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BB61B0"/>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BB61B0"/>
    <w:rPr>
      <w:rFonts w:ascii="Calibri" w:hAnsi="Calibri" w:cs="Calibri"/>
    </w:rPr>
  </w:style>
  <w:style w:type="paragraph" w:styleId="Footer">
    <w:name w:val="footer"/>
    <w:basedOn w:val="Normal"/>
    <w:link w:val="FooterChar"/>
    <w:uiPriority w:val="99"/>
    <w:rsid w:val="00BB61B0"/>
    <w:pPr>
      <w:tabs>
        <w:tab w:val="center" w:pos="4680"/>
        <w:tab w:val="right" w:pos="9360"/>
      </w:tabs>
    </w:pPr>
  </w:style>
  <w:style w:type="character" w:customStyle="1" w:styleId="FooterChar">
    <w:name w:val="Footer Char"/>
    <w:basedOn w:val="DefaultParagraphFont"/>
    <w:link w:val="Footer"/>
    <w:uiPriority w:val="99"/>
    <w:rsid w:val="00BB61B0"/>
    <w:rPr>
      <w:rFonts w:ascii="Calibri" w:hAnsi="Calibri" w:cs="Calibri"/>
    </w:rPr>
  </w:style>
  <w:style w:type="paragraph" w:styleId="BodyText">
    <w:name w:val="Body Text"/>
    <w:aliases w:val="BT"/>
    <w:basedOn w:val="Normal"/>
    <w:link w:val="BodyTextChar"/>
    <w:uiPriority w:val="99"/>
    <w:unhideWhenUsed/>
    <w:rsid w:val="00BB61B0"/>
    <w:pPr>
      <w:spacing w:after="120"/>
    </w:pPr>
  </w:style>
  <w:style w:type="character" w:customStyle="1" w:styleId="BodyTextChar">
    <w:name w:val="Body Text Char"/>
    <w:aliases w:val="BT Char"/>
    <w:basedOn w:val="DefaultParagraphFont"/>
    <w:link w:val="BodyText"/>
    <w:uiPriority w:val="99"/>
    <w:rsid w:val="00BB61B0"/>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No Spacing2"/>
    <w:link w:val="NoSpacingChar"/>
    <w:uiPriority w:val="99"/>
    <w:unhideWhenUsed/>
    <w:qFormat/>
    <w:rsid w:val="00BB61B0"/>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BB61B0"/>
    <w:rPr>
      <w:rFonts w:ascii="Calibri" w:hAnsi="Calibri" w:cs="Calibri"/>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Rea"/>
    <w:basedOn w:val="DefaultParagraphFont"/>
    <w:link w:val="Heading411"/>
    <w:uiPriority w:val="99"/>
    <w:unhideWhenUsed/>
    <w:rsid w:val="00BB61B0"/>
    <w:rPr>
      <w:color w:val="0563C1" w:themeColor="hyperlink"/>
      <w:u w:val="single"/>
    </w:rPr>
  </w:style>
  <w:style w:type="character" w:styleId="UnresolvedMention">
    <w:name w:val="Unresolved Mention"/>
    <w:basedOn w:val="DefaultParagraphFont"/>
    <w:uiPriority w:val="99"/>
    <w:unhideWhenUsed/>
    <w:rsid w:val="00BB61B0"/>
    <w:rPr>
      <w:color w:val="605E5C"/>
      <w:shd w:val="clear" w:color="auto" w:fill="E1DFDD"/>
    </w:rPr>
  </w:style>
  <w:style w:type="paragraph" w:customStyle="1" w:styleId="Analytic">
    <w:name w:val="Analytic"/>
    <w:basedOn w:val="Heading4"/>
    <w:link w:val="AnalyticChar"/>
    <w:autoRedefine/>
    <w:uiPriority w:val="5"/>
    <w:qFormat/>
    <w:rsid w:val="00BB61B0"/>
    <w:rPr>
      <w:color w:val="1F3864" w:themeColor="accent1" w:themeShade="80"/>
    </w:rPr>
  </w:style>
  <w:style w:type="character" w:customStyle="1" w:styleId="AnalyticChar">
    <w:name w:val="Analytic Char"/>
    <w:basedOn w:val="DefaultParagraphFont"/>
    <w:link w:val="Analytic"/>
    <w:uiPriority w:val="5"/>
    <w:rsid w:val="00BB61B0"/>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BB61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61B0"/>
    <w:rPr>
      <w:rFonts w:ascii="Times New Roman" w:eastAsiaTheme="majorEastAsia" w:hAnsi="Times New Roman" w:cstheme="majorBidi"/>
      <w:i/>
      <w:iCs/>
      <w:color w:val="385623" w:themeColor="accent6" w:themeShade="80"/>
      <w:sz w:val="24"/>
    </w:rPr>
  </w:style>
  <w:style w:type="numbering" w:customStyle="1" w:styleId="1ai1">
    <w:name w:val="1ai1"/>
    <w:rsid w:val="008440C3"/>
    <w:pPr>
      <w:numPr>
        <w:numId w:val="45"/>
      </w:numPr>
    </w:pPr>
  </w:style>
  <w:style w:type="numbering" w:customStyle="1" w:styleId="1ai">
    <w:name w:val="1ai"/>
    <w:rsid w:val="008440C3"/>
    <w:pPr>
      <w:numPr>
        <w:numId w:val="46"/>
      </w:numPr>
    </w:pPr>
  </w:style>
  <w:style w:type="paragraph" w:customStyle="1" w:styleId="Emphasis1">
    <w:name w:val="Emphasis1"/>
    <w:basedOn w:val="Normal"/>
    <w:link w:val="Emphasis"/>
    <w:uiPriority w:val="8"/>
    <w:qFormat/>
    <w:rsid w:val="008440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8440C3"/>
    <w:pPr>
      <w:ind w:left="720"/>
      <w:jc w:val="both"/>
    </w:pPr>
    <w:rPr>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9F04E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F04E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F04E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F04E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9F04E9"/>
    <w:pPr>
      <w:ind w:left="720"/>
      <w:contextualSpacing/>
    </w:pPr>
  </w:style>
  <w:style w:type="numbering" w:customStyle="1" w:styleId="1ai10">
    <w:name w:val="1ai10"/>
    <w:rsid w:val="009F04E9"/>
    <w:pPr>
      <w:numPr>
        <w:numId w:val="58"/>
      </w:numPr>
    </w:pPr>
  </w:style>
  <w:style w:type="paragraph" w:styleId="Title">
    <w:name w:val="Title"/>
    <w:aliases w:val="Cites and Cards,UNDERLINE,Bold Underlined,title,Block Heading,Read This,Non Read Text,Debate Normal,Warrants"/>
    <w:basedOn w:val="Normal"/>
    <w:next w:val="Normal"/>
    <w:link w:val="TitleChar"/>
    <w:uiPriority w:val="10"/>
    <w:qFormat/>
    <w:rsid w:val="009F0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9F04E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F0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F04E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F04E9"/>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9F04E9"/>
    <w:rPr>
      <w:rFonts w:ascii="Calibri" w:hAnsi="Calibri" w:cs="Calibri"/>
      <w:i/>
      <w:iCs/>
      <w:color w:val="404040" w:themeColor="text1" w:themeTint="BF"/>
    </w:r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Bol,B1"/>
    <w:basedOn w:val="DefaultParagraphFont"/>
    <w:uiPriority w:val="1"/>
    <w:qFormat/>
    <w:rsid w:val="009F04E9"/>
    <w:rPr>
      <w:i/>
      <w:iCs/>
      <w:color w:val="2F5496" w:themeColor="accent1" w:themeShade="BF"/>
    </w:rPr>
  </w:style>
  <w:style w:type="paragraph" w:styleId="IntenseQuote">
    <w:name w:val="Intense Quote"/>
    <w:basedOn w:val="Normal"/>
    <w:next w:val="Normal"/>
    <w:link w:val="IntenseQuoteChar"/>
    <w:uiPriority w:val="30"/>
    <w:qFormat/>
    <w:rsid w:val="009F0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4E9"/>
    <w:rPr>
      <w:rFonts w:ascii="Calibri" w:hAnsi="Calibri" w:cs="Calibri"/>
      <w:i/>
      <w:iCs/>
      <w:color w:val="2F5496" w:themeColor="accent1" w:themeShade="BF"/>
    </w:rPr>
  </w:style>
  <w:style w:type="character" w:styleId="IntenseReference">
    <w:name w:val="Intense Reference"/>
    <w:basedOn w:val="DefaultParagraphFont"/>
    <w:uiPriority w:val="32"/>
    <w:qFormat/>
    <w:rsid w:val="009F04E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9F04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9F04E9"/>
    <w:rPr>
      <w:color w:val="000099"/>
      <w:u w:color="000099"/>
    </w:rPr>
  </w:style>
  <w:style w:type="character" w:customStyle="1" w:styleId="AnalyticsChar">
    <w:name w:val="Analytics Char"/>
    <w:basedOn w:val="DefaultParagraphFont"/>
    <w:link w:val="Analytics"/>
    <w:uiPriority w:val="4"/>
    <w:rsid w:val="009F04E9"/>
    <w:rPr>
      <w:rFonts w:ascii="Calibri" w:eastAsiaTheme="majorEastAsia" w:hAnsi="Calibri" w:cstheme="majorBidi"/>
      <w:b/>
      <w:iCs/>
      <w:color w:val="000099"/>
      <w:sz w:val="26"/>
      <w:u w:color="000099"/>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F04E9"/>
    <w:rPr>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F04E9"/>
    <w:pPr>
      <w:spacing w:after="0" w:line="240" w:lineRule="auto"/>
    </w:pPr>
    <w:rPr>
      <w:u w:val="single"/>
    </w:rPr>
  </w:style>
  <w:style w:type="paragraph" w:customStyle="1" w:styleId="UnderlinePara">
    <w:name w:val="Underline Para"/>
    <w:basedOn w:val="Normal"/>
    <w:uiPriority w:val="7"/>
    <w:qFormat/>
    <w:rsid w:val="009F04E9"/>
    <w:pPr>
      <w:widowControl w:val="0"/>
      <w:suppressAutoHyphens/>
      <w:spacing w:after="200"/>
      <w:contextualSpacing/>
    </w:pPr>
    <w:rPr>
      <w:rFonts w:asciiTheme="minorHAnsi" w:hAnsiTheme="minorHAnsi" w:cstheme="minorBidi"/>
      <w:u w:val="single"/>
    </w:rPr>
  </w:style>
  <w:style w:type="paragraph" w:customStyle="1" w:styleId="JordanAnalytics">
    <w:name w:val="Jordan Analytics"/>
    <w:basedOn w:val="Heading4"/>
    <w:link w:val="JordanAnalyticsChar"/>
    <w:autoRedefine/>
    <w:uiPriority w:val="4"/>
    <w:qFormat/>
    <w:rsid w:val="009F04E9"/>
  </w:style>
  <w:style w:type="character" w:customStyle="1" w:styleId="JordanAnalyticsChar">
    <w:name w:val="Jordan Analytics Char"/>
    <w:basedOn w:val="DefaultParagraphFont"/>
    <w:link w:val="JordanAnalytics"/>
    <w:uiPriority w:val="4"/>
    <w:rsid w:val="009F04E9"/>
    <w:rPr>
      <w:rFonts w:ascii="Calibri" w:eastAsiaTheme="majorEastAsia" w:hAnsi="Calibri" w:cstheme="majorBidi"/>
      <w:b/>
      <w:iCs/>
      <w:sz w:val="26"/>
    </w:rPr>
  </w:style>
  <w:style w:type="character" w:customStyle="1" w:styleId="Style11pt">
    <w:name w:val="Style 11 pt"/>
    <w:basedOn w:val="DefaultParagraphFont"/>
    <w:rsid w:val="009F04E9"/>
    <w:rPr>
      <w:sz w:val="20"/>
    </w:rPr>
  </w:style>
  <w:style w:type="character" w:customStyle="1" w:styleId="Style11ptUnderline">
    <w:name w:val="Style 11 pt Underline"/>
    <w:basedOn w:val="DefaultParagraphFont"/>
    <w:rsid w:val="009F04E9"/>
    <w:rPr>
      <w:sz w:val="20"/>
      <w:u w:val="single"/>
    </w:rPr>
  </w:style>
  <w:style w:type="character" w:customStyle="1" w:styleId="StyleStyleUnderline311pt">
    <w:name w:val="Style Style Underline3 + 11 pt"/>
    <w:basedOn w:val="DefaultParagraphFont"/>
    <w:rsid w:val="009F04E9"/>
    <w:rPr>
      <w:sz w:val="20"/>
      <w:u w:val="single"/>
    </w:rPr>
  </w:style>
  <w:style w:type="character" w:customStyle="1" w:styleId="StyleStyleUnderline411pt">
    <w:name w:val="Style Style Underline4 + 11 pt"/>
    <w:basedOn w:val="DefaultParagraphFont"/>
    <w:rsid w:val="009F04E9"/>
    <w:rPr>
      <w:sz w:val="20"/>
      <w:u w:val="single"/>
    </w:rPr>
  </w:style>
  <w:style w:type="character" w:customStyle="1" w:styleId="StyleUnderline3">
    <w:name w:val="Style Underline3"/>
    <w:basedOn w:val="DefaultParagraphFont"/>
    <w:rsid w:val="009F04E9"/>
    <w:rPr>
      <w:u w:val="single"/>
    </w:rPr>
  </w:style>
  <w:style w:type="character" w:customStyle="1" w:styleId="citation">
    <w:name w:val="citation"/>
    <w:basedOn w:val="DefaultParagraphFont"/>
    <w:rsid w:val="009F04E9"/>
  </w:style>
  <w:style w:type="paragraph" w:customStyle="1" w:styleId="Cards">
    <w:name w:val="Cards"/>
    <w:next w:val="Normal"/>
    <w:link w:val="CardsChar"/>
    <w:qFormat/>
    <w:rsid w:val="009F04E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F04E9"/>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9F04E9"/>
    <w:rPr>
      <w:color w:val="808080"/>
    </w:rPr>
  </w:style>
  <w:style w:type="paragraph" w:customStyle="1" w:styleId="BoldUnderline">
    <w:name w:val="BoldUnderline"/>
    <w:basedOn w:val="Normal"/>
    <w:link w:val="BoldUnderlineChar"/>
    <w:rsid w:val="009F04E9"/>
    <w:rPr>
      <w:rFonts w:eastAsia="Times New Roman"/>
      <w:b/>
      <w:szCs w:val="24"/>
      <w:u w:val="single"/>
    </w:rPr>
  </w:style>
  <w:style w:type="character" w:customStyle="1" w:styleId="BoldUnderlineChar">
    <w:name w:val="BoldUnderline Char"/>
    <w:basedOn w:val="DefaultParagraphFont"/>
    <w:link w:val="BoldUnderline"/>
    <w:rsid w:val="009F04E9"/>
    <w:rPr>
      <w:rFonts w:ascii="Calibri" w:eastAsia="Times New Roman" w:hAnsi="Calibri" w:cs="Calibri"/>
      <w:b/>
      <w:szCs w:val="24"/>
      <w:u w:val="single"/>
    </w:rPr>
  </w:style>
  <w:style w:type="character" w:customStyle="1" w:styleId="underline">
    <w:name w:val="underline"/>
    <w:basedOn w:val="DefaultParagraphFont"/>
    <w:qFormat/>
    <w:rsid w:val="009F04E9"/>
    <w:rPr>
      <w:u w:val="single"/>
    </w:rPr>
  </w:style>
  <w:style w:type="character" w:customStyle="1" w:styleId="TitleChar1">
    <w:name w:val="Title Char1"/>
    <w:aliases w:val="Block Heading Char1"/>
    <w:basedOn w:val="DefaultParagraphFont"/>
    <w:uiPriority w:val="10"/>
    <w:qFormat/>
    <w:rsid w:val="009F04E9"/>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9F04E9"/>
    <w:rPr>
      <w:color w:val="1F4E79" w:themeColor="accent5" w:themeShade="80"/>
    </w:rPr>
  </w:style>
  <w:style w:type="character" w:customStyle="1" w:styleId="analyticrealChar">
    <w:name w:val="analytic real Char"/>
    <w:basedOn w:val="DefaultParagraphFont"/>
    <w:link w:val="analyticreal"/>
    <w:uiPriority w:val="4"/>
    <w:rsid w:val="009F04E9"/>
    <w:rPr>
      <w:rFonts w:ascii="Calibri" w:eastAsiaTheme="majorEastAsia" w:hAnsi="Calibri" w:cstheme="majorBidi"/>
      <w:b/>
      <w:iCs/>
      <w:color w:val="1F4E79" w:themeColor="accent5" w:themeShade="80"/>
      <w:sz w:val="26"/>
    </w:rPr>
  </w:style>
  <w:style w:type="paragraph" w:styleId="FootnoteText">
    <w:name w:val="footnote text"/>
    <w:basedOn w:val="Normal"/>
    <w:link w:val="FootnoteTextChar"/>
    <w:unhideWhenUsed/>
    <w:qFormat/>
    <w:rsid w:val="009F04E9"/>
    <w:pPr>
      <w:jc w:val="both"/>
    </w:pPr>
    <w:rPr>
      <w:szCs w:val="20"/>
    </w:rPr>
  </w:style>
  <w:style w:type="character" w:customStyle="1" w:styleId="FootnoteTextChar">
    <w:name w:val="Footnote Text Char"/>
    <w:basedOn w:val="DefaultParagraphFont"/>
    <w:link w:val="FootnoteText"/>
    <w:rsid w:val="009F04E9"/>
    <w:rPr>
      <w:rFonts w:ascii="Calibri" w:hAnsi="Calibri" w:cs="Calibri"/>
      <w:szCs w:val="20"/>
    </w:rPr>
  </w:style>
  <w:style w:type="character" w:styleId="FootnoteReference">
    <w:name w:val="footnote reference"/>
    <w:aliases w:val="a Footnote Reference,Ref,de nota al pie,fr,o,FR,(NECG) Footnote Reference,FN Ref,footnote reference"/>
    <w:unhideWhenUsed/>
    <w:qFormat/>
    <w:rsid w:val="009F04E9"/>
    <w:rPr>
      <w:vertAlign w:val="superscript"/>
    </w:rPr>
  </w:style>
  <w:style w:type="table" w:styleId="TableGrid">
    <w:name w:val="Table Grid"/>
    <w:basedOn w:val="TableNormal"/>
    <w:uiPriority w:val="39"/>
    <w:rsid w:val="009F04E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
    <w:name w:val="StyleNumbered"/>
    <w:rsid w:val="009F04E9"/>
    <w:pPr>
      <w:numPr>
        <w:numId w:val="60"/>
      </w:numPr>
    </w:pPr>
  </w:style>
  <w:style w:type="paragraph" w:customStyle="1" w:styleId="Emphasize">
    <w:name w:val="Emphasize"/>
    <w:basedOn w:val="Normal"/>
    <w:uiPriority w:val="8"/>
    <w:qFormat/>
    <w:rsid w:val="009F04E9"/>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Indent">
    <w:name w:val="Indent"/>
    <w:basedOn w:val="Normal"/>
    <w:autoRedefine/>
    <w:qFormat/>
    <w:rsid w:val="009F04E9"/>
    <w:pPr>
      <w:ind w:left="288"/>
    </w:pPr>
  </w:style>
  <w:style w:type="character" w:customStyle="1" w:styleId="Heading1Char1">
    <w:name w:val="Heading 1 Char1"/>
    <w:aliases w:val="Pocket Char1,Block Title Char,cites Char,Heading 1 Char1 Char1,ALEX Char,Heading Char,Block Header Char,Heading 1 - block Char,Heading 1 Char Char Char1,Block Titles Char,Heading 1 Char1 Char Char1,CD - Header Char1,CD Header Char1"/>
    <w:basedOn w:val="DefaultParagraphFont"/>
    <w:qFormat/>
    <w:rsid w:val="009F04E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at Char2,Heading 2 Char1 Char Char11,Heading 2 Char11,Char Char Char Char1 Char3,tag Char,Tag Cha,TAG Cha,Heading 2 Char2 Char1,TAG Char,Heading "/>
    <w:basedOn w:val="DefaultParagraphFont"/>
    <w:uiPriority w:val="2"/>
    <w:qFormat/>
    <w:rsid w:val="009F04E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9F04E9"/>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qFormat/>
    <w:rsid w:val="009F04E9"/>
    <w:rPr>
      <w:rFonts w:eastAsiaTheme="majorEastAsia" w:cstheme="majorBidi"/>
      <w:i/>
      <w:iCs/>
      <w:color w:val="2F5496" w:themeColor="accent1" w:themeShade="BF"/>
    </w:rPr>
  </w:style>
  <w:style w:type="paragraph" w:customStyle="1" w:styleId="msonormal0">
    <w:name w:val="msonormal"/>
    <w:basedOn w:val="Normal"/>
    <w:qFormat/>
    <w:rsid w:val="009F04E9"/>
    <w:pPr>
      <w:spacing w:before="100" w:beforeAutospacing="1" w:after="100" w:afterAutospacing="1"/>
    </w:pPr>
    <w:rPr>
      <w:rFonts w:ascii="Times New Roman" w:eastAsia="Times New Roman" w:hAnsi="Times New Roman" w:cs="Times New Roman"/>
      <w:sz w:val="24"/>
      <w:szCs w:val="24"/>
    </w:rPr>
  </w:style>
  <w:style w:type="paragraph" w:customStyle="1" w:styleId="0-CGanalytics">
    <w:name w:val="0-CGanalytics"/>
    <w:basedOn w:val="Heading4"/>
    <w:link w:val="0-CGanalyticsChar"/>
    <w:uiPriority w:val="4"/>
    <w:qFormat/>
    <w:rsid w:val="009F04E9"/>
    <w:rPr>
      <w:bCs/>
      <w:color w:val="1353B9"/>
      <w:sz w:val="22"/>
    </w:rPr>
  </w:style>
  <w:style w:type="character" w:customStyle="1" w:styleId="0-CGanalyticsChar">
    <w:name w:val="0-CGanalytics Char"/>
    <w:basedOn w:val="DefaultParagraphFont"/>
    <w:link w:val="0-CGanalytics"/>
    <w:uiPriority w:val="4"/>
    <w:rsid w:val="009F04E9"/>
    <w:rPr>
      <w:rFonts w:ascii="Calibri" w:eastAsiaTheme="majorEastAsia" w:hAnsi="Calibri" w:cstheme="majorBidi"/>
      <w:b/>
      <w:bCs/>
      <w:iCs/>
      <w:color w:val="1353B9"/>
    </w:rPr>
  </w:style>
  <w:style w:type="paragraph" w:customStyle="1" w:styleId="ReallySmall">
    <w:name w:val="Really Small"/>
    <w:basedOn w:val="Normal"/>
    <w:link w:val="ReallySmallChar"/>
    <w:qFormat/>
    <w:rsid w:val="009F04E9"/>
    <w:rPr>
      <w:rFonts w:asciiTheme="minorHAnsi" w:eastAsia="Times New Roman" w:hAnsiTheme="minorHAnsi"/>
      <w:sz w:val="16"/>
      <w:szCs w:val="20"/>
    </w:rPr>
  </w:style>
  <w:style w:type="character" w:customStyle="1" w:styleId="ReallySmallChar">
    <w:name w:val="Really Small Char"/>
    <w:basedOn w:val="DefaultParagraphFont"/>
    <w:link w:val="ReallySmall"/>
    <w:rsid w:val="009F04E9"/>
    <w:rPr>
      <w:rFonts w:eastAsia="Times New Roman" w:cs="Calibri"/>
      <w:sz w:val="16"/>
      <w:szCs w:val="20"/>
    </w:rPr>
  </w:style>
  <w:style w:type="paragraph" w:customStyle="1" w:styleId="Style1">
    <w:name w:val="Style1"/>
    <w:basedOn w:val="Heading4"/>
    <w:uiPriority w:val="5"/>
    <w:qFormat/>
    <w:rsid w:val="009F04E9"/>
    <w:rPr>
      <w:color w:val="385623" w:themeColor="accent6" w:themeShade="80"/>
    </w:rPr>
  </w:style>
  <w:style w:type="paragraph" w:styleId="Revision">
    <w:name w:val="Revision"/>
    <w:hidden/>
    <w:uiPriority w:val="99"/>
    <w:rsid w:val="009F04E9"/>
    <w:pPr>
      <w:spacing w:after="0" w:line="240" w:lineRule="auto"/>
    </w:pPr>
    <w:rPr>
      <w:rFonts w:ascii="Calibri" w:hAnsi="Calibri" w:cs="Calibri"/>
    </w:rPr>
  </w:style>
  <w:style w:type="numbering" w:customStyle="1" w:styleId="1ai0">
    <w:name w:val="1ai0"/>
    <w:rsid w:val="009F04E9"/>
  </w:style>
  <w:style w:type="paragraph" w:customStyle="1" w:styleId="marked">
    <w:name w:val="marked"/>
    <w:basedOn w:val="Normal"/>
    <w:uiPriority w:val="5"/>
    <w:qFormat/>
    <w:rsid w:val="009F04E9"/>
    <w:rPr>
      <w:b/>
      <w:bCs/>
      <w:color w:val="FF0000"/>
      <w:sz w:val="44"/>
      <w:szCs w:val="44"/>
    </w:rPr>
  </w:style>
  <w:style w:type="paragraph" w:customStyle="1" w:styleId="000-CGanalytics">
    <w:name w:val="000 - CGanalytics"/>
    <w:basedOn w:val="Heading4"/>
    <w:link w:val="000-CGanalyticsChar"/>
    <w:autoRedefine/>
    <w:uiPriority w:val="4"/>
    <w:qFormat/>
    <w:rsid w:val="009F04E9"/>
    <w:rPr>
      <w:bCs/>
      <w:color w:val="1353B9"/>
      <w:sz w:val="24"/>
      <w:szCs w:val="24"/>
    </w:rPr>
  </w:style>
  <w:style w:type="character" w:customStyle="1" w:styleId="000-CGanalyticsChar">
    <w:name w:val="000 - CGanalytics Char"/>
    <w:basedOn w:val="DefaultParagraphFont"/>
    <w:link w:val="000-CGanalytics"/>
    <w:uiPriority w:val="4"/>
    <w:rsid w:val="009F04E9"/>
    <w:rPr>
      <w:rFonts w:ascii="Calibri" w:eastAsiaTheme="majorEastAsia" w:hAnsi="Calibri" w:cstheme="majorBidi"/>
      <w:b/>
      <w:bCs/>
      <w:iCs/>
      <w:color w:val="1353B9"/>
      <w:sz w:val="24"/>
      <w:szCs w:val="24"/>
    </w:rPr>
  </w:style>
  <w:style w:type="paragraph" w:customStyle="1" w:styleId="self-baseline">
    <w:name w:val="self-baseline"/>
    <w:basedOn w:val="Normal"/>
    <w:rsid w:val="009F04E9"/>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9F04E9"/>
  </w:style>
  <w:style w:type="paragraph" w:customStyle="1" w:styleId="heading-sc-1w5xk2o-0">
    <w:name w:val="heading-sc-1w5xk2o-0"/>
    <w:basedOn w:val="Normal"/>
    <w:rsid w:val="009F04E9"/>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F04E9"/>
  </w:style>
  <w:style w:type="character" w:customStyle="1" w:styleId="vjs-control-text">
    <w:name w:val="vjs-control-text"/>
    <w:basedOn w:val="DefaultParagraphFont"/>
    <w:rsid w:val="009F04E9"/>
  </w:style>
  <w:style w:type="paragraph" w:styleId="HTMLAddress">
    <w:name w:val="HTML Address"/>
    <w:basedOn w:val="Normal"/>
    <w:link w:val="HTMLAddressChar"/>
    <w:uiPriority w:val="99"/>
    <w:unhideWhenUsed/>
    <w:rsid w:val="009F04E9"/>
    <w:rPr>
      <w:rFonts w:eastAsia="Times New Roman"/>
      <w:i/>
      <w:iCs/>
      <w:sz w:val="24"/>
      <w:szCs w:val="24"/>
    </w:rPr>
  </w:style>
  <w:style w:type="character" w:customStyle="1" w:styleId="HTMLAddressChar">
    <w:name w:val="HTML Address Char"/>
    <w:basedOn w:val="DefaultParagraphFont"/>
    <w:link w:val="HTMLAddress"/>
    <w:uiPriority w:val="99"/>
    <w:rsid w:val="009F04E9"/>
    <w:rPr>
      <w:rFonts w:ascii="Calibri" w:eastAsia="Times New Roman" w:hAnsi="Calibri" w:cs="Calibri"/>
      <w:i/>
      <w:iCs/>
      <w:sz w:val="24"/>
      <w:szCs w:val="24"/>
    </w:rPr>
  </w:style>
  <w:style w:type="character" w:customStyle="1" w:styleId="person-popover">
    <w:name w:val="person-popover"/>
    <w:basedOn w:val="DefaultParagraphFont"/>
    <w:rsid w:val="009F04E9"/>
  </w:style>
  <w:style w:type="character" w:customStyle="1" w:styleId="screen-reader-text">
    <w:name w:val="screen-reader-text"/>
    <w:basedOn w:val="DefaultParagraphFont"/>
    <w:rsid w:val="009F04E9"/>
  </w:style>
  <w:style w:type="paragraph" w:customStyle="1" w:styleId="gntarbp">
    <w:name w:val="gnt_ar_b_p"/>
    <w:basedOn w:val="Normal"/>
    <w:rsid w:val="009F04E9"/>
    <w:pPr>
      <w:spacing w:before="100" w:beforeAutospacing="1" w:after="100" w:afterAutospacing="1"/>
    </w:pPr>
    <w:rPr>
      <w:rFonts w:eastAsia="Times New Roman"/>
      <w:sz w:val="24"/>
      <w:szCs w:val="24"/>
    </w:rPr>
  </w:style>
  <w:style w:type="paragraph" w:customStyle="1" w:styleId="more-ontitle">
    <w:name w:val="more-on__title"/>
    <w:basedOn w:val="Normal"/>
    <w:rsid w:val="009F04E9"/>
    <w:pPr>
      <w:spacing w:before="100" w:beforeAutospacing="1" w:after="100" w:afterAutospacing="1"/>
    </w:pPr>
    <w:rPr>
      <w:rFonts w:eastAsia="Times New Roman"/>
      <w:sz w:val="24"/>
      <w:szCs w:val="24"/>
    </w:rPr>
  </w:style>
  <w:style w:type="paragraph" w:customStyle="1" w:styleId="more-oncontent">
    <w:name w:val="more-on__content"/>
    <w:basedOn w:val="Normal"/>
    <w:rsid w:val="009F04E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F04E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F04E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9F04E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F04E9"/>
    <w:rPr>
      <w:rFonts w:ascii="Calibri" w:eastAsia="Times New Roman" w:hAnsi="Calibri" w:cs="Calibri"/>
      <w:vanish/>
      <w:sz w:val="16"/>
      <w:szCs w:val="16"/>
    </w:rPr>
  </w:style>
  <w:style w:type="paragraph" w:customStyle="1" w:styleId="flfc">
    <w:name w:val="flfc"/>
    <w:basedOn w:val="Normal"/>
    <w:qFormat/>
    <w:rsid w:val="009F04E9"/>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9F04E9"/>
  </w:style>
  <w:style w:type="character" w:customStyle="1" w:styleId="obwhatistext">
    <w:name w:val="ob_what_is_text"/>
    <w:basedOn w:val="DefaultParagraphFont"/>
    <w:rsid w:val="009F04E9"/>
  </w:style>
  <w:style w:type="character" w:customStyle="1" w:styleId="ob-unit">
    <w:name w:val="ob-unit"/>
    <w:basedOn w:val="DefaultParagraphFont"/>
    <w:rsid w:val="009F04E9"/>
  </w:style>
  <w:style w:type="character" w:customStyle="1" w:styleId="apple-converted-space">
    <w:name w:val="apple-converted-space"/>
    <w:basedOn w:val="DefaultParagraphFont"/>
    <w:qFormat/>
    <w:rsid w:val="009F04E9"/>
  </w:style>
  <w:style w:type="paragraph" w:customStyle="1" w:styleId="paragraph-sc-1tqpf5s-0">
    <w:name w:val="paragraph-sc-1tqpf5s-0"/>
    <w:basedOn w:val="Normal"/>
    <w:rsid w:val="009F04E9"/>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9F04E9"/>
  </w:style>
  <w:style w:type="character" w:customStyle="1" w:styleId="bylineauthor-sfpzx0-2">
    <w:name w:val="byline__author-sfpzx0-2"/>
    <w:basedOn w:val="DefaultParagraphFont"/>
    <w:rsid w:val="009F04E9"/>
  </w:style>
  <w:style w:type="character" w:customStyle="1" w:styleId="jw-time-update">
    <w:name w:val="jw-time-update"/>
    <w:basedOn w:val="DefaultParagraphFont"/>
    <w:rsid w:val="009F04E9"/>
  </w:style>
  <w:style w:type="character" w:customStyle="1" w:styleId="jw-volume-update">
    <w:name w:val="jw-volume-update"/>
    <w:basedOn w:val="DefaultParagraphFont"/>
    <w:rsid w:val="009F04E9"/>
  </w:style>
  <w:style w:type="paragraph" w:customStyle="1" w:styleId="imagemetadatametadataparagraph-sc-1gn0vty-0">
    <w:name w:val="imagemetadata__metadataparagraph-sc-1gn0vty-0"/>
    <w:basedOn w:val="Normal"/>
    <w:rsid w:val="009F04E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F04E9"/>
  </w:style>
  <w:style w:type="character" w:customStyle="1" w:styleId="video-label">
    <w:name w:val="video-label"/>
    <w:basedOn w:val="DefaultParagraphFont"/>
    <w:rsid w:val="009F04E9"/>
  </w:style>
  <w:style w:type="character" w:customStyle="1" w:styleId="branding">
    <w:name w:val="branding"/>
    <w:basedOn w:val="DefaultParagraphFont"/>
    <w:rsid w:val="009F04E9"/>
  </w:style>
  <w:style w:type="character" w:customStyle="1" w:styleId="branding-inner">
    <w:name w:val="branding-inner"/>
    <w:basedOn w:val="DefaultParagraphFont"/>
    <w:rsid w:val="009F04E9"/>
  </w:style>
  <w:style w:type="character" w:customStyle="1" w:styleId="branding-separator">
    <w:name w:val="branding-separator"/>
    <w:basedOn w:val="DefaultParagraphFont"/>
    <w:rsid w:val="009F04E9"/>
  </w:style>
  <w:style w:type="paragraph" w:customStyle="1" w:styleId="uscpdesktopinarticlecenterfeedpbsponsor">
    <w:name w:val="uscp_desktop_inarticle_centerfeed_pb_sponsor"/>
    <w:basedOn w:val="Normal"/>
    <w:rsid w:val="009F04E9"/>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9F04E9"/>
    <w:pPr>
      <w:spacing w:before="100" w:beforeAutospacing="1" w:after="100" w:afterAutospacing="1"/>
    </w:pPr>
    <w:rPr>
      <w:rFonts w:eastAsia="Times New Roman"/>
      <w:sz w:val="24"/>
      <w:szCs w:val="24"/>
    </w:rPr>
  </w:style>
  <w:style w:type="character" w:customStyle="1" w:styleId="pullquote">
    <w:name w:val="pullquote"/>
    <w:basedOn w:val="DefaultParagraphFont"/>
    <w:rsid w:val="009F04E9"/>
  </w:style>
  <w:style w:type="character" w:customStyle="1" w:styleId="author">
    <w:name w:val="author"/>
    <w:basedOn w:val="DefaultParagraphFont"/>
    <w:rsid w:val="009F04E9"/>
  </w:style>
  <w:style w:type="character" w:styleId="HTMLCite">
    <w:name w:val="HTML Cite"/>
    <w:basedOn w:val="DefaultParagraphFont"/>
    <w:uiPriority w:val="99"/>
    <w:unhideWhenUsed/>
    <w:rsid w:val="009F04E9"/>
    <w:rPr>
      <w:i/>
      <w:iCs/>
    </w:rPr>
  </w:style>
  <w:style w:type="paragraph" w:customStyle="1" w:styleId="sc-77igqf-0">
    <w:name w:val="sc-77igqf-0"/>
    <w:basedOn w:val="Normal"/>
    <w:rsid w:val="009F04E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F04E9"/>
    <w:pPr>
      <w:spacing w:before="60" w:after="60"/>
    </w:pPr>
  </w:style>
  <w:style w:type="paragraph" w:customStyle="1" w:styleId="AnalyticsGBN">
    <w:name w:val="AnalyticsGBN"/>
    <w:basedOn w:val="Normal"/>
    <w:link w:val="AnalyticsGBNChar"/>
    <w:uiPriority w:val="4"/>
    <w:qFormat/>
    <w:rsid w:val="009F04E9"/>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9F04E9"/>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9F04E9"/>
    <w:rPr>
      <w:b/>
      <w:sz w:val="20"/>
      <w:u w:val="single"/>
    </w:rPr>
  </w:style>
  <w:style w:type="character" w:customStyle="1" w:styleId="cardChar">
    <w:name w:val="card Char"/>
    <w:aliases w:val="Bold Cite Char Char,Speed Cite Char"/>
    <w:uiPriority w:val="1"/>
    <w:rsid w:val="009F04E9"/>
    <w:rPr>
      <w:rFonts w:cs="Calibri"/>
      <w:u w:val="single"/>
      <w:lang w:val="en-CA"/>
    </w:rPr>
  </w:style>
  <w:style w:type="character" w:customStyle="1" w:styleId="m-5621139387307470627gmail-style13ptbold">
    <w:name w:val="m_-5621139387307470627gmail-style13ptbold"/>
    <w:basedOn w:val="DefaultParagraphFont"/>
    <w:rsid w:val="009F04E9"/>
  </w:style>
  <w:style w:type="character" w:customStyle="1" w:styleId="m-5621139387307470627gmail-styleunderline">
    <w:name w:val="m_-5621139387307470627gmail-styleunderline"/>
    <w:basedOn w:val="DefaultParagraphFont"/>
    <w:rsid w:val="009F04E9"/>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9F04E9"/>
    <w:rPr>
      <w:rFonts w:cs="Arial"/>
      <w:b/>
      <w:bCs/>
      <w:iCs/>
      <w:szCs w:val="28"/>
      <w:lang w:val="en-US" w:eastAsia="en-US" w:bidi="ar-SA"/>
    </w:rPr>
  </w:style>
  <w:style w:type="character" w:customStyle="1" w:styleId="term">
    <w:name w:val="term"/>
    <w:basedOn w:val="DefaultParagraphFont"/>
    <w:rsid w:val="009F04E9"/>
  </w:style>
  <w:style w:type="character" w:customStyle="1" w:styleId="pmterms1">
    <w:name w:val="pmterms1"/>
    <w:basedOn w:val="DefaultParagraphFont"/>
    <w:rsid w:val="009F04E9"/>
  </w:style>
  <w:style w:type="paragraph" w:customStyle="1" w:styleId="Style3">
    <w:name w:val="Style3"/>
    <w:basedOn w:val="Normal"/>
    <w:link w:val="Style3Char"/>
    <w:qFormat/>
    <w:rsid w:val="009F04E9"/>
    <w:rPr>
      <w:rFonts w:eastAsia="Times New Roman"/>
      <w:b/>
    </w:rPr>
  </w:style>
  <w:style w:type="character" w:customStyle="1" w:styleId="Style3Char">
    <w:name w:val="Style3 Char"/>
    <w:link w:val="Style3"/>
    <w:rsid w:val="009F04E9"/>
    <w:rPr>
      <w:rFonts w:ascii="Calibri" w:eastAsia="Times New Roman" w:hAnsi="Calibri" w:cs="Calibri"/>
      <w:b/>
    </w:rPr>
  </w:style>
  <w:style w:type="character" w:customStyle="1" w:styleId="BoldUnderlineChar0">
    <w:name w:val="Bold Underline Char"/>
    <w:locked/>
    <w:rsid w:val="009F04E9"/>
    <w:rPr>
      <w:rFonts w:ascii="Times New Roman" w:eastAsia="Times New Roman" w:hAnsi="Times New Roman"/>
      <w:b/>
      <w:bCs/>
      <w:szCs w:val="24"/>
      <w:u w:val="single"/>
    </w:rPr>
  </w:style>
  <w:style w:type="paragraph" w:customStyle="1" w:styleId="Second">
    <w:name w:val="Second"/>
    <w:basedOn w:val="Normal"/>
    <w:qFormat/>
    <w:rsid w:val="009F04E9"/>
    <w:rPr>
      <w:rFonts w:eastAsia="Calibri"/>
      <w:b/>
      <w:caps/>
      <w:szCs w:val="20"/>
    </w:rPr>
  </w:style>
  <w:style w:type="paragraph" w:customStyle="1" w:styleId="cardtext">
    <w:name w:val="card text"/>
    <w:basedOn w:val="Normal"/>
    <w:link w:val="cardtextChar"/>
    <w:qFormat/>
    <w:rsid w:val="009F04E9"/>
    <w:pPr>
      <w:ind w:left="288" w:right="288"/>
    </w:pPr>
  </w:style>
  <w:style w:type="character" w:customStyle="1" w:styleId="cardtextChar">
    <w:name w:val="card text Char"/>
    <w:basedOn w:val="DefaultParagraphFont"/>
    <w:link w:val="cardtext"/>
    <w:rsid w:val="009F04E9"/>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F04E9"/>
    <w:rPr>
      <w:rFonts w:ascii="Calibri" w:hAnsi="Calibri" w:cs="Calibri"/>
    </w:rPr>
  </w:style>
  <w:style w:type="character" w:customStyle="1" w:styleId="FooterChar1">
    <w:name w:val="Footer Char1"/>
    <w:basedOn w:val="DefaultParagraphFont"/>
    <w:uiPriority w:val="99"/>
    <w:rsid w:val="009F04E9"/>
    <w:rPr>
      <w:rFonts w:ascii="Calibri" w:hAnsi="Calibri" w:cs="Calibri"/>
    </w:rPr>
  </w:style>
  <w:style w:type="character" w:customStyle="1" w:styleId="Style8pt">
    <w:name w:val="Style 8 pt"/>
    <w:qFormat/>
    <w:rsid w:val="009F04E9"/>
    <w:rPr>
      <w:sz w:val="14"/>
    </w:rPr>
  </w:style>
  <w:style w:type="character" w:customStyle="1" w:styleId="CardsChar1">
    <w:name w:val="Cards Char1"/>
    <w:rsid w:val="009F04E9"/>
    <w:rPr>
      <w:rFonts w:ascii="Calibri" w:eastAsia="Calibri" w:hAnsi="Calibri" w:cs="Calibri"/>
      <w:szCs w:val="20"/>
    </w:rPr>
  </w:style>
  <w:style w:type="character" w:customStyle="1" w:styleId="CommentTextChar">
    <w:name w:val="Comment Text Char"/>
    <w:basedOn w:val="DefaultParagraphFont"/>
    <w:link w:val="CommentText"/>
    <w:uiPriority w:val="99"/>
    <w:rsid w:val="009F04E9"/>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F04E9"/>
    <w:rPr>
      <w:rFonts w:ascii="Arial Narrow" w:eastAsia="Calibri" w:hAnsi="Arial Narrow" w:cs="Times New Roman"/>
      <w:sz w:val="20"/>
      <w:szCs w:val="20"/>
    </w:rPr>
  </w:style>
  <w:style w:type="character" w:customStyle="1" w:styleId="CommentTextChar1">
    <w:name w:val="Comment Text Char1"/>
    <w:basedOn w:val="DefaultParagraphFont"/>
    <w:uiPriority w:val="99"/>
    <w:rsid w:val="009F04E9"/>
    <w:rPr>
      <w:rFonts w:ascii="Calibri" w:hAnsi="Calibri" w:cs="Calibri"/>
      <w:sz w:val="20"/>
      <w:szCs w:val="20"/>
    </w:rPr>
  </w:style>
  <w:style w:type="character" w:customStyle="1" w:styleId="CommentSubjectChar">
    <w:name w:val="Comment Subject Char"/>
    <w:basedOn w:val="CommentTextChar"/>
    <w:link w:val="CommentSubject"/>
    <w:uiPriority w:val="99"/>
    <w:rsid w:val="009F04E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F04E9"/>
    <w:rPr>
      <w:b/>
      <w:bCs/>
    </w:rPr>
  </w:style>
  <w:style w:type="character" w:customStyle="1" w:styleId="CommentSubjectChar1">
    <w:name w:val="Comment Subject Char1"/>
    <w:basedOn w:val="CommentTextChar1"/>
    <w:uiPriority w:val="99"/>
    <w:rsid w:val="009F04E9"/>
    <w:rPr>
      <w:rFonts w:ascii="Calibri" w:hAnsi="Calibri" w:cs="Calibri"/>
      <w:b/>
      <w:bCs/>
      <w:sz w:val="20"/>
      <w:szCs w:val="20"/>
    </w:rPr>
  </w:style>
  <w:style w:type="character" w:customStyle="1" w:styleId="BalloonTextChar">
    <w:name w:val="Balloon Text Char"/>
    <w:basedOn w:val="DefaultParagraphFont"/>
    <w:link w:val="BalloonText"/>
    <w:uiPriority w:val="99"/>
    <w:rsid w:val="009F04E9"/>
    <w:rPr>
      <w:rFonts w:ascii="Segoe UI" w:eastAsia="Calibri" w:hAnsi="Segoe UI" w:cs="Segoe UI"/>
      <w:sz w:val="18"/>
      <w:szCs w:val="18"/>
    </w:rPr>
  </w:style>
  <w:style w:type="paragraph" w:styleId="BalloonText">
    <w:name w:val="Balloon Text"/>
    <w:basedOn w:val="Normal"/>
    <w:link w:val="BalloonTextChar"/>
    <w:uiPriority w:val="99"/>
    <w:unhideWhenUsed/>
    <w:rsid w:val="009F04E9"/>
    <w:rPr>
      <w:rFonts w:ascii="Segoe UI" w:eastAsia="Calibri" w:hAnsi="Segoe UI" w:cs="Segoe UI"/>
      <w:sz w:val="18"/>
      <w:szCs w:val="18"/>
    </w:rPr>
  </w:style>
  <w:style w:type="character" w:customStyle="1" w:styleId="BalloonTextChar1">
    <w:name w:val="Balloon Text Char1"/>
    <w:basedOn w:val="DefaultParagraphFont"/>
    <w:uiPriority w:val="99"/>
    <w:rsid w:val="009F04E9"/>
    <w:rPr>
      <w:rFonts w:ascii="Segoe UI" w:hAnsi="Segoe UI" w:cs="Segoe UI"/>
      <w:sz w:val="18"/>
      <w:szCs w:val="18"/>
    </w:rPr>
  </w:style>
  <w:style w:type="paragraph" w:customStyle="1" w:styleId="Tag2">
    <w:name w:val="Tag2"/>
    <w:basedOn w:val="Normal"/>
    <w:qFormat/>
    <w:rsid w:val="009F04E9"/>
    <w:rPr>
      <w:b/>
    </w:rPr>
  </w:style>
  <w:style w:type="character" w:customStyle="1" w:styleId="Style1Char">
    <w:name w:val="Style1 Char"/>
    <w:rsid w:val="009F04E9"/>
    <w:rPr>
      <w:rFonts w:ascii="Georgia" w:eastAsia="SimSun" w:hAnsi="Georgia" w:cs="Times New Roman"/>
      <w:szCs w:val="24"/>
      <w:u w:val="single"/>
      <w:lang w:eastAsia="zh-CN"/>
    </w:rPr>
  </w:style>
  <w:style w:type="paragraph" w:customStyle="1" w:styleId="CITE">
    <w:name w:val="CITE"/>
    <w:basedOn w:val="Normal"/>
    <w:link w:val="CITEChar"/>
    <w:qFormat/>
    <w:rsid w:val="009F04E9"/>
    <w:pPr>
      <w:spacing w:before="60" w:after="60"/>
    </w:pPr>
    <w:rPr>
      <w:szCs w:val="20"/>
    </w:rPr>
  </w:style>
  <w:style w:type="character" w:customStyle="1" w:styleId="CITEChar">
    <w:name w:val="CITE Char"/>
    <w:basedOn w:val="DefaultParagraphFont"/>
    <w:link w:val="CITE"/>
    <w:rsid w:val="009F04E9"/>
    <w:rPr>
      <w:rFonts w:ascii="Calibri" w:hAnsi="Calibri" w:cs="Calibri"/>
      <w:szCs w:val="20"/>
    </w:rPr>
  </w:style>
  <w:style w:type="character" w:styleId="CommentReference">
    <w:name w:val="annotation reference"/>
    <w:basedOn w:val="DefaultParagraphFont"/>
    <w:uiPriority w:val="99"/>
    <w:unhideWhenUsed/>
    <w:rsid w:val="009F04E9"/>
    <w:rPr>
      <w:sz w:val="16"/>
      <w:szCs w:val="16"/>
    </w:rPr>
  </w:style>
  <w:style w:type="paragraph" w:customStyle="1" w:styleId="CARD">
    <w:name w:val="CARD"/>
    <w:basedOn w:val="Normal"/>
    <w:link w:val="CARDChar0"/>
    <w:autoRedefine/>
    <w:qFormat/>
    <w:rsid w:val="009F04E9"/>
    <w:pPr>
      <w:suppressAutoHyphens/>
    </w:pPr>
    <w:rPr>
      <w:rFonts w:eastAsia="Times New Roman"/>
      <w:szCs w:val="20"/>
      <w:lang w:eastAsia="ar-SA"/>
    </w:rPr>
  </w:style>
  <w:style w:type="character" w:customStyle="1" w:styleId="CARDChar0">
    <w:name w:val="CARD Char"/>
    <w:link w:val="CARD"/>
    <w:rsid w:val="009F04E9"/>
    <w:rPr>
      <w:rFonts w:ascii="Calibri" w:eastAsia="Times New Roman" w:hAnsi="Calibri" w:cs="Calibri"/>
      <w:szCs w:val="20"/>
      <w:lang w:eastAsia="ar-SA"/>
    </w:rPr>
  </w:style>
  <w:style w:type="character" w:customStyle="1" w:styleId="il">
    <w:name w:val="il"/>
    <w:basedOn w:val="DefaultParagraphFont"/>
    <w:rsid w:val="009F04E9"/>
  </w:style>
  <w:style w:type="paragraph" w:styleId="DocumentMap">
    <w:name w:val="Document Map"/>
    <w:basedOn w:val="Normal"/>
    <w:link w:val="DocumentMapChar"/>
    <w:uiPriority w:val="99"/>
    <w:unhideWhenUsed/>
    <w:rsid w:val="009F04E9"/>
    <w:rPr>
      <w:rFonts w:ascii="Lucida Grande" w:hAnsi="Lucida Grande" w:cs="Lucida Grande"/>
      <w:sz w:val="24"/>
    </w:rPr>
  </w:style>
  <w:style w:type="character" w:customStyle="1" w:styleId="DocumentMapChar">
    <w:name w:val="Document Map Char"/>
    <w:basedOn w:val="DefaultParagraphFont"/>
    <w:link w:val="DocumentMap"/>
    <w:uiPriority w:val="99"/>
    <w:rsid w:val="009F04E9"/>
    <w:rPr>
      <w:rFonts w:ascii="Lucida Grande" w:hAnsi="Lucida Grande" w:cs="Lucida Grande"/>
      <w:sz w:val="24"/>
    </w:rPr>
  </w:style>
  <w:style w:type="paragraph" w:customStyle="1" w:styleId="Small">
    <w:name w:val="Small"/>
    <w:basedOn w:val="Normal"/>
    <w:qFormat/>
    <w:rsid w:val="009F04E9"/>
    <w:rPr>
      <w:sz w:val="14"/>
    </w:rPr>
  </w:style>
  <w:style w:type="character" w:customStyle="1" w:styleId="verdana">
    <w:name w:val="verdana"/>
    <w:rsid w:val="009F04E9"/>
  </w:style>
  <w:style w:type="character" w:customStyle="1" w:styleId="blue">
    <w:name w:val="blue"/>
    <w:rsid w:val="009F04E9"/>
  </w:style>
  <w:style w:type="character" w:customStyle="1" w:styleId="hit">
    <w:name w:val="hit"/>
    <w:rsid w:val="009F04E9"/>
    <w:rPr>
      <w:rFonts w:cs="Times New Roman"/>
    </w:rPr>
  </w:style>
  <w:style w:type="character" w:customStyle="1" w:styleId="DocumentMapChar1">
    <w:name w:val="Document Map Char1"/>
    <w:basedOn w:val="DefaultParagraphFont"/>
    <w:rsid w:val="009F04E9"/>
    <w:rPr>
      <w:rFonts w:ascii="Segoe UI" w:hAnsi="Segoe UI" w:cs="Segoe UI"/>
      <w:sz w:val="16"/>
      <w:szCs w:val="16"/>
    </w:rPr>
  </w:style>
  <w:style w:type="paragraph" w:customStyle="1" w:styleId="Underline2">
    <w:name w:val="Underline2"/>
    <w:basedOn w:val="Normal"/>
    <w:link w:val="Underline2Char"/>
    <w:uiPriority w:val="4"/>
    <w:qFormat/>
    <w:rsid w:val="009F04E9"/>
    <w:rPr>
      <w:u w:val="single"/>
    </w:rPr>
  </w:style>
  <w:style w:type="character" w:customStyle="1" w:styleId="Underline2Char">
    <w:name w:val="Underline2 Char"/>
    <w:basedOn w:val="DefaultParagraphFont"/>
    <w:link w:val="Underline2"/>
    <w:uiPriority w:val="4"/>
    <w:rsid w:val="009F04E9"/>
    <w:rPr>
      <w:rFonts w:ascii="Calibri" w:hAnsi="Calibri" w:cs="Calibri"/>
      <w:u w:val="single"/>
    </w:rPr>
  </w:style>
  <w:style w:type="character" w:customStyle="1" w:styleId="Style1Char1">
    <w:name w:val="Style1 Char1"/>
    <w:basedOn w:val="DefaultParagraphFont"/>
    <w:rsid w:val="009F04E9"/>
    <w:rPr>
      <w:rFonts w:ascii="Calibri" w:eastAsia="SimSun" w:hAnsi="Calibri"/>
      <w:szCs w:val="24"/>
      <w:u w:val="single"/>
      <w:lang w:eastAsia="zh-CN"/>
    </w:rPr>
  </w:style>
  <w:style w:type="character" w:customStyle="1" w:styleId="ital-inline">
    <w:name w:val="ital-inline"/>
    <w:basedOn w:val="DefaultParagraphFont"/>
    <w:rsid w:val="009F04E9"/>
  </w:style>
  <w:style w:type="character" w:customStyle="1" w:styleId="qlabel">
    <w:name w:val="q_label"/>
    <w:rsid w:val="009F04E9"/>
  </w:style>
  <w:style w:type="character" w:customStyle="1" w:styleId="alabel">
    <w:name w:val="a_label"/>
    <w:rsid w:val="009F04E9"/>
  </w:style>
  <w:style w:type="character" w:styleId="PageNumber">
    <w:name w:val="page number"/>
    <w:aliases w:val="card ununderlined"/>
    <w:basedOn w:val="DefaultParagraphFont"/>
    <w:uiPriority w:val="99"/>
    <w:unhideWhenUsed/>
    <w:rsid w:val="009F04E9"/>
  </w:style>
  <w:style w:type="character" w:customStyle="1" w:styleId="apple-style-span">
    <w:name w:val="apple-style-span"/>
    <w:basedOn w:val="DefaultParagraphFont"/>
    <w:rsid w:val="009F04E9"/>
  </w:style>
  <w:style w:type="character" w:customStyle="1" w:styleId="CardsFont12pt0">
    <w:name w:val="Cards + Font 12pt"/>
    <w:basedOn w:val="DefaultParagraphFont"/>
    <w:uiPriority w:val="1"/>
    <w:rsid w:val="009F04E9"/>
    <w:rPr>
      <w:rFonts w:ascii="Times New Roman" w:hAnsi="Times New Roman"/>
      <w:sz w:val="24"/>
      <w:u w:val="single"/>
      <w:lang w:val="en-US" w:eastAsia="en-US" w:bidi="ar-SA"/>
    </w:rPr>
  </w:style>
  <w:style w:type="paragraph" w:customStyle="1" w:styleId="Nothing">
    <w:name w:val="Nothing"/>
    <w:link w:val="NothingChar"/>
    <w:qFormat/>
    <w:rsid w:val="009F04E9"/>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9F04E9"/>
    <w:rPr>
      <w:rFonts w:ascii="Times New Roman" w:eastAsia="Times New Roman" w:hAnsi="Times New Roman" w:cs="Times New Roman"/>
      <w:sz w:val="20"/>
      <w:szCs w:val="24"/>
      <w14:ligatures w14:val="standardContextual"/>
    </w:rPr>
  </w:style>
  <w:style w:type="paragraph" w:customStyle="1" w:styleId="TagCite">
    <w:name w:val="TagCite"/>
    <w:basedOn w:val="Normal"/>
    <w:qFormat/>
    <w:rsid w:val="009F04E9"/>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F04E9"/>
    <w:rPr>
      <w:rFonts w:ascii="Arial Narrow" w:hAnsi="Arial Narrow"/>
      <w:szCs w:val="24"/>
      <w:u w:val="single"/>
      <w:lang w:val="en-US" w:eastAsia="en-US" w:bidi="ar-SA"/>
    </w:rPr>
  </w:style>
  <w:style w:type="paragraph" w:customStyle="1" w:styleId="BlockTitle">
    <w:name w:val="Block Title"/>
    <w:basedOn w:val="Heading1"/>
    <w:next w:val="Normal"/>
    <w:qFormat/>
    <w:rsid w:val="009F04E9"/>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9F04E9"/>
    <w:rPr>
      <w:rFonts w:eastAsia="Times New Roman"/>
      <w:sz w:val="12"/>
      <w:szCs w:val="16"/>
    </w:rPr>
  </w:style>
  <w:style w:type="character" w:customStyle="1" w:styleId="Style2Char">
    <w:name w:val="Style2 Char"/>
    <w:basedOn w:val="DefaultParagraphFont"/>
    <w:link w:val="Style2"/>
    <w:uiPriority w:val="99"/>
    <w:rsid w:val="009F04E9"/>
    <w:rPr>
      <w:rFonts w:ascii="Calibri" w:eastAsia="Times New Roman" w:hAnsi="Calibri" w:cs="Calibri"/>
      <w:sz w:val="12"/>
      <w:szCs w:val="16"/>
    </w:rPr>
  </w:style>
  <w:style w:type="character" w:customStyle="1" w:styleId="DebateUnderline">
    <w:name w:val="Debate Underline"/>
    <w:qFormat/>
    <w:rsid w:val="009F04E9"/>
    <w:rPr>
      <w:rFonts w:ascii="Times New Roman" w:hAnsi="Times New Roman"/>
      <w:sz w:val="24"/>
      <w:u w:val="thick"/>
    </w:rPr>
  </w:style>
  <w:style w:type="paragraph" w:customStyle="1" w:styleId="Tagtemplate">
    <w:name w:val="Tagtemplate"/>
    <w:basedOn w:val="Normal"/>
    <w:link w:val="TagtemplateChar"/>
    <w:autoRedefine/>
    <w:qFormat/>
    <w:rsid w:val="009F04E9"/>
    <w:pPr>
      <w:keepNext/>
      <w:keepLines/>
    </w:pPr>
    <w:rPr>
      <w:b/>
      <w:lang w:val="x-none" w:eastAsia="x-none"/>
    </w:rPr>
  </w:style>
  <w:style w:type="character" w:customStyle="1" w:styleId="TagtemplateChar">
    <w:name w:val="Tagtemplate Char"/>
    <w:link w:val="Tagtemplate"/>
    <w:rsid w:val="009F04E9"/>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9F04E9"/>
    <w:rPr>
      <w:iCs w:val="0"/>
    </w:rPr>
  </w:style>
  <w:style w:type="character" w:customStyle="1" w:styleId="StyleBold">
    <w:name w:val="Style Bold"/>
    <w:basedOn w:val="DefaultParagraphFont"/>
    <w:uiPriority w:val="9"/>
    <w:qFormat/>
    <w:rsid w:val="009F04E9"/>
    <w:rPr>
      <w:b/>
      <w:bCs/>
    </w:rPr>
  </w:style>
  <w:style w:type="character" w:customStyle="1" w:styleId="highlight2">
    <w:name w:val="highlight2"/>
    <w:basedOn w:val="DefaultParagraphFont"/>
    <w:rsid w:val="009F04E9"/>
    <w:rPr>
      <w:rFonts w:ascii="Arial" w:hAnsi="Arial"/>
      <w:b/>
      <w:sz w:val="19"/>
      <w:u w:val="thick"/>
      <w:bdr w:val="none" w:sz="0" w:space="0" w:color="auto"/>
      <w:shd w:val="clear" w:color="auto" w:fill="auto"/>
    </w:rPr>
  </w:style>
  <w:style w:type="character" w:customStyle="1" w:styleId="Footnote">
    <w:name w:val="Footnote_"/>
    <w:link w:val="Footnote0"/>
    <w:rsid w:val="009F04E9"/>
    <w:rPr>
      <w:rFonts w:ascii="Times New Roman" w:eastAsia="Times New Roman" w:hAnsi="Times New Roman"/>
      <w:sz w:val="12"/>
      <w:szCs w:val="12"/>
      <w:shd w:val="clear" w:color="auto" w:fill="FFFFFF"/>
    </w:rPr>
  </w:style>
  <w:style w:type="character" w:customStyle="1" w:styleId="Footnote2">
    <w:name w:val="Footnote (2)_"/>
    <w:link w:val="Footnote20"/>
    <w:rsid w:val="009F04E9"/>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F04E9"/>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F04E9"/>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9F04E9"/>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9F04E9"/>
  </w:style>
  <w:style w:type="paragraph" w:customStyle="1" w:styleId="NormalText">
    <w:name w:val="Normal Text"/>
    <w:basedOn w:val="Normal"/>
    <w:link w:val="NormalTextChar"/>
    <w:autoRedefine/>
    <w:qFormat/>
    <w:rsid w:val="009F04E9"/>
    <w:pPr>
      <w:jc w:val="both"/>
    </w:pPr>
    <w:rPr>
      <w:sz w:val="20"/>
      <w:szCs w:val="26"/>
    </w:rPr>
  </w:style>
  <w:style w:type="character" w:customStyle="1" w:styleId="NormalTextChar">
    <w:name w:val="Normal Text Char"/>
    <w:link w:val="NormalText"/>
    <w:rsid w:val="009F04E9"/>
    <w:rPr>
      <w:rFonts w:ascii="Calibri" w:hAnsi="Calibri" w:cs="Calibri"/>
      <w:sz w:val="20"/>
      <w:szCs w:val="26"/>
    </w:rPr>
  </w:style>
  <w:style w:type="paragraph" w:customStyle="1" w:styleId="Underlining">
    <w:name w:val="Underlining"/>
    <w:basedOn w:val="Normal"/>
    <w:next w:val="Normal"/>
    <w:link w:val="UnderliningChar"/>
    <w:qFormat/>
    <w:rsid w:val="009F04E9"/>
    <w:pPr>
      <w:jc w:val="both"/>
    </w:pPr>
    <w:rPr>
      <w:rFonts w:eastAsia="Calibri"/>
      <w:u w:val="single"/>
    </w:rPr>
  </w:style>
  <w:style w:type="character" w:customStyle="1" w:styleId="UnderliningChar">
    <w:name w:val="Underlining Char"/>
    <w:link w:val="Underlining"/>
    <w:rsid w:val="009F04E9"/>
    <w:rPr>
      <w:rFonts w:ascii="Calibri" w:eastAsia="Calibri" w:hAnsi="Calibri" w:cs="Calibri"/>
      <w:u w:val="single"/>
    </w:rPr>
  </w:style>
  <w:style w:type="paragraph" w:customStyle="1" w:styleId="CardIndented">
    <w:name w:val="Card (Indented)"/>
    <w:basedOn w:val="Normal"/>
    <w:link w:val="CardIndentedChar"/>
    <w:qFormat/>
    <w:rsid w:val="009F04E9"/>
    <w:pPr>
      <w:ind w:left="288"/>
    </w:pPr>
    <w:rPr>
      <w:rFonts w:eastAsia="Calibri"/>
      <w:sz w:val="20"/>
    </w:rPr>
  </w:style>
  <w:style w:type="character" w:customStyle="1" w:styleId="CardIndentedChar">
    <w:name w:val="Card (Indented) Char"/>
    <w:link w:val="CardIndented"/>
    <w:rsid w:val="009F04E9"/>
    <w:rPr>
      <w:rFonts w:ascii="Calibri" w:eastAsia="Calibri" w:hAnsi="Calibri" w:cs="Calibri"/>
      <w:sz w:val="20"/>
    </w:rPr>
  </w:style>
  <w:style w:type="character" w:customStyle="1" w:styleId="SmallText-New">
    <w:name w:val="Small Text - New"/>
    <w:rsid w:val="009F04E9"/>
    <w:rPr>
      <w:rFonts w:ascii="Arial Narrow" w:hAnsi="Arial Narrow"/>
      <w:sz w:val="14"/>
    </w:rPr>
  </w:style>
  <w:style w:type="paragraph" w:customStyle="1" w:styleId="cites">
    <w:name w:val="cites"/>
    <w:autoRedefine/>
    <w:qFormat/>
    <w:rsid w:val="009F04E9"/>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9F04E9"/>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9F04E9"/>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9F04E9"/>
    <w:rPr>
      <w:szCs w:val="24"/>
      <w:u w:val="single"/>
    </w:rPr>
  </w:style>
  <w:style w:type="character" w:customStyle="1" w:styleId="StyleunderlinedCharBold">
    <w:name w:val="Style underlined Char + Bold"/>
    <w:basedOn w:val="underlinedChar"/>
    <w:rsid w:val="009F04E9"/>
    <w:rPr>
      <w:b/>
      <w:bCs/>
      <w:szCs w:val="24"/>
      <w:u w:val="single"/>
    </w:rPr>
  </w:style>
  <w:style w:type="paragraph" w:customStyle="1" w:styleId="underlined">
    <w:name w:val="underlined"/>
    <w:next w:val="Normal"/>
    <w:link w:val="underlinedChar"/>
    <w:autoRedefine/>
    <w:qFormat/>
    <w:rsid w:val="009F04E9"/>
    <w:pPr>
      <w:spacing w:after="0" w:line="240" w:lineRule="auto"/>
      <w:contextualSpacing/>
    </w:pPr>
    <w:rPr>
      <w:szCs w:val="24"/>
      <w:u w:val="single"/>
    </w:rPr>
  </w:style>
  <w:style w:type="paragraph" w:customStyle="1" w:styleId="cards0">
    <w:name w:val="cards"/>
    <w:basedOn w:val="Normal"/>
    <w:qFormat/>
    <w:rsid w:val="009F04E9"/>
  </w:style>
  <w:style w:type="paragraph" w:customStyle="1" w:styleId="Style4">
    <w:name w:val="Style4"/>
    <w:basedOn w:val="Normal"/>
    <w:qFormat/>
    <w:rsid w:val="009F04E9"/>
  </w:style>
  <w:style w:type="character" w:customStyle="1" w:styleId="Style4Char">
    <w:name w:val="Style4 Char"/>
    <w:rsid w:val="009F04E9"/>
  </w:style>
  <w:style w:type="paragraph" w:customStyle="1" w:styleId="StyleStyle49pt9">
    <w:name w:val="Style Style4 + 9 pt9"/>
    <w:basedOn w:val="Normal"/>
    <w:next w:val="CardIndented"/>
    <w:qFormat/>
    <w:rsid w:val="009F04E9"/>
  </w:style>
  <w:style w:type="character" w:customStyle="1" w:styleId="StyleStyle49pt9Char">
    <w:name w:val="Style Style4 + 9 pt9 Char"/>
    <w:rsid w:val="009F04E9"/>
  </w:style>
  <w:style w:type="character" w:customStyle="1" w:styleId="CiteReal">
    <w:name w:val="CiteReal"/>
    <w:uiPriority w:val="1"/>
    <w:qFormat/>
    <w:rsid w:val="009F04E9"/>
  </w:style>
  <w:style w:type="character" w:customStyle="1" w:styleId="UnderlineCard">
    <w:name w:val="Underline Card"/>
    <w:uiPriority w:val="6"/>
    <w:qFormat/>
    <w:rsid w:val="009F04E9"/>
  </w:style>
  <w:style w:type="paragraph" w:customStyle="1" w:styleId="Header1">
    <w:name w:val="Header1"/>
    <w:aliases w:val="Header Char Char Char Char Char Char Char Cha,Char Char Char Cha"/>
    <w:basedOn w:val="Normal"/>
    <w:next w:val="ListParagraph"/>
    <w:qFormat/>
    <w:rsid w:val="009F04E9"/>
  </w:style>
  <w:style w:type="character" w:customStyle="1" w:styleId="Date1">
    <w:name w:val="Date1"/>
    <w:basedOn w:val="DefaultParagraphFont"/>
    <w:rsid w:val="009F04E9"/>
  </w:style>
  <w:style w:type="character" w:customStyle="1" w:styleId="Emphasis2">
    <w:name w:val="Emphasis2"/>
    <w:basedOn w:val="DefaultParagraphFont"/>
    <w:rsid w:val="009F04E9"/>
  </w:style>
  <w:style w:type="paragraph" w:customStyle="1" w:styleId="CardText0">
    <w:name w:val="CardText"/>
    <w:basedOn w:val="Normal"/>
    <w:next w:val="Normal"/>
    <w:qFormat/>
    <w:rsid w:val="009F04E9"/>
  </w:style>
  <w:style w:type="character" w:customStyle="1" w:styleId="CardTextChar0">
    <w:name w:val="CardText Char"/>
    <w:basedOn w:val="DefaultParagraphFont"/>
    <w:rsid w:val="009F04E9"/>
  </w:style>
  <w:style w:type="paragraph" w:customStyle="1" w:styleId="Cite2">
    <w:name w:val="Cite 2"/>
    <w:basedOn w:val="Normal"/>
    <w:next w:val="Style4"/>
    <w:qFormat/>
    <w:rsid w:val="009F04E9"/>
  </w:style>
  <w:style w:type="paragraph" w:customStyle="1" w:styleId="TagText">
    <w:name w:val="TagText"/>
    <w:basedOn w:val="Normal"/>
    <w:qFormat/>
    <w:rsid w:val="009F04E9"/>
  </w:style>
  <w:style w:type="character" w:customStyle="1" w:styleId="DebateHighlighted">
    <w:name w:val="Debate Highlighted"/>
    <w:qFormat/>
    <w:rsid w:val="009F04E9"/>
  </w:style>
  <w:style w:type="character" w:customStyle="1" w:styleId="Author-Date">
    <w:name w:val="Author-Date"/>
    <w:qFormat/>
    <w:rsid w:val="009F04E9"/>
  </w:style>
  <w:style w:type="paragraph" w:customStyle="1" w:styleId="evidencetext">
    <w:name w:val="evidence text"/>
    <w:basedOn w:val="Normal"/>
    <w:next w:val="Normal"/>
    <w:qFormat/>
    <w:rsid w:val="009F04E9"/>
  </w:style>
  <w:style w:type="character" w:customStyle="1" w:styleId="evidencetextChar1">
    <w:name w:val="evidence text Char1"/>
    <w:basedOn w:val="DefaultParagraphFont"/>
    <w:rsid w:val="009F04E9"/>
  </w:style>
  <w:style w:type="character" w:customStyle="1" w:styleId="wikiexternallink">
    <w:name w:val="wikiexternallink"/>
    <w:basedOn w:val="DefaultParagraphFont"/>
    <w:rsid w:val="009F04E9"/>
  </w:style>
  <w:style w:type="character" w:customStyle="1" w:styleId="wikigeneratedlinkcontent">
    <w:name w:val="wikigeneratedlinkcontent"/>
    <w:basedOn w:val="DefaultParagraphFont"/>
    <w:rsid w:val="009F04E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F04E9"/>
  </w:style>
  <w:style w:type="character" w:customStyle="1" w:styleId="CitesChar2">
    <w:name w:val="Cites Char2"/>
    <w:rsid w:val="009F04E9"/>
  </w:style>
  <w:style w:type="paragraph" w:customStyle="1" w:styleId="loose">
    <w:name w:val="loose"/>
    <w:basedOn w:val="Normal"/>
    <w:qFormat/>
    <w:rsid w:val="009F04E9"/>
  </w:style>
  <w:style w:type="paragraph" w:customStyle="1" w:styleId="Default">
    <w:name w:val="Default"/>
    <w:basedOn w:val="Normal"/>
    <w:qFormat/>
    <w:rsid w:val="009F04E9"/>
  </w:style>
  <w:style w:type="paragraph" w:styleId="List">
    <w:name w:val="List"/>
    <w:basedOn w:val="Normal"/>
    <w:uiPriority w:val="99"/>
    <w:unhideWhenUsed/>
    <w:rsid w:val="009F04E9"/>
    <w:pPr>
      <w:ind w:left="360" w:hanging="360"/>
      <w:contextualSpacing/>
    </w:pPr>
  </w:style>
  <w:style w:type="paragraph" w:customStyle="1" w:styleId="PageHeaderLine1">
    <w:name w:val="PageHeaderLine1"/>
    <w:basedOn w:val="Normal"/>
    <w:next w:val="Style4"/>
    <w:qFormat/>
    <w:rsid w:val="009F04E9"/>
  </w:style>
  <w:style w:type="paragraph" w:customStyle="1" w:styleId="PageHeaderLine2">
    <w:name w:val="PageHeaderLine2"/>
    <w:basedOn w:val="Normal"/>
    <w:next w:val="Normal"/>
    <w:link w:val="PageHeaderLine2Char"/>
    <w:qFormat/>
    <w:rsid w:val="009F04E9"/>
  </w:style>
  <w:style w:type="character" w:customStyle="1" w:styleId="EndnoteTextChar">
    <w:name w:val="Endnote Text Char"/>
    <w:rsid w:val="009F04E9"/>
  </w:style>
  <w:style w:type="paragraph" w:styleId="EndnoteText">
    <w:name w:val="endnote text"/>
    <w:basedOn w:val="Normal"/>
    <w:link w:val="EndnoteTextChar1"/>
    <w:unhideWhenUsed/>
    <w:rsid w:val="009F04E9"/>
    <w:rPr>
      <w:sz w:val="20"/>
      <w:szCs w:val="20"/>
    </w:rPr>
  </w:style>
  <w:style w:type="character" w:customStyle="1" w:styleId="EndnoteTextChar1">
    <w:name w:val="Endnote Text Char1"/>
    <w:basedOn w:val="DefaultParagraphFont"/>
    <w:link w:val="EndnoteText"/>
    <w:rsid w:val="009F04E9"/>
    <w:rPr>
      <w:rFonts w:ascii="Calibri" w:hAnsi="Calibri" w:cs="Calibri"/>
      <w:sz w:val="20"/>
      <w:szCs w:val="20"/>
    </w:rPr>
  </w:style>
  <w:style w:type="paragraph" w:customStyle="1" w:styleId="2909F619802848F09E01365C32F34654">
    <w:name w:val="2909F619802848F09E01365C32F34654"/>
    <w:qFormat/>
    <w:rsid w:val="009F04E9"/>
    <w:rPr>
      <w14:ligatures w14:val="standardContextual"/>
    </w:rPr>
  </w:style>
  <w:style w:type="paragraph" w:customStyle="1" w:styleId="D345FF3D873148C5AE3FBF3267827368">
    <w:name w:val="D345FF3D873148C5AE3FBF3267827368"/>
    <w:qFormat/>
    <w:rsid w:val="009F04E9"/>
    <w:rPr>
      <w14:ligatures w14:val="standardContextual"/>
    </w:rPr>
  </w:style>
  <w:style w:type="character" w:customStyle="1" w:styleId="MinimizeChar">
    <w:name w:val="Minimize Char"/>
    <w:uiPriority w:val="99"/>
    <w:rsid w:val="009F04E9"/>
  </w:style>
  <w:style w:type="character" w:customStyle="1" w:styleId="Author0">
    <w:name w:val="Author"/>
    <w:uiPriority w:val="1"/>
    <w:qFormat/>
    <w:rsid w:val="009F04E9"/>
  </w:style>
  <w:style w:type="paragraph" w:customStyle="1" w:styleId="Normaltext0">
    <w:name w:val="Normal text"/>
    <w:basedOn w:val="Normal"/>
    <w:autoRedefine/>
    <w:qFormat/>
    <w:rsid w:val="009F04E9"/>
  </w:style>
  <w:style w:type="character" w:customStyle="1" w:styleId="NormaltextCharChar">
    <w:name w:val="Normal text Char Char"/>
    <w:rsid w:val="009F04E9"/>
  </w:style>
  <w:style w:type="paragraph" w:customStyle="1" w:styleId="TagofCard">
    <w:name w:val="Tag of Card"/>
    <w:basedOn w:val="Normal"/>
    <w:next w:val="List"/>
    <w:autoRedefine/>
    <w:qFormat/>
    <w:rsid w:val="009F04E9"/>
  </w:style>
  <w:style w:type="character" w:customStyle="1" w:styleId="TagofCardChar">
    <w:name w:val="Tag of Card Char"/>
    <w:rsid w:val="009F04E9"/>
  </w:style>
  <w:style w:type="paragraph" w:customStyle="1" w:styleId="Sourcename">
    <w:name w:val="Source name"/>
    <w:basedOn w:val="Normal"/>
    <w:next w:val="PageHeaderLine2"/>
    <w:autoRedefine/>
    <w:qFormat/>
    <w:rsid w:val="009F04E9"/>
  </w:style>
  <w:style w:type="character" w:customStyle="1" w:styleId="SourcenameChar">
    <w:name w:val="Source name Char"/>
    <w:rsid w:val="009F04E9"/>
  </w:style>
  <w:style w:type="paragraph" w:customStyle="1" w:styleId="underlinedcard">
    <w:name w:val="underlined card"/>
    <w:basedOn w:val="Normal"/>
    <w:next w:val="EndnoteText"/>
    <w:autoRedefine/>
    <w:qFormat/>
    <w:rsid w:val="009F04E9"/>
  </w:style>
  <w:style w:type="character" w:customStyle="1" w:styleId="underlinedcardChar">
    <w:name w:val="underlined card Char"/>
    <w:rsid w:val="009F04E9"/>
  </w:style>
  <w:style w:type="paragraph" w:customStyle="1" w:styleId="FullText">
    <w:name w:val="Full Text"/>
    <w:basedOn w:val="Normal"/>
    <w:next w:val="EndnoteText"/>
    <w:qFormat/>
    <w:rsid w:val="009F04E9"/>
  </w:style>
  <w:style w:type="character" w:customStyle="1" w:styleId="SourceBold">
    <w:name w:val="Source Bold"/>
    <w:rsid w:val="009F04E9"/>
  </w:style>
  <w:style w:type="paragraph" w:customStyle="1" w:styleId="citenon-bold">
    <w:name w:val="cite non-bold"/>
    <w:basedOn w:val="Normal"/>
    <w:qFormat/>
    <w:rsid w:val="009F04E9"/>
  </w:style>
  <w:style w:type="character" w:customStyle="1" w:styleId="citenon-boldChar">
    <w:name w:val="cite non-bold Char"/>
    <w:rsid w:val="009F04E9"/>
  </w:style>
  <w:style w:type="paragraph" w:customStyle="1" w:styleId="TextUnderline">
    <w:name w:val="Text Underline"/>
    <w:basedOn w:val="Normal"/>
    <w:next w:val="BalloonText"/>
    <w:qFormat/>
    <w:rsid w:val="009F04E9"/>
  </w:style>
  <w:style w:type="character" w:customStyle="1" w:styleId="TextUnderlineChar">
    <w:name w:val="Text Underline Char"/>
    <w:rsid w:val="009F04E9"/>
  </w:style>
  <w:style w:type="paragraph" w:customStyle="1" w:styleId="CardTagandCite">
    <w:name w:val="Card Tag and Cite"/>
    <w:basedOn w:val="Normal"/>
    <w:next w:val="Normal"/>
    <w:qFormat/>
    <w:rsid w:val="009F04E9"/>
  </w:style>
  <w:style w:type="character" w:customStyle="1" w:styleId="CardTagandCiteChar">
    <w:name w:val="Card Tag and Cite Char"/>
    <w:rsid w:val="009F04E9"/>
  </w:style>
  <w:style w:type="paragraph" w:customStyle="1" w:styleId="CardText1">
    <w:name w:val="Card Text 1"/>
    <w:basedOn w:val="Normal"/>
    <w:next w:val="Sourcename"/>
    <w:autoRedefine/>
    <w:qFormat/>
    <w:rsid w:val="009F04E9"/>
  </w:style>
  <w:style w:type="character" w:customStyle="1" w:styleId="CardText1Char">
    <w:name w:val="Card Text 1 Char"/>
    <w:rsid w:val="009F04E9"/>
  </w:style>
  <w:style w:type="paragraph" w:customStyle="1" w:styleId="CardText2">
    <w:name w:val="Card Text 2"/>
    <w:basedOn w:val="Normal"/>
    <w:next w:val="underlinedcard"/>
    <w:qFormat/>
    <w:rsid w:val="009F04E9"/>
  </w:style>
  <w:style w:type="character" w:customStyle="1" w:styleId="CardText2Char">
    <w:name w:val="Card Text 2 Char"/>
    <w:rsid w:val="009F04E9"/>
  </w:style>
  <w:style w:type="character" w:customStyle="1" w:styleId="AuthorDate">
    <w:name w:val="Author Date"/>
    <w:qFormat/>
    <w:rsid w:val="009F04E9"/>
  </w:style>
  <w:style w:type="character" w:customStyle="1" w:styleId="2xBoldUnderline">
    <w:name w:val="2x_Bold_Underline"/>
    <w:rsid w:val="009F04E9"/>
  </w:style>
  <w:style w:type="character" w:customStyle="1" w:styleId="Dottedunderline">
    <w:name w:val="Dotted underline"/>
    <w:rsid w:val="009F04E9"/>
  </w:style>
  <w:style w:type="paragraph" w:customStyle="1" w:styleId="citeunread">
    <w:name w:val="cite unread"/>
    <w:basedOn w:val="Normal"/>
    <w:next w:val="TextUnderline"/>
    <w:qFormat/>
    <w:rsid w:val="009F04E9"/>
  </w:style>
  <w:style w:type="character" w:customStyle="1" w:styleId="citeunreadChar">
    <w:name w:val="cite unread Char"/>
    <w:rsid w:val="009F04E9"/>
  </w:style>
  <w:style w:type="paragraph" w:customStyle="1" w:styleId="read">
    <w:name w:val="read"/>
    <w:basedOn w:val="Normal"/>
    <w:next w:val="Normal"/>
    <w:qFormat/>
    <w:rsid w:val="009F04E9"/>
  </w:style>
  <w:style w:type="character" w:customStyle="1" w:styleId="readCharChar">
    <w:name w:val="read Char Char"/>
    <w:locked/>
    <w:rsid w:val="009F04E9"/>
  </w:style>
  <w:style w:type="paragraph" w:customStyle="1" w:styleId="2ndLevel-TAG">
    <w:name w:val="2nd Level - TAG"/>
    <w:basedOn w:val="Normal"/>
    <w:next w:val="Normal"/>
    <w:qFormat/>
    <w:rsid w:val="009F04E9"/>
  </w:style>
  <w:style w:type="character" w:customStyle="1" w:styleId="readChar">
    <w:name w:val="read Char"/>
    <w:rsid w:val="009F04E9"/>
  </w:style>
  <w:style w:type="paragraph" w:customStyle="1" w:styleId="AuthorDate0">
    <w:name w:val="AuthorDate"/>
    <w:basedOn w:val="Normal"/>
    <w:next w:val="Normal"/>
    <w:qFormat/>
    <w:rsid w:val="009F04E9"/>
  </w:style>
  <w:style w:type="character" w:customStyle="1" w:styleId="underlining0">
    <w:name w:val="underlining"/>
    <w:rsid w:val="009F04E9"/>
  </w:style>
  <w:style w:type="character" w:customStyle="1" w:styleId="addmd">
    <w:name w:val="addmd"/>
    <w:rsid w:val="009F04E9"/>
  </w:style>
  <w:style w:type="paragraph" w:styleId="BodyTextIndent2">
    <w:name w:val="Body Text Indent 2"/>
    <w:basedOn w:val="Normal"/>
    <w:link w:val="BodyTextIndent2Char"/>
    <w:unhideWhenUsed/>
    <w:rsid w:val="009F04E9"/>
    <w:pPr>
      <w:spacing w:after="120" w:line="480" w:lineRule="auto"/>
      <w:ind w:left="360"/>
    </w:pPr>
  </w:style>
  <w:style w:type="character" w:customStyle="1" w:styleId="BodyTextIndent2Char">
    <w:name w:val="Body Text Indent 2 Char"/>
    <w:basedOn w:val="DefaultParagraphFont"/>
    <w:link w:val="BodyTextIndent2"/>
    <w:rsid w:val="009F04E9"/>
    <w:rPr>
      <w:rFonts w:ascii="Calibri" w:hAnsi="Calibri" w:cs="Calibri"/>
    </w:rPr>
  </w:style>
  <w:style w:type="character" w:customStyle="1" w:styleId="A6">
    <w:name w:val="A6"/>
    <w:uiPriority w:val="99"/>
    <w:rsid w:val="009F04E9"/>
  </w:style>
  <w:style w:type="character" w:customStyle="1" w:styleId="smallChar">
    <w:name w:val="small Char"/>
    <w:rsid w:val="009F04E9"/>
  </w:style>
  <w:style w:type="paragraph" w:customStyle="1" w:styleId="CiteCard">
    <w:name w:val="Cite_Card"/>
    <w:qFormat/>
    <w:rsid w:val="009F04E9"/>
    <w:rPr>
      <w14:ligatures w14:val="standardContextual"/>
    </w:rPr>
  </w:style>
  <w:style w:type="character" w:customStyle="1" w:styleId="CiteCardChar">
    <w:name w:val="Cite_Card Char"/>
    <w:rsid w:val="009F04E9"/>
  </w:style>
  <w:style w:type="character" w:customStyle="1" w:styleId="btitle">
    <w:name w:val="btitle"/>
    <w:rsid w:val="009F04E9"/>
  </w:style>
  <w:style w:type="character" w:customStyle="1" w:styleId="green">
    <w:name w:val="green"/>
    <w:rsid w:val="009F04E9"/>
  </w:style>
  <w:style w:type="paragraph" w:customStyle="1" w:styleId="CM5">
    <w:name w:val="CM5"/>
    <w:basedOn w:val="Normal"/>
    <w:qFormat/>
    <w:rsid w:val="009F04E9"/>
  </w:style>
  <w:style w:type="paragraph" w:customStyle="1" w:styleId="CM14">
    <w:name w:val="CM14"/>
    <w:basedOn w:val="Normal"/>
    <w:next w:val="AuthorDate0"/>
    <w:uiPriority w:val="99"/>
    <w:qFormat/>
    <w:rsid w:val="009F04E9"/>
  </w:style>
  <w:style w:type="character" w:customStyle="1" w:styleId="BodyText1">
    <w:name w:val="Body Text1"/>
    <w:rsid w:val="009F04E9"/>
  </w:style>
  <w:style w:type="character" w:customStyle="1" w:styleId="BodyText2">
    <w:name w:val="Body Text2"/>
    <w:rsid w:val="009F04E9"/>
  </w:style>
  <w:style w:type="character" w:customStyle="1" w:styleId="BodyText3">
    <w:name w:val="Body Text3"/>
    <w:rsid w:val="009F04E9"/>
  </w:style>
  <w:style w:type="character" w:customStyle="1" w:styleId="BodytextBold">
    <w:name w:val="Body text + Bold"/>
    <w:rsid w:val="009F04E9"/>
  </w:style>
  <w:style w:type="character" w:customStyle="1" w:styleId="Bodytext6pt">
    <w:name w:val="Body text + 6 pt"/>
    <w:rsid w:val="009F04E9"/>
  </w:style>
  <w:style w:type="character" w:customStyle="1" w:styleId="BodyText4">
    <w:name w:val="Body Text4"/>
    <w:rsid w:val="009F04E9"/>
  </w:style>
  <w:style w:type="character" w:customStyle="1" w:styleId="AuthorDateChar">
    <w:name w:val="AuthorDate Char"/>
    <w:basedOn w:val="DefaultParagraphFont"/>
    <w:rsid w:val="009F04E9"/>
  </w:style>
  <w:style w:type="paragraph" w:customStyle="1" w:styleId="StyleLeft02">
    <w:name w:val="Style Left:  0.2&quot;"/>
    <w:basedOn w:val="Normal"/>
    <w:next w:val="CiteCard"/>
    <w:qFormat/>
    <w:rsid w:val="009F04E9"/>
  </w:style>
  <w:style w:type="character" w:customStyle="1" w:styleId="HTMLPreformattedChar">
    <w:name w:val="HTML Preformatted Char"/>
    <w:basedOn w:val="DefaultParagraphFont"/>
    <w:rsid w:val="009F04E9"/>
  </w:style>
  <w:style w:type="paragraph" w:styleId="HTMLPreformatted">
    <w:name w:val="HTML Preformatted"/>
    <w:basedOn w:val="Normal"/>
    <w:link w:val="HTMLPreformattedChar1"/>
    <w:unhideWhenUsed/>
    <w:rsid w:val="009F04E9"/>
    <w:rPr>
      <w:rFonts w:ascii="Consolas" w:hAnsi="Consolas" w:cs="Consolas"/>
      <w:sz w:val="20"/>
      <w:szCs w:val="20"/>
    </w:rPr>
  </w:style>
  <w:style w:type="character" w:customStyle="1" w:styleId="HTMLPreformattedChar1">
    <w:name w:val="HTML Preformatted Char1"/>
    <w:basedOn w:val="DefaultParagraphFont"/>
    <w:link w:val="HTMLPreformatted"/>
    <w:rsid w:val="009F04E9"/>
    <w:rPr>
      <w:rFonts w:ascii="Consolas" w:hAnsi="Consolas" w:cs="Consolas"/>
      <w:sz w:val="20"/>
      <w:szCs w:val="20"/>
    </w:rPr>
  </w:style>
  <w:style w:type="paragraph" w:customStyle="1" w:styleId="DebateBlocking">
    <w:name w:val="DebateBlocking"/>
    <w:basedOn w:val="Normal"/>
    <w:uiPriority w:val="99"/>
    <w:qFormat/>
    <w:rsid w:val="009F04E9"/>
  </w:style>
  <w:style w:type="paragraph" w:customStyle="1" w:styleId="Stylecardtext5pt">
    <w:name w:val="Style card text + 5 pt"/>
    <w:basedOn w:val="Normal"/>
    <w:qFormat/>
    <w:rsid w:val="009F04E9"/>
  </w:style>
  <w:style w:type="character" w:customStyle="1" w:styleId="reduce2">
    <w:name w:val="reduce2"/>
    <w:rsid w:val="009F04E9"/>
  </w:style>
  <w:style w:type="paragraph" w:customStyle="1" w:styleId="Minimize">
    <w:name w:val="Minimize"/>
    <w:basedOn w:val="Cite2"/>
    <w:next w:val="Normal"/>
    <w:uiPriority w:val="99"/>
    <w:qFormat/>
    <w:rsid w:val="009F04E9"/>
  </w:style>
  <w:style w:type="paragraph" w:customStyle="1" w:styleId="Tag12">
    <w:name w:val="Tag12"/>
    <w:basedOn w:val="Normal"/>
    <w:next w:val="Normal"/>
    <w:qFormat/>
    <w:rsid w:val="009F04E9"/>
  </w:style>
  <w:style w:type="paragraph" w:customStyle="1" w:styleId="StyleJustified">
    <w:name w:val="Style Justified"/>
    <w:basedOn w:val="Normal"/>
    <w:qFormat/>
    <w:rsid w:val="009F04E9"/>
  </w:style>
  <w:style w:type="paragraph" w:customStyle="1" w:styleId="StyleHeading4TagsmalltextBigcardbodyNormalTagNotBold">
    <w:name w:val="Style Heading 4Tagsmall textBig cardbodyNormal Tag + Not Bold"/>
    <w:basedOn w:val="Heading4"/>
    <w:qFormat/>
    <w:rsid w:val="009F04E9"/>
  </w:style>
  <w:style w:type="character" w:styleId="HTMLTypewriter">
    <w:name w:val="HTML Typewriter"/>
    <w:basedOn w:val="DefaultParagraphFont"/>
    <w:unhideWhenUsed/>
    <w:rsid w:val="009F04E9"/>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F04E9"/>
  </w:style>
  <w:style w:type="character" w:customStyle="1" w:styleId="BodyTextIndentChar">
    <w:name w:val="Body Text Indent Char"/>
    <w:aliases w:val="Body Text EJ Char"/>
    <w:basedOn w:val="DefaultParagraphFont"/>
    <w:locked/>
    <w:rsid w:val="009F04E9"/>
  </w:style>
  <w:style w:type="character" w:customStyle="1" w:styleId="DateChar">
    <w:name w:val="Date Char"/>
    <w:aliases w:val="date Char"/>
    <w:basedOn w:val="DefaultParagraphFont"/>
    <w:uiPriority w:val="99"/>
    <w:locked/>
    <w:rsid w:val="009F04E9"/>
  </w:style>
  <w:style w:type="character" w:customStyle="1" w:styleId="BodyTextChar1">
    <w:name w:val="Body Text Char1"/>
    <w:aliases w:val="Very Small Text Char1,BT Char1"/>
    <w:basedOn w:val="DefaultParagraphFont"/>
    <w:uiPriority w:val="99"/>
    <w:qFormat/>
    <w:rsid w:val="009F04E9"/>
  </w:style>
  <w:style w:type="character" w:customStyle="1" w:styleId="BodyTextFirstIndentChar">
    <w:name w:val="Body Text First Indent Char"/>
    <w:basedOn w:val="EndnoteTextChar"/>
    <w:locked/>
    <w:rsid w:val="009F04E9"/>
  </w:style>
  <w:style w:type="character" w:customStyle="1" w:styleId="BodyText2Char">
    <w:name w:val="Body Text 2 Char"/>
    <w:basedOn w:val="DefaultParagraphFont"/>
    <w:locked/>
    <w:rsid w:val="009F04E9"/>
  </w:style>
  <w:style w:type="character" w:customStyle="1" w:styleId="BodyText3Char">
    <w:name w:val="Body Text 3 Char"/>
    <w:basedOn w:val="DefaultParagraphFont"/>
    <w:locked/>
    <w:rsid w:val="009F04E9"/>
  </w:style>
  <w:style w:type="character" w:customStyle="1" w:styleId="PlainTextChar">
    <w:name w:val="Plain Text Char"/>
    <w:basedOn w:val="DefaultParagraphFont"/>
    <w:locked/>
    <w:rsid w:val="009F04E9"/>
  </w:style>
  <w:style w:type="character" w:customStyle="1" w:styleId="ShrinkChar">
    <w:name w:val="Shrink Char"/>
    <w:locked/>
    <w:rsid w:val="009F04E9"/>
  </w:style>
  <w:style w:type="paragraph" w:customStyle="1" w:styleId="Shrink">
    <w:name w:val="Shrink"/>
    <w:qFormat/>
    <w:rsid w:val="009F04E9"/>
    <w:rPr>
      <w14:ligatures w14:val="standardContextual"/>
    </w:rPr>
  </w:style>
  <w:style w:type="character" w:customStyle="1" w:styleId="CardChar1">
    <w:name w:val="Card Char1"/>
    <w:aliases w:val="No Spacing Char2,Tag and Cite Char1,Tag Title Char1,No Spacing8 Char,No Spacing22 Char,No Spacin Char"/>
    <w:locked/>
    <w:rsid w:val="009F04E9"/>
  </w:style>
  <w:style w:type="character" w:customStyle="1" w:styleId="BlockHeadingsCharCharChar">
    <w:name w:val="Block Headings Char Char Char"/>
    <w:locked/>
    <w:rsid w:val="009F04E9"/>
  </w:style>
  <w:style w:type="paragraph" w:customStyle="1" w:styleId="BlockHeadingsCharChar">
    <w:name w:val="Block Headings Char Char"/>
    <w:basedOn w:val="Normal"/>
    <w:qFormat/>
    <w:rsid w:val="009F04E9"/>
  </w:style>
  <w:style w:type="character" w:customStyle="1" w:styleId="CitesCharCharCharChar">
    <w:name w:val="Cites Char Char Char Char"/>
    <w:locked/>
    <w:rsid w:val="009F04E9"/>
  </w:style>
  <w:style w:type="paragraph" w:customStyle="1" w:styleId="CitesCharCharChar">
    <w:name w:val="Cites Char Char Char"/>
    <w:basedOn w:val="Normal"/>
    <w:next w:val="Shrink"/>
    <w:qFormat/>
    <w:rsid w:val="009F04E9"/>
  </w:style>
  <w:style w:type="character" w:customStyle="1" w:styleId="TagsChar1CharChar">
    <w:name w:val="Tags Char1 Char Char"/>
    <w:locked/>
    <w:rsid w:val="009F04E9"/>
  </w:style>
  <w:style w:type="paragraph" w:customStyle="1" w:styleId="TagsChar1Char">
    <w:name w:val="Tags Char1 Char"/>
    <w:basedOn w:val="Normal"/>
    <w:qFormat/>
    <w:rsid w:val="009F04E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F04E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F04E9"/>
  </w:style>
  <w:style w:type="character" w:customStyle="1" w:styleId="CardsFont6ptCharCharChar">
    <w:name w:val="Cards + Font: 6 pt Char Char Char"/>
    <w:locked/>
    <w:rsid w:val="009F04E9"/>
  </w:style>
  <w:style w:type="paragraph" w:customStyle="1" w:styleId="CardsFont6ptCharChar">
    <w:name w:val="Cards + Font: 6 pt Char Char"/>
    <w:basedOn w:val="Normal"/>
    <w:qFormat/>
    <w:rsid w:val="009F04E9"/>
  </w:style>
  <w:style w:type="character" w:customStyle="1" w:styleId="blocktitleChar">
    <w:name w:val="block title Char"/>
    <w:aliases w:val="Heading Char Char,HEADER Char,cites Char1,Pocket Cha,Heading 1 Char1 Char,Block Name Char1"/>
    <w:qFormat/>
    <w:locked/>
    <w:rsid w:val="009F04E9"/>
  </w:style>
  <w:style w:type="paragraph" w:customStyle="1" w:styleId="blocktitle0">
    <w:name w:val="block title"/>
    <w:basedOn w:val="Normal"/>
    <w:next w:val="TagsChar1Char"/>
    <w:qFormat/>
    <w:rsid w:val="009F04E9"/>
  </w:style>
  <w:style w:type="character" w:customStyle="1" w:styleId="MicrotextChar">
    <w:name w:val="Microtext Char"/>
    <w:locked/>
    <w:rsid w:val="009F04E9"/>
  </w:style>
  <w:style w:type="paragraph" w:customStyle="1" w:styleId="Microtext">
    <w:name w:val="Microtext"/>
    <w:basedOn w:val="Normal"/>
    <w:next w:val="Normal"/>
    <w:qFormat/>
    <w:rsid w:val="009F04E9"/>
  </w:style>
  <w:style w:type="character" w:customStyle="1" w:styleId="Cards1Char">
    <w:name w:val="Cards1 Char"/>
    <w:locked/>
    <w:rsid w:val="009F04E9"/>
  </w:style>
  <w:style w:type="paragraph" w:customStyle="1" w:styleId="Cards1">
    <w:name w:val="Cards1"/>
    <w:basedOn w:val="Normal"/>
    <w:next w:val="blocktitle0"/>
    <w:qFormat/>
    <w:rsid w:val="009F04E9"/>
  </w:style>
  <w:style w:type="character" w:customStyle="1" w:styleId="CardsUnderlineChar">
    <w:name w:val="Cards + Underline Char"/>
    <w:locked/>
    <w:rsid w:val="009F04E9"/>
  </w:style>
  <w:style w:type="paragraph" w:customStyle="1" w:styleId="CardsUnderline">
    <w:name w:val="Cards + Underline"/>
    <w:basedOn w:val="Normal"/>
    <w:next w:val="Microtext"/>
    <w:qFormat/>
    <w:rsid w:val="009F04E9"/>
  </w:style>
  <w:style w:type="paragraph" w:customStyle="1" w:styleId="StyleNormalWebNormalWebChar1CharNormalWebCharCharC">
    <w:name w:val="Style Normal (Web)Normal (Web) Char1 CharNormal (Web) Char Char C..."/>
    <w:basedOn w:val="Normal"/>
    <w:qFormat/>
    <w:rsid w:val="009F04E9"/>
  </w:style>
  <w:style w:type="paragraph" w:customStyle="1" w:styleId="Reference">
    <w:name w:val="Reference"/>
    <w:next w:val="blocktitle0"/>
    <w:qFormat/>
    <w:rsid w:val="009F04E9"/>
    <w:rPr>
      <w14:ligatures w14:val="standardContextual"/>
    </w:rPr>
  </w:style>
  <w:style w:type="character" w:customStyle="1" w:styleId="Debate-CardSmalltextF2Char">
    <w:name w:val="Debate- Card Small text F2 Char"/>
    <w:locked/>
    <w:rsid w:val="009F04E9"/>
  </w:style>
  <w:style w:type="paragraph" w:customStyle="1" w:styleId="Debate-CardSmalltextF2">
    <w:name w:val="Debate- Card Small text F2"/>
    <w:basedOn w:val="Normal"/>
    <w:next w:val="Normal"/>
    <w:qFormat/>
    <w:rsid w:val="009F04E9"/>
  </w:style>
  <w:style w:type="character" w:customStyle="1" w:styleId="Debate-EmphasizedText-F5Char">
    <w:name w:val="Debate- Emphasized Text- F5 Char"/>
    <w:locked/>
    <w:rsid w:val="009F04E9"/>
  </w:style>
  <w:style w:type="paragraph" w:customStyle="1" w:styleId="Debate-EmphasizedText-F5">
    <w:name w:val="Debate- Emphasized Text- F5"/>
    <w:basedOn w:val="Normal"/>
    <w:next w:val="Reference"/>
    <w:qFormat/>
    <w:rsid w:val="009F04E9"/>
  </w:style>
  <w:style w:type="character" w:customStyle="1" w:styleId="Debate-CardTextUnderlined-F3Char">
    <w:name w:val="Debate- Card Text Underlined- F3 Char"/>
    <w:locked/>
    <w:rsid w:val="009F04E9"/>
  </w:style>
  <w:style w:type="paragraph" w:customStyle="1" w:styleId="Debate-CardTextUnderlined-F3">
    <w:name w:val="Debate- Card Text Underlined- F3"/>
    <w:basedOn w:val="Normal"/>
    <w:next w:val="CardsUnderline"/>
    <w:qFormat/>
    <w:rsid w:val="009F04E9"/>
  </w:style>
  <w:style w:type="character" w:customStyle="1" w:styleId="CardtextChar1">
    <w:name w:val="Card text Char"/>
    <w:locked/>
    <w:rsid w:val="009F04E9"/>
  </w:style>
  <w:style w:type="paragraph" w:customStyle="1" w:styleId="Cardtext3">
    <w:name w:val="Card text"/>
    <w:next w:val="Debate-EmphasizedText-F5"/>
    <w:qFormat/>
    <w:rsid w:val="009F04E9"/>
    <w:rPr>
      <w14:ligatures w14:val="standardContextual"/>
    </w:rPr>
  </w:style>
  <w:style w:type="paragraph" w:customStyle="1" w:styleId="StyleHeading2Heading2Char2CharHeading2Char1CharCharHead">
    <w:name w:val="Style Heading 2Heading 2 Char2 CharHeading 2 Char1 Char CharHead..."/>
    <w:basedOn w:val="Heading2"/>
    <w:qFormat/>
    <w:rsid w:val="009F04E9"/>
  </w:style>
  <w:style w:type="paragraph" w:customStyle="1" w:styleId="Blocktitle1">
    <w:name w:val="Block title"/>
    <w:basedOn w:val="Heading1"/>
    <w:next w:val="Debate-CardTextUnderlined-F3"/>
    <w:autoRedefine/>
    <w:qFormat/>
    <w:rsid w:val="009F04E9"/>
  </w:style>
  <w:style w:type="paragraph" w:customStyle="1" w:styleId="CardUnderlined">
    <w:name w:val="Card Underlined"/>
    <w:basedOn w:val="Normal"/>
    <w:next w:val="Debate-CardSmalltextF2"/>
    <w:autoRedefine/>
    <w:qFormat/>
    <w:rsid w:val="009F04E9"/>
  </w:style>
  <w:style w:type="paragraph" w:customStyle="1" w:styleId="CardNotUnderlined">
    <w:name w:val="Card Not Underlined"/>
    <w:basedOn w:val="Normal"/>
    <w:next w:val="Cardtext3"/>
    <w:autoRedefine/>
    <w:qFormat/>
    <w:rsid w:val="009F04E9"/>
  </w:style>
  <w:style w:type="paragraph" w:customStyle="1" w:styleId="MicroText0">
    <w:name w:val="MicroText"/>
    <w:basedOn w:val="Normal"/>
    <w:next w:val="Normal"/>
    <w:qFormat/>
    <w:rsid w:val="009F04E9"/>
  </w:style>
  <w:style w:type="paragraph" w:customStyle="1" w:styleId="BlockHeading1">
    <w:name w:val="Block Heading 1"/>
    <w:basedOn w:val="Normal"/>
    <w:next w:val="Blocktitle1"/>
    <w:qFormat/>
    <w:rsid w:val="009F04E9"/>
  </w:style>
  <w:style w:type="paragraph" w:customStyle="1" w:styleId="RepeatBlockHeading">
    <w:name w:val="Repeat Block Heading"/>
    <w:basedOn w:val="Blocktitle1"/>
    <w:next w:val="CardUnderlined"/>
    <w:qFormat/>
    <w:rsid w:val="009F04E9"/>
  </w:style>
  <w:style w:type="character" w:customStyle="1" w:styleId="CardTagChar">
    <w:name w:val="Card Tag Char"/>
    <w:locked/>
    <w:rsid w:val="009F04E9"/>
  </w:style>
  <w:style w:type="paragraph" w:customStyle="1" w:styleId="CardTag">
    <w:name w:val="Card Tag"/>
    <w:next w:val="MicroText0"/>
    <w:qFormat/>
    <w:rsid w:val="009F04E9"/>
    <w:rPr>
      <w14:ligatures w14:val="standardContextual"/>
    </w:rPr>
  </w:style>
  <w:style w:type="paragraph" w:customStyle="1" w:styleId="Normal1">
    <w:name w:val="Normal1"/>
    <w:basedOn w:val="Normal"/>
    <w:next w:val="BlockHeading1"/>
    <w:autoRedefine/>
    <w:qFormat/>
    <w:rsid w:val="009F04E9"/>
  </w:style>
  <w:style w:type="paragraph" w:customStyle="1" w:styleId="Paste">
    <w:name w:val="Paste"/>
    <w:basedOn w:val="Normal"/>
    <w:next w:val="RepeatBlockHeading"/>
    <w:qFormat/>
    <w:rsid w:val="009F04E9"/>
  </w:style>
  <w:style w:type="paragraph" w:customStyle="1" w:styleId="textsmall">
    <w:name w:val="textsmall"/>
    <w:basedOn w:val="Normal"/>
    <w:qFormat/>
    <w:rsid w:val="009F04E9"/>
  </w:style>
  <w:style w:type="paragraph" w:customStyle="1" w:styleId="SmallCite">
    <w:name w:val="Small Cite"/>
    <w:basedOn w:val="Normal"/>
    <w:next w:val="CardTag"/>
    <w:qFormat/>
    <w:rsid w:val="009F04E9"/>
  </w:style>
  <w:style w:type="paragraph" w:customStyle="1" w:styleId="inside-copy">
    <w:name w:val="inside-copy"/>
    <w:basedOn w:val="Normal"/>
    <w:next w:val="Normal1"/>
    <w:qFormat/>
    <w:rsid w:val="009F04E9"/>
  </w:style>
  <w:style w:type="paragraph" w:customStyle="1" w:styleId="links1">
    <w:name w:val="links1"/>
    <w:basedOn w:val="Normal"/>
    <w:next w:val="Paste"/>
    <w:qFormat/>
    <w:rsid w:val="009F04E9"/>
  </w:style>
  <w:style w:type="paragraph" w:customStyle="1" w:styleId="noindent">
    <w:name w:val="noindent"/>
    <w:basedOn w:val="Normal"/>
    <w:next w:val="textsmall"/>
    <w:qFormat/>
    <w:rsid w:val="009F04E9"/>
  </w:style>
  <w:style w:type="paragraph" w:customStyle="1" w:styleId="endtext">
    <w:name w:val="endtext"/>
    <w:basedOn w:val="Normal"/>
    <w:next w:val="SmallCite"/>
    <w:qFormat/>
    <w:rsid w:val="009F04E9"/>
  </w:style>
  <w:style w:type="paragraph" w:customStyle="1" w:styleId="copyright">
    <w:name w:val="copyright"/>
    <w:basedOn w:val="Normal"/>
    <w:next w:val="inside-copy"/>
    <w:qFormat/>
    <w:rsid w:val="009F04E9"/>
  </w:style>
  <w:style w:type="paragraph" w:customStyle="1" w:styleId="g">
    <w:name w:val="g"/>
    <w:basedOn w:val="Normal"/>
    <w:next w:val="links1"/>
    <w:qFormat/>
    <w:rsid w:val="009F04E9"/>
  </w:style>
  <w:style w:type="paragraph" w:customStyle="1" w:styleId="text">
    <w:name w:val="text"/>
    <w:basedOn w:val="Normal"/>
    <w:next w:val="noindent"/>
    <w:qFormat/>
    <w:rsid w:val="009F04E9"/>
  </w:style>
  <w:style w:type="paragraph" w:customStyle="1" w:styleId="Repeatheader">
    <w:name w:val="Repeat header"/>
    <w:basedOn w:val="Normal"/>
    <w:next w:val="g"/>
    <w:autoRedefine/>
    <w:qFormat/>
    <w:rsid w:val="009F04E9"/>
  </w:style>
  <w:style w:type="paragraph" w:customStyle="1" w:styleId="StyleCardNotUnderlined8pt">
    <w:name w:val="Style Card Not Underlined + 8 pt"/>
    <w:basedOn w:val="Cardtext3"/>
    <w:next w:val="text"/>
    <w:qFormat/>
    <w:rsid w:val="009F04E9"/>
  </w:style>
  <w:style w:type="paragraph" w:customStyle="1" w:styleId="CardNotUnderlined3">
    <w:name w:val="Card Not Underlined 3"/>
    <w:basedOn w:val="Cardtext3"/>
    <w:next w:val="Small"/>
    <w:qFormat/>
    <w:rsid w:val="009F04E9"/>
  </w:style>
  <w:style w:type="paragraph" w:customStyle="1" w:styleId="CardNotUnderlinedFinal">
    <w:name w:val="Card Not Underlined Final"/>
    <w:basedOn w:val="Small"/>
    <w:qFormat/>
    <w:rsid w:val="009F04E9"/>
    <w:rPr>
      <w:sz w:val="22"/>
    </w:rPr>
  </w:style>
  <w:style w:type="paragraph" w:customStyle="1" w:styleId="Numbering">
    <w:name w:val="Numbering"/>
    <w:basedOn w:val="Normal"/>
    <w:next w:val="Normal"/>
    <w:qFormat/>
    <w:rsid w:val="009F04E9"/>
  </w:style>
  <w:style w:type="paragraph" w:customStyle="1" w:styleId="Un-IndexedHeading">
    <w:name w:val="Un-Indexed Heading"/>
    <w:basedOn w:val="Heading1"/>
    <w:next w:val="Normal"/>
    <w:qFormat/>
    <w:rsid w:val="009F04E9"/>
  </w:style>
  <w:style w:type="paragraph" w:customStyle="1" w:styleId="SmallFont">
    <w:name w:val="Small Font"/>
    <w:basedOn w:val="Normal"/>
    <w:next w:val="Normal"/>
    <w:qFormat/>
    <w:rsid w:val="009F04E9"/>
  </w:style>
  <w:style w:type="paragraph" w:customStyle="1" w:styleId="Circle">
    <w:name w:val="Circle"/>
    <w:basedOn w:val="Normal"/>
    <w:next w:val="Normal"/>
    <w:qFormat/>
    <w:rsid w:val="009F04E9"/>
  </w:style>
  <w:style w:type="paragraph" w:customStyle="1" w:styleId="PageHeader">
    <w:name w:val="Page Header"/>
    <w:basedOn w:val="Normal"/>
    <w:next w:val="Numbering"/>
    <w:link w:val="PageHeaderChar"/>
    <w:qFormat/>
    <w:rsid w:val="009F04E9"/>
  </w:style>
  <w:style w:type="paragraph" w:customStyle="1" w:styleId="IndentedLettering">
    <w:name w:val="Indented Lettering"/>
    <w:next w:val="Normal"/>
    <w:qFormat/>
    <w:rsid w:val="009F04E9"/>
    <w:rPr>
      <w14:ligatures w14:val="standardContextual"/>
    </w:rPr>
  </w:style>
  <w:style w:type="paragraph" w:customStyle="1" w:styleId="Lettering">
    <w:name w:val="Lettering"/>
    <w:basedOn w:val="Repeatheader"/>
    <w:next w:val="Normal"/>
    <w:qFormat/>
    <w:rsid w:val="009F04E9"/>
  </w:style>
  <w:style w:type="paragraph" w:customStyle="1" w:styleId="FileName">
    <w:name w:val="File Name"/>
    <w:basedOn w:val="Normal"/>
    <w:next w:val="Normal"/>
    <w:qFormat/>
    <w:rsid w:val="009F04E9"/>
  </w:style>
  <w:style w:type="paragraph" w:customStyle="1" w:styleId="Pagination">
    <w:name w:val="Pagination"/>
    <w:basedOn w:val="Normal"/>
    <w:next w:val="Normal"/>
    <w:qFormat/>
    <w:rsid w:val="009F04E9"/>
  </w:style>
  <w:style w:type="paragraph" w:customStyle="1" w:styleId="IndentedNumbering">
    <w:name w:val="Indented Numbering"/>
    <w:basedOn w:val="Un-IndexedHeading"/>
    <w:next w:val="Normal"/>
    <w:qFormat/>
    <w:rsid w:val="009F04E9"/>
  </w:style>
  <w:style w:type="paragraph" w:customStyle="1" w:styleId="CardContinued1">
    <w:name w:val="Card Continued 1"/>
    <w:basedOn w:val="Normal"/>
    <w:next w:val="Normal"/>
    <w:qFormat/>
    <w:rsid w:val="009F04E9"/>
  </w:style>
  <w:style w:type="paragraph" w:customStyle="1" w:styleId="CardContinued2">
    <w:name w:val="Card Continued 2"/>
    <w:basedOn w:val="Lettering"/>
    <w:next w:val="Normal"/>
    <w:qFormat/>
    <w:rsid w:val="009F04E9"/>
  </w:style>
  <w:style w:type="paragraph" w:customStyle="1" w:styleId="Clearformatting">
    <w:name w:val="Clear formatting"/>
    <w:basedOn w:val="Normal"/>
    <w:next w:val="Pagination"/>
    <w:qFormat/>
    <w:rsid w:val="009F04E9"/>
  </w:style>
  <w:style w:type="paragraph" w:customStyle="1" w:styleId="SmallCardText">
    <w:name w:val="Small Card Text"/>
    <w:next w:val="PageHeader"/>
    <w:qFormat/>
    <w:rsid w:val="009F04E9"/>
    <w:rPr>
      <w14:ligatures w14:val="standardContextual"/>
    </w:rPr>
  </w:style>
  <w:style w:type="paragraph" w:customStyle="1" w:styleId="TAGFONT">
    <w:name w:val="TAG FONT"/>
    <w:basedOn w:val="Normal"/>
    <w:next w:val="CardContinued1"/>
    <w:autoRedefine/>
    <w:qFormat/>
    <w:rsid w:val="009F04E9"/>
  </w:style>
  <w:style w:type="paragraph" w:customStyle="1" w:styleId="BlockTitle2">
    <w:name w:val="Block Title2"/>
    <w:basedOn w:val="Normal"/>
    <w:next w:val="CardContinued2"/>
    <w:link w:val="BlockTitle2Char"/>
    <w:qFormat/>
    <w:rsid w:val="009F04E9"/>
  </w:style>
  <w:style w:type="paragraph" w:customStyle="1" w:styleId="fullstory">
    <w:name w:val="fullstory"/>
    <w:basedOn w:val="Normal"/>
    <w:next w:val="FileName"/>
    <w:qFormat/>
    <w:rsid w:val="009F04E9"/>
  </w:style>
  <w:style w:type="paragraph" w:customStyle="1" w:styleId="TxBrp1">
    <w:name w:val="TxBr_p1"/>
    <w:basedOn w:val="Normal"/>
    <w:next w:val="SmallCardText"/>
    <w:qFormat/>
    <w:rsid w:val="009F04E9"/>
  </w:style>
  <w:style w:type="character" w:customStyle="1" w:styleId="LanguageStrikeChar">
    <w:name w:val="Language Strike Char"/>
    <w:locked/>
    <w:rsid w:val="009F04E9"/>
  </w:style>
  <w:style w:type="paragraph" w:customStyle="1" w:styleId="LanguageStrike">
    <w:name w:val="Language Strike"/>
    <w:basedOn w:val="Normal"/>
    <w:next w:val="Normal"/>
    <w:qFormat/>
    <w:rsid w:val="009F04E9"/>
  </w:style>
  <w:style w:type="paragraph" w:customStyle="1" w:styleId="medium-normal">
    <w:name w:val="medium-normal"/>
    <w:basedOn w:val="Normal"/>
    <w:next w:val="fullstory"/>
    <w:qFormat/>
    <w:rsid w:val="009F04E9"/>
  </w:style>
  <w:style w:type="character" w:customStyle="1" w:styleId="8pointChar">
    <w:name w:val="8 point Char"/>
    <w:locked/>
    <w:rsid w:val="009F04E9"/>
  </w:style>
  <w:style w:type="paragraph" w:customStyle="1" w:styleId="8point">
    <w:name w:val="8 point"/>
    <w:basedOn w:val="Normal"/>
    <w:uiPriority w:val="99"/>
    <w:qFormat/>
    <w:rsid w:val="009F04E9"/>
  </w:style>
  <w:style w:type="character" w:customStyle="1" w:styleId="citationunderlineChar">
    <w:name w:val="citation/underline Char"/>
    <w:locked/>
    <w:rsid w:val="009F04E9"/>
  </w:style>
  <w:style w:type="paragraph" w:customStyle="1" w:styleId="citationunderline">
    <w:name w:val="citation/underline"/>
    <w:next w:val="medium-normal"/>
    <w:autoRedefine/>
    <w:qFormat/>
    <w:rsid w:val="009F04E9"/>
    <w:rPr>
      <w14:ligatures w14:val="standardContextual"/>
    </w:rPr>
  </w:style>
  <w:style w:type="paragraph" w:customStyle="1" w:styleId="Style10">
    <w:name w:val="Style 1"/>
    <w:next w:val="fullstory"/>
    <w:qFormat/>
    <w:rsid w:val="009F04E9"/>
    <w:rPr>
      <w14:ligatures w14:val="standardContextual"/>
    </w:rPr>
  </w:style>
  <w:style w:type="paragraph" w:customStyle="1" w:styleId="Style6">
    <w:name w:val="Style 6"/>
    <w:next w:val="8point"/>
    <w:qFormat/>
    <w:rsid w:val="009F04E9"/>
    <w:rPr>
      <w14:ligatures w14:val="standardContextual"/>
    </w:rPr>
  </w:style>
  <w:style w:type="paragraph" w:customStyle="1" w:styleId="UnderlinedText">
    <w:name w:val="Underlined Text"/>
    <w:basedOn w:val="Normal"/>
    <w:link w:val="UnderlinedTextChar"/>
    <w:autoRedefine/>
    <w:qFormat/>
    <w:rsid w:val="009F04E9"/>
  </w:style>
  <w:style w:type="paragraph" w:customStyle="1" w:styleId="Citation-Complete">
    <w:name w:val="Citation - Complete"/>
    <w:basedOn w:val="Normal"/>
    <w:next w:val="citationunderline"/>
    <w:link w:val="Citation-CompleteChar"/>
    <w:autoRedefine/>
    <w:qFormat/>
    <w:rsid w:val="009F04E9"/>
  </w:style>
  <w:style w:type="paragraph" w:customStyle="1" w:styleId="Citation-FirstLine">
    <w:name w:val="Citation - First Line"/>
    <w:basedOn w:val="Normal"/>
    <w:next w:val="citationunderline"/>
    <w:autoRedefine/>
    <w:qFormat/>
    <w:rsid w:val="009F04E9"/>
  </w:style>
  <w:style w:type="character" w:customStyle="1" w:styleId="Style6Char">
    <w:name w:val="Style6 Char"/>
    <w:uiPriority w:val="99"/>
    <w:locked/>
    <w:rsid w:val="009F04E9"/>
  </w:style>
  <w:style w:type="paragraph" w:customStyle="1" w:styleId="Style60">
    <w:name w:val="Style6"/>
    <w:basedOn w:val="Normal"/>
    <w:next w:val="UnderlinedText"/>
    <w:autoRedefine/>
    <w:uiPriority w:val="99"/>
    <w:qFormat/>
    <w:rsid w:val="009F04E9"/>
  </w:style>
  <w:style w:type="character" w:customStyle="1" w:styleId="DateCitesAuthorCharChar">
    <w:name w:val="DateCitesAuthor Char Char"/>
    <w:locked/>
    <w:rsid w:val="009F04E9"/>
  </w:style>
  <w:style w:type="paragraph" w:customStyle="1" w:styleId="DateCitesAuthorChar">
    <w:name w:val="DateCitesAuthor Char"/>
    <w:basedOn w:val="Normal"/>
    <w:next w:val="citationunderline"/>
    <w:qFormat/>
    <w:rsid w:val="009F04E9"/>
  </w:style>
  <w:style w:type="paragraph" w:customStyle="1" w:styleId="articlebodynormaltext">
    <w:name w:val="articlebody_normaltext"/>
    <w:basedOn w:val="Normal"/>
    <w:qFormat/>
    <w:rsid w:val="009F04E9"/>
  </w:style>
  <w:style w:type="paragraph" w:customStyle="1" w:styleId="western">
    <w:name w:val="western"/>
    <w:basedOn w:val="Normal"/>
    <w:next w:val="Style6"/>
    <w:qFormat/>
    <w:rsid w:val="009F04E9"/>
  </w:style>
  <w:style w:type="paragraph" w:customStyle="1" w:styleId="targetcaption">
    <w:name w:val="targetcaption"/>
    <w:basedOn w:val="Normal"/>
    <w:qFormat/>
    <w:rsid w:val="009F04E9"/>
  </w:style>
  <w:style w:type="paragraph" w:customStyle="1" w:styleId="Index">
    <w:name w:val="Index"/>
    <w:basedOn w:val="Normal"/>
    <w:qFormat/>
    <w:rsid w:val="009F04E9"/>
  </w:style>
  <w:style w:type="character" w:customStyle="1" w:styleId="HotRouteChar">
    <w:name w:val="Hot Route! Char"/>
    <w:locked/>
    <w:rsid w:val="009F04E9"/>
  </w:style>
  <w:style w:type="paragraph" w:customStyle="1" w:styleId="HotRoute">
    <w:name w:val="Hot Route!"/>
    <w:basedOn w:val="Normal"/>
    <w:qFormat/>
    <w:rsid w:val="009F04E9"/>
  </w:style>
  <w:style w:type="character" w:customStyle="1" w:styleId="SmalltextChar">
    <w:name w:val="Small text Char"/>
    <w:aliases w:val="Quote1 Char1,Quote111 Char1,Quote21 Char1,Quote3 Char1,Quote4 Char1,quote Char2"/>
    <w:locked/>
    <w:rsid w:val="009F04E9"/>
  </w:style>
  <w:style w:type="paragraph" w:customStyle="1" w:styleId="Smalltext">
    <w:name w:val="Small text"/>
    <w:aliases w:val="Quote11"/>
    <w:basedOn w:val="Normal"/>
    <w:qFormat/>
    <w:rsid w:val="009F04E9"/>
  </w:style>
  <w:style w:type="paragraph" w:customStyle="1" w:styleId="Shrink8">
    <w:name w:val="Shrink8"/>
    <w:basedOn w:val="Normal"/>
    <w:next w:val="DateCitesAuthorChar"/>
    <w:autoRedefine/>
    <w:qFormat/>
    <w:rsid w:val="009F04E9"/>
  </w:style>
  <w:style w:type="character" w:customStyle="1" w:styleId="StyleStyle411ptBoldChar">
    <w:name w:val="Style Style4 + 11 pt Bold Char"/>
    <w:locked/>
    <w:rsid w:val="009F04E9"/>
  </w:style>
  <w:style w:type="paragraph" w:customStyle="1" w:styleId="StyleStyle411ptBold">
    <w:name w:val="Style Style4 + 11 pt Bold"/>
    <w:basedOn w:val="Normal"/>
    <w:qFormat/>
    <w:rsid w:val="009F04E9"/>
  </w:style>
  <w:style w:type="character" w:customStyle="1" w:styleId="StyleStyle411pt1Char">
    <w:name w:val="Style Style4 + 11 pt1 Char"/>
    <w:locked/>
    <w:rsid w:val="009F04E9"/>
  </w:style>
  <w:style w:type="paragraph" w:customStyle="1" w:styleId="StyleStyle411pt1">
    <w:name w:val="Style Style4 + 11 pt1"/>
    <w:basedOn w:val="Normal"/>
    <w:next w:val="Shrink8"/>
    <w:qFormat/>
    <w:rsid w:val="009F04E9"/>
  </w:style>
  <w:style w:type="character" w:customStyle="1" w:styleId="HeadingsBaseChar">
    <w:name w:val="Headings Base Char"/>
    <w:locked/>
    <w:rsid w:val="009F04E9"/>
  </w:style>
  <w:style w:type="paragraph" w:customStyle="1" w:styleId="HeadingsBase">
    <w:name w:val="Headings Base"/>
    <w:basedOn w:val="Normal"/>
    <w:next w:val="StyleStyle411ptBold"/>
    <w:qFormat/>
    <w:rsid w:val="009F04E9"/>
  </w:style>
  <w:style w:type="paragraph" w:customStyle="1" w:styleId="SchoolPaper">
    <w:name w:val="School Paper"/>
    <w:basedOn w:val="Normal"/>
    <w:uiPriority w:val="99"/>
    <w:qFormat/>
    <w:rsid w:val="009F04E9"/>
  </w:style>
  <w:style w:type="paragraph" w:customStyle="1" w:styleId="SchoolBlockQuote">
    <w:name w:val="School Block Quote"/>
    <w:basedOn w:val="Normal"/>
    <w:next w:val="Smalltext"/>
    <w:uiPriority w:val="99"/>
    <w:qFormat/>
    <w:rsid w:val="009F04E9"/>
  </w:style>
  <w:style w:type="paragraph" w:customStyle="1" w:styleId="SchoolWorksCited">
    <w:name w:val="School Works Cited"/>
    <w:basedOn w:val="Normal"/>
    <w:uiPriority w:val="99"/>
    <w:qFormat/>
    <w:rsid w:val="009F04E9"/>
  </w:style>
  <w:style w:type="paragraph" w:customStyle="1" w:styleId="BlockQuote">
    <w:name w:val="Block Quote"/>
    <w:basedOn w:val="Normal"/>
    <w:next w:val="HeadingsBase"/>
    <w:uiPriority w:val="99"/>
    <w:qFormat/>
    <w:rsid w:val="009F04E9"/>
  </w:style>
  <w:style w:type="paragraph" w:customStyle="1" w:styleId="PaperBody">
    <w:name w:val="Paper Body"/>
    <w:basedOn w:val="Normal"/>
    <w:next w:val="SchoolPaper"/>
    <w:uiPriority w:val="99"/>
    <w:qFormat/>
    <w:rsid w:val="009F04E9"/>
  </w:style>
  <w:style w:type="paragraph" w:customStyle="1" w:styleId="PaperCitation">
    <w:name w:val="Paper Citation"/>
    <w:basedOn w:val="Normal"/>
    <w:next w:val="SchoolBlockQuote"/>
    <w:uiPriority w:val="99"/>
    <w:qFormat/>
    <w:rsid w:val="009F04E9"/>
  </w:style>
  <w:style w:type="character" w:customStyle="1" w:styleId="hatChar">
    <w:name w:val="hat Char"/>
    <w:locked/>
    <w:rsid w:val="009F04E9"/>
  </w:style>
  <w:style w:type="paragraph" w:customStyle="1" w:styleId="hat">
    <w:name w:val="hat"/>
    <w:basedOn w:val="Heading1"/>
    <w:next w:val="BlockQuote"/>
    <w:qFormat/>
    <w:rsid w:val="009F04E9"/>
  </w:style>
  <w:style w:type="paragraph" w:customStyle="1" w:styleId="CM9">
    <w:name w:val="CM9"/>
    <w:basedOn w:val="Normal"/>
    <w:next w:val="SchoolPaper"/>
    <w:uiPriority w:val="99"/>
    <w:qFormat/>
    <w:rsid w:val="009F04E9"/>
  </w:style>
  <w:style w:type="paragraph" w:customStyle="1" w:styleId="CM6">
    <w:name w:val="CM6"/>
    <w:basedOn w:val="Normal"/>
    <w:next w:val="SchoolBlockQuote"/>
    <w:uiPriority w:val="99"/>
    <w:qFormat/>
    <w:rsid w:val="009F04E9"/>
  </w:style>
  <w:style w:type="paragraph" w:customStyle="1" w:styleId="boldness">
    <w:name w:val="boldness"/>
    <w:basedOn w:val="Normal"/>
    <w:next w:val="hat"/>
    <w:qFormat/>
    <w:rsid w:val="009F04E9"/>
  </w:style>
  <w:style w:type="paragraph" w:customStyle="1" w:styleId="byline">
    <w:name w:val="byline"/>
    <w:basedOn w:val="Normal"/>
    <w:next w:val="TagCite"/>
    <w:uiPriority w:val="99"/>
    <w:rsid w:val="009F04E9"/>
  </w:style>
  <w:style w:type="character" w:customStyle="1" w:styleId="UnderlineCardChar">
    <w:name w:val="UnderlineCard Char"/>
    <w:locked/>
    <w:rsid w:val="009F04E9"/>
  </w:style>
  <w:style w:type="paragraph" w:customStyle="1" w:styleId="UnderlineCard0">
    <w:name w:val="UnderlineCard"/>
    <w:basedOn w:val="Heading4"/>
    <w:next w:val="CM6"/>
    <w:qFormat/>
    <w:rsid w:val="009F04E9"/>
  </w:style>
  <w:style w:type="paragraph" w:customStyle="1" w:styleId="CM21">
    <w:name w:val="CM21"/>
    <w:basedOn w:val="Normal"/>
    <w:uiPriority w:val="99"/>
    <w:qFormat/>
    <w:rsid w:val="009F04E9"/>
  </w:style>
  <w:style w:type="paragraph" w:customStyle="1" w:styleId="CM22">
    <w:name w:val="CM22"/>
    <w:basedOn w:val="Normal"/>
    <w:next w:val="hat"/>
    <w:uiPriority w:val="99"/>
    <w:qFormat/>
    <w:rsid w:val="009F04E9"/>
  </w:style>
  <w:style w:type="paragraph" w:customStyle="1" w:styleId="CM4">
    <w:name w:val="CM4"/>
    <w:basedOn w:val="Normal"/>
    <w:next w:val="TagCite"/>
    <w:uiPriority w:val="99"/>
    <w:qFormat/>
    <w:rsid w:val="009F04E9"/>
  </w:style>
  <w:style w:type="paragraph" w:customStyle="1" w:styleId="Pa10">
    <w:name w:val="Pa10"/>
    <w:basedOn w:val="Normal"/>
    <w:next w:val="CM9"/>
    <w:uiPriority w:val="99"/>
    <w:qFormat/>
    <w:rsid w:val="009F04E9"/>
  </w:style>
  <w:style w:type="paragraph" w:customStyle="1" w:styleId="Pa31">
    <w:name w:val="Pa3+1"/>
    <w:basedOn w:val="Normal"/>
    <w:next w:val="CM6"/>
    <w:uiPriority w:val="99"/>
    <w:qFormat/>
    <w:rsid w:val="009F04E9"/>
  </w:style>
  <w:style w:type="paragraph" w:customStyle="1" w:styleId="Pa1">
    <w:name w:val="Pa1"/>
    <w:basedOn w:val="Normal"/>
    <w:next w:val="boldness"/>
    <w:uiPriority w:val="99"/>
    <w:qFormat/>
    <w:rsid w:val="009F04E9"/>
  </w:style>
  <w:style w:type="paragraph" w:customStyle="1" w:styleId="Pa2">
    <w:name w:val="Pa2"/>
    <w:basedOn w:val="Normal"/>
    <w:next w:val="byline"/>
    <w:uiPriority w:val="99"/>
    <w:qFormat/>
    <w:rsid w:val="009F04E9"/>
  </w:style>
  <w:style w:type="paragraph" w:customStyle="1" w:styleId="FreeFormA">
    <w:name w:val="Free Form A"/>
    <w:next w:val="Pa10"/>
    <w:qFormat/>
    <w:rsid w:val="009F04E9"/>
    <w:rPr>
      <w14:ligatures w14:val="standardContextual"/>
    </w:rPr>
  </w:style>
  <w:style w:type="paragraph" w:customStyle="1" w:styleId="H4Tag">
    <w:name w:val="H4 (Tag)"/>
    <w:basedOn w:val="Normal"/>
    <w:next w:val="UnderlineCard0"/>
    <w:qFormat/>
    <w:rsid w:val="009F04E9"/>
  </w:style>
  <w:style w:type="character" w:customStyle="1" w:styleId="CardUpSize-LightChar">
    <w:name w:val="CardUpSize - Light Char"/>
    <w:basedOn w:val="DefaultParagraphFont"/>
    <w:locked/>
    <w:rsid w:val="009F04E9"/>
  </w:style>
  <w:style w:type="paragraph" w:customStyle="1" w:styleId="CardUpSize-Light">
    <w:name w:val="CardUpSize - Light"/>
    <w:basedOn w:val="Normal"/>
    <w:next w:val="CM22"/>
    <w:qFormat/>
    <w:rsid w:val="009F04E9"/>
  </w:style>
  <w:style w:type="character" w:customStyle="1" w:styleId="CiteCardUpSize-HeavyChar">
    <w:name w:val="Cite // CardUpSize - Heavy Char"/>
    <w:basedOn w:val="DefaultParagraphFont"/>
    <w:locked/>
    <w:rsid w:val="009F04E9"/>
  </w:style>
  <w:style w:type="paragraph" w:customStyle="1" w:styleId="CiteCardUpSize-Heavy">
    <w:name w:val="Cite // CardUpSize - Heavy"/>
    <w:basedOn w:val="Normal"/>
    <w:next w:val="Pa10"/>
    <w:qFormat/>
    <w:rsid w:val="009F04E9"/>
  </w:style>
  <w:style w:type="character" w:customStyle="1" w:styleId="HotRouteCharCharCharCharCharChar">
    <w:name w:val="Hot Route! Char Char Char Char Char Char"/>
    <w:locked/>
    <w:rsid w:val="009F04E9"/>
  </w:style>
  <w:style w:type="paragraph" w:customStyle="1" w:styleId="HotRouteCharCharCharCharChar">
    <w:name w:val="Hot Route! Char Char Char Char Char"/>
    <w:basedOn w:val="Normal"/>
    <w:next w:val="Pa1"/>
    <w:qFormat/>
    <w:rsid w:val="009F04E9"/>
  </w:style>
  <w:style w:type="character" w:customStyle="1" w:styleId="SmallTextCharCharCharChar">
    <w:name w:val="Small Text Char Char Char Char"/>
    <w:locked/>
    <w:rsid w:val="009F04E9"/>
  </w:style>
  <w:style w:type="paragraph" w:customStyle="1" w:styleId="SmallTextCharCharChar">
    <w:name w:val="Small Text Char Char Char"/>
    <w:basedOn w:val="Normal"/>
    <w:next w:val="CiteCardUpSize-Heavy"/>
    <w:qFormat/>
    <w:rsid w:val="009F04E9"/>
  </w:style>
  <w:style w:type="character" w:customStyle="1" w:styleId="UnderlineCharCharCharCharCharCharCharChar">
    <w:name w:val="Underline Char Char Char Char Char Char Char Char"/>
    <w:basedOn w:val="DefaultParagraphFont"/>
    <w:locked/>
    <w:rsid w:val="009F04E9"/>
  </w:style>
  <w:style w:type="paragraph" w:customStyle="1" w:styleId="UnderlineCharCharCharCharCharCharChar">
    <w:name w:val="Underline Char Char Char Char Char Char Char"/>
    <w:basedOn w:val="Normal"/>
    <w:next w:val="HotRouteCharCharCharCharChar"/>
    <w:qFormat/>
    <w:rsid w:val="009F04E9"/>
  </w:style>
  <w:style w:type="character" w:customStyle="1" w:styleId="SmalltextCharCharCharChar0">
    <w:name w:val="Small text Char Char Char Char"/>
    <w:basedOn w:val="DefaultParagraphFont"/>
    <w:locked/>
    <w:rsid w:val="009F04E9"/>
  </w:style>
  <w:style w:type="paragraph" w:customStyle="1" w:styleId="SmalltextCharCharChar0">
    <w:name w:val="Small text Char Char Char"/>
    <w:basedOn w:val="Normal"/>
    <w:next w:val="SmallTextCharCharChar"/>
    <w:qFormat/>
    <w:rsid w:val="009F04E9"/>
  </w:style>
  <w:style w:type="paragraph" w:customStyle="1" w:styleId="WW-Default">
    <w:name w:val="WW-Default"/>
    <w:next w:val="CiteCardUpSize-Heavy"/>
    <w:uiPriority w:val="99"/>
    <w:qFormat/>
    <w:rsid w:val="009F04E9"/>
    <w:rPr>
      <w14:ligatures w14:val="standardContextual"/>
    </w:rPr>
  </w:style>
  <w:style w:type="paragraph" w:customStyle="1" w:styleId="CardStyle">
    <w:name w:val="Card Style"/>
    <w:basedOn w:val="Normal"/>
    <w:next w:val="UnderlineCharCharCharCharCharCharChar"/>
    <w:link w:val="CardStyleChar"/>
    <w:uiPriority w:val="99"/>
    <w:qFormat/>
    <w:rsid w:val="009F04E9"/>
  </w:style>
  <w:style w:type="paragraph" w:customStyle="1" w:styleId="Tagandcite">
    <w:name w:val="Tag and cite"/>
    <w:basedOn w:val="Normal"/>
    <w:qFormat/>
    <w:rsid w:val="009F04E9"/>
  </w:style>
  <w:style w:type="paragraph" w:customStyle="1" w:styleId="Standard">
    <w:name w:val="Standard"/>
    <w:next w:val="SmalltextCharCharChar0"/>
    <w:uiPriority w:val="99"/>
    <w:qFormat/>
    <w:rsid w:val="009F04E9"/>
    <w:rPr>
      <w14:ligatures w14:val="standardContextual"/>
    </w:rPr>
  </w:style>
  <w:style w:type="paragraph" w:customStyle="1" w:styleId="Textbody">
    <w:name w:val="Text body"/>
    <w:basedOn w:val="SmalltextCharCharChar0"/>
    <w:next w:val="SmallTextCharCharChar"/>
    <w:qFormat/>
    <w:rsid w:val="009F04E9"/>
  </w:style>
  <w:style w:type="paragraph" w:customStyle="1" w:styleId="comments">
    <w:name w:val="comments"/>
    <w:basedOn w:val="Normal"/>
    <w:next w:val="UnderlineCharCharCharCharCharCharChar"/>
    <w:qFormat/>
    <w:rsid w:val="009F04E9"/>
  </w:style>
  <w:style w:type="paragraph" w:customStyle="1" w:styleId="Default1">
    <w:name w:val="Default1"/>
    <w:basedOn w:val="Normal"/>
    <w:uiPriority w:val="99"/>
    <w:qFormat/>
    <w:rsid w:val="009F04E9"/>
  </w:style>
  <w:style w:type="paragraph" w:customStyle="1" w:styleId="NFAPWPheader">
    <w:name w:val="NFAP WP header"/>
    <w:basedOn w:val="Normal"/>
    <w:next w:val="SmalltextCharCharChar0"/>
    <w:uiPriority w:val="99"/>
    <w:qFormat/>
    <w:rsid w:val="009F04E9"/>
  </w:style>
  <w:style w:type="character" w:customStyle="1" w:styleId="CircledChar">
    <w:name w:val="Circled Char"/>
    <w:locked/>
    <w:rsid w:val="009F04E9"/>
  </w:style>
  <w:style w:type="paragraph" w:customStyle="1" w:styleId="Circled">
    <w:name w:val="Circled"/>
    <w:basedOn w:val="Normal"/>
    <w:next w:val="Normal"/>
    <w:autoRedefine/>
    <w:qFormat/>
    <w:rsid w:val="009F04E9"/>
  </w:style>
  <w:style w:type="character" w:customStyle="1" w:styleId="MinimizedTextChar">
    <w:name w:val="Minimized Text Char"/>
    <w:locked/>
    <w:rsid w:val="009F04E9"/>
  </w:style>
  <w:style w:type="paragraph" w:customStyle="1" w:styleId="MinimizedText">
    <w:name w:val="Minimized Text"/>
    <w:basedOn w:val="Normal"/>
    <w:next w:val="Standard"/>
    <w:qFormat/>
    <w:rsid w:val="009F04E9"/>
  </w:style>
  <w:style w:type="character" w:customStyle="1" w:styleId="UnderlinedCardTextChar">
    <w:name w:val="Underlined Card Text Char"/>
    <w:locked/>
    <w:rsid w:val="009F04E9"/>
  </w:style>
  <w:style w:type="paragraph" w:customStyle="1" w:styleId="UnderlinedCardText">
    <w:name w:val="Underlined Card Text"/>
    <w:basedOn w:val="Normal"/>
    <w:next w:val="comments"/>
    <w:qFormat/>
    <w:rsid w:val="009F04E9"/>
  </w:style>
  <w:style w:type="character" w:customStyle="1" w:styleId="cardtextemphasisChar">
    <w:name w:val="card text emphasis Char"/>
    <w:locked/>
    <w:rsid w:val="009F04E9"/>
  </w:style>
  <w:style w:type="paragraph" w:customStyle="1" w:styleId="cardtextemphasis">
    <w:name w:val="card text emphasis"/>
    <w:basedOn w:val="Normal"/>
    <w:next w:val="NFAPWPheader"/>
    <w:qFormat/>
    <w:rsid w:val="009F04E9"/>
  </w:style>
  <w:style w:type="character" w:customStyle="1" w:styleId="CiteCharCharChar">
    <w:name w:val="Cite Char Char Char"/>
    <w:locked/>
    <w:rsid w:val="009F04E9"/>
  </w:style>
  <w:style w:type="paragraph" w:customStyle="1" w:styleId="CiteCharChar">
    <w:name w:val="Cite Char Char"/>
    <w:basedOn w:val="Normal"/>
    <w:next w:val="Normal"/>
    <w:uiPriority w:val="99"/>
    <w:qFormat/>
    <w:rsid w:val="009F04E9"/>
  </w:style>
  <w:style w:type="character" w:customStyle="1" w:styleId="UnreadTextChar">
    <w:name w:val="Unread Text Char"/>
    <w:locked/>
    <w:rsid w:val="009F04E9"/>
  </w:style>
  <w:style w:type="paragraph" w:customStyle="1" w:styleId="UnreadText">
    <w:name w:val="Unread Text"/>
    <w:basedOn w:val="Normal"/>
    <w:next w:val="Normal"/>
    <w:autoRedefine/>
    <w:qFormat/>
    <w:rsid w:val="009F04E9"/>
  </w:style>
  <w:style w:type="character" w:customStyle="1" w:styleId="BoldandUnderlineCharChar2">
    <w:name w:val="Bold and Underline Char Char2"/>
    <w:locked/>
    <w:rsid w:val="009F04E9"/>
  </w:style>
  <w:style w:type="paragraph" w:customStyle="1" w:styleId="BoldandUnderlineChar">
    <w:name w:val="Bold and Underline Char"/>
    <w:basedOn w:val="Normal"/>
    <w:next w:val="UnderlinedCardText"/>
    <w:qFormat/>
    <w:rsid w:val="009F04E9"/>
  </w:style>
  <w:style w:type="paragraph" w:customStyle="1" w:styleId="CiteCardCharChar">
    <w:name w:val="Cite_Card Char Char"/>
    <w:next w:val="UnreadText"/>
    <w:autoRedefine/>
    <w:uiPriority w:val="99"/>
    <w:qFormat/>
    <w:rsid w:val="009F04E9"/>
    <w:rPr>
      <w14:ligatures w14:val="standardContextual"/>
    </w:rPr>
  </w:style>
  <w:style w:type="character" w:customStyle="1" w:styleId="CiteCardCharCharCharChar">
    <w:name w:val="Cite_Card Char Char Char Char"/>
    <w:locked/>
    <w:rsid w:val="009F04E9"/>
  </w:style>
  <w:style w:type="paragraph" w:customStyle="1" w:styleId="CiteCardCharCharChar">
    <w:name w:val="Cite_Card Char Char Char"/>
    <w:next w:val="BoldandUnderlineChar"/>
    <w:qFormat/>
    <w:rsid w:val="009F04E9"/>
    <w:rPr>
      <w14:ligatures w14:val="standardContextual"/>
    </w:rPr>
  </w:style>
  <w:style w:type="paragraph" w:customStyle="1" w:styleId="heading">
    <w:name w:val="heading"/>
    <w:basedOn w:val="Normal"/>
    <w:next w:val="CiteCardCharChar"/>
    <w:uiPriority w:val="99"/>
    <w:qFormat/>
    <w:rsid w:val="009F04E9"/>
  </w:style>
  <w:style w:type="character" w:customStyle="1" w:styleId="LittleChar">
    <w:name w:val="Little Char"/>
    <w:locked/>
    <w:rsid w:val="009F04E9"/>
  </w:style>
  <w:style w:type="paragraph" w:customStyle="1" w:styleId="Little">
    <w:name w:val="Little"/>
    <w:basedOn w:val="Normal"/>
    <w:next w:val="CiteCardCharCharChar"/>
    <w:qFormat/>
    <w:rsid w:val="009F04E9"/>
  </w:style>
  <w:style w:type="character" w:customStyle="1" w:styleId="DebateHeaderChar">
    <w:name w:val="Debate Header Char"/>
    <w:locked/>
    <w:rsid w:val="009F04E9"/>
  </w:style>
  <w:style w:type="paragraph" w:customStyle="1" w:styleId="DebateHeader">
    <w:name w:val="Debate Header"/>
    <w:basedOn w:val="Normal"/>
    <w:next w:val="Normal"/>
    <w:autoRedefine/>
    <w:qFormat/>
    <w:rsid w:val="009F04E9"/>
  </w:style>
  <w:style w:type="paragraph" w:customStyle="1" w:styleId="articletitle">
    <w:name w:val="article_title"/>
    <w:basedOn w:val="Normal"/>
    <w:next w:val="CiteCardCharChar"/>
    <w:qFormat/>
    <w:rsid w:val="009F04E9"/>
  </w:style>
  <w:style w:type="character" w:customStyle="1" w:styleId="TagCiteChar">
    <w:name w:val="Tag &amp; Cite Char"/>
    <w:locked/>
    <w:rsid w:val="009F04E9"/>
  </w:style>
  <w:style w:type="paragraph" w:customStyle="1" w:styleId="TagCite0">
    <w:name w:val="Tag &amp; Cite"/>
    <w:basedOn w:val="Normal"/>
    <w:next w:val="DebateHeader"/>
    <w:qFormat/>
    <w:rsid w:val="009F04E9"/>
  </w:style>
  <w:style w:type="character" w:customStyle="1" w:styleId="HighlightedTextChar">
    <w:name w:val="Highlighted Text Char"/>
    <w:locked/>
    <w:rsid w:val="009F04E9"/>
  </w:style>
  <w:style w:type="paragraph" w:customStyle="1" w:styleId="HighlightedText">
    <w:name w:val="Highlighted Text"/>
    <w:basedOn w:val="Normal"/>
    <w:qFormat/>
    <w:rsid w:val="009F04E9"/>
  </w:style>
  <w:style w:type="character" w:customStyle="1" w:styleId="UnhighlightedChar">
    <w:name w:val="Unhighlighted Char"/>
    <w:locked/>
    <w:rsid w:val="009F04E9"/>
  </w:style>
  <w:style w:type="paragraph" w:customStyle="1" w:styleId="Unhighlighted">
    <w:name w:val="Unhighlighted"/>
    <w:basedOn w:val="Normal"/>
    <w:autoRedefine/>
    <w:qFormat/>
    <w:rsid w:val="009F04E9"/>
  </w:style>
  <w:style w:type="paragraph" w:customStyle="1" w:styleId="Caption1">
    <w:name w:val="Caption1"/>
    <w:basedOn w:val="Normal"/>
    <w:next w:val="HighlightedText"/>
    <w:rsid w:val="009F04E9"/>
  </w:style>
  <w:style w:type="paragraph" w:customStyle="1" w:styleId="articleauthor">
    <w:name w:val="articleauthor"/>
    <w:basedOn w:val="Normal"/>
    <w:next w:val="articletitle"/>
    <w:qFormat/>
    <w:rsid w:val="009F04E9"/>
  </w:style>
  <w:style w:type="character" w:customStyle="1" w:styleId="StylecardUnderlineChar">
    <w:name w:val="Style card + Underline Char"/>
    <w:locked/>
    <w:rsid w:val="009F04E9"/>
  </w:style>
  <w:style w:type="paragraph" w:customStyle="1" w:styleId="StylecardUnderline">
    <w:name w:val="Style card + Underline"/>
    <w:basedOn w:val="Cite2"/>
    <w:next w:val="Caption1"/>
    <w:qFormat/>
    <w:rsid w:val="009F04E9"/>
  </w:style>
  <w:style w:type="paragraph" w:customStyle="1" w:styleId="TagF3">
    <w:name w:val="Tag (F3)"/>
    <w:next w:val="articleauthor"/>
    <w:qFormat/>
    <w:rsid w:val="009F04E9"/>
    <w:rPr>
      <w14:ligatures w14:val="standardContextual"/>
    </w:rPr>
  </w:style>
  <w:style w:type="paragraph" w:customStyle="1" w:styleId="i1">
    <w:name w:val="i1"/>
    <w:basedOn w:val="Normal"/>
    <w:next w:val="Caption1"/>
    <w:qFormat/>
    <w:rsid w:val="009F04E9"/>
  </w:style>
  <w:style w:type="paragraph" w:customStyle="1" w:styleId="style14">
    <w:name w:val="style14"/>
    <w:basedOn w:val="Normal"/>
    <w:qFormat/>
    <w:rsid w:val="009F04E9"/>
  </w:style>
  <w:style w:type="paragraph" w:customStyle="1" w:styleId="CardTagCite1Char">
    <w:name w:val="Card Tag + Cite #1 Char"/>
    <w:basedOn w:val="Normal"/>
    <w:qFormat/>
    <w:rsid w:val="009F04E9"/>
  </w:style>
  <w:style w:type="paragraph" w:customStyle="1" w:styleId="HotRoute0">
    <w:name w:val="Hot Route"/>
    <w:basedOn w:val="Normal"/>
    <w:qFormat/>
    <w:rsid w:val="009F04E9"/>
  </w:style>
  <w:style w:type="paragraph" w:customStyle="1" w:styleId="articlebody">
    <w:name w:val="articlebody"/>
    <w:basedOn w:val="Normal"/>
    <w:qFormat/>
    <w:rsid w:val="009F04E9"/>
  </w:style>
  <w:style w:type="character" w:customStyle="1" w:styleId="CiteCardCharCharCharCharCharCharCharChar">
    <w:name w:val="Cite_Card Char Char Char Char Char Char Char Char"/>
    <w:locked/>
    <w:rsid w:val="009F04E9"/>
  </w:style>
  <w:style w:type="paragraph" w:customStyle="1" w:styleId="CiteCardCharCharCharCharCharCharChar">
    <w:name w:val="Cite_Card Char Char Char Char Char Char Char"/>
    <w:autoRedefine/>
    <w:qFormat/>
    <w:rsid w:val="009F04E9"/>
    <w:rPr>
      <w14:ligatures w14:val="standardContextual"/>
    </w:rPr>
  </w:style>
  <w:style w:type="paragraph" w:customStyle="1" w:styleId="foldie">
    <w:name w:val="foldie"/>
    <w:basedOn w:val="CiteCardCharChar"/>
    <w:qFormat/>
    <w:rsid w:val="009F04E9"/>
  </w:style>
  <w:style w:type="paragraph" w:customStyle="1" w:styleId="billtextsection">
    <w:name w:val="bill_text_section"/>
    <w:basedOn w:val="Normal"/>
    <w:next w:val="HotRoute0"/>
    <w:qFormat/>
    <w:rsid w:val="009F04E9"/>
  </w:style>
  <w:style w:type="paragraph" w:customStyle="1" w:styleId="wp-caption-text">
    <w:name w:val="wp-caption-text"/>
    <w:basedOn w:val="Normal"/>
    <w:qFormat/>
    <w:rsid w:val="009F04E9"/>
  </w:style>
  <w:style w:type="character" w:customStyle="1" w:styleId="CiteNormalChar">
    <w:name w:val="Cite Normal Char"/>
    <w:locked/>
    <w:rsid w:val="009F04E9"/>
  </w:style>
  <w:style w:type="paragraph" w:customStyle="1" w:styleId="CiteNormal">
    <w:name w:val="Cite Normal"/>
    <w:basedOn w:val="Normal"/>
    <w:next w:val="CiteCardCharCharCharCharCharCharChar"/>
    <w:autoRedefine/>
    <w:qFormat/>
    <w:rsid w:val="009F04E9"/>
  </w:style>
  <w:style w:type="paragraph" w:customStyle="1" w:styleId="Pa3">
    <w:name w:val="Pa3"/>
    <w:basedOn w:val="Normal"/>
    <w:next w:val="foldie"/>
    <w:uiPriority w:val="99"/>
    <w:qFormat/>
    <w:rsid w:val="009F04E9"/>
  </w:style>
  <w:style w:type="character" w:customStyle="1" w:styleId="Debate-CardTagandCite-F6Char">
    <w:name w:val="Debate- Card Tag and Cite- F6 Char"/>
    <w:locked/>
    <w:rsid w:val="009F04E9"/>
  </w:style>
  <w:style w:type="paragraph" w:customStyle="1" w:styleId="Debate-CardTagandCite-F6">
    <w:name w:val="Debate- Card Tag and Cite- F6"/>
    <w:basedOn w:val="Normal"/>
    <w:qFormat/>
    <w:rsid w:val="009F04E9"/>
  </w:style>
  <w:style w:type="character" w:customStyle="1" w:styleId="StyleStyle411ptChar">
    <w:name w:val="Style Style4 + 11 pt Char"/>
    <w:locked/>
    <w:rsid w:val="009F04E9"/>
  </w:style>
  <w:style w:type="paragraph" w:customStyle="1" w:styleId="StyleStyle411pt">
    <w:name w:val="Style Style4 + 11 pt"/>
    <w:basedOn w:val="Normal"/>
    <w:next w:val="Pa3"/>
    <w:qFormat/>
    <w:rsid w:val="009F04E9"/>
  </w:style>
  <w:style w:type="character" w:customStyle="1" w:styleId="StyleStyle411ptBoldBorderSinglesolidlineAuto0Char">
    <w:name w:val="Style Style4 + 11 pt Bold Border: : (Single solid line Auto  0.... Char"/>
    <w:locked/>
    <w:rsid w:val="009F04E9"/>
  </w:style>
  <w:style w:type="paragraph" w:customStyle="1" w:styleId="StyleStyle411ptBoldBorderSinglesolidlineAuto0">
    <w:name w:val="Style Style4 + 11 pt Bold Border: : (Single solid line Auto  0...."/>
    <w:basedOn w:val="Normal"/>
    <w:qFormat/>
    <w:rsid w:val="009F04E9"/>
  </w:style>
  <w:style w:type="character" w:customStyle="1" w:styleId="BoldunderlineChar1">
    <w:name w:val="Bold underline Char"/>
    <w:locked/>
    <w:rsid w:val="009F04E9"/>
  </w:style>
  <w:style w:type="paragraph" w:customStyle="1" w:styleId="Boldunderline0">
    <w:name w:val="Bold underline"/>
    <w:basedOn w:val="Normal"/>
    <w:qFormat/>
    <w:rsid w:val="009F04E9"/>
  </w:style>
  <w:style w:type="paragraph" w:customStyle="1" w:styleId="BLOCKTITLE3">
    <w:name w:val="BLOCK TITLE"/>
    <w:basedOn w:val="Normal"/>
    <w:qFormat/>
    <w:rsid w:val="009F04E9"/>
  </w:style>
  <w:style w:type="paragraph" w:customStyle="1" w:styleId="StyleNormalWeb10pt">
    <w:name w:val="Style Normal (Web) + 10 pt"/>
    <w:basedOn w:val="Normal"/>
    <w:uiPriority w:val="99"/>
    <w:qFormat/>
    <w:rsid w:val="009F04E9"/>
  </w:style>
  <w:style w:type="paragraph" w:customStyle="1" w:styleId="BlockHeadings">
    <w:name w:val="Block Headings"/>
    <w:next w:val="Boldunderline0"/>
    <w:qFormat/>
    <w:rsid w:val="009F04E9"/>
    <w:rPr>
      <w14:ligatures w14:val="standardContextual"/>
    </w:rPr>
  </w:style>
  <w:style w:type="character" w:customStyle="1" w:styleId="cardChar2">
    <w:name w:val="%card Char"/>
    <w:locked/>
    <w:rsid w:val="009F04E9"/>
  </w:style>
  <w:style w:type="paragraph" w:customStyle="1" w:styleId="card0">
    <w:name w:val="%card"/>
    <w:basedOn w:val="Normal"/>
    <w:qFormat/>
    <w:rsid w:val="009F04E9"/>
  </w:style>
  <w:style w:type="paragraph" w:customStyle="1" w:styleId="SmallNormal">
    <w:name w:val="Small Normal"/>
    <w:basedOn w:val="Normal"/>
    <w:next w:val="BLOCKTITLE3"/>
    <w:qFormat/>
    <w:rsid w:val="009F04E9"/>
  </w:style>
  <w:style w:type="paragraph" w:customStyle="1" w:styleId="p1">
    <w:name w:val="p1"/>
    <w:basedOn w:val="Normal"/>
    <w:qFormat/>
    <w:rsid w:val="009F04E9"/>
  </w:style>
  <w:style w:type="character" w:customStyle="1" w:styleId="UnunderlinedTextChar">
    <w:name w:val="Ununderlined Text Char"/>
    <w:locked/>
    <w:rsid w:val="009F04E9"/>
  </w:style>
  <w:style w:type="paragraph" w:customStyle="1" w:styleId="UnunderlinedText">
    <w:name w:val="Ununderlined Text"/>
    <w:basedOn w:val="Normal"/>
    <w:autoRedefine/>
    <w:qFormat/>
    <w:rsid w:val="009F04E9"/>
  </w:style>
  <w:style w:type="character" w:customStyle="1" w:styleId="RegularChar">
    <w:name w:val="Regular Char"/>
    <w:locked/>
    <w:rsid w:val="009F04E9"/>
  </w:style>
  <w:style w:type="paragraph" w:customStyle="1" w:styleId="Regular">
    <w:name w:val="Regular"/>
    <w:qFormat/>
    <w:rsid w:val="009F04E9"/>
    <w:rPr>
      <w14:ligatures w14:val="standardContextual"/>
    </w:rPr>
  </w:style>
  <w:style w:type="character" w:customStyle="1" w:styleId="ReallyfuckingsmallCharCharCharChar">
    <w:name w:val="Really fucking small Char Char Char Char"/>
    <w:locked/>
    <w:rsid w:val="009F04E9"/>
  </w:style>
  <w:style w:type="paragraph" w:customStyle="1" w:styleId="ReallyfuckingsmallCharCharChar">
    <w:name w:val="Really fucking small Char Char Char"/>
    <w:basedOn w:val="Normal"/>
    <w:qFormat/>
    <w:rsid w:val="009F04E9"/>
  </w:style>
  <w:style w:type="character" w:customStyle="1" w:styleId="CardDownx1Char">
    <w:name w:val="CardDown x1 Char"/>
    <w:locked/>
    <w:rsid w:val="009F04E9"/>
  </w:style>
  <w:style w:type="paragraph" w:customStyle="1" w:styleId="CardDownx1">
    <w:name w:val="CardDown x1"/>
    <w:basedOn w:val="Normal"/>
    <w:qFormat/>
    <w:rsid w:val="009F04E9"/>
  </w:style>
  <w:style w:type="paragraph" w:customStyle="1" w:styleId="CardDownx15">
    <w:name w:val="CardDown x1.5"/>
    <w:basedOn w:val="Normal"/>
    <w:qFormat/>
    <w:rsid w:val="009F04E9"/>
  </w:style>
  <w:style w:type="character" w:customStyle="1" w:styleId="ReallyfuckingsmallChar">
    <w:name w:val="Really fucking small Char"/>
    <w:locked/>
    <w:rsid w:val="009F04E9"/>
  </w:style>
  <w:style w:type="paragraph" w:customStyle="1" w:styleId="Reallyfuckingsmall">
    <w:name w:val="Really fucking small"/>
    <w:basedOn w:val="Normal"/>
    <w:qFormat/>
    <w:rsid w:val="009F04E9"/>
  </w:style>
  <w:style w:type="character" w:customStyle="1" w:styleId="FullCiteChar">
    <w:name w:val="Full Cite Char"/>
    <w:locked/>
    <w:rsid w:val="009F04E9"/>
  </w:style>
  <w:style w:type="paragraph" w:customStyle="1" w:styleId="FullCite">
    <w:name w:val="Full Cite"/>
    <w:basedOn w:val="Normal"/>
    <w:next w:val="Normal"/>
    <w:qFormat/>
    <w:rsid w:val="009F04E9"/>
  </w:style>
  <w:style w:type="paragraph" w:customStyle="1" w:styleId="CiteTag">
    <w:name w:val="Cite/Tag"/>
    <w:basedOn w:val="Normal"/>
    <w:qFormat/>
    <w:rsid w:val="009F04E9"/>
  </w:style>
  <w:style w:type="paragraph" w:customStyle="1" w:styleId="cardtext4">
    <w:name w:val="cardtext"/>
    <w:basedOn w:val="Normal"/>
    <w:qFormat/>
    <w:rsid w:val="009F04E9"/>
  </w:style>
  <w:style w:type="paragraph" w:customStyle="1" w:styleId="Heading5SizeDown">
    <w:name w:val="Heading 5 Size Down"/>
    <w:basedOn w:val="Normal"/>
    <w:autoRedefine/>
    <w:qFormat/>
    <w:rsid w:val="009F04E9"/>
  </w:style>
  <w:style w:type="character" w:customStyle="1" w:styleId="evidencetextChar">
    <w:name w:val="evidence text Char"/>
    <w:locked/>
    <w:rsid w:val="009F04E9"/>
  </w:style>
  <w:style w:type="character" w:customStyle="1" w:styleId="StyleStyleArialNarrow9ptLeft-075ArialNarrowChar">
    <w:name w:val="Style Style Arial Narrow 9 pt Left:  -0.75&quot; + Arial Narrow Char"/>
    <w:locked/>
    <w:rsid w:val="009F04E9"/>
  </w:style>
  <w:style w:type="paragraph" w:customStyle="1" w:styleId="StyleStyleArialNarrow9ptLeft-075ArialNarrow">
    <w:name w:val="Style Style Arial Narrow 9 pt Left:  -0.75&quot; + Arial Narrow"/>
    <w:basedOn w:val="Normal"/>
    <w:qFormat/>
    <w:rsid w:val="009F04E9"/>
  </w:style>
  <w:style w:type="character" w:customStyle="1" w:styleId="StyleStyleCardTextLeft-075Right0Char">
    <w:name w:val="Style Style Card Text + Left:  -0.75&quot; + Right:  0&quot; Char"/>
    <w:locked/>
    <w:rsid w:val="009F04E9"/>
  </w:style>
  <w:style w:type="paragraph" w:customStyle="1" w:styleId="StyleStyleCardTextLeft-075Right0">
    <w:name w:val="Style Style Card Text + Left:  -0.75&quot; + Right:  0&quot;"/>
    <w:basedOn w:val="Normal"/>
    <w:autoRedefine/>
    <w:qFormat/>
    <w:rsid w:val="009F04E9"/>
  </w:style>
  <w:style w:type="paragraph" w:customStyle="1" w:styleId="ecxmsonormal">
    <w:name w:val="ecxmsonormal"/>
    <w:basedOn w:val="Normal"/>
    <w:qFormat/>
    <w:rsid w:val="009F04E9"/>
  </w:style>
  <w:style w:type="character" w:customStyle="1" w:styleId="DebateUnderlineBoldChar">
    <w:name w:val="Debate Underline Bold Char"/>
    <w:locked/>
    <w:rsid w:val="009F04E9"/>
  </w:style>
  <w:style w:type="paragraph" w:customStyle="1" w:styleId="DebateUnderlineBold">
    <w:name w:val="Debate Underline Bold"/>
    <w:basedOn w:val="Normal"/>
    <w:next w:val="StyleStyleArialNarrow9ptLeft-075ArialNarrow"/>
    <w:qFormat/>
    <w:rsid w:val="009F04E9"/>
  </w:style>
  <w:style w:type="character" w:customStyle="1" w:styleId="StyleArialNarrow12ptBoldLeft-075Char">
    <w:name w:val="Style Arial Narrow 12 pt Bold Left:  -0.75&quot; Char"/>
    <w:locked/>
    <w:rsid w:val="009F04E9"/>
  </w:style>
  <w:style w:type="paragraph" w:customStyle="1" w:styleId="StyleArialNarrow12ptBoldLeft-075">
    <w:name w:val="Style Arial Narrow 12 pt Bold Left:  -0.75&quot;"/>
    <w:basedOn w:val="Normal"/>
    <w:next w:val="StyleStyleCardTextLeft-075Right0"/>
    <w:qFormat/>
    <w:rsid w:val="009F04E9"/>
  </w:style>
  <w:style w:type="character" w:customStyle="1" w:styleId="StyleStyleevidencetextBorderSinglesolidlineAuto05Char">
    <w:name w:val="Style Style evidence text + Border: : (Single solid line Auto  0.5 ... Char"/>
    <w:locked/>
    <w:rsid w:val="009F04E9"/>
  </w:style>
  <w:style w:type="paragraph" w:customStyle="1" w:styleId="StyleStyleevidencetextBorderSinglesolidlineAuto05">
    <w:name w:val="Style Style evidence text + Border: : (Single solid line Auto  0.5 ..."/>
    <w:basedOn w:val="Normal"/>
    <w:qFormat/>
    <w:rsid w:val="009F04E9"/>
  </w:style>
  <w:style w:type="character" w:customStyle="1" w:styleId="StyleevidencetextBorderSinglesolidlineAuto05ptLChar">
    <w:name w:val="Style evidence text + Border: : (Single solid line Auto  0.5 pt L... Char"/>
    <w:locked/>
    <w:rsid w:val="009F04E9"/>
  </w:style>
  <w:style w:type="paragraph" w:customStyle="1" w:styleId="StyleevidencetextBorderSinglesolidlineAuto05ptL">
    <w:name w:val="Style evidence text + Border: : (Single solid line Auto  0.5 pt L..."/>
    <w:basedOn w:val="Normal"/>
    <w:qFormat/>
    <w:rsid w:val="009F04E9"/>
  </w:style>
  <w:style w:type="character" w:customStyle="1" w:styleId="HighlightingChar">
    <w:name w:val="Highlighting Char"/>
    <w:locked/>
    <w:rsid w:val="009F04E9"/>
  </w:style>
  <w:style w:type="paragraph" w:customStyle="1" w:styleId="Highlighting">
    <w:name w:val="Highlighting"/>
    <w:basedOn w:val="Normal"/>
    <w:autoRedefine/>
    <w:qFormat/>
    <w:rsid w:val="009F04E9"/>
  </w:style>
  <w:style w:type="paragraph" w:customStyle="1" w:styleId="CiteCharCharCharChar">
    <w:name w:val="Cite Char Char Char Char"/>
    <w:basedOn w:val="Normal"/>
    <w:next w:val="Normal"/>
    <w:qFormat/>
    <w:rsid w:val="009F04E9"/>
  </w:style>
  <w:style w:type="character" w:customStyle="1" w:styleId="UnderliningCharChar1CharCharChar">
    <w:name w:val="Underlining Char Char1 Char Char Char"/>
    <w:locked/>
    <w:rsid w:val="009F04E9"/>
  </w:style>
  <w:style w:type="paragraph" w:customStyle="1" w:styleId="UnderliningCharChar1CharChar">
    <w:name w:val="Underlining Char Char1 Char Char"/>
    <w:basedOn w:val="Normal"/>
    <w:next w:val="Normal"/>
    <w:qFormat/>
    <w:rsid w:val="009F04E9"/>
  </w:style>
  <w:style w:type="character" w:customStyle="1" w:styleId="CiteCharCharCharCharCharChar">
    <w:name w:val="Cite Char Char Char Char Char Char"/>
    <w:locked/>
    <w:rsid w:val="009F04E9"/>
  </w:style>
  <w:style w:type="paragraph" w:customStyle="1" w:styleId="CiteCharCharCharCharChar">
    <w:name w:val="Cite Char Char Char Char Char"/>
    <w:basedOn w:val="Normal"/>
    <w:next w:val="Normal"/>
    <w:qFormat/>
    <w:rsid w:val="009F04E9"/>
  </w:style>
  <w:style w:type="character" w:customStyle="1" w:styleId="UnderliningCharCharChar">
    <w:name w:val="Underlining Char Char Char"/>
    <w:locked/>
    <w:rsid w:val="009F04E9"/>
  </w:style>
  <w:style w:type="paragraph" w:customStyle="1" w:styleId="UnderliningCharChar">
    <w:name w:val="Underlining Char Char"/>
    <w:basedOn w:val="Normal"/>
    <w:next w:val="Normal"/>
    <w:qFormat/>
    <w:rsid w:val="009F04E9"/>
  </w:style>
  <w:style w:type="paragraph" w:customStyle="1" w:styleId="Style12">
    <w:name w:val="Style 12"/>
    <w:qFormat/>
    <w:rsid w:val="009F04E9"/>
    <w:rPr>
      <w14:ligatures w14:val="standardContextual"/>
    </w:rPr>
  </w:style>
  <w:style w:type="paragraph" w:customStyle="1" w:styleId="Style7">
    <w:name w:val="Style 7"/>
    <w:qFormat/>
    <w:rsid w:val="009F04E9"/>
    <w:rPr>
      <w14:ligatures w14:val="standardContextual"/>
    </w:rPr>
  </w:style>
  <w:style w:type="paragraph" w:customStyle="1" w:styleId="Style9">
    <w:name w:val="Style 9"/>
    <w:qFormat/>
    <w:rsid w:val="009F04E9"/>
    <w:rPr>
      <w14:ligatures w14:val="standardContextual"/>
    </w:rPr>
  </w:style>
  <w:style w:type="paragraph" w:customStyle="1" w:styleId="Emphasis3">
    <w:name w:val="Emphasis3"/>
    <w:qFormat/>
    <w:rsid w:val="009F04E9"/>
    <w:rPr>
      <w14:ligatures w14:val="standardContextual"/>
    </w:rPr>
  </w:style>
  <w:style w:type="paragraph" w:customStyle="1" w:styleId="UnderlinedCard0">
    <w:name w:val="Underlined Card"/>
    <w:basedOn w:val="Normal"/>
    <w:uiPriority w:val="99"/>
    <w:qFormat/>
    <w:rsid w:val="009F04E9"/>
  </w:style>
  <w:style w:type="paragraph" w:customStyle="1" w:styleId="SmallCard">
    <w:name w:val="Small Card"/>
    <w:basedOn w:val="Normal"/>
    <w:uiPriority w:val="99"/>
    <w:qFormat/>
    <w:rsid w:val="009F04E9"/>
  </w:style>
  <w:style w:type="paragraph" w:customStyle="1" w:styleId="BreifTitle">
    <w:name w:val="Breif Title"/>
    <w:basedOn w:val="Normal"/>
    <w:autoRedefine/>
    <w:qFormat/>
    <w:rsid w:val="009F04E9"/>
  </w:style>
  <w:style w:type="paragraph" w:customStyle="1" w:styleId="Normal10pt">
    <w:name w:val="Normal + 10 pt"/>
    <w:basedOn w:val="Normal"/>
    <w:qFormat/>
    <w:rsid w:val="009F04E9"/>
  </w:style>
  <w:style w:type="paragraph" w:customStyle="1" w:styleId="formfldssel">
    <w:name w:val="formfldssel"/>
    <w:basedOn w:val="Normal"/>
    <w:qFormat/>
    <w:rsid w:val="009F04E9"/>
  </w:style>
  <w:style w:type="paragraph" w:customStyle="1" w:styleId="hpleftlk">
    <w:name w:val="hpleftlk"/>
    <w:basedOn w:val="Normal"/>
    <w:qFormat/>
    <w:rsid w:val="009F04E9"/>
  </w:style>
  <w:style w:type="paragraph" w:customStyle="1" w:styleId="lblu">
    <w:name w:val="lblu"/>
    <w:basedOn w:val="Normal"/>
    <w:qFormat/>
    <w:rsid w:val="009F04E9"/>
  </w:style>
  <w:style w:type="paragraph" w:customStyle="1" w:styleId="Underlinestyle">
    <w:name w:val="Underlinestyle"/>
    <w:basedOn w:val="Normal"/>
    <w:qFormat/>
    <w:rsid w:val="009F04E9"/>
  </w:style>
  <w:style w:type="paragraph" w:customStyle="1" w:styleId="DebateCiteCharChar">
    <w:name w:val="Debate Cite Char Char"/>
    <w:basedOn w:val="Normal"/>
    <w:autoRedefine/>
    <w:uiPriority w:val="99"/>
    <w:qFormat/>
    <w:rsid w:val="009F04E9"/>
  </w:style>
  <w:style w:type="paragraph" w:customStyle="1" w:styleId="StyleTagandCiteFranklinGothicDemi">
    <w:name w:val="Style Tag and Cite + Franklin Gothic Demi"/>
    <w:basedOn w:val="Index"/>
    <w:autoRedefine/>
    <w:qFormat/>
    <w:rsid w:val="009F04E9"/>
  </w:style>
  <w:style w:type="paragraph" w:customStyle="1" w:styleId="StyleStyleTagandCiteFranklinGothicDemi11pt">
    <w:name w:val="Style Style Tag and Cite + Franklin Gothic Demi + 11 pt"/>
    <w:basedOn w:val="StyleTagandCiteFranklinGothicDemi"/>
    <w:autoRedefine/>
    <w:qFormat/>
    <w:rsid w:val="009F04E9"/>
  </w:style>
  <w:style w:type="paragraph" w:customStyle="1" w:styleId="TagCite1">
    <w:name w:val="Tag/Cite"/>
    <w:basedOn w:val="Normal"/>
    <w:qFormat/>
    <w:rsid w:val="009F04E9"/>
  </w:style>
  <w:style w:type="paragraph" w:customStyle="1" w:styleId="CiteCard0">
    <w:name w:val="Cite/Card"/>
    <w:basedOn w:val="Normal"/>
    <w:qFormat/>
    <w:rsid w:val="009F04E9"/>
  </w:style>
  <w:style w:type="paragraph" w:customStyle="1" w:styleId="tagCharCharCharCharCharCharChar">
    <w:name w:val="tag Char Char Char Char Char Char Char"/>
    <w:basedOn w:val="Normal"/>
    <w:qFormat/>
    <w:rsid w:val="009F04E9"/>
  </w:style>
  <w:style w:type="paragraph" w:customStyle="1" w:styleId="title-bold-medium">
    <w:name w:val="title-bold-medium"/>
    <w:basedOn w:val="Normal"/>
    <w:qFormat/>
    <w:rsid w:val="009F04E9"/>
  </w:style>
  <w:style w:type="paragraph" w:customStyle="1" w:styleId="lact">
    <w:name w:val="lact"/>
    <w:basedOn w:val="Normal"/>
    <w:qFormat/>
    <w:rsid w:val="009F04E9"/>
  </w:style>
  <w:style w:type="paragraph" w:customStyle="1" w:styleId="shellscontentions">
    <w:name w:val="shells/contentions"/>
    <w:qFormat/>
    <w:rsid w:val="009F04E9"/>
    <w:rPr>
      <w14:ligatures w14:val="standardContextual"/>
    </w:rPr>
  </w:style>
  <w:style w:type="paragraph" w:customStyle="1" w:styleId="BriefTitle1">
    <w:name w:val="Brief Title 1"/>
    <w:basedOn w:val="Normal"/>
    <w:qFormat/>
    <w:rsid w:val="009F04E9"/>
  </w:style>
  <w:style w:type="paragraph" w:customStyle="1" w:styleId="TagCiteChar0">
    <w:name w:val="Tag/Cite Char"/>
    <w:basedOn w:val="Normal"/>
    <w:qFormat/>
    <w:rsid w:val="009F04E9"/>
  </w:style>
  <w:style w:type="paragraph" w:customStyle="1" w:styleId="ShellTitles">
    <w:name w:val="ShellTitles"/>
    <w:basedOn w:val="Normal"/>
    <w:qFormat/>
    <w:rsid w:val="009F04E9"/>
  </w:style>
  <w:style w:type="paragraph" w:customStyle="1" w:styleId="maintext">
    <w:name w:val="maintext"/>
    <w:basedOn w:val="Normal"/>
    <w:qFormat/>
    <w:rsid w:val="009F04E9"/>
  </w:style>
  <w:style w:type="paragraph" w:customStyle="1" w:styleId="ToRead">
    <w:name w:val="To Read"/>
    <w:basedOn w:val="Normal"/>
    <w:qFormat/>
    <w:rsid w:val="009F04E9"/>
  </w:style>
  <w:style w:type="paragraph" w:customStyle="1" w:styleId="Style20">
    <w:name w:val="Style 2"/>
    <w:basedOn w:val="Normal"/>
    <w:qFormat/>
    <w:rsid w:val="009F04E9"/>
  </w:style>
  <w:style w:type="paragraph" w:customStyle="1" w:styleId="Style40">
    <w:name w:val="Style 4"/>
    <w:basedOn w:val="Normal"/>
    <w:qFormat/>
    <w:rsid w:val="009F04E9"/>
  </w:style>
  <w:style w:type="paragraph" w:customStyle="1" w:styleId="CM10">
    <w:name w:val="CM10"/>
    <w:basedOn w:val="Normal"/>
    <w:next w:val="ShellTitles"/>
    <w:qFormat/>
    <w:rsid w:val="009F04E9"/>
  </w:style>
  <w:style w:type="paragraph" w:customStyle="1" w:styleId="OffensiveLanguage">
    <w:name w:val="Offensive Language"/>
    <w:basedOn w:val="Normal"/>
    <w:next w:val="Normal"/>
    <w:qFormat/>
    <w:rsid w:val="009F04E9"/>
  </w:style>
  <w:style w:type="paragraph" w:customStyle="1" w:styleId="clearformatting0">
    <w:name w:val="clear formatting"/>
    <w:basedOn w:val="Normal"/>
    <w:next w:val="ToRead"/>
    <w:qFormat/>
    <w:rsid w:val="009F04E9"/>
  </w:style>
  <w:style w:type="paragraph" w:customStyle="1" w:styleId="Style18">
    <w:name w:val="Style 18"/>
    <w:next w:val="Style20"/>
    <w:uiPriority w:val="99"/>
    <w:qFormat/>
    <w:rsid w:val="009F04E9"/>
    <w:rPr>
      <w14:ligatures w14:val="standardContextual"/>
    </w:rPr>
  </w:style>
  <w:style w:type="paragraph" w:customStyle="1" w:styleId="formfld">
    <w:name w:val="formfld"/>
    <w:basedOn w:val="Normal"/>
    <w:next w:val="Style40"/>
    <w:qFormat/>
    <w:rsid w:val="009F04E9"/>
  </w:style>
  <w:style w:type="paragraph" w:customStyle="1" w:styleId="Caption3">
    <w:name w:val="Caption3"/>
    <w:basedOn w:val="Normal"/>
    <w:next w:val="CM10"/>
    <w:qFormat/>
    <w:rsid w:val="009F04E9"/>
  </w:style>
  <w:style w:type="paragraph" w:customStyle="1" w:styleId="teaserpermalink">
    <w:name w:val="teaser_permalink"/>
    <w:basedOn w:val="Normal"/>
    <w:next w:val="OffensiveLanguage"/>
    <w:qFormat/>
    <w:rsid w:val="009F04E9"/>
  </w:style>
  <w:style w:type="character" w:customStyle="1" w:styleId="Heading7Char1">
    <w:name w:val="Heading 7 Char1"/>
    <w:basedOn w:val="DefaultParagraphFont"/>
    <w:semiHidden/>
    <w:rsid w:val="009F04E9"/>
  </w:style>
  <w:style w:type="character" w:customStyle="1" w:styleId="Heading8Char1">
    <w:name w:val="Heading 8 Char1"/>
    <w:basedOn w:val="DefaultParagraphFont"/>
    <w:semiHidden/>
    <w:rsid w:val="009F04E9"/>
  </w:style>
  <w:style w:type="character" w:customStyle="1" w:styleId="Heading9Char1">
    <w:name w:val="Heading 9 Char1"/>
    <w:basedOn w:val="DefaultParagraphFont"/>
    <w:semiHidden/>
    <w:rsid w:val="009F04E9"/>
  </w:style>
  <w:style w:type="character" w:customStyle="1" w:styleId="sup1">
    <w:name w:val="sup1"/>
    <w:rsid w:val="009F04E9"/>
  </w:style>
  <w:style w:type="character" w:customStyle="1" w:styleId="pgnum1">
    <w:name w:val="pgnum1"/>
    <w:rsid w:val="009F04E9"/>
  </w:style>
  <w:style w:type="character" w:customStyle="1" w:styleId="nw">
    <w:name w:val="nw"/>
    <w:rsid w:val="009F04E9"/>
  </w:style>
  <w:style w:type="character" w:customStyle="1" w:styleId="CardsHighlight">
    <w:name w:val="Cards Highlight"/>
    <w:uiPriority w:val="1"/>
    <w:qFormat/>
    <w:rsid w:val="009F04E9"/>
  </w:style>
  <w:style w:type="character" w:customStyle="1" w:styleId="caps">
    <w:name w:val="caps"/>
    <w:rsid w:val="009F04E9"/>
  </w:style>
  <w:style w:type="character" w:customStyle="1" w:styleId="apple">
    <w:name w:val="apple"/>
    <w:rsid w:val="009F04E9"/>
  </w:style>
  <w:style w:type="character" w:customStyle="1" w:styleId="CitesChar1">
    <w:name w:val="Cites Char1"/>
    <w:rsid w:val="009F04E9"/>
  </w:style>
  <w:style w:type="character" w:customStyle="1" w:styleId="AuthorChar">
    <w:name w:val="Author Char"/>
    <w:aliases w:val="Normal Bold Char,Minimized Char"/>
    <w:qFormat/>
    <w:rsid w:val="009F04E9"/>
  </w:style>
  <w:style w:type="character" w:customStyle="1" w:styleId="term1">
    <w:name w:val="term1"/>
    <w:rsid w:val="009F04E9"/>
  </w:style>
  <w:style w:type="character" w:customStyle="1" w:styleId="BoldUnderlining">
    <w:name w:val="Bold Underlining"/>
    <w:rsid w:val="009F04E9"/>
  </w:style>
  <w:style w:type="character" w:customStyle="1" w:styleId="inhoud">
    <w:name w:val="inhoud"/>
    <w:rsid w:val="009F04E9"/>
  </w:style>
  <w:style w:type="character" w:customStyle="1" w:styleId="CardsUnderlined">
    <w:name w:val="Cards Underlined"/>
    <w:qFormat/>
    <w:rsid w:val="009F04E9"/>
  </w:style>
  <w:style w:type="character" w:customStyle="1" w:styleId="Cites-AuthorDate">
    <w:name w:val="Cites-Author/Date"/>
    <w:qFormat/>
    <w:rsid w:val="009F04E9"/>
  </w:style>
  <w:style w:type="character" w:customStyle="1" w:styleId="Highlight">
    <w:name w:val="Highlight"/>
    <w:uiPriority w:val="1"/>
    <w:qFormat/>
    <w:rsid w:val="009F04E9"/>
  </w:style>
  <w:style w:type="character" w:customStyle="1" w:styleId="Boxout">
    <w:name w:val="Box out"/>
    <w:uiPriority w:val="1"/>
    <w:qFormat/>
    <w:rsid w:val="009F04E9"/>
  </w:style>
  <w:style w:type="character" w:customStyle="1" w:styleId="StyleCardtextChar10pt">
    <w:name w:val="Style Card text Char + 10 pt"/>
    <w:rsid w:val="009F04E9"/>
  </w:style>
  <w:style w:type="character" w:customStyle="1" w:styleId="UnderliningChar2">
    <w:name w:val="Underlining Char2"/>
    <w:rsid w:val="009F04E9"/>
  </w:style>
  <w:style w:type="paragraph" w:styleId="PlainText">
    <w:name w:val="Plain Text"/>
    <w:basedOn w:val="Normal"/>
    <w:link w:val="PlainTextChar1"/>
    <w:unhideWhenUsed/>
    <w:rsid w:val="009F04E9"/>
    <w:rPr>
      <w:rFonts w:ascii="Consolas" w:hAnsi="Consolas" w:cs="Consolas"/>
      <w:sz w:val="21"/>
      <w:szCs w:val="21"/>
    </w:rPr>
  </w:style>
  <w:style w:type="character" w:customStyle="1" w:styleId="PlainTextChar1">
    <w:name w:val="Plain Text Char1"/>
    <w:basedOn w:val="DefaultParagraphFont"/>
    <w:link w:val="PlainText"/>
    <w:rsid w:val="009F04E9"/>
    <w:rPr>
      <w:rFonts w:ascii="Consolas" w:hAnsi="Consolas" w:cs="Consolas"/>
      <w:sz w:val="21"/>
      <w:szCs w:val="21"/>
    </w:rPr>
  </w:style>
  <w:style w:type="character" w:customStyle="1" w:styleId="UnderliningChar1">
    <w:name w:val="Underlining Char1"/>
    <w:rsid w:val="009F04E9"/>
  </w:style>
  <w:style w:type="character" w:customStyle="1" w:styleId="MicroTextChar0">
    <w:name w:val="MicroText Char"/>
    <w:rsid w:val="009F04E9"/>
  </w:style>
  <w:style w:type="character" w:customStyle="1" w:styleId="smcaps">
    <w:name w:val="smcaps"/>
    <w:rsid w:val="009F04E9"/>
  </w:style>
  <w:style w:type="character" w:customStyle="1" w:styleId="Style1Char2">
    <w:name w:val="Style1 Char2"/>
    <w:rsid w:val="009F04E9"/>
  </w:style>
  <w:style w:type="character" w:customStyle="1" w:styleId="inside-head1">
    <w:name w:val="inside-head1"/>
    <w:rsid w:val="009F04E9"/>
  </w:style>
  <w:style w:type="character" w:customStyle="1" w:styleId="datestamp1">
    <w:name w:val="datestamp1"/>
    <w:rsid w:val="009F04E9"/>
  </w:style>
  <w:style w:type="character" w:customStyle="1" w:styleId="pagetools1">
    <w:name w:val="pagetools1"/>
    <w:rsid w:val="009F04E9"/>
  </w:style>
  <w:style w:type="character" w:customStyle="1" w:styleId="smallredtext">
    <w:name w:val="smallredtext"/>
    <w:rsid w:val="009F04E9"/>
  </w:style>
  <w:style w:type="character" w:customStyle="1" w:styleId="storyheading31">
    <w:name w:val="storyheading31"/>
    <w:rsid w:val="009F04E9"/>
  </w:style>
  <w:style w:type="character" w:customStyle="1" w:styleId="storydeck31">
    <w:name w:val="storydeck31"/>
    <w:rsid w:val="009F04E9"/>
  </w:style>
  <w:style w:type="character" w:customStyle="1" w:styleId="title1">
    <w:name w:val="title1"/>
    <w:rsid w:val="009F04E9"/>
  </w:style>
  <w:style w:type="character" w:customStyle="1" w:styleId="subtitle1">
    <w:name w:val="subtitle1"/>
    <w:rsid w:val="009F04E9"/>
  </w:style>
  <w:style w:type="character" w:customStyle="1" w:styleId="Title10">
    <w:name w:val="Title1"/>
    <w:rsid w:val="009F04E9"/>
  </w:style>
  <w:style w:type="character" w:customStyle="1" w:styleId="clsbiolink">
    <w:name w:val="clsbiolink"/>
    <w:rsid w:val="009F04E9"/>
  </w:style>
  <w:style w:type="character" w:customStyle="1" w:styleId="clssmaller">
    <w:name w:val="clssmaller"/>
    <w:rsid w:val="009F04E9"/>
  </w:style>
  <w:style w:type="character" w:customStyle="1" w:styleId="sm1">
    <w:name w:val="sm1"/>
    <w:rsid w:val="009F04E9"/>
  </w:style>
  <w:style w:type="character" w:customStyle="1" w:styleId="noindentChar">
    <w:name w:val="noindent Char"/>
    <w:rsid w:val="009F04E9"/>
  </w:style>
  <w:style w:type="character" w:customStyle="1" w:styleId="SmallChar1">
    <w:name w:val="Small Char1"/>
    <w:rsid w:val="009F04E9"/>
  </w:style>
  <w:style w:type="character" w:customStyle="1" w:styleId="fullcite0">
    <w:name w:val="fullcite"/>
    <w:rsid w:val="009F04E9"/>
  </w:style>
  <w:style w:type="character" w:customStyle="1" w:styleId="Style9ptThickunderline">
    <w:name w:val="Style 9 pt Thick underline"/>
    <w:rsid w:val="009F04E9"/>
  </w:style>
  <w:style w:type="character" w:customStyle="1" w:styleId="UnderlineChar1">
    <w:name w:val="Underline Char1"/>
    <w:rsid w:val="009F04E9"/>
  </w:style>
  <w:style w:type="character" w:customStyle="1" w:styleId="CardNotUnderlinedChar">
    <w:name w:val="Card Not Underlined Char"/>
    <w:rsid w:val="009F04E9"/>
  </w:style>
  <w:style w:type="character" w:customStyle="1" w:styleId="CardUnderlinedChar">
    <w:name w:val="Card Underlined Char"/>
    <w:rsid w:val="009F04E9"/>
  </w:style>
  <w:style w:type="character" w:customStyle="1" w:styleId="CardNotUnderlinedChar1">
    <w:name w:val="Card Not Underlined Char1"/>
    <w:rsid w:val="009F04E9"/>
  </w:style>
  <w:style w:type="character" w:customStyle="1" w:styleId="IndexHeadersCharChar">
    <w:name w:val="Index Headers Char Char"/>
    <w:rsid w:val="009F04E9"/>
  </w:style>
  <w:style w:type="character" w:customStyle="1" w:styleId="SmallFontChar">
    <w:name w:val="Small Font Char"/>
    <w:rsid w:val="009F04E9"/>
  </w:style>
  <w:style w:type="character" w:customStyle="1" w:styleId="CircleChar1">
    <w:name w:val="Circle Char1"/>
    <w:rsid w:val="009F04E9"/>
  </w:style>
  <w:style w:type="character" w:customStyle="1" w:styleId="BoldUnderliningChar">
    <w:name w:val="Bold Underlining Char"/>
    <w:rsid w:val="009F04E9"/>
  </w:style>
  <w:style w:type="character" w:customStyle="1" w:styleId="textmedium">
    <w:name w:val="textmedium"/>
    <w:rsid w:val="009F04E9"/>
  </w:style>
  <w:style w:type="character" w:customStyle="1" w:styleId="CardTextChar2">
    <w:name w:val="Card Text Char"/>
    <w:rsid w:val="009F04E9"/>
  </w:style>
  <w:style w:type="character" w:customStyle="1" w:styleId="SmallText0">
    <w:name w:val="SmallText"/>
    <w:rsid w:val="009F04E9"/>
  </w:style>
  <w:style w:type="character" w:customStyle="1" w:styleId="justify">
    <w:name w:val="justify"/>
    <w:rsid w:val="009F04E9"/>
  </w:style>
  <w:style w:type="character" w:customStyle="1" w:styleId="SmallCardTextChar">
    <w:name w:val="Small Card Text Char"/>
    <w:rsid w:val="009F04E9"/>
  </w:style>
  <w:style w:type="paragraph" w:styleId="BodyTextIndent">
    <w:name w:val="Body Text Indent"/>
    <w:aliases w:val="Body Text EJ"/>
    <w:basedOn w:val="Normal"/>
    <w:link w:val="BodyTextIndentChar1"/>
    <w:unhideWhenUsed/>
    <w:rsid w:val="009F04E9"/>
    <w:pPr>
      <w:spacing w:after="120"/>
      <w:ind w:left="360"/>
    </w:pPr>
  </w:style>
  <w:style w:type="character" w:customStyle="1" w:styleId="BodyTextIndentChar1">
    <w:name w:val="Body Text Indent Char1"/>
    <w:aliases w:val="Body Text EJ Char1"/>
    <w:basedOn w:val="DefaultParagraphFont"/>
    <w:link w:val="BodyTextIndent"/>
    <w:rsid w:val="009F04E9"/>
    <w:rPr>
      <w:rFonts w:ascii="Calibri" w:hAnsi="Calibri" w:cs="Calibri"/>
    </w:rPr>
  </w:style>
  <w:style w:type="paragraph" w:styleId="BodyText20">
    <w:name w:val="Body Text 2"/>
    <w:basedOn w:val="Normal"/>
    <w:link w:val="BodyText2Char1"/>
    <w:unhideWhenUsed/>
    <w:qFormat/>
    <w:rsid w:val="009F04E9"/>
    <w:pPr>
      <w:spacing w:after="120" w:line="480" w:lineRule="auto"/>
    </w:pPr>
  </w:style>
  <w:style w:type="character" w:customStyle="1" w:styleId="BodyText2Char1">
    <w:name w:val="Body Text 2 Char1"/>
    <w:basedOn w:val="DefaultParagraphFont"/>
    <w:link w:val="BodyText20"/>
    <w:rsid w:val="009F04E9"/>
    <w:rPr>
      <w:rFonts w:ascii="Calibri" w:hAnsi="Calibri" w:cs="Calibri"/>
    </w:rPr>
  </w:style>
  <w:style w:type="character" w:customStyle="1" w:styleId="cardChar10">
    <w:name w:val="card Char1"/>
    <w:rsid w:val="009F04E9"/>
  </w:style>
  <w:style w:type="character" w:customStyle="1" w:styleId="tagChar3">
    <w:name w:val="tag Char3"/>
    <w:rsid w:val="009F04E9"/>
  </w:style>
  <w:style w:type="character" w:customStyle="1" w:styleId="medium-normal1">
    <w:name w:val="medium-normal1"/>
    <w:rsid w:val="009F04E9"/>
  </w:style>
  <w:style w:type="character" w:customStyle="1" w:styleId="inside-head">
    <w:name w:val="inside-head"/>
    <w:rsid w:val="009F04E9"/>
  </w:style>
  <w:style w:type="character" w:customStyle="1" w:styleId="awtw">
    <w:name w:val="awtw"/>
    <w:rsid w:val="009F04E9"/>
  </w:style>
  <w:style w:type="paragraph" w:styleId="Date">
    <w:name w:val="Date"/>
    <w:aliases w:val="date"/>
    <w:basedOn w:val="Normal"/>
    <w:next w:val="Normal"/>
    <w:link w:val="DateChar1"/>
    <w:uiPriority w:val="99"/>
    <w:unhideWhenUsed/>
    <w:qFormat/>
    <w:rsid w:val="009F04E9"/>
  </w:style>
  <w:style w:type="character" w:customStyle="1" w:styleId="DateChar1">
    <w:name w:val="Date Char1"/>
    <w:aliases w:val="date Char1"/>
    <w:basedOn w:val="DefaultParagraphFont"/>
    <w:link w:val="Date"/>
    <w:uiPriority w:val="99"/>
    <w:rsid w:val="009F04E9"/>
    <w:rPr>
      <w:rFonts w:ascii="Calibri" w:hAnsi="Calibri" w:cs="Calibri"/>
    </w:rPr>
  </w:style>
  <w:style w:type="character" w:customStyle="1" w:styleId="slug-pub-date">
    <w:name w:val="slug-pub-date"/>
    <w:rsid w:val="009F04E9"/>
  </w:style>
  <w:style w:type="character" w:customStyle="1" w:styleId="slug-vol">
    <w:name w:val="slug-vol"/>
    <w:rsid w:val="009F04E9"/>
  </w:style>
  <w:style w:type="character" w:customStyle="1" w:styleId="slug-issue">
    <w:name w:val="slug-issue"/>
    <w:rsid w:val="009F04E9"/>
  </w:style>
  <w:style w:type="character" w:customStyle="1" w:styleId="slug-pages">
    <w:name w:val="slug-pages"/>
    <w:rsid w:val="009F04E9"/>
  </w:style>
  <w:style w:type="character" w:customStyle="1" w:styleId="CharacterStyle1">
    <w:name w:val="Character Style 1"/>
    <w:rsid w:val="009F04E9"/>
  </w:style>
  <w:style w:type="character" w:customStyle="1" w:styleId="CardText-Underlined">
    <w:name w:val="Card Text - Underlined"/>
    <w:rsid w:val="009F04E9"/>
  </w:style>
  <w:style w:type="character" w:customStyle="1" w:styleId="Citation-AuthorDate">
    <w:name w:val="Citation - Author/Date"/>
    <w:rsid w:val="009F04E9"/>
  </w:style>
  <w:style w:type="character" w:customStyle="1" w:styleId="CardsCharChar">
    <w:name w:val="Cards Char Char"/>
    <w:rsid w:val="009F04E9"/>
  </w:style>
  <w:style w:type="character" w:customStyle="1" w:styleId="CardsFont12ptCharChar">
    <w:name w:val="Cards + Font: 12 pt Char Char"/>
    <w:aliases w:val="Thick Underline Char Char,Cards + Font: 12 pt1,Thick Underline1"/>
    <w:rsid w:val="009F04E9"/>
  </w:style>
  <w:style w:type="character" w:customStyle="1" w:styleId="CitesCharChar">
    <w:name w:val="Cites Char Char"/>
    <w:rsid w:val="009F04E9"/>
  </w:style>
  <w:style w:type="character" w:customStyle="1" w:styleId="TagsCharChar">
    <w:name w:val="Tags Char Char"/>
    <w:rsid w:val="009F04E9"/>
  </w:style>
  <w:style w:type="character" w:customStyle="1" w:styleId="ld3">
    <w:name w:val="ld3"/>
    <w:rsid w:val="009F04E9"/>
  </w:style>
  <w:style w:type="character" w:customStyle="1" w:styleId="5Notunderlined">
    <w:name w:val="5 Not underlined"/>
    <w:rsid w:val="009F04E9"/>
  </w:style>
  <w:style w:type="character" w:customStyle="1" w:styleId="ssl0">
    <w:name w:val="ss_l0"/>
    <w:basedOn w:val="DefaultParagraphFont"/>
    <w:rsid w:val="009F04E9"/>
  </w:style>
  <w:style w:type="character" w:customStyle="1" w:styleId="postbody">
    <w:name w:val="postbody"/>
    <w:rsid w:val="009F04E9"/>
  </w:style>
  <w:style w:type="character" w:customStyle="1" w:styleId="ssl4">
    <w:name w:val="ss_l4"/>
    <w:rsid w:val="009F04E9"/>
  </w:style>
  <w:style w:type="character" w:customStyle="1" w:styleId="italic">
    <w:name w:val="italic"/>
    <w:rsid w:val="009F04E9"/>
  </w:style>
  <w:style w:type="character" w:customStyle="1" w:styleId="stylestylebold12pt">
    <w:name w:val="stylestylebold12pt"/>
    <w:rsid w:val="009F04E9"/>
  </w:style>
  <w:style w:type="character" w:customStyle="1" w:styleId="QuoteChar1">
    <w:name w:val="Quote Char1"/>
    <w:aliases w:val="quote Char1"/>
    <w:basedOn w:val="DefaultParagraphFont"/>
    <w:uiPriority w:val="29"/>
    <w:rsid w:val="009F04E9"/>
    <w:rPr>
      <w:rFonts w:ascii="Calibri" w:hAnsi="Calibri" w:cs="Calibri"/>
      <w:i/>
      <w:iCs/>
      <w:color w:val="404040" w:themeColor="text1" w:themeTint="BF"/>
    </w:rPr>
  </w:style>
  <w:style w:type="character" w:customStyle="1" w:styleId="Highlightedunderline">
    <w:name w:val="Highlighted underline"/>
    <w:qFormat/>
    <w:rsid w:val="009F04E9"/>
  </w:style>
  <w:style w:type="character" w:customStyle="1" w:styleId="externaledithide">
    <w:name w:val="external_edit_hide"/>
    <w:rsid w:val="009F04E9"/>
  </w:style>
  <w:style w:type="character" w:customStyle="1" w:styleId="itxtrst">
    <w:name w:val="itxtrst"/>
    <w:rsid w:val="009F04E9"/>
  </w:style>
  <w:style w:type="character" w:customStyle="1" w:styleId="grey10">
    <w:name w:val="grey10"/>
    <w:rsid w:val="009F04E9"/>
  </w:style>
  <w:style w:type="character" w:customStyle="1" w:styleId="CharacterStyle20">
    <w:name w:val="Character Style 20"/>
    <w:rsid w:val="009F04E9"/>
  </w:style>
  <w:style w:type="character" w:customStyle="1" w:styleId="Style11ptUnderlineBorderSinglesolidlineAuto05pt">
    <w:name w:val="Style 11 pt Underline Border: : (Single solid line Auto  0.5 pt..."/>
    <w:rsid w:val="009F04E9"/>
  </w:style>
  <w:style w:type="character" w:customStyle="1" w:styleId="Style11ptBoldUnderline">
    <w:name w:val="Style 11 pt Bold Underline"/>
    <w:rsid w:val="009F04E9"/>
  </w:style>
  <w:style w:type="character" w:customStyle="1" w:styleId="A9">
    <w:name w:val="A9"/>
    <w:uiPriority w:val="99"/>
    <w:rsid w:val="009F04E9"/>
  </w:style>
  <w:style w:type="character" w:customStyle="1" w:styleId="CharChar3">
    <w:name w:val="Char Char3"/>
    <w:aliases w:val="Heading 2 Char2 Char Char Char Char1,Head,Heading 2 Char Char Char1 Char1"/>
    <w:qFormat/>
    <w:rsid w:val="009F04E9"/>
  </w:style>
  <w:style w:type="character" w:customStyle="1" w:styleId="A5">
    <w:name w:val="A5"/>
    <w:uiPriority w:val="99"/>
    <w:rsid w:val="009F04E9"/>
  </w:style>
  <w:style w:type="character" w:customStyle="1" w:styleId="underline1">
    <w:name w:val="underline1"/>
    <w:rsid w:val="009F04E9"/>
  </w:style>
  <w:style w:type="character" w:customStyle="1" w:styleId="see">
    <w:name w:val="see"/>
    <w:rsid w:val="009F04E9"/>
  </w:style>
  <w:style w:type="character" w:customStyle="1" w:styleId="CharacterStyle2">
    <w:name w:val="Character Style 2"/>
    <w:uiPriority w:val="99"/>
    <w:rsid w:val="009F04E9"/>
  </w:style>
  <w:style w:type="character" w:customStyle="1" w:styleId="lightblue">
    <w:name w:val="lightblue"/>
    <w:rsid w:val="009F04E9"/>
  </w:style>
  <w:style w:type="character" w:customStyle="1" w:styleId="CharChar11">
    <w:name w:val="Char Char11"/>
    <w:rsid w:val="009F04E9"/>
  </w:style>
  <w:style w:type="character" w:customStyle="1" w:styleId="underline20">
    <w:name w:val="underline2"/>
    <w:qFormat/>
    <w:rsid w:val="009F04E9"/>
  </w:style>
  <w:style w:type="character" w:customStyle="1" w:styleId="underline3">
    <w:name w:val="underline3"/>
    <w:rsid w:val="009F04E9"/>
  </w:style>
  <w:style w:type="character" w:customStyle="1" w:styleId="menu">
    <w:name w:val="menu"/>
    <w:rsid w:val="009F04E9"/>
  </w:style>
  <w:style w:type="character" w:customStyle="1" w:styleId="klink">
    <w:name w:val="klink"/>
    <w:rsid w:val="009F04E9"/>
  </w:style>
  <w:style w:type="character" w:customStyle="1" w:styleId="centerheadlines">
    <w:name w:val="centerheadlines"/>
    <w:rsid w:val="009F04E9"/>
  </w:style>
  <w:style w:type="character" w:customStyle="1" w:styleId="datetime">
    <w:name w:val="datetime"/>
    <w:rsid w:val="009F04E9"/>
  </w:style>
  <w:style w:type="character" w:customStyle="1" w:styleId="info">
    <w:name w:val="info"/>
    <w:rsid w:val="009F04E9"/>
  </w:style>
  <w:style w:type="character" w:customStyle="1" w:styleId="datestory">
    <w:name w:val="datestory"/>
    <w:rsid w:val="009F04E9"/>
  </w:style>
  <w:style w:type="character" w:customStyle="1" w:styleId="A2">
    <w:name w:val="A2"/>
    <w:rsid w:val="009F04E9"/>
  </w:style>
  <w:style w:type="character" w:customStyle="1" w:styleId="A1">
    <w:name w:val="A1"/>
    <w:uiPriority w:val="99"/>
    <w:rsid w:val="009F04E9"/>
  </w:style>
  <w:style w:type="character" w:customStyle="1" w:styleId="-SmallText-">
    <w:name w:val="-Small Text-"/>
    <w:rsid w:val="009F04E9"/>
  </w:style>
  <w:style w:type="character" w:customStyle="1" w:styleId="goohl1">
    <w:name w:val="goohl1"/>
    <w:rsid w:val="009F04E9"/>
  </w:style>
  <w:style w:type="character" w:customStyle="1" w:styleId="goohl2">
    <w:name w:val="goohl2"/>
    <w:rsid w:val="009F04E9"/>
  </w:style>
  <w:style w:type="character" w:customStyle="1" w:styleId="goohl0">
    <w:name w:val="goohl0"/>
    <w:rsid w:val="009F04E9"/>
  </w:style>
  <w:style w:type="character" w:customStyle="1" w:styleId="smallcaps">
    <w:name w:val="smallcaps"/>
    <w:rsid w:val="009F04E9"/>
  </w:style>
  <w:style w:type="character" w:customStyle="1" w:styleId="Boxed">
    <w:name w:val="Boxed"/>
    <w:qFormat/>
    <w:rsid w:val="009F04E9"/>
  </w:style>
  <w:style w:type="character" w:customStyle="1" w:styleId="StyleUnderlineBorderSinglesolidlineAuto05ptLinew">
    <w:name w:val="Style Underline Border: : (Single solid line Auto  0.5 pt Line w..."/>
    <w:basedOn w:val="DefaultParagraphFont"/>
    <w:rsid w:val="009F04E9"/>
  </w:style>
  <w:style w:type="character" w:customStyle="1" w:styleId="citeschar10">
    <w:name w:val="citeschar1"/>
    <w:basedOn w:val="DefaultParagraphFont"/>
    <w:rsid w:val="009F04E9"/>
  </w:style>
  <w:style w:type="character" w:customStyle="1" w:styleId="cardunderlinedchar0">
    <w:name w:val="cardunderlinedchar"/>
    <w:basedOn w:val="DefaultParagraphFont"/>
    <w:rsid w:val="009F04E9"/>
  </w:style>
  <w:style w:type="paragraph" w:customStyle="1" w:styleId="Style1CharChar">
    <w:name w:val="Style1 Char Char"/>
    <w:basedOn w:val="Normal"/>
    <w:qFormat/>
    <w:rsid w:val="009F04E9"/>
  </w:style>
  <w:style w:type="character" w:customStyle="1" w:styleId="Style1CharCharChar">
    <w:name w:val="Style1 Char Char Char"/>
    <w:locked/>
    <w:rsid w:val="009F04E9"/>
  </w:style>
  <w:style w:type="character" w:customStyle="1" w:styleId="SubtitleChar1">
    <w:name w:val="Subtitle Char1"/>
    <w:aliases w:val="Underlined card text Char1"/>
    <w:basedOn w:val="DefaultParagraphFont"/>
    <w:uiPriority w:val="11"/>
    <w:rsid w:val="009F04E9"/>
  </w:style>
  <w:style w:type="character" w:customStyle="1" w:styleId="FootnoteTextChar1">
    <w:name w:val="Footnote Text Char1"/>
    <w:basedOn w:val="DefaultParagraphFont"/>
    <w:uiPriority w:val="99"/>
    <w:rsid w:val="009F04E9"/>
  </w:style>
  <w:style w:type="character" w:customStyle="1" w:styleId="EmphasizeThis">
    <w:name w:val="EmphasizeThis"/>
    <w:rsid w:val="009F04E9"/>
  </w:style>
  <w:style w:type="character" w:customStyle="1" w:styleId="submitted-date">
    <w:name w:val="submitted-date"/>
    <w:rsid w:val="009F04E9"/>
  </w:style>
  <w:style w:type="character" w:customStyle="1" w:styleId="headline">
    <w:name w:val="headline"/>
    <w:rsid w:val="009F04E9"/>
  </w:style>
  <w:style w:type="character" w:customStyle="1" w:styleId="Underline-Highlighted">
    <w:name w:val="Underline-Highlighted"/>
    <w:uiPriority w:val="1"/>
    <w:qFormat/>
    <w:rsid w:val="009F04E9"/>
  </w:style>
  <w:style w:type="character" w:customStyle="1" w:styleId="fn">
    <w:name w:val="fn"/>
    <w:basedOn w:val="DefaultParagraphFont"/>
    <w:rsid w:val="009F04E9"/>
  </w:style>
  <w:style w:type="character" w:customStyle="1" w:styleId="provider">
    <w:name w:val="provider"/>
    <w:basedOn w:val="DefaultParagraphFont"/>
    <w:rsid w:val="009F04E9"/>
  </w:style>
  <w:style w:type="character" w:customStyle="1" w:styleId="ilad">
    <w:name w:val="il_ad"/>
    <w:rsid w:val="009F04E9"/>
  </w:style>
  <w:style w:type="character" w:customStyle="1" w:styleId="grame">
    <w:name w:val="grame"/>
    <w:rsid w:val="009F04E9"/>
  </w:style>
  <w:style w:type="character" w:customStyle="1" w:styleId="spelle">
    <w:name w:val="spelle"/>
    <w:rsid w:val="009F04E9"/>
  </w:style>
  <w:style w:type="character" w:customStyle="1" w:styleId="vitstoryheadline">
    <w:name w:val="vitstoryheadline"/>
    <w:rsid w:val="009F04E9"/>
  </w:style>
  <w:style w:type="character" w:customStyle="1" w:styleId="vitstorybyline">
    <w:name w:val="vitstorybyline"/>
    <w:rsid w:val="009F04E9"/>
  </w:style>
  <w:style w:type="character" w:customStyle="1" w:styleId="yahoobuzzbadge-form">
    <w:name w:val="yahoobuzzbadge-form"/>
    <w:rsid w:val="009F04E9"/>
  </w:style>
  <w:style w:type="character" w:customStyle="1" w:styleId="tickerlinx">
    <w:name w:val="tickerlinx"/>
    <w:rsid w:val="009F04E9"/>
  </w:style>
  <w:style w:type="character" w:customStyle="1" w:styleId="post-author">
    <w:name w:val="post-author"/>
    <w:rsid w:val="009F04E9"/>
  </w:style>
  <w:style w:type="character" w:customStyle="1" w:styleId="post-timestamp">
    <w:name w:val="post-timestamp"/>
    <w:rsid w:val="009F04E9"/>
  </w:style>
  <w:style w:type="character" w:customStyle="1" w:styleId="Box">
    <w:name w:val="Box!"/>
    <w:uiPriority w:val="1"/>
    <w:rsid w:val="009F04E9"/>
  </w:style>
  <w:style w:type="character" w:customStyle="1" w:styleId="mw-headline">
    <w:name w:val="mw-headline"/>
    <w:rsid w:val="009F04E9"/>
  </w:style>
  <w:style w:type="character" w:customStyle="1" w:styleId="month">
    <w:name w:val="month"/>
    <w:rsid w:val="009F04E9"/>
  </w:style>
  <w:style w:type="character" w:customStyle="1" w:styleId="texttitlebigred">
    <w:name w:val="texttitlebigred"/>
    <w:rsid w:val="009F04E9"/>
  </w:style>
  <w:style w:type="character" w:customStyle="1" w:styleId="subtitles">
    <w:name w:val="subtitles"/>
    <w:rsid w:val="009F04E9"/>
  </w:style>
  <w:style w:type="character" w:customStyle="1" w:styleId="UnderlineCharChar1">
    <w:name w:val="Underline Char Char1"/>
    <w:aliases w:val="Heading 2 Char Char1 Char Ch,Char Ch,Heading 2 Char1 Char Char1,Heading 2 Char Char1 Char Char,Heading 2 Char Char Char Char11"/>
    <w:qFormat/>
    <w:rsid w:val="009F04E9"/>
  </w:style>
  <w:style w:type="character" w:customStyle="1" w:styleId="a">
    <w:name w:val="a"/>
    <w:rsid w:val="009F04E9"/>
  </w:style>
  <w:style w:type="character" w:customStyle="1" w:styleId="CiteCardChar1">
    <w:name w:val="Cite_Card Char1"/>
    <w:rsid w:val="009F04E9"/>
  </w:style>
  <w:style w:type="character" w:customStyle="1" w:styleId="tagCharChar">
    <w:name w:val="tag Char Char"/>
    <w:rsid w:val="009F04E9"/>
  </w:style>
  <w:style w:type="character" w:customStyle="1" w:styleId="ptitleinside">
    <w:name w:val="p_title_inside"/>
    <w:rsid w:val="009F04E9"/>
  </w:style>
  <w:style w:type="character" w:customStyle="1" w:styleId="paramv">
    <w:name w:val="paramv"/>
    <w:rsid w:val="009F04E9"/>
  </w:style>
  <w:style w:type="character" w:customStyle="1" w:styleId="quotepeekbase">
    <w:name w:val="quotepeekbase"/>
    <w:rsid w:val="009F04E9"/>
  </w:style>
  <w:style w:type="character" w:customStyle="1" w:styleId="symbol">
    <w:name w:val="symbol"/>
    <w:rsid w:val="009F04E9"/>
  </w:style>
  <w:style w:type="character" w:customStyle="1" w:styleId="data">
    <w:name w:val="data"/>
    <w:rsid w:val="009F04E9"/>
  </w:style>
  <w:style w:type="character" w:customStyle="1" w:styleId="cross-head">
    <w:name w:val="cross-head"/>
    <w:rsid w:val="009F04E9"/>
  </w:style>
  <w:style w:type="character" w:customStyle="1" w:styleId="scaps">
    <w:name w:val="scaps"/>
    <w:rsid w:val="009F04E9"/>
  </w:style>
  <w:style w:type="character" w:customStyle="1" w:styleId="pub-date">
    <w:name w:val="pub-date"/>
    <w:rsid w:val="009F04E9"/>
  </w:style>
  <w:style w:type="character" w:customStyle="1" w:styleId="StyleTimesNewRoman12ptBold">
    <w:name w:val="Style Times New Roman 12 pt Bold"/>
    <w:rsid w:val="009F04E9"/>
  </w:style>
  <w:style w:type="character" w:customStyle="1" w:styleId="AuthorDateF4">
    <w:name w:val="Author Date (F4)"/>
    <w:rsid w:val="009F04E9"/>
  </w:style>
  <w:style w:type="character" w:customStyle="1" w:styleId="BoldUnderlineF6">
    <w:name w:val="Bold Underline (F6)"/>
    <w:rsid w:val="009F04E9"/>
  </w:style>
  <w:style w:type="character" w:customStyle="1" w:styleId="grouptext">
    <w:name w:val="group_text"/>
    <w:rsid w:val="009F04E9"/>
  </w:style>
  <w:style w:type="character" w:customStyle="1" w:styleId="authors">
    <w:name w:val="authors"/>
    <w:rsid w:val="009F04E9"/>
  </w:style>
  <w:style w:type="character" w:customStyle="1" w:styleId="date-display-single">
    <w:name w:val="date-display-single"/>
    <w:rsid w:val="009F04E9"/>
  </w:style>
  <w:style w:type="character" w:customStyle="1" w:styleId="StyleArial12ptBoldItalic">
    <w:name w:val="Style Arial 12 pt Bold Italic"/>
    <w:rsid w:val="009F04E9"/>
  </w:style>
  <w:style w:type="character" w:customStyle="1" w:styleId="verdana12grey1">
    <w:name w:val="verdana12grey1"/>
    <w:rsid w:val="009F04E9"/>
  </w:style>
  <w:style w:type="character" w:customStyle="1" w:styleId="verdana9grey1a">
    <w:name w:val="verdana9grey1a"/>
    <w:rsid w:val="009F04E9"/>
  </w:style>
  <w:style w:type="character" w:customStyle="1" w:styleId="nn-twttr-share-btn">
    <w:name w:val="nn-twttr-share-btn"/>
    <w:rsid w:val="009F04E9"/>
  </w:style>
  <w:style w:type="character" w:customStyle="1" w:styleId="count">
    <w:name w:val="count"/>
    <w:rsid w:val="009F04E9"/>
  </w:style>
  <w:style w:type="character" w:customStyle="1" w:styleId="fbbuttontext">
    <w:name w:val="fb_button_text"/>
    <w:rsid w:val="009F04E9"/>
  </w:style>
  <w:style w:type="character" w:customStyle="1" w:styleId="comment-count">
    <w:name w:val="comment-count"/>
    <w:rsid w:val="009F04E9"/>
  </w:style>
  <w:style w:type="character" w:customStyle="1" w:styleId="comment-count-text">
    <w:name w:val="comment-count-text"/>
    <w:rsid w:val="009F04E9"/>
  </w:style>
  <w:style w:type="character" w:customStyle="1" w:styleId="author-name">
    <w:name w:val="author-name"/>
    <w:rsid w:val="009F04E9"/>
  </w:style>
  <w:style w:type="character" w:customStyle="1" w:styleId="StyleThickunderline">
    <w:name w:val="Style Thick underline"/>
    <w:qFormat/>
    <w:rsid w:val="009F04E9"/>
  </w:style>
  <w:style w:type="character" w:customStyle="1" w:styleId="z-TopofFormChar1">
    <w:name w:val="z-Top of Form Char1"/>
    <w:basedOn w:val="DefaultParagraphFont"/>
    <w:uiPriority w:val="99"/>
    <w:rsid w:val="009F04E9"/>
  </w:style>
  <w:style w:type="character" w:customStyle="1" w:styleId="z-BottomofFormChar1">
    <w:name w:val="z-Bottom of Form Char1"/>
    <w:basedOn w:val="DefaultParagraphFont"/>
    <w:uiPriority w:val="99"/>
    <w:rsid w:val="009F04E9"/>
  </w:style>
  <w:style w:type="character" w:customStyle="1" w:styleId="lightheader">
    <w:name w:val="lightheader"/>
    <w:rsid w:val="009F04E9"/>
  </w:style>
  <w:style w:type="character" w:customStyle="1" w:styleId="CiteCardCharCharCharCharChar">
    <w:name w:val="Cite_Card Char Char Char Char Char"/>
    <w:rsid w:val="009F04E9"/>
  </w:style>
  <w:style w:type="character" w:customStyle="1" w:styleId="CiteCardCharCharCharCharCharChar">
    <w:name w:val="Cite_Card Char Char Char Char Char Char"/>
    <w:rsid w:val="009F04E9"/>
  </w:style>
  <w:style w:type="character" w:customStyle="1" w:styleId="yahoobuzzbadge">
    <w:name w:val="yahoobuzzbadge"/>
    <w:rsid w:val="009F04E9"/>
  </w:style>
  <w:style w:type="character" w:customStyle="1" w:styleId="fbsharecountinner">
    <w:name w:val="fb_share_count_inner"/>
    <w:rsid w:val="009F04E9"/>
  </w:style>
  <w:style w:type="character" w:customStyle="1" w:styleId="fbconnectbuttontext">
    <w:name w:val="fbconnectbutton_text"/>
    <w:rsid w:val="009F04E9"/>
  </w:style>
  <w:style w:type="character" w:customStyle="1" w:styleId="StrongEmphasis">
    <w:name w:val="Strong Emphasis"/>
    <w:rsid w:val="009F04E9"/>
  </w:style>
  <w:style w:type="character" w:customStyle="1" w:styleId="Caption2">
    <w:name w:val="Caption2"/>
    <w:rsid w:val="009F04E9"/>
  </w:style>
  <w:style w:type="character" w:customStyle="1" w:styleId="Style11ptItalicUnderline">
    <w:name w:val="Style 11 pt Italic Underline"/>
    <w:rsid w:val="009F04E9"/>
  </w:style>
  <w:style w:type="character" w:customStyle="1" w:styleId="Style11ptItalic">
    <w:name w:val="Style 11 pt Italic"/>
    <w:rsid w:val="009F04E9"/>
  </w:style>
  <w:style w:type="character" w:customStyle="1" w:styleId="standardcontent">
    <w:name w:val="standardcontent"/>
    <w:basedOn w:val="DefaultParagraphFont"/>
    <w:rsid w:val="009F04E9"/>
  </w:style>
  <w:style w:type="character" w:customStyle="1" w:styleId="storyby">
    <w:name w:val="storyby"/>
    <w:basedOn w:val="DefaultParagraphFont"/>
    <w:rsid w:val="009F04E9"/>
  </w:style>
  <w:style w:type="character" w:customStyle="1" w:styleId="7TimesNewRoman">
    <w:name w:val="7 Times New Roman"/>
    <w:rsid w:val="009F04E9"/>
  </w:style>
  <w:style w:type="character" w:customStyle="1" w:styleId="Style6pt">
    <w:name w:val="Style 6 pt"/>
    <w:qFormat/>
    <w:rsid w:val="009F04E9"/>
  </w:style>
  <w:style w:type="character" w:customStyle="1" w:styleId="UnderlineTextChar">
    <w:name w:val="Underline Text Char"/>
    <w:link w:val="UnderlineText"/>
    <w:rsid w:val="009F04E9"/>
  </w:style>
  <w:style w:type="character" w:customStyle="1" w:styleId="article-articlebody">
    <w:name w:val="article-articlebody"/>
    <w:basedOn w:val="DefaultParagraphFont"/>
    <w:rsid w:val="009F04E9"/>
  </w:style>
  <w:style w:type="character" w:customStyle="1" w:styleId="pageheader0">
    <w:name w:val="pageheader"/>
    <w:basedOn w:val="DefaultParagraphFont"/>
    <w:rsid w:val="009F04E9"/>
  </w:style>
  <w:style w:type="character" w:customStyle="1" w:styleId="AuthorCharChar">
    <w:name w:val="Author Char Char"/>
    <w:rsid w:val="009F04E9"/>
  </w:style>
  <w:style w:type="character" w:customStyle="1" w:styleId="smallchar0">
    <w:name w:val="smallchar"/>
    <w:basedOn w:val="DefaultParagraphFont"/>
    <w:rsid w:val="009F04E9"/>
  </w:style>
  <w:style w:type="character" w:customStyle="1" w:styleId="Shortcite">
    <w:name w:val="Shortcite"/>
    <w:rsid w:val="009F04E9"/>
  </w:style>
  <w:style w:type="character" w:customStyle="1" w:styleId="Longcite">
    <w:name w:val="Longcite"/>
    <w:rsid w:val="009F04E9"/>
  </w:style>
  <w:style w:type="character" w:customStyle="1" w:styleId="StyleStyle7pt8pt">
    <w:name w:val="Style Style 7 pt + 8 pt"/>
    <w:rsid w:val="009F04E9"/>
  </w:style>
  <w:style w:type="character" w:customStyle="1" w:styleId="StyleStyleThickunderlineBold1">
    <w:name w:val="Style Style Thick underline + Bold1"/>
    <w:rsid w:val="009F04E9"/>
  </w:style>
  <w:style w:type="character" w:customStyle="1" w:styleId="StyleUnderline2">
    <w:name w:val="Style Underline2"/>
    <w:rsid w:val="009F04E9"/>
  </w:style>
  <w:style w:type="character" w:customStyle="1" w:styleId="tagchar">
    <w:name w:val="tagchar"/>
    <w:basedOn w:val="DefaultParagraphFont"/>
    <w:rsid w:val="009F04E9"/>
  </w:style>
  <w:style w:type="character" w:customStyle="1" w:styleId="address">
    <w:name w:val="address"/>
    <w:rsid w:val="009F04E9"/>
  </w:style>
  <w:style w:type="character" w:customStyle="1" w:styleId="NormalizationChar">
    <w:name w:val="Normalization Char"/>
    <w:rsid w:val="009F04E9"/>
  </w:style>
  <w:style w:type="character" w:customStyle="1" w:styleId="maintextbldleft">
    <w:name w:val="maintextbldleft"/>
    <w:basedOn w:val="DefaultParagraphFont"/>
    <w:rsid w:val="009F04E9"/>
  </w:style>
  <w:style w:type="character" w:customStyle="1" w:styleId="maintextleft">
    <w:name w:val="maintextleft"/>
    <w:basedOn w:val="DefaultParagraphFont"/>
    <w:rsid w:val="009F04E9"/>
  </w:style>
  <w:style w:type="character" w:customStyle="1" w:styleId="highlight0">
    <w:name w:val="highlight"/>
    <w:rsid w:val="009F04E9"/>
  </w:style>
  <w:style w:type="character" w:customStyle="1" w:styleId="Shrinker">
    <w:name w:val="Shrinker"/>
    <w:rsid w:val="009F04E9"/>
  </w:style>
  <w:style w:type="character" w:customStyle="1" w:styleId="heading2char0">
    <w:name w:val="heading2char"/>
    <w:basedOn w:val="DefaultParagraphFont"/>
    <w:rsid w:val="009F04E9"/>
  </w:style>
  <w:style w:type="character" w:customStyle="1" w:styleId="heading3char10">
    <w:name w:val="heading3char1"/>
    <w:basedOn w:val="DefaultParagraphFont"/>
    <w:rsid w:val="009F04E9"/>
  </w:style>
  <w:style w:type="character" w:customStyle="1" w:styleId="underlinea">
    <w:name w:val="underlinea"/>
    <w:basedOn w:val="DefaultParagraphFont"/>
    <w:rsid w:val="009F04E9"/>
  </w:style>
  <w:style w:type="character" w:customStyle="1" w:styleId="StyleUnderlineChar9pt2">
    <w:name w:val="Style Underline Char + 9 pt2"/>
    <w:rsid w:val="009F04E9"/>
  </w:style>
  <w:style w:type="character" w:customStyle="1" w:styleId="StyleUnderlineChar9ptBold1">
    <w:name w:val="Style Underline Char + 9 pt Bold1"/>
    <w:rsid w:val="009F04E9"/>
  </w:style>
  <w:style w:type="character" w:customStyle="1" w:styleId="FontStyle329">
    <w:name w:val="Font Style329"/>
    <w:uiPriority w:val="99"/>
    <w:rsid w:val="009F04E9"/>
  </w:style>
  <w:style w:type="character" w:customStyle="1" w:styleId="heading3char0">
    <w:name w:val="heading3char"/>
    <w:rsid w:val="009F04E9"/>
  </w:style>
  <w:style w:type="character" w:customStyle="1" w:styleId="styleboldunderline">
    <w:name w:val="styleboldunderline"/>
    <w:rsid w:val="009F04E9"/>
  </w:style>
  <w:style w:type="character" w:customStyle="1" w:styleId="FontStyle291">
    <w:name w:val="Font Style291"/>
    <w:uiPriority w:val="99"/>
    <w:rsid w:val="009F04E9"/>
  </w:style>
  <w:style w:type="character" w:customStyle="1" w:styleId="FontStyle232">
    <w:name w:val="Font Style232"/>
    <w:uiPriority w:val="99"/>
    <w:rsid w:val="009F04E9"/>
  </w:style>
  <w:style w:type="character" w:customStyle="1" w:styleId="underlineChar">
    <w:name w:val="underline Char"/>
    <w:rsid w:val="009F04E9"/>
  </w:style>
  <w:style w:type="character" w:customStyle="1" w:styleId="erasure">
    <w:name w:val="erasure"/>
    <w:rsid w:val="009F04E9"/>
  </w:style>
  <w:style w:type="character" w:customStyle="1" w:styleId="MicroTextCharChar">
    <w:name w:val="MicroText Char Char"/>
    <w:rsid w:val="009F04E9"/>
  </w:style>
  <w:style w:type="character" w:customStyle="1" w:styleId="Hyperlink6">
    <w:name w:val="Hyperlink6"/>
    <w:rsid w:val="009F04E9"/>
  </w:style>
  <w:style w:type="character" w:customStyle="1" w:styleId="pmterms11">
    <w:name w:val="pmterms11"/>
    <w:rsid w:val="009F04E9"/>
  </w:style>
  <w:style w:type="character" w:customStyle="1" w:styleId="style61">
    <w:name w:val="style6"/>
    <w:rsid w:val="009F04E9"/>
  </w:style>
  <w:style w:type="character" w:customStyle="1" w:styleId="UnderlinedCardChar0">
    <w:name w:val="Underlined Card Char"/>
    <w:basedOn w:val="DefaultParagraphFont"/>
    <w:rsid w:val="009F04E9"/>
  </w:style>
  <w:style w:type="character" w:customStyle="1" w:styleId="Title2">
    <w:name w:val="Title2"/>
    <w:basedOn w:val="DefaultParagraphFont"/>
    <w:rsid w:val="009F04E9"/>
  </w:style>
  <w:style w:type="character" w:customStyle="1" w:styleId="pmterms12">
    <w:name w:val="pmterms12"/>
    <w:basedOn w:val="DefaultParagraphFont"/>
    <w:rsid w:val="009F04E9"/>
  </w:style>
  <w:style w:type="character" w:customStyle="1" w:styleId="BoldandUnderlineChar1Char2Char">
    <w:name w:val="Bold and Underline Char1 Char2 Char"/>
    <w:basedOn w:val="DefaultParagraphFont"/>
    <w:rsid w:val="009F04E9"/>
  </w:style>
  <w:style w:type="character" w:customStyle="1" w:styleId="cardtextsmallCharCharCharCharCharCharCharCharCharCharCharChar">
    <w:name w:val="card text small Char Char Char Char Char Char Char Char Char Char Char Char"/>
    <w:basedOn w:val="DefaultParagraphFont"/>
    <w:rsid w:val="009F04E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F04E9"/>
  </w:style>
  <w:style w:type="character" w:customStyle="1" w:styleId="pmterms2">
    <w:name w:val="pmterms2"/>
    <w:basedOn w:val="DefaultParagraphFont"/>
    <w:rsid w:val="009F04E9"/>
  </w:style>
  <w:style w:type="character" w:customStyle="1" w:styleId="BoldandUnderlineChar5CharCharCharCharCharCharCharChar">
    <w:name w:val="Bold and Underline Char5 Char Char Char Char Char Char Char Char"/>
    <w:basedOn w:val="DefaultParagraphFont"/>
    <w:rsid w:val="009F04E9"/>
  </w:style>
  <w:style w:type="character" w:customStyle="1" w:styleId="StyleCardTextUnderline3Char">
    <w:name w:val="Style Card Text + Underline3 Char"/>
    <w:basedOn w:val="DefaultParagraphFont"/>
    <w:link w:val="StyleCardTextUnderline3"/>
    <w:rsid w:val="009F04E9"/>
  </w:style>
  <w:style w:type="character" w:customStyle="1" w:styleId="BoldandUnderlineChar1Char2CharChar">
    <w:name w:val="Bold and Underline Char1 Char2 Char Char"/>
    <w:basedOn w:val="DefaultParagraphFont"/>
    <w:rsid w:val="009F04E9"/>
  </w:style>
  <w:style w:type="character" w:customStyle="1" w:styleId="UnderlineChar1Char1">
    <w:name w:val="Underline Char1 Char1"/>
    <w:basedOn w:val="DefaultParagraphFont"/>
    <w:rsid w:val="009F04E9"/>
  </w:style>
  <w:style w:type="character" w:customStyle="1" w:styleId="UnderlineChar6CharCharCharCharCharCharCharChar">
    <w:name w:val="Underline Char6 Char Char Char Char Char Char Char Char"/>
    <w:basedOn w:val="DefaultParagraphFont"/>
    <w:rsid w:val="009F04E9"/>
  </w:style>
  <w:style w:type="character" w:customStyle="1" w:styleId="BoldText12pt">
    <w:name w:val="Bold Text 12 pt"/>
    <w:autoRedefine/>
    <w:rsid w:val="009F04E9"/>
  </w:style>
  <w:style w:type="character" w:customStyle="1" w:styleId="BodyTextIndent2Char1">
    <w:name w:val="Body Text Indent 2 Char1"/>
    <w:basedOn w:val="DefaultParagraphFont"/>
    <w:rsid w:val="009F04E9"/>
  </w:style>
  <w:style w:type="character" w:customStyle="1" w:styleId="Style2CharChar">
    <w:name w:val="Style2 Char Char"/>
    <w:basedOn w:val="DefaultParagraphFont"/>
    <w:rsid w:val="009F04E9"/>
  </w:style>
  <w:style w:type="character" w:customStyle="1" w:styleId="DebateCiteCharCharChar">
    <w:name w:val="Debate Cite Char Char Char"/>
    <w:basedOn w:val="DefaultParagraphFont"/>
    <w:rsid w:val="009F04E9"/>
  </w:style>
  <w:style w:type="paragraph" w:styleId="BodyTextFirstIndent">
    <w:name w:val="Body Text First Indent"/>
    <w:basedOn w:val="BodyText"/>
    <w:link w:val="BodyTextFirstIndentChar1"/>
    <w:unhideWhenUsed/>
    <w:rsid w:val="009F04E9"/>
    <w:pPr>
      <w:spacing w:after="0"/>
      <w:ind w:firstLine="360"/>
    </w:pPr>
  </w:style>
  <w:style w:type="character" w:customStyle="1" w:styleId="BodyTextFirstIndentChar1">
    <w:name w:val="Body Text First Indent Char1"/>
    <w:basedOn w:val="BodyTextChar"/>
    <w:link w:val="BodyTextFirstIndent"/>
    <w:rsid w:val="009F04E9"/>
    <w:rPr>
      <w:rFonts w:ascii="Calibri" w:hAnsi="Calibri" w:cs="Calibri"/>
    </w:rPr>
  </w:style>
  <w:style w:type="paragraph" w:styleId="BodyText30">
    <w:name w:val="Body Text 3"/>
    <w:basedOn w:val="Normal"/>
    <w:link w:val="BodyText3Char1"/>
    <w:unhideWhenUsed/>
    <w:qFormat/>
    <w:rsid w:val="009F04E9"/>
    <w:pPr>
      <w:spacing w:after="120"/>
    </w:pPr>
    <w:rPr>
      <w:sz w:val="16"/>
      <w:szCs w:val="16"/>
    </w:rPr>
  </w:style>
  <w:style w:type="character" w:customStyle="1" w:styleId="BodyText3Char1">
    <w:name w:val="Body Text 3 Char1"/>
    <w:basedOn w:val="DefaultParagraphFont"/>
    <w:link w:val="BodyText30"/>
    <w:rsid w:val="009F04E9"/>
    <w:rPr>
      <w:rFonts w:ascii="Calibri" w:hAnsi="Calibri" w:cs="Calibri"/>
      <w:sz w:val="16"/>
      <w:szCs w:val="16"/>
    </w:rPr>
  </w:style>
  <w:style w:type="character" w:customStyle="1" w:styleId="Style10ptBold">
    <w:name w:val="Style 10 pt Bold"/>
    <w:basedOn w:val="DefaultParagraphFont"/>
    <w:rsid w:val="009F04E9"/>
  </w:style>
  <w:style w:type="character" w:customStyle="1" w:styleId="text9">
    <w:name w:val="text9"/>
    <w:basedOn w:val="DefaultParagraphFont"/>
    <w:rsid w:val="009F04E9"/>
  </w:style>
  <w:style w:type="character" w:customStyle="1" w:styleId="text21">
    <w:name w:val="text21"/>
    <w:basedOn w:val="DefaultParagraphFont"/>
    <w:rsid w:val="009F04E9"/>
  </w:style>
  <w:style w:type="character" w:customStyle="1" w:styleId="text19">
    <w:name w:val="text19"/>
    <w:basedOn w:val="DefaultParagraphFont"/>
    <w:rsid w:val="009F04E9"/>
  </w:style>
  <w:style w:type="character" w:customStyle="1" w:styleId="TagChar30">
    <w:name w:val="Tag Char3"/>
    <w:basedOn w:val="DefaultParagraphFont"/>
    <w:rsid w:val="009F04E9"/>
  </w:style>
  <w:style w:type="character" w:customStyle="1" w:styleId="term2">
    <w:name w:val="term2"/>
    <w:basedOn w:val="DefaultParagraphFont"/>
    <w:rsid w:val="009F04E9"/>
  </w:style>
  <w:style w:type="character" w:customStyle="1" w:styleId="ToReadChar">
    <w:name w:val="To Read Char"/>
    <w:basedOn w:val="DefaultParagraphFont"/>
    <w:rsid w:val="009F04E9"/>
  </w:style>
  <w:style w:type="character" w:customStyle="1" w:styleId="ToReadCharChar">
    <w:name w:val="To Read Char Char"/>
    <w:basedOn w:val="DefaultParagraphFont"/>
    <w:rsid w:val="009F04E9"/>
  </w:style>
  <w:style w:type="character" w:customStyle="1" w:styleId="bio">
    <w:name w:val="bio"/>
    <w:basedOn w:val="DefaultParagraphFont"/>
    <w:rsid w:val="009F04E9"/>
  </w:style>
  <w:style w:type="character" w:customStyle="1" w:styleId="storytextstyle">
    <w:name w:val="storytextstyle"/>
    <w:basedOn w:val="DefaultParagraphFont"/>
    <w:rsid w:val="009F04E9"/>
  </w:style>
  <w:style w:type="character" w:customStyle="1" w:styleId="cardunderlinedCharChar">
    <w:name w:val="card underlined Char Char"/>
    <w:basedOn w:val="DefaultParagraphFont"/>
    <w:rsid w:val="009F04E9"/>
  </w:style>
  <w:style w:type="character" w:customStyle="1" w:styleId="Style2Char1">
    <w:name w:val="Style2 Char1"/>
    <w:basedOn w:val="DefaultParagraphFont"/>
    <w:rsid w:val="009F04E9"/>
  </w:style>
  <w:style w:type="character" w:customStyle="1" w:styleId="articlehead21">
    <w:name w:val="articlehead21"/>
    <w:basedOn w:val="DefaultParagraphFont"/>
    <w:rsid w:val="009F04E9"/>
  </w:style>
  <w:style w:type="character" w:customStyle="1" w:styleId="BoldandUnderlineChar2Char1">
    <w:name w:val="Bold and Underline Char2 Char1"/>
    <w:basedOn w:val="DefaultParagraphFont"/>
    <w:rsid w:val="009F04E9"/>
  </w:style>
  <w:style w:type="character" w:customStyle="1" w:styleId="TagCiteChar1">
    <w:name w:val="Tag/Cite Char1"/>
    <w:basedOn w:val="DefaultParagraphFont"/>
    <w:rsid w:val="009F04E9"/>
  </w:style>
  <w:style w:type="character" w:customStyle="1" w:styleId="Normal2">
    <w:name w:val="Normal2"/>
    <w:basedOn w:val="DefaultParagraphFont"/>
    <w:rsid w:val="009F04E9"/>
  </w:style>
  <w:style w:type="character" w:customStyle="1" w:styleId="CardCharChar">
    <w:name w:val="Card Char Char"/>
    <w:basedOn w:val="DefaultParagraphFont"/>
    <w:rsid w:val="009F04E9"/>
  </w:style>
  <w:style w:type="character" w:customStyle="1" w:styleId="BriefTitle1Char">
    <w:name w:val="Brief Title 1 Char"/>
    <w:basedOn w:val="DefaultParagraphFont"/>
    <w:rsid w:val="009F04E9"/>
  </w:style>
  <w:style w:type="character" w:customStyle="1" w:styleId="TagCiteCharChar">
    <w:name w:val="Tag/Cite Char Char"/>
    <w:basedOn w:val="DefaultParagraphFont"/>
    <w:rsid w:val="009F04E9"/>
  </w:style>
  <w:style w:type="character" w:customStyle="1" w:styleId="btx">
    <w:name w:val="btx"/>
    <w:basedOn w:val="DefaultParagraphFont"/>
    <w:rsid w:val="009F04E9"/>
  </w:style>
  <w:style w:type="character" w:customStyle="1" w:styleId="prodgeneral1">
    <w:name w:val="prodgeneral1"/>
    <w:basedOn w:val="DefaultParagraphFont"/>
    <w:rsid w:val="009F04E9"/>
  </w:style>
  <w:style w:type="character" w:customStyle="1" w:styleId="texto11">
    <w:name w:val="texto11"/>
    <w:basedOn w:val="DefaultParagraphFont"/>
    <w:rsid w:val="009F04E9"/>
  </w:style>
  <w:style w:type="character" w:customStyle="1" w:styleId="date10">
    <w:name w:val="date1"/>
    <w:basedOn w:val="DefaultParagraphFont"/>
    <w:rsid w:val="009F04E9"/>
  </w:style>
  <w:style w:type="character" w:customStyle="1" w:styleId="summary1">
    <w:name w:val="summary1"/>
    <w:basedOn w:val="DefaultParagraphFont"/>
    <w:rsid w:val="009F04E9"/>
  </w:style>
  <w:style w:type="character" w:customStyle="1" w:styleId="text3">
    <w:name w:val="text3"/>
    <w:basedOn w:val="DefaultParagraphFont"/>
    <w:rsid w:val="009F04E9"/>
  </w:style>
  <w:style w:type="character" w:customStyle="1" w:styleId="featurecontentgray1">
    <w:name w:val="featurecontentgray1"/>
    <w:basedOn w:val="DefaultParagraphFont"/>
    <w:rsid w:val="009F04E9"/>
  </w:style>
  <w:style w:type="character" w:customStyle="1" w:styleId="CardCharCharChar">
    <w:name w:val="Card Char Char Char"/>
    <w:basedOn w:val="DefaultParagraphFont"/>
    <w:rsid w:val="009F04E9"/>
  </w:style>
  <w:style w:type="character" w:customStyle="1" w:styleId="big1">
    <w:name w:val="big1"/>
    <w:basedOn w:val="DefaultParagraphFont"/>
    <w:rsid w:val="009F04E9"/>
  </w:style>
  <w:style w:type="character" w:customStyle="1" w:styleId="articletitle1">
    <w:name w:val="articletitle1"/>
    <w:basedOn w:val="DefaultParagraphFont"/>
    <w:rsid w:val="009F04E9"/>
  </w:style>
  <w:style w:type="character" w:customStyle="1" w:styleId="prodgeneral">
    <w:name w:val="prodgeneral"/>
    <w:basedOn w:val="DefaultParagraphFont"/>
    <w:rsid w:val="009F04E9"/>
  </w:style>
  <w:style w:type="character" w:customStyle="1" w:styleId="StyleUnderline1">
    <w:name w:val="Style Underline1"/>
    <w:basedOn w:val="DefaultParagraphFont"/>
    <w:rsid w:val="009F04E9"/>
  </w:style>
  <w:style w:type="character" w:customStyle="1" w:styleId="Style10pt">
    <w:name w:val="Style 10 pt"/>
    <w:basedOn w:val="DefaultParagraphFont"/>
    <w:rsid w:val="009F04E9"/>
  </w:style>
  <w:style w:type="character" w:customStyle="1" w:styleId="StyleUnderlineChar">
    <w:name w:val="Style Underline + Char"/>
    <w:basedOn w:val="DefaultParagraphFont"/>
    <w:rsid w:val="009F04E9"/>
  </w:style>
  <w:style w:type="character" w:customStyle="1" w:styleId="highlightChar">
    <w:name w:val="highlight Char"/>
    <w:basedOn w:val="DefaultParagraphFont"/>
    <w:rsid w:val="009F04E9"/>
  </w:style>
  <w:style w:type="character" w:customStyle="1" w:styleId="citeChar0">
    <w:name w:val="cite Char"/>
    <w:basedOn w:val="DefaultParagraphFont"/>
    <w:rsid w:val="009F04E9"/>
  </w:style>
  <w:style w:type="character" w:customStyle="1" w:styleId="OffensiveLanguageChar">
    <w:name w:val="Offensive Language Char"/>
    <w:rsid w:val="009F04E9"/>
  </w:style>
  <w:style w:type="character" w:customStyle="1" w:styleId="highlightedsearchterm">
    <w:name w:val="highlightedsearchterm"/>
    <w:basedOn w:val="DefaultParagraphFont"/>
    <w:rsid w:val="009F04E9"/>
  </w:style>
  <w:style w:type="character" w:customStyle="1" w:styleId="yellowfadeinnerspan">
    <w:name w:val="yellowfadeinnerspan"/>
    <w:rsid w:val="009F04E9"/>
  </w:style>
  <w:style w:type="character" w:customStyle="1" w:styleId="BoldUnderlineCharChar">
    <w:name w:val="BoldUnderline Char Char"/>
    <w:rsid w:val="009F04E9"/>
  </w:style>
  <w:style w:type="character" w:customStyle="1" w:styleId="ipa">
    <w:name w:val="ipa"/>
    <w:basedOn w:val="DefaultParagraphFont"/>
    <w:rsid w:val="009F04E9"/>
  </w:style>
  <w:style w:type="table" w:customStyle="1" w:styleId="TableGrid1">
    <w:name w:val="Table Grid1"/>
    <w:basedOn w:val="TableNormal"/>
    <w:rsid w:val="009F04E9"/>
    <w:rPr>
      <w14:ligatures w14:val="standardContextual"/>
    </w:rPr>
    <w:tblPr/>
  </w:style>
  <w:style w:type="paragraph" w:customStyle="1" w:styleId="HeadingFake">
    <w:name w:val="Heading Fake"/>
    <w:basedOn w:val="Heading3"/>
    <w:uiPriority w:val="99"/>
    <w:qFormat/>
    <w:rsid w:val="009F04E9"/>
  </w:style>
  <w:style w:type="character" w:customStyle="1" w:styleId="StyleciteChar">
    <w:name w:val="Style cite + Char"/>
    <w:basedOn w:val="DefaultParagraphFont"/>
    <w:rsid w:val="009F04E9"/>
  </w:style>
  <w:style w:type="paragraph" w:styleId="ListBullet">
    <w:name w:val="List Bullet"/>
    <w:basedOn w:val="Normal"/>
    <w:link w:val="ListBulletChar"/>
    <w:unhideWhenUsed/>
    <w:rsid w:val="009F04E9"/>
    <w:pPr>
      <w:tabs>
        <w:tab w:val="num" w:pos="360"/>
      </w:tabs>
      <w:ind w:left="360" w:hanging="360"/>
      <w:contextualSpacing/>
    </w:pPr>
  </w:style>
  <w:style w:type="character" w:customStyle="1" w:styleId="H4TagChar1">
    <w:name w:val="H4 (Tag) Char1"/>
    <w:locked/>
    <w:rsid w:val="009F04E9"/>
  </w:style>
  <w:style w:type="paragraph" w:customStyle="1" w:styleId="body-paragraph">
    <w:name w:val="body-paragraph"/>
    <w:basedOn w:val="Normal"/>
    <w:qFormat/>
    <w:rsid w:val="009F04E9"/>
  </w:style>
  <w:style w:type="paragraph" w:customStyle="1" w:styleId="description">
    <w:name w:val="description"/>
    <w:basedOn w:val="Normal"/>
    <w:uiPriority w:val="99"/>
    <w:qFormat/>
    <w:rsid w:val="009F04E9"/>
  </w:style>
  <w:style w:type="paragraph" w:customStyle="1" w:styleId="credit">
    <w:name w:val="credit"/>
    <w:basedOn w:val="Normal"/>
    <w:next w:val="DebateUnderlined"/>
    <w:uiPriority w:val="99"/>
    <w:rsid w:val="009F04E9"/>
  </w:style>
  <w:style w:type="character" w:customStyle="1" w:styleId="DebateUnderlinedChar">
    <w:name w:val="Debate Underlined Char"/>
    <w:locked/>
    <w:rsid w:val="009F04E9"/>
  </w:style>
  <w:style w:type="paragraph" w:customStyle="1" w:styleId="DebateUnderlined">
    <w:name w:val="Debate Underlined"/>
    <w:basedOn w:val="Normal"/>
    <w:next w:val="Card10f2"/>
    <w:qFormat/>
    <w:rsid w:val="009F04E9"/>
  </w:style>
  <w:style w:type="character" w:customStyle="1" w:styleId="Card10f2Char">
    <w:name w:val="Card.10.f2 Char"/>
    <w:locked/>
    <w:rsid w:val="009F04E9"/>
  </w:style>
  <w:style w:type="paragraph" w:customStyle="1" w:styleId="Card10f2">
    <w:name w:val="Card.10.f2"/>
    <w:basedOn w:val="Normal"/>
    <w:next w:val="BodyText5"/>
    <w:autoRedefine/>
    <w:qFormat/>
    <w:rsid w:val="009F04E9"/>
  </w:style>
  <w:style w:type="character" w:customStyle="1" w:styleId="Bodytext0">
    <w:name w:val="Body text_"/>
    <w:basedOn w:val="DefaultParagraphFont"/>
    <w:locked/>
    <w:rsid w:val="009F04E9"/>
  </w:style>
  <w:style w:type="paragraph" w:customStyle="1" w:styleId="BodyText5">
    <w:name w:val="Body Text5"/>
    <w:basedOn w:val="Normal"/>
    <w:next w:val="about"/>
    <w:qFormat/>
    <w:rsid w:val="009F04E9"/>
  </w:style>
  <w:style w:type="paragraph" w:customStyle="1" w:styleId="user">
    <w:name w:val="user"/>
    <w:basedOn w:val="Normal"/>
    <w:next w:val="first"/>
    <w:qFormat/>
    <w:rsid w:val="009F04E9"/>
  </w:style>
  <w:style w:type="paragraph" w:customStyle="1" w:styleId="about">
    <w:name w:val="about"/>
    <w:basedOn w:val="Normal"/>
    <w:next w:val="t6"/>
    <w:qFormat/>
    <w:rsid w:val="009F04E9"/>
  </w:style>
  <w:style w:type="paragraph" w:customStyle="1" w:styleId="first">
    <w:name w:val="first"/>
    <w:basedOn w:val="Normal"/>
    <w:next w:val="thumbnail"/>
    <w:qFormat/>
    <w:rsid w:val="009F04E9"/>
  </w:style>
  <w:style w:type="paragraph" w:customStyle="1" w:styleId="t6">
    <w:name w:val="t6"/>
    <w:basedOn w:val="Normal"/>
    <w:next w:val="stand-first-alone"/>
    <w:qFormat/>
    <w:rsid w:val="009F04E9"/>
  </w:style>
  <w:style w:type="paragraph" w:customStyle="1" w:styleId="thumbnail">
    <w:name w:val="thumbnail"/>
    <w:basedOn w:val="Normal"/>
    <w:next w:val="wallacepara"/>
    <w:qFormat/>
    <w:rsid w:val="009F04E9"/>
  </w:style>
  <w:style w:type="paragraph" w:customStyle="1" w:styleId="stand-first-alone">
    <w:name w:val="stand-first-alone"/>
    <w:basedOn w:val="Normal"/>
    <w:next w:val="morelink"/>
    <w:qFormat/>
    <w:rsid w:val="009F04E9"/>
  </w:style>
  <w:style w:type="paragraph" w:customStyle="1" w:styleId="wallacepara">
    <w:name w:val="wallacepara"/>
    <w:basedOn w:val="Normal"/>
    <w:next w:val="audiolink"/>
    <w:qFormat/>
    <w:rsid w:val="009F04E9"/>
  </w:style>
  <w:style w:type="paragraph" w:customStyle="1" w:styleId="morelink">
    <w:name w:val="morelink"/>
    <w:basedOn w:val="Normal"/>
    <w:next w:val="titlestyle1"/>
    <w:qFormat/>
    <w:rsid w:val="009F04E9"/>
  </w:style>
  <w:style w:type="paragraph" w:customStyle="1" w:styleId="audiolink">
    <w:name w:val="audiolink"/>
    <w:basedOn w:val="Normal"/>
    <w:next w:val="nav1"/>
    <w:qFormat/>
    <w:rsid w:val="009F04E9"/>
  </w:style>
  <w:style w:type="paragraph" w:customStyle="1" w:styleId="titlestyle1">
    <w:name w:val="titlestyle1"/>
    <w:basedOn w:val="Normal"/>
    <w:next w:val="nav2"/>
    <w:qFormat/>
    <w:rsid w:val="009F04E9"/>
  </w:style>
  <w:style w:type="paragraph" w:customStyle="1" w:styleId="nav1">
    <w:name w:val="nav1"/>
    <w:basedOn w:val="Normal"/>
    <w:next w:val="stand-first-alone"/>
    <w:qFormat/>
    <w:rsid w:val="009F04E9"/>
  </w:style>
  <w:style w:type="paragraph" w:customStyle="1" w:styleId="nav2">
    <w:name w:val="nav2"/>
    <w:basedOn w:val="Normal"/>
    <w:next w:val="CM45"/>
    <w:qFormat/>
    <w:rsid w:val="009F04E9"/>
  </w:style>
  <w:style w:type="paragraph" w:customStyle="1" w:styleId="Pa0">
    <w:name w:val="Pa0"/>
    <w:basedOn w:val="Normal"/>
    <w:next w:val="morelink"/>
    <w:qFormat/>
    <w:rsid w:val="009F04E9"/>
  </w:style>
  <w:style w:type="paragraph" w:customStyle="1" w:styleId="CM45">
    <w:name w:val="CM45"/>
    <w:basedOn w:val="Normal"/>
    <w:next w:val="audiolink"/>
    <w:uiPriority w:val="99"/>
    <w:qFormat/>
    <w:rsid w:val="009F04E9"/>
  </w:style>
  <w:style w:type="paragraph" w:customStyle="1" w:styleId="CM46">
    <w:name w:val="CM46"/>
    <w:basedOn w:val="Normal"/>
    <w:next w:val="titlestyle1"/>
    <w:uiPriority w:val="99"/>
    <w:qFormat/>
    <w:rsid w:val="009F04E9"/>
  </w:style>
  <w:style w:type="paragraph" w:customStyle="1" w:styleId="F4-NormalText">
    <w:name w:val="F4 - Normal Text"/>
    <w:basedOn w:val="Normal"/>
    <w:qFormat/>
    <w:rsid w:val="009F04E9"/>
  </w:style>
  <w:style w:type="paragraph" w:customStyle="1" w:styleId="TagLine">
    <w:name w:val="Tag Line"/>
    <w:basedOn w:val="Normal"/>
    <w:next w:val="EndnoteText"/>
    <w:uiPriority w:val="99"/>
    <w:qFormat/>
    <w:rsid w:val="009F04E9"/>
  </w:style>
  <w:style w:type="character" w:customStyle="1" w:styleId="Heading18">
    <w:name w:val="Heading #18_"/>
    <w:basedOn w:val="DefaultParagraphFont"/>
    <w:locked/>
    <w:rsid w:val="009F04E9"/>
  </w:style>
  <w:style w:type="paragraph" w:customStyle="1" w:styleId="Heading180">
    <w:name w:val="Heading #18"/>
    <w:basedOn w:val="Normal"/>
    <w:next w:val="CM45"/>
    <w:qFormat/>
    <w:rsid w:val="009F04E9"/>
  </w:style>
  <w:style w:type="character" w:customStyle="1" w:styleId="Picturecaption2">
    <w:name w:val="Picture caption (2)_"/>
    <w:basedOn w:val="DefaultParagraphFont"/>
    <w:locked/>
    <w:rsid w:val="009F04E9"/>
  </w:style>
  <w:style w:type="paragraph" w:customStyle="1" w:styleId="Picturecaption20">
    <w:name w:val="Picture caption (2)"/>
    <w:basedOn w:val="Normal"/>
    <w:next w:val="F4-NormalText"/>
    <w:qFormat/>
    <w:rsid w:val="009F04E9"/>
  </w:style>
  <w:style w:type="character" w:customStyle="1" w:styleId="Picturecaption">
    <w:name w:val="Picture caption_"/>
    <w:basedOn w:val="DefaultParagraphFont"/>
    <w:locked/>
    <w:rsid w:val="009F04E9"/>
  </w:style>
  <w:style w:type="paragraph" w:customStyle="1" w:styleId="Picturecaption0">
    <w:name w:val="Picture caption"/>
    <w:basedOn w:val="Normal"/>
    <w:qFormat/>
    <w:rsid w:val="009F04E9"/>
  </w:style>
  <w:style w:type="character" w:customStyle="1" w:styleId="Bodytext31">
    <w:name w:val="Body text (31)_"/>
    <w:basedOn w:val="DefaultParagraphFont"/>
    <w:locked/>
    <w:rsid w:val="009F04E9"/>
  </w:style>
  <w:style w:type="paragraph" w:customStyle="1" w:styleId="Bodytext310">
    <w:name w:val="Body text (31)"/>
    <w:basedOn w:val="Normal"/>
    <w:qFormat/>
    <w:rsid w:val="009F04E9"/>
  </w:style>
  <w:style w:type="character" w:customStyle="1" w:styleId="Heading22">
    <w:name w:val="Heading #22_"/>
    <w:basedOn w:val="DefaultParagraphFont"/>
    <w:locked/>
    <w:rsid w:val="009F04E9"/>
  </w:style>
  <w:style w:type="paragraph" w:customStyle="1" w:styleId="Heading220">
    <w:name w:val="Heading #22"/>
    <w:basedOn w:val="Normal"/>
    <w:qFormat/>
    <w:rsid w:val="009F04E9"/>
  </w:style>
  <w:style w:type="character" w:customStyle="1" w:styleId="Bodytext131">
    <w:name w:val="Body text (131)_"/>
    <w:basedOn w:val="DefaultParagraphFont"/>
    <w:locked/>
    <w:rsid w:val="009F04E9"/>
  </w:style>
  <w:style w:type="paragraph" w:customStyle="1" w:styleId="Bodytext1310">
    <w:name w:val="Body text (131)"/>
    <w:basedOn w:val="Normal"/>
    <w:qFormat/>
    <w:rsid w:val="009F04E9"/>
  </w:style>
  <w:style w:type="character" w:customStyle="1" w:styleId="Bodytext140">
    <w:name w:val="Body text (140)_"/>
    <w:basedOn w:val="DefaultParagraphFont"/>
    <w:locked/>
    <w:rsid w:val="009F04E9"/>
  </w:style>
  <w:style w:type="paragraph" w:customStyle="1" w:styleId="Bodytext1400">
    <w:name w:val="Body text (140)"/>
    <w:basedOn w:val="Normal"/>
    <w:qFormat/>
    <w:rsid w:val="009F04E9"/>
  </w:style>
  <w:style w:type="character" w:customStyle="1" w:styleId="Bodytext141">
    <w:name w:val="Body text (141)_"/>
    <w:basedOn w:val="DefaultParagraphFont"/>
    <w:locked/>
    <w:rsid w:val="009F04E9"/>
  </w:style>
  <w:style w:type="paragraph" w:customStyle="1" w:styleId="Bodytext1410">
    <w:name w:val="Body text (141)"/>
    <w:basedOn w:val="Normal"/>
    <w:qFormat/>
    <w:rsid w:val="009F04E9"/>
  </w:style>
  <w:style w:type="character" w:customStyle="1" w:styleId="Tableofcontents20">
    <w:name w:val="Table of contents (20)_"/>
    <w:basedOn w:val="DefaultParagraphFont"/>
    <w:locked/>
    <w:rsid w:val="009F04E9"/>
  </w:style>
  <w:style w:type="paragraph" w:customStyle="1" w:styleId="Tableofcontents200">
    <w:name w:val="Table of contents (20)"/>
    <w:basedOn w:val="Normal"/>
    <w:qFormat/>
    <w:rsid w:val="009F04E9"/>
  </w:style>
  <w:style w:type="character" w:customStyle="1" w:styleId="Tableofcontents21">
    <w:name w:val="Table of contents (21)_"/>
    <w:basedOn w:val="DefaultParagraphFont"/>
    <w:locked/>
    <w:rsid w:val="009F04E9"/>
  </w:style>
  <w:style w:type="paragraph" w:customStyle="1" w:styleId="Tableofcontents210">
    <w:name w:val="Table of contents (21)"/>
    <w:basedOn w:val="Normal"/>
    <w:qFormat/>
    <w:rsid w:val="009F04E9"/>
  </w:style>
  <w:style w:type="character" w:customStyle="1" w:styleId="Tableofcontents22">
    <w:name w:val="Table of contents (22)_"/>
    <w:basedOn w:val="DefaultParagraphFont"/>
    <w:locked/>
    <w:rsid w:val="009F04E9"/>
  </w:style>
  <w:style w:type="paragraph" w:customStyle="1" w:styleId="Tableofcontents220">
    <w:name w:val="Table of contents (22)"/>
    <w:basedOn w:val="Normal"/>
    <w:qFormat/>
    <w:rsid w:val="009F04E9"/>
  </w:style>
  <w:style w:type="character" w:customStyle="1" w:styleId="Bodytext142">
    <w:name w:val="Body text (142)_"/>
    <w:basedOn w:val="DefaultParagraphFont"/>
    <w:locked/>
    <w:rsid w:val="009F04E9"/>
  </w:style>
  <w:style w:type="paragraph" w:customStyle="1" w:styleId="Bodytext1420">
    <w:name w:val="Body text (142)"/>
    <w:basedOn w:val="Normal"/>
    <w:qFormat/>
    <w:rsid w:val="009F04E9"/>
  </w:style>
  <w:style w:type="character" w:customStyle="1" w:styleId="Bodytext143">
    <w:name w:val="Body text (143)_"/>
    <w:basedOn w:val="DefaultParagraphFont"/>
    <w:locked/>
    <w:rsid w:val="009F04E9"/>
  </w:style>
  <w:style w:type="paragraph" w:customStyle="1" w:styleId="Bodytext1430">
    <w:name w:val="Body text (143)"/>
    <w:basedOn w:val="Normal"/>
    <w:qFormat/>
    <w:rsid w:val="009F04E9"/>
  </w:style>
  <w:style w:type="character" w:customStyle="1" w:styleId="Bodytext144Exact">
    <w:name w:val="Body text (144) Exact"/>
    <w:basedOn w:val="DefaultParagraphFont"/>
    <w:locked/>
    <w:rsid w:val="009F04E9"/>
  </w:style>
  <w:style w:type="paragraph" w:customStyle="1" w:styleId="Bodytext144">
    <w:name w:val="Body text (144)"/>
    <w:basedOn w:val="Normal"/>
    <w:qFormat/>
    <w:rsid w:val="009F04E9"/>
  </w:style>
  <w:style w:type="character" w:customStyle="1" w:styleId="Bodytext145Exact">
    <w:name w:val="Body text (145) Exact"/>
    <w:basedOn w:val="DefaultParagraphFont"/>
    <w:locked/>
    <w:rsid w:val="009F04E9"/>
  </w:style>
  <w:style w:type="paragraph" w:customStyle="1" w:styleId="Bodytext145">
    <w:name w:val="Body text (145)"/>
    <w:basedOn w:val="Normal"/>
    <w:qFormat/>
    <w:rsid w:val="009F04E9"/>
  </w:style>
  <w:style w:type="character" w:customStyle="1" w:styleId="Bodytext146">
    <w:name w:val="Body text (146)_"/>
    <w:basedOn w:val="DefaultParagraphFont"/>
    <w:locked/>
    <w:rsid w:val="009F04E9"/>
  </w:style>
  <w:style w:type="paragraph" w:customStyle="1" w:styleId="Bodytext1460">
    <w:name w:val="Body text (146)"/>
    <w:basedOn w:val="Normal"/>
    <w:qFormat/>
    <w:rsid w:val="009F04E9"/>
  </w:style>
  <w:style w:type="character" w:customStyle="1" w:styleId="Heading23">
    <w:name w:val="Heading #23_"/>
    <w:basedOn w:val="DefaultParagraphFont"/>
    <w:locked/>
    <w:rsid w:val="009F04E9"/>
  </w:style>
  <w:style w:type="paragraph" w:customStyle="1" w:styleId="Heading230">
    <w:name w:val="Heading #23"/>
    <w:basedOn w:val="Normal"/>
    <w:qFormat/>
    <w:rsid w:val="009F04E9"/>
  </w:style>
  <w:style w:type="character" w:customStyle="1" w:styleId="Picturecaption36">
    <w:name w:val="Picture caption (36)_"/>
    <w:basedOn w:val="DefaultParagraphFont"/>
    <w:locked/>
    <w:rsid w:val="009F04E9"/>
  </w:style>
  <w:style w:type="paragraph" w:customStyle="1" w:styleId="Picturecaption360">
    <w:name w:val="Picture caption (36)"/>
    <w:basedOn w:val="Normal"/>
    <w:qFormat/>
    <w:rsid w:val="009F04E9"/>
  </w:style>
  <w:style w:type="character" w:customStyle="1" w:styleId="Picturecaption42">
    <w:name w:val="Picture caption (42)_"/>
    <w:basedOn w:val="DefaultParagraphFont"/>
    <w:locked/>
    <w:rsid w:val="009F04E9"/>
  </w:style>
  <w:style w:type="paragraph" w:customStyle="1" w:styleId="Picturecaption420">
    <w:name w:val="Picture caption (42)"/>
    <w:basedOn w:val="Normal"/>
    <w:qFormat/>
    <w:rsid w:val="009F04E9"/>
  </w:style>
  <w:style w:type="character" w:customStyle="1" w:styleId="Bodytext154">
    <w:name w:val="Body text (154)_"/>
    <w:basedOn w:val="DefaultParagraphFont"/>
    <w:locked/>
    <w:rsid w:val="009F04E9"/>
  </w:style>
  <w:style w:type="paragraph" w:customStyle="1" w:styleId="Bodytext1540">
    <w:name w:val="Body text (154)"/>
    <w:basedOn w:val="Normal"/>
    <w:qFormat/>
    <w:rsid w:val="009F04E9"/>
  </w:style>
  <w:style w:type="character" w:customStyle="1" w:styleId="Bodytext155">
    <w:name w:val="Body text (155)_"/>
    <w:basedOn w:val="DefaultParagraphFont"/>
    <w:locked/>
    <w:rsid w:val="009F04E9"/>
  </w:style>
  <w:style w:type="paragraph" w:customStyle="1" w:styleId="Bodytext1550">
    <w:name w:val="Body text (155)"/>
    <w:basedOn w:val="Normal"/>
    <w:qFormat/>
    <w:rsid w:val="009F04E9"/>
  </w:style>
  <w:style w:type="character" w:customStyle="1" w:styleId="Bodytext156">
    <w:name w:val="Body text (156)_"/>
    <w:basedOn w:val="DefaultParagraphFont"/>
    <w:locked/>
    <w:rsid w:val="009F04E9"/>
  </w:style>
  <w:style w:type="paragraph" w:customStyle="1" w:styleId="Bodytext1560">
    <w:name w:val="Body text (156)"/>
    <w:basedOn w:val="Normal"/>
    <w:qFormat/>
    <w:rsid w:val="009F04E9"/>
  </w:style>
  <w:style w:type="character" w:customStyle="1" w:styleId="Bodytext60">
    <w:name w:val="Body text (60)_"/>
    <w:basedOn w:val="DefaultParagraphFont"/>
    <w:locked/>
    <w:rsid w:val="009F04E9"/>
  </w:style>
  <w:style w:type="paragraph" w:customStyle="1" w:styleId="Bodytext600">
    <w:name w:val="Body text (60)"/>
    <w:basedOn w:val="Normal"/>
    <w:qFormat/>
    <w:rsid w:val="009F04E9"/>
  </w:style>
  <w:style w:type="character" w:customStyle="1" w:styleId="Bodytext158">
    <w:name w:val="Body text (158)_"/>
    <w:basedOn w:val="DefaultParagraphFont"/>
    <w:locked/>
    <w:rsid w:val="009F04E9"/>
  </w:style>
  <w:style w:type="paragraph" w:customStyle="1" w:styleId="Bodytext1580">
    <w:name w:val="Body text (158)"/>
    <w:basedOn w:val="Normal"/>
    <w:qFormat/>
    <w:rsid w:val="009F04E9"/>
  </w:style>
  <w:style w:type="character" w:customStyle="1" w:styleId="Bodytext159">
    <w:name w:val="Body text (159)_"/>
    <w:basedOn w:val="DefaultParagraphFont"/>
    <w:locked/>
    <w:rsid w:val="009F04E9"/>
  </w:style>
  <w:style w:type="paragraph" w:customStyle="1" w:styleId="Bodytext1590">
    <w:name w:val="Body text (159)"/>
    <w:basedOn w:val="Normal"/>
    <w:qFormat/>
    <w:rsid w:val="009F04E9"/>
  </w:style>
  <w:style w:type="character" w:customStyle="1" w:styleId="Bodytext160">
    <w:name w:val="Body text (160)_"/>
    <w:basedOn w:val="DefaultParagraphFont"/>
    <w:locked/>
    <w:rsid w:val="009F04E9"/>
  </w:style>
  <w:style w:type="paragraph" w:customStyle="1" w:styleId="Bodytext1600">
    <w:name w:val="Body text (160)"/>
    <w:basedOn w:val="Normal"/>
    <w:qFormat/>
    <w:rsid w:val="009F04E9"/>
  </w:style>
  <w:style w:type="character" w:customStyle="1" w:styleId="Picturecaption4">
    <w:name w:val="Picture caption (4)_"/>
    <w:basedOn w:val="DefaultParagraphFont"/>
    <w:locked/>
    <w:rsid w:val="009F04E9"/>
  </w:style>
  <w:style w:type="paragraph" w:customStyle="1" w:styleId="Picturecaption40">
    <w:name w:val="Picture caption (4)"/>
    <w:basedOn w:val="Normal"/>
    <w:qFormat/>
    <w:rsid w:val="009F04E9"/>
  </w:style>
  <w:style w:type="character" w:customStyle="1" w:styleId="Heading10">
    <w:name w:val="Heading #10_"/>
    <w:basedOn w:val="DefaultParagraphFont"/>
    <w:locked/>
    <w:rsid w:val="009F04E9"/>
  </w:style>
  <w:style w:type="paragraph" w:customStyle="1" w:styleId="Heading100">
    <w:name w:val="Heading #10"/>
    <w:basedOn w:val="Normal"/>
    <w:qFormat/>
    <w:rsid w:val="009F04E9"/>
  </w:style>
  <w:style w:type="character" w:customStyle="1" w:styleId="Picturecaption3">
    <w:name w:val="Picture caption (3)_"/>
    <w:basedOn w:val="DefaultParagraphFont"/>
    <w:locked/>
    <w:rsid w:val="009F04E9"/>
  </w:style>
  <w:style w:type="paragraph" w:customStyle="1" w:styleId="Picturecaption30">
    <w:name w:val="Picture caption (3)"/>
    <w:basedOn w:val="Normal"/>
    <w:qFormat/>
    <w:rsid w:val="009F04E9"/>
  </w:style>
  <w:style w:type="character" w:customStyle="1" w:styleId="Heading13">
    <w:name w:val="Heading #13_"/>
    <w:basedOn w:val="DefaultParagraphFont"/>
    <w:locked/>
    <w:rsid w:val="009F04E9"/>
  </w:style>
  <w:style w:type="paragraph" w:customStyle="1" w:styleId="Heading130">
    <w:name w:val="Heading #13"/>
    <w:basedOn w:val="Normal"/>
    <w:qFormat/>
    <w:rsid w:val="009F04E9"/>
  </w:style>
  <w:style w:type="character" w:customStyle="1" w:styleId="Heading92">
    <w:name w:val="Heading #9 (2)_"/>
    <w:basedOn w:val="DefaultParagraphFont"/>
    <w:locked/>
    <w:rsid w:val="009F04E9"/>
  </w:style>
  <w:style w:type="paragraph" w:customStyle="1" w:styleId="Heading920">
    <w:name w:val="Heading #9 (2)"/>
    <w:basedOn w:val="Normal"/>
    <w:qFormat/>
    <w:rsid w:val="009F04E9"/>
  </w:style>
  <w:style w:type="character" w:customStyle="1" w:styleId="Heading15">
    <w:name w:val="Heading #15_"/>
    <w:basedOn w:val="DefaultParagraphFont"/>
    <w:locked/>
    <w:rsid w:val="009F04E9"/>
  </w:style>
  <w:style w:type="paragraph" w:customStyle="1" w:styleId="Heading150">
    <w:name w:val="Heading #15"/>
    <w:basedOn w:val="Normal"/>
    <w:qFormat/>
    <w:rsid w:val="009F04E9"/>
  </w:style>
  <w:style w:type="character" w:customStyle="1" w:styleId="Bodytext38">
    <w:name w:val="Body text (38)_"/>
    <w:basedOn w:val="DefaultParagraphFont"/>
    <w:locked/>
    <w:rsid w:val="009F04E9"/>
  </w:style>
  <w:style w:type="paragraph" w:customStyle="1" w:styleId="Bodytext380">
    <w:name w:val="Body text (38)"/>
    <w:basedOn w:val="Normal"/>
    <w:qFormat/>
    <w:rsid w:val="009F04E9"/>
  </w:style>
  <w:style w:type="character" w:customStyle="1" w:styleId="Heading17">
    <w:name w:val="Heading #17_"/>
    <w:basedOn w:val="DefaultParagraphFont"/>
    <w:locked/>
    <w:rsid w:val="009F04E9"/>
  </w:style>
  <w:style w:type="paragraph" w:customStyle="1" w:styleId="Heading170">
    <w:name w:val="Heading #17"/>
    <w:basedOn w:val="Normal"/>
    <w:qFormat/>
    <w:rsid w:val="009F04E9"/>
  </w:style>
  <w:style w:type="character" w:customStyle="1" w:styleId="Bodytext97Exact">
    <w:name w:val="Body text (97) Exact"/>
    <w:basedOn w:val="DefaultParagraphFont"/>
    <w:locked/>
    <w:rsid w:val="009F04E9"/>
  </w:style>
  <w:style w:type="paragraph" w:customStyle="1" w:styleId="Bodytext97">
    <w:name w:val="Body text (97)"/>
    <w:basedOn w:val="Normal"/>
    <w:qFormat/>
    <w:rsid w:val="009F04E9"/>
  </w:style>
  <w:style w:type="character" w:customStyle="1" w:styleId="Bodytext42">
    <w:name w:val="Body text (42)_"/>
    <w:basedOn w:val="DefaultParagraphFont"/>
    <w:locked/>
    <w:rsid w:val="009F04E9"/>
  </w:style>
  <w:style w:type="paragraph" w:customStyle="1" w:styleId="Bodytext420">
    <w:name w:val="Body text (42)"/>
    <w:basedOn w:val="Normal"/>
    <w:qFormat/>
    <w:rsid w:val="009F04E9"/>
  </w:style>
  <w:style w:type="character" w:customStyle="1" w:styleId="Picturecaption9">
    <w:name w:val="Picture caption (9)_"/>
    <w:basedOn w:val="DefaultParagraphFont"/>
    <w:locked/>
    <w:rsid w:val="009F04E9"/>
  </w:style>
  <w:style w:type="paragraph" w:customStyle="1" w:styleId="Picturecaption90">
    <w:name w:val="Picture caption (9)"/>
    <w:basedOn w:val="Normal"/>
    <w:qFormat/>
    <w:rsid w:val="009F04E9"/>
  </w:style>
  <w:style w:type="character" w:customStyle="1" w:styleId="Bodytext96Exact">
    <w:name w:val="Body text (96) Exact"/>
    <w:basedOn w:val="DefaultParagraphFont"/>
    <w:locked/>
    <w:rsid w:val="009F04E9"/>
  </w:style>
  <w:style w:type="paragraph" w:customStyle="1" w:styleId="Bodytext96">
    <w:name w:val="Body text (96)"/>
    <w:basedOn w:val="Normal"/>
    <w:qFormat/>
    <w:rsid w:val="009F04E9"/>
  </w:style>
  <w:style w:type="character" w:customStyle="1" w:styleId="Heading142">
    <w:name w:val="Heading #14 (2)_"/>
    <w:basedOn w:val="DefaultParagraphFont"/>
    <w:locked/>
    <w:rsid w:val="009F04E9"/>
  </w:style>
  <w:style w:type="paragraph" w:customStyle="1" w:styleId="Heading1420">
    <w:name w:val="Heading #14 (2)"/>
    <w:basedOn w:val="Normal"/>
    <w:qFormat/>
    <w:rsid w:val="009F04E9"/>
  </w:style>
  <w:style w:type="character" w:customStyle="1" w:styleId="Picturecaption31">
    <w:name w:val="Picture caption (31)_"/>
    <w:basedOn w:val="DefaultParagraphFont"/>
    <w:locked/>
    <w:rsid w:val="009F04E9"/>
  </w:style>
  <w:style w:type="paragraph" w:customStyle="1" w:styleId="Picturecaption310">
    <w:name w:val="Picture caption (31)"/>
    <w:basedOn w:val="Normal"/>
    <w:qFormat/>
    <w:rsid w:val="009F04E9"/>
  </w:style>
  <w:style w:type="character" w:customStyle="1" w:styleId="Picturecaption27">
    <w:name w:val="Picture caption (27)_"/>
    <w:basedOn w:val="DefaultParagraphFont"/>
    <w:locked/>
    <w:rsid w:val="009F04E9"/>
  </w:style>
  <w:style w:type="paragraph" w:customStyle="1" w:styleId="Picturecaption270">
    <w:name w:val="Picture caption (27)"/>
    <w:basedOn w:val="Normal"/>
    <w:qFormat/>
    <w:rsid w:val="009F04E9"/>
  </w:style>
  <w:style w:type="character" w:customStyle="1" w:styleId="Bodytext43Exact">
    <w:name w:val="Body text (43) Exact"/>
    <w:basedOn w:val="DefaultParagraphFont"/>
    <w:locked/>
    <w:rsid w:val="009F04E9"/>
  </w:style>
  <w:style w:type="paragraph" w:customStyle="1" w:styleId="Bodytext43">
    <w:name w:val="Body text (43)"/>
    <w:basedOn w:val="Normal"/>
    <w:qFormat/>
    <w:rsid w:val="009F04E9"/>
  </w:style>
  <w:style w:type="character" w:customStyle="1" w:styleId="Bodytext109">
    <w:name w:val="Body text (109)_"/>
    <w:basedOn w:val="DefaultParagraphFont"/>
    <w:locked/>
    <w:rsid w:val="009F04E9"/>
  </w:style>
  <w:style w:type="paragraph" w:customStyle="1" w:styleId="Bodytext1090">
    <w:name w:val="Body text (109)"/>
    <w:basedOn w:val="Normal"/>
    <w:qFormat/>
    <w:rsid w:val="009F04E9"/>
  </w:style>
  <w:style w:type="character" w:customStyle="1" w:styleId="Bodytext110">
    <w:name w:val="Body text (110)_"/>
    <w:basedOn w:val="DefaultParagraphFont"/>
    <w:locked/>
    <w:rsid w:val="009F04E9"/>
  </w:style>
  <w:style w:type="paragraph" w:customStyle="1" w:styleId="Bodytext1100">
    <w:name w:val="Body text (110)"/>
    <w:basedOn w:val="Normal"/>
    <w:qFormat/>
    <w:rsid w:val="009F04E9"/>
  </w:style>
  <w:style w:type="character" w:customStyle="1" w:styleId="Bodytext111">
    <w:name w:val="Body text (111)_"/>
    <w:basedOn w:val="DefaultParagraphFont"/>
    <w:locked/>
    <w:rsid w:val="009F04E9"/>
  </w:style>
  <w:style w:type="paragraph" w:customStyle="1" w:styleId="Bodytext1110">
    <w:name w:val="Body text (111)"/>
    <w:basedOn w:val="Normal"/>
    <w:qFormat/>
    <w:rsid w:val="009F04E9"/>
  </w:style>
  <w:style w:type="character" w:customStyle="1" w:styleId="Tablecaption7">
    <w:name w:val="Table caption (7)_"/>
    <w:basedOn w:val="DefaultParagraphFont"/>
    <w:locked/>
    <w:rsid w:val="009F04E9"/>
  </w:style>
  <w:style w:type="paragraph" w:customStyle="1" w:styleId="Tablecaption70">
    <w:name w:val="Table caption (7)"/>
    <w:basedOn w:val="Normal"/>
    <w:qFormat/>
    <w:rsid w:val="009F04E9"/>
  </w:style>
  <w:style w:type="character" w:customStyle="1" w:styleId="Bodytext112">
    <w:name w:val="Body text (112)_"/>
    <w:basedOn w:val="DefaultParagraphFont"/>
    <w:locked/>
    <w:rsid w:val="009F04E9"/>
  </w:style>
  <w:style w:type="paragraph" w:customStyle="1" w:styleId="Bodytext1120">
    <w:name w:val="Body text (112)"/>
    <w:basedOn w:val="Normal"/>
    <w:qFormat/>
    <w:rsid w:val="009F04E9"/>
  </w:style>
  <w:style w:type="character" w:customStyle="1" w:styleId="Bodytext113">
    <w:name w:val="Body text (113)_"/>
    <w:basedOn w:val="DefaultParagraphFont"/>
    <w:locked/>
    <w:rsid w:val="009F04E9"/>
  </w:style>
  <w:style w:type="paragraph" w:customStyle="1" w:styleId="Bodytext1130">
    <w:name w:val="Body text (113)"/>
    <w:basedOn w:val="Normal"/>
    <w:qFormat/>
    <w:rsid w:val="009F04E9"/>
  </w:style>
  <w:style w:type="character" w:customStyle="1" w:styleId="Tableofcontents10">
    <w:name w:val="Table of contents (10)_"/>
    <w:basedOn w:val="DefaultParagraphFont"/>
    <w:locked/>
    <w:rsid w:val="009F04E9"/>
  </w:style>
  <w:style w:type="paragraph" w:customStyle="1" w:styleId="Tableofcontents100">
    <w:name w:val="Table of contents (10)"/>
    <w:basedOn w:val="Normal"/>
    <w:qFormat/>
    <w:rsid w:val="009F04E9"/>
  </w:style>
  <w:style w:type="character" w:customStyle="1" w:styleId="Tableofcontents12">
    <w:name w:val="Table of contents (12)_"/>
    <w:basedOn w:val="DefaultParagraphFont"/>
    <w:locked/>
    <w:rsid w:val="009F04E9"/>
  </w:style>
  <w:style w:type="paragraph" w:customStyle="1" w:styleId="Tableofcontents120">
    <w:name w:val="Table of contents (12)"/>
    <w:basedOn w:val="Normal"/>
    <w:qFormat/>
    <w:rsid w:val="009F04E9"/>
  </w:style>
  <w:style w:type="character" w:customStyle="1" w:styleId="Tableofcontents14">
    <w:name w:val="Table of contents (14)_"/>
    <w:basedOn w:val="DefaultParagraphFont"/>
    <w:locked/>
    <w:rsid w:val="009F04E9"/>
  </w:style>
  <w:style w:type="paragraph" w:customStyle="1" w:styleId="Tableofcontents140">
    <w:name w:val="Table of contents (14)"/>
    <w:basedOn w:val="Normal"/>
    <w:qFormat/>
    <w:rsid w:val="009F04E9"/>
  </w:style>
  <w:style w:type="character" w:customStyle="1" w:styleId="Heading162">
    <w:name w:val="Heading #16 (2)_"/>
    <w:basedOn w:val="DefaultParagraphFont"/>
    <w:locked/>
    <w:rsid w:val="009F04E9"/>
  </w:style>
  <w:style w:type="paragraph" w:customStyle="1" w:styleId="Heading1620">
    <w:name w:val="Heading #16 (2)"/>
    <w:basedOn w:val="Normal"/>
    <w:qFormat/>
    <w:rsid w:val="009F04E9"/>
  </w:style>
  <w:style w:type="character" w:customStyle="1" w:styleId="StyleStyle4LatinTimesNewRomanAsianSimSunChar">
    <w:name w:val="Style Style4 + (Latin) Times New Roman (Asian) SimSun Char"/>
    <w:locked/>
    <w:rsid w:val="009F04E9"/>
  </w:style>
  <w:style w:type="paragraph" w:customStyle="1" w:styleId="StyleStyle4LatinTimesNewRomanAsianSimSun">
    <w:name w:val="Style Style4 + (Latin) Times New Roman (Asian) SimSun"/>
    <w:basedOn w:val="Sourcename"/>
    <w:qFormat/>
    <w:rsid w:val="009F04E9"/>
  </w:style>
  <w:style w:type="character" w:customStyle="1" w:styleId="StyleUnderlineCharLatinTimesNewRomanAsianSimSunChar">
    <w:name w:val="Style Underline Char + (Latin) Times New Roman (Asian) SimSun Char"/>
    <w:locked/>
    <w:rsid w:val="009F04E9"/>
  </w:style>
  <w:style w:type="paragraph" w:customStyle="1" w:styleId="StyleUnderlineCharLatinTimesNewRomanAsianSimSun">
    <w:name w:val="Style Underline Char + (Latin) Times New Roman (Asian) SimSun"/>
    <w:basedOn w:val="Normal"/>
    <w:qFormat/>
    <w:rsid w:val="009F04E9"/>
  </w:style>
  <w:style w:type="character" w:customStyle="1" w:styleId="StyleUnderlineCharLatinTimesNewRomanAsianSimSunBoldChar">
    <w:name w:val="Style Underline Char + (Latin) Times New Roman (Asian) SimSun Bold Char"/>
    <w:locked/>
    <w:rsid w:val="009F04E9"/>
  </w:style>
  <w:style w:type="paragraph" w:customStyle="1" w:styleId="StyleUnderlineCharLatinTimesNewRomanAsianSimSunBold">
    <w:name w:val="Style Underline Char + (Latin) Times New Roman (Asian) SimSun Bold"/>
    <w:basedOn w:val="Normal"/>
    <w:qFormat/>
    <w:rsid w:val="009F04E9"/>
  </w:style>
  <w:style w:type="character" w:customStyle="1" w:styleId="StyleStyle49ptChar">
    <w:name w:val="Style Style4 + 9 pt Char"/>
    <w:locked/>
    <w:rsid w:val="009F04E9"/>
  </w:style>
  <w:style w:type="paragraph" w:customStyle="1" w:styleId="StyleStyle49pt">
    <w:name w:val="Style Style4 + 9 pt"/>
    <w:basedOn w:val="Normal"/>
    <w:qFormat/>
    <w:rsid w:val="009F04E9"/>
  </w:style>
  <w:style w:type="character" w:customStyle="1" w:styleId="StyleStyle1BoldChar">
    <w:name w:val="Style Style1 + Bold Char"/>
    <w:locked/>
    <w:rsid w:val="009F04E9"/>
  </w:style>
  <w:style w:type="paragraph" w:customStyle="1" w:styleId="StyleStyle1Bold">
    <w:name w:val="Style Style1 + Bold"/>
    <w:basedOn w:val="Normal"/>
    <w:qFormat/>
    <w:rsid w:val="009F04E9"/>
  </w:style>
  <w:style w:type="character" w:customStyle="1" w:styleId="StyleBoldandUnderlineChar11ptChar">
    <w:name w:val="Style Bold and Underline Char + 11 pt Char"/>
    <w:locked/>
    <w:rsid w:val="009F04E9"/>
  </w:style>
  <w:style w:type="paragraph" w:customStyle="1" w:styleId="StyleBoldandUnderlineChar11pt">
    <w:name w:val="Style Bold and Underline Char + 11 pt"/>
    <w:basedOn w:val="Normal"/>
    <w:qFormat/>
    <w:rsid w:val="009F04E9"/>
  </w:style>
  <w:style w:type="character" w:customStyle="1" w:styleId="StyleUnderlineChar11ptChar">
    <w:name w:val="Style Underline Char + 11 pt Char"/>
    <w:locked/>
    <w:rsid w:val="009F04E9"/>
  </w:style>
  <w:style w:type="paragraph" w:customStyle="1" w:styleId="StyleUnderlineChar11pt">
    <w:name w:val="Style Underline Char + 11 pt"/>
    <w:basedOn w:val="Normal"/>
    <w:qFormat/>
    <w:rsid w:val="009F04E9"/>
  </w:style>
  <w:style w:type="character" w:customStyle="1" w:styleId="StyleUnderlineChar11ptBoldChar">
    <w:name w:val="Style Underline Char + 11 pt Bold Char"/>
    <w:locked/>
    <w:rsid w:val="009F04E9"/>
  </w:style>
  <w:style w:type="paragraph" w:customStyle="1" w:styleId="StyleUnderlineChar11ptBold">
    <w:name w:val="Style Underline Char + 11 pt Bold"/>
    <w:basedOn w:val="Normal"/>
    <w:qFormat/>
    <w:rsid w:val="009F04E9"/>
  </w:style>
  <w:style w:type="character" w:customStyle="1" w:styleId="StyleStyleStyle4LatinTimesNewRomanAsianSimSunBoldChar">
    <w:name w:val="Style Style Style4 + (Latin) Times New Roman (Asian) SimSun Bold + Char"/>
    <w:locked/>
    <w:rsid w:val="009F04E9"/>
  </w:style>
  <w:style w:type="paragraph" w:customStyle="1" w:styleId="StyleStyleStyle4LatinTimesNewRomanAsianSimSunBold">
    <w:name w:val="Style Style Style4 + (Latin) Times New Roman (Asian) SimSun Bold +"/>
    <w:basedOn w:val="Normal"/>
    <w:qFormat/>
    <w:rsid w:val="009F04E9"/>
  </w:style>
  <w:style w:type="character" w:customStyle="1" w:styleId="StyleStyle4BoldChar">
    <w:name w:val="Style Style4 + Bold Char"/>
    <w:locked/>
    <w:rsid w:val="009F04E9"/>
  </w:style>
  <w:style w:type="paragraph" w:customStyle="1" w:styleId="StyleStyle4Bold">
    <w:name w:val="Style Style4 + Bold"/>
    <w:basedOn w:val="Sourcename"/>
    <w:qFormat/>
    <w:rsid w:val="009F04E9"/>
  </w:style>
  <w:style w:type="character" w:customStyle="1" w:styleId="StyleStyle411ptBorderSinglesolidlineAuto05ptLChar">
    <w:name w:val="Style Style4 + 11 pt Border: : (Single solid line Auto  0.5 pt L... Char"/>
    <w:locked/>
    <w:rsid w:val="009F04E9"/>
  </w:style>
  <w:style w:type="paragraph" w:customStyle="1" w:styleId="StyleStyle411ptBorderSinglesolidlineAuto05ptL">
    <w:name w:val="Style Style4 + 11 pt Border: : (Single solid line Auto  0.5 pt L..."/>
    <w:basedOn w:val="Sourcename"/>
    <w:qFormat/>
    <w:rsid w:val="009F04E9"/>
  </w:style>
  <w:style w:type="character" w:customStyle="1" w:styleId="StyleStyle49ptBoldChar">
    <w:name w:val="Style Style4 + 9 pt Bold Char"/>
    <w:locked/>
    <w:rsid w:val="009F04E9"/>
  </w:style>
  <w:style w:type="paragraph" w:customStyle="1" w:styleId="StyleStyle49ptBold">
    <w:name w:val="Style Style4 + 9 pt Bold"/>
    <w:basedOn w:val="Normal"/>
    <w:qFormat/>
    <w:rsid w:val="009F04E9"/>
  </w:style>
  <w:style w:type="character" w:customStyle="1" w:styleId="StyleStyle49ptBoldBorderSinglesolidlineAuto05Char">
    <w:name w:val="Style Style4 + 9 pt Bold Border: : (Single solid line Auto  0.5... Char"/>
    <w:locked/>
    <w:rsid w:val="009F04E9"/>
  </w:style>
  <w:style w:type="paragraph" w:customStyle="1" w:styleId="StyleStyle49ptBoldBorderSinglesolidlineAuto05">
    <w:name w:val="Style Style4 + 9 pt Bold Border: : (Single solid line Auto  0.5..."/>
    <w:basedOn w:val="Sourcename"/>
    <w:qFormat/>
    <w:rsid w:val="009F04E9"/>
  </w:style>
  <w:style w:type="character" w:customStyle="1" w:styleId="StyleStyle49ptBorderSinglesolidlineAuto05ptLiChar">
    <w:name w:val="Style Style4 + 9 pt Border: : (Single solid line Auto  0.5 pt Li... Char"/>
    <w:locked/>
    <w:rsid w:val="009F04E9"/>
  </w:style>
  <w:style w:type="paragraph" w:customStyle="1" w:styleId="StyleStyle49ptBorderSinglesolidlineAuto05ptLi">
    <w:name w:val="Style Style4 + 9 pt Border: : (Single solid line Auto  0.5 pt Li..."/>
    <w:basedOn w:val="Sourcename"/>
    <w:next w:val="cardCharChar0"/>
    <w:qFormat/>
    <w:rsid w:val="009F04E9"/>
  </w:style>
  <w:style w:type="character" w:customStyle="1" w:styleId="cardCharCharChar0">
    <w:name w:val="card Char Char Char"/>
    <w:locked/>
    <w:rsid w:val="009F04E9"/>
  </w:style>
  <w:style w:type="paragraph" w:customStyle="1" w:styleId="cardCharChar0">
    <w:name w:val="card Char Char"/>
    <w:basedOn w:val="Normal"/>
    <w:next w:val="UnderlineCharCharCharCharChar"/>
    <w:qFormat/>
    <w:rsid w:val="009F04E9"/>
  </w:style>
  <w:style w:type="character" w:customStyle="1" w:styleId="UnderlineCharCharCharCharCharChar">
    <w:name w:val="Underline Char Char Char Char Char Char"/>
    <w:locked/>
    <w:rsid w:val="009F04E9"/>
  </w:style>
  <w:style w:type="paragraph" w:customStyle="1" w:styleId="UnderlineCharCharCharCharChar">
    <w:name w:val="Underline Char Char Char Char Char"/>
    <w:basedOn w:val="Normal"/>
    <w:next w:val="Textsmall0"/>
    <w:qFormat/>
    <w:rsid w:val="009F04E9"/>
  </w:style>
  <w:style w:type="character" w:customStyle="1" w:styleId="TextsmallChar">
    <w:name w:val="Textsmall Char"/>
    <w:locked/>
    <w:rsid w:val="009F04E9"/>
  </w:style>
  <w:style w:type="paragraph" w:customStyle="1" w:styleId="Textsmall0">
    <w:name w:val="Textsmall"/>
    <w:basedOn w:val="Normal"/>
    <w:next w:val="Normal"/>
    <w:qFormat/>
    <w:rsid w:val="009F04E9"/>
  </w:style>
  <w:style w:type="paragraph" w:customStyle="1" w:styleId="hotroute1">
    <w:name w:val="hot route!"/>
    <w:basedOn w:val="Normal"/>
    <w:next w:val="CardsHighlighted"/>
    <w:qFormat/>
    <w:rsid w:val="009F04E9"/>
  </w:style>
  <w:style w:type="character" w:customStyle="1" w:styleId="CardsHighlightedChar">
    <w:name w:val="Cards Highlighted Char"/>
    <w:basedOn w:val="DefaultParagraphFont"/>
    <w:locked/>
    <w:rsid w:val="009F04E9"/>
  </w:style>
  <w:style w:type="paragraph" w:customStyle="1" w:styleId="CardsHighlighted">
    <w:name w:val="Cards Highlighted"/>
    <w:basedOn w:val="Normal"/>
    <w:next w:val="BlockHeaderHidden"/>
    <w:autoRedefine/>
    <w:qFormat/>
    <w:rsid w:val="009F04E9"/>
  </w:style>
  <w:style w:type="character" w:customStyle="1" w:styleId="BlockHeaderHiddenChar">
    <w:name w:val="Block Header Hidden Char"/>
    <w:basedOn w:val="DefaultParagraphFont"/>
    <w:locked/>
    <w:rsid w:val="009F04E9"/>
  </w:style>
  <w:style w:type="paragraph" w:customStyle="1" w:styleId="BlockHeaderHidden">
    <w:name w:val="Block Header Hidden"/>
    <w:basedOn w:val="Normal"/>
    <w:next w:val="CardsFont6pt"/>
    <w:autoRedefine/>
    <w:qFormat/>
    <w:rsid w:val="009F04E9"/>
  </w:style>
  <w:style w:type="character" w:customStyle="1" w:styleId="CardsFont6ptChar1">
    <w:name w:val="Cards + Font: 6 pt Char1"/>
    <w:basedOn w:val="DefaultParagraphFont"/>
    <w:uiPriority w:val="99"/>
    <w:locked/>
    <w:rsid w:val="009F04E9"/>
  </w:style>
  <w:style w:type="paragraph" w:customStyle="1" w:styleId="CardsFont6pt">
    <w:name w:val="Cards + Font: 6 pt"/>
    <w:basedOn w:val="textbold"/>
    <w:uiPriority w:val="99"/>
    <w:qFormat/>
    <w:rsid w:val="009F04E9"/>
    <w:pPr>
      <w:pBdr>
        <w:top w:val="single" w:sz="8" w:space="0" w:color="auto"/>
        <w:left w:val="single" w:sz="8" w:space="0" w:color="auto"/>
        <w:bottom w:val="single" w:sz="8" w:space="0" w:color="auto"/>
        <w:right w:val="single" w:sz="8" w:space="0" w:color="auto"/>
      </w:pBdr>
      <w:spacing w:line="256" w:lineRule="auto"/>
    </w:pPr>
    <w:rPr>
      <w:b/>
    </w:rPr>
  </w:style>
  <w:style w:type="paragraph" w:customStyle="1" w:styleId="txgreen">
    <w:name w:val="txgreen"/>
    <w:basedOn w:val="Normal"/>
    <w:uiPriority w:val="99"/>
    <w:qFormat/>
    <w:rsid w:val="009F04E9"/>
  </w:style>
  <w:style w:type="paragraph" w:customStyle="1" w:styleId="rtecenter">
    <w:name w:val="rtecenter"/>
    <w:basedOn w:val="Normal"/>
    <w:next w:val="BlockHeaderHidden"/>
    <w:uiPriority w:val="99"/>
    <w:qFormat/>
    <w:rsid w:val="009F04E9"/>
  </w:style>
  <w:style w:type="paragraph" w:customStyle="1" w:styleId="StyleHeading4TagBigcardNotBold">
    <w:name w:val="Style Heading 4TagBig card + Not Bold"/>
    <w:basedOn w:val="Heading4"/>
    <w:qFormat/>
    <w:rsid w:val="009F04E9"/>
  </w:style>
  <w:style w:type="paragraph" w:customStyle="1" w:styleId="Stylecardtext8pt">
    <w:name w:val="Style card text + 8 pt"/>
    <w:basedOn w:val="Normal"/>
    <w:next w:val="CardsFont6pt"/>
    <w:qFormat/>
    <w:rsid w:val="009F04E9"/>
  </w:style>
  <w:style w:type="character" w:customStyle="1" w:styleId="regtext">
    <w:name w:val="regtext"/>
    <w:uiPriority w:val="99"/>
    <w:rsid w:val="009F04E9"/>
  </w:style>
  <w:style w:type="character" w:customStyle="1" w:styleId="FontStyle14">
    <w:name w:val="Font Style14"/>
    <w:uiPriority w:val="99"/>
    <w:rsid w:val="009F04E9"/>
  </w:style>
  <w:style w:type="character" w:customStyle="1" w:styleId="F7-SmallFont">
    <w:name w:val="F7 - Small Font"/>
    <w:rsid w:val="009F04E9"/>
  </w:style>
  <w:style w:type="character" w:customStyle="1" w:styleId="StyleLatinGaramond9ptUnderline">
    <w:name w:val="Style (Latin) Garamond 9 pt Underline"/>
    <w:rsid w:val="009F04E9"/>
  </w:style>
  <w:style w:type="character" w:customStyle="1" w:styleId="tkrname">
    <w:name w:val="tkrname"/>
    <w:basedOn w:val="DefaultParagraphFont"/>
    <w:rsid w:val="009F04E9"/>
  </w:style>
  <w:style w:type="character" w:customStyle="1" w:styleId="tkrchange">
    <w:name w:val="tkrchange"/>
    <w:basedOn w:val="DefaultParagraphFont"/>
    <w:rsid w:val="009F04E9"/>
  </w:style>
  <w:style w:type="character" w:customStyle="1" w:styleId="l9">
    <w:name w:val="l9"/>
    <w:basedOn w:val="DefaultParagraphFont"/>
    <w:rsid w:val="009F04E9"/>
  </w:style>
  <w:style w:type="character" w:customStyle="1" w:styleId="l8">
    <w:name w:val="l8"/>
    <w:basedOn w:val="DefaultParagraphFont"/>
    <w:rsid w:val="009F04E9"/>
  </w:style>
  <w:style w:type="character" w:customStyle="1" w:styleId="l6">
    <w:name w:val="l6"/>
    <w:basedOn w:val="DefaultParagraphFont"/>
    <w:rsid w:val="009F04E9"/>
  </w:style>
  <w:style w:type="character" w:customStyle="1" w:styleId="l7">
    <w:name w:val="l7"/>
    <w:basedOn w:val="DefaultParagraphFont"/>
    <w:rsid w:val="009F04E9"/>
  </w:style>
  <w:style w:type="character" w:customStyle="1" w:styleId="ellipsistext">
    <w:name w:val="ellipsis_text"/>
    <w:basedOn w:val="DefaultParagraphFont"/>
    <w:rsid w:val="009F04E9"/>
  </w:style>
  <w:style w:type="character" w:customStyle="1" w:styleId="referencediv">
    <w:name w:val="referencediv"/>
    <w:basedOn w:val="DefaultParagraphFont"/>
    <w:rsid w:val="009F04E9"/>
  </w:style>
  <w:style w:type="character" w:customStyle="1" w:styleId="A3">
    <w:name w:val="A3"/>
    <w:uiPriority w:val="99"/>
    <w:rsid w:val="009F04E9"/>
  </w:style>
  <w:style w:type="character" w:customStyle="1" w:styleId="mb">
    <w:name w:val="mb"/>
    <w:basedOn w:val="DefaultParagraphFont"/>
    <w:rsid w:val="009F04E9"/>
  </w:style>
  <w:style w:type="character" w:customStyle="1" w:styleId="submitted">
    <w:name w:val="submitted"/>
    <w:basedOn w:val="DefaultParagraphFont"/>
    <w:rsid w:val="009F04E9"/>
  </w:style>
  <w:style w:type="character" w:customStyle="1" w:styleId="cite0">
    <w:name w:val="cite0"/>
    <w:rsid w:val="009F04E9"/>
  </w:style>
  <w:style w:type="character" w:customStyle="1" w:styleId="hilite1">
    <w:name w:val="hilite1"/>
    <w:rsid w:val="009F04E9"/>
  </w:style>
  <w:style w:type="character" w:customStyle="1" w:styleId="Style8pt1">
    <w:name w:val="Style 8 pt1"/>
    <w:basedOn w:val="DefaultParagraphFont"/>
    <w:rsid w:val="009F04E9"/>
  </w:style>
  <w:style w:type="character" w:customStyle="1" w:styleId="StyleStyle4CharTimesNewRoman11pt">
    <w:name w:val="Style Style4 Char + Times New Roman 11 pt"/>
    <w:rsid w:val="009F04E9"/>
  </w:style>
  <w:style w:type="character" w:customStyle="1" w:styleId="Aunderline">
    <w:name w:val="Aunderline"/>
    <w:qFormat/>
    <w:rsid w:val="009F04E9"/>
  </w:style>
  <w:style w:type="character" w:customStyle="1" w:styleId="desc">
    <w:name w:val="desc"/>
    <w:basedOn w:val="DefaultParagraphFont"/>
    <w:rsid w:val="009F04E9"/>
  </w:style>
  <w:style w:type="character" w:customStyle="1" w:styleId="style11">
    <w:name w:val="style1"/>
    <w:basedOn w:val="DefaultParagraphFont"/>
    <w:rsid w:val="009F04E9"/>
  </w:style>
  <w:style w:type="character" w:customStyle="1" w:styleId="titleauthoretc">
    <w:name w:val="titleauthoretc"/>
    <w:rsid w:val="009F04E9"/>
  </w:style>
  <w:style w:type="character" w:customStyle="1" w:styleId="in-widget">
    <w:name w:val="in-widget"/>
    <w:rsid w:val="009F04E9"/>
  </w:style>
  <w:style w:type="character" w:customStyle="1" w:styleId="in-top">
    <w:name w:val="in-top"/>
    <w:rsid w:val="009F04E9"/>
  </w:style>
  <w:style w:type="character" w:customStyle="1" w:styleId="nukeled">
    <w:name w:val="nukeled"/>
    <w:rsid w:val="009F04E9"/>
  </w:style>
  <w:style w:type="character" w:customStyle="1" w:styleId="contextlyrelated">
    <w:name w:val="contextly_related"/>
    <w:rsid w:val="009F04E9"/>
  </w:style>
  <w:style w:type="character" w:customStyle="1" w:styleId="in-right">
    <w:name w:val="in-right"/>
    <w:rsid w:val="009F04E9"/>
  </w:style>
  <w:style w:type="character" w:customStyle="1" w:styleId="adtext">
    <w:name w:val="ad_text"/>
    <w:rsid w:val="009F04E9"/>
  </w:style>
  <w:style w:type="character" w:customStyle="1" w:styleId="linkrow">
    <w:name w:val="link_row"/>
    <w:rsid w:val="009F04E9"/>
  </w:style>
  <w:style w:type="character" w:customStyle="1" w:styleId="revision-date">
    <w:name w:val="revision-date"/>
    <w:rsid w:val="009F04E9"/>
  </w:style>
  <w:style w:type="character" w:customStyle="1" w:styleId="facebook-share">
    <w:name w:val="facebook-share"/>
    <w:rsid w:val="009F04E9"/>
  </w:style>
  <w:style w:type="character" w:customStyle="1" w:styleId="facebook-share-label">
    <w:name w:val="facebook-share-label"/>
    <w:rsid w:val="009F04E9"/>
  </w:style>
  <w:style w:type="character" w:customStyle="1" w:styleId="cap">
    <w:name w:val="cap"/>
    <w:rsid w:val="009F04E9"/>
  </w:style>
  <w:style w:type="character" w:customStyle="1" w:styleId="UNDERLINECharChar0">
    <w:name w:val="UNDERLINE Char Char"/>
    <w:rsid w:val="009F04E9"/>
  </w:style>
  <w:style w:type="character" w:customStyle="1" w:styleId="share">
    <w:name w:val="share"/>
    <w:rsid w:val="009F04E9"/>
  </w:style>
  <w:style w:type="character" w:customStyle="1" w:styleId="ata11y">
    <w:name w:val="at_a11y"/>
    <w:rsid w:val="009F04E9"/>
  </w:style>
  <w:style w:type="character" w:customStyle="1" w:styleId="tpk">
    <w:name w:val="tpk"/>
    <w:rsid w:val="009F04E9"/>
  </w:style>
  <w:style w:type="character" w:customStyle="1" w:styleId="A24">
    <w:name w:val="A24"/>
    <w:uiPriority w:val="99"/>
    <w:rsid w:val="009F04E9"/>
  </w:style>
  <w:style w:type="character" w:customStyle="1" w:styleId="A25">
    <w:name w:val="A25"/>
    <w:uiPriority w:val="99"/>
    <w:rsid w:val="009F04E9"/>
  </w:style>
  <w:style w:type="character" w:customStyle="1" w:styleId="12TimesNewRoman">
    <w:name w:val="12 Times New Roman"/>
    <w:rsid w:val="009F04E9"/>
  </w:style>
  <w:style w:type="character" w:customStyle="1" w:styleId="Headerorfooter">
    <w:name w:val="Header or footer_"/>
    <w:basedOn w:val="DefaultParagraphFont"/>
    <w:rsid w:val="009F04E9"/>
  </w:style>
  <w:style w:type="character" w:customStyle="1" w:styleId="Bodytext21">
    <w:name w:val="Body text (2)_"/>
    <w:basedOn w:val="DefaultParagraphFont"/>
    <w:rsid w:val="009F04E9"/>
  </w:style>
  <w:style w:type="character" w:customStyle="1" w:styleId="Bodytext22">
    <w:name w:val="Body text (2)"/>
    <w:basedOn w:val="Headerorfooter0"/>
    <w:rsid w:val="009F04E9"/>
  </w:style>
  <w:style w:type="character" w:customStyle="1" w:styleId="Headerorfooter0">
    <w:name w:val="Header or footer"/>
    <w:basedOn w:val="DefaultParagraphFont"/>
    <w:rsid w:val="009F04E9"/>
  </w:style>
  <w:style w:type="character" w:customStyle="1" w:styleId="Bodytext32">
    <w:name w:val="Body text (3)_"/>
    <w:basedOn w:val="DefaultParagraphFont"/>
    <w:rsid w:val="009F04E9"/>
  </w:style>
  <w:style w:type="character" w:customStyle="1" w:styleId="Bodytext31Exact">
    <w:name w:val="Body text (31) Exact"/>
    <w:basedOn w:val="DefaultParagraphFont"/>
    <w:rsid w:val="009F04E9"/>
  </w:style>
  <w:style w:type="character" w:customStyle="1" w:styleId="Bodytext10">
    <w:name w:val="Body text (10)_"/>
    <w:basedOn w:val="DefaultParagraphFont"/>
    <w:rsid w:val="009F04E9"/>
  </w:style>
  <w:style w:type="character" w:customStyle="1" w:styleId="Bodytext33">
    <w:name w:val="Body text (3)"/>
    <w:basedOn w:val="Bodytext10"/>
    <w:rsid w:val="009F04E9"/>
  </w:style>
  <w:style w:type="character" w:customStyle="1" w:styleId="Bodytext46">
    <w:name w:val="Body text (46)_"/>
    <w:basedOn w:val="DefaultParagraphFont"/>
    <w:rsid w:val="009F04E9"/>
  </w:style>
  <w:style w:type="character" w:customStyle="1" w:styleId="Bodytext51">
    <w:name w:val="Body text (51)_"/>
    <w:basedOn w:val="DefaultParagraphFont"/>
    <w:rsid w:val="009F04E9"/>
  </w:style>
  <w:style w:type="character" w:customStyle="1" w:styleId="Bodytext34">
    <w:name w:val="Body text (34)_"/>
    <w:basedOn w:val="DefaultParagraphFont"/>
    <w:rsid w:val="009F04E9"/>
  </w:style>
  <w:style w:type="character" w:customStyle="1" w:styleId="Bodytext3Spacing0ptExact">
    <w:name w:val="Body text (3) + Spacing 0 pt Exact"/>
    <w:rsid w:val="009F04E9"/>
  </w:style>
  <w:style w:type="character" w:customStyle="1" w:styleId="Bodytext82">
    <w:name w:val="Body text (82)_"/>
    <w:basedOn w:val="DefaultParagraphFont"/>
    <w:rsid w:val="009F04E9"/>
  </w:style>
  <w:style w:type="character" w:customStyle="1" w:styleId="PicturecaptionSpacing0ptExact">
    <w:name w:val="Picture caption + Spacing 0 pt Exact"/>
    <w:basedOn w:val="DefaultParagraphFont"/>
    <w:rsid w:val="009F04E9"/>
  </w:style>
  <w:style w:type="character" w:customStyle="1" w:styleId="Tableofcontents13">
    <w:name w:val="Table of contents (13)_"/>
    <w:basedOn w:val="DefaultParagraphFont"/>
    <w:rsid w:val="009F04E9"/>
  </w:style>
  <w:style w:type="character" w:customStyle="1" w:styleId="Bodytext114">
    <w:name w:val="Body text (114)_"/>
    <w:basedOn w:val="DefaultParagraphFont"/>
    <w:rsid w:val="009F04E9"/>
  </w:style>
  <w:style w:type="character" w:customStyle="1" w:styleId="Bodytext115">
    <w:name w:val="Body text (115)_"/>
    <w:basedOn w:val="DefaultParagraphFont"/>
    <w:rsid w:val="009F04E9"/>
  </w:style>
  <w:style w:type="character" w:customStyle="1" w:styleId="Bodytext1150">
    <w:name w:val="Body text (115)"/>
    <w:basedOn w:val="Bodytext820"/>
    <w:rsid w:val="009F04E9"/>
  </w:style>
  <w:style w:type="character" w:customStyle="1" w:styleId="Bodytext820">
    <w:name w:val="Body text (82)"/>
    <w:basedOn w:val="Tableofcontents13"/>
    <w:rsid w:val="009F04E9"/>
  </w:style>
  <w:style w:type="character" w:customStyle="1" w:styleId="Bodytext100">
    <w:name w:val="Body text (10)"/>
    <w:basedOn w:val="Bodytext46"/>
    <w:rsid w:val="009F04E9"/>
  </w:style>
  <w:style w:type="character" w:customStyle="1" w:styleId="Bodytext82Spacing0ptExact">
    <w:name w:val="Body text (82) + Spacing 0 pt Exact"/>
    <w:basedOn w:val="Tableofcontents13"/>
    <w:rsid w:val="009F04E9"/>
  </w:style>
  <w:style w:type="character" w:customStyle="1" w:styleId="Bodytext131Exact">
    <w:name w:val="Body text (131) Exact"/>
    <w:basedOn w:val="DefaultParagraphFont"/>
    <w:rsid w:val="009F04E9"/>
  </w:style>
  <w:style w:type="character" w:customStyle="1" w:styleId="Picturecaption2Spacing0ptExact">
    <w:name w:val="Picture caption (2) + Spacing 0 pt Exact"/>
    <w:basedOn w:val="DefaultParagraphFont"/>
    <w:rsid w:val="009F04E9"/>
  </w:style>
  <w:style w:type="character" w:customStyle="1" w:styleId="Bodytext114Exact">
    <w:name w:val="Body text (114) Exact"/>
    <w:basedOn w:val="Bodytext1150"/>
    <w:rsid w:val="009F04E9"/>
  </w:style>
  <w:style w:type="character" w:customStyle="1" w:styleId="Bodytext340">
    <w:name w:val="Body text (34)"/>
    <w:basedOn w:val="Bodytext82"/>
    <w:rsid w:val="009F04E9"/>
  </w:style>
  <w:style w:type="character" w:customStyle="1" w:styleId="Bodytext510">
    <w:name w:val="Body text (51)"/>
    <w:basedOn w:val="Bodytext3Spacing0ptExact"/>
    <w:rsid w:val="009F04E9"/>
  </w:style>
  <w:style w:type="character" w:customStyle="1" w:styleId="Bodytext1140">
    <w:name w:val="Body text (114)"/>
    <w:basedOn w:val="Bodytext1150"/>
    <w:rsid w:val="009F04E9"/>
  </w:style>
  <w:style w:type="character" w:customStyle="1" w:styleId="Tableofcontents130">
    <w:name w:val="Table of contents (13)"/>
    <w:basedOn w:val="Bodytext115"/>
    <w:rsid w:val="009F04E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F04E9"/>
  </w:style>
  <w:style w:type="character" w:customStyle="1" w:styleId="Bodytext460">
    <w:name w:val="Body text (46)"/>
    <w:basedOn w:val="Bodytext34"/>
    <w:rsid w:val="009F04E9"/>
  </w:style>
  <w:style w:type="character" w:customStyle="1" w:styleId="Bodytext46NotBold">
    <w:name w:val="Body text (46) + Not Bold"/>
    <w:basedOn w:val="Bodytext34"/>
    <w:rsid w:val="009F04E9"/>
  </w:style>
  <w:style w:type="character" w:customStyle="1" w:styleId="Bodytext46SegoeUI">
    <w:name w:val="Body text (46) + Segoe UI"/>
    <w:basedOn w:val="Bodytext34"/>
    <w:rsid w:val="009F04E9"/>
  </w:style>
  <w:style w:type="character" w:customStyle="1" w:styleId="Bodytext115Spacing0ptExact">
    <w:name w:val="Body text (115) + Spacing 0 pt Exact"/>
    <w:basedOn w:val="Bodytext820"/>
    <w:rsid w:val="009F04E9"/>
  </w:style>
  <w:style w:type="character" w:customStyle="1" w:styleId="Picturecaption42SmallCaps">
    <w:name w:val="Picture caption (42) + Small Caps"/>
    <w:basedOn w:val="DefaultParagraphFont"/>
    <w:rsid w:val="009F04E9"/>
  </w:style>
  <w:style w:type="character" w:customStyle="1" w:styleId="Bodytext155Exact">
    <w:name w:val="Body text (155) Exact"/>
    <w:basedOn w:val="DefaultParagraphFont"/>
    <w:rsid w:val="009F04E9"/>
  </w:style>
  <w:style w:type="character" w:customStyle="1" w:styleId="Bodytext157">
    <w:name w:val="Body text (157)_"/>
    <w:basedOn w:val="DefaultParagraphFont"/>
    <w:rsid w:val="009F04E9"/>
  </w:style>
  <w:style w:type="character" w:customStyle="1" w:styleId="Bodytext157Spacing0pt">
    <w:name w:val="Body text (157) + Spacing 0 pt"/>
    <w:basedOn w:val="Bodytext1570"/>
    <w:rsid w:val="009F04E9"/>
  </w:style>
  <w:style w:type="character" w:customStyle="1" w:styleId="Bodytext1570">
    <w:name w:val="Body text (157)"/>
    <w:basedOn w:val="DefaultParagraphFont"/>
    <w:rsid w:val="009F04E9"/>
  </w:style>
  <w:style w:type="character" w:customStyle="1" w:styleId="Heading2213pt">
    <w:name w:val="Heading #22 + 13 pt"/>
    <w:basedOn w:val="DefaultParagraphFont"/>
    <w:rsid w:val="009F04E9"/>
  </w:style>
  <w:style w:type="character" w:customStyle="1" w:styleId="Heading22125pt">
    <w:name w:val="Heading #22 + 12.5 pt"/>
    <w:basedOn w:val="DefaultParagraphFont"/>
    <w:rsid w:val="009F04E9"/>
  </w:style>
  <w:style w:type="character" w:customStyle="1" w:styleId="Bodytext300">
    <w:name w:val="Body text (30)_"/>
    <w:basedOn w:val="DefaultParagraphFont"/>
    <w:rsid w:val="009F04E9"/>
  </w:style>
  <w:style w:type="character" w:customStyle="1" w:styleId="Bodytext301">
    <w:name w:val="Body text (30)"/>
    <w:basedOn w:val="Bodytext39"/>
    <w:rsid w:val="009F04E9"/>
  </w:style>
  <w:style w:type="character" w:customStyle="1" w:styleId="Bodytext39">
    <w:name w:val="Body text (39)_"/>
    <w:basedOn w:val="DefaultParagraphFont"/>
    <w:rsid w:val="009F04E9"/>
  </w:style>
  <w:style w:type="character" w:customStyle="1" w:styleId="Bodytext390">
    <w:name w:val="Body text (39)"/>
    <w:basedOn w:val="Bodytext159Exact"/>
    <w:rsid w:val="009F04E9"/>
  </w:style>
  <w:style w:type="character" w:customStyle="1" w:styleId="Bodytext159Exact">
    <w:name w:val="Body text (159) Exact"/>
    <w:basedOn w:val="DefaultParagraphFont"/>
    <w:rsid w:val="009F04E9"/>
  </w:style>
  <w:style w:type="character" w:customStyle="1" w:styleId="Bodytext60Spacing0pt">
    <w:name w:val="Body text (60) + Spacing 0 pt"/>
    <w:basedOn w:val="DefaultParagraphFont"/>
    <w:rsid w:val="009F04E9"/>
  </w:style>
  <w:style w:type="character" w:customStyle="1" w:styleId="Bodytext3Spacing-1pt">
    <w:name w:val="Body text (3) + Spacing -1 pt"/>
    <w:basedOn w:val="Bodytext10"/>
    <w:rsid w:val="009F04E9"/>
  </w:style>
  <w:style w:type="character" w:customStyle="1" w:styleId="Bodytext3TimesNewRoman">
    <w:name w:val="Body text (3) + Times New Roman"/>
    <w:aliases w:val="11.5 pt,Header or footer + Century Gothic"/>
    <w:basedOn w:val="Bodytext10"/>
    <w:rsid w:val="009F04E9"/>
  </w:style>
  <w:style w:type="character" w:customStyle="1" w:styleId="Bodytext2NotBold">
    <w:name w:val="Body text (2) + Not Bold"/>
    <w:basedOn w:val="Headerorfooter0"/>
    <w:rsid w:val="009F04E9"/>
  </w:style>
  <w:style w:type="character" w:customStyle="1" w:styleId="BodytextExact">
    <w:name w:val="Body text Exact"/>
    <w:basedOn w:val="DefaultParagraphFont"/>
    <w:rsid w:val="009F04E9"/>
  </w:style>
  <w:style w:type="character" w:customStyle="1" w:styleId="Heading13Italic">
    <w:name w:val="Heading #13 + Italic"/>
    <w:basedOn w:val="DefaultParagraphFont"/>
    <w:rsid w:val="009F04E9"/>
  </w:style>
  <w:style w:type="character" w:customStyle="1" w:styleId="Heading92Spacing2pt">
    <w:name w:val="Heading #9 (2) + Spacing 2 pt"/>
    <w:basedOn w:val="DefaultParagraphFont"/>
    <w:rsid w:val="009F04E9"/>
  </w:style>
  <w:style w:type="character" w:customStyle="1" w:styleId="Bodytext38Spacing0pt">
    <w:name w:val="Body text (38) + Spacing 0 pt"/>
    <w:basedOn w:val="DefaultParagraphFont"/>
    <w:rsid w:val="009F04E9"/>
  </w:style>
  <w:style w:type="character" w:customStyle="1" w:styleId="Bodytext42Spacing-1pt">
    <w:name w:val="Body text (42) + Spacing -1 pt"/>
    <w:basedOn w:val="DefaultParagraphFont"/>
    <w:rsid w:val="009F04E9"/>
  </w:style>
  <w:style w:type="character" w:customStyle="1" w:styleId="Bodytext35">
    <w:name w:val="Body text (35)_"/>
    <w:basedOn w:val="DefaultParagraphFont"/>
    <w:rsid w:val="009F04E9"/>
  </w:style>
  <w:style w:type="character" w:customStyle="1" w:styleId="Picturecaption19">
    <w:name w:val="Picture caption (19)_"/>
    <w:basedOn w:val="DefaultParagraphFont"/>
    <w:rsid w:val="009F04E9"/>
  </w:style>
  <w:style w:type="character" w:customStyle="1" w:styleId="Picturecaption9Exact">
    <w:name w:val="Picture caption (9) Exact"/>
    <w:basedOn w:val="DefaultParagraphFont"/>
    <w:rsid w:val="009F04E9"/>
  </w:style>
  <w:style w:type="character" w:customStyle="1" w:styleId="Bodytext87">
    <w:name w:val="Body text (87)_"/>
    <w:basedOn w:val="DefaultParagraphFont"/>
    <w:rsid w:val="009F04E9"/>
  </w:style>
  <w:style w:type="character" w:customStyle="1" w:styleId="Bodytext6">
    <w:name w:val="Body text (6)_"/>
    <w:basedOn w:val="DefaultParagraphFont"/>
    <w:rsid w:val="009F04E9"/>
  </w:style>
  <w:style w:type="character" w:customStyle="1" w:styleId="Heading142SmallCaps">
    <w:name w:val="Heading #14 (2) + Small Caps"/>
    <w:basedOn w:val="DefaultParagraphFont"/>
    <w:rsid w:val="009F04E9"/>
  </w:style>
  <w:style w:type="character" w:customStyle="1" w:styleId="Bodytext350">
    <w:name w:val="Body text (35)"/>
    <w:basedOn w:val="Picturecaption9Exact"/>
    <w:rsid w:val="009F04E9"/>
  </w:style>
  <w:style w:type="character" w:customStyle="1" w:styleId="Picturecaption190">
    <w:name w:val="Picture caption (19)"/>
    <w:basedOn w:val="Bodytext87"/>
    <w:rsid w:val="009F04E9"/>
  </w:style>
  <w:style w:type="character" w:customStyle="1" w:styleId="Picturecaption27Spacing0pt">
    <w:name w:val="Picture caption (27) + Spacing 0 pt"/>
    <w:basedOn w:val="DefaultParagraphFont"/>
    <w:rsid w:val="009F04E9"/>
  </w:style>
  <w:style w:type="character" w:customStyle="1" w:styleId="Bodytext43Spacing0ptExact">
    <w:name w:val="Body text (43) + Spacing 0 pt Exact"/>
    <w:basedOn w:val="DefaultParagraphFont"/>
    <w:rsid w:val="009F04E9"/>
  </w:style>
  <w:style w:type="character" w:customStyle="1" w:styleId="Bodytext61">
    <w:name w:val="Body text (6)"/>
    <w:basedOn w:val="Bodytext350"/>
    <w:rsid w:val="009F04E9"/>
  </w:style>
  <w:style w:type="character" w:customStyle="1" w:styleId="Bodytext870">
    <w:name w:val="Body text (87)"/>
    <w:basedOn w:val="DefaultParagraphFont"/>
    <w:rsid w:val="009F04E9"/>
  </w:style>
  <w:style w:type="character" w:customStyle="1" w:styleId="BodytextSegoeUI">
    <w:name w:val="Body text + Segoe UI"/>
    <w:aliases w:val="21.5 pt"/>
    <w:basedOn w:val="DefaultParagraphFont"/>
    <w:rsid w:val="009F04E9"/>
  </w:style>
  <w:style w:type="character" w:customStyle="1" w:styleId="Bodytext68">
    <w:name w:val="Body text (68)_"/>
    <w:basedOn w:val="DefaultParagraphFont"/>
    <w:rsid w:val="009F04E9"/>
  </w:style>
  <w:style w:type="character" w:customStyle="1" w:styleId="Bodytext112SmallCaps">
    <w:name w:val="Body text (112) + Small Caps"/>
    <w:basedOn w:val="DefaultParagraphFont"/>
    <w:rsid w:val="009F04E9"/>
  </w:style>
  <w:style w:type="character" w:customStyle="1" w:styleId="Bodytext680">
    <w:name w:val="Body text (68)"/>
    <w:basedOn w:val="DefaultParagraphFont"/>
    <w:rsid w:val="009F04E9"/>
  </w:style>
  <w:style w:type="character" w:customStyle="1" w:styleId="Tableofcontents11">
    <w:name w:val="Table of contents (11)_"/>
    <w:basedOn w:val="DefaultParagraphFont"/>
    <w:rsid w:val="009F04E9"/>
  </w:style>
  <w:style w:type="character" w:customStyle="1" w:styleId="Tableofcontents110">
    <w:name w:val="Table of contents (11)"/>
    <w:basedOn w:val="Tableofcontents15"/>
    <w:rsid w:val="009F04E9"/>
  </w:style>
  <w:style w:type="character" w:customStyle="1" w:styleId="Tableofcontents15">
    <w:name w:val="Table of contents (15)_"/>
    <w:basedOn w:val="DefaultParagraphFont"/>
    <w:rsid w:val="009F04E9"/>
  </w:style>
  <w:style w:type="character" w:customStyle="1" w:styleId="Tableofcontents150">
    <w:name w:val="Table of contents (15)"/>
    <w:basedOn w:val="Heading162SmallCaps"/>
    <w:rsid w:val="009F04E9"/>
  </w:style>
  <w:style w:type="character" w:customStyle="1" w:styleId="Heading162SmallCaps">
    <w:name w:val="Heading #16 (2) + Small Caps"/>
    <w:basedOn w:val="DefaultParagraphFont"/>
    <w:rsid w:val="009F04E9"/>
  </w:style>
  <w:style w:type="character" w:customStyle="1" w:styleId="ft6">
    <w:name w:val="ft6"/>
    <w:basedOn w:val="DefaultParagraphFont"/>
    <w:rsid w:val="009F04E9"/>
  </w:style>
  <w:style w:type="character" w:customStyle="1" w:styleId="amp">
    <w:name w:val="amp"/>
    <w:basedOn w:val="DefaultParagraphFont"/>
    <w:rsid w:val="009F04E9"/>
  </w:style>
  <w:style w:type="character" w:customStyle="1" w:styleId="article-quote-right">
    <w:name w:val="article-quote-right"/>
    <w:basedOn w:val="DefaultParagraphFont"/>
    <w:rsid w:val="009F04E9"/>
  </w:style>
  <w:style w:type="character" w:customStyle="1" w:styleId="StyleBox12ptBold">
    <w:name w:val="Style Box + 12 pt Bold"/>
    <w:basedOn w:val="DefaultParagraphFont"/>
    <w:rsid w:val="009F04E9"/>
  </w:style>
  <w:style w:type="character" w:customStyle="1" w:styleId="StyleBox12pt">
    <w:name w:val="Style Box + 12 pt"/>
    <w:basedOn w:val="DefaultParagraphFont"/>
    <w:rsid w:val="009F04E9"/>
  </w:style>
  <w:style w:type="character" w:customStyle="1" w:styleId="StyleEmphasisEvidenceMinimizedminimizedHighlightedtag2Size1">
    <w:name w:val="Style EmphasisEvidenceMinimizedminimizedHighlightedtag2Size 1..."/>
    <w:basedOn w:val="DefaultParagraphFont"/>
    <w:rsid w:val="009F04E9"/>
  </w:style>
  <w:style w:type="character" w:customStyle="1" w:styleId="tagCharCharChar">
    <w:name w:val="tag Char Char Char"/>
    <w:locked/>
    <w:rsid w:val="009F04E9"/>
  </w:style>
  <w:style w:type="character" w:customStyle="1" w:styleId="BoldandUnderlineCharCharCharChar">
    <w:name w:val="Bold and Underline Char Char Char Char"/>
    <w:rsid w:val="009F04E9"/>
  </w:style>
  <w:style w:type="character" w:customStyle="1" w:styleId="BoldandUnderlineCharChar">
    <w:name w:val="Bold and Underline Char Char"/>
    <w:rsid w:val="009F04E9"/>
  </w:style>
  <w:style w:type="character" w:customStyle="1" w:styleId="commentstext">
    <w:name w:val="commentstext"/>
    <w:rsid w:val="009F04E9"/>
  </w:style>
  <w:style w:type="character" w:customStyle="1" w:styleId="Style9ptUnderline">
    <w:name w:val="Style 9 pt Underline"/>
    <w:rsid w:val="009F04E9"/>
  </w:style>
  <w:style w:type="character" w:customStyle="1" w:styleId="dd">
    <w:name w:val="dd"/>
    <w:rsid w:val="009F04E9"/>
  </w:style>
  <w:style w:type="character" w:customStyle="1" w:styleId="underLight">
    <w:name w:val="underLight"/>
    <w:uiPriority w:val="1"/>
    <w:qFormat/>
    <w:rsid w:val="009F04E9"/>
  </w:style>
  <w:style w:type="character" w:customStyle="1" w:styleId="author-rss">
    <w:name w:val="author-rss"/>
    <w:rsid w:val="009F04E9"/>
  </w:style>
  <w:style w:type="character" w:customStyle="1" w:styleId="NothingChar1">
    <w:name w:val="Nothing Char1"/>
    <w:basedOn w:val="DefaultParagraphFont"/>
    <w:rsid w:val="009F04E9"/>
  </w:style>
  <w:style w:type="character" w:customStyle="1" w:styleId="at">
    <w:name w:val="at"/>
    <w:basedOn w:val="DefaultParagraphFont"/>
    <w:rsid w:val="009F04E9"/>
  </w:style>
  <w:style w:type="character" w:customStyle="1" w:styleId="source">
    <w:name w:val="source"/>
    <w:rsid w:val="009F04E9"/>
  </w:style>
  <w:style w:type="character" w:customStyle="1" w:styleId="bioline">
    <w:name w:val="bioline"/>
    <w:rsid w:val="009F04E9"/>
  </w:style>
  <w:style w:type="character" w:customStyle="1" w:styleId="wikicreatelink">
    <w:name w:val="wikicreatelink"/>
    <w:basedOn w:val="DefaultParagraphFont"/>
    <w:rsid w:val="009F04E9"/>
  </w:style>
  <w:style w:type="character" w:customStyle="1" w:styleId="facebook-share-count">
    <w:name w:val="facebook-share-count"/>
    <w:basedOn w:val="DefaultParagraphFont"/>
    <w:rsid w:val="009F04E9"/>
  </w:style>
  <w:style w:type="character" w:customStyle="1" w:styleId="StyleDate">
    <w:name w:val="Style Date"/>
    <w:basedOn w:val="DefaultParagraphFont"/>
    <w:qFormat/>
    <w:rsid w:val="009F04E9"/>
  </w:style>
  <w:style w:type="character" w:customStyle="1" w:styleId="tickerwrap">
    <w:name w:val="ticker_wrap"/>
    <w:basedOn w:val="DefaultParagraphFont"/>
    <w:rsid w:val="009F04E9"/>
  </w:style>
  <w:style w:type="character" w:customStyle="1" w:styleId="smallcaps0">
    <w:name w:val="small_caps"/>
    <w:basedOn w:val="DefaultParagraphFont"/>
    <w:rsid w:val="009F04E9"/>
  </w:style>
  <w:style w:type="character" w:customStyle="1" w:styleId="bodycopy">
    <w:name w:val="bodycopy"/>
    <w:basedOn w:val="DefaultParagraphFont"/>
    <w:rsid w:val="009F04E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F04E9"/>
  </w:style>
  <w:style w:type="character" w:customStyle="1" w:styleId="StyleGaramondText1">
    <w:name w:val="Style Garamond Text 1"/>
    <w:basedOn w:val="DefaultParagraphFont"/>
    <w:rsid w:val="009F04E9"/>
  </w:style>
  <w:style w:type="character" w:customStyle="1" w:styleId="StyleGaramondText1Underline">
    <w:name w:val="Style Garamond Text 1 Underline"/>
    <w:basedOn w:val="DefaultParagraphFont"/>
    <w:rsid w:val="009F04E9"/>
  </w:style>
  <w:style w:type="character" w:customStyle="1" w:styleId="StyleBoldUnderlineBorderSinglesolidlineAuto05pt">
    <w:name w:val="Style Bold Underline Border: : (Single solid line Auto  0.5 pt ..."/>
    <w:basedOn w:val="DefaultParagraphFont"/>
    <w:rsid w:val="009F04E9"/>
  </w:style>
  <w:style w:type="character" w:customStyle="1" w:styleId="StyleStyleBoldUnderlineUnderlineIntenseEmphasisIntenseEmpha">
    <w:name w:val="Style Style Bold UnderlineUnderlineIntense EmphasisIntense Empha..."/>
    <w:basedOn w:val="DefaultParagraphFont"/>
    <w:rsid w:val="009F04E9"/>
  </w:style>
  <w:style w:type="character" w:customStyle="1" w:styleId="Style7ptBold">
    <w:name w:val="Style 7 pt Bold"/>
    <w:basedOn w:val="DefaultParagraphFont"/>
    <w:rsid w:val="009F04E9"/>
  </w:style>
  <w:style w:type="paragraph" w:styleId="TOC1">
    <w:name w:val="toc 1"/>
    <w:aliases w:val="Index Basic,good index"/>
    <w:basedOn w:val="Normal"/>
    <w:next w:val="Normal"/>
    <w:autoRedefine/>
    <w:uiPriority w:val="39"/>
    <w:unhideWhenUsed/>
    <w:qFormat/>
    <w:rsid w:val="009F04E9"/>
    <w:pPr>
      <w:spacing w:after="100"/>
    </w:pPr>
  </w:style>
  <w:style w:type="character" w:customStyle="1" w:styleId="HotRouteChar0">
    <w:name w:val="Hot Route Char"/>
    <w:rsid w:val="009F04E9"/>
  </w:style>
  <w:style w:type="paragraph" w:styleId="TOC9">
    <w:name w:val="toc 9"/>
    <w:basedOn w:val="Normal"/>
    <w:next w:val="Normal"/>
    <w:autoRedefine/>
    <w:uiPriority w:val="39"/>
    <w:unhideWhenUsed/>
    <w:rsid w:val="009F04E9"/>
    <w:pPr>
      <w:spacing w:after="100"/>
      <w:ind w:left="1760"/>
    </w:pPr>
  </w:style>
  <w:style w:type="character" w:styleId="EndnoteReference">
    <w:name w:val="endnote reference"/>
    <w:basedOn w:val="DefaultParagraphFont"/>
    <w:unhideWhenUsed/>
    <w:rsid w:val="009F04E9"/>
    <w:rPr>
      <w:vertAlign w:val="superscript"/>
    </w:rPr>
  </w:style>
  <w:style w:type="paragraph" w:styleId="TOC2">
    <w:name w:val="toc 2"/>
    <w:basedOn w:val="Normal"/>
    <w:next w:val="Normal"/>
    <w:autoRedefine/>
    <w:uiPriority w:val="39"/>
    <w:unhideWhenUsed/>
    <w:qFormat/>
    <w:rsid w:val="009F04E9"/>
    <w:pPr>
      <w:spacing w:after="100"/>
      <w:ind w:left="220"/>
    </w:pPr>
  </w:style>
  <w:style w:type="paragraph" w:styleId="TOC3">
    <w:name w:val="toc 3"/>
    <w:basedOn w:val="Normal"/>
    <w:next w:val="Normal"/>
    <w:autoRedefine/>
    <w:uiPriority w:val="39"/>
    <w:unhideWhenUsed/>
    <w:qFormat/>
    <w:rsid w:val="009F04E9"/>
    <w:pPr>
      <w:spacing w:after="100"/>
      <w:ind w:left="440"/>
    </w:pPr>
  </w:style>
  <w:style w:type="paragraph" w:styleId="TOC4">
    <w:name w:val="toc 4"/>
    <w:basedOn w:val="Normal"/>
    <w:next w:val="Normal"/>
    <w:autoRedefine/>
    <w:uiPriority w:val="39"/>
    <w:unhideWhenUsed/>
    <w:rsid w:val="009F04E9"/>
    <w:pPr>
      <w:spacing w:after="100"/>
      <w:ind w:left="660"/>
    </w:pPr>
  </w:style>
  <w:style w:type="paragraph" w:styleId="TOC5">
    <w:name w:val="toc 5"/>
    <w:basedOn w:val="Normal"/>
    <w:next w:val="Normal"/>
    <w:autoRedefine/>
    <w:uiPriority w:val="39"/>
    <w:unhideWhenUsed/>
    <w:rsid w:val="009F04E9"/>
    <w:pPr>
      <w:spacing w:after="100"/>
      <w:ind w:left="880"/>
    </w:pPr>
  </w:style>
  <w:style w:type="paragraph" w:styleId="TOC6">
    <w:name w:val="toc 6"/>
    <w:basedOn w:val="Normal"/>
    <w:next w:val="Normal"/>
    <w:autoRedefine/>
    <w:uiPriority w:val="39"/>
    <w:unhideWhenUsed/>
    <w:rsid w:val="009F04E9"/>
    <w:pPr>
      <w:spacing w:after="100"/>
      <w:ind w:left="1100"/>
    </w:pPr>
  </w:style>
  <w:style w:type="paragraph" w:styleId="TOC7">
    <w:name w:val="toc 7"/>
    <w:basedOn w:val="Normal"/>
    <w:next w:val="Normal"/>
    <w:autoRedefine/>
    <w:uiPriority w:val="39"/>
    <w:unhideWhenUsed/>
    <w:rsid w:val="009F04E9"/>
    <w:pPr>
      <w:spacing w:after="100"/>
      <w:ind w:left="1320"/>
    </w:pPr>
  </w:style>
  <w:style w:type="paragraph" w:styleId="TOC8">
    <w:name w:val="toc 8"/>
    <w:basedOn w:val="Normal"/>
    <w:next w:val="Normal"/>
    <w:autoRedefine/>
    <w:uiPriority w:val="39"/>
    <w:unhideWhenUsed/>
    <w:rsid w:val="009F04E9"/>
    <w:pPr>
      <w:spacing w:after="100"/>
      <w:ind w:left="1540"/>
    </w:pPr>
  </w:style>
  <w:style w:type="paragraph" w:styleId="TOCHeading">
    <w:name w:val="TOC Heading"/>
    <w:basedOn w:val="Heading1"/>
    <w:next w:val="Normal"/>
    <w:unhideWhenUsed/>
    <w:qFormat/>
    <w:rsid w:val="009F04E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9F04E9"/>
  </w:style>
  <w:style w:type="numbering" w:customStyle="1" w:styleId="NoList1">
    <w:name w:val="No List1"/>
    <w:next w:val="NoList"/>
    <w:uiPriority w:val="99"/>
    <w:semiHidden/>
    <w:unhideWhenUsed/>
    <w:rsid w:val="009F04E9"/>
  </w:style>
  <w:style w:type="numbering" w:customStyle="1" w:styleId="NoList11">
    <w:name w:val="No List11"/>
    <w:next w:val="NoList"/>
    <w:uiPriority w:val="99"/>
    <w:semiHidden/>
    <w:unhideWhenUsed/>
    <w:rsid w:val="009F04E9"/>
  </w:style>
  <w:style w:type="numbering" w:customStyle="1" w:styleId="NoList2">
    <w:name w:val="No List2"/>
    <w:next w:val="NoList"/>
    <w:uiPriority w:val="99"/>
    <w:semiHidden/>
    <w:unhideWhenUsed/>
    <w:rsid w:val="009F04E9"/>
  </w:style>
  <w:style w:type="paragraph" w:styleId="BlockText">
    <w:name w:val="Block Text"/>
    <w:basedOn w:val="Normal"/>
    <w:unhideWhenUsed/>
    <w:rsid w:val="009F04E9"/>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9F04E9"/>
    <w:pPr>
      <w:ind w:left="720"/>
    </w:pPr>
  </w:style>
  <w:style w:type="paragraph" w:styleId="EnvelopeReturn">
    <w:name w:val="envelope return"/>
    <w:basedOn w:val="Normal"/>
    <w:unhideWhenUsed/>
    <w:rsid w:val="009F04E9"/>
    <w:rPr>
      <w:rFonts w:asciiTheme="majorHAnsi" w:eastAsiaTheme="majorEastAsia" w:hAnsiTheme="majorHAnsi" w:cstheme="majorBidi"/>
      <w:sz w:val="20"/>
      <w:szCs w:val="20"/>
    </w:rPr>
  </w:style>
  <w:style w:type="paragraph" w:styleId="EnvelopeAddress">
    <w:name w:val="envelope address"/>
    <w:basedOn w:val="Normal"/>
    <w:unhideWhenUsed/>
    <w:rsid w:val="009F04E9"/>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9F04E9"/>
    <w:pPr>
      <w:ind w:left="220" w:hanging="220"/>
    </w:pPr>
  </w:style>
  <w:style w:type="paragraph" w:styleId="Caption">
    <w:name w:val="caption"/>
    <w:aliases w:val="caption"/>
    <w:basedOn w:val="Normal"/>
    <w:next w:val="Normal"/>
    <w:unhideWhenUsed/>
    <w:qFormat/>
    <w:rsid w:val="009F04E9"/>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9F04E9"/>
  </w:style>
  <w:style w:type="character" w:customStyle="1" w:styleId="cardunderlineChar">
    <w:name w:val="card underline Char"/>
    <w:locked/>
    <w:rsid w:val="009F04E9"/>
  </w:style>
  <w:style w:type="paragraph" w:customStyle="1" w:styleId="cardunderline">
    <w:name w:val="card underline"/>
    <w:basedOn w:val="Normal"/>
    <w:uiPriority w:val="99"/>
    <w:qFormat/>
    <w:rsid w:val="009F04E9"/>
  </w:style>
  <w:style w:type="character" w:customStyle="1" w:styleId="StyleHeading4UnderlinedsmalltextGaramondChar">
    <w:name w:val="Style Heading 4Underlinedsmall text + Garamond Char"/>
    <w:locked/>
    <w:rsid w:val="009F04E9"/>
  </w:style>
  <w:style w:type="paragraph" w:customStyle="1" w:styleId="StyleHeading4UnderlinedsmalltextGaramond">
    <w:name w:val="Style Heading 4Underlinedsmall text + Garamond"/>
    <w:basedOn w:val="Heading4"/>
    <w:next w:val="Caption"/>
    <w:qFormat/>
    <w:rsid w:val="009F04E9"/>
  </w:style>
  <w:style w:type="paragraph" w:customStyle="1" w:styleId="Heading2-NotBold">
    <w:name w:val="Heading 2 - Not Bold"/>
    <w:basedOn w:val="Heading2"/>
    <w:autoRedefine/>
    <w:uiPriority w:val="99"/>
    <w:qFormat/>
    <w:rsid w:val="009F04E9"/>
  </w:style>
  <w:style w:type="paragraph" w:customStyle="1" w:styleId="Heading2-Bold">
    <w:name w:val="Heading 2 - Bold"/>
    <w:basedOn w:val="Normal"/>
    <w:autoRedefine/>
    <w:uiPriority w:val="99"/>
    <w:qFormat/>
    <w:rsid w:val="009F04E9"/>
  </w:style>
  <w:style w:type="paragraph" w:customStyle="1" w:styleId="tag">
    <w:name w:val="%tag"/>
    <w:basedOn w:val="Normal"/>
    <w:next w:val="Normal"/>
    <w:link w:val="tagChar0"/>
    <w:qFormat/>
    <w:rsid w:val="009F04E9"/>
  </w:style>
  <w:style w:type="character" w:customStyle="1" w:styleId="Style2Char0">
    <w:name w:val="Style 2 Char"/>
    <w:locked/>
    <w:rsid w:val="009F04E9"/>
  </w:style>
  <w:style w:type="character" w:customStyle="1" w:styleId="GAUnderlineChar">
    <w:name w:val="GA Underline Char"/>
    <w:locked/>
    <w:rsid w:val="009F04E9"/>
  </w:style>
  <w:style w:type="paragraph" w:customStyle="1" w:styleId="GAUnderline">
    <w:name w:val="GA Underline"/>
    <w:basedOn w:val="Normal"/>
    <w:next w:val="Heading2-NotBold"/>
    <w:qFormat/>
    <w:rsid w:val="009F04E9"/>
  </w:style>
  <w:style w:type="character" w:customStyle="1" w:styleId="textsmallChar0">
    <w:name w:val="textsmall Char"/>
    <w:locked/>
    <w:rsid w:val="009F04E9"/>
  </w:style>
  <w:style w:type="character" w:customStyle="1" w:styleId="cardtextChar3">
    <w:name w:val="cardtext Char"/>
    <w:locked/>
    <w:rsid w:val="009F04E9"/>
  </w:style>
  <w:style w:type="character" w:customStyle="1" w:styleId="MicroChar">
    <w:name w:val="Micro Char"/>
    <w:locked/>
    <w:rsid w:val="009F04E9"/>
  </w:style>
  <w:style w:type="paragraph" w:customStyle="1" w:styleId="Micro">
    <w:name w:val="Micro"/>
    <w:basedOn w:val="Normal"/>
    <w:next w:val="Normal"/>
    <w:qFormat/>
    <w:rsid w:val="009F04E9"/>
  </w:style>
  <w:style w:type="paragraph" w:customStyle="1" w:styleId="h-lead">
    <w:name w:val="h-lead"/>
    <w:basedOn w:val="Normal"/>
    <w:uiPriority w:val="99"/>
    <w:qFormat/>
    <w:rsid w:val="009F04E9"/>
  </w:style>
  <w:style w:type="paragraph" w:customStyle="1" w:styleId="intro">
    <w:name w:val="intro"/>
    <w:basedOn w:val="Normal"/>
    <w:next w:val="StyleHeading2TagHEADING2TagCite11pt"/>
    <w:qFormat/>
    <w:rsid w:val="009F04E9"/>
  </w:style>
  <w:style w:type="character" w:customStyle="1" w:styleId="StyleHeading2TagHEADING2TagCite11ptChar">
    <w:name w:val="Style Heading 2TagHEADING 2Tag&amp;Cite + 11 pt Char"/>
    <w:locked/>
    <w:rsid w:val="009F04E9"/>
  </w:style>
  <w:style w:type="paragraph" w:customStyle="1" w:styleId="StyleHeading2TagHEADING2TagCite11pt">
    <w:name w:val="Style Heading 2TagHEADING 2Tag&amp;Cite + 11 pt"/>
    <w:basedOn w:val="Heading2"/>
    <w:next w:val="F5-UnderlineNormal"/>
    <w:qFormat/>
    <w:rsid w:val="009F04E9"/>
  </w:style>
  <w:style w:type="paragraph" w:customStyle="1" w:styleId="F3-TagAuthor">
    <w:name w:val="F3 - Tag/Author"/>
    <w:basedOn w:val="Normal"/>
    <w:next w:val="Brief-PrimarySource"/>
    <w:uiPriority w:val="99"/>
    <w:qFormat/>
    <w:rsid w:val="009F04E9"/>
  </w:style>
  <w:style w:type="paragraph" w:customStyle="1" w:styleId="F5-UnderlineNormal">
    <w:name w:val="F5 - Underline Normal"/>
    <w:basedOn w:val="Normal"/>
    <w:next w:val="Brief-Underline"/>
    <w:uiPriority w:val="99"/>
    <w:qFormat/>
    <w:rsid w:val="009F04E9"/>
  </w:style>
  <w:style w:type="paragraph" w:customStyle="1" w:styleId="Brief-PrimarySource">
    <w:name w:val="Brief - Primary Source"/>
    <w:basedOn w:val="Normal"/>
    <w:next w:val="Brief"/>
    <w:qFormat/>
    <w:rsid w:val="009F04E9"/>
  </w:style>
  <w:style w:type="paragraph" w:customStyle="1" w:styleId="Brief-Underline">
    <w:name w:val="Brief - Underline"/>
    <w:basedOn w:val="Normal"/>
    <w:next w:val="CM2"/>
    <w:qFormat/>
    <w:rsid w:val="009F04E9"/>
  </w:style>
  <w:style w:type="paragraph" w:customStyle="1" w:styleId="Brief">
    <w:name w:val="Brief"/>
    <w:basedOn w:val="Normal"/>
    <w:next w:val="CM11"/>
    <w:qFormat/>
    <w:rsid w:val="009F04E9"/>
  </w:style>
  <w:style w:type="paragraph" w:customStyle="1" w:styleId="CM2">
    <w:name w:val="CM2"/>
    <w:basedOn w:val="Normal"/>
    <w:next w:val="Normal"/>
    <w:uiPriority w:val="99"/>
    <w:qFormat/>
    <w:rsid w:val="009F04E9"/>
  </w:style>
  <w:style w:type="paragraph" w:customStyle="1" w:styleId="CM11">
    <w:name w:val="CM11"/>
    <w:basedOn w:val="Normal"/>
    <w:next w:val="Normal"/>
    <w:uiPriority w:val="99"/>
    <w:qFormat/>
    <w:rsid w:val="009F04E9"/>
  </w:style>
  <w:style w:type="paragraph" w:customStyle="1" w:styleId="CM16">
    <w:name w:val="CM16"/>
    <w:basedOn w:val="Normal"/>
    <w:next w:val="Normal"/>
    <w:uiPriority w:val="99"/>
    <w:qFormat/>
    <w:rsid w:val="009F04E9"/>
  </w:style>
  <w:style w:type="paragraph" w:customStyle="1" w:styleId="CM19">
    <w:name w:val="CM19"/>
    <w:basedOn w:val="Normal"/>
    <w:next w:val="Brief-Underline"/>
    <w:uiPriority w:val="99"/>
    <w:qFormat/>
    <w:rsid w:val="009F04E9"/>
  </w:style>
  <w:style w:type="paragraph" w:customStyle="1" w:styleId="CM34">
    <w:name w:val="CM34"/>
    <w:basedOn w:val="Normal"/>
    <w:next w:val="Brief"/>
    <w:uiPriority w:val="99"/>
    <w:qFormat/>
    <w:rsid w:val="009F04E9"/>
  </w:style>
  <w:style w:type="paragraph" w:customStyle="1" w:styleId="CM56">
    <w:name w:val="CM56"/>
    <w:basedOn w:val="Normal"/>
    <w:next w:val="CM2"/>
    <w:uiPriority w:val="99"/>
    <w:qFormat/>
    <w:rsid w:val="009F04E9"/>
  </w:style>
  <w:style w:type="paragraph" w:customStyle="1" w:styleId="CM58">
    <w:name w:val="CM58"/>
    <w:basedOn w:val="Normal"/>
    <w:next w:val="CM11"/>
    <w:uiPriority w:val="99"/>
    <w:qFormat/>
    <w:rsid w:val="009F04E9"/>
  </w:style>
  <w:style w:type="paragraph" w:customStyle="1" w:styleId="CM57">
    <w:name w:val="CM57"/>
    <w:basedOn w:val="Normal"/>
    <w:next w:val="CM16"/>
    <w:uiPriority w:val="99"/>
    <w:qFormat/>
    <w:rsid w:val="009F04E9"/>
  </w:style>
  <w:style w:type="paragraph" w:customStyle="1" w:styleId="CM1">
    <w:name w:val="CM1"/>
    <w:basedOn w:val="Normal"/>
    <w:next w:val="CM19"/>
    <w:uiPriority w:val="99"/>
    <w:qFormat/>
    <w:rsid w:val="009F04E9"/>
  </w:style>
  <w:style w:type="paragraph" w:customStyle="1" w:styleId="CM49">
    <w:name w:val="CM49"/>
    <w:basedOn w:val="Normal"/>
    <w:next w:val="CM34"/>
    <w:uiPriority w:val="99"/>
    <w:qFormat/>
    <w:rsid w:val="009F04E9"/>
  </w:style>
  <w:style w:type="paragraph" w:customStyle="1" w:styleId="CM41">
    <w:name w:val="CM41"/>
    <w:basedOn w:val="Normal"/>
    <w:next w:val="CM56"/>
    <w:uiPriority w:val="99"/>
    <w:qFormat/>
    <w:rsid w:val="009F04E9"/>
  </w:style>
  <w:style w:type="paragraph" w:customStyle="1" w:styleId="Quote1">
    <w:name w:val="Quote1"/>
    <w:aliases w:val="Quote4,Quote111"/>
    <w:basedOn w:val="Normal"/>
    <w:next w:val="CM58"/>
    <w:qFormat/>
    <w:rsid w:val="009F04E9"/>
  </w:style>
  <w:style w:type="paragraph" w:customStyle="1" w:styleId="3rdOrderPara">
    <w:name w:val="3rd Order Para"/>
    <w:basedOn w:val="Normal"/>
    <w:next w:val="CM57"/>
    <w:uiPriority w:val="99"/>
    <w:qFormat/>
    <w:rsid w:val="009F04E9"/>
  </w:style>
  <w:style w:type="paragraph" w:customStyle="1" w:styleId="2ndOrderPara">
    <w:name w:val="2nd Order Para"/>
    <w:basedOn w:val="Normal"/>
    <w:next w:val="CM1"/>
    <w:uiPriority w:val="99"/>
    <w:qFormat/>
    <w:rsid w:val="009F04E9"/>
  </w:style>
  <w:style w:type="paragraph" w:customStyle="1" w:styleId="Normal-SIGN2">
    <w:name w:val="Normal-SIGN2"/>
    <w:basedOn w:val="Normal"/>
    <w:next w:val="CM49"/>
    <w:uiPriority w:val="99"/>
    <w:qFormat/>
    <w:rsid w:val="009F04E9"/>
  </w:style>
  <w:style w:type="paragraph" w:customStyle="1" w:styleId="Normal-SIGN1">
    <w:name w:val="Normal-SIGN1"/>
    <w:basedOn w:val="Normal"/>
    <w:next w:val="CM41"/>
    <w:uiPriority w:val="99"/>
    <w:qFormat/>
    <w:rsid w:val="009F04E9"/>
  </w:style>
  <w:style w:type="paragraph" w:customStyle="1" w:styleId="CM3">
    <w:name w:val="CM3"/>
    <w:basedOn w:val="Normal"/>
    <w:next w:val="Quote1"/>
    <w:uiPriority w:val="99"/>
    <w:qFormat/>
    <w:rsid w:val="009F04E9"/>
  </w:style>
  <w:style w:type="paragraph" w:customStyle="1" w:styleId="CM33">
    <w:name w:val="CM33"/>
    <w:basedOn w:val="Normal"/>
    <w:next w:val="3rdOrderPara"/>
    <w:uiPriority w:val="99"/>
    <w:qFormat/>
    <w:rsid w:val="009F04E9"/>
  </w:style>
  <w:style w:type="paragraph" w:customStyle="1" w:styleId="CM37">
    <w:name w:val="CM37"/>
    <w:basedOn w:val="Normal"/>
    <w:next w:val="2ndOrderPara"/>
    <w:uiPriority w:val="99"/>
    <w:qFormat/>
    <w:rsid w:val="009F04E9"/>
  </w:style>
  <w:style w:type="paragraph" w:customStyle="1" w:styleId="CM7">
    <w:name w:val="CM7"/>
    <w:basedOn w:val="Normal"/>
    <w:next w:val="Normal-SIGN2"/>
    <w:uiPriority w:val="99"/>
    <w:qFormat/>
    <w:rsid w:val="009F04E9"/>
  </w:style>
  <w:style w:type="paragraph" w:customStyle="1" w:styleId="Brief-SecondarySource">
    <w:name w:val="Brief - Secondary Source"/>
    <w:basedOn w:val="Normal"/>
    <w:next w:val="Normal3"/>
    <w:uiPriority w:val="99"/>
    <w:qFormat/>
    <w:rsid w:val="009F04E9"/>
  </w:style>
  <w:style w:type="paragraph" w:customStyle="1" w:styleId="Brief-Card">
    <w:name w:val="Brief - Card"/>
    <w:basedOn w:val="Normal"/>
    <w:next w:val="Normal10"/>
    <w:uiPriority w:val="99"/>
    <w:qFormat/>
    <w:rsid w:val="009F04E9"/>
  </w:style>
  <w:style w:type="paragraph" w:customStyle="1" w:styleId="Normal3">
    <w:name w:val="Normal+3"/>
    <w:basedOn w:val="Normal"/>
    <w:next w:val="Normal"/>
    <w:uiPriority w:val="99"/>
    <w:qFormat/>
    <w:rsid w:val="009F04E9"/>
  </w:style>
  <w:style w:type="paragraph" w:customStyle="1" w:styleId="Normal10">
    <w:name w:val="Normal+1"/>
    <w:basedOn w:val="Normal"/>
    <w:next w:val="Normal"/>
    <w:uiPriority w:val="99"/>
    <w:qFormat/>
    <w:rsid w:val="009F04E9"/>
  </w:style>
  <w:style w:type="paragraph" w:customStyle="1" w:styleId="Heading231">
    <w:name w:val="Heading 2+3"/>
    <w:basedOn w:val="Normal"/>
    <w:next w:val="Normal"/>
    <w:uiPriority w:val="99"/>
    <w:qFormat/>
    <w:rsid w:val="009F04E9"/>
  </w:style>
  <w:style w:type="paragraph" w:customStyle="1" w:styleId="Normal5">
    <w:name w:val="Normal+5"/>
    <w:basedOn w:val="Normal"/>
    <w:next w:val="Brief-SecondarySource"/>
    <w:uiPriority w:val="99"/>
    <w:qFormat/>
    <w:rsid w:val="009F04E9"/>
  </w:style>
  <w:style w:type="paragraph" w:customStyle="1" w:styleId="Cover1">
    <w:name w:val="Cover 1"/>
    <w:basedOn w:val="Normal"/>
    <w:next w:val="Normal"/>
    <w:uiPriority w:val="99"/>
    <w:qFormat/>
    <w:rsid w:val="009F04E9"/>
  </w:style>
  <w:style w:type="paragraph" w:customStyle="1" w:styleId="Cover2">
    <w:name w:val="Cover 2"/>
    <w:basedOn w:val="Normal"/>
    <w:next w:val="Normal"/>
    <w:uiPriority w:val="99"/>
    <w:qFormat/>
    <w:rsid w:val="009F04E9"/>
  </w:style>
  <w:style w:type="paragraph" w:customStyle="1" w:styleId="ReportDate">
    <w:name w:val="ReportDate"/>
    <w:basedOn w:val="Normal"/>
    <w:next w:val="Normal10"/>
    <w:uiPriority w:val="99"/>
    <w:qFormat/>
    <w:rsid w:val="009F04E9"/>
  </w:style>
  <w:style w:type="paragraph" w:customStyle="1" w:styleId="Pa11">
    <w:name w:val="Pa11"/>
    <w:basedOn w:val="Normal"/>
    <w:next w:val="Normal"/>
    <w:uiPriority w:val="99"/>
    <w:qFormat/>
    <w:rsid w:val="009F04E9"/>
  </w:style>
  <w:style w:type="paragraph" w:customStyle="1" w:styleId="CM30">
    <w:name w:val="CM30"/>
    <w:basedOn w:val="Normal"/>
    <w:next w:val="Normal5"/>
    <w:uiPriority w:val="99"/>
    <w:qFormat/>
    <w:rsid w:val="009F04E9"/>
  </w:style>
  <w:style w:type="paragraph" w:customStyle="1" w:styleId="CM28">
    <w:name w:val="CM28"/>
    <w:basedOn w:val="Normal"/>
    <w:next w:val="Cover1"/>
    <w:uiPriority w:val="99"/>
    <w:qFormat/>
    <w:rsid w:val="009F04E9"/>
  </w:style>
  <w:style w:type="paragraph" w:customStyle="1" w:styleId="CM8">
    <w:name w:val="CM8"/>
    <w:basedOn w:val="Normal"/>
    <w:next w:val="Cover2"/>
    <w:uiPriority w:val="99"/>
    <w:qFormat/>
    <w:rsid w:val="009F04E9"/>
  </w:style>
  <w:style w:type="paragraph" w:customStyle="1" w:styleId="DoubleUnderlined">
    <w:name w:val="Double Underlined"/>
    <w:basedOn w:val="Heading2"/>
    <w:next w:val="StyleLeft025Right025TopSinglesolidlineAuto"/>
    <w:autoRedefine/>
    <w:uiPriority w:val="99"/>
    <w:qFormat/>
    <w:rsid w:val="009F04E9"/>
  </w:style>
  <w:style w:type="paragraph" w:customStyle="1" w:styleId="IndexFixer">
    <w:name w:val="Index Fixer"/>
    <w:basedOn w:val="Heading1"/>
    <w:next w:val="PageHeader-Underline18pt"/>
    <w:uiPriority w:val="99"/>
    <w:qFormat/>
    <w:rsid w:val="009F04E9"/>
  </w:style>
  <w:style w:type="paragraph" w:customStyle="1" w:styleId="StyleLeft025Right025TopSinglesolidlineAuto">
    <w:name w:val="Style Left:  0.25&quot; Right:  0.25&quot; Top: (Single solid line Auto  ..."/>
    <w:basedOn w:val="Normal"/>
    <w:next w:val="ArgumentTags"/>
    <w:qFormat/>
    <w:rsid w:val="009F04E9"/>
  </w:style>
  <w:style w:type="paragraph" w:customStyle="1" w:styleId="PageHeader-Underline18pt">
    <w:name w:val="Page Header - Underline 18 pt"/>
    <w:next w:val="subhead"/>
    <w:uiPriority w:val="99"/>
    <w:qFormat/>
    <w:rsid w:val="009F04E9"/>
    <w:rPr>
      <w14:ligatures w14:val="standardContextual"/>
    </w:rPr>
  </w:style>
  <w:style w:type="paragraph" w:customStyle="1" w:styleId="ArgumentTags">
    <w:name w:val="Argument Tags"/>
    <w:basedOn w:val="Heading2"/>
    <w:next w:val="StyleHeading110pt"/>
    <w:uiPriority w:val="99"/>
    <w:qFormat/>
    <w:rsid w:val="009F04E9"/>
  </w:style>
  <w:style w:type="paragraph" w:customStyle="1" w:styleId="subhead">
    <w:name w:val="subhead"/>
    <w:basedOn w:val="Normal"/>
    <w:next w:val="StyleStyleHeading110pt10pt"/>
    <w:qFormat/>
    <w:rsid w:val="009F04E9"/>
  </w:style>
  <w:style w:type="paragraph" w:customStyle="1" w:styleId="StyleHeading110pt">
    <w:name w:val="Style Heading 1 + 10 pt"/>
    <w:basedOn w:val="Heading1"/>
    <w:next w:val="StyleUnderliningTimesNewRomanBoldNounderlineKernat16"/>
    <w:qFormat/>
    <w:rsid w:val="009F04E9"/>
  </w:style>
  <w:style w:type="paragraph" w:customStyle="1" w:styleId="StyleStyleHeading110pt10pt">
    <w:name w:val="Style Style Heading 1 + 10 pt + 10 pt"/>
    <w:basedOn w:val="StyleUnderliningTimesNewRomanBoldNounderlineKernat16"/>
    <w:next w:val="StyleLeft025Right025TopSinglesolidlineAuto"/>
    <w:qFormat/>
    <w:rsid w:val="009F04E9"/>
  </w:style>
  <w:style w:type="paragraph" w:customStyle="1" w:styleId="StyleUnderliningTimesNewRomanBoldNounderlineKernat16">
    <w:name w:val="Style Underlining + Times New Roman Bold No underline Kern at 16..."/>
    <w:basedOn w:val="Normal"/>
    <w:next w:val="StyleBoldUnderliningKernat16pt"/>
    <w:qFormat/>
    <w:rsid w:val="009F04E9"/>
  </w:style>
  <w:style w:type="paragraph" w:customStyle="1" w:styleId="StyleUnderliningTimesNewRomanBoldNounderlineKernat161">
    <w:name w:val="Style Underlining + Times New Roman Bold No underline Kern at 16...1"/>
    <w:basedOn w:val="Normal"/>
    <w:next w:val="boldy"/>
    <w:qFormat/>
    <w:rsid w:val="009F04E9"/>
  </w:style>
  <w:style w:type="paragraph" w:customStyle="1" w:styleId="StyleBoldUnderliningKernat16pt">
    <w:name w:val="Style Bold Underlining + Kern at 16 pt"/>
    <w:next w:val="TxBr6p1"/>
    <w:qFormat/>
    <w:rsid w:val="009F04E9"/>
    <w:rPr>
      <w14:ligatures w14:val="standardContextual"/>
    </w:rPr>
  </w:style>
  <w:style w:type="paragraph" w:customStyle="1" w:styleId="boldy">
    <w:name w:val="boldy"/>
    <w:basedOn w:val="Heading2"/>
    <w:next w:val="cardCharCharCharCharCharCharCharCharCharCharCharCharCharCharChar"/>
    <w:uiPriority w:val="99"/>
    <w:qFormat/>
    <w:rsid w:val="009F04E9"/>
  </w:style>
  <w:style w:type="paragraph" w:customStyle="1" w:styleId="TxBr6p1">
    <w:name w:val="TxBr_6p1"/>
    <w:basedOn w:val="Normal"/>
    <w:uiPriority w:val="99"/>
    <w:qFormat/>
    <w:rsid w:val="009F04E9"/>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9F04E9"/>
  </w:style>
  <w:style w:type="character" w:customStyle="1" w:styleId="UnderlineStyleChar">
    <w:name w:val="Underline Style Char"/>
    <w:link w:val="UnderlineStyle0"/>
    <w:locked/>
    <w:rsid w:val="009F04E9"/>
  </w:style>
  <w:style w:type="paragraph" w:customStyle="1" w:styleId="Normalization">
    <w:name w:val="Normalization"/>
    <w:basedOn w:val="Normal"/>
    <w:next w:val="listlevel2"/>
    <w:qFormat/>
    <w:rsid w:val="009F04E9"/>
  </w:style>
  <w:style w:type="paragraph" w:customStyle="1" w:styleId="listlevel1">
    <w:name w:val="list level 1"/>
    <w:basedOn w:val="Normal"/>
    <w:next w:val="listlevel3"/>
    <w:uiPriority w:val="99"/>
    <w:qFormat/>
    <w:rsid w:val="009F04E9"/>
  </w:style>
  <w:style w:type="paragraph" w:customStyle="1" w:styleId="listlevel2">
    <w:name w:val="list level 2"/>
    <w:basedOn w:val="Normal"/>
    <w:next w:val="PageNumber1"/>
    <w:uiPriority w:val="99"/>
    <w:qFormat/>
    <w:rsid w:val="009F04E9"/>
  </w:style>
  <w:style w:type="paragraph" w:customStyle="1" w:styleId="listlevel3">
    <w:name w:val="list level 3"/>
    <w:basedOn w:val="PageNumber1"/>
    <w:next w:val="Card1"/>
    <w:uiPriority w:val="99"/>
    <w:qFormat/>
    <w:rsid w:val="009F04E9"/>
  </w:style>
  <w:style w:type="paragraph" w:customStyle="1" w:styleId="PageNumber1">
    <w:name w:val="Page Number1"/>
    <w:basedOn w:val="Normal"/>
    <w:next w:val="Normal"/>
    <w:uiPriority w:val="99"/>
    <w:qFormat/>
    <w:rsid w:val="009F04E9"/>
  </w:style>
  <w:style w:type="paragraph" w:customStyle="1" w:styleId="Card1">
    <w:name w:val="Card1"/>
    <w:next w:val="cardCharCharCharCharCharCharCharCharCharCharCharChar"/>
    <w:uiPriority w:val="99"/>
    <w:qFormat/>
    <w:rsid w:val="009F04E9"/>
    <w:rPr>
      <w14:ligatures w14:val="standardContextual"/>
    </w:rPr>
  </w:style>
  <w:style w:type="paragraph" w:customStyle="1" w:styleId="Cite20">
    <w:name w:val="Cite2"/>
    <w:next w:val="cite21"/>
    <w:uiPriority w:val="99"/>
    <w:qFormat/>
    <w:rsid w:val="009F04E9"/>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9F04E9"/>
  </w:style>
  <w:style w:type="paragraph" w:customStyle="1" w:styleId="cite21">
    <w:name w:val="cite2"/>
    <w:next w:val="cardtextsmall"/>
    <w:qFormat/>
    <w:rsid w:val="009F04E9"/>
    <w:rPr>
      <w14:ligatures w14:val="standardContextual"/>
    </w:rPr>
  </w:style>
  <w:style w:type="paragraph" w:customStyle="1" w:styleId="articletext">
    <w:name w:val="articletext"/>
    <w:basedOn w:val="Normal"/>
    <w:next w:val="CaseListNormal"/>
    <w:uiPriority w:val="99"/>
    <w:qFormat/>
    <w:rsid w:val="009F04E9"/>
  </w:style>
  <w:style w:type="paragraph" w:customStyle="1" w:styleId="cardtextsmall">
    <w:name w:val="card text small"/>
    <w:basedOn w:val="Normal"/>
    <w:next w:val="Body"/>
    <w:qFormat/>
    <w:rsid w:val="009F04E9"/>
  </w:style>
  <w:style w:type="paragraph" w:customStyle="1" w:styleId="CaseListNormal">
    <w:name w:val="Case List Normal"/>
    <w:basedOn w:val="Normal"/>
    <w:next w:val="3text"/>
    <w:qFormat/>
    <w:rsid w:val="009F04E9"/>
  </w:style>
  <w:style w:type="paragraph" w:customStyle="1" w:styleId="Body">
    <w:name w:val="Body"/>
    <w:basedOn w:val="Normal"/>
    <w:next w:val="TimesNewRoman12"/>
    <w:qFormat/>
    <w:rsid w:val="009F04E9"/>
  </w:style>
  <w:style w:type="paragraph" w:customStyle="1" w:styleId="3text">
    <w:name w:val="3text"/>
    <w:basedOn w:val="Normal"/>
    <w:next w:val="htmlbody"/>
    <w:qFormat/>
    <w:rsid w:val="009F04E9"/>
  </w:style>
  <w:style w:type="paragraph" w:customStyle="1" w:styleId="TimesNewRoman12">
    <w:name w:val="TimesNewRoman12"/>
    <w:next w:val="textChar"/>
    <w:uiPriority w:val="99"/>
    <w:qFormat/>
    <w:rsid w:val="009F04E9"/>
    <w:rPr>
      <w14:ligatures w14:val="standardContextual"/>
    </w:rPr>
  </w:style>
  <w:style w:type="paragraph" w:customStyle="1" w:styleId="htmlbody">
    <w:name w:val="htmlbody"/>
    <w:basedOn w:val="Normal"/>
    <w:next w:val="text1"/>
    <w:uiPriority w:val="99"/>
    <w:qFormat/>
    <w:rsid w:val="009F04E9"/>
  </w:style>
  <w:style w:type="paragraph" w:customStyle="1" w:styleId="textChar">
    <w:name w:val="text Char"/>
    <w:basedOn w:val="Normal"/>
    <w:next w:val="story-headline"/>
    <w:autoRedefine/>
    <w:uiPriority w:val="99"/>
    <w:qFormat/>
    <w:rsid w:val="009F04E9"/>
  </w:style>
  <w:style w:type="paragraph" w:customStyle="1" w:styleId="text1">
    <w:name w:val="text1"/>
    <w:basedOn w:val="Normal"/>
    <w:next w:val="story-body"/>
    <w:autoRedefine/>
    <w:uiPriority w:val="99"/>
    <w:qFormat/>
    <w:rsid w:val="009F04E9"/>
  </w:style>
  <w:style w:type="paragraph" w:customStyle="1" w:styleId="story-headline">
    <w:name w:val="story-headline"/>
    <w:basedOn w:val="Normal"/>
    <w:next w:val="story-dateline"/>
    <w:uiPriority w:val="99"/>
    <w:qFormat/>
    <w:rsid w:val="009F04E9"/>
  </w:style>
  <w:style w:type="paragraph" w:customStyle="1" w:styleId="story-body">
    <w:name w:val="story-body"/>
    <w:basedOn w:val="Normal"/>
    <w:next w:val="TextofCards"/>
    <w:qFormat/>
    <w:rsid w:val="009F04E9"/>
  </w:style>
  <w:style w:type="paragraph" w:customStyle="1" w:styleId="story-dateline">
    <w:name w:val="story-dateline"/>
    <w:basedOn w:val="Normal"/>
    <w:next w:val="Corpotesto"/>
    <w:uiPriority w:val="99"/>
    <w:qFormat/>
    <w:rsid w:val="009F04E9"/>
  </w:style>
  <w:style w:type="paragraph" w:customStyle="1" w:styleId="TextofCards">
    <w:name w:val="Text of Cards"/>
    <w:basedOn w:val="Normal"/>
    <w:next w:val="tagCharChar1Char"/>
    <w:uiPriority w:val="99"/>
    <w:qFormat/>
    <w:rsid w:val="009F04E9"/>
  </w:style>
  <w:style w:type="paragraph" w:customStyle="1" w:styleId="Corpotesto">
    <w:name w:val="Corpo testo"/>
    <w:basedOn w:val="Normal"/>
    <w:next w:val="OmniPage1"/>
    <w:uiPriority w:val="99"/>
    <w:qFormat/>
    <w:rsid w:val="009F04E9"/>
  </w:style>
  <w:style w:type="paragraph" w:customStyle="1" w:styleId="tagCharChar1Char">
    <w:name w:val="tag Char Char1 Char"/>
    <w:next w:val="TitlePageCenter"/>
    <w:uiPriority w:val="99"/>
    <w:qFormat/>
    <w:rsid w:val="009F04E9"/>
    <w:rPr>
      <w14:ligatures w14:val="standardContextual"/>
    </w:rPr>
  </w:style>
  <w:style w:type="paragraph" w:customStyle="1" w:styleId="OmniPage1">
    <w:name w:val="OmniPage #1"/>
    <w:basedOn w:val="Normal"/>
    <w:next w:val="TitlePageBy"/>
    <w:qFormat/>
    <w:rsid w:val="009F04E9"/>
  </w:style>
  <w:style w:type="paragraph" w:customStyle="1" w:styleId="TitlePageCenter">
    <w:name w:val="Title Page Center"/>
    <w:basedOn w:val="Normal"/>
    <w:next w:val="ProjectTitleLine"/>
    <w:autoRedefine/>
    <w:uiPriority w:val="99"/>
    <w:qFormat/>
    <w:rsid w:val="009F04E9"/>
  </w:style>
  <w:style w:type="paragraph" w:customStyle="1" w:styleId="TitlePageBy">
    <w:name w:val="Title Page By"/>
    <w:basedOn w:val="ProjectTitleLine"/>
    <w:next w:val="Normal"/>
    <w:autoRedefine/>
    <w:uiPriority w:val="99"/>
    <w:qFormat/>
    <w:rsid w:val="009F04E9"/>
  </w:style>
  <w:style w:type="paragraph" w:customStyle="1" w:styleId="ProjectTitleLine">
    <w:name w:val="Project Title Line"/>
    <w:basedOn w:val="Normal"/>
    <w:next w:val="Normal"/>
    <w:autoRedefine/>
    <w:uiPriority w:val="99"/>
    <w:qFormat/>
    <w:rsid w:val="009F04E9"/>
  </w:style>
  <w:style w:type="paragraph" w:customStyle="1" w:styleId="NormalVerdana">
    <w:name w:val="Normal + Verdana"/>
    <w:aliases w:val="White,Normal + Arial,10 pt"/>
    <w:basedOn w:val="Normal"/>
    <w:next w:val="CM12"/>
    <w:uiPriority w:val="99"/>
    <w:qFormat/>
    <w:rsid w:val="009F04E9"/>
  </w:style>
  <w:style w:type="paragraph" w:customStyle="1" w:styleId="cardChar1Char">
    <w:name w:val="card Char1 Char"/>
    <w:basedOn w:val="Normal"/>
    <w:next w:val="OmniPage1"/>
    <w:uiPriority w:val="99"/>
    <w:qFormat/>
    <w:rsid w:val="009F04E9"/>
  </w:style>
  <w:style w:type="paragraph" w:customStyle="1" w:styleId="CM12">
    <w:name w:val="CM12"/>
    <w:basedOn w:val="Normal"/>
    <w:next w:val="TitlePageCenter"/>
    <w:uiPriority w:val="99"/>
    <w:qFormat/>
    <w:rsid w:val="009F04E9"/>
  </w:style>
  <w:style w:type="paragraph" w:customStyle="1" w:styleId="CM44">
    <w:name w:val="CM44"/>
    <w:basedOn w:val="Normal"/>
    <w:next w:val="TitlePageBy"/>
    <w:uiPriority w:val="99"/>
    <w:qFormat/>
    <w:rsid w:val="009F04E9"/>
  </w:style>
  <w:style w:type="paragraph" w:customStyle="1" w:styleId="bold">
    <w:name w:val="bold"/>
    <w:basedOn w:val="Normal"/>
    <w:next w:val="textbodyblack"/>
    <w:qFormat/>
    <w:rsid w:val="009F04E9"/>
  </w:style>
  <w:style w:type="paragraph" w:customStyle="1" w:styleId="StrikeThrough">
    <w:name w:val="Strike Through"/>
    <w:basedOn w:val="Normal"/>
    <w:next w:val="Normal"/>
    <w:uiPriority w:val="99"/>
    <w:qFormat/>
    <w:rsid w:val="009F04E9"/>
  </w:style>
  <w:style w:type="paragraph" w:customStyle="1" w:styleId="textbodyblack">
    <w:name w:val="textbodyblack"/>
    <w:basedOn w:val="Normal"/>
    <w:qFormat/>
    <w:rsid w:val="009F04E9"/>
  </w:style>
  <w:style w:type="character" w:customStyle="1" w:styleId="CiteCorrectedChar">
    <w:name w:val="Cite Corrected Char"/>
    <w:locked/>
    <w:rsid w:val="009F04E9"/>
  </w:style>
  <w:style w:type="paragraph" w:customStyle="1" w:styleId="CiteCorrected">
    <w:name w:val="Cite Corrected"/>
    <w:basedOn w:val="Normal"/>
    <w:next w:val="Tag1"/>
    <w:qFormat/>
    <w:rsid w:val="009F04E9"/>
  </w:style>
  <w:style w:type="paragraph" w:customStyle="1" w:styleId="Hat1">
    <w:name w:val="Hat1"/>
    <w:basedOn w:val="Normal"/>
    <w:next w:val="Normal"/>
    <w:uiPriority w:val="2"/>
    <w:qFormat/>
    <w:rsid w:val="009F04E9"/>
  </w:style>
  <w:style w:type="paragraph" w:customStyle="1" w:styleId="Tag1">
    <w:name w:val="Tag1"/>
    <w:basedOn w:val="Normal"/>
    <w:next w:val="Normal"/>
    <w:uiPriority w:val="4"/>
    <w:qFormat/>
    <w:rsid w:val="009F04E9"/>
  </w:style>
  <w:style w:type="paragraph" w:customStyle="1" w:styleId="post-subtitle">
    <w:name w:val="post-subtitle"/>
    <w:basedOn w:val="Normal"/>
    <w:next w:val="Pa5"/>
    <w:qFormat/>
    <w:rsid w:val="009F04E9"/>
  </w:style>
  <w:style w:type="paragraph" w:customStyle="1" w:styleId="para">
    <w:name w:val="para"/>
    <w:basedOn w:val="Normal"/>
    <w:next w:val="Pa6"/>
    <w:uiPriority w:val="99"/>
    <w:qFormat/>
    <w:rsid w:val="009F04E9"/>
  </w:style>
  <w:style w:type="paragraph" w:customStyle="1" w:styleId="Pa5">
    <w:name w:val="Pa5"/>
    <w:basedOn w:val="Normal"/>
    <w:next w:val="CiteCorrected"/>
    <w:uiPriority w:val="99"/>
    <w:qFormat/>
    <w:rsid w:val="009F04E9"/>
  </w:style>
  <w:style w:type="paragraph" w:customStyle="1" w:styleId="Pa6">
    <w:name w:val="Pa6"/>
    <w:basedOn w:val="Normal"/>
    <w:next w:val="Hat1"/>
    <w:uiPriority w:val="99"/>
    <w:qFormat/>
    <w:rsid w:val="009F04E9"/>
  </w:style>
  <w:style w:type="paragraph" w:customStyle="1" w:styleId="noindent0">
    <w:name w:val="no_indent"/>
    <w:basedOn w:val="Normal"/>
    <w:next w:val="Block1"/>
    <w:qFormat/>
    <w:rsid w:val="009F04E9"/>
  </w:style>
  <w:style w:type="paragraph" w:customStyle="1" w:styleId="tagline0">
    <w:name w:val="tagline"/>
    <w:basedOn w:val="Normal"/>
    <w:next w:val="TOCHeading1"/>
    <w:qFormat/>
    <w:rsid w:val="009F04E9"/>
  </w:style>
  <w:style w:type="paragraph" w:customStyle="1" w:styleId="Block1">
    <w:name w:val="Block1"/>
    <w:basedOn w:val="Normal"/>
    <w:next w:val="Normal"/>
    <w:uiPriority w:val="3"/>
    <w:qFormat/>
    <w:rsid w:val="009F04E9"/>
  </w:style>
  <w:style w:type="paragraph" w:customStyle="1" w:styleId="TOCHeading1">
    <w:name w:val="TOC Heading1"/>
    <w:basedOn w:val="Heading1"/>
    <w:next w:val="Normal"/>
    <w:uiPriority w:val="39"/>
    <w:qFormat/>
    <w:rsid w:val="009F04E9"/>
  </w:style>
  <w:style w:type="paragraph" w:customStyle="1" w:styleId="NoteLevel11">
    <w:name w:val="Note Level 11"/>
    <w:basedOn w:val="Normal"/>
    <w:next w:val="ReallySamllText"/>
    <w:uiPriority w:val="99"/>
    <w:qFormat/>
    <w:rsid w:val="009F04E9"/>
  </w:style>
  <w:style w:type="character" w:customStyle="1" w:styleId="ReallySamllTextChar">
    <w:name w:val="ReallySamllText Char"/>
    <w:locked/>
    <w:rsid w:val="009F04E9"/>
  </w:style>
  <w:style w:type="paragraph" w:customStyle="1" w:styleId="ReallySamllText">
    <w:name w:val="ReallySamllText"/>
    <w:basedOn w:val="Normal"/>
    <w:next w:val="CardCites"/>
    <w:autoRedefine/>
    <w:qFormat/>
    <w:rsid w:val="009F04E9"/>
  </w:style>
  <w:style w:type="paragraph" w:customStyle="1" w:styleId="Card6pt">
    <w:name w:val="Card 6pt"/>
    <w:basedOn w:val="Normal"/>
    <w:next w:val="NormalWeb3"/>
    <w:qFormat/>
    <w:rsid w:val="009F04E9"/>
  </w:style>
  <w:style w:type="paragraph" w:customStyle="1" w:styleId="CardCites">
    <w:name w:val="Card Cites"/>
    <w:basedOn w:val="Normal"/>
    <w:next w:val="Normal"/>
    <w:qFormat/>
    <w:rsid w:val="009F04E9"/>
  </w:style>
  <w:style w:type="paragraph" w:customStyle="1" w:styleId="NormalWeb3">
    <w:name w:val="Normal (Web)3"/>
    <w:basedOn w:val="Normal"/>
    <w:next w:val="TagCiteChar2"/>
    <w:qFormat/>
    <w:rsid w:val="009F04E9"/>
  </w:style>
  <w:style w:type="paragraph" w:customStyle="1" w:styleId="cardCharCharCharCharChar">
    <w:name w:val="card Char Char Char Char Char"/>
    <w:basedOn w:val="Normal"/>
    <w:next w:val="PageNumber2"/>
    <w:uiPriority w:val="99"/>
    <w:qFormat/>
    <w:rsid w:val="009F04E9"/>
  </w:style>
  <w:style w:type="paragraph" w:customStyle="1" w:styleId="TagCiteChar2">
    <w:name w:val="Tag / Cite Char"/>
    <w:basedOn w:val="Normal"/>
    <w:next w:val="HeaderFooter"/>
    <w:qFormat/>
    <w:rsid w:val="009F04E9"/>
  </w:style>
  <w:style w:type="paragraph" w:customStyle="1" w:styleId="PageNumber2">
    <w:name w:val="Page Number2"/>
    <w:basedOn w:val="Normal"/>
    <w:next w:val="Normal"/>
    <w:qFormat/>
    <w:rsid w:val="009F04E9"/>
  </w:style>
  <w:style w:type="paragraph" w:customStyle="1" w:styleId="HeaderFooter">
    <w:name w:val="Header &amp; Footer"/>
    <w:next w:val="CardTextUnderlined"/>
    <w:qFormat/>
    <w:rsid w:val="009F04E9"/>
    <w:rPr>
      <w14:ligatures w14:val="standardContextual"/>
    </w:rPr>
  </w:style>
  <w:style w:type="paragraph" w:customStyle="1" w:styleId="CardTextSmall0">
    <w:name w:val="Card Text Small"/>
    <w:basedOn w:val="Normal"/>
    <w:next w:val="HeaderDebate"/>
    <w:qFormat/>
    <w:rsid w:val="009F04E9"/>
  </w:style>
  <w:style w:type="paragraph" w:customStyle="1" w:styleId="CardTextUnderlined">
    <w:name w:val="Card Text Underlined"/>
    <w:basedOn w:val="Normal"/>
    <w:next w:val="NormalWeb1"/>
    <w:qFormat/>
    <w:rsid w:val="009F04E9"/>
  </w:style>
  <w:style w:type="paragraph" w:customStyle="1" w:styleId="HeaderDebate">
    <w:name w:val="Header Debate"/>
    <w:basedOn w:val="Normal"/>
    <w:next w:val="TagCiteChar2"/>
    <w:qFormat/>
    <w:rsid w:val="009F04E9"/>
  </w:style>
  <w:style w:type="paragraph" w:customStyle="1" w:styleId="NormalWeb1">
    <w:name w:val="Normal (Web)1"/>
    <w:basedOn w:val="Normal"/>
    <w:next w:val="fixed"/>
    <w:qFormat/>
    <w:rsid w:val="009F04E9"/>
  </w:style>
  <w:style w:type="paragraph" w:customStyle="1" w:styleId="CardTagCharChar">
    <w:name w:val="Card Tag Char Char"/>
    <w:basedOn w:val="Normal"/>
    <w:next w:val="textonormal"/>
    <w:qFormat/>
    <w:rsid w:val="009F04E9"/>
  </w:style>
  <w:style w:type="paragraph" w:customStyle="1" w:styleId="fixed">
    <w:name w:val="fixed"/>
    <w:basedOn w:val="Normal"/>
    <w:next w:val="Subtitle10"/>
    <w:qFormat/>
    <w:rsid w:val="009F04E9"/>
  </w:style>
  <w:style w:type="paragraph" w:customStyle="1" w:styleId="textonormal">
    <w:name w:val="textonormal"/>
    <w:basedOn w:val="Normal"/>
    <w:next w:val="ExecutiveSummarytext"/>
    <w:qFormat/>
    <w:rsid w:val="009F04E9"/>
  </w:style>
  <w:style w:type="paragraph" w:customStyle="1" w:styleId="Subtitle10">
    <w:name w:val="Subtitle1"/>
    <w:basedOn w:val="Normal"/>
    <w:qFormat/>
    <w:rsid w:val="009F04E9"/>
  </w:style>
  <w:style w:type="paragraph" w:customStyle="1" w:styleId="ExecutiveSummarytext">
    <w:name w:val="Executive Summary text"/>
    <w:basedOn w:val="Normal"/>
    <w:next w:val="Normal"/>
    <w:qFormat/>
    <w:rsid w:val="009F04E9"/>
  </w:style>
  <w:style w:type="character" w:customStyle="1" w:styleId="NormalUnderlineChar1">
    <w:name w:val="Normal Underline Char1"/>
    <w:locked/>
    <w:rsid w:val="009F04E9"/>
  </w:style>
  <w:style w:type="paragraph" w:customStyle="1" w:styleId="NormalUnderline">
    <w:name w:val="Normal Underline"/>
    <w:basedOn w:val="Normal"/>
    <w:next w:val="PlaceholderText1"/>
    <w:link w:val="NormalUnderlineChar"/>
    <w:qFormat/>
    <w:rsid w:val="009F04E9"/>
  </w:style>
  <w:style w:type="paragraph" w:customStyle="1" w:styleId="byline1">
    <w:name w:val="byline1"/>
    <w:basedOn w:val="Normal"/>
    <w:next w:val="NoteLevel31"/>
    <w:qFormat/>
    <w:rsid w:val="009F04E9"/>
  </w:style>
  <w:style w:type="paragraph" w:customStyle="1" w:styleId="PlaceholderText1">
    <w:name w:val="Placeholder Text1"/>
    <w:basedOn w:val="Normal"/>
    <w:next w:val="NoteLevel41"/>
    <w:qFormat/>
    <w:rsid w:val="009F04E9"/>
  </w:style>
  <w:style w:type="paragraph" w:customStyle="1" w:styleId="NoteLevel31">
    <w:name w:val="Note Level 31"/>
    <w:basedOn w:val="Normal"/>
    <w:next w:val="ExecutiveSummarytext"/>
    <w:qFormat/>
    <w:rsid w:val="009F04E9"/>
  </w:style>
  <w:style w:type="paragraph" w:customStyle="1" w:styleId="NoteLevel41">
    <w:name w:val="Note Level 41"/>
    <w:basedOn w:val="Normal"/>
    <w:next w:val="NoteLevel61"/>
    <w:qFormat/>
    <w:rsid w:val="009F04E9"/>
  </w:style>
  <w:style w:type="paragraph" w:customStyle="1" w:styleId="NoteLevel51">
    <w:name w:val="Note Level 51"/>
    <w:basedOn w:val="Normal"/>
    <w:next w:val="NormalUnderline"/>
    <w:qFormat/>
    <w:rsid w:val="009F04E9"/>
  </w:style>
  <w:style w:type="paragraph" w:customStyle="1" w:styleId="NoteLevel61">
    <w:name w:val="Note Level 61"/>
    <w:basedOn w:val="Normal"/>
    <w:next w:val="NoteLevel81"/>
    <w:qFormat/>
    <w:rsid w:val="009F04E9"/>
  </w:style>
  <w:style w:type="paragraph" w:customStyle="1" w:styleId="NoteLevel71">
    <w:name w:val="Note Level 71"/>
    <w:basedOn w:val="Normal"/>
    <w:next w:val="PlaceholderText1"/>
    <w:qFormat/>
    <w:rsid w:val="009F04E9"/>
  </w:style>
  <w:style w:type="paragraph" w:customStyle="1" w:styleId="NoteLevel81">
    <w:name w:val="Note Level 81"/>
    <w:basedOn w:val="Normal"/>
    <w:qFormat/>
    <w:rsid w:val="009F04E9"/>
  </w:style>
  <w:style w:type="paragraph" w:customStyle="1" w:styleId="NoteLevel91">
    <w:name w:val="Note Level 91"/>
    <w:basedOn w:val="Normal"/>
    <w:next w:val="NoteLevel41"/>
    <w:qFormat/>
    <w:rsid w:val="009F04E9"/>
  </w:style>
  <w:style w:type="character" w:customStyle="1" w:styleId="ImportantTextChar">
    <w:name w:val="Important Text Char"/>
    <w:locked/>
    <w:rsid w:val="009F04E9"/>
  </w:style>
  <w:style w:type="paragraph" w:customStyle="1" w:styleId="ImportantText">
    <w:name w:val="Important Text"/>
    <w:basedOn w:val="Normal"/>
    <w:next w:val="Normal"/>
    <w:qFormat/>
    <w:rsid w:val="009F04E9"/>
  </w:style>
  <w:style w:type="character" w:customStyle="1" w:styleId="StyleBodyText11ptBlackUnderlineChar">
    <w:name w:val="Style Body Text + 11 pt Black Underline Char"/>
    <w:locked/>
    <w:rsid w:val="009F04E9"/>
  </w:style>
  <w:style w:type="paragraph" w:customStyle="1" w:styleId="StyleBodyText11ptBlackUnderline">
    <w:name w:val="Style Body Text + 11 pt Black Underline"/>
    <w:basedOn w:val="PageHeaderLine2"/>
    <w:next w:val="StyleBodyText11ptBoldBlack"/>
    <w:qFormat/>
    <w:rsid w:val="009F04E9"/>
  </w:style>
  <w:style w:type="character" w:customStyle="1" w:styleId="StyleBodyText11ptBoldBlackChar">
    <w:name w:val="Style Body Text + 11 pt Bold Black Char"/>
    <w:locked/>
    <w:rsid w:val="009F04E9"/>
  </w:style>
  <w:style w:type="paragraph" w:customStyle="1" w:styleId="StyleBodyText11ptBoldBlack">
    <w:name w:val="Style Body Text + 11 pt Bold Black"/>
    <w:basedOn w:val="PageHeaderLine2"/>
    <w:next w:val="StyletinyBold"/>
    <w:qFormat/>
    <w:rsid w:val="009F04E9"/>
  </w:style>
  <w:style w:type="character" w:customStyle="1" w:styleId="StyletinyBoldChar">
    <w:name w:val="Style tiny + Bold Char"/>
    <w:locked/>
    <w:rsid w:val="009F04E9"/>
  </w:style>
  <w:style w:type="paragraph" w:customStyle="1" w:styleId="StyletinyBold">
    <w:name w:val="Style tiny + Bold"/>
    <w:basedOn w:val="TagF3"/>
    <w:qFormat/>
    <w:rsid w:val="009F04E9"/>
  </w:style>
  <w:style w:type="character" w:customStyle="1" w:styleId="Heading5SizeDownChar">
    <w:name w:val="Heading 5 Size Down Char"/>
    <w:locked/>
    <w:rsid w:val="009F04E9"/>
  </w:style>
  <w:style w:type="character" w:customStyle="1" w:styleId="Normal2BoldChar">
    <w:name w:val="Normal2 + Bold Char"/>
    <w:locked/>
    <w:rsid w:val="009F04E9"/>
  </w:style>
  <w:style w:type="paragraph" w:customStyle="1" w:styleId="Normal2Bold">
    <w:name w:val="Normal2 + Bold"/>
    <w:basedOn w:val="Normal"/>
    <w:next w:val="ListContents"/>
    <w:qFormat/>
    <w:rsid w:val="009F04E9"/>
  </w:style>
  <w:style w:type="character" w:customStyle="1" w:styleId="ListContentsChar">
    <w:name w:val="List Contents Char"/>
    <w:locked/>
    <w:rsid w:val="009F04E9"/>
  </w:style>
  <w:style w:type="paragraph" w:customStyle="1" w:styleId="ListContents">
    <w:name w:val="List Contents"/>
    <w:basedOn w:val="Normal"/>
    <w:next w:val="StyleListContents11ptCustomColorRGB353132Underline"/>
    <w:qFormat/>
    <w:rsid w:val="009F04E9"/>
  </w:style>
  <w:style w:type="character" w:customStyle="1" w:styleId="StyleListContents11ptCustomColorRGB353132UnderlineChar">
    <w:name w:val="Style List Contents + 11 pt Custom Color(RGB(353132)) Underline Char"/>
    <w:locked/>
    <w:rsid w:val="009F04E9"/>
  </w:style>
  <w:style w:type="paragraph" w:customStyle="1" w:styleId="StyleListContents11ptCustomColorRGB353132Underline">
    <w:name w:val="Style List Contents + 11 pt Custom Color(RGB(353132)) Underline"/>
    <w:basedOn w:val="Normal"/>
    <w:qFormat/>
    <w:rsid w:val="009F04E9"/>
  </w:style>
  <w:style w:type="paragraph" w:customStyle="1" w:styleId="CardsFont12ptCharCharCharCharCharCharCharCharChar">
    <w:name w:val="Cards + Font: 12 pt Char Char Char Char Char Char Char Char Char"/>
    <w:basedOn w:val="textbold"/>
    <w:next w:val="StyleCards12ptThickunderline"/>
    <w:qFormat/>
    <w:rsid w:val="009F04E9"/>
    <w:pPr>
      <w:pBdr>
        <w:top w:val="single" w:sz="8" w:space="0" w:color="auto"/>
        <w:left w:val="single" w:sz="8" w:space="0" w:color="auto"/>
        <w:bottom w:val="single" w:sz="8" w:space="0" w:color="auto"/>
        <w:right w:val="single" w:sz="8" w:space="0" w:color="auto"/>
      </w:pBdr>
      <w:spacing w:line="256" w:lineRule="auto"/>
    </w:pPr>
    <w:rPr>
      <w:b/>
    </w:rPr>
  </w:style>
  <w:style w:type="character" w:customStyle="1" w:styleId="StyleCards12ptThickunderlineChar2">
    <w:name w:val="Style Cards + 12 pt Thick underline Char2"/>
    <w:locked/>
    <w:rsid w:val="009F04E9"/>
  </w:style>
  <w:style w:type="paragraph" w:customStyle="1" w:styleId="StyleCards12ptThickunderline">
    <w:name w:val="Style Cards + 12 pt Thick underline"/>
    <w:basedOn w:val="Normal"/>
    <w:next w:val="ListContents"/>
    <w:qFormat/>
    <w:rsid w:val="009F04E9"/>
  </w:style>
  <w:style w:type="character" w:customStyle="1" w:styleId="UnimportantCharChar">
    <w:name w:val="Unimportant Char Char"/>
    <w:locked/>
    <w:rsid w:val="009F04E9"/>
  </w:style>
  <w:style w:type="paragraph" w:customStyle="1" w:styleId="Unimportant">
    <w:name w:val="Unimportant"/>
    <w:basedOn w:val="Normal"/>
    <w:next w:val="StyleListContents11ptCustomColorRGB353132Underline"/>
    <w:qFormat/>
    <w:rsid w:val="009F04E9"/>
  </w:style>
  <w:style w:type="character" w:customStyle="1" w:styleId="UnunderlinedChar">
    <w:name w:val="Ununderlined Char"/>
    <w:locked/>
    <w:rsid w:val="009F04E9"/>
  </w:style>
  <w:style w:type="paragraph" w:customStyle="1" w:styleId="Ununderlined">
    <w:name w:val="Ununderlined"/>
    <w:basedOn w:val="Normal"/>
    <w:qFormat/>
    <w:rsid w:val="009F04E9"/>
  </w:style>
  <w:style w:type="paragraph" w:customStyle="1" w:styleId="StyleHeading1Justified">
    <w:name w:val="Style Heading 1 + Justified"/>
    <w:basedOn w:val="Normal"/>
    <w:next w:val="Normal"/>
    <w:qFormat/>
    <w:rsid w:val="009F04E9"/>
  </w:style>
  <w:style w:type="character" w:customStyle="1" w:styleId="BlockHeadingsChar">
    <w:name w:val="Block Headings Char"/>
    <w:locked/>
    <w:rsid w:val="009F04E9"/>
  </w:style>
  <w:style w:type="character" w:customStyle="1" w:styleId="textunderlineChar0">
    <w:name w:val="text underline Char"/>
    <w:uiPriority w:val="99"/>
    <w:locked/>
    <w:rsid w:val="009F04E9"/>
  </w:style>
  <w:style w:type="paragraph" w:customStyle="1" w:styleId="textunderline0">
    <w:name w:val="text underline"/>
    <w:basedOn w:val="Normal"/>
    <w:next w:val="DebateTag"/>
    <w:autoRedefine/>
    <w:uiPriority w:val="99"/>
    <w:qFormat/>
    <w:rsid w:val="009F04E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F04E9"/>
  </w:style>
  <w:style w:type="paragraph" w:customStyle="1" w:styleId="DebateTag">
    <w:name w:val="Debate Tag"/>
    <w:basedOn w:val="Normal"/>
    <w:next w:val="BlockTitle10"/>
    <w:autoRedefine/>
    <w:qFormat/>
    <w:rsid w:val="009F04E9"/>
  </w:style>
  <w:style w:type="paragraph" w:customStyle="1" w:styleId="DebateCite">
    <w:name w:val="Debate Cite"/>
    <w:basedOn w:val="Normal"/>
    <w:next w:val="PreformattedText"/>
    <w:autoRedefine/>
    <w:qFormat/>
    <w:rsid w:val="009F04E9"/>
  </w:style>
  <w:style w:type="paragraph" w:customStyle="1" w:styleId="BlockTitle10">
    <w:name w:val="Block Title #1"/>
    <w:basedOn w:val="Heading1"/>
    <w:qFormat/>
    <w:rsid w:val="009F04E9"/>
  </w:style>
  <w:style w:type="paragraph" w:customStyle="1" w:styleId="PreformattedText">
    <w:name w:val="Preformatted Text"/>
    <w:basedOn w:val="Normal"/>
    <w:next w:val="NoSpacing"/>
    <w:qFormat/>
    <w:rsid w:val="009F04E9"/>
  </w:style>
  <w:style w:type="paragraph" w:customStyle="1" w:styleId="MaggieTag">
    <w:name w:val="MaggieTag"/>
    <w:basedOn w:val="Heading2"/>
    <w:qFormat/>
    <w:rsid w:val="009F04E9"/>
  </w:style>
  <w:style w:type="character" w:customStyle="1" w:styleId="Heading4CiteChar">
    <w:name w:val="Heading 4 Cite Char"/>
    <w:locked/>
    <w:rsid w:val="009F04E9"/>
  </w:style>
  <w:style w:type="paragraph" w:customStyle="1" w:styleId="Heading4Cite">
    <w:name w:val="Heading 4 Cite"/>
    <w:basedOn w:val="Normal"/>
    <w:autoRedefine/>
    <w:qFormat/>
    <w:rsid w:val="009F04E9"/>
  </w:style>
  <w:style w:type="paragraph" w:customStyle="1" w:styleId="4">
    <w:name w:val="4"/>
    <w:basedOn w:val="Normal"/>
    <w:next w:val="Normaltag"/>
    <w:uiPriority w:val="99"/>
    <w:qFormat/>
    <w:rsid w:val="009F04E9"/>
  </w:style>
  <w:style w:type="character" w:customStyle="1" w:styleId="NormaltagChar">
    <w:name w:val="Normal tag Char"/>
    <w:locked/>
    <w:rsid w:val="009F04E9"/>
  </w:style>
  <w:style w:type="paragraph" w:customStyle="1" w:styleId="Normaltag">
    <w:name w:val="Normal tag"/>
    <w:basedOn w:val="Normal"/>
    <w:next w:val="Cardnon-underlined"/>
    <w:qFormat/>
    <w:rsid w:val="009F04E9"/>
  </w:style>
  <w:style w:type="character" w:customStyle="1" w:styleId="Cardnon-underlinedChar">
    <w:name w:val="Card non-underlined Char"/>
    <w:locked/>
    <w:rsid w:val="009F04E9"/>
  </w:style>
  <w:style w:type="paragraph" w:customStyle="1" w:styleId="Cardnon-underlined">
    <w:name w:val="Card non-underlined"/>
    <w:basedOn w:val="Normal"/>
    <w:next w:val="Heading4Cite"/>
    <w:autoRedefine/>
    <w:qFormat/>
    <w:rsid w:val="009F04E9"/>
  </w:style>
  <w:style w:type="paragraph" w:customStyle="1" w:styleId="BlockTitle4">
    <w:name w:val="%Block Title"/>
    <w:basedOn w:val="Heading1"/>
    <w:next w:val="HiddenBlockHeader"/>
    <w:qFormat/>
    <w:rsid w:val="009F04E9"/>
  </w:style>
  <w:style w:type="paragraph" w:customStyle="1" w:styleId="HiddenBlockHeader">
    <w:name w:val="Hidden Block Header"/>
    <w:basedOn w:val="Normal"/>
    <w:next w:val="Normaltag"/>
    <w:link w:val="HiddenBlockHeaderChar"/>
    <w:qFormat/>
    <w:rsid w:val="009F04E9"/>
  </w:style>
  <w:style w:type="paragraph" w:customStyle="1" w:styleId="ThickUnderline">
    <w:name w:val="ThickUnderline"/>
    <w:next w:val="AAAcard"/>
    <w:qFormat/>
    <w:rsid w:val="009F04E9"/>
    <w:rPr>
      <w14:ligatures w14:val="standardContextual"/>
    </w:rPr>
  </w:style>
  <w:style w:type="paragraph" w:customStyle="1" w:styleId="DottedUnderline0">
    <w:name w:val="DottedUnderline"/>
    <w:basedOn w:val="Normal"/>
    <w:qFormat/>
    <w:rsid w:val="009F04E9"/>
  </w:style>
  <w:style w:type="paragraph" w:customStyle="1" w:styleId="AAAcard">
    <w:name w:val="AAAcard"/>
    <w:basedOn w:val="Normal"/>
    <w:next w:val="BlockTitle4"/>
    <w:link w:val="AAAcardChar"/>
    <w:qFormat/>
    <w:rsid w:val="009F04E9"/>
  </w:style>
  <w:style w:type="character" w:customStyle="1" w:styleId="Card-UnderlineChar">
    <w:name w:val="Card-Underline Char"/>
    <w:locked/>
    <w:rsid w:val="009F04E9"/>
  </w:style>
  <w:style w:type="paragraph" w:customStyle="1" w:styleId="Card-Underline">
    <w:name w:val="Card-Underline"/>
    <w:basedOn w:val="Normal"/>
    <w:next w:val="PageNumber4"/>
    <w:qFormat/>
    <w:rsid w:val="009F04E9"/>
  </w:style>
  <w:style w:type="paragraph" w:customStyle="1" w:styleId="PageNumber3">
    <w:name w:val="Page Number3"/>
    <w:basedOn w:val="Normal"/>
    <w:next w:val="Normal"/>
    <w:qFormat/>
    <w:rsid w:val="009F04E9"/>
  </w:style>
  <w:style w:type="paragraph" w:customStyle="1" w:styleId="PageNumber4">
    <w:name w:val="Page Number4"/>
    <w:basedOn w:val="Normal"/>
    <w:next w:val="Normal"/>
    <w:qFormat/>
    <w:rsid w:val="009F04E9"/>
  </w:style>
  <w:style w:type="paragraph" w:customStyle="1" w:styleId="PageNumber5">
    <w:name w:val="Page Number5"/>
    <w:basedOn w:val="Normal"/>
    <w:next w:val="Normal"/>
    <w:qFormat/>
    <w:rsid w:val="009F04E9"/>
  </w:style>
  <w:style w:type="paragraph" w:customStyle="1" w:styleId="smalltext1">
    <w:name w:val="small text1"/>
    <w:basedOn w:val="Normal"/>
    <w:next w:val="Normal"/>
    <w:uiPriority w:val="4"/>
    <w:qFormat/>
    <w:rsid w:val="009F04E9"/>
  </w:style>
  <w:style w:type="character" w:customStyle="1" w:styleId="CircleChar">
    <w:name w:val="Circle Char"/>
    <w:locked/>
    <w:rsid w:val="009F04E9"/>
  </w:style>
  <w:style w:type="paragraph" w:customStyle="1" w:styleId="CiteReal0">
    <w:name w:val="Cite Real"/>
    <w:basedOn w:val="Normal"/>
    <w:next w:val="Normal"/>
    <w:qFormat/>
    <w:rsid w:val="009F04E9"/>
  </w:style>
  <w:style w:type="paragraph" w:customStyle="1" w:styleId="PageNumber6">
    <w:name w:val="Page Number6"/>
    <w:basedOn w:val="Normal"/>
    <w:next w:val="Normal"/>
    <w:qFormat/>
    <w:rsid w:val="009F04E9"/>
  </w:style>
  <w:style w:type="paragraph" w:customStyle="1" w:styleId="lastupdated">
    <w:name w:val="lastupdated"/>
    <w:basedOn w:val="Normal"/>
    <w:next w:val="articleinfo"/>
    <w:qFormat/>
    <w:rsid w:val="009F04E9"/>
  </w:style>
  <w:style w:type="paragraph" w:customStyle="1" w:styleId="hn-byline">
    <w:name w:val="hn-byline"/>
    <w:basedOn w:val="Normal"/>
    <w:qFormat/>
    <w:rsid w:val="009F04E9"/>
  </w:style>
  <w:style w:type="paragraph" w:customStyle="1" w:styleId="articleinfo">
    <w:name w:val="articleinfo"/>
    <w:basedOn w:val="Normal"/>
    <w:next w:val="StyleStyle16pt"/>
    <w:qFormat/>
    <w:rsid w:val="009F04E9"/>
  </w:style>
  <w:style w:type="character" w:customStyle="1" w:styleId="StyleStyle16ptChar">
    <w:name w:val="Style Style1 + 6 pt Char"/>
    <w:locked/>
    <w:rsid w:val="009F04E9"/>
  </w:style>
  <w:style w:type="paragraph" w:customStyle="1" w:styleId="StyleStyle16pt">
    <w:name w:val="Style Style1 + 6 pt"/>
    <w:basedOn w:val="Normal"/>
    <w:next w:val="OmniPage4"/>
    <w:qFormat/>
    <w:rsid w:val="009F04E9"/>
  </w:style>
  <w:style w:type="paragraph" w:customStyle="1" w:styleId="PageNumber7">
    <w:name w:val="Page Number7"/>
    <w:basedOn w:val="Normal"/>
    <w:next w:val="Normal"/>
    <w:qFormat/>
    <w:rsid w:val="009F04E9"/>
  </w:style>
  <w:style w:type="paragraph" w:customStyle="1" w:styleId="OmniPage4">
    <w:name w:val="OmniPage #4"/>
    <w:basedOn w:val="Normal"/>
    <w:next w:val="hn-byline"/>
    <w:qFormat/>
    <w:rsid w:val="009F04E9"/>
  </w:style>
  <w:style w:type="paragraph" w:customStyle="1" w:styleId="OmniPage10">
    <w:name w:val="OmniPage #10"/>
    <w:basedOn w:val="Normal"/>
    <w:next w:val="articleinfo"/>
    <w:qFormat/>
    <w:rsid w:val="009F04E9"/>
  </w:style>
  <w:style w:type="paragraph" w:customStyle="1" w:styleId="PageNumber8">
    <w:name w:val="Page Number8"/>
    <w:basedOn w:val="Normal"/>
    <w:next w:val="Normal"/>
    <w:qFormat/>
    <w:rsid w:val="009F04E9"/>
  </w:style>
  <w:style w:type="paragraph" w:customStyle="1" w:styleId="Subtitle2">
    <w:name w:val="Subtitle2"/>
    <w:basedOn w:val="Normal"/>
    <w:next w:val="StyleStyle16pt"/>
    <w:qFormat/>
    <w:rsid w:val="009F04E9"/>
  </w:style>
  <w:style w:type="paragraph" w:customStyle="1" w:styleId="bodyintro">
    <w:name w:val="bodyintro"/>
    <w:basedOn w:val="Normal"/>
    <w:next w:val="PageNumber7"/>
    <w:uiPriority w:val="99"/>
    <w:qFormat/>
    <w:rsid w:val="009F04E9"/>
  </w:style>
  <w:style w:type="paragraph" w:customStyle="1" w:styleId="indent0">
    <w:name w:val="indent"/>
    <w:basedOn w:val="Normal"/>
    <w:next w:val="OmniPage4"/>
    <w:qFormat/>
    <w:rsid w:val="009F04E9"/>
  </w:style>
  <w:style w:type="paragraph" w:customStyle="1" w:styleId="center">
    <w:name w:val="center"/>
    <w:basedOn w:val="Normal"/>
    <w:next w:val="OmniPage10"/>
    <w:uiPriority w:val="99"/>
    <w:qFormat/>
    <w:rsid w:val="009F04E9"/>
  </w:style>
  <w:style w:type="character" w:customStyle="1" w:styleId="tagChar2">
    <w:name w:val="tag Char2"/>
    <w:aliases w:val="Heading 2 Char1 Char Char Char Char1,Heading 2 Char Char Char Char Char Char1, Char Char Char Char Char Char Char1"/>
    <w:qFormat/>
    <w:rsid w:val="009F04E9"/>
  </w:style>
  <w:style w:type="character" w:customStyle="1" w:styleId="cardchar00">
    <w:name w:val="cardchar0"/>
    <w:basedOn w:val="DefaultParagraphFont"/>
    <w:rsid w:val="009F04E9"/>
  </w:style>
  <w:style w:type="character" w:customStyle="1" w:styleId="UnderlineNon-bold">
    <w:name w:val="Underline Non - bold"/>
    <w:rsid w:val="009F04E9"/>
  </w:style>
  <w:style w:type="character" w:customStyle="1" w:styleId="UnderlineBold0">
    <w:name w:val="Underline Bold"/>
    <w:qFormat/>
    <w:rsid w:val="009F04E9"/>
  </w:style>
  <w:style w:type="character" w:customStyle="1" w:styleId="Heading5Char2">
    <w:name w:val="Heading 5 Char2"/>
    <w:aliases w:val="Blocks Char2"/>
    <w:rsid w:val="009F04E9"/>
  </w:style>
  <w:style w:type="character" w:customStyle="1" w:styleId="underlinechar0">
    <w:name w:val="underlinechar"/>
    <w:rsid w:val="009F04E9"/>
  </w:style>
  <w:style w:type="character" w:customStyle="1" w:styleId="authordate1">
    <w:name w:val="authordate"/>
    <w:rsid w:val="009F04E9"/>
  </w:style>
  <w:style w:type="character" w:customStyle="1" w:styleId="underline0">
    <w:name w:val="%underline"/>
    <w:qFormat/>
    <w:rsid w:val="009F04E9"/>
  </w:style>
  <w:style w:type="character" w:customStyle="1" w:styleId="AUNDERLINE0">
    <w:name w:val="AUNDERLINE"/>
    <w:qFormat/>
    <w:rsid w:val="009F04E9"/>
  </w:style>
  <w:style w:type="character" w:customStyle="1" w:styleId="UnderlinedCharChar">
    <w:name w:val="Underlined Char Char"/>
    <w:rsid w:val="009F04E9"/>
  </w:style>
  <w:style w:type="character" w:customStyle="1" w:styleId="slug-doi">
    <w:name w:val="slug-doi"/>
    <w:basedOn w:val="DefaultParagraphFont"/>
    <w:rsid w:val="009F04E9"/>
  </w:style>
  <w:style w:type="character" w:customStyle="1" w:styleId="af">
    <w:name w:val="af"/>
    <w:basedOn w:val="DefaultParagraphFont"/>
    <w:rsid w:val="009F04E9"/>
  </w:style>
  <w:style w:type="character" w:customStyle="1" w:styleId="ab">
    <w:name w:val="ab"/>
    <w:basedOn w:val="DefaultParagraphFont"/>
    <w:rsid w:val="009F04E9"/>
  </w:style>
  <w:style w:type="character" w:customStyle="1" w:styleId="em">
    <w:name w:val="em"/>
    <w:basedOn w:val="DefaultParagraphFont"/>
    <w:rsid w:val="009F04E9"/>
  </w:style>
  <w:style w:type="character" w:customStyle="1" w:styleId="au">
    <w:name w:val="au"/>
    <w:basedOn w:val="DefaultParagraphFont"/>
    <w:rsid w:val="009F04E9"/>
  </w:style>
  <w:style w:type="character" w:customStyle="1" w:styleId="ti">
    <w:name w:val="ti"/>
    <w:basedOn w:val="DefaultParagraphFont"/>
    <w:rsid w:val="009F04E9"/>
  </w:style>
  <w:style w:type="character" w:customStyle="1" w:styleId="subheadblue">
    <w:name w:val="subhead_blue"/>
    <w:basedOn w:val="DefaultParagraphFont"/>
    <w:rsid w:val="009F04E9"/>
  </w:style>
  <w:style w:type="character" w:customStyle="1" w:styleId="affiliation">
    <w:name w:val="affiliation"/>
    <w:basedOn w:val="DefaultParagraphFont"/>
    <w:rsid w:val="009F04E9"/>
  </w:style>
  <w:style w:type="character" w:customStyle="1" w:styleId="slug-doi-wrapper">
    <w:name w:val="slug-doi-wrapper"/>
    <w:basedOn w:val="DefaultParagraphFont"/>
    <w:rsid w:val="009F04E9"/>
  </w:style>
  <w:style w:type="character" w:customStyle="1" w:styleId="slug-metadata-noteahead-of-print">
    <w:name w:val="slug-metadata-note ahead-of-print"/>
    <w:basedOn w:val="DefaultParagraphFont"/>
    <w:rsid w:val="009F04E9"/>
  </w:style>
  <w:style w:type="character" w:customStyle="1" w:styleId="slug-ahead-of-print-date">
    <w:name w:val="slug-ahead-of-print-date"/>
    <w:basedOn w:val="DefaultParagraphFont"/>
    <w:rsid w:val="009F04E9"/>
  </w:style>
  <w:style w:type="character" w:customStyle="1" w:styleId="medium-bold">
    <w:name w:val="medium-bold"/>
    <w:basedOn w:val="DefaultParagraphFont"/>
    <w:rsid w:val="009F04E9"/>
  </w:style>
  <w:style w:type="character" w:customStyle="1" w:styleId="updated-short-citation">
    <w:name w:val="updated-short-citation"/>
    <w:basedOn w:val="DefaultParagraphFont"/>
    <w:rsid w:val="009F04E9"/>
  </w:style>
  <w:style w:type="character" w:customStyle="1" w:styleId="CharChar6">
    <w:name w:val="Char Char6"/>
    <w:rsid w:val="009F04E9"/>
  </w:style>
  <w:style w:type="character" w:customStyle="1" w:styleId="TagCharChar1">
    <w:name w:val="Tag Char Char1"/>
    <w:aliases w:val="Heading 2 Char Char Char Char Char Char Char2, Char Char Char Char1 Char1, Char Ch,T Ch,TAG C, Cha,Heading 2 Cha Char1"/>
    <w:qFormat/>
    <w:rsid w:val="009F04E9"/>
  </w:style>
  <w:style w:type="character" w:customStyle="1" w:styleId="berief">
    <w:name w:val="berief"/>
    <w:rsid w:val="009F04E9"/>
  </w:style>
  <w:style w:type="character" w:customStyle="1" w:styleId="Brief-Smalltext">
    <w:name w:val="Brief - Small text"/>
    <w:rsid w:val="009F04E9"/>
  </w:style>
  <w:style w:type="character" w:customStyle="1" w:styleId="F8-UnderlineBold">
    <w:name w:val="F8 - Underline/Bold"/>
    <w:rsid w:val="009F04E9"/>
  </w:style>
  <w:style w:type="character" w:customStyle="1" w:styleId="Brief-Bold">
    <w:name w:val="Brief - Bold"/>
    <w:rsid w:val="009F04E9"/>
  </w:style>
  <w:style w:type="character" w:customStyle="1" w:styleId="Card-Underline0">
    <w:name w:val="Card - Underline"/>
    <w:rsid w:val="009F04E9"/>
  </w:style>
  <w:style w:type="character" w:customStyle="1" w:styleId="beriefunderline">
    <w:name w:val="berief = underline"/>
    <w:rsid w:val="009F04E9"/>
  </w:style>
  <w:style w:type="character" w:customStyle="1" w:styleId="BoldText10pt">
    <w:name w:val="Bold Text 10 pt"/>
    <w:rsid w:val="009F04E9"/>
  </w:style>
  <w:style w:type="character" w:customStyle="1" w:styleId="eoeaheader">
    <w:name w:val="eoea_header"/>
    <w:basedOn w:val="DefaultParagraphFont"/>
    <w:rsid w:val="009F04E9"/>
  </w:style>
  <w:style w:type="character" w:customStyle="1" w:styleId="SC4208902">
    <w:name w:val="SC.4.208902"/>
    <w:rsid w:val="009F04E9"/>
  </w:style>
  <w:style w:type="character" w:customStyle="1" w:styleId="SC4208915">
    <w:name w:val="SC.4.208915"/>
    <w:rsid w:val="009F04E9"/>
  </w:style>
  <w:style w:type="character" w:customStyle="1" w:styleId="SC273764">
    <w:name w:val="SC.2.73764"/>
    <w:rsid w:val="009F04E9"/>
  </w:style>
  <w:style w:type="character" w:customStyle="1" w:styleId="SC273779">
    <w:name w:val="SC.2.73779"/>
    <w:rsid w:val="009F04E9"/>
  </w:style>
  <w:style w:type="character" w:customStyle="1" w:styleId="SC273763">
    <w:name w:val="SC.2.73763"/>
    <w:rsid w:val="009F04E9"/>
  </w:style>
  <w:style w:type="character" w:customStyle="1" w:styleId="SC4208910">
    <w:name w:val="SC.4.208910"/>
    <w:rsid w:val="009F04E9"/>
  </w:style>
  <w:style w:type="character" w:customStyle="1" w:styleId="SC4208911">
    <w:name w:val="SC.4.208911"/>
    <w:rsid w:val="009F04E9"/>
  </w:style>
  <w:style w:type="character" w:customStyle="1" w:styleId="articlesubtitle">
    <w:name w:val="article_sub_title"/>
    <w:basedOn w:val="DefaultParagraphFont"/>
    <w:rsid w:val="009F04E9"/>
  </w:style>
  <w:style w:type="character" w:customStyle="1" w:styleId="newsdate2">
    <w:name w:val="news_date2"/>
    <w:basedOn w:val="DefaultParagraphFont"/>
    <w:rsid w:val="009F04E9"/>
  </w:style>
  <w:style w:type="character" w:customStyle="1" w:styleId="readarticleheader">
    <w:name w:val="readarticleheader"/>
    <w:basedOn w:val="DefaultParagraphFont"/>
    <w:rsid w:val="009F04E9"/>
  </w:style>
  <w:style w:type="character" w:customStyle="1" w:styleId="UnderlineChar2">
    <w:name w:val="Underline Char2"/>
    <w:rsid w:val="009F04E9"/>
  </w:style>
  <w:style w:type="character" w:customStyle="1" w:styleId="Style10ptUnderline">
    <w:name w:val="Style 10 pt Underline"/>
    <w:rsid w:val="009F04E9"/>
  </w:style>
  <w:style w:type="character" w:customStyle="1" w:styleId="char">
    <w:name w:val="char"/>
    <w:basedOn w:val="DefaultParagraphFont"/>
    <w:rsid w:val="009F04E9"/>
  </w:style>
  <w:style w:type="character" w:customStyle="1" w:styleId="hdr">
    <w:name w:val="hdr"/>
    <w:basedOn w:val="DefaultParagraphFont"/>
    <w:rsid w:val="009F04E9"/>
  </w:style>
  <w:style w:type="character" w:customStyle="1" w:styleId="bolding1">
    <w:name w:val="bolding1"/>
    <w:rsid w:val="009F04E9"/>
  </w:style>
  <w:style w:type="character" w:customStyle="1" w:styleId="bookoptions1">
    <w:name w:val="book_options1"/>
    <w:rsid w:val="009F04E9"/>
  </w:style>
  <w:style w:type="character" w:customStyle="1" w:styleId="descriptionblock">
    <w:name w:val="description block"/>
    <w:basedOn w:val="DefaultParagraphFont"/>
    <w:rsid w:val="009F04E9"/>
  </w:style>
  <w:style w:type="character" w:customStyle="1" w:styleId="detailsboxblock">
    <w:name w:val="detailsbox block"/>
    <w:basedOn w:val="DefaultParagraphFont"/>
    <w:rsid w:val="009F04E9"/>
  </w:style>
  <w:style w:type="character" w:customStyle="1" w:styleId="Char3">
    <w:name w:val="Char3"/>
    <w:aliases w:val="Tag Line Char Char1"/>
    <w:rsid w:val="009F04E9"/>
  </w:style>
  <w:style w:type="character" w:customStyle="1" w:styleId="CardsFont6ptChar">
    <w:name w:val="Cards + Font: 6 pt Char"/>
    <w:rsid w:val="009F04E9"/>
  </w:style>
  <w:style w:type="character" w:customStyle="1" w:styleId="CardTextUnderlinedChar">
    <w:name w:val="Card Text Underlined Char"/>
    <w:rsid w:val="009F04E9"/>
  </w:style>
  <w:style w:type="character" w:customStyle="1" w:styleId="cardtextsmallChar">
    <w:name w:val="card text small Char"/>
    <w:rsid w:val="009F04E9"/>
  </w:style>
  <w:style w:type="character" w:customStyle="1" w:styleId="countrytitle1">
    <w:name w:val="countrytitle1"/>
    <w:rsid w:val="009F04E9"/>
  </w:style>
  <w:style w:type="character" w:customStyle="1" w:styleId="storyheader1">
    <w:name w:val="storyheader1"/>
    <w:rsid w:val="009F04E9"/>
  </w:style>
  <w:style w:type="character" w:customStyle="1" w:styleId="cardunderlinedChar1">
    <w:name w:val="card underlined Char"/>
    <w:rsid w:val="009F04E9"/>
  </w:style>
  <w:style w:type="character" w:customStyle="1" w:styleId="article1">
    <w:name w:val="article1"/>
    <w:rsid w:val="009F04E9"/>
  </w:style>
  <w:style w:type="character" w:customStyle="1" w:styleId="story-posted-date1">
    <w:name w:val="story-posted-date1"/>
    <w:rsid w:val="009F04E9"/>
  </w:style>
  <w:style w:type="character" w:customStyle="1" w:styleId="Heading2CharCharCharCharCharCharCharCharCharCharCharCharCharChar">
    <w:name w:val="Heading 2 Char Char Char Char Char Char Char Char Char Char Char Char Char Char"/>
    <w:rsid w:val="009F04E9"/>
  </w:style>
  <w:style w:type="character" w:customStyle="1" w:styleId="citation1">
    <w:name w:val="citation1"/>
    <w:rsid w:val="009F04E9"/>
  </w:style>
  <w:style w:type="character" w:customStyle="1" w:styleId="hithighlite">
    <w:name w:val="hithighlite"/>
    <w:basedOn w:val="DefaultParagraphFont"/>
    <w:rsid w:val="009F04E9"/>
  </w:style>
  <w:style w:type="character" w:customStyle="1" w:styleId="articlecontent">
    <w:name w:val="articlecontent"/>
    <w:basedOn w:val="DefaultParagraphFont"/>
    <w:rsid w:val="009F04E9"/>
  </w:style>
  <w:style w:type="character" w:customStyle="1" w:styleId="fource1">
    <w:name w:val="fource1"/>
    <w:rsid w:val="009F04E9"/>
  </w:style>
  <w:style w:type="character" w:customStyle="1" w:styleId="normal11">
    <w:name w:val="normal1"/>
    <w:basedOn w:val="DefaultParagraphFont"/>
    <w:rsid w:val="009F04E9"/>
  </w:style>
  <w:style w:type="character" w:customStyle="1" w:styleId="ds">
    <w:name w:val="ds"/>
    <w:basedOn w:val="DefaultParagraphFont"/>
    <w:rsid w:val="009F04E9"/>
  </w:style>
  <w:style w:type="character" w:customStyle="1" w:styleId="MicroTextChar1">
    <w:name w:val="MicroText Char1"/>
    <w:rsid w:val="009F04E9"/>
  </w:style>
  <w:style w:type="character" w:customStyle="1" w:styleId="DefaultPara">
    <w:name w:val="Default Para"/>
    <w:rsid w:val="009F04E9"/>
  </w:style>
  <w:style w:type="character" w:customStyle="1" w:styleId="SYSHYPERTEXT">
    <w:name w:val="SYS_HYPERTEXT"/>
    <w:rsid w:val="009F04E9"/>
  </w:style>
  <w:style w:type="character" w:customStyle="1" w:styleId="Hyperlink1">
    <w:name w:val="Hyperlink1"/>
    <w:rsid w:val="009F04E9"/>
  </w:style>
  <w:style w:type="character" w:customStyle="1" w:styleId="BlockHeading1Char">
    <w:name w:val="Block Heading 1 Char"/>
    <w:rsid w:val="009F04E9"/>
  </w:style>
  <w:style w:type="character" w:customStyle="1" w:styleId="StyleTagTimesNewRomanChar">
    <w:name w:val="Style Tag + Times New Roman Char"/>
    <w:rsid w:val="009F04E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04E9"/>
  </w:style>
  <w:style w:type="character" w:customStyle="1" w:styleId="StyleArialNarrow12ptBold">
    <w:name w:val="Style Arial Narrow 12 pt Bold"/>
    <w:rsid w:val="009F04E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F04E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F04E9"/>
  </w:style>
  <w:style w:type="character" w:customStyle="1" w:styleId="UnderlinedCharChar1">
    <w:name w:val="Underlined Char Char1"/>
    <w:rsid w:val="009F04E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F04E9"/>
  </w:style>
  <w:style w:type="character" w:customStyle="1" w:styleId="doctitle">
    <w:name w:val="doctitle"/>
    <w:rsid w:val="009F04E9"/>
  </w:style>
  <w:style w:type="character" w:customStyle="1" w:styleId="cardtext-underlined0">
    <w:name w:val="card text- underlined"/>
    <w:rsid w:val="009F04E9"/>
  </w:style>
  <w:style w:type="character" w:customStyle="1" w:styleId="Style8ptChar">
    <w:name w:val="Style 8 pt Char"/>
    <w:rsid w:val="009F04E9"/>
  </w:style>
  <w:style w:type="character" w:customStyle="1" w:styleId="message-item">
    <w:name w:val="message-item"/>
    <w:rsid w:val="009F04E9"/>
  </w:style>
  <w:style w:type="character" w:customStyle="1" w:styleId="A0">
    <w:name w:val="A0"/>
    <w:uiPriority w:val="99"/>
    <w:rsid w:val="009F04E9"/>
  </w:style>
  <w:style w:type="character" w:customStyle="1" w:styleId="datestamp">
    <w:name w:val="datestamp"/>
    <w:rsid w:val="009F04E9"/>
  </w:style>
  <w:style w:type="character" w:customStyle="1" w:styleId="i">
    <w:name w:val="i"/>
    <w:uiPriority w:val="99"/>
    <w:rsid w:val="009F04E9"/>
  </w:style>
  <w:style w:type="character" w:customStyle="1" w:styleId="name">
    <w:name w:val="name"/>
    <w:rsid w:val="009F04E9"/>
  </w:style>
  <w:style w:type="character" w:customStyle="1" w:styleId="forenames">
    <w:name w:val="forenames"/>
    <w:rsid w:val="009F04E9"/>
  </w:style>
  <w:style w:type="character" w:customStyle="1" w:styleId="surname">
    <w:name w:val="surname"/>
    <w:rsid w:val="009F04E9"/>
  </w:style>
  <w:style w:type="character" w:customStyle="1" w:styleId="sifr-alternate">
    <w:name w:val="sifr-alternate"/>
    <w:rsid w:val="009F04E9"/>
  </w:style>
  <w:style w:type="character" w:customStyle="1" w:styleId="medium-font">
    <w:name w:val="medium-font"/>
    <w:rsid w:val="009F04E9"/>
  </w:style>
  <w:style w:type="character" w:customStyle="1" w:styleId="title-link-wrapper">
    <w:name w:val="title-link-wrapper"/>
    <w:rsid w:val="009F04E9"/>
  </w:style>
  <w:style w:type="character" w:customStyle="1" w:styleId="A7">
    <w:name w:val="A7"/>
    <w:uiPriority w:val="99"/>
    <w:rsid w:val="009F04E9"/>
  </w:style>
  <w:style w:type="character" w:customStyle="1" w:styleId="refpreview">
    <w:name w:val="refpreview"/>
    <w:rsid w:val="009F04E9"/>
  </w:style>
  <w:style w:type="character" w:customStyle="1" w:styleId="loose1">
    <w:name w:val="loose1"/>
    <w:rsid w:val="009F04E9"/>
  </w:style>
  <w:style w:type="character" w:customStyle="1" w:styleId="email">
    <w:name w:val="email"/>
    <w:rsid w:val="009F04E9"/>
  </w:style>
  <w:style w:type="character" w:customStyle="1" w:styleId="gsa">
    <w:name w:val="gs_a"/>
    <w:rsid w:val="009F04E9"/>
  </w:style>
  <w:style w:type="character" w:customStyle="1" w:styleId="mainarttitle">
    <w:name w:val="mainarttitle"/>
    <w:rsid w:val="009F04E9"/>
  </w:style>
  <w:style w:type="character" w:customStyle="1" w:styleId="mainartauthor">
    <w:name w:val="mainartauthor"/>
    <w:rsid w:val="009F04E9"/>
  </w:style>
  <w:style w:type="character" w:customStyle="1" w:styleId="mainartdate">
    <w:name w:val="mainartdate"/>
    <w:rsid w:val="009F04E9"/>
  </w:style>
  <w:style w:type="character" w:customStyle="1" w:styleId="gsggs">
    <w:name w:val="gs_ggs"/>
    <w:rsid w:val="009F04E9"/>
  </w:style>
  <w:style w:type="character" w:customStyle="1" w:styleId="ahead">
    <w:name w:val="a_head"/>
    <w:rsid w:val="009F04E9"/>
  </w:style>
  <w:style w:type="character" w:customStyle="1" w:styleId="footnote1">
    <w:name w:val="footnote"/>
    <w:rsid w:val="009F04E9"/>
  </w:style>
  <w:style w:type="character" w:customStyle="1" w:styleId="ssl3">
    <w:name w:val="ss_l3"/>
    <w:rsid w:val="009F04E9"/>
  </w:style>
  <w:style w:type="character" w:customStyle="1" w:styleId="docbody">
    <w:name w:val="docbody"/>
    <w:rsid w:val="009F04E9"/>
  </w:style>
  <w:style w:type="paragraph" w:styleId="BodyTextIndent3">
    <w:name w:val="Body Text Indent 3"/>
    <w:basedOn w:val="Normal"/>
    <w:link w:val="BodyTextIndent3Char1"/>
    <w:uiPriority w:val="99"/>
    <w:unhideWhenUsed/>
    <w:rsid w:val="009F04E9"/>
    <w:pPr>
      <w:spacing w:after="120"/>
      <w:ind w:left="360"/>
    </w:pPr>
    <w:rPr>
      <w:sz w:val="16"/>
      <w:szCs w:val="16"/>
    </w:rPr>
  </w:style>
  <w:style w:type="character" w:customStyle="1" w:styleId="BodyTextIndent3Char1">
    <w:name w:val="Body Text Indent 3 Char1"/>
    <w:basedOn w:val="DefaultParagraphFont"/>
    <w:link w:val="BodyTextIndent3"/>
    <w:uiPriority w:val="99"/>
    <w:rsid w:val="009F04E9"/>
    <w:rPr>
      <w:rFonts w:ascii="Calibri" w:hAnsi="Calibri" w:cs="Calibri"/>
      <w:sz w:val="16"/>
      <w:szCs w:val="16"/>
    </w:rPr>
  </w:style>
  <w:style w:type="character" w:customStyle="1" w:styleId="superscript">
    <w:name w:val="superscript"/>
    <w:rsid w:val="009F04E9"/>
  </w:style>
  <w:style w:type="character" w:customStyle="1" w:styleId="StyleUnderlineChar0">
    <w:name w:val="Style Underline Char"/>
    <w:locked/>
    <w:rsid w:val="009F04E9"/>
  </w:style>
  <w:style w:type="character" w:customStyle="1" w:styleId="bwxsm">
    <w:name w:val="b w xsm"/>
    <w:rsid w:val="009F04E9"/>
  </w:style>
  <w:style w:type="character" w:customStyle="1" w:styleId="f">
    <w:name w:val="f"/>
    <w:rsid w:val="009F04E9"/>
  </w:style>
  <w:style w:type="character" w:customStyle="1" w:styleId="fstd">
    <w:name w:val="f std"/>
    <w:rsid w:val="009F04E9"/>
  </w:style>
  <w:style w:type="character" w:customStyle="1" w:styleId="gl">
    <w:name w:val="gl"/>
    <w:rsid w:val="009F04E9"/>
  </w:style>
  <w:style w:type="character" w:customStyle="1" w:styleId="yshortcuts">
    <w:name w:val="yshortcuts"/>
    <w:rsid w:val="009F04E9"/>
  </w:style>
  <w:style w:type="character" w:customStyle="1" w:styleId="heading2char2charchar1">
    <w:name w:val="heading2char2charchar1"/>
    <w:rsid w:val="009F04E9"/>
  </w:style>
  <w:style w:type="character" w:customStyle="1" w:styleId="charchar60">
    <w:name w:val="charchar6"/>
    <w:rsid w:val="009F04E9"/>
  </w:style>
  <w:style w:type="character" w:customStyle="1" w:styleId="bio1">
    <w:name w:val="bio1"/>
    <w:rsid w:val="009F04E9"/>
  </w:style>
  <w:style w:type="character" w:customStyle="1" w:styleId="BoldChar">
    <w:name w:val="Bold Char"/>
    <w:rsid w:val="009F04E9"/>
  </w:style>
  <w:style w:type="character" w:customStyle="1" w:styleId="cardCharCharCharCharCharChar">
    <w:name w:val="card Char Char Char Char Char Char"/>
    <w:rsid w:val="009F04E9"/>
  </w:style>
  <w:style w:type="character" w:customStyle="1" w:styleId="bodytext7">
    <w:name w:val="bodytext"/>
    <w:basedOn w:val="DefaultParagraphFont"/>
    <w:rsid w:val="009F04E9"/>
  </w:style>
  <w:style w:type="character" w:customStyle="1" w:styleId="Style24ptBoldUnderlineCenteredCharChar">
    <w:name w:val="Style 24 pt Bold Underline Centered Char Char"/>
    <w:rsid w:val="009F04E9"/>
  </w:style>
  <w:style w:type="character" w:customStyle="1" w:styleId="TagCiteCharChar0">
    <w:name w:val="Tag / Cite Char Char"/>
    <w:rsid w:val="009F04E9"/>
  </w:style>
  <w:style w:type="character" w:customStyle="1" w:styleId="drop">
    <w:name w:val="drop"/>
    <w:basedOn w:val="DefaultParagraphFont"/>
    <w:rsid w:val="009F04E9"/>
  </w:style>
  <w:style w:type="character" w:customStyle="1" w:styleId="CardTextChar10">
    <w:name w:val="Card Text Char1"/>
    <w:rsid w:val="009F04E9"/>
  </w:style>
  <w:style w:type="character" w:customStyle="1" w:styleId="CardTextUnderlinedCharChar">
    <w:name w:val="Card Text Underlined Char Char"/>
    <w:rsid w:val="009F04E9"/>
  </w:style>
  <w:style w:type="character" w:customStyle="1" w:styleId="CardTagCharCharChar">
    <w:name w:val="Card Tag Char Char Char"/>
    <w:rsid w:val="009F04E9"/>
  </w:style>
  <w:style w:type="character" w:customStyle="1" w:styleId="mainbody">
    <w:name w:val="mainbody"/>
    <w:basedOn w:val="DefaultParagraphFont"/>
    <w:rsid w:val="009F04E9"/>
  </w:style>
  <w:style w:type="character" w:customStyle="1" w:styleId="UnderlineStyleChar2">
    <w:name w:val="Underline Style Char2"/>
    <w:rsid w:val="009F04E9"/>
  </w:style>
  <w:style w:type="character" w:customStyle="1" w:styleId="t13">
    <w:name w:val="t13"/>
    <w:basedOn w:val="DefaultParagraphFont"/>
    <w:rsid w:val="009F04E9"/>
  </w:style>
  <w:style w:type="character" w:customStyle="1" w:styleId="lead">
    <w:name w:val="lead"/>
    <w:basedOn w:val="DefaultParagraphFont"/>
    <w:rsid w:val="009F04E9"/>
  </w:style>
  <w:style w:type="character" w:customStyle="1" w:styleId="SmallFont7pt">
    <w:name w:val="Small Font (7 pt)"/>
    <w:qFormat/>
    <w:rsid w:val="009F04E9"/>
  </w:style>
  <w:style w:type="character" w:customStyle="1" w:styleId="timestamp">
    <w:name w:val="timestamp"/>
    <w:basedOn w:val="DefaultParagraphFont"/>
    <w:rsid w:val="009F04E9"/>
  </w:style>
  <w:style w:type="character" w:customStyle="1" w:styleId="CharChar17">
    <w:name w:val="Char Char17"/>
    <w:locked/>
    <w:rsid w:val="009F04E9"/>
  </w:style>
  <w:style w:type="character" w:customStyle="1" w:styleId="box0">
    <w:name w:val="box"/>
    <w:rsid w:val="009F04E9"/>
  </w:style>
  <w:style w:type="character" w:customStyle="1" w:styleId="ilspan">
    <w:name w:val="il_span"/>
    <w:basedOn w:val="DefaultParagraphFont"/>
    <w:rsid w:val="009F04E9"/>
  </w:style>
  <w:style w:type="character" w:customStyle="1" w:styleId="leftidx1">
    <w:name w:val="leftidx1"/>
    <w:rsid w:val="009F04E9"/>
  </w:style>
  <w:style w:type="character" w:customStyle="1" w:styleId="blue1">
    <w:name w:val="blue1"/>
    <w:rsid w:val="009F04E9"/>
  </w:style>
  <w:style w:type="character" w:customStyle="1" w:styleId="author-link1">
    <w:name w:val="author-link1"/>
    <w:rsid w:val="009F04E9"/>
  </w:style>
  <w:style w:type="character" w:customStyle="1" w:styleId="black1">
    <w:name w:val="black1"/>
    <w:rsid w:val="009F04E9"/>
  </w:style>
  <w:style w:type="character" w:customStyle="1" w:styleId="CardUnderline0">
    <w:name w:val="Card Underline"/>
    <w:rsid w:val="009F04E9"/>
  </w:style>
  <w:style w:type="character" w:customStyle="1" w:styleId="lingoregion">
    <w:name w:val="lingo_region"/>
    <w:basedOn w:val="DefaultParagraphFont"/>
    <w:rsid w:val="009F04E9"/>
  </w:style>
  <w:style w:type="character" w:customStyle="1" w:styleId="cite1">
    <w:name w:val="%cite"/>
    <w:rsid w:val="009F04E9"/>
  </w:style>
  <w:style w:type="character" w:customStyle="1" w:styleId="Emphasis20">
    <w:name w:val="%Emphasis2"/>
    <w:rsid w:val="009F04E9"/>
  </w:style>
  <w:style w:type="character" w:customStyle="1" w:styleId="bodycontentlink">
    <w:name w:val="bodycontentlink"/>
    <w:basedOn w:val="DefaultParagraphFont"/>
    <w:rsid w:val="009F04E9"/>
  </w:style>
  <w:style w:type="character" w:customStyle="1" w:styleId="AAAcite">
    <w:name w:val="AAAcite"/>
    <w:rsid w:val="009F04E9"/>
  </w:style>
  <w:style w:type="character" w:customStyle="1" w:styleId="tmplheaderlink">
    <w:name w:val="tmplheaderlink"/>
    <w:rsid w:val="009F04E9"/>
  </w:style>
  <w:style w:type="character" w:customStyle="1" w:styleId="SubtleEmphasis1">
    <w:name w:val="Subtle Emphasis1"/>
    <w:uiPriority w:val="19"/>
    <w:qFormat/>
    <w:rsid w:val="009F04E9"/>
  </w:style>
  <w:style w:type="table" w:styleId="ColorfulGrid-Accent1">
    <w:name w:val="Colorful Grid Accent 1"/>
    <w:basedOn w:val="TableNormal"/>
    <w:uiPriority w:val="29"/>
    <w:unhideWhenUsed/>
    <w:rsid w:val="009F04E9"/>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9F04E9"/>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F04E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F04E9"/>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F04E9"/>
    <w:rPr>
      <w:rFonts w:ascii="Times New Roman" w:eastAsia="Times New Roman" w:hAnsi="Times New Roman" w:cs="Times New Roman"/>
      <w:i/>
      <w:iCs/>
      <w:color w:val="000000"/>
      <w:szCs w:val="24"/>
    </w:rPr>
  </w:style>
  <w:style w:type="character" w:customStyle="1" w:styleId="UnderlinedEvidenceCharChar">
    <w:name w:val="Underlined Evidence Char Char"/>
    <w:rsid w:val="009F04E9"/>
    <w:rPr>
      <w:rFonts w:ascii="Verdana" w:hAnsi="Verdana" w:hint="default"/>
      <w:sz w:val="21"/>
      <w:szCs w:val="21"/>
      <w:u w:val="thick"/>
      <w:lang w:val="en-US" w:eastAsia="en-US" w:bidi="ar-SA"/>
    </w:rPr>
  </w:style>
  <w:style w:type="character" w:customStyle="1" w:styleId="role">
    <w:name w:val="role"/>
    <w:rsid w:val="009F04E9"/>
  </w:style>
  <w:style w:type="character" w:customStyle="1" w:styleId="pagination0">
    <w:name w:val="pagination"/>
    <w:basedOn w:val="DefaultParagraphFont"/>
    <w:rsid w:val="009F04E9"/>
  </w:style>
  <w:style w:type="character" w:customStyle="1" w:styleId="doi">
    <w:name w:val="doi"/>
    <w:basedOn w:val="DefaultParagraphFont"/>
    <w:rsid w:val="009F04E9"/>
  </w:style>
  <w:style w:type="character" w:customStyle="1" w:styleId="bodycontents">
    <w:name w:val="bodycontents"/>
    <w:basedOn w:val="DefaultParagraphFont"/>
    <w:rsid w:val="009F04E9"/>
  </w:style>
  <w:style w:type="character" w:customStyle="1" w:styleId="comma">
    <w:name w:val="comma"/>
    <w:basedOn w:val="DefaultParagraphFont"/>
    <w:rsid w:val="009F04E9"/>
  </w:style>
  <w:style w:type="character" w:customStyle="1" w:styleId="pad5right">
    <w:name w:val="pad5right"/>
    <w:basedOn w:val="DefaultParagraphFont"/>
    <w:rsid w:val="009F04E9"/>
  </w:style>
  <w:style w:type="character" w:customStyle="1" w:styleId="pnumber">
    <w:name w:val="pnumber"/>
    <w:rsid w:val="009F04E9"/>
  </w:style>
  <w:style w:type="character" w:customStyle="1" w:styleId="ital">
    <w:name w:val="ital"/>
    <w:rsid w:val="009F04E9"/>
  </w:style>
  <w:style w:type="character" w:customStyle="1" w:styleId="orgdiv">
    <w:name w:val="orgdiv"/>
    <w:rsid w:val="009F04E9"/>
  </w:style>
  <w:style w:type="character" w:customStyle="1" w:styleId="orgname">
    <w:name w:val="orgname"/>
    <w:rsid w:val="009F04E9"/>
  </w:style>
  <w:style w:type="character" w:customStyle="1" w:styleId="city">
    <w:name w:val="city"/>
    <w:rsid w:val="009F04E9"/>
  </w:style>
  <w:style w:type="character" w:customStyle="1" w:styleId="state">
    <w:name w:val="state"/>
    <w:rsid w:val="009F04E9"/>
  </w:style>
  <w:style w:type="character" w:customStyle="1" w:styleId="country">
    <w:name w:val="country"/>
    <w:rsid w:val="009F04E9"/>
  </w:style>
  <w:style w:type="character" w:customStyle="1" w:styleId="entry-date">
    <w:name w:val="entry-date"/>
    <w:basedOn w:val="DefaultParagraphFont"/>
    <w:rsid w:val="009F04E9"/>
  </w:style>
  <w:style w:type="character" w:customStyle="1" w:styleId="divider">
    <w:name w:val="divider"/>
    <w:basedOn w:val="DefaultParagraphFont"/>
    <w:rsid w:val="009F04E9"/>
  </w:style>
  <w:style w:type="character" w:customStyle="1" w:styleId="pubdate">
    <w:name w:val="pubdate"/>
    <w:basedOn w:val="DefaultParagraphFont"/>
    <w:rsid w:val="009F04E9"/>
  </w:style>
  <w:style w:type="character" w:customStyle="1" w:styleId="blogdate">
    <w:name w:val="blogdate"/>
    <w:basedOn w:val="DefaultParagraphFont"/>
    <w:rsid w:val="009F04E9"/>
  </w:style>
  <w:style w:type="character" w:customStyle="1" w:styleId="ticker">
    <w:name w:val="ticker"/>
    <w:basedOn w:val="DefaultParagraphFont"/>
    <w:rsid w:val="009F04E9"/>
  </w:style>
  <w:style w:type="character" w:customStyle="1" w:styleId="posted">
    <w:name w:val="posted"/>
    <w:basedOn w:val="DefaultParagraphFont"/>
    <w:rsid w:val="009F04E9"/>
  </w:style>
  <w:style w:type="character" w:customStyle="1" w:styleId="time">
    <w:name w:val="time"/>
    <w:basedOn w:val="DefaultParagraphFont"/>
    <w:rsid w:val="009F04E9"/>
  </w:style>
  <w:style w:type="character" w:customStyle="1" w:styleId="dot">
    <w:name w:val="dot"/>
    <w:basedOn w:val="DefaultParagraphFont"/>
    <w:rsid w:val="009F04E9"/>
  </w:style>
  <w:style w:type="character" w:customStyle="1" w:styleId="hn-date">
    <w:name w:val="hn-date"/>
    <w:basedOn w:val="DefaultParagraphFont"/>
    <w:rsid w:val="009F04E9"/>
  </w:style>
  <w:style w:type="character" w:customStyle="1" w:styleId="location">
    <w:name w:val="location"/>
    <w:basedOn w:val="DefaultParagraphFont"/>
    <w:rsid w:val="009F04E9"/>
  </w:style>
  <w:style w:type="character" w:customStyle="1" w:styleId="arial11">
    <w:name w:val="arial_11"/>
    <w:basedOn w:val="DefaultParagraphFont"/>
    <w:rsid w:val="009F04E9"/>
  </w:style>
  <w:style w:type="character" w:customStyle="1" w:styleId="dropcap-letter">
    <w:name w:val="dropcap-letter"/>
    <w:basedOn w:val="DefaultParagraphFont"/>
    <w:rsid w:val="009F04E9"/>
  </w:style>
  <w:style w:type="character" w:customStyle="1" w:styleId="offscreen">
    <w:name w:val="offscreen"/>
    <w:basedOn w:val="DefaultParagraphFont"/>
    <w:rsid w:val="009F04E9"/>
  </w:style>
  <w:style w:type="character" w:customStyle="1" w:styleId="linked-in">
    <w:name w:val="linked-in"/>
    <w:basedOn w:val="DefaultParagraphFont"/>
    <w:rsid w:val="009F04E9"/>
  </w:style>
  <w:style w:type="character" w:customStyle="1" w:styleId="divs">
    <w:name w:val="divs"/>
    <w:basedOn w:val="DefaultParagraphFont"/>
    <w:rsid w:val="009F04E9"/>
  </w:style>
  <w:style w:type="character" w:customStyle="1" w:styleId="CardUnderlineChar0">
    <w:name w:val="Card Underline Char"/>
    <w:locked/>
    <w:rsid w:val="009F04E9"/>
    <w:rPr>
      <w:szCs w:val="24"/>
      <w:u w:val="single"/>
    </w:rPr>
  </w:style>
  <w:style w:type="character" w:customStyle="1" w:styleId="h4">
    <w:name w:val="h4"/>
    <w:rsid w:val="009F04E9"/>
  </w:style>
  <w:style w:type="character" w:customStyle="1" w:styleId="Date2">
    <w:name w:val="Date2"/>
    <w:rsid w:val="009F04E9"/>
  </w:style>
  <w:style w:type="character" w:customStyle="1" w:styleId="entry-title">
    <w:name w:val="entry-title"/>
    <w:basedOn w:val="DefaultParagraphFont"/>
    <w:rsid w:val="009F04E9"/>
  </w:style>
  <w:style w:type="character" w:customStyle="1" w:styleId="postheader">
    <w:name w:val="postheader"/>
    <w:basedOn w:val="DefaultParagraphFont"/>
    <w:rsid w:val="009F04E9"/>
  </w:style>
  <w:style w:type="numbering" w:customStyle="1" w:styleId="1ai11">
    <w:name w:val="1 / a / i1"/>
    <w:rsid w:val="009F04E9"/>
  </w:style>
  <w:style w:type="numbering" w:styleId="1ai2">
    <w:name w:val="Outline List 1"/>
    <w:basedOn w:val="NoList"/>
    <w:unhideWhenUsed/>
    <w:rsid w:val="009F04E9"/>
  </w:style>
  <w:style w:type="numbering" w:customStyle="1" w:styleId="NoList3">
    <w:name w:val="No List3"/>
    <w:next w:val="NoList"/>
    <w:uiPriority w:val="99"/>
    <w:semiHidden/>
    <w:unhideWhenUsed/>
    <w:rsid w:val="009F04E9"/>
  </w:style>
  <w:style w:type="numbering" w:customStyle="1" w:styleId="NoList4">
    <w:name w:val="No List4"/>
    <w:next w:val="NoList"/>
    <w:uiPriority w:val="99"/>
    <w:semiHidden/>
    <w:unhideWhenUsed/>
    <w:rsid w:val="009F04E9"/>
  </w:style>
  <w:style w:type="numbering" w:customStyle="1" w:styleId="NoList5">
    <w:name w:val="No List5"/>
    <w:next w:val="NoList"/>
    <w:semiHidden/>
    <w:unhideWhenUsed/>
    <w:rsid w:val="009F04E9"/>
  </w:style>
  <w:style w:type="numbering" w:customStyle="1" w:styleId="NoList6">
    <w:name w:val="No List6"/>
    <w:next w:val="NoList"/>
    <w:uiPriority w:val="99"/>
    <w:semiHidden/>
    <w:unhideWhenUsed/>
    <w:rsid w:val="009F04E9"/>
  </w:style>
  <w:style w:type="numbering" w:customStyle="1" w:styleId="NoList7">
    <w:name w:val="No List7"/>
    <w:next w:val="NoList"/>
    <w:semiHidden/>
    <w:unhideWhenUsed/>
    <w:rsid w:val="009F04E9"/>
  </w:style>
  <w:style w:type="paragraph" w:styleId="Index2">
    <w:name w:val="index 2"/>
    <w:basedOn w:val="Normal"/>
    <w:next w:val="Normal"/>
    <w:autoRedefine/>
    <w:rsid w:val="009F04E9"/>
    <w:pPr>
      <w:spacing w:after="200" w:line="276" w:lineRule="auto"/>
      <w:ind w:left="400" w:hanging="200"/>
    </w:pPr>
    <w:rPr>
      <w:rFonts w:eastAsia="Times New Roman"/>
      <w:bCs/>
    </w:rPr>
  </w:style>
  <w:style w:type="paragraph" w:styleId="Index3">
    <w:name w:val="index 3"/>
    <w:basedOn w:val="Normal"/>
    <w:next w:val="Normal"/>
    <w:autoRedefine/>
    <w:rsid w:val="009F04E9"/>
    <w:pPr>
      <w:spacing w:after="200" w:line="276" w:lineRule="auto"/>
      <w:ind w:left="600" w:hanging="200"/>
    </w:pPr>
    <w:rPr>
      <w:rFonts w:eastAsia="Times New Roman"/>
      <w:bCs/>
    </w:rPr>
  </w:style>
  <w:style w:type="paragraph" w:styleId="Index4">
    <w:name w:val="index 4"/>
    <w:basedOn w:val="Normal"/>
    <w:next w:val="Normal"/>
    <w:autoRedefine/>
    <w:rsid w:val="009F04E9"/>
    <w:pPr>
      <w:spacing w:after="200" w:line="276" w:lineRule="auto"/>
      <w:ind w:left="800" w:hanging="200"/>
    </w:pPr>
    <w:rPr>
      <w:rFonts w:eastAsia="Times New Roman"/>
      <w:bCs/>
    </w:rPr>
  </w:style>
  <w:style w:type="paragraph" w:styleId="Index5">
    <w:name w:val="index 5"/>
    <w:basedOn w:val="Normal"/>
    <w:next w:val="Normal"/>
    <w:autoRedefine/>
    <w:rsid w:val="009F04E9"/>
    <w:pPr>
      <w:spacing w:after="200" w:line="276" w:lineRule="auto"/>
      <w:ind w:left="1000" w:hanging="200"/>
    </w:pPr>
    <w:rPr>
      <w:rFonts w:eastAsia="Times New Roman"/>
      <w:bCs/>
    </w:rPr>
  </w:style>
  <w:style w:type="paragraph" w:styleId="Index6">
    <w:name w:val="index 6"/>
    <w:basedOn w:val="Normal"/>
    <w:next w:val="Normal"/>
    <w:autoRedefine/>
    <w:rsid w:val="009F04E9"/>
    <w:pPr>
      <w:spacing w:after="200" w:line="276" w:lineRule="auto"/>
      <w:ind w:left="1200" w:hanging="200"/>
    </w:pPr>
    <w:rPr>
      <w:rFonts w:eastAsia="Times New Roman"/>
      <w:bCs/>
    </w:rPr>
  </w:style>
  <w:style w:type="paragraph" w:styleId="Index7">
    <w:name w:val="index 7"/>
    <w:basedOn w:val="Normal"/>
    <w:next w:val="Normal"/>
    <w:autoRedefine/>
    <w:rsid w:val="009F04E9"/>
    <w:pPr>
      <w:spacing w:after="200" w:line="276" w:lineRule="auto"/>
      <w:ind w:left="1400" w:hanging="200"/>
    </w:pPr>
    <w:rPr>
      <w:rFonts w:eastAsia="Times New Roman"/>
      <w:bCs/>
    </w:rPr>
  </w:style>
  <w:style w:type="paragraph" w:styleId="Index8">
    <w:name w:val="index 8"/>
    <w:basedOn w:val="Normal"/>
    <w:next w:val="Normal"/>
    <w:autoRedefine/>
    <w:rsid w:val="009F04E9"/>
    <w:pPr>
      <w:spacing w:after="200" w:line="276" w:lineRule="auto"/>
      <w:ind w:left="1600" w:hanging="200"/>
    </w:pPr>
    <w:rPr>
      <w:rFonts w:eastAsia="Times New Roman"/>
      <w:bCs/>
    </w:rPr>
  </w:style>
  <w:style w:type="paragraph" w:styleId="Index9">
    <w:name w:val="index 9"/>
    <w:basedOn w:val="Normal"/>
    <w:next w:val="Normal"/>
    <w:autoRedefine/>
    <w:rsid w:val="009F04E9"/>
    <w:pPr>
      <w:spacing w:after="200" w:line="276" w:lineRule="auto"/>
      <w:ind w:left="1800" w:hanging="200"/>
    </w:pPr>
    <w:rPr>
      <w:rFonts w:eastAsia="Times New Roman"/>
      <w:bCs/>
    </w:rPr>
  </w:style>
  <w:style w:type="paragraph" w:styleId="IndexHeading">
    <w:name w:val="index heading"/>
    <w:basedOn w:val="Normal"/>
    <w:next w:val="Index1"/>
    <w:rsid w:val="009F04E9"/>
    <w:pPr>
      <w:spacing w:after="200" w:line="276" w:lineRule="auto"/>
    </w:pPr>
    <w:rPr>
      <w:rFonts w:eastAsia="Times New Roman"/>
      <w:bCs/>
    </w:rPr>
  </w:style>
  <w:style w:type="numbering" w:customStyle="1" w:styleId="NoList8">
    <w:name w:val="No List8"/>
    <w:next w:val="NoList"/>
    <w:semiHidden/>
    <w:unhideWhenUsed/>
    <w:rsid w:val="009F04E9"/>
  </w:style>
  <w:style w:type="numbering" w:customStyle="1" w:styleId="NoList9">
    <w:name w:val="No List9"/>
    <w:next w:val="NoList"/>
    <w:semiHidden/>
    <w:unhideWhenUsed/>
    <w:rsid w:val="009F04E9"/>
  </w:style>
  <w:style w:type="numbering" w:customStyle="1" w:styleId="NoList10">
    <w:name w:val="No List10"/>
    <w:next w:val="NoList"/>
    <w:semiHidden/>
    <w:unhideWhenUsed/>
    <w:rsid w:val="009F04E9"/>
  </w:style>
  <w:style w:type="numbering" w:customStyle="1" w:styleId="NoList12">
    <w:name w:val="No List12"/>
    <w:next w:val="NoList"/>
    <w:semiHidden/>
    <w:unhideWhenUsed/>
    <w:rsid w:val="009F04E9"/>
  </w:style>
  <w:style w:type="numbering" w:customStyle="1" w:styleId="NoList13">
    <w:name w:val="No List13"/>
    <w:next w:val="NoList"/>
    <w:semiHidden/>
    <w:unhideWhenUsed/>
    <w:rsid w:val="009F04E9"/>
  </w:style>
  <w:style w:type="numbering" w:customStyle="1" w:styleId="NoList14">
    <w:name w:val="No List14"/>
    <w:next w:val="NoList"/>
    <w:semiHidden/>
    <w:unhideWhenUsed/>
    <w:rsid w:val="009F04E9"/>
  </w:style>
  <w:style w:type="numbering" w:customStyle="1" w:styleId="NoList15">
    <w:name w:val="No List15"/>
    <w:next w:val="NoList"/>
    <w:uiPriority w:val="99"/>
    <w:semiHidden/>
    <w:unhideWhenUsed/>
    <w:rsid w:val="009F04E9"/>
  </w:style>
  <w:style w:type="numbering" w:customStyle="1" w:styleId="NoList16">
    <w:name w:val="No List16"/>
    <w:next w:val="NoList"/>
    <w:uiPriority w:val="99"/>
    <w:semiHidden/>
    <w:unhideWhenUsed/>
    <w:rsid w:val="009F04E9"/>
  </w:style>
  <w:style w:type="numbering" w:customStyle="1" w:styleId="NoList17">
    <w:name w:val="No List17"/>
    <w:next w:val="NoList"/>
    <w:semiHidden/>
    <w:unhideWhenUsed/>
    <w:rsid w:val="009F04E9"/>
  </w:style>
  <w:style w:type="numbering" w:customStyle="1" w:styleId="NoList18">
    <w:name w:val="No List18"/>
    <w:next w:val="NoList"/>
    <w:uiPriority w:val="99"/>
    <w:semiHidden/>
    <w:unhideWhenUsed/>
    <w:rsid w:val="009F04E9"/>
  </w:style>
  <w:style w:type="numbering" w:customStyle="1" w:styleId="NoList19">
    <w:name w:val="No List19"/>
    <w:next w:val="NoList"/>
    <w:uiPriority w:val="99"/>
    <w:semiHidden/>
    <w:unhideWhenUsed/>
    <w:rsid w:val="009F04E9"/>
  </w:style>
  <w:style w:type="numbering" w:customStyle="1" w:styleId="NoList20">
    <w:name w:val="No List20"/>
    <w:next w:val="NoList"/>
    <w:semiHidden/>
    <w:unhideWhenUsed/>
    <w:rsid w:val="009F04E9"/>
  </w:style>
  <w:style w:type="numbering" w:customStyle="1" w:styleId="NoList21">
    <w:name w:val="No List21"/>
    <w:next w:val="NoList"/>
    <w:uiPriority w:val="99"/>
    <w:semiHidden/>
    <w:unhideWhenUsed/>
    <w:rsid w:val="009F04E9"/>
  </w:style>
  <w:style w:type="numbering" w:customStyle="1" w:styleId="NoList31">
    <w:name w:val="No List31"/>
    <w:next w:val="NoList"/>
    <w:semiHidden/>
    <w:unhideWhenUsed/>
    <w:rsid w:val="009F04E9"/>
  </w:style>
  <w:style w:type="numbering" w:customStyle="1" w:styleId="NoList41">
    <w:name w:val="No List41"/>
    <w:next w:val="NoList"/>
    <w:semiHidden/>
    <w:unhideWhenUsed/>
    <w:rsid w:val="009F04E9"/>
  </w:style>
  <w:style w:type="numbering" w:customStyle="1" w:styleId="NoList51">
    <w:name w:val="No List51"/>
    <w:next w:val="NoList"/>
    <w:semiHidden/>
    <w:unhideWhenUsed/>
    <w:rsid w:val="009F04E9"/>
  </w:style>
  <w:style w:type="numbering" w:customStyle="1" w:styleId="NoList61">
    <w:name w:val="No List61"/>
    <w:next w:val="NoList"/>
    <w:semiHidden/>
    <w:unhideWhenUsed/>
    <w:rsid w:val="009F04E9"/>
  </w:style>
  <w:style w:type="numbering" w:customStyle="1" w:styleId="NoList71">
    <w:name w:val="No List71"/>
    <w:next w:val="NoList"/>
    <w:semiHidden/>
    <w:unhideWhenUsed/>
    <w:rsid w:val="009F04E9"/>
  </w:style>
  <w:style w:type="numbering" w:customStyle="1" w:styleId="NoList81">
    <w:name w:val="No List81"/>
    <w:next w:val="NoList"/>
    <w:semiHidden/>
    <w:unhideWhenUsed/>
    <w:rsid w:val="009F04E9"/>
  </w:style>
  <w:style w:type="numbering" w:customStyle="1" w:styleId="NoList91">
    <w:name w:val="No List91"/>
    <w:next w:val="NoList"/>
    <w:semiHidden/>
    <w:unhideWhenUsed/>
    <w:rsid w:val="009F04E9"/>
  </w:style>
  <w:style w:type="numbering" w:customStyle="1" w:styleId="NoList101">
    <w:name w:val="No List101"/>
    <w:next w:val="NoList"/>
    <w:uiPriority w:val="99"/>
    <w:semiHidden/>
    <w:unhideWhenUsed/>
    <w:rsid w:val="009F04E9"/>
  </w:style>
  <w:style w:type="numbering" w:customStyle="1" w:styleId="NoList111">
    <w:name w:val="No List111"/>
    <w:next w:val="NoList"/>
    <w:uiPriority w:val="99"/>
    <w:semiHidden/>
    <w:unhideWhenUsed/>
    <w:rsid w:val="009F04E9"/>
  </w:style>
  <w:style w:type="numbering" w:customStyle="1" w:styleId="NoList121">
    <w:name w:val="No List121"/>
    <w:next w:val="NoList"/>
    <w:semiHidden/>
    <w:unhideWhenUsed/>
    <w:rsid w:val="009F04E9"/>
  </w:style>
  <w:style w:type="numbering" w:customStyle="1" w:styleId="NoList131">
    <w:name w:val="No List131"/>
    <w:next w:val="NoList"/>
    <w:semiHidden/>
    <w:unhideWhenUsed/>
    <w:rsid w:val="009F04E9"/>
  </w:style>
  <w:style w:type="numbering" w:customStyle="1" w:styleId="NoList141">
    <w:name w:val="No List141"/>
    <w:next w:val="NoList"/>
    <w:semiHidden/>
    <w:unhideWhenUsed/>
    <w:rsid w:val="009F04E9"/>
  </w:style>
  <w:style w:type="paragraph" w:customStyle="1" w:styleId="Quote2">
    <w:name w:val="Quote2"/>
    <w:basedOn w:val="Default"/>
    <w:next w:val="Default"/>
    <w:uiPriority w:val="99"/>
    <w:qFormat/>
    <w:rsid w:val="009F04E9"/>
    <w:pPr>
      <w:autoSpaceDE w:val="0"/>
      <w:autoSpaceDN w:val="0"/>
      <w:adjustRightInd w:val="0"/>
    </w:pPr>
    <w:rPr>
      <w:rFonts w:eastAsia="Calibri"/>
    </w:rPr>
  </w:style>
  <w:style w:type="character" w:customStyle="1" w:styleId="StyleLatinBaskervilleUnderline">
    <w:name w:val="Style (Latin) Baskerville Underline"/>
    <w:rsid w:val="009F04E9"/>
    <w:rPr>
      <w:rFonts w:ascii="Baskerville" w:hAnsi="Baskerville"/>
      <w:sz w:val="26"/>
      <w:u w:val="single"/>
    </w:rPr>
  </w:style>
  <w:style w:type="numbering" w:customStyle="1" w:styleId="NoList22">
    <w:name w:val="No List22"/>
    <w:next w:val="NoList"/>
    <w:semiHidden/>
    <w:unhideWhenUsed/>
    <w:rsid w:val="009F04E9"/>
  </w:style>
  <w:style w:type="numbering" w:customStyle="1" w:styleId="NoList23">
    <w:name w:val="No List23"/>
    <w:next w:val="NoList"/>
    <w:semiHidden/>
    <w:unhideWhenUsed/>
    <w:rsid w:val="009F04E9"/>
  </w:style>
  <w:style w:type="numbering" w:customStyle="1" w:styleId="NoList24">
    <w:name w:val="No List24"/>
    <w:next w:val="NoList"/>
    <w:semiHidden/>
    <w:unhideWhenUsed/>
    <w:rsid w:val="009F04E9"/>
  </w:style>
  <w:style w:type="numbering" w:customStyle="1" w:styleId="NoList25">
    <w:name w:val="No List25"/>
    <w:next w:val="NoList"/>
    <w:semiHidden/>
    <w:unhideWhenUsed/>
    <w:rsid w:val="009F04E9"/>
  </w:style>
  <w:style w:type="character" w:customStyle="1" w:styleId="FontStyle39">
    <w:name w:val="Font Style39"/>
    <w:uiPriority w:val="99"/>
    <w:rsid w:val="009F04E9"/>
    <w:rPr>
      <w:rFonts w:ascii="Constantia" w:hAnsi="Constantia" w:cs="Constantia" w:hint="default"/>
      <w:b/>
      <w:bCs/>
      <w:sz w:val="18"/>
      <w:szCs w:val="18"/>
    </w:rPr>
  </w:style>
  <w:style w:type="character" w:customStyle="1" w:styleId="StyleStyleUnderline411ptBold">
    <w:name w:val="Style Style Underline4 + 11 pt Bold"/>
    <w:basedOn w:val="DefaultParagraphFont"/>
    <w:rsid w:val="009F04E9"/>
    <w:rPr>
      <w:b/>
      <w:bCs/>
      <w:sz w:val="20"/>
      <w:u w:val="single"/>
    </w:rPr>
  </w:style>
  <w:style w:type="character" w:customStyle="1" w:styleId="StyleStyleUnderline311ptBold">
    <w:name w:val="Style Style Underline3 + 11 pt Bold"/>
    <w:basedOn w:val="DefaultParagraphFont"/>
    <w:rsid w:val="009F04E9"/>
    <w:rPr>
      <w:b/>
      <w:bCs/>
      <w:sz w:val="20"/>
      <w:u w:val="single"/>
    </w:rPr>
  </w:style>
  <w:style w:type="character" w:customStyle="1" w:styleId="dropcap1">
    <w:name w:val="dropcap1"/>
    <w:rsid w:val="009F04E9"/>
  </w:style>
  <w:style w:type="character" w:customStyle="1" w:styleId="StyleHeading2CharHeading2CharCharCharCharCharCharCharT">
    <w:name w:val="Style Heading 2 CharHeading 2 Char Char Char Char Char Char CharT..."/>
    <w:rsid w:val="009F04E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F04E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F04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F04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F04E9"/>
    <w:rPr>
      <w:rFonts w:ascii="Georgia" w:hAnsi="Georgia"/>
      <w:u w:val="single"/>
    </w:rPr>
  </w:style>
  <w:style w:type="paragraph" w:customStyle="1" w:styleId="StyleCardsGeorgia12ptBoldThickunderlineBorderSin">
    <w:name w:val="Style Cards + Georgia 12 pt Bold Thick underline Border: : (Sin..."/>
    <w:basedOn w:val="Normal"/>
    <w:qFormat/>
    <w:rsid w:val="009F04E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F04E9"/>
    <w:rPr>
      <w:rFonts w:ascii="Georgia" w:hAnsi="Georgia"/>
      <w:sz w:val="24"/>
      <w:u w:val="single"/>
    </w:rPr>
  </w:style>
  <w:style w:type="paragraph" w:customStyle="1" w:styleId="StyleCardsGeorgia">
    <w:name w:val="Style Cards + Georgia"/>
    <w:basedOn w:val="Normal"/>
    <w:qFormat/>
    <w:rsid w:val="009F04E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F04E9"/>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F04E9"/>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9F04E9"/>
    <w:rPr>
      <w:b w:val="0"/>
      <w:bCs w:val="0"/>
      <w:sz w:val="22"/>
      <w:u w:val="single"/>
      <w:bdr w:val="none" w:sz="0" w:space="0" w:color="auto"/>
    </w:rPr>
  </w:style>
  <w:style w:type="character" w:customStyle="1" w:styleId="BodytextItalic1">
    <w:name w:val="Body text + Italic1"/>
    <w:aliases w:val="Spacing 0 pt1,Body text (16) + Georgia,Not Bold2"/>
    <w:uiPriority w:val="99"/>
    <w:rsid w:val="009F04E9"/>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9F04E9"/>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F04E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F04E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F04E9"/>
    <w:pPr>
      <w:spacing w:before="100" w:beforeAutospacing="1" w:after="100" w:afterAutospacing="1"/>
    </w:pPr>
    <w:rPr>
      <w:rFonts w:eastAsia="Times New Roman"/>
    </w:rPr>
  </w:style>
  <w:style w:type="character" w:customStyle="1" w:styleId="Emphasis21">
    <w:name w:val="Emphasis 2"/>
    <w:basedOn w:val="Emphasis"/>
    <w:uiPriority w:val="1"/>
    <w:qFormat/>
    <w:rsid w:val="009F04E9"/>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F04E9"/>
    <w:rPr>
      <w:b/>
      <w:bCs w:val="0"/>
      <w:u w:val="single"/>
    </w:rPr>
  </w:style>
  <w:style w:type="character" w:customStyle="1" w:styleId="created">
    <w:name w:val="created"/>
    <w:basedOn w:val="DefaultParagraphFont"/>
    <w:rsid w:val="009F04E9"/>
  </w:style>
  <w:style w:type="paragraph" w:customStyle="1" w:styleId="8font">
    <w:name w:val="8font"/>
    <w:basedOn w:val="Normal"/>
    <w:next w:val="Normal"/>
    <w:autoRedefine/>
    <w:uiPriority w:val="99"/>
    <w:qFormat/>
    <w:rsid w:val="009F04E9"/>
    <w:rPr>
      <w:rFonts w:eastAsia="Cambria"/>
      <w:sz w:val="16"/>
      <w:szCs w:val="16"/>
    </w:rPr>
  </w:style>
  <w:style w:type="paragraph" w:customStyle="1" w:styleId="CiteLittle">
    <w:name w:val="Cite Little"/>
    <w:next w:val="Normal"/>
    <w:qFormat/>
    <w:rsid w:val="009F04E9"/>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9F04E9"/>
    <w:rPr>
      <w:rFonts w:ascii="Calibri" w:hAnsi="Calibri" w:cs="Calibri"/>
    </w:rPr>
  </w:style>
  <w:style w:type="character" w:customStyle="1" w:styleId="StyleAsianMSMinchoBold">
    <w:name w:val="Style (Asian) MS Mincho Bold"/>
    <w:rsid w:val="009F04E9"/>
    <w:rPr>
      <w:rFonts w:ascii="Times New Roman" w:eastAsia="MS Mincho" w:hAnsi="Times New Roman"/>
      <w:b/>
      <w:bCs/>
      <w:u w:val="thick"/>
    </w:rPr>
  </w:style>
  <w:style w:type="character" w:customStyle="1" w:styleId="StyleAsianMSMincho">
    <w:name w:val="Style (Asian) MS Mincho"/>
    <w:rsid w:val="009F04E9"/>
    <w:rPr>
      <w:rFonts w:ascii="Times New Roman" w:eastAsia="MS Mincho" w:hAnsi="Times New Roman"/>
      <w:u w:val="thick"/>
    </w:rPr>
  </w:style>
  <w:style w:type="paragraph" w:customStyle="1" w:styleId="docheader">
    <w:name w:val="doc header"/>
    <w:autoRedefine/>
    <w:qFormat/>
    <w:rsid w:val="009F04E9"/>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9F04E9"/>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F04E9"/>
  </w:style>
  <w:style w:type="character" w:customStyle="1" w:styleId="CardCharChar1">
    <w:name w:val="Card Char Char1"/>
    <w:rsid w:val="009F04E9"/>
    <w:rPr>
      <w:b/>
      <w:bCs/>
      <w:sz w:val="28"/>
      <w:szCs w:val="28"/>
    </w:rPr>
  </w:style>
  <w:style w:type="character" w:customStyle="1" w:styleId="CharacterStyle3">
    <w:name w:val="Character Style 3"/>
    <w:rsid w:val="009F04E9"/>
    <w:rPr>
      <w:sz w:val="18"/>
      <w:szCs w:val="18"/>
    </w:rPr>
  </w:style>
  <w:style w:type="paragraph" w:customStyle="1" w:styleId="bloctitles">
    <w:name w:val="bloc titles"/>
    <w:basedOn w:val="Heading1"/>
    <w:next w:val="Normal"/>
    <w:link w:val="bloctitlesChar"/>
    <w:autoRedefine/>
    <w:qFormat/>
    <w:rsid w:val="009F04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F04E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F04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F04E9"/>
    <w:rPr>
      <w:rFonts w:ascii="Calibri" w:eastAsia="Times New Roman" w:hAnsi="Calibri" w:cs="Times New Roman"/>
      <w:b/>
      <w:sz w:val="4"/>
      <w:szCs w:val="32"/>
      <w:u w:val="single"/>
    </w:rPr>
  </w:style>
  <w:style w:type="character" w:customStyle="1" w:styleId="UnderlineBoldChar">
    <w:name w:val="Underline Bold Char"/>
    <w:locked/>
    <w:rsid w:val="009F04E9"/>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9F04E9"/>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F04E9"/>
    <w:rPr>
      <w:rFonts w:ascii="Calibri" w:hAnsi="Calibri" w:cs="Calibri"/>
    </w:rPr>
  </w:style>
  <w:style w:type="character" w:customStyle="1" w:styleId="AAAcardChar">
    <w:name w:val="AAAcard Char"/>
    <w:link w:val="AAAcard"/>
    <w:rsid w:val="009F04E9"/>
    <w:rPr>
      <w:rFonts w:ascii="Calibri" w:hAnsi="Calibri" w:cs="Calibri"/>
    </w:rPr>
  </w:style>
  <w:style w:type="character" w:customStyle="1" w:styleId="underlineCharChar2">
    <w:name w:val="underline Char Char"/>
    <w:rsid w:val="009F04E9"/>
    <w:rPr>
      <w:rFonts w:ascii="Arial Narrow" w:eastAsia="Times New Roman" w:hAnsi="Arial Narrow" w:cs="Calibri"/>
      <w:sz w:val="24"/>
      <w:u w:val="single"/>
    </w:rPr>
  </w:style>
  <w:style w:type="paragraph" w:customStyle="1" w:styleId="TagStyle">
    <w:name w:val="Tag Style"/>
    <w:basedOn w:val="Normal"/>
    <w:qFormat/>
    <w:rsid w:val="009F04E9"/>
    <w:rPr>
      <w:rFonts w:eastAsia="Times New Roman"/>
      <w:b/>
    </w:rPr>
  </w:style>
  <w:style w:type="paragraph" w:customStyle="1" w:styleId="tagstyle0">
    <w:name w:val="tagstyle"/>
    <w:basedOn w:val="Normal"/>
    <w:qFormat/>
    <w:rsid w:val="009F04E9"/>
    <w:pPr>
      <w:spacing w:before="100" w:beforeAutospacing="1" w:after="100" w:afterAutospacing="1"/>
    </w:pPr>
    <w:rPr>
      <w:rFonts w:eastAsia="Times New Roman"/>
    </w:rPr>
  </w:style>
  <w:style w:type="character" w:customStyle="1" w:styleId="newsstorytitle">
    <w:name w:val="news_story_title"/>
    <w:rsid w:val="009F04E9"/>
  </w:style>
  <w:style w:type="character" w:customStyle="1" w:styleId="yqlink">
    <w:name w:val="yqlink"/>
    <w:rsid w:val="009F04E9"/>
  </w:style>
  <w:style w:type="character" w:customStyle="1" w:styleId="clbody">
    <w:name w:val="clbody"/>
    <w:rsid w:val="009F04E9"/>
  </w:style>
  <w:style w:type="character" w:customStyle="1" w:styleId="Boxing">
    <w:name w:val="Boxing"/>
    <w:rsid w:val="009F04E9"/>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F04E9"/>
    <w:rPr>
      <w:rFonts w:eastAsia="Times New Roman"/>
      <w:color w:val="2F5496" w:themeColor="accent1" w:themeShade="BF"/>
      <w:kern w:val="32"/>
      <w:sz w:val="26"/>
      <w:szCs w:val="27"/>
      <w:u w:color="000099"/>
      <w14:ligatures w14:val="standardContextual"/>
    </w:rPr>
  </w:style>
  <w:style w:type="character" w:customStyle="1" w:styleId="norm">
    <w:name w:val="norm"/>
    <w:rsid w:val="009F04E9"/>
  </w:style>
  <w:style w:type="character" w:customStyle="1" w:styleId="boldandunderlinecharcharcharcharcharcharcharcharcharcharcharcharcharcharcharchar0">
    <w:name w:val="boldandunderlinecharcharcharcharcharcharcharcharcharcharcharcharcharcharcharchar"/>
    <w:rsid w:val="009F04E9"/>
  </w:style>
  <w:style w:type="character" w:customStyle="1" w:styleId="underlinecharcharcharcharcharcharcharcharcharcharcharcharcharchar0">
    <w:name w:val="underlinecharcharcharcharcharcharcharcharcharcharcharcharcharchar"/>
    <w:rsid w:val="009F04E9"/>
  </w:style>
  <w:style w:type="paragraph" w:customStyle="1" w:styleId="CharChar2">
    <w:name w:val="Char Char2"/>
    <w:aliases w:val="Char Char Char Char Char Char1"/>
    <w:next w:val="Nothing"/>
    <w:link w:val="CharCharCharCharCharChar1Char"/>
    <w:rsid w:val="009F0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9F04E9"/>
    <w:rPr>
      <w:rFonts w:ascii="Times New Roman" w:eastAsia="Times New Roman" w:hAnsi="Times New Roman" w:cs="Times New Roman"/>
      <w:b/>
      <w:sz w:val="24"/>
      <w:szCs w:val="24"/>
      <w14:ligatures w14:val="standardContextual"/>
    </w:rPr>
  </w:style>
  <w:style w:type="character" w:customStyle="1" w:styleId="Underlined-New">
    <w:name w:val="Underlined - New"/>
    <w:rsid w:val="009F04E9"/>
    <w:rPr>
      <w:rFonts w:ascii="Arial Narrow" w:hAnsi="Arial Narrow"/>
      <w:sz w:val="16"/>
      <w:u w:val="single"/>
    </w:rPr>
  </w:style>
  <w:style w:type="character" w:customStyle="1" w:styleId="Taggin-New">
    <w:name w:val="Taggin - New"/>
    <w:rsid w:val="009F04E9"/>
    <w:rPr>
      <w:rFonts w:ascii="Arial Narrow" w:hAnsi="Arial Narrow"/>
      <w:b/>
      <w:sz w:val="22"/>
    </w:rPr>
  </w:style>
  <w:style w:type="character" w:customStyle="1" w:styleId="emphasis22">
    <w:name w:val="emphasis2"/>
    <w:rsid w:val="009F04E9"/>
  </w:style>
  <w:style w:type="character" w:customStyle="1" w:styleId="citechar1">
    <w:name w:val="citechar"/>
    <w:rsid w:val="009F04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F04E9"/>
    <w:rPr>
      <w:sz w:val="24"/>
      <w:szCs w:val="24"/>
      <w:lang w:val="en-US" w:eastAsia="en-US" w:bidi="ar-SA"/>
    </w:rPr>
  </w:style>
  <w:style w:type="character" w:customStyle="1" w:styleId="NewTag">
    <w:name w:val="NewTag"/>
    <w:uiPriority w:val="1"/>
    <w:qFormat/>
    <w:rsid w:val="009F04E9"/>
    <w:rPr>
      <w:rFonts w:ascii="Georgia" w:hAnsi="Georgia"/>
      <w:b/>
      <w:sz w:val="24"/>
    </w:rPr>
  </w:style>
  <w:style w:type="character" w:customStyle="1" w:styleId="aqj">
    <w:name w:val="aqj"/>
    <w:rsid w:val="009F04E9"/>
  </w:style>
  <w:style w:type="paragraph" w:customStyle="1" w:styleId="CitationCharChar">
    <w:name w:val="Citation Char Char"/>
    <w:basedOn w:val="Normal"/>
    <w:uiPriority w:val="6"/>
    <w:qFormat/>
    <w:rsid w:val="009F04E9"/>
    <w:pPr>
      <w:ind w:left="1440" w:right="1440"/>
    </w:pPr>
    <w:rPr>
      <w:rFonts w:asciiTheme="minorHAnsi" w:hAnsiTheme="minorHAnsi"/>
      <w:bCs/>
      <w:u w:val="single"/>
    </w:rPr>
  </w:style>
  <w:style w:type="character" w:customStyle="1" w:styleId="searchtools-record-title">
    <w:name w:val="searchtools-record-title"/>
    <w:basedOn w:val="DefaultParagraphFont"/>
    <w:rsid w:val="009F04E9"/>
  </w:style>
  <w:style w:type="character" w:customStyle="1" w:styleId="HighlightedUnderline0">
    <w:name w:val="Highlighted Underline"/>
    <w:basedOn w:val="DefaultParagraphFont"/>
    <w:uiPriority w:val="1"/>
    <w:qFormat/>
    <w:rsid w:val="009F04E9"/>
    <w:rPr>
      <w:rFonts w:ascii="Arial Narrow" w:hAnsi="Arial Narrow"/>
      <w:b w:val="0"/>
      <w:sz w:val="22"/>
      <w:u w:val="single"/>
      <w:bdr w:val="none" w:sz="0" w:space="0" w:color="auto"/>
      <w:shd w:val="clear" w:color="auto" w:fill="C76361"/>
    </w:rPr>
  </w:style>
  <w:style w:type="character" w:customStyle="1" w:styleId="rightside">
    <w:name w:val="rightside"/>
    <w:rsid w:val="009F04E9"/>
  </w:style>
  <w:style w:type="character" w:customStyle="1" w:styleId="flourish">
    <w:name w:val="flourish"/>
    <w:rsid w:val="009F04E9"/>
  </w:style>
  <w:style w:type="character" w:customStyle="1" w:styleId="style150">
    <w:name w:val="style150"/>
    <w:rsid w:val="009F04E9"/>
  </w:style>
  <w:style w:type="character" w:customStyle="1" w:styleId="head">
    <w:name w:val="head"/>
    <w:rsid w:val="009F04E9"/>
  </w:style>
  <w:style w:type="character" w:customStyle="1" w:styleId="first-letter">
    <w:name w:val="first-letter"/>
    <w:rsid w:val="009F04E9"/>
  </w:style>
  <w:style w:type="character" w:customStyle="1" w:styleId="focusparagraph">
    <w:name w:val="focusparagraph"/>
    <w:rsid w:val="009F04E9"/>
  </w:style>
  <w:style w:type="character" w:customStyle="1" w:styleId="StyleUnderlineCharChar9pt">
    <w:name w:val="Style Underline Char Char + 9 pt"/>
    <w:rsid w:val="009F04E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F04E9"/>
    <w:rPr>
      <w:rFonts w:ascii="Times New Roman" w:hAnsi="Times New Roman"/>
      <w:sz w:val="20"/>
      <w:u w:val="single"/>
      <w:lang w:val="en-US" w:eastAsia="en-US" w:bidi="ar-SA"/>
    </w:rPr>
  </w:style>
  <w:style w:type="character" w:customStyle="1" w:styleId="CharChar31">
    <w:name w:val="Char Char31"/>
    <w:rsid w:val="009F04E9"/>
    <w:rPr>
      <w:rFonts w:cs="Arial"/>
      <w:b/>
      <w:bCs/>
      <w:szCs w:val="32"/>
      <w:lang w:val="en-US" w:eastAsia="en-US" w:bidi="ar-SA"/>
    </w:rPr>
  </w:style>
  <w:style w:type="character" w:customStyle="1" w:styleId="citationgenerated">
    <w:name w:val="citation generated"/>
    <w:rsid w:val="009F04E9"/>
  </w:style>
  <w:style w:type="character" w:customStyle="1" w:styleId="commentstext0">
    <w:name w:val="comments_text"/>
    <w:uiPriority w:val="99"/>
    <w:rsid w:val="009F04E9"/>
    <w:rPr>
      <w:rFonts w:cs="Times New Roman"/>
    </w:rPr>
  </w:style>
  <w:style w:type="paragraph" w:customStyle="1" w:styleId="CM25">
    <w:name w:val="CM25"/>
    <w:basedOn w:val="Default"/>
    <w:next w:val="Default"/>
    <w:qFormat/>
    <w:rsid w:val="009F04E9"/>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F04E9"/>
    <w:rPr>
      <w:szCs w:val="24"/>
      <w:u w:val="single"/>
    </w:rPr>
  </w:style>
  <w:style w:type="character" w:customStyle="1" w:styleId="BoldandUnderlineChar3Char2">
    <w:name w:val="Bold and Underline Char3 Char2"/>
    <w:link w:val="BoldandUnderlineChar3"/>
    <w:rsid w:val="009F04E9"/>
    <w:rPr>
      <w:b/>
      <w:szCs w:val="24"/>
      <w:u w:val="single"/>
    </w:rPr>
  </w:style>
  <w:style w:type="character" w:customStyle="1" w:styleId="LanguageChar">
    <w:name w:val="Language Char"/>
    <w:link w:val="Language"/>
    <w:rsid w:val="009F04E9"/>
    <w:rPr>
      <w:strike/>
      <w:sz w:val="16"/>
      <w:szCs w:val="16"/>
    </w:rPr>
  </w:style>
  <w:style w:type="character" w:customStyle="1" w:styleId="FontStyle29">
    <w:name w:val="Font Style29"/>
    <w:uiPriority w:val="99"/>
    <w:rsid w:val="009F04E9"/>
    <w:rPr>
      <w:rFonts w:ascii="Arial" w:hAnsi="Arial" w:cs="Arial"/>
      <w:sz w:val="14"/>
      <w:szCs w:val="14"/>
    </w:rPr>
  </w:style>
  <w:style w:type="character" w:customStyle="1" w:styleId="texto1">
    <w:name w:val="texto1"/>
    <w:rsid w:val="009F04E9"/>
  </w:style>
  <w:style w:type="character" w:customStyle="1" w:styleId="A8">
    <w:name w:val="A8"/>
    <w:uiPriority w:val="99"/>
    <w:rsid w:val="009F04E9"/>
    <w:rPr>
      <w:color w:val="000000"/>
      <w:sz w:val="12"/>
      <w:szCs w:val="12"/>
    </w:rPr>
  </w:style>
  <w:style w:type="character" w:customStyle="1" w:styleId="marrontitulobig">
    <w:name w:val="marron_titulo_big"/>
    <w:rsid w:val="009F04E9"/>
  </w:style>
  <w:style w:type="character" w:customStyle="1" w:styleId="apturelink">
    <w:name w:val="apturelink"/>
    <w:rsid w:val="009F04E9"/>
  </w:style>
  <w:style w:type="character" w:customStyle="1" w:styleId="apturelinkicon">
    <w:name w:val="apturelinkicon"/>
    <w:rsid w:val="009F04E9"/>
  </w:style>
  <w:style w:type="character" w:customStyle="1" w:styleId="titletxt">
    <w:name w:val="titletxt"/>
    <w:rsid w:val="009F04E9"/>
  </w:style>
  <w:style w:type="character" w:customStyle="1" w:styleId="colbcopy">
    <w:name w:val="colbcopy"/>
    <w:rsid w:val="009F04E9"/>
  </w:style>
  <w:style w:type="character" w:customStyle="1" w:styleId="hcard">
    <w:name w:val="hcard"/>
    <w:rsid w:val="009F04E9"/>
  </w:style>
  <w:style w:type="table" w:styleId="MediumGrid2">
    <w:name w:val="Medium Grid 2"/>
    <w:basedOn w:val="TableNormal"/>
    <w:uiPriority w:val="68"/>
    <w:rsid w:val="009F04E9"/>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F04E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F04E9"/>
    <w:rPr>
      <w:rFonts w:ascii="Courier" w:eastAsia="Cambria" w:hAnsi="Courier" w:cs="Times New Roman"/>
    </w:rPr>
  </w:style>
  <w:style w:type="paragraph" w:customStyle="1" w:styleId="hotroute2">
    <w:name w:val="hotroute"/>
    <w:basedOn w:val="Normal"/>
    <w:qFormat/>
    <w:rsid w:val="009F04E9"/>
    <w:pPr>
      <w:ind w:left="288"/>
    </w:pPr>
  </w:style>
  <w:style w:type="paragraph" w:customStyle="1" w:styleId="DeleteAnalytics">
    <w:name w:val="Delete Analytics"/>
    <w:basedOn w:val="Heading4"/>
    <w:qFormat/>
    <w:rsid w:val="009F04E9"/>
    <w:rPr>
      <w:color w:val="800000"/>
    </w:rPr>
  </w:style>
  <w:style w:type="paragraph" w:customStyle="1" w:styleId="ReallyFuckingSmall0">
    <w:name w:val="Really Fucking Small"/>
    <w:basedOn w:val="Normal"/>
    <w:link w:val="ReallyFuckingSmallChar0"/>
    <w:qFormat/>
    <w:rsid w:val="009F04E9"/>
    <w:pPr>
      <w:ind w:left="144"/>
    </w:pPr>
    <w:rPr>
      <w:rFonts w:eastAsia="Times New Roman"/>
      <w:sz w:val="12"/>
    </w:rPr>
  </w:style>
  <w:style w:type="character" w:customStyle="1" w:styleId="ReallyFuckingSmallChar0">
    <w:name w:val="Really Fucking Small Char"/>
    <w:link w:val="ReallyFuckingSmall0"/>
    <w:rsid w:val="009F04E9"/>
    <w:rPr>
      <w:rFonts w:ascii="Calibri" w:eastAsia="Times New Roman" w:hAnsi="Calibri" w:cs="Calibri"/>
      <w:sz w:val="12"/>
    </w:rPr>
  </w:style>
  <w:style w:type="paragraph" w:customStyle="1" w:styleId="Boxempahsis">
    <w:name w:val="Box empahsis"/>
    <w:basedOn w:val="Normal"/>
    <w:link w:val="BoxempahsisChar"/>
    <w:qFormat/>
    <w:rsid w:val="009F04E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F04E9"/>
    <w:rPr>
      <w:rFonts w:ascii="Franklin Gothic Heavy" w:hAnsi="Franklin Gothic Heavy" w:cs="Calibri"/>
      <w:u w:val="single"/>
      <w:bdr w:val="single" w:sz="4" w:space="0" w:color="auto"/>
    </w:rPr>
  </w:style>
  <w:style w:type="character" w:customStyle="1" w:styleId="Qualified">
    <w:name w:val="Qualified"/>
    <w:rsid w:val="009F04E9"/>
    <w:rPr>
      <w:rFonts w:asciiTheme="majorHAnsi" w:hAnsiTheme="majorHAnsi"/>
      <w:b/>
      <w:bCs/>
      <w:sz w:val="16"/>
    </w:rPr>
  </w:style>
  <w:style w:type="character" w:styleId="SubtleEmphasis">
    <w:name w:val="Subtle Emphasis"/>
    <w:aliases w:val="Key phrase"/>
    <w:basedOn w:val="DefaultParagraphFont"/>
    <w:qFormat/>
    <w:rsid w:val="009F04E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F04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F04E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F04E9"/>
    <w:rPr>
      <w:rFonts w:ascii="Arial" w:eastAsia="Times New Roman" w:hAnsi="Arial" w:cs="Arial"/>
      <w:b/>
      <w:bCs/>
      <w:kern w:val="32"/>
      <w:sz w:val="28"/>
      <w:szCs w:val="32"/>
    </w:rPr>
  </w:style>
  <w:style w:type="character" w:customStyle="1" w:styleId="columntexthead">
    <w:name w:val="columntexthead"/>
    <w:rsid w:val="009F04E9"/>
  </w:style>
  <w:style w:type="character" w:customStyle="1" w:styleId="instruction">
    <w:name w:val="instruction"/>
    <w:rsid w:val="009F04E9"/>
  </w:style>
  <w:style w:type="character" w:customStyle="1" w:styleId="listpipe">
    <w:name w:val="listpipe"/>
    <w:rsid w:val="009F04E9"/>
  </w:style>
  <w:style w:type="character" w:customStyle="1" w:styleId="imagelink">
    <w:name w:val="imagelink"/>
    <w:rsid w:val="009F04E9"/>
  </w:style>
  <w:style w:type="character" w:customStyle="1" w:styleId="leadin">
    <w:name w:val="leadin"/>
    <w:rsid w:val="009F04E9"/>
  </w:style>
  <w:style w:type="character" w:customStyle="1" w:styleId="A4">
    <w:name w:val="A4"/>
    <w:rsid w:val="009F04E9"/>
    <w:rPr>
      <w:rFonts w:ascii="Baskerville" w:hAnsi="Baskerville" w:cs="Baskerville"/>
      <w:b/>
      <w:bCs/>
      <w:color w:val="000000"/>
      <w:sz w:val="22"/>
      <w:szCs w:val="22"/>
    </w:rPr>
  </w:style>
  <w:style w:type="character" w:customStyle="1" w:styleId="noticiabyline">
    <w:name w:val="noticia_byline"/>
    <w:rsid w:val="009F04E9"/>
  </w:style>
  <w:style w:type="character" w:customStyle="1" w:styleId="sep">
    <w:name w:val="sep"/>
    <w:rsid w:val="009F04E9"/>
  </w:style>
  <w:style w:type="character" w:customStyle="1" w:styleId="rightnowyahoo">
    <w:name w:val="right_now_yahoo"/>
    <w:rsid w:val="009F04E9"/>
  </w:style>
  <w:style w:type="character" w:customStyle="1" w:styleId="submittedmeta">
    <w:name w:val="submitted meta"/>
    <w:rsid w:val="009F04E9"/>
  </w:style>
  <w:style w:type="character" w:customStyle="1" w:styleId="A10">
    <w:name w:val="A10"/>
    <w:rsid w:val="009F04E9"/>
    <w:rPr>
      <w:color w:val="000000"/>
      <w:sz w:val="12"/>
      <w:szCs w:val="12"/>
    </w:rPr>
  </w:style>
  <w:style w:type="paragraph" w:customStyle="1" w:styleId="Pa7">
    <w:name w:val="Pa7"/>
    <w:basedOn w:val="Default"/>
    <w:next w:val="Default"/>
    <w:qFormat/>
    <w:rsid w:val="009F04E9"/>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F04E9"/>
    <w:pPr>
      <w:autoSpaceDE w:val="0"/>
      <w:autoSpaceDN w:val="0"/>
      <w:adjustRightInd w:val="0"/>
      <w:spacing w:line="221" w:lineRule="atLeast"/>
    </w:pPr>
    <w:rPr>
      <w:rFonts w:ascii="Baskerville" w:eastAsia="Times New Roman" w:hAnsi="Baskerville"/>
    </w:rPr>
  </w:style>
  <w:style w:type="character" w:customStyle="1" w:styleId="A11">
    <w:name w:val="A11"/>
    <w:rsid w:val="009F04E9"/>
    <w:rPr>
      <w:color w:val="000000"/>
      <w:sz w:val="12"/>
      <w:szCs w:val="12"/>
    </w:rPr>
  </w:style>
  <w:style w:type="character" w:customStyle="1" w:styleId="AAAunderline">
    <w:name w:val="AAAunderline"/>
    <w:qFormat/>
    <w:rsid w:val="009F04E9"/>
    <w:rPr>
      <w:b/>
      <w:u w:val="single"/>
    </w:rPr>
  </w:style>
  <w:style w:type="paragraph" w:customStyle="1" w:styleId="IndexHeader">
    <w:name w:val="Index Header"/>
    <w:basedOn w:val="Normal"/>
    <w:qFormat/>
    <w:rsid w:val="009F04E9"/>
    <w:pPr>
      <w:ind w:left="-720"/>
      <w:outlineLvl w:val="0"/>
    </w:pPr>
    <w:rPr>
      <w:rFonts w:eastAsia="Times New Roman"/>
      <w:b/>
      <w:bCs/>
      <w:sz w:val="36"/>
      <w:szCs w:val="20"/>
    </w:rPr>
  </w:style>
  <w:style w:type="character" w:customStyle="1" w:styleId="IndexHeaderChar">
    <w:name w:val="Index Header Char"/>
    <w:rsid w:val="009F04E9"/>
    <w:rPr>
      <w:rFonts w:ascii="Times New Roman" w:eastAsia="Times New Roman" w:hAnsi="Times New Roman"/>
      <w:b/>
      <w:bCs/>
      <w:sz w:val="36"/>
    </w:rPr>
  </w:style>
  <w:style w:type="paragraph" w:customStyle="1" w:styleId="CardRead">
    <w:name w:val="Card_Read"/>
    <w:basedOn w:val="Normal"/>
    <w:qFormat/>
    <w:rsid w:val="009F04E9"/>
    <w:rPr>
      <w:rFonts w:ascii="Times" w:eastAsia="Times" w:hAnsi="Times"/>
      <w:szCs w:val="20"/>
    </w:rPr>
  </w:style>
  <w:style w:type="paragraph" w:customStyle="1" w:styleId="CardNU">
    <w:name w:val="CardNU"/>
    <w:basedOn w:val="Normal"/>
    <w:qFormat/>
    <w:rsid w:val="009F04E9"/>
    <w:rPr>
      <w:rFonts w:ascii="Times" w:eastAsia="Times" w:hAnsi="Times"/>
      <w:sz w:val="14"/>
      <w:szCs w:val="20"/>
    </w:rPr>
  </w:style>
  <w:style w:type="paragraph" w:customStyle="1" w:styleId="StyleHeading310pt">
    <w:name w:val="Style Heading 3 + 10 pt"/>
    <w:basedOn w:val="Heading3"/>
    <w:qFormat/>
    <w:rsid w:val="009F04E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F04E9"/>
    <w:rPr>
      <w:rFonts w:ascii="Times New Roman" w:eastAsia="Times New Roman" w:hAnsi="Times New Roman" w:cs="Arial"/>
      <w:b/>
      <w:bCs/>
      <w:sz w:val="26"/>
      <w:szCs w:val="26"/>
    </w:rPr>
  </w:style>
  <w:style w:type="paragraph" w:customStyle="1" w:styleId="Style30">
    <w:name w:val="Style 3"/>
    <w:basedOn w:val="Normal"/>
    <w:qFormat/>
    <w:rsid w:val="009F04E9"/>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F04E9"/>
    <w:rPr>
      <w:b/>
      <w:sz w:val="24"/>
      <w:szCs w:val="24"/>
      <w:u w:val="thick"/>
    </w:rPr>
  </w:style>
  <w:style w:type="character" w:customStyle="1" w:styleId="BoldUnderlineChar10">
    <w:name w:val="BoldUnderline Char1"/>
    <w:rsid w:val="009F04E9"/>
    <w:rPr>
      <w:b/>
      <w:sz w:val="22"/>
      <w:szCs w:val="24"/>
      <w:u w:val="single"/>
      <w:lang w:val="en-US" w:eastAsia="en-US" w:bidi="ar-SA"/>
    </w:rPr>
  </w:style>
  <w:style w:type="paragraph" w:customStyle="1" w:styleId="CardText-NotUnderlined">
    <w:name w:val="Card Text - Not Underlined"/>
    <w:basedOn w:val="Normal"/>
    <w:qFormat/>
    <w:rsid w:val="009F04E9"/>
    <w:pPr>
      <w:spacing w:after="60"/>
    </w:pPr>
    <w:rPr>
      <w:rFonts w:eastAsia="Times New Roman"/>
      <w:sz w:val="18"/>
    </w:rPr>
  </w:style>
  <w:style w:type="character" w:customStyle="1" w:styleId="CardsFont12ptCharCharCharChar">
    <w:name w:val="Cards + Font: 12 pt Char Char Char Char"/>
    <w:rsid w:val="009F04E9"/>
    <w:rPr>
      <w:sz w:val="24"/>
      <w:szCs w:val="24"/>
      <w:u w:val="thick"/>
      <w:lang w:val="en-US" w:eastAsia="en-US" w:bidi="ar-SA"/>
    </w:rPr>
  </w:style>
  <w:style w:type="paragraph" w:customStyle="1" w:styleId="OmniPage8">
    <w:name w:val="OmniPage #8"/>
    <w:basedOn w:val="Normal"/>
    <w:qFormat/>
    <w:rsid w:val="009F04E9"/>
    <w:rPr>
      <w:rFonts w:eastAsia="Times New Roman"/>
      <w:color w:val="000000"/>
      <w:sz w:val="20"/>
      <w:szCs w:val="20"/>
    </w:rPr>
  </w:style>
  <w:style w:type="paragraph" w:customStyle="1" w:styleId="OmniPage2">
    <w:name w:val="OmniPage #2"/>
    <w:basedOn w:val="Normal"/>
    <w:qFormat/>
    <w:rsid w:val="009F04E9"/>
    <w:rPr>
      <w:rFonts w:eastAsia="Times New Roman"/>
      <w:color w:val="000000"/>
      <w:sz w:val="20"/>
      <w:szCs w:val="20"/>
    </w:rPr>
  </w:style>
  <w:style w:type="paragraph" w:customStyle="1" w:styleId="OmniPage6">
    <w:name w:val="OmniPage #6"/>
    <w:basedOn w:val="Normal"/>
    <w:qFormat/>
    <w:rsid w:val="009F04E9"/>
    <w:rPr>
      <w:rFonts w:eastAsia="Times New Roman"/>
      <w:color w:val="000000"/>
      <w:sz w:val="20"/>
      <w:szCs w:val="20"/>
    </w:rPr>
  </w:style>
  <w:style w:type="paragraph" w:customStyle="1" w:styleId="OmniPage7">
    <w:name w:val="OmniPage #7"/>
    <w:basedOn w:val="Normal"/>
    <w:qFormat/>
    <w:rsid w:val="009F04E9"/>
    <w:rPr>
      <w:rFonts w:eastAsia="Times New Roman"/>
      <w:color w:val="000000"/>
      <w:sz w:val="20"/>
      <w:szCs w:val="20"/>
    </w:rPr>
  </w:style>
  <w:style w:type="paragraph" w:customStyle="1" w:styleId="OmniPage11">
    <w:name w:val="OmniPage #11"/>
    <w:basedOn w:val="Normal"/>
    <w:qFormat/>
    <w:rsid w:val="009F04E9"/>
    <w:rPr>
      <w:rFonts w:eastAsia="Times New Roman"/>
      <w:color w:val="000000"/>
      <w:sz w:val="20"/>
      <w:szCs w:val="20"/>
    </w:rPr>
  </w:style>
  <w:style w:type="paragraph" w:customStyle="1" w:styleId="OmniPage12">
    <w:name w:val="OmniPage #12"/>
    <w:basedOn w:val="Normal"/>
    <w:qFormat/>
    <w:rsid w:val="009F04E9"/>
    <w:rPr>
      <w:rFonts w:eastAsia="Times New Roman"/>
      <w:color w:val="000000"/>
      <w:sz w:val="20"/>
      <w:szCs w:val="20"/>
    </w:rPr>
  </w:style>
  <w:style w:type="paragraph" w:customStyle="1" w:styleId="OmniPage13">
    <w:name w:val="OmniPage #13"/>
    <w:basedOn w:val="Normal"/>
    <w:qFormat/>
    <w:rsid w:val="009F04E9"/>
    <w:rPr>
      <w:rFonts w:eastAsia="Times New Roman"/>
      <w:color w:val="000000"/>
      <w:sz w:val="20"/>
      <w:szCs w:val="20"/>
    </w:rPr>
  </w:style>
  <w:style w:type="paragraph" w:customStyle="1" w:styleId="OmniPage14">
    <w:name w:val="OmniPage #14"/>
    <w:basedOn w:val="Normal"/>
    <w:qFormat/>
    <w:rsid w:val="009F04E9"/>
    <w:rPr>
      <w:rFonts w:eastAsia="Times New Roman"/>
      <w:color w:val="000000"/>
      <w:sz w:val="20"/>
      <w:szCs w:val="20"/>
    </w:rPr>
  </w:style>
  <w:style w:type="paragraph" w:customStyle="1" w:styleId="OmniPage15">
    <w:name w:val="OmniPage #15"/>
    <w:basedOn w:val="Normal"/>
    <w:qFormat/>
    <w:rsid w:val="009F04E9"/>
    <w:rPr>
      <w:rFonts w:eastAsia="Times New Roman"/>
      <w:color w:val="000000"/>
      <w:sz w:val="20"/>
      <w:szCs w:val="20"/>
    </w:rPr>
  </w:style>
  <w:style w:type="paragraph" w:customStyle="1" w:styleId="OmniPage17">
    <w:name w:val="OmniPage #17"/>
    <w:basedOn w:val="Normal"/>
    <w:qFormat/>
    <w:rsid w:val="009F04E9"/>
    <w:rPr>
      <w:rFonts w:eastAsia="Times New Roman"/>
      <w:color w:val="000000"/>
      <w:sz w:val="20"/>
      <w:szCs w:val="20"/>
    </w:rPr>
  </w:style>
  <w:style w:type="paragraph" w:customStyle="1" w:styleId="OmniPage19">
    <w:name w:val="OmniPage #19"/>
    <w:basedOn w:val="Normal"/>
    <w:qFormat/>
    <w:rsid w:val="009F04E9"/>
    <w:rPr>
      <w:rFonts w:eastAsia="Times New Roman"/>
      <w:color w:val="000000"/>
      <w:sz w:val="20"/>
      <w:szCs w:val="20"/>
    </w:rPr>
  </w:style>
  <w:style w:type="paragraph" w:customStyle="1" w:styleId="OmniPage20">
    <w:name w:val="OmniPage #20"/>
    <w:basedOn w:val="Normal"/>
    <w:qFormat/>
    <w:rsid w:val="009F04E9"/>
    <w:rPr>
      <w:rFonts w:eastAsia="Times New Roman"/>
      <w:color w:val="000000"/>
      <w:sz w:val="20"/>
      <w:szCs w:val="20"/>
    </w:rPr>
  </w:style>
  <w:style w:type="paragraph" w:customStyle="1" w:styleId="OmniPage21">
    <w:name w:val="OmniPage #21"/>
    <w:basedOn w:val="Normal"/>
    <w:qFormat/>
    <w:rsid w:val="009F04E9"/>
    <w:rPr>
      <w:rFonts w:eastAsia="Times New Roman"/>
      <w:color w:val="000000"/>
      <w:sz w:val="20"/>
      <w:szCs w:val="20"/>
    </w:rPr>
  </w:style>
  <w:style w:type="paragraph" w:customStyle="1" w:styleId="OmniPage22">
    <w:name w:val="OmniPage #22"/>
    <w:basedOn w:val="Normal"/>
    <w:qFormat/>
    <w:rsid w:val="009F04E9"/>
    <w:rPr>
      <w:rFonts w:eastAsia="Times New Roman"/>
      <w:color w:val="000000"/>
      <w:sz w:val="20"/>
      <w:szCs w:val="20"/>
    </w:rPr>
  </w:style>
  <w:style w:type="paragraph" w:customStyle="1" w:styleId="OmniPage25">
    <w:name w:val="OmniPage #25"/>
    <w:basedOn w:val="Normal"/>
    <w:qFormat/>
    <w:rsid w:val="009F04E9"/>
    <w:rPr>
      <w:rFonts w:eastAsia="Times New Roman"/>
      <w:color w:val="000000"/>
      <w:sz w:val="20"/>
      <w:szCs w:val="20"/>
    </w:rPr>
  </w:style>
  <w:style w:type="paragraph" w:customStyle="1" w:styleId="OmniPage18">
    <w:name w:val="OmniPage #18"/>
    <w:basedOn w:val="Normal"/>
    <w:qFormat/>
    <w:rsid w:val="009F04E9"/>
    <w:rPr>
      <w:rFonts w:eastAsia="Times New Roman"/>
      <w:color w:val="000000"/>
      <w:sz w:val="20"/>
      <w:szCs w:val="20"/>
    </w:rPr>
  </w:style>
  <w:style w:type="paragraph" w:customStyle="1" w:styleId="OmniPage26">
    <w:name w:val="OmniPage #26"/>
    <w:basedOn w:val="Normal"/>
    <w:qFormat/>
    <w:rsid w:val="009F04E9"/>
    <w:rPr>
      <w:rFonts w:eastAsia="Times New Roman"/>
      <w:color w:val="000000"/>
      <w:sz w:val="20"/>
      <w:szCs w:val="20"/>
    </w:rPr>
  </w:style>
  <w:style w:type="character" w:customStyle="1" w:styleId="iagsheaderlarge">
    <w:name w:val="iags_header_large"/>
    <w:rsid w:val="009F04E9"/>
  </w:style>
  <w:style w:type="paragraph" w:customStyle="1" w:styleId="OmniPage9">
    <w:name w:val="OmniPage #9"/>
    <w:basedOn w:val="Normal"/>
    <w:qFormat/>
    <w:rsid w:val="009F04E9"/>
    <w:rPr>
      <w:rFonts w:eastAsia="Times New Roman"/>
      <w:color w:val="000000"/>
      <w:sz w:val="20"/>
      <w:szCs w:val="20"/>
    </w:rPr>
  </w:style>
  <w:style w:type="paragraph" w:customStyle="1" w:styleId="OmniPage5">
    <w:name w:val="OmniPage #5"/>
    <w:basedOn w:val="Normal"/>
    <w:qFormat/>
    <w:rsid w:val="009F04E9"/>
    <w:rPr>
      <w:rFonts w:eastAsia="Times New Roman"/>
      <w:color w:val="000000"/>
      <w:sz w:val="20"/>
      <w:szCs w:val="20"/>
    </w:rPr>
  </w:style>
  <w:style w:type="character" w:customStyle="1" w:styleId="style12char0">
    <w:name w:val="style12char"/>
    <w:rsid w:val="009F04E9"/>
  </w:style>
  <w:style w:type="character" w:customStyle="1" w:styleId="charchar20">
    <w:name w:val="charchar2"/>
    <w:rsid w:val="009F04E9"/>
  </w:style>
  <w:style w:type="character" w:customStyle="1" w:styleId="style11char">
    <w:name w:val="style11char"/>
    <w:rsid w:val="009F04E9"/>
  </w:style>
  <w:style w:type="paragraph" w:customStyle="1" w:styleId="CitesandCardText">
    <w:name w:val="Cites and Card Text"/>
    <w:basedOn w:val="Normal"/>
    <w:qFormat/>
    <w:rsid w:val="009F04E9"/>
    <w:rPr>
      <w:rFonts w:eastAsia="Times New Roman"/>
      <w:sz w:val="20"/>
    </w:rPr>
  </w:style>
  <w:style w:type="paragraph" w:styleId="List2">
    <w:name w:val="List 2"/>
    <w:basedOn w:val="Default"/>
    <w:next w:val="Default"/>
    <w:rsid w:val="009F04E9"/>
    <w:pPr>
      <w:autoSpaceDE w:val="0"/>
      <w:autoSpaceDN w:val="0"/>
      <w:adjustRightInd w:val="0"/>
    </w:pPr>
    <w:rPr>
      <w:rFonts w:eastAsia="Times New Roman"/>
    </w:rPr>
  </w:style>
  <w:style w:type="character" w:customStyle="1" w:styleId="Heading51">
    <w:name w:val="Heading 51"/>
    <w:aliases w:val="Heading 5 Char Char Char,Heading 511"/>
    <w:rsid w:val="009F04E9"/>
    <w:rPr>
      <w:b/>
      <w:bCs/>
      <w:iCs/>
      <w:szCs w:val="26"/>
      <w:lang w:val="en-US" w:eastAsia="en-US" w:bidi="ar-SA"/>
    </w:rPr>
  </w:style>
  <w:style w:type="paragraph" w:customStyle="1" w:styleId="Style16">
    <w:name w:val="Style 16"/>
    <w:basedOn w:val="Normal"/>
    <w:qFormat/>
    <w:rsid w:val="009F04E9"/>
    <w:pPr>
      <w:autoSpaceDE w:val="0"/>
      <w:autoSpaceDN w:val="0"/>
      <w:adjustRightInd w:val="0"/>
    </w:pPr>
    <w:rPr>
      <w:rFonts w:eastAsia="Times New Roman"/>
    </w:rPr>
  </w:style>
  <w:style w:type="paragraph" w:customStyle="1" w:styleId="smalltext2">
    <w:name w:val="smalltext"/>
    <w:basedOn w:val="Normal"/>
    <w:link w:val="smalltextChar0"/>
    <w:qFormat/>
    <w:rsid w:val="009F04E9"/>
    <w:rPr>
      <w:rFonts w:eastAsia="Times New Roman"/>
      <w:sz w:val="16"/>
    </w:rPr>
  </w:style>
  <w:style w:type="character" w:customStyle="1" w:styleId="smalltextChar0">
    <w:name w:val="smalltext Char"/>
    <w:link w:val="smalltext2"/>
    <w:rsid w:val="009F04E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F04E9"/>
    <w:pPr>
      <w:autoSpaceDE w:val="0"/>
      <w:autoSpaceDN w:val="0"/>
      <w:adjustRightInd w:val="0"/>
      <w:spacing w:after="120"/>
    </w:pPr>
    <w:rPr>
      <w:rFonts w:eastAsia="Times New Roman"/>
    </w:rPr>
  </w:style>
  <w:style w:type="paragraph" w:customStyle="1" w:styleId="headingChar">
    <w:name w:val="heading Char"/>
    <w:basedOn w:val="Normal"/>
    <w:qFormat/>
    <w:rsid w:val="009F04E9"/>
    <w:pPr>
      <w:jc w:val="center"/>
    </w:pPr>
    <w:rPr>
      <w:rFonts w:ascii="Arial Black" w:eastAsia="Times New Roman" w:hAnsi="Arial Black"/>
      <w:b/>
      <w:sz w:val="36"/>
      <w:u w:val="single"/>
    </w:rPr>
  </w:style>
  <w:style w:type="character" w:customStyle="1" w:styleId="boldunderlineCharChar0">
    <w:name w:val="boldunderline Char Char"/>
    <w:rsid w:val="009F04E9"/>
    <w:rPr>
      <w:b/>
      <w:sz w:val="22"/>
      <w:szCs w:val="24"/>
      <w:u w:val="single"/>
      <w:lang w:val="en-US" w:eastAsia="en-US" w:bidi="ar-SA"/>
    </w:rPr>
  </w:style>
  <w:style w:type="paragraph" w:customStyle="1" w:styleId="Bullets-squares">
    <w:name w:val="Bullets - squares"/>
    <w:basedOn w:val="Normal"/>
    <w:next w:val="Normal"/>
    <w:qFormat/>
    <w:rsid w:val="009F04E9"/>
    <w:pPr>
      <w:numPr>
        <w:numId w:val="9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F04E9"/>
    <w:pPr>
      <w:ind w:left="288"/>
    </w:pPr>
    <w:rPr>
      <w:rFonts w:asciiTheme="minorHAnsi" w:hAnsiTheme="minorHAnsi" w:cstheme="minorBidi"/>
    </w:rPr>
  </w:style>
  <w:style w:type="paragraph" w:customStyle="1" w:styleId="Size8">
    <w:name w:val="Size 8"/>
    <w:link w:val="Size8Char"/>
    <w:qFormat/>
    <w:rsid w:val="009F04E9"/>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9F04E9"/>
    <w:rPr>
      <w:rFonts w:ascii="Times New Roman" w:eastAsia="Times New Roman" w:hAnsi="Times New Roman" w:cs="Times New Roman"/>
      <w:sz w:val="16"/>
      <w14:ligatures w14:val="standardContextual"/>
    </w:rPr>
  </w:style>
  <w:style w:type="character" w:customStyle="1" w:styleId="UnderlinedTextCharChar">
    <w:name w:val="Underlined Text Char Char"/>
    <w:rsid w:val="009F04E9"/>
    <w:rPr>
      <w:rFonts w:cs="Arial"/>
      <w:bCs/>
      <w:szCs w:val="26"/>
      <w:u w:val="single"/>
      <w:lang w:val="en-US" w:eastAsia="en-US" w:bidi="ar-SA"/>
    </w:rPr>
  </w:style>
  <w:style w:type="paragraph" w:customStyle="1" w:styleId="RegularCite">
    <w:name w:val="Regular Cite"/>
    <w:qFormat/>
    <w:rsid w:val="009F04E9"/>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F04E9"/>
  </w:style>
  <w:style w:type="character" w:customStyle="1" w:styleId="emailstyle26">
    <w:name w:val="emailstyle26"/>
    <w:rsid w:val="009F04E9"/>
  </w:style>
  <w:style w:type="paragraph" w:customStyle="1" w:styleId="context">
    <w:name w:val="context"/>
    <w:basedOn w:val="Normal"/>
    <w:qFormat/>
    <w:rsid w:val="009F04E9"/>
    <w:pPr>
      <w:spacing w:before="100" w:beforeAutospacing="1" w:after="100" w:afterAutospacing="1"/>
    </w:pPr>
    <w:rPr>
      <w:rFonts w:eastAsia="Times New Roman"/>
    </w:rPr>
  </w:style>
  <w:style w:type="character" w:customStyle="1" w:styleId="newstitle1">
    <w:name w:val="newstitle1"/>
    <w:rsid w:val="009F04E9"/>
  </w:style>
  <w:style w:type="character" w:customStyle="1" w:styleId="articleheadline">
    <w:name w:val="articleheadline"/>
    <w:rsid w:val="009F04E9"/>
  </w:style>
  <w:style w:type="character" w:customStyle="1" w:styleId="dateline">
    <w:name w:val="dateline"/>
    <w:rsid w:val="009F04E9"/>
  </w:style>
  <w:style w:type="character" w:customStyle="1" w:styleId="sendtofriend">
    <w:name w:val="sendtofriend"/>
    <w:rsid w:val="009F04E9"/>
  </w:style>
  <w:style w:type="character" w:customStyle="1" w:styleId="pagetype">
    <w:name w:val="pagetype"/>
    <w:rsid w:val="009F04E9"/>
  </w:style>
  <w:style w:type="character" w:customStyle="1" w:styleId="byl">
    <w:name w:val="byl"/>
    <w:rsid w:val="009F04E9"/>
  </w:style>
  <w:style w:type="character" w:customStyle="1" w:styleId="byd">
    <w:name w:val="byd"/>
    <w:rsid w:val="009F04E9"/>
  </w:style>
  <w:style w:type="paragraph" w:customStyle="1" w:styleId="Size6">
    <w:name w:val="Size 6"/>
    <w:link w:val="Size6Char"/>
    <w:qFormat/>
    <w:rsid w:val="009F04E9"/>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F04E9"/>
    <w:rPr>
      <w:rFonts w:ascii="Times New Roman" w:eastAsia="Times New Roman" w:hAnsi="Times New Roman" w:cs="Times New Roman"/>
      <w:sz w:val="16"/>
      <w14:ligatures w14:val="standardContextual"/>
    </w:rPr>
  </w:style>
  <w:style w:type="character" w:customStyle="1" w:styleId="underliningchar0">
    <w:name w:val="underliningchar"/>
    <w:rsid w:val="009F04E9"/>
  </w:style>
  <w:style w:type="paragraph" w:customStyle="1" w:styleId="TxBrp11">
    <w:name w:val="TxBr_p11"/>
    <w:basedOn w:val="Normal"/>
    <w:qFormat/>
    <w:rsid w:val="009F04E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F04E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F04E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F04E9"/>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F04E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F04E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F04E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F04E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F04E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F04E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F04E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F04E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F04E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F04E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F04E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F04E9"/>
    <w:rPr>
      <w:vanish w:val="0"/>
      <w:webHidden w:val="0"/>
      <w:color w:val="999999"/>
      <w:sz w:val="12"/>
      <w:szCs w:val="12"/>
      <w:specVanish/>
    </w:rPr>
  </w:style>
  <w:style w:type="paragraph" w:customStyle="1" w:styleId="CardsFont8pt">
    <w:name w:val="Cards + Font: 8 pt"/>
    <w:basedOn w:val="Normal"/>
    <w:qFormat/>
    <w:rsid w:val="009F04E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F04E9"/>
    <w:rPr>
      <w:sz w:val="16"/>
    </w:rPr>
  </w:style>
  <w:style w:type="character" w:customStyle="1" w:styleId="TagLineCharChar">
    <w:name w:val="Tag Line Char Char"/>
    <w:rsid w:val="009F04E9"/>
    <w:rPr>
      <w:rFonts w:cs="Arial"/>
      <w:b/>
      <w:bCs/>
      <w:iCs/>
      <w:sz w:val="24"/>
      <w:szCs w:val="28"/>
      <w:lang w:val="en-US" w:eastAsia="en-US" w:bidi="ar-SA"/>
    </w:rPr>
  </w:style>
  <w:style w:type="paragraph" w:customStyle="1" w:styleId="published">
    <w:name w:val="published"/>
    <w:basedOn w:val="Normal"/>
    <w:uiPriority w:val="99"/>
    <w:qFormat/>
    <w:rsid w:val="009F04E9"/>
    <w:pPr>
      <w:spacing w:before="100" w:beforeAutospacing="1" w:after="100" w:afterAutospacing="1"/>
    </w:pPr>
    <w:rPr>
      <w:rFonts w:eastAsia="Times New Roman"/>
    </w:rPr>
  </w:style>
  <w:style w:type="paragraph" w:customStyle="1" w:styleId="updated">
    <w:name w:val="updated"/>
    <w:basedOn w:val="Normal"/>
    <w:qFormat/>
    <w:rsid w:val="009F04E9"/>
    <w:pPr>
      <w:spacing w:before="100" w:beforeAutospacing="1" w:after="100" w:afterAutospacing="1"/>
    </w:pPr>
    <w:rPr>
      <w:rFonts w:eastAsia="Times New Roman"/>
    </w:rPr>
  </w:style>
  <w:style w:type="character" w:customStyle="1" w:styleId="articlecommentcount">
    <w:name w:val="article_comment_count"/>
    <w:rsid w:val="009F04E9"/>
  </w:style>
  <w:style w:type="character" w:customStyle="1" w:styleId="articlerecommendcount">
    <w:name w:val="article_recommend_count"/>
    <w:rsid w:val="009F04E9"/>
  </w:style>
  <w:style w:type="character" w:customStyle="1" w:styleId="normaltext1">
    <w:name w:val="normal_text"/>
    <w:rsid w:val="009F04E9"/>
  </w:style>
  <w:style w:type="paragraph" w:customStyle="1" w:styleId="storytimestamp">
    <w:name w:val="storytimestamp"/>
    <w:basedOn w:val="Normal"/>
    <w:qFormat/>
    <w:rsid w:val="009F04E9"/>
    <w:pPr>
      <w:spacing w:before="100" w:beforeAutospacing="1" w:after="100" w:afterAutospacing="1"/>
    </w:pPr>
    <w:rPr>
      <w:rFonts w:eastAsia="Times New Roman"/>
    </w:rPr>
  </w:style>
  <w:style w:type="character" w:customStyle="1" w:styleId="story-byline">
    <w:name w:val="story-byline"/>
    <w:rsid w:val="009F04E9"/>
  </w:style>
  <w:style w:type="character" w:customStyle="1" w:styleId="story-titleline">
    <w:name w:val="story-titleline"/>
    <w:rsid w:val="009F04E9"/>
  </w:style>
  <w:style w:type="paragraph" w:styleId="ListBullet2">
    <w:name w:val="List Bullet 2"/>
    <w:basedOn w:val="Normal"/>
    <w:rsid w:val="009F04E9"/>
    <w:pPr>
      <w:tabs>
        <w:tab w:val="num" w:pos="1440"/>
      </w:tabs>
      <w:ind w:left="1440" w:hanging="360"/>
    </w:pPr>
    <w:rPr>
      <w:rFonts w:eastAsia="Times New Roman"/>
      <w:b/>
      <w:szCs w:val="44"/>
    </w:rPr>
  </w:style>
  <w:style w:type="paragraph" w:customStyle="1" w:styleId="Cardnotunderlined0">
    <w:name w:val="Card not underlined"/>
    <w:basedOn w:val="Normal"/>
    <w:qFormat/>
    <w:rsid w:val="009F04E9"/>
    <w:rPr>
      <w:rFonts w:eastAsia="Times New Roman"/>
      <w:color w:val="000000"/>
      <w:sz w:val="10"/>
    </w:rPr>
  </w:style>
  <w:style w:type="character" w:customStyle="1" w:styleId="marron">
    <w:name w:val="marron"/>
    <w:rsid w:val="009F04E9"/>
  </w:style>
  <w:style w:type="paragraph" w:customStyle="1" w:styleId="boldcite">
    <w:name w:val="bold cite"/>
    <w:basedOn w:val="Heading1"/>
    <w:link w:val="boldciteChar4"/>
    <w:qFormat/>
    <w:rsid w:val="009F04E9"/>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F04E9"/>
    <w:rPr>
      <w:sz w:val="22"/>
      <w:szCs w:val="24"/>
      <w:u w:val="single"/>
      <w:lang w:val="en-US" w:eastAsia="en-US" w:bidi="ar-SA"/>
    </w:rPr>
  </w:style>
  <w:style w:type="character" w:customStyle="1" w:styleId="SourcesCharChar1">
    <w:name w:val="Sources Char Char1"/>
    <w:rsid w:val="009F04E9"/>
    <w:rPr>
      <w:rFonts w:cs="Arial"/>
      <w:b/>
      <w:bCs/>
      <w:iCs/>
      <w:sz w:val="24"/>
      <w:szCs w:val="28"/>
      <w:lang w:val="en-US" w:eastAsia="en-US" w:bidi="ar-SA"/>
    </w:rPr>
  </w:style>
  <w:style w:type="character" w:customStyle="1" w:styleId="UnderlinesCharChar">
    <w:name w:val="Underlines Char Char"/>
    <w:rsid w:val="009F04E9"/>
    <w:rPr>
      <w:rFonts w:cs="Arial"/>
      <w:b/>
      <w:bCs/>
      <w:sz w:val="22"/>
      <w:szCs w:val="26"/>
      <w:u w:val="single"/>
      <w:lang w:val="en-US" w:eastAsia="en-US" w:bidi="ar-SA"/>
    </w:rPr>
  </w:style>
  <w:style w:type="paragraph" w:customStyle="1" w:styleId="OmniPage3">
    <w:name w:val="OmniPage #3"/>
    <w:basedOn w:val="Normal"/>
    <w:qFormat/>
    <w:rsid w:val="009F04E9"/>
    <w:rPr>
      <w:rFonts w:eastAsia="Times New Roman"/>
      <w:color w:val="000000"/>
      <w:sz w:val="20"/>
      <w:szCs w:val="20"/>
    </w:rPr>
  </w:style>
  <w:style w:type="paragraph" w:customStyle="1" w:styleId="OmniPage16">
    <w:name w:val="OmniPage #16"/>
    <w:basedOn w:val="Normal"/>
    <w:qFormat/>
    <w:rsid w:val="009F04E9"/>
    <w:rPr>
      <w:rFonts w:eastAsia="Times New Roman"/>
      <w:color w:val="000000"/>
      <w:sz w:val="20"/>
      <w:szCs w:val="20"/>
    </w:rPr>
  </w:style>
  <w:style w:type="paragraph" w:customStyle="1" w:styleId="OmniPage23">
    <w:name w:val="OmniPage #23"/>
    <w:basedOn w:val="Normal"/>
    <w:qFormat/>
    <w:rsid w:val="009F04E9"/>
    <w:rPr>
      <w:rFonts w:eastAsia="Times New Roman"/>
      <w:color w:val="000000"/>
      <w:sz w:val="20"/>
      <w:szCs w:val="20"/>
    </w:rPr>
  </w:style>
  <w:style w:type="paragraph" w:customStyle="1" w:styleId="OmniPage24">
    <w:name w:val="OmniPage #24"/>
    <w:basedOn w:val="Normal"/>
    <w:qFormat/>
    <w:rsid w:val="009F04E9"/>
    <w:rPr>
      <w:rFonts w:eastAsia="Times New Roman"/>
      <w:color w:val="000000"/>
      <w:sz w:val="20"/>
      <w:szCs w:val="20"/>
    </w:rPr>
  </w:style>
  <w:style w:type="paragraph" w:customStyle="1" w:styleId="OmniPage27">
    <w:name w:val="OmniPage #27"/>
    <w:basedOn w:val="Normal"/>
    <w:qFormat/>
    <w:rsid w:val="009F04E9"/>
    <w:rPr>
      <w:rFonts w:eastAsia="Times New Roman"/>
      <w:color w:val="000000"/>
      <w:sz w:val="20"/>
      <w:szCs w:val="20"/>
    </w:rPr>
  </w:style>
  <w:style w:type="paragraph" w:customStyle="1" w:styleId="OmniPage28">
    <w:name w:val="OmniPage #28"/>
    <w:basedOn w:val="Normal"/>
    <w:qFormat/>
    <w:rsid w:val="009F04E9"/>
    <w:rPr>
      <w:rFonts w:eastAsia="Times New Roman"/>
      <w:color w:val="000000"/>
      <w:sz w:val="20"/>
      <w:szCs w:val="20"/>
    </w:rPr>
  </w:style>
  <w:style w:type="paragraph" w:customStyle="1" w:styleId="OmniPage29">
    <w:name w:val="OmniPage #29"/>
    <w:basedOn w:val="Normal"/>
    <w:qFormat/>
    <w:rsid w:val="009F04E9"/>
    <w:rPr>
      <w:rFonts w:eastAsia="Times New Roman"/>
      <w:color w:val="000000"/>
      <w:sz w:val="20"/>
      <w:szCs w:val="20"/>
    </w:rPr>
  </w:style>
  <w:style w:type="paragraph" w:customStyle="1" w:styleId="OmniPage30">
    <w:name w:val="OmniPage #30"/>
    <w:basedOn w:val="Normal"/>
    <w:qFormat/>
    <w:rsid w:val="009F04E9"/>
    <w:rPr>
      <w:rFonts w:eastAsia="Times New Roman"/>
      <w:color w:val="000000"/>
      <w:sz w:val="20"/>
      <w:szCs w:val="20"/>
    </w:rPr>
  </w:style>
  <w:style w:type="paragraph" w:customStyle="1" w:styleId="OmniPage31">
    <w:name w:val="OmniPage #31"/>
    <w:basedOn w:val="Normal"/>
    <w:qFormat/>
    <w:rsid w:val="009F04E9"/>
    <w:rPr>
      <w:rFonts w:eastAsia="Times New Roman"/>
      <w:color w:val="000000"/>
      <w:sz w:val="20"/>
      <w:szCs w:val="20"/>
    </w:rPr>
  </w:style>
  <w:style w:type="paragraph" w:customStyle="1" w:styleId="OmniPage32">
    <w:name w:val="OmniPage #32"/>
    <w:basedOn w:val="Normal"/>
    <w:qFormat/>
    <w:rsid w:val="009F04E9"/>
    <w:rPr>
      <w:rFonts w:eastAsia="Times New Roman"/>
      <w:color w:val="000000"/>
      <w:sz w:val="20"/>
      <w:szCs w:val="20"/>
    </w:rPr>
  </w:style>
  <w:style w:type="paragraph" w:customStyle="1" w:styleId="OmniPage33">
    <w:name w:val="OmniPage #33"/>
    <w:basedOn w:val="Normal"/>
    <w:qFormat/>
    <w:rsid w:val="009F04E9"/>
    <w:rPr>
      <w:rFonts w:eastAsia="Times New Roman"/>
      <w:color w:val="000000"/>
      <w:sz w:val="20"/>
      <w:szCs w:val="20"/>
    </w:rPr>
  </w:style>
  <w:style w:type="paragraph" w:customStyle="1" w:styleId="OmniPage34">
    <w:name w:val="OmniPage #34"/>
    <w:basedOn w:val="Normal"/>
    <w:qFormat/>
    <w:rsid w:val="009F04E9"/>
    <w:rPr>
      <w:rFonts w:eastAsia="Times New Roman"/>
      <w:color w:val="000000"/>
      <w:sz w:val="20"/>
      <w:szCs w:val="20"/>
    </w:rPr>
  </w:style>
  <w:style w:type="paragraph" w:customStyle="1" w:styleId="OmniPage35">
    <w:name w:val="OmniPage #35"/>
    <w:basedOn w:val="Normal"/>
    <w:qFormat/>
    <w:rsid w:val="009F04E9"/>
    <w:rPr>
      <w:rFonts w:eastAsia="Times New Roman"/>
      <w:color w:val="000000"/>
      <w:sz w:val="20"/>
      <w:szCs w:val="20"/>
    </w:rPr>
  </w:style>
  <w:style w:type="paragraph" w:customStyle="1" w:styleId="OmniPage36">
    <w:name w:val="OmniPage #36"/>
    <w:basedOn w:val="Normal"/>
    <w:qFormat/>
    <w:rsid w:val="009F04E9"/>
    <w:rPr>
      <w:rFonts w:eastAsia="Times New Roman"/>
      <w:color w:val="000000"/>
      <w:sz w:val="20"/>
      <w:szCs w:val="20"/>
    </w:rPr>
  </w:style>
  <w:style w:type="paragraph" w:customStyle="1" w:styleId="OmniPage37">
    <w:name w:val="OmniPage #37"/>
    <w:basedOn w:val="Normal"/>
    <w:qFormat/>
    <w:rsid w:val="009F04E9"/>
    <w:rPr>
      <w:rFonts w:eastAsia="Times New Roman"/>
      <w:color w:val="000000"/>
      <w:sz w:val="20"/>
      <w:szCs w:val="20"/>
    </w:rPr>
  </w:style>
  <w:style w:type="paragraph" w:customStyle="1" w:styleId="OmniPage38">
    <w:name w:val="OmniPage #38"/>
    <w:basedOn w:val="Normal"/>
    <w:qFormat/>
    <w:rsid w:val="009F04E9"/>
    <w:rPr>
      <w:rFonts w:eastAsia="Times New Roman"/>
      <w:color w:val="000000"/>
      <w:sz w:val="20"/>
      <w:szCs w:val="20"/>
    </w:rPr>
  </w:style>
  <w:style w:type="paragraph" w:customStyle="1" w:styleId="OmniPage39">
    <w:name w:val="OmniPage #39"/>
    <w:basedOn w:val="Normal"/>
    <w:qFormat/>
    <w:rsid w:val="009F04E9"/>
    <w:rPr>
      <w:rFonts w:eastAsia="Times New Roman"/>
      <w:color w:val="000000"/>
      <w:sz w:val="20"/>
      <w:szCs w:val="20"/>
    </w:rPr>
  </w:style>
  <w:style w:type="paragraph" w:customStyle="1" w:styleId="OmniPage40">
    <w:name w:val="OmniPage #40"/>
    <w:basedOn w:val="Normal"/>
    <w:qFormat/>
    <w:rsid w:val="009F04E9"/>
    <w:rPr>
      <w:rFonts w:eastAsia="Times New Roman"/>
      <w:color w:val="000000"/>
      <w:sz w:val="20"/>
      <w:szCs w:val="20"/>
    </w:rPr>
  </w:style>
  <w:style w:type="paragraph" w:customStyle="1" w:styleId="OmniPage41">
    <w:name w:val="OmniPage #41"/>
    <w:basedOn w:val="Normal"/>
    <w:qFormat/>
    <w:rsid w:val="009F04E9"/>
    <w:rPr>
      <w:rFonts w:eastAsia="Times New Roman"/>
      <w:color w:val="000000"/>
      <w:sz w:val="20"/>
      <w:szCs w:val="20"/>
    </w:rPr>
  </w:style>
  <w:style w:type="paragraph" w:customStyle="1" w:styleId="OmniPage42">
    <w:name w:val="OmniPage #42"/>
    <w:basedOn w:val="Normal"/>
    <w:qFormat/>
    <w:rsid w:val="009F04E9"/>
    <w:rPr>
      <w:rFonts w:eastAsia="Times New Roman"/>
      <w:color w:val="000000"/>
      <w:sz w:val="20"/>
      <w:szCs w:val="20"/>
    </w:rPr>
  </w:style>
  <w:style w:type="paragraph" w:customStyle="1" w:styleId="OmniPage43">
    <w:name w:val="OmniPage #43"/>
    <w:basedOn w:val="Normal"/>
    <w:qFormat/>
    <w:rsid w:val="009F04E9"/>
    <w:rPr>
      <w:rFonts w:eastAsia="Times New Roman"/>
      <w:color w:val="000000"/>
      <w:sz w:val="20"/>
      <w:szCs w:val="20"/>
    </w:rPr>
  </w:style>
  <w:style w:type="paragraph" w:customStyle="1" w:styleId="OmniPage44">
    <w:name w:val="OmniPage #44"/>
    <w:basedOn w:val="Normal"/>
    <w:qFormat/>
    <w:rsid w:val="009F04E9"/>
    <w:rPr>
      <w:rFonts w:eastAsia="Times New Roman"/>
      <w:color w:val="000000"/>
      <w:sz w:val="20"/>
      <w:szCs w:val="20"/>
    </w:rPr>
  </w:style>
  <w:style w:type="paragraph" w:customStyle="1" w:styleId="OmniPage45">
    <w:name w:val="OmniPage #45"/>
    <w:basedOn w:val="Normal"/>
    <w:qFormat/>
    <w:rsid w:val="009F04E9"/>
    <w:rPr>
      <w:rFonts w:eastAsia="Times New Roman"/>
      <w:color w:val="000000"/>
      <w:sz w:val="20"/>
      <w:szCs w:val="20"/>
    </w:rPr>
  </w:style>
  <w:style w:type="paragraph" w:customStyle="1" w:styleId="OmniPage46">
    <w:name w:val="OmniPage #46"/>
    <w:basedOn w:val="Normal"/>
    <w:qFormat/>
    <w:rsid w:val="009F04E9"/>
    <w:rPr>
      <w:rFonts w:eastAsia="Times New Roman"/>
      <w:color w:val="000000"/>
      <w:sz w:val="20"/>
      <w:szCs w:val="20"/>
    </w:rPr>
  </w:style>
  <w:style w:type="paragraph" w:customStyle="1" w:styleId="OmniPage47">
    <w:name w:val="OmniPage #47"/>
    <w:basedOn w:val="Normal"/>
    <w:qFormat/>
    <w:rsid w:val="009F04E9"/>
    <w:rPr>
      <w:rFonts w:eastAsia="Times New Roman"/>
      <w:color w:val="000000"/>
      <w:sz w:val="20"/>
      <w:szCs w:val="20"/>
    </w:rPr>
  </w:style>
  <w:style w:type="paragraph" w:customStyle="1" w:styleId="OmniPage48">
    <w:name w:val="OmniPage #48"/>
    <w:basedOn w:val="Normal"/>
    <w:qFormat/>
    <w:rsid w:val="009F04E9"/>
    <w:rPr>
      <w:rFonts w:eastAsia="Times New Roman"/>
      <w:color w:val="000000"/>
      <w:sz w:val="20"/>
      <w:szCs w:val="20"/>
    </w:rPr>
  </w:style>
  <w:style w:type="paragraph" w:customStyle="1" w:styleId="OmniPage49">
    <w:name w:val="OmniPage #49"/>
    <w:basedOn w:val="Normal"/>
    <w:qFormat/>
    <w:rsid w:val="009F04E9"/>
    <w:rPr>
      <w:rFonts w:eastAsia="Times New Roman"/>
      <w:color w:val="000000"/>
      <w:sz w:val="20"/>
      <w:szCs w:val="20"/>
    </w:rPr>
  </w:style>
  <w:style w:type="paragraph" w:customStyle="1" w:styleId="OmniPage50">
    <w:name w:val="OmniPage #50"/>
    <w:basedOn w:val="Normal"/>
    <w:qFormat/>
    <w:rsid w:val="009F04E9"/>
    <w:rPr>
      <w:rFonts w:eastAsia="Times New Roman"/>
      <w:color w:val="000000"/>
      <w:sz w:val="20"/>
      <w:szCs w:val="20"/>
    </w:rPr>
  </w:style>
  <w:style w:type="paragraph" w:customStyle="1" w:styleId="OmniPage51">
    <w:name w:val="OmniPage #51"/>
    <w:basedOn w:val="Normal"/>
    <w:qFormat/>
    <w:rsid w:val="009F04E9"/>
    <w:rPr>
      <w:rFonts w:eastAsia="Times New Roman"/>
      <w:color w:val="000000"/>
      <w:sz w:val="20"/>
      <w:szCs w:val="20"/>
    </w:rPr>
  </w:style>
  <w:style w:type="paragraph" w:customStyle="1" w:styleId="OmniPage52">
    <w:name w:val="OmniPage #52"/>
    <w:basedOn w:val="Normal"/>
    <w:qFormat/>
    <w:rsid w:val="009F04E9"/>
    <w:rPr>
      <w:rFonts w:eastAsia="Times New Roman"/>
      <w:color w:val="000000"/>
      <w:sz w:val="20"/>
      <w:szCs w:val="20"/>
    </w:rPr>
  </w:style>
  <w:style w:type="paragraph" w:customStyle="1" w:styleId="OmniPage53">
    <w:name w:val="OmniPage #53"/>
    <w:basedOn w:val="Normal"/>
    <w:qFormat/>
    <w:rsid w:val="009F04E9"/>
    <w:rPr>
      <w:rFonts w:eastAsia="Times New Roman"/>
      <w:color w:val="000000"/>
      <w:sz w:val="20"/>
      <w:szCs w:val="20"/>
    </w:rPr>
  </w:style>
  <w:style w:type="paragraph" w:customStyle="1" w:styleId="OmniPage54">
    <w:name w:val="OmniPage #54"/>
    <w:basedOn w:val="Normal"/>
    <w:qFormat/>
    <w:rsid w:val="009F04E9"/>
    <w:rPr>
      <w:rFonts w:eastAsia="Times New Roman"/>
      <w:color w:val="000000"/>
      <w:sz w:val="20"/>
      <w:szCs w:val="20"/>
    </w:rPr>
  </w:style>
  <w:style w:type="paragraph" w:customStyle="1" w:styleId="OmniPage55">
    <w:name w:val="OmniPage #55"/>
    <w:basedOn w:val="Normal"/>
    <w:qFormat/>
    <w:rsid w:val="009F04E9"/>
    <w:rPr>
      <w:rFonts w:eastAsia="Times New Roman"/>
      <w:color w:val="000000"/>
      <w:sz w:val="20"/>
      <w:szCs w:val="20"/>
    </w:rPr>
  </w:style>
  <w:style w:type="paragraph" w:customStyle="1" w:styleId="OmniPage56">
    <w:name w:val="OmniPage #56"/>
    <w:basedOn w:val="Normal"/>
    <w:qFormat/>
    <w:rsid w:val="009F04E9"/>
    <w:rPr>
      <w:rFonts w:eastAsia="Times New Roman"/>
      <w:color w:val="000000"/>
      <w:sz w:val="20"/>
      <w:szCs w:val="20"/>
    </w:rPr>
  </w:style>
  <w:style w:type="paragraph" w:customStyle="1" w:styleId="OmniPage57">
    <w:name w:val="OmniPage #57"/>
    <w:basedOn w:val="Normal"/>
    <w:qFormat/>
    <w:rsid w:val="009F04E9"/>
    <w:rPr>
      <w:rFonts w:eastAsia="Times New Roman"/>
      <w:color w:val="000000"/>
      <w:sz w:val="20"/>
      <w:szCs w:val="20"/>
    </w:rPr>
  </w:style>
  <w:style w:type="paragraph" w:customStyle="1" w:styleId="OmniPage58">
    <w:name w:val="OmniPage #58"/>
    <w:basedOn w:val="Normal"/>
    <w:qFormat/>
    <w:rsid w:val="009F04E9"/>
    <w:rPr>
      <w:rFonts w:eastAsia="Times New Roman"/>
      <w:color w:val="000000"/>
      <w:sz w:val="20"/>
      <w:szCs w:val="20"/>
    </w:rPr>
  </w:style>
  <w:style w:type="paragraph" w:customStyle="1" w:styleId="OmniPage59">
    <w:name w:val="OmniPage #59"/>
    <w:basedOn w:val="Normal"/>
    <w:qFormat/>
    <w:rsid w:val="009F04E9"/>
    <w:rPr>
      <w:rFonts w:eastAsia="Times New Roman"/>
      <w:color w:val="000000"/>
      <w:sz w:val="20"/>
      <w:szCs w:val="20"/>
    </w:rPr>
  </w:style>
  <w:style w:type="paragraph" w:customStyle="1" w:styleId="OmniPage60">
    <w:name w:val="OmniPage #60"/>
    <w:basedOn w:val="Normal"/>
    <w:qFormat/>
    <w:rsid w:val="009F04E9"/>
    <w:rPr>
      <w:rFonts w:eastAsia="Times New Roman"/>
      <w:color w:val="000000"/>
      <w:sz w:val="20"/>
      <w:szCs w:val="20"/>
    </w:rPr>
  </w:style>
  <w:style w:type="paragraph" w:customStyle="1" w:styleId="OmniPage61">
    <w:name w:val="OmniPage #61"/>
    <w:basedOn w:val="Normal"/>
    <w:qFormat/>
    <w:rsid w:val="009F04E9"/>
    <w:rPr>
      <w:rFonts w:eastAsia="Times New Roman"/>
      <w:color w:val="000000"/>
      <w:sz w:val="20"/>
      <w:szCs w:val="20"/>
    </w:rPr>
  </w:style>
  <w:style w:type="paragraph" w:customStyle="1" w:styleId="OmniPage62">
    <w:name w:val="OmniPage #62"/>
    <w:basedOn w:val="Normal"/>
    <w:qFormat/>
    <w:rsid w:val="009F04E9"/>
    <w:rPr>
      <w:rFonts w:eastAsia="Times New Roman"/>
      <w:color w:val="000000"/>
      <w:sz w:val="20"/>
      <w:szCs w:val="20"/>
    </w:rPr>
  </w:style>
  <w:style w:type="paragraph" w:customStyle="1" w:styleId="OmniPage63">
    <w:name w:val="OmniPage #63"/>
    <w:basedOn w:val="Normal"/>
    <w:qFormat/>
    <w:rsid w:val="009F04E9"/>
    <w:rPr>
      <w:rFonts w:eastAsia="Times New Roman"/>
      <w:color w:val="000000"/>
      <w:sz w:val="20"/>
      <w:szCs w:val="20"/>
    </w:rPr>
  </w:style>
  <w:style w:type="paragraph" w:customStyle="1" w:styleId="OmniPage64">
    <w:name w:val="OmniPage #64"/>
    <w:basedOn w:val="Normal"/>
    <w:qFormat/>
    <w:rsid w:val="009F04E9"/>
    <w:rPr>
      <w:rFonts w:eastAsia="Times New Roman"/>
      <w:color w:val="000000"/>
      <w:sz w:val="20"/>
      <w:szCs w:val="20"/>
    </w:rPr>
  </w:style>
  <w:style w:type="paragraph" w:customStyle="1" w:styleId="OmniPage65">
    <w:name w:val="OmniPage #65"/>
    <w:basedOn w:val="Normal"/>
    <w:qFormat/>
    <w:rsid w:val="009F04E9"/>
    <w:rPr>
      <w:rFonts w:eastAsia="Times New Roman"/>
      <w:color w:val="000000"/>
      <w:sz w:val="20"/>
      <w:szCs w:val="20"/>
    </w:rPr>
  </w:style>
  <w:style w:type="paragraph" w:customStyle="1" w:styleId="OmniPage66">
    <w:name w:val="OmniPage #66"/>
    <w:basedOn w:val="Normal"/>
    <w:qFormat/>
    <w:rsid w:val="009F04E9"/>
    <w:rPr>
      <w:rFonts w:eastAsia="Times New Roman"/>
      <w:color w:val="000000"/>
      <w:sz w:val="20"/>
      <w:szCs w:val="20"/>
    </w:rPr>
  </w:style>
  <w:style w:type="paragraph" w:customStyle="1" w:styleId="OmniPage67">
    <w:name w:val="OmniPage #67"/>
    <w:basedOn w:val="Normal"/>
    <w:qFormat/>
    <w:rsid w:val="009F04E9"/>
    <w:rPr>
      <w:rFonts w:eastAsia="Times New Roman"/>
      <w:color w:val="000000"/>
      <w:sz w:val="20"/>
      <w:szCs w:val="20"/>
    </w:rPr>
  </w:style>
  <w:style w:type="paragraph" w:customStyle="1" w:styleId="OmniPage68">
    <w:name w:val="OmniPage #68"/>
    <w:basedOn w:val="Normal"/>
    <w:qFormat/>
    <w:rsid w:val="009F04E9"/>
    <w:rPr>
      <w:rFonts w:eastAsia="Times New Roman"/>
      <w:color w:val="000000"/>
      <w:sz w:val="20"/>
      <w:szCs w:val="20"/>
    </w:rPr>
  </w:style>
  <w:style w:type="paragraph" w:customStyle="1" w:styleId="OmniPage69">
    <w:name w:val="OmniPage #69"/>
    <w:basedOn w:val="Normal"/>
    <w:qFormat/>
    <w:rsid w:val="009F04E9"/>
    <w:rPr>
      <w:rFonts w:eastAsia="Times New Roman"/>
      <w:color w:val="000000"/>
      <w:sz w:val="20"/>
      <w:szCs w:val="20"/>
    </w:rPr>
  </w:style>
  <w:style w:type="paragraph" w:customStyle="1" w:styleId="OmniPage70">
    <w:name w:val="OmniPage #70"/>
    <w:basedOn w:val="Normal"/>
    <w:qFormat/>
    <w:rsid w:val="009F04E9"/>
    <w:rPr>
      <w:rFonts w:eastAsia="Times New Roman"/>
      <w:color w:val="000000"/>
      <w:sz w:val="20"/>
      <w:szCs w:val="20"/>
    </w:rPr>
  </w:style>
  <w:style w:type="paragraph" w:customStyle="1" w:styleId="OmniPage71">
    <w:name w:val="OmniPage #71"/>
    <w:basedOn w:val="Normal"/>
    <w:qFormat/>
    <w:rsid w:val="009F04E9"/>
    <w:rPr>
      <w:rFonts w:eastAsia="Times New Roman"/>
      <w:color w:val="000000"/>
      <w:sz w:val="20"/>
      <w:szCs w:val="20"/>
    </w:rPr>
  </w:style>
  <w:style w:type="table" w:customStyle="1" w:styleId="MediumGrid22">
    <w:name w:val="Medium Grid 22"/>
    <w:basedOn w:val="TableNormal"/>
    <w:uiPriority w:val="68"/>
    <w:rsid w:val="009F04E9"/>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F04E9"/>
    <w:rPr>
      <w:rFonts w:ascii="Times New Roman" w:eastAsia="Times New Roman" w:hAnsi="Times New Roman" w:cs="Calibri"/>
      <w:sz w:val="16"/>
      <w:szCs w:val="20"/>
    </w:rPr>
  </w:style>
  <w:style w:type="character" w:customStyle="1" w:styleId="createby">
    <w:name w:val="createby"/>
    <w:rsid w:val="009F04E9"/>
  </w:style>
  <w:style w:type="character" w:customStyle="1" w:styleId="quote-right">
    <w:name w:val="quote-right"/>
    <w:rsid w:val="009F04E9"/>
  </w:style>
  <w:style w:type="character" w:customStyle="1" w:styleId="dropcap">
    <w:name w:val="dropcap"/>
    <w:rsid w:val="009F04E9"/>
  </w:style>
  <w:style w:type="character" w:customStyle="1" w:styleId="smallcase">
    <w:name w:val="smallcase"/>
    <w:rsid w:val="009F04E9"/>
  </w:style>
  <w:style w:type="character" w:customStyle="1" w:styleId="ft0">
    <w:name w:val="ft0"/>
    <w:rsid w:val="009F04E9"/>
  </w:style>
  <w:style w:type="character" w:customStyle="1" w:styleId="ft2">
    <w:name w:val="ft2"/>
    <w:rsid w:val="009F04E9"/>
  </w:style>
  <w:style w:type="character" w:customStyle="1" w:styleId="ft1">
    <w:name w:val="ft1"/>
    <w:rsid w:val="009F04E9"/>
  </w:style>
  <w:style w:type="character" w:customStyle="1" w:styleId="ft3">
    <w:name w:val="ft3"/>
    <w:rsid w:val="009F04E9"/>
  </w:style>
  <w:style w:type="character" w:customStyle="1" w:styleId="StyleTimesNewRoman12ptBold1">
    <w:name w:val="Style Times New Roman 12 pt Bold1"/>
    <w:rsid w:val="009F04E9"/>
    <w:rPr>
      <w:b/>
      <w:bCs/>
      <w:sz w:val="24"/>
    </w:rPr>
  </w:style>
  <w:style w:type="character" w:customStyle="1" w:styleId="UnderlinedChar2">
    <w:name w:val="Underlined Char2"/>
    <w:aliases w:val="Heading 4 Char2,body Char2,No Spacing4 Char1,No Spacing21 Char1,CD - Cite Char1"/>
    <w:qFormat/>
    <w:rsid w:val="009F04E9"/>
    <w:rPr>
      <w:rFonts w:eastAsia="MS Mincho"/>
      <w:szCs w:val="24"/>
      <w:u w:val="single"/>
      <w:lang w:val="en-US" w:eastAsia="ja-JP" w:bidi="ar-SA"/>
    </w:rPr>
  </w:style>
  <w:style w:type="character" w:customStyle="1" w:styleId="CircledChar2">
    <w:name w:val="Circled Char2"/>
    <w:rsid w:val="009F04E9"/>
    <w:rPr>
      <w:rFonts w:eastAsia="MS Mincho"/>
      <w:b/>
      <w:szCs w:val="24"/>
      <w:u w:val="single"/>
      <w:lang w:val="en-US" w:eastAsia="ja-JP" w:bidi="ar-SA"/>
    </w:rPr>
  </w:style>
  <w:style w:type="character" w:customStyle="1" w:styleId="SmallTextChar2">
    <w:name w:val="Small Text Char2"/>
    <w:rsid w:val="009F04E9"/>
    <w:rPr>
      <w:rFonts w:eastAsia="MS Mincho"/>
      <w:sz w:val="15"/>
      <w:szCs w:val="24"/>
      <w:lang w:val="en-US" w:eastAsia="ja-JP" w:bidi="ar-SA"/>
    </w:rPr>
  </w:style>
  <w:style w:type="character" w:customStyle="1" w:styleId="BoldandUnderlineCharCharCharCharChar1">
    <w:name w:val="Bold and Underline Char Char Char Char Char1"/>
    <w:rsid w:val="009F04E9"/>
    <w:rPr>
      <w:b/>
      <w:szCs w:val="24"/>
      <w:u w:val="single"/>
      <w:lang w:val="en-US" w:eastAsia="en-US" w:bidi="ar-SA"/>
    </w:rPr>
  </w:style>
  <w:style w:type="character" w:customStyle="1" w:styleId="SmallCardChar">
    <w:name w:val="Small Card Char"/>
    <w:rsid w:val="009F04E9"/>
    <w:rPr>
      <w:rFonts w:ascii="Palatino Linotype" w:eastAsia="Times New Roman" w:hAnsi="Palatino Linotype"/>
      <w:sz w:val="12"/>
      <w:szCs w:val="24"/>
    </w:rPr>
  </w:style>
  <w:style w:type="character" w:customStyle="1" w:styleId="StyleBoldUnderline10ptBold">
    <w:name w:val="Style Bold Underline + 10 pt Bold"/>
    <w:rsid w:val="009F04E9"/>
    <w:rPr>
      <w:b/>
      <w:bCs/>
      <w:sz w:val="20"/>
      <w:u w:val="thick"/>
    </w:rPr>
  </w:style>
  <w:style w:type="character" w:customStyle="1" w:styleId="separator">
    <w:name w:val="separator"/>
    <w:rsid w:val="009F04E9"/>
  </w:style>
  <w:style w:type="character" w:customStyle="1" w:styleId="PageHeaderChar">
    <w:name w:val="Page Header Char"/>
    <w:link w:val="PageHeader"/>
    <w:rsid w:val="009F04E9"/>
    <w:rPr>
      <w:rFonts w:ascii="Calibri" w:hAnsi="Calibri" w:cs="Calibri"/>
    </w:rPr>
  </w:style>
  <w:style w:type="paragraph" w:customStyle="1" w:styleId="NormalUnderline0">
    <w:name w:val="Normal + Underline"/>
    <w:basedOn w:val="Normal"/>
    <w:link w:val="NormalUnderlineChar0"/>
    <w:qFormat/>
    <w:rsid w:val="009F04E9"/>
    <w:pPr>
      <w:ind w:left="720"/>
    </w:pPr>
    <w:rPr>
      <w:rFonts w:eastAsia="Times New Roman"/>
      <w:b/>
      <w:u w:val="single"/>
    </w:rPr>
  </w:style>
  <w:style w:type="paragraph" w:customStyle="1" w:styleId="NormalNoUnderline">
    <w:name w:val="Normal + No Underline"/>
    <w:basedOn w:val="Normal"/>
    <w:link w:val="NormalNoUnderlineChar"/>
    <w:qFormat/>
    <w:rsid w:val="009F04E9"/>
    <w:pPr>
      <w:ind w:left="720"/>
    </w:pPr>
    <w:rPr>
      <w:rFonts w:eastAsia="Times New Roman"/>
      <w:sz w:val="12"/>
    </w:rPr>
  </w:style>
  <w:style w:type="character" w:customStyle="1" w:styleId="NormalUnderlineChar0">
    <w:name w:val="Normal + Underline Char"/>
    <w:link w:val="NormalUnderline0"/>
    <w:rsid w:val="009F04E9"/>
    <w:rPr>
      <w:rFonts w:ascii="Calibri" w:eastAsia="Times New Roman" w:hAnsi="Calibri" w:cs="Calibri"/>
      <w:b/>
      <w:u w:val="single"/>
    </w:rPr>
  </w:style>
  <w:style w:type="character" w:customStyle="1" w:styleId="NormalNoUnderlineChar">
    <w:name w:val="Normal + No Underline Char"/>
    <w:link w:val="NormalNoUnderline"/>
    <w:rsid w:val="009F04E9"/>
    <w:rPr>
      <w:rFonts w:ascii="Calibri" w:eastAsia="Times New Roman" w:hAnsi="Calibri" w:cs="Calibri"/>
      <w:sz w:val="12"/>
    </w:rPr>
  </w:style>
  <w:style w:type="paragraph" w:customStyle="1" w:styleId="TagCite2">
    <w:name w:val="Tag Cite"/>
    <w:basedOn w:val="PageHeader"/>
    <w:link w:val="TagCiteChar3"/>
    <w:qFormat/>
    <w:rsid w:val="009F04E9"/>
    <w:rPr>
      <w:rFonts w:ascii="Arial Narrow" w:eastAsia="SimSun" w:hAnsi="Arial Narrow"/>
      <w:b/>
      <w:lang w:eastAsia="zh-CN"/>
    </w:rPr>
  </w:style>
  <w:style w:type="character" w:customStyle="1" w:styleId="TagCiteChar3">
    <w:name w:val="Tag Cite Char"/>
    <w:link w:val="TagCite2"/>
    <w:rsid w:val="009F04E9"/>
    <w:rPr>
      <w:rFonts w:ascii="Arial Narrow" w:eastAsia="SimSun" w:hAnsi="Arial Narrow" w:cs="Calibri"/>
      <w:b/>
      <w:lang w:eastAsia="zh-CN"/>
    </w:rPr>
  </w:style>
  <w:style w:type="character" w:customStyle="1" w:styleId="smalllink">
    <w:name w:val="smalllink"/>
    <w:rsid w:val="009F04E9"/>
  </w:style>
  <w:style w:type="character" w:customStyle="1" w:styleId="bighead1">
    <w:name w:val="bighead1"/>
    <w:rsid w:val="009F04E9"/>
    <w:rPr>
      <w:rFonts w:ascii="Verdana" w:hAnsi="Verdana" w:hint="default"/>
      <w:b/>
      <w:bCs/>
      <w:sz w:val="27"/>
      <w:szCs w:val="27"/>
    </w:rPr>
  </w:style>
  <w:style w:type="character" w:customStyle="1" w:styleId="Underline-WFU">
    <w:name w:val="Underline-WFU"/>
    <w:uiPriority w:val="1"/>
    <w:qFormat/>
    <w:rsid w:val="009F04E9"/>
    <w:rPr>
      <w:rFonts w:ascii="Cambria" w:hAnsi="Cambria"/>
      <w:sz w:val="21"/>
      <w:u w:val="single"/>
    </w:rPr>
  </w:style>
  <w:style w:type="paragraph" w:customStyle="1" w:styleId="Tiny-WFU">
    <w:name w:val="Tiny-WFU"/>
    <w:basedOn w:val="Normal"/>
    <w:qFormat/>
    <w:rsid w:val="009F04E9"/>
    <w:rPr>
      <w:rFonts w:ascii="Cambria" w:eastAsia="Malgun Gothic" w:hAnsi="Cambria"/>
      <w:sz w:val="12"/>
      <w:lang w:eastAsia="ko-KR"/>
    </w:rPr>
  </w:style>
  <w:style w:type="character" w:customStyle="1" w:styleId="b">
    <w:name w:val="b"/>
    <w:rsid w:val="009F04E9"/>
  </w:style>
  <w:style w:type="character" w:customStyle="1" w:styleId="CardTextCharChar">
    <w:name w:val="Card Text Char Char"/>
    <w:rsid w:val="009F04E9"/>
    <w:rPr>
      <w:rFonts w:ascii="Arial" w:hAnsi="Arial"/>
      <w:sz w:val="16"/>
      <w:szCs w:val="24"/>
    </w:rPr>
  </w:style>
  <w:style w:type="paragraph" w:customStyle="1" w:styleId="Indentation">
    <w:name w:val="Indentation"/>
    <w:basedOn w:val="Normal"/>
    <w:qFormat/>
    <w:rsid w:val="009F04E9"/>
    <w:pPr>
      <w:ind w:left="288" w:right="288"/>
    </w:pPr>
    <w:rPr>
      <w:rFonts w:eastAsia="Calibri"/>
    </w:rPr>
  </w:style>
  <w:style w:type="paragraph" w:customStyle="1" w:styleId="departments">
    <w:name w:val="departments"/>
    <w:basedOn w:val="Normal"/>
    <w:qFormat/>
    <w:rsid w:val="009F04E9"/>
    <w:pPr>
      <w:spacing w:before="100" w:beforeAutospacing="1" w:after="100" w:afterAutospacing="1"/>
    </w:pPr>
    <w:rPr>
      <w:rFonts w:eastAsia="Times New Roman"/>
    </w:rPr>
  </w:style>
  <w:style w:type="character" w:customStyle="1" w:styleId="left-date1">
    <w:name w:val="left-date1"/>
    <w:rsid w:val="009F04E9"/>
    <w:rPr>
      <w:rFonts w:ascii="Verdana" w:hAnsi="Verdana" w:hint="default"/>
      <w:color w:val="666666"/>
      <w:sz w:val="14"/>
      <w:szCs w:val="14"/>
    </w:rPr>
  </w:style>
  <w:style w:type="character" w:customStyle="1" w:styleId="Bodytext10pt">
    <w:name w:val="Body text + 10 pt"/>
    <w:aliases w:val="Spacing -1 pt"/>
    <w:basedOn w:val="DefaultParagraphFont"/>
    <w:rsid w:val="009F04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F04E9"/>
  </w:style>
  <w:style w:type="paragraph" w:customStyle="1" w:styleId="seeall">
    <w:name w:val="seeall"/>
    <w:basedOn w:val="Normal"/>
    <w:qFormat/>
    <w:rsid w:val="009F04E9"/>
    <w:pPr>
      <w:spacing w:before="100" w:beforeAutospacing="1" w:after="100" w:afterAutospacing="1"/>
    </w:pPr>
    <w:rPr>
      <w:rFonts w:eastAsia="Times New Roman"/>
    </w:rPr>
  </w:style>
  <w:style w:type="character" w:customStyle="1" w:styleId="list-comma">
    <w:name w:val="list-comma"/>
    <w:basedOn w:val="DefaultParagraphFont"/>
    <w:rsid w:val="009F04E9"/>
  </w:style>
  <w:style w:type="character" w:customStyle="1" w:styleId="livefyre-commentcount">
    <w:name w:val="livefyre-commentcount"/>
    <w:basedOn w:val="DefaultParagraphFont"/>
    <w:rsid w:val="009F04E9"/>
  </w:style>
  <w:style w:type="character" w:customStyle="1" w:styleId="rednegchange">
    <w:name w:val="red_neg_change"/>
    <w:basedOn w:val="DefaultParagraphFont"/>
    <w:rsid w:val="009F04E9"/>
  </w:style>
  <w:style w:type="character" w:customStyle="1" w:styleId="wsodqchgshow">
    <w:name w:val="wsodq_chgshow"/>
    <w:basedOn w:val="DefaultParagraphFont"/>
    <w:rsid w:val="009F04E9"/>
  </w:style>
  <w:style w:type="character" w:customStyle="1" w:styleId="greenposchange">
    <w:name w:val="green_pos_change"/>
    <w:basedOn w:val="DefaultParagraphFont"/>
    <w:rsid w:val="009F04E9"/>
  </w:style>
  <w:style w:type="paragraph" w:customStyle="1" w:styleId="image-caption">
    <w:name w:val="image-caption"/>
    <w:basedOn w:val="Normal"/>
    <w:qFormat/>
    <w:rsid w:val="009F04E9"/>
    <w:pPr>
      <w:spacing w:before="100" w:beforeAutospacing="1" w:after="100" w:afterAutospacing="1"/>
    </w:pPr>
    <w:rPr>
      <w:rFonts w:eastAsia="Times New Roman"/>
    </w:rPr>
  </w:style>
  <w:style w:type="character" w:customStyle="1" w:styleId="image-credit">
    <w:name w:val="image-credit"/>
    <w:basedOn w:val="DefaultParagraphFont"/>
    <w:rsid w:val="009F04E9"/>
  </w:style>
  <w:style w:type="paragraph" w:customStyle="1" w:styleId="gascontcredit">
    <w:name w:val="gas_cont_credit"/>
    <w:basedOn w:val="Normal"/>
    <w:qFormat/>
    <w:rsid w:val="009F04E9"/>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9F04E9"/>
    <w:rPr>
      <w:rFonts w:cs="Arial"/>
      <w:b/>
      <w:bCs/>
      <w:iCs/>
      <w:color w:val="000000"/>
      <w:szCs w:val="28"/>
      <w:lang w:val="en-US" w:eastAsia="en-US" w:bidi="ar-SA"/>
    </w:rPr>
  </w:style>
  <w:style w:type="character" w:customStyle="1" w:styleId="BoldandUnderlineChar6">
    <w:name w:val="Bold and Underline Char6"/>
    <w:basedOn w:val="DefaultParagraphFont"/>
    <w:rsid w:val="009F04E9"/>
    <w:rPr>
      <w:b/>
      <w:szCs w:val="24"/>
      <w:u w:val="single"/>
      <w:lang w:val="en-US" w:eastAsia="en-US" w:bidi="ar-SA"/>
    </w:rPr>
  </w:style>
  <w:style w:type="paragraph" w:customStyle="1" w:styleId="endarticle">
    <w:name w:val="endarticle"/>
    <w:basedOn w:val="Normal"/>
    <w:uiPriority w:val="99"/>
    <w:qFormat/>
    <w:rsid w:val="009F04E9"/>
    <w:pPr>
      <w:spacing w:before="100" w:beforeAutospacing="1" w:after="100" w:afterAutospacing="1"/>
    </w:pPr>
    <w:rPr>
      <w:rFonts w:eastAsia="Times New Roman"/>
    </w:rPr>
  </w:style>
  <w:style w:type="paragraph" w:customStyle="1" w:styleId="a-body-text">
    <w:name w:val="a-body-text"/>
    <w:basedOn w:val="Normal"/>
    <w:uiPriority w:val="99"/>
    <w:qFormat/>
    <w:rsid w:val="009F04E9"/>
    <w:pPr>
      <w:spacing w:before="100" w:beforeAutospacing="1" w:after="100" w:afterAutospacing="1"/>
    </w:pPr>
    <w:rPr>
      <w:rFonts w:eastAsia="Times New Roman"/>
    </w:rPr>
  </w:style>
  <w:style w:type="paragraph" w:customStyle="1" w:styleId="obgpara">
    <w:name w:val="obg_para"/>
    <w:basedOn w:val="Normal"/>
    <w:uiPriority w:val="99"/>
    <w:qFormat/>
    <w:rsid w:val="009F04E9"/>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F04E9"/>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9F04E9"/>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9F04E9"/>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9F04E9"/>
    <w:rPr>
      <w:rFonts w:ascii="Georgia" w:eastAsia="Calibri" w:hAnsi="Georgia"/>
      <w:b/>
      <w:bCs/>
      <w:szCs w:val="24"/>
      <w:u w:val="single"/>
    </w:rPr>
  </w:style>
  <w:style w:type="character" w:customStyle="1" w:styleId="caption4">
    <w:name w:val="caption4"/>
    <w:basedOn w:val="DefaultParagraphFont"/>
    <w:rsid w:val="009F04E9"/>
  </w:style>
  <w:style w:type="character" w:customStyle="1" w:styleId="field-content">
    <w:name w:val="field-content"/>
    <w:basedOn w:val="DefaultParagraphFont"/>
    <w:rsid w:val="009F04E9"/>
  </w:style>
  <w:style w:type="character" w:customStyle="1" w:styleId="honorific-prefix">
    <w:name w:val="honorific-prefix"/>
    <w:basedOn w:val="DefaultParagraphFont"/>
    <w:rsid w:val="009F04E9"/>
  </w:style>
  <w:style w:type="character" w:customStyle="1" w:styleId="given-name">
    <w:name w:val="given-name"/>
    <w:basedOn w:val="DefaultParagraphFont"/>
    <w:rsid w:val="009F04E9"/>
  </w:style>
  <w:style w:type="character" w:customStyle="1" w:styleId="family-name">
    <w:name w:val="family-name"/>
    <w:basedOn w:val="DefaultParagraphFont"/>
    <w:rsid w:val="009F04E9"/>
  </w:style>
  <w:style w:type="character" w:customStyle="1" w:styleId="chead">
    <w:name w:val="chead"/>
    <w:basedOn w:val="DefaultParagraphFont"/>
    <w:rsid w:val="009F04E9"/>
  </w:style>
  <w:style w:type="character" w:customStyle="1" w:styleId="obgcapsstart">
    <w:name w:val="obg_caps_start"/>
    <w:basedOn w:val="DefaultParagraphFont"/>
    <w:rsid w:val="009F04E9"/>
  </w:style>
  <w:style w:type="character" w:customStyle="1" w:styleId="underlinedCharChar0">
    <w:name w:val="underlined Char Char"/>
    <w:basedOn w:val="DefaultParagraphFont"/>
    <w:rsid w:val="009F04E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F04E9"/>
    <w:pPr>
      <w:spacing w:after="0" w:line="240" w:lineRule="auto"/>
    </w:pPr>
    <w:rPr>
      <w:strike/>
      <w:sz w:val="16"/>
      <w:szCs w:val="16"/>
    </w:rPr>
  </w:style>
  <w:style w:type="paragraph" w:customStyle="1" w:styleId="Pa4">
    <w:name w:val="Pa4"/>
    <w:basedOn w:val="Normal"/>
    <w:next w:val="Normal"/>
    <w:uiPriority w:val="99"/>
    <w:qFormat/>
    <w:rsid w:val="009F04E9"/>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9F04E9"/>
    <w:rPr>
      <w:rFonts w:cs="Arial"/>
      <w:bCs/>
      <w:szCs w:val="26"/>
      <w:u w:val="single"/>
      <w:lang w:val="en-US" w:eastAsia="en-US" w:bidi="ar-SA"/>
    </w:rPr>
  </w:style>
  <w:style w:type="character" w:customStyle="1" w:styleId="subheader">
    <w:name w:val="subheader"/>
    <w:basedOn w:val="DefaultParagraphFont"/>
    <w:rsid w:val="009F04E9"/>
  </w:style>
  <w:style w:type="paragraph" w:customStyle="1" w:styleId="attribution">
    <w:name w:val="attribution"/>
    <w:basedOn w:val="Normal"/>
    <w:qFormat/>
    <w:rsid w:val="009F04E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F04E9"/>
    <w:pPr>
      <w:spacing w:before="100" w:beforeAutospacing="1" w:after="100" w:afterAutospacing="1"/>
    </w:pPr>
    <w:rPr>
      <w:rFonts w:eastAsia="Times New Roman"/>
    </w:rPr>
  </w:style>
  <w:style w:type="paragraph" w:customStyle="1" w:styleId="text-textbodyhoustontext">
    <w:name w:val="text-textbody houstontext"/>
    <w:basedOn w:val="Normal"/>
    <w:qFormat/>
    <w:rsid w:val="009F04E9"/>
    <w:pPr>
      <w:spacing w:before="100" w:beforeAutospacing="1" w:after="100" w:afterAutospacing="1"/>
    </w:pPr>
    <w:rPr>
      <w:rFonts w:eastAsia="Times New Roman"/>
    </w:rPr>
  </w:style>
  <w:style w:type="character" w:customStyle="1" w:styleId="text2">
    <w:name w:val="text2"/>
    <w:basedOn w:val="DefaultParagraphFont"/>
    <w:rsid w:val="009F04E9"/>
  </w:style>
  <w:style w:type="paragraph" w:customStyle="1" w:styleId="msolistparagraph0">
    <w:name w:val="msolistparagraph"/>
    <w:basedOn w:val="Normal"/>
    <w:qFormat/>
    <w:rsid w:val="009F04E9"/>
    <w:pPr>
      <w:spacing w:before="100" w:beforeAutospacing="1" w:after="100" w:afterAutospacing="1"/>
    </w:pPr>
    <w:rPr>
      <w:rFonts w:eastAsia="Times New Roman"/>
    </w:rPr>
  </w:style>
  <w:style w:type="paragraph" w:customStyle="1" w:styleId="msolistparagraphcxsplast">
    <w:name w:val="msolistparagraphcxsplast"/>
    <w:basedOn w:val="Normal"/>
    <w:qFormat/>
    <w:rsid w:val="009F04E9"/>
    <w:pPr>
      <w:spacing w:before="100" w:beforeAutospacing="1" w:after="100" w:afterAutospacing="1"/>
    </w:pPr>
    <w:rPr>
      <w:rFonts w:eastAsia="Times New Roman"/>
    </w:rPr>
  </w:style>
  <w:style w:type="character" w:customStyle="1" w:styleId="pmtermsel">
    <w:name w:val="pmtermsel"/>
    <w:basedOn w:val="DefaultParagraphFont"/>
    <w:rsid w:val="009F04E9"/>
  </w:style>
  <w:style w:type="character" w:customStyle="1" w:styleId="StyleUnderlineChar2CharChar11pt">
    <w:name w:val="Style Underline Char2 Char Char + 11 pt"/>
    <w:basedOn w:val="Style11pt"/>
    <w:rsid w:val="009F04E9"/>
    <w:rPr>
      <w:rFonts w:ascii="Times New Roman" w:hAnsi="Times New Roman"/>
      <w:sz w:val="20"/>
      <w:u w:val="single"/>
    </w:rPr>
  </w:style>
  <w:style w:type="character" w:customStyle="1" w:styleId="StyleStyleBoldUnderline11pt">
    <w:name w:val="Style Style Bold Underline + 11 pt"/>
    <w:basedOn w:val="DefaultParagraphFont"/>
    <w:rsid w:val="009F04E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F04E9"/>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F04E9"/>
    <w:rPr>
      <w:rFonts w:ascii="Calibri" w:eastAsia="SimSun" w:hAnsi="Calibri" w:cs="Calibri"/>
      <w:b/>
      <w:bCs/>
      <w:sz w:val="20"/>
      <w:u w:val="single"/>
      <w:lang w:eastAsia="zh-CN"/>
    </w:rPr>
  </w:style>
  <w:style w:type="character" w:customStyle="1" w:styleId="Styleunderline11pt">
    <w:name w:val="Style underline + 11 pt"/>
    <w:basedOn w:val="underline"/>
    <w:rsid w:val="009F04E9"/>
    <w:rPr>
      <w:rFonts w:ascii="Times New Roman" w:hAnsi="Times New Roman"/>
      <w:b w:val="0"/>
      <w:bCs w:val="0"/>
      <w:sz w:val="20"/>
      <w:u w:val="single"/>
    </w:rPr>
  </w:style>
  <w:style w:type="character" w:customStyle="1" w:styleId="Styleunderline11ptBold">
    <w:name w:val="Style underline + 11 pt Bold"/>
    <w:basedOn w:val="underline"/>
    <w:rsid w:val="009F04E9"/>
    <w:rPr>
      <w:rFonts w:ascii="Times New Roman" w:hAnsi="Times New Roman"/>
      <w:b/>
      <w:bCs/>
      <w:sz w:val="20"/>
      <w:u w:val="single"/>
    </w:rPr>
  </w:style>
  <w:style w:type="paragraph" w:customStyle="1" w:styleId="StyleStyle49pt10">
    <w:name w:val="Style Style4 + 9 pt10"/>
    <w:basedOn w:val="Style4"/>
    <w:link w:val="StyleStyle49pt10Char"/>
    <w:qFormat/>
    <w:rsid w:val="009F04E9"/>
    <w:rPr>
      <w:rFonts w:eastAsia="Times New Roman"/>
      <w:sz w:val="20"/>
      <w:u w:val="single"/>
      <w:lang w:eastAsia="zh-CN"/>
    </w:rPr>
  </w:style>
  <w:style w:type="character" w:customStyle="1" w:styleId="StyleStyle49pt10Char">
    <w:name w:val="Style Style4 + 9 pt10 Char"/>
    <w:basedOn w:val="Style4Char"/>
    <w:link w:val="StyleStyle49pt10"/>
    <w:rsid w:val="009F04E9"/>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9F04E9"/>
    <w:rPr>
      <w:rFonts w:eastAsia="Times New Roman"/>
      <w:b/>
      <w:bCs/>
      <w:sz w:val="20"/>
      <w:u w:val="single"/>
      <w:lang w:eastAsia="zh-CN"/>
    </w:rPr>
  </w:style>
  <w:style w:type="character" w:customStyle="1" w:styleId="StyleStyle49ptBold7Char">
    <w:name w:val="Style Style4 + 9 pt Bold7 Char"/>
    <w:basedOn w:val="Style4Char"/>
    <w:link w:val="StyleStyle49ptBold7"/>
    <w:rsid w:val="009F04E9"/>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9F04E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F04E9"/>
    <w:rPr>
      <w:rFonts w:ascii="Times New Roman" w:hAnsi="Times New Roman"/>
      <w:b/>
      <w:bCs/>
      <w:sz w:val="20"/>
      <w:u w:val="single"/>
      <w:lang w:val="en-US" w:eastAsia="en-US" w:bidi="ar-SA"/>
    </w:rPr>
  </w:style>
  <w:style w:type="character" w:customStyle="1" w:styleId="articlehead2">
    <w:name w:val="articlehead2"/>
    <w:basedOn w:val="DefaultParagraphFont"/>
    <w:rsid w:val="009F04E9"/>
  </w:style>
  <w:style w:type="character" w:customStyle="1" w:styleId="pronset">
    <w:name w:val="pronset"/>
    <w:basedOn w:val="DefaultParagraphFont"/>
    <w:rsid w:val="009F04E9"/>
  </w:style>
  <w:style w:type="character" w:customStyle="1" w:styleId="showipapr">
    <w:name w:val="show_ipapr"/>
    <w:basedOn w:val="DefaultParagraphFont"/>
    <w:rsid w:val="009F04E9"/>
  </w:style>
  <w:style w:type="character" w:customStyle="1" w:styleId="prondelim">
    <w:name w:val="prondelim"/>
    <w:basedOn w:val="DefaultParagraphFont"/>
    <w:rsid w:val="009F04E9"/>
  </w:style>
  <w:style w:type="character" w:customStyle="1" w:styleId="pron">
    <w:name w:val="pron"/>
    <w:basedOn w:val="DefaultParagraphFont"/>
    <w:rsid w:val="009F04E9"/>
  </w:style>
  <w:style w:type="character" w:customStyle="1" w:styleId="prontoggle">
    <w:name w:val="pron_toggle"/>
    <w:basedOn w:val="DefaultParagraphFont"/>
    <w:rsid w:val="009F04E9"/>
  </w:style>
  <w:style w:type="character" w:customStyle="1" w:styleId="showspellpr">
    <w:name w:val="show_spellpr"/>
    <w:basedOn w:val="DefaultParagraphFont"/>
    <w:rsid w:val="009F04E9"/>
  </w:style>
  <w:style w:type="character" w:customStyle="1" w:styleId="boldface">
    <w:name w:val="boldface"/>
    <w:basedOn w:val="DefaultParagraphFont"/>
    <w:rsid w:val="009F04E9"/>
  </w:style>
  <w:style w:type="character" w:customStyle="1" w:styleId="pg">
    <w:name w:val="pg"/>
    <w:basedOn w:val="DefaultParagraphFont"/>
    <w:rsid w:val="009F04E9"/>
  </w:style>
  <w:style w:type="character" w:customStyle="1" w:styleId="secondary-bf">
    <w:name w:val="secondary-bf"/>
    <w:basedOn w:val="DefaultParagraphFont"/>
    <w:rsid w:val="009F04E9"/>
  </w:style>
  <w:style w:type="character" w:customStyle="1" w:styleId="dnindex">
    <w:name w:val="dnindex"/>
    <w:basedOn w:val="DefaultParagraphFont"/>
    <w:rsid w:val="009F04E9"/>
  </w:style>
  <w:style w:type="character" w:customStyle="1" w:styleId="Styleterm111ptUnderline">
    <w:name w:val="Style term1 + 11 pt Underline"/>
    <w:basedOn w:val="term1"/>
    <w:rsid w:val="009F04E9"/>
    <w:rPr>
      <w:b/>
      <w:bCs/>
      <w:sz w:val="20"/>
      <w:u w:val="single"/>
    </w:rPr>
  </w:style>
  <w:style w:type="paragraph" w:customStyle="1" w:styleId="StyleMinimizedTextArialNarrow10pt">
    <w:name w:val="Style Minimized Text + Arial Narrow 10 pt"/>
    <w:basedOn w:val="MinimizedText"/>
    <w:link w:val="StyleMinimizedTextArialNarrow10ptChar"/>
    <w:qFormat/>
    <w:rsid w:val="009F04E9"/>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F04E9"/>
    <w:rPr>
      <w:rFonts w:ascii="Calibri" w:eastAsia="Times New Roman" w:hAnsi="Calibri" w:cs="Calibri"/>
      <w:sz w:val="20"/>
    </w:rPr>
  </w:style>
  <w:style w:type="paragraph" w:customStyle="1" w:styleId="StyleStyle49pt3">
    <w:name w:val="Style Style4 + 9 pt3"/>
    <w:basedOn w:val="Style4"/>
    <w:link w:val="StyleStyle49pt3Char"/>
    <w:qFormat/>
    <w:rsid w:val="009F04E9"/>
    <w:rPr>
      <w:rFonts w:eastAsia="Times New Roman"/>
      <w:sz w:val="20"/>
      <w:u w:val="single"/>
      <w:lang w:eastAsia="zh-CN"/>
    </w:rPr>
  </w:style>
  <w:style w:type="character" w:customStyle="1" w:styleId="StyleStyle49pt3Char">
    <w:name w:val="Style Style4 + 9 pt3 Char"/>
    <w:basedOn w:val="Style4Char"/>
    <w:link w:val="StyleStyle49pt3"/>
    <w:rsid w:val="009F04E9"/>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9F04E9"/>
    <w:rPr>
      <w:rFonts w:eastAsia="Times New Roman"/>
      <w:b/>
      <w:bCs/>
      <w:sz w:val="20"/>
      <w:u w:val="single"/>
      <w:lang w:eastAsia="zh-CN"/>
    </w:rPr>
  </w:style>
  <w:style w:type="character" w:customStyle="1" w:styleId="StyleStyle49ptBold3Char">
    <w:name w:val="Style Style4 + 9 pt Bold3 Char"/>
    <w:basedOn w:val="Style4Char"/>
    <w:link w:val="StyleStyle49ptBold3"/>
    <w:rsid w:val="009F04E9"/>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9F04E9"/>
    <w:rPr>
      <w:sz w:val="20"/>
      <w:u w:val="single"/>
    </w:rPr>
  </w:style>
  <w:style w:type="character" w:customStyle="1" w:styleId="ct-with-fmlt">
    <w:name w:val="ct-with-fmlt"/>
    <w:basedOn w:val="DefaultParagraphFont"/>
    <w:rsid w:val="009F04E9"/>
  </w:style>
  <w:style w:type="character" w:customStyle="1" w:styleId="althead">
    <w:name w:val="althead"/>
    <w:basedOn w:val="DefaultParagraphFont"/>
    <w:rsid w:val="009F04E9"/>
  </w:style>
  <w:style w:type="character" w:customStyle="1" w:styleId="arbd1">
    <w:name w:val="arbd1"/>
    <w:basedOn w:val="DefaultParagraphFont"/>
    <w:rsid w:val="009F04E9"/>
  </w:style>
  <w:style w:type="character" w:customStyle="1" w:styleId="unx">
    <w:name w:val="unx"/>
    <w:basedOn w:val="DefaultParagraphFont"/>
    <w:rsid w:val="009F04E9"/>
  </w:style>
  <w:style w:type="character" w:customStyle="1" w:styleId="lrdctph">
    <w:name w:val="lr_dct_ph"/>
    <w:basedOn w:val="DefaultParagraphFont"/>
    <w:rsid w:val="009F04E9"/>
  </w:style>
  <w:style w:type="paragraph" w:customStyle="1" w:styleId="CardT1">
    <w:name w:val="CardT1"/>
    <w:basedOn w:val="Normal"/>
    <w:link w:val="CardT1Char"/>
    <w:qFormat/>
    <w:rsid w:val="009F04E9"/>
    <w:pPr>
      <w:jc w:val="both"/>
    </w:pPr>
    <w:rPr>
      <w:rFonts w:eastAsia="Calibri"/>
      <w:kern w:val="2"/>
      <w:sz w:val="14"/>
      <w:szCs w:val="14"/>
      <w:lang w:eastAsia="zh-TW"/>
    </w:rPr>
  </w:style>
  <w:style w:type="character" w:customStyle="1" w:styleId="CardT1Char">
    <w:name w:val="CardT1 Char"/>
    <w:link w:val="CardT1"/>
    <w:rsid w:val="009F04E9"/>
    <w:rPr>
      <w:rFonts w:ascii="Calibri" w:eastAsia="Calibri" w:hAnsi="Calibri" w:cs="Calibri"/>
      <w:kern w:val="2"/>
      <w:sz w:val="14"/>
      <w:szCs w:val="14"/>
      <w:lang w:eastAsia="zh-TW"/>
    </w:rPr>
  </w:style>
  <w:style w:type="character" w:customStyle="1" w:styleId="CardCite1">
    <w:name w:val="CardCite1"/>
    <w:qFormat/>
    <w:rsid w:val="009F04E9"/>
    <w:rPr>
      <w:rFonts w:ascii="Times New Roman" w:hAnsi="Times New Roman"/>
      <w:b/>
      <w:sz w:val="22"/>
      <w:szCs w:val="22"/>
      <w:u w:val="single"/>
      <w:lang w:val="en-US" w:eastAsia="en-US" w:bidi="ar-SA"/>
    </w:rPr>
  </w:style>
  <w:style w:type="character" w:customStyle="1" w:styleId="BoxX2">
    <w:name w:val="BoxX2"/>
    <w:qFormat/>
    <w:rsid w:val="009F04E9"/>
    <w:rPr>
      <w:rFonts w:ascii="Times New Roman" w:hAnsi="Times New Roman"/>
      <w:b/>
      <w:sz w:val="22"/>
      <w:u w:val="single"/>
      <w:bdr w:val="single" w:sz="4" w:space="0" w:color="auto"/>
    </w:rPr>
  </w:style>
  <w:style w:type="character" w:customStyle="1" w:styleId="Bodytext85pt">
    <w:name w:val="Body text + 8.5 pt"/>
    <w:aliases w:val="Spacing 1 pt"/>
    <w:rsid w:val="009F04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F04E9"/>
    <w:rPr>
      <w:b/>
      <w:bCs/>
      <w:u w:val="single"/>
    </w:rPr>
  </w:style>
  <w:style w:type="character" w:customStyle="1" w:styleId="A-Underlining">
    <w:name w:val="A-Underlining"/>
    <w:basedOn w:val="DefaultParagraphFont"/>
    <w:rsid w:val="009F04E9"/>
    <w:rPr>
      <w:rFonts w:ascii="Garamond" w:hAnsi="Garamond"/>
      <w:color w:val="auto"/>
      <w:sz w:val="24"/>
      <w:u w:val="single"/>
    </w:rPr>
  </w:style>
  <w:style w:type="paragraph" w:customStyle="1" w:styleId="B-TagCite">
    <w:name w:val="B-TagCite"/>
    <w:uiPriority w:val="99"/>
    <w:qFormat/>
    <w:rsid w:val="009F04E9"/>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9F04E9"/>
  </w:style>
  <w:style w:type="character" w:customStyle="1" w:styleId="articletitle0">
    <w:name w:val="articletitle"/>
    <w:rsid w:val="009F04E9"/>
    <w:rPr>
      <w:rFonts w:cs="Times New Roman"/>
    </w:rPr>
  </w:style>
  <w:style w:type="character" w:customStyle="1" w:styleId="6pointChar">
    <w:name w:val="6 point Char"/>
    <w:rsid w:val="009F04E9"/>
    <w:rPr>
      <w:rFonts w:cs="Times New Roman"/>
      <w:sz w:val="12"/>
      <w:lang w:val="en-US" w:eastAsia="en-US"/>
    </w:rPr>
  </w:style>
  <w:style w:type="character" w:customStyle="1" w:styleId="tagciteChar4">
    <w:name w:val="tag/cite Char"/>
    <w:basedOn w:val="DefaultParagraphFont"/>
    <w:rsid w:val="009F04E9"/>
    <w:rPr>
      <w:b/>
      <w:sz w:val="24"/>
      <w:lang w:val="en-US" w:eastAsia="en-US" w:bidi="ar-SA"/>
    </w:rPr>
  </w:style>
  <w:style w:type="character" w:customStyle="1" w:styleId="person-name">
    <w:name w:val="person-name"/>
    <w:basedOn w:val="DefaultParagraphFont"/>
    <w:rsid w:val="009F04E9"/>
  </w:style>
  <w:style w:type="paragraph" w:customStyle="1" w:styleId="TxBr41p1">
    <w:name w:val="TxBr_41p1"/>
    <w:basedOn w:val="Normal"/>
    <w:uiPriority w:val="99"/>
    <w:qFormat/>
    <w:rsid w:val="009F04E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F04E9"/>
    <w:rPr>
      <w:rFonts w:ascii="Georgia" w:eastAsia="Times New Roman" w:hAnsi="Georgia" w:cs="Arial" w:hint="default"/>
      <w:b/>
      <w:bCs/>
      <w:kern w:val="32"/>
      <w:sz w:val="28"/>
      <w:szCs w:val="32"/>
    </w:rPr>
  </w:style>
  <w:style w:type="character" w:customStyle="1" w:styleId="style3Char0">
    <w:name w:val="style 3 Char"/>
    <w:rsid w:val="009F04E9"/>
    <w:rPr>
      <w:sz w:val="18"/>
      <w:szCs w:val="24"/>
      <w:lang w:val="en-US" w:eastAsia="en-US" w:bidi="ar-SA"/>
    </w:rPr>
  </w:style>
  <w:style w:type="paragraph" w:customStyle="1" w:styleId="003Cite">
    <w:name w:val="003Cite"/>
    <w:basedOn w:val="Normal"/>
    <w:qFormat/>
    <w:rsid w:val="009F04E9"/>
    <w:rPr>
      <w:rFonts w:eastAsia="Calibri"/>
      <w:sz w:val="16"/>
      <w:szCs w:val="16"/>
    </w:rPr>
  </w:style>
  <w:style w:type="paragraph" w:customStyle="1" w:styleId="NormalBold">
    <w:name w:val="Normal + Bold"/>
    <w:aliases w:val="Double Underline"/>
    <w:basedOn w:val="Normal"/>
    <w:link w:val="NormalBoldChar"/>
    <w:qFormat/>
    <w:rsid w:val="009F04E9"/>
    <w:pPr>
      <w:jc w:val="both"/>
    </w:pPr>
    <w:rPr>
      <w:b/>
      <w:color w:val="000000"/>
      <w:u w:val="single"/>
    </w:rPr>
  </w:style>
  <w:style w:type="character" w:customStyle="1" w:styleId="NormalBoldChar">
    <w:name w:val="Normal + Bold Char"/>
    <w:aliases w:val="Double Underline Char"/>
    <w:basedOn w:val="DefaultParagraphFont"/>
    <w:link w:val="NormalBold"/>
    <w:rsid w:val="009F04E9"/>
    <w:rPr>
      <w:rFonts w:ascii="Calibri" w:hAnsi="Calibri" w:cs="Calibri"/>
      <w:b/>
      <w:color w:val="000000"/>
      <w:u w:val="single"/>
    </w:rPr>
  </w:style>
  <w:style w:type="character" w:customStyle="1" w:styleId="StyleBold1">
    <w:name w:val="Style Bold1"/>
    <w:rsid w:val="009F04E9"/>
    <w:rPr>
      <w:rFonts w:ascii="Georgia" w:hAnsi="Georgia"/>
      <w:b/>
      <w:bCs/>
      <w:sz w:val="22"/>
    </w:rPr>
  </w:style>
  <w:style w:type="character" w:customStyle="1" w:styleId="BlockHeadingsChar1">
    <w:name w:val="Block Headings Char1"/>
    <w:rsid w:val="009F04E9"/>
    <w:rPr>
      <w:b/>
      <w:caps/>
    </w:rPr>
  </w:style>
  <w:style w:type="character" w:customStyle="1" w:styleId="FontStyle170">
    <w:name w:val="Font Style170"/>
    <w:uiPriority w:val="99"/>
    <w:rsid w:val="009F04E9"/>
    <w:rPr>
      <w:rFonts w:ascii="Bookman Old Style" w:hAnsi="Bookman Old Style" w:cs="Bookman Old Style"/>
      <w:sz w:val="16"/>
      <w:szCs w:val="16"/>
    </w:rPr>
  </w:style>
  <w:style w:type="character" w:customStyle="1" w:styleId="FontStyle15">
    <w:name w:val="Font Style15"/>
    <w:uiPriority w:val="99"/>
    <w:rsid w:val="009F04E9"/>
    <w:rPr>
      <w:rFonts w:ascii="Book Antiqua" w:hAnsi="Book Antiqua" w:cs="Book Antiqua"/>
      <w:b/>
      <w:bCs/>
      <w:spacing w:val="10"/>
      <w:sz w:val="16"/>
      <w:szCs w:val="16"/>
    </w:rPr>
  </w:style>
  <w:style w:type="character" w:customStyle="1" w:styleId="FontStyle17">
    <w:name w:val="Font Style17"/>
    <w:uiPriority w:val="99"/>
    <w:rsid w:val="009F04E9"/>
    <w:rPr>
      <w:rFonts w:ascii="Book Antiqua" w:hAnsi="Book Antiqua" w:cs="Book Antiqua"/>
      <w:i/>
      <w:iCs/>
      <w:spacing w:val="10"/>
      <w:sz w:val="22"/>
      <w:szCs w:val="22"/>
    </w:rPr>
  </w:style>
  <w:style w:type="character" w:customStyle="1" w:styleId="label">
    <w:name w:val="label"/>
    <w:rsid w:val="009F04E9"/>
  </w:style>
  <w:style w:type="character" w:customStyle="1" w:styleId="articoloinside">
    <w:name w:val="articolo_inside"/>
    <w:rsid w:val="009F04E9"/>
  </w:style>
  <w:style w:type="paragraph" w:customStyle="1" w:styleId="pagetools">
    <w:name w:val="pagetools"/>
    <w:basedOn w:val="Normal"/>
    <w:uiPriority w:val="99"/>
    <w:qFormat/>
    <w:rsid w:val="009F04E9"/>
    <w:pPr>
      <w:spacing w:before="100" w:beforeAutospacing="1" w:after="100" w:afterAutospacing="1"/>
    </w:pPr>
    <w:rPr>
      <w:rFonts w:eastAsia="Times New Roman"/>
    </w:rPr>
  </w:style>
  <w:style w:type="character" w:customStyle="1" w:styleId="job">
    <w:name w:val="job"/>
    <w:basedOn w:val="DefaultParagraphFont"/>
    <w:rsid w:val="009F04E9"/>
  </w:style>
  <w:style w:type="character" w:customStyle="1" w:styleId="company">
    <w:name w:val="company"/>
    <w:basedOn w:val="DefaultParagraphFont"/>
    <w:rsid w:val="009F04E9"/>
  </w:style>
  <w:style w:type="character" w:customStyle="1" w:styleId="publisher">
    <w:name w:val="publisher"/>
    <w:basedOn w:val="DefaultParagraphFont"/>
    <w:rsid w:val="009F04E9"/>
  </w:style>
  <w:style w:type="character" w:customStyle="1" w:styleId="pubyear">
    <w:name w:val="pubyear"/>
    <w:basedOn w:val="DefaultParagraphFont"/>
    <w:rsid w:val="009F04E9"/>
  </w:style>
  <w:style w:type="character" w:customStyle="1" w:styleId="pubcity">
    <w:name w:val="pubcity"/>
    <w:basedOn w:val="DefaultParagraphFont"/>
    <w:rsid w:val="009F04E9"/>
  </w:style>
  <w:style w:type="paragraph" w:customStyle="1" w:styleId="C-Text">
    <w:name w:val="C-Text"/>
    <w:basedOn w:val="Normal"/>
    <w:uiPriority w:val="99"/>
    <w:qFormat/>
    <w:rsid w:val="009F04E9"/>
    <w:pPr>
      <w:tabs>
        <w:tab w:val="num" w:pos="720"/>
      </w:tabs>
      <w:ind w:left="720" w:hanging="360"/>
    </w:pPr>
    <w:rPr>
      <w:rFonts w:ascii="Garamond" w:hAnsi="Garamond"/>
    </w:rPr>
  </w:style>
  <w:style w:type="paragraph" w:customStyle="1" w:styleId="times">
    <w:name w:val="times"/>
    <w:basedOn w:val="Normal"/>
    <w:uiPriority w:val="99"/>
    <w:qFormat/>
    <w:rsid w:val="009F04E9"/>
    <w:pPr>
      <w:spacing w:before="100" w:beforeAutospacing="1" w:after="100" w:afterAutospacing="1"/>
    </w:pPr>
  </w:style>
  <w:style w:type="character" w:customStyle="1" w:styleId="ecdate">
    <w:name w:val="ec_date"/>
    <w:basedOn w:val="DefaultParagraphFont"/>
    <w:rsid w:val="009F04E9"/>
    <w:rPr>
      <w:rFonts w:ascii="Verdana" w:hAnsi="Verdana" w:hint="default"/>
      <w:sz w:val="20"/>
      <w:szCs w:val="20"/>
      <w:shd w:val="clear" w:color="auto" w:fill="FFFFFF"/>
    </w:rPr>
  </w:style>
  <w:style w:type="paragraph" w:customStyle="1" w:styleId="ecmsonormal">
    <w:name w:val="ec_msonormal"/>
    <w:basedOn w:val="Normal"/>
    <w:uiPriority w:val="99"/>
    <w:qFormat/>
    <w:rsid w:val="009F04E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F04E9"/>
  </w:style>
  <w:style w:type="character" w:customStyle="1" w:styleId="hittermhilite">
    <w:name w:val="hittermhilite"/>
    <w:basedOn w:val="DefaultParagraphFont"/>
    <w:rsid w:val="009F04E9"/>
  </w:style>
  <w:style w:type="paragraph" w:customStyle="1" w:styleId="u-intro">
    <w:name w:val="u-intro"/>
    <w:basedOn w:val="Normal"/>
    <w:uiPriority w:val="99"/>
    <w:qFormat/>
    <w:rsid w:val="009F04E9"/>
    <w:pPr>
      <w:spacing w:before="100" w:beforeAutospacing="1" w:after="100" w:afterAutospacing="1"/>
    </w:pPr>
  </w:style>
  <w:style w:type="character" w:customStyle="1" w:styleId="u-byline">
    <w:name w:val="u-byline"/>
    <w:basedOn w:val="DefaultParagraphFont"/>
    <w:rsid w:val="009F04E9"/>
  </w:style>
  <w:style w:type="character" w:customStyle="1" w:styleId="story">
    <w:name w:val="story"/>
    <w:basedOn w:val="DefaultParagraphFont"/>
    <w:rsid w:val="009F04E9"/>
  </w:style>
  <w:style w:type="character" w:customStyle="1" w:styleId="articlebya">
    <w:name w:val="articleby_a"/>
    <w:basedOn w:val="DefaultParagraphFont"/>
    <w:rsid w:val="009F04E9"/>
  </w:style>
  <w:style w:type="character" w:customStyle="1" w:styleId="popupwinby">
    <w:name w:val="popupwinby"/>
    <w:basedOn w:val="DefaultParagraphFont"/>
    <w:rsid w:val="009F04E9"/>
  </w:style>
  <w:style w:type="character" w:customStyle="1" w:styleId="storyheader">
    <w:name w:val="storyheader"/>
    <w:basedOn w:val="DefaultParagraphFont"/>
    <w:rsid w:val="009F04E9"/>
  </w:style>
  <w:style w:type="character" w:customStyle="1" w:styleId="StyleNormalWeb10ptChar">
    <w:name w:val="Style Normal (Web) + 10 pt Char"/>
    <w:basedOn w:val="DefaultParagraphFont"/>
    <w:rsid w:val="009F04E9"/>
    <w:rPr>
      <w:szCs w:val="24"/>
      <w:lang w:val="en-US" w:eastAsia="en-US" w:bidi="ar-SA"/>
    </w:rPr>
  </w:style>
  <w:style w:type="paragraph" w:customStyle="1" w:styleId="TagCiteShells">
    <w:name w:val="Tag/Cite/Shells"/>
    <w:basedOn w:val="Normal"/>
    <w:uiPriority w:val="99"/>
    <w:qFormat/>
    <w:rsid w:val="009F04E9"/>
    <w:rPr>
      <w:b/>
    </w:rPr>
  </w:style>
  <w:style w:type="paragraph" w:customStyle="1" w:styleId="DefinitionTerm">
    <w:name w:val="Definition Term"/>
    <w:basedOn w:val="Normal"/>
    <w:next w:val="Normal"/>
    <w:uiPriority w:val="99"/>
    <w:qFormat/>
    <w:rsid w:val="009F04E9"/>
    <w:rPr>
      <w:snapToGrid w:val="0"/>
    </w:rPr>
  </w:style>
  <w:style w:type="character" w:customStyle="1" w:styleId="Style3CharChar">
    <w:name w:val="Style3 Char Char"/>
    <w:basedOn w:val="DefaultParagraphFont"/>
    <w:rsid w:val="009F04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F04E9"/>
    <w:pPr>
      <w:spacing w:after="60"/>
    </w:pPr>
    <w:rPr>
      <w:rFonts w:eastAsia="SimSun" w:cs="Times New Roman"/>
      <w:caps/>
      <w:sz w:val="20"/>
      <w:lang w:eastAsia="zh-CN"/>
    </w:rPr>
  </w:style>
  <w:style w:type="character" w:customStyle="1" w:styleId="NormalChar">
    <w:name w:val="Normal Char"/>
    <w:basedOn w:val="DefaultParagraphFont"/>
    <w:rsid w:val="009F04E9"/>
    <w:rPr>
      <w:lang w:eastAsia="en-US"/>
    </w:rPr>
  </w:style>
  <w:style w:type="character" w:customStyle="1" w:styleId="BoldUnderlineChar2">
    <w:name w:val="Bold + Underline Char"/>
    <w:basedOn w:val="DefaultParagraphFont"/>
    <w:rsid w:val="009F04E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F04E9"/>
  </w:style>
  <w:style w:type="character" w:customStyle="1" w:styleId="CharacterStyle7">
    <w:name w:val="Character Style 7"/>
    <w:rsid w:val="009F04E9"/>
    <w:rPr>
      <w:rFonts w:ascii="Arial Narrow" w:hAnsi="Arial Narrow" w:cs="Arial Narrow"/>
      <w:sz w:val="20"/>
      <w:szCs w:val="20"/>
      <w:u w:val="single"/>
    </w:rPr>
  </w:style>
  <w:style w:type="character" w:customStyle="1" w:styleId="StyleStyle4Char">
    <w:name w:val="Style Style4 + Char"/>
    <w:basedOn w:val="DefaultParagraphFont"/>
    <w:rsid w:val="009F04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F04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F04E9"/>
    <w:rPr>
      <w:rFonts w:ascii="Verdana" w:hAnsi="Verdana"/>
      <w:sz w:val="21"/>
      <w:szCs w:val="21"/>
      <w:u w:val="thick"/>
    </w:rPr>
  </w:style>
  <w:style w:type="character" w:customStyle="1" w:styleId="Styleunderline12pt">
    <w:name w:val="Style underline + 12 pt"/>
    <w:rsid w:val="009F04E9"/>
    <w:rPr>
      <w:rFonts w:ascii="Times New Roman" w:hAnsi="Times New Roman"/>
      <w:bCs/>
      <w:sz w:val="20"/>
      <w:u w:val="single"/>
    </w:rPr>
  </w:style>
  <w:style w:type="character" w:customStyle="1" w:styleId="StyleUnderlineChar19pt">
    <w:name w:val="Style Underline Char1 + 9 pt"/>
    <w:basedOn w:val="UnderlineChar1"/>
    <w:rsid w:val="009F04E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F04E9"/>
    <w:rPr>
      <w:rFonts w:ascii="Times New Roman" w:hAnsi="Times New Roman"/>
      <w:b/>
      <w:bCs/>
      <w:sz w:val="20"/>
      <w:szCs w:val="24"/>
      <w:u w:val="single"/>
      <w:lang w:val="en-US" w:eastAsia="en-US" w:bidi="ar-SA"/>
    </w:rPr>
  </w:style>
  <w:style w:type="character" w:customStyle="1" w:styleId="StyleUnderlineChar1Bold">
    <w:name w:val="Style Underline Char1 + Bold"/>
    <w:rsid w:val="009F04E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F04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F04E9"/>
    <w:rPr>
      <w:rFonts w:ascii="Times New Roman" w:hAnsi="Times New Roman"/>
      <w:sz w:val="20"/>
      <w:szCs w:val="24"/>
      <w:u w:val="single"/>
      <w:lang w:val="en-US" w:eastAsia="en-US" w:bidi="ar-SA"/>
    </w:rPr>
  </w:style>
  <w:style w:type="character" w:customStyle="1" w:styleId="Style9ptBoldUnderline">
    <w:name w:val="Style 9 pt Bold Underline"/>
    <w:rsid w:val="009F04E9"/>
    <w:rPr>
      <w:b/>
      <w:bCs/>
      <w:sz w:val="20"/>
      <w:u w:val="single"/>
    </w:rPr>
  </w:style>
  <w:style w:type="paragraph" w:customStyle="1" w:styleId="StyleUnderline9pt">
    <w:name w:val="Style Underline + 9 pt"/>
    <w:link w:val="StyleUnderline9ptChar"/>
    <w:qFormat/>
    <w:rsid w:val="009F0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F04E9"/>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9F04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F04E9"/>
    <w:rPr>
      <w:rFonts w:ascii="Times New Roman" w:hAnsi="Times New Roman"/>
      <w:sz w:val="20"/>
      <w:u w:val="single"/>
      <w:lang w:val="en-US" w:eastAsia="en-US" w:bidi="ar-SA"/>
    </w:rPr>
  </w:style>
  <w:style w:type="paragraph" w:customStyle="1" w:styleId="StyleUnderline9pt1">
    <w:name w:val="Style Underline + 9 pt1"/>
    <w:qFormat/>
    <w:rsid w:val="009F0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F04E9"/>
    <w:rPr>
      <w:sz w:val="20"/>
      <w:u w:val="single"/>
    </w:rPr>
  </w:style>
  <w:style w:type="character" w:customStyle="1" w:styleId="StyleUnderlineChar19pt2">
    <w:name w:val="Style Underline Char1 + 9 pt2"/>
    <w:basedOn w:val="UnderlineChar1"/>
    <w:rsid w:val="009F04E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F04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F04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F04E9"/>
    <w:rPr>
      <w:rFonts w:ascii="Times New Roman" w:hAnsi="Times New Roman"/>
      <w:b/>
      <w:bCs/>
      <w:sz w:val="20"/>
      <w:szCs w:val="24"/>
      <w:u w:val="single"/>
      <w:lang w:val="en-US" w:eastAsia="en-US" w:bidi="ar-SA"/>
    </w:rPr>
  </w:style>
  <w:style w:type="character" w:customStyle="1" w:styleId="content">
    <w:name w:val="content"/>
    <w:basedOn w:val="DefaultParagraphFont"/>
    <w:rsid w:val="009F04E9"/>
  </w:style>
  <w:style w:type="character" w:customStyle="1" w:styleId="Style9ptUnderline2">
    <w:name w:val="Style 9 pt Underline2"/>
    <w:rsid w:val="009F04E9"/>
    <w:rPr>
      <w:sz w:val="20"/>
      <w:u w:val="single"/>
    </w:rPr>
  </w:style>
  <w:style w:type="character" w:customStyle="1" w:styleId="Style9ptBoldUnderline1">
    <w:name w:val="Style 9 pt Bold Underline1"/>
    <w:rsid w:val="009F04E9"/>
    <w:rPr>
      <w:b/>
      <w:bCs/>
      <w:sz w:val="20"/>
      <w:u w:val="single"/>
    </w:rPr>
  </w:style>
  <w:style w:type="paragraph" w:customStyle="1" w:styleId="StyleUnderline9pt2">
    <w:name w:val="Style Underline + 9 pt2"/>
    <w:link w:val="StyleUnderline9pt2Char"/>
    <w:qFormat/>
    <w:rsid w:val="009F0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9F04E9"/>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9F04E9"/>
    <w:rPr>
      <w:rFonts w:ascii="Georgia" w:eastAsia="Calibri" w:hAnsi="Georgia" w:cs="Calibri"/>
      <w:b/>
      <w:sz w:val="24"/>
    </w:rPr>
  </w:style>
  <w:style w:type="character" w:customStyle="1" w:styleId="3">
    <w:name w:val="3"/>
    <w:rsid w:val="009F04E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F04E9"/>
    <w:rPr>
      <w:rFonts w:cs="Arial"/>
      <w:b/>
      <w:bCs/>
      <w:iCs/>
      <w:szCs w:val="28"/>
      <w:lang w:val="en-US" w:eastAsia="en-US" w:bidi="ar-SA"/>
    </w:rPr>
  </w:style>
  <w:style w:type="paragraph" w:customStyle="1" w:styleId="EmphasisText">
    <w:name w:val="Emphasis Text"/>
    <w:basedOn w:val="UnderlinedText"/>
    <w:link w:val="EmphasisTextChar"/>
    <w:qFormat/>
    <w:rsid w:val="009F04E9"/>
    <w:rPr>
      <w:rFonts w:eastAsia="SimSun"/>
      <w:b/>
      <w:u w:val="single"/>
    </w:rPr>
  </w:style>
  <w:style w:type="character" w:customStyle="1" w:styleId="EmphasisTextChar">
    <w:name w:val="Emphasis Text Char"/>
    <w:link w:val="EmphasisText"/>
    <w:rsid w:val="009F04E9"/>
    <w:rPr>
      <w:rFonts w:ascii="Calibri" w:eastAsia="SimSun" w:hAnsi="Calibri" w:cs="Calibri"/>
      <w:b/>
      <w:u w:val="single"/>
    </w:rPr>
  </w:style>
  <w:style w:type="character" w:customStyle="1" w:styleId="featuretitle">
    <w:name w:val="feature_title"/>
    <w:basedOn w:val="DefaultParagraphFont"/>
    <w:rsid w:val="009F04E9"/>
  </w:style>
  <w:style w:type="character" w:customStyle="1" w:styleId="6">
    <w:name w:val="6"/>
    <w:rsid w:val="009F04E9"/>
    <w:rPr>
      <w:rFonts w:cs="Arial"/>
      <w:bCs/>
      <w:sz w:val="20"/>
      <w:u w:val="single"/>
      <w:lang w:val="en-US" w:eastAsia="en-US" w:bidi="ar-SA"/>
    </w:rPr>
  </w:style>
  <w:style w:type="character" w:customStyle="1" w:styleId="7">
    <w:name w:val="7"/>
    <w:rsid w:val="009F04E9"/>
    <w:rPr>
      <w:rFonts w:cs="Arial"/>
      <w:bCs/>
      <w:sz w:val="20"/>
      <w:u w:val="single"/>
      <w:lang w:val="en-US" w:eastAsia="en-US" w:bidi="ar-SA"/>
    </w:rPr>
  </w:style>
  <w:style w:type="character" w:customStyle="1" w:styleId="StyleUnderlineChar19pt4">
    <w:name w:val="Style Underline Char1 + 9 pt4"/>
    <w:basedOn w:val="UnderlineChar1"/>
    <w:rsid w:val="009F04E9"/>
    <w:rPr>
      <w:rFonts w:ascii="Times New Roman" w:hAnsi="Times New Roman"/>
      <w:sz w:val="20"/>
      <w:szCs w:val="24"/>
      <w:u w:val="single"/>
      <w:lang w:val="en-US" w:eastAsia="en-US" w:bidi="ar-SA"/>
    </w:rPr>
  </w:style>
  <w:style w:type="character" w:customStyle="1" w:styleId="StyleUnderlineChar19ptBold1">
    <w:name w:val="Style Underline Char1 + 9 pt Bold1"/>
    <w:rsid w:val="009F04E9"/>
    <w:rPr>
      <w:rFonts w:ascii="Times New Roman" w:hAnsi="Times New Roman"/>
      <w:b/>
      <w:bCs/>
      <w:sz w:val="20"/>
      <w:szCs w:val="24"/>
      <w:u w:val="single"/>
      <w:lang w:val="en-US" w:eastAsia="en-US" w:bidi="ar-SA"/>
    </w:rPr>
  </w:style>
  <w:style w:type="character" w:customStyle="1" w:styleId="Style9ptUnderline3">
    <w:name w:val="Style 9 pt Underline3"/>
    <w:rsid w:val="009F04E9"/>
    <w:rPr>
      <w:sz w:val="20"/>
      <w:u w:val="single"/>
    </w:rPr>
  </w:style>
  <w:style w:type="paragraph" w:customStyle="1" w:styleId="Stylecard9pt">
    <w:name w:val="Style card + 9 pt"/>
    <w:basedOn w:val="Normal"/>
    <w:link w:val="Stylecard9ptChar"/>
    <w:qFormat/>
    <w:rsid w:val="009F04E9"/>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9F04E9"/>
    <w:rPr>
      <w:rFonts w:ascii="Georgia" w:eastAsia="Calibri" w:hAnsi="Georgia" w:cs="Calibri"/>
      <w:sz w:val="20"/>
      <w:szCs w:val="20"/>
      <w:u w:val="single"/>
      <w:lang w:val="en-CA"/>
    </w:rPr>
  </w:style>
  <w:style w:type="character" w:customStyle="1" w:styleId="Styleunderline9pt0">
    <w:name w:val="Style underline + 9 pt"/>
    <w:basedOn w:val="underline"/>
    <w:rsid w:val="009F04E9"/>
    <w:rPr>
      <w:rFonts w:ascii="Georgia" w:hAnsi="Georgia"/>
      <w:b w:val="0"/>
      <w:bCs w:val="0"/>
      <w:u w:val="single"/>
    </w:rPr>
  </w:style>
  <w:style w:type="character" w:customStyle="1" w:styleId="Style9ptUnderline4">
    <w:name w:val="Style 9 pt Underline4"/>
    <w:rsid w:val="009F04E9"/>
    <w:rPr>
      <w:sz w:val="20"/>
      <w:u w:val="single"/>
    </w:rPr>
  </w:style>
  <w:style w:type="character" w:customStyle="1" w:styleId="55">
    <w:name w:val="55"/>
    <w:rsid w:val="009F04E9"/>
    <w:rPr>
      <w:rFonts w:cs="Arial"/>
      <w:bCs/>
      <w:sz w:val="20"/>
      <w:u w:val="single"/>
      <w:lang w:val="en-US" w:eastAsia="en-US" w:bidi="ar-SA"/>
    </w:rPr>
  </w:style>
  <w:style w:type="paragraph" w:customStyle="1" w:styleId="CardBody">
    <w:name w:val="Card Body"/>
    <w:basedOn w:val="Normal"/>
    <w:link w:val="CardBodyChar"/>
    <w:qFormat/>
    <w:rsid w:val="009F04E9"/>
    <w:rPr>
      <w:rFonts w:eastAsia="Calibri"/>
      <w:sz w:val="16"/>
    </w:rPr>
  </w:style>
  <w:style w:type="character" w:customStyle="1" w:styleId="CardBodyChar">
    <w:name w:val="Card Body Char"/>
    <w:link w:val="CardBody"/>
    <w:rsid w:val="009F04E9"/>
    <w:rPr>
      <w:rFonts w:ascii="Calibri" w:eastAsia="Calibri" w:hAnsi="Calibri" w:cs="Calibri"/>
      <w:sz w:val="16"/>
    </w:rPr>
  </w:style>
  <w:style w:type="character" w:customStyle="1" w:styleId="Styleunderline9pt10">
    <w:name w:val="Style underline + 9 pt1"/>
    <w:basedOn w:val="underline"/>
    <w:rsid w:val="009F04E9"/>
    <w:rPr>
      <w:rFonts w:ascii="Georgia" w:hAnsi="Georgia"/>
      <w:b w:val="0"/>
      <w:bCs w:val="0"/>
      <w:u w:val="single"/>
    </w:rPr>
  </w:style>
  <w:style w:type="character" w:customStyle="1" w:styleId="Styleunderline9ptBold">
    <w:name w:val="Style underline + 9 pt Bold"/>
    <w:rsid w:val="009F04E9"/>
    <w:rPr>
      <w:b/>
      <w:bCs/>
      <w:sz w:val="20"/>
      <w:u w:val="single"/>
    </w:rPr>
  </w:style>
  <w:style w:type="character" w:customStyle="1" w:styleId="StyleUnderliningChar9ptBold">
    <w:name w:val="Style Underlining Char + 9 pt Bold"/>
    <w:rsid w:val="009F04E9"/>
    <w:rPr>
      <w:rFonts w:ascii="Times New Roman" w:hAnsi="Times New Roman"/>
      <w:b/>
      <w:bCs/>
      <w:sz w:val="20"/>
      <w:szCs w:val="24"/>
      <w:u w:val="single"/>
      <w:lang w:val="en-US" w:eastAsia="en-US" w:bidi="ar-SA"/>
    </w:rPr>
  </w:style>
  <w:style w:type="character" w:customStyle="1" w:styleId="StyleUnderliningChar9pt">
    <w:name w:val="Style Underlining Char + 9 pt"/>
    <w:rsid w:val="009F04E9"/>
    <w:rPr>
      <w:rFonts w:ascii="Times New Roman" w:hAnsi="Times New Roman"/>
      <w:sz w:val="20"/>
      <w:szCs w:val="24"/>
      <w:u w:val="single"/>
      <w:lang w:val="en-US" w:eastAsia="en-US" w:bidi="ar-SA"/>
    </w:rPr>
  </w:style>
  <w:style w:type="character" w:customStyle="1" w:styleId="34">
    <w:name w:val="34"/>
    <w:rsid w:val="009F04E9"/>
    <w:rPr>
      <w:rFonts w:ascii="Times New Roman" w:hAnsi="Times New Roman" w:cs="Arial"/>
      <w:bCs/>
      <w:sz w:val="20"/>
      <w:u w:val="single"/>
      <w:lang w:val="en-US" w:eastAsia="en-US" w:bidi="ar-SA"/>
    </w:rPr>
  </w:style>
  <w:style w:type="character" w:customStyle="1" w:styleId="45">
    <w:name w:val="45"/>
    <w:rsid w:val="009F04E9"/>
    <w:rPr>
      <w:rFonts w:ascii="Times New Roman" w:hAnsi="Times New Roman" w:cs="Arial"/>
      <w:b/>
      <w:bCs/>
      <w:sz w:val="20"/>
      <w:u w:val="single"/>
      <w:lang w:val="en-US" w:eastAsia="en-US" w:bidi="ar-SA"/>
    </w:rPr>
  </w:style>
  <w:style w:type="character" w:customStyle="1" w:styleId="Style9ptUnderline5">
    <w:name w:val="Style 9 pt Underline5"/>
    <w:rsid w:val="009F04E9"/>
    <w:rPr>
      <w:rFonts w:ascii="Times New Roman" w:hAnsi="Times New Roman"/>
      <w:sz w:val="20"/>
      <w:u w:val="single"/>
    </w:rPr>
  </w:style>
  <w:style w:type="character" w:customStyle="1" w:styleId="Style9ptBoldUnderline2">
    <w:name w:val="Style 9 pt Bold Underline2"/>
    <w:rsid w:val="009F04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F04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F04E9"/>
    <w:rPr>
      <w:rFonts w:eastAsia="Calibri"/>
      <w:sz w:val="20"/>
      <w:u w:val="single"/>
      <w:lang w:eastAsia="zh-CN"/>
    </w:rPr>
  </w:style>
  <w:style w:type="character" w:customStyle="1" w:styleId="StyleStyle49pt1Char">
    <w:name w:val="Style Style4 + 9 pt1 Char"/>
    <w:basedOn w:val="Style4Char"/>
    <w:link w:val="StyleStyle49pt1"/>
    <w:rsid w:val="009F04E9"/>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9F04E9"/>
    <w:rPr>
      <w:rFonts w:eastAsia="Calibri"/>
      <w:b/>
      <w:bCs/>
      <w:u w:val="single"/>
    </w:rPr>
  </w:style>
  <w:style w:type="character" w:customStyle="1" w:styleId="StyleStyle49ptBold1Char">
    <w:name w:val="Style Style4 + 9 pt Bold1 Char"/>
    <w:link w:val="StyleStyle49ptBold1"/>
    <w:rsid w:val="009F04E9"/>
    <w:rPr>
      <w:rFonts w:ascii="Calibri" w:eastAsia="Calibri" w:hAnsi="Calibri" w:cs="Calibri"/>
      <w:b/>
      <w:bCs/>
      <w:u w:val="single"/>
    </w:rPr>
  </w:style>
  <w:style w:type="paragraph" w:customStyle="1" w:styleId="StyleStyle49pt2">
    <w:name w:val="Style Style4 + 9 pt2"/>
    <w:basedOn w:val="Style4"/>
    <w:link w:val="StyleStyle49pt2Char"/>
    <w:qFormat/>
    <w:rsid w:val="009F04E9"/>
    <w:rPr>
      <w:rFonts w:eastAsia="Calibri"/>
      <w:sz w:val="20"/>
      <w:u w:val="single"/>
      <w:lang w:eastAsia="zh-CN"/>
    </w:rPr>
  </w:style>
  <w:style w:type="character" w:customStyle="1" w:styleId="StyleStyle49pt2Char">
    <w:name w:val="Style Style4 + 9 pt2 Char"/>
    <w:basedOn w:val="Style4Char"/>
    <w:link w:val="StyleStyle49pt2"/>
    <w:rsid w:val="009F04E9"/>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9F04E9"/>
    <w:rPr>
      <w:rFonts w:eastAsia="Calibri"/>
      <w:b/>
      <w:bCs/>
      <w:u w:val="single"/>
    </w:rPr>
  </w:style>
  <w:style w:type="character" w:customStyle="1" w:styleId="StyleStyle49ptBold2Char">
    <w:name w:val="Style Style4 + 9 pt Bold2 Char"/>
    <w:link w:val="StyleStyle49ptBold2"/>
    <w:rsid w:val="009F04E9"/>
    <w:rPr>
      <w:rFonts w:ascii="Calibri" w:eastAsia="Calibri" w:hAnsi="Calibri" w:cs="Calibri"/>
      <w:b/>
      <w:bCs/>
      <w:u w:val="single"/>
    </w:rPr>
  </w:style>
  <w:style w:type="character" w:customStyle="1" w:styleId="23">
    <w:name w:val="23"/>
    <w:rsid w:val="009F04E9"/>
    <w:rPr>
      <w:rFonts w:ascii="Times New Roman" w:hAnsi="Times New Roman" w:cs="Arial"/>
      <w:bCs/>
      <w:sz w:val="20"/>
      <w:u w:val="single"/>
      <w:lang w:val="en-US" w:eastAsia="en-US" w:bidi="ar-SA"/>
    </w:rPr>
  </w:style>
  <w:style w:type="character" w:customStyle="1" w:styleId="33">
    <w:name w:val="33"/>
    <w:rsid w:val="009F04E9"/>
    <w:rPr>
      <w:rFonts w:ascii="Times New Roman" w:hAnsi="Times New Roman" w:cs="Arial"/>
      <w:b/>
      <w:bCs/>
      <w:sz w:val="20"/>
      <w:u w:val="single"/>
      <w:lang w:val="en-US" w:eastAsia="en-US" w:bidi="ar-SA"/>
    </w:rPr>
  </w:style>
  <w:style w:type="character" w:customStyle="1" w:styleId="27">
    <w:name w:val="27"/>
    <w:rsid w:val="009F04E9"/>
    <w:rPr>
      <w:rFonts w:cs="Arial"/>
      <w:bCs/>
      <w:sz w:val="20"/>
      <w:u w:val="single"/>
      <w:lang w:val="en-US" w:eastAsia="en-US" w:bidi="ar-SA"/>
    </w:rPr>
  </w:style>
  <w:style w:type="character" w:customStyle="1" w:styleId="StyleArialNarrow9pt">
    <w:name w:val="Style Arial Narrow 9 pt"/>
    <w:rsid w:val="009F04E9"/>
    <w:rPr>
      <w:rFonts w:ascii="Times New Roman" w:hAnsi="Times New Roman"/>
      <w:sz w:val="20"/>
    </w:rPr>
  </w:style>
  <w:style w:type="paragraph" w:customStyle="1" w:styleId="CiteBody">
    <w:name w:val="Cite Body"/>
    <w:basedOn w:val="Normal"/>
    <w:link w:val="CiteBodyChar"/>
    <w:qFormat/>
    <w:rsid w:val="009F04E9"/>
    <w:rPr>
      <w:rFonts w:eastAsia="Calibri"/>
      <w:szCs w:val="16"/>
    </w:rPr>
  </w:style>
  <w:style w:type="paragraph" w:customStyle="1" w:styleId="CiteBold">
    <w:name w:val="Cite Bold"/>
    <w:basedOn w:val="CiteBody"/>
    <w:link w:val="CiteBoldChar"/>
    <w:qFormat/>
    <w:rsid w:val="009F04E9"/>
    <w:rPr>
      <w:b/>
    </w:rPr>
  </w:style>
  <w:style w:type="character" w:customStyle="1" w:styleId="CiteBodyChar">
    <w:name w:val="Cite Body Char"/>
    <w:link w:val="CiteBody"/>
    <w:rsid w:val="009F04E9"/>
    <w:rPr>
      <w:rFonts w:ascii="Calibri" w:eastAsia="Calibri" w:hAnsi="Calibri" w:cs="Calibri"/>
      <w:szCs w:val="16"/>
    </w:rPr>
  </w:style>
  <w:style w:type="character" w:customStyle="1" w:styleId="CiteBoldChar">
    <w:name w:val="Cite Bold Char"/>
    <w:link w:val="CiteBold"/>
    <w:rsid w:val="009F04E9"/>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F04E9"/>
    <w:rPr>
      <w:sz w:val="20"/>
      <w:u w:val="single"/>
    </w:rPr>
  </w:style>
  <w:style w:type="character" w:customStyle="1" w:styleId="StyleCardBody11ptUnderlineChar">
    <w:name w:val="Style Card Body + 11 pt Underline Char"/>
    <w:link w:val="StyleCardBody11ptUnderline"/>
    <w:rsid w:val="009F04E9"/>
    <w:rPr>
      <w:rFonts w:ascii="Calibri" w:eastAsia="Calibri" w:hAnsi="Calibri" w:cs="Calibri"/>
      <w:sz w:val="20"/>
      <w:u w:val="single"/>
    </w:rPr>
  </w:style>
  <w:style w:type="paragraph" w:customStyle="1" w:styleId="StyleStyle49pt4">
    <w:name w:val="Style Style4 + 9 pt4"/>
    <w:basedOn w:val="Style4"/>
    <w:link w:val="StyleStyle49pt4Char"/>
    <w:qFormat/>
    <w:rsid w:val="009F04E9"/>
    <w:rPr>
      <w:rFonts w:eastAsia="Calibri"/>
      <w:sz w:val="20"/>
      <w:u w:val="single"/>
      <w:lang w:eastAsia="zh-CN"/>
    </w:rPr>
  </w:style>
  <w:style w:type="character" w:customStyle="1" w:styleId="StyleStyle49pt4Char">
    <w:name w:val="Style Style4 + 9 pt4 Char"/>
    <w:basedOn w:val="Style4Char"/>
    <w:link w:val="StyleStyle49pt4"/>
    <w:rsid w:val="009F04E9"/>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9F04E9"/>
    <w:rPr>
      <w:rFonts w:eastAsia="Calibri"/>
      <w:b/>
      <w:bCs/>
      <w:u w:val="single"/>
    </w:rPr>
  </w:style>
  <w:style w:type="character" w:customStyle="1" w:styleId="StyleStyle49ptBold4Char">
    <w:name w:val="Style Style4 + 9 pt Bold4 Char"/>
    <w:link w:val="StyleStyle49ptBold4"/>
    <w:rsid w:val="009F04E9"/>
    <w:rPr>
      <w:rFonts w:ascii="Calibri" w:eastAsia="Calibri" w:hAnsi="Calibri" w:cs="Calibri"/>
      <w:b/>
      <w:bCs/>
      <w:u w:val="single"/>
    </w:rPr>
  </w:style>
  <w:style w:type="character" w:customStyle="1" w:styleId="StyleUnderlineCharChar9pt2">
    <w:name w:val="Style Underline Char Char + 9 pt2"/>
    <w:basedOn w:val="DefaultParagraphFont"/>
    <w:rsid w:val="009F04E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F04E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F04E9"/>
    <w:rPr>
      <w:b/>
      <w:bCs/>
      <w:sz w:val="20"/>
      <w:u w:val="single"/>
      <w:bdr w:val="single" w:sz="4" w:space="0" w:color="auto"/>
    </w:rPr>
  </w:style>
  <w:style w:type="character" w:customStyle="1" w:styleId="Style9ptUnderline7">
    <w:name w:val="Style 9 pt Underline7"/>
    <w:rsid w:val="009F04E9"/>
    <w:rPr>
      <w:sz w:val="20"/>
      <w:u w:val="single"/>
    </w:rPr>
  </w:style>
  <w:style w:type="character" w:customStyle="1" w:styleId="Style9ptBoldUnderline3">
    <w:name w:val="Style 9 pt Bold Underline3"/>
    <w:rsid w:val="009F04E9"/>
    <w:rPr>
      <w:b/>
      <w:bCs/>
      <w:sz w:val="20"/>
      <w:u w:val="single"/>
    </w:rPr>
  </w:style>
  <w:style w:type="character" w:customStyle="1" w:styleId="Style9ptUnderline8">
    <w:name w:val="Style 9 pt Underline8"/>
    <w:rsid w:val="009F04E9"/>
    <w:rPr>
      <w:sz w:val="20"/>
      <w:u w:val="single"/>
    </w:rPr>
  </w:style>
  <w:style w:type="paragraph" w:customStyle="1" w:styleId="StyleStyle49pt5">
    <w:name w:val="Style Style4 + 9 pt5"/>
    <w:basedOn w:val="Style4"/>
    <w:link w:val="StyleStyle49pt5Char"/>
    <w:qFormat/>
    <w:rsid w:val="009F04E9"/>
    <w:rPr>
      <w:rFonts w:eastAsia="Calibri"/>
      <w:sz w:val="20"/>
      <w:u w:val="single"/>
      <w:lang w:eastAsia="zh-CN"/>
    </w:rPr>
  </w:style>
  <w:style w:type="character" w:customStyle="1" w:styleId="StyleStyle49pt5Char">
    <w:name w:val="Style Style4 + 9 pt5 Char"/>
    <w:basedOn w:val="Style4Char"/>
    <w:link w:val="StyleStyle49pt5"/>
    <w:rsid w:val="009F04E9"/>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9F04E9"/>
    <w:rPr>
      <w:rFonts w:eastAsia="Calibri"/>
      <w:sz w:val="20"/>
      <w:u w:val="single"/>
      <w:lang w:eastAsia="zh-CN"/>
    </w:rPr>
  </w:style>
  <w:style w:type="character" w:customStyle="1" w:styleId="StyleStyle49pt6Char">
    <w:name w:val="Style Style4 + 9 pt6 Char"/>
    <w:basedOn w:val="Style4Char"/>
    <w:link w:val="StyleStyle49pt6"/>
    <w:rsid w:val="009F04E9"/>
    <w:rPr>
      <w:rFonts w:ascii="Calibri" w:eastAsia="Calibri" w:hAnsi="Calibri" w:cs="Calibri"/>
      <w:sz w:val="20"/>
      <w:u w:val="single"/>
      <w:lang w:eastAsia="zh-CN"/>
    </w:rPr>
  </w:style>
  <w:style w:type="character" w:customStyle="1" w:styleId="66">
    <w:name w:val="66"/>
    <w:rsid w:val="009F04E9"/>
    <w:rPr>
      <w:rFonts w:cs="Arial"/>
      <w:bCs/>
      <w:sz w:val="20"/>
      <w:u w:val="single"/>
      <w:lang w:val="en-US" w:eastAsia="en-US" w:bidi="ar-SA"/>
    </w:rPr>
  </w:style>
  <w:style w:type="character" w:customStyle="1" w:styleId="Style9ptUnderline9">
    <w:name w:val="Style 9 pt Underline9"/>
    <w:rsid w:val="009F04E9"/>
    <w:rPr>
      <w:sz w:val="20"/>
      <w:u w:val="single"/>
    </w:rPr>
  </w:style>
  <w:style w:type="paragraph" w:customStyle="1" w:styleId="StyleStyle49ptBold5">
    <w:name w:val="Style Style4 + 9 pt Bold5"/>
    <w:basedOn w:val="Style4"/>
    <w:link w:val="StyleStyle49ptBold5Char"/>
    <w:qFormat/>
    <w:rsid w:val="009F04E9"/>
    <w:rPr>
      <w:rFonts w:eastAsia="Calibri"/>
      <w:b/>
      <w:bCs/>
      <w:u w:val="single"/>
    </w:rPr>
  </w:style>
  <w:style w:type="character" w:customStyle="1" w:styleId="StyleStyle49ptBold5Char">
    <w:name w:val="Style Style4 + 9 pt Bold5 Char"/>
    <w:link w:val="StyleStyle49ptBold5"/>
    <w:rsid w:val="009F04E9"/>
    <w:rPr>
      <w:rFonts w:ascii="Calibri" w:eastAsia="Calibri" w:hAnsi="Calibri" w:cs="Calibri"/>
      <w:b/>
      <w:bCs/>
      <w:u w:val="single"/>
    </w:rPr>
  </w:style>
  <w:style w:type="character" w:customStyle="1" w:styleId="Style9ptBoldUnderline4">
    <w:name w:val="Style 9 pt Bold Underline4"/>
    <w:rsid w:val="009F04E9"/>
    <w:rPr>
      <w:b/>
      <w:bCs/>
      <w:sz w:val="20"/>
      <w:u w:val="single"/>
    </w:rPr>
  </w:style>
  <w:style w:type="paragraph" w:customStyle="1" w:styleId="StyleStyle49pt7">
    <w:name w:val="Style Style4 + 9 pt7"/>
    <w:basedOn w:val="Style4"/>
    <w:link w:val="StyleStyle49pt7Char"/>
    <w:qFormat/>
    <w:rsid w:val="009F04E9"/>
    <w:rPr>
      <w:rFonts w:eastAsia="Calibri"/>
      <w:sz w:val="20"/>
      <w:u w:val="single"/>
      <w:lang w:eastAsia="zh-CN"/>
    </w:rPr>
  </w:style>
  <w:style w:type="character" w:customStyle="1" w:styleId="StyleStyle49pt7Char">
    <w:name w:val="Style Style4 + 9 pt7 Char"/>
    <w:basedOn w:val="Style4Char"/>
    <w:link w:val="StyleStyle49pt7"/>
    <w:rsid w:val="009F04E9"/>
    <w:rPr>
      <w:rFonts w:ascii="Calibri" w:eastAsia="Calibri" w:hAnsi="Calibri" w:cs="Calibri"/>
      <w:sz w:val="20"/>
      <w:u w:val="single"/>
      <w:lang w:eastAsia="zh-CN"/>
    </w:rPr>
  </w:style>
  <w:style w:type="character" w:customStyle="1" w:styleId="titleblue14">
    <w:name w:val="titleblue14"/>
    <w:basedOn w:val="DefaultParagraphFont"/>
    <w:rsid w:val="009F04E9"/>
  </w:style>
  <w:style w:type="character" w:customStyle="1" w:styleId="Style11ptUnderline1">
    <w:name w:val="Style 11 pt Underline1"/>
    <w:rsid w:val="009F04E9"/>
    <w:rPr>
      <w:sz w:val="20"/>
      <w:u w:val="single"/>
    </w:rPr>
  </w:style>
  <w:style w:type="character" w:customStyle="1" w:styleId="Style11ptBoldUnderline1">
    <w:name w:val="Style 11 pt Bold Underline1"/>
    <w:rsid w:val="009F04E9"/>
    <w:rPr>
      <w:b/>
      <w:bCs/>
      <w:sz w:val="20"/>
      <w:u w:val="single"/>
    </w:rPr>
  </w:style>
  <w:style w:type="paragraph" w:customStyle="1" w:styleId="FONT7">
    <w:name w:val="FONT 7"/>
    <w:qFormat/>
    <w:rsid w:val="009F04E9"/>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F04E9"/>
    <w:rPr>
      <w:rFonts w:eastAsia="Calibri"/>
      <w:u w:val="single"/>
    </w:rPr>
  </w:style>
  <w:style w:type="character" w:customStyle="1" w:styleId="underlinecardChar1">
    <w:name w:val="underline card Char"/>
    <w:rsid w:val="009F04E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F04E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F04E9"/>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9F04E9"/>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9F04E9"/>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9F04E9"/>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F04E9"/>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9F04E9"/>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F04E9"/>
    <w:rPr>
      <w:rFonts w:ascii="Calibri" w:eastAsia="Calibri" w:hAnsi="Calibri" w:cs="Calibri"/>
      <w:sz w:val="16"/>
    </w:rPr>
  </w:style>
  <w:style w:type="paragraph" w:customStyle="1" w:styleId="StyleStyle49ptBold6">
    <w:name w:val="Style Style4 + 9 pt Bold6"/>
    <w:basedOn w:val="Style4"/>
    <w:link w:val="StyleStyle49ptBold6Char"/>
    <w:qFormat/>
    <w:rsid w:val="009F04E9"/>
    <w:rPr>
      <w:rFonts w:eastAsia="Calibri"/>
      <w:b/>
      <w:bCs/>
      <w:u w:val="single"/>
    </w:rPr>
  </w:style>
  <w:style w:type="character" w:customStyle="1" w:styleId="StyleStyle49ptBold6Char">
    <w:name w:val="Style Style4 + 9 pt Bold6 Char"/>
    <w:link w:val="StyleStyle49ptBold6"/>
    <w:rsid w:val="009F04E9"/>
    <w:rPr>
      <w:rFonts w:ascii="Calibri" w:eastAsia="Calibri" w:hAnsi="Calibri" w:cs="Calibri"/>
      <w:b/>
      <w:bCs/>
      <w:u w:val="single"/>
    </w:rPr>
  </w:style>
  <w:style w:type="character" w:customStyle="1" w:styleId="Style11ptUnderline2">
    <w:name w:val="Style 11 pt Underline2"/>
    <w:rsid w:val="009F04E9"/>
    <w:rPr>
      <w:sz w:val="20"/>
      <w:u w:val="single"/>
    </w:rPr>
  </w:style>
  <w:style w:type="character" w:customStyle="1" w:styleId="Style11ptBoldUnderline2">
    <w:name w:val="Style 11 pt Bold Underline2"/>
    <w:rsid w:val="009F04E9"/>
    <w:rPr>
      <w:b/>
      <w:bCs/>
      <w:sz w:val="20"/>
      <w:u w:val="single"/>
    </w:rPr>
  </w:style>
  <w:style w:type="paragraph" w:customStyle="1" w:styleId="StyleUnderlined11pt">
    <w:name w:val="Style Underlined + 11 pt"/>
    <w:link w:val="StyleUnderlined11ptChar"/>
    <w:qFormat/>
    <w:rsid w:val="009F04E9"/>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9F04E9"/>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9F04E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F04E9"/>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F04E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F04E9"/>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F04E9"/>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F04E9"/>
    <w:rPr>
      <w:rFonts w:ascii="Calibri" w:eastAsia="Calibri" w:hAnsi="Calibri" w:cs="Calibri"/>
      <w:sz w:val="16"/>
    </w:rPr>
  </w:style>
  <w:style w:type="paragraph" w:customStyle="1" w:styleId="Underlinestyle1">
    <w:name w:val="Underline style"/>
    <w:basedOn w:val="Normal"/>
    <w:qFormat/>
    <w:rsid w:val="009F04E9"/>
    <w:rPr>
      <w:rFonts w:eastAsia="Calibri"/>
      <w:u w:val="single"/>
    </w:rPr>
  </w:style>
  <w:style w:type="character" w:customStyle="1" w:styleId="Style11ptUnderline3">
    <w:name w:val="Style 11 pt Underline3"/>
    <w:rsid w:val="009F04E9"/>
    <w:rPr>
      <w:sz w:val="20"/>
      <w:u w:val="single"/>
    </w:rPr>
  </w:style>
  <w:style w:type="character" w:customStyle="1" w:styleId="StyleUnderlineCharChar9pt3">
    <w:name w:val="Style Underline Char Char + 9 pt3"/>
    <w:basedOn w:val="DefaultParagraphFont"/>
    <w:rsid w:val="009F04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F04E9"/>
    <w:rPr>
      <w:sz w:val="20"/>
      <w:u w:val="single"/>
    </w:rPr>
  </w:style>
  <w:style w:type="character" w:customStyle="1" w:styleId="Style9ptUnderline11">
    <w:name w:val="Style 9 pt Underline11"/>
    <w:rsid w:val="009F04E9"/>
    <w:rPr>
      <w:sz w:val="20"/>
      <w:u w:val="single"/>
    </w:rPr>
  </w:style>
  <w:style w:type="character" w:customStyle="1" w:styleId="Style9ptBoldUnderline5">
    <w:name w:val="Style 9 pt Bold Underline5"/>
    <w:rsid w:val="009F04E9"/>
    <w:rPr>
      <w:b/>
      <w:bCs/>
      <w:sz w:val="20"/>
      <w:u w:val="single"/>
    </w:rPr>
  </w:style>
  <w:style w:type="character" w:customStyle="1" w:styleId="UnderlineChar2CharChar">
    <w:name w:val="Underline Char2 Char Char"/>
    <w:rsid w:val="009F04E9"/>
    <w:rPr>
      <w:szCs w:val="24"/>
      <w:u w:val="single"/>
      <w:lang w:val="en-US" w:eastAsia="en-US" w:bidi="ar-SA"/>
    </w:rPr>
  </w:style>
  <w:style w:type="character" w:customStyle="1" w:styleId="BoldandUnderlineChar2CharCharChar">
    <w:name w:val="Bold and Underline Char2 Char Char Char"/>
    <w:link w:val="BoldandUnderlineChar2CharChar"/>
    <w:rsid w:val="009F04E9"/>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04E9"/>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F04E9"/>
    <w:rPr>
      <w:rFonts w:asciiTheme="minorHAnsi" w:hAnsiTheme="minorHAnsi" w:cstheme="minorBidi"/>
    </w:rPr>
  </w:style>
  <w:style w:type="paragraph" w:customStyle="1" w:styleId="textboldChar">
    <w:name w:val="text bold Char"/>
    <w:basedOn w:val="Normal"/>
    <w:link w:val="textboldCharChar"/>
    <w:qFormat/>
    <w:rsid w:val="009F04E9"/>
    <w:pPr>
      <w:ind w:left="720"/>
    </w:pPr>
    <w:rPr>
      <w:rFonts w:eastAsia="Calibri"/>
      <w:b/>
      <w:u w:val="thick"/>
    </w:rPr>
  </w:style>
  <w:style w:type="character" w:customStyle="1" w:styleId="textboldCharChar">
    <w:name w:val="text bold Char Char"/>
    <w:link w:val="textboldChar"/>
    <w:rsid w:val="009F04E9"/>
    <w:rPr>
      <w:rFonts w:ascii="Calibri" w:eastAsia="Calibri" w:hAnsi="Calibri" w:cs="Calibri"/>
      <w:b/>
      <w:u w:val="thick"/>
    </w:rPr>
  </w:style>
  <w:style w:type="character" w:customStyle="1" w:styleId="NormalUnderlineChar">
    <w:name w:val="Normal Underline Char"/>
    <w:link w:val="NormalUnderline"/>
    <w:rsid w:val="009F04E9"/>
    <w:rPr>
      <w:rFonts w:ascii="Calibri" w:hAnsi="Calibri" w:cs="Calibri"/>
    </w:rPr>
  </w:style>
  <w:style w:type="character" w:customStyle="1" w:styleId="snapnoshots">
    <w:name w:val="snap_noshots"/>
    <w:basedOn w:val="DefaultParagraphFont"/>
    <w:rsid w:val="009F04E9"/>
  </w:style>
  <w:style w:type="character" w:customStyle="1" w:styleId="manchettebig2">
    <w:name w:val="manchettebig2"/>
    <w:basedOn w:val="DefaultParagraphFont"/>
    <w:rsid w:val="009F04E9"/>
  </w:style>
  <w:style w:type="character" w:customStyle="1" w:styleId="cnbcsbhdcomp">
    <w:name w:val="cnbc_sbhd_comp"/>
    <w:rsid w:val="009F04E9"/>
  </w:style>
  <w:style w:type="character" w:customStyle="1" w:styleId="blox-headline">
    <w:name w:val="blox-headline"/>
    <w:rsid w:val="009F04E9"/>
  </w:style>
  <w:style w:type="character" w:customStyle="1" w:styleId="SmallerReal">
    <w:name w:val="SmallerReal"/>
    <w:basedOn w:val="DefaultParagraphFont"/>
    <w:uiPriority w:val="1"/>
    <w:qFormat/>
    <w:rsid w:val="009F04E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F04E9"/>
    <w:rPr>
      <w:rFonts w:cs="Arial"/>
      <w:b/>
      <w:bCs/>
      <w:iCs/>
      <w:sz w:val="28"/>
      <w:lang w:val="en-US" w:eastAsia="en-US"/>
    </w:rPr>
  </w:style>
  <w:style w:type="character" w:customStyle="1" w:styleId="postsubtitle">
    <w:name w:val="post_subtitle"/>
    <w:basedOn w:val="DefaultParagraphFont"/>
    <w:rsid w:val="009F04E9"/>
  </w:style>
  <w:style w:type="character" w:customStyle="1" w:styleId="NoterefInText">
    <w:name w:val="_NoterefInText"/>
    <w:uiPriority w:val="99"/>
    <w:rsid w:val="009F04E9"/>
    <w:rPr>
      <w:rFonts w:cs="New Baskerville"/>
      <w:color w:val="000000"/>
    </w:rPr>
  </w:style>
  <w:style w:type="character" w:customStyle="1" w:styleId="postauthor">
    <w:name w:val="postauthor"/>
    <w:basedOn w:val="DefaultParagraphFont"/>
    <w:rsid w:val="009F04E9"/>
  </w:style>
  <w:style w:type="paragraph" w:customStyle="1" w:styleId="notes-source-hasnotes">
    <w:name w:val="notes-source-hasnotes"/>
    <w:basedOn w:val="Normal"/>
    <w:qFormat/>
    <w:rsid w:val="009F04E9"/>
    <w:pPr>
      <w:spacing w:before="100" w:beforeAutospacing="1" w:after="100" w:afterAutospacing="1"/>
    </w:pPr>
    <w:rPr>
      <w:rFonts w:ascii="Times" w:hAnsi="Times"/>
      <w:sz w:val="20"/>
      <w:szCs w:val="20"/>
    </w:rPr>
  </w:style>
  <w:style w:type="character" w:customStyle="1" w:styleId="span">
    <w:name w:val="span"/>
    <w:basedOn w:val="DefaultParagraphFont"/>
    <w:rsid w:val="009F04E9"/>
  </w:style>
  <w:style w:type="character" w:customStyle="1" w:styleId="maintitle">
    <w:name w:val="maintitle"/>
    <w:basedOn w:val="DefaultParagraphFont"/>
    <w:rsid w:val="009F04E9"/>
  </w:style>
  <w:style w:type="character" w:customStyle="1" w:styleId="thirdparty-logo">
    <w:name w:val="thirdparty-logo"/>
    <w:basedOn w:val="DefaultParagraphFont"/>
    <w:rsid w:val="009F04E9"/>
  </w:style>
  <w:style w:type="paragraph" w:customStyle="1" w:styleId="articlemeta">
    <w:name w:val="articlemeta"/>
    <w:basedOn w:val="Normal"/>
    <w:qFormat/>
    <w:rsid w:val="009F04E9"/>
    <w:pPr>
      <w:spacing w:before="100" w:beforeAutospacing="1" w:after="100" w:afterAutospacing="1"/>
    </w:pPr>
    <w:rPr>
      <w:rFonts w:ascii="Times" w:hAnsi="Times"/>
      <w:sz w:val="20"/>
      <w:szCs w:val="20"/>
    </w:rPr>
  </w:style>
  <w:style w:type="character" w:customStyle="1" w:styleId="vcard">
    <w:name w:val="vcard"/>
    <w:basedOn w:val="DefaultParagraphFont"/>
    <w:rsid w:val="009F04E9"/>
  </w:style>
  <w:style w:type="character" w:customStyle="1" w:styleId="print-footnote">
    <w:name w:val="print-footnote"/>
    <w:basedOn w:val="DefaultParagraphFont"/>
    <w:rsid w:val="009F04E9"/>
  </w:style>
  <w:style w:type="character" w:customStyle="1" w:styleId="datestring">
    <w:name w:val="datestring"/>
    <w:basedOn w:val="DefaultParagraphFont"/>
    <w:rsid w:val="009F04E9"/>
  </w:style>
  <w:style w:type="paragraph" w:customStyle="1" w:styleId="left">
    <w:name w:val="left"/>
    <w:basedOn w:val="Normal"/>
    <w:qFormat/>
    <w:rsid w:val="009F04E9"/>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F04E9"/>
    <w:pPr>
      <w:spacing w:before="100" w:beforeAutospacing="1" w:after="100" w:afterAutospacing="1"/>
    </w:pPr>
    <w:rPr>
      <w:rFonts w:ascii="Times" w:hAnsi="Times"/>
      <w:sz w:val="20"/>
      <w:szCs w:val="20"/>
    </w:rPr>
  </w:style>
  <w:style w:type="character" w:customStyle="1" w:styleId="gptad">
    <w:name w:val="gptad"/>
    <w:basedOn w:val="DefaultParagraphFont"/>
    <w:rsid w:val="009F04E9"/>
  </w:style>
  <w:style w:type="paragraph" w:customStyle="1" w:styleId="creditpostedmodified">
    <w:name w:val="credit_posted_modified"/>
    <w:basedOn w:val="Normal"/>
    <w:qFormat/>
    <w:rsid w:val="009F04E9"/>
    <w:pPr>
      <w:spacing w:before="100" w:beforeAutospacing="1" w:after="100" w:afterAutospacing="1"/>
    </w:pPr>
    <w:rPr>
      <w:rFonts w:ascii="Times" w:hAnsi="Times"/>
      <w:sz w:val="20"/>
      <w:szCs w:val="20"/>
    </w:rPr>
  </w:style>
  <w:style w:type="character" w:customStyle="1" w:styleId="creditline">
    <w:name w:val="creditline"/>
    <w:basedOn w:val="DefaultParagraphFont"/>
    <w:rsid w:val="009F04E9"/>
  </w:style>
  <w:style w:type="character" w:customStyle="1" w:styleId="grd">
    <w:name w:val="grd"/>
    <w:basedOn w:val="DefaultParagraphFont"/>
    <w:rsid w:val="009F04E9"/>
  </w:style>
  <w:style w:type="paragraph" w:customStyle="1" w:styleId="hs-text-container">
    <w:name w:val="hs-text-container"/>
    <w:basedOn w:val="Normal"/>
    <w:qFormat/>
    <w:rsid w:val="009F04E9"/>
    <w:pPr>
      <w:spacing w:before="100" w:beforeAutospacing="1" w:after="100" w:afterAutospacing="1"/>
    </w:pPr>
    <w:rPr>
      <w:rFonts w:ascii="Times" w:hAnsi="Times"/>
      <w:sz w:val="20"/>
      <w:szCs w:val="20"/>
    </w:rPr>
  </w:style>
  <w:style w:type="character" w:customStyle="1" w:styleId="changed">
    <w:name w:val="changed"/>
    <w:basedOn w:val="DefaultParagraphFont"/>
    <w:rsid w:val="009F04E9"/>
  </w:style>
  <w:style w:type="character" w:customStyle="1" w:styleId="article-author-name">
    <w:name w:val="article-author-name"/>
    <w:basedOn w:val="DefaultParagraphFont"/>
    <w:rsid w:val="009F04E9"/>
  </w:style>
  <w:style w:type="character" w:customStyle="1" w:styleId="bioexcerpt">
    <w:name w:val="bio_excerpt"/>
    <w:basedOn w:val="DefaultParagraphFont"/>
    <w:rsid w:val="009F04E9"/>
  </w:style>
  <w:style w:type="character" w:customStyle="1" w:styleId="commentcount">
    <w:name w:val="comment_count"/>
    <w:basedOn w:val="DefaultParagraphFont"/>
    <w:rsid w:val="009F04E9"/>
  </w:style>
  <w:style w:type="character" w:customStyle="1" w:styleId="searchtermshighlighted">
    <w:name w:val="searchtermshighlighted"/>
    <w:basedOn w:val="DefaultParagraphFont"/>
    <w:rsid w:val="009F04E9"/>
  </w:style>
  <w:style w:type="character" w:customStyle="1" w:styleId="contributornametrigger">
    <w:name w:val="contributornametrigger"/>
    <w:basedOn w:val="DefaultParagraphFont"/>
    <w:rsid w:val="009F04E9"/>
  </w:style>
  <w:style w:type="character" w:customStyle="1" w:styleId="bylinepipe">
    <w:name w:val="bylinepipe"/>
    <w:basedOn w:val="DefaultParagraphFont"/>
    <w:rsid w:val="009F04E9"/>
  </w:style>
  <w:style w:type="character" w:customStyle="1" w:styleId="lucenesearchresulturlb">
    <w:name w:val="lucene_search_result_url_b"/>
    <w:basedOn w:val="DefaultParagraphFont"/>
    <w:rsid w:val="009F04E9"/>
  </w:style>
  <w:style w:type="character" w:customStyle="1" w:styleId="faculty-title">
    <w:name w:val="faculty-title"/>
    <w:basedOn w:val="DefaultParagraphFont"/>
    <w:rsid w:val="009F04E9"/>
  </w:style>
  <w:style w:type="character" w:customStyle="1" w:styleId="volume">
    <w:name w:val="volume"/>
    <w:basedOn w:val="DefaultParagraphFont"/>
    <w:rsid w:val="009F04E9"/>
  </w:style>
  <w:style w:type="character" w:customStyle="1" w:styleId="issue">
    <w:name w:val="issue"/>
    <w:basedOn w:val="DefaultParagraphFont"/>
    <w:rsid w:val="009F04E9"/>
  </w:style>
  <w:style w:type="character" w:customStyle="1" w:styleId="pages">
    <w:name w:val="pages"/>
    <w:basedOn w:val="DefaultParagraphFont"/>
    <w:rsid w:val="009F04E9"/>
  </w:style>
  <w:style w:type="character" w:customStyle="1" w:styleId="person">
    <w:name w:val="person"/>
    <w:basedOn w:val="DefaultParagraphFont"/>
    <w:rsid w:val="009F04E9"/>
  </w:style>
  <w:style w:type="character" w:customStyle="1" w:styleId="corresponding">
    <w:name w:val="corresponding"/>
    <w:basedOn w:val="DefaultParagraphFont"/>
    <w:rsid w:val="009F04E9"/>
  </w:style>
  <w:style w:type="paragraph" w:customStyle="1" w:styleId="entry-meta">
    <w:name w:val="entry-meta"/>
    <w:basedOn w:val="Normal"/>
    <w:qFormat/>
    <w:rsid w:val="009F04E9"/>
    <w:pPr>
      <w:spacing w:before="100" w:beforeAutospacing="1" w:after="100" w:afterAutospacing="1"/>
    </w:pPr>
    <w:rPr>
      <w:rFonts w:ascii="Times" w:hAnsi="Times"/>
      <w:sz w:val="20"/>
      <w:szCs w:val="20"/>
    </w:rPr>
  </w:style>
  <w:style w:type="character" w:customStyle="1" w:styleId="post-time">
    <w:name w:val="post-time"/>
    <w:basedOn w:val="DefaultParagraphFont"/>
    <w:rsid w:val="009F04E9"/>
  </w:style>
  <w:style w:type="character" w:customStyle="1" w:styleId="post-category">
    <w:name w:val="post-category"/>
    <w:basedOn w:val="DefaultParagraphFont"/>
    <w:rsid w:val="009F04E9"/>
  </w:style>
  <w:style w:type="paragraph" w:customStyle="1" w:styleId="articledetails">
    <w:name w:val="articledetails"/>
    <w:basedOn w:val="Normal"/>
    <w:qFormat/>
    <w:rsid w:val="009F04E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F04E9"/>
  </w:style>
  <w:style w:type="paragraph" w:customStyle="1" w:styleId="aff">
    <w:name w:val="aff"/>
    <w:basedOn w:val="Normal"/>
    <w:qFormat/>
    <w:rsid w:val="009F04E9"/>
    <w:pPr>
      <w:spacing w:before="100" w:beforeAutospacing="1" w:after="100" w:afterAutospacing="1"/>
    </w:pPr>
    <w:rPr>
      <w:rFonts w:ascii="Times" w:hAnsi="Times"/>
      <w:sz w:val="20"/>
      <w:szCs w:val="20"/>
    </w:rPr>
  </w:style>
  <w:style w:type="character" w:customStyle="1" w:styleId="entry-author">
    <w:name w:val="entry-author"/>
    <w:basedOn w:val="DefaultParagraphFont"/>
    <w:rsid w:val="009F04E9"/>
  </w:style>
  <w:style w:type="character" w:customStyle="1" w:styleId="entry-author-name">
    <w:name w:val="entry-author-name"/>
    <w:basedOn w:val="DefaultParagraphFont"/>
    <w:rsid w:val="009F04E9"/>
  </w:style>
  <w:style w:type="character" w:customStyle="1" w:styleId="contrib-degrees">
    <w:name w:val="contrib-degrees"/>
    <w:basedOn w:val="DefaultParagraphFont"/>
    <w:rsid w:val="009F04E9"/>
  </w:style>
  <w:style w:type="character" w:customStyle="1" w:styleId="contrib-on-behalf-of">
    <w:name w:val="contrib-on-behalf-of"/>
    <w:basedOn w:val="DefaultParagraphFont"/>
    <w:rsid w:val="009F04E9"/>
  </w:style>
  <w:style w:type="character" w:customStyle="1" w:styleId="pubtime">
    <w:name w:val="pubtime"/>
    <w:basedOn w:val="DefaultParagraphFont"/>
    <w:rsid w:val="009F04E9"/>
  </w:style>
  <w:style w:type="character" w:customStyle="1" w:styleId="fbcommentscount">
    <w:name w:val="fb_comments_count"/>
    <w:basedOn w:val="DefaultParagraphFont"/>
    <w:rsid w:val="009F04E9"/>
  </w:style>
  <w:style w:type="character" w:customStyle="1" w:styleId="stsharethiscustom">
    <w:name w:val="st_sharethis_custom"/>
    <w:basedOn w:val="DefaultParagraphFont"/>
    <w:rsid w:val="009F04E9"/>
  </w:style>
  <w:style w:type="paragraph" w:customStyle="1" w:styleId="permalinkable">
    <w:name w:val="permalinkable"/>
    <w:basedOn w:val="Normal"/>
    <w:qFormat/>
    <w:rsid w:val="009F04E9"/>
    <w:pPr>
      <w:spacing w:before="100" w:beforeAutospacing="1" w:after="100" w:afterAutospacing="1"/>
    </w:pPr>
    <w:rPr>
      <w:rFonts w:ascii="Times" w:hAnsi="Times"/>
      <w:sz w:val="20"/>
      <w:szCs w:val="20"/>
    </w:rPr>
  </w:style>
  <w:style w:type="character" w:customStyle="1" w:styleId="post-date">
    <w:name w:val="post-date"/>
    <w:basedOn w:val="DefaultParagraphFont"/>
    <w:rsid w:val="009F04E9"/>
  </w:style>
  <w:style w:type="character" w:customStyle="1" w:styleId="link-external">
    <w:name w:val="link-external"/>
    <w:basedOn w:val="DefaultParagraphFont"/>
    <w:rsid w:val="009F04E9"/>
  </w:style>
  <w:style w:type="character" w:customStyle="1" w:styleId="articleauthor0">
    <w:name w:val="article_author"/>
    <w:basedOn w:val="DefaultParagraphFont"/>
    <w:rsid w:val="009F04E9"/>
  </w:style>
  <w:style w:type="character" w:customStyle="1" w:styleId="articleissue">
    <w:name w:val="article_issue"/>
    <w:basedOn w:val="DefaultParagraphFont"/>
    <w:rsid w:val="009F04E9"/>
  </w:style>
  <w:style w:type="character" w:customStyle="1" w:styleId="a-size-large">
    <w:name w:val="a-size-large"/>
    <w:basedOn w:val="DefaultParagraphFont"/>
    <w:rsid w:val="009F04E9"/>
  </w:style>
  <w:style w:type="character" w:customStyle="1" w:styleId="a-size-medium">
    <w:name w:val="a-size-medium"/>
    <w:basedOn w:val="DefaultParagraphFont"/>
    <w:rsid w:val="009F04E9"/>
  </w:style>
  <w:style w:type="character" w:customStyle="1" w:styleId="contribution">
    <w:name w:val="contribution"/>
    <w:basedOn w:val="DefaultParagraphFont"/>
    <w:rsid w:val="009F04E9"/>
  </w:style>
  <w:style w:type="character" w:customStyle="1" w:styleId="a-color-secondary">
    <w:name w:val="a-color-secondary"/>
    <w:basedOn w:val="DefaultParagraphFont"/>
    <w:rsid w:val="009F04E9"/>
  </w:style>
  <w:style w:type="paragraph" w:customStyle="1" w:styleId="sbyline">
    <w:name w:val="sbyline"/>
    <w:basedOn w:val="Normal"/>
    <w:qFormat/>
    <w:rsid w:val="009F04E9"/>
    <w:pPr>
      <w:spacing w:before="100" w:beforeAutospacing="1" w:after="100" w:afterAutospacing="1"/>
    </w:pPr>
    <w:rPr>
      <w:rFonts w:ascii="Times" w:hAnsi="Times"/>
      <w:sz w:val="20"/>
      <w:szCs w:val="20"/>
    </w:rPr>
  </w:style>
  <w:style w:type="character" w:customStyle="1" w:styleId="ui-author">
    <w:name w:val="ui-author"/>
    <w:basedOn w:val="DefaultParagraphFont"/>
    <w:rsid w:val="009F04E9"/>
  </w:style>
  <w:style w:type="character" w:customStyle="1" w:styleId="ui-staffline">
    <w:name w:val="ui-staffline"/>
    <w:basedOn w:val="DefaultParagraphFont"/>
    <w:rsid w:val="009F04E9"/>
  </w:style>
  <w:style w:type="paragraph" w:customStyle="1" w:styleId="promotion-tag-p">
    <w:name w:val="promotion-tag-p"/>
    <w:basedOn w:val="Normal"/>
    <w:qFormat/>
    <w:rsid w:val="009F04E9"/>
    <w:pPr>
      <w:spacing w:before="100" w:beforeAutospacing="1" w:after="100" w:afterAutospacing="1"/>
    </w:pPr>
    <w:rPr>
      <w:rFonts w:ascii="Times" w:hAnsi="Times"/>
      <w:sz w:val="20"/>
      <w:szCs w:val="20"/>
    </w:rPr>
  </w:style>
  <w:style w:type="character" w:customStyle="1" w:styleId="value">
    <w:name w:val="value"/>
    <w:basedOn w:val="DefaultParagraphFont"/>
    <w:rsid w:val="009F04E9"/>
  </w:style>
  <w:style w:type="character" w:customStyle="1" w:styleId="specialissuelabel">
    <w:name w:val="specialissuelabel"/>
    <w:basedOn w:val="DefaultParagraphFont"/>
    <w:rsid w:val="009F04E9"/>
  </w:style>
  <w:style w:type="character" w:customStyle="1" w:styleId="wp-smiley">
    <w:name w:val="wp-smiley"/>
    <w:basedOn w:val="DefaultParagraphFont"/>
    <w:rsid w:val="009F04E9"/>
  </w:style>
  <w:style w:type="character" w:customStyle="1" w:styleId="meta-prep">
    <w:name w:val="meta-prep"/>
    <w:basedOn w:val="DefaultParagraphFont"/>
    <w:rsid w:val="009F04E9"/>
  </w:style>
  <w:style w:type="character" w:customStyle="1" w:styleId="artjournal">
    <w:name w:val="art_journal"/>
    <w:basedOn w:val="DefaultParagraphFont"/>
    <w:rsid w:val="009F04E9"/>
  </w:style>
  <w:style w:type="character" w:customStyle="1" w:styleId="artdatevolumeissuepart">
    <w:name w:val="art_datevolumeissuepart"/>
    <w:basedOn w:val="DefaultParagraphFont"/>
    <w:rsid w:val="009F04E9"/>
  </w:style>
  <w:style w:type="character" w:customStyle="1" w:styleId="artpages">
    <w:name w:val="art_pages"/>
    <w:basedOn w:val="DefaultParagraphFont"/>
    <w:rsid w:val="009F04E9"/>
  </w:style>
  <w:style w:type="paragraph" w:customStyle="1" w:styleId="lede">
    <w:name w:val="lede"/>
    <w:basedOn w:val="Normal"/>
    <w:rsid w:val="009F04E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F04E9"/>
  </w:style>
  <w:style w:type="character" w:customStyle="1" w:styleId="degree">
    <w:name w:val="degree"/>
    <w:basedOn w:val="DefaultParagraphFont"/>
    <w:rsid w:val="009F04E9"/>
  </w:style>
  <w:style w:type="character" w:customStyle="1" w:styleId="major">
    <w:name w:val="major"/>
    <w:basedOn w:val="DefaultParagraphFont"/>
    <w:rsid w:val="009F04E9"/>
  </w:style>
  <w:style w:type="character" w:customStyle="1" w:styleId="views">
    <w:name w:val="views"/>
    <w:basedOn w:val="DefaultParagraphFont"/>
    <w:rsid w:val="009F04E9"/>
  </w:style>
  <w:style w:type="character" w:customStyle="1" w:styleId="stmainservices">
    <w:name w:val="stmainservices"/>
    <w:basedOn w:val="DefaultParagraphFont"/>
    <w:rsid w:val="009F04E9"/>
  </w:style>
  <w:style w:type="character" w:customStyle="1" w:styleId="stbubblehcount">
    <w:name w:val="stbubble_hcount"/>
    <w:basedOn w:val="DefaultParagraphFont"/>
    <w:rsid w:val="009F04E9"/>
  </w:style>
  <w:style w:type="paragraph" w:customStyle="1" w:styleId="Document">
    <w:name w:val="_Document"/>
    <w:basedOn w:val="Default"/>
    <w:next w:val="Default"/>
    <w:uiPriority w:val="99"/>
    <w:qFormat/>
    <w:rsid w:val="009F04E9"/>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F04E9"/>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F04E9"/>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F04E9"/>
    <w:pPr>
      <w:spacing w:before="100" w:beforeAutospacing="1" w:after="100" w:afterAutospacing="1"/>
    </w:pPr>
    <w:rPr>
      <w:rFonts w:ascii="Times" w:hAnsi="Times"/>
      <w:sz w:val="20"/>
      <w:szCs w:val="20"/>
    </w:rPr>
  </w:style>
  <w:style w:type="paragraph" w:customStyle="1" w:styleId="odd">
    <w:name w:val="odd"/>
    <w:basedOn w:val="Normal"/>
    <w:qFormat/>
    <w:rsid w:val="009F04E9"/>
    <w:pPr>
      <w:spacing w:before="100" w:beforeAutospacing="1" w:after="100" w:afterAutospacing="1"/>
    </w:pPr>
    <w:rPr>
      <w:rFonts w:ascii="Times" w:hAnsi="Times"/>
      <w:sz w:val="20"/>
      <w:szCs w:val="20"/>
    </w:rPr>
  </w:style>
  <w:style w:type="character" w:customStyle="1" w:styleId="article-date">
    <w:name w:val="article-date"/>
    <w:basedOn w:val="DefaultParagraphFont"/>
    <w:rsid w:val="009F04E9"/>
  </w:style>
  <w:style w:type="character" w:customStyle="1" w:styleId="article-author">
    <w:name w:val="article-author"/>
    <w:basedOn w:val="DefaultParagraphFont"/>
    <w:rsid w:val="009F04E9"/>
  </w:style>
  <w:style w:type="character" w:customStyle="1" w:styleId="tolocaltime">
    <w:name w:val="tolocaltime"/>
    <w:basedOn w:val="DefaultParagraphFont"/>
    <w:rsid w:val="009F04E9"/>
  </w:style>
  <w:style w:type="character" w:customStyle="1" w:styleId="pb-byline">
    <w:name w:val="pb-byline"/>
    <w:basedOn w:val="DefaultParagraphFont"/>
    <w:rsid w:val="009F04E9"/>
  </w:style>
  <w:style w:type="character" w:customStyle="1" w:styleId="pb-timestamp">
    <w:name w:val="pb-timestamp"/>
    <w:basedOn w:val="DefaultParagraphFont"/>
    <w:rsid w:val="009F04E9"/>
  </w:style>
  <w:style w:type="paragraph" w:customStyle="1" w:styleId="Pa15">
    <w:name w:val="Pa15"/>
    <w:basedOn w:val="Default"/>
    <w:next w:val="Default"/>
    <w:uiPriority w:val="99"/>
    <w:qFormat/>
    <w:rsid w:val="009F04E9"/>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F04E9"/>
  </w:style>
  <w:style w:type="character" w:customStyle="1" w:styleId="even">
    <w:name w:val="even"/>
    <w:basedOn w:val="DefaultParagraphFont"/>
    <w:rsid w:val="009F04E9"/>
  </w:style>
  <w:style w:type="character" w:customStyle="1" w:styleId="foreground">
    <w:name w:val="foreground"/>
    <w:basedOn w:val="DefaultParagraphFont"/>
    <w:rsid w:val="009F04E9"/>
  </w:style>
  <w:style w:type="paragraph" w:customStyle="1" w:styleId="volissue">
    <w:name w:val="volissue"/>
    <w:basedOn w:val="Normal"/>
    <w:qFormat/>
    <w:rsid w:val="009F04E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F04E9"/>
  </w:style>
  <w:style w:type="character" w:customStyle="1" w:styleId="articledate">
    <w:name w:val="articledate"/>
    <w:basedOn w:val="DefaultParagraphFont"/>
    <w:rsid w:val="009F04E9"/>
  </w:style>
  <w:style w:type="character" w:customStyle="1" w:styleId="post-byline">
    <w:name w:val="post-byline"/>
    <w:basedOn w:val="DefaultParagraphFont"/>
    <w:rsid w:val="009F04E9"/>
  </w:style>
  <w:style w:type="character" w:customStyle="1" w:styleId="upper">
    <w:name w:val="upper"/>
    <w:basedOn w:val="DefaultParagraphFont"/>
    <w:rsid w:val="009F04E9"/>
  </w:style>
  <w:style w:type="character" w:customStyle="1" w:styleId="metadate">
    <w:name w:val="meta_date"/>
    <w:basedOn w:val="DefaultParagraphFont"/>
    <w:rsid w:val="009F04E9"/>
  </w:style>
  <w:style w:type="character" w:customStyle="1" w:styleId="fa">
    <w:name w:val="fa"/>
    <w:basedOn w:val="DefaultParagraphFont"/>
    <w:rsid w:val="009F04E9"/>
  </w:style>
  <w:style w:type="character" w:customStyle="1" w:styleId="longname">
    <w:name w:val="longname"/>
    <w:basedOn w:val="DefaultParagraphFont"/>
    <w:rsid w:val="009F04E9"/>
  </w:style>
  <w:style w:type="character" w:customStyle="1" w:styleId="echocontainer">
    <w:name w:val="echo_container"/>
    <w:basedOn w:val="DefaultParagraphFont"/>
    <w:rsid w:val="009F04E9"/>
  </w:style>
  <w:style w:type="character" w:customStyle="1" w:styleId="comment-display">
    <w:name w:val="comment-display"/>
    <w:basedOn w:val="DefaultParagraphFont"/>
    <w:rsid w:val="009F04E9"/>
  </w:style>
  <w:style w:type="paragraph" w:customStyle="1" w:styleId="comment-count-label">
    <w:name w:val="comment-count-label"/>
    <w:basedOn w:val="Normal"/>
    <w:qFormat/>
    <w:rsid w:val="009F04E9"/>
    <w:pPr>
      <w:spacing w:before="100" w:beforeAutospacing="1" w:after="100" w:afterAutospacing="1"/>
    </w:pPr>
    <w:rPr>
      <w:rFonts w:ascii="Times" w:hAnsi="Times"/>
      <w:sz w:val="20"/>
      <w:szCs w:val="20"/>
    </w:rPr>
  </w:style>
  <w:style w:type="character" w:customStyle="1" w:styleId="echo-counter">
    <w:name w:val="echo-counter"/>
    <w:basedOn w:val="DefaultParagraphFont"/>
    <w:rsid w:val="009F04E9"/>
  </w:style>
  <w:style w:type="character" w:customStyle="1" w:styleId="discussion-policy">
    <w:name w:val="discussion-policy"/>
    <w:basedOn w:val="DefaultParagraphFont"/>
    <w:rsid w:val="009F04E9"/>
  </w:style>
  <w:style w:type="character" w:customStyle="1" w:styleId="echo-apps-conversations-streamcaption">
    <w:name w:val="echo-apps-conversations-streamcaption"/>
    <w:basedOn w:val="DefaultParagraphFont"/>
    <w:rsid w:val="009F04E9"/>
  </w:style>
  <w:style w:type="character" w:customStyle="1" w:styleId="echo-streamserver-controls-stream-item-text">
    <w:name w:val="echo-streamserver-controls-stream-item-text"/>
    <w:basedOn w:val="DefaultParagraphFont"/>
    <w:rsid w:val="009F04E9"/>
  </w:style>
  <w:style w:type="character" w:customStyle="1" w:styleId="echo-streamserver-controls-facepile-more">
    <w:name w:val="echo-streamserver-controls-facepile-more"/>
    <w:basedOn w:val="DefaultParagraphFont"/>
    <w:rsid w:val="009F04E9"/>
  </w:style>
  <w:style w:type="character" w:customStyle="1" w:styleId="echo-primaryfont">
    <w:name w:val="echo-primaryfont"/>
    <w:basedOn w:val="DefaultParagraphFont"/>
    <w:rsid w:val="009F04E9"/>
  </w:style>
  <w:style w:type="character" w:customStyle="1" w:styleId="section">
    <w:name w:val="section"/>
    <w:basedOn w:val="DefaultParagraphFont"/>
    <w:rsid w:val="009F04E9"/>
  </w:style>
  <w:style w:type="character" w:customStyle="1" w:styleId="wpsr-txt-headline">
    <w:name w:val="wpsr-txt-headline"/>
    <w:basedOn w:val="DefaultParagraphFont"/>
    <w:rsid w:val="009F04E9"/>
  </w:style>
  <w:style w:type="character" w:customStyle="1" w:styleId="asset-metabar-author">
    <w:name w:val="asset-metabar-author"/>
    <w:basedOn w:val="DefaultParagraphFont"/>
    <w:rsid w:val="009F04E9"/>
  </w:style>
  <w:style w:type="character" w:customStyle="1" w:styleId="asset-metabar-time">
    <w:name w:val="asset-metabar-time"/>
    <w:basedOn w:val="DefaultParagraphFont"/>
    <w:rsid w:val="009F04E9"/>
  </w:style>
  <w:style w:type="character" w:customStyle="1" w:styleId="eza-dateline">
    <w:name w:val="eza-dateline"/>
    <w:basedOn w:val="DefaultParagraphFont"/>
    <w:rsid w:val="009F04E9"/>
  </w:style>
  <w:style w:type="character" w:customStyle="1" w:styleId="eza-authors">
    <w:name w:val="eza-authors"/>
    <w:basedOn w:val="DefaultParagraphFont"/>
    <w:rsid w:val="009F04E9"/>
  </w:style>
  <w:style w:type="character" w:customStyle="1" w:styleId="csmstaff">
    <w:name w:val="csm_staff"/>
    <w:basedOn w:val="DefaultParagraphFont"/>
    <w:rsid w:val="009F04E9"/>
  </w:style>
  <w:style w:type="paragraph" w:customStyle="1" w:styleId="mol-para-with-font">
    <w:name w:val="mol-para-with-font"/>
    <w:basedOn w:val="Normal"/>
    <w:qFormat/>
    <w:rsid w:val="009F04E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F04E9"/>
  </w:style>
  <w:style w:type="character" w:customStyle="1" w:styleId="byline-text">
    <w:name w:val="byline-text"/>
    <w:basedOn w:val="DefaultParagraphFont"/>
    <w:rsid w:val="009F04E9"/>
  </w:style>
  <w:style w:type="character" w:customStyle="1" w:styleId="itemauthor">
    <w:name w:val="itemauthor"/>
    <w:basedOn w:val="DefaultParagraphFont"/>
    <w:rsid w:val="009F04E9"/>
  </w:style>
  <w:style w:type="character" w:customStyle="1" w:styleId="itemdatecreated">
    <w:name w:val="itemdatecreated"/>
    <w:basedOn w:val="DefaultParagraphFont"/>
    <w:rsid w:val="009F04E9"/>
  </w:style>
  <w:style w:type="character" w:customStyle="1" w:styleId="slug-metadata-note">
    <w:name w:val="slug-metadata-note"/>
    <w:basedOn w:val="DefaultParagraphFont"/>
    <w:rsid w:val="009F04E9"/>
  </w:style>
  <w:style w:type="character" w:customStyle="1" w:styleId="drop-capped">
    <w:name w:val="drop-capped"/>
    <w:basedOn w:val="DefaultParagraphFont"/>
    <w:rsid w:val="009F04E9"/>
  </w:style>
  <w:style w:type="paragraph" w:customStyle="1" w:styleId="articleopinion-standfirst">
    <w:name w:val="articleopinion-standfirst"/>
    <w:basedOn w:val="Normal"/>
    <w:qFormat/>
    <w:rsid w:val="009F04E9"/>
    <w:pPr>
      <w:spacing w:before="100" w:beforeAutospacing="1" w:after="100" w:afterAutospacing="1"/>
    </w:pPr>
    <w:rPr>
      <w:rFonts w:ascii="Times" w:hAnsi="Times"/>
      <w:sz w:val="20"/>
      <w:szCs w:val="20"/>
    </w:rPr>
  </w:style>
  <w:style w:type="paragraph" w:customStyle="1" w:styleId="snippet">
    <w:name w:val="snippet"/>
    <w:basedOn w:val="Normal"/>
    <w:qFormat/>
    <w:rsid w:val="009F04E9"/>
    <w:pPr>
      <w:spacing w:before="100" w:beforeAutospacing="1" w:after="100" w:afterAutospacing="1"/>
    </w:pPr>
    <w:rPr>
      <w:rFonts w:ascii="Times" w:hAnsi="Times"/>
      <w:sz w:val="20"/>
      <w:szCs w:val="20"/>
    </w:rPr>
  </w:style>
  <w:style w:type="character" w:customStyle="1" w:styleId="thetitle">
    <w:name w:val="the_title"/>
    <w:basedOn w:val="DefaultParagraphFont"/>
    <w:rsid w:val="009F04E9"/>
  </w:style>
  <w:style w:type="character" w:customStyle="1" w:styleId="view-count">
    <w:name w:val="view-count"/>
    <w:basedOn w:val="DefaultParagraphFont"/>
    <w:rsid w:val="009F04E9"/>
  </w:style>
  <w:style w:type="character" w:customStyle="1" w:styleId="rupee">
    <w:name w:val="rupee"/>
    <w:basedOn w:val="DefaultParagraphFont"/>
    <w:rsid w:val="009F04E9"/>
  </w:style>
  <w:style w:type="character" w:customStyle="1" w:styleId="grey1">
    <w:name w:val="grey1"/>
    <w:basedOn w:val="DefaultParagraphFont"/>
    <w:rsid w:val="009F04E9"/>
  </w:style>
  <w:style w:type="paragraph" w:customStyle="1" w:styleId="Pa13">
    <w:name w:val="Pa13"/>
    <w:basedOn w:val="Default"/>
    <w:next w:val="Default"/>
    <w:qFormat/>
    <w:rsid w:val="009F04E9"/>
    <w:pPr>
      <w:widowControl w:val="0"/>
      <w:autoSpaceDE w:val="0"/>
      <w:autoSpaceDN w:val="0"/>
      <w:adjustRightInd w:val="0"/>
      <w:spacing w:line="201" w:lineRule="atLeast"/>
    </w:pPr>
  </w:style>
  <w:style w:type="paragraph" w:customStyle="1" w:styleId="Pa14">
    <w:name w:val="Pa14"/>
    <w:basedOn w:val="Default"/>
    <w:next w:val="Default"/>
    <w:uiPriority w:val="99"/>
    <w:qFormat/>
    <w:rsid w:val="009F04E9"/>
    <w:pPr>
      <w:widowControl w:val="0"/>
      <w:autoSpaceDE w:val="0"/>
      <w:autoSpaceDN w:val="0"/>
      <w:adjustRightInd w:val="0"/>
      <w:spacing w:line="241" w:lineRule="atLeast"/>
    </w:pPr>
  </w:style>
  <w:style w:type="paragraph" w:customStyle="1" w:styleId="Pa9">
    <w:name w:val="Pa9"/>
    <w:basedOn w:val="Default"/>
    <w:next w:val="Default"/>
    <w:qFormat/>
    <w:rsid w:val="009F04E9"/>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F04E9"/>
  </w:style>
  <w:style w:type="character" w:customStyle="1" w:styleId="reporttitle">
    <w:name w:val="report_title"/>
    <w:basedOn w:val="DefaultParagraphFont"/>
    <w:rsid w:val="009F04E9"/>
  </w:style>
  <w:style w:type="character" w:customStyle="1" w:styleId="documenttype-longreleases">
    <w:name w:val="document_type_-_long_releases"/>
    <w:basedOn w:val="DefaultParagraphFont"/>
    <w:rsid w:val="009F04E9"/>
  </w:style>
  <w:style w:type="character" w:customStyle="1" w:styleId="alt-date">
    <w:name w:val="alt-date"/>
    <w:basedOn w:val="DefaultParagraphFont"/>
    <w:rsid w:val="009F04E9"/>
  </w:style>
  <w:style w:type="character" w:customStyle="1" w:styleId="entry-byline">
    <w:name w:val="entry-byline"/>
    <w:basedOn w:val="DefaultParagraphFont"/>
    <w:rsid w:val="009F04E9"/>
  </w:style>
  <w:style w:type="character" w:customStyle="1" w:styleId="taglinecontrib">
    <w:name w:val="tagline_contrib"/>
    <w:basedOn w:val="DefaultParagraphFont"/>
    <w:rsid w:val="009F04E9"/>
  </w:style>
  <w:style w:type="character" w:customStyle="1" w:styleId="articledate0">
    <w:name w:val="article_date"/>
    <w:basedOn w:val="DefaultParagraphFont"/>
    <w:rsid w:val="009F04E9"/>
  </w:style>
  <w:style w:type="paragraph" w:customStyle="1" w:styleId="hg-daily">
    <w:name w:val="hg-daily"/>
    <w:basedOn w:val="Normal"/>
    <w:qFormat/>
    <w:rsid w:val="009F04E9"/>
    <w:pPr>
      <w:spacing w:before="100" w:beforeAutospacing="1" w:after="100" w:afterAutospacing="1"/>
    </w:pPr>
    <w:rPr>
      <w:rFonts w:ascii="Times" w:hAnsi="Times"/>
      <w:sz w:val="20"/>
      <w:szCs w:val="20"/>
    </w:rPr>
  </w:style>
  <w:style w:type="paragraph" w:customStyle="1" w:styleId="buttonheading">
    <w:name w:val="buttonheading"/>
    <w:basedOn w:val="Normal"/>
    <w:qFormat/>
    <w:rsid w:val="009F04E9"/>
    <w:pPr>
      <w:spacing w:before="100" w:beforeAutospacing="1" w:after="100" w:afterAutospacing="1"/>
    </w:pPr>
    <w:rPr>
      <w:rFonts w:ascii="Times" w:hAnsi="Times"/>
      <w:sz w:val="20"/>
      <w:szCs w:val="20"/>
    </w:rPr>
  </w:style>
  <w:style w:type="character" w:customStyle="1" w:styleId="createdate">
    <w:name w:val="createdate"/>
    <w:basedOn w:val="DefaultParagraphFont"/>
    <w:rsid w:val="009F04E9"/>
  </w:style>
  <w:style w:type="paragraph" w:customStyle="1" w:styleId="p">
    <w:name w:val="p"/>
    <w:basedOn w:val="Normal"/>
    <w:qFormat/>
    <w:rsid w:val="009F04E9"/>
    <w:pPr>
      <w:spacing w:before="100" w:beforeAutospacing="1" w:after="100" w:afterAutospacing="1"/>
    </w:pPr>
    <w:rPr>
      <w:rFonts w:ascii="Times" w:hAnsi="Times"/>
      <w:sz w:val="20"/>
      <w:szCs w:val="20"/>
    </w:rPr>
  </w:style>
  <w:style w:type="character" w:customStyle="1" w:styleId="text-label">
    <w:name w:val="text-label"/>
    <w:basedOn w:val="DefaultParagraphFont"/>
    <w:rsid w:val="009F04E9"/>
  </w:style>
  <w:style w:type="character" w:customStyle="1" w:styleId="metad">
    <w:name w:val="metad"/>
    <w:rsid w:val="009F04E9"/>
  </w:style>
  <w:style w:type="character" w:customStyle="1" w:styleId="justify1">
    <w:name w:val="justify1"/>
    <w:rsid w:val="009F04E9"/>
  </w:style>
  <w:style w:type="paragraph" w:customStyle="1" w:styleId="TOC3Char">
    <w:name w:val="TOC 3 Char"/>
    <w:basedOn w:val="Normal"/>
    <w:next w:val="Normal"/>
    <w:qFormat/>
    <w:rsid w:val="009F04E9"/>
    <w:rPr>
      <w:rFonts w:eastAsia="Times New Roman"/>
      <w:szCs w:val="20"/>
    </w:rPr>
  </w:style>
  <w:style w:type="paragraph" w:customStyle="1" w:styleId="TOC1Char">
    <w:name w:val="TOC 1 Char"/>
    <w:basedOn w:val="Normal"/>
    <w:next w:val="Normal"/>
    <w:qFormat/>
    <w:rsid w:val="009F04E9"/>
    <w:rPr>
      <w:rFonts w:eastAsia="Times New Roman"/>
      <w:b/>
      <w:szCs w:val="20"/>
    </w:rPr>
  </w:style>
  <w:style w:type="character" w:customStyle="1" w:styleId="StyleTimesNewRoman9pt">
    <w:name w:val="Style Times New Roman 9 pt"/>
    <w:rsid w:val="009F04E9"/>
    <w:rPr>
      <w:sz w:val="20"/>
    </w:rPr>
  </w:style>
  <w:style w:type="character" w:customStyle="1" w:styleId="Style9ptItalicUnderline">
    <w:name w:val="Style 9 pt Italic Underline"/>
    <w:rsid w:val="009F04E9"/>
    <w:rPr>
      <w:i/>
      <w:iCs/>
      <w:sz w:val="20"/>
      <w:u w:val="single"/>
    </w:rPr>
  </w:style>
  <w:style w:type="paragraph" w:customStyle="1" w:styleId="UnderlineStyle0">
    <w:name w:val="Underline Style"/>
    <w:basedOn w:val="Normal"/>
    <w:link w:val="UnderlineStyleChar"/>
    <w:qFormat/>
    <w:rsid w:val="009F04E9"/>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9F04E9"/>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9F04E9"/>
    <w:rPr>
      <w:color w:val="808080"/>
    </w:rPr>
  </w:style>
  <w:style w:type="paragraph" w:customStyle="1" w:styleId="PlaceholderText2">
    <w:name w:val="Placeholder Text2"/>
    <w:basedOn w:val="Normal"/>
    <w:uiPriority w:val="99"/>
    <w:qFormat/>
    <w:rsid w:val="009F04E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F04E9"/>
    <w:pPr>
      <w:keepNext/>
      <w:tabs>
        <w:tab w:val="num" w:pos="1440"/>
      </w:tabs>
      <w:ind w:left="1800" w:hanging="360"/>
      <w:outlineLvl w:val="2"/>
    </w:pPr>
    <w:rPr>
      <w:rFonts w:eastAsia="MS Gothic"/>
    </w:rPr>
  </w:style>
  <w:style w:type="paragraph" w:customStyle="1" w:styleId="LightList1">
    <w:name w:val="Light List1"/>
    <w:basedOn w:val="Normal"/>
    <w:qFormat/>
    <w:rsid w:val="009F04E9"/>
    <w:pPr>
      <w:keepNext/>
      <w:tabs>
        <w:tab w:val="num" w:pos="2160"/>
      </w:tabs>
      <w:ind w:left="2520" w:hanging="360"/>
      <w:outlineLvl w:val="3"/>
    </w:pPr>
    <w:rPr>
      <w:rFonts w:eastAsia="MS Gothic"/>
    </w:rPr>
  </w:style>
  <w:style w:type="paragraph" w:customStyle="1" w:styleId="LightGrid1">
    <w:name w:val="Light Grid1"/>
    <w:basedOn w:val="Normal"/>
    <w:qFormat/>
    <w:rsid w:val="009F04E9"/>
    <w:pPr>
      <w:keepNext/>
      <w:tabs>
        <w:tab w:val="num" w:pos="2880"/>
      </w:tabs>
      <w:ind w:left="3240" w:hanging="360"/>
      <w:outlineLvl w:val="4"/>
    </w:pPr>
    <w:rPr>
      <w:rFonts w:eastAsia="MS Gothic"/>
    </w:rPr>
  </w:style>
  <w:style w:type="paragraph" w:customStyle="1" w:styleId="MediumShading11">
    <w:name w:val="Medium Shading 11"/>
    <w:basedOn w:val="Normal"/>
    <w:qFormat/>
    <w:rsid w:val="009F04E9"/>
    <w:pPr>
      <w:keepNext/>
      <w:tabs>
        <w:tab w:val="num" w:pos="3600"/>
      </w:tabs>
      <w:ind w:left="3960" w:hanging="360"/>
      <w:outlineLvl w:val="5"/>
    </w:pPr>
    <w:rPr>
      <w:rFonts w:eastAsia="MS Gothic"/>
    </w:rPr>
  </w:style>
  <w:style w:type="paragraph" w:customStyle="1" w:styleId="MediumShading21">
    <w:name w:val="Medium Shading 21"/>
    <w:basedOn w:val="Normal"/>
    <w:qFormat/>
    <w:rsid w:val="009F04E9"/>
    <w:pPr>
      <w:keepNext/>
      <w:tabs>
        <w:tab w:val="num" w:pos="4320"/>
      </w:tabs>
      <w:ind w:left="4680" w:hanging="360"/>
      <w:outlineLvl w:val="6"/>
    </w:pPr>
    <w:rPr>
      <w:rFonts w:eastAsia="MS Gothic"/>
    </w:rPr>
  </w:style>
  <w:style w:type="paragraph" w:customStyle="1" w:styleId="MediumList11">
    <w:name w:val="Medium List 11"/>
    <w:basedOn w:val="Normal"/>
    <w:qFormat/>
    <w:rsid w:val="009F04E9"/>
    <w:pPr>
      <w:keepNext/>
      <w:tabs>
        <w:tab w:val="num" w:pos="5040"/>
      </w:tabs>
      <w:ind w:left="5400" w:hanging="360"/>
      <w:outlineLvl w:val="7"/>
    </w:pPr>
    <w:rPr>
      <w:rFonts w:eastAsia="MS Gothic"/>
    </w:rPr>
  </w:style>
  <w:style w:type="paragraph" w:customStyle="1" w:styleId="MediumList21">
    <w:name w:val="Medium List 21"/>
    <w:basedOn w:val="Normal"/>
    <w:qFormat/>
    <w:rsid w:val="009F04E9"/>
    <w:pPr>
      <w:keepNext/>
      <w:tabs>
        <w:tab w:val="num" w:pos="5760"/>
      </w:tabs>
      <w:ind w:left="6120" w:hanging="360"/>
      <w:outlineLvl w:val="8"/>
    </w:pPr>
    <w:rPr>
      <w:rFonts w:eastAsia="MS Gothic"/>
    </w:rPr>
  </w:style>
  <w:style w:type="paragraph" w:customStyle="1" w:styleId="bylinejb">
    <w:name w:val="bylinejb"/>
    <w:basedOn w:val="Normal"/>
    <w:uiPriority w:val="99"/>
    <w:qFormat/>
    <w:rsid w:val="009F04E9"/>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F04E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F04E9"/>
  </w:style>
  <w:style w:type="character" w:customStyle="1" w:styleId="s2">
    <w:name w:val="s2"/>
    <w:basedOn w:val="DefaultParagraphFont"/>
    <w:rsid w:val="009F04E9"/>
  </w:style>
  <w:style w:type="character" w:customStyle="1" w:styleId="s1">
    <w:name w:val="s1"/>
    <w:basedOn w:val="DefaultParagraphFont"/>
    <w:rsid w:val="009F04E9"/>
  </w:style>
  <w:style w:type="paragraph" w:customStyle="1" w:styleId="Style5">
    <w:name w:val="Style5"/>
    <w:basedOn w:val="Normal"/>
    <w:next w:val="Heading9"/>
    <w:link w:val="Style5Char"/>
    <w:qFormat/>
    <w:rsid w:val="009F04E9"/>
    <w:rPr>
      <w:rFonts w:eastAsia="Times New Roman"/>
      <w:b/>
      <w:bCs/>
      <w:u w:val="single"/>
    </w:rPr>
  </w:style>
  <w:style w:type="paragraph" w:customStyle="1" w:styleId="LanguageEditing">
    <w:name w:val="Language Editing"/>
    <w:basedOn w:val="Normal"/>
    <w:link w:val="LanguageEditingChar"/>
    <w:qFormat/>
    <w:rsid w:val="009F04E9"/>
    <w:rPr>
      <w:rFonts w:eastAsia="Times New Roman"/>
      <w:strike/>
    </w:rPr>
  </w:style>
  <w:style w:type="character" w:customStyle="1" w:styleId="LanguageEditingChar">
    <w:name w:val="Language Editing Char"/>
    <w:basedOn w:val="DefaultParagraphFont"/>
    <w:link w:val="LanguageEditing"/>
    <w:locked/>
    <w:rsid w:val="009F04E9"/>
    <w:rPr>
      <w:rFonts w:ascii="Calibri" w:eastAsia="Times New Roman" w:hAnsi="Calibri" w:cs="Calibri"/>
      <w:strike/>
    </w:rPr>
  </w:style>
  <w:style w:type="character" w:customStyle="1" w:styleId="ShrinkText">
    <w:name w:val="Shrink Text"/>
    <w:rsid w:val="009F04E9"/>
    <w:rPr>
      <w:rFonts w:ascii="Times New Roman" w:hAnsi="Times New Roman"/>
      <w:sz w:val="16"/>
    </w:rPr>
  </w:style>
  <w:style w:type="character" w:customStyle="1" w:styleId="action-menu-toggled-item">
    <w:name w:val="action-menu-toggled-item"/>
    <w:basedOn w:val="DefaultParagraphFont"/>
    <w:rsid w:val="009F04E9"/>
    <w:rPr>
      <w:rFonts w:ascii="Times New Roman" w:hAnsi="Times New Roman"/>
    </w:rPr>
  </w:style>
  <w:style w:type="character" w:customStyle="1" w:styleId="1Tag">
    <w:name w:val="1) Tag"/>
    <w:rsid w:val="009F04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F04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F04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F04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F04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F04E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F04E9"/>
    <w:rPr>
      <w:rFonts w:ascii="Calibri" w:eastAsia="Times New Roman" w:hAnsi="Calibri" w:cs="Calibri"/>
      <w:b/>
      <w:caps/>
      <w:sz w:val="40"/>
      <w:szCs w:val="40"/>
    </w:rPr>
  </w:style>
  <w:style w:type="paragraph" w:customStyle="1" w:styleId="Strikethrough0">
    <w:name w:val="Strikethrough"/>
    <w:basedOn w:val="Normal"/>
    <w:link w:val="StrikethroughChar"/>
    <w:qFormat/>
    <w:rsid w:val="009F04E9"/>
    <w:rPr>
      <w:strike/>
    </w:rPr>
  </w:style>
  <w:style w:type="character" w:customStyle="1" w:styleId="StrikethroughChar">
    <w:name w:val="Strikethrough Char"/>
    <w:basedOn w:val="DefaultParagraphFont"/>
    <w:link w:val="Strikethrough0"/>
    <w:rsid w:val="009F04E9"/>
    <w:rPr>
      <w:rFonts w:ascii="Calibri" w:hAnsi="Calibri" w:cs="Calibri"/>
      <w:strike/>
    </w:rPr>
  </w:style>
  <w:style w:type="character" w:styleId="SubtleReference">
    <w:name w:val="Subtle Reference"/>
    <w:aliases w:val="Irrelevant"/>
    <w:basedOn w:val="DefaultParagraphFont"/>
    <w:uiPriority w:val="31"/>
    <w:qFormat/>
    <w:rsid w:val="009F04E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F04E9"/>
    <w:rPr>
      <w:rFonts w:asciiTheme="minorHAnsi" w:hAnsiTheme="minorHAnsi"/>
      <w:bCs/>
      <w:sz w:val="16"/>
    </w:rPr>
  </w:style>
  <w:style w:type="paragraph" w:customStyle="1" w:styleId="Cardd">
    <w:name w:val="Cardd"/>
    <w:basedOn w:val="Normal"/>
    <w:uiPriority w:val="4"/>
    <w:qFormat/>
    <w:rsid w:val="009F04E9"/>
    <w:pPr>
      <w:ind w:left="288" w:right="288"/>
    </w:pPr>
  </w:style>
  <w:style w:type="character" w:customStyle="1" w:styleId="BoxBoldUnderline">
    <w:name w:val="Box Bold Underline"/>
    <w:rsid w:val="009F04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F04E9"/>
    <w:rPr>
      <w:rFonts w:eastAsia="Times New Roman"/>
    </w:rPr>
  </w:style>
  <w:style w:type="character" w:customStyle="1" w:styleId="NormalF6Char">
    <w:name w:val="Normal F6 Char"/>
    <w:link w:val="NormalF6"/>
    <w:rsid w:val="009F04E9"/>
    <w:rPr>
      <w:rFonts w:ascii="Calibri" w:eastAsia="Times New Roman" w:hAnsi="Calibri" w:cs="Calibri"/>
    </w:rPr>
  </w:style>
  <w:style w:type="paragraph" w:customStyle="1" w:styleId="TagNew">
    <w:name w:val="Tag New"/>
    <w:uiPriority w:val="99"/>
    <w:qFormat/>
    <w:rsid w:val="009F04E9"/>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9F04E9"/>
    <w:rPr>
      <w:b/>
      <w:bCs/>
      <w:sz w:val="20"/>
      <w:u w:val="single"/>
      <w:bdr w:val="single" w:sz="4" w:space="0" w:color="auto"/>
    </w:rPr>
  </w:style>
  <w:style w:type="character" w:customStyle="1" w:styleId="postby">
    <w:name w:val="post_by"/>
    <w:rsid w:val="009F04E9"/>
  </w:style>
  <w:style w:type="character" w:customStyle="1" w:styleId="postdate">
    <w:name w:val="post_date"/>
    <w:rsid w:val="009F04E9"/>
  </w:style>
  <w:style w:type="character" w:customStyle="1" w:styleId="moretop">
    <w:name w:val="more_top"/>
    <w:rsid w:val="009F04E9"/>
  </w:style>
  <w:style w:type="character" w:customStyle="1" w:styleId="Style11ptBoldUnderlineBorderSinglesolidlineAuto">
    <w:name w:val="Style 11 pt Bold Underline Border: : (Single solid line Auto  ..."/>
    <w:rsid w:val="009F04E9"/>
    <w:rPr>
      <w:b/>
      <w:bCs/>
      <w:sz w:val="20"/>
      <w:u w:val="single"/>
      <w:bdr w:val="single" w:sz="4" w:space="0" w:color="auto"/>
    </w:rPr>
  </w:style>
  <w:style w:type="paragraph" w:customStyle="1" w:styleId="TagNew0">
    <w:name w:val="Tag_New"/>
    <w:uiPriority w:val="99"/>
    <w:qFormat/>
    <w:rsid w:val="009F04E9"/>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9F04E9"/>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9F04E9"/>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9F04E9"/>
    <w:rPr>
      <w:rFonts w:ascii="Times New Roman" w:eastAsia="Calibri" w:hAnsi="Times New Roman" w:cs="Times New Roman"/>
      <w:b/>
      <w:sz w:val="24"/>
      <w:u w:val="single"/>
    </w:rPr>
  </w:style>
  <w:style w:type="paragraph" w:customStyle="1" w:styleId="AuthorDate2">
    <w:name w:val="Author/Date"/>
    <w:basedOn w:val="Normal"/>
    <w:link w:val="AuthorDateChar0"/>
    <w:qFormat/>
    <w:rsid w:val="009F04E9"/>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9F04E9"/>
    <w:pPr>
      <w:spacing w:before="100" w:beforeAutospacing="1" w:after="100" w:afterAutospacing="1"/>
    </w:pPr>
    <w:rPr>
      <w:rFonts w:eastAsia="Times New Roman"/>
    </w:rPr>
  </w:style>
  <w:style w:type="character" w:customStyle="1" w:styleId="Boxing-New">
    <w:name w:val="Boxing - New"/>
    <w:basedOn w:val="DefaultParagraphFont"/>
    <w:rsid w:val="009F04E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F04E9"/>
    <w:rPr>
      <w:rFonts w:ascii="Times New Roman" w:hAnsi="Times New Roman"/>
      <w:sz w:val="20"/>
      <w:szCs w:val="20"/>
      <w:u w:val="single"/>
    </w:rPr>
  </w:style>
  <w:style w:type="character" w:customStyle="1" w:styleId="ssl01">
    <w:name w:val="ss_l01"/>
    <w:rsid w:val="009F04E9"/>
    <w:rPr>
      <w:color w:val="000000"/>
      <w:sz w:val="32"/>
      <w:szCs w:val="32"/>
    </w:rPr>
  </w:style>
  <w:style w:type="character" w:customStyle="1" w:styleId="Style11Char0">
    <w:name w:val="Style11 Char"/>
    <w:link w:val="Style110"/>
    <w:rsid w:val="009F04E9"/>
    <w:rPr>
      <w:b/>
      <w:u w:val="thick"/>
    </w:rPr>
  </w:style>
  <w:style w:type="character" w:customStyle="1" w:styleId="allocatoragentsleft">
    <w:name w:val="al_locatoragentsleft"/>
    <w:basedOn w:val="DefaultParagraphFont"/>
    <w:rsid w:val="009F04E9"/>
  </w:style>
  <w:style w:type="character" w:customStyle="1" w:styleId="Style12ptBoldUnderline1">
    <w:name w:val="Style 12 pt Bold Underline1"/>
    <w:rsid w:val="009F04E9"/>
    <w:rPr>
      <w:b/>
      <w:bCs/>
      <w:sz w:val="24"/>
      <w:u w:val="single"/>
    </w:rPr>
  </w:style>
  <w:style w:type="paragraph" w:customStyle="1" w:styleId="Carding">
    <w:name w:val="Carding"/>
    <w:basedOn w:val="Normal"/>
    <w:qFormat/>
    <w:rsid w:val="009F04E9"/>
    <w:rPr>
      <w:rFonts w:eastAsia="Times New Roman"/>
      <w:sz w:val="18"/>
    </w:rPr>
  </w:style>
  <w:style w:type="character" w:customStyle="1" w:styleId="aunderline1">
    <w:name w:val="aunderline"/>
    <w:qFormat/>
    <w:rsid w:val="009F04E9"/>
    <w:rPr>
      <w:rFonts w:ascii="Times New Roman" w:hAnsi="Times New Roman"/>
      <w:sz w:val="20"/>
      <w:szCs w:val="24"/>
      <w:u w:val="thick"/>
    </w:rPr>
  </w:style>
  <w:style w:type="character" w:customStyle="1" w:styleId="StyleStyle4CharTimesNewRoman11ptBold">
    <w:name w:val="Style Style4 Char + Times New Roman 11 pt Bold"/>
    <w:rsid w:val="009F04E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F04E9"/>
  </w:style>
  <w:style w:type="character" w:customStyle="1" w:styleId="sensecontent">
    <w:name w:val="sense_content"/>
    <w:basedOn w:val="DefaultParagraphFont"/>
    <w:rsid w:val="009F04E9"/>
  </w:style>
  <w:style w:type="character" w:customStyle="1" w:styleId="vi">
    <w:name w:val="vi"/>
    <w:basedOn w:val="DefaultParagraphFont"/>
    <w:rsid w:val="009F04E9"/>
  </w:style>
  <w:style w:type="character" w:customStyle="1" w:styleId="pagetitle">
    <w:name w:val="pagetitle"/>
    <w:basedOn w:val="DefaultParagraphFont"/>
    <w:rsid w:val="009F04E9"/>
  </w:style>
  <w:style w:type="character" w:customStyle="1" w:styleId="TagsCharCharChar">
    <w:name w:val="Tags Char Char Char"/>
    <w:rsid w:val="009F04E9"/>
    <w:rPr>
      <w:rFonts w:ascii="Times" w:eastAsia="Times" w:hAnsi="Times"/>
      <w:b/>
      <w:noProof w:val="0"/>
      <w:sz w:val="24"/>
      <w:szCs w:val="24"/>
      <w:lang w:val="en-US" w:eastAsia="en-US" w:bidi="ar-SA"/>
    </w:rPr>
  </w:style>
  <w:style w:type="paragraph" w:customStyle="1" w:styleId="NormalWeb8">
    <w:name w:val="Normal (Web)8"/>
    <w:basedOn w:val="Normal"/>
    <w:qFormat/>
    <w:rsid w:val="009F04E9"/>
    <w:pPr>
      <w:spacing w:before="100" w:beforeAutospacing="1" w:after="100" w:afterAutospacing="1"/>
    </w:pPr>
    <w:rPr>
      <w:rFonts w:eastAsia="Times New Roman"/>
      <w:sz w:val="18"/>
      <w:szCs w:val="18"/>
    </w:rPr>
  </w:style>
  <w:style w:type="character" w:customStyle="1" w:styleId="Style11ptBlackUnderline">
    <w:name w:val="Style 11 pt Black Underline"/>
    <w:rsid w:val="009F04E9"/>
    <w:rPr>
      <w:color w:val="000000"/>
      <w:sz w:val="20"/>
      <w:u w:val="single"/>
    </w:rPr>
  </w:style>
  <w:style w:type="character" w:customStyle="1" w:styleId="Style11ptBlack">
    <w:name w:val="Style 11 pt Black"/>
    <w:rsid w:val="009F04E9"/>
    <w:rPr>
      <w:color w:val="000000"/>
      <w:sz w:val="20"/>
    </w:rPr>
  </w:style>
  <w:style w:type="character" w:customStyle="1" w:styleId="Heading2Char1CharCharCharCharCharC">
    <w:name w:val="Heading 2 Char1 Char Char Char Char Char C"/>
    <w:rsid w:val="009F04E9"/>
    <w:rPr>
      <w:rFonts w:cs="Arial"/>
      <w:b/>
      <w:bCs/>
      <w:iCs/>
      <w:sz w:val="24"/>
      <w:szCs w:val="28"/>
      <w:lang w:val="en-US" w:eastAsia="en-US" w:bidi="ar-SA"/>
    </w:rPr>
  </w:style>
  <w:style w:type="character" w:customStyle="1" w:styleId="StyleUnderlineCharTimesBold">
    <w:name w:val="Style Underline Char + Times Bold"/>
    <w:rsid w:val="009F04E9"/>
    <w:rPr>
      <w:rFonts w:ascii="Times" w:hAnsi="Times"/>
      <w:b w:val="0"/>
      <w:bCs/>
      <w:sz w:val="20"/>
      <w:u w:val="single"/>
    </w:rPr>
  </w:style>
  <w:style w:type="character" w:customStyle="1" w:styleId="blubigktbiz">
    <w:name w:val="blubigktbiz"/>
    <w:rsid w:val="009F04E9"/>
  </w:style>
  <w:style w:type="character" w:customStyle="1" w:styleId="Style4CharChar">
    <w:name w:val="Style4 Char Char"/>
    <w:rsid w:val="009F04E9"/>
    <w:rPr>
      <w:rFonts w:ascii="Arial Narrow" w:hAnsi="Arial Narrow"/>
      <w:noProof w:val="0"/>
      <w:szCs w:val="24"/>
      <w:u w:val="single"/>
      <w:lang w:val="en-US" w:eastAsia="en-US" w:bidi="ar-SA"/>
    </w:rPr>
  </w:style>
  <w:style w:type="character" w:customStyle="1" w:styleId="StyleUnderline4">
    <w:name w:val="Style Underline4"/>
    <w:rsid w:val="009F04E9"/>
    <w:rPr>
      <w:u w:val="single"/>
    </w:rPr>
  </w:style>
  <w:style w:type="character" w:customStyle="1" w:styleId="StyleEmphasisArial12ptBold">
    <w:name w:val="Style Emphasis + Arial 12 pt Bold"/>
    <w:rsid w:val="009F04E9"/>
    <w:rPr>
      <w:rFonts w:ascii="Arial" w:hAnsi="Arial"/>
      <w:b/>
      <w:bCs/>
      <w:i/>
      <w:iCs/>
      <w:sz w:val="24"/>
    </w:rPr>
  </w:style>
  <w:style w:type="character" w:customStyle="1" w:styleId="super">
    <w:name w:val="super"/>
    <w:rsid w:val="009F04E9"/>
  </w:style>
  <w:style w:type="character" w:customStyle="1" w:styleId="text30">
    <w:name w:val="text30"/>
    <w:rsid w:val="009F04E9"/>
  </w:style>
  <w:style w:type="character" w:customStyle="1" w:styleId="uppercase">
    <w:name w:val="uppercase"/>
    <w:rsid w:val="009F04E9"/>
  </w:style>
  <w:style w:type="character" w:customStyle="1" w:styleId="mainbody1">
    <w:name w:val="mainbody1"/>
    <w:rsid w:val="009F04E9"/>
    <w:rPr>
      <w:rFonts w:ascii="Verdana" w:hAnsi="Verdana" w:hint="default"/>
      <w:color w:val="000000"/>
      <w:sz w:val="22"/>
      <w:szCs w:val="22"/>
    </w:rPr>
  </w:style>
  <w:style w:type="paragraph" w:customStyle="1" w:styleId="author-credentials">
    <w:name w:val="author-credentials"/>
    <w:basedOn w:val="Normal"/>
    <w:qFormat/>
    <w:rsid w:val="009F04E9"/>
    <w:pPr>
      <w:spacing w:before="100" w:beforeAutospacing="1" w:after="100" w:afterAutospacing="1"/>
    </w:pPr>
    <w:rPr>
      <w:rFonts w:eastAsia="Times New Roman"/>
    </w:rPr>
  </w:style>
  <w:style w:type="paragraph" w:customStyle="1" w:styleId="Style23">
    <w:name w:val="Style23"/>
    <w:basedOn w:val="Normal"/>
    <w:uiPriority w:val="99"/>
    <w:qFormat/>
    <w:rsid w:val="009F04E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F04E9"/>
    <w:rPr>
      <w:b/>
      <w:bCs/>
      <w:szCs w:val="24"/>
      <w:u w:val="single"/>
    </w:rPr>
  </w:style>
  <w:style w:type="paragraph" w:customStyle="1" w:styleId="StyleUnderlined11ptBold">
    <w:name w:val="Style Underlined + 11 pt Bold"/>
    <w:basedOn w:val="underlined"/>
    <w:link w:val="StyleUnderlined11ptBoldChar"/>
    <w:qFormat/>
    <w:rsid w:val="009F04E9"/>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F04E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F04E9"/>
    <w:rPr>
      <w:rFonts w:cs="Arial"/>
      <w:bCs/>
      <w:szCs w:val="26"/>
      <w:u w:val="single"/>
      <w:lang w:val="en-US" w:eastAsia="en-US" w:bidi="ar-SA"/>
    </w:rPr>
  </w:style>
  <w:style w:type="character" w:customStyle="1" w:styleId="StyleUnderlinePatternClearYellow">
    <w:name w:val="Style Underline Pattern: Clear (Yellow)"/>
    <w:basedOn w:val="DefaultParagraphFont"/>
    <w:rsid w:val="009F04E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F04E9"/>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F04E9"/>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F04E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F04E9"/>
    <w:rPr>
      <w:rFonts w:ascii="Times New Roman" w:hAnsi="Times New Roman" w:cs="Times New Roman" w:hint="default"/>
      <w:sz w:val="20"/>
      <w:szCs w:val="20"/>
    </w:rPr>
  </w:style>
  <w:style w:type="character" w:customStyle="1" w:styleId="FontStyle12">
    <w:name w:val="Font Style12"/>
    <w:uiPriority w:val="99"/>
    <w:rsid w:val="009F04E9"/>
    <w:rPr>
      <w:rFonts w:ascii="Times New Roman" w:hAnsi="Times New Roman" w:cs="Times New Roman" w:hint="default"/>
      <w:sz w:val="16"/>
      <w:szCs w:val="16"/>
    </w:rPr>
  </w:style>
  <w:style w:type="character" w:customStyle="1" w:styleId="formatp">
    <w:name w:val="formatp"/>
    <w:rsid w:val="009F04E9"/>
  </w:style>
  <w:style w:type="character" w:customStyle="1" w:styleId="yshortcutscs4-ndcor">
    <w:name w:val="yshortcuts cs4-ndcor"/>
    <w:rsid w:val="009F04E9"/>
  </w:style>
  <w:style w:type="character" w:customStyle="1" w:styleId="price">
    <w:name w:val="price"/>
    <w:rsid w:val="009F04E9"/>
  </w:style>
  <w:style w:type="character" w:customStyle="1" w:styleId="price-change">
    <w:name w:val="price-change"/>
    <w:rsid w:val="009F04E9"/>
  </w:style>
  <w:style w:type="character" w:customStyle="1" w:styleId="percent-change">
    <w:name w:val="percent-change"/>
    <w:rsid w:val="009F04E9"/>
  </w:style>
  <w:style w:type="character" w:customStyle="1" w:styleId="bibfont">
    <w:name w:val="bibfont"/>
    <w:rsid w:val="009F04E9"/>
    <w:rPr>
      <w:rFonts w:cs="Times New Roman"/>
    </w:rPr>
  </w:style>
  <w:style w:type="character" w:customStyle="1" w:styleId="bps-topic-ident">
    <w:name w:val="bps-topic-ident"/>
    <w:rsid w:val="009F04E9"/>
  </w:style>
  <w:style w:type="paragraph" w:customStyle="1" w:styleId="underlined1">
    <w:name w:val="underlined1"/>
    <w:next w:val="Normal"/>
    <w:autoRedefine/>
    <w:uiPriority w:val="99"/>
    <w:qFormat/>
    <w:rsid w:val="009F04E9"/>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9F04E9"/>
    <w:rPr>
      <w:rFonts w:eastAsia="Times New Roman"/>
      <w:b/>
      <w:lang w:val="x-none" w:eastAsia="x-none"/>
    </w:rPr>
  </w:style>
  <w:style w:type="character" w:customStyle="1" w:styleId="SourceBoldedChar">
    <w:name w:val="Source Bolded Char"/>
    <w:link w:val="SourceBolded"/>
    <w:rsid w:val="009F04E9"/>
    <w:rPr>
      <w:rFonts w:ascii="Calibri" w:eastAsia="Times New Roman" w:hAnsi="Calibri" w:cs="Calibri"/>
      <w:b/>
      <w:lang w:val="x-none" w:eastAsia="x-none"/>
    </w:rPr>
  </w:style>
  <w:style w:type="paragraph" w:customStyle="1" w:styleId="CardDownSize">
    <w:name w:val="CardDownSize"/>
    <w:basedOn w:val="Normal"/>
    <w:link w:val="CardDownSizeChar"/>
    <w:qFormat/>
    <w:rsid w:val="009F04E9"/>
    <w:rPr>
      <w:rFonts w:eastAsia="Calibri"/>
      <w:sz w:val="16"/>
      <w:szCs w:val="20"/>
      <w:lang w:val="x-none" w:eastAsia="x-none"/>
    </w:rPr>
  </w:style>
  <w:style w:type="character" w:customStyle="1" w:styleId="CardDownSizeChar">
    <w:name w:val="CardDownSize Char"/>
    <w:link w:val="CardDownSize"/>
    <w:rsid w:val="009F04E9"/>
    <w:rPr>
      <w:rFonts w:ascii="Calibri" w:eastAsia="Calibri" w:hAnsi="Calibri" w:cs="Calibri"/>
      <w:sz w:val="16"/>
      <w:szCs w:val="20"/>
      <w:lang w:val="x-none" w:eastAsia="x-none"/>
    </w:rPr>
  </w:style>
  <w:style w:type="paragraph" w:customStyle="1" w:styleId="Citation10">
    <w:name w:val="Citation1"/>
    <w:basedOn w:val="Normal"/>
    <w:link w:val="Citation1Char"/>
    <w:qFormat/>
    <w:rsid w:val="009F04E9"/>
    <w:rPr>
      <w:rFonts w:eastAsia="Calibri"/>
      <w:b/>
      <w:u w:val="single"/>
      <w:lang w:val="x-none" w:eastAsia="x-none"/>
    </w:rPr>
  </w:style>
  <w:style w:type="character" w:customStyle="1" w:styleId="Citation1Char">
    <w:name w:val="Citation1 Char"/>
    <w:link w:val="Citation10"/>
    <w:rsid w:val="009F04E9"/>
    <w:rPr>
      <w:rFonts w:ascii="Calibri" w:eastAsia="Calibri" w:hAnsi="Calibri" w:cs="Calibri"/>
      <w:b/>
      <w:u w:val="single"/>
      <w:lang w:val="x-none" w:eastAsia="x-none"/>
    </w:rPr>
  </w:style>
  <w:style w:type="paragraph" w:customStyle="1" w:styleId="Tagline1">
    <w:name w:val="Tagline"/>
    <w:basedOn w:val="Normal"/>
    <w:link w:val="TaglineChar"/>
    <w:qFormat/>
    <w:rsid w:val="009F04E9"/>
    <w:rPr>
      <w:rFonts w:eastAsia="Calibri"/>
      <w:b/>
      <w:lang w:val="x-none" w:eastAsia="x-none"/>
    </w:rPr>
  </w:style>
  <w:style w:type="character" w:customStyle="1" w:styleId="TaglineChar">
    <w:name w:val="Tagline Char"/>
    <w:link w:val="Tagline1"/>
    <w:rsid w:val="009F04E9"/>
    <w:rPr>
      <w:rFonts w:ascii="Calibri" w:eastAsia="Calibri" w:hAnsi="Calibri" w:cs="Calibri"/>
      <w:b/>
      <w:lang w:val="x-none" w:eastAsia="x-none"/>
    </w:rPr>
  </w:style>
  <w:style w:type="character" w:customStyle="1" w:styleId="boldciteChar1">
    <w:name w:val="bold cite Char1"/>
    <w:rsid w:val="009F04E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F04E9"/>
  </w:style>
  <w:style w:type="character" w:customStyle="1" w:styleId="leveluptitle">
    <w:name w:val="leveluptitle"/>
    <w:basedOn w:val="DefaultParagraphFont"/>
    <w:rsid w:val="009F04E9"/>
  </w:style>
  <w:style w:type="paragraph" w:customStyle="1" w:styleId="Irrelevant6font">
    <w:name w:val="Irrelevant (6 font)"/>
    <w:basedOn w:val="Normal"/>
    <w:link w:val="Irrelevant6fontChar"/>
    <w:qFormat/>
    <w:rsid w:val="009F04E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F04E9"/>
    <w:rPr>
      <w:rFonts w:ascii="Calibri" w:eastAsia="Times New Roman" w:hAnsi="Calibri" w:cs="Calibri"/>
      <w:sz w:val="12"/>
      <w:szCs w:val="12"/>
    </w:rPr>
  </w:style>
  <w:style w:type="numbering" w:customStyle="1" w:styleId="NoList1111">
    <w:name w:val="No List1111"/>
    <w:next w:val="NoList"/>
    <w:uiPriority w:val="99"/>
    <w:semiHidden/>
    <w:unhideWhenUsed/>
    <w:rsid w:val="009F04E9"/>
  </w:style>
  <w:style w:type="numbering" w:customStyle="1" w:styleId="NoList11111">
    <w:name w:val="No List11111"/>
    <w:next w:val="NoList"/>
    <w:uiPriority w:val="99"/>
    <w:semiHidden/>
    <w:unhideWhenUsed/>
    <w:rsid w:val="009F04E9"/>
  </w:style>
  <w:style w:type="paragraph" w:customStyle="1" w:styleId="Non-NavPanelTag">
    <w:name w:val="Non-Nav Panel Tag"/>
    <w:basedOn w:val="Normal"/>
    <w:uiPriority w:val="99"/>
    <w:qFormat/>
    <w:rsid w:val="009F04E9"/>
    <w:rPr>
      <w:b/>
    </w:rPr>
  </w:style>
  <w:style w:type="character" w:customStyle="1" w:styleId="Hyperlink3">
    <w:name w:val="Hyperlink.3"/>
    <w:basedOn w:val="DefaultParagraphFont"/>
    <w:rsid w:val="009F04E9"/>
    <w:rPr>
      <w:sz w:val="18"/>
      <w:szCs w:val="18"/>
    </w:rPr>
  </w:style>
  <w:style w:type="character" w:customStyle="1" w:styleId="Hyperlink4">
    <w:name w:val="Hyperlink.4"/>
    <w:basedOn w:val="DefaultParagraphFont"/>
    <w:rsid w:val="009F04E9"/>
    <w:rPr>
      <w:sz w:val="18"/>
      <w:szCs w:val="18"/>
    </w:rPr>
  </w:style>
  <w:style w:type="character" w:customStyle="1" w:styleId="SmallCharChar">
    <w:name w:val="Small Char Char"/>
    <w:basedOn w:val="DefaultParagraphFont"/>
    <w:rsid w:val="009F04E9"/>
    <w:rPr>
      <w:sz w:val="17"/>
      <w:szCs w:val="24"/>
      <w:lang w:val="en-US" w:eastAsia="en-US" w:bidi="ar-SA"/>
    </w:rPr>
  </w:style>
  <w:style w:type="paragraph" w:customStyle="1" w:styleId="TagsFutura">
    <w:name w:val="TagsFutura"/>
    <w:basedOn w:val="Normal"/>
    <w:next w:val="Heading3"/>
    <w:qFormat/>
    <w:rsid w:val="009F04E9"/>
    <w:rPr>
      <w:rFonts w:ascii="Futura" w:eastAsia="Times" w:hAnsi="Futura"/>
      <w:b/>
      <w:caps/>
      <w:sz w:val="18"/>
      <w:szCs w:val="20"/>
    </w:rPr>
  </w:style>
  <w:style w:type="paragraph" w:customStyle="1" w:styleId="DebateTag0">
    <w:name w:val="DebateTag"/>
    <w:basedOn w:val="Normal"/>
    <w:qFormat/>
    <w:rsid w:val="009F04E9"/>
    <w:rPr>
      <w:rFonts w:eastAsia="Calibri"/>
      <w:b/>
    </w:rPr>
  </w:style>
  <w:style w:type="character" w:customStyle="1" w:styleId="Intemphasis">
    <w:name w:val="Intemphasis"/>
    <w:uiPriority w:val="1"/>
    <w:qFormat/>
    <w:rsid w:val="009F04E9"/>
    <w:rPr>
      <w:rFonts w:ascii="Cambria" w:hAnsi="Cambria"/>
      <w:b/>
      <w:sz w:val="20"/>
      <w:u w:val="single"/>
      <w:bdr w:val="single" w:sz="4" w:space="0" w:color="auto"/>
      <w:shd w:val="pct25" w:color="auto" w:fill="auto"/>
    </w:rPr>
  </w:style>
  <w:style w:type="paragraph" w:customStyle="1" w:styleId="Heading42">
    <w:name w:val="Heading 42"/>
    <w:basedOn w:val="Normal"/>
    <w:qFormat/>
    <w:rsid w:val="009F04E9"/>
    <w:rPr>
      <w:rFonts w:eastAsia="Times New Roman"/>
    </w:rPr>
  </w:style>
  <w:style w:type="paragraph" w:customStyle="1" w:styleId="DebateNormal">
    <w:name w:val="DebateNormal"/>
    <w:basedOn w:val="Normal"/>
    <w:link w:val="DebateNormalChar"/>
    <w:qFormat/>
    <w:rsid w:val="009F04E9"/>
    <w:pPr>
      <w:spacing w:line="276" w:lineRule="auto"/>
    </w:pPr>
    <w:rPr>
      <w:rFonts w:eastAsia="Calibri"/>
      <w:szCs w:val="20"/>
    </w:rPr>
  </w:style>
  <w:style w:type="character" w:customStyle="1" w:styleId="DebateNormalChar">
    <w:name w:val="DebateNormal Char"/>
    <w:basedOn w:val="DefaultParagraphFont"/>
    <w:link w:val="DebateNormal"/>
    <w:rsid w:val="009F04E9"/>
    <w:rPr>
      <w:rFonts w:ascii="Calibri" w:eastAsia="Calibri" w:hAnsi="Calibri" w:cs="Calibri"/>
      <w:szCs w:val="20"/>
    </w:rPr>
  </w:style>
  <w:style w:type="paragraph" w:customStyle="1" w:styleId="DebateEmphasis">
    <w:name w:val="DebateEmphasis"/>
    <w:basedOn w:val="Normal"/>
    <w:link w:val="DebateEmphasisChar"/>
    <w:qFormat/>
    <w:rsid w:val="009F04E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F04E9"/>
    <w:rPr>
      <w:rFonts w:ascii="Calibri" w:eastAsia="Calibri" w:hAnsi="Calibri" w:cs="Calibri"/>
      <w:b/>
      <w:szCs w:val="20"/>
      <w:u w:val="single"/>
    </w:rPr>
  </w:style>
  <w:style w:type="paragraph" w:customStyle="1" w:styleId="NormalCite">
    <w:name w:val="NormalCite"/>
    <w:link w:val="NormalCiteChar"/>
    <w:qFormat/>
    <w:rsid w:val="009F04E9"/>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F04E9"/>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9F04E9"/>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9F04E9"/>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F04E9"/>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F04E9"/>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9F04E9"/>
    <w:rPr>
      <w:rFonts w:cs="Arial"/>
      <w:bCs/>
      <w:szCs w:val="26"/>
      <w:u w:val="single"/>
      <w:lang w:val="en-US" w:eastAsia="en-US" w:bidi="ar-SA"/>
    </w:rPr>
  </w:style>
  <w:style w:type="character" w:customStyle="1" w:styleId="Style9pt">
    <w:name w:val="Style 9 pt"/>
    <w:basedOn w:val="DefaultParagraphFont"/>
    <w:rsid w:val="009F04E9"/>
    <w:rPr>
      <w:rFonts w:ascii="Times New Roman" w:hAnsi="Times New Roman"/>
      <w:sz w:val="20"/>
    </w:rPr>
  </w:style>
  <w:style w:type="character" w:customStyle="1" w:styleId="StyleunderlineArialNarrow9ptBold">
    <w:name w:val="Style underline + Arial Narrow 9 pt Bold"/>
    <w:basedOn w:val="underline"/>
    <w:rsid w:val="009F04E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F04E9"/>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F04E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F04E9"/>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9F04E9"/>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9F04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F04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F04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04E9"/>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9F04E9"/>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9F04E9"/>
    <w:rPr>
      <w:rFonts w:eastAsia="Times New Roman"/>
    </w:rPr>
  </w:style>
  <w:style w:type="character" w:customStyle="1" w:styleId="StyleMinimizedTextArialNarrow9ptChar">
    <w:name w:val="Style Minimized Text + Arial Narrow 9 pt Char"/>
    <w:basedOn w:val="DefaultParagraphFont"/>
    <w:link w:val="StyleMinimizedTextArialNarrow9pt"/>
    <w:rsid w:val="009F04E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F04E9"/>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F04E9"/>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F04E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F04E9"/>
  </w:style>
  <w:style w:type="paragraph" w:customStyle="1" w:styleId="StyleStyle112pt">
    <w:name w:val="Style Style1 + 12 pt"/>
    <w:basedOn w:val="Normal"/>
    <w:link w:val="StyleStyle112ptChar"/>
    <w:qFormat/>
    <w:rsid w:val="009F04E9"/>
    <w:rPr>
      <w:rFonts w:eastAsia="SimSun"/>
      <w:u w:val="single"/>
      <w:lang w:eastAsia="zh-CN"/>
    </w:rPr>
  </w:style>
  <w:style w:type="character" w:customStyle="1" w:styleId="StyleStyle112ptChar">
    <w:name w:val="Style Style1 + 12 pt Char"/>
    <w:basedOn w:val="DefaultParagraphFont"/>
    <w:link w:val="StyleStyle112pt"/>
    <w:rsid w:val="009F04E9"/>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F04E9"/>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F04E9"/>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9F04E9"/>
    <w:rPr>
      <w:rFonts w:cs="Arial"/>
      <w:bCs/>
      <w:szCs w:val="26"/>
      <w:u w:val="single"/>
      <w:lang w:val="en-US" w:eastAsia="en-US" w:bidi="ar-SA"/>
    </w:rPr>
  </w:style>
  <w:style w:type="character" w:customStyle="1" w:styleId="AUnterdline">
    <w:name w:val="AUnterdline"/>
    <w:qFormat/>
    <w:rsid w:val="009F04E9"/>
    <w:rPr>
      <w:rFonts w:ascii="Times New Roman" w:hAnsi="Times New Roman"/>
      <w:sz w:val="20"/>
      <w:u w:val="single"/>
    </w:rPr>
  </w:style>
  <w:style w:type="character" w:customStyle="1" w:styleId="DontRead">
    <w:name w:val="Don't Read"/>
    <w:qFormat/>
    <w:rsid w:val="009F04E9"/>
    <w:rPr>
      <w:rFonts w:ascii="Times New Roman" w:hAnsi="Times New Roman"/>
      <w:sz w:val="16"/>
    </w:rPr>
  </w:style>
  <w:style w:type="character" w:customStyle="1" w:styleId="CharChar113">
    <w:name w:val="Char Char113"/>
    <w:basedOn w:val="DefaultParagraphFont"/>
    <w:rsid w:val="009F04E9"/>
    <w:rPr>
      <w:rFonts w:cs="Arial"/>
      <w:bCs/>
      <w:szCs w:val="26"/>
      <w:u w:val="single"/>
      <w:lang w:val="en-US" w:eastAsia="en-US" w:bidi="ar-SA"/>
    </w:rPr>
  </w:style>
  <w:style w:type="character" w:customStyle="1" w:styleId="StyleunderlineBold0">
    <w:name w:val="Style underline + Bold"/>
    <w:basedOn w:val="underline"/>
    <w:rsid w:val="009F04E9"/>
    <w:rPr>
      <w:rFonts w:ascii="Times New Roman" w:hAnsi="Times New Roman" w:cs="Times New Roman"/>
      <w:b w:val="0"/>
      <w:bCs/>
      <w:sz w:val="20"/>
      <w:u w:val="single"/>
    </w:rPr>
  </w:style>
  <w:style w:type="character" w:customStyle="1" w:styleId="StyleunderlineCharNotBold">
    <w:name w:val="Style underline Char + Not Bold"/>
    <w:basedOn w:val="underlineChar"/>
    <w:rsid w:val="009F04E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F04E9"/>
    <w:rPr>
      <w:rFonts w:eastAsia="Times New Roman"/>
      <w:b/>
      <w:u w:val="single"/>
    </w:rPr>
  </w:style>
  <w:style w:type="character" w:customStyle="1" w:styleId="UnderlineChar5Char">
    <w:name w:val="Underline Char5 Char"/>
    <w:basedOn w:val="DefaultParagraphFont"/>
    <w:rsid w:val="009F04E9"/>
    <w:rPr>
      <w:szCs w:val="24"/>
      <w:u w:val="single"/>
      <w:lang w:val="en-US" w:eastAsia="en-US" w:bidi="ar-SA"/>
    </w:rPr>
  </w:style>
  <w:style w:type="paragraph" w:customStyle="1" w:styleId="UnderlineChar4">
    <w:name w:val="Underline Char4"/>
    <w:basedOn w:val="Normal"/>
    <w:link w:val="UnderlineChar4Char"/>
    <w:qFormat/>
    <w:rsid w:val="009F04E9"/>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9F04E9"/>
    <w:rPr>
      <w:rFonts w:asciiTheme="minorHAnsi" w:hAnsiTheme="minorHAnsi" w:cstheme="minorBidi"/>
      <w:b/>
      <w:szCs w:val="24"/>
      <w:u w:val="single"/>
    </w:rPr>
  </w:style>
  <w:style w:type="paragraph" w:customStyle="1" w:styleId="UnderlineChar3">
    <w:name w:val="Underline Char3"/>
    <w:basedOn w:val="Normal"/>
    <w:link w:val="UnderlineChar3Char"/>
    <w:qFormat/>
    <w:rsid w:val="009F04E9"/>
    <w:rPr>
      <w:rFonts w:eastAsia="Times New Roman"/>
      <w:u w:val="single"/>
    </w:rPr>
  </w:style>
  <w:style w:type="character" w:customStyle="1" w:styleId="UnderlineChar3Char">
    <w:name w:val="Underline Char3 Char"/>
    <w:basedOn w:val="DefaultParagraphFont"/>
    <w:link w:val="UnderlineChar3"/>
    <w:rsid w:val="009F04E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F04E9"/>
    <w:rPr>
      <w:rFonts w:eastAsia="Times New Roman"/>
      <w:b/>
      <w:u w:val="single"/>
    </w:rPr>
  </w:style>
  <w:style w:type="character" w:customStyle="1" w:styleId="BoldandUnderlineChar3CharChar">
    <w:name w:val="Bold and Underline Char3 Char Char"/>
    <w:basedOn w:val="DefaultParagraphFont"/>
    <w:link w:val="BoldandUnderlineChar3Char"/>
    <w:rsid w:val="009F04E9"/>
    <w:rPr>
      <w:rFonts w:ascii="Calibri" w:eastAsia="Times New Roman" w:hAnsi="Calibri" w:cs="Calibri"/>
      <w:b/>
      <w:u w:val="single"/>
    </w:rPr>
  </w:style>
  <w:style w:type="character" w:customStyle="1" w:styleId="base">
    <w:name w:val="base"/>
    <w:basedOn w:val="DefaultParagraphFont"/>
    <w:rsid w:val="009F04E9"/>
  </w:style>
  <w:style w:type="character" w:customStyle="1" w:styleId="part-of-speech">
    <w:name w:val="part-of-speech"/>
    <w:basedOn w:val="DefaultParagraphFont"/>
    <w:rsid w:val="009F04E9"/>
  </w:style>
  <w:style w:type="paragraph" w:customStyle="1" w:styleId="UnderlineBoldIndent">
    <w:name w:val="Underline + Bold Indent"/>
    <w:basedOn w:val="Normal"/>
    <w:link w:val="UnderlineBoldIndentCharChar"/>
    <w:qFormat/>
    <w:rsid w:val="009F04E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F04E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F04E9"/>
    <w:rPr>
      <w:u w:val="single"/>
    </w:rPr>
  </w:style>
  <w:style w:type="character" w:customStyle="1" w:styleId="StyleUnderlineBoldIndent11ptChar">
    <w:name w:val="Style Underline + Bold Indent + 11 pt Char"/>
    <w:link w:val="StyleUnderlineBoldIndent11pt"/>
    <w:rsid w:val="009F04E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F04E9"/>
    <w:rPr>
      <w:b/>
      <w:bCs/>
      <w:u w:val="single"/>
    </w:rPr>
  </w:style>
  <w:style w:type="character" w:customStyle="1" w:styleId="StyleUnderlineBoldIndent11ptBoldChar">
    <w:name w:val="Style Underline + Bold Indent + 11 pt Bold Char"/>
    <w:link w:val="StyleUnderlineBoldIndent11ptBold"/>
    <w:rsid w:val="009F04E9"/>
    <w:rPr>
      <w:rFonts w:ascii="Calibri" w:eastAsia="Times New Roman" w:hAnsi="Calibri" w:cs="Calibri"/>
      <w:b/>
      <w:bCs/>
      <w:szCs w:val="20"/>
      <w:u w:val="single"/>
    </w:rPr>
  </w:style>
  <w:style w:type="character" w:customStyle="1" w:styleId="FontStyle177">
    <w:name w:val="Font Style177"/>
    <w:basedOn w:val="DefaultParagraphFont"/>
    <w:uiPriority w:val="99"/>
    <w:rsid w:val="009F04E9"/>
    <w:rPr>
      <w:rFonts w:ascii="Times New Roman" w:hAnsi="Times New Roman" w:cs="Times New Roman"/>
      <w:sz w:val="20"/>
      <w:szCs w:val="20"/>
    </w:rPr>
  </w:style>
  <w:style w:type="character" w:customStyle="1" w:styleId="FontStyle173">
    <w:name w:val="Font Style173"/>
    <w:basedOn w:val="DefaultParagraphFont"/>
    <w:uiPriority w:val="99"/>
    <w:rsid w:val="009F04E9"/>
    <w:rPr>
      <w:rFonts w:ascii="Times New Roman" w:hAnsi="Times New Roman" w:cs="Times New Roman"/>
      <w:sz w:val="14"/>
      <w:szCs w:val="14"/>
    </w:rPr>
  </w:style>
  <w:style w:type="character" w:customStyle="1" w:styleId="FontStyle151">
    <w:name w:val="Font Style151"/>
    <w:basedOn w:val="DefaultParagraphFont"/>
    <w:uiPriority w:val="99"/>
    <w:rsid w:val="009F04E9"/>
    <w:rPr>
      <w:rFonts w:ascii="Arial Narrow" w:hAnsi="Arial Narrow" w:cs="Arial Narrow"/>
      <w:b/>
      <w:bCs/>
      <w:sz w:val="12"/>
      <w:szCs w:val="12"/>
    </w:rPr>
  </w:style>
  <w:style w:type="character" w:customStyle="1" w:styleId="FontStyle156">
    <w:name w:val="Font Style156"/>
    <w:basedOn w:val="DefaultParagraphFont"/>
    <w:uiPriority w:val="99"/>
    <w:rsid w:val="009F04E9"/>
    <w:rPr>
      <w:rFonts w:ascii="Arial Narrow" w:hAnsi="Arial Narrow" w:cs="Arial Narrow"/>
      <w:sz w:val="8"/>
      <w:szCs w:val="8"/>
    </w:rPr>
  </w:style>
  <w:style w:type="character" w:customStyle="1" w:styleId="FontStyle160">
    <w:name w:val="Font Style160"/>
    <w:basedOn w:val="DefaultParagraphFont"/>
    <w:uiPriority w:val="99"/>
    <w:rsid w:val="009F04E9"/>
    <w:rPr>
      <w:rFonts w:ascii="Times New Roman" w:hAnsi="Times New Roman" w:cs="Times New Roman"/>
      <w:b/>
      <w:bCs/>
      <w:sz w:val="20"/>
      <w:szCs w:val="20"/>
    </w:rPr>
  </w:style>
  <w:style w:type="character" w:customStyle="1" w:styleId="FontStyle178">
    <w:name w:val="Font Style178"/>
    <w:basedOn w:val="DefaultParagraphFont"/>
    <w:uiPriority w:val="99"/>
    <w:rsid w:val="009F04E9"/>
    <w:rPr>
      <w:rFonts w:ascii="Times New Roman" w:hAnsi="Times New Roman" w:cs="Times New Roman"/>
      <w:sz w:val="18"/>
      <w:szCs w:val="18"/>
    </w:rPr>
  </w:style>
  <w:style w:type="paragraph" w:customStyle="1" w:styleId="Style140">
    <w:name w:val="Style14"/>
    <w:basedOn w:val="Normal"/>
    <w:uiPriority w:val="99"/>
    <w:qFormat/>
    <w:rsid w:val="009F04E9"/>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F04E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F04E9"/>
    <w:rPr>
      <w:rFonts w:ascii="Times New Roman" w:hAnsi="Times New Roman" w:cs="Times New Roman"/>
      <w:sz w:val="12"/>
      <w:szCs w:val="12"/>
    </w:rPr>
  </w:style>
  <w:style w:type="paragraph" w:customStyle="1" w:styleId="Style90">
    <w:name w:val="Style9"/>
    <w:basedOn w:val="Normal"/>
    <w:uiPriority w:val="99"/>
    <w:qFormat/>
    <w:rsid w:val="009F04E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F04E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F04E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F04E9"/>
    <w:rPr>
      <w:rFonts w:ascii="Times New Roman" w:hAnsi="Times New Roman" w:cs="Times New Roman"/>
      <w:sz w:val="16"/>
      <w:szCs w:val="16"/>
    </w:rPr>
  </w:style>
  <w:style w:type="paragraph" w:customStyle="1" w:styleId="Stylecard11pt">
    <w:name w:val="Style card + 11 pt"/>
    <w:basedOn w:val="Normal"/>
    <w:link w:val="Stylecard11ptChar"/>
    <w:qFormat/>
    <w:rsid w:val="009F04E9"/>
    <w:pPr>
      <w:ind w:left="288" w:right="288"/>
    </w:pPr>
    <w:rPr>
      <w:rFonts w:ascii="Georgia" w:eastAsia="SimSun" w:hAnsi="Georgia"/>
      <w:sz w:val="20"/>
      <w:lang w:eastAsia="zh-CN"/>
    </w:rPr>
  </w:style>
  <w:style w:type="character" w:customStyle="1" w:styleId="Stylecard11ptChar">
    <w:name w:val="Style card + 11 pt Char"/>
    <w:link w:val="Stylecard11pt"/>
    <w:rsid w:val="009F04E9"/>
    <w:rPr>
      <w:rFonts w:ascii="Georgia" w:eastAsia="SimSun" w:hAnsi="Georgia" w:cs="Calibri"/>
      <w:sz w:val="20"/>
      <w:lang w:eastAsia="zh-CN"/>
    </w:rPr>
  </w:style>
  <w:style w:type="character" w:customStyle="1" w:styleId="globalcontentbody">
    <w:name w:val="globalcontentbody"/>
    <w:basedOn w:val="DefaultParagraphFont"/>
    <w:rsid w:val="009F04E9"/>
  </w:style>
  <w:style w:type="character" w:customStyle="1" w:styleId="authorbio">
    <w:name w:val="authorbio"/>
    <w:basedOn w:val="DefaultParagraphFont"/>
    <w:rsid w:val="009F04E9"/>
  </w:style>
  <w:style w:type="character" w:customStyle="1" w:styleId="StyleBoldandUnderlineCharChar11pt">
    <w:name w:val="Style Bold and Underline Char Char + 11 pt"/>
    <w:basedOn w:val="DefaultParagraphFont"/>
    <w:rsid w:val="009F04E9"/>
    <w:rPr>
      <w:b/>
      <w:bCs/>
      <w:noProof w:val="0"/>
      <w:sz w:val="20"/>
      <w:u w:val="single"/>
      <w:lang w:val="en-US" w:eastAsia="en-US" w:bidi="ar-SA"/>
    </w:rPr>
  </w:style>
  <w:style w:type="character" w:customStyle="1" w:styleId="Hyperlink23">
    <w:name w:val="Hyperlink23"/>
    <w:basedOn w:val="DefaultParagraphFont"/>
    <w:rsid w:val="009F04E9"/>
    <w:rPr>
      <w:color w:val="3300CC"/>
      <w:u w:val="single"/>
    </w:rPr>
  </w:style>
  <w:style w:type="character" w:customStyle="1" w:styleId="CharChar114">
    <w:name w:val="Char Char114"/>
    <w:basedOn w:val="DefaultParagraphFont"/>
    <w:rsid w:val="009F04E9"/>
    <w:rPr>
      <w:rFonts w:cs="Arial"/>
      <w:bCs/>
      <w:szCs w:val="26"/>
      <w:u w:val="single"/>
      <w:lang w:val="en-US" w:eastAsia="en-US" w:bidi="ar-SA"/>
    </w:rPr>
  </w:style>
  <w:style w:type="character" w:customStyle="1" w:styleId="CharChar112">
    <w:name w:val="Char Char112"/>
    <w:basedOn w:val="DefaultParagraphFont"/>
    <w:rsid w:val="009F04E9"/>
    <w:rPr>
      <w:rFonts w:cs="Arial"/>
      <w:bCs/>
      <w:szCs w:val="26"/>
      <w:u w:val="single"/>
      <w:lang w:val="en-US" w:eastAsia="en-US" w:bidi="ar-SA"/>
    </w:rPr>
  </w:style>
  <w:style w:type="paragraph" w:customStyle="1" w:styleId="WW-Default1">
    <w:name w:val="WW-Default1"/>
    <w:basedOn w:val="Normal"/>
    <w:qFormat/>
    <w:rsid w:val="009F04E9"/>
    <w:pPr>
      <w:suppressAutoHyphens/>
    </w:pPr>
    <w:rPr>
      <w:rFonts w:eastAsia="Times New Roman"/>
      <w:b/>
      <w:bCs/>
      <w:szCs w:val="20"/>
      <w:lang w:eastAsia="ar-SA"/>
    </w:rPr>
  </w:style>
  <w:style w:type="character" w:customStyle="1" w:styleId="zoomme">
    <w:name w:val="zoomme"/>
    <w:basedOn w:val="DefaultParagraphFont"/>
    <w:rsid w:val="009F04E9"/>
  </w:style>
  <w:style w:type="character" w:customStyle="1" w:styleId="classauthor">
    <w:name w:val="class=&quot;author&quot;"/>
    <w:basedOn w:val="DefaultParagraphFont"/>
    <w:rsid w:val="009F04E9"/>
  </w:style>
  <w:style w:type="paragraph" w:customStyle="1" w:styleId="Stylecard11ptUnderline">
    <w:name w:val="Style card + 11 pt Underline"/>
    <w:basedOn w:val="Normal"/>
    <w:link w:val="Stylecard11ptUnderlineChar"/>
    <w:qFormat/>
    <w:rsid w:val="009F04E9"/>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F04E9"/>
    <w:rPr>
      <w:rFonts w:ascii="Calibri" w:eastAsia="SimSun" w:hAnsi="Calibri" w:cs="Calibri"/>
      <w:sz w:val="20"/>
      <w:u w:val="single"/>
      <w:lang w:eastAsia="zh-CN"/>
    </w:rPr>
  </w:style>
  <w:style w:type="character" w:customStyle="1" w:styleId="officialstitle-">
    <w:name w:val="official_s_title-"/>
    <w:basedOn w:val="DefaultParagraphFont"/>
    <w:rsid w:val="009F04E9"/>
  </w:style>
  <w:style w:type="character" w:customStyle="1" w:styleId="officialsbureau">
    <w:name w:val="official_s_bureau"/>
    <w:basedOn w:val="DefaultParagraphFont"/>
    <w:rsid w:val="009F04E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04E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04E9"/>
    <w:rPr>
      <w:rFonts w:ascii="Calibri" w:eastAsia="Times New Roman" w:hAnsi="Calibri" w:cs="Arial"/>
      <w:b/>
      <w:bCs/>
      <w:sz w:val="24"/>
      <w:szCs w:val="28"/>
    </w:rPr>
  </w:style>
  <w:style w:type="character" w:customStyle="1" w:styleId="gray">
    <w:name w:val="gray"/>
    <w:basedOn w:val="DefaultParagraphFont"/>
    <w:rsid w:val="009F04E9"/>
  </w:style>
  <w:style w:type="character" w:customStyle="1" w:styleId="Styleunderline11ptBorderSinglesolidlineAuto05p">
    <w:name w:val="Style underline + 11 pt Border: : (Single solid line Auto  0.5 p..."/>
    <w:rsid w:val="009F04E9"/>
    <w:rPr>
      <w:sz w:val="20"/>
      <w:u w:val="single"/>
      <w:bdr w:val="single" w:sz="4" w:space="0" w:color="auto"/>
    </w:rPr>
  </w:style>
  <w:style w:type="character" w:customStyle="1" w:styleId="Citation-CompleteChar">
    <w:name w:val="Citation - Complete Char"/>
    <w:basedOn w:val="DefaultParagraphFont"/>
    <w:link w:val="Citation-Complete"/>
    <w:locked/>
    <w:rsid w:val="009F04E9"/>
    <w:rPr>
      <w:rFonts w:ascii="Calibri" w:hAnsi="Calibri" w:cs="Calibri"/>
    </w:rPr>
  </w:style>
  <w:style w:type="paragraph" w:customStyle="1" w:styleId="StyleStyle49ptBoldItalic">
    <w:name w:val="Style Style4 + 9 pt Bold Italic"/>
    <w:basedOn w:val="Normal"/>
    <w:link w:val="StyleStyle49ptBoldItalicChar"/>
    <w:qFormat/>
    <w:rsid w:val="009F04E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F04E9"/>
    <w:rPr>
      <w:rFonts w:ascii="Calibri" w:eastAsia="Times New Roman" w:hAnsi="Calibri" w:cs="Calibri"/>
      <w:b/>
      <w:bCs/>
      <w:i/>
      <w:iCs/>
      <w:u w:val="single"/>
    </w:rPr>
  </w:style>
  <w:style w:type="character" w:customStyle="1" w:styleId="newscontent">
    <w:name w:val="newscontent"/>
    <w:rsid w:val="009F04E9"/>
  </w:style>
  <w:style w:type="character" w:customStyle="1" w:styleId="FontStyle172">
    <w:name w:val="Font Style172"/>
    <w:basedOn w:val="DefaultParagraphFont"/>
    <w:uiPriority w:val="99"/>
    <w:rsid w:val="009F04E9"/>
    <w:rPr>
      <w:rFonts w:ascii="Times New Roman" w:hAnsi="Times New Roman" w:cs="Times New Roman"/>
      <w:b/>
      <w:bCs/>
      <w:sz w:val="16"/>
      <w:szCs w:val="16"/>
    </w:rPr>
  </w:style>
  <w:style w:type="paragraph" w:customStyle="1" w:styleId="Style180">
    <w:name w:val="Style18"/>
    <w:basedOn w:val="Normal"/>
    <w:uiPriority w:val="99"/>
    <w:qFormat/>
    <w:rsid w:val="009F04E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F04E9"/>
    <w:rPr>
      <w:rFonts w:ascii="Times New Roman" w:hAnsi="Times New Roman" w:cs="Times New Roman"/>
      <w:i/>
      <w:iCs/>
      <w:sz w:val="16"/>
      <w:szCs w:val="16"/>
    </w:rPr>
  </w:style>
  <w:style w:type="character" w:customStyle="1" w:styleId="FontStyle162">
    <w:name w:val="Font Style162"/>
    <w:basedOn w:val="DefaultParagraphFont"/>
    <w:uiPriority w:val="99"/>
    <w:rsid w:val="009F04E9"/>
    <w:rPr>
      <w:rFonts w:ascii="Times New Roman" w:hAnsi="Times New Roman" w:cs="Times New Roman"/>
      <w:b/>
      <w:bCs/>
      <w:sz w:val="18"/>
      <w:szCs w:val="18"/>
    </w:rPr>
  </w:style>
  <w:style w:type="character" w:customStyle="1" w:styleId="FontStyle167">
    <w:name w:val="Font Style167"/>
    <w:basedOn w:val="DefaultParagraphFont"/>
    <w:uiPriority w:val="99"/>
    <w:rsid w:val="009F04E9"/>
    <w:rPr>
      <w:rFonts w:ascii="Times New Roman" w:hAnsi="Times New Roman" w:cs="Times New Roman"/>
      <w:sz w:val="10"/>
      <w:szCs w:val="10"/>
    </w:rPr>
  </w:style>
  <w:style w:type="character" w:customStyle="1" w:styleId="FontStyle174">
    <w:name w:val="Font Style174"/>
    <w:basedOn w:val="DefaultParagraphFont"/>
    <w:uiPriority w:val="99"/>
    <w:rsid w:val="009F04E9"/>
    <w:rPr>
      <w:rFonts w:ascii="Arial Narrow" w:hAnsi="Arial Narrow" w:cs="Arial Narrow"/>
      <w:b/>
      <w:bCs/>
      <w:sz w:val="18"/>
      <w:szCs w:val="18"/>
    </w:rPr>
  </w:style>
  <w:style w:type="paragraph" w:customStyle="1" w:styleId="Style47">
    <w:name w:val="Style47"/>
    <w:basedOn w:val="Normal"/>
    <w:uiPriority w:val="99"/>
    <w:qFormat/>
    <w:rsid w:val="009F04E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F04E9"/>
    <w:rPr>
      <w:rFonts w:ascii="Times New Roman" w:hAnsi="Times New Roman" w:cs="Times New Roman"/>
      <w:sz w:val="12"/>
      <w:szCs w:val="12"/>
    </w:rPr>
  </w:style>
  <w:style w:type="paragraph" w:customStyle="1" w:styleId="Style24">
    <w:name w:val="Style24"/>
    <w:basedOn w:val="Normal"/>
    <w:uiPriority w:val="99"/>
    <w:qFormat/>
    <w:rsid w:val="009F04E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F04E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F04E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F04E9"/>
    <w:rPr>
      <w:rFonts w:ascii="Times New Roman" w:hAnsi="Times New Roman" w:cs="Times New Roman"/>
      <w:b/>
      <w:bCs/>
      <w:sz w:val="18"/>
      <w:szCs w:val="18"/>
    </w:rPr>
  </w:style>
  <w:style w:type="paragraph" w:customStyle="1" w:styleId="Style21">
    <w:name w:val="Style21"/>
    <w:basedOn w:val="Normal"/>
    <w:uiPriority w:val="99"/>
    <w:qFormat/>
    <w:rsid w:val="009F04E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F04E9"/>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F04E9"/>
    <w:rPr>
      <w:bCs/>
      <w:iCs w:val="0"/>
    </w:rPr>
  </w:style>
  <w:style w:type="paragraph" w:customStyle="1" w:styleId="Aa">
    <w:name w:val="A"/>
    <w:basedOn w:val="Default"/>
    <w:next w:val="Default"/>
    <w:uiPriority w:val="99"/>
    <w:qFormat/>
    <w:rsid w:val="009F04E9"/>
    <w:pPr>
      <w:widowControl w:val="0"/>
      <w:autoSpaceDE w:val="0"/>
      <w:autoSpaceDN w:val="0"/>
      <w:adjustRightInd w:val="0"/>
    </w:pPr>
    <w:rPr>
      <w:rFonts w:eastAsia="Times New Roman"/>
      <w:lang w:bidi="en-US"/>
    </w:rPr>
  </w:style>
  <w:style w:type="character" w:customStyle="1" w:styleId="ac">
    <w:name w:val="••••"/>
    <w:rsid w:val="009F04E9"/>
    <w:rPr>
      <w:color w:val="000000"/>
    </w:rPr>
  </w:style>
  <w:style w:type="character" w:customStyle="1" w:styleId="UL-Bold">
    <w:name w:val="UL-Bold"/>
    <w:basedOn w:val="DefaultParagraphFont"/>
    <w:rsid w:val="009F04E9"/>
    <w:rPr>
      <w:u w:val="thick"/>
    </w:rPr>
  </w:style>
  <w:style w:type="character" w:customStyle="1" w:styleId="UL-None">
    <w:name w:val="UL-None"/>
    <w:basedOn w:val="DefaultParagraphFont"/>
    <w:rsid w:val="009F04E9"/>
    <w:rPr>
      <w:u w:val="none"/>
    </w:rPr>
  </w:style>
  <w:style w:type="character" w:customStyle="1" w:styleId="styletimesnewroman12ptbold0">
    <w:name w:val="styletimesnewroman12ptbold"/>
    <w:basedOn w:val="DefaultParagraphFont"/>
    <w:rsid w:val="009F04E9"/>
  </w:style>
  <w:style w:type="character" w:customStyle="1" w:styleId="FontStyle19">
    <w:name w:val="Font Style19"/>
    <w:basedOn w:val="DefaultParagraphFont"/>
    <w:uiPriority w:val="99"/>
    <w:rsid w:val="009F04E9"/>
    <w:rPr>
      <w:rFonts w:ascii="Times New Roman" w:hAnsi="Times New Roman" w:cs="Times New Roman"/>
      <w:sz w:val="18"/>
      <w:szCs w:val="18"/>
    </w:rPr>
  </w:style>
  <w:style w:type="character" w:customStyle="1" w:styleId="UnderlineBox">
    <w:name w:val="Underline + Box"/>
    <w:uiPriority w:val="1"/>
    <w:qFormat/>
    <w:rsid w:val="009F04E9"/>
    <w:rPr>
      <w:rFonts w:ascii="Georgia" w:hAnsi="Georgia"/>
      <w:b w:val="0"/>
      <w:sz w:val="22"/>
      <w:u w:val="single"/>
      <w:bdr w:val="single" w:sz="4" w:space="0" w:color="auto"/>
    </w:rPr>
  </w:style>
  <w:style w:type="character" w:customStyle="1" w:styleId="10ptnotbold">
    <w:name w:val="10ptnotbold"/>
    <w:basedOn w:val="DefaultParagraphFont"/>
    <w:rsid w:val="009F04E9"/>
    <w:rPr>
      <w:sz w:val="20"/>
    </w:rPr>
  </w:style>
  <w:style w:type="paragraph" w:customStyle="1" w:styleId="ALLCAPS">
    <w:name w:val="ALL CAPS"/>
    <w:basedOn w:val="Normal"/>
    <w:link w:val="ALLCAPSChar"/>
    <w:qFormat/>
    <w:rsid w:val="009F04E9"/>
    <w:rPr>
      <w:rFonts w:eastAsia="Times New Roman"/>
      <w:b/>
      <w:caps/>
      <w:szCs w:val="20"/>
    </w:rPr>
  </w:style>
  <w:style w:type="character" w:customStyle="1" w:styleId="kn">
    <w:name w:val="kn"/>
    <w:basedOn w:val="DefaultParagraphFont"/>
    <w:rsid w:val="009F04E9"/>
  </w:style>
  <w:style w:type="paragraph" w:customStyle="1" w:styleId="StyleCardworksLinespacingsingle">
    <w:name w:val="Style Card works + Line spacing:  single"/>
    <w:basedOn w:val="Normal"/>
    <w:link w:val="StyleCardworksLinespacingsingleChar"/>
    <w:qFormat/>
    <w:rsid w:val="009F04E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F04E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F0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F04E9"/>
    <w:rPr>
      <w:rFonts w:ascii="Calibri" w:eastAsia="Times New Roman" w:hAnsi="Calibri" w:cs="Arial"/>
      <w:b/>
      <w:kern w:val="32"/>
      <w:sz w:val="24"/>
      <w:szCs w:val="32"/>
      <w:u w:val="single"/>
    </w:rPr>
  </w:style>
  <w:style w:type="character" w:customStyle="1" w:styleId="twelptblackblack1">
    <w:name w:val="twelptblackblack1"/>
    <w:basedOn w:val="DefaultParagraphFont"/>
    <w:rsid w:val="009F04E9"/>
    <w:rPr>
      <w:rFonts w:ascii="Verdana" w:hAnsi="Verdana" w:hint="default"/>
      <w:color w:val="000000"/>
      <w:sz w:val="16"/>
      <w:szCs w:val="16"/>
    </w:rPr>
  </w:style>
  <w:style w:type="character" w:customStyle="1" w:styleId="TagCharCharCharChar0">
    <w:name w:val="Tag Char Char Char Char"/>
    <w:basedOn w:val="DefaultParagraphFont"/>
    <w:rsid w:val="009F04E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F04E9"/>
  </w:style>
  <w:style w:type="character" w:customStyle="1" w:styleId="UnderlineChar1Char">
    <w:name w:val="Underline Char1 Char"/>
    <w:basedOn w:val="DefaultParagraphFont"/>
    <w:rsid w:val="009F04E9"/>
  </w:style>
  <w:style w:type="character" w:customStyle="1" w:styleId="BoldandUnderlineChar1Char2">
    <w:name w:val="Bold and Underline Char1 Char2"/>
    <w:basedOn w:val="DefaultParagraphFont"/>
    <w:rsid w:val="009F04E9"/>
  </w:style>
  <w:style w:type="character" w:customStyle="1" w:styleId="BoldandUnderlineCharChar1">
    <w:name w:val="Bold and Underline Char Char1"/>
    <w:basedOn w:val="DefaultParagraphFont"/>
    <w:rsid w:val="009F04E9"/>
  </w:style>
  <w:style w:type="character" w:customStyle="1" w:styleId="review">
    <w:name w:val="review"/>
    <w:basedOn w:val="DefaultParagraphFont"/>
    <w:rsid w:val="009F04E9"/>
  </w:style>
  <w:style w:type="character" w:customStyle="1" w:styleId="feature2caption">
    <w:name w:val="feature2caption"/>
    <w:basedOn w:val="DefaultParagraphFont"/>
    <w:rsid w:val="009F04E9"/>
  </w:style>
  <w:style w:type="character" w:customStyle="1" w:styleId="style22">
    <w:name w:val="style2"/>
    <w:basedOn w:val="DefaultParagraphFont"/>
    <w:rsid w:val="009F04E9"/>
  </w:style>
  <w:style w:type="character" w:customStyle="1" w:styleId="StyleStyleBoldUnderlineUnderlineIntenseEmphasis1apple-style-2">
    <w:name w:val="Style Style Bold UnderlineUnderlineIntense Emphasis1apple-style-...2"/>
    <w:basedOn w:val="DefaultParagraphFont"/>
    <w:rsid w:val="009F04E9"/>
  </w:style>
  <w:style w:type="character" w:customStyle="1" w:styleId="StyleStyleBoldUnderlineUnderlineIntenseEmphasis1apple-style-1">
    <w:name w:val="Style Style Bold UnderlineUnderlineIntense Emphasis1apple-style-...1"/>
    <w:basedOn w:val="DefaultParagraphFont"/>
    <w:rsid w:val="009F04E9"/>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F04E9"/>
    <w:rPr>
      <w:b w:val="0"/>
      <w:bCs w:val="0"/>
      <w:sz w:val="22"/>
      <w:u w:val="single"/>
      <w:bdr w:val="none" w:sz="0" w:space="0" w:color="auto"/>
    </w:rPr>
  </w:style>
  <w:style w:type="character" w:customStyle="1" w:styleId="lrdctspkr">
    <w:name w:val="lr_dct_spkr"/>
    <w:basedOn w:val="DefaultParagraphFont"/>
    <w:rsid w:val="009F04E9"/>
  </w:style>
  <w:style w:type="character" w:customStyle="1" w:styleId="lrdctlblinl">
    <w:name w:val="lr_dct_lbl_inl"/>
    <w:basedOn w:val="DefaultParagraphFont"/>
    <w:rsid w:val="009F04E9"/>
  </w:style>
  <w:style w:type="character" w:customStyle="1" w:styleId="lrdctlblblk">
    <w:name w:val="lr_dct_lbl_blk"/>
    <w:basedOn w:val="DefaultParagraphFont"/>
    <w:rsid w:val="009F04E9"/>
  </w:style>
  <w:style w:type="character" w:customStyle="1" w:styleId="bnp-articles-title1">
    <w:name w:val="bnp-articles-title1"/>
    <w:basedOn w:val="DefaultParagraphFont"/>
    <w:rsid w:val="009F04E9"/>
    <w:rPr>
      <w:rFonts w:ascii="Verdana" w:hAnsi="Verdana" w:hint="default"/>
      <w:b/>
      <w:bCs/>
      <w:color w:val="545454"/>
      <w:sz w:val="12"/>
      <w:szCs w:val="12"/>
    </w:rPr>
  </w:style>
  <w:style w:type="character" w:customStyle="1" w:styleId="featuretext">
    <w:name w:val="featuretext"/>
    <w:basedOn w:val="DefaultParagraphFont"/>
    <w:rsid w:val="009F04E9"/>
  </w:style>
  <w:style w:type="character" w:customStyle="1" w:styleId="relatedtext">
    <w:name w:val="related_text"/>
    <w:basedOn w:val="DefaultParagraphFont"/>
    <w:rsid w:val="009F04E9"/>
  </w:style>
  <w:style w:type="character" w:customStyle="1" w:styleId="fullpost">
    <w:name w:val="fullpost"/>
    <w:basedOn w:val="DefaultParagraphFont"/>
    <w:rsid w:val="009F04E9"/>
  </w:style>
  <w:style w:type="character" w:customStyle="1" w:styleId="bcktital">
    <w:name w:val="bcktital"/>
    <w:basedOn w:val="DefaultParagraphFont"/>
    <w:rsid w:val="009F04E9"/>
  </w:style>
  <w:style w:type="character" w:customStyle="1" w:styleId="bcktital0">
    <w:name w:val="bckt_ital"/>
    <w:basedOn w:val="DefaultParagraphFont"/>
    <w:rsid w:val="009F04E9"/>
  </w:style>
  <w:style w:type="paragraph" w:styleId="TOAHeading">
    <w:name w:val="toa heading"/>
    <w:basedOn w:val="Normal"/>
    <w:next w:val="Normal"/>
    <w:rsid w:val="009F04E9"/>
    <w:pPr>
      <w:spacing w:before="120"/>
    </w:pPr>
  </w:style>
  <w:style w:type="paragraph" w:customStyle="1" w:styleId="Number">
    <w:name w:val="Number"/>
    <w:basedOn w:val="Heading2"/>
    <w:qFormat/>
    <w:rsid w:val="009F04E9"/>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F04E9"/>
  </w:style>
  <w:style w:type="character" w:customStyle="1" w:styleId="CharChar8">
    <w:name w:val="Char Char8"/>
    <w:basedOn w:val="DefaultParagraphFont"/>
    <w:rsid w:val="009F04E9"/>
    <w:rPr>
      <w:rFonts w:ascii="Lucida Grande" w:hAnsi="Lucida Grande" w:cs="Times New Roman"/>
    </w:rPr>
  </w:style>
  <w:style w:type="paragraph" w:customStyle="1" w:styleId="DebateUnderline0">
    <w:name w:val="DebateUnderline"/>
    <w:basedOn w:val="DebateNormal"/>
    <w:qFormat/>
    <w:rsid w:val="009F04E9"/>
    <w:rPr>
      <w:rFonts w:eastAsiaTheme="minorHAnsi"/>
      <w:szCs w:val="24"/>
      <w:u w:val="single"/>
    </w:rPr>
  </w:style>
  <w:style w:type="character" w:customStyle="1" w:styleId="DebateUnderlineChar">
    <w:name w:val="DebateUnderline Char"/>
    <w:basedOn w:val="DebateNormalChar"/>
    <w:rsid w:val="009F04E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F04E9"/>
    <w:rPr>
      <w:rFonts w:eastAsia="Calibri"/>
      <w:b/>
      <w:sz w:val="24"/>
      <w:szCs w:val="24"/>
      <w:lang w:val="en-US" w:eastAsia="en-US" w:bidi="ar-SA"/>
    </w:rPr>
  </w:style>
  <w:style w:type="paragraph" w:customStyle="1" w:styleId="DebateHeaderFinal">
    <w:name w:val="DebateHeaderFinal"/>
    <w:basedOn w:val="Heading1"/>
    <w:qFormat/>
    <w:rsid w:val="009F04E9"/>
    <w:pPr>
      <w:spacing w:line="276" w:lineRule="auto"/>
      <w:jc w:val="left"/>
    </w:pPr>
    <w:rPr>
      <w:rFonts w:eastAsia="Times New Roman" w:cs="Times New Roman"/>
      <w:bCs/>
      <w:caps/>
      <w:sz w:val="36"/>
      <w:szCs w:val="36"/>
    </w:rPr>
  </w:style>
  <w:style w:type="character" w:customStyle="1" w:styleId="DebateHeaderFinalChar">
    <w:name w:val="DebateHeaderFinal Char"/>
    <w:rsid w:val="009F04E9"/>
    <w:rPr>
      <w:b/>
      <w:bCs/>
      <w:sz w:val="36"/>
      <w:szCs w:val="36"/>
      <w:u w:val="single"/>
      <w:lang w:val="en-US" w:eastAsia="en-US" w:bidi="ar-SA"/>
    </w:rPr>
  </w:style>
  <w:style w:type="paragraph" w:customStyle="1" w:styleId="HeaderInitial0">
    <w:name w:val="HeaderInitial"/>
    <w:basedOn w:val="Normal"/>
    <w:qFormat/>
    <w:rsid w:val="009F04E9"/>
    <w:pPr>
      <w:jc w:val="center"/>
      <w:outlineLvl w:val="0"/>
    </w:pPr>
    <w:rPr>
      <w:rFonts w:ascii="Garamond" w:hAnsi="Garamond"/>
      <w:b/>
      <w:caps/>
      <w:sz w:val="28"/>
    </w:rPr>
  </w:style>
  <w:style w:type="character" w:customStyle="1" w:styleId="FooterChar2">
    <w:name w:val="Footer Char2"/>
    <w:basedOn w:val="DefaultParagraphFont"/>
    <w:rsid w:val="009F04E9"/>
    <w:rPr>
      <w:rFonts w:eastAsia="MS Mincho"/>
      <w:sz w:val="24"/>
      <w:szCs w:val="24"/>
      <w:lang w:val="en-US" w:eastAsia="ja-JP" w:bidi="ar-SA"/>
    </w:rPr>
  </w:style>
  <w:style w:type="character" w:customStyle="1" w:styleId="BalloonTextChar2">
    <w:name w:val="Balloon Text Char2"/>
    <w:basedOn w:val="DefaultParagraphFont"/>
    <w:rsid w:val="009F04E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F04E9"/>
    <w:pPr>
      <w:spacing w:after="240" w:line="480" w:lineRule="auto"/>
    </w:pPr>
    <w:rPr>
      <w:rFonts w:ascii="Cambria" w:hAnsi="Cambria"/>
      <w:szCs w:val="20"/>
    </w:rPr>
  </w:style>
  <w:style w:type="character" w:customStyle="1" w:styleId="StyleLinespacingDoubleChar">
    <w:name w:val="Style Line spacing:  Double Char"/>
    <w:basedOn w:val="DefaultParagraphFont"/>
    <w:rsid w:val="009F04E9"/>
    <w:rPr>
      <w:rFonts w:ascii="Cambria" w:hAnsi="Cambria"/>
      <w:sz w:val="24"/>
      <w:lang w:val="en-US" w:eastAsia="en-US" w:bidi="ar-SA"/>
    </w:rPr>
  </w:style>
  <w:style w:type="paragraph" w:customStyle="1" w:styleId="Normalspacing">
    <w:name w:val="Normal + spacing"/>
    <w:basedOn w:val="StyleLinespacingDouble"/>
    <w:qFormat/>
    <w:rsid w:val="009F04E9"/>
  </w:style>
  <w:style w:type="character" w:customStyle="1" w:styleId="NormalspacingChar">
    <w:name w:val="Normal + spacing Char"/>
    <w:basedOn w:val="StyleLinespacingDoubleChar"/>
    <w:rsid w:val="009F04E9"/>
    <w:rPr>
      <w:rFonts w:ascii="Cambria" w:hAnsi="Cambria"/>
      <w:sz w:val="24"/>
      <w:lang w:val="en-US" w:eastAsia="en-US" w:bidi="ar-SA"/>
    </w:rPr>
  </w:style>
  <w:style w:type="character" w:customStyle="1" w:styleId="textbold0">
    <w:name w:val="textbold"/>
    <w:basedOn w:val="DefaultParagraphFont"/>
    <w:rsid w:val="009F04E9"/>
  </w:style>
  <w:style w:type="character" w:customStyle="1" w:styleId="textitalics">
    <w:name w:val="textitalics"/>
    <w:basedOn w:val="DefaultParagraphFont"/>
    <w:rsid w:val="009F04E9"/>
  </w:style>
  <w:style w:type="paragraph" w:customStyle="1" w:styleId="lastpar">
    <w:name w:val="lastpar"/>
    <w:basedOn w:val="Normal"/>
    <w:qFormat/>
    <w:rsid w:val="009F04E9"/>
    <w:pPr>
      <w:spacing w:before="100" w:beforeAutospacing="1" w:after="100" w:afterAutospacing="1"/>
    </w:pPr>
  </w:style>
  <w:style w:type="character" w:customStyle="1" w:styleId="hit1">
    <w:name w:val="hit1"/>
    <w:basedOn w:val="DefaultParagraphFont"/>
    <w:rsid w:val="009F04E9"/>
    <w:rPr>
      <w:b/>
      <w:bCs/>
      <w:color w:val="CC0033"/>
    </w:rPr>
  </w:style>
  <w:style w:type="table" w:styleId="TableClassic1">
    <w:name w:val="Table Classic 1"/>
    <w:basedOn w:val="TableNormal"/>
    <w:rsid w:val="009F04E9"/>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F04E9"/>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F04E9"/>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9F04E9"/>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F04E9"/>
    <w:pPr>
      <w:tabs>
        <w:tab w:val="left" w:pos="9450"/>
      </w:tabs>
      <w:spacing w:before="100" w:beforeAutospacing="1" w:after="100" w:afterAutospacing="1"/>
    </w:pPr>
  </w:style>
  <w:style w:type="character" w:customStyle="1" w:styleId="CharacterStyle8">
    <w:name w:val="Character Style 8"/>
    <w:rsid w:val="009F04E9"/>
    <w:rPr>
      <w:sz w:val="22"/>
      <w:szCs w:val="22"/>
    </w:rPr>
  </w:style>
  <w:style w:type="paragraph" w:customStyle="1" w:styleId="Style111">
    <w:name w:val="Style 11"/>
    <w:qFormat/>
    <w:rsid w:val="009F04E9"/>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9F04E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9F04E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F04E9"/>
    <w:rPr>
      <w:rFonts w:ascii="Arial Narrow" w:hAnsi="Arial Narrow"/>
      <w:color w:val="000000"/>
      <w:sz w:val="22"/>
      <w:szCs w:val="22"/>
      <w:u w:val="single"/>
      <w:lang w:val="en-US" w:eastAsia="en-US" w:bidi="ar-SA"/>
    </w:rPr>
  </w:style>
  <w:style w:type="paragraph" w:customStyle="1" w:styleId="Style51">
    <w:name w:val="Style 5"/>
    <w:qFormat/>
    <w:rsid w:val="009F04E9"/>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9F04E9"/>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9F04E9"/>
    <w:pPr>
      <w:tabs>
        <w:tab w:val="left" w:pos="9450"/>
      </w:tabs>
    </w:pPr>
    <w:rPr>
      <w:rFonts w:eastAsia="SimSun"/>
      <w:b/>
    </w:rPr>
  </w:style>
  <w:style w:type="character" w:customStyle="1" w:styleId="BoldunderlineChar3">
    <w:name w:val="Bold/underline Char"/>
    <w:basedOn w:val="DefaultParagraphFont"/>
    <w:rsid w:val="009F04E9"/>
    <w:rPr>
      <w:rFonts w:eastAsia="SimSun"/>
      <w:b/>
      <w:sz w:val="24"/>
      <w:szCs w:val="24"/>
      <w:lang w:val="en-US" w:eastAsia="en-US" w:bidi="ar-SA"/>
    </w:rPr>
  </w:style>
  <w:style w:type="paragraph" w:customStyle="1" w:styleId="TableContents">
    <w:name w:val="Table Contents"/>
    <w:basedOn w:val="Normal"/>
    <w:qFormat/>
    <w:rsid w:val="009F04E9"/>
    <w:pPr>
      <w:suppressLineNumbers/>
      <w:tabs>
        <w:tab w:val="left" w:pos="9450"/>
      </w:tabs>
      <w:suppressAutoHyphens/>
    </w:pPr>
    <w:rPr>
      <w:rFonts w:eastAsia="Arial Unicode MS"/>
      <w:kern w:val="1"/>
    </w:rPr>
  </w:style>
  <w:style w:type="paragraph" w:customStyle="1" w:styleId="faketag">
    <w:name w:val="fake tag"/>
    <w:basedOn w:val="Heading1"/>
    <w:qFormat/>
    <w:rsid w:val="009F04E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F04E9"/>
    <w:pPr>
      <w:tabs>
        <w:tab w:val="left" w:pos="9450"/>
      </w:tabs>
      <w:jc w:val="center"/>
    </w:pPr>
    <w:rPr>
      <w:rFonts w:ascii="Verdana" w:hAnsi="Verdana"/>
    </w:rPr>
  </w:style>
  <w:style w:type="paragraph" w:customStyle="1" w:styleId="heading1fake0">
    <w:name w:val="heading 1 fake"/>
    <w:basedOn w:val="Heading1"/>
    <w:autoRedefine/>
    <w:qFormat/>
    <w:rsid w:val="009F04E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F04E9"/>
    <w:pPr>
      <w:tabs>
        <w:tab w:val="left" w:pos="9450"/>
      </w:tabs>
    </w:pPr>
    <w:rPr>
      <w:szCs w:val="20"/>
    </w:rPr>
  </w:style>
  <w:style w:type="character" w:customStyle="1" w:styleId="textCharChar1">
    <w:name w:val="text Char Char1"/>
    <w:basedOn w:val="DefaultParagraphFont"/>
    <w:rsid w:val="009F04E9"/>
    <w:rPr>
      <w:sz w:val="18"/>
      <w:szCs w:val="24"/>
      <w:lang w:val="en-US" w:eastAsia="en-US" w:bidi="ar-SA"/>
    </w:rPr>
  </w:style>
  <w:style w:type="character" w:customStyle="1" w:styleId="text1CharChar">
    <w:name w:val="text1 Char Char"/>
    <w:basedOn w:val="DefaultParagraphFont"/>
    <w:rsid w:val="009F04E9"/>
    <w:rPr>
      <w:lang w:val="en-US" w:eastAsia="en-US" w:bidi="ar-SA"/>
    </w:rPr>
  </w:style>
  <w:style w:type="character" w:customStyle="1" w:styleId="textCharChar">
    <w:name w:val="text Char Char"/>
    <w:basedOn w:val="DefaultParagraphFont"/>
    <w:rsid w:val="009F04E9"/>
    <w:rPr>
      <w:sz w:val="18"/>
      <w:szCs w:val="24"/>
      <w:lang w:val="en-US" w:eastAsia="en-US" w:bidi="ar-SA"/>
    </w:rPr>
  </w:style>
  <w:style w:type="character" w:customStyle="1" w:styleId="normalloose1">
    <w:name w:val="normalloose1"/>
    <w:basedOn w:val="DefaultParagraphFont"/>
    <w:rsid w:val="009F04E9"/>
    <w:rPr>
      <w:sz w:val="20"/>
      <w:szCs w:val="20"/>
    </w:rPr>
  </w:style>
  <w:style w:type="paragraph" w:customStyle="1" w:styleId="printerheadline">
    <w:name w:val="printer_headline"/>
    <w:basedOn w:val="Normal"/>
    <w:qFormat/>
    <w:rsid w:val="009F04E9"/>
    <w:pPr>
      <w:tabs>
        <w:tab w:val="left" w:pos="9450"/>
      </w:tabs>
      <w:spacing w:before="100" w:beforeAutospacing="1" w:after="100" w:afterAutospacing="1"/>
    </w:pPr>
  </w:style>
  <w:style w:type="paragraph" w:customStyle="1" w:styleId="help">
    <w:name w:val="help"/>
    <w:basedOn w:val="Normal"/>
    <w:qFormat/>
    <w:rsid w:val="009F04E9"/>
    <w:pPr>
      <w:tabs>
        <w:tab w:val="left" w:pos="9450"/>
      </w:tabs>
      <w:spacing w:before="100" w:beforeAutospacing="1" w:after="100" w:afterAutospacing="1"/>
    </w:pPr>
  </w:style>
  <w:style w:type="character" w:customStyle="1" w:styleId="sponsoredadtext">
    <w:name w:val="sponsoredadtext"/>
    <w:basedOn w:val="DefaultParagraphFont"/>
    <w:rsid w:val="009F04E9"/>
  </w:style>
  <w:style w:type="character" w:customStyle="1" w:styleId="georgia">
    <w:name w:val="georgia"/>
    <w:basedOn w:val="DefaultParagraphFont"/>
    <w:rsid w:val="009F04E9"/>
  </w:style>
  <w:style w:type="character" w:customStyle="1" w:styleId="isdefault">
    <w:name w:val="isdefault"/>
    <w:basedOn w:val="DefaultParagraphFont"/>
    <w:rsid w:val="009F04E9"/>
  </w:style>
  <w:style w:type="character" w:customStyle="1" w:styleId="arial">
    <w:name w:val="arial"/>
    <w:basedOn w:val="DefaultParagraphFont"/>
    <w:rsid w:val="009F04E9"/>
  </w:style>
  <w:style w:type="character" w:customStyle="1" w:styleId="pipe">
    <w:name w:val="pipe"/>
    <w:basedOn w:val="DefaultParagraphFont"/>
    <w:rsid w:val="009F04E9"/>
  </w:style>
  <w:style w:type="paragraph" w:customStyle="1" w:styleId="dtlcomment">
    <w:name w:val="dtlcomment"/>
    <w:basedOn w:val="Normal"/>
    <w:qFormat/>
    <w:rsid w:val="009F04E9"/>
    <w:pPr>
      <w:tabs>
        <w:tab w:val="left" w:pos="9450"/>
      </w:tabs>
      <w:spacing w:before="100" w:beforeAutospacing="1" w:after="100" w:afterAutospacing="1"/>
    </w:pPr>
  </w:style>
  <w:style w:type="character" w:customStyle="1" w:styleId="writername">
    <w:name w:val="writername"/>
    <w:basedOn w:val="DefaultParagraphFont"/>
    <w:rsid w:val="009F04E9"/>
  </w:style>
  <w:style w:type="character" w:customStyle="1" w:styleId="CharChar18">
    <w:name w:val="Char Char18"/>
    <w:basedOn w:val="DefaultParagraphFont"/>
    <w:rsid w:val="009F04E9"/>
    <w:rPr>
      <w:sz w:val="16"/>
      <w:szCs w:val="24"/>
      <w:lang w:val="en-US" w:eastAsia="en-US" w:bidi="ar-SA"/>
    </w:rPr>
  </w:style>
  <w:style w:type="character" w:customStyle="1" w:styleId="CharChar24">
    <w:name w:val="Char Char24"/>
    <w:basedOn w:val="DefaultParagraphFont"/>
    <w:rsid w:val="009F04E9"/>
    <w:rPr>
      <w:b/>
      <w:bCs/>
      <w:sz w:val="28"/>
      <w:szCs w:val="28"/>
      <w:lang w:val="en-US" w:eastAsia="en-US" w:bidi="ar-SA"/>
    </w:rPr>
  </w:style>
  <w:style w:type="character" w:customStyle="1" w:styleId="ln2">
    <w:name w:val="ln2"/>
    <w:basedOn w:val="DefaultParagraphFont"/>
    <w:rsid w:val="009F04E9"/>
  </w:style>
  <w:style w:type="paragraph" w:customStyle="1" w:styleId="StyleStyle1">
    <w:name w:val="Style Style1 +"/>
    <w:basedOn w:val="Normal"/>
    <w:qFormat/>
    <w:rsid w:val="009F04E9"/>
  </w:style>
  <w:style w:type="character" w:customStyle="1" w:styleId="StyleStyle1Char">
    <w:name w:val="Style Style1 + Char"/>
    <w:basedOn w:val="Style1Char"/>
    <w:rsid w:val="009F04E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F04E9"/>
  </w:style>
  <w:style w:type="character" w:customStyle="1" w:styleId="CharChar16">
    <w:name w:val="Char Char16"/>
    <w:basedOn w:val="DefaultParagraphFont"/>
    <w:rsid w:val="009F04E9"/>
    <w:rPr>
      <w:rFonts w:ascii="Cambria" w:hAnsi="Cambria"/>
      <w:lang w:val="en-US" w:eastAsia="en-US" w:bidi="ar-SA"/>
    </w:rPr>
  </w:style>
  <w:style w:type="character" w:customStyle="1" w:styleId="CharChar15">
    <w:name w:val="Char Char15"/>
    <w:basedOn w:val="CharChar16"/>
    <w:rsid w:val="009F04E9"/>
    <w:rPr>
      <w:rFonts w:ascii="Cambria" w:hAnsi="Cambria"/>
      <w:b/>
      <w:bCs/>
      <w:lang w:val="en-US" w:eastAsia="en-US" w:bidi="ar-SA"/>
    </w:rPr>
  </w:style>
  <w:style w:type="character" w:customStyle="1" w:styleId="CharChar14">
    <w:name w:val="Char Char14"/>
    <w:basedOn w:val="DefaultParagraphFont"/>
    <w:rsid w:val="009F04E9"/>
    <w:rPr>
      <w:rFonts w:ascii="Tahoma" w:hAnsi="Tahoma" w:cs="Tahoma"/>
      <w:sz w:val="16"/>
      <w:szCs w:val="16"/>
      <w:lang w:val="en-US" w:eastAsia="en-US" w:bidi="ar-SA"/>
    </w:rPr>
  </w:style>
  <w:style w:type="character" w:customStyle="1" w:styleId="CharChar13">
    <w:name w:val="Char Char13"/>
    <w:basedOn w:val="DefaultParagraphFont"/>
    <w:rsid w:val="009F04E9"/>
    <w:rPr>
      <w:rFonts w:ascii="Cambria" w:hAnsi="Cambria"/>
      <w:lang w:val="en-US" w:eastAsia="en-US" w:bidi="ar-SA"/>
    </w:rPr>
  </w:style>
  <w:style w:type="paragraph" w:customStyle="1" w:styleId="normalChar0">
    <w:name w:val="normal Char"/>
    <w:basedOn w:val="Normal"/>
    <w:qFormat/>
    <w:rsid w:val="009F04E9"/>
  </w:style>
  <w:style w:type="character" w:customStyle="1" w:styleId="cardtextsmallCharChar">
    <w:name w:val="card text small Char Char"/>
    <w:basedOn w:val="DefaultParagraphFont"/>
    <w:rsid w:val="009F04E9"/>
    <w:rPr>
      <w:rFonts w:ascii="Arial Narrow" w:hAnsi="Arial Narrow" w:cs="Times New Roman"/>
      <w:sz w:val="16"/>
    </w:rPr>
  </w:style>
  <w:style w:type="character" w:customStyle="1" w:styleId="reportbody1">
    <w:name w:val="reportbody1"/>
    <w:basedOn w:val="DefaultParagraphFont"/>
    <w:rsid w:val="009F04E9"/>
    <w:rPr>
      <w:rFonts w:ascii="Tahoma" w:hAnsi="Tahoma" w:cs="Tahoma" w:hint="default"/>
      <w:color w:val="000000"/>
      <w:sz w:val="14"/>
      <w:szCs w:val="14"/>
    </w:rPr>
  </w:style>
  <w:style w:type="character" w:customStyle="1" w:styleId="TagChar4">
    <w:name w:val="Tag Char4"/>
    <w:basedOn w:val="DefaultParagraphFont"/>
    <w:rsid w:val="009F04E9"/>
    <w:rPr>
      <w:b/>
      <w:sz w:val="26"/>
      <w:szCs w:val="24"/>
      <w:lang w:val="en-US" w:eastAsia="en-US" w:bidi="ar-SA"/>
    </w:rPr>
  </w:style>
  <w:style w:type="paragraph" w:customStyle="1" w:styleId="SmallTextGaramond">
    <w:name w:val="Small Text Garamond"/>
    <w:basedOn w:val="Normal"/>
    <w:qFormat/>
    <w:rsid w:val="009F04E9"/>
    <w:pPr>
      <w:suppressAutoHyphens/>
      <w:contextualSpacing/>
    </w:pPr>
    <w:rPr>
      <w:rFonts w:ascii="Garamond" w:hAnsi="Garamond"/>
      <w:sz w:val="16"/>
      <w:szCs w:val="18"/>
    </w:rPr>
  </w:style>
  <w:style w:type="paragraph" w:customStyle="1" w:styleId="Taglines">
    <w:name w:val="Taglines"/>
    <w:basedOn w:val="Heading2"/>
    <w:qFormat/>
    <w:rsid w:val="009F04E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F04E9"/>
    <w:rPr>
      <w:rFonts w:cs="Arial"/>
      <w:bCs/>
      <w:iCs/>
      <w:szCs w:val="22"/>
      <w:lang w:val="en-US" w:eastAsia="en-US" w:bidi="ar-SA"/>
    </w:rPr>
  </w:style>
  <w:style w:type="paragraph" w:customStyle="1" w:styleId="bodytextfp">
    <w:name w:val="bodytextfp"/>
    <w:basedOn w:val="Normal"/>
    <w:uiPriority w:val="99"/>
    <w:qFormat/>
    <w:rsid w:val="009F04E9"/>
    <w:pPr>
      <w:spacing w:before="100" w:beforeAutospacing="1" w:after="100" w:afterAutospacing="1"/>
    </w:pPr>
  </w:style>
  <w:style w:type="paragraph" w:customStyle="1" w:styleId="listterm">
    <w:name w:val="listterm"/>
    <w:basedOn w:val="Normal"/>
    <w:qFormat/>
    <w:rsid w:val="009F04E9"/>
    <w:pPr>
      <w:spacing w:before="100" w:beforeAutospacing="1" w:after="100" w:afterAutospacing="1"/>
    </w:pPr>
  </w:style>
  <w:style w:type="paragraph" w:customStyle="1" w:styleId="more">
    <w:name w:val="more"/>
    <w:basedOn w:val="Normal"/>
    <w:uiPriority w:val="99"/>
    <w:qFormat/>
    <w:rsid w:val="009F04E9"/>
    <w:pPr>
      <w:spacing w:before="100" w:beforeAutospacing="1" w:after="100" w:afterAutospacing="1"/>
    </w:pPr>
  </w:style>
  <w:style w:type="character" w:customStyle="1" w:styleId="WW8Num2z0">
    <w:name w:val="WW8Num2z0"/>
    <w:rsid w:val="009F04E9"/>
    <w:rPr>
      <w:rFonts w:ascii="Garamond" w:hAnsi="Garamond"/>
    </w:rPr>
  </w:style>
  <w:style w:type="character" w:customStyle="1" w:styleId="WW8Num3z0">
    <w:name w:val="WW8Num3z0"/>
    <w:rsid w:val="009F04E9"/>
    <w:rPr>
      <w:rFonts w:ascii="Garamond" w:hAnsi="Garamond"/>
    </w:rPr>
  </w:style>
  <w:style w:type="character" w:customStyle="1" w:styleId="WW8Num4z1">
    <w:name w:val="WW8Num4z1"/>
    <w:rsid w:val="009F04E9"/>
    <w:rPr>
      <w:rFonts w:ascii="Garamond" w:hAnsi="Garamond"/>
    </w:rPr>
  </w:style>
  <w:style w:type="character" w:customStyle="1" w:styleId="WW8Num5z0">
    <w:name w:val="WW8Num5z0"/>
    <w:rsid w:val="009F04E9"/>
    <w:rPr>
      <w:rFonts w:ascii="Garamond" w:hAnsi="Garamond"/>
    </w:rPr>
  </w:style>
  <w:style w:type="character" w:customStyle="1" w:styleId="WW8Num6z0">
    <w:name w:val="WW8Num6z0"/>
    <w:rsid w:val="009F04E9"/>
    <w:rPr>
      <w:rFonts w:ascii="Symbol" w:hAnsi="Symbol"/>
    </w:rPr>
  </w:style>
  <w:style w:type="character" w:customStyle="1" w:styleId="WW8Num7z0">
    <w:name w:val="WW8Num7z0"/>
    <w:rsid w:val="009F04E9"/>
    <w:rPr>
      <w:rFonts w:ascii="Symbol" w:hAnsi="Symbol"/>
    </w:rPr>
  </w:style>
  <w:style w:type="character" w:customStyle="1" w:styleId="WW8Num8z0">
    <w:name w:val="WW8Num8z0"/>
    <w:rsid w:val="009F04E9"/>
    <w:rPr>
      <w:rFonts w:ascii="Symbol" w:hAnsi="Symbol"/>
    </w:rPr>
  </w:style>
  <w:style w:type="character" w:customStyle="1" w:styleId="WW8Num9z0">
    <w:name w:val="WW8Num9z0"/>
    <w:rsid w:val="009F04E9"/>
    <w:rPr>
      <w:rFonts w:ascii="Symbol" w:hAnsi="Symbol"/>
    </w:rPr>
  </w:style>
  <w:style w:type="character" w:customStyle="1" w:styleId="WW8Num10z0">
    <w:name w:val="WW8Num10z0"/>
    <w:rsid w:val="009F04E9"/>
    <w:rPr>
      <w:rFonts w:ascii="Garamond" w:hAnsi="Garamond"/>
    </w:rPr>
  </w:style>
  <w:style w:type="character" w:customStyle="1" w:styleId="WW8Num11z1">
    <w:name w:val="WW8Num11z1"/>
    <w:rsid w:val="009F04E9"/>
    <w:rPr>
      <w:rFonts w:ascii="Garamond" w:hAnsi="Garamond"/>
    </w:rPr>
  </w:style>
  <w:style w:type="character" w:customStyle="1" w:styleId="Absatz-Standardschriftart">
    <w:name w:val="Absatz-Standardschriftart"/>
    <w:rsid w:val="009F04E9"/>
  </w:style>
  <w:style w:type="character" w:customStyle="1" w:styleId="WW-Absatz-Standardschriftart">
    <w:name w:val="WW-Absatz-Standardschriftart"/>
    <w:rsid w:val="009F04E9"/>
  </w:style>
  <w:style w:type="character" w:customStyle="1" w:styleId="WW-Absatz-Standardschriftart1">
    <w:name w:val="WW-Absatz-Standardschriftart1"/>
    <w:rsid w:val="009F04E9"/>
  </w:style>
  <w:style w:type="character" w:customStyle="1" w:styleId="EndnoteCharacters">
    <w:name w:val="Endnote Characters"/>
    <w:basedOn w:val="DefaultParagraphFont"/>
    <w:rsid w:val="009F04E9"/>
    <w:rPr>
      <w:position w:val="0"/>
      <w:sz w:val="24"/>
      <w:vertAlign w:val="baseline"/>
    </w:rPr>
  </w:style>
  <w:style w:type="character" w:customStyle="1" w:styleId="WW8Num1z0">
    <w:name w:val="WW8Num1z0"/>
    <w:rsid w:val="009F04E9"/>
    <w:rPr>
      <w:rFonts w:ascii="Symbol" w:hAnsi="Symbol"/>
    </w:rPr>
  </w:style>
  <w:style w:type="character" w:customStyle="1" w:styleId="WW8Num1z2">
    <w:name w:val="WW8Num1z2"/>
    <w:rsid w:val="009F04E9"/>
    <w:rPr>
      <w:rFonts w:ascii="Courier New" w:hAnsi="Courier New"/>
    </w:rPr>
  </w:style>
  <w:style w:type="character" w:customStyle="1" w:styleId="WW8Num1z3">
    <w:name w:val="WW8Num1z3"/>
    <w:rsid w:val="009F04E9"/>
    <w:rPr>
      <w:rFonts w:ascii="Wingdings" w:hAnsi="Wingdings"/>
    </w:rPr>
  </w:style>
  <w:style w:type="character" w:customStyle="1" w:styleId="WW8Num11z0">
    <w:name w:val="WW8Num11z0"/>
    <w:rsid w:val="009F04E9"/>
    <w:rPr>
      <w:rFonts w:ascii="Symbol" w:hAnsi="Symbol"/>
    </w:rPr>
  </w:style>
  <w:style w:type="character" w:customStyle="1" w:styleId="WW8Num83z0">
    <w:name w:val="WW8Num83z0"/>
    <w:rsid w:val="009F04E9"/>
    <w:rPr>
      <w:rFonts w:ascii="Symbol" w:hAnsi="Symbol"/>
    </w:rPr>
  </w:style>
  <w:style w:type="character" w:customStyle="1" w:styleId="WW8Num83z1">
    <w:name w:val="WW8Num83z1"/>
    <w:rsid w:val="009F04E9"/>
    <w:rPr>
      <w:rFonts w:ascii="Courier New" w:hAnsi="Courier New"/>
    </w:rPr>
  </w:style>
  <w:style w:type="character" w:customStyle="1" w:styleId="WW8Num83z2">
    <w:name w:val="WW8Num83z2"/>
    <w:rsid w:val="009F04E9"/>
    <w:rPr>
      <w:rFonts w:ascii="Wingdings" w:hAnsi="Wingdings"/>
    </w:rPr>
  </w:style>
  <w:style w:type="character" w:customStyle="1" w:styleId="WW8Num89z0">
    <w:name w:val="WW8Num89z0"/>
    <w:rsid w:val="009F04E9"/>
    <w:rPr>
      <w:rFonts w:ascii="Symbol" w:hAnsi="Symbol"/>
      <w:sz w:val="20"/>
    </w:rPr>
  </w:style>
  <w:style w:type="character" w:customStyle="1" w:styleId="WW8Num90z0">
    <w:name w:val="WW8Num90z0"/>
    <w:rsid w:val="009F04E9"/>
    <w:rPr>
      <w:rFonts w:ascii="Times New Roman" w:eastAsia="Times New Roman" w:hAnsi="Times New Roman" w:cs="Times New Roman"/>
    </w:rPr>
  </w:style>
  <w:style w:type="character" w:customStyle="1" w:styleId="WW8Num92z0">
    <w:name w:val="WW8Num92z0"/>
    <w:rsid w:val="009F04E9"/>
    <w:rPr>
      <w:rFonts w:ascii="Symbol" w:eastAsia="Times New Roman" w:hAnsi="Symbol"/>
    </w:rPr>
  </w:style>
  <w:style w:type="character" w:customStyle="1" w:styleId="WW8Num92z1">
    <w:name w:val="WW8Num92z1"/>
    <w:rsid w:val="009F04E9"/>
    <w:rPr>
      <w:rFonts w:ascii="Courier New" w:hAnsi="Courier New"/>
    </w:rPr>
  </w:style>
  <w:style w:type="character" w:customStyle="1" w:styleId="WW8Num92z2">
    <w:name w:val="WW8Num92z2"/>
    <w:rsid w:val="009F04E9"/>
    <w:rPr>
      <w:rFonts w:ascii="Wingdings" w:hAnsi="Wingdings"/>
    </w:rPr>
  </w:style>
  <w:style w:type="character" w:customStyle="1" w:styleId="WW8Num92z3">
    <w:name w:val="WW8Num92z3"/>
    <w:rsid w:val="009F04E9"/>
    <w:rPr>
      <w:rFonts w:ascii="Symbol" w:hAnsi="Symbol"/>
    </w:rPr>
  </w:style>
  <w:style w:type="character" w:customStyle="1" w:styleId="WW8Num96z0">
    <w:name w:val="WW8Num96z0"/>
    <w:rsid w:val="009F04E9"/>
    <w:rPr>
      <w:rFonts w:ascii="Symbol" w:hAnsi="Symbol"/>
      <w:sz w:val="20"/>
    </w:rPr>
  </w:style>
  <w:style w:type="character" w:customStyle="1" w:styleId="WW8Num96z1">
    <w:name w:val="WW8Num96z1"/>
    <w:rsid w:val="009F04E9"/>
    <w:rPr>
      <w:rFonts w:ascii="Courier New" w:hAnsi="Courier New"/>
      <w:sz w:val="20"/>
    </w:rPr>
  </w:style>
  <w:style w:type="character" w:customStyle="1" w:styleId="WW8Num96z2">
    <w:name w:val="WW8Num96z2"/>
    <w:rsid w:val="009F04E9"/>
    <w:rPr>
      <w:rFonts w:ascii="Wingdings" w:hAnsi="Wingdings"/>
      <w:sz w:val="20"/>
    </w:rPr>
  </w:style>
  <w:style w:type="character" w:customStyle="1" w:styleId="WW8Num103z0">
    <w:name w:val="WW8Num103z0"/>
    <w:rsid w:val="009F04E9"/>
    <w:rPr>
      <w:rFonts w:ascii="Symbol" w:hAnsi="Symbol"/>
      <w:sz w:val="20"/>
    </w:rPr>
  </w:style>
  <w:style w:type="character" w:customStyle="1" w:styleId="WW8Num103z1">
    <w:name w:val="WW8Num103z1"/>
    <w:rsid w:val="009F04E9"/>
    <w:rPr>
      <w:rFonts w:ascii="Courier New" w:hAnsi="Courier New"/>
      <w:sz w:val="20"/>
    </w:rPr>
  </w:style>
  <w:style w:type="character" w:customStyle="1" w:styleId="WW8Num103z2">
    <w:name w:val="WW8Num103z2"/>
    <w:rsid w:val="009F04E9"/>
    <w:rPr>
      <w:rFonts w:ascii="Wingdings" w:hAnsi="Wingdings"/>
      <w:sz w:val="20"/>
    </w:rPr>
  </w:style>
  <w:style w:type="character" w:customStyle="1" w:styleId="WW8Num108z0">
    <w:name w:val="WW8Num108z0"/>
    <w:rsid w:val="009F04E9"/>
    <w:rPr>
      <w:rFonts w:ascii="Symbol" w:hAnsi="Symbol"/>
      <w:sz w:val="20"/>
    </w:rPr>
  </w:style>
  <w:style w:type="character" w:customStyle="1" w:styleId="WW8Num108z1">
    <w:name w:val="WW8Num108z1"/>
    <w:rsid w:val="009F04E9"/>
    <w:rPr>
      <w:rFonts w:ascii="Courier New" w:hAnsi="Courier New"/>
      <w:sz w:val="20"/>
    </w:rPr>
  </w:style>
  <w:style w:type="character" w:customStyle="1" w:styleId="WW8Num108z2">
    <w:name w:val="WW8Num108z2"/>
    <w:rsid w:val="009F04E9"/>
    <w:rPr>
      <w:rFonts w:ascii="Wingdings" w:hAnsi="Wingdings"/>
      <w:sz w:val="20"/>
    </w:rPr>
  </w:style>
  <w:style w:type="character" w:customStyle="1" w:styleId="WW8Num109z0">
    <w:name w:val="WW8Num109z0"/>
    <w:rsid w:val="009F04E9"/>
    <w:rPr>
      <w:rFonts w:ascii="Symbol" w:eastAsia="Times New Roman" w:hAnsi="Symbol"/>
    </w:rPr>
  </w:style>
  <w:style w:type="character" w:customStyle="1" w:styleId="WW8Num109z1">
    <w:name w:val="WW8Num109z1"/>
    <w:rsid w:val="009F04E9"/>
    <w:rPr>
      <w:rFonts w:ascii="Courier New" w:hAnsi="Courier New"/>
    </w:rPr>
  </w:style>
  <w:style w:type="character" w:customStyle="1" w:styleId="WW8Num109z2">
    <w:name w:val="WW8Num109z2"/>
    <w:rsid w:val="009F04E9"/>
    <w:rPr>
      <w:rFonts w:ascii="Wingdings" w:hAnsi="Wingdings"/>
    </w:rPr>
  </w:style>
  <w:style w:type="character" w:customStyle="1" w:styleId="WW8Num109z3">
    <w:name w:val="WW8Num109z3"/>
    <w:rsid w:val="009F04E9"/>
    <w:rPr>
      <w:rFonts w:ascii="Symbol" w:hAnsi="Symbol"/>
    </w:rPr>
  </w:style>
  <w:style w:type="character" w:customStyle="1" w:styleId="WW8Num111z0">
    <w:name w:val="WW8Num111z0"/>
    <w:rsid w:val="009F04E9"/>
    <w:rPr>
      <w:rFonts w:ascii="Symbol" w:hAnsi="Symbol"/>
      <w:sz w:val="20"/>
    </w:rPr>
  </w:style>
  <w:style w:type="character" w:customStyle="1" w:styleId="WW8Num111z1">
    <w:name w:val="WW8Num111z1"/>
    <w:rsid w:val="009F04E9"/>
    <w:rPr>
      <w:rFonts w:ascii="Courier New" w:hAnsi="Courier New"/>
      <w:sz w:val="20"/>
    </w:rPr>
  </w:style>
  <w:style w:type="character" w:customStyle="1" w:styleId="WW8Num111z2">
    <w:name w:val="WW8Num111z2"/>
    <w:rsid w:val="009F04E9"/>
    <w:rPr>
      <w:rFonts w:ascii="Wingdings" w:hAnsi="Wingdings"/>
      <w:sz w:val="20"/>
    </w:rPr>
  </w:style>
  <w:style w:type="character" w:customStyle="1" w:styleId="WW8Num117z0">
    <w:name w:val="WW8Num117z0"/>
    <w:rsid w:val="009F04E9"/>
    <w:rPr>
      <w:rFonts w:ascii="Symbol" w:eastAsia="Times New Roman" w:hAnsi="Symbol"/>
    </w:rPr>
  </w:style>
  <w:style w:type="character" w:customStyle="1" w:styleId="WW8Num117z1">
    <w:name w:val="WW8Num117z1"/>
    <w:rsid w:val="009F04E9"/>
    <w:rPr>
      <w:rFonts w:ascii="Courier New" w:hAnsi="Courier New"/>
    </w:rPr>
  </w:style>
  <w:style w:type="character" w:customStyle="1" w:styleId="WW8Num117z2">
    <w:name w:val="WW8Num117z2"/>
    <w:rsid w:val="009F04E9"/>
    <w:rPr>
      <w:rFonts w:ascii="Wingdings" w:hAnsi="Wingdings"/>
    </w:rPr>
  </w:style>
  <w:style w:type="character" w:customStyle="1" w:styleId="WW8Num117z3">
    <w:name w:val="WW8Num117z3"/>
    <w:rsid w:val="009F04E9"/>
    <w:rPr>
      <w:rFonts w:ascii="Symbol" w:hAnsi="Symbol"/>
    </w:rPr>
  </w:style>
  <w:style w:type="character" w:customStyle="1" w:styleId="WW8Num126z0">
    <w:name w:val="WW8Num126z0"/>
    <w:rsid w:val="009F04E9"/>
    <w:rPr>
      <w:rFonts w:ascii="Symbol" w:eastAsia="SimSun" w:hAnsi="Symbol"/>
    </w:rPr>
  </w:style>
  <w:style w:type="character" w:customStyle="1" w:styleId="WW8Num126z1">
    <w:name w:val="WW8Num126z1"/>
    <w:rsid w:val="009F04E9"/>
    <w:rPr>
      <w:rFonts w:ascii="Courier New" w:hAnsi="Courier New"/>
    </w:rPr>
  </w:style>
  <w:style w:type="character" w:customStyle="1" w:styleId="WW8Num126z2">
    <w:name w:val="WW8Num126z2"/>
    <w:rsid w:val="009F04E9"/>
    <w:rPr>
      <w:rFonts w:ascii="Wingdings" w:hAnsi="Wingdings"/>
    </w:rPr>
  </w:style>
  <w:style w:type="character" w:customStyle="1" w:styleId="WW8Num126z3">
    <w:name w:val="WW8Num126z3"/>
    <w:rsid w:val="009F04E9"/>
    <w:rPr>
      <w:rFonts w:ascii="Symbol" w:hAnsi="Symbol"/>
    </w:rPr>
  </w:style>
  <w:style w:type="character" w:customStyle="1" w:styleId="WW8Num128z0">
    <w:name w:val="WW8Num128z0"/>
    <w:rsid w:val="009F04E9"/>
    <w:rPr>
      <w:rFonts w:ascii="Symbol" w:eastAsia="Times New Roman" w:hAnsi="Symbol"/>
    </w:rPr>
  </w:style>
  <w:style w:type="character" w:customStyle="1" w:styleId="WW8Num128z1">
    <w:name w:val="WW8Num128z1"/>
    <w:rsid w:val="009F04E9"/>
    <w:rPr>
      <w:rFonts w:ascii="Courier New" w:hAnsi="Courier New"/>
    </w:rPr>
  </w:style>
  <w:style w:type="character" w:customStyle="1" w:styleId="WW8Num128z2">
    <w:name w:val="WW8Num128z2"/>
    <w:rsid w:val="009F04E9"/>
    <w:rPr>
      <w:rFonts w:ascii="Wingdings" w:hAnsi="Wingdings"/>
    </w:rPr>
  </w:style>
  <w:style w:type="character" w:customStyle="1" w:styleId="WW8Num128z3">
    <w:name w:val="WW8Num128z3"/>
    <w:rsid w:val="009F04E9"/>
    <w:rPr>
      <w:rFonts w:ascii="Symbol" w:hAnsi="Symbol"/>
    </w:rPr>
  </w:style>
  <w:style w:type="character" w:customStyle="1" w:styleId="WW8Num138z0">
    <w:name w:val="WW8Num138z0"/>
    <w:rsid w:val="009F04E9"/>
    <w:rPr>
      <w:rFonts w:ascii="Times-Italic" w:eastAsia="Times New Roman" w:hAnsi="Times-Italic"/>
    </w:rPr>
  </w:style>
  <w:style w:type="character" w:customStyle="1" w:styleId="WW8Num138z1">
    <w:name w:val="WW8Num138z1"/>
    <w:rsid w:val="009F04E9"/>
    <w:rPr>
      <w:rFonts w:ascii="Courier New" w:hAnsi="Courier New"/>
    </w:rPr>
  </w:style>
  <w:style w:type="character" w:customStyle="1" w:styleId="WW8Num138z2">
    <w:name w:val="WW8Num138z2"/>
    <w:rsid w:val="009F04E9"/>
    <w:rPr>
      <w:rFonts w:ascii="Wingdings" w:hAnsi="Wingdings"/>
    </w:rPr>
  </w:style>
  <w:style w:type="character" w:customStyle="1" w:styleId="WW8Num138z3">
    <w:name w:val="WW8Num138z3"/>
    <w:rsid w:val="009F04E9"/>
    <w:rPr>
      <w:rFonts w:ascii="Symbol" w:hAnsi="Symbol"/>
    </w:rPr>
  </w:style>
  <w:style w:type="character" w:customStyle="1" w:styleId="WW8Num143z0">
    <w:name w:val="WW8Num143z0"/>
    <w:rsid w:val="009F04E9"/>
    <w:rPr>
      <w:rFonts w:ascii="Times New Roman" w:eastAsia="Times New Roman" w:hAnsi="Times New Roman" w:cs="Times New Roman"/>
    </w:rPr>
  </w:style>
  <w:style w:type="character" w:customStyle="1" w:styleId="WW8Num148z0">
    <w:name w:val="WW8Num148z0"/>
    <w:rsid w:val="009F04E9"/>
    <w:rPr>
      <w:rFonts w:ascii="Symbol" w:hAnsi="Symbol"/>
      <w:sz w:val="20"/>
    </w:rPr>
  </w:style>
  <w:style w:type="character" w:customStyle="1" w:styleId="WW8Num148z1">
    <w:name w:val="WW8Num148z1"/>
    <w:rsid w:val="009F04E9"/>
    <w:rPr>
      <w:rFonts w:ascii="Courier New" w:hAnsi="Courier New"/>
      <w:sz w:val="20"/>
    </w:rPr>
  </w:style>
  <w:style w:type="character" w:customStyle="1" w:styleId="WW8Num148z2">
    <w:name w:val="WW8Num148z2"/>
    <w:rsid w:val="009F04E9"/>
    <w:rPr>
      <w:rFonts w:ascii="Wingdings" w:hAnsi="Wingdings"/>
      <w:sz w:val="20"/>
    </w:rPr>
  </w:style>
  <w:style w:type="character" w:customStyle="1" w:styleId="WW8Num151z0">
    <w:name w:val="WW8Num151z0"/>
    <w:rsid w:val="009F04E9"/>
    <w:rPr>
      <w:rFonts w:ascii="Times New Roman" w:eastAsia="Times New Roman" w:hAnsi="Times New Roman" w:cs="Times New Roman"/>
    </w:rPr>
  </w:style>
  <w:style w:type="character" w:customStyle="1" w:styleId="WW8Num152z0">
    <w:name w:val="WW8Num152z0"/>
    <w:rsid w:val="009F04E9"/>
    <w:rPr>
      <w:rFonts w:ascii="Symbol" w:hAnsi="Symbol"/>
      <w:sz w:val="20"/>
    </w:rPr>
  </w:style>
  <w:style w:type="character" w:customStyle="1" w:styleId="WW8Num152z1">
    <w:name w:val="WW8Num152z1"/>
    <w:rsid w:val="009F04E9"/>
    <w:rPr>
      <w:rFonts w:ascii="Courier New" w:hAnsi="Courier New"/>
      <w:sz w:val="20"/>
    </w:rPr>
  </w:style>
  <w:style w:type="character" w:customStyle="1" w:styleId="WW8Num152z2">
    <w:name w:val="WW8Num152z2"/>
    <w:rsid w:val="009F04E9"/>
    <w:rPr>
      <w:rFonts w:ascii="Wingdings" w:hAnsi="Wingdings"/>
      <w:sz w:val="20"/>
    </w:rPr>
  </w:style>
  <w:style w:type="character" w:customStyle="1" w:styleId="WW8Num153z0">
    <w:name w:val="WW8Num153z0"/>
    <w:rsid w:val="009F04E9"/>
    <w:rPr>
      <w:sz w:val="24"/>
    </w:rPr>
  </w:style>
  <w:style w:type="character" w:customStyle="1" w:styleId="WW8Num155z0">
    <w:name w:val="WW8Num155z0"/>
    <w:rsid w:val="009F04E9"/>
    <w:rPr>
      <w:rFonts w:ascii="Times New Roman" w:eastAsia="Times New Roman" w:hAnsi="Times New Roman" w:cs="Times New Roman"/>
    </w:rPr>
  </w:style>
  <w:style w:type="character" w:customStyle="1" w:styleId="WW8Num157z0">
    <w:name w:val="WW8Num157z0"/>
    <w:rsid w:val="009F04E9"/>
    <w:rPr>
      <w:rFonts w:ascii="Symbol" w:hAnsi="Symbol"/>
      <w:sz w:val="20"/>
    </w:rPr>
  </w:style>
  <w:style w:type="character" w:customStyle="1" w:styleId="WW8Num157z1">
    <w:name w:val="WW8Num157z1"/>
    <w:rsid w:val="009F04E9"/>
    <w:rPr>
      <w:rFonts w:ascii="Courier New" w:hAnsi="Courier New"/>
      <w:sz w:val="20"/>
    </w:rPr>
  </w:style>
  <w:style w:type="character" w:customStyle="1" w:styleId="WW8Num157z2">
    <w:name w:val="WW8Num157z2"/>
    <w:rsid w:val="009F04E9"/>
    <w:rPr>
      <w:rFonts w:ascii="Wingdings" w:hAnsi="Wingdings"/>
      <w:sz w:val="20"/>
    </w:rPr>
  </w:style>
  <w:style w:type="character" w:customStyle="1" w:styleId="WW8Num163z0">
    <w:name w:val="WW8Num163z0"/>
    <w:rsid w:val="009F04E9"/>
    <w:rPr>
      <w:rFonts w:ascii="Symbol" w:hAnsi="Symbol"/>
      <w:sz w:val="20"/>
    </w:rPr>
  </w:style>
  <w:style w:type="character" w:customStyle="1" w:styleId="WW8Num163z1">
    <w:name w:val="WW8Num163z1"/>
    <w:rsid w:val="009F04E9"/>
    <w:rPr>
      <w:rFonts w:ascii="Courier New" w:hAnsi="Courier New"/>
      <w:sz w:val="20"/>
    </w:rPr>
  </w:style>
  <w:style w:type="character" w:customStyle="1" w:styleId="WW8Num163z2">
    <w:name w:val="WW8Num163z2"/>
    <w:rsid w:val="009F04E9"/>
    <w:rPr>
      <w:rFonts w:ascii="Wingdings" w:hAnsi="Wingdings"/>
      <w:sz w:val="20"/>
    </w:rPr>
  </w:style>
  <w:style w:type="character" w:customStyle="1" w:styleId="WW8Num170z0">
    <w:name w:val="WW8Num170z0"/>
    <w:rsid w:val="009F04E9"/>
    <w:rPr>
      <w:rFonts w:ascii="Symbol" w:eastAsia="Times New Roman" w:hAnsi="Symbol"/>
    </w:rPr>
  </w:style>
  <w:style w:type="character" w:customStyle="1" w:styleId="WW8Num170z1">
    <w:name w:val="WW8Num170z1"/>
    <w:rsid w:val="009F04E9"/>
    <w:rPr>
      <w:rFonts w:ascii="Courier New" w:hAnsi="Courier New"/>
    </w:rPr>
  </w:style>
  <w:style w:type="character" w:customStyle="1" w:styleId="WW8Num170z2">
    <w:name w:val="WW8Num170z2"/>
    <w:rsid w:val="009F04E9"/>
    <w:rPr>
      <w:rFonts w:ascii="Wingdings" w:hAnsi="Wingdings"/>
    </w:rPr>
  </w:style>
  <w:style w:type="character" w:customStyle="1" w:styleId="WW8Num170z3">
    <w:name w:val="WW8Num170z3"/>
    <w:rsid w:val="009F04E9"/>
    <w:rPr>
      <w:rFonts w:ascii="Symbol" w:hAnsi="Symbol"/>
    </w:rPr>
  </w:style>
  <w:style w:type="character" w:customStyle="1" w:styleId="WW8Num177z0">
    <w:name w:val="WW8Num177z0"/>
    <w:rsid w:val="009F04E9"/>
    <w:rPr>
      <w:rFonts w:ascii="Symbol" w:hAnsi="Symbol"/>
      <w:sz w:val="20"/>
    </w:rPr>
  </w:style>
  <w:style w:type="character" w:customStyle="1" w:styleId="WW8Num177z1">
    <w:name w:val="WW8Num177z1"/>
    <w:rsid w:val="009F04E9"/>
    <w:rPr>
      <w:rFonts w:ascii="Courier New" w:hAnsi="Courier New"/>
      <w:sz w:val="20"/>
    </w:rPr>
  </w:style>
  <w:style w:type="character" w:customStyle="1" w:styleId="WW8Num177z2">
    <w:name w:val="WW8Num177z2"/>
    <w:rsid w:val="009F04E9"/>
    <w:rPr>
      <w:rFonts w:ascii="Wingdings" w:hAnsi="Wingdings"/>
      <w:sz w:val="20"/>
    </w:rPr>
  </w:style>
  <w:style w:type="character" w:customStyle="1" w:styleId="WW8Num181z0">
    <w:name w:val="WW8Num181z0"/>
    <w:rsid w:val="009F04E9"/>
    <w:rPr>
      <w:rFonts w:ascii="Symbol" w:eastAsia="Times New Roman" w:hAnsi="Symbol"/>
    </w:rPr>
  </w:style>
  <w:style w:type="character" w:customStyle="1" w:styleId="WW8Num181z1">
    <w:name w:val="WW8Num181z1"/>
    <w:rsid w:val="009F04E9"/>
    <w:rPr>
      <w:rFonts w:ascii="Courier New" w:hAnsi="Courier New"/>
    </w:rPr>
  </w:style>
  <w:style w:type="character" w:customStyle="1" w:styleId="WW8Num181z2">
    <w:name w:val="WW8Num181z2"/>
    <w:rsid w:val="009F04E9"/>
    <w:rPr>
      <w:rFonts w:ascii="Wingdings" w:hAnsi="Wingdings"/>
    </w:rPr>
  </w:style>
  <w:style w:type="character" w:customStyle="1" w:styleId="WW8Num181z3">
    <w:name w:val="WW8Num181z3"/>
    <w:rsid w:val="009F04E9"/>
    <w:rPr>
      <w:rFonts w:ascii="Symbol" w:hAnsi="Symbol"/>
    </w:rPr>
  </w:style>
  <w:style w:type="character" w:customStyle="1" w:styleId="WW8Num185z0">
    <w:name w:val="WW8Num185z0"/>
    <w:rsid w:val="009F04E9"/>
    <w:rPr>
      <w:rFonts w:ascii="Symbol" w:eastAsia="Times New Roman" w:hAnsi="Symbol"/>
    </w:rPr>
  </w:style>
  <w:style w:type="character" w:customStyle="1" w:styleId="WW8Num185z1">
    <w:name w:val="WW8Num185z1"/>
    <w:rsid w:val="009F04E9"/>
    <w:rPr>
      <w:rFonts w:ascii="Courier New" w:hAnsi="Courier New"/>
    </w:rPr>
  </w:style>
  <w:style w:type="character" w:customStyle="1" w:styleId="WW8Num185z2">
    <w:name w:val="WW8Num185z2"/>
    <w:rsid w:val="009F04E9"/>
    <w:rPr>
      <w:rFonts w:ascii="Wingdings" w:hAnsi="Wingdings"/>
    </w:rPr>
  </w:style>
  <w:style w:type="character" w:customStyle="1" w:styleId="WW8Num185z3">
    <w:name w:val="WW8Num185z3"/>
    <w:rsid w:val="009F04E9"/>
    <w:rPr>
      <w:rFonts w:ascii="Symbol" w:hAnsi="Symbol"/>
    </w:rPr>
  </w:style>
  <w:style w:type="character" w:customStyle="1" w:styleId="WW8Num186z0">
    <w:name w:val="WW8Num186z0"/>
    <w:rsid w:val="009F04E9"/>
    <w:rPr>
      <w:rFonts w:ascii="Symbol" w:hAnsi="Symbol"/>
      <w:sz w:val="20"/>
    </w:rPr>
  </w:style>
  <w:style w:type="character" w:customStyle="1" w:styleId="WW8Num186z1">
    <w:name w:val="WW8Num186z1"/>
    <w:rsid w:val="009F04E9"/>
    <w:rPr>
      <w:rFonts w:ascii="Courier New" w:hAnsi="Courier New"/>
      <w:sz w:val="20"/>
    </w:rPr>
  </w:style>
  <w:style w:type="character" w:customStyle="1" w:styleId="WW8Num186z2">
    <w:name w:val="WW8Num186z2"/>
    <w:rsid w:val="009F04E9"/>
    <w:rPr>
      <w:rFonts w:ascii="Wingdings" w:hAnsi="Wingdings"/>
      <w:sz w:val="20"/>
    </w:rPr>
  </w:style>
  <w:style w:type="character" w:customStyle="1" w:styleId="WW8Num192z0">
    <w:name w:val="WW8Num192z0"/>
    <w:rsid w:val="009F04E9"/>
    <w:rPr>
      <w:rFonts w:ascii="Symbol" w:hAnsi="Symbol"/>
    </w:rPr>
  </w:style>
  <w:style w:type="character" w:customStyle="1" w:styleId="WW8Num192z1">
    <w:name w:val="WW8Num192z1"/>
    <w:rsid w:val="009F04E9"/>
    <w:rPr>
      <w:rFonts w:ascii="Courier New" w:hAnsi="Courier New"/>
    </w:rPr>
  </w:style>
  <w:style w:type="character" w:customStyle="1" w:styleId="WW8Num192z2">
    <w:name w:val="WW8Num192z2"/>
    <w:rsid w:val="009F04E9"/>
    <w:rPr>
      <w:rFonts w:ascii="Wingdings" w:hAnsi="Wingdings"/>
    </w:rPr>
  </w:style>
  <w:style w:type="character" w:customStyle="1" w:styleId="WW8Num194z0">
    <w:name w:val="WW8Num194z0"/>
    <w:rsid w:val="009F04E9"/>
    <w:rPr>
      <w:rFonts w:ascii="Times-Roman" w:eastAsia="Times New Roman" w:hAnsi="Times-Roman"/>
      <w:i w:val="0"/>
    </w:rPr>
  </w:style>
  <w:style w:type="character" w:customStyle="1" w:styleId="WW8Num194z1">
    <w:name w:val="WW8Num194z1"/>
    <w:rsid w:val="009F04E9"/>
    <w:rPr>
      <w:rFonts w:ascii="Courier New" w:hAnsi="Courier New"/>
    </w:rPr>
  </w:style>
  <w:style w:type="character" w:customStyle="1" w:styleId="WW8Num194z2">
    <w:name w:val="WW8Num194z2"/>
    <w:rsid w:val="009F04E9"/>
    <w:rPr>
      <w:rFonts w:ascii="Wingdings" w:hAnsi="Wingdings"/>
    </w:rPr>
  </w:style>
  <w:style w:type="character" w:customStyle="1" w:styleId="WW8Num194z3">
    <w:name w:val="WW8Num194z3"/>
    <w:rsid w:val="009F04E9"/>
    <w:rPr>
      <w:rFonts w:ascii="Symbol" w:hAnsi="Symbol"/>
    </w:rPr>
  </w:style>
  <w:style w:type="character" w:customStyle="1" w:styleId="WW8Num203z0">
    <w:name w:val="WW8Num203z0"/>
    <w:rsid w:val="009F04E9"/>
    <w:rPr>
      <w:rFonts w:ascii="Wingdings" w:eastAsia="Times New Roman" w:hAnsi="Wingdings"/>
    </w:rPr>
  </w:style>
  <w:style w:type="character" w:customStyle="1" w:styleId="WW8Num203z1">
    <w:name w:val="WW8Num203z1"/>
    <w:rsid w:val="009F04E9"/>
    <w:rPr>
      <w:rFonts w:ascii="Courier New" w:hAnsi="Courier New"/>
    </w:rPr>
  </w:style>
  <w:style w:type="character" w:customStyle="1" w:styleId="WW8Num203z2">
    <w:name w:val="WW8Num203z2"/>
    <w:rsid w:val="009F04E9"/>
    <w:rPr>
      <w:rFonts w:ascii="Wingdings" w:hAnsi="Wingdings"/>
    </w:rPr>
  </w:style>
  <w:style w:type="character" w:customStyle="1" w:styleId="WW8Num203z3">
    <w:name w:val="WW8Num203z3"/>
    <w:rsid w:val="009F04E9"/>
    <w:rPr>
      <w:rFonts w:ascii="Symbol" w:hAnsi="Symbol"/>
    </w:rPr>
  </w:style>
  <w:style w:type="character" w:customStyle="1" w:styleId="WW8Num204z1">
    <w:name w:val="WW8Num204z1"/>
    <w:rsid w:val="009F04E9"/>
    <w:rPr>
      <w:b/>
    </w:rPr>
  </w:style>
  <w:style w:type="character" w:customStyle="1" w:styleId="WW8Num206z0">
    <w:name w:val="WW8Num206z0"/>
    <w:rsid w:val="009F04E9"/>
    <w:rPr>
      <w:rFonts w:ascii="Symbol" w:eastAsia="Times New Roman" w:hAnsi="Symbol"/>
    </w:rPr>
  </w:style>
  <w:style w:type="character" w:customStyle="1" w:styleId="WW8Num206z1">
    <w:name w:val="WW8Num206z1"/>
    <w:rsid w:val="009F04E9"/>
    <w:rPr>
      <w:rFonts w:ascii="Courier New" w:hAnsi="Courier New"/>
    </w:rPr>
  </w:style>
  <w:style w:type="character" w:customStyle="1" w:styleId="WW8Num206z2">
    <w:name w:val="WW8Num206z2"/>
    <w:rsid w:val="009F04E9"/>
    <w:rPr>
      <w:rFonts w:ascii="Wingdings" w:hAnsi="Wingdings"/>
    </w:rPr>
  </w:style>
  <w:style w:type="character" w:customStyle="1" w:styleId="WW8Num206z3">
    <w:name w:val="WW8Num206z3"/>
    <w:rsid w:val="009F04E9"/>
    <w:rPr>
      <w:rFonts w:ascii="Symbol" w:hAnsi="Symbol"/>
    </w:rPr>
  </w:style>
  <w:style w:type="character" w:customStyle="1" w:styleId="WW8Num207z0">
    <w:name w:val="WW8Num207z0"/>
    <w:rsid w:val="009F04E9"/>
    <w:rPr>
      <w:rFonts w:ascii="Symbol" w:hAnsi="Symbol"/>
      <w:sz w:val="20"/>
    </w:rPr>
  </w:style>
  <w:style w:type="character" w:customStyle="1" w:styleId="WW8Num213z0">
    <w:name w:val="WW8Num213z0"/>
    <w:rsid w:val="009F04E9"/>
    <w:rPr>
      <w:rFonts w:ascii="Symbol" w:hAnsi="Symbol"/>
      <w:sz w:val="20"/>
    </w:rPr>
  </w:style>
  <w:style w:type="character" w:customStyle="1" w:styleId="WW8Num214z0">
    <w:name w:val="WW8Num214z0"/>
    <w:rsid w:val="009F04E9"/>
    <w:rPr>
      <w:rFonts w:ascii="Symbol" w:hAnsi="Symbol"/>
    </w:rPr>
  </w:style>
  <w:style w:type="character" w:customStyle="1" w:styleId="WW8Num214z1">
    <w:name w:val="WW8Num214z1"/>
    <w:rsid w:val="009F04E9"/>
    <w:rPr>
      <w:rFonts w:ascii="Courier New" w:hAnsi="Courier New"/>
    </w:rPr>
  </w:style>
  <w:style w:type="character" w:customStyle="1" w:styleId="WW8Num220z0">
    <w:name w:val="WW8Num220z0"/>
    <w:rsid w:val="009F04E9"/>
    <w:rPr>
      <w:u w:val="single"/>
    </w:rPr>
  </w:style>
  <w:style w:type="character" w:customStyle="1" w:styleId="WW8Num228z0">
    <w:name w:val="WW8Num228z0"/>
    <w:rsid w:val="009F04E9"/>
    <w:rPr>
      <w:rFonts w:ascii="Symbol" w:hAnsi="Symbol"/>
      <w:sz w:val="20"/>
    </w:rPr>
  </w:style>
  <w:style w:type="character" w:customStyle="1" w:styleId="WW8Num228z1">
    <w:name w:val="WW8Num228z1"/>
    <w:rsid w:val="009F04E9"/>
    <w:rPr>
      <w:rFonts w:ascii="Courier New" w:hAnsi="Courier New"/>
      <w:sz w:val="20"/>
    </w:rPr>
  </w:style>
  <w:style w:type="character" w:customStyle="1" w:styleId="WW8Num228z2">
    <w:name w:val="WW8Num228z2"/>
    <w:rsid w:val="009F04E9"/>
    <w:rPr>
      <w:rFonts w:ascii="Wingdings" w:hAnsi="Wingdings"/>
      <w:sz w:val="20"/>
    </w:rPr>
  </w:style>
  <w:style w:type="character" w:customStyle="1" w:styleId="WW8Num236z0">
    <w:name w:val="WW8Num236z0"/>
    <w:rsid w:val="009F04E9"/>
    <w:rPr>
      <w:rFonts w:ascii="Symbol" w:eastAsia="Times New Roman" w:hAnsi="Symbol"/>
    </w:rPr>
  </w:style>
  <w:style w:type="character" w:customStyle="1" w:styleId="WW8Num236z1">
    <w:name w:val="WW8Num236z1"/>
    <w:rsid w:val="009F04E9"/>
    <w:rPr>
      <w:rFonts w:ascii="Courier New" w:hAnsi="Courier New"/>
    </w:rPr>
  </w:style>
  <w:style w:type="character" w:customStyle="1" w:styleId="WW8Num236z2">
    <w:name w:val="WW8Num236z2"/>
    <w:rsid w:val="009F04E9"/>
    <w:rPr>
      <w:rFonts w:ascii="Wingdings" w:hAnsi="Wingdings"/>
    </w:rPr>
  </w:style>
  <w:style w:type="character" w:customStyle="1" w:styleId="WW8Num236z3">
    <w:name w:val="WW8Num236z3"/>
    <w:rsid w:val="009F04E9"/>
    <w:rPr>
      <w:rFonts w:ascii="Symbol" w:hAnsi="Symbol"/>
    </w:rPr>
  </w:style>
  <w:style w:type="character" w:customStyle="1" w:styleId="WW8Num239z0">
    <w:name w:val="WW8Num239z0"/>
    <w:rsid w:val="009F04E9"/>
    <w:rPr>
      <w:rFonts w:ascii="Times New Roman" w:eastAsia="Times New Roman" w:hAnsi="Times New Roman" w:cs="Times New Roman"/>
    </w:rPr>
  </w:style>
  <w:style w:type="character" w:customStyle="1" w:styleId="WW8Num239z1">
    <w:name w:val="WW8Num239z1"/>
    <w:rsid w:val="009F04E9"/>
    <w:rPr>
      <w:rFonts w:ascii="Courier New" w:hAnsi="Courier New"/>
    </w:rPr>
  </w:style>
  <w:style w:type="character" w:customStyle="1" w:styleId="WW8Num239z2">
    <w:name w:val="WW8Num239z2"/>
    <w:rsid w:val="009F04E9"/>
    <w:rPr>
      <w:rFonts w:ascii="Wingdings" w:hAnsi="Wingdings"/>
    </w:rPr>
  </w:style>
  <w:style w:type="character" w:customStyle="1" w:styleId="WW8Num239z3">
    <w:name w:val="WW8Num239z3"/>
    <w:rsid w:val="009F04E9"/>
    <w:rPr>
      <w:rFonts w:ascii="Symbol" w:hAnsi="Symbol"/>
    </w:rPr>
  </w:style>
  <w:style w:type="character" w:customStyle="1" w:styleId="NumberingSymbols">
    <w:name w:val="Numbering Symbols"/>
    <w:rsid w:val="009F04E9"/>
    <w:rPr>
      <w:rFonts w:ascii="Garamond" w:hAnsi="Garamond"/>
    </w:rPr>
  </w:style>
  <w:style w:type="character" w:customStyle="1" w:styleId="Bullets">
    <w:name w:val="Bullets"/>
    <w:rsid w:val="009F04E9"/>
    <w:rPr>
      <w:rFonts w:ascii="StarSymbol" w:eastAsia="StarSymbol" w:hAnsi="StarSymbol" w:cs="StarSymbol"/>
      <w:sz w:val="18"/>
      <w:szCs w:val="18"/>
    </w:rPr>
  </w:style>
  <w:style w:type="paragraph" w:customStyle="1" w:styleId="NoteLevel1">
    <w:name w:val="Note Level 1"/>
    <w:basedOn w:val="Normal"/>
    <w:qFormat/>
    <w:rsid w:val="009F04E9"/>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9F04E9"/>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9F04E9"/>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9F04E9"/>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9F04E9"/>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9F04E9"/>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9F04E9"/>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9F04E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F04E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9F04E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F04E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F04E9"/>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F04E9"/>
    <w:rPr>
      <w:color w:val="008000"/>
    </w:rPr>
  </w:style>
  <w:style w:type="paragraph" w:customStyle="1" w:styleId="Repeatblockheading0">
    <w:name w:val="Repeat block heading"/>
    <w:basedOn w:val="Heading1"/>
    <w:uiPriority w:val="99"/>
    <w:qFormat/>
    <w:rsid w:val="009F04E9"/>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F04E9"/>
  </w:style>
  <w:style w:type="character" w:customStyle="1" w:styleId="quotedtooltip">
    <w:name w:val="quotedtooltip"/>
    <w:basedOn w:val="DefaultParagraphFont"/>
    <w:rsid w:val="009F04E9"/>
  </w:style>
  <w:style w:type="character" w:customStyle="1" w:styleId="quotedtooltipbox">
    <w:name w:val="quotedtooltipbox"/>
    <w:basedOn w:val="DefaultParagraphFont"/>
    <w:rsid w:val="009F04E9"/>
  </w:style>
  <w:style w:type="character" w:customStyle="1" w:styleId="mwlivequotes">
    <w:name w:val="mwlivequotes"/>
    <w:basedOn w:val="DefaultParagraphFont"/>
    <w:rsid w:val="009F04E9"/>
  </w:style>
  <w:style w:type="character" w:customStyle="1" w:styleId="lastlabel">
    <w:name w:val="lastlabel"/>
    <w:basedOn w:val="DefaultParagraphFont"/>
    <w:rsid w:val="009F04E9"/>
  </w:style>
  <w:style w:type="character" w:customStyle="1" w:styleId="lb07">
    <w:name w:val="lb07"/>
    <w:basedOn w:val="DefaultParagraphFont"/>
    <w:rsid w:val="009F04E9"/>
  </w:style>
  <w:style w:type="character" w:customStyle="1" w:styleId="qted">
    <w:name w:val="qted"/>
    <w:basedOn w:val="DefaultParagraphFont"/>
    <w:rsid w:val="009F04E9"/>
  </w:style>
  <w:style w:type="character" w:customStyle="1" w:styleId="t14">
    <w:name w:val="t14"/>
    <w:basedOn w:val="DefaultParagraphFont"/>
    <w:rsid w:val="009F04E9"/>
  </w:style>
  <w:style w:type="paragraph" w:customStyle="1" w:styleId="format-body">
    <w:name w:val="format-body"/>
    <w:basedOn w:val="Normal"/>
    <w:qFormat/>
    <w:rsid w:val="009F04E9"/>
    <w:pPr>
      <w:spacing w:before="100" w:beforeAutospacing="1" w:after="100" w:afterAutospacing="1"/>
    </w:pPr>
  </w:style>
  <w:style w:type="character" w:customStyle="1" w:styleId="searchtermbold">
    <w:name w:val="searchtermbold"/>
    <w:basedOn w:val="DefaultParagraphFont"/>
    <w:rsid w:val="009F04E9"/>
  </w:style>
  <w:style w:type="character" w:customStyle="1" w:styleId="spanstyle">
    <w:name w:val="spanstyle"/>
    <w:basedOn w:val="DefaultParagraphFont"/>
    <w:rsid w:val="009F04E9"/>
  </w:style>
  <w:style w:type="character" w:customStyle="1" w:styleId="nfakpe">
    <w:name w:val="nfakpe"/>
    <w:basedOn w:val="DefaultParagraphFont"/>
    <w:rsid w:val="009F04E9"/>
  </w:style>
  <w:style w:type="character" w:customStyle="1" w:styleId="DebateBlockCharChar">
    <w:name w:val="Debate Block Char Char"/>
    <w:basedOn w:val="DefaultParagraphFont"/>
    <w:rsid w:val="009F04E9"/>
    <w:rPr>
      <w:rFonts w:cs="Arial"/>
      <w:b/>
      <w:bCs/>
      <w:kern w:val="32"/>
      <w:sz w:val="36"/>
      <w:szCs w:val="32"/>
      <w:u w:val="single"/>
    </w:rPr>
  </w:style>
  <w:style w:type="character" w:customStyle="1" w:styleId="citsource">
    <w:name w:val="citsource"/>
    <w:basedOn w:val="DefaultParagraphFont"/>
    <w:rsid w:val="009F04E9"/>
  </w:style>
  <w:style w:type="character" w:customStyle="1" w:styleId="sc">
    <w:name w:val="sc"/>
    <w:basedOn w:val="DefaultParagraphFont"/>
    <w:rsid w:val="009F04E9"/>
  </w:style>
  <w:style w:type="character" w:customStyle="1" w:styleId="atime">
    <w:name w:val="atime"/>
    <w:basedOn w:val="DefaultParagraphFont"/>
    <w:rsid w:val="009F04E9"/>
  </w:style>
  <w:style w:type="character" w:customStyle="1" w:styleId="ReadText">
    <w:name w:val="Read Text"/>
    <w:basedOn w:val="DefaultParagraphFont"/>
    <w:rsid w:val="009F04E9"/>
    <w:rPr>
      <w:rFonts w:ascii="Times New Roman" w:hAnsi="Times New Roman"/>
      <w:b/>
      <w:bCs/>
      <w:sz w:val="24"/>
      <w:u w:val="single"/>
    </w:rPr>
  </w:style>
  <w:style w:type="paragraph" w:customStyle="1" w:styleId="unread">
    <w:name w:val="unread"/>
    <w:basedOn w:val="Normal"/>
    <w:qFormat/>
    <w:rsid w:val="009F04E9"/>
  </w:style>
  <w:style w:type="character" w:customStyle="1" w:styleId="unreadChar">
    <w:name w:val="unread Char"/>
    <w:basedOn w:val="DefaultParagraphFont"/>
    <w:rsid w:val="009F04E9"/>
    <w:rPr>
      <w:szCs w:val="24"/>
      <w:lang w:val="en-US" w:eastAsia="en-US" w:bidi="ar-SA"/>
    </w:rPr>
  </w:style>
  <w:style w:type="paragraph" w:customStyle="1" w:styleId="cardunderlined0">
    <w:name w:val="card underlined"/>
    <w:basedOn w:val="Normal"/>
    <w:qFormat/>
    <w:rsid w:val="009F04E9"/>
    <w:rPr>
      <w:u w:val="single"/>
    </w:rPr>
  </w:style>
  <w:style w:type="character" w:customStyle="1" w:styleId="Internetlink1">
    <w:name w:val="Internet link1"/>
    <w:rsid w:val="009F04E9"/>
    <w:rPr>
      <w:color w:val="000080"/>
      <w:u w:val="single"/>
    </w:rPr>
  </w:style>
  <w:style w:type="character" w:customStyle="1" w:styleId="underliningChar3">
    <w:name w:val="underlining Char"/>
    <w:basedOn w:val="DefaultParagraphFont"/>
    <w:rsid w:val="009F04E9"/>
    <w:rPr>
      <w:b/>
      <w:szCs w:val="24"/>
      <w:u w:val="single"/>
      <w:lang w:val="en-US" w:eastAsia="en-US" w:bidi="ar-SA"/>
    </w:rPr>
  </w:style>
  <w:style w:type="character" w:customStyle="1" w:styleId="notreadChar">
    <w:name w:val="not read Char"/>
    <w:basedOn w:val="DefaultParagraphFont"/>
    <w:rsid w:val="009F04E9"/>
    <w:rPr>
      <w:sz w:val="18"/>
      <w:szCs w:val="24"/>
      <w:lang w:val="en-US" w:eastAsia="en-US" w:bidi="ar-SA"/>
    </w:rPr>
  </w:style>
  <w:style w:type="character" w:customStyle="1" w:styleId="journalname">
    <w:name w:val="journalname"/>
    <w:basedOn w:val="DefaultParagraphFont"/>
    <w:rsid w:val="009F04E9"/>
  </w:style>
  <w:style w:type="character" w:customStyle="1" w:styleId="insideheadline">
    <w:name w:val="insideheadline"/>
    <w:basedOn w:val="DefaultParagraphFont"/>
    <w:rsid w:val="009F04E9"/>
  </w:style>
  <w:style w:type="paragraph" w:customStyle="1" w:styleId="article-text">
    <w:name w:val="article-text"/>
    <w:basedOn w:val="Normal"/>
    <w:qFormat/>
    <w:rsid w:val="009F04E9"/>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F04E9"/>
  </w:style>
  <w:style w:type="character" w:customStyle="1" w:styleId="mwlivequotesdowndelayed">
    <w:name w:val="mwlivequotes down delayed"/>
    <w:basedOn w:val="DefaultParagraphFont"/>
    <w:rsid w:val="009F04E9"/>
  </w:style>
  <w:style w:type="character" w:customStyle="1" w:styleId="shirttail">
    <w:name w:val="shirttail"/>
    <w:basedOn w:val="DefaultParagraphFont"/>
    <w:rsid w:val="009F04E9"/>
  </w:style>
  <w:style w:type="character" w:customStyle="1" w:styleId="definition">
    <w:name w:val="definition"/>
    <w:basedOn w:val="DefaultParagraphFont"/>
    <w:rsid w:val="009F04E9"/>
  </w:style>
  <w:style w:type="character" w:customStyle="1" w:styleId="CardTextCharCharChar">
    <w:name w:val="Card Text Char Char Char"/>
    <w:basedOn w:val="DefaultParagraphFont"/>
    <w:rsid w:val="009F04E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F04E9"/>
    <w:rPr>
      <w:rFonts w:ascii="Arial Narrow" w:hAnsi="Arial Narrow"/>
      <w:sz w:val="18"/>
      <w:u w:val="single"/>
    </w:rPr>
  </w:style>
  <w:style w:type="character" w:customStyle="1" w:styleId="UnderlineStyleCharCharChar">
    <w:name w:val="Underline Style Char Char Char"/>
    <w:basedOn w:val="DefaultParagraphFont"/>
    <w:rsid w:val="009F04E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F04E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F04E9"/>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F04E9"/>
  </w:style>
  <w:style w:type="character" w:customStyle="1" w:styleId="articlesheader1">
    <w:name w:val="articles_header1"/>
    <w:basedOn w:val="DefaultParagraphFont"/>
    <w:rsid w:val="009F04E9"/>
    <w:rPr>
      <w:rFonts w:ascii="Arial" w:hAnsi="Arial" w:cs="Arial" w:hint="default"/>
      <w:b/>
      <w:bCs/>
      <w:color w:val="990000"/>
      <w:sz w:val="26"/>
      <w:szCs w:val="26"/>
    </w:rPr>
  </w:style>
  <w:style w:type="character" w:customStyle="1" w:styleId="bodytitle1">
    <w:name w:val="bodytitle1"/>
    <w:basedOn w:val="DefaultParagraphFont"/>
    <w:rsid w:val="009F04E9"/>
    <w:rPr>
      <w:rFonts w:ascii="Arial" w:hAnsi="Arial" w:cs="Arial" w:hint="default"/>
      <w:b/>
      <w:bCs/>
      <w:smallCaps w:val="0"/>
      <w:color w:val="000000"/>
      <w:sz w:val="28"/>
      <w:szCs w:val="28"/>
    </w:rPr>
  </w:style>
  <w:style w:type="character" w:customStyle="1" w:styleId="dquo">
    <w:name w:val="dquo"/>
    <w:basedOn w:val="DefaultParagraphFont"/>
    <w:rsid w:val="009F04E9"/>
  </w:style>
  <w:style w:type="character" w:customStyle="1" w:styleId="caps2">
    <w:name w:val="caps2"/>
    <w:basedOn w:val="DefaultParagraphFont"/>
    <w:rsid w:val="009F04E9"/>
    <w:rPr>
      <w:sz w:val="23"/>
      <w:szCs w:val="23"/>
    </w:rPr>
  </w:style>
  <w:style w:type="paragraph" w:customStyle="1" w:styleId="style109">
    <w:name w:val="style109"/>
    <w:basedOn w:val="Normal"/>
    <w:qFormat/>
    <w:rsid w:val="009F04E9"/>
    <w:pPr>
      <w:spacing w:before="100" w:beforeAutospacing="1" w:after="100" w:afterAutospacing="1"/>
    </w:pPr>
  </w:style>
  <w:style w:type="paragraph" w:customStyle="1" w:styleId="style1100">
    <w:name w:val="style110"/>
    <w:basedOn w:val="Normal"/>
    <w:qFormat/>
    <w:rsid w:val="009F04E9"/>
    <w:pPr>
      <w:spacing w:before="100" w:beforeAutospacing="1" w:after="100" w:afterAutospacing="1"/>
    </w:pPr>
  </w:style>
  <w:style w:type="paragraph" w:customStyle="1" w:styleId="captionpaddingstyle114">
    <w:name w:val="captionpadding style114"/>
    <w:basedOn w:val="Normal"/>
    <w:qFormat/>
    <w:rsid w:val="009F04E9"/>
    <w:pPr>
      <w:spacing w:before="100" w:beforeAutospacing="1" w:after="100" w:afterAutospacing="1"/>
    </w:pPr>
  </w:style>
  <w:style w:type="character" w:customStyle="1" w:styleId="captionpaddingstyle1141">
    <w:name w:val="captionpadding style1141"/>
    <w:basedOn w:val="DefaultParagraphFont"/>
    <w:rsid w:val="009F04E9"/>
  </w:style>
  <w:style w:type="character" w:customStyle="1" w:styleId="style114style118">
    <w:name w:val="style114 style118"/>
    <w:basedOn w:val="DefaultParagraphFont"/>
    <w:rsid w:val="009F04E9"/>
  </w:style>
  <w:style w:type="paragraph" w:customStyle="1" w:styleId="mainstorybody">
    <w:name w:val="mainstorybody"/>
    <w:basedOn w:val="Normal"/>
    <w:qFormat/>
    <w:rsid w:val="009F04E9"/>
    <w:pPr>
      <w:spacing w:before="100" w:beforeAutospacing="1" w:after="100" w:afterAutospacing="1"/>
    </w:pPr>
  </w:style>
  <w:style w:type="character" w:customStyle="1" w:styleId="hint">
    <w:name w:val="hint"/>
    <w:basedOn w:val="DefaultParagraphFont"/>
    <w:rsid w:val="009F04E9"/>
  </w:style>
  <w:style w:type="character" w:customStyle="1" w:styleId="flw">
    <w:name w:val="flw"/>
    <w:basedOn w:val="DefaultParagraphFont"/>
    <w:rsid w:val="009F04E9"/>
  </w:style>
  <w:style w:type="character" w:customStyle="1" w:styleId="hw">
    <w:name w:val="hw"/>
    <w:basedOn w:val="DefaultParagraphFont"/>
    <w:rsid w:val="009F04E9"/>
  </w:style>
  <w:style w:type="character" w:customStyle="1" w:styleId="illustration">
    <w:name w:val="illustration"/>
    <w:basedOn w:val="DefaultParagraphFont"/>
    <w:rsid w:val="009F04E9"/>
  </w:style>
  <w:style w:type="paragraph" w:customStyle="1" w:styleId="ga">
    <w:name w:val="ga"/>
    <w:basedOn w:val="Normal"/>
    <w:qFormat/>
    <w:rsid w:val="009F04E9"/>
    <w:rPr>
      <w:rFonts w:ascii="Times" w:hAnsi="Times"/>
      <w:color w:val="231F20"/>
      <w:sz w:val="18"/>
      <w:szCs w:val="18"/>
    </w:rPr>
  </w:style>
  <w:style w:type="character" w:customStyle="1" w:styleId="StyleArialNarrowBoldThickunderline">
    <w:name w:val="Style Arial Narrow Bold Thick underline"/>
    <w:basedOn w:val="DefaultParagraphFont"/>
    <w:rsid w:val="009F04E9"/>
    <w:rPr>
      <w:rFonts w:ascii="Arial Narrow" w:hAnsi="Arial Narrow"/>
      <w:b/>
      <w:bCs/>
      <w:u w:val="thick"/>
    </w:rPr>
  </w:style>
  <w:style w:type="paragraph" w:customStyle="1" w:styleId="tag10">
    <w:name w:val="tag1"/>
    <w:basedOn w:val="Heading2"/>
    <w:qFormat/>
    <w:rsid w:val="009F04E9"/>
    <w:pPr>
      <w:outlineLvl w:val="9"/>
    </w:pPr>
    <w:rPr>
      <w:rFonts w:eastAsia="Calibri" w:cs="Times New Roman"/>
      <w:sz w:val="24"/>
      <w:szCs w:val="20"/>
    </w:rPr>
  </w:style>
  <w:style w:type="paragraph" w:customStyle="1" w:styleId="tagcite3">
    <w:name w:val="tagcite"/>
    <w:basedOn w:val="TagCite"/>
    <w:qFormat/>
    <w:rsid w:val="009F04E9"/>
    <w:rPr>
      <w:rFonts w:eastAsiaTheme="minorHAnsi"/>
    </w:rPr>
  </w:style>
  <w:style w:type="character" w:customStyle="1" w:styleId="tag1Char">
    <w:name w:val="tag1 Char"/>
    <w:basedOn w:val="DefaultParagraphFont"/>
    <w:rsid w:val="009F04E9"/>
    <w:rPr>
      <w:b/>
      <w:sz w:val="24"/>
    </w:rPr>
  </w:style>
  <w:style w:type="paragraph" w:customStyle="1" w:styleId="SmallFontCharCharChar">
    <w:name w:val="Small Font Char Char Char"/>
    <w:basedOn w:val="Normal"/>
    <w:uiPriority w:val="99"/>
    <w:qFormat/>
    <w:rsid w:val="009F04E9"/>
    <w:rPr>
      <w:sz w:val="12"/>
    </w:rPr>
  </w:style>
  <w:style w:type="character" w:customStyle="1" w:styleId="SmallFontCharCharCharChar">
    <w:name w:val="Small Font Char Char Char Char"/>
    <w:basedOn w:val="DefaultParagraphFont"/>
    <w:rsid w:val="009F04E9"/>
    <w:rPr>
      <w:rFonts w:ascii="Arial" w:hAnsi="Arial"/>
      <w:sz w:val="12"/>
      <w:szCs w:val="24"/>
    </w:rPr>
  </w:style>
  <w:style w:type="character" w:customStyle="1" w:styleId="TagCiteChar5">
    <w:name w:val="TagCite Char"/>
    <w:basedOn w:val="DefaultParagraphFont"/>
    <w:rsid w:val="009F04E9"/>
    <w:rPr>
      <w:rFonts w:ascii="Garamond" w:hAnsi="Garamond"/>
      <w:b/>
      <w:sz w:val="24"/>
      <w:szCs w:val="24"/>
    </w:rPr>
  </w:style>
  <w:style w:type="character" w:customStyle="1" w:styleId="subtitlesarticles1">
    <w:name w:val="subtitles_articles1"/>
    <w:basedOn w:val="DefaultParagraphFont"/>
    <w:rsid w:val="009F04E9"/>
    <w:rPr>
      <w:rFonts w:ascii="Verdana" w:hAnsi="Verdana" w:cs="Times New Roman"/>
      <w:b/>
      <w:bCs/>
      <w:color w:val="000000"/>
      <w:sz w:val="20"/>
      <w:szCs w:val="20"/>
    </w:rPr>
  </w:style>
  <w:style w:type="character" w:customStyle="1" w:styleId="StyleArial12ptBlack">
    <w:name w:val="Style Arial 12 pt Black"/>
    <w:basedOn w:val="DefaultParagraphFont"/>
    <w:rsid w:val="009F04E9"/>
    <w:rPr>
      <w:rFonts w:ascii="Garamond" w:hAnsi="Garamond"/>
      <w:color w:val="000000"/>
      <w:sz w:val="20"/>
      <w:u w:val="single"/>
    </w:rPr>
  </w:style>
  <w:style w:type="character" w:customStyle="1" w:styleId="StyleArialBlack">
    <w:name w:val="Style Arial Black"/>
    <w:basedOn w:val="DefaultParagraphFont"/>
    <w:rsid w:val="009F04E9"/>
    <w:rPr>
      <w:rFonts w:ascii="Garamond" w:hAnsi="Garamond"/>
      <w:color w:val="000000"/>
      <w:sz w:val="14"/>
    </w:rPr>
  </w:style>
  <w:style w:type="character" w:customStyle="1" w:styleId="3TagCite">
    <w:name w:val="3 Tag/Cite"/>
    <w:basedOn w:val="DefaultParagraphFont"/>
    <w:rsid w:val="009F04E9"/>
    <w:rPr>
      <w:rFonts w:ascii="Times New Roman" w:hAnsi="Times New Roman"/>
      <w:b/>
      <w:color w:val="FF0000"/>
      <w:sz w:val="22"/>
    </w:rPr>
  </w:style>
  <w:style w:type="character" w:customStyle="1" w:styleId="mediatype">
    <w:name w:val="mediatype"/>
    <w:basedOn w:val="DefaultParagraphFont"/>
    <w:rsid w:val="009F04E9"/>
  </w:style>
  <w:style w:type="character" w:customStyle="1" w:styleId="detailtitle">
    <w:name w:val="detailtitle"/>
    <w:basedOn w:val="DefaultParagraphFont"/>
    <w:rsid w:val="009F04E9"/>
  </w:style>
  <w:style w:type="character" w:customStyle="1" w:styleId="story-author">
    <w:name w:val="story-author"/>
    <w:basedOn w:val="DefaultParagraphFont"/>
    <w:rsid w:val="009F04E9"/>
  </w:style>
  <w:style w:type="paragraph" w:customStyle="1" w:styleId="type">
    <w:name w:val="type"/>
    <w:basedOn w:val="Normal"/>
    <w:qFormat/>
    <w:rsid w:val="009F04E9"/>
    <w:pPr>
      <w:spacing w:before="100" w:beforeAutospacing="1" w:after="100" w:afterAutospacing="1"/>
    </w:pPr>
    <w:rPr>
      <w:rFonts w:eastAsia="Times New Roman"/>
    </w:rPr>
  </w:style>
  <w:style w:type="character" w:customStyle="1" w:styleId="StyleThickunderline1">
    <w:name w:val="Style Thick underline1"/>
    <w:basedOn w:val="DefaultParagraphFont"/>
    <w:rsid w:val="009F04E9"/>
    <w:rPr>
      <w:u w:val="single"/>
    </w:rPr>
  </w:style>
  <w:style w:type="character" w:customStyle="1" w:styleId="FontStyle13">
    <w:name w:val="Font Style13"/>
    <w:basedOn w:val="DefaultParagraphFont"/>
    <w:uiPriority w:val="99"/>
    <w:rsid w:val="009F04E9"/>
    <w:rPr>
      <w:rFonts w:ascii="Constantia" w:hAnsi="Constantia" w:cs="Constantia"/>
      <w:sz w:val="18"/>
      <w:szCs w:val="18"/>
    </w:rPr>
  </w:style>
  <w:style w:type="paragraph" w:customStyle="1" w:styleId="document0">
    <w:name w:val="document"/>
    <w:basedOn w:val="Normal"/>
    <w:qFormat/>
    <w:rsid w:val="009F04E9"/>
    <w:pPr>
      <w:spacing w:before="100" w:beforeAutospacing="1" w:after="100" w:afterAutospacing="1"/>
    </w:pPr>
    <w:rPr>
      <w:rFonts w:eastAsia="Times New Roman"/>
    </w:rPr>
  </w:style>
  <w:style w:type="paragraph" w:customStyle="1" w:styleId="Cardstyle0">
    <w:name w:val="Cardstyle"/>
    <w:basedOn w:val="Normal"/>
    <w:next w:val="Normal"/>
    <w:qFormat/>
    <w:rsid w:val="009F04E9"/>
    <w:rPr>
      <w:rFonts w:eastAsia="Times New Roman"/>
    </w:rPr>
  </w:style>
  <w:style w:type="character" w:customStyle="1" w:styleId="StyleEmphasisArial12ptBoldNotItalic">
    <w:name w:val="Style Emphasis + Arial 12 pt Bold Not Italic"/>
    <w:basedOn w:val="Emphasis"/>
    <w:rsid w:val="009F04E9"/>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F04E9"/>
    <w:rPr>
      <w:b/>
      <w:bCs/>
      <w:sz w:val="20"/>
      <w:u w:val="single"/>
      <w:bdr w:val="single" w:sz="4" w:space="0" w:color="auto"/>
    </w:rPr>
  </w:style>
  <w:style w:type="paragraph" w:customStyle="1" w:styleId="StyleUnderlining11pt">
    <w:name w:val="Style Underlining + 11 pt"/>
    <w:basedOn w:val="Normal"/>
    <w:link w:val="StyleUnderlining11ptChar"/>
    <w:qFormat/>
    <w:rsid w:val="009F04E9"/>
    <w:rPr>
      <w:rFonts w:eastAsia="Times New Roman"/>
      <w:u w:val="single"/>
      <w:lang w:val="en-GB"/>
    </w:rPr>
  </w:style>
  <w:style w:type="character" w:customStyle="1" w:styleId="StyleUnderlining11ptChar">
    <w:name w:val="Style Underlining + 11 pt Char"/>
    <w:basedOn w:val="DefaultParagraphFont"/>
    <w:link w:val="StyleUnderlining11pt"/>
    <w:rsid w:val="009F04E9"/>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F04E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F04E9"/>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9F04E9"/>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F04E9"/>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9F04E9"/>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9F04E9"/>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9F04E9"/>
  </w:style>
  <w:style w:type="paragraph" w:customStyle="1" w:styleId="TagGA11">
    <w:name w:val="Tag GA 11"/>
    <w:basedOn w:val="TOC1"/>
    <w:qFormat/>
    <w:rsid w:val="009F04E9"/>
    <w:pPr>
      <w:spacing w:after="160"/>
    </w:pPr>
    <w:rPr>
      <w:rFonts w:eastAsia="Calibri"/>
      <w:b/>
    </w:rPr>
  </w:style>
  <w:style w:type="character" w:customStyle="1" w:styleId="navy13bd">
    <w:name w:val="navy13bd"/>
    <w:basedOn w:val="DefaultParagraphFont"/>
    <w:rsid w:val="009F04E9"/>
  </w:style>
  <w:style w:type="paragraph" w:customStyle="1" w:styleId="Normal20pt">
    <w:name w:val="Normal  + 20 pt"/>
    <w:basedOn w:val="Normal"/>
    <w:uiPriority w:val="6"/>
    <w:qFormat/>
    <w:rsid w:val="009F04E9"/>
    <w:rPr>
      <w:rFonts w:asciiTheme="minorHAnsi" w:hAnsiTheme="minorHAnsi"/>
      <w:bCs/>
      <w:u w:val="single"/>
    </w:rPr>
  </w:style>
  <w:style w:type="character" w:customStyle="1" w:styleId="StyleStyle4CharTimesNewRoman11ptItalic">
    <w:name w:val="Style Style4 Char + Times New Roman 11 pt Italic"/>
    <w:basedOn w:val="DefaultParagraphFont"/>
    <w:rsid w:val="009F04E9"/>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9F04E9"/>
    <w:rPr>
      <w:rFonts w:asciiTheme="minorHAnsi" w:hAnsiTheme="minorHAnsi" w:cstheme="minorBidi"/>
      <w:b/>
      <w:u w:val="thick"/>
    </w:rPr>
  </w:style>
  <w:style w:type="paragraph" w:customStyle="1" w:styleId="Style120">
    <w:name w:val="Style12"/>
    <w:basedOn w:val="Normal"/>
    <w:link w:val="Style12Char"/>
    <w:qFormat/>
    <w:rsid w:val="009F04E9"/>
    <w:rPr>
      <w:rFonts w:asciiTheme="minorHAnsi" w:hAnsiTheme="minorHAnsi" w:cstheme="minorBidi"/>
      <w:b/>
      <w:sz w:val="24"/>
      <w:szCs w:val="24"/>
      <w:u w:val="thick"/>
    </w:rPr>
  </w:style>
  <w:style w:type="character" w:customStyle="1" w:styleId="caps-label">
    <w:name w:val="caps-label"/>
    <w:basedOn w:val="DefaultParagraphFont"/>
    <w:rsid w:val="009F04E9"/>
  </w:style>
  <w:style w:type="paragraph" w:customStyle="1" w:styleId="StyleNormalWeb11ptUnderline">
    <w:name w:val="Style Normal (Web) + 11 pt Underline"/>
    <w:basedOn w:val="NormalWeb"/>
    <w:link w:val="StyleNormalWeb11ptUnderlineChar"/>
    <w:qFormat/>
    <w:rsid w:val="009F04E9"/>
    <w:pPr>
      <w:spacing w:before="100" w:beforeAutospacing="1" w:after="100" w:afterAutospacing="1"/>
    </w:pPr>
    <w:rPr>
      <w:rFonts w:eastAsia="Times New Roman"/>
    </w:rPr>
  </w:style>
  <w:style w:type="character" w:customStyle="1" w:styleId="StyleNormalWeb11ptUnderlineChar">
    <w:name w:val="Style Normal (Web) + 11 pt Underline Char"/>
    <w:basedOn w:val="DefaultParagraphFont"/>
    <w:link w:val="StyleNormalWeb11ptUnderline"/>
    <w:rsid w:val="009F04E9"/>
    <w:rPr>
      <w:rFonts w:ascii="Calibri" w:eastAsia="Times New Roman" w:hAnsi="Calibri" w:cs="Calibri"/>
      <w:sz w:val="24"/>
      <w:szCs w:val="24"/>
    </w:rPr>
  </w:style>
  <w:style w:type="paragraph" w:customStyle="1" w:styleId="paragraph">
    <w:name w:val="paragraph"/>
    <w:basedOn w:val="Normal"/>
    <w:qFormat/>
    <w:rsid w:val="009F04E9"/>
    <w:pPr>
      <w:spacing w:before="100" w:beforeAutospacing="1" w:after="100" w:afterAutospacing="1"/>
    </w:pPr>
    <w:rPr>
      <w:rFonts w:ascii="Times" w:hAnsi="Times"/>
      <w:szCs w:val="20"/>
    </w:rPr>
  </w:style>
  <w:style w:type="character" w:customStyle="1" w:styleId="normaltextrun">
    <w:name w:val="normaltextrun"/>
    <w:basedOn w:val="DefaultParagraphFont"/>
    <w:rsid w:val="009F04E9"/>
  </w:style>
  <w:style w:type="character" w:customStyle="1" w:styleId="eop">
    <w:name w:val="eop"/>
    <w:basedOn w:val="DefaultParagraphFont"/>
    <w:rsid w:val="009F04E9"/>
  </w:style>
  <w:style w:type="character" w:customStyle="1" w:styleId="resultbody">
    <w:name w:val="resultbody"/>
    <w:rsid w:val="009F04E9"/>
  </w:style>
  <w:style w:type="character" w:customStyle="1" w:styleId="resultbodyblack">
    <w:name w:val="resultbodyblack"/>
    <w:rsid w:val="009F04E9"/>
  </w:style>
  <w:style w:type="character" w:customStyle="1" w:styleId="resultbodysmallitalic">
    <w:name w:val="resultbodysmallitalic"/>
    <w:rsid w:val="009F04E9"/>
  </w:style>
  <w:style w:type="character" w:customStyle="1" w:styleId="tl8wme">
    <w:name w:val="tl8wme"/>
    <w:basedOn w:val="DefaultParagraphFont"/>
    <w:rsid w:val="009F04E9"/>
  </w:style>
  <w:style w:type="paragraph" w:customStyle="1" w:styleId="analytic0">
    <w:name w:val="analytic"/>
    <w:basedOn w:val="Heading4"/>
    <w:next w:val="Normal"/>
    <w:link w:val="analyticChar0"/>
    <w:autoRedefine/>
    <w:uiPriority w:val="4"/>
    <w:qFormat/>
    <w:rsid w:val="009F04E9"/>
    <w:rPr>
      <w:color w:val="44546A" w:themeColor="text2"/>
    </w:rPr>
  </w:style>
  <w:style w:type="paragraph" w:customStyle="1" w:styleId="analyticpeg">
    <w:name w:val="analytic peg"/>
    <w:basedOn w:val="Heading4"/>
    <w:next w:val="Normal"/>
    <w:autoRedefine/>
    <w:uiPriority w:val="4"/>
    <w:rsid w:val="009F04E9"/>
    <w:rPr>
      <w:color w:val="C7336A"/>
    </w:rPr>
  </w:style>
  <w:style w:type="paragraph" w:customStyle="1" w:styleId="css-158dogj">
    <w:name w:val="css-158dogj"/>
    <w:basedOn w:val="Normal"/>
    <w:qFormat/>
    <w:rsid w:val="009F04E9"/>
    <w:pPr>
      <w:spacing w:before="100" w:beforeAutospacing="1" w:after="100" w:afterAutospacing="1"/>
    </w:pPr>
    <w:rPr>
      <w:rFonts w:eastAsia="Times New Roman"/>
    </w:rPr>
  </w:style>
  <w:style w:type="character" w:customStyle="1" w:styleId="gray-dark">
    <w:name w:val="gray-dark"/>
    <w:basedOn w:val="DefaultParagraphFont"/>
    <w:rsid w:val="009F04E9"/>
  </w:style>
  <w:style w:type="character" w:customStyle="1" w:styleId="AnalyticalsChar">
    <w:name w:val="Analyticals Char"/>
    <w:basedOn w:val="AnalyticsChar"/>
    <w:link w:val="Analyticals"/>
    <w:locked/>
    <w:rsid w:val="009F04E9"/>
    <w:rPr>
      <w:rFonts w:ascii="Calibri" w:eastAsia="Times New Roman" w:hAnsi="Calibri" w:cs="Calibri"/>
      <w:b w:val="0"/>
      <w:iCs w:val="0"/>
      <w:color w:val="2F5496" w:themeColor="accent1" w:themeShade="BF"/>
      <w:kern w:val="32"/>
      <w:sz w:val="26"/>
      <w:szCs w:val="27"/>
      <w:u w:color="000099"/>
      <w14:ligatures w14:val="standardContextual"/>
    </w:rPr>
  </w:style>
  <w:style w:type="paragraph" w:customStyle="1" w:styleId="BreakTag">
    <w:name w:val="Break Tag"/>
    <w:basedOn w:val="Normal"/>
    <w:autoRedefine/>
    <w:uiPriority w:val="4"/>
    <w:qFormat/>
    <w:rsid w:val="009F04E9"/>
    <w:pPr>
      <w:spacing w:before="240"/>
    </w:pPr>
    <w:rPr>
      <w:b/>
    </w:rPr>
  </w:style>
  <w:style w:type="paragraph" w:customStyle="1" w:styleId="Undertags">
    <w:name w:val="Undertags"/>
    <w:basedOn w:val="Analytics"/>
    <w:uiPriority w:val="4"/>
    <w:qFormat/>
    <w:rsid w:val="009F04E9"/>
    <w:pPr>
      <w:keepNext w:val="0"/>
      <w:keepLines w:val="0"/>
      <w:spacing w:before="0" w:line="259" w:lineRule="auto"/>
    </w:pPr>
    <w:rPr>
      <w:rFonts w:cstheme="minorBidi"/>
      <w:b w:val="0"/>
      <w:color w:val="auto"/>
      <w:sz w:val="20"/>
      <w:szCs w:val="28"/>
      <w14:ligatures w14:val="standardContextual"/>
    </w:rPr>
  </w:style>
  <w:style w:type="character" w:customStyle="1" w:styleId="analyticsChar0">
    <w:name w:val="analytics Char"/>
    <w:basedOn w:val="DefaultParagraphFont"/>
    <w:link w:val="analytics0"/>
    <w:uiPriority w:val="4"/>
    <w:locked/>
    <w:rsid w:val="009F04E9"/>
    <w:rPr>
      <w:rFonts w:ascii="Arial Narrow" w:hAnsi="Arial Narrow"/>
      <w:b/>
      <w:color w:val="C00000"/>
      <w:sz w:val="26"/>
    </w:rPr>
  </w:style>
  <w:style w:type="paragraph" w:customStyle="1" w:styleId="analytics0">
    <w:name w:val="analytics"/>
    <w:basedOn w:val="Normal"/>
    <w:link w:val="analyticsChar0"/>
    <w:uiPriority w:val="4"/>
    <w:qFormat/>
    <w:rsid w:val="009F04E9"/>
    <w:rPr>
      <w:rFonts w:ascii="Arial Narrow" w:hAnsi="Arial Narrow" w:cstheme="minorBidi"/>
      <w:b/>
      <w:color w:val="C00000"/>
      <w:sz w:val="26"/>
    </w:rPr>
  </w:style>
  <w:style w:type="paragraph" w:customStyle="1" w:styleId="Heading0">
    <w:name w:val="Heading"/>
    <w:basedOn w:val="Normal"/>
    <w:next w:val="BodyText"/>
    <w:rsid w:val="009F04E9"/>
    <w:pPr>
      <w:keepNext/>
      <w:suppressAutoHyphens/>
      <w:spacing w:before="240" w:after="120"/>
    </w:pPr>
    <w:rPr>
      <w:rFonts w:eastAsia="Arial Unicode MS" w:cs="Arial Unicode MS"/>
      <w:sz w:val="28"/>
      <w:szCs w:val="28"/>
      <w:lang w:eastAsia="zh-CN"/>
    </w:rPr>
  </w:style>
  <w:style w:type="paragraph" w:customStyle="1" w:styleId="HTMLBody0">
    <w:name w:val="HTML Body"/>
    <w:rsid w:val="009F04E9"/>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9F04E9"/>
    <w:pPr>
      <w:suppressAutoHyphens/>
      <w:spacing w:after="0" w:line="480" w:lineRule="auto"/>
    </w:pPr>
    <w:rPr>
      <w:rFonts w:eastAsia="Times New Roman"/>
      <w:szCs w:val="20"/>
    </w:rPr>
  </w:style>
  <w:style w:type="character" w:customStyle="1" w:styleId="1AChushushChar">
    <w:name w:val="1AChushush Char"/>
    <w:link w:val="1AChushush"/>
    <w:locked/>
    <w:rsid w:val="009F04E9"/>
    <w:rPr>
      <w:rFonts w:ascii="Arial Narrow" w:hAnsi="Arial Narrow"/>
      <w:szCs w:val="24"/>
    </w:rPr>
  </w:style>
  <w:style w:type="paragraph" w:customStyle="1" w:styleId="1AChushush">
    <w:name w:val="1AChushush"/>
    <w:basedOn w:val="Normal"/>
    <w:link w:val="1AChushushChar"/>
    <w:autoRedefine/>
    <w:rsid w:val="009F04E9"/>
    <w:pPr>
      <w:ind w:right="-14"/>
      <w:contextualSpacing/>
    </w:pPr>
    <w:rPr>
      <w:rFonts w:ascii="Arial Narrow" w:hAnsi="Arial Narrow" w:cstheme="minorBidi"/>
      <w:szCs w:val="24"/>
    </w:rPr>
  </w:style>
  <w:style w:type="character" w:customStyle="1" w:styleId="TagChar1">
    <w:name w:val="Tag!! Char"/>
    <w:basedOn w:val="DefaultParagraphFont"/>
    <w:link w:val="Tag0"/>
    <w:locked/>
    <w:rsid w:val="009F04E9"/>
    <w:rPr>
      <w:rFonts w:ascii="Arial Narrow" w:eastAsia="Times New Roman" w:hAnsi="Arial Narrow"/>
      <w:b/>
    </w:rPr>
  </w:style>
  <w:style w:type="paragraph" w:customStyle="1" w:styleId="Tag0">
    <w:name w:val="Tag!!"/>
    <w:basedOn w:val="Normal"/>
    <w:link w:val="TagChar1"/>
    <w:rsid w:val="009F04E9"/>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9F04E9"/>
    <w:rPr>
      <w:rFonts w:eastAsia="Calibri"/>
    </w:rPr>
  </w:style>
  <w:style w:type="character" w:customStyle="1" w:styleId="ThirdChar">
    <w:name w:val="Third Char"/>
    <w:basedOn w:val="DefaultParagraphFont"/>
    <w:link w:val="Third"/>
    <w:locked/>
    <w:rsid w:val="009F04E9"/>
    <w:rPr>
      <w:rFonts w:ascii="Arial" w:eastAsia="Times New Roman" w:hAnsi="Arial" w:cs="Times New Roman"/>
      <w:b/>
      <w:szCs w:val="24"/>
      <w:u w:val="single"/>
    </w:rPr>
  </w:style>
  <w:style w:type="paragraph" w:customStyle="1" w:styleId="Third">
    <w:name w:val="Third"/>
    <w:basedOn w:val="Normal"/>
    <w:link w:val="ThirdChar"/>
    <w:qFormat/>
    <w:rsid w:val="009F04E9"/>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9F04E9"/>
  </w:style>
  <w:style w:type="character" w:customStyle="1" w:styleId="m-571360898775243007gmail-styleunderline">
    <w:name w:val="m_-571360898775243007gmail-styleunderline"/>
    <w:basedOn w:val="DefaultParagraphFont"/>
    <w:rsid w:val="009F04E9"/>
  </w:style>
  <w:style w:type="character" w:customStyle="1" w:styleId="m-86505881923654819gmail-style13ptbold">
    <w:name w:val="m_-86505881923654819gmail-style13ptbold"/>
    <w:basedOn w:val="DefaultParagraphFont"/>
    <w:rsid w:val="009F04E9"/>
  </w:style>
  <w:style w:type="character" w:customStyle="1" w:styleId="m-86505881923654819gmail-msohyperlink">
    <w:name w:val="m_-86505881923654819gmail-msohyperlink"/>
    <w:basedOn w:val="DefaultParagraphFont"/>
    <w:rsid w:val="009F04E9"/>
  </w:style>
  <w:style w:type="character" w:customStyle="1" w:styleId="m-86505881923654819gmail-styleunderline">
    <w:name w:val="m_-86505881923654819gmail-styleunderline"/>
    <w:basedOn w:val="DefaultParagraphFont"/>
    <w:rsid w:val="009F04E9"/>
  </w:style>
  <w:style w:type="character" w:customStyle="1" w:styleId="m-4682264033821493446gmail-style13ptbold">
    <w:name w:val="m_-4682264033821493446gmail-style13ptbold"/>
    <w:basedOn w:val="DefaultParagraphFont"/>
    <w:rsid w:val="009F04E9"/>
  </w:style>
  <w:style w:type="character" w:customStyle="1" w:styleId="m-4682264033821493446gmail-styleunderline">
    <w:name w:val="m_-4682264033821493446gmail-styleunderline"/>
    <w:basedOn w:val="DefaultParagraphFont"/>
    <w:rsid w:val="009F04E9"/>
  </w:style>
  <w:style w:type="character" w:customStyle="1" w:styleId="EmphasisA">
    <w:name w:val="Emphasis A"/>
    <w:rsid w:val="009F04E9"/>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F04E9"/>
    <w:rPr>
      <w:i w:val="0"/>
      <w:iCs w:val="0"/>
    </w:rPr>
  </w:style>
  <w:style w:type="character" w:customStyle="1" w:styleId="WW8Num6z1">
    <w:name w:val="WW8Num6z1"/>
    <w:rsid w:val="009F04E9"/>
    <w:rPr>
      <w:rFonts w:ascii="Courier New" w:hAnsi="Courier New" w:cs="Courier New" w:hint="default"/>
    </w:rPr>
  </w:style>
  <w:style w:type="character" w:customStyle="1" w:styleId="WW8Num6z2">
    <w:name w:val="WW8Num6z2"/>
    <w:rsid w:val="009F04E9"/>
    <w:rPr>
      <w:rFonts w:ascii="Wingdings" w:hAnsi="Wingdings" w:cs="Wingdings" w:hint="default"/>
    </w:rPr>
  </w:style>
  <w:style w:type="character" w:customStyle="1" w:styleId="WW8Num6z3">
    <w:name w:val="WW8Num6z3"/>
    <w:rsid w:val="009F04E9"/>
    <w:rPr>
      <w:rFonts w:ascii="Symbol" w:hAnsi="Symbol" w:cs="Symbol" w:hint="default"/>
    </w:rPr>
  </w:style>
  <w:style w:type="character" w:customStyle="1" w:styleId="FootnoteCharacters">
    <w:name w:val="Footnote Characters"/>
    <w:rsid w:val="009F04E9"/>
    <w:rPr>
      <w:vertAlign w:val="superscript"/>
    </w:rPr>
  </w:style>
  <w:style w:type="character" w:customStyle="1" w:styleId="btx1">
    <w:name w:val="btx1"/>
    <w:rsid w:val="009F04E9"/>
    <w:rPr>
      <w:rFonts w:ascii="Verdana" w:hAnsi="Verdana" w:cs="Arial" w:hint="default"/>
      <w:sz w:val="24"/>
      <w:szCs w:val="24"/>
    </w:rPr>
  </w:style>
  <w:style w:type="character" w:customStyle="1" w:styleId="strong-blue">
    <w:name w:val="strong-blue"/>
    <w:rsid w:val="009F04E9"/>
    <w:rPr>
      <w:b/>
      <w:bCs/>
      <w:color w:val="1181C9"/>
    </w:rPr>
  </w:style>
  <w:style w:type="character" w:customStyle="1" w:styleId="StyleunderlineVerdana">
    <w:name w:val="Style underline + Verdana"/>
    <w:rsid w:val="009F04E9"/>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F04E9"/>
  </w:style>
  <w:style w:type="character" w:customStyle="1" w:styleId="m-2888931767716591789gmail-styleunderline">
    <w:name w:val="m_-2888931767716591789gmail-styleunderline"/>
    <w:basedOn w:val="DefaultParagraphFont"/>
    <w:rsid w:val="009F04E9"/>
  </w:style>
  <w:style w:type="character" w:customStyle="1" w:styleId="UnresolvedMention1">
    <w:name w:val="Unresolved Mention1"/>
    <w:basedOn w:val="DefaultParagraphFont"/>
    <w:uiPriority w:val="99"/>
    <w:rsid w:val="009F04E9"/>
    <w:rPr>
      <w:color w:val="605E5C"/>
      <w:shd w:val="clear" w:color="auto" w:fill="E1DFDD"/>
    </w:rPr>
  </w:style>
  <w:style w:type="character" w:customStyle="1" w:styleId="UnresolvedMention2">
    <w:name w:val="Unresolved Mention2"/>
    <w:basedOn w:val="DefaultParagraphFont"/>
    <w:uiPriority w:val="99"/>
    <w:rsid w:val="009F04E9"/>
    <w:rPr>
      <w:color w:val="605E5C"/>
      <w:shd w:val="clear" w:color="auto" w:fill="E1DFDD"/>
    </w:rPr>
  </w:style>
  <w:style w:type="character" w:customStyle="1" w:styleId="UnderlineStyleChar7">
    <w:name w:val="Underline Style Char7"/>
    <w:basedOn w:val="DefaultParagraphFont"/>
    <w:rsid w:val="009F04E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F04E9"/>
    <w:rPr>
      <w:rFonts w:ascii="Arial" w:hAnsi="Arial" w:cs="Arial" w:hint="default"/>
      <w:bCs/>
      <w:sz w:val="12"/>
    </w:rPr>
  </w:style>
  <w:style w:type="paragraph" w:customStyle="1" w:styleId="analytic1">
    <w:name w:val="**analytic"/>
    <w:basedOn w:val="Heading4"/>
    <w:link w:val="analyticChar1"/>
    <w:uiPriority w:val="4"/>
    <w:qFormat/>
    <w:rsid w:val="009F04E9"/>
    <w:rPr>
      <w:color w:val="2F5496" w:themeColor="accent1" w:themeShade="BF"/>
    </w:rPr>
  </w:style>
  <w:style w:type="character" w:customStyle="1" w:styleId="analyticChar1">
    <w:name w:val="**analytic Char"/>
    <w:basedOn w:val="DefaultParagraphFont"/>
    <w:link w:val="analytic1"/>
    <w:uiPriority w:val="4"/>
    <w:rsid w:val="009F04E9"/>
    <w:rPr>
      <w:rFonts w:ascii="Calibri" w:eastAsiaTheme="majorEastAsia" w:hAnsi="Calibri" w:cstheme="majorBidi"/>
      <w:b/>
      <w:iCs/>
      <w:color w:val="2F5496" w:themeColor="accent1" w:themeShade="BF"/>
      <w:sz w:val="26"/>
    </w:rPr>
  </w:style>
  <w:style w:type="paragraph" w:customStyle="1" w:styleId="first-child">
    <w:name w:val="first-child"/>
    <w:basedOn w:val="Normal"/>
    <w:rsid w:val="009F04E9"/>
    <w:pPr>
      <w:spacing w:before="100" w:beforeAutospacing="1" w:after="100" w:afterAutospacing="1"/>
    </w:pPr>
    <w:rPr>
      <w:rFonts w:eastAsia="Times New Roman"/>
    </w:rPr>
  </w:style>
  <w:style w:type="paragraph" w:customStyle="1" w:styleId="last-child">
    <w:name w:val="last-child"/>
    <w:basedOn w:val="Normal"/>
    <w:rsid w:val="009F04E9"/>
    <w:pPr>
      <w:spacing w:before="100" w:beforeAutospacing="1" w:after="100" w:afterAutospacing="1"/>
    </w:pPr>
    <w:rPr>
      <w:rFonts w:eastAsia="Times New Roman"/>
    </w:rPr>
  </w:style>
  <w:style w:type="paragraph" w:customStyle="1" w:styleId="articleparagraph">
    <w:name w:val="article__paragraph"/>
    <w:basedOn w:val="Normal"/>
    <w:rsid w:val="009F04E9"/>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F04E9"/>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9F04E9"/>
    <w:rPr>
      <w:rFonts w:ascii="Garamond" w:eastAsia="Garamond" w:hAnsi="Garamond" w:cs="Garamond"/>
      <w:color w:val="000000"/>
      <w:sz w:val="20"/>
      <w14:ligatures w14:val="standardContextual"/>
    </w:rPr>
  </w:style>
  <w:style w:type="character" w:customStyle="1" w:styleId="footnotemark">
    <w:name w:val="footnote mark"/>
    <w:hidden/>
    <w:rsid w:val="009F04E9"/>
    <w:rPr>
      <w:rFonts w:ascii="Garamond" w:eastAsia="Garamond" w:hAnsi="Garamond" w:cs="Garamond"/>
      <w:color w:val="000000"/>
      <w:sz w:val="20"/>
      <w:vertAlign w:val="superscript"/>
    </w:rPr>
  </w:style>
  <w:style w:type="paragraph" w:customStyle="1" w:styleId="card-expert-smalltitle">
    <w:name w:val="card-expert-small__title"/>
    <w:basedOn w:val="Normal"/>
    <w:rsid w:val="009F04E9"/>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F04E9"/>
    <w:pPr>
      <w:spacing w:before="100" w:beforeAutospacing="1" w:after="100" w:afterAutospacing="1"/>
    </w:pPr>
    <w:rPr>
      <w:rFonts w:eastAsia="Times New Roman"/>
    </w:rPr>
  </w:style>
  <w:style w:type="paragraph" w:customStyle="1" w:styleId="cardbody0">
    <w:name w:val="cardbody"/>
    <w:basedOn w:val="Normal"/>
    <w:uiPriority w:val="99"/>
    <w:qFormat/>
    <w:rsid w:val="009F04E9"/>
    <w:pPr>
      <w:spacing w:before="100" w:beforeAutospacing="1" w:after="100" w:afterAutospacing="1"/>
    </w:pPr>
    <w:rPr>
      <w:rFonts w:eastAsia="Times New Roman"/>
    </w:rPr>
  </w:style>
  <w:style w:type="paragraph" w:customStyle="1" w:styleId="AAAAnalytic">
    <w:name w:val="AAA Analytic"/>
    <w:basedOn w:val="Heading4"/>
    <w:link w:val="AAAAnalyticChar"/>
    <w:rsid w:val="009F04E9"/>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9F04E9"/>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9F04E9"/>
  </w:style>
  <w:style w:type="paragraph" w:customStyle="1" w:styleId="StyleHeading4TagAccent1">
    <w:name w:val="Style Heading 4Tag + Accent 1"/>
    <w:basedOn w:val="Heading4"/>
    <w:autoRedefine/>
    <w:rsid w:val="009F04E9"/>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9F04E9"/>
    <w:rPr>
      <w:bCs/>
      <w:iCs w:val="0"/>
      <w:color w:val="2F5496" w:themeColor="accent1" w:themeShade="BF"/>
    </w:rPr>
  </w:style>
  <w:style w:type="character" w:customStyle="1" w:styleId="m-1363511050474967260gmail-style13ptbold">
    <w:name w:val="m_-1363511050474967260gmail-style13ptbold"/>
    <w:basedOn w:val="DefaultParagraphFont"/>
    <w:rsid w:val="009F04E9"/>
  </w:style>
  <w:style w:type="character" w:customStyle="1" w:styleId="m-1363511050474967260gmail-styleunderline">
    <w:name w:val="m_-1363511050474967260gmail-styleunderline"/>
    <w:basedOn w:val="DefaultParagraphFont"/>
    <w:rsid w:val="009F04E9"/>
  </w:style>
  <w:style w:type="paragraph" w:customStyle="1" w:styleId="Notes">
    <w:name w:val="Notes"/>
    <w:basedOn w:val="Normal"/>
    <w:link w:val="NotesChar"/>
    <w:autoRedefine/>
    <w:uiPriority w:val="4"/>
    <w:qFormat/>
    <w:rsid w:val="009F04E9"/>
    <w:rPr>
      <w:b/>
    </w:rPr>
  </w:style>
  <w:style w:type="character" w:customStyle="1" w:styleId="NotesChar">
    <w:name w:val="Notes Char"/>
    <w:basedOn w:val="DefaultParagraphFont"/>
    <w:link w:val="Notes"/>
    <w:uiPriority w:val="4"/>
    <w:rsid w:val="009F04E9"/>
    <w:rPr>
      <w:rFonts w:ascii="Calibri" w:hAnsi="Calibri" w:cs="Calibri"/>
      <w:b/>
    </w:rPr>
  </w:style>
  <w:style w:type="paragraph" w:customStyle="1" w:styleId="Notetaking">
    <w:name w:val="Notetaking"/>
    <w:basedOn w:val="Heading6"/>
    <w:link w:val="NotetakingChar"/>
    <w:autoRedefine/>
    <w:uiPriority w:val="4"/>
    <w:qFormat/>
    <w:rsid w:val="009F04E9"/>
    <w:pPr>
      <w:outlineLvl w:val="3"/>
    </w:pPr>
    <w:rPr>
      <w:b/>
      <w:i w:val="0"/>
      <w:iCs w:val="0"/>
      <w:color w:val="1F3763" w:themeColor="accent1" w:themeShade="7F"/>
    </w:rPr>
  </w:style>
  <w:style w:type="character" w:customStyle="1" w:styleId="NotetakingChar">
    <w:name w:val="Notetaking Char"/>
    <w:basedOn w:val="Heading6Char"/>
    <w:link w:val="Notetaking"/>
    <w:uiPriority w:val="4"/>
    <w:rsid w:val="009F04E9"/>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9F04E9"/>
  </w:style>
  <w:style w:type="character" w:customStyle="1" w:styleId="m3138505037646549175m7250715013732016503gmail-styleunderline">
    <w:name w:val="m_3138505037646549175m_7250715013732016503gmail-styleunderline"/>
    <w:basedOn w:val="DefaultParagraphFont"/>
    <w:rsid w:val="009F04E9"/>
  </w:style>
  <w:style w:type="character" w:customStyle="1" w:styleId="m535442411518568617gmail-styleunderline">
    <w:name w:val="m_535442411518568617gmail-styleunderline"/>
    <w:basedOn w:val="DefaultParagraphFont"/>
    <w:rsid w:val="009F04E9"/>
  </w:style>
  <w:style w:type="character" w:customStyle="1" w:styleId="m-7743704913837414224gmail-style13ptbold">
    <w:name w:val="m_-7743704913837414224gmail-style13ptbold"/>
    <w:basedOn w:val="DefaultParagraphFont"/>
    <w:rsid w:val="009F04E9"/>
  </w:style>
  <w:style w:type="character" w:customStyle="1" w:styleId="m974620236873317485gmail-style13ptbold">
    <w:name w:val="m_974620236873317485gmail-style13ptbold"/>
    <w:basedOn w:val="DefaultParagraphFont"/>
    <w:rsid w:val="009F04E9"/>
  </w:style>
  <w:style w:type="character" w:customStyle="1" w:styleId="m974620236873317485gmail-styleunderline">
    <w:name w:val="m_974620236873317485gmail-styleunderline"/>
    <w:basedOn w:val="DefaultParagraphFont"/>
    <w:rsid w:val="009F04E9"/>
  </w:style>
  <w:style w:type="paragraph" w:customStyle="1" w:styleId="AnalyticsDeleter">
    <w:name w:val="Analytics Deleter"/>
    <w:basedOn w:val="Normal"/>
    <w:autoRedefine/>
    <w:rsid w:val="009F04E9"/>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F04E9"/>
  </w:style>
  <w:style w:type="paragraph" w:customStyle="1" w:styleId="BreakBlock">
    <w:name w:val="Break Block"/>
    <w:basedOn w:val="Normal"/>
    <w:link w:val="BreakBlockChar"/>
    <w:autoRedefine/>
    <w:qFormat/>
    <w:rsid w:val="009F04E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F04E9"/>
    <w:rPr>
      <w:rFonts w:ascii="Arial Bold" w:hAnsi="Arial Bold" w:cs="Calibri"/>
      <w:b/>
      <w:caps/>
      <w:sz w:val="32"/>
      <w:u w:val="single"/>
    </w:rPr>
  </w:style>
  <w:style w:type="character" w:customStyle="1" w:styleId="Mention1">
    <w:name w:val="Mention1"/>
    <w:basedOn w:val="DefaultParagraphFont"/>
    <w:uiPriority w:val="99"/>
    <w:semiHidden/>
    <w:unhideWhenUsed/>
    <w:rsid w:val="009F04E9"/>
    <w:rPr>
      <w:color w:val="2B579A"/>
      <w:shd w:val="clear" w:color="auto" w:fill="E6E6E6"/>
    </w:rPr>
  </w:style>
  <w:style w:type="character" w:customStyle="1" w:styleId="style65">
    <w:name w:val="style65"/>
    <w:basedOn w:val="DefaultParagraphFont"/>
    <w:rsid w:val="009F04E9"/>
    <w:rPr>
      <w:rFonts w:cs="Times New Roman"/>
    </w:rPr>
  </w:style>
  <w:style w:type="paragraph" w:customStyle="1" w:styleId="StylecardLatinVerdana-BoldUnderline">
    <w:name w:val="Style card + (Latin) Verdana-Bold Underline"/>
    <w:basedOn w:val="Normal"/>
    <w:link w:val="StylecardLatinVerdana-BoldUnderlineChar"/>
    <w:qFormat/>
    <w:rsid w:val="009F04E9"/>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9F04E9"/>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9F04E9"/>
    <w:pPr>
      <w:spacing w:after="200"/>
      <w:contextualSpacing/>
    </w:pPr>
    <w:rPr>
      <w:rFonts w:eastAsia="Calibri"/>
    </w:rPr>
  </w:style>
  <w:style w:type="character" w:customStyle="1" w:styleId="StyleCardText9ptChar">
    <w:name w:val="Style Card Text + 9 pt Char"/>
    <w:basedOn w:val="DefaultParagraphFont"/>
    <w:link w:val="StyleCardText9pt"/>
    <w:rsid w:val="009F04E9"/>
    <w:rPr>
      <w:rFonts w:ascii="Calibri" w:eastAsia="Calibri" w:hAnsi="Calibri" w:cs="Calibri"/>
    </w:rPr>
  </w:style>
  <w:style w:type="character" w:customStyle="1" w:styleId="Style11ptThickunderline">
    <w:name w:val="Style 11 pt Thick underline"/>
    <w:rsid w:val="009F04E9"/>
    <w:rPr>
      <w:rFonts w:ascii="Times New Roman" w:hAnsi="Times New Roman"/>
      <w:sz w:val="20"/>
      <w:u w:val="single"/>
    </w:rPr>
  </w:style>
  <w:style w:type="character" w:customStyle="1" w:styleId="Style11ptBoldThickunderline">
    <w:name w:val="Style 11 pt Bold Thick underline"/>
    <w:rsid w:val="009F04E9"/>
    <w:rPr>
      <w:rFonts w:ascii="Times New Roman" w:hAnsi="Times New Roman"/>
      <w:b/>
      <w:bCs/>
      <w:sz w:val="20"/>
      <w:u w:val="single"/>
    </w:rPr>
  </w:style>
  <w:style w:type="character" w:customStyle="1" w:styleId="institution">
    <w:name w:val="institution"/>
    <w:basedOn w:val="DefaultParagraphFont"/>
    <w:rsid w:val="009F04E9"/>
  </w:style>
  <w:style w:type="character" w:customStyle="1" w:styleId="abodyblack3">
    <w:name w:val="abodyblack3"/>
    <w:basedOn w:val="DefaultParagraphFont"/>
    <w:rsid w:val="009F04E9"/>
  </w:style>
  <w:style w:type="character" w:customStyle="1" w:styleId="UnderlineChar2CharCharChar">
    <w:name w:val="Underline Char2 Char Char Char"/>
    <w:rsid w:val="009F04E9"/>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F04E9"/>
    <w:rPr>
      <w:b/>
      <w:noProof w:val="0"/>
      <w:sz w:val="24"/>
      <w:lang w:val="en-US" w:eastAsia="en-US" w:bidi="ar-SA"/>
    </w:rPr>
  </w:style>
  <w:style w:type="character" w:customStyle="1" w:styleId="cit-first-element">
    <w:name w:val="cit-first-element"/>
    <w:basedOn w:val="DefaultParagraphFont"/>
    <w:rsid w:val="009F04E9"/>
  </w:style>
  <w:style w:type="paragraph" w:customStyle="1" w:styleId="TableParagraph">
    <w:name w:val="Table Paragraph"/>
    <w:basedOn w:val="Normal"/>
    <w:uiPriority w:val="1"/>
    <w:qFormat/>
    <w:rsid w:val="009F04E9"/>
    <w:pPr>
      <w:widowControl w:val="0"/>
    </w:pPr>
  </w:style>
  <w:style w:type="character" w:customStyle="1" w:styleId="UnderlineChar5">
    <w:name w:val="UnderlineChar"/>
    <w:rsid w:val="009F04E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F04E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F04E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F04E9"/>
    <w:rPr>
      <w:sz w:val="20"/>
      <w:bdr w:val="single" w:sz="4" w:space="0" w:color="auto" w:frame="1"/>
    </w:rPr>
  </w:style>
  <w:style w:type="character" w:customStyle="1" w:styleId="StyleUnderlineChar9ptBorderSinglesolidlineAuto0">
    <w:name w:val="Style Underline Char + 9 pt Border: : (Single solid line Auto  0..."/>
    <w:rsid w:val="009F04E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F04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04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04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04E9"/>
    <w:rPr>
      <w:sz w:val="20"/>
      <w:szCs w:val="24"/>
      <w:u w:val="single"/>
      <w:bdr w:val="single" w:sz="4" w:space="0" w:color="auto"/>
      <w:lang w:val="en-US" w:eastAsia="en-US" w:bidi="ar-SA"/>
    </w:rPr>
  </w:style>
  <w:style w:type="character" w:customStyle="1" w:styleId="StyleLatinGaramondUnderline">
    <w:name w:val="Style (Latin) Garamond Underline"/>
    <w:rsid w:val="009F04E9"/>
    <w:rPr>
      <w:rFonts w:ascii="Times New Roman" w:hAnsi="Times New Roman"/>
      <w:sz w:val="20"/>
      <w:u w:val="single"/>
    </w:rPr>
  </w:style>
  <w:style w:type="character" w:customStyle="1" w:styleId="StyleLatinGaramond">
    <w:name w:val="Style (Latin) Garamond"/>
    <w:rsid w:val="009F04E9"/>
    <w:rPr>
      <w:rFonts w:ascii="Times New Roman" w:hAnsi="Times New Roman"/>
      <w:sz w:val="20"/>
    </w:rPr>
  </w:style>
  <w:style w:type="character" w:customStyle="1" w:styleId="mainheading">
    <w:name w:val="mainheading"/>
    <w:basedOn w:val="DefaultParagraphFont"/>
    <w:rsid w:val="009F04E9"/>
  </w:style>
  <w:style w:type="paragraph" w:customStyle="1" w:styleId="BoldandUnderlineChar2CharChar">
    <w:name w:val="Bold and Underline Char2 Char Char"/>
    <w:basedOn w:val="Normal"/>
    <w:link w:val="BoldandUnderlineChar2CharCharChar"/>
    <w:qFormat/>
    <w:rsid w:val="009F04E9"/>
    <w:rPr>
      <w:rFonts w:asciiTheme="minorHAnsi" w:hAnsiTheme="minorHAnsi" w:cstheme="minorBidi"/>
      <w:b/>
      <w:szCs w:val="24"/>
      <w:u w:val="single"/>
    </w:rPr>
  </w:style>
  <w:style w:type="character" w:customStyle="1" w:styleId="StyleUnderlineChar9ptChar">
    <w:name w:val="Style Underline Char + 9 pt Char"/>
    <w:basedOn w:val="UnderlineCharChar"/>
    <w:rsid w:val="009F04E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F04E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F04E9"/>
    <w:rPr>
      <w:sz w:val="16"/>
    </w:rPr>
  </w:style>
  <w:style w:type="paragraph" w:customStyle="1" w:styleId="Reduce8pt">
    <w:name w:val="Reduce 8pt"/>
    <w:basedOn w:val="Normal"/>
    <w:link w:val="Reduce8ptCharChar"/>
    <w:qFormat/>
    <w:rsid w:val="009F04E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9F04E9"/>
    <w:rPr>
      <w:rFonts w:ascii="Calibri" w:eastAsia="Times New Roman" w:hAnsi="Calibri" w:cs="Arial"/>
      <w:b/>
      <w:kern w:val="32"/>
      <w:sz w:val="24"/>
      <w:szCs w:val="24"/>
    </w:rPr>
  </w:style>
  <w:style w:type="paragraph" w:customStyle="1" w:styleId="Style70">
    <w:name w:val="Style7"/>
    <w:basedOn w:val="Normal"/>
    <w:uiPriority w:val="99"/>
    <w:qFormat/>
    <w:rsid w:val="009F04E9"/>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F04E9"/>
  </w:style>
  <w:style w:type="paragraph" w:customStyle="1" w:styleId="Footnote21">
    <w:name w:val="Footnote2"/>
    <w:basedOn w:val="Normal"/>
    <w:next w:val="Normal"/>
    <w:link w:val="Footnote2Char"/>
    <w:autoRedefine/>
    <w:qFormat/>
    <w:rsid w:val="009F04E9"/>
    <w:pPr>
      <w:spacing w:after="120" w:line="480" w:lineRule="auto"/>
    </w:pPr>
    <w:rPr>
      <w:rFonts w:asciiTheme="minorHAnsi" w:hAnsiTheme="minorHAnsi" w:cstheme="minorBidi"/>
    </w:rPr>
  </w:style>
  <w:style w:type="character" w:customStyle="1" w:styleId="red">
    <w:name w:val="red"/>
    <w:basedOn w:val="DefaultParagraphFont"/>
    <w:rsid w:val="009F04E9"/>
  </w:style>
  <w:style w:type="character" w:customStyle="1" w:styleId="Mention11">
    <w:name w:val="Mention11"/>
    <w:basedOn w:val="DefaultParagraphFont"/>
    <w:uiPriority w:val="99"/>
    <w:semiHidden/>
    <w:unhideWhenUsed/>
    <w:rsid w:val="009F04E9"/>
    <w:rPr>
      <w:color w:val="2B579A"/>
      <w:shd w:val="clear" w:color="auto" w:fill="E6E6E6"/>
    </w:rPr>
  </w:style>
  <w:style w:type="character" w:customStyle="1" w:styleId="Emph">
    <w:name w:val="Emph"/>
    <w:basedOn w:val="DefaultParagraphFont"/>
    <w:uiPriority w:val="1"/>
    <w:qFormat/>
    <w:rsid w:val="009F04E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F04E9"/>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9F04E9"/>
    <w:rPr>
      <w:rFonts w:cs="Arial"/>
      <w:bCs/>
      <w:szCs w:val="26"/>
      <w:u w:val="single"/>
      <w:lang w:val="en-US" w:eastAsia="en-US" w:bidi="ar-SA"/>
    </w:rPr>
  </w:style>
  <w:style w:type="character" w:customStyle="1" w:styleId="Mention2">
    <w:name w:val="Mention2"/>
    <w:basedOn w:val="DefaultParagraphFont"/>
    <w:uiPriority w:val="99"/>
    <w:semiHidden/>
    <w:unhideWhenUsed/>
    <w:rsid w:val="009F04E9"/>
    <w:rPr>
      <w:color w:val="2B579A"/>
      <w:shd w:val="clear" w:color="auto" w:fill="E6E6E6"/>
    </w:rPr>
  </w:style>
  <w:style w:type="paragraph" w:customStyle="1" w:styleId="FlashTag">
    <w:name w:val="FlashTag"/>
    <w:basedOn w:val="Normal"/>
    <w:link w:val="FlashTagChar"/>
    <w:autoRedefine/>
    <w:uiPriority w:val="4"/>
    <w:qFormat/>
    <w:rsid w:val="009F04E9"/>
    <w:rPr>
      <w:rFonts w:asciiTheme="majorHAnsi" w:hAnsiTheme="majorHAnsi"/>
      <w:b/>
      <w:sz w:val="28"/>
    </w:rPr>
  </w:style>
  <w:style w:type="character" w:customStyle="1" w:styleId="FlashTagChar">
    <w:name w:val="FlashTag Char"/>
    <w:basedOn w:val="DefaultParagraphFont"/>
    <w:link w:val="FlashTag"/>
    <w:uiPriority w:val="4"/>
    <w:rsid w:val="009F04E9"/>
    <w:rPr>
      <w:rFonts w:asciiTheme="majorHAnsi" w:hAnsiTheme="majorHAnsi" w:cs="Calibri"/>
      <w:b/>
      <w:sz w:val="28"/>
    </w:rPr>
  </w:style>
  <w:style w:type="paragraph" w:customStyle="1" w:styleId="Warrant">
    <w:name w:val="Warrant"/>
    <w:autoRedefine/>
    <w:uiPriority w:val="4"/>
    <w:qFormat/>
    <w:rsid w:val="009F04E9"/>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F04E9"/>
  </w:style>
  <w:style w:type="character" w:customStyle="1" w:styleId="m3965771245576658108gmail-styleunderline">
    <w:name w:val="m_3965771245576658108gmail-styleunderline"/>
    <w:basedOn w:val="DefaultParagraphFont"/>
    <w:rsid w:val="009F04E9"/>
  </w:style>
  <w:style w:type="paragraph" w:customStyle="1" w:styleId="msolistparagraphcxspfirst">
    <w:name w:val="msolistparagraphcxspfirst"/>
    <w:basedOn w:val="Normal"/>
    <w:uiPriority w:val="99"/>
    <w:qFormat/>
    <w:rsid w:val="009F04E9"/>
    <w:pPr>
      <w:spacing w:before="100" w:beforeAutospacing="1" w:after="100" w:afterAutospacing="1"/>
    </w:pPr>
    <w:rPr>
      <w:rFonts w:eastAsia="Times New Roman"/>
    </w:rPr>
  </w:style>
  <w:style w:type="character" w:customStyle="1" w:styleId="PageHeaderLine2Char">
    <w:name w:val="PageHeaderLine2 Char"/>
    <w:link w:val="PageHeaderLine2"/>
    <w:locked/>
    <w:rsid w:val="009F04E9"/>
    <w:rPr>
      <w:rFonts w:ascii="Calibri" w:hAnsi="Calibri" w:cs="Calibri"/>
    </w:rPr>
  </w:style>
  <w:style w:type="paragraph" w:customStyle="1" w:styleId="PageHeading">
    <w:name w:val="Page Heading"/>
    <w:basedOn w:val="Heading2"/>
    <w:qFormat/>
    <w:rsid w:val="009F04E9"/>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F04E9"/>
    <w:pPr>
      <w:spacing w:before="100" w:beforeAutospacing="1" w:after="100" w:afterAutospacing="1"/>
    </w:pPr>
    <w:rPr>
      <w:rFonts w:eastAsia="Times New Roman"/>
    </w:rPr>
  </w:style>
  <w:style w:type="paragraph" w:customStyle="1" w:styleId="BriefTitle2">
    <w:name w:val="Brief Title 2"/>
    <w:basedOn w:val="Heading1"/>
    <w:uiPriority w:val="99"/>
    <w:qFormat/>
    <w:rsid w:val="009F04E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9F04E9"/>
    <w:rPr>
      <w:rFonts w:ascii="Calibri" w:hAnsi="Calibri" w:cs="Calibri"/>
    </w:rPr>
  </w:style>
  <w:style w:type="paragraph" w:customStyle="1" w:styleId="emactive">
    <w:name w:val="emactive"/>
    <w:basedOn w:val="Normal"/>
    <w:uiPriority w:val="99"/>
    <w:qFormat/>
    <w:rsid w:val="009F04E9"/>
    <w:pPr>
      <w:spacing w:before="100" w:beforeAutospacing="1" w:after="100" w:afterAutospacing="1"/>
    </w:pPr>
    <w:rPr>
      <w:rFonts w:eastAsia="Times New Roman"/>
    </w:rPr>
  </w:style>
  <w:style w:type="paragraph" w:customStyle="1" w:styleId="emready">
    <w:name w:val="emready"/>
    <w:basedOn w:val="Normal"/>
    <w:uiPriority w:val="99"/>
    <w:qFormat/>
    <w:rsid w:val="009F04E9"/>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F04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F04E9"/>
    <w:rPr>
      <w:rFonts w:ascii="Georgia" w:eastAsia="Times New Roman" w:hAnsi="Georgia" w:cs="Times New Roman"/>
      <w:b/>
      <w:u w:val="single"/>
    </w:rPr>
  </w:style>
  <w:style w:type="character" w:customStyle="1" w:styleId="CardHighlightChar">
    <w:name w:val="Card Highlight Char"/>
    <w:link w:val="CardHighlight"/>
    <w:locked/>
    <w:rsid w:val="009F04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F04E9"/>
    <w:pPr>
      <w:shd w:val="clear" w:color="auto" w:fill="66FFFF"/>
    </w:pPr>
    <w:rPr>
      <w:rFonts w:eastAsia="Calibri"/>
      <w:u w:val="single"/>
    </w:rPr>
  </w:style>
  <w:style w:type="paragraph" w:customStyle="1" w:styleId="norma">
    <w:name w:val="norma"/>
    <w:basedOn w:val="Heading3"/>
    <w:uiPriority w:val="99"/>
    <w:qFormat/>
    <w:rsid w:val="009F04E9"/>
    <w:rPr>
      <w:rFonts w:eastAsia="MS Gothic" w:cs="Arial"/>
      <w:bCs/>
      <w:sz w:val="24"/>
    </w:rPr>
  </w:style>
  <w:style w:type="paragraph" w:customStyle="1" w:styleId="nromal">
    <w:name w:val="nromal"/>
    <w:basedOn w:val="Normal"/>
    <w:uiPriority w:val="99"/>
    <w:qFormat/>
    <w:rsid w:val="009F04E9"/>
    <w:pPr>
      <w:keepNext/>
      <w:keepLines/>
      <w:spacing w:before="200"/>
      <w:outlineLvl w:val="3"/>
    </w:pPr>
    <w:rPr>
      <w:rFonts w:eastAsia="Times New Roman" w:cs="Cambria"/>
      <w:b/>
      <w:iCs/>
    </w:rPr>
  </w:style>
  <w:style w:type="paragraph" w:customStyle="1" w:styleId="natural">
    <w:name w:val="natural"/>
    <w:basedOn w:val="Normal"/>
    <w:uiPriority w:val="99"/>
    <w:qFormat/>
    <w:rsid w:val="009F04E9"/>
    <w:pPr>
      <w:keepNext/>
      <w:keepLines/>
      <w:spacing w:before="200"/>
      <w:outlineLvl w:val="3"/>
    </w:pPr>
    <w:rPr>
      <w:rFonts w:eastAsia="Times New Roman"/>
      <w:b/>
      <w:iCs/>
    </w:rPr>
  </w:style>
  <w:style w:type="paragraph" w:customStyle="1" w:styleId="nroaml">
    <w:name w:val="nroaml"/>
    <w:basedOn w:val="Normal"/>
    <w:uiPriority w:val="99"/>
    <w:qFormat/>
    <w:rsid w:val="009F04E9"/>
    <w:pPr>
      <w:keepNext/>
      <w:keepLines/>
      <w:spacing w:before="200"/>
      <w:outlineLvl w:val="3"/>
    </w:pPr>
    <w:rPr>
      <w:rFonts w:eastAsia="Times New Roman"/>
      <w:b/>
      <w:iCs/>
    </w:rPr>
  </w:style>
  <w:style w:type="paragraph" w:customStyle="1" w:styleId="noraml">
    <w:name w:val="noraml"/>
    <w:basedOn w:val="Normal"/>
    <w:uiPriority w:val="99"/>
    <w:qFormat/>
    <w:rsid w:val="009F04E9"/>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F04E9"/>
    <w:rPr>
      <w:rFonts w:ascii="Georgia" w:eastAsia="Calibri" w:hAnsi="Georgia"/>
      <w:sz w:val="16"/>
      <w:szCs w:val="16"/>
    </w:rPr>
  </w:style>
  <w:style w:type="paragraph" w:customStyle="1" w:styleId="SmallSizeParagraph">
    <w:name w:val="Small Size Paragraph"/>
    <w:basedOn w:val="Normal"/>
    <w:link w:val="SmallSizeParagraphChar"/>
    <w:qFormat/>
    <w:rsid w:val="009F04E9"/>
    <w:rPr>
      <w:rFonts w:ascii="Georgia" w:eastAsia="Calibri" w:hAnsi="Georgia" w:cstheme="minorBidi"/>
      <w:sz w:val="16"/>
      <w:szCs w:val="16"/>
    </w:rPr>
  </w:style>
  <w:style w:type="paragraph" w:customStyle="1" w:styleId="p0">
    <w:name w:val="p0"/>
    <w:basedOn w:val="Normal"/>
    <w:qFormat/>
    <w:rsid w:val="009F04E9"/>
    <w:pPr>
      <w:spacing w:before="100" w:beforeAutospacing="1" w:after="100" w:afterAutospacing="1"/>
    </w:pPr>
    <w:rPr>
      <w:rFonts w:eastAsia="Times New Roman"/>
    </w:rPr>
  </w:style>
  <w:style w:type="character" w:customStyle="1" w:styleId="UnderlineSChar">
    <w:name w:val="Underline S Char"/>
    <w:link w:val="UnderlineS"/>
    <w:locked/>
    <w:rsid w:val="009F04E9"/>
    <w:rPr>
      <w:rFonts w:ascii="Georgia" w:eastAsia="Calibri" w:hAnsi="Georgia"/>
      <w:u w:val="single"/>
      <w:lang w:val="x-none" w:eastAsia="zh-CN"/>
    </w:rPr>
  </w:style>
  <w:style w:type="paragraph" w:customStyle="1" w:styleId="UnderlineS">
    <w:name w:val="Underline S"/>
    <w:basedOn w:val="Normal"/>
    <w:link w:val="UnderlineSChar"/>
    <w:qFormat/>
    <w:rsid w:val="009F04E9"/>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9F04E9"/>
    <w:rPr>
      <w:rFonts w:ascii="Georgia" w:eastAsia="Times New Roman" w:hAnsi="Georgia"/>
      <w:u w:val="single"/>
    </w:rPr>
  </w:style>
  <w:style w:type="character" w:customStyle="1" w:styleId="DebatenoramlChar">
    <w:name w:val="Debatenoraml Char"/>
    <w:link w:val="Debatenoraml"/>
    <w:locked/>
    <w:rsid w:val="009F04E9"/>
    <w:rPr>
      <w:rFonts w:ascii="Times New Roman" w:hAnsi="Times New Roman" w:cs="Times New Roman"/>
    </w:rPr>
  </w:style>
  <w:style w:type="paragraph" w:customStyle="1" w:styleId="Debatenoraml">
    <w:name w:val="Debatenoraml"/>
    <w:basedOn w:val="NoSpacing"/>
    <w:link w:val="DebatenoramlChar"/>
    <w:qFormat/>
    <w:rsid w:val="009F04E9"/>
    <w:rPr>
      <w:rFonts w:ascii="Times New Roman" w:hAnsi="Times New Roman" w:cs="Times New Roman"/>
    </w:rPr>
  </w:style>
  <w:style w:type="paragraph" w:customStyle="1" w:styleId="SynergyTag">
    <w:name w:val="SynergyTag"/>
    <w:basedOn w:val="Normal"/>
    <w:uiPriority w:val="99"/>
    <w:qFormat/>
    <w:rsid w:val="009F04E9"/>
    <w:rPr>
      <w:rFonts w:eastAsia="Calibri"/>
      <w:b/>
    </w:rPr>
  </w:style>
  <w:style w:type="character" w:customStyle="1" w:styleId="QualsChar">
    <w:name w:val="Quals Char"/>
    <w:link w:val="Quals"/>
    <w:locked/>
    <w:rsid w:val="009F04E9"/>
    <w:rPr>
      <w:rFonts w:ascii="Georgia" w:eastAsia="Calibri" w:hAnsi="Georgia"/>
      <w:sz w:val="18"/>
    </w:rPr>
  </w:style>
  <w:style w:type="paragraph" w:customStyle="1" w:styleId="Quals">
    <w:name w:val="Quals"/>
    <w:basedOn w:val="Normal"/>
    <w:link w:val="QualsChar"/>
    <w:qFormat/>
    <w:rsid w:val="009F04E9"/>
    <w:rPr>
      <w:rFonts w:ascii="Georgia" w:eastAsia="Calibri" w:hAnsi="Georgia" w:cstheme="minorBidi"/>
      <w:sz w:val="18"/>
    </w:rPr>
  </w:style>
  <w:style w:type="paragraph" w:customStyle="1" w:styleId="BodyA">
    <w:name w:val="Body A"/>
    <w:qFormat/>
    <w:rsid w:val="009F04E9"/>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9F04E9"/>
    <w:rPr>
      <w:rFonts w:ascii="Georgia" w:eastAsia="Times New Roman" w:hAnsi="Georgia"/>
      <w:b/>
      <w:caps/>
      <w:szCs w:val="28"/>
      <w:u w:val="single"/>
    </w:rPr>
  </w:style>
  <w:style w:type="paragraph" w:customStyle="1" w:styleId="Starred">
    <w:name w:val="Starred"/>
    <w:basedOn w:val="Normal"/>
    <w:link w:val="StarredChar"/>
    <w:qFormat/>
    <w:rsid w:val="009F04E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F04E9"/>
    <w:rPr>
      <w:rFonts w:ascii="Georgia" w:eastAsia="Times New Roman" w:hAnsi="Georgia"/>
      <w:b/>
      <w:caps/>
      <w:szCs w:val="28"/>
      <w:u w:val="single"/>
    </w:rPr>
  </w:style>
  <w:style w:type="paragraph" w:customStyle="1" w:styleId="NotStarred">
    <w:name w:val="NotStarred"/>
    <w:basedOn w:val="Normal"/>
    <w:link w:val="NotStarredChar"/>
    <w:qFormat/>
    <w:rsid w:val="009F04E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9F04E9"/>
    <w:rPr>
      <w:rFonts w:ascii="Georgia" w:eastAsia="Times New Roman" w:hAnsi="Georgia"/>
      <w:b/>
      <w:szCs w:val="28"/>
      <w:u w:val="single"/>
    </w:rPr>
  </w:style>
  <w:style w:type="paragraph" w:customStyle="1" w:styleId="NewHeading2">
    <w:name w:val="NewHeading2"/>
    <w:basedOn w:val="Normal"/>
    <w:link w:val="NewHeading2Char"/>
    <w:qFormat/>
    <w:rsid w:val="009F04E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F04E9"/>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F04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F04E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F04E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F04E9"/>
    <w:rPr>
      <w:rFonts w:ascii="Century Gothic" w:eastAsia="Times New Roman" w:hAnsi="Century Gothic"/>
      <w:sz w:val="16"/>
    </w:rPr>
  </w:style>
  <w:style w:type="character" w:customStyle="1" w:styleId="StylecardThickunderlineChar">
    <w:name w:val="Style card + Thick underline Char"/>
    <w:link w:val="StylecardThickunderline"/>
    <w:locked/>
    <w:rsid w:val="009F04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F04E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F04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F04E9"/>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F04E9"/>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9F04E9"/>
    <w:pPr>
      <w:spacing w:before="100" w:beforeAutospacing="1" w:after="100" w:afterAutospacing="1"/>
    </w:pPr>
    <w:rPr>
      <w:rFonts w:eastAsia="Times New Roman"/>
    </w:rPr>
  </w:style>
  <w:style w:type="paragraph" w:customStyle="1" w:styleId="rteindent1">
    <w:name w:val="rteindent1"/>
    <w:basedOn w:val="Normal"/>
    <w:uiPriority w:val="99"/>
    <w:qFormat/>
    <w:rsid w:val="009F04E9"/>
    <w:pPr>
      <w:spacing w:before="100" w:beforeAutospacing="1" w:after="100" w:afterAutospacing="1"/>
    </w:pPr>
    <w:rPr>
      <w:rFonts w:eastAsia="Times New Roman"/>
    </w:rPr>
  </w:style>
  <w:style w:type="paragraph" w:customStyle="1" w:styleId="Pa12">
    <w:name w:val="Pa12"/>
    <w:basedOn w:val="Default"/>
    <w:next w:val="Default"/>
    <w:uiPriority w:val="99"/>
    <w:qFormat/>
    <w:rsid w:val="009F04E9"/>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F04E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F04E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F04E9"/>
    <w:pPr>
      <w:spacing w:before="100" w:beforeAutospacing="1" w:after="100" w:afterAutospacing="1"/>
    </w:pPr>
    <w:rPr>
      <w:rFonts w:eastAsia="Times New Roman"/>
    </w:rPr>
  </w:style>
  <w:style w:type="paragraph" w:customStyle="1" w:styleId="class">
    <w:name w:val="class"/>
    <w:basedOn w:val="Normal"/>
    <w:uiPriority w:val="99"/>
    <w:qFormat/>
    <w:rsid w:val="009F04E9"/>
    <w:pPr>
      <w:spacing w:before="100" w:beforeAutospacing="1" w:after="100" w:afterAutospacing="1"/>
    </w:pPr>
    <w:rPr>
      <w:rFonts w:eastAsia="Times New Roman"/>
    </w:rPr>
  </w:style>
  <w:style w:type="character" w:customStyle="1" w:styleId="MTDisplayEquationChar">
    <w:name w:val="MTDisplayEquation Char"/>
    <w:link w:val="MTDisplayEquation"/>
    <w:locked/>
    <w:rsid w:val="009F04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F04E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F04E9"/>
    <w:pPr>
      <w:jc w:val="center"/>
    </w:pPr>
    <w:rPr>
      <w:rFonts w:ascii="Book Antiqua" w:eastAsia="Times New Roman" w:hAnsi="Book Antiqua"/>
      <w:b/>
      <w:sz w:val="28"/>
    </w:rPr>
  </w:style>
  <w:style w:type="paragraph" w:customStyle="1" w:styleId="body-12-5">
    <w:name w:val="body-12-5"/>
    <w:basedOn w:val="Normal"/>
    <w:uiPriority w:val="99"/>
    <w:qFormat/>
    <w:rsid w:val="009F04E9"/>
    <w:pPr>
      <w:spacing w:before="100" w:beforeAutospacing="1" w:after="100" w:afterAutospacing="1"/>
    </w:pPr>
    <w:rPr>
      <w:rFonts w:eastAsia="Times New Roman"/>
    </w:rPr>
  </w:style>
  <w:style w:type="paragraph" w:customStyle="1" w:styleId="infuse">
    <w:name w:val="infuse"/>
    <w:basedOn w:val="Normal"/>
    <w:uiPriority w:val="99"/>
    <w:qFormat/>
    <w:rsid w:val="009F04E9"/>
    <w:pPr>
      <w:spacing w:before="100" w:beforeAutospacing="1" w:after="100" w:afterAutospacing="1"/>
    </w:pPr>
    <w:rPr>
      <w:rFonts w:eastAsia="Times New Roman"/>
    </w:rPr>
  </w:style>
  <w:style w:type="paragraph" w:customStyle="1" w:styleId="fontreg">
    <w:name w:val="font_reg"/>
    <w:basedOn w:val="Normal"/>
    <w:uiPriority w:val="99"/>
    <w:qFormat/>
    <w:rsid w:val="009F04E9"/>
    <w:pPr>
      <w:spacing w:before="100" w:beforeAutospacing="1" w:after="100" w:afterAutospacing="1"/>
    </w:pPr>
    <w:rPr>
      <w:rFonts w:eastAsia="Times New Roman"/>
    </w:rPr>
  </w:style>
  <w:style w:type="paragraph" w:customStyle="1" w:styleId="CITEF3">
    <w:name w:val="CITE F3"/>
    <w:uiPriority w:val="99"/>
    <w:qFormat/>
    <w:rsid w:val="009F04E9"/>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9F04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F04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F04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F04E9"/>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9F04E9"/>
    <w:pPr>
      <w:spacing w:before="100" w:beforeAutospacing="1" w:after="100" w:afterAutospacing="1"/>
    </w:pPr>
    <w:rPr>
      <w:rFonts w:eastAsia="Times New Roman"/>
    </w:rPr>
  </w:style>
  <w:style w:type="paragraph" w:customStyle="1" w:styleId="H1numbered">
    <w:name w:val="H1 numbered"/>
    <w:basedOn w:val="Normal"/>
    <w:uiPriority w:val="99"/>
    <w:qFormat/>
    <w:rsid w:val="009F04E9"/>
    <w:pPr>
      <w:pageBreakBefore/>
      <w:widowControl w:val="0"/>
      <w:pBdr>
        <w:top w:val="single" w:sz="6" w:space="28" w:color="auto"/>
        <w:bottom w:val="single" w:sz="6" w:space="14" w:color="auto"/>
      </w:pBdr>
      <w:tabs>
        <w:tab w:val="num" w:pos="720"/>
        <w:tab w:val="num" w:pos="1440"/>
      </w:tabs>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F04E9"/>
    <w:pPr>
      <w:widowControl w:val="0"/>
      <w:tabs>
        <w:tab w:val="left" w:pos="567"/>
        <w:tab w:val="num" w:pos="1440"/>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F04E9"/>
    <w:pPr>
      <w:spacing w:before="100" w:beforeAutospacing="1" w:after="100" w:afterAutospacing="1"/>
    </w:pPr>
    <w:rPr>
      <w:rFonts w:eastAsia="Times New Roman"/>
    </w:rPr>
  </w:style>
  <w:style w:type="paragraph" w:customStyle="1" w:styleId="imagecontain">
    <w:name w:val="imagecontain"/>
    <w:basedOn w:val="Normal"/>
    <w:uiPriority w:val="99"/>
    <w:qFormat/>
    <w:rsid w:val="009F04E9"/>
    <w:pPr>
      <w:spacing w:before="100" w:beforeAutospacing="1" w:after="100" w:afterAutospacing="1"/>
    </w:pPr>
    <w:rPr>
      <w:rFonts w:eastAsia="Times New Roman"/>
    </w:rPr>
  </w:style>
  <w:style w:type="paragraph" w:customStyle="1" w:styleId="CM62">
    <w:name w:val="CM62"/>
    <w:basedOn w:val="Normal"/>
    <w:next w:val="Normal"/>
    <w:uiPriority w:val="99"/>
    <w:qFormat/>
    <w:rsid w:val="009F04E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F04E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F04E9"/>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F04E9"/>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F04E9"/>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F04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F04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F04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F04E9"/>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9F04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F04E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9F04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F04E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F04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04E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F04E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F04E9"/>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9F04E9"/>
    <w:rPr>
      <w:rFonts w:ascii="Times New Roman" w:eastAsia="Times New Roman" w:hAnsi="Times New Roman" w:cs="Times New Roman"/>
      <w:sz w:val="20"/>
      <w:szCs w:val="20"/>
    </w:rPr>
  </w:style>
  <w:style w:type="paragraph" w:customStyle="1" w:styleId="NormalFont">
    <w:name w:val="Normal Font"/>
    <w:link w:val="NormalFontChar"/>
    <w:qFormat/>
    <w:rsid w:val="009F04E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F04E9"/>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9F04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F04E9"/>
    <w:rPr>
      <w:u w:val="single"/>
      <w:lang w:val="x-none" w:eastAsia="x-none"/>
    </w:rPr>
  </w:style>
  <w:style w:type="character" w:customStyle="1" w:styleId="StyleNormalFont11ptBoldUnderlineChar">
    <w:name w:val="Style Normal Font + 11 pt Bold Underline Char"/>
    <w:link w:val="StyleNormalFont11ptBoldUnderline"/>
    <w:locked/>
    <w:rsid w:val="009F04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F04E9"/>
    <w:rPr>
      <w:b/>
      <w:bCs/>
      <w:u w:val="single"/>
      <w:lang w:val="x-none" w:eastAsia="x-none"/>
    </w:rPr>
  </w:style>
  <w:style w:type="paragraph" w:customStyle="1" w:styleId="Smallfont0">
    <w:name w:val="Smallfont"/>
    <w:basedOn w:val="Normal"/>
    <w:uiPriority w:val="99"/>
    <w:qFormat/>
    <w:rsid w:val="009F04E9"/>
    <w:rPr>
      <w:rFonts w:eastAsia="Times New Roman"/>
      <w:sz w:val="15"/>
    </w:rPr>
  </w:style>
  <w:style w:type="paragraph" w:customStyle="1" w:styleId="formatvorlage2">
    <w:name w:val="formatvorlage2"/>
    <w:basedOn w:val="Normal"/>
    <w:uiPriority w:val="99"/>
    <w:qFormat/>
    <w:rsid w:val="009F04E9"/>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F04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F04E9"/>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F04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F04E9"/>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9F04E9"/>
    <w:pPr>
      <w:spacing w:before="100" w:beforeAutospacing="1" w:after="100" w:afterAutospacing="1"/>
    </w:pPr>
    <w:rPr>
      <w:rFonts w:eastAsia="Times New Roman"/>
    </w:rPr>
  </w:style>
  <w:style w:type="paragraph" w:customStyle="1" w:styleId="question">
    <w:name w:val="question"/>
    <w:basedOn w:val="Normal"/>
    <w:uiPriority w:val="99"/>
    <w:qFormat/>
    <w:rsid w:val="009F04E9"/>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9F04E9"/>
    <w:pPr>
      <w:keepNext/>
      <w:ind w:left="288" w:right="288"/>
    </w:pPr>
    <w:rPr>
      <w:rFonts w:ascii="Georgia" w:eastAsia="MS Gothic" w:hAnsi="Georgia"/>
      <w:szCs w:val="20"/>
    </w:rPr>
  </w:style>
  <w:style w:type="paragraph" w:customStyle="1" w:styleId="svarticle">
    <w:name w:val="svarticle"/>
    <w:basedOn w:val="Normal"/>
    <w:uiPriority w:val="99"/>
    <w:qFormat/>
    <w:rsid w:val="009F04E9"/>
    <w:pPr>
      <w:spacing w:before="100" w:beforeAutospacing="1" w:after="100" w:afterAutospacing="1"/>
    </w:pPr>
    <w:rPr>
      <w:rFonts w:eastAsia="Times New Roman"/>
    </w:rPr>
  </w:style>
  <w:style w:type="paragraph" w:customStyle="1" w:styleId="canvas-atom">
    <w:name w:val="canvas-atom"/>
    <w:basedOn w:val="Normal"/>
    <w:uiPriority w:val="99"/>
    <w:qFormat/>
    <w:rsid w:val="009F04E9"/>
    <w:pPr>
      <w:spacing w:before="100" w:beforeAutospacing="1" w:after="100" w:afterAutospacing="1"/>
    </w:pPr>
  </w:style>
  <w:style w:type="paragraph" w:customStyle="1" w:styleId="tweet-text">
    <w:name w:val="tweet-text"/>
    <w:basedOn w:val="Normal"/>
    <w:uiPriority w:val="99"/>
    <w:qFormat/>
    <w:rsid w:val="009F04E9"/>
    <w:pPr>
      <w:spacing w:before="100" w:beforeAutospacing="1" w:after="100" w:afterAutospacing="1"/>
    </w:pPr>
  </w:style>
  <w:style w:type="paragraph" w:customStyle="1" w:styleId="graf">
    <w:name w:val="graf"/>
    <w:basedOn w:val="Normal"/>
    <w:uiPriority w:val="99"/>
    <w:qFormat/>
    <w:rsid w:val="009F04E9"/>
    <w:pPr>
      <w:spacing w:before="100" w:beforeAutospacing="1" w:after="100" w:afterAutospacing="1"/>
    </w:pPr>
  </w:style>
  <w:style w:type="paragraph" w:customStyle="1" w:styleId="column">
    <w:name w:val="column"/>
    <w:basedOn w:val="Normal"/>
    <w:qFormat/>
    <w:rsid w:val="009F04E9"/>
    <w:pPr>
      <w:spacing w:before="100" w:beforeAutospacing="1" w:after="100" w:afterAutospacing="1"/>
    </w:pPr>
  </w:style>
  <w:style w:type="paragraph" w:customStyle="1" w:styleId="recirc-container">
    <w:name w:val="recirc-container"/>
    <w:basedOn w:val="Normal"/>
    <w:uiPriority w:val="99"/>
    <w:qFormat/>
    <w:rsid w:val="009F04E9"/>
    <w:pPr>
      <w:spacing w:before="100" w:beforeAutospacing="1" w:after="100" w:afterAutospacing="1"/>
    </w:pPr>
  </w:style>
  <w:style w:type="paragraph" w:customStyle="1" w:styleId="selectionshareable">
    <w:name w:val="selectionshareable"/>
    <w:basedOn w:val="Normal"/>
    <w:qFormat/>
    <w:rsid w:val="009F04E9"/>
    <w:pPr>
      <w:spacing w:before="100" w:beforeAutospacing="1" w:after="100" w:afterAutospacing="1"/>
    </w:pPr>
  </w:style>
  <w:style w:type="paragraph" w:customStyle="1" w:styleId="interstitial-link">
    <w:name w:val="interstitial-link"/>
    <w:basedOn w:val="Normal"/>
    <w:uiPriority w:val="99"/>
    <w:qFormat/>
    <w:rsid w:val="009F04E9"/>
    <w:pPr>
      <w:spacing w:before="100" w:beforeAutospacing="1" w:after="100" w:afterAutospacing="1"/>
    </w:pPr>
  </w:style>
  <w:style w:type="paragraph" w:customStyle="1" w:styleId="see-also">
    <w:name w:val="see-also"/>
    <w:basedOn w:val="Normal"/>
    <w:uiPriority w:val="99"/>
    <w:qFormat/>
    <w:rsid w:val="009F04E9"/>
    <w:pPr>
      <w:spacing w:before="100" w:beforeAutospacing="1" w:after="100" w:afterAutospacing="1"/>
    </w:pPr>
  </w:style>
  <w:style w:type="character" w:customStyle="1" w:styleId="Italic0">
    <w:name w:val="Italic"/>
    <w:aliases w:val="Body text + 9.5 pt,Body text + Georgia,8 pt,Scale 66%"/>
    <w:rsid w:val="009F04E9"/>
    <w:rPr>
      <w:i/>
      <w:iCs w:val="0"/>
    </w:rPr>
  </w:style>
  <w:style w:type="character" w:customStyle="1" w:styleId="-newsgate-macro-cci-bullet-">
    <w:name w:val="-newsgate-macro-cci-bullet-"/>
    <w:basedOn w:val="DefaultParagraphFont"/>
    <w:rsid w:val="009F04E9"/>
  </w:style>
  <w:style w:type="character" w:customStyle="1" w:styleId="BriefTitleChar">
    <w:name w:val="Brief Title Char"/>
    <w:basedOn w:val="DefaultParagraphFont"/>
    <w:rsid w:val="009F04E9"/>
    <w:rPr>
      <w:b/>
      <w:bCs w:val="0"/>
      <w:sz w:val="24"/>
      <w:szCs w:val="24"/>
      <w:u w:val="single"/>
      <w:lang w:val="en-US" w:eastAsia="en-US" w:bidi="ar-SA"/>
    </w:rPr>
  </w:style>
  <w:style w:type="character" w:customStyle="1" w:styleId="BriefTitle2Char">
    <w:name w:val="Brief Title 2 Char"/>
    <w:basedOn w:val="BriefTitleChar"/>
    <w:rsid w:val="009F04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F04E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F04E9"/>
  </w:style>
  <w:style w:type="character" w:customStyle="1" w:styleId="mandelbrotrefrag">
    <w:name w:val="mandelbrot_refrag"/>
    <w:rsid w:val="009F04E9"/>
  </w:style>
  <w:style w:type="character" w:customStyle="1" w:styleId="eminfo">
    <w:name w:val="eminfo"/>
    <w:rsid w:val="009F04E9"/>
  </w:style>
  <w:style w:type="character" w:customStyle="1" w:styleId="emhighlight">
    <w:name w:val="emhighlight"/>
    <w:rsid w:val="009F04E9"/>
  </w:style>
  <w:style w:type="character" w:customStyle="1" w:styleId="source-org">
    <w:name w:val="source-org"/>
    <w:rsid w:val="009F04E9"/>
  </w:style>
  <w:style w:type="character" w:customStyle="1" w:styleId="last">
    <w:name w:val="last"/>
    <w:rsid w:val="009F04E9"/>
  </w:style>
  <w:style w:type="character" w:customStyle="1" w:styleId="StyleStyleunderlineBold11pt">
    <w:name w:val="Style Style underline + Bold + 11 pt"/>
    <w:rsid w:val="009F04E9"/>
    <w:rPr>
      <w:bCs/>
      <w:sz w:val="20"/>
      <w:u w:val="single"/>
    </w:rPr>
  </w:style>
  <w:style w:type="character" w:customStyle="1" w:styleId="StyleunderlineAsianTimesNewRomanBold">
    <w:name w:val="Style underline + (Asian) Times New Roman Bold"/>
    <w:rsid w:val="009F04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04E9"/>
    <w:rPr>
      <w:b/>
      <w:bCs/>
      <w:sz w:val="20"/>
      <w:u w:val="single"/>
      <w:bdr w:val="single" w:sz="4" w:space="0" w:color="auto" w:frame="1"/>
    </w:rPr>
  </w:style>
  <w:style w:type="character" w:customStyle="1" w:styleId="NormalCard">
    <w:name w:val="Normal Card"/>
    <w:uiPriority w:val="1"/>
    <w:qFormat/>
    <w:rsid w:val="009F04E9"/>
    <w:rPr>
      <w:rFonts w:ascii="Times New Roman" w:hAnsi="Times New Roman" w:cs="Times New Roman" w:hint="default"/>
      <w:sz w:val="24"/>
    </w:rPr>
  </w:style>
  <w:style w:type="character" w:customStyle="1" w:styleId="timebox">
    <w:name w:val="timebox"/>
    <w:rsid w:val="009F04E9"/>
  </w:style>
  <w:style w:type="character" w:customStyle="1" w:styleId="Heading2Subtext">
    <w:name w:val="Heading 2 Subtext"/>
    <w:rsid w:val="009F04E9"/>
    <w:rPr>
      <w:rFonts w:ascii="Times New Roman" w:hAnsi="Times New Roman" w:cs="Times New Roman" w:hint="default"/>
      <w:sz w:val="16"/>
    </w:rPr>
  </w:style>
  <w:style w:type="character" w:customStyle="1" w:styleId="FontStyle477">
    <w:name w:val="Font Style477"/>
    <w:basedOn w:val="DefaultParagraphFont"/>
    <w:uiPriority w:val="99"/>
    <w:rsid w:val="009F04E9"/>
    <w:rPr>
      <w:rFonts w:ascii="Times New Roman" w:hAnsi="Times New Roman" w:cs="Times New Roman" w:hint="default"/>
      <w:sz w:val="18"/>
      <w:szCs w:val="18"/>
    </w:rPr>
  </w:style>
  <w:style w:type="character" w:customStyle="1" w:styleId="FontStyle505">
    <w:name w:val="Font Style505"/>
    <w:basedOn w:val="DefaultParagraphFont"/>
    <w:uiPriority w:val="99"/>
    <w:rsid w:val="009F04E9"/>
    <w:rPr>
      <w:rFonts w:ascii="Times New Roman" w:hAnsi="Times New Roman" w:cs="Times New Roman" w:hint="default"/>
      <w:sz w:val="18"/>
      <w:szCs w:val="18"/>
    </w:rPr>
  </w:style>
  <w:style w:type="character" w:customStyle="1" w:styleId="FontStyle514">
    <w:name w:val="Font Style514"/>
    <w:basedOn w:val="DefaultParagraphFont"/>
    <w:uiPriority w:val="99"/>
    <w:rsid w:val="009F04E9"/>
    <w:rPr>
      <w:rFonts w:ascii="Times New Roman" w:hAnsi="Times New Roman" w:cs="Times New Roman" w:hint="default"/>
      <w:sz w:val="14"/>
      <w:szCs w:val="14"/>
    </w:rPr>
  </w:style>
  <w:style w:type="character" w:customStyle="1" w:styleId="FontStyle500">
    <w:name w:val="Font Style500"/>
    <w:basedOn w:val="DefaultParagraphFont"/>
    <w:uiPriority w:val="99"/>
    <w:rsid w:val="009F04E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F04E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F04E9"/>
    <w:rPr>
      <w:rFonts w:ascii="Times New Roman" w:hAnsi="Times New Roman" w:cs="Times New Roman" w:hint="default"/>
      <w:b/>
      <w:bCs/>
      <w:sz w:val="22"/>
      <w:szCs w:val="22"/>
    </w:rPr>
  </w:style>
  <w:style w:type="character" w:customStyle="1" w:styleId="TagGreg">
    <w:name w:val="TagGreg"/>
    <w:uiPriority w:val="1"/>
    <w:qFormat/>
    <w:rsid w:val="009F04E9"/>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9F04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F04E9"/>
  </w:style>
  <w:style w:type="character" w:customStyle="1" w:styleId="s5">
    <w:name w:val="s5"/>
    <w:rsid w:val="009F04E9"/>
  </w:style>
  <w:style w:type="character" w:customStyle="1" w:styleId="rightsnotice">
    <w:name w:val="rightsnotice"/>
    <w:rsid w:val="009F04E9"/>
  </w:style>
  <w:style w:type="character" w:customStyle="1" w:styleId="current-article">
    <w:name w:val="current-article"/>
    <w:rsid w:val="009F04E9"/>
  </w:style>
  <w:style w:type="character" w:customStyle="1" w:styleId="related-current-indicator">
    <w:name w:val="related-current-indicator"/>
    <w:rsid w:val="009F04E9"/>
  </w:style>
  <w:style w:type="character" w:customStyle="1" w:styleId="bylclear">
    <w:name w:val="bylclear"/>
    <w:rsid w:val="009F04E9"/>
  </w:style>
  <w:style w:type="character" w:customStyle="1" w:styleId="essaytext">
    <w:name w:val="essaytext"/>
    <w:rsid w:val="009F04E9"/>
  </w:style>
  <w:style w:type="character" w:customStyle="1" w:styleId="username">
    <w:name w:val="username"/>
    <w:rsid w:val="009F04E9"/>
  </w:style>
  <w:style w:type="character" w:customStyle="1" w:styleId="toplinks">
    <w:name w:val="toplinks"/>
    <w:rsid w:val="009F04E9"/>
  </w:style>
  <w:style w:type="character" w:customStyle="1" w:styleId="titles">
    <w:name w:val="titles"/>
    <w:rsid w:val="009F04E9"/>
  </w:style>
  <w:style w:type="character" w:customStyle="1" w:styleId="contentauthor">
    <w:name w:val="contentauthor"/>
    <w:rsid w:val="009F04E9"/>
  </w:style>
  <w:style w:type="character" w:customStyle="1" w:styleId="subarticleheader">
    <w:name w:val="subarticleheader"/>
    <w:rsid w:val="009F04E9"/>
  </w:style>
  <w:style w:type="character" w:customStyle="1" w:styleId="copy">
    <w:name w:val="copy"/>
    <w:rsid w:val="009F04E9"/>
  </w:style>
  <w:style w:type="character" w:customStyle="1" w:styleId="topheadline">
    <w:name w:val="topheadline"/>
    <w:rsid w:val="009F04E9"/>
  </w:style>
  <w:style w:type="character" w:customStyle="1" w:styleId="Stylereduce27pt">
    <w:name w:val="Style reduce2 + 7 pt"/>
    <w:rsid w:val="009F04E9"/>
    <w:rPr>
      <w:rFonts w:ascii="Times New Roman" w:hAnsi="Times New Roman" w:cs="Arial" w:hint="default"/>
      <w:color w:val="000000"/>
      <w:sz w:val="14"/>
      <w:szCs w:val="22"/>
    </w:rPr>
  </w:style>
  <w:style w:type="character" w:customStyle="1" w:styleId="srtitle">
    <w:name w:val="srtitle"/>
    <w:rsid w:val="009F04E9"/>
  </w:style>
  <w:style w:type="character" w:customStyle="1" w:styleId="st1">
    <w:name w:val="st1"/>
    <w:rsid w:val="009F04E9"/>
  </w:style>
  <w:style w:type="character" w:customStyle="1" w:styleId="StyleStyleGaramond">
    <w:name w:val="Style Style Garamond +"/>
    <w:rsid w:val="009F04E9"/>
    <w:rPr>
      <w:rFonts w:ascii="Garamond" w:hAnsi="Garamond" w:cs="Times New Roman" w:hint="default"/>
      <w:sz w:val="20"/>
    </w:rPr>
  </w:style>
  <w:style w:type="character" w:customStyle="1" w:styleId="quotechar0">
    <w:name w:val="quotechar"/>
    <w:rsid w:val="009F04E9"/>
  </w:style>
  <w:style w:type="character" w:customStyle="1" w:styleId="boldunderline2">
    <w:name w:val="boldunderline"/>
    <w:rsid w:val="009F04E9"/>
  </w:style>
  <w:style w:type="character" w:customStyle="1" w:styleId="Date11">
    <w:name w:val="Date11"/>
    <w:rsid w:val="009F04E9"/>
  </w:style>
  <w:style w:type="character" w:customStyle="1" w:styleId="artbody1">
    <w:name w:val="art_body1"/>
    <w:rsid w:val="009F04E9"/>
    <w:rPr>
      <w:rFonts w:ascii="Arial" w:hAnsi="Arial" w:cs="Arial" w:hint="default"/>
    </w:rPr>
  </w:style>
  <w:style w:type="character" w:customStyle="1" w:styleId="reality">
    <w:name w:val="reality"/>
    <w:rsid w:val="009F04E9"/>
  </w:style>
  <w:style w:type="character" w:customStyle="1" w:styleId="Boxout0">
    <w:name w:val="Boxout"/>
    <w:uiPriority w:val="1"/>
    <w:qFormat/>
    <w:rsid w:val="009F04E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F04E9"/>
  </w:style>
  <w:style w:type="character" w:customStyle="1" w:styleId="preloadwrap">
    <w:name w:val="preloadwrap"/>
    <w:rsid w:val="009F04E9"/>
  </w:style>
  <w:style w:type="character" w:customStyle="1" w:styleId="creditwrap">
    <w:name w:val="creditwrap"/>
    <w:rsid w:val="009F04E9"/>
  </w:style>
  <w:style w:type="character" w:customStyle="1" w:styleId="DefaultChar1">
    <w:name w:val="Default Char1"/>
    <w:rsid w:val="009F04E9"/>
    <w:rPr>
      <w:noProof w:val="0"/>
      <w:color w:val="000000"/>
      <w:lang w:val="en-US" w:eastAsia="en-US" w:bidi="ar-SA"/>
    </w:rPr>
  </w:style>
  <w:style w:type="character" w:customStyle="1" w:styleId="pmterms31">
    <w:name w:val="pmterms31"/>
    <w:rsid w:val="009F04E9"/>
    <w:rPr>
      <w:b/>
      <w:bCs/>
      <w:i w:val="0"/>
      <w:iCs w:val="0"/>
      <w:color w:val="000000"/>
    </w:rPr>
  </w:style>
  <w:style w:type="character" w:customStyle="1" w:styleId="copyrightdescription">
    <w:name w:val="copyrightdescription"/>
    <w:rsid w:val="009F04E9"/>
  </w:style>
  <w:style w:type="character" w:customStyle="1" w:styleId="ft01">
    <w:name w:val="ft01"/>
    <w:rsid w:val="009F04E9"/>
    <w:rPr>
      <w:rFonts w:ascii="Times" w:hAnsi="Times" w:cs="Times" w:hint="default"/>
      <w:color w:val="000000"/>
      <w:sz w:val="14"/>
      <w:szCs w:val="14"/>
    </w:rPr>
  </w:style>
  <w:style w:type="character" w:customStyle="1" w:styleId="ft11">
    <w:name w:val="ft11"/>
    <w:rsid w:val="009F04E9"/>
    <w:rPr>
      <w:rFonts w:ascii="Times" w:hAnsi="Times" w:cs="Times" w:hint="default"/>
      <w:color w:val="000000"/>
      <w:sz w:val="17"/>
      <w:szCs w:val="17"/>
    </w:rPr>
  </w:style>
  <w:style w:type="character" w:customStyle="1" w:styleId="ft21">
    <w:name w:val="ft21"/>
    <w:rsid w:val="009F04E9"/>
    <w:rPr>
      <w:rFonts w:ascii="Times" w:hAnsi="Times" w:cs="Times" w:hint="default"/>
      <w:color w:val="000000"/>
      <w:sz w:val="15"/>
      <w:szCs w:val="15"/>
    </w:rPr>
  </w:style>
  <w:style w:type="character" w:customStyle="1" w:styleId="ft31">
    <w:name w:val="ft31"/>
    <w:rsid w:val="009F04E9"/>
    <w:rPr>
      <w:rFonts w:ascii="Times" w:hAnsi="Times" w:cs="Times" w:hint="default"/>
      <w:color w:val="000000"/>
      <w:sz w:val="15"/>
      <w:szCs w:val="15"/>
    </w:rPr>
  </w:style>
  <w:style w:type="character" w:customStyle="1" w:styleId="ccs">
    <w:name w:val="c cs"/>
    <w:rsid w:val="009F04E9"/>
  </w:style>
  <w:style w:type="character" w:customStyle="1" w:styleId="UnderlinedEvChar">
    <w:name w:val="Underlined Ev Char"/>
    <w:link w:val="UnderlinedEv"/>
    <w:rsid w:val="009F04E9"/>
    <w:rPr>
      <w:rFonts w:ascii="Times New Roman" w:eastAsia="Times New Roman" w:hAnsi="Times New Roman" w:cs="Times New Roman"/>
      <w:szCs w:val="24"/>
      <w:u w:val="single"/>
    </w:rPr>
  </w:style>
  <w:style w:type="character" w:customStyle="1" w:styleId="dropshadow">
    <w:name w:val="dropshadow"/>
    <w:rsid w:val="009F04E9"/>
  </w:style>
  <w:style w:type="character" w:customStyle="1" w:styleId="d05ws">
    <w:name w:val="d05ws"/>
    <w:rsid w:val="009F04E9"/>
  </w:style>
  <w:style w:type="character" w:customStyle="1" w:styleId="rzibod">
    <w:name w:val="rzibod"/>
    <w:rsid w:val="009F04E9"/>
  </w:style>
  <w:style w:type="character" w:customStyle="1" w:styleId="headertext">
    <w:name w:val="headertext"/>
    <w:rsid w:val="009F04E9"/>
  </w:style>
  <w:style w:type="character" w:customStyle="1" w:styleId="endnote-reference">
    <w:name w:val="endnote-reference"/>
    <w:rsid w:val="009F04E9"/>
  </w:style>
  <w:style w:type="character" w:customStyle="1" w:styleId="officialsname">
    <w:name w:val="official_s_name"/>
    <w:rsid w:val="009F04E9"/>
  </w:style>
  <w:style w:type="character" w:customStyle="1" w:styleId="audience">
    <w:name w:val="audience"/>
    <w:rsid w:val="009F04E9"/>
  </w:style>
  <w:style w:type="character" w:customStyle="1" w:styleId="normalchar1">
    <w:name w:val="normal__char"/>
    <w:rsid w:val="009F04E9"/>
  </w:style>
  <w:style w:type="character" w:customStyle="1" w:styleId="hyperlink002cheading0020100200028block0020title0029char">
    <w:name w:val="hyperlink_002cheading_00201_0020_0028block_0020title_0029__char"/>
    <w:rsid w:val="009F04E9"/>
  </w:style>
  <w:style w:type="character" w:customStyle="1" w:styleId="underline002cstyle0020bold0020underlinechar">
    <w:name w:val="underline_002cstyle_0020bold_0020underline__char"/>
    <w:rsid w:val="009F04E9"/>
  </w:style>
  <w:style w:type="character" w:customStyle="1" w:styleId="copyboldblack">
    <w:name w:val="copyboldblack"/>
    <w:rsid w:val="009F04E9"/>
  </w:style>
  <w:style w:type="character" w:customStyle="1" w:styleId="copybold">
    <w:name w:val="copybold"/>
    <w:rsid w:val="009F04E9"/>
  </w:style>
  <w:style w:type="character" w:customStyle="1" w:styleId="author-date0">
    <w:name w:val="author-date"/>
    <w:rsid w:val="009F04E9"/>
  </w:style>
  <w:style w:type="character" w:customStyle="1" w:styleId="hidden">
    <w:name w:val="hidden"/>
    <w:rsid w:val="009F04E9"/>
  </w:style>
  <w:style w:type="character" w:customStyle="1" w:styleId="articlebegin">
    <w:name w:val="articlebegin"/>
    <w:rsid w:val="009F04E9"/>
  </w:style>
  <w:style w:type="character" w:customStyle="1" w:styleId="mediaoverlay">
    <w:name w:val="mediaoverlay"/>
    <w:rsid w:val="009F04E9"/>
  </w:style>
  <w:style w:type="character" w:customStyle="1" w:styleId="blogcaption">
    <w:name w:val="blog_caption"/>
    <w:rsid w:val="009F04E9"/>
  </w:style>
  <w:style w:type="character" w:customStyle="1" w:styleId="commnet-abuzz">
    <w:name w:val="commnet-abuzz"/>
    <w:rsid w:val="009F04E9"/>
  </w:style>
  <w:style w:type="character" w:customStyle="1" w:styleId="stbuttontext">
    <w:name w:val="stbuttontext"/>
    <w:rsid w:val="009F04E9"/>
  </w:style>
  <w:style w:type="character" w:customStyle="1" w:styleId="grey">
    <w:name w:val="grey"/>
    <w:rsid w:val="009F04E9"/>
  </w:style>
  <w:style w:type="character" w:customStyle="1" w:styleId="bdx">
    <w:name w:val="bdx"/>
    <w:rsid w:val="009F04E9"/>
  </w:style>
  <w:style w:type="character" w:customStyle="1" w:styleId="bdl">
    <w:name w:val="bdl"/>
    <w:rsid w:val="009F04E9"/>
  </w:style>
  <w:style w:type="character" w:customStyle="1" w:styleId="breadcrumbitemcurrent">
    <w:name w:val="breadcrumbitemcurrent"/>
    <w:rsid w:val="009F04E9"/>
  </w:style>
  <w:style w:type="character" w:customStyle="1" w:styleId="bbl">
    <w:name w:val="bbl"/>
    <w:rsid w:val="009F04E9"/>
  </w:style>
  <w:style w:type="character" w:customStyle="1" w:styleId="itxtnewhookspan">
    <w:name w:val="itxtnewhookspan"/>
    <w:rsid w:val="009F04E9"/>
  </w:style>
  <w:style w:type="character" w:customStyle="1" w:styleId="gstxthlt">
    <w:name w:val="gstxt_hlt"/>
    <w:rsid w:val="009F04E9"/>
  </w:style>
  <w:style w:type="character" w:customStyle="1" w:styleId="StyleBoldRed">
    <w:name w:val="Style Bold Red"/>
    <w:rsid w:val="009F04E9"/>
    <w:rPr>
      <w:b/>
      <w:bCs/>
      <w:color w:val="auto"/>
    </w:rPr>
  </w:style>
  <w:style w:type="character" w:customStyle="1" w:styleId="StyleTimesNewRoman8pt">
    <w:name w:val="Style Times New Roman 8 pt"/>
    <w:rsid w:val="009F04E9"/>
    <w:rPr>
      <w:rFonts w:ascii="Georgia" w:hAnsi="Georgia" w:hint="default"/>
      <w:sz w:val="16"/>
    </w:rPr>
  </w:style>
  <w:style w:type="character" w:customStyle="1" w:styleId="goldbldtext">
    <w:name w:val="goldbldtext"/>
    <w:rsid w:val="009F04E9"/>
  </w:style>
  <w:style w:type="character" w:customStyle="1" w:styleId="cardshighlight0">
    <w:name w:val="cardshighlight"/>
    <w:rsid w:val="009F04E9"/>
  </w:style>
  <w:style w:type="character" w:customStyle="1" w:styleId="cardsfont12pt1">
    <w:name w:val="cardsfont12pt"/>
    <w:rsid w:val="009F04E9"/>
  </w:style>
  <w:style w:type="character" w:customStyle="1" w:styleId="kicker">
    <w:name w:val="kicker"/>
    <w:rsid w:val="009F04E9"/>
  </w:style>
  <w:style w:type="character" w:customStyle="1" w:styleId="daystmp">
    <w:name w:val="daystmp"/>
    <w:rsid w:val="009F04E9"/>
  </w:style>
  <w:style w:type="character" w:customStyle="1" w:styleId="cardsfont12ptchar">
    <w:name w:val="cardsfont12ptchar"/>
    <w:rsid w:val="009F04E9"/>
  </w:style>
  <w:style w:type="character" w:customStyle="1" w:styleId="gal">
    <w:name w:val="gal"/>
    <w:rsid w:val="009F04E9"/>
  </w:style>
  <w:style w:type="character" w:customStyle="1" w:styleId="imagedateline">
    <w:name w:val="image_dateline"/>
    <w:rsid w:val="009F04E9"/>
  </w:style>
  <w:style w:type="character" w:customStyle="1" w:styleId="authordatecharchar">
    <w:name w:val="authordatecharchar"/>
    <w:rsid w:val="009F04E9"/>
  </w:style>
  <w:style w:type="character" w:customStyle="1" w:styleId="style1char0">
    <w:name w:val="style1char"/>
    <w:rsid w:val="009F04E9"/>
  </w:style>
  <w:style w:type="character" w:customStyle="1" w:styleId="tagcharchar0">
    <w:name w:val="tagcharchar"/>
    <w:rsid w:val="009F04E9"/>
  </w:style>
  <w:style w:type="character" w:customStyle="1" w:styleId="underlinedcharchar2">
    <w:name w:val="underlinedcharchar"/>
    <w:rsid w:val="009F04E9"/>
  </w:style>
  <w:style w:type="character" w:customStyle="1" w:styleId="BoxedChar">
    <w:name w:val="Boxed Char"/>
    <w:rsid w:val="009F04E9"/>
    <w:rPr>
      <w:rFonts w:ascii="Arial Narrow" w:hAnsi="Arial Narrow" w:hint="default"/>
      <w:b/>
      <w:bCs w:val="0"/>
      <w:sz w:val="18"/>
      <w:bdr w:val="single" w:sz="6" w:space="0" w:color="auto" w:frame="1"/>
    </w:rPr>
  </w:style>
  <w:style w:type="character" w:customStyle="1" w:styleId="cardCharCharChar1">
    <w:name w:val="card Char Char Char1"/>
    <w:rsid w:val="009F04E9"/>
    <w:rPr>
      <w:lang w:val="en-US" w:eastAsia="en-US" w:bidi="ar-SA"/>
    </w:rPr>
  </w:style>
  <w:style w:type="character" w:customStyle="1" w:styleId="authors1">
    <w:name w:val="authors1"/>
    <w:rsid w:val="009F04E9"/>
    <w:rPr>
      <w:rFonts w:ascii="Verdana" w:hAnsi="Verdana" w:hint="default"/>
      <w:b/>
      <w:bCs/>
      <w:color w:val="006699"/>
      <w:sz w:val="20"/>
      <w:szCs w:val="20"/>
    </w:rPr>
  </w:style>
  <w:style w:type="character" w:customStyle="1" w:styleId="headlinesectionlarge">
    <w:name w:val="headline_section_large"/>
    <w:rsid w:val="009F04E9"/>
  </w:style>
  <w:style w:type="character" w:customStyle="1" w:styleId="Styleunderline11ptBlack">
    <w:name w:val="Style underline + 11 pt Black"/>
    <w:rsid w:val="009F04E9"/>
    <w:rPr>
      <w:color w:val="000000"/>
      <w:sz w:val="20"/>
      <w:u w:val="single"/>
    </w:rPr>
  </w:style>
  <w:style w:type="character" w:customStyle="1" w:styleId="Styleunderline11ptBoldBlack">
    <w:name w:val="Style underline + 11 pt Bold Black"/>
    <w:rsid w:val="009F04E9"/>
    <w:rPr>
      <w:b/>
      <w:bCs/>
      <w:color w:val="000000"/>
      <w:sz w:val="20"/>
      <w:u w:val="single"/>
    </w:rPr>
  </w:style>
  <w:style w:type="character" w:customStyle="1" w:styleId="Style11ptBoldBlackUnderline">
    <w:name w:val="Style 11 pt Bold Black Underline"/>
    <w:rsid w:val="009F04E9"/>
    <w:rPr>
      <w:b/>
      <w:bCs/>
      <w:color w:val="000000"/>
      <w:sz w:val="20"/>
      <w:u w:val="single"/>
    </w:rPr>
  </w:style>
  <w:style w:type="character" w:customStyle="1" w:styleId="Style11ptBoldBlackUnderlineBorderSinglesolidline">
    <w:name w:val="Style 11 pt Bold Black Underline Border: : (Single solid line ..."/>
    <w:rsid w:val="009F04E9"/>
    <w:rPr>
      <w:b/>
      <w:bCs/>
      <w:color w:val="000000"/>
      <w:sz w:val="20"/>
      <w:u w:val="single"/>
      <w:bdr w:val="single" w:sz="4" w:space="0" w:color="auto" w:frame="1"/>
    </w:rPr>
  </w:style>
  <w:style w:type="character" w:customStyle="1" w:styleId="StyleLatinMeridien-Italic11ptItalicUnderline">
    <w:name w:val="Style (Latin) Meridien-Italic 11 pt Italic Underline"/>
    <w:rsid w:val="009F04E9"/>
    <w:rPr>
      <w:rFonts w:ascii="Meridien-Italic" w:hAnsi="Meridien-Italic" w:hint="default"/>
      <w:i/>
      <w:iCs/>
      <w:sz w:val="20"/>
      <w:u w:val="single"/>
    </w:rPr>
  </w:style>
  <w:style w:type="character" w:customStyle="1" w:styleId="underlinestylechar0">
    <w:name w:val="underlinestylechar"/>
    <w:rsid w:val="009F04E9"/>
  </w:style>
  <w:style w:type="character" w:customStyle="1" w:styleId="DottedUnderline1">
    <w:name w:val="Dotted Underline"/>
    <w:rsid w:val="009F04E9"/>
    <w:rPr>
      <w:rFonts w:ascii="Times New Roman" w:hAnsi="Times New Roman" w:cs="Times New Roman" w:hint="default"/>
      <w:sz w:val="20"/>
      <w:u w:val="dottedHeavy"/>
    </w:rPr>
  </w:style>
  <w:style w:type="character" w:customStyle="1" w:styleId="labeltext">
    <w:name w:val="labeltext"/>
    <w:rsid w:val="009F04E9"/>
  </w:style>
  <w:style w:type="character" w:customStyle="1" w:styleId="viewlink">
    <w:name w:val="viewlink"/>
    <w:rsid w:val="009F04E9"/>
  </w:style>
  <w:style w:type="character" w:customStyle="1" w:styleId="inlinkchart">
    <w:name w:val="inlink_chart"/>
    <w:rsid w:val="009F04E9"/>
  </w:style>
  <w:style w:type="character" w:customStyle="1" w:styleId="fbsharecountwrapper">
    <w:name w:val="fb_share_count_wrapper"/>
    <w:rsid w:val="009F04E9"/>
  </w:style>
  <w:style w:type="character" w:customStyle="1" w:styleId="linktotop">
    <w:name w:val="linktotop"/>
    <w:rsid w:val="009F04E9"/>
  </w:style>
  <w:style w:type="character" w:customStyle="1" w:styleId="descriptionstyle1block">
    <w:name w:val="description style1 block"/>
    <w:rsid w:val="009F04E9"/>
  </w:style>
  <w:style w:type="character" w:customStyle="1" w:styleId="gutter-right-1">
    <w:name w:val="gutter-right-1"/>
    <w:basedOn w:val="DefaultParagraphFont"/>
    <w:rsid w:val="009F04E9"/>
  </w:style>
  <w:style w:type="character" w:customStyle="1" w:styleId="Header11">
    <w:name w:val="Header11"/>
    <w:rsid w:val="009F04E9"/>
  </w:style>
  <w:style w:type="character" w:customStyle="1" w:styleId="posa">
    <w:name w:val="pos(a)"/>
    <w:basedOn w:val="DefaultParagraphFont"/>
    <w:rsid w:val="009F04E9"/>
  </w:style>
  <w:style w:type="character" w:customStyle="1" w:styleId="u-hiddeninnarrowenv">
    <w:name w:val="u-hiddeninnarrowenv"/>
    <w:basedOn w:val="DefaultParagraphFont"/>
    <w:rsid w:val="009F04E9"/>
  </w:style>
  <w:style w:type="character" w:customStyle="1" w:styleId="followbutton-bird">
    <w:name w:val="followbutton-bird"/>
    <w:basedOn w:val="DefaultParagraphFont"/>
    <w:rsid w:val="009F04E9"/>
  </w:style>
  <w:style w:type="character" w:customStyle="1" w:styleId="tweetauthor-name">
    <w:name w:val="tweetauthor-name"/>
    <w:basedOn w:val="DefaultParagraphFont"/>
    <w:rsid w:val="009F04E9"/>
  </w:style>
  <w:style w:type="character" w:customStyle="1" w:styleId="tweetauthor-verifiedbadge">
    <w:name w:val="tweetauthor-verifiedbadge"/>
    <w:basedOn w:val="DefaultParagraphFont"/>
    <w:rsid w:val="009F04E9"/>
  </w:style>
  <w:style w:type="character" w:customStyle="1" w:styleId="tweetauthor-screenname">
    <w:name w:val="tweetauthor-screenname"/>
    <w:basedOn w:val="DefaultParagraphFont"/>
    <w:rsid w:val="009F04E9"/>
  </w:style>
  <w:style w:type="character" w:customStyle="1" w:styleId="u-hiddenvisually">
    <w:name w:val="u-hiddenvisually"/>
    <w:basedOn w:val="DefaultParagraphFont"/>
    <w:rsid w:val="009F04E9"/>
  </w:style>
  <w:style w:type="character" w:customStyle="1" w:styleId="tweetaction-stat">
    <w:name w:val="tweetaction-stat"/>
    <w:basedOn w:val="DefaultParagraphFont"/>
    <w:rsid w:val="009F04E9"/>
  </w:style>
  <w:style w:type="character" w:customStyle="1" w:styleId="related">
    <w:name w:val="related"/>
    <w:basedOn w:val="DefaultParagraphFont"/>
    <w:rsid w:val="009F04E9"/>
  </w:style>
  <w:style w:type="character" w:customStyle="1" w:styleId="related-content">
    <w:name w:val="related-content"/>
    <w:basedOn w:val="DefaultParagraphFont"/>
    <w:rsid w:val="009F04E9"/>
  </w:style>
  <w:style w:type="character" w:customStyle="1" w:styleId="name-of-author">
    <w:name w:val="name-of-author"/>
    <w:basedOn w:val="DefaultParagraphFont"/>
    <w:rsid w:val="009F04E9"/>
  </w:style>
  <w:style w:type="character" w:customStyle="1" w:styleId="first-name">
    <w:name w:val="first-name"/>
    <w:basedOn w:val="DefaultParagraphFont"/>
    <w:rsid w:val="009F04E9"/>
  </w:style>
  <w:style w:type="character" w:customStyle="1" w:styleId="last-name">
    <w:name w:val="last-name"/>
    <w:basedOn w:val="DefaultParagraphFont"/>
    <w:rsid w:val="009F04E9"/>
  </w:style>
  <w:style w:type="character" w:customStyle="1" w:styleId="caption10">
    <w:name w:val="caption1"/>
    <w:basedOn w:val="DefaultParagraphFont"/>
    <w:rsid w:val="009F04E9"/>
  </w:style>
  <w:style w:type="character" w:customStyle="1" w:styleId="recirc-text">
    <w:name w:val="&quot;recirc-text”"/>
    <w:basedOn w:val="DefaultParagraphFont"/>
    <w:rsid w:val="009F04E9"/>
  </w:style>
  <w:style w:type="character" w:customStyle="1" w:styleId="video-icon">
    <w:name w:val="video-icon"/>
    <w:basedOn w:val="DefaultParagraphFont"/>
    <w:rsid w:val="009F04E9"/>
  </w:style>
  <w:style w:type="character" w:customStyle="1" w:styleId="powa-shot-play-btn-text">
    <w:name w:val="powa-shot-play-btn-text"/>
    <w:basedOn w:val="DefaultParagraphFont"/>
    <w:rsid w:val="009F04E9"/>
  </w:style>
  <w:style w:type="character" w:customStyle="1" w:styleId="powa-shot-click">
    <w:name w:val="powa-shot-click"/>
    <w:basedOn w:val="DefaultParagraphFont"/>
    <w:rsid w:val="009F04E9"/>
  </w:style>
  <w:style w:type="character" w:customStyle="1" w:styleId="wpv-blurb">
    <w:name w:val="wpv-blurb"/>
    <w:basedOn w:val="DefaultParagraphFont"/>
    <w:rsid w:val="009F04E9"/>
  </w:style>
  <w:style w:type="character" w:customStyle="1" w:styleId="pb-caption">
    <w:name w:val="pb-caption"/>
    <w:basedOn w:val="DefaultParagraphFont"/>
    <w:rsid w:val="009F04E9"/>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F04E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F04E9"/>
    <w:rPr>
      <w:rFonts w:ascii="Calibri" w:hAnsi="Calibri" w:cs="Calibri"/>
    </w:rPr>
  </w:style>
  <w:style w:type="table" w:styleId="MediumGrid1">
    <w:name w:val="Medium Grid 1"/>
    <w:basedOn w:val="TableNormal"/>
    <w:uiPriority w:val="67"/>
    <w:rsid w:val="009F04E9"/>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F04E9"/>
  </w:style>
  <w:style w:type="numbering" w:customStyle="1" w:styleId="NoList1111111">
    <w:name w:val="No List1111111"/>
    <w:next w:val="NoList"/>
    <w:uiPriority w:val="99"/>
    <w:semiHidden/>
    <w:unhideWhenUsed/>
    <w:rsid w:val="009F04E9"/>
  </w:style>
  <w:style w:type="numbering" w:customStyle="1" w:styleId="NoList11111111">
    <w:name w:val="No List11111111"/>
    <w:next w:val="NoList"/>
    <w:uiPriority w:val="99"/>
    <w:semiHidden/>
    <w:unhideWhenUsed/>
    <w:rsid w:val="009F04E9"/>
  </w:style>
  <w:style w:type="numbering" w:customStyle="1" w:styleId="NoList111111111">
    <w:name w:val="No List111111111"/>
    <w:next w:val="NoList"/>
    <w:uiPriority w:val="99"/>
    <w:semiHidden/>
    <w:unhideWhenUsed/>
    <w:rsid w:val="009F04E9"/>
  </w:style>
  <w:style w:type="numbering" w:customStyle="1" w:styleId="NoList1111111111">
    <w:name w:val="No List1111111111"/>
    <w:next w:val="NoList"/>
    <w:uiPriority w:val="99"/>
    <w:semiHidden/>
    <w:unhideWhenUsed/>
    <w:rsid w:val="009F04E9"/>
  </w:style>
  <w:style w:type="numbering" w:customStyle="1" w:styleId="NoList11111111111">
    <w:name w:val="No List11111111111"/>
    <w:next w:val="NoList"/>
    <w:uiPriority w:val="99"/>
    <w:semiHidden/>
    <w:unhideWhenUsed/>
    <w:rsid w:val="009F04E9"/>
  </w:style>
  <w:style w:type="numbering" w:customStyle="1" w:styleId="NoList111111111111">
    <w:name w:val="No List111111111111"/>
    <w:next w:val="NoList"/>
    <w:uiPriority w:val="99"/>
    <w:semiHidden/>
    <w:unhideWhenUsed/>
    <w:rsid w:val="009F04E9"/>
  </w:style>
  <w:style w:type="numbering" w:customStyle="1" w:styleId="NoList1111111111111">
    <w:name w:val="No List1111111111111"/>
    <w:next w:val="NoList"/>
    <w:uiPriority w:val="99"/>
    <w:semiHidden/>
    <w:unhideWhenUsed/>
    <w:rsid w:val="009F04E9"/>
  </w:style>
  <w:style w:type="numbering" w:customStyle="1" w:styleId="NoList11111111111111">
    <w:name w:val="No List11111111111111"/>
    <w:next w:val="NoList"/>
    <w:uiPriority w:val="99"/>
    <w:semiHidden/>
    <w:unhideWhenUsed/>
    <w:rsid w:val="009F04E9"/>
  </w:style>
  <w:style w:type="numbering" w:customStyle="1" w:styleId="NoList111111111111111">
    <w:name w:val="No List111111111111111"/>
    <w:next w:val="NoList"/>
    <w:uiPriority w:val="99"/>
    <w:semiHidden/>
    <w:unhideWhenUsed/>
    <w:rsid w:val="009F04E9"/>
  </w:style>
  <w:style w:type="numbering" w:customStyle="1" w:styleId="NoList1111111111111111">
    <w:name w:val="No List1111111111111111"/>
    <w:next w:val="NoList"/>
    <w:uiPriority w:val="99"/>
    <w:semiHidden/>
    <w:unhideWhenUsed/>
    <w:rsid w:val="009F04E9"/>
  </w:style>
  <w:style w:type="numbering" w:customStyle="1" w:styleId="NoList11111111111111111">
    <w:name w:val="No List11111111111111111"/>
    <w:next w:val="NoList"/>
    <w:uiPriority w:val="99"/>
    <w:semiHidden/>
    <w:unhideWhenUsed/>
    <w:rsid w:val="009F04E9"/>
  </w:style>
  <w:style w:type="character" w:customStyle="1" w:styleId="FontStyle220">
    <w:name w:val="Font Style220"/>
    <w:basedOn w:val="DefaultParagraphFont"/>
    <w:uiPriority w:val="99"/>
    <w:rsid w:val="009F04E9"/>
    <w:rPr>
      <w:rFonts w:ascii="Candara" w:hAnsi="Candara" w:cs="Candara" w:hint="default"/>
      <w:i/>
      <w:iCs/>
      <w:sz w:val="18"/>
      <w:szCs w:val="18"/>
    </w:rPr>
  </w:style>
  <w:style w:type="character" w:customStyle="1" w:styleId="FontStyle290">
    <w:name w:val="Font Style290"/>
    <w:basedOn w:val="DefaultParagraphFont"/>
    <w:uiPriority w:val="99"/>
    <w:rsid w:val="009F04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04E9"/>
    <w:rPr>
      <w:rFonts w:ascii="Arial" w:hAnsi="Arial" w:cs="Arial"/>
      <w:b/>
      <w:bCs/>
      <w:sz w:val="16"/>
      <w:szCs w:val="16"/>
    </w:rPr>
  </w:style>
  <w:style w:type="character" w:customStyle="1" w:styleId="analyticChar0">
    <w:name w:val="analytic Char"/>
    <w:basedOn w:val="DefaultParagraphFont"/>
    <w:link w:val="analytic0"/>
    <w:uiPriority w:val="4"/>
    <w:rsid w:val="009F04E9"/>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9F04E9"/>
  </w:style>
  <w:style w:type="paragraph" w:customStyle="1" w:styleId="speakable">
    <w:name w:val="speakable"/>
    <w:basedOn w:val="Normal"/>
    <w:qFormat/>
    <w:rsid w:val="009F04E9"/>
    <w:pPr>
      <w:spacing w:before="100" w:beforeAutospacing="1" w:after="100" w:afterAutospacing="1"/>
    </w:pPr>
    <w:rPr>
      <w:rFonts w:eastAsia="Times New Roman"/>
    </w:rPr>
  </w:style>
  <w:style w:type="character" w:customStyle="1" w:styleId="overlay">
    <w:name w:val="overlay"/>
    <w:basedOn w:val="DefaultParagraphFont"/>
    <w:rsid w:val="009F04E9"/>
  </w:style>
  <w:style w:type="paragraph" w:customStyle="1" w:styleId="g-body">
    <w:name w:val="g-body"/>
    <w:basedOn w:val="Normal"/>
    <w:uiPriority w:val="99"/>
    <w:qFormat/>
    <w:rsid w:val="009F04E9"/>
    <w:pPr>
      <w:spacing w:before="100" w:beforeAutospacing="1" w:after="100" w:afterAutospacing="1"/>
    </w:pPr>
    <w:rPr>
      <w:rFonts w:eastAsia="Times New Roman"/>
    </w:rPr>
  </w:style>
  <w:style w:type="paragraph" w:customStyle="1" w:styleId="g-pstyle0">
    <w:name w:val="g-pstyle0"/>
    <w:basedOn w:val="Normal"/>
    <w:uiPriority w:val="99"/>
    <w:qFormat/>
    <w:rsid w:val="009F04E9"/>
    <w:pPr>
      <w:spacing w:before="100" w:beforeAutospacing="1" w:after="100" w:afterAutospacing="1"/>
    </w:pPr>
    <w:rPr>
      <w:rFonts w:eastAsia="Times New Roman"/>
    </w:rPr>
  </w:style>
  <w:style w:type="paragraph" w:customStyle="1" w:styleId="g-pstyle1">
    <w:name w:val="g-pstyle1"/>
    <w:basedOn w:val="Normal"/>
    <w:uiPriority w:val="99"/>
    <w:qFormat/>
    <w:rsid w:val="009F04E9"/>
    <w:pPr>
      <w:spacing w:before="100" w:beforeAutospacing="1" w:after="100" w:afterAutospacing="1"/>
    </w:pPr>
    <w:rPr>
      <w:rFonts w:eastAsia="Times New Roman"/>
    </w:rPr>
  </w:style>
  <w:style w:type="paragraph" w:customStyle="1" w:styleId="g-asset-hed">
    <w:name w:val="g-asset-hed"/>
    <w:basedOn w:val="Normal"/>
    <w:uiPriority w:val="99"/>
    <w:qFormat/>
    <w:rsid w:val="009F04E9"/>
    <w:pPr>
      <w:spacing w:before="100" w:beforeAutospacing="1" w:after="100" w:afterAutospacing="1"/>
    </w:pPr>
    <w:rPr>
      <w:rFonts w:eastAsia="Times New Roman"/>
    </w:rPr>
  </w:style>
  <w:style w:type="paragraph" w:customStyle="1" w:styleId="js-tweet-text">
    <w:name w:val="js-tweet-text"/>
    <w:basedOn w:val="Normal"/>
    <w:uiPriority w:val="99"/>
    <w:qFormat/>
    <w:rsid w:val="009F04E9"/>
    <w:pPr>
      <w:spacing w:before="100" w:beforeAutospacing="1" w:after="100" w:afterAutospacing="1"/>
    </w:pPr>
  </w:style>
  <w:style w:type="paragraph" w:customStyle="1" w:styleId="style41">
    <w:name w:val="style4"/>
    <w:basedOn w:val="Normal"/>
    <w:uiPriority w:val="99"/>
    <w:qFormat/>
    <w:rsid w:val="009F04E9"/>
    <w:pPr>
      <w:spacing w:before="100" w:beforeAutospacing="1" w:after="100" w:afterAutospacing="1"/>
    </w:pPr>
  </w:style>
  <w:style w:type="paragraph" w:customStyle="1" w:styleId="speech">
    <w:name w:val="speech"/>
    <w:basedOn w:val="Normal"/>
    <w:uiPriority w:val="99"/>
    <w:qFormat/>
    <w:rsid w:val="009F04E9"/>
    <w:pPr>
      <w:spacing w:before="100" w:beforeAutospacing="1" w:after="100" w:afterAutospacing="1"/>
    </w:pPr>
  </w:style>
  <w:style w:type="character" w:customStyle="1" w:styleId="adtext0">
    <w:name w:val="adtext"/>
    <w:basedOn w:val="DefaultParagraphFont"/>
    <w:rsid w:val="009F04E9"/>
  </w:style>
  <w:style w:type="character" w:customStyle="1" w:styleId="qu730rj69h">
    <w:name w:val="qu730rj69h"/>
    <w:basedOn w:val="DefaultParagraphFont"/>
    <w:rsid w:val="009F04E9"/>
  </w:style>
  <w:style w:type="paragraph" w:customStyle="1" w:styleId="optext">
    <w:name w:val="optext"/>
    <w:basedOn w:val="Normal"/>
    <w:uiPriority w:val="99"/>
    <w:qFormat/>
    <w:rsid w:val="009F04E9"/>
    <w:pPr>
      <w:spacing w:before="100" w:beforeAutospacing="1" w:after="100" w:afterAutospacing="1"/>
    </w:pPr>
  </w:style>
  <w:style w:type="character" w:customStyle="1" w:styleId="lmy74qr12z">
    <w:name w:val="lmy74qr12z"/>
    <w:basedOn w:val="DefaultParagraphFont"/>
    <w:rsid w:val="009F04E9"/>
  </w:style>
  <w:style w:type="character" w:customStyle="1" w:styleId="icr880">
    <w:name w:val="icr880"/>
    <w:basedOn w:val="DefaultParagraphFont"/>
    <w:rsid w:val="009F04E9"/>
  </w:style>
  <w:style w:type="character" w:customStyle="1" w:styleId="hx23q54">
    <w:name w:val="hx23q54"/>
    <w:basedOn w:val="DefaultParagraphFont"/>
    <w:rsid w:val="009F04E9"/>
  </w:style>
  <w:style w:type="character" w:customStyle="1" w:styleId="m-5348258726587825636gmail-style13ptbold">
    <w:name w:val="m_-5348258726587825636gmail-style13ptbold"/>
    <w:basedOn w:val="DefaultParagraphFont"/>
    <w:rsid w:val="009F04E9"/>
  </w:style>
  <w:style w:type="character" w:customStyle="1" w:styleId="m-5348258726587825636gmail-styleunderline">
    <w:name w:val="m_-5348258726587825636gmail-styleunderline"/>
    <w:basedOn w:val="DefaultParagraphFont"/>
    <w:rsid w:val="009F04E9"/>
  </w:style>
  <w:style w:type="paragraph" w:customStyle="1" w:styleId="NoteLevel23">
    <w:name w:val="Note Level 23"/>
    <w:basedOn w:val="Normal"/>
    <w:next w:val="Normal"/>
    <w:uiPriority w:val="99"/>
    <w:qFormat/>
    <w:rsid w:val="009F04E9"/>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9F04E9"/>
  </w:style>
  <w:style w:type="paragraph" w:customStyle="1" w:styleId="useless">
    <w:name w:val="useless"/>
    <w:basedOn w:val="Normal"/>
    <w:uiPriority w:val="99"/>
    <w:qFormat/>
    <w:rsid w:val="009F04E9"/>
    <w:rPr>
      <w:rFonts w:eastAsia="Times New Roman"/>
      <w:sz w:val="12"/>
    </w:rPr>
  </w:style>
  <w:style w:type="character" w:customStyle="1" w:styleId="DDIUnderline">
    <w:name w:val="DDI Underline"/>
    <w:qFormat/>
    <w:rsid w:val="009F04E9"/>
    <w:rPr>
      <w:rFonts w:ascii="Times New Roman" w:hAnsi="Times New Roman"/>
      <w:sz w:val="24"/>
      <w:u w:val="single"/>
    </w:rPr>
  </w:style>
  <w:style w:type="character" w:customStyle="1" w:styleId="ALLCAPSChar">
    <w:name w:val="ALL CAPS Char"/>
    <w:basedOn w:val="DefaultParagraphFont"/>
    <w:link w:val="ALLCAPS"/>
    <w:rsid w:val="009F04E9"/>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9F04E9"/>
    <w:rPr>
      <w:rFonts w:eastAsia="Times New Roman"/>
      <w:b/>
    </w:rPr>
  </w:style>
  <w:style w:type="character" w:customStyle="1" w:styleId="TagCharCharCharCharCharCharCharChar">
    <w:name w:val="Tag Char Char Char Char Char Char Char Char"/>
    <w:basedOn w:val="DefaultParagraphFont"/>
    <w:link w:val="TagCharCharCharCharCharCharChar0"/>
    <w:rsid w:val="009F04E9"/>
    <w:rPr>
      <w:rFonts w:ascii="Calibri" w:eastAsia="Times New Roman" w:hAnsi="Calibri" w:cs="Calibri"/>
      <w:b/>
    </w:rPr>
  </w:style>
  <w:style w:type="character" w:customStyle="1" w:styleId="m489902567989944824gmail-style13ptbold">
    <w:name w:val="m_489902567989944824gmail-style13ptbold"/>
    <w:basedOn w:val="DefaultParagraphFont"/>
    <w:rsid w:val="009F04E9"/>
  </w:style>
  <w:style w:type="character" w:customStyle="1" w:styleId="m489902567989944824gmail-styleunderline">
    <w:name w:val="m_489902567989944824gmail-styleunderline"/>
    <w:basedOn w:val="DefaultParagraphFont"/>
    <w:rsid w:val="009F04E9"/>
  </w:style>
  <w:style w:type="character" w:customStyle="1" w:styleId="swauthor">
    <w:name w:val="sw_author"/>
    <w:rsid w:val="009F04E9"/>
  </w:style>
  <w:style w:type="character" w:customStyle="1" w:styleId="UnderlineCharChar3">
    <w:name w:val="Underline Char Char3"/>
    <w:rsid w:val="009F04E9"/>
    <w:rPr>
      <w:szCs w:val="24"/>
      <w:u w:val="single"/>
      <w:lang w:val="en-US" w:eastAsia="en-US" w:bidi="ar-SA"/>
    </w:rPr>
  </w:style>
  <w:style w:type="character" w:customStyle="1" w:styleId="Mention3">
    <w:name w:val="Mention3"/>
    <w:basedOn w:val="DefaultParagraphFont"/>
    <w:uiPriority w:val="99"/>
    <w:semiHidden/>
    <w:unhideWhenUsed/>
    <w:rsid w:val="009F04E9"/>
    <w:rPr>
      <w:color w:val="2B579A"/>
      <w:shd w:val="clear" w:color="auto" w:fill="E6E6E6"/>
    </w:rPr>
  </w:style>
  <w:style w:type="character" w:customStyle="1" w:styleId="m-5251091010484660064gmail-style13ptbold">
    <w:name w:val="m_-5251091010484660064gmail-style13ptbold"/>
    <w:basedOn w:val="DefaultParagraphFont"/>
    <w:rsid w:val="009F04E9"/>
  </w:style>
  <w:style w:type="character" w:customStyle="1" w:styleId="m-5251091010484660064gmail-styleunderline">
    <w:name w:val="m_-5251091010484660064gmail-styleunderline"/>
    <w:basedOn w:val="DefaultParagraphFont"/>
    <w:rsid w:val="009F04E9"/>
  </w:style>
  <w:style w:type="character" w:customStyle="1" w:styleId="tablecaption">
    <w:name w:val="tablecaption"/>
    <w:basedOn w:val="DefaultParagraphFont"/>
    <w:rsid w:val="009F04E9"/>
  </w:style>
  <w:style w:type="character" w:customStyle="1" w:styleId="StyleLatinHelvetica105ptBlack">
    <w:name w:val="Style (Latin) Helvetica 10.5 pt Black"/>
    <w:basedOn w:val="DefaultParagraphFont"/>
    <w:rsid w:val="009F04E9"/>
    <w:rPr>
      <w:rFonts w:ascii="Times New Roman" w:hAnsi="Times New Roman"/>
      <w:color w:val="000000"/>
      <w:sz w:val="21"/>
    </w:rPr>
  </w:style>
  <w:style w:type="character" w:customStyle="1" w:styleId="m-413333960618644972gmail-style13ptbold">
    <w:name w:val="m_-413333960618644972gmail-style13ptbold"/>
    <w:basedOn w:val="DefaultParagraphFont"/>
    <w:rsid w:val="009F04E9"/>
  </w:style>
  <w:style w:type="character" w:customStyle="1" w:styleId="m-413333960618644972gmail-styleunderline">
    <w:name w:val="m_-413333960618644972gmail-styleunderline"/>
    <w:basedOn w:val="DefaultParagraphFont"/>
    <w:rsid w:val="009F04E9"/>
  </w:style>
  <w:style w:type="character" w:customStyle="1" w:styleId="m8314098763611656848gmail-stylestylebold12pt">
    <w:name w:val="m_8314098763611656848gmail-stylestylebold12pt"/>
    <w:basedOn w:val="DefaultParagraphFont"/>
    <w:rsid w:val="009F04E9"/>
  </w:style>
  <w:style w:type="character" w:customStyle="1" w:styleId="m8314098763611656848gmail-styleboldunderline">
    <w:name w:val="m_8314098763611656848gmail-styleboldunderline"/>
    <w:basedOn w:val="DefaultParagraphFont"/>
    <w:rsid w:val="009F04E9"/>
  </w:style>
  <w:style w:type="paragraph" w:customStyle="1" w:styleId="Spacer">
    <w:name w:val="Spacer"/>
    <w:basedOn w:val="Heading1"/>
    <w:link w:val="SpacerChar"/>
    <w:autoRedefine/>
    <w:uiPriority w:val="4"/>
    <w:qFormat/>
    <w:rsid w:val="009F04E9"/>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9F04E9"/>
    <w:rPr>
      <w:rFonts w:ascii="Georgia" w:eastAsiaTheme="majorEastAsia" w:hAnsi="Georgia" w:cstheme="majorBidi"/>
      <w:b/>
      <w:bCs/>
      <w:sz w:val="24"/>
      <w:szCs w:val="32"/>
    </w:rPr>
  </w:style>
  <w:style w:type="paragraph" w:customStyle="1" w:styleId="Style31">
    <w:name w:val="Style31"/>
    <w:basedOn w:val="Normal"/>
    <w:uiPriority w:val="99"/>
    <w:qFormat/>
    <w:rsid w:val="009F04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F04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F04E9"/>
    <w:pPr>
      <w:spacing w:line="200" w:lineRule="exact"/>
      <w:jc w:val="both"/>
    </w:pPr>
    <w:rPr>
      <w:rFonts w:ascii="Palatino Linotype" w:hAnsi="Palatino Linotype" w:cs="Palatino Linotype"/>
    </w:rPr>
  </w:style>
  <w:style w:type="character" w:customStyle="1" w:styleId="FontStyle72">
    <w:name w:val="Font Style72"/>
    <w:uiPriority w:val="99"/>
    <w:rsid w:val="009F04E9"/>
    <w:rPr>
      <w:rFonts w:ascii="Cambria" w:hAnsi="Cambria" w:cs="Cambria" w:hint="default"/>
      <w:sz w:val="16"/>
      <w:szCs w:val="16"/>
    </w:rPr>
  </w:style>
  <w:style w:type="character" w:customStyle="1" w:styleId="FontStyle73">
    <w:name w:val="Font Style73"/>
    <w:uiPriority w:val="99"/>
    <w:rsid w:val="009F04E9"/>
    <w:rPr>
      <w:rFonts w:ascii="Cambria" w:hAnsi="Cambria" w:cs="Cambria" w:hint="default"/>
      <w:i/>
      <w:iCs/>
      <w:sz w:val="16"/>
      <w:szCs w:val="16"/>
    </w:rPr>
  </w:style>
  <w:style w:type="character" w:customStyle="1" w:styleId="UnderlinestyleChar20">
    <w:name w:val="Underline style Char2"/>
    <w:rsid w:val="009F04E9"/>
    <w:rPr>
      <w:sz w:val="22"/>
      <w:szCs w:val="24"/>
      <w:u w:val="single"/>
      <w:lang w:val="en-US" w:eastAsia="en-US" w:bidi="ar-SA"/>
    </w:rPr>
  </w:style>
  <w:style w:type="character" w:customStyle="1" w:styleId="FontStyle49">
    <w:name w:val="Font Style49"/>
    <w:uiPriority w:val="99"/>
    <w:rsid w:val="009F04E9"/>
    <w:rPr>
      <w:rFonts w:ascii="Cambria" w:hAnsi="Cambria" w:cs="Cambria"/>
      <w:sz w:val="20"/>
      <w:szCs w:val="20"/>
    </w:rPr>
  </w:style>
  <w:style w:type="character" w:customStyle="1" w:styleId="FontStyle50">
    <w:name w:val="Font Style50"/>
    <w:uiPriority w:val="99"/>
    <w:rsid w:val="009F04E9"/>
    <w:rPr>
      <w:rFonts w:ascii="Cambria" w:hAnsi="Cambria" w:cs="Cambria"/>
      <w:b/>
      <w:bCs/>
      <w:sz w:val="20"/>
      <w:szCs w:val="20"/>
    </w:rPr>
  </w:style>
  <w:style w:type="character" w:customStyle="1" w:styleId="tChar">
    <w:name w:val="t Char"/>
    <w:rsid w:val="009F04E9"/>
    <w:rPr>
      <w:rFonts w:ascii="Georgia" w:eastAsia="Times New Roman" w:hAnsi="Georgia" w:cs="Calibri"/>
      <w:b/>
      <w:lang w:val="x-none" w:eastAsia="x-none"/>
    </w:rPr>
  </w:style>
  <w:style w:type="paragraph" w:customStyle="1" w:styleId="BoldUnderlineChar20">
    <w:name w:val="BoldUnderline Char2"/>
    <w:link w:val="BoldUnderlineChar2Char"/>
    <w:qFormat/>
    <w:rsid w:val="009F04E9"/>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9F04E9"/>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9F04E9"/>
    <w:rPr>
      <w:szCs w:val="24"/>
      <w:u w:val="single"/>
      <w:lang w:val="en-US" w:eastAsia="en-US" w:bidi="ar-SA"/>
    </w:rPr>
  </w:style>
  <w:style w:type="character" w:customStyle="1" w:styleId="BoldUnderlineCharChar3">
    <w:name w:val="BoldUnderline Char Char3"/>
    <w:rsid w:val="009F04E9"/>
    <w:rPr>
      <w:b/>
      <w:szCs w:val="24"/>
      <w:u w:val="single"/>
      <w:lang w:val="en-US" w:eastAsia="en-US" w:bidi="ar-SA"/>
    </w:rPr>
  </w:style>
  <w:style w:type="character" w:customStyle="1" w:styleId="BoldUnderlineCharChar2">
    <w:name w:val="BoldUnderline Char Char2"/>
    <w:rsid w:val="009F04E9"/>
    <w:rPr>
      <w:b/>
      <w:szCs w:val="24"/>
      <w:u w:val="single"/>
      <w:lang w:val="en-US" w:eastAsia="en-US" w:bidi="ar-SA"/>
    </w:rPr>
  </w:style>
  <w:style w:type="character" w:customStyle="1" w:styleId="volume-issue">
    <w:name w:val="volume-issue"/>
    <w:rsid w:val="009F04E9"/>
    <w:rPr>
      <w:rFonts w:cs="Times New Roman"/>
    </w:rPr>
  </w:style>
  <w:style w:type="character" w:customStyle="1" w:styleId="storytext">
    <w:name w:val="storytext"/>
    <w:basedOn w:val="DefaultParagraphFont"/>
    <w:rsid w:val="009F04E9"/>
  </w:style>
  <w:style w:type="character" w:customStyle="1" w:styleId="boldness1">
    <w:name w:val="boldness1"/>
    <w:rsid w:val="009F04E9"/>
  </w:style>
  <w:style w:type="character" w:customStyle="1" w:styleId="current-selection">
    <w:name w:val="current-selection"/>
    <w:basedOn w:val="DefaultParagraphFont"/>
    <w:rsid w:val="009F04E9"/>
  </w:style>
  <w:style w:type="character" w:customStyle="1" w:styleId="ad">
    <w:name w:val="_"/>
    <w:basedOn w:val="DefaultParagraphFont"/>
    <w:rsid w:val="009F04E9"/>
  </w:style>
  <w:style w:type="paragraph" w:customStyle="1" w:styleId="Shrink6">
    <w:name w:val="Shrink 6"/>
    <w:basedOn w:val="Normal"/>
    <w:qFormat/>
    <w:rsid w:val="009F04E9"/>
    <w:rPr>
      <w:rFonts w:ascii="Georgia" w:eastAsia="Calibri" w:hAnsi="Georgia"/>
      <w:sz w:val="12"/>
    </w:rPr>
  </w:style>
  <w:style w:type="character" w:customStyle="1" w:styleId="messagecontent">
    <w:name w:val="message_content"/>
    <w:rsid w:val="009F04E9"/>
  </w:style>
  <w:style w:type="character" w:customStyle="1" w:styleId="Heading3CharCharCharChar1">
    <w:name w:val="Heading 3 Char Char Char Char1"/>
    <w:rsid w:val="009F04E9"/>
    <w:rPr>
      <w:rFonts w:cs="Arial"/>
      <w:bCs/>
      <w:szCs w:val="26"/>
      <w:u w:val="single"/>
      <w:lang w:val="en-US" w:eastAsia="en-US" w:bidi="ar-SA"/>
    </w:rPr>
  </w:style>
  <w:style w:type="paragraph" w:customStyle="1" w:styleId="conintrotext">
    <w:name w:val="conintrotext"/>
    <w:basedOn w:val="Normal"/>
    <w:uiPriority w:val="99"/>
    <w:qFormat/>
    <w:rsid w:val="009F04E9"/>
    <w:pPr>
      <w:spacing w:before="100" w:beforeAutospacing="1" w:after="100" w:afterAutospacing="1"/>
    </w:pPr>
    <w:rPr>
      <w:rFonts w:ascii="Georgia" w:eastAsia="Times New Roman" w:hAnsi="Georgia"/>
    </w:rPr>
  </w:style>
  <w:style w:type="character" w:customStyle="1" w:styleId="comment-body">
    <w:name w:val="comment-body"/>
    <w:rsid w:val="009F04E9"/>
  </w:style>
  <w:style w:type="character" w:customStyle="1" w:styleId="UnderlineCharCharChar1">
    <w:name w:val="Underline Char Char Char1"/>
    <w:rsid w:val="009F04E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F04E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F04E9"/>
    <w:rPr>
      <w:rFonts w:asciiTheme="minorHAnsi" w:eastAsia="MS Mincho" w:hAnsiTheme="minorHAnsi" w:cstheme="minorBidi"/>
      <w:b/>
      <w:u w:val="single"/>
    </w:rPr>
  </w:style>
  <w:style w:type="character" w:customStyle="1" w:styleId="flagicon">
    <w:name w:val="flagicon"/>
    <w:rsid w:val="009F04E9"/>
  </w:style>
  <w:style w:type="paragraph" w:customStyle="1" w:styleId="assert">
    <w:name w:val="assert"/>
    <w:basedOn w:val="Normal"/>
    <w:uiPriority w:val="99"/>
    <w:qFormat/>
    <w:rsid w:val="009F04E9"/>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F04E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F04E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F04E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F04E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F04E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F04E9"/>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F04E9"/>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9F04E9"/>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9F04E9"/>
    <w:rPr>
      <w:rFonts w:ascii="Georgia" w:eastAsia="Times New Roman" w:hAnsi="Georgia"/>
      <w:u w:val="single"/>
    </w:rPr>
  </w:style>
  <w:style w:type="character" w:customStyle="1" w:styleId="StyleStyle4ArialNarrow9ptChar">
    <w:name w:val="Style Style4 + Arial Narrow 9 pt Char"/>
    <w:link w:val="StyleStyle4ArialNarrow9pt"/>
    <w:rsid w:val="009F04E9"/>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F04E9"/>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9F04E9"/>
    <w:rPr>
      <w:rFonts w:ascii="Georgia" w:eastAsia="Times New Roman" w:hAnsi="Georgia" w:cs="Calibri"/>
      <w:b/>
      <w:bCs/>
      <w:u w:val="single"/>
    </w:rPr>
  </w:style>
  <w:style w:type="character" w:customStyle="1" w:styleId="StyleBoldandUnderlineCharChar29pt">
    <w:name w:val="Style Bold and Underline Char Char2 + 9 pt"/>
    <w:rsid w:val="009F04E9"/>
    <w:rPr>
      <w:rFonts w:ascii="Times New Roman" w:hAnsi="Times New Roman"/>
      <w:b/>
      <w:bCs/>
      <w:noProof w:val="0"/>
      <w:sz w:val="20"/>
      <w:u w:val="single"/>
    </w:rPr>
  </w:style>
  <w:style w:type="character" w:customStyle="1" w:styleId="StyleUnderlineCharChar19pt">
    <w:name w:val="Style Underline Char Char1 + 9 pt"/>
    <w:rsid w:val="009F04E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F04E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F04E9"/>
    <w:rPr>
      <w:rFonts w:ascii="Georgia" w:eastAsia="Times New Roman" w:hAnsi="Georgia"/>
      <w:b/>
      <w:smallCaps/>
      <w:sz w:val="24"/>
      <w:szCs w:val="24"/>
      <w:u w:val="single"/>
    </w:rPr>
  </w:style>
  <w:style w:type="character" w:customStyle="1" w:styleId="HiddenBlockHeaderChar">
    <w:name w:val="Hidden Block Header Char"/>
    <w:link w:val="HiddenBlockHeader"/>
    <w:rsid w:val="009F04E9"/>
    <w:rPr>
      <w:rFonts w:ascii="Calibri" w:hAnsi="Calibri" w:cs="Calibri"/>
    </w:rPr>
  </w:style>
  <w:style w:type="character" w:customStyle="1" w:styleId="FifthChar">
    <w:name w:val="Fifth Char"/>
    <w:link w:val="Fifth"/>
    <w:uiPriority w:val="99"/>
    <w:rsid w:val="009F04E9"/>
    <w:rPr>
      <w:rFonts w:ascii="Calibri" w:eastAsia="Calibri" w:hAnsi="Calibri" w:cs="Calibri"/>
    </w:rPr>
  </w:style>
  <w:style w:type="paragraph" w:customStyle="1" w:styleId="CharCharCharCharCharChar1CharCharCharCharChar">
    <w:name w:val="Char Char Char Char Char Char1 Char Char Char Char Char"/>
    <w:next w:val="Normal"/>
    <w:qFormat/>
    <w:rsid w:val="009F0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9F04E9"/>
  </w:style>
  <w:style w:type="character" w:customStyle="1" w:styleId="NothingCharChar">
    <w:name w:val="Nothing Char Char"/>
    <w:link w:val="NothingCharCharChar"/>
    <w:rsid w:val="009F04E9"/>
  </w:style>
  <w:style w:type="character" w:customStyle="1" w:styleId="DebateUnderlineBoldCharChar">
    <w:name w:val="Debate Underline Bold Char Char"/>
    <w:rsid w:val="009F04E9"/>
    <w:rPr>
      <w:rFonts w:ascii="Georgia" w:eastAsia="Times New Roman" w:hAnsi="Georgia"/>
      <w:b/>
      <w:sz w:val="20"/>
      <w:u w:val="thick"/>
    </w:rPr>
  </w:style>
  <w:style w:type="paragraph" w:customStyle="1" w:styleId="CiteSmallText">
    <w:name w:val="Cite Small Text"/>
    <w:basedOn w:val="Normal"/>
    <w:uiPriority w:val="99"/>
    <w:qFormat/>
    <w:rsid w:val="009F04E9"/>
    <w:pPr>
      <w:widowControl w:val="0"/>
      <w:spacing w:after="200"/>
    </w:pPr>
    <w:rPr>
      <w:rFonts w:ascii="Helvetica Neue" w:hAnsi="Helvetica Neue"/>
      <w:b/>
      <w:sz w:val="18"/>
    </w:rPr>
  </w:style>
  <w:style w:type="character" w:customStyle="1" w:styleId="4Qualifications">
    <w:name w:val="4 Qualifications"/>
    <w:rsid w:val="009F04E9"/>
    <w:rPr>
      <w:rFonts w:ascii="Times New Roman" w:hAnsi="Times New Roman"/>
      <w:sz w:val="19"/>
    </w:rPr>
  </w:style>
  <w:style w:type="character" w:customStyle="1" w:styleId="6Underlined">
    <w:name w:val="6 Underlined"/>
    <w:rsid w:val="009F04E9"/>
    <w:rPr>
      <w:rFonts w:ascii="Times New Roman" w:hAnsi="Times New Roman"/>
      <w:b/>
      <w:sz w:val="21"/>
      <w:u w:val="single"/>
    </w:rPr>
  </w:style>
  <w:style w:type="paragraph" w:customStyle="1" w:styleId="Cards1CharChar">
    <w:name w:val="Cards1 Char Char"/>
    <w:basedOn w:val="Normal"/>
    <w:link w:val="Cards1CharCharChar"/>
    <w:qFormat/>
    <w:rsid w:val="009F04E9"/>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9F04E9"/>
    <w:rPr>
      <w:rFonts w:ascii="Georgia" w:hAnsi="Georgia" w:cs="Calibri"/>
      <w:lang w:val="x-none"/>
    </w:rPr>
  </w:style>
  <w:style w:type="character" w:customStyle="1" w:styleId="nohighlighting">
    <w:name w:val="no highlighting"/>
    <w:rsid w:val="009F04E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F04E9"/>
    <w:rPr>
      <w:rFonts w:ascii="Georgia" w:hAnsi="Georgia"/>
      <w:color w:val="0000FF"/>
      <w:sz w:val="12"/>
      <w:u w:val="single"/>
    </w:rPr>
  </w:style>
  <w:style w:type="character" w:customStyle="1" w:styleId="SwagChar">
    <w:name w:val="Swag Char"/>
    <w:link w:val="Swag"/>
    <w:rsid w:val="009F04E9"/>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9F04E9"/>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9F04E9"/>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9F04E9"/>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9F04E9"/>
    <w:rPr>
      <w:rFonts w:ascii="Calibri" w:eastAsia="Times New Roman" w:hAnsi="Calibri" w:cs="Times New Roman"/>
      <w:b/>
      <w:bCs/>
      <w:szCs w:val="24"/>
      <w:u w:val="single"/>
      <w14:ligatures w14:val="standardContextual"/>
    </w:rPr>
  </w:style>
  <w:style w:type="character" w:customStyle="1" w:styleId="CharChar61">
    <w:name w:val="Char Char61"/>
    <w:rsid w:val="009F04E9"/>
    <w:rPr>
      <w:rFonts w:cs="Arial"/>
      <w:bCs/>
      <w:sz w:val="16"/>
      <w:szCs w:val="26"/>
      <w:lang w:val="en-US" w:eastAsia="en-US" w:bidi="ar-SA"/>
    </w:rPr>
  </w:style>
  <w:style w:type="character" w:customStyle="1" w:styleId="ListBulletChar">
    <w:name w:val="List Bullet Char"/>
    <w:link w:val="ListBullet"/>
    <w:rsid w:val="009F04E9"/>
    <w:rPr>
      <w:rFonts w:ascii="Calibri" w:hAnsi="Calibri" w:cs="Calibri"/>
    </w:rPr>
  </w:style>
  <w:style w:type="paragraph" w:customStyle="1" w:styleId="subhead10">
    <w:name w:val="subhead1"/>
    <w:basedOn w:val="Normal"/>
    <w:uiPriority w:val="99"/>
    <w:qFormat/>
    <w:rsid w:val="009F04E9"/>
    <w:pPr>
      <w:spacing w:before="100" w:beforeAutospacing="1" w:after="100" w:afterAutospacing="1"/>
    </w:pPr>
    <w:rPr>
      <w:rFonts w:ascii="Georgia" w:eastAsia="Times New Roman" w:hAnsi="Georgia"/>
    </w:rPr>
  </w:style>
  <w:style w:type="character" w:customStyle="1" w:styleId="styledate0">
    <w:name w:val="styledate"/>
    <w:rsid w:val="009F04E9"/>
  </w:style>
  <w:style w:type="paragraph" w:customStyle="1" w:styleId="abstract">
    <w:name w:val="abstract"/>
    <w:basedOn w:val="Normal"/>
    <w:uiPriority w:val="99"/>
    <w:qFormat/>
    <w:rsid w:val="009F04E9"/>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9F04E9"/>
    <w:rPr>
      <w:rFonts w:ascii="Georgia" w:eastAsia="Times New Roman" w:hAnsi="Georgia"/>
      <w:b/>
      <w:bCs/>
      <w:u w:val="single"/>
    </w:rPr>
  </w:style>
  <w:style w:type="character" w:customStyle="1" w:styleId="StyleUnderlineChar11ptBold2Char">
    <w:name w:val="Style Underline Char + 11 pt Bold2 Char"/>
    <w:link w:val="StyleUnderlineChar11ptBold2"/>
    <w:rsid w:val="009F04E9"/>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9F04E9"/>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9F04E9"/>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04E9"/>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9F04E9"/>
    <w:rPr>
      <w:rFonts w:ascii="Georgia" w:eastAsia="Times New Roman" w:hAnsi="Georgia" w:cs="Calibri"/>
      <w:u w:val="single"/>
    </w:rPr>
  </w:style>
  <w:style w:type="character" w:customStyle="1" w:styleId="authoraffil">
    <w:name w:val="authoraffil"/>
    <w:rsid w:val="009F04E9"/>
  </w:style>
  <w:style w:type="character" w:customStyle="1" w:styleId="TagsCharCharCharChar">
    <w:name w:val="Tags Char Char Char Char"/>
    <w:rsid w:val="009F04E9"/>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F04E9"/>
    <w:pPr>
      <w:spacing w:after="0" w:line="240" w:lineRule="auto"/>
      <w:jc w:val="both"/>
    </w:pPr>
  </w:style>
  <w:style w:type="paragraph" w:customStyle="1" w:styleId="StyleLeft021">
    <w:name w:val="Style Left:  0.2&quot;1"/>
    <w:basedOn w:val="Normal"/>
    <w:uiPriority w:val="99"/>
    <w:qFormat/>
    <w:rsid w:val="009F04E9"/>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04E9"/>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F04E9"/>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04E9"/>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F04E9"/>
    <w:rPr>
      <w:rFonts w:ascii="Georgia" w:eastAsia="Times New Roman" w:hAnsi="Georgia" w:cs="Calibri"/>
      <w:u w:val="single"/>
      <w:bdr w:val="single" w:sz="4" w:space="0" w:color="auto"/>
    </w:rPr>
  </w:style>
  <w:style w:type="character" w:customStyle="1" w:styleId="boldcitationChar">
    <w:name w:val="bold citation Char"/>
    <w:rsid w:val="009F04E9"/>
    <w:rPr>
      <w:rFonts w:ascii="Arial" w:hAnsi="Arial"/>
      <w:b/>
      <w:sz w:val="28"/>
      <w:szCs w:val="24"/>
      <w:u w:val="thick"/>
      <w:lang w:val="en-US" w:eastAsia="en-US" w:bidi="ar-SA"/>
    </w:rPr>
  </w:style>
  <w:style w:type="paragraph" w:customStyle="1" w:styleId="BlockTitle20">
    <w:name w:val="Block Title #2"/>
    <w:basedOn w:val="Normal"/>
    <w:qFormat/>
    <w:rsid w:val="009F04E9"/>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9F04E9"/>
    <w:rPr>
      <w:rFonts w:ascii="Georgia" w:hAnsi="Georgia"/>
      <w:b/>
    </w:rPr>
  </w:style>
  <w:style w:type="character" w:customStyle="1" w:styleId="underlinetextchar0">
    <w:name w:val="underlinetextchar"/>
    <w:rsid w:val="009F04E9"/>
  </w:style>
  <w:style w:type="character" w:customStyle="1" w:styleId="tagCharCharChar1">
    <w:name w:val="tag Char Char Char1"/>
    <w:rsid w:val="009F04E9"/>
    <w:rPr>
      <w:b/>
      <w:sz w:val="24"/>
      <w:lang w:val="en-US" w:eastAsia="en-US" w:bidi="ar-SA"/>
    </w:rPr>
  </w:style>
  <w:style w:type="paragraph" w:customStyle="1" w:styleId="date-comments">
    <w:name w:val="date-comments"/>
    <w:basedOn w:val="Normal"/>
    <w:uiPriority w:val="99"/>
    <w:qFormat/>
    <w:rsid w:val="009F04E9"/>
    <w:pPr>
      <w:spacing w:before="100" w:beforeAutospacing="1" w:after="100" w:afterAutospacing="1"/>
    </w:pPr>
    <w:rPr>
      <w:rFonts w:ascii="Times" w:hAnsi="Times"/>
      <w:szCs w:val="20"/>
    </w:rPr>
  </w:style>
  <w:style w:type="character" w:customStyle="1" w:styleId="bodysubtoc">
    <w:name w:val="bodysubtoc"/>
    <w:rsid w:val="009F04E9"/>
  </w:style>
  <w:style w:type="character" w:customStyle="1" w:styleId="lefttitlesmaller">
    <w:name w:val="lefttitlesmaller"/>
    <w:rsid w:val="009F04E9"/>
  </w:style>
  <w:style w:type="character" w:customStyle="1" w:styleId="submitted-time">
    <w:name w:val="submitted-time"/>
    <w:rsid w:val="009F04E9"/>
  </w:style>
  <w:style w:type="character" w:customStyle="1" w:styleId="searchword">
    <w:name w:val="searchword"/>
    <w:rsid w:val="009F04E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F0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9F04E9"/>
  </w:style>
  <w:style w:type="character" w:customStyle="1" w:styleId="FontStyle57">
    <w:name w:val="Font Style57"/>
    <w:rsid w:val="009F04E9"/>
    <w:rPr>
      <w:rFonts w:ascii="Georgia" w:hAnsi="Georgia" w:cs="Georgia"/>
      <w:b/>
      <w:bCs/>
      <w:sz w:val="14"/>
      <w:szCs w:val="14"/>
    </w:rPr>
  </w:style>
  <w:style w:type="character" w:customStyle="1" w:styleId="FontStyle89">
    <w:name w:val="Font Style89"/>
    <w:rsid w:val="009F04E9"/>
    <w:rPr>
      <w:rFonts w:ascii="Times New Roman" w:hAnsi="Times New Roman" w:cs="Times New Roman"/>
      <w:b/>
      <w:bCs/>
      <w:smallCaps/>
      <w:spacing w:val="40"/>
      <w:sz w:val="16"/>
      <w:szCs w:val="16"/>
    </w:rPr>
  </w:style>
  <w:style w:type="paragraph" w:customStyle="1" w:styleId="dropc">
    <w:name w:val="drop_c"/>
    <w:basedOn w:val="Normal"/>
    <w:rsid w:val="009F04E9"/>
    <w:pPr>
      <w:spacing w:before="100" w:beforeAutospacing="1" w:after="100" w:afterAutospacing="1"/>
    </w:pPr>
    <w:rPr>
      <w:rFonts w:ascii="Times" w:hAnsi="Times"/>
      <w:szCs w:val="20"/>
    </w:rPr>
  </w:style>
  <w:style w:type="paragraph" w:customStyle="1" w:styleId="font9">
    <w:name w:val="font_9"/>
    <w:basedOn w:val="Normal"/>
    <w:rsid w:val="009F04E9"/>
    <w:pPr>
      <w:spacing w:before="100" w:beforeAutospacing="1" w:after="100" w:afterAutospacing="1"/>
    </w:pPr>
    <w:rPr>
      <w:rFonts w:ascii="Times" w:hAnsi="Times"/>
      <w:szCs w:val="20"/>
    </w:rPr>
  </w:style>
  <w:style w:type="character" w:customStyle="1" w:styleId="color1">
    <w:name w:val="color_1"/>
    <w:basedOn w:val="DefaultParagraphFont"/>
    <w:rsid w:val="009F04E9"/>
    <w:rPr>
      <w:rFonts w:cs="Times New Roman"/>
    </w:rPr>
  </w:style>
  <w:style w:type="paragraph" w:customStyle="1" w:styleId="font8">
    <w:name w:val="font_8"/>
    <w:basedOn w:val="Normal"/>
    <w:rsid w:val="009F04E9"/>
    <w:pPr>
      <w:spacing w:before="100" w:beforeAutospacing="1" w:after="100" w:afterAutospacing="1"/>
    </w:pPr>
    <w:rPr>
      <w:rFonts w:ascii="Times" w:hAnsi="Times"/>
      <w:szCs w:val="20"/>
    </w:rPr>
  </w:style>
  <w:style w:type="character" w:customStyle="1" w:styleId="transparent">
    <w:name w:val="transparent"/>
    <w:basedOn w:val="DefaultParagraphFont"/>
    <w:rsid w:val="009F04E9"/>
    <w:rPr>
      <w:rFonts w:cs="Times New Roman"/>
    </w:rPr>
  </w:style>
  <w:style w:type="paragraph" w:customStyle="1" w:styleId="counter-paragraph">
    <w:name w:val="counter-paragraph"/>
    <w:basedOn w:val="Normal"/>
    <w:qFormat/>
    <w:rsid w:val="009F04E9"/>
    <w:pPr>
      <w:spacing w:before="100" w:beforeAutospacing="1" w:after="100" w:afterAutospacing="1"/>
    </w:pPr>
    <w:rPr>
      <w:rFonts w:ascii="Times" w:hAnsi="Times"/>
      <w:szCs w:val="20"/>
    </w:rPr>
  </w:style>
  <w:style w:type="character" w:customStyle="1" w:styleId="citationref">
    <w:name w:val="citationref"/>
    <w:basedOn w:val="DefaultParagraphFont"/>
    <w:rsid w:val="009F04E9"/>
    <w:rPr>
      <w:rFonts w:cs="Times New Roman"/>
    </w:rPr>
  </w:style>
  <w:style w:type="paragraph" w:customStyle="1" w:styleId="text-caption">
    <w:name w:val="text-caption"/>
    <w:basedOn w:val="Normal"/>
    <w:rsid w:val="009F04E9"/>
    <w:pPr>
      <w:spacing w:before="100" w:beforeAutospacing="1" w:after="100" w:afterAutospacing="1"/>
    </w:pPr>
    <w:rPr>
      <w:rFonts w:ascii="Times" w:hAnsi="Times"/>
      <w:szCs w:val="20"/>
    </w:rPr>
  </w:style>
  <w:style w:type="character" w:customStyle="1" w:styleId="text-smaller">
    <w:name w:val="text-smaller"/>
    <w:basedOn w:val="DefaultParagraphFont"/>
    <w:rsid w:val="009F04E9"/>
    <w:rPr>
      <w:rFonts w:cs="Times New Roman"/>
    </w:rPr>
  </w:style>
  <w:style w:type="paragraph" w:customStyle="1" w:styleId="speakablestoryparagraph">
    <w:name w:val="speakable_story_paragraph"/>
    <w:basedOn w:val="Normal"/>
    <w:rsid w:val="009F04E9"/>
    <w:pPr>
      <w:spacing w:before="100" w:beforeAutospacing="1" w:after="100" w:afterAutospacing="1"/>
    </w:pPr>
    <w:rPr>
      <w:rFonts w:ascii="Times" w:hAnsi="Times"/>
      <w:szCs w:val="20"/>
    </w:rPr>
  </w:style>
  <w:style w:type="character" w:customStyle="1" w:styleId="contenttweetblock">
    <w:name w:val="contenttweetblock"/>
    <w:basedOn w:val="DefaultParagraphFont"/>
    <w:rsid w:val="009F04E9"/>
    <w:rPr>
      <w:rFonts w:cs="Times New Roman"/>
    </w:rPr>
  </w:style>
  <w:style w:type="paragraph" w:customStyle="1" w:styleId="unrulyiadisclosuretext">
    <w:name w:val="unruly_ia_disclosure_text"/>
    <w:basedOn w:val="Normal"/>
    <w:rsid w:val="009F04E9"/>
    <w:pPr>
      <w:spacing w:before="100" w:beforeAutospacing="1" w:after="100" w:afterAutospacing="1"/>
    </w:pPr>
    <w:rPr>
      <w:rFonts w:ascii="Times" w:hAnsi="Times"/>
      <w:szCs w:val="20"/>
    </w:rPr>
  </w:style>
  <w:style w:type="character" w:customStyle="1" w:styleId="rollover-people">
    <w:name w:val="rollover-people"/>
    <w:basedOn w:val="DefaultParagraphFont"/>
    <w:rsid w:val="009F04E9"/>
    <w:rPr>
      <w:rFonts w:cs="Times New Roman"/>
    </w:rPr>
  </w:style>
  <w:style w:type="character" w:customStyle="1" w:styleId="prettylink-prefix">
    <w:name w:val="prettylink-prefix"/>
    <w:basedOn w:val="DefaultParagraphFont"/>
    <w:rsid w:val="009F04E9"/>
    <w:rPr>
      <w:rFonts w:cs="Times New Roman"/>
    </w:rPr>
  </w:style>
  <w:style w:type="character" w:customStyle="1" w:styleId="prettylink-value">
    <w:name w:val="prettylink-value"/>
    <w:basedOn w:val="DefaultParagraphFont"/>
    <w:rsid w:val="009F04E9"/>
    <w:rPr>
      <w:rFonts w:cs="Times New Roman"/>
    </w:rPr>
  </w:style>
  <w:style w:type="paragraph" w:customStyle="1" w:styleId="tzdeck">
    <w:name w:val="tz__deck"/>
    <w:basedOn w:val="Normal"/>
    <w:rsid w:val="009F04E9"/>
    <w:pPr>
      <w:spacing w:before="100" w:beforeAutospacing="1" w:after="100" w:afterAutospacing="1"/>
    </w:pPr>
  </w:style>
  <w:style w:type="paragraph" w:customStyle="1" w:styleId="tzbyline">
    <w:name w:val="tz__byline"/>
    <w:basedOn w:val="Normal"/>
    <w:rsid w:val="009F04E9"/>
    <w:pPr>
      <w:spacing w:before="100" w:beforeAutospacing="1" w:after="100" w:afterAutospacing="1"/>
    </w:pPr>
  </w:style>
  <w:style w:type="paragraph" w:customStyle="1" w:styleId="p402premium">
    <w:name w:val="p402_premium"/>
    <w:basedOn w:val="Normal"/>
    <w:rsid w:val="009F04E9"/>
    <w:pPr>
      <w:spacing w:before="100" w:beforeAutospacing="1" w:after="100" w:afterAutospacing="1"/>
    </w:pPr>
  </w:style>
  <w:style w:type="character" w:customStyle="1" w:styleId="pubdata">
    <w:name w:val="pubdata"/>
    <w:basedOn w:val="DefaultParagraphFont"/>
    <w:rsid w:val="009F04E9"/>
    <w:rPr>
      <w:rFonts w:cs="Times New Roman"/>
    </w:rPr>
  </w:style>
  <w:style w:type="paragraph" w:customStyle="1" w:styleId="Tag21">
    <w:name w:val="Tag21"/>
    <w:basedOn w:val="Normal"/>
    <w:rsid w:val="009F04E9"/>
    <w:rPr>
      <w:b/>
    </w:rPr>
  </w:style>
  <w:style w:type="character" w:customStyle="1" w:styleId="BalloonTextChar11">
    <w:name w:val="Balloon Text Char11"/>
    <w:basedOn w:val="DefaultParagraphFont"/>
    <w:uiPriority w:val="99"/>
    <w:semiHidden/>
    <w:rsid w:val="009F04E9"/>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F04E9"/>
  </w:style>
  <w:style w:type="character" w:customStyle="1" w:styleId="gmail-m5226785990326652285gmail-styleunderline">
    <w:name w:val="gmail-m_5226785990326652285gmail-styleunderline"/>
    <w:basedOn w:val="DefaultParagraphFont"/>
    <w:rsid w:val="009F04E9"/>
  </w:style>
  <w:style w:type="paragraph" w:customStyle="1" w:styleId="1Love">
    <w:name w:val="1Love"/>
    <w:basedOn w:val="Heading4"/>
    <w:next w:val="Normal"/>
    <w:autoRedefine/>
    <w:uiPriority w:val="4"/>
    <w:rsid w:val="009F04E9"/>
    <w:rPr>
      <w:color w:val="4845DF"/>
    </w:rPr>
  </w:style>
  <w:style w:type="character" w:customStyle="1" w:styleId="m-369594029235978124gmail-style13ptbold">
    <w:name w:val="m_-369594029235978124gmail-style13ptbold"/>
    <w:basedOn w:val="DefaultParagraphFont"/>
    <w:rsid w:val="009F04E9"/>
  </w:style>
  <w:style w:type="character" w:customStyle="1" w:styleId="m-3029253612621880364gmail-stylestylebold12pt">
    <w:name w:val="m_-3029253612621880364gmail-stylestylebold12pt"/>
    <w:basedOn w:val="DefaultParagraphFont"/>
    <w:rsid w:val="009F04E9"/>
  </w:style>
  <w:style w:type="character" w:customStyle="1" w:styleId="m-3029253612621880364gmail-styleboldunderline">
    <w:name w:val="m_-3029253612621880364gmail-styleboldunderline"/>
    <w:basedOn w:val="DefaultParagraphFont"/>
    <w:rsid w:val="009F04E9"/>
  </w:style>
  <w:style w:type="character" w:customStyle="1" w:styleId="m-3029253612621880364gmail-underline">
    <w:name w:val="m_-3029253612621880364gmail-underline"/>
    <w:basedOn w:val="DefaultParagraphFont"/>
    <w:rsid w:val="009F04E9"/>
  </w:style>
  <w:style w:type="character" w:customStyle="1" w:styleId="m5047289588639300548gmail-styleunderline">
    <w:name w:val="m_5047289588639300548gmail-styleunderline"/>
    <w:basedOn w:val="DefaultParagraphFont"/>
    <w:rsid w:val="009F04E9"/>
  </w:style>
  <w:style w:type="paragraph" w:customStyle="1" w:styleId="sc-bdvaja">
    <w:name w:val="sc-bdvaja"/>
    <w:basedOn w:val="Normal"/>
    <w:rsid w:val="009F04E9"/>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F04E9"/>
  </w:style>
  <w:style w:type="character" w:customStyle="1" w:styleId="gmail-apple-tab-span">
    <w:name w:val="gmail-apple-tab-span"/>
    <w:basedOn w:val="DefaultParagraphFont"/>
    <w:rsid w:val="009F04E9"/>
  </w:style>
  <w:style w:type="character" w:customStyle="1" w:styleId="m-8497948306993107372gmail-style13ptbold">
    <w:name w:val="m_-8497948306993107372gmail-style13ptbold"/>
    <w:basedOn w:val="DefaultParagraphFont"/>
    <w:rsid w:val="009F04E9"/>
  </w:style>
  <w:style w:type="character" w:customStyle="1" w:styleId="gmail-style13ptbold">
    <w:name w:val="gmail-style13ptbold"/>
    <w:basedOn w:val="DefaultParagraphFont"/>
    <w:rsid w:val="009F04E9"/>
  </w:style>
  <w:style w:type="character" w:customStyle="1" w:styleId="gmail-styleunderline">
    <w:name w:val="gmail-styleunderline"/>
    <w:basedOn w:val="DefaultParagraphFont"/>
    <w:rsid w:val="009F04E9"/>
  </w:style>
  <w:style w:type="character" w:customStyle="1" w:styleId="m-5156237671796814033gmail-styleunderline">
    <w:name w:val="m_-5156237671796814033gmail-styleunderline"/>
    <w:basedOn w:val="DefaultParagraphFont"/>
    <w:rsid w:val="009F04E9"/>
  </w:style>
  <w:style w:type="character" w:customStyle="1" w:styleId="m6265047812905982529gmail-style13ptbold">
    <w:name w:val="m_6265047812905982529gmail-style13ptbold"/>
    <w:basedOn w:val="DefaultParagraphFont"/>
    <w:rsid w:val="009F04E9"/>
  </w:style>
  <w:style w:type="character" w:customStyle="1" w:styleId="m6265047812905982529gmail-styleunderline">
    <w:name w:val="m_6265047812905982529gmail-styleunderline"/>
    <w:basedOn w:val="DefaultParagraphFont"/>
    <w:rsid w:val="009F04E9"/>
  </w:style>
  <w:style w:type="character" w:customStyle="1" w:styleId="m6213045495989588786gmail-style13ptbold">
    <w:name w:val="m_6213045495989588786gmail-style13ptbold"/>
    <w:basedOn w:val="DefaultParagraphFont"/>
    <w:rsid w:val="009F04E9"/>
  </w:style>
  <w:style w:type="character" w:customStyle="1" w:styleId="m4100767886495415524gmail-style13ptbold">
    <w:name w:val="m_4100767886495415524gmail-style13ptbold"/>
    <w:basedOn w:val="DefaultParagraphFont"/>
    <w:rsid w:val="009F04E9"/>
  </w:style>
  <w:style w:type="character" w:customStyle="1" w:styleId="m4100767886495415524gmail-styleunderline">
    <w:name w:val="m_4100767886495415524gmail-styleunderline"/>
    <w:basedOn w:val="DefaultParagraphFont"/>
    <w:rsid w:val="009F04E9"/>
  </w:style>
  <w:style w:type="character" w:customStyle="1" w:styleId="m6996517068433683380gmail-style13ptbold">
    <w:name w:val="m_6996517068433683380gmail-style13ptbold"/>
    <w:basedOn w:val="DefaultParagraphFont"/>
    <w:rsid w:val="009F04E9"/>
  </w:style>
  <w:style w:type="character" w:customStyle="1" w:styleId="m6996517068433683380gmail-styleunderline">
    <w:name w:val="m_6996517068433683380gmail-styleunderline"/>
    <w:basedOn w:val="DefaultParagraphFont"/>
    <w:rsid w:val="009F04E9"/>
  </w:style>
  <w:style w:type="character" w:customStyle="1" w:styleId="element-imagecaption">
    <w:name w:val="element-image__caption"/>
    <w:basedOn w:val="DefaultParagraphFont"/>
    <w:rsid w:val="009F04E9"/>
    <w:rPr>
      <w:rFonts w:cs="Times New Roman"/>
    </w:rPr>
  </w:style>
  <w:style w:type="character" w:customStyle="1" w:styleId="element-imagecredit">
    <w:name w:val="element-image__credit"/>
    <w:basedOn w:val="DefaultParagraphFont"/>
    <w:rsid w:val="009F04E9"/>
    <w:rPr>
      <w:rFonts w:cs="Times New Roman"/>
    </w:rPr>
  </w:style>
  <w:style w:type="character" w:customStyle="1" w:styleId="m-3002998661032250725gmail-style13ptbold">
    <w:name w:val="m_-3002998661032250725gmail-style13ptbold"/>
    <w:basedOn w:val="DefaultParagraphFont"/>
    <w:rsid w:val="009F04E9"/>
  </w:style>
  <w:style w:type="character" w:customStyle="1" w:styleId="m-2888931767716591789gmail-msohyperlink">
    <w:name w:val="m_-2888931767716591789gmail-msohyperlink"/>
    <w:basedOn w:val="DefaultParagraphFont"/>
    <w:rsid w:val="009F04E9"/>
  </w:style>
  <w:style w:type="character" w:customStyle="1" w:styleId="m3004165491737380237gmail-style13ptbold">
    <w:name w:val="m_3004165491737380237gmail-style13ptbold"/>
    <w:basedOn w:val="DefaultParagraphFont"/>
    <w:rsid w:val="009F04E9"/>
  </w:style>
  <w:style w:type="character" w:customStyle="1" w:styleId="m-1044016632197699783style13ptbold">
    <w:name w:val="m_-1044016632197699783style13ptbold"/>
    <w:basedOn w:val="DefaultParagraphFont"/>
    <w:rsid w:val="009F04E9"/>
  </w:style>
  <w:style w:type="character" w:customStyle="1" w:styleId="m-1044016632197699783styleunderline">
    <w:name w:val="m_-1044016632197699783styleunderline"/>
    <w:basedOn w:val="DefaultParagraphFont"/>
    <w:rsid w:val="009F04E9"/>
  </w:style>
  <w:style w:type="character" w:customStyle="1" w:styleId="m444016820318952275inbox-inbox-style13ptbold">
    <w:name w:val="m_444016820318952275inbox-inbox-style13ptbold"/>
    <w:basedOn w:val="DefaultParagraphFont"/>
    <w:rsid w:val="009F04E9"/>
  </w:style>
  <w:style w:type="character" w:customStyle="1" w:styleId="m444016820318952275inbox-inbox-styleunderline">
    <w:name w:val="m_444016820318952275inbox-inbox-styleunderline"/>
    <w:basedOn w:val="DefaultParagraphFont"/>
    <w:rsid w:val="009F04E9"/>
  </w:style>
  <w:style w:type="character" w:customStyle="1" w:styleId="m7201931577564403182style13ptbold">
    <w:name w:val="m_7201931577564403182style13ptbold"/>
    <w:basedOn w:val="DefaultParagraphFont"/>
    <w:rsid w:val="009F04E9"/>
  </w:style>
  <w:style w:type="character" w:customStyle="1" w:styleId="m4984832198524682150inbox-inbox-style13ptbold">
    <w:name w:val="m_4984832198524682150inbox-inbox-style13ptbold"/>
    <w:basedOn w:val="DefaultParagraphFont"/>
    <w:rsid w:val="009F04E9"/>
  </w:style>
  <w:style w:type="character" w:customStyle="1" w:styleId="m4984832198524682150inbox-inbox-styleunderline">
    <w:name w:val="m_4984832198524682150inbox-inbox-styleunderline"/>
    <w:basedOn w:val="DefaultParagraphFont"/>
    <w:rsid w:val="009F04E9"/>
  </w:style>
  <w:style w:type="paragraph" w:customStyle="1" w:styleId="Gbnanalytic">
    <w:name w:val="Gbn analytic"/>
    <w:basedOn w:val="Normal"/>
    <w:link w:val="GbnanalyticChar"/>
    <w:uiPriority w:val="4"/>
    <w:qFormat/>
    <w:rsid w:val="009F04E9"/>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F04E9"/>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9F04E9"/>
    <w:rPr>
      <w:color w:val="605E5C"/>
      <w:shd w:val="clear" w:color="auto" w:fill="E1DFDD"/>
    </w:rPr>
  </w:style>
  <w:style w:type="character" w:customStyle="1" w:styleId="UnderlineCharCharChar">
    <w:name w:val="Underline Char Char Char"/>
    <w:rsid w:val="009F04E9"/>
    <w:rPr>
      <w:noProof w:val="0"/>
      <w:sz w:val="22"/>
      <w:szCs w:val="24"/>
      <w:u w:val="single"/>
      <w:lang w:val="en-US" w:eastAsia="en-US" w:bidi="ar-SA"/>
    </w:rPr>
  </w:style>
  <w:style w:type="character" w:customStyle="1" w:styleId="Heading3CharCharCharChar">
    <w:name w:val="Heading 3 Char Char Char Char"/>
    <w:rsid w:val="009F04E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F04E9"/>
  </w:style>
  <w:style w:type="character" w:customStyle="1" w:styleId="m-2745674872889869693gmail-styleunderline">
    <w:name w:val="m_-2745674872889869693gmail-styleunderline"/>
    <w:basedOn w:val="DefaultParagraphFont"/>
    <w:rsid w:val="009F04E9"/>
  </w:style>
  <w:style w:type="character" w:customStyle="1" w:styleId="UnresolvedMention31">
    <w:name w:val="Unresolved Mention31"/>
    <w:basedOn w:val="DefaultParagraphFont"/>
    <w:uiPriority w:val="99"/>
    <w:semiHidden/>
    <w:unhideWhenUsed/>
    <w:rsid w:val="009F04E9"/>
    <w:rPr>
      <w:color w:val="808080"/>
      <w:shd w:val="clear" w:color="auto" w:fill="E6E6E6"/>
    </w:rPr>
  </w:style>
  <w:style w:type="character" w:customStyle="1" w:styleId="UnresolvedMention4">
    <w:name w:val="Unresolved Mention4"/>
    <w:basedOn w:val="DefaultParagraphFont"/>
    <w:uiPriority w:val="99"/>
    <w:unhideWhenUsed/>
    <w:rsid w:val="009F04E9"/>
    <w:rPr>
      <w:color w:val="808080"/>
      <w:shd w:val="clear" w:color="auto" w:fill="E6E6E6"/>
    </w:rPr>
  </w:style>
  <w:style w:type="character" w:customStyle="1" w:styleId="m-8082899869479211226gmail-styleunderline">
    <w:name w:val="m_-8082899869479211226gmail-styleunderline"/>
    <w:basedOn w:val="DefaultParagraphFont"/>
    <w:rsid w:val="009F04E9"/>
  </w:style>
  <w:style w:type="paragraph" w:customStyle="1" w:styleId="NoteLevel24">
    <w:name w:val="Note Level 24"/>
    <w:basedOn w:val="Normal"/>
    <w:next w:val="Normal"/>
    <w:uiPriority w:val="99"/>
    <w:qFormat/>
    <w:rsid w:val="009F04E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F04E9"/>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9F04E9"/>
    <w:rPr>
      <w:color w:val="605E5C"/>
      <w:shd w:val="clear" w:color="auto" w:fill="E1DFDD"/>
    </w:rPr>
  </w:style>
  <w:style w:type="character" w:customStyle="1" w:styleId="UnresolvedMention6">
    <w:name w:val="Unresolved Mention6"/>
    <w:basedOn w:val="DefaultParagraphFont"/>
    <w:uiPriority w:val="99"/>
    <w:unhideWhenUsed/>
    <w:rsid w:val="009F04E9"/>
    <w:rPr>
      <w:color w:val="605E5C"/>
      <w:shd w:val="clear" w:color="auto" w:fill="E1DFDD"/>
    </w:rPr>
  </w:style>
  <w:style w:type="character" w:customStyle="1" w:styleId="hubidentifier">
    <w:name w:val="hub_identifier"/>
    <w:basedOn w:val="DefaultParagraphFont"/>
    <w:rsid w:val="009F04E9"/>
  </w:style>
  <w:style w:type="paragraph" w:customStyle="1" w:styleId="standardeinzug">
    <w:name w:val="standardeinzug"/>
    <w:basedOn w:val="Normal"/>
    <w:qFormat/>
    <w:rsid w:val="009F04E9"/>
    <w:pPr>
      <w:spacing w:before="100" w:beforeAutospacing="1" w:after="100" w:afterAutospacing="1"/>
    </w:pPr>
    <w:rPr>
      <w:rFonts w:eastAsia="Times New Roman"/>
    </w:rPr>
  </w:style>
  <w:style w:type="paragraph" w:customStyle="1" w:styleId="aufzhlungnormal">
    <w:name w:val="aufzhlungnormal"/>
    <w:basedOn w:val="Normal"/>
    <w:qFormat/>
    <w:rsid w:val="009F04E9"/>
    <w:pPr>
      <w:spacing w:before="100" w:beforeAutospacing="1" w:after="100" w:afterAutospacing="1"/>
    </w:pPr>
    <w:rPr>
      <w:rFonts w:eastAsia="Times New Roman"/>
    </w:rPr>
  </w:style>
  <w:style w:type="character" w:customStyle="1" w:styleId="auszeichnungkursiv">
    <w:name w:val="auszeichnungkursiv"/>
    <w:basedOn w:val="DefaultParagraphFont"/>
    <w:rsid w:val="009F04E9"/>
  </w:style>
  <w:style w:type="paragraph" w:customStyle="1" w:styleId="entrefilet">
    <w:name w:val="entrefilet"/>
    <w:basedOn w:val="Normal"/>
    <w:qFormat/>
    <w:rsid w:val="009F04E9"/>
    <w:pPr>
      <w:spacing w:before="100" w:beforeAutospacing="1" w:after="100" w:afterAutospacing="1"/>
    </w:pPr>
    <w:rPr>
      <w:rFonts w:eastAsia="Times New Roman"/>
    </w:rPr>
  </w:style>
  <w:style w:type="paragraph" w:customStyle="1" w:styleId="kapitelreferenzkopf">
    <w:name w:val="kapitelreferenzkopf"/>
    <w:basedOn w:val="Normal"/>
    <w:qFormat/>
    <w:rsid w:val="009F04E9"/>
    <w:pPr>
      <w:spacing w:before="100" w:beforeAutospacing="1" w:after="100" w:afterAutospacing="1"/>
    </w:pPr>
    <w:rPr>
      <w:rFonts w:eastAsia="Times New Roman"/>
    </w:rPr>
  </w:style>
  <w:style w:type="paragraph" w:customStyle="1" w:styleId="tabberschrift">
    <w:name w:val="tabberschrift"/>
    <w:basedOn w:val="Normal"/>
    <w:qFormat/>
    <w:rsid w:val="009F04E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F04E9"/>
  </w:style>
  <w:style w:type="character" w:customStyle="1" w:styleId="m-4930835733434609408gmail-style13ptbold">
    <w:name w:val="m_-4930835733434609408gmail-style13ptbold"/>
    <w:basedOn w:val="DefaultParagraphFont"/>
    <w:rsid w:val="009F04E9"/>
  </w:style>
  <w:style w:type="character" w:customStyle="1" w:styleId="m-4930835733434609408gmail-styleunderline">
    <w:name w:val="m_-4930835733434609408gmail-styleunderline"/>
    <w:basedOn w:val="DefaultParagraphFont"/>
    <w:rsid w:val="009F04E9"/>
  </w:style>
  <w:style w:type="character" w:customStyle="1" w:styleId="m-2456650549122369157gmail-style13ptbold">
    <w:name w:val="m_-2456650549122369157gmail-style13ptbold"/>
    <w:basedOn w:val="DefaultParagraphFont"/>
    <w:rsid w:val="009F04E9"/>
  </w:style>
  <w:style w:type="character" w:customStyle="1" w:styleId="m-2456650549122369157gmail-styleunderline">
    <w:name w:val="m_-2456650549122369157gmail-styleunderline"/>
    <w:basedOn w:val="DefaultParagraphFont"/>
    <w:rsid w:val="009F04E9"/>
  </w:style>
  <w:style w:type="character" w:customStyle="1" w:styleId="UnresolvedMention7">
    <w:name w:val="Unresolved Mention7"/>
    <w:basedOn w:val="DefaultParagraphFont"/>
    <w:uiPriority w:val="99"/>
    <w:semiHidden/>
    <w:unhideWhenUsed/>
    <w:rsid w:val="009F04E9"/>
    <w:rPr>
      <w:color w:val="605E5C"/>
      <w:shd w:val="clear" w:color="auto" w:fill="E1DFDD"/>
    </w:rPr>
  </w:style>
  <w:style w:type="character" w:customStyle="1" w:styleId="image-source-caption">
    <w:name w:val="image-source-caption"/>
    <w:basedOn w:val="DefaultParagraphFont"/>
    <w:rsid w:val="009F04E9"/>
  </w:style>
  <w:style w:type="character" w:customStyle="1" w:styleId="image-source">
    <w:name w:val="image-source"/>
    <w:basedOn w:val="DefaultParagraphFont"/>
    <w:rsid w:val="009F04E9"/>
  </w:style>
  <w:style w:type="character" w:customStyle="1" w:styleId="rt-rub">
    <w:name w:val="rt-rub"/>
    <w:basedOn w:val="DefaultParagraphFont"/>
    <w:rsid w:val="009F04E9"/>
  </w:style>
  <w:style w:type="character" w:customStyle="1" w:styleId="ra-credit">
    <w:name w:val="ra-credit"/>
    <w:basedOn w:val="DefaultParagraphFont"/>
    <w:rsid w:val="009F04E9"/>
  </w:style>
  <w:style w:type="character" w:customStyle="1" w:styleId="dfm-title">
    <w:name w:val="dfm-title"/>
    <w:basedOn w:val="DefaultParagraphFont"/>
    <w:rsid w:val="009F04E9"/>
  </w:style>
  <w:style w:type="paragraph" w:customStyle="1" w:styleId="zn-bodyparagraph">
    <w:name w:val="zn-body__paragraph"/>
    <w:basedOn w:val="Normal"/>
    <w:qFormat/>
    <w:rsid w:val="009F04E9"/>
    <w:pPr>
      <w:spacing w:before="100" w:beforeAutospacing="1" w:after="100" w:afterAutospacing="1"/>
    </w:pPr>
  </w:style>
  <w:style w:type="character" w:customStyle="1" w:styleId="elstoryelementheader">
    <w:name w:val="el__storyelement__header"/>
    <w:basedOn w:val="DefaultParagraphFont"/>
    <w:rsid w:val="009F04E9"/>
  </w:style>
  <w:style w:type="character" w:customStyle="1" w:styleId="elstoryelementgray">
    <w:name w:val="el__storyelement__gray"/>
    <w:basedOn w:val="DefaultParagraphFont"/>
    <w:rsid w:val="009F04E9"/>
  </w:style>
  <w:style w:type="character" w:customStyle="1" w:styleId="icon-text">
    <w:name w:val="icon-text"/>
    <w:basedOn w:val="DefaultParagraphFont"/>
    <w:rsid w:val="009F04E9"/>
  </w:style>
  <w:style w:type="paragraph" w:customStyle="1" w:styleId="legal-disclaimer">
    <w:name w:val="legal-disclaimer"/>
    <w:basedOn w:val="Normal"/>
    <w:rsid w:val="009F04E9"/>
    <w:pPr>
      <w:spacing w:before="100" w:beforeAutospacing="1" w:after="100" w:afterAutospacing="1"/>
    </w:pPr>
  </w:style>
  <w:style w:type="character" w:customStyle="1" w:styleId="mejs-offscreen">
    <w:name w:val="mejs-offscreen"/>
    <w:basedOn w:val="DefaultParagraphFont"/>
    <w:rsid w:val="009F04E9"/>
  </w:style>
  <w:style w:type="character" w:customStyle="1" w:styleId="mejs-currenttime">
    <w:name w:val="mejs-currenttime"/>
    <w:basedOn w:val="DefaultParagraphFont"/>
    <w:rsid w:val="009F04E9"/>
  </w:style>
  <w:style w:type="character" w:customStyle="1" w:styleId="mejs-duration">
    <w:name w:val="mejs-duration"/>
    <w:basedOn w:val="DefaultParagraphFont"/>
    <w:rsid w:val="009F04E9"/>
  </w:style>
  <w:style w:type="paragraph" w:customStyle="1" w:styleId="speakable-p-1">
    <w:name w:val="speakable-p-1"/>
    <w:basedOn w:val="Normal"/>
    <w:rsid w:val="009F04E9"/>
    <w:pPr>
      <w:spacing w:before="100" w:beforeAutospacing="1" w:after="100" w:afterAutospacing="1"/>
    </w:pPr>
  </w:style>
  <w:style w:type="paragraph" w:customStyle="1" w:styleId="speakable-p-2">
    <w:name w:val="speakable-p-2"/>
    <w:basedOn w:val="Normal"/>
    <w:rsid w:val="009F04E9"/>
    <w:pPr>
      <w:spacing w:before="100" w:beforeAutospacing="1" w:after="100" w:afterAutospacing="1"/>
    </w:pPr>
  </w:style>
  <w:style w:type="paragraph" w:customStyle="1" w:styleId="p-text">
    <w:name w:val="p-text"/>
    <w:basedOn w:val="Normal"/>
    <w:rsid w:val="009F04E9"/>
    <w:pPr>
      <w:spacing w:before="100" w:beforeAutospacing="1" w:after="100" w:afterAutospacing="1"/>
    </w:pPr>
  </w:style>
  <w:style w:type="character" w:customStyle="1" w:styleId="exclude-from-newsgate">
    <w:name w:val="exclude-from-newsgate"/>
    <w:basedOn w:val="DefaultParagraphFont"/>
    <w:rsid w:val="009F04E9"/>
  </w:style>
  <w:style w:type="paragraph" w:customStyle="1" w:styleId="justified">
    <w:name w:val="justified"/>
    <w:basedOn w:val="Normal"/>
    <w:rsid w:val="009F04E9"/>
    <w:pPr>
      <w:spacing w:before="100" w:beforeAutospacing="1" w:after="100" w:afterAutospacing="1"/>
    </w:pPr>
  </w:style>
  <w:style w:type="paragraph" w:customStyle="1" w:styleId="authorsubhead">
    <w:name w:val="authorsubhead"/>
    <w:basedOn w:val="Normal"/>
    <w:rsid w:val="009F04E9"/>
    <w:pPr>
      <w:spacing w:before="100" w:beforeAutospacing="1" w:after="100" w:afterAutospacing="1"/>
    </w:pPr>
  </w:style>
  <w:style w:type="paragraph" w:customStyle="1" w:styleId="tx">
    <w:name w:val="tx"/>
    <w:basedOn w:val="Normal"/>
    <w:rsid w:val="009F04E9"/>
    <w:pPr>
      <w:spacing w:before="100" w:beforeAutospacing="1" w:after="100" w:afterAutospacing="1"/>
    </w:pPr>
  </w:style>
  <w:style w:type="character" w:customStyle="1" w:styleId="tweet-complexlink">
    <w:name w:val="tweet-complexlink"/>
    <w:basedOn w:val="DefaultParagraphFont"/>
    <w:rsid w:val="009F04E9"/>
  </w:style>
  <w:style w:type="character" w:customStyle="1" w:styleId="bn-clickable">
    <w:name w:val="bn-clickable"/>
    <w:basedOn w:val="DefaultParagraphFont"/>
    <w:rsid w:val="009F04E9"/>
  </w:style>
  <w:style w:type="paragraph" w:customStyle="1" w:styleId="m-4676756315020285197gmail-paragraph">
    <w:name w:val="m_-4676756315020285197gmail-paragraph"/>
    <w:basedOn w:val="Normal"/>
    <w:rsid w:val="009F04E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F04E9"/>
  </w:style>
  <w:style w:type="character" w:customStyle="1" w:styleId="m-4676756315020285197gmail-eop">
    <w:name w:val="m_-4676756315020285197gmail-eop"/>
    <w:basedOn w:val="DefaultParagraphFont"/>
    <w:rsid w:val="009F04E9"/>
  </w:style>
  <w:style w:type="character" w:customStyle="1" w:styleId="m-4676756315020285197gmail-contextualspellingandgrammarerror">
    <w:name w:val="m_-4676756315020285197gmail-contextualspellingandgrammarerror"/>
    <w:basedOn w:val="DefaultParagraphFont"/>
    <w:rsid w:val="009F04E9"/>
  </w:style>
  <w:style w:type="character" w:customStyle="1" w:styleId="m-8174075135221778500gmail-styleunderline">
    <w:name w:val="m_-8174075135221778500gmail-styleunderline"/>
    <w:basedOn w:val="DefaultParagraphFont"/>
    <w:rsid w:val="009F04E9"/>
  </w:style>
  <w:style w:type="paragraph" w:customStyle="1" w:styleId="nospace">
    <w:name w:val="nospace"/>
    <w:basedOn w:val="Normal"/>
    <w:rsid w:val="009F04E9"/>
    <w:pPr>
      <w:spacing w:before="100" w:beforeAutospacing="1" w:after="100" w:afterAutospacing="1"/>
    </w:pPr>
    <w:rPr>
      <w:rFonts w:ascii="Times" w:hAnsi="Times"/>
      <w:szCs w:val="20"/>
    </w:rPr>
  </w:style>
  <w:style w:type="character" w:customStyle="1" w:styleId="fpred">
    <w:name w:val="fp_red"/>
    <w:basedOn w:val="DefaultParagraphFont"/>
    <w:rsid w:val="009F04E9"/>
  </w:style>
  <w:style w:type="character" w:customStyle="1" w:styleId="m-8383603116339967535gmail-style13ptbold">
    <w:name w:val="m_-8383603116339967535gmail-style13ptbold"/>
    <w:basedOn w:val="DefaultParagraphFont"/>
    <w:rsid w:val="009F04E9"/>
  </w:style>
  <w:style w:type="character" w:customStyle="1" w:styleId="m-3242639519808839626gmail-style13ptbold">
    <w:name w:val="m_-3242639519808839626gmail-style13ptbold"/>
    <w:basedOn w:val="DefaultParagraphFont"/>
    <w:rsid w:val="009F04E9"/>
  </w:style>
  <w:style w:type="character" w:customStyle="1" w:styleId="m-3242639519808839626gmail-styleunderline">
    <w:name w:val="m_-3242639519808839626gmail-styleunderline"/>
    <w:basedOn w:val="DefaultParagraphFont"/>
    <w:rsid w:val="009F04E9"/>
  </w:style>
  <w:style w:type="character" w:customStyle="1" w:styleId="m6694975898748735535gmail-style13ptbold">
    <w:name w:val="m_6694975898748735535gmail-style13ptbold"/>
    <w:basedOn w:val="DefaultParagraphFont"/>
    <w:rsid w:val="009F04E9"/>
  </w:style>
  <w:style w:type="character" w:customStyle="1" w:styleId="m4726245912231950136gmail-style13ptbold">
    <w:name w:val="m_4726245912231950136gmail-style13ptbold"/>
    <w:basedOn w:val="DefaultParagraphFont"/>
    <w:rsid w:val="009F04E9"/>
  </w:style>
  <w:style w:type="character" w:customStyle="1" w:styleId="m4726245912231950136gmail-styleunderline">
    <w:name w:val="m_4726245912231950136gmail-styleunderline"/>
    <w:basedOn w:val="DefaultParagraphFont"/>
    <w:rsid w:val="009F04E9"/>
  </w:style>
  <w:style w:type="character" w:customStyle="1" w:styleId="UnresolvedMention8">
    <w:name w:val="Unresolved Mention8"/>
    <w:basedOn w:val="DefaultParagraphFont"/>
    <w:uiPriority w:val="99"/>
    <w:semiHidden/>
    <w:unhideWhenUsed/>
    <w:rsid w:val="009F04E9"/>
    <w:rPr>
      <w:color w:val="605E5C"/>
      <w:shd w:val="clear" w:color="auto" w:fill="E1DFDD"/>
    </w:rPr>
  </w:style>
  <w:style w:type="paragraph" w:customStyle="1" w:styleId="authorcreds">
    <w:name w:val="authorcreds"/>
    <w:basedOn w:val="Normal"/>
    <w:link w:val="authorcredsChar"/>
    <w:autoRedefine/>
    <w:uiPriority w:val="4"/>
    <w:qFormat/>
    <w:rsid w:val="009F04E9"/>
    <w:rPr>
      <w:rFonts w:cstheme="minorHAnsi"/>
      <w:sz w:val="16"/>
    </w:rPr>
  </w:style>
  <w:style w:type="character" w:customStyle="1" w:styleId="authorcredsChar">
    <w:name w:val="authorcreds Char"/>
    <w:basedOn w:val="DefaultParagraphFont"/>
    <w:link w:val="authorcreds"/>
    <w:uiPriority w:val="4"/>
    <w:rsid w:val="009F04E9"/>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9F04E9"/>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9F04E9"/>
    <w:rPr>
      <w:rFonts w:ascii="Century Gothic" w:hAnsi="Century Gothic"/>
      <w:sz w:val="24"/>
      <w:u w:val="thick"/>
    </w:rPr>
  </w:style>
  <w:style w:type="paragraph" w:customStyle="1" w:styleId="wp-block-heading">
    <w:name w:val="wp-block-heading"/>
    <w:basedOn w:val="Normal"/>
    <w:rsid w:val="009F04E9"/>
    <w:pPr>
      <w:spacing w:before="100" w:beforeAutospacing="1" w:after="100" w:afterAutospacing="1"/>
    </w:pPr>
    <w:rPr>
      <w:rFonts w:eastAsia="Times New Roman"/>
      <w:sz w:val="24"/>
      <w:szCs w:val="24"/>
    </w:rPr>
  </w:style>
  <w:style w:type="paragraph" w:customStyle="1" w:styleId="listitem">
    <w:name w:val="listitem"/>
    <w:basedOn w:val="Normal"/>
    <w:rsid w:val="009F04E9"/>
    <w:pPr>
      <w:spacing w:before="100" w:beforeAutospacing="1" w:after="100" w:afterAutospacing="1"/>
    </w:pPr>
    <w:rPr>
      <w:rFonts w:eastAsia="Times New Roman"/>
      <w:sz w:val="24"/>
      <w:szCs w:val="24"/>
    </w:rPr>
  </w:style>
  <w:style w:type="paragraph" w:customStyle="1" w:styleId="body-lr-indent">
    <w:name w:val="body-lr-indent"/>
    <w:basedOn w:val="Normal"/>
    <w:rsid w:val="009F04E9"/>
    <w:pPr>
      <w:spacing w:before="100" w:beforeAutospacing="1" w:after="100" w:afterAutospacing="1"/>
    </w:pPr>
    <w:rPr>
      <w:rFonts w:eastAsia="Times New Roman"/>
      <w:sz w:val="24"/>
      <w:szCs w:val="24"/>
    </w:rPr>
  </w:style>
  <w:style w:type="paragraph" w:customStyle="1" w:styleId="h2-quote">
    <w:name w:val="h2-quote"/>
    <w:basedOn w:val="Normal"/>
    <w:rsid w:val="009F04E9"/>
    <w:pPr>
      <w:spacing w:before="100" w:beforeAutospacing="1" w:after="100" w:afterAutospacing="1"/>
    </w:pPr>
    <w:rPr>
      <w:rFonts w:eastAsia="Times New Roman"/>
      <w:sz w:val="24"/>
      <w:szCs w:val="24"/>
    </w:rPr>
  </w:style>
  <w:style w:type="paragraph" w:customStyle="1" w:styleId="has-drop-cap">
    <w:name w:val="has-drop-cap"/>
    <w:basedOn w:val="Normal"/>
    <w:rsid w:val="009F04E9"/>
    <w:pPr>
      <w:spacing w:before="100" w:beforeAutospacing="1" w:after="100" w:afterAutospacing="1"/>
    </w:pPr>
    <w:rPr>
      <w:rFonts w:eastAsia="Times New Roman"/>
      <w:sz w:val="24"/>
      <w:szCs w:val="24"/>
    </w:rPr>
  </w:style>
  <w:style w:type="paragraph" w:customStyle="1" w:styleId="Tagnotes">
    <w:name w:val="Tag notes"/>
    <w:link w:val="TagnotesChar"/>
    <w:uiPriority w:val="4"/>
    <w:qFormat/>
    <w:rsid w:val="009F04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F04E9"/>
    <w:rPr>
      <w:rFonts w:ascii="Calibri" w:eastAsiaTheme="majorEastAsia" w:hAnsi="Calibri" w:cstheme="majorBidi"/>
      <w:b/>
      <w:color w:val="44546A" w:themeColor="text2"/>
      <w:sz w:val="24"/>
      <w:szCs w:val="24"/>
    </w:rPr>
  </w:style>
  <w:style w:type="paragraph" w:customStyle="1" w:styleId="cardnotes">
    <w:name w:val="card notes"/>
    <w:uiPriority w:val="4"/>
    <w:qFormat/>
    <w:rsid w:val="009F04E9"/>
    <w:rPr>
      <w:rFonts w:ascii="Calibri" w:eastAsiaTheme="majorEastAsia" w:hAnsi="Calibri" w:cstheme="majorBidi"/>
      <w:b/>
      <w:iCs/>
      <w:color w:val="538135" w:themeColor="accent6" w:themeShade="BF"/>
    </w:rPr>
  </w:style>
  <w:style w:type="paragraph" w:customStyle="1" w:styleId="Cardnotes0">
    <w:name w:val="Card notes"/>
    <w:uiPriority w:val="4"/>
    <w:qFormat/>
    <w:rsid w:val="009F04E9"/>
    <w:rPr>
      <w:rFonts w:ascii="Calibri" w:hAnsi="Calibri" w:cs="Calibri"/>
      <w:b/>
      <w:color w:val="538135" w:themeColor="accent6" w:themeShade="BF"/>
    </w:rPr>
  </w:style>
  <w:style w:type="character" w:customStyle="1" w:styleId="a-list-item">
    <w:name w:val="a-list-item"/>
    <w:basedOn w:val="DefaultParagraphFont"/>
    <w:rsid w:val="009F04E9"/>
  </w:style>
  <w:style w:type="character" w:customStyle="1" w:styleId="italics">
    <w:name w:val="italics"/>
    <w:basedOn w:val="DefaultParagraphFont"/>
    <w:rsid w:val="009F04E9"/>
  </w:style>
  <w:style w:type="paragraph" w:customStyle="1" w:styleId="PhoTag">
    <w:name w:val="PhoTag"/>
    <w:basedOn w:val="Normal"/>
    <w:next w:val="Normal"/>
    <w:autoRedefine/>
    <w:qFormat/>
    <w:rsid w:val="009F04E9"/>
    <w:rPr>
      <w:b/>
    </w:rPr>
  </w:style>
  <w:style w:type="character" w:customStyle="1" w:styleId="boldunderlineChar4">
    <w:name w:val="bold underline Char"/>
    <w:basedOn w:val="DefaultParagraphFont"/>
    <w:rsid w:val="009F04E9"/>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F04E9"/>
    <w:rPr>
      <w:rFonts w:eastAsia="Calibri"/>
      <w:b/>
      <w:color w:val="000000"/>
      <w:u w:val="single"/>
    </w:rPr>
  </w:style>
  <w:style w:type="character" w:customStyle="1" w:styleId="UnderlineEmphasisChar">
    <w:name w:val="Underline + Emphasis Char"/>
    <w:link w:val="UnderlineEmphasis"/>
    <w:rsid w:val="009F04E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F04E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F04E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F04E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F04E9"/>
    <w:rPr>
      <w:rFonts w:ascii="Calibri" w:eastAsia="Times New Roman" w:hAnsi="Calibri" w:cs="Times New Roman"/>
      <w:bCs/>
      <w:color w:val="000000"/>
      <w:sz w:val="16"/>
      <w:szCs w:val="28"/>
    </w:rPr>
  </w:style>
  <w:style w:type="paragraph" w:customStyle="1" w:styleId="TxBr5p1">
    <w:name w:val="TxBr_5p1"/>
    <w:basedOn w:val="Normal"/>
    <w:qFormat/>
    <w:rsid w:val="009F04E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F04E9"/>
    <w:pPr>
      <w:ind w:left="400"/>
    </w:pPr>
    <w:rPr>
      <w:rFonts w:eastAsia="Calibri"/>
      <w:color w:val="000000"/>
    </w:rPr>
  </w:style>
  <w:style w:type="numbering" w:customStyle="1" w:styleId="NoList211">
    <w:name w:val="No List211"/>
    <w:next w:val="NoList"/>
    <w:uiPriority w:val="99"/>
    <w:semiHidden/>
    <w:unhideWhenUsed/>
    <w:rsid w:val="009F04E9"/>
  </w:style>
  <w:style w:type="character" w:customStyle="1" w:styleId="A120">
    <w:name w:val="A12"/>
    <w:uiPriority w:val="99"/>
    <w:rsid w:val="009F04E9"/>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F04E9"/>
    <w:rPr>
      <w:rFonts w:ascii="SimSun" w:eastAsia="SimSun" w:hAnsi="SimSun" w:cs="MS Mincho"/>
      <w:b/>
      <w:sz w:val="20"/>
      <w:szCs w:val="36"/>
    </w:rPr>
  </w:style>
  <w:style w:type="character" w:customStyle="1" w:styleId="bold-italic-sub-c">
    <w:name w:val="bold-italic-sub-c"/>
    <w:basedOn w:val="DefaultParagraphFont"/>
    <w:rsid w:val="009F04E9"/>
  </w:style>
  <w:style w:type="character" w:customStyle="1" w:styleId="charoverride-4">
    <w:name w:val="charoverride-4"/>
    <w:basedOn w:val="DefaultParagraphFont"/>
    <w:rsid w:val="009F04E9"/>
  </w:style>
  <w:style w:type="character" w:customStyle="1" w:styleId="charoverride-3">
    <w:name w:val="charoverride-3"/>
    <w:basedOn w:val="DefaultParagraphFont"/>
    <w:rsid w:val="009F04E9"/>
  </w:style>
  <w:style w:type="character" w:customStyle="1" w:styleId="BlockTitle2Char">
    <w:name w:val="Block Title2 Char"/>
    <w:link w:val="BlockTitle2"/>
    <w:rsid w:val="009F04E9"/>
    <w:rPr>
      <w:rFonts w:ascii="Calibri" w:hAnsi="Calibri" w:cs="Calibri"/>
    </w:rPr>
  </w:style>
  <w:style w:type="character" w:customStyle="1" w:styleId="HilightChar">
    <w:name w:val="Hilight Char"/>
    <w:rsid w:val="009F04E9"/>
    <w:rPr>
      <w:rFonts w:eastAsia="Calibri"/>
      <w:b/>
      <w:noProof w:val="0"/>
      <w:sz w:val="22"/>
      <w:szCs w:val="22"/>
      <w:u w:val="single"/>
      <w:lang w:val="en-US" w:eastAsia="ar-SA" w:bidi="ar-SA"/>
    </w:rPr>
  </w:style>
  <w:style w:type="character" w:customStyle="1" w:styleId="StyleUnderlineCharChar">
    <w:name w:val="Style Underline Char Char"/>
    <w:rsid w:val="009F04E9"/>
    <w:rPr>
      <w:rFonts w:ascii="SimSun" w:eastAsia="SimSun" w:hAnsi="SimSun" w:cs="SimSun"/>
      <w:sz w:val="20"/>
      <w:szCs w:val="20"/>
      <w:u w:val="single"/>
    </w:rPr>
  </w:style>
  <w:style w:type="character" w:customStyle="1" w:styleId="c1">
    <w:name w:val="c1"/>
    <w:rsid w:val="009F04E9"/>
  </w:style>
  <w:style w:type="paragraph" w:customStyle="1" w:styleId="Hat2">
    <w:name w:val="Hat2"/>
    <w:basedOn w:val="Heading2"/>
    <w:next w:val="Heading2"/>
    <w:autoRedefine/>
    <w:uiPriority w:val="99"/>
    <w:qFormat/>
    <w:rsid w:val="009F04E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F04E9"/>
    <w:pPr>
      <w:spacing w:after="200" w:line="276" w:lineRule="auto"/>
    </w:pPr>
  </w:style>
  <w:style w:type="character" w:customStyle="1" w:styleId="Underline4">
    <w:name w:val="*Underline*"/>
    <w:rsid w:val="009F04E9"/>
    <w:rPr>
      <w:rFonts w:ascii="SimSun" w:hAnsi="SimSun"/>
      <w:b/>
      <w:sz w:val="24"/>
      <w:u w:val="single"/>
    </w:rPr>
  </w:style>
  <w:style w:type="paragraph" w:customStyle="1" w:styleId="TxBr33p1">
    <w:name w:val="TxBr_33p1"/>
    <w:basedOn w:val="Normal"/>
    <w:uiPriority w:val="99"/>
    <w:qFormat/>
    <w:rsid w:val="009F04E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F04E9"/>
    <w:rPr>
      <w:rFonts w:eastAsia="SimSun"/>
      <w:lang w:eastAsia="zh-CN"/>
    </w:rPr>
  </w:style>
  <w:style w:type="character" w:customStyle="1" w:styleId="comments-post">
    <w:name w:val="comments-post"/>
    <w:rsid w:val="009F04E9"/>
  </w:style>
  <w:style w:type="character" w:customStyle="1" w:styleId="Irrelevant5fontChar">
    <w:name w:val="Irrelevant (5 font) Char"/>
    <w:rsid w:val="009F04E9"/>
    <w:rPr>
      <w:sz w:val="10"/>
      <w:szCs w:val="10"/>
      <w:lang w:val="en-US" w:eastAsia="en-US" w:bidi="ar-SA"/>
    </w:rPr>
  </w:style>
  <w:style w:type="character" w:customStyle="1" w:styleId="Hyperlink13">
    <w:name w:val="Hyperlink13"/>
    <w:rsid w:val="009F04E9"/>
    <w:rPr>
      <w:b w:val="0"/>
      <w:bCs w:val="0"/>
      <w:strike w:val="0"/>
      <w:dstrike w:val="0"/>
      <w:color w:val="008000"/>
      <w:sz w:val="20"/>
      <w:szCs w:val="20"/>
      <w:u w:val="none"/>
      <w:effect w:val="none"/>
    </w:rPr>
  </w:style>
  <w:style w:type="character" w:customStyle="1" w:styleId="standardcontent1">
    <w:name w:val="standardcontent1"/>
    <w:rsid w:val="009F04E9"/>
    <w:rPr>
      <w:rFonts w:ascii="MS Mincho" w:hAnsi="MS Mincho" w:cs="MS Mincho" w:hint="default"/>
      <w:strike w:val="0"/>
      <w:dstrike w:val="0"/>
      <w:sz w:val="24"/>
      <w:szCs w:val="24"/>
      <w:u w:val="none"/>
      <w:effect w:val="none"/>
    </w:rPr>
  </w:style>
  <w:style w:type="character" w:customStyle="1" w:styleId="Hyperlink40">
    <w:name w:val="Hyperlink4"/>
    <w:rsid w:val="009F04E9"/>
    <w:rPr>
      <w:color w:val="000066"/>
      <w:u w:val="single"/>
    </w:rPr>
  </w:style>
  <w:style w:type="paragraph" w:customStyle="1" w:styleId="rddateline">
    <w:name w:val="rddateline"/>
    <w:basedOn w:val="Normal"/>
    <w:qFormat/>
    <w:rsid w:val="009F04E9"/>
    <w:rPr>
      <w:rFonts w:eastAsia="Calibri"/>
      <w:szCs w:val="20"/>
    </w:rPr>
  </w:style>
  <w:style w:type="paragraph" w:customStyle="1" w:styleId="rdheadline">
    <w:name w:val="rdheadline"/>
    <w:basedOn w:val="Normal"/>
    <w:qFormat/>
    <w:rsid w:val="009F04E9"/>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F04E9"/>
    <w:pPr>
      <w:spacing w:after="100" w:afterAutospacing="1"/>
    </w:pPr>
    <w:rPr>
      <w:rFonts w:ascii="Sylfaen" w:eastAsia="Georgia" w:hAnsi="Sylfaen"/>
      <w:szCs w:val="20"/>
    </w:rPr>
  </w:style>
  <w:style w:type="character" w:customStyle="1" w:styleId="rddeckline1">
    <w:name w:val="rddeckline1"/>
    <w:rsid w:val="009F04E9"/>
    <w:rPr>
      <w:rFonts w:ascii="Sylfaen" w:hAnsi="Sylfaen" w:hint="default"/>
      <w:b/>
      <w:bCs/>
      <w:sz w:val="22"/>
      <w:szCs w:val="22"/>
    </w:rPr>
  </w:style>
  <w:style w:type="character" w:customStyle="1" w:styleId="contact1">
    <w:name w:val="contact1"/>
    <w:rsid w:val="009F04E9"/>
    <w:rPr>
      <w:rFonts w:ascii="MS Gothic" w:hAnsi="MS Gothic" w:cs="MS Gothic" w:hint="default"/>
      <w:color w:val="999999"/>
      <w:sz w:val="20"/>
      <w:szCs w:val="20"/>
    </w:rPr>
  </w:style>
  <w:style w:type="character" w:customStyle="1" w:styleId="credits1">
    <w:name w:val="credits1"/>
    <w:rsid w:val="009F04E9"/>
    <w:rPr>
      <w:rFonts w:ascii="MS Gothic" w:hAnsi="MS Gothic" w:cs="MS Gothic" w:hint="default"/>
      <w:color w:val="999999"/>
      <w:sz w:val="16"/>
      <w:szCs w:val="16"/>
    </w:rPr>
  </w:style>
  <w:style w:type="paragraph" w:customStyle="1" w:styleId="Heading20">
    <w:name w:val="Heading2"/>
    <w:basedOn w:val="Normal"/>
    <w:link w:val="Heading2Char3"/>
    <w:qFormat/>
    <w:rsid w:val="009F04E9"/>
    <w:pPr>
      <w:jc w:val="center"/>
    </w:pPr>
    <w:rPr>
      <w:rFonts w:eastAsia="Times New Roman"/>
      <w:b/>
      <w:caps/>
    </w:rPr>
  </w:style>
  <w:style w:type="character" w:customStyle="1" w:styleId="Heading2Char3">
    <w:name w:val="Heading2 Char"/>
    <w:link w:val="Heading20"/>
    <w:rsid w:val="009F04E9"/>
    <w:rPr>
      <w:rFonts w:ascii="Calibri" w:eastAsia="Times New Roman" w:hAnsi="Calibri" w:cs="Calibri"/>
      <w:b/>
      <w:caps/>
    </w:rPr>
  </w:style>
  <w:style w:type="paragraph" w:customStyle="1" w:styleId="Header2">
    <w:name w:val="Header2"/>
    <w:basedOn w:val="Heading20"/>
    <w:link w:val="Header2Char"/>
    <w:qFormat/>
    <w:rsid w:val="009F04E9"/>
  </w:style>
  <w:style w:type="character" w:customStyle="1" w:styleId="Header2Char">
    <w:name w:val="Header2 Char"/>
    <w:link w:val="Header2"/>
    <w:rsid w:val="009F04E9"/>
    <w:rPr>
      <w:rFonts w:ascii="Calibri" w:eastAsia="Times New Roman" w:hAnsi="Calibri" w:cs="Calibri"/>
      <w:b/>
      <w:caps/>
    </w:rPr>
  </w:style>
  <w:style w:type="paragraph" w:customStyle="1" w:styleId="Underlinedcard1">
    <w:name w:val="Underlined card"/>
    <w:basedOn w:val="Normal"/>
    <w:link w:val="UnderlinedcardChar1"/>
    <w:autoRedefine/>
    <w:qFormat/>
    <w:rsid w:val="009F04E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F04E9"/>
    <w:rPr>
      <w:rFonts w:ascii="Calibri" w:eastAsia="Times New Roman" w:hAnsi="Calibri" w:cs="Calibri"/>
      <w:u w:val="thick"/>
    </w:rPr>
  </w:style>
  <w:style w:type="paragraph" w:customStyle="1" w:styleId="StyleHeading212pt">
    <w:name w:val="Style Heading2 + 12 pt"/>
    <w:basedOn w:val="Heading20"/>
    <w:link w:val="StyleHeading212ptChar"/>
    <w:qFormat/>
    <w:rsid w:val="009F04E9"/>
    <w:rPr>
      <w:bCs/>
    </w:rPr>
  </w:style>
  <w:style w:type="character" w:customStyle="1" w:styleId="StyleHeading212ptChar">
    <w:name w:val="Style Heading2 + 12 pt Char"/>
    <w:link w:val="StyleHeading212pt"/>
    <w:rsid w:val="009F04E9"/>
    <w:rPr>
      <w:rFonts w:ascii="Calibri" w:eastAsia="Times New Roman" w:hAnsi="Calibri" w:cs="Calibri"/>
      <w:b/>
      <w:bCs/>
      <w:caps/>
    </w:rPr>
  </w:style>
  <w:style w:type="paragraph" w:customStyle="1" w:styleId="Heading212pt">
    <w:name w:val="Heading2 + 12 pt"/>
    <w:basedOn w:val="StyleHeading212pt"/>
    <w:link w:val="Heading212ptChar"/>
    <w:qFormat/>
    <w:rsid w:val="009F04E9"/>
  </w:style>
  <w:style w:type="character" w:customStyle="1" w:styleId="Heading212ptChar">
    <w:name w:val="Heading2 + 12 pt Char"/>
    <w:link w:val="Heading212pt"/>
    <w:rsid w:val="009F04E9"/>
    <w:rPr>
      <w:rFonts w:ascii="Calibri" w:eastAsia="Times New Roman" w:hAnsi="Calibri" w:cs="Calibri"/>
      <w:b/>
      <w:bCs/>
      <w:caps/>
    </w:rPr>
  </w:style>
  <w:style w:type="character" w:customStyle="1" w:styleId="StyleBoldText12pt10ptNotBoldKernat16pt">
    <w:name w:val="Style Bold Text 12 pt + 10 pt Not Bold Kern at 16 pt"/>
    <w:rsid w:val="009F04E9"/>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F04E9"/>
  </w:style>
  <w:style w:type="paragraph" w:customStyle="1" w:styleId="highlightcardtext">
    <w:name w:val="highlight card text"/>
    <w:basedOn w:val="evidencetext"/>
    <w:qFormat/>
    <w:rsid w:val="009F04E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F04E9"/>
    <w:pPr>
      <w:ind w:left="1440" w:right="2016"/>
    </w:pPr>
    <w:rPr>
      <w:rFonts w:eastAsia="Calibri"/>
      <w:color w:val="000000"/>
      <w:sz w:val="18"/>
      <w:u w:val="single"/>
    </w:rPr>
  </w:style>
  <w:style w:type="paragraph" w:customStyle="1" w:styleId="underlinecard1">
    <w:name w:val="underline card"/>
    <w:basedOn w:val="Normal"/>
    <w:qFormat/>
    <w:rsid w:val="009F04E9"/>
    <w:pPr>
      <w:ind w:left="1728" w:right="1728"/>
    </w:pPr>
    <w:rPr>
      <w:rFonts w:eastAsia="Calibri"/>
      <w:sz w:val="18"/>
      <w:u w:val="single"/>
    </w:rPr>
  </w:style>
  <w:style w:type="paragraph" w:customStyle="1" w:styleId="CardsChar2">
    <w:name w:val="Cards Char2"/>
    <w:basedOn w:val="Normal"/>
    <w:qFormat/>
    <w:rsid w:val="009F04E9"/>
    <w:pPr>
      <w:autoSpaceDE w:val="0"/>
      <w:autoSpaceDN w:val="0"/>
      <w:adjustRightInd w:val="0"/>
      <w:ind w:left="432" w:right="432"/>
      <w:jc w:val="both"/>
    </w:pPr>
    <w:rPr>
      <w:rFonts w:eastAsia="Calibri"/>
      <w:szCs w:val="20"/>
    </w:rPr>
  </w:style>
  <w:style w:type="character" w:customStyle="1" w:styleId="UnderlinedCards">
    <w:name w:val="Underlined Cards"/>
    <w:rsid w:val="009F04E9"/>
    <w:rPr>
      <w:sz w:val="24"/>
      <w:szCs w:val="24"/>
      <w:u w:val="thick"/>
      <w:lang w:val="en-US" w:eastAsia="en-US" w:bidi="ar-SA"/>
    </w:rPr>
  </w:style>
  <w:style w:type="character" w:customStyle="1" w:styleId="highlightcardtextChar">
    <w:name w:val="highlight card text Char"/>
    <w:rsid w:val="009F04E9"/>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F04E9"/>
    <w:pPr>
      <w:ind w:left="1728" w:right="1728"/>
    </w:pPr>
    <w:rPr>
      <w:rFonts w:eastAsia="Times New Roman"/>
      <w:sz w:val="18"/>
    </w:rPr>
  </w:style>
  <w:style w:type="character" w:customStyle="1" w:styleId="CardTextCharCharCharCharChar">
    <w:name w:val="Card Text Char Char Char Char Char"/>
    <w:link w:val="CardTextCharCharCharChar"/>
    <w:rsid w:val="009F04E9"/>
    <w:rPr>
      <w:rFonts w:ascii="Calibri" w:eastAsia="Times New Roman" w:hAnsi="Calibri" w:cs="Calibri"/>
      <w:sz w:val="18"/>
    </w:rPr>
  </w:style>
  <w:style w:type="character" w:customStyle="1" w:styleId="TagsChar4">
    <w:name w:val="Tags Char4"/>
    <w:rsid w:val="009F04E9"/>
    <w:rPr>
      <w:b/>
      <w:lang w:val="en-US" w:eastAsia="en-US" w:bidi="ar-SA"/>
    </w:rPr>
  </w:style>
  <w:style w:type="character" w:customStyle="1" w:styleId="tightinline1">
    <w:name w:val="tightinline1"/>
    <w:rsid w:val="009F04E9"/>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F04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F04E9"/>
  </w:style>
  <w:style w:type="character" w:customStyle="1" w:styleId="blsp-spelling-error">
    <w:name w:val="blsp-spelling-error"/>
    <w:rsid w:val="009F04E9"/>
  </w:style>
  <w:style w:type="character" w:customStyle="1" w:styleId="sup">
    <w:name w:val="sup"/>
    <w:rsid w:val="009F04E9"/>
  </w:style>
  <w:style w:type="character" w:customStyle="1" w:styleId="pgnum">
    <w:name w:val="pgnum"/>
    <w:rsid w:val="009F04E9"/>
  </w:style>
  <w:style w:type="character" w:customStyle="1" w:styleId="SmallFontCharChar">
    <w:name w:val="Small Font Char Char"/>
    <w:rsid w:val="009F04E9"/>
    <w:rPr>
      <w:rFonts w:ascii="MS Mincho" w:hAnsi="MS Mincho"/>
      <w:sz w:val="12"/>
      <w:szCs w:val="24"/>
      <w:lang w:val="en-US" w:eastAsia="en-US" w:bidi="ar-SA"/>
    </w:rPr>
  </w:style>
  <w:style w:type="paragraph" w:customStyle="1" w:styleId="textmargin">
    <w:name w:val="textmargin"/>
    <w:basedOn w:val="Normal"/>
    <w:uiPriority w:val="99"/>
    <w:qFormat/>
    <w:rsid w:val="009F04E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F04E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F04E9"/>
    <w:rPr>
      <w:rFonts w:eastAsia="Calibri"/>
      <w:color w:val="000000"/>
    </w:rPr>
  </w:style>
  <w:style w:type="paragraph" w:customStyle="1" w:styleId="bc2">
    <w:name w:val="bc_2"/>
    <w:basedOn w:val="Normal"/>
    <w:uiPriority w:val="99"/>
    <w:qFormat/>
    <w:rsid w:val="009F04E9"/>
    <w:pPr>
      <w:spacing w:before="100" w:beforeAutospacing="1" w:after="100" w:afterAutospacing="1"/>
    </w:pPr>
    <w:rPr>
      <w:rFonts w:eastAsia="Calibri"/>
      <w:color w:val="000000"/>
    </w:rPr>
  </w:style>
  <w:style w:type="character" w:customStyle="1" w:styleId="bc21">
    <w:name w:val="bc_21"/>
    <w:rsid w:val="009F04E9"/>
  </w:style>
  <w:style w:type="paragraph" w:customStyle="1" w:styleId="quote20">
    <w:name w:val="quote2"/>
    <w:basedOn w:val="Normal"/>
    <w:uiPriority w:val="99"/>
    <w:qFormat/>
    <w:rsid w:val="009F04E9"/>
    <w:rPr>
      <w:rFonts w:ascii="Sylfaen" w:eastAsia="Georgia" w:hAnsi="Sylfaen"/>
      <w:szCs w:val="20"/>
    </w:rPr>
  </w:style>
  <w:style w:type="character" w:customStyle="1" w:styleId="copystyle">
    <w:name w:val="copystyle"/>
    <w:rsid w:val="009F04E9"/>
  </w:style>
  <w:style w:type="character" w:customStyle="1" w:styleId="boldciteCharChar1">
    <w:name w:val="bold cite Char Char1"/>
    <w:rsid w:val="009F04E9"/>
    <w:rPr>
      <w:rFonts w:ascii="MS Mincho" w:hAnsi="MS Mincho" w:cs="MS Mincho"/>
      <w:b/>
      <w:bCs/>
      <w:kern w:val="32"/>
      <w:sz w:val="24"/>
      <w:szCs w:val="24"/>
      <w:lang w:val="en-US" w:eastAsia="en-US" w:bidi="ar-SA"/>
    </w:rPr>
  </w:style>
  <w:style w:type="character" w:customStyle="1" w:styleId="ReadUnderline">
    <w:name w:val="Read Underline"/>
    <w:rsid w:val="009F04E9"/>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F04E9"/>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F04E9"/>
    <w:rPr>
      <w:rFonts w:ascii="Myriad Pro" w:eastAsia="SimSun" w:hAnsi="Myriad Pro" w:cs="MS Mincho"/>
      <w:caps/>
      <w:spacing w:val="-20"/>
      <w:kern w:val="32"/>
      <w:sz w:val="36"/>
      <w:szCs w:val="32"/>
    </w:rPr>
  </w:style>
  <w:style w:type="paragraph" w:customStyle="1" w:styleId="F4">
    <w:name w:val="F4"/>
    <w:basedOn w:val="Normal"/>
    <w:link w:val="F4Char"/>
    <w:qFormat/>
    <w:rsid w:val="009F04E9"/>
    <w:pPr>
      <w:ind w:left="288" w:right="288"/>
    </w:pPr>
    <w:rPr>
      <w:rFonts w:eastAsia="Times New Roman"/>
      <w:szCs w:val="20"/>
      <w:u w:val="single"/>
    </w:rPr>
  </w:style>
  <w:style w:type="character" w:customStyle="1" w:styleId="F4Char">
    <w:name w:val="F4 Char"/>
    <w:link w:val="F4"/>
    <w:rsid w:val="009F04E9"/>
    <w:rPr>
      <w:rFonts w:ascii="Calibri" w:eastAsia="Times New Roman" w:hAnsi="Calibri" w:cs="Calibri"/>
      <w:szCs w:val="20"/>
      <w:u w:val="single"/>
    </w:rPr>
  </w:style>
  <w:style w:type="paragraph" w:customStyle="1" w:styleId="StyleCARD">
    <w:name w:val="Style CARD +"/>
    <w:basedOn w:val="Normal"/>
    <w:link w:val="StyleCARDChar"/>
    <w:qFormat/>
    <w:rsid w:val="009F04E9"/>
    <w:pPr>
      <w:ind w:left="300" w:right="288"/>
    </w:pPr>
    <w:rPr>
      <w:rFonts w:eastAsia="Times New Roman"/>
      <w:szCs w:val="20"/>
    </w:rPr>
  </w:style>
  <w:style w:type="character" w:customStyle="1" w:styleId="StyleCARDChar">
    <w:name w:val="Style CARD + Char"/>
    <w:link w:val="StyleCARD"/>
    <w:rsid w:val="009F04E9"/>
    <w:rPr>
      <w:rFonts w:ascii="Calibri" w:eastAsia="Times New Roman" w:hAnsi="Calibri" w:cs="Calibri"/>
      <w:szCs w:val="20"/>
    </w:rPr>
  </w:style>
  <w:style w:type="character" w:customStyle="1" w:styleId="noiconheadline">
    <w:name w:val="noicon_headline"/>
    <w:rsid w:val="009F04E9"/>
  </w:style>
  <w:style w:type="paragraph" w:styleId="MacroText">
    <w:name w:val="macro"/>
    <w:link w:val="MacroTextChar"/>
    <w:rsid w:val="009F04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9F04E9"/>
    <w:rPr>
      <w:rFonts w:ascii="HGSSoeiKakugothicUB" w:eastAsia="SimSun" w:hAnsi="HGSSoeiKakugothicUB" w:cs="HGSSoeiKakugothicUB"/>
      <w:sz w:val="20"/>
      <w:szCs w:val="20"/>
    </w:rPr>
  </w:style>
  <w:style w:type="character" w:customStyle="1" w:styleId="pp1">
    <w:name w:val="pp1"/>
    <w:rsid w:val="009F04E9"/>
    <w:rPr>
      <w:rFonts w:ascii="SimSun" w:hAnsi="SimSun" w:cs="SimSun" w:hint="default"/>
      <w:i w:val="0"/>
      <w:iCs w:val="0"/>
      <w:smallCaps w:val="0"/>
      <w:sz w:val="30"/>
      <w:szCs w:val="30"/>
    </w:rPr>
  </w:style>
  <w:style w:type="character" w:customStyle="1" w:styleId="prbodytext1">
    <w:name w:val="pr_bodytext1"/>
    <w:rsid w:val="009F04E9"/>
    <w:rPr>
      <w:rFonts w:ascii="MS Mincho" w:hAnsi="MS Mincho" w:cs="MS Mincho" w:hint="default"/>
      <w:sz w:val="20"/>
      <w:szCs w:val="20"/>
    </w:rPr>
  </w:style>
  <w:style w:type="character" w:customStyle="1" w:styleId="articlehead">
    <w:name w:val="articlehead"/>
    <w:rsid w:val="009F04E9"/>
  </w:style>
  <w:style w:type="character" w:customStyle="1" w:styleId="blue3">
    <w:name w:val="blue3"/>
    <w:rsid w:val="009F04E9"/>
  </w:style>
  <w:style w:type="paragraph" w:customStyle="1" w:styleId="issuedetails">
    <w:name w:val="issue_details"/>
    <w:basedOn w:val="Normal"/>
    <w:uiPriority w:val="99"/>
    <w:qFormat/>
    <w:rsid w:val="009F04E9"/>
    <w:pPr>
      <w:spacing w:before="100" w:beforeAutospacing="1" w:after="100" w:afterAutospacing="1"/>
    </w:pPr>
    <w:rPr>
      <w:rFonts w:eastAsia="Times New Roman"/>
    </w:rPr>
  </w:style>
  <w:style w:type="character" w:customStyle="1" w:styleId="over-title">
    <w:name w:val="over-title"/>
    <w:rsid w:val="009F04E9"/>
  </w:style>
  <w:style w:type="character" w:customStyle="1" w:styleId="contentheader">
    <w:name w:val="contentheader"/>
    <w:rsid w:val="009F04E9"/>
  </w:style>
  <w:style w:type="character" w:customStyle="1" w:styleId="Stylecites10ptNotBoldChar">
    <w:name w:val="Style cites + 10 pt Not Bold Char"/>
    <w:rsid w:val="009F04E9"/>
    <w:rPr>
      <w:rFonts w:eastAsia="SimSun"/>
      <w:szCs w:val="24"/>
      <w:lang w:val="en-US" w:eastAsia="zh-CN" w:bidi="ar-SA"/>
    </w:rPr>
  </w:style>
  <w:style w:type="character" w:customStyle="1" w:styleId="tagscharchar0">
    <w:name w:val="tagscharchar"/>
    <w:rsid w:val="009F04E9"/>
  </w:style>
  <w:style w:type="character" w:customStyle="1" w:styleId="FontStyle16">
    <w:name w:val="Font Style16"/>
    <w:uiPriority w:val="99"/>
    <w:rsid w:val="009F04E9"/>
    <w:rPr>
      <w:rFonts w:ascii="SimSun" w:hAnsi="SimSun" w:cs="SimSun"/>
      <w:b/>
      <w:bCs/>
      <w:spacing w:val="-20"/>
      <w:sz w:val="16"/>
      <w:szCs w:val="16"/>
    </w:rPr>
  </w:style>
  <w:style w:type="paragraph" w:customStyle="1" w:styleId="bodycopyindent">
    <w:name w:val="bodycopyindent"/>
    <w:basedOn w:val="Normal"/>
    <w:uiPriority w:val="99"/>
    <w:qFormat/>
    <w:rsid w:val="009F04E9"/>
    <w:pPr>
      <w:spacing w:before="100" w:beforeAutospacing="1" w:after="100" w:afterAutospacing="1"/>
    </w:pPr>
    <w:rPr>
      <w:rFonts w:eastAsia="Times New Roman"/>
    </w:rPr>
  </w:style>
  <w:style w:type="paragraph" w:customStyle="1" w:styleId="tussenkop">
    <w:name w:val="tussenkop"/>
    <w:basedOn w:val="Normal"/>
    <w:uiPriority w:val="99"/>
    <w:qFormat/>
    <w:rsid w:val="009F04E9"/>
    <w:pPr>
      <w:spacing w:before="100" w:beforeAutospacing="1" w:after="100" w:afterAutospacing="1"/>
    </w:pPr>
    <w:rPr>
      <w:rFonts w:eastAsia="Times New Roman"/>
    </w:rPr>
  </w:style>
  <w:style w:type="character" w:customStyle="1" w:styleId="docnumbertitle">
    <w:name w:val="doc_number_title"/>
    <w:basedOn w:val="DefaultParagraphFont"/>
    <w:rsid w:val="009F04E9"/>
  </w:style>
  <w:style w:type="character" w:customStyle="1" w:styleId="Heading6Char1">
    <w:name w:val="Heading 6 Char1"/>
    <w:aliases w:val="Title (no index) Char1,cites2 Char1"/>
    <w:basedOn w:val="DefaultParagraphFont"/>
    <w:uiPriority w:val="9"/>
    <w:semiHidden/>
    <w:rsid w:val="009F04E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F04E9"/>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F04E9"/>
    <w:rPr>
      <w:caps/>
    </w:rPr>
  </w:style>
  <w:style w:type="character" w:customStyle="1" w:styleId="StyleStyleBoldUnderlineIntenseEmphasisUnderlineStyleapple-s1">
    <w:name w:val="Style Style Bold UnderlineIntense EmphasisUnderlineStyleapple-s...1"/>
    <w:basedOn w:val="DefaultParagraphFont"/>
    <w:rsid w:val="009F04E9"/>
    <w:rPr>
      <w:rFonts w:ascii="Mangal" w:hAnsi="Mangal"/>
      <w:b w:val="0"/>
      <w:bCs w:val="0"/>
      <w:sz w:val="24"/>
      <w:u w:val="single"/>
    </w:rPr>
  </w:style>
  <w:style w:type="paragraph" w:customStyle="1" w:styleId="10ptfont">
    <w:name w:val="10pt font"/>
    <w:basedOn w:val="Normal"/>
    <w:link w:val="10ptfontChar"/>
    <w:autoRedefine/>
    <w:qFormat/>
    <w:rsid w:val="009F04E9"/>
    <w:rPr>
      <w:rFonts w:eastAsia="Times New Roman"/>
      <w:szCs w:val="24"/>
    </w:rPr>
  </w:style>
  <w:style w:type="character" w:customStyle="1" w:styleId="10ptfontChar">
    <w:name w:val="10pt font Char"/>
    <w:link w:val="10ptfont"/>
    <w:rsid w:val="009F04E9"/>
    <w:rPr>
      <w:rFonts w:ascii="Calibri" w:eastAsia="Times New Roman" w:hAnsi="Calibri" w:cs="Calibri"/>
      <w:szCs w:val="24"/>
    </w:rPr>
  </w:style>
  <w:style w:type="character" w:customStyle="1" w:styleId="StyleIntenseReferenceGaramond">
    <w:name w:val="Style Intense Reference + Garamond"/>
    <w:rsid w:val="009F04E9"/>
    <w:rPr>
      <w:rFonts w:ascii="Mangal" w:hAnsi="Mangal"/>
      <w:bCs/>
      <w:color w:val="auto"/>
      <w:spacing w:val="5"/>
      <w:sz w:val="20"/>
      <w:u w:val="single"/>
    </w:rPr>
  </w:style>
  <w:style w:type="character" w:customStyle="1" w:styleId="StyleIntenseReferenceGaramondBold">
    <w:name w:val="Style Intense Reference + Garamond Bold"/>
    <w:rsid w:val="009F04E9"/>
    <w:rPr>
      <w:rFonts w:ascii="Mangal" w:hAnsi="Mangal"/>
      <w:b/>
      <w:bCs/>
      <w:color w:val="auto"/>
      <w:spacing w:val="5"/>
      <w:sz w:val="20"/>
      <w:u w:val="single"/>
    </w:rPr>
  </w:style>
  <w:style w:type="character" w:customStyle="1" w:styleId="newstime">
    <w:name w:val="newstime"/>
    <w:basedOn w:val="DefaultParagraphFont"/>
    <w:rsid w:val="009F04E9"/>
  </w:style>
  <w:style w:type="character" w:customStyle="1" w:styleId="IntenseReference1">
    <w:name w:val="Intense Reference1"/>
    <w:qFormat/>
    <w:rsid w:val="009F04E9"/>
    <w:rPr>
      <w:rFonts w:ascii="MS Mincho" w:hAnsi="MS Mincho"/>
      <w:bCs/>
      <w:color w:val="auto"/>
      <w:spacing w:val="5"/>
      <w:sz w:val="20"/>
      <w:u w:val="thick"/>
    </w:rPr>
  </w:style>
  <w:style w:type="character" w:customStyle="1" w:styleId="ilad1">
    <w:name w:val="il_ad1"/>
    <w:rsid w:val="009F04E9"/>
    <w:rPr>
      <w:vanish/>
      <w:webHidden w:val="0"/>
      <w:color w:val="000000"/>
      <w:u w:val="single"/>
      <w:specVanish/>
    </w:rPr>
  </w:style>
  <w:style w:type="character" w:customStyle="1" w:styleId="oneclick-link">
    <w:name w:val="oneclick-link"/>
    <w:basedOn w:val="DefaultParagraphFont"/>
    <w:rsid w:val="009F04E9"/>
  </w:style>
  <w:style w:type="character" w:customStyle="1" w:styleId="Bodytext116">
    <w:name w:val="Body text (11)"/>
    <w:rsid w:val="009F04E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F04E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F04E9"/>
  </w:style>
  <w:style w:type="character" w:customStyle="1" w:styleId="Style5Char">
    <w:name w:val="Style5 Char"/>
    <w:link w:val="Style5"/>
    <w:rsid w:val="009F04E9"/>
    <w:rPr>
      <w:rFonts w:ascii="Calibri" w:eastAsia="Times New Roman" w:hAnsi="Calibri" w:cs="Calibri"/>
      <w:b/>
      <w:bCs/>
      <w:u w:val="single"/>
    </w:rPr>
  </w:style>
  <w:style w:type="paragraph" w:customStyle="1" w:styleId="Style100">
    <w:name w:val="Style10"/>
    <w:basedOn w:val="Normal"/>
    <w:link w:val="Style10Char"/>
    <w:qFormat/>
    <w:rsid w:val="009F04E9"/>
    <w:pPr>
      <w:ind w:right="432"/>
    </w:pPr>
    <w:rPr>
      <w:rFonts w:eastAsia="Times New Roman"/>
      <w:b/>
      <w:sz w:val="24"/>
      <w:szCs w:val="24"/>
    </w:rPr>
  </w:style>
  <w:style w:type="character" w:customStyle="1" w:styleId="Style10Char">
    <w:name w:val="Style10 Char"/>
    <w:link w:val="Style100"/>
    <w:rsid w:val="009F04E9"/>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9F04E9"/>
    <w:rPr>
      <w:b w:val="0"/>
      <w:bCs w:val="0"/>
      <w:sz w:val="22"/>
      <w:u w:val="single"/>
      <w:bdr w:val="none" w:sz="0" w:space="0" w:color="auto"/>
    </w:rPr>
  </w:style>
  <w:style w:type="paragraph" w:customStyle="1" w:styleId="UnderlinedEv">
    <w:name w:val="Underlined Ev"/>
    <w:basedOn w:val="Normal"/>
    <w:next w:val="Normal"/>
    <w:link w:val="UnderlinedEvChar"/>
    <w:qFormat/>
    <w:rsid w:val="009F04E9"/>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F04E9"/>
    <w:rPr>
      <w:u w:val="single"/>
      <w:bdr w:val="none" w:sz="0" w:space="0" w:color="auto"/>
    </w:rPr>
  </w:style>
  <w:style w:type="character" w:customStyle="1" w:styleId="cit-title">
    <w:name w:val="cit-title"/>
    <w:basedOn w:val="DefaultParagraphFont"/>
    <w:rsid w:val="009F04E9"/>
  </w:style>
  <w:style w:type="paragraph" w:customStyle="1" w:styleId="txttitle">
    <w:name w:val="txttitle"/>
    <w:basedOn w:val="Normal"/>
    <w:uiPriority w:val="99"/>
    <w:qFormat/>
    <w:rsid w:val="009F04E9"/>
    <w:pPr>
      <w:spacing w:before="100" w:beforeAutospacing="1" w:after="100" w:afterAutospacing="1"/>
    </w:pPr>
    <w:rPr>
      <w:sz w:val="24"/>
    </w:rPr>
  </w:style>
  <w:style w:type="character" w:customStyle="1" w:styleId="z3988">
    <w:name w:val="z3988"/>
    <w:basedOn w:val="DefaultParagraphFont"/>
    <w:rsid w:val="009F04E9"/>
  </w:style>
  <w:style w:type="character" w:customStyle="1" w:styleId="nowrap">
    <w:name w:val="nowrap"/>
    <w:basedOn w:val="DefaultParagraphFont"/>
    <w:rsid w:val="009F04E9"/>
  </w:style>
  <w:style w:type="paragraph" w:customStyle="1" w:styleId="SmallCards">
    <w:name w:val="Small Cards"/>
    <w:basedOn w:val="Normal"/>
    <w:link w:val="SmallCardsChar"/>
    <w:autoRedefine/>
    <w:qFormat/>
    <w:rsid w:val="009F04E9"/>
    <w:rPr>
      <w:rFonts w:eastAsia="Times New Roman"/>
      <w:szCs w:val="20"/>
    </w:rPr>
  </w:style>
  <w:style w:type="character" w:customStyle="1" w:styleId="freeaccess">
    <w:name w:val="freeaccess"/>
    <w:basedOn w:val="DefaultParagraphFont"/>
    <w:rsid w:val="009F04E9"/>
  </w:style>
  <w:style w:type="character" w:customStyle="1" w:styleId="cit">
    <w:name w:val="cit"/>
    <w:basedOn w:val="DefaultParagraphFont"/>
    <w:rsid w:val="009F04E9"/>
  </w:style>
  <w:style w:type="character" w:customStyle="1" w:styleId="CharacterStyle14">
    <w:name w:val="Character Style 14"/>
    <w:rsid w:val="009F04E9"/>
    <w:rPr>
      <w:sz w:val="30"/>
      <w:szCs w:val="30"/>
    </w:rPr>
  </w:style>
  <w:style w:type="character" w:customStyle="1" w:styleId="CharacterStyle13">
    <w:name w:val="Character Style 13"/>
    <w:rsid w:val="009F04E9"/>
    <w:rPr>
      <w:i/>
      <w:iCs/>
      <w:sz w:val="17"/>
      <w:szCs w:val="17"/>
    </w:rPr>
  </w:style>
  <w:style w:type="character" w:customStyle="1" w:styleId="CardsNotUnderlined">
    <w:name w:val="Cards Not Underlined"/>
    <w:qFormat/>
    <w:rsid w:val="009F04E9"/>
    <w:rPr>
      <w:rFonts w:ascii="SimSun" w:hAnsi="SimSun"/>
      <w:sz w:val="16"/>
    </w:rPr>
  </w:style>
  <w:style w:type="character" w:customStyle="1" w:styleId="imgcreditcaption">
    <w:name w:val="imgcreditcaption"/>
    <w:rsid w:val="009F04E9"/>
  </w:style>
  <w:style w:type="character" w:customStyle="1" w:styleId="hps">
    <w:name w:val="hps"/>
    <w:rsid w:val="009F04E9"/>
  </w:style>
  <w:style w:type="paragraph" w:customStyle="1" w:styleId="TashmaHeader2">
    <w:name w:val="Tashma_Header2"/>
    <w:basedOn w:val="Heading2"/>
    <w:uiPriority w:val="99"/>
    <w:qFormat/>
    <w:rsid w:val="009F04E9"/>
    <w:pPr>
      <w:spacing w:after="160"/>
    </w:pPr>
    <w:rPr>
      <w:rFonts w:eastAsia="SimSun" w:cstheme="minorBidi"/>
      <w:sz w:val="28"/>
    </w:rPr>
  </w:style>
  <w:style w:type="paragraph" w:customStyle="1" w:styleId="TashmaHeading1">
    <w:name w:val="Tashma_Heading1"/>
    <w:basedOn w:val="Heading1"/>
    <w:uiPriority w:val="99"/>
    <w:qFormat/>
    <w:rsid w:val="009F04E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F04E9"/>
    <w:rPr>
      <w:rFonts w:cs="Calibri"/>
    </w:rPr>
  </w:style>
  <w:style w:type="paragraph" w:customStyle="1" w:styleId="CitationCharCharCharCharCharCharChar">
    <w:name w:val="Citation Char Char Char Char Char Char Char"/>
    <w:basedOn w:val="Normal"/>
    <w:link w:val="CitationCharCharCharCharCharCharCharChar"/>
    <w:qFormat/>
    <w:rsid w:val="009F04E9"/>
    <w:pPr>
      <w:ind w:left="1440" w:right="1440"/>
    </w:pPr>
    <w:rPr>
      <w:rFonts w:asciiTheme="minorHAnsi" w:hAnsiTheme="minorHAnsi"/>
    </w:rPr>
  </w:style>
  <w:style w:type="paragraph" w:customStyle="1" w:styleId="pagpag1">
    <w:name w:val="pagpag1"/>
    <w:basedOn w:val="Normal"/>
    <w:uiPriority w:val="99"/>
    <w:qFormat/>
    <w:rsid w:val="009F04E9"/>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9F04E9"/>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9F04E9"/>
    <w:pPr>
      <w:spacing w:after="120"/>
    </w:pPr>
    <w:rPr>
      <w:bCs/>
      <w:color w:val="000000"/>
    </w:rPr>
  </w:style>
  <w:style w:type="paragraph" w:customStyle="1" w:styleId="BodyText210">
    <w:name w:val="Body Text 21"/>
    <w:basedOn w:val="Normal"/>
    <w:next w:val="BodyText20"/>
    <w:unhideWhenUsed/>
    <w:qFormat/>
    <w:rsid w:val="009F04E9"/>
    <w:pPr>
      <w:spacing w:after="120" w:line="480" w:lineRule="auto"/>
    </w:pPr>
    <w:rPr>
      <w:sz w:val="12"/>
    </w:rPr>
  </w:style>
  <w:style w:type="paragraph" w:customStyle="1" w:styleId="BodyTextIndent1">
    <w:name w:val="Body Text Indent1"/>
    <w:basedOn w:val="Normal"/>
    <w:next w:val="BodyTextIndent"/>
    <w:uiPriority w:val="99"/>
    <w:unhideWhenUsed/>
    <w:qFormat/>
    <w:rsid w:val="009F04E9"/>
    <w:pPr>
      <w:spacing w:after="120"/>
      <w:ind w:left="360"/>
    </w:pPr>
  </w:style>
  <w:style w:type="paragraph" w:customStyle="1" w:styleId="BodyTextIndent31">
    <w:name w:val="Body Text Indent 31"/>
    <w:basedOn w:val="Normal"/>
    <w:next w:val="BodyTextIndent3"/>
    <w:uiPriority w:val="99"/>
    <w:semiHidden/>
    <w:unhideWhenUsed/>
    <w:qFormat/>
    <w:rsid w:val="009F04E9"/>
    <w:pPr>
      <w:spacing w:after="120"/>
      <w:ind w:left="360"/>
    </w:pPr>
    <w:rPr>
      <w:sz w:val="14"/>
    </w:rPr>
  </w:style>
  <w:style w:type="paragraph" w:customStyle="1" w:styleId="BodyTextIndent21">
    <w:name w:val="Body Text Indent 21"/>
    <w:basedOn w:val="Normal"/>
    <w:next w:val="BodyTextIndent2"/>
    <w:unhideWhenUsed/>
    <w:qFormat/>
    <w:rsid w:val="009F04E9"/>
    <w:pPr>
      <w:spacing w:after="120" w:line="480" w:lineRule="auto"/>
      <w:ind w:left="360"/>
    </w:pPr>
  </w:style>
  <w:style w:type="character" w:customStyle="1" w:styleId="Caption11">
    <w:name w:val="Caption11"/>
    <w:rsid w:val="009F04E9"/>
  </w:style>
  <w:style w:type="paragraph" w:customStyle="1" w:styleId="z-BottomofForm1">
    <w:name w:val="z-Bottom of Form1"/>
    <w:basedOn w:val="Normal"/>
    <w:next w:val="Normal"/>
    <w:hidden/>
    <w:uiPriority w:val="99"/>
    <w:unhideWhenUsed/>
    <w:qFormat/>
    <w:rsid w:val="009F04E9"/>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F04E9"/>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F04E9"/>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F04E9"/>
    <w:pPr>
      <w:spacing w:before="100" w:beforeAutospacing="1" w:after="100" w:afterAutospacing="1"/>
    </w:pPr>
    <w:rPr>
      <w:rFonts w:eastAsia="Times New Roman"/>
      <w:sz w:val="24"/>
      <w:szCs w:val="24"/>
    </w:rPr>
  </w:style>
  <w:style w:type="paragraph" w:customStyle="1" w:styleId="headline-title">
    <w:name w:val="headline-title"/>
    <w:basedOn w:val="Normal"/>
    <w:qFormat/>
    <w:rsid w:val="009F04E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F04E9"/>
    <w:rPr>
      <w:sz w:val="24"/>
      <w:szCs w:val="24"/>
      <w:u w:val="thick"/>
    </w:rPr>
  </w:style>
  <w:style w:type="character" w:customStyle="1" w:styleId="BodyTextIndentChar2">
    <w:name w:val="Body Text Indent Char2"/>
    <w:basedOn w:val="DefaultParagraphFont"/>
    <w:uiPriority w:val="99"/>
    <w:semiHidden/>
    <w:rsid w:val="009F04E9"/>
    <w:rPr>
      <w:rFonts w:ascii="Franklin Gothic Heavy" w:hAnsi="Franklin Gothic Heavy"/>
      <w:sz w:val="22"/>
      <w:szCs w:val="22"/>
    </w:rPr>
  </w:style>
  <w:style w:type="character" w:customStyle="1" w:styleId="BodyText2Char2">
    <w:name w:val="Body Text 2 Char2"/>
    <w:basedOn w:val="DefaultParagraphFont"/>
    <w:uiPriority w:val="99"/>
    <w:semiHidden/>
    <w:rsid w:val="009F04E9"/>
    <w:rPr>
      <w:rFonts w:ascii="Franklin Gothic Heavy" w:hAnsi="Franklin Gothic Heavy"/>
      <w:sz w:val="22"/>
      <w:szCs w:val="22"/>
    </w:rPr>
  </w:style>
  <w:style w:type="character" w:customStyle="1" w:styleId="BodyText3Char2">
    <w:name w:val="Body Text 3 Char2"/>
    <w:basedOn w:val="DefaultParagraphFont"/>
    <w:uiPriority w:val="99"/>
    <w:semiHidden/>
    <w:rsid w:val="009F04E9"/>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F04E9"/>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9F04E9"/>
    <w:rPr>
      <w:rFonts w:ascii="Franklin Gothic Heavy" w:hAnsi="Franklin Gothic Heavy"/>
      <w:sz w:val="16"/>
      <w:szCs w:val="16"/>
    </w:rPr>
  </w:style>
  <w:style w:type="character" w:customStyle="1" w:styleId="z-BottomofFormChar2">
    <w:name w:val="z-Bottom of Form Char2"/>
    <w:basedOn w:val="DefaultParagraphFont"/>
    <w:uiPriority w:val="99"/>
    <w:semiHidden/>
    <w:rsid w:val="009F04E9"/>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F04E9"/>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9F04E9"/>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9F04E9"/>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F04E9"/>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9F04E9"/>
  </w:style>
  <w:style w:type="character" w:customStyle="1" w:styleId="m5686307894942199640gmail-styleunderline">
    <w:name w:val="m_5686307894942199640gmail-styleunderline"/>
    <w:basedOn w:val="DefaultParagraphFont"/>
    <w:rsid w:val="009F04E9"/>
  </w:style>
  <w:style w:type="paragraph" w:customStyle="1" w:styleId="Hyperlink2">
    <w:name w:val="Hyperlink2"/>
    <w:basedOn w:val="Normal"/>
    <w:qFormat/>
    <w:rsid w:val="009F04E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F04E9"/>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9F04E9"/>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F04E9"/>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9F04E9"/>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F04E9"/>
    <w:rPr>
      <w:rFonts w:ascii="SimSun" w:eastAsia="Garamond" w:hAnsi="SimSun" w:cs="SimSun"/>
      <w:sz w:val="24"/>
      <w:szCs w:val="24"/>
      <w:lang w:eastAsia="zh-CN"/>
    </w:rPr>
  </w:style>
  <w:style w:type="character" w:customStyle="1" w:styleId="hvr">
    <w:name w:val="hvr"/>
    <w:basedOn w:val="DefaultParagraphFont"/>
    <w:rsid w:val="009F04E9"/>
  </w:style>
  <w:style w:type="paragraph" w:customStyle="1" w:styleId="Pol">
    <w:name w:val="Pol"/>
    <w:basedOn w:val="Heading2"/>
    <w:uiPriority w:val="99"/>
    <w:qFormat/>
    <w:rsid w:val="009F04E9"/>
  </w:style>
  <w:style w:type="character" w:customStyle="1" w:styleId="link">
    <w:name w:val="link"/>
    <w:basedOn w:val="DefaultParagraphFont"/>
    <w:rsid w:val="009F04E9"/>
  </w:style>
  <w:style w:type="paragraph" w:customStyle="1" w:styleId="xhead">
    <w:name w:val="xhead"/>
    <w:basedOn w:val="Normal"/>
    <w:qFormat/>
    <w:rsid w:val="009F04E9"/>
    <w:pPr>
      <w:spacing w:before="100" w:beforeAutospacing="1" w:after="100" w:afterAutospacing="1"/>
    </w:pPr>
  </w:style>
  <w:style w:type="paragraph" w:customStyle="1" w:styleId="headlinemeta">
    <w:name w:val="headline_meta"/>
    <w:basedOn w:val="Normal"/>
    <w:qFormat/>
    <w:rsid w:val="009F04E9"/>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F04E9"/>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9F04E9"/>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9F04E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9F04E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9F04E9"/>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F04E9"/>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F04E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F04E9"/>
    <w:rPr>
      <w:rFonts w:ascii="Wingdings" w:eastAsia="Lucida Sans Unicode" w:hAnsi="Wingdings"/>
    </w:rPr>
  </w:style>
  <w:style w:type="paragraph" w:customStyle="1" w:styleId="Pa16">
    <w:name w:val="Pa16"/>
    <w:basedOn w:val="Default"/>
    <w:next w:val="Default"/>
    <w:uiPriority w:val="99"/>
    <w:qFormat/>
    <w:rsid w:val="009F04E9"/>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9F04E9"/>
    <w:pPr>
      <w:spacing w:before="100" w:beforeAutospacing="1" w:after="100" w:afterAutospacing="1"/>
    </w:pPr>
  </w:style>
  <w:style w:type="paragraph" w:customStyle="1" w:styleId="Pa22">
    <w:name w:val="Pa2+2"/>
    <w:basedOn w:val="Default"/>
    <w:next w:val="Default"/>
    <w:uiPriority w:val="99"/>
    <w:qFormat/>
    <w:rsid w:val="009F04E9"/>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9F04E9"/>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9F04E9"/>
  </w:style>
  <w:style w:type="character" w:customStyle="1" w:styleId="meta-sep">
    <w:name w:val="meta-sep"/>
    <w:basedOn w:val="DefaultParagraphFont"/>
    <w:rsid w:val="009F04E9"/>
  </w:style>
  <w:style w:type="character" w:customStyle="1" w:styleId="A19">
    <w:name w:val="A19"/>
    <w:uiPriority w:val="99"/>
    <w:rsid w:val="009F04E9"/>
    <w:rPr>
      <w:rFonts w:ascii="Franklin Gothic Heavy" w:hAnsi="Franklin Gothic Heavy" w:cs="Franklin Gothic Heavy" w:hint="default"/>
      <w:color w:val="000000"/>
      <w:sz w:val="20"/>
      <w:szCs w:val="20"/>
      <w:u w:val="single"/>
    </w:rPr>
  </w:style>
  <w:style w:type="character" w:customStyle="1" w:styleId="A13">
    <w:name w:val="A13"/>
    <w:uiPriority w:val="99"/>
    <w:rsid w:val="009F04E9"/>
    <w:rPr>
      <w:rFonts w:ascii="Franklin Gothic Heavy" w:hAnsi="Franklin Gothic Heavy" w:cs="Franklin Gothic Heavy" w:hint="default"/>
      <w:color w:val="000000"/>
      <w:sz w:val="11"/>
      <w:szCs w:val="11"/>
    </w:rPr>
  </w:style>
  <w:style w:type="character" w:customStyle="1" w:styleId="ontext">
    <w:name w:val="ontext"/>
    <w:basedOn w:val="DefaultParagraphFont"/>
    <w:rsid w:val="009F04E9"/>
  </w:style>
  <w:style w:type="character" w:customStyle="1" w:styleId="archive-title">
    <w:name w:val="archive-title"/>
    <w:basedOn w:val="DefaultParagraphFont"/>
    <w:rsid w:val="009F04E9"/>
  </w:style>
  <w:style w:type="character" w:customStyle="1" w:styleId="imgleft">
    <w:name w:val="imgleft"/>
    <w:basedOn w:val="DefaultParagraphFont"/>
    <w:rsid w:val="009F04E9"/>
  </w:style>
  <w:style w:type="character" w:customStyle="1" w:styleId="imgcenter">
    <w:name w:val="imgcenter"/>
    <w:basedOn w:val="DefaultParagraphFont"/>
    <w:rsid w:val="009F04E9"/>
  </w:style>
  <w:style w:type="character" w:customStyle="1" w:styleId="A42">
    <w:name w:val="A4+2"/>
    <w:uiPriority w:val="99"/>
    <w:rsid w:val="009F04E9"/>
    <w:rPr>
      <w:rFonts w:ascii="Cambria Math" w:hAnsi="Cambria Math" w:cs="Cambria Math" w:hint="default"/>
      <w:color w:val="000000"/>
      <w:sz w:val="11"/>
      <w:szCs w:val="11"/>
    </w:rPr>
  </w:style>
  <w:style w:type="character" w:customStyle="1" w:styleId="fstitle">
    <w:name w:val="fs_title"/>
    <w:basedOn w:val="DefaultParagraphFont"/>
    <w:rsid w:val="009F04E9"/>
  </w:style>
  <w:style w:type="character" w:customStyle="1" w:styleId="dateday">
    <w:name w:val="date_day"/>
    <w:basedOn w:val="DefaultParagraphFont"/>
    <w:rsid w:val="009F04E9"/>
  </w:style>
  <w:style w:type="character" w:customStyle="1" w:styleId="datemonth">
    <w:name w:val="date_month"/>
    <w:basedOn w:val="DefaultParagraphFont"/>
    <w:rsid w:val="009F04E9"/>
  </w:style>
  <w:style w:type="character" w:customStyle="1" w:styleId="dateyear">
    <w:name w:val="date_year"/>
    <w:basedOn w:val="DefaultParagraphFont"/>
    <w:rsid w:val="009F04E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F04E9"/>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F04E9"/>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F04E9"/>
    <w:rPr>
      <w:sz w:val="24"/>
      <w:szCs w:val="24"/>
      <w:lang w:val="en-US" w:eastAsia="en-US" w:bidi="ar-SA"/>
    </w:rPr>
  </w:style>
  <w:style w:type="character" w:customStyle="1" w:styleId="insideitro">
    <w:name w:val="insideitro"/>
    <w:basedOn w:val="DefaultParagraphFont"/>
    <w:rsid w:val="009F04E9"/>
  </w:style>
  <w:style w:type="character" w:customStyle="1" w:styleId="wcfont">
    <w:name w:val="wcfont"/>
    <w:basedOn w:val="DefaultParagraphFont"/>
    <w:rsid w:val="009F04E9"/>
  </w:style>
  <w:style w:type="character" w:customStyle="1" w:styleId="qftext">
    <w:name w:val="qftext"/>
    <w:basedOn w:val="DefaultParagraphFont"/>
    <w:rsid w:val="009F04E9"/>
  </w:style>
  <w:style w:type="character" w:customStyle="1" w:styleId="leftidx">
    <w:name w:val="leftidx"/>
    <w:basedOn w:val="DefaultParagraphFont"/>
    <w:rsid w:val="009F04E9"/>
  </w:style>
  <w:style w:type="paragraph" w:customStyle="1" w:styleId="width100">
    <w:name w:val="width100"/>
    <w:basedOn w:val="Normal"/>
    <w:uiPriority w:val="99"/>
    <w:qFormat/>
    <w:rsid w:val="009F04E9"/>
    <w:pPr>
      <w:spacing w:before="100" w:beforeAutospacing="1" w:after="100" w:afterAutospacing="1"/>
    </w:pPr>
  </w:style>
  <w:style w:type="character" w:customStyle="1" w:styleId="eventtitle">
    <w:name w:val="eventtitle"/>
    <w:basedOn w:val="DefaultParagraphFont"/>
    <w:rsid w:val="009F04E9"/>
  </w:style>
  <w:style w:type="character" w:customStyle="1" w:styleId="eventsubtitle">
    <w:name w:val="eventsubtitle"/>
    <w:basedOn w:val="DefaultParagraphFont"/>
    <w:rsid w:val="009F04E9"/>
  </w:style>
  <w:style w:type="character" w:customStyle="1" w:styleId="eventdate">
    <w:name w:val="eventdate"/>
    <w:basedOn w:val="DefaultParagraphFont"/>
    <w:rsid w:val="009F04E9"/>
  </w:style>
  <w:style w:type="character" w:customStyle="1" w:styleId="legend">
    <w:name w:val="legend"/>
    <w:basedOn w:val="DefaultParagraphFont"/>
    <w:rsid w:val="009F04E9"/>
  </w:style>
  <w:style w:type="character" w:customStyle="1" w:styleId="Bold12">
    <w:name w:val="Bold12"/>
    <w:aliases w:val="Body text + 10.5 pt16"/>
    <w:uiPriority w:val="1"/>
    <w:qFormat/>
    <w:rsid w:val="009F04E9"/>
    <w:rPr>
      <w:rFonts w:ascii="SimSun" w:hAnsi="SimSun"/>
      <w:b/>
      <w:sz w:val="24"/>
    </w:rPr>
  </w:style>
  <w:style w:type="character" w:customStyle="1" w:styleId="NotBold10Final">
    <w:name w:val="NotBold10Final"/>
    <w:uiPriority w:val="1"/>
    <w:qFormat/>
    <w:rsid w:val="009F04E9"/>
    <w:rPr>
      <w:rFonts w:ascii="SimSun" w:hAnsi="SimSun"/>
      <w:b w:val="0"/>
      <w:i w:val="0"/>
      <w:sz w:val="20"/>
    </w:rPr>
  </w:style>
  <w:style w:type="character" w:customStyle="1" w:styleId="slug-elocation">
    <w:name w:val="slug-elocation"/>
    <w:basedOn w:val="DefaultParagraphFont"/>
    <w:rsid w:val="009F04E9"/>
  </w:style>
  <w:style w:type="character" w:customStyle="1" w:styleId="fu-autorenangabe-fu-beschreibung">
    <w:name w:val="fu-autorenangabe-fu-beschreibung"/>
    <w:rsid w:val="009F04E9"/>
  </w:style>
  <w:style w:type="paragraph" w:customStyle="1" w:styleId="introshadow">
    <w:name w:val="intro_shadow"/>
    <w:basedOn w:val="Normal"/>
    <w:uiPriority w:val="99"/>
    <w:qFormat/>
    <w:rsid w:val="009F04E9"/>
    <w:pPr>
      <w:spacing w:before="100" w:beforeAutospacing="1" w:after="100" w:afterAutospacing="1"/>
    </w:pPr>
  </w:style>
  <w:style w:type="paragraph" w:customStyle="1" w:styleId="articleintro">
    <w:name w:val="articleintro"/>
    <w:basedOn w:val="Normal"/>
    <w:uiPriority w:val="99"/>
    <w:qFormat/>
    <w:rsid w:val="009F04E9"/>
    <w:pPr>
      <w:spacing w:before="100" w:beforeAutospacing="1" w:after="100" w:afterAutospacing="1"/>
    </w:pPr>
  </w:style>
  <w:style w:type="character" w:customStyle="1" w:styleId="commentscontainer">
    <w:name w:val="comments_container"/>
    <w:basedOn w:val="DefaultParagraphFont"/>
    <w:rsid w:val="009F04E9"/>
  </w:style>
  <w:style w:type="paragraph" w:customStyle="1" w:styleId="Caption40">
    <w:name w:val="Caption4"/>
    <w:basedOn w:val="Normal"/>
    <w:uiPriority w:val="99"/>
    <w:qFormat/>
    <w:rsid w:val="009F04E9"/>
    <w:pPr>
      <w:spacing w:before="100" w:beforeAutospacing="1" w:after="100" w:afterAutospacing="1"/>
    </w:pPr>
  </w:style>
  <w:style w:type="paragraph" w:customStyle="1" w:styleId="publishedon">
    <w:name w:val="published_on"/>
    <w:basedOn w:val="Normal"/>
    <w:uiPriority w:val="99"/>
    <w:qFormat/>
    <w:rsid w:val="009F04E9"/>
    <w:pPr>
      <w:spacing w:before="100" w:beforeAutospacing="1" w:after="100" w:afterAutospacing="1"/>
    </w:pPr>
  </w:style>
  <w:style w:type="character" w:customStyle="1" w:styleId="hparticlefooter">
    <w:name w:val="hparticlefooter"/>
    <w:basedOn w:val="DefaultParagraphFont"/>
    <w:rsid w:val="009F04E9"/>
  </w:style>
  <w:style w:type="table" w:customStyle="1" w:styleId="TableGrid2">
    <w:name w:val="Table Grid2"/>
    <w:basedOn w:val="TableNormal"/>
    <w:next w:val="TableGrid"/>
    <w:rsid w:val="009F04E9"/>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F04E9"/>
  </w:style>
  <w:style w:type="character" w:customStyle="1" w:styleId="BlockCharCharCharCharChar">
    <w:name w:val="Block Char Char Char Char Char"/>
    <w:aliases w:val="Block Char Char Char Char Char Char Char Char,Block Char Char Char Char Char Char Char1"/>
    <w:basedOn w:val="DefaultParagraphFont"/>
    <w:rsid w:val="009F04E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F04E9"/>
    <w:rPr>
      <w:b/>
      <w:color w:val="000000"/>
      <w:szCs w:val="24"/>
      <w:u w:val="single"/>
    </w:rPr>
  </w:style>
  <w:style w:type="character" w:customStyle="1" w:styleId="CiteEmphasisChar">
    <w:name w:val="Cite/Emphasis Char"/>
    <w:basedOn w:val="DefaultParagraphFont"/>
    <w:link w:val="CiteEmphasis"/>
    <w:rsid w:val="009F04E9"/>
    <w:rPr>
      <w:rFonts w:ascii="Calibri" w:hAnsi="Calibri" w:cs="Calibri"/>
      <w:b/>
      <w:color w:val="000000"/>
      <w:szCs w:val="24"/>
      <w:u w:val="single"/>
    </w:rPr>
  </w:style>
  <w:style w:type="paragraph" w:customStyle="1" w:styleId="Styleunread8pt">
    <w:name w:val="Style unread + 8 pt"/>
    <w:basedOn w:val="Normal"/>
    <w:link w:val="Styleunread8ptChar"/>
    <w:qFormat/>
    <w:rsid w:val="009F04E9"/>
    <w:rPr>
      <w:color w:val="000000"/>
      <w:szCs w:val="24"/>
    </w:rPr>
  </w:style>
  <w:style w:type="character" w:customStyle="1" w:styleId="Styleunread8ptChar">
    <w:name w:val="Style unread + 8 pt Char"/>
    <w:basedOn w:val="DefaultParagraphFont"/>
    <w:link w:val="Styleunread8pt"/>
    <w:rsid w:val="009F04E9"/>
    <w:rPr>
      <w:rFonts w:ascii="Calibri" w:hAnsi="Calibri" w:cs="Calibri"/>
      <w:color w:val="000000"/>
      <w:szCs w:val="24"/>
    </w:rPr>
  </w:style>
  <w:style w:type="character" w:customStyle="1" w:styleId="main">
    <w:name w:val="main"/>
    <w:basedOn w:val="DefaultParagraphFont"/>
    <w:rsid w:val="009F04E9"/>
  </w:style>
  <w:style w:type="character" w:customStyle="1" w:styleId="textunderlineCharChar">
    <w:name w:val="text underline Char Char"/>
    <w:basedOn w:val="DefaultParagraphFont"/>
    <w:rsid w:val="009F04E9"/>
    <w:rPr>
      <w:rFonts w:ascii="Mangal" w:hAnsi="Mangal"/>
      <w:color w:val="000000"/>
      <w:u w:val="single"/>
    </w:rPr>
  </w:style>
  <w:style w:type="paragraph" w:customStyle="1" w:styleId="ekprop-p">
    <w:name w:val="ekprop-p"/>
    <w:basedOn w:val="Normal"/>
    <w:uiPriority w:val="99"/>
    <w:qFormat/>
    <w:rsid w:val="009F04E9"/>
    <w:pPr>
      <w:spacing w:before="100" w:beforeAutospacing="1" w:after="100" w:afterAutospacing="1"/>
    </w:pPr>
    <w:rPr>
      <w:color w:val="58585B"/>
      <w:szCs w:val="16"/>
    </w:rPr>
  </w:style>
  <w:style w:type="paragraph" w:customStyle="1" w:styleId="ShrinkCharChar">
    <w:name w:val="Shrink Char Char"/>
    <w:link w:val="ShrinkCharCharChar"/>
    <w:qFormat/>
    <w:rsid w:val="009F04E9"/>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9F04E9"/>
    <w:rPr>
      <w:rFonts w:ascii="SimSun" w:eastAsia="SimSun" w:hAnsi="SimSun" w:cs="SimSun"/>
      <w:color w:val="000000"/>
      <w:sz w:val="12"/>
      <w:szCs w:val="24"/>
    </w:rPr>
  </w:style>
  <w:style w:type="paragraph" w:customStyle="1" w:styleId="SmalltextChar1">
    <w:name w:val="Smalltext Char"/>
    <w:basedOn w:val="Normal"/>
    <w:link w:val="SmalltextCharChar"/>
    <w:qFormat/>
    <w:rsid w:val="009F04E9"/>
    <w:rPr>
      <w:color w:val="000000"/>
      <w:szCs w:val="24"/>
    </w:rPr>
  </w:style>
  <w:style w:type="character" w:customStyle="1" w:styleId="SmalltextCharChar">
    <w:name w:val="Smalltext Char Char"/>
    <w:basedOn w:val="DefaultParagraphFont"/>
    <w:link w:val="SmalltextChar1"/>
    <w:rsid w:val="009F04E9"/>
    <w:rPr>
      <w:rFonts w:ascii="Calibri" w:hAnsi="Calibri" w:cs="Calibri"/>
      <w:color w:val="000000"/>
      <w:szCs w:val="24"/>
    </w:rPr>
  </w:style>
  <w:style w:type="character" w:customStyle="1" w:styleId="FullCiteCharChar">
    <w:name w:val="Full Cite Char Char"/>
    <w:basedOn w:val="DefaultParagraphFont"/>
    <w:rsid w:val="009F04E9"/>
    <w:rPr>
      <w:rFonts w:ascii="Franklin Gothic Heavy" w:hAnsi="Franklin Gothic Heavy" w:cs="Georgia"/>
      <w:color w:val="000000"/>
      <w:sz w:val="20"/>
      <w:szCs w:val="24"/>
    </w:rPr>
  </w:style>
  <w:style w:type="character" w:customStyle="1" w:styleId="submitted-wrapper">
    <w:name w:val="submitted-wrapper"/>
    <w:basedOn w:val="DefaultParagraphFont"/>
    <w:rsid w:val="009F04E9"/>
  </w:style>
  <w:style w:type="paragraph" w:customStyle="1" w:styleId="CardFormatCharCharCharCharCharChar">
    <w:name w:val="Card Format Char Char Char Char Char Char"/>
    <w:basedOn w:val="Normal"/>
    <w:qFormat/>
    <w:rsid w:val="009F04E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F04E9"/>
  </w:style>
  <w:style w:type="character" w:customStyle="1" w:styleId="top-publish">
    <w:name w:val="top-publish"/>
    <w:basedOn w:val="DefaultParagraphFont"/>
    <w:rsid w:val="009F04E9"/>
  </w:style>
  <w:style w:type="character" w:customStyle="1" w:styleId="byline-italic">
    <w:name w:val="byline-italic"/>
    <w:basedOn w:val="DefaultParagraphFont"/>
    <w:rsid w:val="009F04E9"/>
  </w:style>
  <w:style w:type="character" w:customStyle="1" w:styleId="CardUnderlinedCharChar0">
    <w:name w:val="Card Underlined Char Char"/>
    <w:rsid w:val="009F04E9"/>
    <w:rPr>
      <w:rFonts w:ascii="Segoe UI" w:hAnsi="Segoe UI"/>
      <w:sz w:val="22"/>
      <w:szCs w:val="24"/>
      <w:u w:val="single"/>
      <w:lang w:val="en-US" w:eastAsia="en-US" w:bidi="ar-SA"/>
    </w:rPr>
  </w:style>
  <w:style w:type="character" w:customStyle="1" w:styleId="gd">
    <w:name w:val="gd"/>
    <w:basedOn w:val="DefaultParagraphFont"/>
    <w:rsid w:val="009F04E9"/>
  </w:style>
  <w:style w:type="character" w:customStyle="1" w:styleId="g3">
    <w:name w:val="g3"/>
    <w:basedOn w:val="DefaultParagraphFont"/>
    <w:rsid w:val="009F04E9"/>
  </w:style>
  <w:style w:type="character" w:customStyle="1" w:styleId="hb">
    <w:name w:val="hb"/>
    <w:basedOn w:val="DefaultParagraphFont"/>
    <w:rsid w:val="009F04E9"/>
  </w:style>
  <w:style w:type="character" w:customStyle="1" w:styleId="g2">
    <w:name w:val="g2"/>
    <w:basedOn w:val="DefaultParagraphFont"/>
    <w:rsid w:val="009F04E9"/>
  </w:style>
  <w:style w:type="character" w:customStyle="1" w:styleId="nameplatehead">
    <w:name w:val="nameplatehead"/>
    <w:basedOn w:val="DefaultParagraphFont"/>
    <w:rsid w:val="009F04E9"/>
  </w:style>
  <w:style w:type="character" w:customStyle="1" w:styleId="nameplatelink">
    <w:name w:val="nameplatelink"/>
    <w:basedOn w:val="DefaultParagraphFont"/>
    <w:rsid w:val="009F04E9"/>
  </w:style>
  <w:style w:type="paragraph" w:customStyle="1" w:styleId="calibre8">
    <w:name w:val="calibre8"/>
    <w:basedOn w:val="Normal"/>
    <w:uiPriority w:val="99"/>
    <w:qFormat/>
    <w:rsid w:val="009F04E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F04E9"/>
  </w:style>
  <w:style w:type="character" w:customStyle="1" w:styleId="djhat-arrow">
    <w:name w:val="djhat-arrow"/>
    <w:basedOn w:val="DefaultParagraphFont"/>
    <w:rsid w:val="009F04E9"/>
  </w:style>
  <w:style w:type="character" w:customStyle="1" w:styleId="mname">
    <w:name w:val="mname"/>
    <w:basedOn w:val="DefaultParagraphFont"/>
    <w:rsid w:val="009F04E9"/>
  </w:style>
  <w:style w:type="character" w:customStyle="1" w:styleId="mvalue">
    <w:name w:val="mvalue"/>
    <w:basedOn w:val="DefaultParagraphFont"/>
    <w:rsid w:val="009F04E9"/>
  </w:style>
  <w:style w:type="character" w:customStyle="1" w:styleId="mchange">
    <w:name w:val="mchange"/>
    <w:basedOn w:val="DefaultParagraphFont"/>
    <w:rsid w:val="009F04E9"/>
  </w:style>
  <w:style w:type="character" w:customStyle="1" w:styleId="categoryaside">
    <w:name w:val="category__aside"/>
    <w:basedOn w:val="DefaultParagraphFont"/>
    <w:rsid w:val="009F04E9"/>
  </w:style>
  <w:style w:type="character" w:customStyle="1" w:styleId="article-breadcrumb-wrapper">
    <w:name w:val="article-breadcrumb-wrapper"/>
    <w:basedOn w:val="DefaultParagraphFont"/>
    <w:rsid w:val="009F04E9"/>
  </w:style>
  <w:style w:type="character" w:customStyle="1" w:styleId="wsj-article-caption-content">
    <w:name w:val="wsj-article-caption-content"/>
    <w:basedOn w:val="DefaultParagraphFont"/>
    <w:rsid w:val="009F04E9"/>
  </w:style>
  <w:style w:type="character" w:customStyle="1" w:styleId="wsj-article-credit">
    <w:name w:val="wsj-article-credit"/>
    <w:basedOn w:val="DefaultParagraphFont"/>
    <w:rsid w:val="009F04E9"/>
  </w:style>
  <w:style w:type="character" w:customStyle="1" w:styleId="wsj-article-credit-tag">
    <w:name w:val="wsj-article-credit-tag"/>
    <w:basedOn w:val="DefaultParagraphFont"/>
    <w:rsid w:val="009F04E9"/>
  </w:style>
  <w:style w:type="character" w:customStyle="1" w:styleId="commentscounticon">
    <w:name w:val="comments_count_icon"/>
    <w:basedOn w:val="DefaultParagraphFont"/>
    <w:rsid w:val="009F04E9"/>
  </w:style>
  <w:style w:type="character" w:customStyle="1" w:styleId="comments-count-word">
    <w:name w:val="comments-count-word"/>
    <w:basedOn w:val="DefaultParagraphFont"/>
    <w:rsid w:val="009F04E9"/>
  </w:style>
  <w:style w:type="character" w:customStyle="1" w:styleId="company-name-type">
    <w:name w:val="company-name-type"/>
    <w:basedOn w:val="DefaultParagraphFont"/>
    <w:rsid w:val="009F04E9"/>
  </w:style>
  <w:style w:type="character" w:customStyle="1" w:styleId="nav-prevnext-lbl">
    <w:name w:val="nav-prevnext-lbl"/>
    <w:basedOn w:val="DefaultParagraphFont"/>
    <w:rsid w:val="009F04E9"/>
  </w:style>
  <w:style w:type="character" w:customStyle="1" w:styleId="nav-prevnext-hed">
    <w:name w:val="nav-prevnext-hed"/>
    <w:basedOn w:val="DefaultParagraphFont"/>
    <w:rsid w:val="009F04E9"/>
  </w:style>
  <w:style w:type="character" w:customStyle="1" w:styleId="readcomments">
    <w:name w:val="readcomments"/>
    <w:basedOn w:val="DefaultParagraphFont"/>
    <w:rsid w:val="009F04E9"/>
  </w:style>
  <w:style w:type="character" w:customStyle="1" w:styleId="selected-edition">
    <w:name w:val="selected-edition"/>
    <w:basedOn w:val="DefaultParagraphFont"/>
    <w:rsid w:val="009F04E9"/>
  </w:style>
  <w:style w:type="character" w:customStyle="1" w:styleId="rotate">
    <w:name w:val="rotate"/>
    <w:basedOn w:val="DefaultParagraphFont"/>
    <w:rsid w:val="009F04E9"/>
  </w:style>
  <w:style w:type="paragraph" w:customStyle="1" w:styleId="column-name">
    <w:name w:val="column-name"/>
    <w:basedOn w:val="Normal"/>
    <w:uiPriority w:val="99"/>
    <w:qFormat/>
    <w:rsid w:val="009F04E9"/>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F04E9"/>
  </w:style>
  <w:style w:type="character" w:customStyle="1" w:styleId="m-765514100411602794gmail-styleunderline">
    <w:name w:val="m_-765514100411602794gmail-styleunderline"/>
    <w:basedOn w:val="DefaultParagraphFont"/>
    <w:rsid w:val="009F04E9"/>
  </w:style>
  <w:style w:type="character" w:customStyle="1" w:styleId="FontStyle40">
    <w:name w:val="Font Style40"/>
    <w:basedOn w:val="DefaultParagraphFont"/>
    <w:uiPriority w:val="99"/>
    <w:rsid w:val="009F04E9"/>
    <w:rPr>
      <w:rFonts w:ascii="Lucida Sans Unicode" w:hAnsi="Lucida Sans Unicode" w:cs="Lucida Sans Unicode"/>
      <w:i/>
      <w:iCs/>
      <w:sz w:val="22"/>
      <w:szCs w:val="22"/>
    </w:rPr>
  </w:style>
  <w:style w:type="character" w:customStyle="1" w:styleId="FontStyle42">
    <w:name w:val="Font Style42"/>
    <w:basedOn w:val="DefaultParagraphFont"/>
    <w:uiPriority w:val="99"/>
    <w:rsid w:val="009F04E9"/>
    <w:rPr>
      <w:rFonts w:ascii="Lucida Sans Unicode" w:hAnsi="Lucida Sans Unicode" w:cs="Lucida Sans Unicode"/>
      <w:sz w:val="22"/>
      <w:szCs w:val="22"/>
    </w:rPr>
  </w:style>
  <w:style w:type="paragraph" w:customStyle="1" w:styleId="Style17">
    <w:name w:val="Style17"/>
    <w:basedOn w:val="Normal"/>
    <w:uiPriority w:val="99"/>
    <w:qFormat/>
    <w:rsid w:val="009F04E9"/>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F04E9"/>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F04E9"/>
    <w:rPr>
      <w:rFonts w:ascii="SimSun" w:hAnsi="SimSun" w:cs="SimSun"/>
      <w:b/>
      <w:bCs/>
      <w:i/>
      <w:iCs/>
      <w:spacing w:val="-10"/>
      <w:sz w:val="18"/>
      <w:szCs w:val="18"/>
    </w:rPr>
  </w:style>
  <w:style w:type="character" w:customStyle="1" w:styleId="FontStyle370">
    <w:name w:val="Font Style370"/>
    <w:uiPriority w:val="99"/>
    <w:rsid w:val="009F04E9"/>
    <w:rPr>
      <w:rFonts w:ascii="Lucida Sans Unicode" w:hAnsi="Lucida Sans Unicode" w:cs="Lucida Sans Unicode"/>
      <w:b/>
      <w:bCs/>
      <w:spacing w:val="-10"/>
      <w:sz w:val="18"/>
      <w:szCs w:val="18"/>
    </w:rPr>
  </w:style>
  <w:style w:type="character" w:customStyle="1" w:styleId="FontStyle302">
    <w:name w:val="Font Style302"/>
    <w:uiPriority w:val="99"/>
    <w:rsid w:val="009F04E9"/>
    <w:rPr>
      <w:rFonts w:ascii="SimSun" w:hAnsi="SimSun" w:cs="SimSun"/>
      <w:b/>
      <w:bCs/>
      <w:sz w:val="22"/>
      <w:szCs w:val="22"/>
    </w:rPr>
  </w:style>
  <w:style w:type="character" w:customStyle="1" w:styleId="FontStyle347">
    <w:name w:val="Font Style347"/>
    <w:uiPriority w:val="99"/>
    <w:rsid w:val="009F04E9"/>
    <w:rPr>
      <w:rFonts w:ascii="SimSun" w:hAnsi="SimSun" w:cs="SimSun"/>
      <w:b/>
      <w:bCs/>
      <w:spacing w:val="-10"/>
      <w:sz w:val="20"/>
      <w:szCs w:val="20"/>
    </w:rPr>
  </w:style>
  <w:style w:type="paragraph" w:customStyle="1" w:styleId="Style27">
    <w:name w:val="Style27"/>
    <w:basedOn w:val="Normal"/>
    <w:uiPriority w:val="99"/>
    <w:qFormat/>
    <w:rsid w:val="009F04E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F04E9"/>
    <w:rPr>
      <w:rFonts w:ascii="SimSun" w:hAnsi="SimSun" w:cs="SimSun"/>
      <w:spacing w:val="-10"/>
      <w:sz w:val="18"/>
      <w:szCs w:val="18"/>
    </w:rPr>
  </w:style>
  <w:style w:type="character" w:customStyle="1" w:styleId="FontStyle312">
    <w:name w:val="Font Style312"/>
    <w:uiPriority w:val="99"/>
    <w:rsid w:val="009F04E9"/>
    <w:rPr>
      <w:rFonts w:ascii="SimSun" w:hAnsi="SimSun" w:cs="SimSun"/>
      <w:b/>
      <w:bCs/>
      <w:spacing w:val="-10"/>
      <w:sz w:val="16"/>
      <w:szCs w:val="16"/>
    </w:rPr>
  </w:style>
  <w:style w:type="character" w:customStyle="1" w:styleId="FontStyle346">
    <w:name w:val="Font Style346"/>
    <w:uiPriority w:val="99"/>
    <w:rsid w:val="009F04E9"/>
    <w:rPr>
      <w:rFonts w:ascii="SimSun" w:hAnsi="SimSun" w:cs="SimSun"/>
      <w:b/>
      <w:bCs/>
      <w:spacing w:val="-10"/>
      <w:sz w:val="18"/>
      <w:szCs w:val="18"/>
    </w:rPr>
  </w:style>
  <w:style w:type="character" w:customStyle="1" w:styleId="FontStyle330">
    <w:name w:val="Font Style330"/>
    <w:uiPriority w:val="99"/>
    <w:rsid w:val="009F04E9"/>
    <w:rPr>
      <w:rFonts w:ascii="SimSun" w:hAnsi="SimSun" w:cs="SimSun"/>
      <w:b/>
      <w:bCs/>
      <w:sz w:val="16"/>
      <w:szCs w:val="16"/>
    </w:rPr>
  </w:style>
  <w:style w:type="character" w:customStyle="1" w:styleId="FontStyle372">
    <w:name w:val="Font Style372"/>
    <w:uiPriority w:val="99"/>
    <w:rsid w:val="009F04E9"/>
    <w:rPr>
      <w:rFonts w:ascii="SimSun" w:hAnsi="SimSun" w:cs="SimSun"/>
      <w:b/>
      <w:bCs/>
      <w:sz w:val="16"/>
      <w:szCs w:val="16"/>
    </w:rPr>
  </w:style>
  <w:style w:type="paragraph" w:customStyle="1" w:styleId="Style59">
    <w:name w:val="Style59"/>
    <w:basedOn w:val="Normal"/>
    <w:uiPriority w:val="99"/>
    <w:qFormat/>
    <w:rsid w:val="009F04E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F04E9"/>
    <w:rPr>
      <w:rFonts w:ascii="SimSun" w:hAnsi="SimSun" w:cs="SimSun"/>
      <w:b/>
      <w:bCs/>
      <w:i/>
      <w:iCs/>
      <w:sz w:val="16"/>
      <w:szCs w:val="16"/>
    </w:rPr>
  </w:style>
  <w:style w:type="paragraph" w:customStyle="1" w:styleId="Style200">
    <w:name w:val="Style20"/>
    <w:basedOn w:val="Normal"/>
    <w:uiPriority w:val="99"/>
    <w:qFormat/>
    <w:rsid w:val="009F04E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F04E9"/>
    <w:rPr>
      <w:rFonts w:ascii="SimSun" w:hAnsi="SimSun" w:cs="SimSun"/>
      <w:smallCaps/>
      <w:sz w:val="14"/>
      <w:szCs w:val="14"/>
    </w:rPr>
  </w:style>
  <w:style w:type="paragraph" w:customStyle="1" w:styleId="Style89">
    <w:name w:val="Style89"/>
    <w:basedOn w:val="Normal"/>
    <w:uiPriority w:val="99"/>
    <w:qFormat/>
    <w:rsid w:val="009F04E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F04E9"/>
    <w:rPr>
      <w:rFonts w:ascii="SimSun" w:hAnsi="SimSun" w:cs="SimSun"/>
      <w:b/>
      <w:bCs/>
      <w:spacing w:val="-10"/>
      <w:sz w:val="22"/>
      <w:szCs w:val="22"/>
    </w:rPr>
  </w:style>
  <w:style w:type="character" w:customStyle="1" w:styleId="FontStyle320">
    <w:name w:val="Font Style320"/>
    <w:uiPriority w:val="99"/>
    <w:rsid w:val="009F04E9"/>
    <w:rPr>
      <w:rFonts w:ascii="SimSun" w:hAnsi="SimSun" w:cs="SimSun"/>
      <w:b/>
      <w:bCs/>
      <w:spacing w:val="-10"/>
      <w:sz w:val="22"/>
      <w:szCs w:val="22"/>
    </w:rPr>
  </w:style>
  <w:style w:type="character" w:customStyle="1" w:styleId="FontStyle352">
    <w:name w:val="Font Style352"/>
    <w:uiPriority w:val="99"/>
    <w:rsid w:val="009F04E9"/>
    <w:rPr>
      <w:rFonts w:ascii="SimSun" w:hAnsi="SimSun" w:cs="SimSun"/>
      <w:b/>
      <w:bCs/>
      <w:sz w:val="16"/>
      <w:szCs w:val="16"/>
    </w:rPr>
  </w:style>
  <w:style w:type="character" w:customStyle="1" w:styleId="FontStyle356">
    <w:name w:val="Font Style356"/>
    <w:uiPriority w:val="99"/>
    <w:rsid w:val="009F04E9"/>
    <w:rPr>
      <w:rFonts w:ascii="SimSun" w:hAnsi="SimSun" w:cs="SimSun"/>
      <w:b/>
      <w:bCs/>
      <w:spacing w:val="-10"/>
      <w:sz w:val="22"/>
      <w:szCs w:val="22"/>
    </w:rPr>
  </w:style>
  <w:style w:type="character" w:customStyle="1" w:styleId="FontStyle298">
    <w:name w:val="Font Style298"/>
    <w:uiPriority w:val="99"/>
    <w:rsid w:val="009F04E9"/>
    <w:rPr>
      <w:rFonts w:ascii="SimSun" w:hAnsi="SimSun" w:cs="SimSun"/>
      <w:sz w:val="18"/>
      <w:szCs w:val="18"/>
    </w:rPr>
  </w:style>
  <w:style w:type="character" w:customStyle="1" w:styleId="FontStyle311">
    <w:name w:val="Font Style311"/>
    <w:uiPriority w:val="99"/>
    <w:rsid w:val="009F04E9"/>
    <w:rPr>
      <w:rFonts w:ascii="SimSun" w:hAnsi="SimSun" w:cs="SimSun"/>
      <w:b/>
      <w:bCs/>
      <w:spacing w:val="-10"/>
      <w:sz w:val="18"/>
      <w:szCs w:val="18"/>
    </w:rPr>
  </w:style>
  <w:style w:type="character" w:customStyle="1" w:styleId="FontStyle332">
    <w:name w:val="Font Style332"/>
    <w:uiPriority w:val="99"/>
    <w:rsid w:val="009F04E9"/>
    <w:rPr>
      <w:rFonts w:ascii="SimSun" w:hAnsi="SimSun" w:cs="SimSun"/>
      <w:b/>
      <w:bCs/>
      <w:i/>
      <w:iCs/>
      <w:spacing w:val="-10"/>
      <w:sz w:val="20"/>
      <w:szCs w:val="20"/>
    </w:rPr>
  </w:style>
  <w:style w:type="character" w:customStyle="1" w:styleId="FontStyle371">
    <w:name w:val="Font Style371"/>
    <w:uiPriority w:val="99"/>
    <w:rsid w:val="009F04E9"/>
    <w:rPr>
      <w:rFonts w:ascii="SimSun" w:hAnsi="SimSun" w:cs="SimSun"/>
      <w:sz w:val="16"/>
      <w:szCs w:val="16"/>
    </w:rPr>
  </w:style>
  <w:style w:type="character" w:customStyle="1" w:styleId="FontStyle350">
    <w:name w:val="Font Style350"/>
    <w:uiPriority w:val="99"/>
    <w:rsid w:val="009F04E9"/>
    <w:rPr>
      <w:rFonts w:ascii="SimSun" w:hAnsi="SimSun" w:cs="SimSun"/>
      <w:b/>
      <w:bCs/>
      <w:i/>
      <w:iCs/>
      <w:sz w:val="20"/>
      <w:szCs w:val="20"/>
    </w:rPr>
  </w:style>
  <w:style w:type="paragraph" w:customStyle="1" w:styleId="Style80">
    <w:name w:val="Style8"/>
    <w:basedOn w:val="Normal"/>
    <w:uiPriority w:val="99"/>
    <w:qFormat/>
    <w:rsid w:val="009F04E9"/>
    <w:pPr>
      <w:widowControl w:val="0"/>
      <w:autoSpaceDE w:val="0"/>
      <w:autoSpaceDN w:val="0"/>
      <w:adjustRightInd w:val="0"/>
    </w:pPr>
    <w:rPr>
      <w:rFonts w:eastAsia="Times New Roman"/>
      <w:sz w:val="24"/>
    </w:rPr>
  </w:style>
  <w:style w:type="character" w:customStyle="1" w:styleId="FontStyle351">
    <w:name w:val="Font Style351"/>
    <w:uiPriority w:val="99"/>
    <w:rsid w:val="009F04E9"/>
    <w:rPr>
      <w:rFonts w:ascii="SimSun" w:hAnsi="SimSun" w:cs="SimSun"/>
      <w:b/>
      <w:bCs/>
      <w:sz w:val="22"/>
      <w:szCs w:val="22"/>
    </w:rPr>
  </w:style>
  <w:style w:type="paragraph" w:customStyle="1" w:styleId="Style130">
    <w:name w:val="Style130"/>
    <w:basedOn w:val="Normal"/>
    <w:uiPriority w:val="99"/>
    <w:qFormat/>
    <w:rsid w:val="009F04E9"/>
    <w:pPr>
      <w:widowControl w:val="0"/>
      <w:autoSpaceDE w:val="0"/>
      <w:autoSpaceDN w:val="0"/>
      <w:adjustRightInd w:val="0"/>
      <w:jc w:val="both"/>
    </w:pPr>
    <w:rPr>
      <w:rFonts w:eastAsia="Times New Roman"/>
      <w:sz w:val="24"/>
    </w:rPr>
  </w:style>
  <w:style w:type="character" w:customStyle="1" w:styleId="FontStyle369">
    <w:name w:val="Font Style369"/>
    <w:uiPriority w:val="99"/>
    <w:rsid w:val="009F04E9"/>
    <w:rPr>
      <w:rFonts w:ascii="SimSun" w:hAnsi="SimSun" w:cs="SimSun"/>
      <w:b/>
      <w:bCs/>
      <w:spacing w:val="-10"/>
      <w:sz w:val="20"/>
      <w:szCs w:val="20"/>
    </w:rPr>
  </w:style>
  <w:style w:type="character" w:customStyle="1" w:styleId="FontStyle357">
    <w:name w:val="Font Style357"/>
    <w:uiPriority w:val="99"/>
    <w:rsid w:val="009F04E9"/>
    <w:rPr>
      <w:rFonts w:ascii="SimSun" w:hAnsi="SimSun" w:cs="SimSun"/>
      <w:b/>
      <w:bCs/>
      <w:spacing w:val="-10"/>
      <w:sz w:val="22"/>
      <w:szCs w:val="22"/>
    </w:rPr>
  </w:style>
  <w:style w:type="paragraph" w:customStyle="1" w:styleId="Style67">
    <w:name w:val="Style67"/>
    <w:basedOn w:val="Normal"/>
    <w:uiPriority w:val="99"/>
    <w:qFormat/>
    <w:rsid w:val="009F04E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F04E9"/>
    <w:rPr>
      <w:rFonts w:ascii="SimSun" w:hAnsi="SimSun" w:cs="SimSun"/>
      <w:sz w:val="20"/>
      <w:szCs w:val="20"/>
    </w:rPr>
  </w:style>
  <w:style w:type="character" w:customStyle="1" w:styleId="FontStyle374">
    <w:name w:val="Font Style374"/>
    <w:uiPriority w:val="99"/>
    <w:rsid w:val="009F04E9"/>
    <w:rPr>
      <w:rFonts w:ascii="SimSun" w:hAnsi="SimSun" w:cs="SimSun"/>
      <w:b/>
      <w:bCs/>
      <w:spacing w:val="-10"/>
      <w:sz w:val="22"/>
      <w:szCs w:val="22"/>
    </w:rPr>
  </w:style>
  <w:style w:type="paragraph" w:customStyle="1" w:styleId="Style300">
    <w:name w:val="Style30"/>
    <w:basedOn w:val="Normal"/>
    <w:uiPriority w:val="99"/>
    <w:qFormat/>
    <w:rsid w:val="009F04E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F04E9"/>
    <w:rPr>
      <w:rFonts w:ascii="SimSun" w:hAnsi="SimSun" w:cs="SimSun"/>
      <w:smallCaps/>
      <w:sz w:val="16"/>
      <w:szCs w:val="16"/>
    </w:rPr>
  </w:style>
  <w:style w:type="paragraph" w:customStyle="1" w:styleId="Style93">
    <w:name w:val="Style93"/>
    <w:basedOn w:val="Normal"/>
    <w:uiPriority w:val="99"/>
    <w:qFormat/>
    <w:rsid w:val="009F04E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F04E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F04E9"/>
    <w:rPr>
      <w:rFonts w:eastAsia="Times New Roman"/>
      <w:b/>
      <w:sz w:val="28"/>
      <w:u w:val="thick"/>
    </w:rPr>
  </w:style>
  <w:style w:type="character" w:customStyle="1" w:styleId="CardsCharCharChar">
    <w:name w:val="Cards Char Char Char"/>
    <w:rsid w:val="009F04E9"/>
    <w:rPr>
      <w:szCs w:val="24"/>
      <w:lang w:val="en-US" w:eastAsia="en-US" w:bidi="ar-SA"/>
    </w:rPr>
  </w:style>
  <w:style w:type="character" w:customStyle="1" w:styleId="CardsCharCharCharChar">
    <w:name w:val="Cards Char Char Char Char"/>
    <w:rsid w:val="009F04E9"/>
    <w:rPr>
      <w:szCs w:val="24"/>
      <w:lang w:val="en-US" w:eastAsia="en-US" w:bidi="ar-SA"/>
    </w:rPr>
  </w:style>
  <w:style w:type="paragraph" w:customStyle="1" w:styleId="NoSpacingCharCharChar">
    <w:name w:val="No Spacing Char Char Char"/>
    <w:next w:val="Normal"/>
    <w:qFormat/>
    <w:rsid w:val="009F04E9"/>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9F04E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F04E9"/>
    <w:rPr>
      <w:rFonts w:ascii="Mangal" w:hAnsi="Mangal"/>
    </w:rPr>
  </w:style>
  <w:style w:type="paragraph" w:customStyle="1" w:styleId="INDENTEDPARAGRAPH">
    <w:name w:val="INDENTED PARAGRAPH"/>
    <w:qFormat/>
    <w:rsid w:val="009F04E9"/>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9F04E9"/>
  </w:style>
  <w:style w:type="paragraph" w:customStyle="1" w:styleId="TagChar1CharCharCharChar">
    <w:name w:val="Tag Char1 Char Char Char Char"/>
    <w:basedOn w:val="Normal"/>
    <w:qFormat/>
    <w:rsid w:val="009F04E9"/>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F04E9"/>
    <w:rPr>
      <w:rFonts w:eastAsia="Times New Roman"/>
      <w:b/>
      <w:sz w:val="24"/>
    </w:rPr>
  </w:style>
  <w:style w:type="paragraph" w:customStyle="1" w:styleId="RepeatHeader0">
    <w:name w:val="Repeat Header"/>
    <w:basedOn w:val="HeaderDebate"/>
    <w:qFormat/>
    <w:rsid w:val="009F04E9"/>
    <w:pPr>
      <w:jc w:val="center"/>
      <w:outlineLvl w:val="1"/>
    </w:pPr>
    <w:rPr>
      <w:rFonts w:eastAsia="Times New Roman"/>
      <w:b/>
      <w:sz w:val="48"/>
      <w:szCs w:val="48"/>
      <w:u w:val="words"/>
    </w:rPr>
  </w:style>
  <w:style w:type="character" w:customStyle="1" w:styleId="sectionsubtitle">
    <w:name w:val="sectionsubtitle"/>
    <w:basedOn w:val="DefaultParagraphFont"/>
    <w:rsid w:val="009F04E9"/>
  </w:style>
  <w:style w:type="character" w:customStyle="1" w:styleId="EvidenceTag">
    <w:name w:val="Evidence Tag"/>
    <w:rsid w:val="009F04E9"/>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F04E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F04E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F04E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F04E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F04E9"/>
  </w:style>
  <w:style w:type="character" w:customStyle="1" w:styleId="StyleUnderlineUnderlineChar">
    <w:name w:val="Style Underline + Underline Char"/>
    <w:rsid w:val="009F04E9"/>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9F04E9"/>
    <w:pPr>
      <w:ind w:left="288"/>
      <w:jc w:val="left"/>
    </w:pPr>
    <w:rPr>
      <w:rFonts w:ascii="SimSun" w:eastAsia="Times New Roman" w:hAnsi="SimSun" w:cs="SimSun"/>
      <w:szCs w:val="24"/>
      <w:u w:val="thick"/>
    </w:rPr>
  </w:style>
  <w:style w:type="character" w:customStyle="1" w:styleId="UnderlineCardsChar">
    <w:name w:val="Underline Cards Char"/>
    <w:link w:val="UnderlineCards"/>
    <w:rsid w:val="009F04E9"/>
    <w:rPr>
      <w:rFonts w:ascii="SimSun" w:eastAsia="Times New Roman" w:hAnsi="SimSun" w:cs="SimSun"/>
      <w:sz w:val="20"/>
      <w:szCs w:val="24"/>
      <w:u w:val="thick"/>
    </w:rPr>
  </w:style>
  <w:style w:type="character" w:customStyle="1" w:styleId="SmallCardsChar">
    <w:name w:val="Small Cards Char"/>
    <w:link w:val="SmallCards"/>
    <w:rsid w:val="009F04E9"/>
    <w:rPr>
      <w:rFonts w:ascii="Calibri" w:eastAsia="Times New Roman" w:hAnsi="Calibri" w:cs="Calibri"/>
      <w:szCs w:val="20"/>
    </w:rPr>
  </w:style>
  <w:style w:type="paragraph" w:customStyle="1" w:styleId="ReadingCites">
    <w:name w:val="Reading Cites"/>
    <w:basedOn w:val="Normal"/>
    <w:link w:val="ReadingCitesChar"/>
    <w:qFormat/>
    <w:rsid w:val="009F04E9"/>
    <w:rPr>
      <w:rFonts w:eastAsia="Times New Roman"/>
      <w:b/>
      <w:szCs w:val="20"/>
    </w:rPr>
  </w:style>
  <w:style w:type="character" w:customStyle="1" w:styleId="ReadingCitesChar">
    <w:name w:val="Reading Cites Char"/>
    <w:link w:val="ReadingCites"/>
    <w:rsid w:val="009F04E9"/>
    <w:rPr>
      <w:rFonts w:ascii="Calibri" w:eastAsia="Times New Roman" w:hAnsi="Calibri" w:cs="Calibri"/>
      <w:b/>
      <w:szCs w:val="20"/>
    </w:rPr>
  </w:style>
  <w:style w:type="paragraph" w:customStyle="1" w:styleId="ContentsHeading">
    <w:name w:val="Contents Heading"/>
    <w:basedOn w:val="Heading1"/>
    <w:next w:val="Normal"/>
    <w:qFormat/>
    <w:rsid w:val="009F04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F04E9"/>
    <w:rPr>
      <w:b/>
      <w:bCs/>
      <w:color w:val="695B54"/>
    </w:rPr>
  </w:style>
  <w:style w:type="paragraph" w:customStyle="1" w:styleId="Heading11">
    <w:name w:val="Heading 11"/>
    <w:basedOn w:val="Normal"/>
    <w:next w:val="Normal"/>
    <w:qFormat/>
    <w:rsid w:val="009F04E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F04E9"/>
    <w:pPr>
      <w:keepLines w:val="0"/>
      <w:pageBreakBefore w:val="0"/>
      <w:spacing w:before="0"/>
      <w:jc w:val="left"/>
    </w:pPr>
    <w:rPr>
      <w:rFonts w:eastAsia="Times New Roman" w:cs="Arial"/>
      <w:sz w:val="22"/>
      <w:szCs w:val="26"/>
    </w:rPr>
  </w:style>
  <w:style w:type="character" w:customStyle="1" w:styleId="TextHeadingChar">
    <w:name w:val="Text Heading Char"/>
    <w:rsid w:val="009F04E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F04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F04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F04E9"/>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F04E9"/>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F04E9"/>
    <w:pPr>
      <w:spacing w:before="240"/>
    </w:pPr>
    <w:rPr>
      <w:rFonts w:ascii="Mangal" w:eastAsia="SimSun" w:hAnsi="Mangal"/>
      <w:bCs/>
      <w:szCs w:val="20"/>
    </w:rPr>
  </w:style>
  <w:style w:type="paragraph" w:customStyle="1" w:styleId="StyleDebateBodyBefore12pt1">
    <w:name w:val="Style Debate Body + Before:  12 pt1"/>
    <w:basedOn w:val="Normal"/>
    <w:qFormat/>
    <w:rsid w:val="009F04E9"/>
    <w:pPr>
      <w:spacing w:before="240"/>
    </w:pPr>
    <w:rPr>
      <w:rFonts w:ascii="Mangal" w:eastAsia="SimSun" w:hAnsi="Mangal"/>
      <w:bCs/>
      <w:szCs w:val="20"/>
    </w:rPr>
  </w:style>
  <w:style w:type="paragraph" w:customStyle="1" w:styleId="PageNumber11">
    <w:name w:val="Page Number11"/>
    <w:basedOn w:val="Normal"/>
    <w:next w:val="Normal"/>
    <w:qFormat/>
    <w:rsid w:val="009F04E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F04E9"/>
    <w:rPr>
      <w:rFonts w:eastAsia="SimSun" w:cs="Arial"/>
      <w:b/>
      <w:bCs/>
      <w:iCs/>
      <w:sz w:val="24"/>
      <w:szCs w:val="28"/>
      <w:lang w:val="en-US" w:eastAsia="zh-CN" w:bidi="ar-SA"/>
    </w:rPr>
  </w:style>
  <w:style w:type="character" w:customStyle="1" w:styleId="Char31">
    <w:name w:val="Char31"/>
    <w:rsid w:val="009F04E9"/>
    <w:rPr>
      <w:rFonts w:cs="Arial"/>
      <w:bCs/>
      <w:u w:val="thick"/>
      <w:lang w:val="en-US" w:eastAsia="en-US" w:bidi="ar-SA"/>
    </w:rPr>
  </w:style>
  <w:style w:type="paragraph" w:customStyle="1" w:styleId="StyleHeading1Centered">
    <w:name w:val="Style Heading 1 + Centered"/>
    <w:basedOn w:val="Heading1"/>
    <w:qFormat/>
    <w:rsid w:val="009F0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F0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F0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F04E9"/>
    <w:pPr>
      <w:ind w:left="720" w:hanging="360"/>
    </w:pPr>
    <w:rPr>
      <w:rFonts w:eastAsia="Times New Roman"/>
      <w:sz w:val="26"/>
      <w:szCs w:val="26"/>
    </w:rPr>
  </w:style>
  <w:style w:type="character" w:customStyle="1" w:styleId="smallCharChar0">
    <w:name w:val="small Char Char"/>
    <w:rsid w:val="009F04E9"/>
    <w:rPr>
      <w:rFonts w:ascii="SimSun" w:eastAsia="SimSun" w:hAnsi="SimSun" w:cs="SimSun"/>
      <w:sz w:val="12"/>
      <w:szCs w:val="16"/>
    </w:rPr>
  </w:style>
  <w:style w:type="character" w:customStyle="1" w:styleId="Undlerine">
    <w:name w:val="Undlerine"/>
    <w:qFormat/>
    <w:rsid w:val="009F04E9"/>
    <w:rPr>
      <w:rFonts w:ascii="SimSun" w:hAnsi="SimSun"/>
      <w:w w:val="110"/>
      <w:sz w:val="20"/>
      <w:szCs w:val="20"/>
      <w:u w:val="single"/>
      <w:bdr w:val="none" w:sz="0" w:space="0" w:color="auto"/>
      <w:lang w:bidi="he-IL"/>
    </w:rPr>
  </w:style>
  <w:style w:type="character" w:customStyle="1" w:styleId="Boxes">
    <w:name w:val="Boxes"/>
    <w:qFormat/>
    <w:rsid w:val="009F04E9"/>
    <w:rPr>
      <w:rFonts w:ascii="SimSun" w:hAnsi="SimSun"/>
      <w:sz w:val="20"/>
      <w:u w:val="single"/>
      <w:bdr w:val="single" w:sz="4" w:space="0" w:color="auto"/>
    </w:rPr>
  </w:style>
  <w:style w:type="character" w:customStyle="1" w:styleId="tim">
    <w:name w:val="tim"/>
    <w:qFormat/>
    <w:rsid w:val="009F04E9"/>
    <w:rPr>
      <w:rFonts w:ascii="SimSun" w:hAnsi="SimSun"/>
      <w:sz w:val="20"/>
      <w:u w:val="single"/>
    </w:rPr>
  </w:style>
  <w:style w:type="character" w:customStyle="1" w:styleId="hl">
    <w:name w:val="hl"/>
    <w:basedOn w:val="DefaultParagraphFont"/>
    <w:rsid w:val="009F04E9"/>
  </w:style>
  <w:style w:type="character" w:customStyle="1" w:styleId="clock1">
    <w:name w:val="clock1"/>
    <w:rsid w:val="009F04E9"/>
    <w:rPr>
      <w:color w:val="B51B1B"/>
    </w:rPr>
  </w:style>
  <w:style w:type="character" w:customStyle="1" w:styleId="smallChar10">
    <w:name w:val="small Char1"/>
    <w:rsid w:val="009F04E9"/>
    <w:rPr>
      <w:sz w:val="12"/>
      <w:szCs w:val="16"/>
      <w:lang w:val="en-US" w:eastAsia="en-US" w:bidi="ar-SA"/>
    </w:rPr>
  </w:style>
  <w:style w:type="character" w:customStyle="1" w:styleId="SmallCardsCharChar">
    <w:name w:val="Small Cards Char Char"/>
    <w:rsid w:val="009F04E9"/>
    <w:rPr>
      <w:sz w:val="14"/>
      <w:szCs w:val="24"/>
      <w:lang w:val="en-US" w:eastAsia="en-US" w:bidi="ar-SA"/>
    </w:rPr>
  </w:style>
  <w:style w:type="paragraph" w:customStyle="1" w:styleId="NormalCards">
    <w:name w:val="Normal Cards"/>
    <w:basedOn w:val="Normal"/>
    <w:qFormat/>
    <w:rsid w:val="009F04E9"/>
    <w:pPr>
      <w:ind w:left="288"/>
    </w:pPr>
    <w:rPr>
      <w:rFonts w:eastAsia="Times New Roman"/>
    </w:rPr>
  </w:style>
  <w:style w:type="character" w:customStyle="1" w:styleId="iniciales">
    <w:name w:val="iniciales"/>
    <w:basedOn w:val="DefaultParagraphFont"/>
    <w:rsid w:val="009F04E9"/>
  </w:style>
  <w:style w:type="character" w:customStyle="1" w:styleId="Style10ptBoldUnderline">
    <w:name w:val="Style 10 pt Bold Underline"/>
    <w:rsid w:val="009F04E9"/>
    <w:rPr>
      <w:b/>
      <w:bCs/>
      <w:sz w:val="20"/>
      <w:u w:val="single"/>
    </w:rPr>
  </w:style>
  <w:style w:type="paragraph" w:customStyle="1" w:styleId="outdent">
    <w:name w:val="outdent"/>
    <w:basedOn w:val="Normal"/>
    <w:qFormat/>
    <w:rsid w:val="009F04E9"/>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F04E9"/>
    <w:pPr>
      <w:spacing w:before="100" w:beforeAutospacing="1" w:after="100" w:afterAutospacing="1"/>
    </w:pPr>
    <w:rPr>
      <w:rFonts w:eastAsia="Times New Roman"/>
      <w:sz w:val="24"/>
    </w:rPr>
  </w:style>
  <w:style w:type="paragraph" w:customStyle="1" w:styleId="bulletfollow">
    <w:name w:val="bulletfollow"/>
    <w:basedOn w:val="Normal"/>
    <w:qFormat/>
    <w:rsid w:val="009F04E9"/>
    <w:pPr>
      <w:spacing w:before="100" w:beforeAutospacing="1" w:after="100" w:afterAutospacing="1"/>
    </w:pPr>
    <w:rPr>
      <w:rFonts w:eastAsia="Times New Roman"/>
      <w:sz w:val="24"/>
    </w:rPr>
  </w:style>
  <w:style w:type="paragraph" w:customStyle="1" w:styleId="bulleted">
    <w:name w:val="bulleted"/>
    <w:basedOn w:val="Normal"/>
    <w:qFormat/>
    <w:rsid w:val="009F04E9"/>
    <w:pPr>
      <w:spacing w:before="100" w:beforeAutospacing="1" w:after="100" w:afterAutospacing="1"/>
    </w:pPr>
    <w:rPr>
      <w:rFonts w:eastAsia="Times New Roman"/>
      <w:sz w:val="24"/>
    </w:rPr>
  </w:style>
  <w:style w:type="character" w:customStyle="1" w:styleId="UnderlineCardsCharChar">
    <w:name w:val="Underline Cards Char Char"/>
    <w:rsid w:val="009F04E9"/>
    <w:rPr>
      <w:rFonts w:eastAsia="SimSun"/>
      <w:szCs w:val="24"/>
      <w:u w:val="thick"/>
      <w:lang w:val="en-US" w:eastAsia="en-US" w:bidi="ar-SA"/>
    </w:rPr>
  </w:style>
  <w:style w:type="paragraph" w:customStyle="1" w:styleId="authorgroup">
    <w:name w:val="authorgroup"/>
    <w:basedOn w:val="Normal"/>
    <w:qFormat/>
    <w:rsid w:val="009F04E9"/>
    <w:pPr>
      <w:spacing w:before="100" w:beforeAutospacing="1" w:after="100" w:afterAutospacing="1"/>
    </w:pPr>
    <w:rPr>
      <w:rFonts w:eastAsia="Calibri"/>
      <w:sz w:val="24"/>
    </w:rPr>
  </w:style>
  <w:style w:type="paragraph" w:customStyle="1" w:styleId="affiliation1">
    <w:name w:val="affiliation1"/>
    <w:basedOn w:val="Normal"/>
    <w:qFormat/>
    <w:rsid w:val="009F04E9"/>
    <w:pPr>
      <w:spacing w:before="100" w:beforeAutospacing="1" w:after="100" w:afterAutospacing="1"/>
    </w:pPr>
    <w:rPr>
      <w:rFonts w:eastAsia="Calibri"/>
      <w:sz w:val="24"/>
    </w:rPr>
  </w:style>
  <w:style w:type="character" w:customStyle="1" w:styleId="smallcapitals">
    <w:name w:val="smallcapitals"/>
    <w:basedOn w:val="DefaultParagraphFont"/>
    <w:rsid w:val="009F04E9"/>
  </w:style>
  <w:style w:type="character" w:customStyle="1" w:styleId="number0">
    <w:name w:val="number"/>
    <w:basedOn w:val="DefaultParagraphFont"/>
    <w:rsid w:val="009F04E9"/>
  </w:style>
  <w:style w:type="character" w:customStyle="1" w:styleId="articlebody1">
    <w:name w:val="articlebody1"/>
    <w:rsid w:val="009F04E9"/>
  </w:style>
  <w:style w:type="character" w:customStyle="1" w:styleId="small1">
    <w:name w:val="small1"/>
    <w:rsid w:val="009F04E9"/>
  </w:style>
  <w:style w:type="character" w:customStyle="1" w:styleId="AuthorDateChar1">
    <w:name w:val="Author/Date Char1"/>
    <w:rsid w:val="009F04E9"/>
    <w:rPr>
      <w:rFonts w:ascii="Georgia" w:eastAsia="SimSun" w:hAnsi="Georgia" w:cs="Georgia"/>
      <w:b/>
      <w:sz w:val="24"/>
      <w:szCs w:val="24"/>
      <w:u w:val="single"/>
    </w:rPr>
  </w:style>
  <w:style w:type="character" w:customStyle="1" w:styleId="Normal30">
    <w:name w:val="Normal3"/>
    <w:basedOn w:val="DefaultParagraphFont"/>
    <w:rsid w:val="009F04E9"/>
  </w:style>
  <w:style w:type="paragraph" w:customStyle="1" w:styleId="Heading12">
    <w:name w:val="Heading 12"/>
    <w:basedOn w:val="Normal"/>
    <w:next w:val="Normal"/>
    <w:qFormat/>
    <w:rsid w:val="009F04E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F04E9"/>
  </w:style>
  <w:style w:type="character" w:customStyle="1" w:styleId="m-3583723223135346788gmail-styleunderline">
    <w:name w:val="m_-3583723223135346788gmail-styleunderline"/>
    <w:basedOn w:val="DefaultParagraphFont"/>
    <w:rsid w:val="009F04E9"/>
  </w:style>
  <w:style w:type="character" w:customStyle="1" w:styleId="CardsFont6ptChar5">
    <w:name w:val="Cards + Font: 6 pt Char5"/>
    <w:basedOn w:val="DefaultParagraphFont"/>
    <w:locked/>
    <w:rsid w:val="009F04E9"/>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F04E9"/>
  </w:style>
  <w:style w:type="character" w:customStyle="1" w:styleId="m-1146133537900874914m-2819420093854639792gmail-styleunderline">
    <w:name w:val="m_-1146133537900874914m_-2819420093854639792gmail-styleunderline"/>
    <w:basedOn w:val="DefaultParagraphFont"/>
    <w:rsid w:val="009F04E9"/>
  </w:style>
  <w:style w:type="character" w:customStyle="1" w:styleId="m-7954869243461233974gmail-styleunderline">
    <w:name w:val="m_-7954869243461233974gmail-styleunderline"/>
    <w:basedOn w:val="DefaultParagraphFont"/>
    <w:rsid w:val="009F04E9"/>
  </w:style>
  <w:style w:type="character" w:customStyle="1" w:styleId="m5577519854659992616gmail-styleunderline">
    <w:name w:val="m_5577519854659992616gmail-styleunderline"/>
    <w:basedOn w:val="DefaultParagraphFont"/>
    <w:rsid w:val="009F04E9"/>
  </w:style>
  <w:style w:type="character" w:customStyle="1" w:styleId="dpvwyc">
    <w:name w:val="dpvwyc"/>
    <w:basedOn w:val="DefaultParagraphFont"/>
    <w:rsid w:val="009F04E9"/>
  </w:style>
  <w:style w:type="character" w:customStyle="1" w:styleId="npefkd">
    <w:name w:val="npefkd"/>
    <w:basedOn w:val="DefaultParagraphFont"/>
    <w:rsid w:val="009F04E9"/>
  </w:style>
  <w:style w:type="paragraph" w:customStyle="1" w:styleId="AnalyticsZL">
    <w:name w:val="Analytics [ZL]"/>
    <w:basedOn w:val="Heading4"/>
    <w:next w:val="Normal"/>
    <w:link w:val="AnalyticsZLChar"/>
    <w:qFormat/>
    <w:rsid w:val="009F04E9"/>
    <w:rPr>
      <w:color w:val="44546A" w:themeColor="text2"/>
    </w:rPr>
  </w:style>
  <w:style w:type="character" w:customStyle="1" w:styleId="AnalyticsZLChar">
    <w:name w:val="Analytics [ZL] Char"/>
    <w:basedOn w:val="DefaultParagraphFont"/>
    <w:link w:val="AnalyticsZL"/>
    <w:rsid w:val="009F04E9"/>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9F04E9"/>
  </w:style>
  <w:style w:type="character" w:customStyle="1" w:styleId="m6540463018285843025gmail-styleunderline">
    <w:name w:val="m_6540463018285843025gmail-styleunderline"/>
    <w:basedOn w:val="DefaultParagraphFont"/>
    <w:rsid w:val="009F04E9"/>
  </w:style>
  <w:style w:type="character" w:customStyle="1" w:styleId="dispurl">
    <w:name w:val="dispurl"/>
    <w:basedOn w:val="DefaultParagraphFont"/>
    <w:rsid w:val="009F04E9"/>
  </w:style>
  <w:style w:type="character" w:customStyle="1" w:styleId="StyleUnderline11ptChar">
    <w:name w:val="Style Underline + 11 pt Char"/>
    <w:link w:val="StyleUnderline11pt0"/>
    <w:locked/>
    <w:rsid w:val="009F04E9"/>
    <w:rPr>
      <w:rFonts w:ascii="Lucida Sans Unicode" w:hAnsi="Lucida Sans Unicode"/>
      <w:u w:val="single"/>
    </w:rPr>
  </w:style>
  <w:style w:type="paragraph" w:customStyle="1" w:styleId="StyleUnderline11pt0">
    <w:name w:val="Style Underline + 11 pt"/>
    <w:basedOn w:val="Normal"/>
    <w:link w:val="StyleUnderline11ptChar"/>
    <w:qFormat/>
    <w:rsid w:val="009F04E9"/>
    <w:rPr>
      <w:rFonts w:ascii="Lucida Sans Unicode" w:hAnsi="Lucida Sans Unicode" w:cstheme="minorBidi"/>
      <w:u w:val="single"/>
    </w:rPr>
  </w:style>
  <w:style w:type="character" w:customStyle="1" w:styleId="StyleBoldUnderline11ptChar">
    <w:name w:val="Style BoldUnderline + 11 pt Char"/>
    <w:link w:val="StyleBoldUnderline11pt"/>
    <w:locked/>
    <w:rsid w:val="009F04E9"/>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9F04E9"/>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9F04E9"/>
    <w:rPr>
      <w:color w:val="333333"/>
      <w:sz w:val="22"/>
      <w:szCs w:val="22"/>
      <w:lang w:val="en-US" w:eastAsia="en-US" w:bidi="ar-SA"/>
    </w:rPr>
  </w:style>
  <w:style w:type="paragraph" w:customStyle="1" w:styleId="8PointFont">
    <w:name w:val="8 Point Font"/>
    <w:next w:val="Normal"/>
    <w:link w:val="8PointFontChar"/>
    <w:qFormat/>
    <w:rsid w:val="009F04E9"/>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9F04E9"/>
    <w:rPr>
      <w:rFonts w:ascii="MS Mincho" w:hAnsi="MS Mincho"/>
      <w:sz w:val="16"/>
    </w:rPr>
  </w:style>
  <w:style w:type="paragraph" w:customStyle="1" w:styleId="DateTime0">
    <w:name w:val="DateTime"/>
    <w:basedOn w:val="Normal"/>
    <w:link w:val="DateTimeChar"/>
    <w:autoRedefine/>
    <w:uiPriority w:val="4"/>
    <w:qFormat/>
    <w:rsid w:val="009F04E9"/>
    <w:rPr>
      <w:rFonts w:ascii="Paperback 24" w:hAnsi="Paperback 24"/>
    </w:rPr>
  </w:style>
  <w:style w:type="character" w:customStyle="1" w:styleId="DateTimeChar">
    <w:name w:val="DateTime Char"/>
    <w:basedOn w:val="DefaultParagraphFont"/>
    <w:link w:val="DateTime0"/>
    <w:uiPriority w:val="4"/>
    <w:rsid w:val="009F04E9"/>
    <w:rPr>
      <w:rFonts w:ascii="Paperback 24" w:hAnsi="Paperback 24" w:cs="Calibri"/>
    </w:rPr>
  </w:style>
  <w:style w:type="paragraph" w:customStyle="1" w:styleId="Lecture">
    <w:name w:val="Lecture"/>
    <w:next w:val="BodyText"/>
    <w:link w:val="LectureChar"/>
    <w:autoRedefine/>
    <w:uiPriority w:val="4"/>
    <w:qFormat/>
    <w:rsid w:val="009F04E9"/>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9F04E9"/>
    <w:rPr>
      <w:rFonts w:ascii="PMingLiU" w:hAnsi="PMingLiU" w:cs="PMingLiU"/>
      <w:spacing w:val="-10"/>
      <w:sz w:val="24"/>
    </w:rPr>
  </w:style>
  <w:style w:type="character" w:customStyle="1" w:styleId="Mention4">
    <w:name w:val="Mention4"/>
    <w:basedOn w:val="DefaultParagraphFont"/>
    <w:uiPriority w:val="99"/>
    <w:semiHidden/>
    <w:unhideWhenUsed/>
    <w:rsid w:val="009F04E9"/>
    <w:rPr>
      <w:color w:val="2B579A"/>
      <w:shd w:val="clear" w:color="auto" w:fill="E6E6E6"/>
    </w:rPr>
  </w:style>
  <w:style w:type="character" w:customStyle="1" w:styleId="m-895152127622952443gmail-style13ptbold">
    <w:name w:val="m_-895152127622952443gmail-style13ptbold"/>
    <w:basedOn w:val="DefaultParagraphFont"/>
    <w:rsid w:val="009F04E9"/>
  </w:style>
  <w:style w:type="character" w:customStyle="1" w:styleId="m4133802843404377303gmail-style13ptbold">
    <w:name w:val="m_4133802843404377303gmail-style13ptbold"/>
    <w:basedOn w:val="DefaultParagraphFont"/>
    <w:rsid w:val="009F04E9"/>
  </w:style>
  <w:style w:type="character" w:customStyle="1" w:styleId="m4133802843404377303gmail-styleunderline">
    <w:name w:val="m_4133802843404377303gmail-styleunderline"/>
    <w:basedOn w:val="DefaultParagraphFont"/>
    <w:rsid w:val="009F04E9"/>
  </w:style>
  <w:style w:type="character" w:customStyle="1" w:styleId="m1864609289044096952gmail-style13ptbold">
    <w:name w:val="m_1864609289044096952gmail-style13ptbold"/>
    <w:basedOn w:val="DefaultParagraphFont"/>
    <w:rsid w:val="009F04E9"/>
  </w:style>
  <w:style w:type="character" w:customStyle="1" w:styleId="m-2434640214339110092gmail-style13ptbold">
    <w:name w:val="m_-2434640214339110092gmail-style13ptbold"/>
    <w:basedOn w:val="DefaultParagraphFont"/>
    <w:rsid w:val="009F04E9"/>
  </w:style>
  <w:style w:type="character" w:customStyle="1" w:styleId="m-2434640214339110092gmail-styleunderline">
    <w:name w:val="m_-2434640214339110092gmail-styleunderline"/>
    <w:basedOn w:val="DefaultParagraphFont"/>
    <w:rsid w:val="009F04E9"/>
  </w:style>
  <w:style w:type="character" w:customStyle="1" w:styleId="articlepage-articlebody-firstletter">
    <w:name w:val="articlepage-articlebody-firstletter"/>
    <w:basedOn w:val="DefaultParagraphFont"/>
    <w:rsid w:val="009F04E9"/>
  </w:style>
  <w:style w:type="character" w:customStyle="1" w:styleId="UnresolvedMention32">
    <w:name w:val="Unresolved Mention32"/>
    <w:basedOn w:val="DefaultParagraphFont"/>
    <w:uiPriority w:val="99"/>
    <w:semiHidden/>
    <w:unhideWhenUsed/>
    <w:rsid w:val="009F04E9"/>
    <w:rPr>
      <w:color w:val="605E5C"/>
      <w:shd w:val="clear" w:color="auto" w:fill="E1DFDD"/>
    </w:rPr>
  </w:style>
  <w:style w:type="character" w:customStyle="1" w:styleId="m-268162420547309261gmail-stylestylebold12pt">
    <w:name w:val="m_-268162420547309261gmail-stylestylebold12pt"/>
    <w:basedOn w:val="DefaultParagraphFont"/>
    <w:rsid w:val="009F04E9"/>
  </w:style>
  <w:style w:type="character" w:customStyle="1" w:styleId="m-268162420547309261gmail-styleboldunderline">
    <w:name w:val="m_-268162420547309261gmail-styleboldunderline"/>
    <w:basedOn w:val="DefaultParagraphFont"/>
    <w:rsid w:val="009F04E9"/>
  </w:style>
  <w:style w:type="character" w:customStyle="1" w:styleId="m-3350902899047358468gmail-styleunderline">
    <w:name w:val="m_-3350902899047358468gmail-styleunderline"/>
    <w:basedOn w:val="DefaultParagraphFont"/>
    <w:rsid w:val="009F04E9"/>
  </w:style>
  <w:style w:type="paragraph" w:customStyle="1" w:styleId="Style5pt">
    <w:name w:val="Style 5 pt"/>
    <w:basedOn w:val="Normal"/>
    <w:link w:val="Style5ptChar"/>
    <w:qFormat/>
    <w:rsid w:val="009F04E9"/>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9F04E9"/>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9F04E9"/>
  </w:style>
  <w:style w:type="paragraph" w:customStyle="1" w:styleId="m462447500549623171gmail-msonormal">
    <w:name w:val="m_462447500549623171gmail-msonormal"/>
    <w:basedOn w:val="Normal"/>
    <w:uiPriority w:val="99"/>
    <w:qFormat/>
    <w:rsid w:val="009F04E9"/>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9F04E9"/>
  </w:style>
  <w:style w:type="paragraph" w:customStyle="1" w:styleId="dek">
    <w:name w:val="dek"/>
    <w:basedOn w:val="Normal"/>
    <w:qFormat/>
    <w:rsid w:val="009F04E9"/>
    <w:pPr>
      <w:spacing w:before="100" w:beforeAutospacing="1" w:after="100" w:afterAutospacing="1"/>
    </w:pPr>
    <w:rPr>
      <w:rFonts w:eastAsia="MS Mincho"/>
    </w:rPr>
  </w:style>
  <w:style w:type="character" w:customStyle="1" w:styleId="arttitle">
    <w:name w:val="art_title"/>
    <w:basedOn w:val="DefaultParagraphFont"/>
    <w:rsid w:val="009F04E9"/>
  </w:style>
  <w:style w:type="character" w:customStyle="1" w:styleId="serialtitle">
    <w:name w:val="serial_title"/>
    <w:basedOn w:val="DefaultParagraphFont"/>
    <w:rsid w:val="009F04E9"/>
  </w:style>
  <w:style w:type="character" w:customStyle="1" w:styleId="volumeissue">
    <w:name w:val="volume_issue"/>
    <w:basedOn w:val="DefaultParagraphFont"/>
    <w:rsid w:val="009F04E9"/>
  </w:style>
  <w:style w:type="character" w:customStyle="1" w:styleId="pagerange">
    <w:name w:val="page_range"/>
    <w:basedOn w:val="DefaultParagraphFont"/>
    <w:rsid w:val="009F04E9"/>
  </w:style>
  <w:style w:type="character" w:customStyle="1" w:styleId="doilink">
    <w:name w:val="doi_link"/>
    <w:basedOn w:val="DefaultParagraphFont"/>
    <w:rsid w:val="009F04E9"/>
  </w:style>
  <w:style w:type="character" w:customStyle="1" w:styleId="headingnumber">
    <w:name w:val="headingnumber"/>
    <w:basedOn w:val="DefaultParagraphFont"/>
    <w:rsid w:val="009F04E9"/>
  </w:style>
  <w:style w:type="character" w:customStyle="1" w:styleId="internalref">
    <w:name w:val="internalref"/>
    <w:basedOn w:val="DefaultParagraphFont"/>
    <w:rsid w:val="009F04E9"/>
  </w:style>
  <w:style w:type="paragraph" w:customStyle="1" w:styleId="Analyitc">
    <w:name w:val="Analyitc"/>
    <w:basedOn w:val="Normal"/>
    <w:uiPriority w:val="4"/>
    <w:qFormat/>
    <w:rsid w:val="009F04E9"/>
    <w:rPr>
      <w:rFonts w:ascii="Paperback 24" w:hAnsi="Paperback 24"/>
      <w:b/>
      <w:color w:val="0070C0"/>
      <w:sz w:val="28"/>
    </w:rPr>
  </w:style>
  <w:style w:type="character" w:customStyle="1" w:styleId="m-134349766280542120gmail-style13ptbold">
    <w:name w:val="m_-134349766280542120gmail-style13ptbold"/>
    <w:basedOn w:val="DefaultParagraphFont"/>
    <w:rsid w:val="009F04E9"/>
  </w:style>
  <w:style w:type="character" w:customStyle="1" w:styleId="m-134349766280542120gmail-msohyperlink">
    <w:name w:val="m_-134349766280542120gmail-msohyperlink"/>
    <w:basedOn w:val="DefaultParagraphFont"/>
    <w:rsid w:val="009F04E9"/>
  </w:style>
  <w:style w:type="character" w:customStyle="1" w:styleId="m-134349766280542120gmail-styleunderline">
    <w:name w:val="m_-134349766280542120gmail-styleunderline"/>
    <w:basedOn w:val="DefaultParagraphFont"/>
    <w:rsid w:val="009F04E9"/>
  </w:style>
  <w:style w:type="character" w:customStyle="1" w:styleId="m-134349766280542120gmail-cite">
    <w:name w:val="m_-134349766280542120gmail-cite"/>
    <w:basedOn w:val="DefaultParagraphFont"/>
    <w:rsid w:val="009F04E9"/>
  </w:style>
  <w:style w:type="character" w:customStyle="1" w:styleId="m-134349766280542120gmail-underline">
    <w:name w:val="m_-134349766280542120gmail-underline"/>
    <w:basedOn w:val="DefaultParagraphFont"/>
    <w:rsid w:val="009F04E9"/>
  </w:style>
  <w:style w:type="character" w:customStyle="1" w:styleId="m-134349766280542120gmail-underline0">
    <w:name w:val="m_-134349766280542120gmail-underline0"/>
    <w:basedOn w:val="DefaultParagraphFont"/>
    <w:rsid w:val="009F04E9"/>
  </w:style>
  <w:style w:type="paragraph" w:customStyle="1" w:styleId="element">
    <w:name w:val="element"/>
    <w:basedOn w:val="Normal"/>
    <w:qFormat/>
    <w:rsid w:val="009F04E9"/>
    <w:pPr>
      <w:spacing w:before="100" w:beforeAutospacing="1" w:after="100" w:afterAutospacing="1"/>
    </w:pPr>
    <w:rPr>
      <w:rFonts w:eastAsia="MS Mincho"/>
      <w:lang w:eastAsia="zh-CN"/>
    </w:rPr>
  </w:style>
  <w:style w:type="paragraph" w:customStyle="1" w:styleId="p3">
    <w:name w:val="p3"/>
    <w:basedOn w:val="Normal"/>
    <w:qFormat/>
    <w:rsid w:val="009F04E9"/>
    <w:pPr>
      <w:spacing w:before="100" w:beforeAutospacing="1" w:after="100" w:afterAutospacing="1"/>
    </w:pPr>
    <w:rPr>
      <w:rFonts w:eastAsia="MS Mincho"/>
      <w:lang w:eastAsia="zh-CN"/>
    </w:rPr>
  </w:style>
  <w:style w:type="paragraph" w:customStyle="1" w:styleId="p5">
    <w:name w:val="p5"/>
    <w:basedOn w:val="Normal"/>
    <w:qFormat/>
    <w:rsid w:val="009F04E9"/>
    <w:pPr>
      <w:spacing w:before="100" w:beforeAutospacing="1" w:after="100" w:afterAutospacing="1"/>
    </w:pPr>
    <w:rPr>
      <w:rFonts w:eastAsia="MS Mincho"/>
      <w:lang w:eastAsia="zh-CN"/>
    </w:rPr>
  </w:style>
  <w:style w:type="paragraph" w:customStyle="1" w:styleId="p7">
    <w:name w:val="p7"/>
    <w:basedOn w:val="Normal"/>
    <w:qFormat/>
    <w:rsid w:val="009F04E9"/>
    <w:pPr>
      <w:spacing w:before="100" w:beforeAutospacing="1" w:after="100" w:afterAutospacing="1"/>
    </w:pPr>
    <w:rPr>
      <w:rFonts w:eastAsia="MS Mincho"/>
      <w:lang w:eastAsia="zh-CN"/>
    </w:rPr>
  </w:style>
  <w:style w:type="paragraph" w:customStyle="1" w:styleId="p9">
    <w:name w:val="p9"/>
    <w:basedOn w:val="Normal"/>
    <w:qFormat/>
    <w:rsid w:val="009F04E9"/>
    <w:pPr>
      <w:spacing w:before="100" w:beforeAutospacing="1" w:after="100" w:afterAutospacing="1"/>
    </w:pPr>
    <w:rPr>
      <w:rFonts w:eastAsia="MS Mincho"/>
      <w:lang w:eastAsia="zh-CN"/>
    </w:rPr>
  </w:style>
  <w:style w:type="paragraph" w:customStyle="1" w:styleId="p11">
    <w:name w:val="p11"/>
    <w:basedOn w:val="Normal"/>
    <w:qFormat/>
    <w:rsid w:val="009F04E9"/>
    <w:pPr>
      <w:spacing w:before="100" w:beforeAutospacing="1" w:after="100" w:afterAutospacing="1"/>
    </w:pPr>
    <w:rPr>
      <w:rFonts w:eastAsia="MS Mincho"/>
      <w:lang w:eastAsia="zh-CN"/>
    </w:rPr>
  </w:style>
  <w:style w:type="paragraph" w:customStyle="1" w:styleId="p2">
    <w:name w:val="p2"/>
    <w:basedOn w:val="Normal"/>
    <w:qFormat/>
    <w:rsid w:val="009F04E9"/>
    <w:pPr>
      <w:spacing w:before="100" w:beforeAutospacing="1" w:after="100" w:afterAutospacing="1"/>
    </w:pPr>
    <w:rPr>
      <w:rFonts w:eastAsia="MS Mincho"/>
      <w:lang w:eastAsia="zh-CN"/>
    </w:rPr>
  </w:style>
  <w:style w:type="paragraph" w:customStyle="1" w:styleId="p4">
    <w:name w:val="p4"/>
    <w:basedOn w:val="Normal"/>
    <w:qFormat/>
    <w:rsid w:val="009F04E9"/>
    <w:pPr>
      <w:spacing w:before="100" w:beforeAutospacing="1" w:after="100" w:afterAutospacing="1"/>
    </w:pPr>
    <w:rPr>
      <w:rFonts w:eastAsia="MS Mincho"/>
      <w:lang w:eastAsia="zh-CN"/>
    </w:rPr>
  </w:style>
  <w:style w:type="paragraph" w:customStyle="1" w:styleId="p6">
    <w:name w:val="p6"/>
    <w:basedOn w:val="Normal"/>
    <w:qFormat/>
    <w:rsid w:val="009F04E9"/>
    <w:pPr>
      <w:spacing w:before="100" w:beforeAutospacing="1" w:after="100" w:afterAutospacing="1"/>
    </w:pPr>
    <w:rPr>
      <w:rFonts w:eastAsia="MS Mincho"/>
      <w:lang w:eastAsia="zh-CN"/>
    </w:rPr>
  </w:style>
  <w:style w:type="paragraph" w:customStyle="1" w:styleId="p8">
    <w:name w:val="p8"/>
    <w:basedOn w:val="Normal"/>
    <w:qFormat/>
    <w:rsid w:val="009F04E9"/>
    <w:pPr>
      <w:spacing w:before="100" w:beforeAutospacing="1" w:after="100" w:afterAutospacing="1"/>
    </w:pPr>
    <w:rPr>
      <w:rFonts w:eastAsia="MS Mincho"/>
      <w:lang w:eastAsia="zh-CN"/>
    </w:rPr>
  </w:style>
  <w:style w:type="paragraph" w:customStyle="1" w:styleId="p10">
    <w:name w:val="p10"/>
    <w:basedOn w:val="Normal"/>
    <w:qFormat/>
    <w:rsid w:val="009F04E9"/>
    <w:pPr>
      <w:spacing w:before="100" w:beforeAutospacing="1" w:after="100" w:afterAutospacing="1"/>
    </w:pPr>
    <w:rPr>
      <w:rFonts w:eastAsia="MS Mincho"/>
      <w:lang w:eastAsia="zh-CN"/>
    </w:rPr>
  </w:style>
  <w:style w:type="paragraph" w:customStyle="1" w:styleId="p12">
    <w:name w:val="p12"/>
    <w:basedOn w:val="Normal"/>
    <w:qFormat/>
    <w:rsid w:val="009F04E9"/>
    <w:pPr>
      <w:spacing w:before="100" w:beforeAutospacing="1" w:after="100" w:afterAutospacing="1"/>
    </w:pPr>
    <w:rPr>
      <w:rFonts w:eastAsia="MS Mincho"/>
      <w:lang w:eastAsia="zh-CN"/>
    </w:rPr>
  </w:style>
  <w:style w:type="paragraph" w:customStyle="1" w:styleId="p14">
    <w:name w:val="p14"/>
    <w:basedOn w:val="Normal"/>
    <w:qFormat/>
    <w:rsid w:val="009F04E9"/>
    <w:pPr>
      <w:spacing w:before="100" w:beforeAutospacing="1" w:after="100" w:afterAutospacing="1"/>
    </w:pPr>
    <w:rPr>
      <w:rFonts w:eastAsia="MS Mincho"/>
      <w:lang w:eastAsia="zh-CN"/>
    </w:rPr>
  </w:style>
  <w:style w:type="paragraph" w:customStyle="1" w:styleId="initial">
    <w:name w:val="initial"/>
    <w:basedOn w:val="Normal"/>
    <w:qFormat/>
    <w:rsid w:val="009F04E9"/>
    <w:pPr>
      <w:spacing w:before="100" w:beforeAutospacing="1" w:after="100" w:afterAutospacing="1"/>
    </w:pPr>
    <w:rPr>
      <w:rFonts w:eastAsia="MS Mincho"/>
      <w:lang w:eastAsia="zh-CN"/>
    </w:rPr>
  </w:style>
  <w:style w:type="paragraph" w:customStyle="1" w:styleId="speakable-paragraph">
    <w:name w:val="speakable-paragraph"/>
    <w:basedOn w:val="Normal"/>
    <w:qFormat/>
    <w:rsid w:val="009F04E9"/>
    <w:pPr>
      <w:spacing w:before="100" w:beforeAutospacing="1" w:after="100" w:afterAutospacing="1"/>
    </w:pPr>
    <w:rPr>
      <w:rFonts w:eastAsia="MS Mincho"/>
      <w:lang w:eastAsia="zh-CN"/>
    </w:rPr>
  </w:style>
  <w:style w:type="paragraph" w:customStyle="1" w:styleId="detailsub">
    <w:name w:val="detail__sub"/>
    <w:basedOn w:val="Normal"/>
    <w:qFormat/>
    <w:rsid w:val="009F04E9"/>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9F04E9"/>
  </w:style>
  <w:style w:type="character" w:customStyle="1" w:styleId="m-299895914748161361gmail-styleunderline">
    <w:name w:val="m_-299895914748161361gmail-styleunderline"/>
    <w:basedOn w:val="DefaultParagraphFont"/>
    <w:rsid w:val="009F04E9"/>
  </w:style>
  <w:style w:type="paragraph" w:customStyle="1" w:styleId="m-266642551691440061gmail-cites">
    <w:name w:val="m_-266642551691440061gmail-cites"/>
    <w:basedOn w:val="Normal"/>
    <w:qFormat/>
    <w:rsid w:val="009F04E9"/>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9F04E9"/>
  </w:style>
  <w:style w:type="paragraph" w:customStyle="1" w:styleId="m-266642551691440061gmail-cards">
    <w:name w:val="m_-266642551691440061gmail-cards"/>
    <w:basedOn w:val="Normal"/>
    <w:qFormat/>
    <w:rsid w:val="009F04E9"/>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9F04E9"/>
  </w:style>
  <w:style w:type="paragraph" w:customStyle="1" w:styleId="listingexcerpt">
    <w:name w:val="listing__excerpt"/>
    <w:basedOn w:val="Normal"/>
    <w:qFormat/>
    <w:rsid w:val="009F04E9"/>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9F04E9"/>
  </w:style>
  <w:style w:type="paragraph" w:customStyle="1" w:styleId="specialbutton">
    <w:name w:val="special__button"/>
    <w:basedOn w:val="Normal"/>
    <w:qFormat/>
    <w:rsid w:val="009F04E9"/>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9F04E9"/>
  </w:style>
  <w:style w:type="character" w:customStyle="1" w:styleId="m7113523068278247331gmail-underline">
    <w:name w:val="m_7113523068278247331gmail-underline"/>
    <w:basedOn w:val="DefaultParagraphFont"/>
    <w:rsid w:val="009F04E9"/>
  </w:style>
  <w:style w:type="character" w:customStyle="1" w:styleId="m7113523068278247331gmail-styleunderline">
    <w:name w:val="m_7113523068278247331gmail-styleunderline"/>
    <w:basedOn w:val="DefaultParagraphFont"/>
    <w:rsid w:val="009F04E9"/>
  </w:style>
  <w:style w:type="character" w:customStyle="1" w:styleId="enhanced-reference">
    <w:name w:val="enhanced-reference"/>
    <w:basedOn w:val="DefaultParagraphFont"/>
    <w:rsid w:val="009F04E9"/>
  </w:style>
  <w:style w:type="character" w:customStyle="1" w:styleId="ff1">
    <w:name w:val="ff1"/>
    <w:basedOn w:val="DefaultParagraphFont"/>
    <w:rsid w:val="009F04E9"/>
  </w:style>
  <w:style w:type="character" w:customStyle="1" w:styleId="ff2">
    <w:name w:val="ff2"/>
    <w:basedOn w:val="DefaultParagraphFont"/>
    <w:rsid w:val="009F04E9"/>
  </w:style>
  <w:style w:type="character" w:customStyle="1" w:styleId="display">
    <w:name w:val="display"/>
    <w:basedOn w:val="DefaultParagraphFont"/>
    <w:rsid w:val="009F04E9"/>
  </w:style>
  <w:style w:type="character" w:customStyle="1" w:styleId="m2030095631327626865gmail-style13ptbold">
    <w:name w:val="m_2030095631327626865gmail-style13ptbold"/>
    <w:basedOn w:val="DefaultParagraphFont"/>
    <w:rsid w:val="009F04E9"/>
  </w:style>
  <w:style w:type="character" w:customStyle="1" w:styleId="m2030095631327626865gmail-styleunderline">
    <w:name w:val="m_2030095631327626865gmail-styleunderline"/>
    <w:basedOn w:val="DefaultParagraphFont"/>
    <w:rsid w:val="009F04E9"/>
  </w:style>
  <w:style w:type="paragraph" w:customStyle="1" w:styleId="m4240400669014671728gmail-msonormal">
    <w:name w:val="m_4240400669014671728gmail-msonormal"/>
    <w:basedOn w:val="Normal"/>
    <w:qFormat/>
    <w:rsid w:val="009F04E9"/>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9F04E9"/>
  </w:style>
  <w:style w:type="paragraph" w:customStyle="1" w:styleId="font--body">
    <w:name w:val="font--body"/>
    <w:basedOn w:val="Normal"/>
    <w:qFormat/>
    <w:rsid w:val="009F04E9"/>
    <w:pPr>
      <w:spacing w:before="100" w:beforeAutospacing="1" w:after="100" w:afterAutospacing="1"/>
    </w:pPr>
    <w:rPr>
      <w:rFonts w:eastAsia="MS Mincho"/>
    </w:rPr>
  </w:style>
  <w:style w:type="character" w:customStyle="1" w:styleId="tweetinfo-heartstat">
    <w:name w:val="tweetinfo-heartstat"/>
    <w:basedOn w:val="DefaultParagraphFont"/>
    <w:rsid w:val="009F0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106057</Words>
  <Characters>585436</Characters>
  <Application>Microsoft Office Word</Application>
  <DocSecurity>0</DocSecurity>
  <Lines>6162</Lines>
  <Paragraphs>2174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4</cp:revision>
  <dcterms:created xsi:type="dcterms:W3CDTF">2026-03-29T16:14:00Z</dcterms:created>
  <dcterms:modified xsi:type="dcterms:W3CDTF">2026-03-29T16:23:00Z</dcterms:modified>
</cp:coreProperties>
</file>