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D83D5" w14:textId="19992908" w:rsidR="00F765B2" w:rsidRDefault="00250D6F" w:rsidP="00F765B2">
      <w:pPr>
        <w:pStyle w:val="Heading2"/>
        <w:rPr>
          <w:rFonts w:eastAsia="DengXian Light"/>
        </w:rPr>
      </w:pPr>
      <w:r>
        <w:rPr>
          <w:rFonts w:eastAsia="DengXian Light"/>
        </w:rPr>
        <w:t>1NC</w:t>
      </w:r>
    </w:p>
    <w:p w14:paraId="612D37B2" w14:textId="27FE18AA" w:rsidR="001A4B54" w:rsidRDefault="001A4B54" w:rsidP="00250D6F">
      <w:pPr>
        <w:pStyle w:val="Heading3"/>
        <w:rPr>
          <w:rFonts w:eastAsia="Times New Roman"/>
        </w:rPr>
      </w:pPr>
      <w:r w:rsidRPr="002751AB">
        <w:rPr>
          <w:rFonts w:eastAsia="Times New Roman"/>
        </w:rPr>
        <w:t>DA – 1NC</w:t>
      </w:r>
    </w:p>
    <w:p w14:paraId="1EBE8819" w14:textId="77777777" w:rsidR="001A4B54" w:rsidRPr="002751AB" w:rsidRDefault="001A4B54" w:rsidP="001A4B54">
      <w:r>
        <w:t>Executive Deference DA</w:t>
      </w:r>
    </w:p>
    <w:p w14:paraId="0E77F828" w14:textId="77777777" w:rsidR="001A4B54" w:rsidRPr="002751AB" w:rsidRDefault="001A4B54" w:rsidP="001A4B54">
      <w:pPr>
        <w:keepNext/>
        <w:keepLines/>
        <w:spacing w:before="40"/>
        <w:outlineLvl w:val="3"/>
        <w:rPr>
          <w:rFonts w:eastAsia="Times New Roman"/>
          <w:b/>
          <w:iCs/>
          <w:sz w:val="26"/>
        </w:rPr>
      </w:pPr>
      <w:r w:rsidRPr="002751AB">
        <w:rPr>
          <w:rFonts w:eastAsia="Times New Roman"/>
          <w:b/>
          <w:iCs/>
          <w:sz w:val="26"/>
        </w:rPr>
        <w:t xml:space="preserve">Plan breaks a </w:t>
      </w:r>
      <w:r w:rsidRPr="002751AB">
        <w:rPr>
          <w:rFonts w:eastAsia="Times New Roman"/>
          <w:b/>
          <w:iCs/>
          <w:sz w:val="26"/>
          <w:u w:val="single"/>
        </w:rPr>
        <w:t>trend</w:t>
      </w:r>
      <w:r w:rsidRPr="002751AB">
        <w:rPr>
          <w:rFonts w:eastAsia="Times New Roman"/>
          <w:b/>
          <w:iCs/>
          <w:sz w:val="26"/>
        </w:rPr>
        <w:t xml:space="preserve"> of court </w:t>
      </w:r>
      <w:r w:rsidRPr="002751AB">
        <w:rPr>
          <w:rFonts w:eastAsia="Times New Roman"/>
          <w:b/>
          <w:iCs/>
          <w:sz w:val="26"/>
          <w:u w:val="single"/>
        </w:rPr>
        <w:t>deference</w:t>
      </w:r>
      <w:r w:rsidRPr="002751AB">
        <w:rPr>
          <w:rFonts w:eastAsia="Times New Roman"/>
          <w:b/>
          <w:iCs/>
          <w:sz w:val="26"/>
        </w:rPr>
        <w:t xml:space="preserve"> to the executive on national security issues. </w:t>
      </w:r>
    </w:p>
    <w:p w14:paraId="2B77DE8A" w14:textId="77777777" w:rsidR="001A4B54" w:rsidRPr="002751AB" w:rsidRDefault="001A4B54" w:rsidP="001A4B54">
      <w:pPr>
        <w:rPr>
          <w:rFonts w:eastAsia="Aptos"/>
        </w:rPr>
      </w:pPr>
      <w:r w:rsidRPr="002751AB">
        <w:rPr>
          <w:rFonts w:eastAsia="Aptos"/>
        </w:rPr>
        <w:t xml:space="preserve">Nicholas </w:t>
      </w:r>
      <w:r w:rsidRPr="002751AB">
        <w:rPr>
          <w:rFonts w:eastAsia="Aptos"/>
          <w:b/>
          <w:bCs/>
          <w:sz w:val="26"/>
        </w:rPr>
        <w:t>Handler 25</w:t>
      </w:r>
      <w:r w:rsidRPr="002751AB">
        <w:rPr>
          <w:rFonts w:eastAsia="Aptos"/>
        </w:rPr>
        <w:t>,  Associate Professor of Law at Texas A&amp;M School of Law, "Unpacking Trump's Attack on Federal Sector Unions," Lawfare, 4/29/25, https://www.lawfaremedia.org/article/unpacking-trump-s-attack-on-federal-sector-unions</w:t>
      </w:r>
    </w:p>
    <w:p w14:paraId="30A11CF7" w14:textId="77777777" w:rsidR="001A4B54" w:rsidRPr="002751AB" w:rsidRDefault="001A4B54" w:rsidP="001A4B54">
      <w:pPr>
        <w:rPr>
          <w:rFonts w:eastAsia="Aptos"/>
          <w:sz w:val="16"/>
        </w:rPr>
      </w:pPr>
      <w:r w:rsidRPr="002751AB">
        <w:rPr>
          <w:rFonts w:eastAsia="Aptos"/>
          <w:sz w:val="16"/>
        </w:rPr>
        <w:t>What Law Governs Exemptions From Labor Rights?</w:t>
      </w:r>
    </w:p>
    <w:p w14:paraId="2FE0F87D" w14:textId="77777777" w:rsidR="001A4B54" w:rsidRPr="002751AB" w:rsidRDefault="001A4B54" w:rsidP="001A4B54">
      <w:pPr>
        <w:rPr>
          <w:rFonts w:eastAsia="Aptos"/>
          <w:sz w:val="16"/>
        </w:rPr>
      </w:pPr>
      <w:r w:rsidRPr="002751AB">
        <w:rPr>
          <w:rFonts w:eastAsia="Aptos"/>
          <w:sz w:val="16"/>
        </w:rPr>
        <w:t xml:space="preserve">The president’s power to exclude certain employees from labor protections is not open ended. Rather, specific criteria need to be satisfied under the relevant section of the CSRA, 5 U.S.C. § 7013(b). The statute provides that </w:t>
      </w:r>
      <w:r w:rsidRPr="002751AB">
        <w:rPr>
          <w:rFonts w:eastAsia="Aptos"/>
          <w:u w:val="single"/>
        </w:rPr>
        <w:t xml:space="preserve">the president may </w:t>
      </w:r>
      <w:r w:rsidRPr="002751AB">
        <w:rPr>
          <w:rFonts w:eastAsia="Aptos"/>
          <w:iCs/>
          <w:u w:val="single"/>
          <w:bdr w:val="single" w:sz="8" w:space="0" w:color="auto"/>
        </w:rPr>
        <w:t>exclude</w:t>
      </w:r>
      <w:r w:rsidRPr="002751AB">
        <w:rPr>
          <w:rFonts w:eastAsia="Aptos"/>
          <w:u w:val="single"/>
        </w:rPr>
        <w:t xml:space="preserve"> “any agency</w:t>
      </w:r>
      <w:r w:rsidRPr="002751AB">
        <w:rPr>
          <w:rFonts w:eastAsia="Aptos"/>
          <w:sz w:val="16"/>
        </w:rPr>
        <w:t xml:space="preserve"> or subdivision thereof” </w:t>
      </w:r>
      <w:r w:rsidRPr="002751AB">
        <w:rPr>
          <w:rFonts w:eastAsia="Aptos"/>
          <w:iCs/>
          <w:u w:val="single"/>
          <w:bdr w:val="single" w:sz="8" w:space="0" w:color="auto"/>
        </w:rPr>
        <w:t>from labor protections</w:t>
      </w:r>
      <w:r w:rsidRPr="002751AB">
        <w:rPr>
          <w:rFonts w:eastAsia="Aptos"/>
          <w:sz w:val="16"/>
        </w:rPr>
        <w:t xml:space="preserve"> </w:t>
      </w:r>
      <w:r w:rsidRPr="002751AB">
        <w:rPr>
          <w:rFonts w:eastAsia="Aptos"/>
          <w:iCs/>
          <w:u w:val="single"/>
          <w:bdr w:val="single" w:sz="8" w:space="0" w:color="auto"/>
        </w:rPr>
        <w:t>only if</w:t>
      </w:r>
      <w:r w:rsidRPr="002751AB">
        <w:rPr>
          <w:rFonts w:eastAsia="Aptos"/>
          <w:sz w:val="16"/>
        </w:rPr>
        <w:t xml:space="preserve"> the following two criteria are met: (a) “</w:t>
      </w:r>
      <w:r w:rsidRPr="002751AB">
        <w:rPr>
          <w:rFonts w:eastAsia="Aptos"/>
          <w:u w:val="single"/>
        </w:rPr>
        <w:t>the agency or subdivision has as a primary function intelligence</w:t>
      </w:r>
      <w:r w:rsidRPr="002751AB">
        <w:rPr>
          <w:rFonts w:eastAsia="Aptos"/>
          <w:sz w:val="16"/>
        </w:rPr>
        <w:t xml:space="preserve">, </w:t>
      </w:r>
      <w:r w:rsidRPr="002751AB">
        <w:rPr>
          <w:rFonts w:eastAsia="Aptos"/>
          <w:u w:val="single"/>
        </w:rPr>
        <w:t>counterintelligence</w:t>
      </w:r>
      <w:r w:rsidRPr="002751AB">
        <w:rPr>
          <w:rFonts w:eastAsia="Aptos"/>
          <w:sz w:val="16"/>
        </w:rPr>
        <w:t xml:space="preserve">, </w:t>
      </w:r>
      <w:r w:rsidRPr="002751AB">
        <w:rPr>
          <w:rFonts w:eastAsia="Aptos"/>
          <w:u w:val="single"/>
        </w:rPr>
        <w:t>investigative</w:t>
      </w:r>
      <w:r w:rsidRPr="002751AB">
        <w:rPr>
          <w:rFonts w:eastAsia="Aptos"/>
          <w:sz w:val="16"/>
        </w:rPr>
        <w:t xml:space="preserve">, </w:t>
      </w:r>
      <w:r w:rsidRPr="002751AB">
        <w:rPr>
          <w:rFonts w:eastAsia="Aptos"/>
          <w:u w:val="single"/>
        </w:rPr>
        <w:t>or</w:t>
      </w:r>
      <w:r w:rsidRPr="002751AB">
        <w:rPr>
          <w:rFonts w:eastAsia="Aptos"/>
          <w:sz w:val="16"/>
        </w:rPr>
        <w:t xml:space="preserve"> </w:t>
      </w:r>
      <w:r w:rsidRPr="002751AB">
        <w:rPr>
          <w:rFonts w:eastAsia="Aptos"/>
          <w:iCs/>
          <w:u w:val="single"/>
          <w:bdr w:val="single" w:sz="8" w:space="0" w:color="auto"/>
        </w:rPr>
        <w:t>national security work</w:t>
      </w:r>
      <w:r w:rsidRPr="002751AB">
        <w:rPr>
          <w:rFonts w:eastAsia="Aptos"/>
          <w:sz w:val="16"/>
        </w:rPr>
        <w:t xml:space="preserve">” and (b) “the provisions of this chapter cannot be applied to that agency or subdivision in a manner consistent with national security requirements and considerations.” </w:t>
      </w:r>
    </w:p>
    <w:p w14:paraId="64A99532" w14:textId="77777777" w:rsidR="001A4B54" w:rsidRPr="002751AB" w:rsidRDefault="001A4B54" w:rsidP="001A4B54">
      <w:pPr>
        <w:rPr>
          <w:rFonts w:eastAsia="Aptos"/>
          <w:sz w:val="16"/>
        </w:rPr>
      </w:pPr>
      <w:r w:rsidRPr="002751AB">
        <w:rPr>
          <w:rFonts w:eastAsia="Aptos"/>
          <w:sz w:val="16"/>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58CD8B6F" w14:textId="77777777" w:rsidR="001A4B54" w:rsidRPr="002751AB" w:rsidRDefault="001A4B54" w:rsidP="001A4B54">
      <w:pPr>
        <w:rPr>
          <w:rFonts w:eastAsia="Aptos"/>
          <w:sz w:val="16"/>
        </w:rPr>
      </w:pPr>
      <w:r w:rsidRPr="002751AB">
        <w:rPr>
          <w:rFonts w:eastAsia="Aptos"/>
          <w:sz w:val="16"/>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606B0D38" w14:textId="77777777" w:rsidR="001A4B54" w:rsidRPr="002751AB" w:rsidRDefault="001A4B54" w:rsidP="001A4B54">
      <w:pPr>
        <w:rPr>
          <w:rFonts w:eastAsia="Aptos"/>
          <w:sz w:val="16"/>
        </w:rPr>
      </w:pPr>
      <w:r w:rsidRPr="002751AB">
        <w:rPr>
          <w:rFonts w:eastAsia="Aptos"/>
          <w:sz w:val="16"/>
        </w:rPr>
        <w:t xml:space="preserve">Case law interpreting this provision is limited, but </w:t>
      </w:r>
      <w:r w:rsidRPr="002751AB">
        <w:rPr>
          <w:rFonts w:eastAsia="Aptos"/>
          <w:u w:val="single"/>
        </w:rPr>
        <w:t xml:space="preserve">precedent suggests that the </w:t>
      </w:r>
      <w:r w:rsidRPr="002751AB">
        <w:rPr>
          <w:rFonts w:eastAsia="Aptos"/>
          <w:highlight w:val="cyan"/>
          <w:u w:val="single"/>
        </w:rPr>
        <w:t xml:space="preserve">president has </w:t>
      </w:r>
      <w:r w:rsidRPr="002751AB">
        <w:rPr>
          <w:rFonts w:eastAsia="Aptos"/>
          <w:u w:val="single"/>
        </w:rPr>
        <w:t xml:space="preserve">fairly </w:t>
      </w:r>
      <w:r w:rsidRPr="002751AB">
        <w:rPr>
          <w:rFonts w:eastAsia="Aptos"/>
          <w:iCs/>
          <w:highlight w:val="cyan"/>
          <w:u w:val="single"/>
          <w:bdr w:val="single" w:sz="8" w:space="0" w:color="auto"/>
        </w:rPr>
        <w:t>wide</w:t>
      </w:r>
      <w:r w:rsidRPr="002751AB">
        <w:rPr>
          <w:rFonts w:eastAsia="Aptos"/>
          <w:sz w:val="16"/>
        </w:rPr>
        <w:t xml:space="preserve"> (yet not unlimited) </w:t>
      </w:r>
      <w:r w:rsidRPr="002751AB">
        <w:rPr>
          <w:rFonts w:eastAsia="Aptos"/>
          <w:iCs/>
          <w:highlight w:val="cyan"/>
          <w:u w:val="single"/>
          <w:bdr w:val="single" w:sz="8" w:space="0" w:color="auto"/>
        </w:rPr>
        <w:t>discretion</w:t>
      </w:r>
      <w:r w:rsidRPr="002751AB">
        <w:rPr>
          <w:rFonts w:eastAsia="Aptos"/>
          <w:sz w:val="16"/>
          <w:highlight w:val="cyan"/>
        </w:rPr>
        <w:t xml:space="preserve"> </w:t>
      </w:r>
      <w:r w:rsidRPr="002751AB">
        <w:rPr>
          <w:rFonts w:eastAsia="Aptos"/>
          <w:highlight w:val="cyan"/>
          <w:u w:val="single"/>
        </w:rPr>
        <w:t>to</w:t>
      </w:r>
      <w:r w:rsidRPr="002751AB">
        <w:rPr>
          <w:rFonts w:eastAsia="Aptos"/>
          <w:u w:val="single"/>
        </w:rPr>
        <w:t xml:space="preserve"> </w:t>
      </w:r>
      <w:r w:rsidRPr="002751AB">
        <w:rPr>
          <w:rFonts w:eastAsia="Aptos"/>
          <w:highlight w:val="cyan"/>
          <w:u w:val="single"/>
        </w:rPr>
        <w:t>exclude unions on</w:t>
      </w:r>
      <w:r w:rsidRPr="002751AB">
        <w:rPr>
          <w:rFonts w:eastAsia="Aptos"/>
          <w:u w:val="single"/>
        </w:rPr>
        <w:t xml:space="preserve"> </w:t>
      </w:r>
      <w:r w:rsidRPr="002751AB">
        <w:rPr>
          <w:rFonts w:eastAsia="Aptos"/>
          <w:iCs/>
          <w:highlight w:val="cyan"/>
          <w:u w:val="single"/>
          <w:bdr w:val="single" w:sz="8" w:space="0" w:color="auto"/>
        </w:rPr>
        <w:t>national security grounds</w:t>
      </w:r>
      <w:r w:rsidRPr="002751AB">
        <w:rPr>
          <w:rFonts w:eastAsia="Aptos"/>
          <w:sz w:val="16"/>
        </w:rPr>
        <w:t xml:space="preserve">. </w:t>
      </w:r>
      <w:r w:rsidRPr="002751AB">
        <w:rPr>
          <w:rFonts w:eastAsia="Aptos"/>
          <w:u w:val="single"/>
        </w:rPr>
        <w:t>The leading case is AFGE v. Reagan</w:t>
      </w:r>
      <w:r w:rsidRPr="002751AB">
        <w:rPr>
          <w:rFonts w:eastAsia="Aptos"/>
          <w:sz w:val="16"/>
        </w:rPr>
        <w:t xml:space="preserve">. In Executive Order 12559, President </w:t>
      </w:r>
      <w:r w:rsidRPr="002751AB">
        <w:rPr>
          <w:rFonts w:eastAsia="Aptos"/>
          <w:u w:val="single"/>
        </w:rPr>
        <w:t xml:space="preserve">Reagan invoked Section 7103(b) to </w:t>
      </w:r>
      <w:r w:rsidRPr="002751AB">
        <w:rPr>
          <w:rFonts w:eastAsia="Aptos"/>
          <w:iCs/>
          <w:u w:val="single"/>
          <w:bdr w:val="single" w:sz="8" w:space="0" w:color="auto"/>
        </w:rPr>
        <w:t>exempt</w:t>
      </w:r>
      <w:r w:rsidRPr="002751AB">
        <w:rPr>
          <w:rFonts w:eastAsia="Aptos"/>
          <w:u w:val="single"/>
        </w:rPr>
        <w:t xml:space="preserve"> </w:t>
      </w:r>
      <w:r w:rsidRPr="002751AB">
        <w:rPr>
          <w:rFonts w:eastAsia="Aptos"/>
          <w:sz w:val="16"/>
        </w:rPr>
        <w:t xml:space="preserve">certain </w:t>
      </w:r>
      <w:r w:rsidRPr="002751AB">
        <w:rPr>
          <w:rFonts w:eastAsia="Aptos"/>
          <w:iCs/>
          <w:u w:val="single"/>
          <w:bdr w:val="single" w:sz="8" w:space="0" w:color="auto"/>
        </w:rPr>
        <w:t>subdivisions</w:t>
      </w:r>
      <w:r w:rsidRPr="002751AB">
        <w:rPr>
          <w:rFonts w:eastAsia="Aptos"/>
          <w:sz w:val="16"/>
        </w:rPr>
        <w:t xml:space="preserve"> of the U.S. Marshals Service </w:t>
      </w:r>
      <w:r w:rsidRPr="002751AB">
        <w:rPr>
          <w:rFonts w:eastAsia="Aptos"/>
          <w:iCs/>
          <w:u w:val="single"/>
          <w:bdr w:val="single" w:sz="8" w:space="0" w:color="auto"/>
        </w:rPr>
        <w:t>from labor protections</w:t>
      </w:r>
      <w:r w:rsidRPr="002751AB">
        <w:rPr>
          <w:rFonts w:eastAsia="Aptos"/>
          <w:sz w:val="16"/>
        </w:rPr>
        <w:t xml:space="preserve">, including the Office of Special Operations, the Threat Analysis Group, the Court Security Division, and the Witness Security Division, among others. </w:t>
      </w:r>
      <w:r w:rsidRPr="002751AB">
        <w:rPr>
          <w:rFonts w:eastAsia="Aptos"/>
          <w:u w:val="single"/>
        </w:rPr>
        <w:t>The district court initially invalidated the order</w:t>
      </w:r>
      <w:r w:rsidRPr="002751AB">
        <w:rPr>
          <w:rFonts w:eastAsia="Aptos"/>
          <w:sz w:val="16"/>
        </w:rPr>
        <w:t xml:space="preserve">, holding that the president had not included sufficient findings of fact to justify his exclusion of the marshals. </w:t>
      </w:r>
      <w:r w:rsidRPr="002751AB">
        <w:rPr>
          <w:rFonts w:eastAsia="Aptos"/>
          <w:u w:val="single"/>
        </w:rPr>
        <w:t>The D.C. Circuit, however</w:t>
      </w:r>
      <w:r w:rsidRPr="002751AB">
        <w:rPr>
          <w:rFonts w:eastAsia="Aptos"/>
          <w:sz w:val="16"/>
        </w:rPr>
        <w:t xml:space="preserve">, </w:t>
      </w:r>
      <w:r w:rsidRPr="002751AB">
        <w:rPr>
          <w:rFonts w:eastAsia="Aptos"/>
          <w:iCs/>
          <w:u w:val="single"/>
          <w:bdr w:val="single" w:sz="8" w:space="0" w:color="auto"/>
        </w:rPr>
        <w:t>reversed</w:t>
      </w:r>
      <w:r w:rsidRPr="002751AB">
        <w:rPr>
          <w:rFonts w:eastAsia="Aptos"/>
          <w:sz w:val="16"/>
        </w:rPr>
        <w:t xml:space="preserve"> </w:t>
      </w:r>
      <w:r w:rsidRPr="002751AB">
        <w:rPr>
          <w:rFonts w:eastAsia="Aptos"/>
          <w:iCs/>
          <w:u w:val="single"/>
          <w:bdr w:val="single" w:sz="8" w:space="0" w:color="auto"/>
        </w:rPr>
        <w:t xml:space="preserve">the lower </w:t>
      </w:r>
      <w:r w:rsidRPr="002751AB">
        <w:rPr>
          <w:rFonts w:eastAsia="Aptos"/>
          <w:iCs/>
          <w:highlight w:val="cyan"/>
          <w:u w:val="single"/>
          <w:bdr w:val="single" w:sz="8" w:space="0" w:color="auto"/>
        </w:rPr>
        <w:t>court</w:t>
      </w:r>
      <w:r w:rsidRPr="002751AB">
        <w:rPr>
          <w:rFonts w:eastAsia="Aptos"/>
          <w:iCs/>
          <w:u w:val="single"/>
          <w:bdr w:val="single" w:sz="8" w:space="0" w:color="auto"/>
        </w:rPr>
        <w:t>’s ruling</w:t>
      </w:r>
      <w:r w:rsidRPr="002751AB">
        <w:rPr>
          <w:rFonts w:eastAsia="Aptos"/>
          <w:sz w:val="16"/>
        </w:rPr>
        <w:t xml:space="preserve">. </w:t>
      </w:r>
      <w:r w:rsidRPr="002751AB">
        <w:rPr>
          <w:rFonts w:eastAsia="Aptos"/>
          <w:u w:val="single"/>
        </w:rPr>
        <w:t xml:space="preserve">It </w:t>
      </w:r>
      <w:r w:rsidRPr="002751AB">
        <w:rPr>
          <w:rFonts w:eastAsia="Aptos"/>
          <w:highlight w:val="cyan"/>
          <w:u w:val="single"/>
        </w:rPr>
        <w:t>held</w:t>
      </w:r>
      <w:r w:rsidRPr="002751AB">
        <w:rPr>
          <w:rFonts w:eastAsia="Aptos"/>
          <w:u w:val="single"/>
        </w:rPr>
        <w:t xml:space="preserve"> that the </w:t>
      </w:r>
      <w:r w:rsidRPr="002751AB">
        <w:rPr>
          <w:rFonts w:eastAsia="Aptos"/>
          <w:highlight w:val="cyan"/>
          <w:u w:val="single"/>
        </w:rPr>
        <w:t xml:space="preserve">president </w:t>
      </w:r>
      <w:r w:rsidRPr="002751AB">
        <w:rPr>
          <w:rFonts w:eastAsia="Aptos"/>
          <w:iCs/>
          <w:highlight w:val="cyan"/>
          <w:u w:val="single"/>
          <w:bdr w:val="single" w:sz="8" w:space="0" w:color="auto"/>
        </w:rPr>
        <w:t>could not be required</w:t>
      </w:r>
      <w:r w:rsidRPr="002751AB">
        <w:rPr>
          <w:rFonts w:eastAsia="Aptos"/>
          <w:sz w:val="16"/>
          <w:highlight w:val="cyan"/>
        </w:rPr>
        <w:t xml:space="preserve"> </w:t>
      </w:r>
      <w:r w:rsidRPr="002751AB">
        <w:rPr>
          <w:rFonts w:eastAsia="Aptos"/>
          <w:highlight w:val="cyan"/>
          <w:u w:val="single"/>
        </w:rPr>
        <w:t xml:space="preserve">to </w:t>
      </w:r>
      <w:r w:rsidRPr="002751AB">
        <w:rPr>
          <w:rFonts w:eastAsia="Aptos"/>
          <w:iCs/>
          <w:highlight w:val="cyan"/>
          <w:u w:val="single"/>
          <w:bdr w:val="single" w:sz="8" w:space="0" w:color="auto"/>
        </w:rPr>
        <w:t>find</w:t>
      </w:r>
      <w:r w:rsidRPr="002751AB">
        <w:rPr>
          <w:rFonts w:eastAsia="Aptos"/>
          <w:iCs/>
          <w:u w:val="single"/>
          <w:bdr w:val="single" w:sz="8" w:space="0" w:color="auto"/>
        </w:rPr>
        <w:t xml:space="preserve"> specific </w:t>
      </w:r>
      <w:r w:rsidRPr="002751AB">
        <w:rPr>
          <w:rFonts w:eastAsia="Aptos"/>
          <w:iCs/>
          <w:highlight w:val="cyan"/>
          <w:u w:val="single"/>
          <w:bdr w:val="single" w:sz="8" w:space="0" w:color="auto"/>
        </w:rPr>
        <w:t>facts</w:t>
      </w:r>
      <w:r w:rsidRPr="002751AB">
        <w:rPr>
          <w:rFonts w:eastAsia="Aptos"/>
          <w:u w:val="single"/>
        </w:rPr>
        <w:t xml:space="preserve"> to justify his order and that his decision exempting</w:t>
      </w:r>
      <w:r w:rsidRPr="002751AB">
        <w:rPr>
          <w:rFonts w:eastAsia="Aptos"/>
          <w:sz w:val="16"/>
        </w:rPr>
        <w:t xml:space="preserve"> </w:t>
      </w:r>
      <w:r w:rsidRPr="002751AB">
        <w:rPr>
          <w:rFonts w:eastAsia="Aptos"/>
          <w:u w:val="single"/>
        </w:rPr>
        <w:t xml:space="preserve">the marshals from labor protections was </w:t>
      </w:r>
      <w:r w:rsidRPr="002751AB">
        <w:rPr>
          <w:rFonts w:eastAsia="Aptos"/>
          <w:highlight w:val="cyan"/>
          <w:u w:val="single"/>
        </w:rPr>
        <w:t>entitled to</w:t>
      </w:r>
      <w:r w:rsidRPr="002751AB">
        <w:rPr>
          <w:rFonts w:eastAsia="Aptos"/>
          <w:u w:val="single"/>
        </w:rPr>
        <w:t xml:space="preserve"> a “</w:t>
      </w:r>
      <w:r w:rsidRPr="002751AB">
        <w:rPr>
          <w:rFonts w:eastAsia="Aptos"/>
          <w:iCs/>
          <w:highlight w:val="cyan"/>
          <w:u w:val="single"/>
          <w:bdr w:val="single" w:sz="8" w:space="0" w:color="auto"/>
        </w:rPr>
        <w:t>presumption of</w:t>
      </w:r>
      <w:r w:rsidRPr="002751AB">
        <w:rPr>
          <w:rFonts w:eastAsia="Aptos"/>
          <w:iCs/>
          <w:u w:val="single"/>
          <w:bdr w:val="single" w:sz="8" w:space="0" w:color="auto"/>
        </w:rPr>
        <w:t xml:space="preserve"> </w:t>
      </w:r>
      <w:r w:rsidRPr="002751AB">
        <w:rPr>
          <w:rFonts w:eastAsia="Aptos"/>
          <w:iCs/>
          <w:highlight w:val="cyan"/>
          <w:u w:val="single"/>
          <w:bdr w:val="single" w:sz="8" w:space="0" w:color="auto"/>
        </w:rPr>
        <w:t>regularity</w:t>
      </w:r>
      <w:r w:rsidRPr="002751AB">
        <w:rPr>
          <w:rFonts w:eastAsia="Aptos"/>
          <w:sz w:val="16"/>
        </w:rPr>
        <w:t xml:space="preserve">.” </w:t>
      </w:r>
      <w:r w:rsidRPr="002751AB">
        <w:rPr>
          <w:rFonts w:eastAsia="Aptos"/>
          <w:u w:val="single"/>
        </w:rPr>
        <w:t xml:space="preserve">The court’s review of the president’s decision was thus </w:t>
      </w:r>
      <w:r w:rsidRPr="002751AB">
        <w:rPr>
          <w:rFonts w:eastAsia="Aptos"/>
          <w:iCs/>
          <w:u w:val="single"/>
          <w:bdr w:val="single" w:sz="8" w:space="0" w:color="auto"/>
        </w:rPr>
        <w:t>less</w:t>
      </w:r>
      <w:r w:rsidRPr="002751AB">
        <w:rPr>
          <w:rFonts w:eastAsia="Aptos"/>
          <w:sz w:val="16"/>
        </w:rPr>
        <w:t xml:space="preserve"> </w:t>
      </w:r>
      <w:r w:rsidRPr="002751AB">
        <w:rPr>
          <w:rFonts w:eastAsia="Aptos"/>
          <w:iCs/>
          <w:u w:val="single"/>
          <w:bdr w:val="single" w:sz="8" w:space="0" w:color="auto"/>
        </w:rPr>
        <w:t>demanding than</w:t>
      </w:r>
      <w:r w:rsidRPr="002751AB">
        <w:rPr>
          <w:rFonts w:eastAsia="Aptos"/>
          <w:sz w:val="16"/>
        </w:rPr>
        <w:t xml:space="preserve">, for example, </w:t>
      </w:r>
      <w:r w:rsidRPr="002751AB">
        <w:rPr>
          <w:rFonts w:eastAsia="Aptos"/>
          <w:u w:val="single"/>
        </w:rPr>
        <w:t>a review of agency action under the Administrative Procedure Act</w:t>
      </w:r>
      <w:r w:rsidRPr="002751AB">
        <w:rPr>
          <w:rFonts w:eastAsia="Aptos"/>
          <w:sz w:val="16"/>
        </w:rPr>
        <w:t xml:space="preserve">. </w:t>
      </w:r>
    </w:p>
    <w:p w14:paraId="05E70CC4" w14:textId="77777777" w:rsidR="001A4B54" w:rsidRPr="002751AB" w:rsidRDefault="001A4B54" w:rsidP="001A4B54">
      <w:pPr>
        <w:rPr>
          <w:rFonts w:eastAsia="Aptos"/>
          <w:sz w:val="16"/>
        </w:rPr>
      </w:pPr>
      <w:r w:rsidRPr="002751AB">
        <w:rPr>
          <w:rFonts w:eastAsia="Aptos"/>
          <w:sz w:val="16"/>
        </w:rPr>
        <w:t xml:space="preserve">But, while </w:t>
      </w:r>
      <w:r w:rsidRPr="002751AB">
        <w:rPr>
          <w:rFonts w:eastAsia="Aptos"/>
          <w:u w:val="single"/>
        </w:rPr>
        <w:t xml:space="preserve">the court’s </w:t>
      </w:r>
      <w:r w:rsidRPr="002751AB">
        <w:rPr>
          <w:rFonts w:eastAsia="Aptos"/>
          <w:highlight w:val="cyan"/>
          <w:u w:val="single"/>
        </w:rPr>
        <w:t xml:space="preserve">review was </w:t>
      </w:r>
      <w:r w:rsidRPr="002751AB">
        <w:rPr>
          <w:rFonts w:eastAsia="Aptos"/>
          <w:iCs/>
          <w:highlight w:val="cyan"/>
          <w:u w:val="single"/>
          <w:bdr w:val="single" w:sz="8" w:space="0" w:color="auto"/>
        </w:rPr>
        <w:t>deferential</w:t>
      </w:r>
      <w:r w:rsidRPr="002751AB">
        <w:rPr>
          <w:rFonts w:eastAsia="Aptos"/>
          <w:sz w:val="16"/>
        </w:rPr>
        <w:t xml:space="preserve">, it did not suggest that such exemptions were immune from scrutiny.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w:t>
      </w:r>
      <w:r w:rsidRPr="002751AB">
        <w:rPr>
          <w:rFonts w:eastAsia="Aptos"/>
          <w:u w:val="single"/>
        </w:rPr>
        <w:t xml:space="preserve">Given the apparent applicability of the statute, and the </w:t>
      </w:r>
      <w:r w:rsidRPr="002751AB">
        <w:rPr>
          <w:rFonts w:eastAsia="Aptos"/>
          <w:iCs/>
          <w:u w:val="single"/>
          <w:bdr w:val="single" w:sz="8" w:space="0" w:color="auto"/>
        </w:rPr>
        <w:t xml:space="preserve">lack of </w:t>
      </w:r>
      <w:r w:rsidRPr="002751AB">
        <w:rPr>
          <w:rFonts w:eastAsia="Aptos"/>
          <w:u w:val="single"/>
        </w:rPr>
        <w:t xml:space="preserve">any </w:t>
      </w:r>
      <w:r w:rsidRPr="002751AB">
        <w:rPr>
          <w:rFonts w:eastAsia="Aptos"/>
          <w:iCs/>
          <w:u w:val="single"/>
          <w:bdr w:val="single" w:sz="8" w:space="0" w:color="auto"/>
        </w:rPr>
        <w:t>irregular conduct</w:t>
      </w:r>
      <w:r w:rsidRPr="002751AB">
        <w:rPr>
          <w:rFonts w:eastAsia="Aptos"/>
          <w:u w:val="single"/>
        </w:rPr>
        <w:t xml:space="preserve"> by the president, the court found the “</w:t>
      </w:r>
      <w:r w:rsidRPr="002751AB">
        <w:rPr>
          <w:rFonts w:eastAsia="Aptos"/>
          <w:iCs/>
          <w:u w:val="single"/>
          <w:bdr w:val="single" w:sz="8" w:space="0" w:color="auto"/>
        </w:rPr>
        <w:t>presumption of regularity</w:t>
      </w:r>
      <w:r w:rsidRPr="002751AB">
        <w:rPr>
          <w:rFonts w:eastAsia="Aptos"/>
          <w:u w:val="single"/>
        </w:rPr>
        <w:t>” justified</w:t>
      </w:r>
      <w:r w:rsidRPr="002751AB">
        <w:rPr>
          <w:rFonts w:eastAsia="Aptos"/>
          <w:sz w:val="16"/>
        </w:rPr>
        <w:t>.</w:t>
      </w:r>
    </w:p>
    <w:p w14:paraId="0BE17281" w14:textId="77777777" w:rsidR="001A4B54" w:rsidRPr="002751AB" w:rsidRDefault="001A4B54" w:rsidP="001A4B54">
      <w:pPr>
        <w:rPr>
          <w:rFonts w:eastAsia="Aptos"/>
          <w:sz w:val="16"/>
        </w:rPr>
      </w:pPr>
      <w:r w:rsidRPr="002751AB">
        <w:rPr>
          <w:rFonts w:eastAsia="Aptos"/>
          <w:sz w:val="16"/>
        </w:rPr>
        <w:t xml:space="preserve">Implications for the Current Order </w:t>
      </w:r>
    </w:p>
    <w:p w14:paraId="62F27449" w14:textId="77777777" w:rsidR="001A4B54" w:rsidRPr="002751AB" w:rsidRDefault="001A4B54" w:rsidP="001A4B54">
      <w:pPr>
        <w:rPr>
          <w:rFonts w:eastAsia="Aptos"/>
          <w:sz w:val="16"/>
        </w:rPr>
      </w:pPr>
      <w:r w:rsidRPr="002751AB">
        <w:rPr>
          <w:rFonts w:eastAsia="Aptos"/>
          <w:sz w:val="16"/>
        </w:rPr>
        <w:t xml:space="preserve">President </w:t>
      </w:r>
      <w:r w:rsidRPr="002751AB">
        <w:rPr>
          <w:rFonts w:eastAsia="Aptos"/>
          <w:u w:val="single"/>
        </w:rPr>
        <w:t xml:space="preserve">Trump’s order raises two legal questions: first, whether the </w:t>
      </w:r>
      <w:r w:rsidRPr="002751AB">
        <w:rPr>
          <w:rFonts w:eastAsia="Aptos"/>
          <w:iCs/>
          <w:u w:val="single"/>
          <w:bdr w:val="single" w:sz="8" w:space="0" w:color="auto"/>
        </w:rPr>
        <w:t>issue will ever be litigated</w:t>
      </w:r>
      <w:r w:rsidRPr="002751AB">
        <w:rPr>
          <w:rFonts w:eastAsia="Aptos"/>
          <w:sz w:val="16"/>
        </w:rPr>
        <w:t xml:space="preserve"> </w:t>
      </w:r>
      <w:r w:rsidRPr="002751AB">
        <w:rPr>
          <w:rFonts w:eastAsia="Aptos"/>
          <w:u w:val="single"/>
        </w:rPr>
        <w:t>before a federal court, and second</w:t>
      </w:r>
      <w:r w:rsidRPr="002751AB">
        <w:rPr>
          <w:rFonts w:eastAsia="Aptos"/>
          <w:sz w:val="16"/>
        </w:rPr>
        <w:t xml:space="preserve">, </w:t>
      </w:r>
      <w:r w:rsidRPr="002751AB">
        <w:rPr>
          <w:rFonts w:eastAsia="Aptos"/>
          <w:u w:val="single"/>
        </w:rPr>
        <w:t>whether</w:t>
      </w:r>
      <w:r w:rsidRPr="002751AB">
        <w:rPr>
          <w:rFonts w:eastAsia="Aptos"/>
          <w:sz w:val="16"/>
        </w:rPr>
        <w:t xml:space="preserve"> </w:t>
      </w:r>
      <w:r w:rsidRPr="002751AB">
        <w:rPr>
          <w:rFonts w:eastAsia="Aptos"/>
          <w:u w:val="single"/>
        </w:rPr>
        <w:t xml:space="preserve">unions are likely to </w:t>
      </w:r>
      <w:r w:rsidRPr="002751AB">
        <w:rPr>
          <w:rFonts w:eastAsia="Aptos"/>
          <w:iCs/>
          <w:u w:val="single"/>
          <w:bdr w:val="single" w:sz="8" w:space="0" w:color="auto"/>
        </w:rPr>
        <w:t>win on the merits</w:t>
      </w:r>
      <w:r w:rsidRPr="002751AB">
        <w:rPr>
          <w:rFonts w:eastAsia="Aptos"/>
          <w:sz w:val="16"/>
        </w:rPr>
        <w:t>.</w:t>
      </w:r>
    </w:p>
    <w:p w14:paraId="0A6401EB" w14:textId="77777777" w:rsidR="001A4B54" w:rsidRPr="002751AB" w:rsidRDefault="001A4B54" w:rsidP="001A4B54">
      <w:pPr>
        <w:rPr>
          <w:rFonts w:eastAsia="Aptos"/>
          <w:sz w:val="16"/>
        </w:rPr>
      </w:pPr>
      <w:r w:rsidRPr="002751AB">
        <w:rPr>
          <w:rFonts w:eastAsia="Aptos"/>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39AA4F57" w14:textId="77777777" w:rsidR="001A4B54" w:rsidRPr="002751AB" w:rsidRDefault="001A4B54" w:rsidP="001A4B54">
      <w:pPr>
        <w:rPr>
          <w:rFonts w:eastAsia="Aptos"/>
          <w:sz w:val="16"/>
        </w:rPr>
      </w:pPr>
      <w:r w:rsidRPr="002751AB">
        <w:rPr>
          <w:rFonts w:eastAsia="Aptos"/>
          <w:sz w:val="16"/>
        </w:rPr>
        <w:t xml:space="preserve">Here, </w:t>
      </w:r>
      <w:r w:rsidRPr="002751AB">
        <w:rPr>
          <w:rFonts w:eastAsia="Aptos"/>
          <w:u w:val="single"/>
        </w:rPr>
        <w:t xml:space="preserve">both </w:t>
      </w:r>
      <w:r w:rsidRPr="002751AB">
        <w:rPr>
          <w:rFonts w:eastAsia="Aptos"/>
          <w:highlight w:val="cyan"/>
          <w:u w:val="single"/>
        </w:rPr>
        <w:t>parties</w:t>
      </w:r>
      <w:r w:rsidRPr="002751AB">
        <w:rPr>
          <w:rFonts w:eastAsia="Aptos"/>
          <w:sz w:val="16"/>
        </w:rPr>
        <w:t xml:space="preserve"> appear to </w:t>
      </w:r>
      <w:r w:rsidRPr="002751AB">
        <w:rPr>
          <w:rFonts w:eastAsia="Aptos"/>
          <w:u w:val="single"/>
        </w:rPr>
        <w:t>have</w:t>
      </w:r>
      <w:r w:rsidRPr="002751AB">
        <w:rPr>
          <w:rFonts w:eastAsia="Aptos"/>
          <w:sz w:val="16"/>
        </w:rPr>
        <w:t xml:space="preserve"> ignored that requirement and </w:t>
      </w:r>
      <w:r w:rsidRPr="002751AB">
        <w:rPr>
          <w:rFonts w:eastAsia="Aptos"/>
          <w:highlight w:val="cyan"/>
          <w:u w:val="single"/>
        </w:rPr>
        <w:t>gone</w:t>
      </w:r>
      <w:r w:rsidRPr="002751AB">
        <w:rPr>
          <w:rFonts w:eastAsia="Aptos"/>
          <w:sz w:val="16"/>
          <w:highlight w:val="cyan"/>
        </w:rPr>
        <w:t xml:space="preserve"> </w:t>
      </w:r>
      <w:r w:rsidRPr="002751AB">
        <w:rPr>
          <w:rFonts w:eastAsia="Aptos"/>
          <w:iCs/>
          <w:highlight w:val="cyan"/>
          <w:u w:val="single"/>
          <w:bdr w:val="single" w:sz="8" w:space="0" w:color="auto"/>
        </w:rPr>
        <w:t>straight to federal court</w:t>
      </w:r>
      <w:r w:rsidRPr="002751AB">
        <w:rPr>
          <w:rFonts w:eastAsia="Aptos"/>
          <w:sz w:val="16"/>
        </w:rPr>
        <w:t xml:space="preserve">. </w:t>
      </w:r>
      <w:r w:rsidRPr="002751AB">
        <w:rPr>
          <w:rFonts w:eastAsia="Aptos"/>
          <w:u w:val="single"/>
        </w:rPr>
        <w:t>One reason might be because any litigation before the FLRA is likely to stall indefinitely</w:t>
      </w:r>
      <w:r w:rsidRPr="002751AB">
        <w:rPr>
          <w:rFonts w:eastAsia="Aptos"/>
          <w:sz w:val="16"/>
        </w:rPr>
        <w:t>.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55B29492" w14:textId="6E69298B" w:rsidR="001A4B54" w:rsidRPr="002751AB" w:rsidRDefault="001A4B54" w:rsidP="001A4B54">
      <w:pPr>
        <w:rPr>
          <w:rFonts w:eastAsia="Aptos"/>
          <w:sz w:val="16"/>
        </w:rPr>
      </w:pPr>
      <w:r w:rsidRPr="002751AB">
        <w:rPr>
          <w:rFonts w:eastAsia="Aptos"/>
          <w:sz w:val="16"/>
        </w:rPr>
        <w:t xml:space="preserve">But that </w:t>
      </w:r>
      <w:r w:rsidRPr="002751AB">
        <w:rPr>
          <w:rFonts w:eastAsia="Aptos"/>
          <w:u w:val="single"/>
        </w:rPr>
        <w:t xml:space="preserve">procedural pathway for litigating the dispute is </w:t>
      </w:r>
      <w:r w:rsidRPr="002751AB">
        <w:rPr>
          <w:rFonts w:eastAsia="Aptos"/>
          <w:iCs/>
          <w:u w:val="single"/>
          <w:bdr w:val="single" w:sz="8" w:space="0" w:color="auto"/>
        </w:rPr>
        <w:t>closed at the moment</w:t>
      </w:r>
      <w:r w:rsidRPr="002751AB">
        <w:rPr>
          <w:rFonts w:eastAsia="Aptos"/>
          <w:sz w:val="16"/>
        </w:rPr>
        <w:t xml:space="preserve">.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w:t>
      </w:r>
      <w:r w:rsidRPr="002751AB">
        <w:rPr>
          <w:rFonts w:eastAsia="Aptos"/>
          <w:u w:val="single"/>
        </w:rPr>
        <w:t xml:space="preserve">both parties have sought immediate </w:t>
      </w:r>
      <w:r w:rsidRPr="002751AB">
        <w:rPr>
          <w:rFonts w:eastAsia="Aptos"/>
          <w:iCs/>
          <w:u w:val="single"/>
          <w:bdr w:val="single" w:sz="8" w:space="0" w:color="auto"/>
        </w:rPr>
        <w:t>resolution in federal court</w:t>
      </w:r>
      <w:r w:rsidRPr="002751AB">
        <w:rPr>
          <w:rFonts w:eastAsia="Aptos"/>
          <w:sz w:val="16"/>
        </w:rPr>
        <w:t xml:space="preserve">: </w:t>
      </w:r>
      <w:r w:rsidRPr="002751AB">
        <w:rPr>
          <w:rFonts w:eastAsia="Aptos"/>
          <w:highlight w:val="cyan"/>
          <w:u w:val="single"/>
        </w:rPr>
        <w:t>Neither wants to wait</w:t>
      </w:r>
      <w:r w:rsidRPr="002751AB">
        <w:rPr>
          <w:rFonts w:eastAsia="Aptos"/>
          <w:u w:val="single"/>
        </w:rPr>
        <w:t xml:space="preserve"> that long to resolve such a high-stakes issue</w:t>
      </w:r>
      <w:r w:rsidRPr="002751AB">
        <w:rPr>
          <w:rFonts w:eastAsia="Aptos"/>
          <w:sz w:val="16"/>
        </w:rPr>
        <w:t xml:space="preserve">. Nonetheless, </w:t>
      </w:r>
      <w:r w:rsidRPr="002751AB">
        <w:rPr>
          <w:rFonts w:eastAsia="Aptos"/>
          <w:u w:val="single"/>
        </w:rPr>
        <w:t>the groun</w:t>
      </w:r>
      <w:r w:rsidR="00FD0BDA">
        <w:rPr>
          <w:rFonts w:eastAsia="Aptos"/>
          <w:u w:val="single"/>
        </w:rPr>
        <w:t>[</w:t>
      </w:r>
      <w:r w:rsidRPr="002751AB">
        <w:rPr>
          <w:rFonts w:eastAsia="Aptos"/>
          <w:u w:val="single"/>
        </w:rPr>
        <w:t>ds for making an end run around agency exhaustion requirements are very narrow</w:t>
      </w:r>
      <w:r w:rsidRPr="002751AB">
        <w:rPr>
          <w:rFonts w:eastAsia="Aptos"/>
          <w:sz w:val="16"/>
        </w:rPr>
        <w:t>.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3EFA8852" w14:textId="77777777" w:rsidR="001A4B54" w:rsidRPr="002751AB" w:rsidRDefault="001A4B54" w:rsidP="001A4B54">
      <w:pPr>
        <w:rPr>
          <w:rFonts w:eastAsia="Aptos"/>
          <w:sz w:val="16"/>
        </w:rPr>
      </w:pPr>
      <w:r w:rsidRPr="002751AB">
        <w:rPr>
          <w:rFonts w:eastAsia="Aptos"/>
          <w:sz w:val="16"/>
        </w:rPr>
        <w:t xml:space="preserve">Assuming a federal court does reach the merits of the suits, </w:t>
      </w:r>
      <w:r w:rsidRPr="002751AB">
        <w:rPr>
          <w:rFonts w:eastAsia="Aptos"/>
          <w:u w:val="single"/>
        </w:rPr>
        <w:t xml:space="preserve">the </w:t>
      </w:r>
      <w:r w:rsidRPr="002751AB">
        <w:rPr>
          <w:rFonts w:eastAsia="Aptos"/>
          <w:highlight w:val="cyan"/>
          <w:u w:val="single"/>
        </w:rPr>
        <w:t>unions face a</w:t>
      </w:r>
      <w:r w:rsidRPr="002751AB">
        <w:rPr>
          <w:rFonts w:eastAsia="Aptos"/>
          <w:u w:val="single"/>
        </w:rPr>
        <w:t xml:space="preserve"> </w:t>
      </w:r>
      <w:r w:rsidRPr="002751AB">
        <w:rPr>
          <w:rFonts w:eastAsia="Aptos"/>
          <w:iCs/>
          <w:highlight w:val="cyan"/>
          <w:u w:val="single"/>
          <w:bdr w:val="single" w:sz="8" w:space="0" w:color="auto"/>
        </w:rPr>
        <w:t>tough battle</w:t>
      </w:r>
      <w:r w:rsidRPr="002751AB">
        <w:rPr>
          <w:rFonts w:eastAsia="Aptos"/>
          <w:highlight w:val="cyan"/>
          <w:u w:val="single"/>
        </w:rPr>
        <w:t xml:space="preserve"> given</w:t>
      </w:r>
      <w:r w:rsidRPr="002751AB">
        <w:rPr>
          <w:rFonts w:eastAsia="Aptos"/>
          <w:u w:val="single"/>
        </w:rPr>
        <w:t xml:space="preserve"> the </w:t>
      </w:r>
      <w:r w:rsidRPr="002751AB">
        <w:rPr>
          <w:rFonts w:eastAsia="Aptos"/>
          <w:iCs/>
          <w:highlight w:val="cyan"/>
          <w:u w:val="single"/>
          <w:bdr w:val="single" w:sz="8" w:space="0" w:color="auto"/>
        </w:rPr>
        <w:t>discretion</w:t>
      </w:r>
      <w:r w:rsidRPr="002751AB">
        <w:rPr>
          <w:rFonts w:eastAsia="Aptos"/>
          <w:u w:val="single"/>
        </w:rPr>
        <w:t xml:space="preserve"> usually </w:t>
      </w:r>
      <w:r w:rsidRPr="002751AB">
        <w:rPr>
          <w:rFonts w:eastAsia="Aptos"/>
          <w:iCs/>
          <w:highlight w:val="cyan"/>
          <w:u w:val="single"/>
          <w:bdr w:val="single" w:sz="8" w:space="0" w:color="auto"/>
        </w:rPr>
        <w:t>afforded to the</w:t>
      </w:r>
      <w:r w:rsidRPr="002751AB">
        <w:rPr>
          <w:rFonts w:eastAsia="Aptos"/>
          <w:iCs/>
          <w:u w:val="single"/>
          <w:bdr w:val="single" w:sz="8" w:space="0" w:color="auto"/>
        </w:rPr>
        <w:t xml:space="preserve"> </w:t>
      </w:r>
      <w:r w:rsidRPr="002751AB">
        <w:rPr>
          <w:rFonts w:eastAsia="Aptos"/>
          <w:iCs/>
          <w:highlight w:val="cyan"/>
          <w:u w:val="single"/>
          <w:bdr w:val="single" w:sz="8" w:space="0" w:color="auto"/>
        </w:rPr>
        <w:t>president</w:t>
      </w:r>
      <w:r w:rsidRPr="002751AB">
        <w:rPr>
          <w:rFonts w:eastAsia="Aptos"/>
          <w:u w:val="single"/>
        </w:rPr>
        <w:t>.</w:t>
      </w:r>
      <w:r w:rsidRPr="002751AB">
        <w:rPr>
          <w:rFonts w:eastAsia="Aptos"/>
          <w:sz w:val="16"/>
        </w:rPr>
        <w:t xml:space="preserve"> Nonetheless, they have plausible arguments that the two requirements under Section 7103(b)—</w:t>
      </w:r>
      <w:r w:rsidRPr="002751AB">
        <w:rPr>
          <w:rFonts w:eastAsia="Aptos"/>
          <w:u w:val="single"/>
        </w:rPr>
        <w:t xml:space="preserve">that the exempted agency have a “primary” </w:t>
      </w:r>
      <w:r w:rsidRPr="002751AB">
        <w:rPr>
          <w:rFonts w:eastAsia="Aptos"/>
          <w:iCs/>
          <w:u w:val="single"/>
          <w:bdr w:val="single" w:sz="8" w:space="0" w:color="auto"/>
        </w:rPr>
        <w:t>national security mission</w:t>
      </w:r>
      <w:r w:rsidRPr="002751AB">
        <w:rPr>
          <w:rFonts w:eastAsia="Aptos"/>
          <w:sz w:val="16"/>
        </w:rPr>
        <w:t xml:space="preserve"> </w:t>
      </w:r>
      <w:r w:rsidRPr="002751AB">
        <w:rPr>
          <w:rFonts w:eastAsia="Aptos"/>
          <w:u w:val="single"/>
        </w:rPr>
        <w:t xml:space="preserve">and that </w:t>
      </w:r>
      <w:r w:rsidRPr="002751AB">
        <w:rPr>
          <w:rFonts w:eastAsia="Aptos"/>
          <w:iCs/>
          <w:u w:val="single"/>
          <w:bdr w:val="single" w:sz="8" w:space="0" w:color="auto"/>
        </w:rPr>
        <w:t>collective bargaining rights</w:t>
      </w:r>
      <w:r w:rsidRPr="002751AB">
        <w:rPr>
          <w:rFonts w:eastAsia="Aptos"/>
          <w:u w:val="single"/>
        </w:rPr>
        <w:t xml:space="preserve"> cannot be applied </w:t>
      </w:r>
      <w:r w:rsidRPr="002751AB">
        <w:rPr>
          <w:rFonts w:eastAsia="Aptos"/>
          <w:highlight w:val="cyan"/>
          <w:u w:val="single"/>
        </w:rPr>
        <w:t>with</w:t>
      </w:r>
      <w:r w:rsidRPr="002751AB">
        <w:rPr>
          <w:rFonts w:eastAsia="Aptos"/>
          <w:u w:val="single"/>
        </w:rPr>
        <w:t xml:space="preserve">out unduly compromising </w:t>
      </w:r>
      <w:r w:rsidRPr="002751AB">
        <w:rPr>
          <w:rFonts w:eastAsia="Aptos"/>
          <w:iCs/>
          <w:highlight w:val="cyan"/>
          <w:u w:val="single"/>
          <w:bdr w:val="single" w:sz="8" w:space="0" w:color="auto"/>
        </w:rPr>
        <w:t>national security</w:t>
      </w:r>
      <w:r w:rsidRPr="002751AB">
        <w:rPr>
          <w:rFonts w:eastAsia="Aptos"/>
          <w:sz w:val="16"/>
        </w:rPr>
        <w:t>—have not been satisfied for many of the agencies and workers targeted by the order.</w:t>
      </w:r>
    </w:p>
    <w:p w14:paraId="2C4C7F1E" w14:textId="77777777" w:rsidR="001A4B54" w:rsidRPr="002751AB" w:rsidRDefault="001A4B54" w:rsidP="001A4B54">
      <w:pPr>
        <w:keepNext/>
        <w:keepLines/>
        <w:spacing w:before="40"/>
        <w:outlineLvl w:val="3"/>
        <w:rPr>
          <w:rFonts w:eastAsia="Times New Roman"/>
          <w:b/>
          <w:iCs/>
          <w:sz w:val="26"/>
        </w:rPr>
      </w:pPr>
      <w:r w:rsidRPr="002751AB">
        <w:rPr>
          <w:rFonts w:eastAsia="Times New Roman"/>
          <w:b/>
          <w:iCs/>
          <w:sz w:val="26"/>
        </w:rPr>
        <w:t xml:space="preserve">Deference is key to protect </w:t>
      </w:r>
      <w:r w:rsidRPr="002751AB">
        <w:rPr>
          <w:rFonts w:eastAsia="Times New Roman"/>
          <w:b/>
          <w:iCs/>
          <w:sz w:val="26"/>
          <w:u w:val="single"/>
        </w:rPr>
        <w:t>sensitive</w:t>
      </w:r>
      <w:r w:rsidRPr="002751AB">
        <w:rPr>
          <w:rFonts w:eastAsia="Times New Roman"/>
          <w:b/>
          <w:iCs/>
          <w:sz w:val="26"/>
        </w:rPr>
        <w:t xml:space="preserve"> military info from </w:t>
      </w:r>
      <w:r w:rsidRPr="002751AB">
        <w:rPr>
          <w:rFonts w:eastAsia="Times New Roman"/>
          <w:b/>
          <w:iCs/>
          <w:sz w:val="26"/>
          <w:u w:val="single"/>
        </w:rPr>
        <w:t>excessive discovery</w:t>
      </w:r>
      <w:r w:rsidRPr="002751AB">
        <w:rPr>
          <w:rFonts w:eastAsia="Times New Roman"/>
          <w:b/>
          <w:iCs/>
          <w:sz w:val="26"/>
        </w:rPr>
        <w:t>.</w:t>
      </w:r>
    </w:p>
    <w:p w14:paraId="0DB566C3" w14:textId="77777777" w:rsidR="001A4B54" w:rsidRPr="002751AB" w:rsidRDefault="001A4B54" w:rsidP="001A4B54">
      <w:pPr>
        <w:rPr>
          <w:rFonts w:eastAsia="Aptos"/>
        </w:rPr>
      </w:pPr>
      <w:r w:rsidRPr="002751AB">
        <w:rPr>
          <w:rFonts w:eastAsia="Aptos"/>
        </w:rPr>
        <w:t xml:space="preserve">George W. </w:t>
      </w:r>
      <w:r w:rsidRPr="002751AB">
        <w:rPr>
          <w:rFonts w:eastAsia="Aptos"/>
          <w:b/>
          <w:bCs/>
          <w:sz w:val="26"/>
        </w:rPr>
        <w:t>Croner 22</w:t>
      </w:r>
      <w:r w:rsidRPr="002751AB">
        <w:rPr>
          <w:rFonts w:eastAsia="Aptos"/>
        </w:rPr>
        <w:t>, senior fellow at the Foreign Policy Research Institute (FPRI) in its national security program and a member of CERL's Advisory Council, "A reply in defense of the state secrets privilege," CERL, 5/31/2022, https://www.penncerl.org/the-rule-of-law-post/a-reply-in-defense-of-the-state-secrets-privilege/</w:t>
      </w:r>
    </w:p>
    <w:p w14:paraId="0333F78C" w14:textId="77777777" w:rsidR="001A4B54" w:rsidRPr="002751AB" w:rsidRDefault="001A4B54" w:rsidP="001A4B54">
      <w:pPr>
        <w:rPr>
          <w:rFonts w:eastAsia="Aptos"/>
          <w:sz w:val="16"/>
        </w:rPr>
      </w:pPr>
      <w:r w:rsidRPr="002751AB">
        <w:rPr>
          <w:rFonts w:eastAsia="Aptos"/>
          <w:sz w:val="16"/>
        </w:rPr>
        <w:t xml:space="preserve">Two </w:t>
      </w:r>
      <w:r w:rsidRPr="002751AB">
        <w:rPr>
          <w:rFonts w:eastAsia="Aptos"/>
          <w:u w:val="single"/>
        </w:rPr>
        <w:t>articles</w:t>
      </w:r>
      <w:r w:rsidRPr="002751AB">
        <w:rPr>
          <w:rFonts w:eastAsia="Aptos"/>
          <w:sz w:val="16"/>
        </w:rPr>
        <w:t xml:space="preserve">, one </w:t>
      </w:r>
      <w:r w:rsidRPr="002751AB">
        <w:rPr>
          <w:rFonts w:eastAsia="Aptos"/>
          <w:u w:val="single"/>
        </w:rPr>
        <w:t xml:space="preserve">by Mark </w:t>
      </w:r>
      <w:r w:rsidRPr="002751AB">
        <w:rPr>
          <w:rFonts w:eastAsia="Aptos"/>
          <w:iCs/>
          <w:u w:val="single"/>
          <w:bdr w:val="single" w:sz="8" w:space="0" w:color="auto"/>
        </w:rPr>
        <w:t>Fallon</w:t>
      </w:r>
      <w:r w:rsidRPr="002751AB">
        <w:rPr>
          <w:rFonts w:eastAsia="Aptos"/>
          <w:u w:val="single"/>
        </w:rPr>
        <w:t xml:space="preserve"> and </w:t>
      </w:r>
      <w:r w:rsidRPr="002751AB">
        <w:rPr>
          <w:rFonts w:eastAsia="Aptos"/>
          <w:sz w:val="16"/>
        </w:rPr>
        <w:t xml:space="preserve">the other by </w:t>
      </w:r>
      <w:r w:rsidRPr="002751AB">
        <w:rPr>
          <w:rFonts w:eastAsia="Aptos"/>
          <w:u w:val="single"/>
        </w:rPr>
        <w:t xml:space="preserve">Professor Claire </w:t>
      </w:r>
      <w:r w:rsidRPr="002751AB">
        <w:rPr>
          <w:rFonts w:eastAsia="Aptos"/>
          <w:iCs/>
          <w:u w:val="single"/>
          <w:bdr w:val="single" w:sz="8" w:space="0" w:color="auto"/>
        </w:rPr>
        <w:t>Finkelstein</w:t>
      </w:r>
      <w:r w:rsidRPr="002751AB">
        <w:rPr>
          <w:rFonts w:eastAsia="Aptos"/>
          <w:sz w:val="16"/>
        </w:rPr>
        <w:t xml:space="preserve">, who are, respectively, the interim executive director and the faculty director of the Center for Ethics and the Rule of Law (CERL) at the University of Pennsylvania, </w:t>
      </w:r>
      <w:r w:rsidRPr="002751AB">
        <w:rPr>
          <w:rFonts w:eastAsia="Aptos"/>
          <w:u w:val="single"/>
        </w:rPr>
        <w:t>have criticized the recent decision by the U.S. Supreme Court</w:t>
      </w:r>
      <w:r w:rsidRPr="002751AB">
        <w:rPr>
          <w:rFonts w:eastAsia="Aptos"/>
          <w:sz w:val="16"/>
        </w:rPr>
        <w:t xml:space="preserve"> in United States v. Zubaydah. The Court concluded that the state secrets privilege had been properly invoked by the government to protect against the disclosure of information regarding a foreign site that was allegedly used in the CIA’s “enhanced interrogation” program—a program broadly condemned by critics and the U.S. Congress as employing torture. I disagree with their criticisms of the Zubaydah decision while acknowledging that, whether described as “torture” or, in the CIA’s more euphemistic patois, as “enhanced interrogation,” the program represents one of the darker moments in the history of the U.S. intelligence community.</w:t>
      </w:r>
    </w:p>
    <w:p w14:paraId="7BAC6BE1" w14:textId="77777777" w:rsidR="001A4B54" w:rsidRPr="002751AB" w:rsidRDefault="001A4B54" w:rsidP="001A4B54">
      <w:pPr>
        <w:rPr>
          <w:rFonts w:eastAsia="Aptos"/>
          <w:sz w:val="12"/>
          <w:szCs w:val="18"/>
        </w:rPr>
      </w:pPr>
      <w:r w:rsidRPr="002751AB">
        <w:rPr>
          <w:rFonts w:eastAsia="Aptos"/>
          <w:sz w:val="12"/>
          <w:szCs w:val="18"/>
        </w:rPr>
        <w:t>Some background will assist. Abu Zubaydah, who remains incarcerated at the Guantánamo Bay detention facility, has sought legal redress in Poland for his treatment in 2002 and 2003 at a CIA detention facility that has been publicly identified, although never officially confirmed by the U.S. government, as being located in Poland. As recounted in the Supreme Court’s opinion, Zubaydah initiated legal action in U.S. federal court seeking to gain access to information that he contends will assist in the case he is pursuing in Poland. Believing that the information sought by Zubaydah (which included a request to depose two CIA contractors) would reveal sensitive details about CIA activities and the U.S. government’s relationship with Poland, the government intervened in Zubaydah’s U.S. court proceeding and asserted the state secrets privilege. A declaration from the director of the CIA asserted that permitting the CIA contractors to testify would disclose operational details about CIA activities and confirm or deny whether Poland had cooperated with the CIA—a fact of considerable sensitivity to the Polish government.</w:t>
      </w:r>
    </w:p>
    <w:p w14:paraId="20B39586" w14:textId="77777777" w:rsidR="001A4B54" w:rsidRPr="002751AB" w:rsidRDefault="001A4B54" w:rsidP="001A4B54">
      <w:pPr>
        <w:rPr>
          <w:rFonts w:eastAsia="Aptos"/>
          <w:sz w:val="12"/>
          <w:szCs w:val="18"/>
        </w:rPr>
      </w:pPr>
      <w:r w:rsidRPr="002751AB">
        <w:rPr>
          <w:rFonts w:eastAsia="Aptos"/>
          <w:sz w:val="12"/>
          <w:szCs w:val="18"/>
        </w:rPr>
        <w:t>As the Supreme Court’s opinion notes, the lower federal courts largely accepted the government’s assertion of the state secrets privilege, but the Ninth Circuit concluded that the privilege did not cover information about the location of the detention site based on its belief that the site’s location had already been publicly disclosed and that the state secrets privilege did not bar disclosure of information that was no longer secret. The government appealed that ruling.</w:t>
      </w:r>
    </w:p>
    <w:p w14:paraId="247BE6C2" w14:textId="77777777" w:rsidR="001A4B54" w:rsidRPr="002751AB" w:rsidRDefault="001A4B54" w:rsidP="001A4B54">
      <w:pPr>
        <w:rPr>
          <w:rFonts w:eastAsia="Aptos"/>
          <w:sz w:val="16"/>
        </w:rPr>
      </w:pPr>
      <w:r w:rsidRPr="002751AB">
        <w:rPr>
          <w:rFonts w:eastAsia="Aptos"/>
          <w:sz w:val="16"/>
        </w:rPr>
        <w:t xml:space="preserve">On March 3, 2022, </w:t>
      </w:r>
      <w:r w:rsidRPr="002751AB">
        <w:rPr>
          <w:rFonts w:eastAsia="Aptos"/>
          <w:u w:val="single"/>
        </w:rPr>
        <w:t>the Supreme Court determined</w:t>
      </w:r>
      <w:r w:rsidRPr="002751AB">
        <w:rPr>
          <w:rFonts w:eastAsia="Aptos"/>
          <w:sz w:val="16"/>
        </w:rPr>
        <w:t xml:space="preserve"> that the Ninth Circuit had erred and that </w:t>
      </w:r>
      <w:r w:rsidRPr="002751AB">
        <w:rPr>
          <w:rFonts w:eastAsia="Aptos"/>
          <w:u w:val="single"/>
        </w:rPr>
        <w:t>the government had properly asserted the</w:t>
      </w:r>
      <w:r w:rsidRPr="002751AB">
        <w:rPr>
          <w:rFonts w:eastAsia="Aptos"/>
          <w:sz w:val="16"/>
        </w:rPr>
        <w:t xml:space="preserve"> </w:t>
      </w:r>
      <w:r w:rsidRPr="002751AB">
        <w:rPr>
          <w:rFonts w:eastAsia="Aptos"/>
          <w:u w:val="single"/>
        </w:rPr>
        <w:t>privilege</w:t>
      </w:r>
      <w:r w:rsidRPr="002751AB">
        <w:rPr>
          <w:rFonts w:eastAsia="Aptos"/>
          <w:sz w:val="16"/>
        </w:rPr>
        <w:t xml:space="preserve">. In contrast to the views expressed by Mr. Fallon and Professor Finkelstein, I believe that </w:t>
      </w:r>
      <w:r w:rsidRPr="002751AB">
        <w:rPr>
          <w:rFonts w:eastAsia="Aptos"/>
          <w:u w:val="single"/>
        </w:rPr>
        <w:t xml:space="preserve">the </w:t>
      </w:r>
      <w:r w:rsidRPr="002751AB">
        <w:rPr>
          <w:rFonts w:eastAsia="Aptos"/>
          <w:iCs/>
          <w:u w:val="single"/>
          <w:bdr w:val="single" w:sz="8" w:space="0" w:color="auto"/>
        </w:rPr>
        <w:t>court’s ruling</w:t>
      </w:r>
      <w:r w:rsidRPr="002751AB">
        <w:rPr>
          <w:rFonts w:eastAsia="Aptos"/>
          <w:sz w:val="16"/>
        </w:rPr>
        <w:t xml:space="preserve"> in the Zubaydah case </w:t>
      </w:r>
      <w:r w:rsidRPr="002751AB">
        <w:rPr>
          <w:rFonts w:eastAsia="Aptos"/>
          <w:iCs/>
          <w:u w:val="single"/>
          <w:bdr w:val="single" w:sz="8" w:space="0" w:color="auto"/>
        </w:rPr>
        <w:t>is the correct one</w:t>
      </w:r>
      <w:r w:rsidRPr="002751AB">
        <w:rPr>
          <w:rFonts w:eastAsia="Aptos"/>
          <w:sz w:val="16"/>
        </w:rPr>
        <w:t>.</w:t>
      </w:r>
    </w:p>
    <w:p w14:paraId="40507958" w14:textId="77777777" w:rsidR="001A4B54" w:rsidRPr="002751AB" w:rsidRDefault="001A4B54" w:rsidP="001A4B54">
      <w:pPr>
        <w:rPr>
          <w:rFonts w:eastAsia="Aptos"/>
          <w:sz w:val="16"/>
        </w:rPr>
      </w:pPr>
      <w:r w:rsidRPr="002751AB">
        <w:rPr>
          <w:rFonts w:eastAsia="Aptos"/>
          <w:sz w:val="16"/>
        </w:rPr>
        <w:t xml:space="preserve">It is a shibboleth of the legal profession that </w:t>
      </w:r>
      <w:r w:rsidRPr="002751AB">
        <w:rPr>
          <w:rFonts w:eastAsia="Aptos"/>
          <w:iCs/>
          <w:highlight w:val="cyan"/>
          <w:u w:val="single"/>
          <w:bdr w:val="single" w:sz="8" w:space="0" w:color="auto"/>
        </w:rPr>
        <w:t>bad facts</w:t>
      </w:r>
      <w:r w:rsidRPr="002751AB">
        <w:rPr>
          <w:rFonts w:eastAsia="Aptos"/>
          <w:iCs/>
          <w:u w:val="single"/>
          <w:bdr w:val="single" w:sz="8" w:space="0" w:color="auto"/>
        </w:rPr>
        <w:t xml:space="preserve"> can </w:t>
      </w:r>
      <w:r w:rsidRPr="002751AB">
        <w:rPr>
          <w:rFonts w:eastAsia="Aptos"/>
          <w:iCs/>
          <w:highlight w:val="cyan"/>
          <w:u w:val="single"/>
          <w:bdr w:val="single" w:sz="8" w:space="0" w:color="auto"/>
        </w:rPr>
        <w:t>produce bad law</w:t>
      </w:r>
      <w:r w:rsidRPr="002751AB">
        <w:rPr>
          <w:rFonts w:eastAsia="Aptos"/>
          <w:sz w:val="16"/>
        </w:rPr>
        <w:t xml:space="preserve">, and the facts surrounding Zubaydah’s treatment at the hands of the CIA are abhorrent. Those facts have led </w:t>
      </w:r>
      <w:r w:rsidRPr="002751AB">
        <w:rPr>
          <w:rFonts w:eastAsia="Aptos"/>
          <w:u w:val="single"/>
        </w:rPr>
        <w:t>many critics</w:t>
      </w:r>
      <w:r w:rsidRPr="002751AB">
        <w:rPr>
          <w:rFonts w:eastAsia="Aptos"/>
          <w:sz w:val="16"/>
        </w:rPr>
        <w:t xml:space="preserve"> of the CIA’s activities to </w:t>
      </w:r>
      <w:r w:rsidRPr="002751AB">
        <w:rPr>
          <w:rFonts w:eastAsia="Aptos"/>
          <w:u w:val="single"/>
        </w:rPr>
        <w:t>condemn the Supreme Court’s decision as condoning the use of the</w:t>
      </w:r>
      <w:r w:rsidRPr="002751AB">
        <w:rPr>
          <w:rFonts w:eastAsia="Aptos"/>
          <w:sz w:val="16"/>
        </w:rPr>
        <w:t xml:space="preserve"> state secrets </w:t>
      </w:r>
      <w:r w:rsidRPr="002751AB">
        <w:rPr>
          <w:rFonts w:eastAsia="Aptos"/>
          <w:u w:val="single"/>
        </w:rPr>
        <w:t>privilege to cover</w:t>
      </w:r>
      <w:r w:rsidRPr="002751AB">
        <w:rPr>
          <w:rFonts w:eastAsia="Aptos"/>
          <w:sz w:val="16"/>
        </w:rPr>
        <w:t xml:space="preserve"> for what they view as </w:t>
      </w:r>
      <w:r w:rsidRPr="002751AB">
        <w:rPr>
          <w:rFonts w:eastAsia="Aptos"/>
          <w:u w:val="single"/>
        </w:rPr>
        <w:t>unlawful and immoral conduct</w:t>
      </w:r>
      <w:r w:rsidRPr="002751AB">
        <w:rPr>
          <w:rFonts w:eastAsia="Aptos"/>
          <w:sz w:val="16"/>
        </w:rPr>
        <w:t xml:space="preserve">. Candidly, however, </w:t>
      </w:r>
      <w:r w:rsidRPr="002751AB">
        <w:rPr>
          <w:rFonts w:eastAsia="Aptos"/>
          <w:u w:val="single"/>
        </w:rPr>
        <w:t xml:space="preserve">sustaining the </w:t>
      </w:r>
      <w:r w:rsidRPr="002751AB">
        <w:rPr>
          <w:rFonts w:eastAsia="Aptos"/>
          <w:highlight w:val="cyan"/>
          <w:u w:val="single"/>
        </w:rPr>
        <w:t>s</w:t>
      </w:r>
      <w:r w:rsidRPr="002751AB">
        <w:rPr>
          <w:rFonts w:eastAsia="Aptos"/>
          <w:u w:val="single"/>
        </w:rPr>
        <w:t xml:space="preserve">tate </w:t>
      </w:r>
      <w:r w:rsidRPr="002751AB">
        <w:rPr>
          <w:rFonts w:eastAsia="Aptos"/>
          <w:highlight w:val="cyan"/>
          <w:u w:val="single"/>
        </w:rPr>
        <w:t>s</w:t>
      </w:r>
      <w:r w:rsidRPr="002751AB">
        <w:rPr>
          <w:rFonts w:eastAsia="Aptos"/>
          <w:u w:val="single"/>
        </w:rPr>
        <w:t xml:space="preserve">ecrets </w:t>
      </w:r>
      <w:r w:rsidRPr="002751AB">
        <w:rPr>
          <w:rFonts w:eastAsia="Aptos"/>
          <w:highlight w:val="cyan"/>
          <w:u w:val="single"/>
        </w:rPr>
        <w:t>p</w:t>
      </w:r>
      <w:r w:rsidRPr="002751AB">
        <w:rPr>
          <w:rFonts w:eastAsia="Aptos"/>
          <w:u w:val="single"/>
        </w:rPr>
        <w:t xml:space="preserve">rivilege to </w:t>
      </w:r>
      <w:r w:rsidRPr="002751AB">
        <w:rPr>
          <w:rFonts w:eastAsia="Aptos"/>
          <w:iCs/>
          <w:highlight w:val="cyan"/>
          <w:u w:val="single"/>
          <w:bdr w:val="single" w:sz="8" w:space="0" w:color="auto"/>
        </w:rPr>
        <w:t>protect against</w:t>
      </w:r>
      <w:r w:rsidRPr="002751AB">
        <w:rPr>
          <w:rFonts w:eastAsia="Aptos"/>
          <w:sz w:val="16"/>
        </w:rPr>
        <w:t xml:space="preserve"> the potential </w:t>
      </w:r>
      <w:r w:rsidRPr="002751AB">
        <w:rPr>
          <w:rFonts w:eastAsia="Aptos"/>
          <w:iCs/>
          <w:highlight w:val="cyan"/>
          <w:u w:val="single"/>
          <w:bdr w:val="single" w:sz="8" w:space="0" w:color="auto"/>
        </w:rPr>
        <w:t>harm to national security</w:t>
      </w:r>
      <w:r w:rsidRPr="002751AB">
        <w:rPr>
          <w:rFonts w:eastAsia="Aptos"/>
          <w:sz w:val="16"/>
        </w:rPr>
        <w:t xml:space="preserve"> </w:t>
      </w:r>
      <w:r w:rsidRPr="002751AB">
        <w:rPr>
          <w:rFonts w:eastAsia="Aptos"/>
          <w:u w:val="single"/>
        </w:rPr>
        <w:t>that</w:t>
      </w:r>
      <w:r w:rsidRPr="002751AB">
        <w:rPr>
          <w:rFonts w:eastAsia="Aptos"/>
          <w:sz w:val="16"/>
        </w:rPr>
        <w:t xml:space="preserve"> </w:t>
      </w:r>
      <w:r w:rsidRPr="002751AB">
        <w:rPr>
          <w:rFonts w:eastAsia="Aptos"/>
          <w:u w:val="single"/>
        </w:rPr>
        <w:t xml:space="preserve">would result </w:t>
      </w:r>
      <w:r w:rsidRPr="002751AB">
        <w:rPr>
          <w:rFonts w:eastAsia="Aptos"/>
          <w:highlight w:val="cyan"/>
          <w:u w:val="single"/>
        </w:rPr>
        <w:t>from</w:t>
      </w:r>
      <w:r w:rsidRPr="002751AB">
        <w:rPr>
          <w:rFonts w:eastAsia="Aptos"/>
          <w:u w:val="single"/>
        </w:rPr>
        <w:t xml:space="preserve"> a </w:t>
      </w:r>
      <w:r w:rsidRPr="002751AB">
        <w:rPr>
          <w:rFonts w:eastAsia="Aptos"/>
          <w:iCs/>
          <w:u w:val="single"/>
          <w:bdr w:val="single" w:sz="8" w:space="0" w:color="auto"/>
        </w:rPr>
        <w:t>damaging</w:t>
      </w:r>
      <w:r w:rsidRPr="002751AB">
        <w:rPr>
          <w:rFonts w:eastAsia="Aptos"/>
          <w:sz w:val="16"/>
        </w:rPr>
        <w:t xml:space="preserve"> </w:t>
      </w:r>
      <w:r w:rsidRPr="002751AB">
        <w:rPr>
          <w:rFonts w:eastAsia="Aptos"/>
          <w:iCs/>
          <w:highlight w:val="cyan"/>
          <w:u w:val="single"/>
          <w:bdr w:val="single" w:sz="8" w:space="0" w:color="auto"/>
        </w:rPr>
        <w:t>disclosure of</w:t>
      </w:r>
      <w:r w:rsidRPr="002751AB">
        <w:rPr>
          <w:rFonts w:eastAsia="Aptos"/>
          <w:iCs/>
          <w:u w:val="single"/>
          <w:bdr w:val="single" w:sz="8" w:space="0" w:color="auto"/>
        </w:rPr>
        <w:t xml:space="preserve"> </w:t>
      </w:r>
      <w:r w:rsidRPr="002751AB">
        <w:rPr>
          <w:rFonts w:eastAsia="Aptos"/>
          <w:iCs/>
          <w:highlight w:val="cyan"/>
          <w:u w:val="single"/>
          <w:bdr w:val="single" w:sz="8" w:space="0" w:color="auto"/>
        </w:rPr>
        <w:t>info</w:t>
      </w:r>
      <w:r w:rsidRPr="002751AB">
        <w:rPr>
          <w:rFonts w:eastAsia="Aptos"/>
          <w:sz w:val="16"/>
        </w:rPr>
        <w:t xml:space="preserve">rmation </w:t>
      </w:r>
      <w:r w:rsidRPr="002751AB">
        <w:rPr>
          <w:rFonts w:eastAsia="Aptos"/>
          <w:highlight w:val="cyan"/>
          <w:u w:val="single"/>
        </w:rPr>
        <w:t>that</w:t>
      </w:r>
      <w:r w:rsidRPr="002751AB">
        <w:rPr>
          <w:rFonts w:eastAsia="Aptos"/>
          <w:u w:val="single"/>
        </w:rPr>
        <w:t xml:space="preserve"> might </w:t>
      </w:r>
      <w:r w:rsidRPr="002751AB">
        <w:rPr>
          <w:rFonts w:eastAsia="Aptos"/>
          <w:iCs/>
          <w:highlight w:val="cyan"/>
          <w:u w:val="single"/>
          <w:bdr w:val="single" w:sz="8" w:space="0" w:color="auto"/>
        </w:rPr>
        <w:t>disrupt</w:t>
      </w:r>
      <w:r w:rsidRPr="002751AB">
        <w:rPr>
          <w:rFonts w:eastAsia="Aptos"/>
          <w:u w:val="single"/>
        </w:rPr>
        <w:t xml:space="preserve"> the U.S. </w:t>
      </w:r>
      <w:r w:rsidRPr="002751AB">
        <w:rPr>
          <w:rFonts w:eastAsia="Aptos"/>
          <w:iCs/>
          <w:highlight w:val="cyan"/>
          <w:u w:val="single"/>
          <w:bdr w:val="single" w:sz="8" w:space="0" w:color="auto"/>
        </w:rPr>
        <w:t>diplomatic</w:t>
      </w:r>
      <w:r w:rsidRPr="002751AB">
        <w:rPr>
          <w:rFonts w:eastAsia="Aptos"/>
          <w:highlight w:val="cyan"/>
          <w:u w:val="single"/>
        </w:rPr>
        <w:t xml:space="preserve"> and</w:t>
      </w:r>
      <w:r w:rsidRPr="002751AB">
        <w:rPr>
          <w:rFonts w:eastAsia="Aptos"/>
          <w:u w:val="single"/>
        </w:rPr>
        <w:t xml:space="preserve"> clandestine </w:t>
      </w:r>
      <w:r w:rsidRPr="002751AB">
        <w:rPr>
          <w:rFonts w:eastAsia="Aptos"/>
          <w:iCs/>
          <w:highlight w:val="cyan"/>
          <w:u w:val="single"/>
          <w:bdr w:val="single" w:sz="8" w:space="0" w:color="auto"/>
        </w:rPr>
        <w:t>intel</w:t>
      </w:r>
      <w:r w:rsidRPr="002751AB">
        <w:rPr>
          <w:rFonts w:eastAsia="Aptos"/>
          <w:iCs/>
          <w:u w:val="single"/>
          <w:bdr w:val="single" w:sz="8" w:space="0" w:color="auto"/>
        </w:rPr>
        <w:t xml:space="preserve">ligence </w:t>
      </w:r>
      <w:r w:rsidRPr="002751AB">
        <w:rPr>
          <w:rFonts w:eastAsia="Aptos"/>
          <w:iCs/>
          <w:highlight w:val="cyan"/>
          <w:u w:val="single"/>
          <w:bdr w:val="single" w:sz="8" w:space="0" w:color="auto"/>
        </w:rPr>
        <w:t>relationship</w:t>
      </w:r>
      <w:r w:rsidRPr="002751AB">
        <w:rPr>
          <w:rFonts w:eastAsia="Aptos"/>
          <w:sz w:val="16"/>
          <w:highlight w:val="cyan"/>
        </w:rPr>
        <w:t xml:space="preserve"> </w:t>
      </w:r>
      <w:r w:rsidRPr="002751AB">
        <w:rPr>
          <w:rFonts w:eastAsia="Aptos"/>
          <w:highlight w:val="cyan"/>
          <w:u w:val="single"/>
        </w:rPr>
        <w:t>with an</w:t>
      </w:r>
      <w:r w:rsidRPr="002751AB">
        <w:rPr>
          <w:rFonts w:eastAsia="Aptos"/>
          <w:u w:val="single"/>
        </w:rPr>
        <w:t xml:space="preserve"> important foreign </w:t>
      </w:r>
      <w:r w:rsidRPr="002751AB">
        <w:rPr>
          <w:rFonts w:eastAsia="Aptos"/>
          <w:highlight w:val="cyan"/>
          <w:u w:val="single"/>
        </w:rPr>
        <w:t>ally</w:t>
      </w:r>
      <w:r w:rsidRPr="002751AB">
        <w:rPr>
          <w:rFonts w:eastAsia="Aptos"/>
          <w:sz w:val="16"/>
        </w:rPr>
        <w:t xml:space="preserve"> </w:t>
      </w:r>
      <w:r w:rsidRPr="002751AB">
        <w:rPr>
          <w:rFonts w:eastAsia="Aptos"/>
          <w:iCs/>
          <w:u w:val="single"/>
          <w:bdr w:val="single" w:sz="8" w:space="0" w:color="auto"/>
        </w:rPr>
        <w:t>does not</w:t>
      </w:r>
      <w:r w:rsidRPr="002751AB">
        <w:rPr>
          <w:rFonts w:eastAsia="Aptos"/>
          <w:sz w:val="16"/>
        </w:rPr>
        <w:t xml:space="preserve">, in my view, </w:t>
      </w:r>
      <w:r w:rsidRPr="002751AB">
        <w:rPr>
          <w:rFonts w:eastAsia="Aptos"/>
          <w:iCs/>
          <w:u w:val="single"/>
          <w:bdr w:val="single" w:sz="8" w:space="0" w:color="auto"/>
        </w:rPr>
        <w:t>pose</w:t>
      </w:r>
      <w:r w:rsidRPr="002751AB">
        <w:rPr>
          <w:rFonts w:eastAsia="Aptos"/>
          <w:sz w:val="16"/>
        </w:rPr>
        <w:t xml:space="preserve"> any “long term </w:t>
      </w:r>
      <w:r w:rsidRPr="002751AB">
        <w:rPr>
          <w:rFonts w:eastAsia="Aptos"/>
          <w:iCs/>
          <w:u w:val="single"/>
          <w:bdr w:val="single" w:sz="8" w:space="0" w:color="auto"/>
        </w:rPr>
        <w:t>implications for the rule of law</w:t>
      </w:r>
      <w:r w:rsidRPr="002751AB">
        <w:rPr>
          <w:rFonts w:eastAsia="Aptos"/>
          <w:sz w:val="16"/>
        </w:rPr>
        <w:t xml:space="preserve"> </w:t>
      </w:r>
      <w:r w:rsidRPr="002751AB">
        <w:rPr>
          <w:rFonts w:eastAsia="Aptos"/>
          <w:u w:val="single"/>
        </w:rPr>
        <w:t xml:space="preserve">and </w:t>
      </w:r>
      <w:r w:rsidRPr="002751AB">
        <w:rPr>
          <w:rFonts w:eastAsia="Aptos"/>
          <w:sz w:val="16"/>
        </w:rPr>
        <w:t>today’s battle between the forces of</w:t>
      </w:r>
      <w:r w:rsidRPr="002751AB">
        <w:rPr>
          <w:rFonts w:eastAsia="Aptos"/>
          <w:u w:val="single"/>
        </w:rPr>
        <w:t xml:space="preserve"> democracy</w:t>
      </w:r>
      <w:r w:rsidRPr="002751AB">
        <w:rPr>
          <w:rFonts w:eastAsia="Aptos"/>
          <w:sz w:val="16"/>
        </w:rPr>
        <w:t xml:space="preserve"> and autocracy.” </w:t>
      </w:r>
      <w:r w:rsidRPr="002751AB">
        <w:rPr>
          <w:rFonts w:eastAsia="Aptos"/>
          <w:u w:val="single"/>
        </w:rPr>
        <w:t xml:space="preserve">Rather than allowing the </w:t>
      </w:r>
      <w:r w:rsidRPr="002751AB">
        <w:rPr>
          <w:rFonts w:eastAsia="Aptos"/>
          <w:iCs/>
          <w:u w:val="single"/>
          <w:bdr w:val="single" w:sz="8" w:space="0" w:color="auto"/>
        </w:rPr>
        <w:t>repugnant facts</w:t>
      </w:r>
      <w:r w:rsidRPr="002751AB">
        <w:rPr>
          <w:rFonts w:eastAsia="Aptos"/>
          <w:sz w:val="16"/>
        </w:rPr>
        <w:t xml:space="preserve"> </w:t>
      </w:r>
      <w:r w:rsidRPr="002751AB">
        <w:rPr>
          <w:rFonts w:eastAsia="Aptos"/>
          <w:u w:val="single"/>
        </w:rPr>
        <w:t>of Zubaydah’s treatment to</w:t>
      </w:r>
      <w:r w:rsidRPr="002751AB">
        <w:rPr>
          <w:rFonts w:eastAsia="Aptos"/>
          <w:sz w:val="16"/>
        </w:rPr>
        <w:t xml:space="preserve"> </w:t>
      </w:r>
      <w:r w:rsidRPr="002751AB">
        <w:rPr>
          <w:rFonts w:eastAsia="Aptos"/>
          <w:iCs/>
          <w:u w:val="single"/>
          <w:bdr w:val="single" w:sz="8" w:space="0" w:color="auto"/>
        </w:rPr>
        <w:t>dictate</w:t>
      </w:r>
      <w:r w:rsidRPr="002751AB">
        <w:rPr>
          <w:rFonts w:eastAsia="Aptos"/>
          <w:sz w:val="16"/>
        </w:rPr>
        <w:t xml:space="preserve"> </w:t>
      </w:r>
      <w:r w:rsidRPr="002751AB">
        <w:rPr>
          <w:rFonts w:eastAsia="Aptos"/>
          <w:u w:val="single"/>
        </w:rPr>
        <w:t>the outcome of an important decision</w:t>
      </w:r>
      <w:r w:rsidRPr="002751AB">
        <w:rPr>
          <w:rFonts w:eastAsia="Aptos"/>
          <w:sz w:val="16"/>
        </w:rPr>
        <w:t xml:space="preserve"> </w:t>
      </w:r>
      <w:r w:rsidRPr="002751AB">
        <w:rPr>
          <w:rFonts w:eastAsia="Aptos"/>
          <w:u w:val="single"/>
        </w:rPr>
        <w:t>affecting</w:t>
      </w:r>
      <w:r w:rsidRPr="002751AB">
        <w:rPr>
          <w:rFonts w:eastAsia="Aptos"/>
          <w:sz w:val="16"/>
        </w:rPr>
        <w:t xml:space="preserve"> a </w:t>
      </w:r>
      <w:r w:rsidRPr="002751AB">
        <w:rPr>
          <w:rFonts w:eastAsia="Aptos"/>
          <w:iCs/>
          <w:u w:val="single"/>
          <w:bdr w:val="single" w:sz="8" w:space="0" w:color="auto"/>
        </w:rPr>
        <w:t>critical evidentiary privilege</w:t>
      </w:r>
      <w:r w:rsidRPr="002751AB">
        <w:rPr>
          <w:rFonts w:eastAsia="Aptos"/>
          <w:sz w:val="16"/>
        </w:rPr>
        <w:t xml:space="preserve">, the </w:t>
      </w:r>
      <w:r w:rsidRPr="002751AB">
        <w:rPr>
          <w:rFonts w:eastAsia="Aptos"/>
          <w:u w:val="single"/>
        </w:rPr>
        <w:t xml:space="preserve">Supreme Court’s decision represents the </w:t>
      </w:r>
      <w:r w:rsidRPr="002751AB">
        <w:rPr>
          <w:rFonts w:eastAsia="Aptos"/>
          <w:iCs/>
          <w:u w:val="single"/>
          <w:bdr w:val="single" w:sz="8" w:space="0" w:color="auto"/>
        </w:rPr>
        <w:t xml:space="preserve">logical application </w:t>
      </w:r>
      <w:r w:rsidRPr="002751AB">
        <w:rPr>
          <w:rFonts w:eastAsia="Aptos"/>
          <w:u w:val="single"/>
        </w:rPr>
        <w:t>of a privilege that serves a</w:t>
      </w:r>
      <w:r w:rsidRPr="002751AB">
        <w:rPr>
          <w:rFonts w:eastAsia="Aptos"/>
          <w:sz w:val="16"/>
        </w:rPr>
        <w:t xml:space="preserve"> </w:t>
      </w:r>
      <w:r w:rsidRPr="002751AB">
        <w:rPr>
          <w:rFonts w:eastAsia="Aptos"/>
          <w:iCs/>
          <w:u w:val="single"/>
          <w:bdr w:val="single" w:sz="8" w:space="0" w:color="auto"/>
        </w:rPr>
        <w:t>fundamental role</w:t>
      </w:r>
      <w:r w:rsidRPr="002751AB">
        <w:rPr>
          <w:rFonts w:eastAsia="Aptos"/>
          <w:u w:val="single"/>
        </w:rPr>
        <w:t xml:space="preserve"> in </w:t>
      </w:r>
      <w:r w:rsidRPr="002751AB">
        <w:rPr>
          <w:rFonts w:eastAsia="Aptos"/>
          <w:iCs/>
          <w:highlight w:val="cyan"/>
          <w:u w:val="single"/>
          <w:bdr w:val="single" w:sz="8" w:space="0" w:color="auto"/>
        </w:rPr>
        <w:t>preserving</w:t>
      </w:r>
      <w:r w:rsidRPr="002751AB">
        <w:rPr>
          <w:rFonts w:eastAsia="Aptos"/>
          <w:u w:val="single"/>
        </w:rPr>
        <w:t xml:space="preserve"> an appropriate balance in the</w:t>
      </w:r>
      <w:r w:rsidRPr="002751AB">
        <w:rPr>
          <w:rFonts w:eastAsia="Aptos"/>
          <w:sz w:val="16"/>
        </w:rPr>
        <w:t xml:space="preserve"> constitutionally created </w:t>
      </w:r>
      <w:r w:rsidRPr="002751AB">
        <w:rPr>
          <w:rFonts w:eastAsia="Aptos"/>
          <w:iCs/>
          <w:highlight w:val="cyan"/>
          <w:u w:val="single"/>
          <w:bdr w:val="single" w:sz="8" w:space="0" w:color="auto"/>
        </w:rPr>
        <w:t>s</w:t>
      </w:r>
      <w:r w:rsidRPr="002751AB">
        <w:rPr>
          <w:rFonts w:eastAsia="Aptos"/>
          <w:iCs/>
          <w:u w:val="single"/>
          <w:bdr w:val="single" w:sz="8" w:space="0" w:color="auto"/>
        </w:rPr>
        <w:t xml:space="preserve">eparation </w:t>
      </w:r>
      <w:r w:rsidRPr="002751AB">
        <w:rPr>
          <w:rFonts w:eastAsia="Aptos"/>
          <w:iCs/>
          <w:highlight w:val="cyan"/>
          <w:u w:val="single"/>
          <w:bdr w:val="single" w:sz="8" w:space="0" w:color="auto"/>
        </w:rPr>
        <w:t>o</w:t>
      </w:r>
      <w:r w:rsidRPr="002751AB">
        <w:rPr>
          <w:rFonts w:eastAsia="Aptos"/>
          <w:iCs/>
          <w:u w:val="single"/>
          <w:bdr w:val="single" w:sz="8" w:space="0" w:color="auto"/>
        </w:rPr>
        <w:t xml:space="preserve">f </w:t>
      </w:r>
      <w:r w:rsidRPr="002751AB">
        <w:rPr>
          <w:rFonts w:eastAsia="Aptos"/>
          <w:iCs/>
          <w:highlight w:val="cyan"/>
          <w:u w:val="single"/>
          <w:bdr w:val="single" w:sz="8" w:space="0" w:color="auto"/>
        </w:rPr>
        <w:t>p</w:t>
      </w:r>
      <w:r w:rsidRPr="002751AB">
        <w:rPr>
          <w:rFonts w:eastAsia="Aptos"/>
          <w:iCs/>
          <w:u w:val="single"/>
          <w:bdr w:val="single" w:sz="8" w:space="0" w:color="auto"/>
        </w:rPr>
        <w:t>owers</w:t>
      </w:r>
      <w:r w:rsidRPr="002751AB">
        <w:rPr>
          <w:rFonts w:eastAsia="Aptos"/>
          <w:u w:val="single"/>
        </w:rPr>
        <w:t xml:space="preserve"> between the three branches</w:t>
      </w:r>
      <w:r w:rsidRPr="002751AB">
        <w:rPr>
          <w:rFonts w:eastAsia="Aptos"/>
          <w:sz w:val="16"/>
        </w:rPr>
        <w:t xml:space="preserve"> of government.</w:t>
      </w:r>
    </w:p>
    <w:p w14:paraId="6A4BE8C7" w14:textId="77777777" w:rsidR="001A4B54" w:rsidRPr="002751AB" w:rsidRDefault="001A4B54" w:rsidP="001A4B54">
      <w:pPr>
        <w:rPr>
          <w:rFonts w:eastAsia="Aptos"/>
          <w:sz w:val="16"/>
        </w:rPr>
      </w:pPr>
      <w:r w:rsidRPr="002751AB">
        <w:rPr>
          <w:rFonts w:eastAsia="Aptos"/>
          <w:sz w:val="16"/>
        </w:rPr>
        <w:t>The courts have long recognized the importance of the state secrets privilege</w:t>
      </w:r>
    </w:p>
    <w:p w14:paraId="7D2E02E4" w14:textId="77777777" w:rsidR="001A4B54" w:rsidRPr="002751AB" w:rsidRDefault="001A4B54" w:rsidP="001A4B54">
      <w:pPr>
        <w:rPr>
          <w:rFonts w:eastAsia="Aptos"/>
          <w:sz w:val="16"/>
        </w:rPr>
      </w:pPr>
      <w:r w:rsidRPr="002751AB">
        <w:rPr>
          <w:rFonts w:eastAsia="Aptos"/>
          <w:sz w:val="16"/>
        </w:rPr>
        <w:t xml:space="preserve">Each branch of government must interpret the Constitution in the performance of its assigned constitutional duties, and the interpretation of its powers by any co-equal branch must be accorded great respect. In particular, the </w:t>
      </w:r>
      <w:r w:rsidRPr="002751AB">
        <w:rPr>
          <w:rFonts w:eastAsia="Aptos"/>
          <w:highlight w:val="cyan"/>
          <w:u w:val="single"/>
        </w:rPr>
        <w:t>Supreme Court</w:t>
      </w:r>
      <w:r w:rsidRPr="002751AB">
        <w:rPr>
          <w:rFonts w:eastAsia="Aptos"/>
          <w:u w:val="single"/>
        </w:rPr>
        <w:t xml:space="preserve"> has </w:t>
      </w:r>
      <w:r w:rsidRPr="002751AB">
        <w:rPr>
          <w:rFonts w:eastAsia="Aptos"/>
          <w:highlight w:val="cyan"/>
          <w:u w:val="single"/>
        </w:rPr>
        <w:t>observed</w:t>
      </w:r>
      <w:r w:rsidRPr="002751AB">
        <w:rPr>
          <w:rFonts w:eastAsia="Aptos"/>
          <w:u w:val="single"/>
        </w:rPr>
        <w:t xml:space="preserve"> that</w:t>
      </w:r>
      <w:r w:rsidRPr="002751AB">
        <w:rPr>
          <w:rFonts w:eastAsia="Aptos"/>
          <w:sz w:val="16"/>
        </w:rPr>
        <w:t xml:space="preserve"> “</w:t>
      </w:r>
      <w:r w:rsidRPr="002751AB">
        <w:rPr>
          <w:rFonts w:eastAsia="Aptos"/>
          <w:iCs/>
          <w:highlight w:val="cyan"/>
          <w:u w:val="single"/>
          <w:bdr w:val="single" w:sz="8" w:space="0" w:color="auto"/>
        </w:rPr>
        <w:t>utmost deference</w:t>
      </w:r>
      <w:r w:rsidRPr="002751AB">
        <w:rPr>
          <w:rFonts w:eastAsia="Aptos"/>
          <w:sz w:val="16"/>
        </w:rPr>
        <w:t xml:space="preserve">” </w:t>
      </w:r>
      <w:r w:rsidRPr="002751AB">
        <w:rPr>
          <w:rFonts w:eastAsia="Aptos"/>
          <w:u w:val="single"/>
        </w:rPr>
        <w:t>should be accorded to a president’s exercise of his Article II duties in the areas of</w:t>
      </w:r>
      <w:r w:rsidRPr="002751AB">
        <w:rPr>
          <w:rFonts w:eastAsia="Aptos"/>
          <w:sz w:val="16"/>
        </w:rPr>
        <w:t xml:space="preserve"> “</w:t>
      </w:r>
      <w:r w:rsidRPr="002751AB">
        <w:rPr>
          <w:rFonts w:eastAsia="Aptos"/>
          <w:iCs/>
          <w:u w:val="single"/>
          <w:bdr w:val="single" w:sz="8" w:space="0" w:color="auto"/>
        </w:rPr>
        <w:t>military or diplomatic secrets</w:t>
      </w:r>
      <w:r w:rsidRPr="002751AB">
        <w:rPr>
          <w:rFonts w:eastAsia="Aptos"/>
          <w:sz w:val="16"/>
        </w:rPr>
        <w:t xml:space="preserve">” </w:t>
      </w:r>
      <w:r w:rsidRPr="002751AB">
        <w:rPr>
          <w:rFonts w:eastAsia="Aptos"/>
          <w:u w:val="single"/>
        </w:rPr>
        <w:t>because</w:t>
      </w:r>
      <w:r w:rsidRPr="002751AB">
        <w:rPr>
          <w:rFonts w:eastAsia="Aptos"/>
          <w:sz w:val="16"/>
        </w:rPr>
        <w:t>:</w:t>
      </w:r>
    </w:p>
    <w:p w14:paraId="6931D48B" w14:textId="77777777" w:rsidR="001A4B54" w:rsidRPr="002751AB" w:rsidRDefault="001A4B54" w:rsidP="001A4B54">
      <w:pPr>
        <w:rPr>
          <w:rFonts w:eastAsia="Aptos"/>
          <w:sz w:val="16"/>
        </w:rPr>
      </w:pPr>
      <w:r w:rsidRPr="002751AB">
        <w:rPr>
          <w:rFonts w:eastAsia="Aptos"/>
          <w:u w:val="single"/>
        </w:rPr>
        <w:t>The President</w:t>
      </w:r>
      <w:r w:rsidRPr="002751AB">
        <w:rPr>
          <w:rFonts w:eastAsia="Aptos"/>
          <w:sz w:val="16"/>
        </w:rPr>
        <w:t xml:space="preserve">, both as Commander-in-Chief and as the Nation’s organ for foreign affairs, </w:t>
      </w:r>
      <w:r w:rsidRPr="002751AB">
        <w:rPr>
          <w:rFonts w:eastAsia="Aptos"/>
          <w:u w:val="single"/>
        </w:rPr>
        <w:t xml:space="preserve">has available intelligence services whose reports </w:t>
      </w:r>
      <w:r w:rsidRPr="002751AB">
        <w:rPr>
          <w:rFonts w:eastAsia="Aptos"/>
          <w:sz w:val="16"/>
        </w:rPr>
        <w:t xml:space="preserve">are not and </w:t>
      </w:r>
      <w:r w:rsidRPr="002751AB">
        <w:rPr>
          <w:rFonts w:eastAsia="Aptos"/>
          <w:iCs/>
          <w:u w:val="single"/>
          <w:bdr w:val="single" w:sz="8" w:space="0" w:color="auto"/>
        </w:rPr>
        <w:t>ought not to be published</w:t>
      </w:r>
      <w:r w:rsidRPr="002751AB">
        <w:rPr>
          <w:rFonts w:eastAsia="Aptos"/>
          <w:sz w:val="16"/>
        </w:rPr>
        <w:t xml:space="preserve"> </w:t>
      </w:r>
      <w:r w:rsidRPr="002751AB">
        <w:rPr>
          <w:rFonts w:eastAsia="Aptos"/>
          <w:u w:val="single"/>
        </w:rPr>
        <w:t>to the world</w:t>
      </w:r>
      <w:r w:rsidRPr="002751AB">
        <w:rPr>
          <w:rFonts w:eastAsia="Aptos"/>
          <w:sz w:val="16"/>
        </w:rPr>
        <w:t xml:space="preserve">. </w:t>
      </w:r>
      <w:r w:rsidRPr="002751AB">
        <w:rPr>
          <w:rFonts w:eastAsia="Aptos"/>
          <w:highlight w:val="cyan"/>
          <w:u w:val="single"/>
        </w:rPr>
        <w:t xml:space="preserve">It would be </w:t>
      </w:r>
      <w:r w:rsidRPr="002751AB">
        <w:rPr>
          <w:rFonts w:eastAsia="Aptos"/>
          <w:iCs/>
          <w:highlight w:val="cyan"/>
          <w:u w:val="single"/>
          <w:bdr w:val="single" w:sz="8" w:space="0" w:color="auto"/>
        </w:rPr>
        <w:t>intolerable</w:t>
      </w:r>
      <w:r w:rsidRPr="002751AB">
        <w:rPr>
          <w:rFonts w:eastAsia="Aptos"/>
          <w:u w:val="single"/>
        </w:rPr>
        <w:t xml:space="preserve"> </w:t>
      </w:r>
      <w:r w:rsidRPr="002751AB">
        <w:rPr>
          <w:rFonts w:eastAsia="Aptos"/>
          <w:highlight w:val="cyan"/>
          <w:u w:val="single"/>
        </w:rPr>
        <w:t>that courts</w:t>
      </w:r>
      <w:r w:rsidRPr="002751AB">
        <w:rPr>
          <w:rFonts w:eastAsia="Aptos"/>
          <w:sz w:val="16"/>
        </w:rPr>
        <w:t xml:space="preserve">, without the relevant information, </w:t>
      </w:r>
      <w:r w:rsidRPr="002751AB">
        <w:rPr>
          <w:rFonts w:eastAsia="Aptos"/>
          <w:u w:val="single"/>
        </w:rPr>
        <w:t xml:space="preserve">should </w:t>
      </w:r>
      <w:r w:rsidRPr="002751AB">
        <w:rPr>
          <w:rFonts w:eastAsia="Aptos"/>
          <w:highlight w:val="cyan"/>
          <w:u w:val="single"/>
        </w:rPr>
        <w:t>review</w:t>
      </w:r>
      <w:r w:rsidRPr="002751AB">
        <w:rPr>
          <w:rFonts w:eastAsia="Aptos"/>
          <w:u w:val="single"/>
        </w:rPr>
        <w:t xml:space="preserve"> and</w:t>
      </w:r>
      <w:r w:rsidRPr="002751AB">
        <w:rPr>
          <w:rFonts w:eastAsia="Aptos"/>
          <w:sz w:val="16"/>
        </w:rPr>
        <w:t xml:space="preserve"> perhaps </w:t>
      </w:r>
      <w:r w:rsidRPr="002751AB">
        <w:rPr>
          <w:rFonts w:eastAsia="Aptos"/>
          <w:iCs/>
          <w:u w:val="single"/>
          <w:bdr w:val="single" w:sz="8" w:space="0" w:color="auto"/>
        </w:rPr>
        <w:t>nullify actions of the Executive</w:t>
      </w:r>
      <w:r w:rsidRPr="002751AB">
        <w:rPr>
          <w:rFonts w:eastAsia="Aptos"/>
          <w:sz w:val="16"/>
        </w:rPr>
        <w:t xml:space="preserve"> </w:t>
      </w:r>
      <w:r w:rsidRPr="002751AB">
        <w:rPr>
          <w:rFonts w:eastAsia="Aptos"/>
          <w:u w:val="single"/>
        </w:rPr>
        <w:t xml:space="preserve">taken on </w:t>
      </w:r>
      <w:r w:rsidRPr="002751AB">
        <w:rPr>
          <w:rFonts w:eastAsia="Aptos"/>
          <w:highlight w:val="cyan"/>
          <w:u w:val="single"/>
        </w:rPr>
        <w:t>infor</w:t>
      </w:r>
      <w:r w:rsidRPr="002751AB">
        <w:rPr>
          <w:rFonts w:eastAsia="Aptos"/>
          <w:u w:val="single"/>
        </w:rPr>
        <w:t xml:space="preserve">mation properly </w:t>
      </w:r>
      <w:r w:rsidRPr="002751AB">
        <w:rPr>
          <w:rFonts w:eastAsia="Aptos"/>
          <w:highlight w:val="cyan"/>
          <w:u w:val="single"/>
        </w:rPr>
        <w:t>held secret</w:t>
      </w:r>
      <w:r w:rsidRPr="002751AB">
        <w:rPr>
          <w:rFonts w:eastAsia="Aptos"/>
          <w:sz w:val="16"/>
        </w:rPr>
        <w:t>.</w:t>
      </w:r>
    </w:p>
    <w:p w14:paraId="37B3D21B" w14:textId="77777777" w:rsidR="001A4B54" w:rsidRPr="002751AB" w:rsidRDefault="001A4B54" w:rsidP="001A4B54">
      <w:pPr>
        <w:rPr>
          <w:rFonts w:eastAsia="Aptos"/>
          <w:sz w:val="16"/>
        </w:rPr>
      </w:pPr>
      <w:r w:rsidRPr="002751AB">
        <w:rPr>
          <w:rFonts w:eastAsia="Aptos"/>
          <w:sz w:val="16"/>
        </w:rPr>
        <w:t xml:space="preserve">Where litigation affects national security, </w:t>
      </w:r>
      <w:r w:rsidRPr="002751AB">
        <w:rPr>
          <w:rFonts w:eastAsia="Aptos"/>
          <w:u w:val="single"/>
        </w:rPr>
        <w:t>the state secrets privilege</w:t>
      </w:r>
      <w:r w:rsidRPr="002751AB">
        <w:rPr>
          <w:rFonts w:eastAsia="Aptos"/>
          <w:sz w:val="16"/>
        </w:rPr>
        <w:t xml:space="preserve"> properly invoked by the executive branch </w:t>
      </w:r>
      <w:r w:rsidRPr="002751AB">
        <w:rPr>
          <w:rFonts w:eastAsia="Aptos"/>
          <w:u w:val="single"/>
        </w:rPr>
        <w:t>has permitted the government to bar,</w:t>
      </w:r>
      <w:r w:rsidRPr="002751AB">
        <w:rPr>
          <w:rFonts w:eastAsia="Aptos"/>
          <w:sz w:val="16"/>
        </w:rPr>
        <w:t xml:space="preserve"> as the Supreme Court first described in a decision rendered in 1953, the </w:t>
      </w:r>
      <w:r w:rsidRPr="002751AB">
        <w:rPr>
          <w:rFonts w:eastAsia="Aptos"/>
          <w:u w:val="single"/>
        </w:rPr>
        <w:t>disclosure of information if “there is a</w:t>
      </w:r>
      <w:r w:rsidRPr="002751AB">
        <w:rPr>
          <w:rFonts w:eastAsia="Aptos"/>
          <w:sz w:val="16"/>
        </w:rPr>
        <w:t xml:space="preserve"> </w:t>
      </w:r>
      <w:r w:rsidRPr="002751AB">
        <w:rPr>
          <w:rFonts w:eastAsia="Aptos"/>
          <w:iCs/>
          <w:u w:val="single"/>
          <w:bdr w:val="single" w:sz="8" w:space="0" w:color="auto"/>
        </w:rPr>
        <w:t>reasonable danger</w:t>
      </w:r>
      <w:r w:rsidRPr="002751AB">
        <w:rPr>
          <w:rFonts w:eastAsia="Aptos"/>
          <w:sz w:val="16"/>
        </w:rPr>
        <w:t xml:space="preserve">” </w:t>
      </w:r>
      <w:r w:rsidRPr="002751AB">
        <w:rPr>
          <w:rFonts w:eastAsia="Aptos"/>
          <w:u w:val="single"/>
        </w:rPr>
        <w:t>that disclosure will</w:t>
      </w:r>
      <w:r w:rsidRPr="002751AB">
        <w:rPr>
          <w:rFonts w:eastAsia="Aptos"/>
          <w:sz w:val="16"/>
        </w:rPr>
        <w:t xml:space="preserve"> “</w:t>
      </w:r>
      <w:r w:rsidRPr="002751AB">
        <w:rPr>
          <w:rFonts w:eastAsia="Aptos"/>
          <w:iCs/>
          <w:u w:val="single"/>
          <w:bdr w:val="single" w:sz="8" w:space="0" w:color="auto"/>
        </w:rPr>
        <w:t>expose military matters</w:t>
      </w:r>
      <w:r w:rsidRPr="002751AB">
        <w:rPr>
          <w:rFonts w:eastAsia="Aptos"/>
          <w:sz w:val="16"/>
        </w:rPr>
        <w:t xml:space="preserve"> which, in the interest of national security, should not be divulged.” </w:t>
      </w:r>
      <w:r w:rsidRPr="002751AB">
        <w:rPr>
          <w:rFonts w:eastAsia="Aptos"/>
          <w:iCs/>
          <w:u w:val="single"/>
          <w:bdr w:val="single" w:sz="8" w:space="0" w:color="auto"/>
        </w:rPr>
        <w:t xml:space="preserve">Far from </w:t>
      </w:r>
      <w:r w:rsidRPr="002751AB">
        <w:rPr>
          <w:rFonts w:eastAsia="Aptos"/>
          <w:u w:val="single"/>
        </w:rPr>
        <w:t xml:space="preserve">constituting a </w:t>
      </w:r>
      <w:r w:rsidRPr="002751AB">
        <w:rPr>
          <w:rFonts w:eastAsia="Aptos"/>
          <w:iCs/>
          <w:u w:val="single"/>
          <w:bdr w:val="single" w:sz="8" w:space="0" w:color="auto"/>
        </w:rPr>
        <w:t>threat to</w:t>
      </w:r>
      <w:r w:rsidRPr="002751AB">
        <w:rPr>
          <w:rFonts w:eastAsia="Aptos"/>
          <w:sz w:val="16"/>
        </w:rPr>
        <w:t xml:space="preserve"> representative </w:t>
      </w:r>
      <w:r w:rsidRPr="002751AB">
        <w:rPr>
          <w:rFonts w:eastAsia="Aptos"/>
          <w:iCs/>
          <w:u w:val="single"/>
          <w:bdr w:val="single" w:sz="8" w:space="0" w:color="auto"/>
        </w:rPr>
        <w:t>democracy</w:t>
      </w:r>
      <w:r w:rsidRPr="002751AB">
        <w:rPr>
          <w:rFonts w:eastAsia="Aptos"/>
          <w:sz w:val="16"/>
        </w:rPr>
        <w:t>, the importance of this privilege is best captured in this excerpt from a 1978 decision (Halkin v. Helms) by the District of Columbia’s federal court of appeals:</w:t>
      </w:r>
    </w:p>
    <w:p w14:paraId="08902815" w14:textId="77777777" w:rsidR="001A4B54" w:rsidRPr="002751AB" w:rsidRDefault="001A4B54" w:rsidP="001A4B54">
      <w:pPr>
        <w:rPr>
          <w:rFonts w:eastAsia="Aptos"/>
          <w:sz w:val="16"/>
        </w:rPr>
      </w:pPr>
      <w:r w:rsidRPr="002751AB">
        <w:rPr>
          <w:rFonts w:eastAsia="Aptos"/>
          <w:sz w:val="16"/>
        </w:rPr>
        <w:t xml:space="preserve">A ranking of the various privileges recognized in our courts would be a delicate undertaking at best, but it is quite clear that </w:t>
      </w:r>
      <w:r w:rsidRPr="002751AB">
        <w:rPr>
          <w:rFonts w:eastAsia="Aptos"/>
          <w:u w:val="single"/>
        </w:rPr>
        <w:t xml:space="preserve">the privilege to protect state secrets must </w:t>
      </w:r>
      <w:r w:rsidRPr="002751AB">
        <w:rPr>
          <w:rFonts w:eastAsia="Aptos"/>
          <w:iCs/>
          <w:u w:val="single"/>
          <w:bdr w:val="single" w:sz="8" w:space="0" w:color="auto"/>
        </w:rPr>
        <w:t>head the list</w:t>
      </w:r>
      <w:r w:rsidRPr="002751AB">
        <w:rPr>
          <w:rFonts w:eastAsia="Aptos"/>
          <w:sz w:val="16"/>
        </w:rPr>
        <w:t xml:space="preserve">. </w:t>
      </w:r>
      <w:r w:rsidRPr="002751AB">
        <w:rPr>
          <w:rFonts w:eastAsia="Aptos"/>
          <w:highlight w:val="cyan"/>
          <w:u w:val="single"/>
        </w:rPr>
        <w:t>The</w:t>
      </w:r>
      <w:r w:rsidRPr="002751AB">
        <w:rPr>
          <w:rFonts w:eastAsia="Aptos"/>
          <w:u w:val="single"/>
        </w:rPr>
        <w:t xml:space="preserve"> state secrets </w:t>
      </w:r>
      <w:r w:rsidRPr="002751AB">
        <w:rPr>
          <w:rFonts w:eastAsia="Aptos"/>
          <w:highlight w:val="cyan"/>
          <w:u w:val="single"/>
        </w:rPr>
        <w:t xml:space="preserve">privilege is </w:t>
      </w:r>
      <w:r w:rsidRPr="002751AB">
        <w:rPr>
          <w:rFonts w:eastAsia="Aptos"/>
          <w:iCs/>
          <w:highlight w:val="cyan"/>
          <w:u w:val="single"/>
          <w:bdr w:val="single" w:sz="8" w:space="0" w:color="auto"/>
        </w:rPr>
        <w:t>absolute</w:t>
      </w:r>
      <w:r w:rsidRPr="002751AB">
        <w:rPr>
          <w:rFonts w:eastAsia="Aptos"/>
          <w:sz w:val="16"/>
        </w:rPr>
        <w:t xml:space="preserve">. However helpful to the court the informed advocacy of the plaintiffs’ counsel may be, </w:t>
      </w:r>
      <w:r w:rsidRPr="002751AB">
        <w:rPr>
          <w:rFonts w:eastAsia="Aptos"/>
          <w:u w:val="single"/>
        </w:rPr>
        <w:t>we must be</w:t>
      </w:r>
      <w:r w:rsidRPr="002751AB">
        <w:rPr>
          <w:rFonts w:eastAsia="Aptos"/>
          <w:sz w:val="16"/>
        </w:rPr>
        <w:t xml:space="preserve"> especially </w:t>
      </w:r>
      <w:r w:rsidRPr="002751AB">
        <w:rPr>
          <w:rFonts w:eastAsia="Aptos"/>
          <w:u w:val="single"/>
        </w:rPr>
        <w:t xml:space="preserve">careful not to order </w:t>
      </w:r>
      <w:r w:rsidRPr="002751AB">
        <w:rPr>
          <w:rFonts w:eastAsia="Aptos"/>
          <w:iCs/>
          <w:u w:val="single"/>
          <w:bdr w:val="single" w:sz="8" w:space="0" w:color="auto"/>
        </w:rPr>
        <w:t>any dissemination</w:t>
      </w:r>
      <w:r w:rsidRPr="002751AB">
        <w:rPr>
          <w:rFonts w:eastAsia="Aptos"/>
          <w:sz w:val="16"/>
        </w:rPr>
        <w:t xml:space="preserve"> </w:t>
      </w:r>
      <w:r w:rsidRPr="002751AB">
        <w:rPr>
          <w:rFonts w:eastAsia="Aptos"/>
          <w:u w:val="single"/>
        </w:rPr>
        <w:t>of information asserted to be privileged state secrets</w:t>
      </w:r>
      <w:r w:rsidRPr="002751AB">
        <w:rPr>
          <w:rFonts w:eastAsia="Aptos"/>
          <w:sz w:val="16"/>
        </w:rPr>
        <w:t xml:space="preserve">. ‘It is not to slight judges, lawyers, or anyone else to suggest that any such </w:t>
      </w:r>
      <w:r w:rsidRPr="002751AB">
        <w:rPr>
          <w:rFonts w:eastAsia="Aptos"/>
          <w:u w:val="single"/>
        </w:rPr>
        <w:t xml:space="preserve">disclosure carries with it </w:t>
      </w:r>
      <w:r w:rsidRPr="002751AB">
        <w:rPr>
          <w:rFonts w:eastAsia="Aptos"/>
          <w:iCs/>
          <w:u w:val="single"/>
          <w:bdr w:val="single" w:sz="8" w:space="0" w:color="auto"/>
        </w:rPr>
        <w:t>serious risk</w:t>
      </w:r>
      <w:r w:rsidRPr="002751AB">
        <w:rPr>
          <w:rFonts w:eastAsia="Aptos"/>
          <w:sz w:val="16"/>
        </w:rPr>
        <w:t xml:space="preserve"> </w:t>
      </w:r>
      <w:r w:rsidRPr="002751AB">
        <w:rPr>
          <w:rFonts w:eastAsia="Aptos"/>
          <w:u w:val="single"/>
        </w:rPr>
        <w:t xml:space="preserve">that highly </w:t>
      </w:r>
      <w:r w:rsidRPr="002751AB">
        <w:rPr>
          <w:rFonts w:eastAsia="Aptos"/>
          <w:iCs/>
          <w:u w:val="single"/>
          <w:bdr w:val="single" w:sz="8" w:space="0" w:color="auto"/>
        </w:rPr>
        <w:t>sensitive info</w:t>
      </w:r>
      <w:r w:rsidRPr="002751AB">
        <w:rPr>
          <w:rFonts w:eastAsia="Aptos"/>
          <w:u w:val="single"/>
        </w:rPr>
        <w:t>rmation</w:t>
      </w:r>
      <w:r w:rsidRPr="002751AB">
        <w:rPr>
          <w:rFonts w:eastAsia="Aptos"/>
          <w:sz w:val="16"/>
        </w:rPr>
        <w:t xml:space="preserve"> </w:t>
      </w:r>
      <w:r w:rsidRPr="002751AB">
        <w:rPr>
          <w:rFonts w:eastAsia="Aptos"/>
          <w:u w:val="single"/>
        </w:rPr>
        <w:t>may be compromised</w:t>
      </w:r>
      <w:r w:rsidRPr="002751AB">
        <w:rPr>
          <w:rFonts w:eastAsia="Aptos"/>
          <w:sz w:val="16"/>
        </w:rPr>
        <w:t>.’</w:t>
      </w:r>
    </w:p>
    <w:p w14:paraId="1D5E720A" w14:textId="77777777" w:rsidR="001A4B54" w:rsidRPr="002751AB" w:rsidRDefault="001A4B54" w:rsidP="001A4B54">
      <w:pPr>
        <w:keepNext/>
        <w:keepLines/>
        <w:spacing w:before="40"/>
        <w:outlineLvl w:val="3"/>
        <w:rPr>
          <w:rFonts w:eastAsia="Times New Roman"/>
          <w:b/>
          <w:iCs/>
          <w:sz w:val="26"/>
        </w:rPr>
      </w:pPr>
      <w:r w:rsidRPr="002751AB">
        <w:rPr>
          <w:rFonts w:eastAsia="Times New Roman"/>
          <w:b/>
          <w:iCs/>
          <w:sz w:val="26"/>
        </w:rPr>
        <w:t xml:space="preserve">Specifically, it threatens the </w:t>
      </w:r>
      <w:r w:rsidRPr="002751AB">
        <w:rPr>
          <w:rFonts w:eastAsia="Times New Roman"/>
          <w:b/>
          <w:iCs/>
          <w:sz w:val="26"/>
          <w:u w:val="single"/>
        </w:rPr>
        <w:t>states secrets privilege</w:t>
      </w:r>
      <w:r w:rsidRPr="002751AB">
        <w:rPr>
          <w:rFonts w:eastAsia="Times New Roman"/>
          <w:b/>
          <w:iCs/>
          <w:sz w:val="26"/>
        </w:rPr>
        <w:t>,</w:t>
      </w:r>
      <w:r w:rsidRPr="002751AB">
        <w:rPr>
          <w:rFonts w:eastAsia="Times New Roman"/>
          <w:bCs/>
          <w:iCs/>
          <w:sz w:val="26"/>
        </w:rPr>
        <w:t xml:space="preserve"> (SSP)</w:t>
      </w:r>
      <w:r w:rsidRPr="002751AB">
        <w:rPr>
          <w:rFonts w:eastAsia="Times New Roman"/>
          <w:b/>
          <w:iCs/>
          <w:sz w:val="26"/>
        </w:rPr>
        <w:t xml:space="preserve"> which safeguards </w:t>
      </w:r>
      <w:r w:rsidRPr="002751AB">
        <w:rPr>
          <w:rFonts w:eastAsia="Times New Roman"/>
          <w:b/>
          <w:iCs/>
          <w:sz w:val="26"/>
          <w:u w:val="single"/>
        </w:rPr>
        <w:t>foreign intelligence gathering</w:t>
      </w:r>
      <w:r w:rsidRPr="002751AB">
        <w:rPr>
          <w:rFonts w:eastAsia="Times New Roman"/>
          <w:b/>
          <w:iCs/>
          <w:sz w:val="26"/>
        </w:rPr>
        <w:t xml:space="preserve"> now.</w:t>
      </w:r>
    </w:p>
    <w:p w14:paraId="4B49BD41" w14:textId="77777777" w:rsidR="001A4B54" w:rsidRPr="002751AB" w:rsidRDefault="001A4B54" w:rsidP="001A4B54">
      <w:pPr>
        <w:rPr>
          <w:rFonts w:eastAsia="Aptos"/>
        </w:rPr>
      </w:pPr>
      <w:r w:rsidRPr="002751AB">
        <w:rPr>
          <w:rFonts w:eastAsia="Aptos"/>
        </w:rPr>
        <w:t xml:space="preserve">Amy </w:t>
      </w:r>
      <w:r w:rsidRPr="002751AB">
        <w:rPr>
          <w:rFonts w:eastAsia="Aptos"/>
          <w:b/>
          <w:bCs/>
          <w:sz w:val="26"/>
        </w:rPr>
        <w:t>Howe 22</w:t>
      </w:r>
      <w:r w:rsidRPr="002751AB">
        <w:rPr>
          <w:rFonts w:eastAsia="Aptos"/>
        </w:rPr>
        <w:t>, "Government can invoke state secrets privilege in lawsuit alleging unlawful surveillance," SCOTUSblog, 03/04/2022, 12:00 AM, https://www.scotusblog.com/2022/03/government-can-invoke-state-secrets-privilege-in-lawsuit-alleging-unlawful-surveillance/</w:t>
      </w:r>
    </w:p>
    <w:p w14:paraId="66EE355C" w14:textId="77777777" w:rsidR="001A4B54" w:rsidRPr="002751AB" w:rsidRDefault="001A4B54" w:rsidP="001A4B54">
      <w:pPr>
        <w:rPr>
          <w:rFonts w:eastAsia="Aptos"/>
          <w:sz w:val="16"/>
        </w:rPr>
      </w:pPr>
      <w:r w:rsidRPr="002751AB">
        <w:rPr>
          <w:rFonts w:eastAsia="Aptos"/>
          <w:sz w:val="16"/>
        </w:rPr>
        <w:t xml:space="preserve">But even under the men’s theory, </w:t>
      </w:r>
      <w:r w:rsidRPr="002751AB">
        <w:rPr>
          <w:rFonts w:eastAsia="Aptos"/>
          <w:u w:val="single"/>
        </w:rPr>
        <w:t>Alito explained</w:t>
      </w:r>
      <w:r w:rsidRPr="002751AB">
        <w:rPr>
          <w:rFonts w:eastAsia="Aptos"/>
          <w:sz w:val="16"/>
        </w:rPr>
        <w:t xml:space="preserve">, </w:t>
      </w:r>
      <w:r w:rsidRPr="002751AB">
        <w:rPr>
          <w:rFonts w:eastAsia="Aptos"/>
          <w:highlight w:val="cyan"/>
          <w:u w:val="single"/>
        </w:rPr>
        <w:t>FISA does</w:t>
      </w:r>
      <w:r w:rsidRPr="002751AB">
        <w:rPr>
          <w:rFonts w:eastAsia="Aptos"/>
          <w:sz w:val="16"/>
          <w:highlight w:val="cyan"/>
        </w:rPr>
        <w:t xml:space="preserve"> </w:t>
      </w:r>
      <w:r w:rsidRPr="002751AB">
        <w:rPr>
          <w:rFonts w:eastAsia="Aptos"/>
          <w:iCs/>
          <w:highlight w:val="cyan"/>
          <w:u w:val="single"/>
          <w:bdr w:val="single" w:sz="8" w:space="0" w:color="auto"/>
        </w:rPr>
        <w:t>not trump</w:t>
      </w:r>
      <w:r w:rsidRPr="002751AB">
        <w:rPr>
          <w:rFonts w:eastAsia="Aptos"/>
          <w:sz w:val="16"/>
        </w:rPr>
        <w:t xml:space="preserve"> </w:t>
      </w:r>
      <w:r w:rsidRPr="002751AB">
        <w:rPr>
          <w:rFonts w:eastAsia="Aptos"/>
          <w:highlight w:val="cyan"/>
          <w:u w:val="single"/>
        </w:rPr>
        <w:t>the</w:t>
      </w:r>
      <w:r w:rsidRPr="002751AB">
        <w:rPr>
          <w:rFonts w:eastAsia="Aptos"/>
          <w:sz w:val="16"/>
          <w:highlight w:val="cyan"/>
        </w:rPr>
        <w:t xml:space="preserve"> </w:t>
      </w:r>
      <w:r w:rsidRPr="002751AB">
        <w:rPr>
          <w:rFonts w:eastAsia="Aptos"/>
          <w:iCs/>
          <w:highlight w:val="cyan"/>
          <w:u w:val="single"/>
          <w:bdr w:val="single" w:sz="8" w:space="0" w:color="auto"/>
        </w:rPr>
        <w:t>s</w:t>
      </w:r>
      <w:r w:rsidRPr="002751AB">
        <w:rPr>
          <w:rFonts w:eastAsia="Aptos"/>
          <w:iCs/>
          <w:u w:val="single"/>
          <w:bdr w:val="single" w:sz="8" w:space="0" w:color="auto"/>
        </w:rPr>
        <w:t xml:space="preserve">tate </w:t>
      </w:r>
      <w:r w:rsidRPr="002751AB">
        <w:rPr>
          <w:rFonts w:eastAsia="Aptos"/>
          <w:iCs/>
          <w:highlight w:val="cyan"/>
          <w:u w:val="single"/>
          <w:bdr w:val="single" w:sz="8" w:space="0" w:color="auto"/>
        </w:rPr>
        <w:t>s</w:t>
      </w:r>
      <w:r w:rsidRPr="002751AB">
        <w:rPr>
          <w:rFonts w:eastAsia="Aptos"/>
          <w:iCs/>
          <w:u w:val="single"/>
          <w:bdr w:val="single" w:sz="8" w:space="0" w:color="auto"/>
        </w:rPr>
        <w:t xml:space="preserve">ecrets </w:t>
      </w:r>
      <w:r w:rsidRPr="002751AB">
        <w:rPr>
          <w:rFonts w:eastAsia="Aptos"/>
          <w:iCs/>
          <w:highlight w:val="cyan"/>
          <w:u w:val="single"/>
          <w:bdr w:val="single" w:sz="8" w:space="0" w:color="auto"/>
        </w:rPr>
        <w:t>p</w:t>
      </w:r>
      <w:r w:rsidRPr="002751AB">
        <w:rPr>
          <w:rFonts w:eastAsia="Aptos"/>
          <w:iCs/>
          <w:u w:val="single"/>
          <w:bdr w:val="single" w:sz="8" w:space="0" w:color="auto"/>
        </w:rPr>
        <w:t>rivilege</w:t>
      </w:r>
      <w:r w:rsidRPr="002751AB">
        <w:rPr>
          <w:rFonts w:eastAsia="Aptos"/>
          <w:sz w:val="16"/>
        </w:rPr>
        <w:t xml:space="preserve">, and the 9th Circuit’s ruling cannot stand. First, </w:t>
      </w:r>
      <w:r w:rsidRPr="002751AB">
        <w:rPr>
          <w:rFonts w:eastAsia="Aptos"/>
          <w:u w:val="single"/>
        </w:rPr>
        <w:t xml:space="preserve">the text of </w:t>
      </w:r>
      <w:r w:rsidRPr="002751AB">
        <w:rPr>
          <w:rFonts w:eastAsia="Aptos"/>
          <w:highlight w:val="cyan"/>
          <w:u w:val="single"/>
        </w:rPr>
        <w:t>FISA does not mention</w:t>
      </w:r>
      <w:r w:rsidRPr="002751AB">
        <w:rPr>
          <w:rFonts w:eastAsia="Aptos"/>
          <w:sz w:val="16"/>
        </w:rPr>
        <w:t xml:space="preserve">, </w:t>
      </w:r>
      <w:r w:rsidRPr="002751AB">
        <w:rPr>
          <w:rFonts w:eastAsia="Aptos"/>
          <w:u w:val="single"/>
        </w:rPr>
        <w:t>much less repeal</w:t>
      </w:r>
      <w:r w:rsidRPr="002751AB">
        <w:rPr>
          <w:rFonts w:eastAsia="Aptos"/>
          <w:sz w:val="16"/>
        </w:rPr>
        <w:t xml:space="preserve">, </w:t>
      </w:r>
      <w:r w:rsidRPr="002751AB">
        <w:rPr>
          <w:rFonts w:eastAsia="Aptos"/>
          <w:highlight w:val="cyan"/>
          <w:u w:val="single"/>
        </w:rPr>
        <w:t>the</w:t>
      </w:r>
      <w:r w:rsidRPr="002751AB">
        <w:rPr>
          <w:rFonts w:eastAsia="Aptos"/>
          <w:u w:val="single"/>
        </w:rPr>
        <w:t xml:space="preserve"> state secrets </w:t>
      </w:r>
      <w:r w:rsidRPr="002751AB">
        <w:rPr>
          <w:rFonts w:eastAsia="Aptos"/>
          <w:highlight w:val="cyan"/>
          <w:u w:val="single"/>
        </w:rPr>
        <w:t>privilege</w:t>
      </w:r>
      <w:r w:rsidRPr="002751AB">
        <w:rPr>
          <w:rFonts w:eastAsia="Aptos"/>
          <w:sz w:val="16"/>
        </w:rPr>
        <w:t xml:space="preserve"> – </w:t>
      </w:r>
      <w:r w:rsidRPr="002751AB">
        <w:rPr>
          <w:rFonts w:eastAsia="Aptos"/>
          <w:highlight w:val="cyan"/>
          <w:u w:val="single"/>
        </w:rPr>
        <w:t>which</w:t>
      </w:r>
      <w:r w:rsidRPr="002751AB">
        <w:rPr>
          <w:rFonts w:eastAsia="Aptos"/>
          <w:sz w:val="16"/>
        </w:rPr>
        <w:t xml:space="preserve">, Alito wrote, </w:t>
      </w:r>
      <w:r w:rsidRPr="002751AB">
        <w:rPr>
          <w:rFonts w:eastAsia="Aptos"/>
          <w:highlight w:val="cyan"/>
          <w:u w:val="single"/>
        </w:rPr>
        <w:t>is</w:t>
      </w:r>
      <w:r w:rsidRPr="002751AB">
        <w:rPr>
          <w:rFonts w:eastAsia="Aptos"/>
          <w:sz w:val="16"/>
        </w:rPr>
        <w:t xml:space="preserve"> “</w:t>
      </w:r>
      <w:r w:rsidRPr="002751AB">
        <w:rPr>
          <w:rFonts w:eastAsia="Aptos"/>
          <w:iCs/>
          <w:highlight w:val="cyan"/>
          <w:u w:val="single"/>
          <w:bdr w:val="single" w:sz="8" w:space="0" w:color="auto"/>
        </w:rPr>
        <w:t>strong ev</w:t>
      </w:r>
      <w:r w:rsidRPr="002751AB">
        <w:rPr>
          <w:rFonts w:eastAsia="Aptos"/>
          <w:iCs/>
          <w:u w:val="single"/>
          <w:bdr w:val="single" w:sz="8" w:space="0" w:color="auto"/>
        </w:rPr>
        <w:t>idence</w:t>
      </w:r>
      <w:r w:rsidRPr="002751AB">
        <w:rPr>
          <w:rFonts w:eastAsia="Aptos"/>
          <w:sz w:val="16"/>
        </w:rPr>
        <w:t xml:space="preserve">” </w:t>
      </w:r>
      <w:r w:rsidRPr="002751AB">
        <w:rPr>
          <w:rFonts w:eastAsia="Aptos"/>
          <w:u w:val="single"/>
        </w:rPr>
        <w:t xml:space="preserve">that the </w:t>
      </w:r>
      <w:r w:rsidRPr="002751AB">
        <w:rPr>
          <w:rFonts w:eastAsia="Aptos"/>
          <w:iCs/>
          <w:u w:val="single"/>
          <w:bdr w:val="single" w:sz="8" w:space="0" w:color="auto"/>
        </w:rPr>
        <w:t>privilege is still available</w:t>
      </w:r>
      <w:r w:rsidRPr="002751AB">
        <w:rPr>
          <w:rFonts w:eastAsia="Aptos"/>
          <w:sz w:val="16"/>
        </w:rPr>
        <w:t>.</w:t>
      </w:r>
    </w:p>
    <w:p w14:paraId="5B8206F4" w14:textId="77777777" w:rsidR="001A4B54" w:rsidRPr="002751AB" w:rsidRDefault="001A4B54" w:rsidP="001A4B54">
      <w:pPr>
        <w:rPr>
          <w:rFonts w:eastAsia="Aptos"/>
          <w:sz w:val="16"/>
        </w:rPr>
      </w:pPr>
      <w:r w:rsidRPr="002751AB">
        <w:rPr>
          <w:rFonts w:eastAsia="Aptos"/>
          <w:sz w:val="16"/>
        </w:rPr>
        <w:t xml:space="preserve">Second, Alito reasoned, </w:t>
      </w:r>
      <w:r w:rsidRPr="002751AB">
        <w:rPr>
          <w:rFonts w:eastAsia="Aptos"/>
          <w:u w:val="single"/>
        </w:rPr>
        <w:t>there is no reason why FISA and the state secrets privilege cannot coexist</w:t>
      </w:r>
      <w:r w:rsidRPr="002751AB">
        <w:rPr>
          <w:rFonts w:eastAsia="Aptos"/>
          <w:sz w:val="16"/>
        </w:rPr>
        <w:t xml:space="preserve">. Although the privilege will rarely be invoked in </w:t>
      </w:r>
      <w:r w:rsidRPr="002751AB">
        <w:rPr>
          <w:rFonts w:eastAsia="Aptos"/>
          <w:u w:val="single"/>
        </w:rPr>
        <w:t>FISA</w:t>
      </w:r>
      <w:r w:rsidRPr="002751AB">
        <w:rPr>
          <w:rFonts w:eastAsia="Aptos"/>
          <w:sz w:val="16"/>
        </w:rPr>
        <w:t xml:space="preserve"> cases, courts must make two very different inquiries when FISA and state secrets are involved. </w:t>
      </w:r>
      <w:r w:rsidRPr="002751AB">
        <w:rPr>
          <w:rFonts w:eastAsia="Aptos"/>
          <w:u w:val="single"/>
        </w:rPr>
        <w:t>For</w:t>
      </w:r>
      <w:r w:rsidRPr="002751AB">
        <w:rPr>
          <w:rFonts w:eastAsia="Aptos"/>
          <w:sz w:val="16"/>
        </w:rPr>
        <w:t xml:space="preserve"> the former, the important question is </w:t>
      </w:r>
      <w:r w:rsidRPr="002751AB">
        <w:rPr>
          <w:rFonts w:eastAsia="Aptos"/>
          <w:u w:val="single"/>
        </w:rPr>
        <w:t>whether the surveillance was lawfully</w:t>
      </w:r>
      <w:r w:rsidRPr="002751AB">
        <w:rPr>
          <w:rFonts w:eastAsia="Aptos"/>
          <w:sz w:val="16"/>
        </w:rPr>
        <w:t xml:space="preserve"> authorized and </w:t>
      </w:r>
      <w:r w:rsidRPr="002751AB">
        <w:rPr>
          <w:rFonts w:eastAsia="Aptos"/>
          <w:u w:val="single"/>
        </w:rPr>
        <w:t>conducted</w:t>
      </w:r>
      <w:r w:rsidRPr="002751AB">
        <w:rPr>
          <w:rFonts w:eastAsia="Aptos"/>
          <w:sz w:val="16"/>
        </w:rPr>
        <w:t xml:space="preserve">, </w:t>
      </w:r>
      <w:r w:rsidRPr="002751AB">
        <w:rPr>
          <w:rFonts w:eastAsia="Aptos"/>
          <w:u w:val="single"/>
        </w:rPr>
        <w:t xml:space="preserve">while for the latter </w:t>
      </w:r>
      <w:r w:rsidRPr="002751AB">
        <w:rPr>
          <w:rFonts w:eastAsia="Aptos"/>
          <w:highlight w:val="cyan"/>
          <w:u w:val="single"/>
        </w:rPr>
        <w:t>the question is whether</w:t>
      </w:r>
      <w:r w:rsidRPr="002751AB">
        <w:rPr>
          <w:rFonts w:eastAsia="Aptos"/>
          <w:u w:val="single"/>
        </w:rPr>
        <w:t xml:space="preserve"> the </w:t>
      </w:r>
      <w:r w:rsidRPr="002751AB">
        <w:rPr>
          <w:rFonts w:eastAsia="Aptos"/>
          <w:iCs/>
          <w:highlight w:val="cyan"/>
          <w:u w:val="single"/>
          <w:bdr w:val="single" w:sz="8" w:space="0" w:color="auto"/>
        </w:rPr>
        <w:t>disclosure</w:t>
      </w:r>
      <w:r w:rsidRPr="002751AB">
        <w:rPr>
          <w:rFonts w:eastAsia="Aptos"/>
          <w:sz w:val="16"/>
        </w:rPr>
        <w:t xml:space="preserve"> </w:t>
      </w:r>
      <w:r w:rsidRPr="002751AB">
        <w:rPr>
          <w:rFonts w:eastAsia="Aptos"/>
          <w:u w:val="single"/>
        </w:rPr>
        <w:t xml:space="preserve">of the evidence </w:t>
      </w:r>
      <w:r w:rsidRPr="002751AB">
        <w:rPr>
          <w:rFonts w:eastAsia="Aptos"/>
          <w:iCs/>
          <w:u w:val="single"/>
          <w:bdr w:val="single" w:sz="8" w:space="0" w:color="auto"/>
        </w:rPr>
        <w:t xml:space="preserve">would </w:t>
      </w:r>
      <w:r w:rsidRPr="002751AB">
        <w:rPr>
          <w:rFonts w:eastAsia="Aptos"/>
          <w:iCs/>
          <w:highlight w:val="cyan"/>
          <w:u w:val="single"/>
          <w:bdr w:val="single" w:sz="8" w:space="0" w:color="auto"/>
        </w:rPr>
        <w:t>harm national security</w:t>
      </w:r>
      <w:r w:rsidRPr="002751AB">
        <w:rPr>
          <w:rFonts w:eastAsia="Aptos"/>
          <w:u w:val="single"/>
        </w:rPr>
        <w:t>.</w:t>
      </w:r>
    </w:p>
    <w:p w14:paraId="26519423" w14:textId="77777777" w:rsidR="001A4B54" w:rsidRPr="002751AB" w:rsidRDefault="001A4B54" w:rsidP="001A4B54">
      <w:pPr>
        <w:keepNext/>
        <w:keepLines/>
        <w:spacing w:before="40"/>
        <w:outlineLvl w:val="3"/>
        <w:rPr>
          <w:rFonts w:eastAsia="Times New Roman"/>
          <w:b/>
          <w:iCs/>
          <w:sz w:val="26"/>
        </w:rPr>
      </w:pPr>
      <w:r w:rsidRPr="002751AB">
        <w:rPr>
          <w:rFonts w:eastAsia="Times New Roman"/>
          <w:b/>
          <w:iCs/>
          <w:sz w:val="26"/>
        </w:rPr>
        <w:t>Foreign intel-gathering mitigates a convergence of existential risks.</w:t>
      </w:r>
    </w:p>
    <w:p w14:paraId="22ACBFDC" w14:textId="77777777" w:rsidR="001A4B54" w:rsidRPr="002751AB" w:rsidRDefault="001A4B54" w:rsidP="001A4B54">
      <w:pPr>
        <w:rPr>
          <w:rFonts w:eastAsia="Aptos"/>
        </w:rPr>
      </w:pPr>
      <w:r w:rsidRPr="002751AB">
        <w:rPr>
          <w:rFonts w:eastAsia="Aptos"/>
        </w:rPr>
        <w:t xml:space="preserve">Rumtin </w:t>
      </w:r>
      <w:r w:rsidRPr="002751AB">
        <w:rPr>
          <w:rFonts w:eastAsia="Aptos"/>
          <w:b/>
          <w:bCs/>
          <w:sz w:val="26"/>
        </w:rPr>
        <w:t>Sepasspour 23</w:t>
      </w:r>
      <w:r w:rsidRPr="002751AB">
        <w:rPr>
          <w:rFonts w:eastAsia="Aptos"/>
        </w:rPr>
        <w:t>,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(Regnet) at the Australian National University, "Existential espionage: How intelligence gathering can protect humanity," Bulletin of the Atomic Scientists, 4/21/2023, https://thebulletin.org/2023/04/existential-espionage-how-intelligence-gathering-can-protect-humanity/</w:t>
      </w:r>
    </w:p>
    <w:p w14:paraId="584916CA" w14:textId="77777777" w:rsidR="001A4B54" w:rsidRPr="002751AB" w:rsidRDefault="001A4B54" w:rsidP="001A4B54">
      <w:pPr>
        <w:rPr>
          <w:rFonts w:eastAsia="Aptos"/>
          <w:sz w:val="16"/>
        </w:rPr>
      </w:pPr>
      <w:r w:rsidRPr="002751AB">
        <w:rPr>
          <w:rFonts w:eastAsia="Aptos"/>
          <w:sz w:val="16"/>
        </w:rPr>
        <w:t xml:space="preserve">Every four years, the National Intelligence Council’s Global Trends report generally catalogs the global issues that the United States and its incoming presidential administration ought to be most concerned about. It’s not pleasant bedtime reading. But </w:t>
      </w:r>
      <w:r w:rsidRPr="002751AB">
        <w:rPr>
          <w:rFonts w:eastAsia="Aptos"/>
          <w:u w:val="single"/>
        </w:rPr>
        <w:t>the most recent report</w:t>
      </w:r>
      <w:r w:rsidRPr="002751AB">
        <w:rPr>
          <w:rFonts w:eastAsia="Aptos"/>
          <w:sz w:val="16"/>
        </w:rPr>
        <w:t xml:space="preserve">, which </w:t>
      </w:r>
      <w:r w:rsidRPr="002751AB">
        <w:rPr>
          <w:rFonts w:eastAsia="Aptos"/>
          <w:u w:val="single"/>
        </w:rPr>
        <w:t>projects</w:t>
      </w:r>
      <w:r w:rsidRPr="002751AB">
        <w:rPr>
          <w:rFonts w:eastAsia="Aptos"/>
          <w:sz w:val="16"/>
        </w:rPr>
        <w:t xml:space="preserve"> out to 2040, went beyond the typical assessments around internal instability, </w:t>
      </w:r>
      <w:r w:rsidRPr="002751AB">
        <w:rPr>
          <w:rFonts w:eastAsia="Aptos"/>
          <w:iCs/>
          <w:highlight w:val="cyan"/>
          <w:u w:val="single"/>
          <w:bdr w:val="single" w:sz="8" w:space="0" w:color="auto"/>
        </w:rPr>
        <w:t>interstate tensions</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international competition</w:t>
      </w:r>
      <w:r w:rsidRPr="002751AB">
        <w:rPr>
          <w:rFonts w:eastAsia="Aptos"/>
          <w:sz w:val="16"/>
        </w:rPr>
        <w:t>.</w:t>
      </w:r>
    </w:p>
    <w:p w14:paraId="06FC223F" w14:textId="77777777" w:rsidR="001A4B54" w:rsidRPr="002751AB" w:rsidRDefault="001A4B54" w:rsidP="001A4B54">
      <w:pPr>
        <w:rPr>
          <w:rFonts w:eastAsia="Aptos"/>
          <w:sz w:val="16"/>
        </w:rPr>
      </w:pPr>
      <w:r w:rsidRPr="002751AB">
        <w:rPr>
          <w:rFonts w:eastAsia="Aptos"/>
          <w:sz w:val="16"/>
        </w:rPr>
        <w:t>In a section on technology, the report contained a short but remarkable description of “</w:t>
      </w:r>
      <w:r w:rsidRPr="002751AB">
        <w:rPr>
          <w:rFonts w:eastAsia="Aptos"/>
          <w:iCs/>
          <w:highlight w:val="cyan"/>
          <w:u w:val="single"/>
          <w:bdr w:val="single" w:sz="8" w:space="0" w:color="auto"/>
        </w:rPr>
        <w:t>existential risks</w:t>
      </w:r>
      <w:r w:rsidRPr="002751AB">
        <w:rPr>
          <w:rFonts w:eastAsia="Aptos"/>
          <w:sz w:val="16"/>
        </w:rPr>
        <w:t xml:space="preserve">” or “threats that </w:t>
      </w:r>
      <w:r w:rsidRPr="002751AB">
        <w:rPr>
          <w:rFonts w:eastAsia="Aptos"/>
          <w:u w:val="single"/>
        </w:rPr>
        <w:t>could</w:t>
      </w:r>
      <w:r w:rsidRPr="002751AB">
        <w:rPr>
          <w:rFonts w:eastAsia="Aptos"/>
          <w:sz w:val="16"/>
        </w:rPr>
        <w:t xml:space="preserve"> damage life on a global scale” and </w:t>
      </w:r>
      <w:r w:rsidRPr="002751AB">
        <w:rPr>
          <w:rFonts w:eastAsia="Aptos"/>
          <w:highlight w:val="cyan"/>
          <w:u w:val="single"/>
        </w:rPr>
        <w:t xml:space="preserve">lead to </w:t>
      </w:r>
      <w:r w:rsidRPr="002751AB">
        <w:rPr>
          <w:rFonts w:eastAsia="Aptos"/>
          <w:iCs/>
          <w:u w:val="single"/>
          <w:bdr w:val="single" w:sz="8" w:space="0" w:color="auto"/>
        </w:rPr>
        <w:t xml:space="preserve">human </w:t>
      </w:r>
      <w:r w:rsidRPr="002751AB">
        <w:rPr>
          <w:rFonts w:eastAsia="Aptos"/>
          <w:iCs/>
          <w:highlight w:val="cyan"/>
          <w:u w:val="single"/>
          <w:bdr w:val="single" w:sz="8" w:space="0" w:color="auto"/>
        </w:rPr>
        <w:t>extinction</w:t>
      </w:r>
      <w:r w:rsidRPr="002751AB">
        <w:rPr>
          <w:rFonts w:eastAsia="Aptos"/>
          <w:u w:val="single"/>
        </w:rPr>
        <w:t xml:space="preserve"> and </w:t>
      </w:r>
      <w:r w:rsidRPr="002751AB">
        <w:rPr>
          <w:rFonts w:eastAsia="Aptos"/>
          <w:iCs/>
          <w:u w:val="single"/>
          <w:bdr w:val="single" w:sz="8" w:space="0" w:color="auto"/>
        </w:rPr>
        <w:t>civilizational collapse</w:t>
      </w:r>
      <w:r w:rsidRPr="002751AB">
        <w:rPr>
          <w:rFonts w:eastAsia="Aptos"/>
          <w:sz w:val="16"/>
        </w:rPr>
        <w:t xml:space="preserve">. </w:t>
      </w:r>
      <w:r w:rsidRPr="002751AB">
        <w:rPr>
          <w:rFonts w:eastAsia="Aptos"/>
          <w:u w:val="single"/>
        </w:rPr>
        <w:t>The report specifically cites</w:t>
      </w:r>
      <w:r w:rsidRPr="002751AB">
        <w:rPr>
          <w:rFonts w:eastAsia="Aptos"/>
          <w:sz w:val="16"/>
        </w:rPr>
        <w:t xml:space="preserve"> </w:t>
      </w:r>
      <w:r w:rsidRPr="002751AB">
        <w:rPr>
          <w:rFonts w:eastAsia="Aptos"/>
          <w:iCs/>
          <w:highlight w:val="cyan"/>
          <w:u w:val="single"/>
          <w:bdr w:val="single" w:sz="8" w:space="0" w:color="auto"/>
        </w:rPr>
        <w:t>runaway a</w:t>
      </w:r>
      <w:r w:rsidRPr="002751AB">
        <w:rPr>
          <w:rFonts w:eastAsia="Aptos"/>
          <w:u w:val="single"/>
        </w:rPr>
        <w:t xml:space="preserve">rtificial </w:t>
      </w:r>
      <w:r w:rsidRPr="002751AB">
        <w:rPr>
          <w:rFonts w:eastAsia="Aptos"/>
          <w:iCs/>
          <w:highlight w:val="cyan"/>
          <w:u w:val="single"/>
          <w:bdr w:val="single" w:sz="8" w:space="0" w:color="auto"/>
        </w:rPr>
        <w:t>i</w:t>
      </w:r>
      <w:r w:rsidRPr="002751AB">
        <w:rPr>
          <w:rFonts w:eastAsia="Aptos"/>
          <w:u w:val="single"/>
        </w:rPr>
        <w:t>ntelligence</w:t>
      </w:r>
      <w:r w:rsidRPr="002751AB">
        <w:rPr>
          <w:rFonts w:eastAsia="Aptos"/>
          <w:sz w:val="16"/>
        </w:rPr>
        <w:t xml:space="preserve">, </w:t>
      </w:r>
      <w:r w:rsidRPr="002751AB">
        <w:rPr>
          <w:rFonts w:eastAsia="Aptos"/>
          <w:iCs/>
          <w:u w:val="single"/>
          <w:bdr w:val="single" w:sz="8" w:space="0" w:color="auto"/>
        </w:rPr>
        <w:t xml:space="preserve">engineered </w:t>
      </w:r>
      <w:r w:rsidRPr="002751AB">
        <w:rPr>
          <w:rFonts w:eastAsia="Aptos"/>
          <w:iCs/>
          <w:highlight w:val="cyan"/>
          <w:u w:val="single"/>
          <w:bdr w:val="single" w:sz="8" w:space="0" w:color="auto"/>
        </w:rPr>
        <w:t>pandemics</w:t>
      </w:r>
      <w:r w:rsidRPr="002751AB">
        <w:rPr>
          <w:rFonts w:eastAsia="Aptos"/>
          <w:sz w:val="16"/>
        </w:rPr>
        <w:t xml:space="preserve">, </w:t>
      </w:r>
      <w:r w:rsidRPr="002751AB">
        <w:rPr>
          <w:rFonts w:eastAsia="Aptos"/>
          <w:iCs/>
          <w:highlight w:val="cyan"/>
          <w:u w:val="single"/>
          <w:bdr w:val="single" w:sz="8" w:space="0" w:color="auto"/>
        </w:rPr>
        <w:t>nanotech</w:t>
      </w:r>
      <w:r w:rsidRPr="002751AB">
        <w:rPr>
          <w:rFonts w:eastAsia="Aptos"/>
          <w:iCs/>
          <w:u w:val="single"/>
          <w:bdr w:val="single" w:sz="8" w:space="0" w:color="auto"/>
        </w:rPr>
        <w:t>nology weapons</w:t>
      </w:r>
      <w:r w:rsidRPr="002751AB">
        <w:rPr>
          <w:rFonts w:eastAsia="Aptos"/>
          <w:sz w:val="16"/>
        </w:rPr>
        <w:t xml:space="preserve">, </w:t>
      </w:r>
      <w:r w:rsidRPr="002751AB">
        <w:rPr>
          <w:rFonts w:eastAsia="Aptos"/>
          <w:highlight w:val="cyan"/>
          <w:u w:val="single"/>
        </w:rPr>
        <w:t>and</w:t>
      </w:r>
      <w:r w:rsidRPr="002751AB">
        <w:rPr>
          <w:rFonts w:eastAsia="Aptos"/>
          <w:sz w:val="16"/>
          <w:highlight w:val="cyan"/>
        </w:rPr>
        <w:t xml:space="preserve"> </w:t>
      </w:r>
      <w:r w:rsidRPr="002751AB">
        <w:rPr>
          <w:rFonts w:eastAsia="Aptos"/>
          <w:iCs/>
          <w:highlight w:val="cyan"/>
          <w:u w:val="single"/>
          <w:bdr w:val="single" w:sz="8" w:space="0" w:color="auto"/>
        </w:rPr>
        <w:t>nuclear</w:t>
      </w:r>
      <w:r w:rsidRPr="002751AB">
        <w:rPr>
          <w:rFonts w:eastAsia="Aptos"/>
          <w:sz w:val="16"/>
        </w:rPr>
        <w:t xml:space="preserve"> </w:t>
      </w:r>
      <w:r w:rsidRPr="002751AB">
        <w:rPr>
          <w:rFonts w:eastAsia="Aptos"/>
          <w:iCs/>
          <w:highlight w:val="cyan"/>
          <w:u w:val="single"/>
          <w:bdr w:val="single" w:sz="8" w:space="0" w:color="auto"/>
        </w:rPr>
        <w:t>war</w:t>
      </w:r>
      <w:r w:rsidRPr="002751AB">
        <w:rPr>
          <w:rFonts w:eastAsia="Aptos"/>
          <w:sz w:val="16"/>
        </w:rPr>
        <w:t xml:space="preserve">. </w:t>
      </w:r>
      <w:r w:rsidRPr="002751AB">
        <w:rPr>
          <w:rFonts w:eastAsia="Aptos"/>
          <w:u w:val="single"/>
        </w:rPr>
        <w:t xml:space="preserve">Other threats include extreme </w:t>
      </w:r>
      <w:r w:rsidRPr="002751AB">
        <w:rPr>
          <w:rFonts w:eastAsia="Aptos"/>
          <w:iCs/>
          <w:u w:val="single"/>
          <w:bdr w:val="single" w:sz="8" w:space="0" w:color="auto"/>
        </w:rPr>
        <w:t>climate change</w:t>
      </w:r>
      <w:r w:rsidRPr="002751AB">
        <w:rPr>
          <w:rFonts w:eastAsia="Aptos"/>
          <w:sz w:val="16"/>
        </w:rPr>
        <w:t xml:space="preserve">, </w:t>
      </w:r>
      <w:r w:rsidRPr="002751AB">
        <w:rPr>
          <w:rFonts w:eastAsia="Aptos"/>
          <w:iCs/>
          <w:u w:val="single"/>
          <w:bdr w:val="single" w:sz="8" w:space="0" w:color="auto"/>
        </w:rPr>
        <w:t>geoengineering</w:t>
      </w:r>
      <w:r w:rsidRPr="002751AB">
        <w:rPr>
          <w:rFonts w:eastAsia="Aptos"/>
          <w:sz w:val="16"/>
        </w:rPr>
        <w:t xml:space="preserve">, </w:t>
      </w:r>
      <w:r w:rsidRPr="002751AB">
        <w:rPr>
          <w:rFonts w:eastAsia="Aptos"/>
          <w:iCs/>
          <w:u w:val="single"/>
          <w:bdr w:val="single" w:sz="8" w:space="0" w:color="auto"/>
        </w:rPr>
        <w:t>ecological collapse</w:t>
      </w:r>
      <w:r w:rsidRPr="002751AB">
        <w:rPr>
          <w:rFonts w:eastAsia="Aptos"/>
          <w:sz w:val="16"/>
        </w:rPr>
        <w:t xml:space="preserve">, </w:t>
      </w:r>
      <w:r w:rsidRPr="002751AB">
        <w:rPr>
          <w:rFonts w:eastAsia="Aptos"/>
          <w:iCs/>
          <w:u w:val="single"/>
          <w:bdr w:val="single" w:sz="8" w:space="0" w:color="auto"/>
        </w:rPr>
        <w:t>supervolcanoes</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near-Earth objects</w:t>
      </w:r>
      <w:r w:rsidRPr="002751AB">
        <w:rPr>
          <w:rFonts w:eastAsia="Aptos"/>
          <w:sz w:val="16"/>
        </w:rPr>
        <w:t>.</w:t>
      </w:r>
    </w:p>
    <w:p w14:paraId="11BA7CB8" w14:textId="77777777" w:rsidR="001A4B54" w:rsidRPr="002751AB" w:rsidRDefault="001A4B54" w:rsidP="001A4B54">
      <w:pPr>
        <w:rPr>
          <w:rFonts w:eastAsia="Aptos"/>
          <w:sz w:val="16"/>
        </w:rPr>
      </w:pPr>
      <w:r w:rsidRPr="002751AB">
        <w:rPr>
          <w:rFonts w:eastAsia="Aptos"/>
          <w:u w:val="single"/>
        </w:rPr>
        <w:t xml:space="preserve">By </w:t>
      </w:r>
      <w:r w:rsidRPr="002751AB">
        <w:rPr>
          <w:rFonts w:eastAsia="Aptos"/>
          <w:iCs/>
          <w:u w:val="single"/>
          <w:bdr w:val="single" w:sz="8" w:space="0" w:color="auto"/>
        </w:rPr>
        <w:t>bringing attention</w:t>
      </w:r>
      <w:r w:rsidRPr="002751AB">
        <w:rPr>
          <w:rFonts w:eastAsia="Aptos"/>
          <w:u w:val="single"/>
        </w:rPr>
        <w:t xml:space="preserve"> to this issue</w:t>
      </w:r>
      <w:r w:rsidRPr="002751AB">
        <w:rPr>
          <w:rFonts w:eastAsia="Aptos"/>
          <w:sz w:val="16"/>
        </w:rPr>
        <w:t xml:space="preserve">, </w:t>
      </w:r>
      <w:r w:rsidRPr="002751AB">
        <w:rPr>
          <w:rFonts w:eastAsia="Aptos"/>
          <w:u w:val="single"/>
        </w:rPr>
        <w:t xml:space="preserve">the US intelligence community is doing what it’s </w:t>
      </w:r>
      <w:r w:rsidRPr="002751AB">
        <w:rPr>
          <w:rFonts w:eastAsia="Aptos"/>
          <w:iCs/>
          <w:u w:val="single"/>
          <w:bdr w:val="single" w:sz="8" w:space="0" w:color="auto"/>
        </w:rPr>
        <w:t>designed to do</w:t>
      </w:r>
      <w:r w:rsidRPr="002751AB">
        <w:rPr>
          <w:rFonts w:eastAsia="Aptos"/>
          <w:u w:val="single"/>
        </w:rPr>
        <w:t xml:space="preserve">—provide strategic insight to their leadership on </w:t>
      </w:r>
      <w:r w:rsidRPr="002751AB">
        <w:rPr>
          <w:rFonts w:eastAsia="Aptos"/>
          <w:iCs/>
          <w:u w:val="single"/>
          <w:bdr w:val="single" w:sz="8" w:space="0" w:color="auto"/>
        </w:rPr>
        <w:t>trends</w:t>
      </w:r>
      <w:r w:rsidRPr="002751AB">
        <w:rPr>
          <w:rFonts w:eastAsia="Aptos"/>
          <w:sz w:val="16"/>
        </w:rPr>
        <w:t xml:space="preserve">, </w:t>
      </w:r>
      <w:r w:rsidRPr="002751AB">
        <w:rPr>
          <w:rFonts w:eastAsia="Aptos"/>
          <w:iCs/>
          <w:u w:val="single"/>
          <w:bdr w:val="single" w:sz="8" w:space="0" w:color="auto"/>
        </w:rPr>
        <w:t>events</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risks</w:t>
      </w:r>
      <w:r w:rsidRPr="002751AB">
        <w:rPr>
          <w:rFonts w:eastAsia="Aptos"/>
          <w:sz w:val="16"/>
        </w:rPr>
        <w:t xml:space="preserve"> </w:t>
      </w:r>
      <w:r w:rsidRPr="002751AB">
        <w:rPr>
          <w:rFonts w:eastAsia="Aptos"/>
          <w:u w:val="single"/>
        </w:rPr>
        <w:t>in the global landscape</w:t>
      </w:r>
      <w:r w:rsidRPr="002751AB">
        <w:rPr>
          <w:rFonts w:eastAsia="Aptos"/>
          <w:sz w:val="16"/>
        </w:rPr>
        <w:t xml:space="preserve">. However, intelligence communities have until now paid almost no attention to existential risks. Their primary focus, justifiably, remains on conventional </w:t>
      </w:r>
      <w:r w:rsidRPr="002751AB">
        <w:rPr>
          <w:rFonts w:eastAsia="Aptos"/>
          <w:u w:val="single"/>
        </w:rPr>
        <w:t xml:space="preserve">national security issues such as </w:t>
      </w:r>
      <w:r w:rsidRPr="002751AB">
        <w:rPr>
          <w:rFonts w:eastAsia="Aptos"/>
          <w:iCs/>
          <w:u w:val="single"/>
          <w:bdr w:val="single" w:sz="8" w:space="0" w:color="auto"/>
        </w:rPr>
        <w:t>defense</w:t>
      </w:r>
      <w:r w:rsidRPr="002751AB">
        <w:rPr>
          <w:rFonts w:eastAsia="Aptos"/>
          <w:sz w:val="16"/>
        </w:rPr>
        <w:t xml:space="preserve">, </w:t>
      </w:r>
      <w:r w:rsidRPr="002751AB">
        <w:rPr>
          <w:rFonts w:eastAsia="Aptos"/>
          <w:iCs/>
          <w:u w:val="single"/>
          <w:bdr w:val="single" w:sz="8" w:space="0" w:color="auto"/>
        </w:rPr>
        <w:t>counterterrorism</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counterespionage</w:t>
      </w:r>
      <w:r w:rsidRPr="002751AB">
        <w:rPr>
          <w:rFonts w:eastAsia="Aptos"/>
          <w:sz w:val="16"/>
        </w:rPr>
        <w:t>. But the COVID-19 pandemic revealed that other, potentially calamitous, threats are just as important—and the intelligence community should play heed.</w:t>
      </w:r>
    </w:p>
    <w:p w14:paraId="3A4F4A4E" w14:textId="77777777" w:rsidR="001A4B54" w:rsidRPr="002751AB" w:rsidRDefault="001A4B54" w:rsidP="001A4B54">
      <w:pPr>
        <w:rPr>
          <w:rFonts w:eastAsia="Aptos"/>
          <w:sz w:val="16"/>
        </w:rPr>
      </w:pPr>
      <w:r w:rsidRPr="002751AB">
        <w:rPr>
          <w:rFonts w:eastAsia="Aptos"/>
          <w:highlight w:val="cyan"/>
          <w:u w:val="single"/>
        </w:rPr>
        <w:t>Given</w:t>
      </w:r>
      <w:r w:rsidRPr="002751AB">
        <w:rPr>
          <w:rFonts w:eastAsia="Aptos"/>
          <w:u w:val="single"/>
        </w:rPr>
        <w:t xml:space="preserve"> the </w:t>
      </w:r>
      <w:r w:rsidRPr="002751AB">
        <w:rPr>
          <w:rFonts w:eastAsia="Aptos"/>
          <w:highlight w:val="cyan"/>
          <w:u w:val="single"/>
        </w:rPr>
        <w:t>scale and uncertainty</w:t>
      </w:r>
      <w:r w:rsidRPr="002751AB">
        <w:rPr>
          <w:rFonts w:eastAsia="Aptos"/>
          <w:u w:val="single"/>
        </w:rPr>
        <w:t xml:space="preserve"> of existential threats</w:t>
      </w:r>
      <w:r w:rsidRPr="002751AB">
        <w:rPr>
          <w:rFonts w:eastAsia="Aptos"/>
          <w:sz w:val="16"/>
        </w:rPr>
        <w:t xml:space="preserve">, </w:t>
      </w:r>
      <w:r w:rsidRPr="002751AB">
        <w:rPr>
          <w:rFonts w:eastAsia="Aptos"/>
          <w:iCs/>
          <w:u w:val="single"/>
          <w:bdr w:val="single" w:sz="8" w:space="0" w:color="auto"/>
        </w:rPr>
        <w:t>intelligence is key</w:t>
      </w:r>
      <w:r w:rsidRPr="002751AB">
        <w:rPr>
          <w:rFonts w:eastAsia="Aptos"/>
          <w:sz w:val="16"/>
        </w:rPr>
        <w:t>. This is a view that the Global Trends report itself makes: “Such low</w:t>
      </w:r>
      <w:r w:rsidRPr="002751AB">
        <w:rPr>
          <w:rFonts w:eastAsia="Aptos"/>
          <w:u w:val="single"/>
        </w:rPr>
        <w:t xml:space="preserve">-probability, high-impact events are </w:t>
      </w:r>
      <w:r w:rsidRPr="002751AB">
        <w:rPr>
          <w:rFonts w:eastAsia="Aptos"/>
          <w:iCs/>
          <w:u w:val="single"/>
          <w:bdr w:val="single" w:sz="8" w:space="0" w:color="auto"/>
        </w:rPr>
        <w:t>difficult to forecast</w:t>
      </w:r>
      <w:r w:rsidRPr="002751AB">
        <w:rPr>
          <w:rFonts w:eastAsia="Aptos"/>
          <w:sz w:val="16"/>
        </w:rPr>
        <w:t xml:space="preserve"> </w:t>
      </w:r>
      <w:r w:rsidRPr="002751AB">
        <w:rPr>
          <w:rFonts w:eastAsia="Aptos"/>
          <w:u w:val="single"/>
        </w:rPr>
        <w:t>and</w:t>
      </w:r>
      <w:r w:rsidRPr="002751AB">
        <w:rPr>
          <w:rFonts w:eastAsia="Aptos"/>
          <w:sz w:val="16"/>
        </w:rPr>
        <w:t xml:space="preserve"> </w:t>
      </w:r>
      <w:r w:rsidRPr="002751AB">
        <w:rPr>
          <w:rFonts w:eastAsia="Aptos"/>
          <w:iCs/>
          <w:u w:val="single"/>
          <w:bdr w:val="single" w:sz="8" w:space="0" w:color="auto"/>
        </w:rPr>
        <w:t>expensive to prepare for</w:t>
      </w:r>
      <w:r w:rsidRPr="002751AB">
        <w:rPr>
          <w:rFonts w:eastAsia="Aptos"/>
          <w:sz w:val="16"/>
        </w:rPr>
        <w:t xml:space="preserve">, but </w:t>
      </w:r>
      <w:r w:rsidRPr="002751AB">
        <w:rPr>
          <w:rFonts w:eastAsia="Aptos"/>
          <w:highlight w:val="cyan"/>
          <w:u w:val="single"/>
        </w:rPr>
        <w:t>identifying</w:t>
      </w:r>
      <w:r w:rsidRPr="002751AB">
        <w:rPr>
          <w:rFonts w:eastAsia="Aptos"/>
          <w:u w:val="single"/>
        </w:rPr>
        <w:t xml:space="preserve"> potential </w:t>
      </w:r>
      <w:r w:rsidRPr="002751AB">
        <w:rPr>
          <w:rFonts w:eastAsia="Aptos"/>
          <w:highlight w:val="cyan"/>
          <w:u w:val="single"/>
        </w:rPr>
        <w:t xml:space="preserve">risks </w:t>
      </w:r>
      <w:r w:rsidRPr="002751AB">
        <w:rPr>
          <w:rFonts w:eastAsia="Aptos"/>
          <w:u w:val="single"/>
        </w:rPr>
        <w:t xml:space="preserve">and developing </w:t>
      </w:r>
      <w:r w:rsidRPr="002751AB">
        <w:rPr>
          <w:rFonts w:eastAsia="Aptos"/>
          <w:iCs/>
          <w:u w:val="single"/>
          <w:bdr w:val="single" w:sz="8" w:space="0" w:color="auto"/>
        </w:rPr>
        <w:t>mitigation strategies</w:t>
      </w:r>
      <w:r w:rsidRPr="002751AB">
        <w:rPr>
          <w:rFonts w:eastAsia="Aptos"/>
          <w:sz w:val="16"/>
        </w:rPr>
        <w:t xml:space="preserve"> in advance </w:t>
      </w:r>
      <w:r w:rsidRPr="002751AB">
        <w:rPr>
          <w:rFonts w:eastAsia="Aptos"/>
          <w:u w:val="single"/>
        </w:rPr>
        <w:t xml:space="preserve">can </w:t>
      </w:r>
      <w:r w:rsidRPr="002751AB">
        <w:rPr>
          <w:rFonts w:eastAsia="Aptos"/>
          <w:highlight w:val="cyan"/>
          <w:u w:val="single"/>
        </w:rPr>
        <w:t>provide</w:t>
      </w:r>
      <w:r w:rsidRPr="002751AB">
        <w:rPr>
          <w:rFonts w:eastAsia="Aptos"/>
          <w:u w:val="single"/>
        </w:rPr>
        <w:t xml:space="preserve"> some </w:t>
      </w:r>
      <w:r w:rsidRPr="002751AB">
        <w:rPr>
          <w:rFonts w:eastAsia="Aptos"/>
          <w:iCs/>
          <w:highlight w:val="cyan"/>
          <w:u w:val="single"/>
          <w:bdr w:val="single" w:sz="8" w:space="0" w:color="auto"/>
        </w:rPr>
        <w:t>resilience</w:t>
      </w:r>
      <w:r w:rsidRPr="002751AB">
        <w:rPr>
          <w:rFonts w:eastAsia="Aptos"/>
          <w:highlight w:val="cyan"/>
          <w:u w:val="single"/>
        </w:rPr>
        <w:t xml:space="preserve"> to</w:t>
      </w:r>
      <w:r w:rsidRPr="002751AB">
        <w:rPr>
          <w:rFonts w:eastAsia="Aptos"/>
          <w:u w:val="single"/>
        </w:rPr>
        <w:t xml:space="preserve"> </w:t>
      </w:r>
      <w:r w:rsidRPr="002751AB">
        <w:rPr>
          <w:rFonts w:eastAsia="Aptos"/>
          <w:iCs/>
          <w:u w:val="single"/>
          <w:bdr w:val="single" w:sz="8" w:space="0" w:color="auto"/>
        </w:rPr>
        <w:t xml:space="preserve">exogenous </w:t>
      </w:r>
      <w:r w:rsidRPr="002751AB">
        <w:rPr>
          <w:rFonts w:eastAsia="Aptos"/>
          <w:iCs/>
          <w:highlight w:val="cyan"/>
          <w:u w:val="single"/>
          <w:bdr w:val="single" w:sz="8" w:space="0" w:color="auto"/>
        </w:rPr>
        <w:t>shocks</w:t>
      </w:r>
      <w:r w:rsidRPr="002751AB">
        <w:rPr>
          <w:rFonts w:eastAsia="Aptos"/>
          <w:u w:val="single"/>
        </w:rPr>
        <w:t>.</w:t>
      </w:r>
      <w:r w:rsidRPr="002751AB">
        <w:rPr>
          <w:rFonts w:eastAsia="Aptos"/>
          <w:sz w:val="16"/>
        </w:rPr>
        <w:t>”</w:t>
      </w:r>
    </w:p>
    <w:p w14:paraId="0EE2534D" w14:textId="77777777" w:rsidR="001A4B54" w:rsidRPr="002751AB" w:rsidRDefault="001A4B54" w:rsidP="001A4B54">
      <w:pPr>
        <w:rPr>
          <w:rFonts w:eastAsia="Aptos"/>
          <w:sz w:val="16"/>
        </w:rPr>
      </w:pPr>
      <w:r w:rsidRPr="002751AB">
        <w:rPr>
          <w:rFonts w:eastAsia="Aptos"/>
          <w:u w:val="single"/>
        </w:rPr>
        <w:t>Intelligence communities</w:t>
      </w:r>
      <w:r w:rsidRPr="002751AB">
        <w:rPr>
          <w:rFonts w:eastAsia="Aptos"/>
          <w:sz w:val="16"/>
        </w:rPr>
        <w:t xml:space="preserve"> are certainly not the only sectors of governments that could or should analyze existential threats. Nor would they be responsible for preventing the risks or building resilience to them. They </w:t>
      </w:r>
      <w:r w:rsidRPr="002751AB">
        <w:rPr>
          <w:rFonts w:eastAsia="Aptos"/>
          <w:u w:val="single"/>
        </w:rPr>
        <w:t>can</w:t>
      </w:r>
      <w:r w:rsidRPr="002751AB">
        <w:rPr>
          <w:rFonts w:eastAsia="Aptos"/>
          <w:sz w:val="16"/>
        </w:rPr>
        <w:t xml:space="preserve">, however, </w:t>
      </w:r>
      <w:r w:rsidRPr="002751AB">
        <w:rPr>
          <w:rFonts w:eastAsia="Aptos"/>
          <w:u w:val="single"/>
        </w:rPr>
        <w:t xml:space="preserve">play a </w:t>
      </w:r>
      <w:r w:rsidRPr="002751AB">
        <w:rPr>
          <w:rFonts w:eastAsia="Aptos"/>
          <w:iCs/>
          <w:u w:val="single"/>
          <w:bdr w:val="single" w:sz="8" w:space="0" w:color="auto"/>
        </w:rPr>
        <w:t>critical role</w:t>
      </w:r>
      <w:r w:rsidRPr="002751AB">
        <w:rPr>
          <w:rFonts w:eastAsia="Aptos"/>
          <w:sz w:val="16"/>
        </w:rPr>
        <w:t xml:space="preserve">. </w:t>
      </w:r>
      <w:r w:rsidRPr="002751AB">
        <w:rPr>
          <w:rFonts w:eastAsia="Aptos"/>
          <w:highlight w:val="cyan"/>
          <w:u w:val="single"/>
        </w:rPr>
        <w:t>Intel</w:t>
      </w:r>
      <w:r w:rsidRPr="002751AB">
        <w:rPr>
          <w:rFonts w:eastAsia="Aptos"/>
          <w:u w:val="single"/>
        </w:rPr>
        <w:t xml:space="preserve">ligence collection and analysis capability would </w:t>
      </w:r>
      <w:r w:rsidRPr="002751AB">
        <w:rPr>
          <w:rFonts w:eastAsia="Aptos"/>
          <w:highlight w:val="cyan"/>
          <w:u w:val="single"/>
        </w:rPr>
        <w:t>help</w:t>
      </w:r>
      <w:r w:rsidRPr="002751AB">
        <w:rPr>
          <w:rFonts w:eastAsia="Aptos"/>
          <w:u w:val="single"/>
        </w:rPr>
        <w:t xml:space="preserve"> lead government efforts to </w:t>
      </w:r>
      <w:r w:rsidRPr="002751AB">
        <w:rPr>
          <w:rFonts w:eastAsia="Aptos"/>
          <w:iCs/>
          <w:highlight w:val="cyan"/>
          <w:u w:val="single"/>
          <w:bdr w:val="single" w:sz="8" w:space="0" w:color="auto"/>
        </w:rPr>
        <w:t>detect</w:t>
      </w:r>
      <w:r w:rsidRPr="002751AB">
        <w:rPr>
          <w:rFonts w:eastAsia="Aptos"/>
          <w:sz w:val="16"/>
          <w:highlight w:val="cyan"/>
        </w:rPr>
        <w:t xml:space="preserve">, </w:t>
      </w:r>
      <w:r w:rsidRPr="002751AB">
        <w:rPr>
          <w:rFonts w:eastAsia="Aptos"/>
          <w:iCs/>
          <w:highlight w:val="cyan"/>
          <w:u w:val="single"/>
          <w:bdr w:val="single" w:sz="8" w:space="0" w:color="auto"/>
        </w:rPr>
        <w:t>understand</w:t>
      </w:r>
      <w:r w:rsidRPr="002751AB">
        <w:rPr>
          <w:rFonts w:eastAsia="Aptos"/>
          <w:sz w:val="16"/>
          <w:highlight w:val="cyan"/>
        </w:rPr>
        <w:t xml:space="preserve">, </w:t>
      </w:r>
      <w:r w:rsidRPr="002751AB">
        <w:rPr>
          <w:rFonts w:eastAsia="Aptos"/>
          <w:highlight w:val="cyan"/>
          <w:u w:val="single"/>
        </w:rPr>
        <w:t>and</w:t>
      </w:r>
      <w:r w:rsidRPr="002751AB">
        <w:rPr>
          <w:rFonts w:eastAsia="Aptos"/>
          <w:sz w:val="16"/>
        </w:rPr>
        <w:t xml:space="preserve"> </w:t>
      </w:r>
      <w:r w:rsidRPr="002751AB">
        <w:rPr>
          <w:rFonts w:eastAsia="Aptos"/>
          <w:iCs/>
          <w:highlight w:val="cyan"/>
          <w:u w:val="single"/>
          <w:bdr w:val="single" w:sz="8" w:space="0" w:color="auto"/>
        </w:rPr>
        <w:t>warn</w:t>
      </w:r>
      <w:r w:rsidRPr="002751AB">
        <w:rPr>
          <w:rFonts w:eastAsia="Aptos"/>
          <w:sz w:val="16"/>
        </w:rPr>
        <w:t xml:space="preserve"> senior</w:t>
      </w:r>
      <w:r w:rsidRPr="002751AB">
        <w:rPr>
          <w:rFonts w:eastAsia="Aptos"/>
          <w:u w:val="single"/>
        </w:rPr>
        <w:t xml:space="preserve"> policymakers of these threats</w:t>
      </w:r>
      <w:r w:rsidRPr="002751AB">
        <w:rPr>
          <w:rFonts w:eastAsia="Aptos"/>
          <w:sz w:val="16"/>
        </w:rPr>
        <w:t>.</w:t>
      </w:r>
    </w:p>
    <w:p w14:paraId="1BA276F5" w14:textId="77777777" w:rsidR="001A4B54" w:rsidRPr="002751AB" w:rsidRDefault="001A4B54" w:rsidP="001A4B54">
      <w:pPr>
        <w:rPr>
          <w:rFonts w:eastAsia="Aptos"/>
          <w:sz w:val="16"/>
        </w:rPr>
      </w:pPr>
      <w:r w:rsidRPr="002751AB">
        <w:rPr>
          <w:rFonts w:eastAsia="Aptos"/>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42BA6181" w14:textId="77777777" w:rsidR="001A4B54" w:rsidRPr="002751AB" w:rsidRDefault="001A4B54" w:rsidP="001A4B54">
      <w:pPr>
        <w:rPr>
          <w:rFonts w:eastAsia="Aptos"/>
          <w:sz w:val="16"/>
        </w:rPr>
      </w:pPr>
      <w:r w:rsidRPr="002751AB">
        <w:rPr>
          <w:rFonts w:eastAsia="Aptos"/>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033B7D2A" w14:textId="77777777" w:rsidR="001A4B54" w:rsidRPr="002751AB" w:rsidRDefault="001A4B54" w:rsidP="001A4B54">
      <w:pPr>
        <w:rPr>
          <w:rFonts w:eastAsia="Aptos"/>
          <w:sz w:val="16"/>
        </w:rPr>
      </w:pPr>
      <w:r w:rsidRPr="002751AB">
        <w:rPr>
          <w:rFonts w:eastAsia="Aptos"/>
          <w:u w:val="single"/>
        </w:rPr>
        <w:t xml:space="preserve">An </w:t>
      </w:r>
      <w:r w:rsidRPr="002751AB">
        <w:rPr>
          <w:rFonts w:eastAsia="Aptos"/>
          <w:iCs/>
          <w:highlight w:val="cyan"/>
          <w:u w:val="single"/>
          <w:bdr w:val="single" w:sz="8" w:space="0" w:color="auto"/>
        </w:rPr>
        <w:t>existential intel</w:t>
      </w:r>
      <w:r w:rsidRPr="002751AB">
        <w:rPr>
          <w:rFonts w:eastAsia="Aptos"/>
          <w:iCs/>
          <w:u w:val="single"/>
          <w:bdr w:val="single" w:sz="8" w:space="0" w:color="auto"/>
        </w:rPr>
        <w:t xml:space="preserve">ligence </w:t>
      </w:r>
      <w:r w:rsidRPr="002751AB">
        <w:rPr>
          <w:rFonts w:eastAsia="Aptos"/>
          <w:iCs/>
          <w:highlight w:val="cyan"/>
          <w:u w:val="single"/>
          <w:bdr w:val="single" w:sz="8" w:space="0" w:color="auto"/>
        </w:rPr>
        <w:t>problem</w:t>
      </w:r>
      <w:r w:rsidRPr="002751AB">
        <w:rPr>
          <w:rFonts w:eastAsia="Aptos"/>
          <w:sz w:val="16"/>
        </w:rPr>
        <w:t xml:space="preserve">. </w:t>
      </w:r>
      <w:r w:rsidRPr="002751AB">
        <w:rPr>
          <w:rFonts w:eastAsia="Aptos"/>
          <w:u w:val="single"/>
        </w:rPr>
        <w:t xml:space="preserve">Existential risk is a </w:t>
      </w:r>
      <w:r w:rsidRPr="002751AB">
        <w:rPr>
          <w:rFonts w:eastAsia="Aptos"/>
          <w:sz w:val="16"/>
        </w:rPr>
        <w:t xml:space="preserve">particularly challenging </w:t>
      </w:r>
      <w:r w:rsidRPr="002751AB">
        <w:rPr>
          <w:rFonts w:eastAsia="Aptos"/>
          <w:iCs/>
          <w:u w:val="single"/>
          <w:bdr w:val="single" w:sz="8" w:space="0" w:color="auto"/>
        </w:rPr>
        <w:t>intelligence problem</w:t>
      </w:r>
      <w:r w:rsidRPr="002751AB">
        <w:rPr>
          <w:rFonts w:eastAsia="Aptos"/>
          <w:sz w:val="16"/>
        </w:rPr>
        <w:t xml:space="preserve"> that requires special attention. </w:t>
      </w:r>
      <w:r w:rsidRPr="002751AB">
        <w:rPr>
          <w:rFonts w:eastAsia="Aptos"/>
          <w:u w:val="single"/>
        </w:rPr>
        <w:t>The first challenge is scale</w:t>
      </w:r>
      <w:r w:rsidRPr="002751AB">
        <w:rPr>
          <w:rFonts w:eastAsia="Aptos"/>
          <w:sz w:val="16"/>
        </w:rPr>
        <w:t xml:space="preserve">: </w:t>
      </w:r>
      <w:r w:rsidRPr="002751AB">
        <w:rPr>
          <w:rFonts w:eastAsia="Aptos"/>
          <w:u w:val="single"/>
        </w:rPr>
        <w:t>Existential risks impact human civilization and its future</w:t>
      </w:r>
      <w:r w:rsidRPr="002751AB">
        <w:rPr>
          <w:rFonts w:eastAsia="Aptos"/>
          <w:sz w:val="16"/>
        </w:rPr>
        <w:t xml:space="preserve">. At worst, </w:t>
      </w:r>
      <w:r w:rsidRPr="002751AB">
        <w:rPr>
          <w:rFonts w:eastAsia="Aptos"/>
          <w:u w:val="single"/>
        </w:rPr>
        <w:t xml:space="preserve">they can </w:t>
      </w:r>
      <w:r w:rsidRPr="002751AB">
        <w:rPr>
          <w:rFonts w:eastAsia="Aptos"/>
          <w:highlight w:val="cyan"/>
          <w:u w:val="single"/>
        </w:rPr>
        <w:t>lead to</w:t>
      </w:r>
      <w:r w:rsidRPr="002751AB">
        <w:rPr>
          <w:rFonts w:eastAsia="Aptos"/>
          <w:u w:val="single"/>
        </w:rPr>
        <w:t xml:space="preserve"> </w:t>
      </w:r>
      <w:r w:rsidRPr="002751AB">
        <w:rPr>
          <w:rFonts w:eastAsia="Aptos"/>
          <w:iCs/>
          <w:u w:val="single"/>
          <w:bdr w:val="single" w:sz="8" w:space="0" w:color="auto"/>
        </w:rPr>
        <w:t>human extinction</w:t>
      </w:r>
      <w:r w:rsidRPr="002751AB">
        <w:rPr>
          <w:rFonts w:eastAsia="Aptos"/>
          <w:sz w:val="16"/>
        </w:rPr>
        <w:t>.</w:t>
      </w:r>
    </w:p>
    <w:p w14:paraId="1C3D6BEF" w14:textId="77777777" w:rsidR="001A4B54" w:rsidRPr="002751AB" w:rsidRDefault="001A4B54" w:rsidP="001A4B54">
      <w:pPr>
        <w:rPr>
          <w:rFonts w:eastAsia="Aptos"/>
          <w:sz w:val="16"/>
        </w:rPr>
      </w:pPr>
      <w:r w:rsidRPr="002751AB">
        <w:rPr>
          <w:rFonts w:eastAsia="Aptos"/>
          <w:iCs/>
          <w:highlight w:val="cyan"/>
          <w:u w:val="single"/>
          <w:bdr w:val="single" w:sz="8" w:space="0" w:color="auto"/>
        </w:rPr>
        <w:t>Nuclear winter</w:t>
      </w:r>
      <w:r w:rsidRPr="002751AB">
        <w:rPr>
          <w:rFonts w:eastAsia="Aptos"/>
          <w:iCs/>
          <w:u w:val="single"/>
          <w:bdr w:val="single" w:sz="8" w:space="0" w:color="auto"/>
        </w:rPr>
        <w:t xml:space="preserve"> </w:t>
      </w:r>
      <w:r w:rsidRPr="002751AB">
        <w:rPr>
          <w:rFonts w:eastAsia="Aptos"/>
          <w:u w:val="single"/>
        </w:rPr>
        <w:t>is a prime example</w:t>
      </w:r>
      <w:r w:rsidRPr="002751AB">
        <w:rPr>
          <w:rFonts w:eastAsia="Aptos"/>
          <w:sz w:val="16"/>
        </w:rPr>
        <w:t xml:space="preserve">. The </w:t>
      </w:r>
      <w:r w:rsidRPr="002751AB">
        <w:rPr>
          <w:rFonts w:eastAsia="Aptos"/>
          <w:u w:val="single"/>
        </w:rPr>
        <w:t>direct casualties</w:t>
      </w:r>
      <w:r w:rsidRPr="002751AB">
        <w:rPr>
          <w:rFonts w:eastAsia="Aptos"/>
          <w:sz w:val="16"/>
        </w:rPr>
        <w:t xml:space="preserve"> from nuclear war </w:t>
      </w:r>
      <w:r w:rsidRPr="002751AB">
        <w:rPr>
          <w:rFonts w:eastAsia="Aptos"/>
          <w:u w:val="single"/>
        </w:rPr>
        <w:t xml:space="preserve">would be </w:t>
      </w:r>
      <w:r w:rsidRPr="002751AB">
        <w:rPr>
          <w:rFonts w:eastAsia="Aptos"/>
          <w:iCs/>
          <w:u w:val="single"/>
          <w:bdr w:val="single" w:sz="8" w:space="0" w:color="auto"/>
        </w:rPr>
        <w:t>extraordinary</w:t>
      </w:r>
      <w:r w:rsidRPr="002751AB">
        <w:rPr>
          <w:rFonts w:eastAsia="Aptos"/>
          <w:sz w:val="16"/>
        </w:rPr>
        <w:t xml:space="preserve">, </w:t>
      </w:r>
      <w:r w:rsidRPr="002751AB">
        <w:rPr>
          <w:rFonts w:eastAsia="Aptos"/>
          <w:u w:val="single"/>
        </w:rPr>
        <w:t xml:space="preserve">potentially in the </w:t>
      </w:r>
      <w:r w:rsidRPr="002751AB">
        <w:rPr>
          <w:rFonts w:eastAsia="Aptos"/>
          <w:iCs/>
          <w:u w:val="single"/>
          <w:bdr w:val="single" w:sz="8" w:space="0" w:color="auto"/>
        </w:rPr>
        <w:t>hundreds of millions</w:t>
      </w:r>
      <w:r w:rsidRPr="002751AB">
        <w:rPr>
          <w:rFonts w:eastAsia="Aptos"/>
          <w:sz w:val="16"/>
        </w:rPr>
        <w:t xml:space="preserve">. However, it is </w:t>
      </w:r>
      <w:r w:rsidRPr="002751AB">
        <w:rPr>
          <w:rFonts w:eastAsia="Aptos"/>
          <w:u w:val="single"/>
        </w:rPr>
        <w:t>the aftermath that could be an existential threat</w:t>
      </w:r>
      <w:r w:rsidRPr="002751AB">
        <w:rPr>
          <w:rFonts w:eastAsia="Aptos"/>
          <w:sz w:val="16"/>
        </w:rPr>
        <w:t xml:space="preserve">. For example, </w:t>
      </w:r>
      <w:r w:rsidRPr="002751AB">
        <w:rPr>
          <w:rFonts w:eastAsia="Aptos"/>
          <w:u w:val="single"/>
        </w:rPr>
        <w:t xml:space="preserve">a </w:t>
      </w:r>
      <w:r w:rsidRPr="002751AB">
        <w:rPr>
          <w:rFonts w:eastAsia="Aptos"/>
          <w:sz w:val="16"/>
        </w:rPr>
        <w:t>so-called “</w:t>
      </w:r>
      <w:r w:rsidRPr="002751AB">
        <w:rPr>
          <w:rFonts w:eastAsia="Aptos"/>
          <w:u w:val="single"/>
        </w:rPr>
        <w:t xml:space="preserve">small” nuclear exchange of 100 weapons could send extraordinary amounts of </w:t>
      </w:r>
      <w:r w:rsidRPr="002751AB">
        <w:rPr>
          <w:rFonts w:eastAsia="Aptos"/>
          <w:iCs/>
          <w:u w:val="single"/>
          <w:bdr w:val="single" w:sz="8" w:space="0" w:color="auto"/>
        </w:rPr>
        <w:t>aerosols into the stratosphere</w:t>
      </w:r>
      <w:r w:rsidRPr="002751AB">
        <w:rPr>
          <w:rFonts w:eastAsia="Aptos"/>
          <w:sz w:val="16"/>
        </w:rPr>
        <w:t xml:space="preserve"> </w:t>
      </w:r>
      <w:r w:rsidRPr="002751AB">
        <w:rPr>
          <w:rFonts w:eastAsia="Aptos"/>
          <w:u w:val="single"/>
        </w:rPr>
        <w:t>and lead to global cooling</w:t>
      </w:r>
      <w:r w:rsidRPr="002751AB">
        <w:rPr>
          <w:rFonts w:eastAsia="Aptos"/>
          <w:sz w:val="16"/>
        </w:rPr>
        <w:t xml:space="preserve">. </w:t>
      </w:r>
      <w:r w:rsidRPr="002751AB">
        <w:rPr>
          <w:rFonts w:eastAsia="Aptos"/>
          <w:u w:val="single"/>
        </w:rPr>
        <w:t xml:space="preserve">Global </w:t>
      </w:r>
      <w:r w:rsidRPr="002751AB">
        <w:rPr>
          <w:rFonts w:eastAsia="Aptos"/>
          <w:highlight w:val="cyan"/>
          <w:u w:val="single"/>
        </w:rPr>
        <w:t>temperatures could drop</w:t>
      </w:r>
      <w:r w:rsidRPr="002751AB">
        <w:rPr>
          <w:rFonts w:eastAsia="Aptos"/>
          <w:u w:val="single"/>
        </w:rPr>
        <w:t xml:space="preserve"> up to 8 degrees Celsius</w:t>
      </w:r>
      <w:r w:rsidRPr="002751AB">
        <w:rPr>
          <w:rFonts w:eastAsia="Aptos"/>
          <w:sz w:val="16"/>
        </w:rPr>
        <w:t xml:space="preserve">, </w:t>
      </w:r>
      <w:r w:rsidRPr="002751AB">
        <w:rPr>
          <w:rFonts w:eastAsia="Aptos"/>
          <w:highlight w:val="cyan"/>
          <w:u w:val="single"/>
        </w:rPr>
        <w:t>disrupting</w:t>
      </w:r>
      <w:r w:rsidRPr="002751AB">
        <w:rPr>
          <w:rFonts w:eastAsia="Aptos"/>
          <w:sz w:val="16"/>
          <w:highlight w:val="cyan"/>
        </w:rPr>
        <w:t xml:space="preserve"> </w:t>
      </w:r>
      <w:r w:rsidRPr="002751AB">
        <w:rPr>
          <w:rFonts w:eastAsia="Aptos"/>
          <w:iCs/>
          <w:highlight w:val="cyan"/>
          <w:u w:val="single"/>
          <w:bdr w:val="single" w:sz="8" w:space="0" w:color="auto"/>
        </w:rPr>
        <w:t>crop growth</w:t>
      </w:r>
      <w:r w:rsidRPr="002751AB">
        <w:rPr>
          <w:rFonts w:eastAsia="Aptos"/>
          <w:sz w:val="16"/>
        </w:rPr>
        <w:t xml:space="preserve"> </w:t>
      </w:r>
      <w:r w:rsidRPr="002751AB">
        <w:rPr>
          <w:rFonts w:eastAsia="Aptos"/>
          <w:highlight w:val="cyan"/>
          <w:u w:val="single"/>
        </w:rPr>
        <w:t>and causing</w:t>
      </w:r>
      <w:r w:rsidRPr="002751AB">
        <w:rPr>
          <w:rFonts w:eastAsia="Aptos"/>
          <w:u w:val="single"/>
        </w:rPr>
        <w:t xml:space="preserve"> </w:t>
      </w:r>
      <w:r w:rsidRPr="002751AB">
        <w:rPr>
          <w:rFonts w:eastAsia="Aptos"/>
          <w:iCs/>
          <w:u w:val="single"/>
          <w:bdr w:val="single" w:sz="8" w:space="0" w:color="auto"/>
        </w:rPr>
        <w:t>mass starvation</w:t>
      </w:r>
      <w:r w:rsidRPr="002751AB">
        <w:rPr>
          <w:rFonts w:eastAsia="Aptos"/>
          <w:sz w:val="16"/>
        </w:rPr>
        <w:t xml:space="preserve"> </w:t>
      </w:r>
      <w:r w:rsidRPr="002751AB">
        <w:rPr>
          <w:rFonts w:eastAsia="Aptos"/>
          <w:u w:val="single"/>
        </w:rPr>
        <w:t>and billions of deaths</w:t>
      </w:r>
      <w:r w:rsidRPr="002751AB">
        <w:rPr>
          <w:rFonts w:eastAsia="Aptos"/>
          <w:sz w:val="16"/>
        </w:rPr>
        <w:t xml:space="preserve">, </w:t>
      </w:r>
      <w:r w:rsidRPr="002751AB">
        <w:rPr>
          <w:rFonts w:eastAsia="Aptos"/>
          <w:u w:val="single"/>
        </w:rPr>
        <w:t>including</w:t>
      </w:r>
      <w:r w:rsidRPr="002751AB">
        <w:rPr>
          <w:rFonts w:eastAsia="Aptos"/>
          <w:sz w:val="16"/>
        </w:rPr>
        <w:t xml:space="preserve"> possibly human </w:t>
      </w:r>
      <w:r w:rsidRPr="002751AB">
        <w:rPr>
          <w:rFonts w:eastAsia="Aptos"/>
          <w:iCs/>
          <w:highlight w:val="cyan"/>
          <w:u w:val="single"/>
          <w:bdr w:val="single" w:sz="8" w:space="0" w:color="auto"/>
        </w:rPr>
        <w:t>extinction</w:t>
      </w:r>
      <w:r w:rsidRPr="002751AB">
        <w:rPr>
          <w:rFonts w:eastAsia="Aptos"/>
          <w:sz w:val="16"/>
        </w:rPr>
        <w:t>.</w:t>
      </w:r>
    </w:p>
    <w:p w14:paraId="7B6261BA" w14:textId="77777777" w:rsidR="001A4B54" w:rsidRPr="002751AB" w:rsidRDefault="001A4B54" w:rsidP="001A4B54">
      <w:pPr>
        <w:rPr>
          <w:rFonts w:eastAsia="Aptos"/>
          <w:sz w:val="16"/>
        </w:rPr>
      </w:pPr>
      <w:r w:rsidRPr="002751AB">
        <w:rPr>
          <w:rFonts w:eastAsia="Aptos"/>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084C0C5E" w14:textId="77777777" w:rsidR="001A4B54" w:rsidRPr="002751AB" w:rsidRDefault="001A4B54" w:rsidP="001A4B54">
      <w:pPr>
        <w:rPr>
          <w:rFonts w:eastAsia="Aptos"/>
          <w:sz w:val="16"/>
        </w:rPr>
      </w:pPr>
      <w:r w:rsidRPr="002751AB">
        <w:rPr>
          <w:rFonts w:eastAsia="Aptos"/>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688325EC" w14:textId="77777777" w:rsidR="001A4B54" w:rsidRPr="002751AB" w:rsidRDefault="001A4B54" w:rsidP="001A4B54">
      <w:pPr>
        <w:rPr>
          <w:rFonts w:eastAsia="Aptos"/>
          <w:sz w:val="16"/>
        </w:rPr>
      </w:pPr>
      <w:r w:rsidRPr="002751AB">
        <w:rPr>
          <w:rFonts w:eastAsia="Aptos"/>
          <w:u w:val="single"/>
        </w:rPr>
        <w:t xml:space="preserve">The second challenge is </w:t>
      </w:r>
      <w:r w:rsidRPr="002751AB">
        <w:rPr>
          <w:rFonts w:eastAsia="Aptos"/>
          <w:iCs/>
          <w:u w:val="single"/>
          <w:bdr w:val="single" w:sz="8" w:space="0" w:color="auto"/>
        </w:rPr>
        <w:t>uncertainty around</w:t>
      </w:r>
      <w:r w:rsidRPr="002751AB">
        <w:rPr>
          <w:rFonts w:eastAsia="Aptos"/>
          <w:u w:val="single"/>
        </w:rPr>
        <w:t xml:space="preserve"> how these </w:t>
      </w:r>
      <w:r w:rsidRPr="002751AB">
        <w:rPr>
          <w:rFonts w:eastAsia="Aptos"/>
          <w:iCs/>
          <w:u w:val="single"/>
          <w:bdr w:val="single" w:sz="8" w:space="0" w:color="auto"/>
        </w:rPr>
        <w:t>risks</w:t>
      </w:r>
      <w:r w:rsidRPr="002751AB">
        <w:rPr>
          <w:rFonts w:eastAsia="Aptos"/>
          <w:u w:val="single"/>
        </w:rPr>
        <w:t xml:space="preserve"> unfold</w:t>
      </w:r>
      <w:r w:rsidRPr="002751AB">
        <w:rPr>
          <w:rFonts w:eastAsia="Aptos"/>
          <w:sz w:val="16"/>
        </w:rPr>
        <w:t xml:space="preserve">, how likely the scenarios are, and when the risks could occur. </w:t>
      </w:r>
      <w:r w:rsidRPr="002751AB">
        <w:rPr>
          <w:rFonts w:eastAsia="Aptos"/>
          <w:u w:val="single"/>
        </w:rPr>
        <w:t>Such ambiguity makes these problems hard to analyze and devote policy resources towards</w:t>
      </w:r>
      <w:r w:rsidRPr="002751AB">
        <w:rPr>
          <w:rFonts w:eastAsia="Aptos"/>
          <w:sz w:val="16"/>
          <w:highlight w:val="cyan"/>
        </w:rPr>
        <w:t xml:space="preserve">. </w:t>
      </w:r>
      <w:r w:rsidRPr="002751AB">
        <w:rPr>
          <w:rFonts w:eastAsia="Aptos"/>
          <w:highlight w:val="cyan"/>
          <w:u w:val="single"/>
        </w:rPr>
        <w:t>Intel</w:t>
      </w:r>
      <w:r w:rsidRPr="002751AB">
        <w:rPr>
          <w:rFonts w:eastAsia="Aptos"/>
          <w:u w:val="single"/>
        </w:rPr>
        <w:t>ligence communities</w:t>
      </w:r>
      <w:r w:rsidRPr="002751AB">
        <w:rPr>
          <w:rFonts w:eastAsia="Aptos"/>
          <w:sz w:val="16"/>
        </w:rPr>
        <w:t xml:space="preserve">, however, can </w:t>
      </w:r>
      <w:r w:rsidRPr="002751AB">
        <w:rPr>
          <w:rFonts w:eastAsia="Aptos"/>
          <w:highlight w:val="cyan"/>
          <w:u w:val="single"/>
        </w:rPr>
        <w:t>help</w:t>
      </w:r>
      <w:r w:rsidRPr="002751AB">
        <w:rPr>
          <w:rFonts w:eastAsia="Aptos"/>
          <w:u w:val="single"/>
        </w:rPr>
        <w:t xml:space="preserve"> policy makers </w:t>
      </w:r>
      <w:r w:rsidRPr="002751AB">
        <w:rPr>
          <w:rFonts w:eastAsia="Aptos"/>
          <w:iCs/>
          <w:highlight w:val="cyan"/>
          <w:u w:val="single"/>
          <w:bdr w:val="single" w:sz="8" w:space="0" w:color="auto"/>
        </w:rPr>
        <w:t>navigate</w:t>
      </w:r>
      <w:r w:rsidRPr="002751AB">
        <w:rPr>
          <w:rFonts w:eastAsia="Aptos"/>
          <w:iCs/>
          <w:u w:val="single"/>
          <w:bdr w:val="single" w:sz="8" w:space="0" w:color="auto"/>
        </w:rPr>
        <w:t xml:space="preserve"> this uncertainty</w:t>
      </w:r>
      <w:r w:rsidRPr="002751AB">
        <w:rPr>
          <w:rFonts w:eastAsia="Aptos"/>
          <w:sz w:val="16"/>
        </w:rPr>
        <w:t xml:space="preserve">. Using extreme climate change as an example again, </w:t>
      </w:r>
      <w:r w:rsidRPr="002751AB">
        <w:rPr>
          <w:rFonts w:eastAsia="Aptos"/>
          <w:u w:val="single"/>
        </w:rPr>
        <w:t xml:space="preserve">there is a high amount of uncertainty around the </w:t>
      </w:r>
      <w:r w:rsidRPr="002751AB">
        <w:rPr>
          <w:rFonts w:eastAsia="Aptos"/>
          <w:iCs/>
          <w:u w:val="single"/>
          <w:bdr w:val="single" w:sz="8" w:space="0" w:color="auto"/>
        </w:rPr>
        <w:t>tail risk</w:t>
      </w:r>
      <w:r w:rsidRPr="002751AB">
        <w:rPr>
          <w:rFonts w:eastAsia="Aptos"/>
          <w:sz w:val="16"/>
        </w:rPr>
        <w:t>—</w:t>
      </w:r>
      <w:r w:rsidRPr="002751AB">
        <w:rPr>
          <w:rFonts w:eastAsia="Aptos"/>
          <w:u w:val="single"/>
        </w:rPr>
        <w:t xml:space="preserve">those </w:t>
      </w:r>
      <w:r w:rsidRPr="002751AB">
        <w:rPr>
          <w:rFonts w:eastAsia="Aptos"/>
          <w:iCs/>
          <w:highlight w:val="cyan"/>
          <w:u w:val="single"/>
          <w:bdr w:val="single" w:sz="8" w:space="0" w:color="auto"/>
        </w:rPr>
        <w:t>rare events with</w:t>
      </w:r>
      <w:r w:rsidRPr="002751AB">
        <w:rPr>
          <w:rFonts w:eastAsia="Aptos"/>
          <w:u w:val="single"/>
        </w:rPr>
        <w:t xml:space="preserve"> potentially </w:t>
      </w:r>
      <w:r w:rsidRPr="002751AB">
        <w:rPr>
          <w:rFonts w:eastAsia="Aptos"/>
          <w:iCs/>
          <w:highlight w:val="cyan"/>
          <w:u w:val="single"/>
          <w:bdr w:val="single" w:sz="8" w:space="0" w:color="auto"/>
        </w:rPr>
        <w:t>calamitous downsides</w:t>
      </w:r>
      <w:r w:rsidRPr="002751AB">
        <w:rPr>
          <w:rFonts w:eastAsia="Aptos"/>
          <w:sz w:val="16"/>
        </w:rPr>
        <w:t xml:space="preserve">. For example, </w:t>
      </w:r>
      <w:r w:rsidRPr="002751AB">
        <w:rPr>
          <w:rFonts w:eastAsia="Aptos"/>
          <w:u w:val="single"/>
        </w:rPr>
        <w:t>despite being one of the most well-studied risks</w:t>
      </w:r>
      <w:r w:rsidRPr="002751AB">
        <w:rPr>
          <w:rFonts w:eastAsia="Aptos"/>
          <w:sz w:val="16"/>
        </w:rPr>
        <w:t xml:space="preserve">, </w:t>
      </w:r>
      <w:r w:rsidRPr="002751AB">
        <w:rPr>
          <w:rFonts w:eastAsia="Aptos"/>
          <w:u w:val="single"/>
        </w:rPr>
        <w:t>scientists have little clarity on the likelihood</w:t>
      </w:r>
      <w:r w:rsidRPr="002751AB">
        <w:rPr>
          <w:rFonts w:eastAsia="Aptos"/>
          <w:sz w:val="16"/>
        </w:rPr>
        <w:t xml:space="preserve"> or impact </w:t>
      </w:r>
      <w:r w:rsidRPr="002751AB">
        <w:rPr>
          <w:rFonts w:eastAsia="Aptos"/>
          <w:u w:val="single"/>
        </w:rPr>
        <w:t>of very high global temperature increases</w:t>
      </w:r>
      <w:r w:rsidRPr="002751AB">
        <w:rPr>
          <w:rFonts w:eastAsia="Aptos"/>
          <w:sz w:val="16"/>
        </w:rPr>
        <w:t>. Three separate studies have concluded that the chance of catastrophic climate change is between 5 and 20 percent, depending on different emissions pathways.</w:t>
      </w:r>
    </w:p>
    <w:p w14:paraId="0A52BC48" w14:textId="77777777" w:rsidR="001A4B54" w:rsidRPr="002751AB" w:rsidRDefault="001A4B54" w:rsidP="001A4B54">
      <w:pPr>
        <w:rPr>
          <w:rFonts w:eastAsia="Aptos"/>
          <w:sz w:val="16"/>
        </w:rPr>
      </w:pPr>
      <w:r w:rsidRPr="002751AB">
        <w:rPr>
          <w:rFonts w:eastAsia="Aptos"/>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230DDF10" w14:textId="77777777" w:rsidR="001A4B54" w:rsidRPr="002751AB" w:rsidRDefault="001A4B54" w:rsidP="001A4B54">
      <w:pPr>
        <w:rPr>
          <w:rFonts w:eastAsia="Aptos"/>
          <w:sz w:val="16"/>
        </w:rPr>
      </w:pPr>
      <w:r w:rsidRPr="002751AB">
        <w:rPr>
          <w:rFonts w:eastAsia="Aptos"/>
          <w:u w:val="single"/>
        </w:rPr>
        <w:t xml:space="preserve">The </w:t>
      </w:r>
      <w:r w:rsidRPr="002751AB">
        <w:rPr>
          <w:rFonts w:eastAsia="Aptos"/>
          <w:highlight w:val="cyan"/>
          <w:u w:val="single"/>
        </w:rPr>
        <w:t xml:space="preserve">final challenge is </w:t>
      </w:r>
      <w:r w:rsidRPr="002751AB">
        <w:rPr>
          <w:rFonts w:eastAsia="Aptos"/>
          <w:iCs/>
          <w:highlight w:val="cyan"/>
          <w:u w:val="single"/>
          <w:bdr w:val="single" w:sz="8" w:space="0" w:color="auto"/>
        </w:rPr>
        <w:t>risk novelty</w:t>
      </w:r>
      <w:r w:rsidRPr="002751AB">
        <w:rPr>
          <w:rFonts w:eastAsia="Aptos"/>
          <w:sz w:val="16"/>
        </w:rPr>
        <w:t xml:space="preserve">: </w:t>
      </w:r>
      <w:r w:rsidRPr="002751AB">
        <w:rPr>
          <w:rFonts w:eastAsia="Aptos"/>
          <w:u w:val="single"/>
        </w:rPr>
        <w:t xml:space="preserve">Many of these risks are only now </w:t>
      </w:r>
      <w:r w:rsidRPr="002751AB">
        <w:rPr>
          <w:rFonts w:eastAsia="Aptos"/>
          <w:iCs/>
          <w:highlight w:val="cyan"/>
          <w:u w:val="single"/>
          <w:bdr w:val="single" w:sz="8" w:space="0" w:color="auto"/>
        </w:rPr>
        <w:t xml:space="preserve">emerging </w:t>
      </w:r>
      <w:r w:rsidRPr="002751AB">
        <w:rPr>
          <w:rFonts w:eastAsia="Aptos"/>
          <w:iCs/>
          <w:u w:val="single"/>
          <w:bdr w:val="single" w:sz="8" w:space="0" w:color="auto"/>
        </w:rPr>
        <w:t>on the horizon</w:t>
      </w:r>
      <w:r w:rsidRPr="002751AB">
        <w:rPr>
          <w:rFonts w:eastAsia="Aptos"/>
          <w:sz w:val="16"/>
        </w:rPr>
        <w:t xml:space="preserve">. Although the risks of nuclear winter and climate change have been known for decades, </w:t>
      </w:r>
      <w:r w:rsidRPr="002751AB">
        <w:rPr>
          <w:rFonts w:eastAsia="Aptos"/>
          <w:u w:val="single"/>
        </w:rPr>
        <w:t xml:space="preserve">the risks of catastrophic </w:t>
      </w:r>
      <w:r w:rsidRPr="002751AB">
        <w:rPr>
          <w:rFonts w:eastAsia="Aptos"/>
          <w:highlight w:val="cyan"/>
          <w:u w:val="single"/>
        </w:rPr>
        <w:t>tech</w:t>
      </w:r>
      <w:r w:rsidRPr="002751AB">
        <w:rPr>
          <w:rFonts w:eastAsia="Aptos"/>
          <w:u w:val="single"/>
        </w:rPr>
        <w:t>nology-</w:t>
      </w:r>
      <w:r w:rsidRPr="002751AB">
        <w:rPr>
          <w:rFonts w:eastAsia="Aptos"/>
          <w:highlight w:val="cyan"/>
          <w:u w:val="single"/>
        </w:rPr>
        <w:t>based threats</w:t>
      </w:r>
      <w:r w:rsidRPr="002751AB">
        <w:rPr>
          <w:rFonts w:eastAsia="Aptos"/>
          <w:sz w:val="16"/>
        </w:rPr>
        <w:t>—</w:t>
      </w:r>
      <w:r w:rsidRPr="002751AB">
        <w:rPr>
          <w:rFonts w:eastAsia="Aptos"/>
          <w:iCs/>
          <w:u w:val="single"/>
          <w:bdr w:val="single" w:sz="8" w:space="0" w:color="auto"/>
        </w:rPr>
        <w:t>artificial intelligence</w:t>
      </w:r>
      <w:r w:rsidRPr="002751AB">
        <w:rPr>
          <w:rFonts w:eastAsia="Aptos"/>
          <w:sz w:val="16"/>
        </w:rPr>
        <w:t xml:space="preserve">, </w:t>
      </w:r>
      <w:r w:rsidRPr="002751AB">
        <w:rPr>
          <w:rFonts w:eastAsia="Aptos"/>
          <w:iCs/>
          <w:u w:val="single"/>
          <w:bdr w:val="single" w:sz="8" w:space="0" w:color="auto"/>
        </w:rPr>
        <w:t>synthetic biology</w:t>
      </w:r>
      <w:r w:rsidRPr="002751AB">
        <w:rPr>
          <w:rFonts w:eastAsia="Aptos"/>
          <w:sz w:val="16"/>
        </w:rPr>
        <w:t xml:space="preserve">, </w:t>
      </w:r>
      <w:r w:rsidRPr="002751AB">
        <w:rPr>
          <w:rFonts w:eastAsia="Aptos"/>
          <w:iCs/>
          <w:u w:val="single"/>
          <w:bdr w:val="single" w:sz="8" w:space="0" w:color="auto"/>
        </w:rPr>
        <w:t>nanotechnology</w:t>
      </w:r>
      <w:r w:rsidRPr="002751AB">
        <w:rPr>
          <w:rFonts w:eastAsia="Aptos"/>
          <w:sz w:val="16"/>
        </w:rPr>
        <w:t xml:space="preserve">, </w:t>
      </w:r>
      <w:r w:rsidRPr="002751AB">
        <w:rPr>
          <w:rFonts w:eastAsia="Aptos"/>
          <w:iCs/>
          <w:u w:val="single"/>
          <w:bdr w:val="single" w:sz="8" w:space="0" w:color="auto"/>
        </w:rPr>
        <w:t>geoengineering</w:t>
      </w:r>
      <w:r w:rsidRPr="002751AB">
        <w:rPr>
          <w:rFonts w:eastAsia="Aptos"/>
          <w:sz w:val="16"/>
        </w:rPr>
        <w:t xml:space="preserve">, </w:t>
      </w:r>
      <w:r w:rsidRPr="002751AB">
        <w:rPr>
          <w:rFonts w:eastAsia="Aptos"/>
          <w:highlight w:val="cyan"/>
          <w:u w:val="single"/>
        </w:rPr>
        <w:t>and</w:t>
      </w:r>
      <w:r w:rsidRPr="002751AB">
        <w:rPr>
          <w:rFonts w:eastAsia="Aptos"/>
          <w:u w:val="single"/>
        </w:rPr>
        <w:t xml:space="preserve"> their inter</w:t>
      </w:r>
      <w:r w:rsidRPr="002751AB">
        <w:rPr>
          <w:rFonts w:eastAsia="Aptos"/>
          <w:highlight w:val="cyan"/>
          <w:u w:val="single"/>
        </w:rPr>
        <w:t xml:space="preserve">connection with </w:t>
      </w:r>
      <w:r w:rsidRPr="002751AB">
        <w:rPr>
          <w:rFonts w:eastAsia="Aptos"/>
          <w:iCs/>
          <w:highlight w:val="cyan"/>
          <w:u w:val="single"/>
          <w:bdr w:val="single" w:sz="8" w:space="0" w:color="auto"/>
        </w:rPr>
        <w:t>w</w:t>
      </w:r>
      <w:r w:rsidRPr="002751AB">
        <w:rPr>
          <w:rFonts w:eastAsia="Aptos"/>
          <w:iCs/>
          <w:u w:val="single"/>
          <w:bdr w:val="single" w:sz="8" w:space="0" w:color="auto"/>
        </w:rPr>
        <w:t xml:space="preserve">eapons of </w:t>
      </w:r>
      <w:r w:rsidRPr="002751AB">
        <w:rPr>
          <w:rFonts w:eastAsia="Aptos"/>
          <w:iCs/>
          <w:highlight w:val="cyan"/>
          <w:u w:val="single"/>
          <w:bdr w:val="single" w:sz="8" w:space="0" w:color="auto"/>
        </w:rPr>
        <w:t>m</w:t>
      </w:r>
      <w:r w:rsidRPr="002751AB">
        <w:rPr>
          <w:rFonts w:eastAsia="Aptos"/>
          <w:iCs/>
          <w:u w:val="single"/>
          <w:bdr w:val="single" w:sz="8" w:space="0" w:color="auto"/>
        </w:rPr>
        <w:t xml:space="preserve">ass </w:t>
      </w:r>
      <w:r w:rsidRPr="002751AB">
        <w:rPr>
          <w:rFonts w:eastAsia="Aptos"/>
          <w:iCs/>
          <w:highlight w:val="cyan"/>
          <w:u w:val="single"/>
          <w:bdr w:val="single" w:sz="8" w:space="0" w:color="auto"/>
        </w:rPr>
        <w:t>d</w:t>
      </w:r>
      <w:r w:rsidRPr="002751AB">
        <w:rPr>
          <w:rFonts w:eastAsia="Aptos"/>
          <w:iCs/>
          <w:u w:val="single"/>
          <w:bdr w:val="single" w:sz="8" w:space="0" w:color="auto"/>
        </w:rPr>
        <w:t>estruction</w:t>
      </w:r>
      <w:r w:rsidRPr="002751AB">
        <w:rPr>
          <w:rFonts w:eastAsia="Aptos"/>
          <w:sz w:val="16"/>
        </w:rPr>
        <w:t>—</w:t>
      </w:r>
      <w:r w:rsidRPr="002751AB">
        <w:rPr>
          <w:rFonts w:eastAsia="Aptos"/>
          <w:highlight w:val="cyan"/>
          <w:u w:val="single"/>
        </w:rPr>
        <w:t>are</w:t>
      </w:r>
      <w:r w:rsidRPr="002751AB">
        <w:rPr>
          <w:rFonts w:eastAsia="Aptos"/>
          <w:u w:val="single"/>
        </w:rPr>
        <w:t xml:space="preserve"> </w:t>
      </w:r>
      <w:r w:rsidRPr="002751AB">
        <w:rPr>
          <w:rFonts w:eastAsia="Aptos"/>
          <w:highlight w:val="cyan"/>
          <w:u w:val="single"/>
        </w:rPr>
        <w:t xml:space="preserve">yet to </w:t>
      </w:r>
      <w:r w:rsidRPr="002751AB">
        <w:rPr>
          <w:rFonts w:eastAsia="Aptos"/>
          <w:u w:val="single"/>
        </w:rPr>
        <w:t xml:space="preserve">have </w:t>
      </w:r>
      <w:r w:rsidRPr="002751AB">
        <w:rPr>
          <w:rFonts w:eastAsia="Aptos"/>
          <w:highlight w:val="cyan"/>
          <w:u w:val="single"/>
        </w:rPr>
        <w:t>fully arisen</w:t>
      </w:r>
      <w:r w:rsidRPr="002751AB">
        <w:rPr>
          <w:rFonts w:eastAsia="Aptos"/>
          <w:sz w:val="16"/>
          <w:highlight w:val="cyan"/>
        </w:rPr>
        <w:t>.</w:t>
      </w:r>
    </w:p>
    <w:p w14:paraId="66333889" w14:textId="77777777" w:rsidR="001A4B54" w:rsidRPr="002751AB" w:rsidRDefault="001A4B54" w:rsidP="001A4B54">
      <w:pPr>
        <w:rPr>
          <w:rFonts w:eastAsia="Aptos"/>
          <w:sz w:val="16"/>
        </w:rPr>
      </w:pPr>
      <w:r w:rsidRPr="002751AB">
        <w:rPr>
          <w:rFonts w:eastAsia="Aptos"/>
          <w:sz w:val="16"/>
        </w:rPr>
        <w:t xml:space="preserve">For example, advances in </w:t>
      </w:r>
      <w:r w:rsidRPr="002751AB">
        <w:rPr>
          <w:rFonts w:eastAsia="Aptos"/>
          <w:u w:val="single"/>
        </w:rPr>
        <w:t>synthetic biology could</w:t>
      </w:r>
      <w:r w:rsidRPr="002751AB">
        <w:rPr>
          <w:rFonts w:eastAsia="Aptos"/>
          <w:sz w:val="16"/>
        </w:rPr>
        <w:t xml:space="preserve"> eventually </w:t>
      </w:r>
      <w:r w:rsidRPr="002751AB">
        <w:rPr>
          <w:rFonts w:eastAsia="Aptos"/>
          <w:u w:val="single"/>
        </w:rPr>
        <w:t>make the modification of dangerous pathogens more accessible</w:t>
      </w:r>
      <w:r w:rsidRPr="002751AB">
        <w:rPr>
          <w:rFonts w:eastAsia="Aptos"/>
          <w:sz w:val="16"/>
        </w:rPr>
        <w:t xml:space="preserve">. </w:t>
      </w:r>
      <w:r w:rsidRPr="002751AB">
        <w:rPr>
          <w:rFonts w:eastAsia="Aptos"/>
          <w:u w:val="single"/>
        </w:rPr>
        <w:t xml:space="preserve">This could mean that </w:t>
      </w:r>
      <w:r w:rsidRPr="002751AB">
        <w:rPr>
          <w:rFonts w:eastAsia="Aptos"/>
          <w:iCs/>
          <w:u w:val="single"/>
          <w:bdr w:val="single" w:sz="8" w:space="0" w:color="auto"/>
        </w:rPr>
        <w:t>malicious actors</w:t>
      </w:r>
      <w:r w:rsidRPr="002751AB">
        <w:rPr>
          <w:rFonts w:eastAsia="Aptos"/>
          <w:u w:val="single"/>
        </w:rPr>
        <w:t xml:space="preserve"> could</w:t>
      </w:r>
      <w:r w:rsidRPr="002751AB">
        <w:rPr>
          <w:rFonts w:eastAsia="Aptos"/>
          <w:sz w:val="16"/>
        </w:rPr>
        <w:t xml:space="preserve"> </w:t>
      </w:r>
      <w:r w:rsidRPr="002751AB">
        <w:rPr>
          <w:rFonts w:eastAsia="Aptos"/>
          <w:u w:val="single"/>
        </w:rPr>
        <w:t xml:space="preserve">increasingly develop </w:t>
      </w:r>
      <w:r w:rsidRPr="002751AB">
        <w:rPr>
          <w:rFonts w:eastAsia="Aptos"/>
          <w:iCs/>
          <w:u w:val="single"/>
          <w:bdr w:val="single" w:sz="8" w:space="0" w:color="auto"/>
        </w:rPr>
        <w:t>bioweapons</w:t>
      </w:r>
      <w:r w:rsidRPr="002751AB">
        <w:rPr>
          <w:rFonts w:eastAsia="Aptos"/>
          <w:sz w:val="16"/>
        </w:rPr>
        <w:t xml:space="preserve"> </w:t>
      </w:r>
      <w:r w:rsidRPr="002751AB">
        <w:rPr>
          <w:rFonts w:eastAsia="Aptos"/>
          <w:u w:val="single"/>
        </w:rPr>
        <w:t xml:space="preserve">due to the reduced </w:t>
      </w:r>
      <w:r w:rsidRPr="002751AB">
        <w:rPr>
          <w:rFonts w:eastAsia="Aptos"/>
          <w:sz w:val="16"/>
        </w:rPr>
        <w:t>education,</w:t>
      </w:r>
      <w:r w:rsidRPr="002751AB">
        <w:rPr>
          <w:rFonts w:eastAsia="Aptos"/>
          <w:u w:val="single"/>
        </w:rPr>
        <w:t xml:space="preserve"> </w:t>
      </w:r>
      <w:r w:rsidRPr="002751AB">
        <w:rPr>
          <w:rFonts w:eastAsia="Aptos"/>
          <w:sz w:val="16"/>
        </w:rPr>
        <w:t xml:space="preserve">training, </w:t>
      </w:r>
      <w:r w:rsidRPr="002751AB">
        <w:rPr>
          <w:rFonts w:eastAsia="Aptos"/>
          <w:u w:val="single"/>
        </w:rPr>
        <w:t>cost, time, and equipment thresholds required to modify and employ pathogens</w:t>
      </w:r>
      <w:r w:rsidRPr="002751AB">
        <w:rPr>
          <w:rFonts w:eastAsia="Aptos"/>
          <w:sz w:val="16"/>
        </w:rPr>
        <w:t>.</w:t>
      </w:r>
    </w:p>
    <w:p w14:paraId="560CC3CC" w14:textId="77777777" w:rsidR="001A4B54" w:rsidRPr="002751AB" w:rsidRDefault="001A4B54" w:rsidP="001A4B54">
      <w:pPr>
        <w:rPr>
          <w:rFonts w:eastAsia="Aptos"/>
          <w:sz w:val="16"/>
        </w:rPr>
      </w:pPr>
      <w:r w:rsidRPr="002751AB">
        <w:rPr>
          <w:rFonts w:eastAsia="Aptos"/>
          <w:iCs/>
          <w:u w:val="single"/>
          <w:bdr w:val="single" w:sz="8" w:space="0" w:color="auto"/>
        </w:rPr>
        <w:t xml:space="preserve">Artificial intelligence </w:t>
      </w:r>
      <w:r w:rsidRPr="002751AB">
        <w:rPr>
          <w:rFonts w:eastAsia="Aptos"/>
          <w:u w:val="single"/>
        </w:rPr>
        <w:t>also brings its own risks</w:t>
      </w:r>
      <w:r w:rsidRPr="002751AB">
        <w:rPr>
          <w:rFonts w:eastAsia="Aptos"/>
          <w:sz w:val="16"/>
        </w:rPr>
        <w:t xml:space="preserve">. </w:t>
      </w:r>
      <w:r w:rsidRPr="002751AB">
        <w:rPr>
          <w:rFonts w:eastAsia="Aptos"/>
          <w:u w:val="single"/>
        </w:rPr>
        <w:t xml:space="preserve">Current </w:t>
      </w:r>
      <w:r w:rsidRPr="002751AB">
        <w:rPr>
          <w:rFonts w:eastAsia="Aptos"/>
          <w:highlight w:val="cyan"/>
          <w:u w:val="single"/>
        </w:rPr>
        <w:t xml:space="preserve">AI systems </w:t>
      </w:r>
      <w:r w:rsidRPr="002751AB">
        <w:rPr>
          <w:rFonts w:eastAsia="Aptos"/>
          <w:u w:val="single"/>
        </w:rPr>
        <w:t xml:space="preserve">pose </w:t>
      </w:r>
      <w:r w:rsidRPr="002751AB">
        <w:rPr>
          <w:rFonts w:eastAsia="Aptos"/>
          <w:highlight w:val="cyan"/>
          <w:u w:val="single"/>
        </w:rPr>
        <w:t>risk</w:t>
      </w:r>
      <w:r w:rsidRPr="002751AB">
        <w:rPr>
          <w:rFonts w:eastAsia="Aptos"/>
          <w:u w:val="single"/>
        </w:rPr>
        <w:t xml:space="preserve">s of </w:t>
      </w:r>
      <w:r w:rsidRPr="002751AB">
        <w:rPr>
          <w:rFonts w:eastAsia="Aptos"/>
          <w:highlight w:val="cyan"/>
          <w:u w:val="single"/>
        </w:rPr>
        <w:t>accidents,</w:t>
      </w:r>
      <w:r w:rsidRPr="002751AB">
        <w:rPr>
          <w:rFonts w:eastAsia="Aptos"/>
          <w:sz w:val="16"/>
          <w:highlight w:val="cyan"/>
        </w:rPr>
        <w:t xml:space="preserve"> </w:t>
      </w:r>
      <w:r w:rsidRPr="002751AB">
        <w:rPr>
          <w:rFonts w:eastAsia="Aptos"/>
          <w:highlight w:val="cyan"/>
          <w:u w:val="single"/>
        </w:rPr>
        <w:t xml:space="preserve">malicious use by </w:t>
      </w:r>
      <w:r w:rsidRPr="002751AB">
        <w:rPr>
          <w:rFonts w:eastAsia="Aptos"/>
          <w:u w:val="single"/>
        </w:rPr>
        <w:t xml:space="preserve">terrorists and </w:t>
      </w:r>
      <w:r w:rsidRPr="002751AB">
        <w:rPr>
          <w:rFonts w:eastAsia="Aptos"/>
          <w:highlight w:val="cyan"/>
          <w:u w:val="single"/>
        </w:rPr>
        <w:t>rogue states</w:t>
      </w:r>
      <w:r w:rsidRPr="002751AB">
        <w:rPr>
          <w:rFonts w:eastAsia="Aptos"/>
          <w:sz w:val="16"/>
          <w:highlight w:val="cyan"/>
        </w:rPr>
        <w:t xml:space="preserve">, </w:t>
      </w:r>
      <w:r w:rsidRPr="002751AB">
        <w:rPr>
          <w:rFonts w:eastAsia="Aptos"/>
          <w:highlight w:val="cyan"/>
          <w:u w:val="single"/>
        </w:rPr>
        <w:t xml:space="preserve">and </w:t>
      </w:r>
      <w:r w:rsidRPr="002751AB">
        <w:rPr>
          <w:rFonts w:eastAsia="Aptos"/>
          <w:iCs/>
          <w:u w:val="single"/>
          <w:bdr w:val="single" w:sz="8" w:space="0" w:color="auto"/>
        </w:rPr>
        <w:t>systemic risks</w:t>
      </w:r>
      <w:r w:rsidRPr="002751AB">
        <w:rPr>
          <w:rFonts w:eastAsia="Aptos"/>
          <w:sz w:val="16"/>
        </w:rPr>
        <w:t xml:space="preserve">, </w:t>
      </w:r>
      <w:r w:rsidRPr="002751AB">
        <w:rPr>
          <w:rFonts w:eastAsia="Aptos"/>
          <w:u w:val="single"/>
        </w:rPr>
        <w:t xml:space="preserve">such as </w:t>
      </w:r>
      <w:r w:rsidRPr="002751AB">
        <w:rPr>
          <w:rFonts w:eastAsia="Aptos"/>
          <w:highlight w:val="cyan"/>
          <w:u w:val="single"/>
        </w:rPr>
        <w:t xml:space="preserve">unstable </w:t>
      </w:r>
      <w:r w:rsidRPr="002751AB">
        <w:rPr>
          <w:rFonts w:eastAsia="Aptos"/>
          <w:iCs/>
          <w:highlight w:val="cyan"/>
          <w:u w:val="single"/>
          <w:bdr w:val="single" w:sz="8" w:space="0" w:color="auto"/>
        </w:rPr>
        <w:t xml:space="preserve">escalation </w:t>
      </w:r>
      <w:r w:rsidRPr="002751AB">
        <w:rPr>
          <w:rFonts w:eastAsia="Aptos"/>
          <w:iCs/>
          <w:u w:val="single"/>
          <w:bdr w:val="single" w:sz="8" w:space="0" w:color="auto"/>
        </w:rPr>
        <w:t>in a</w:t>
      </w:r>
      <w:r w:rsidRPr="002751AB">
        <w:rPr>
          <w:rFonts w:eastAsia="Aptos"/>
          <w:u w:val="single"/>
        </w:rPr>
        <w:t xml:space="preserve"> “</w:t>
      </w:r>
      <w:r w:rsidRPr="002751AB">
        <w:rPr>
          <w:rFonts w:eastAsia="Aptos"/>
          <w:iCs/>
          <w:u w:val="single"/>
          <w:bdr w:val="single" w:sz="8" w:space="0" w:color="auto"/>
        </w:rPr>
        <w:t>flash war</w:t>
      </w:r>
      <w:r w:rsidRPr="002751AB">
        <w:rPr>
          <w:rFonts w:eastAsia="Aptos"/>
          <w:sz w:val="16"/>
        </w:rPr>
        <w:t>,” or a sudden military offensive.</w:t>
      </w:r>
    </w:p>
    <w:p w14:paraId="42C055C1" w14:textId="77777777" w:rsidR="001A4B54" w:rsidRPr="002751AB" w:rsidRDefault="001A4B54" w:rsidP="001A4B54">
      <w:pPr>
        <w:rPr>
          <w:rFonts w:eastAsia="Aptos"/>
          <w:u w:val="single"/>
        </w:rPr>
      </w:pPr>
      <w:r w:rsidRPr="002751AB">
        <w:rPr>
          <w:rFonts w:eastAsia="Aptos"/>
          <w:u w:val="single"/>
        </w:rPr>
        <w:t xml:space="preserve">The limits and speed of AI progress remain </w:t>
      </w:r>
      <w:r w:rsidRPr="002751AB">
        <w:rPr>
          <w:rFonts w:eastAsia="Aptos"/>
          <w:iCs/>
          <w:u w:val="single"/>
          <w:bdr w:val="single" w:sz="8" w:space="0" w:color="auto"/>
        </w:rPr>
        <w:t>highly uncertain</w:t>
      </w:r>
      <w:r w:rsidRPr="002751AB">
        <w:rPr>
          <w:rFonts w:eastAsia="Aptos"/>
          <w:sz w:val="16"/>
        </w:rPr>
        <w:t xml:space="preserve">. Advanced forms of AI, which would be near or beyond the level of human intelligence, could pose even more severe risks of accident or misuse. Before even reaching that point, however, </w:t>
      </w:r>
      <w:r w:rsidRPr="002751AB">
        <w:rPr>
          <w:rFonts w:eastAsia="Aptos"/>
          <w:u w:val="single"/>
        </w:rPr>
        <w:t xml:space="preserve">artificial intelligence </w:t>
      </w:r>
      <w:r w:rsidRPr="002751AB">
        <w:rPr>
          <w:rFonts w:eastAsia="Aptos"/>
          <w:highlight w:val="cyan"/>
          <w:u w:val="single"/>
        </w:rPr>
        <w:t>integrated into nuclear</w:t>
      </w:r>
      <w:r w:rsidRPr="002751AB">
        <w:rPr>
          <w:rFonts w:eastAsia="Aptos"/>
          <w:u w:val="single"/>
        </w:rPr>
        <w:t xml:space="preserve"> weapons systems </w:t>
      </w:r>
      <w:r w:rsidRPr="002751AB">
        <w:rPr>
          <w:rFonts w:eastAsia="Aptos"/>
          <w:highlight w:val="cyan"/>
          <w:u w:val="single"/>
        </w:rPr>
        <w:t xml:space="preserve">could </w:t>
      </w:r>
      <w:r w:rsidRPr="002751AB">
        <w:rPr>
          <w:rFonts w:eastAsia="Aptos"/>
          <w:iCs/>
          <w:highlight w:val="cyan"/>
          <w:u w:val="single"/>
          <w:bdr w:val="single" w:sz="8" w:space="0" w:color="auto"/>
        </w:rPr>
        <w:t>destabilize</w:t>
      </w:r>
      <w:r w:rsidRPr="002751AB">
        <w:rPr>
          <w:rFonts w:eastAsia="Aptos"/>
          <w:iCs/>
          <w:u w:val="single"/>
          <w:bdr w:val="single" w:sz="8" w:space="0" w:color="auto"/>
        </w:rPr>
        <w:t xml:space="preserve"> nuclear </w:t>
      </w:r>
      <w:r w:rsidRPr="002751AB">
        <w:rPr>
          <w:rFonts w:eastAsia="Aptos"/>
          <w:iCs/>
          <w:highlight w:val="cyan"/>
          <w:u w:val="single"/>
          <w:bdr w:val="single" w:sz="8" w:space="0" w:color="auto"/>
        </w:rPr>
        <w:t>stability</w:t>
      </w:r>
      <w:r w:rsidRPr="002751AB">
        <w:rPr>
          <w:rFonts w:eastAsia="Aptos"/>
          <w:iCs/>
          <w:u w:val="single"/>
          <w:bdr w:val="single" w:sz="8" w:space="0" w:color="auto"/>
        </w:rPr>
        <w:t xml:space="preserve"> </w:t>
      </w:r>
      <w:r w:rsidRPr="002751AB">
        <w:rPr>
          <w:rFonts w:eastAsia="Aptos"/>
          <w:u w:val="single"/>
        </w:rPr>
        <w:t xml:space="preserve">and </w:t>
      </w:r>
      <w:r w:rsidRPr="002751AB">
        <w:rPr>
          <w:rFonts w:eastAsia="Aptos"/>
          <w:iCs/>
          <w:u w:val="single"/>
          <w:bdr w:val="single" w:sz="8" w:space="0" w:color="auto"/>
        </w:rPr>
        <w:t>deterrence arrangements</w:t>
      </w:r>
      <w:r w:rsidRPr="002751AB">
        <w:rPr>
          <w:rFonts w:eastAsia="Aptos"/>
          <w:u w:val="single"/>
        </w:rPr>
        <w:t>.</w:t>
      </w:r>
    </w:p>
    <w:p w14:paraId="67A6B57C" w14:textId="77777777" w:rsidR="001A4B54" w:rsidRPr="002751AB" w:rsidRDefault="001A4B54" w:rsidP="001A4B54">
      <w:pPr>
        <w:rPr>
          <w:rFonts w:eastAsia="Aptos"/>
          <w:sz w:val="16"/>
        </w:rPr>
      </w:pPr>
      <w:r w:rsidRPr="002751AB">
        <w:rPr>
          <w:rFonts w:eastAsia="Aptos"/>
          <w:sz w:val="16"/>
        </w:rPr>
        <w:t xml:space="preserve">These risks will only continue to emerge and grow. So, policy makers must start thinking about them now. </w:t>
      </w:r>
      <w:r w:rsidRPr="002751AB">
        <w:rPr>
          <w:rFonts w:eastAsia="Aptos"/>
          <w:u w:val="single"/>
        </w:rPr>
        <w:t>Intelligence can help assess the likelihood and impacts of the various risks</w:t>
      </w:r>
      <w:r w:rsidRPr="002751AB">
        <w:rPr>
          <w:rFonts w:eastAsia="Aptos"/>
          <w:sz w:val="16"/>
        </w:rPr>
        <w:t xml:space="preserve">. </w:t>
      </w:r>
      <w:r w:rsidRPr="002751AB">
        <w:rPr>
          <w:rFonts w:eastAsia="Aptos"/>
          <w:u w:val="single"/>
        </w:rPr>
        <w:t>It can backcast potential pathways and scenarios</w:t>
      </w:r>
      <w:r w:rsidRPr="002751AB">
        <w:rPr>
          <w:rFonts w:eastAsia="Aptos"/>
          <w:sz w:val="16"/>
        </w:rPr>
        <w:t xml:space="preserve">. Backcast refers to an analytical technique that outlines a potential future event and works backwards to identify drivers, milestones, and decisions that would lead to that outcome. </w:t>
      </w:r>
      <w:r w:rsidRPr="002751AB">
        <w:rPr>
          <w:rFonts w:eastAsia="Aptos"/>
          <w:u w:val="single"/>
        </w:rPr>
        <w:t>Based on this analysis</w:t>
      </w:r>
      <w:r w:rsidRPr="002751AB">
        <w:rPr>
          <w:rFonts w:eastAsia="Aptos"/>
          <w:sz w:val="16"/>
        </w:rPr>
        <w:t xml:space="preserve">, </w:t>
      </w:r>
      <w:r w:rsidRPr="002751AB">
        <w:rPr>
          <w:rFonts w:eastAsia="Aptos"/>
          <w:highlight w:val="cyan"/>
          <w:u w:val="single"/>
        </w:rPr>
        <w:t>intel</w:t>
      </w:r>
      <w:r w:rsidRPr="002751AB">
        <w:rPr>
          <w:rFonts w:eastAsia="Aptos"/>
          <w:u w:val="single"/>
        </w:rPr>
        <w:t xml:space="preserve">ligence </w:t>
      </w:r>
      <w:r w:rsidRPr="002751AB">
        <w:rPr>
          <w:rFonts w:eastAsia="Aptos"/>
          <w:highlight w:val="cyan"/>
          <w:u w:val="single"/>
        </w:rPr>
        <w:t>can support</w:t>
      </w:r>
      <w:r w:rsidRPr="002751AB">
        <w:rPr>
          <w:rFonts w:eastAsia="Aptos"/>
          <w:u w:val="single"/>
        </w:rPr>
        <w:t xml:space="preserve"> </w:t>
      </w:r>
      <w:r w:rsidRPr="002751AB">
        <w:rPr>
          <w:rFonts w:eastAsia="Aptos"/>
          <w:iCs/>
          <w:highlight w:val="cyan"/>
          <w:u w:val="single"/>
          <w:bdr w:val="single" w:sz="8" w:space="0" w:color="auto"/>
        </w:rPr>
        <w:t>innovative approaches</w:t>
      </w:r>
      <w:r w:rsidRPr="002751AB">
        <w:rPr>
          <w:rFonts w:eastAsia="Aptos"/>
          <w:sz w:val="16"/>
        </w:rPr>
        <w:t xml:space="preserve"> </w:t>
      </w:r>
      <w:r w:rsidRPr="002751AB">
        <w:rPr>
          <w:rFonts w:eastAsia="Aptos"/>
          <w:u w:val="single"/>
        </w:rPr>
        <w:t>to reducing the risks</w:t>
      </w:r>
      <w:r w:rsidRPr="002751AB">
        <w:rPr>
          <w:rFonts w:eastAsia="Aptos"/>
          <w:sz w:val="16"/>
        </w:rPr>
        <w:t>.</w:t>
      </w:r>
    </w:p>
    <w:p w14:paraId="30B6E11E" w14:textId="48EF1A99" w:rsidR="006D415A" w:rsidRPr="009701C3" w:rsidRDefault="006D415A" w:rsidP="00250D6F">
      <w:pPr>
        <w:pStyle w:val="Heading3"/>
      </w:pPr>
      <w:r w:rsidRPr="009701C3">
        <w:t>CP – 1NC</w:t>
      </w:r>
    </w:p>
    <w:p w14:paraId="72E70FD1" w14:textId="77777777" w:rsidR="006D415A" w:rsidRDefault="006D415A" w:rsidP="006D415A">
      <w:r>
        <w:t>BRAC CP</w:t>
      </w:r>
    </w:p>
    <w:p w14:paraId="2556AF8D" w14:textId="77777777" w:rsidR="006D415A" w:rsidRDefault="006D415A" w:rsidP="006D415A">
      <w:pPr>
        <w:keepNext/>
        <w:keepLines/>
        <w:spacing w:before="40"/>
        <w:outlineLvl w:val="3"/>
        <w:rPr>
          <w:rFonts w:eastAsia="Times New Roman"/>
          <w:b/>
          <w:iCs/>
          <w:sz w:val="26"/>
        </w:rPr>
      </w:pPr>
      <w:r w:rsidRPr="00511918">
        <w:rPr>
          <w:rFonts w:eastAsia="Times New Roman"/>
          <w:b/>
          <w:iCs/>
          <w:sz w:val="26"/>
        </w:rPr>
        <w:t xml:space="preserve">The United States federal government should </w:t>
      </w:r>
    </w:p>
    <w:p w14:paraId="099979FC" w14:textId="77777777" w:rsidR="006D415A" w:rsidRDefault="006D415A" w:rsidP="006D415A">
      <w:pPr>
        <w:pStyle w:val="ListParagraph"/>
        <w:keepNext/>
        <w:keepLines/>
        <w:numPr>
          <w:ilvl w:val="0"/>
          <w:numId w:val="47"/>
        </w:numPr>
        <w:spacing w:before="40"/>
        <w:outlineLvl w:val="3"/>
        <w:rPr>
          <w:rFonts w:eastAsia="Times New Roman"/>
          <w:b/>
          <w:iCs/>
          <w:sz w:val="26"/>
        </w:rPr>
      </w:pPr>
      <w:r w:rsidRPr="00677D22">
        <w:rPr>
          <w:rFonts w:eastAsia="Times New Roman"/>
          <w:b/>
          <w:iCs/>
          <w:sz w:val="26"/>
        </w:rPr>
        <w:t>ban strengthening collective bargaining rights for federal workers</w:t>
      </w:r>
      <w:r>
        <w:rPr>
          <w:rFonts w:eastAsia="Times New Roman"/>
          <w:b/>
          <w:iCs/>
          <w:sz w:val="26"/>
        </w:rPr>
        <w:t>;</w:t>
      </w:r>
    </w:p>
    <w:p w14:paraId="5FE97024" w14:textId="77777777" w:rsidR="006D415A" w:rsidRDefault="006D415A" w:rsidP="006D415A">
      <w:pPr>
        <w:pStyle w:val="ListParagraph"/>
        <w:keepNext/>
        <w:keepLines/>
        <w:numPr>
          <w:ilvl w:val="0"/>
          <w:numId w:val="47"/>
        </w:numPr>
        <w:spacing w:before="40"/>
        <w:outlineLvl w:val="3"/>
        <w:rPr>
          <w:rFonts w:eastAsia="Times New Roman"/>
          <w:b/>
          <w:iCs/>
          <w:sz w:val="26"/>
        </w:rPr>
      </w:pPr>
      <w:r w:rsidRPr="00D56536">
        <w:rPr>
          <w:rFonts w:eastAsia="Times New Roman"/>
          <w:b/>
          <w:iCs/>
          <w:sz w:val="26"/>
        </w:rPr>
        <w:t>establish and enforce ironclad prohibitions on reassigning, coercing, defunding, or dismissing federal workers for political reasons, establish and enforce anti-discrimination and whistleblower protections, offer whisteblowers necessary legal and financial resources, ban whistleblower retaliation, streamline the hiring, firing, and promotion process for federal workers based on merit, reinstate terminated high-performing workers, and offer world-class, merit-based pay, benefits, and job security</w:t>
      </w:r>
      <w:r>
        <w:rPr>
          <w:rFonts w:eastAsia="Times New Roman"/>
          <w:b/>
          <w:iCs/>
          <w:sz w:val="26"/>
        </w:rPr>
        <w:t xml:space="preserve">, </w:t>
      </w:r>
      <w:r w:rsidRPr="00D56536">
        <w:rPr>
          <w:rFonts w:eastAsia="Times New Roman"/>
          <w:b/>
          <w:iCs/>
          <w:sz w:val="26"/>
        </w:rPr>
        <w:t xml:space="preserve">fully staff, fund, and ban political </w:t>
      </w:r>
      <w:r>
        <w:rPr>
          <w:rFonts w:eastAsia="Times New Roman"/>
          <w:b/>
          <w:iCs/>
          <w:sz w:val="26"/>
        </w:rPr>
        <w:t>interference</w:t>
      </w:r>
      <w:r w:rsidRPr="00D56536">
        <w:rPr>
          <w:rFonts w:eastAsia="Times New Roman"/>
          <w:b/>
          <w:iCs/>
          <w:sz w:val="26"/>
        </w:rPr>
        <w:t xml:space="preserve"> with the Merit Systems Protection Board</w:t>
      </w:r>
      <w:r w:rsidRPr="00D56536">
        <w:rPr>
          <w:rFonts w:eastAsia="Times New Roman"/>
          <w:bCs/>
          <w:iCs/>
          <w:sz w:val="26"/>
        </w:rPr>
        <w:t xml:space="preserve"> (MSPB),</w:t>
      </w:r>
      <w:r w:rsidRPr="00D56536">
        <w:rPr>
          <w:rFonts w:eastAsia="Times New Roman"/>
          <w:b/>
          <w:iCs/>
          <w:sz w:val="26"/>
        </w:rPr>
        <w:t xml:space="preserve"> and end mandatory arbitration for MSPB cases.</w:t>
      </w:r>
    </w:p>
    <w:p w14:paraId="19800CBE" w14:textId="77777777" w:rsidR="006D415A" w:rsidRDefault="006D415A" w:rsidP="006D415A">
      <w:pPr>
        <w:pStyle w:val="ListParagraph"/>
        <w:keepNext/>
        <w:keepLines/>
        <w:numPr>
          <w:ilvl w:val="0"/>
          <w:numId w:val="47"/>
        </w:numPr>
        <w:spacing w:before="40"/>
        <w:outlineLvl w:val="3"/>
        <w:rPr>
          <w:rFonts w:eastAsia="Times New Roman"/>
          <w:b/>
          <w:iCs/>
          <w:sz w:val="26"/>
        </w:rPr>
      </w:pPr>
      <w:r w:rsidRPr="00D56536">
        <w:rPr>
          <w:rFonts w:eastAsia="Times New Roman"/>
          <w:b/>
          <w:iCs/>
          <w:sz w:val="26"/>
        </w:rPr>
        <w:t xml:space="preserve">reverse budget cuts and deregulatory efforts issued under the Trump administration. </w:t>
      </w:r>
    </w:p>
    <w:p w14:paraId="60758B92" w14:textId="77777777" w:rsidR="006D415A" w:rsidRDefault="006D415A" w:rsidP="006D415A">
      <w:pPr>
        <w:pStyle w:val="ListParagraph"/>
        <w:keepNext/>
        <w:keepLines/>
        <w:numPr>
          <w:ilvl w:val="0"/>
          <w:numId w:val="47"/>
        </w:numPr>
        <w:spacing w:before="40"/>
        <w:outlineLvl w:val="3"/>
        <w:rPr>
          <w:rFonts w:eastAsia="Times New Roman"/>
          <w:b/>
          <w:iCs/>
          <w:sz w:val="26"/>
        </w:rPr>
      </w:pPr>
      <w:r w:rsidRPr="00D56536">
        <w:rPr>
          <w:rFonts w:eastAsia="Times New Roman"/>
          <w:b/>
          <w:iCs/>
          <w:sz w:val="26"/>
        </w:rPr>
        <w:t>reinstate all federal workers previously fired under the Trump administration.</w:t>
      </w:r>
    </w:p>
    <w:p w14:paraId="187842DF" w14:textId="77777777" w:rsidR="006D415A" w:rsidRDefault="006D415A" w:rsidP="006D415A">
      <w:pPr>
        <w:pStyle w:val="ListParagraph"/>
        <w:keepNext/>
        <w:keepLines/>
        <w:numPr>
          <w:ilvl w:val="0"/>
          <w:numId w:val="47"/>
        </w:numPr>
        <w:spacing w:before="40"/>
        <w:outlineLvl w:val="3"/>
        <w:rPr>
          <w:rFonts w:eastAsia="Times New Roman"/>
          <w:b/>
          <w:iCs/>
          <w:sz w:val="26"/>
        </w:rPr>
      </w:pPr>
      <w:r w:rsidRPr="00D56536">
        <w:rPr>
          <w:rFonts w:eastAsia="Times New Roman"/>
          <w:b/>
          <w:iCs/>
          <w:sz w:val="26"/>
        </w:rPr>
        <w:t xml:space="preserve">restore </w:t>
      </w:r>
      <w:r w:rsidRPr="00D56536">
        <w:rPr>
          <w:rFonts w:eastAsia="Times New Roman"/>
          <w:b/>
          <w:i/>
          <w:sz w:val="26"/>
        </w:rPr>
        <w:t>Humphrey’s Executor</w:t>
      </w:r>
      <w:r w:rsidRPr="00D56536">
        <w:rPr>
          <w:rFonts w:eastAsia="Times New Roman"/>
          <w:b/>
          <w:iCs/>
          <w:sz w:val="26"/>
        </w:rPr>
        <w:t>.</w:t>
      </w:r>
    </w:p>
    <w:p w14:paraId="58AA2EE4" w14:textId="77777777" w:rsidR="006D415A" w:rsidRDefault="006D415A" w:rsidP="006D415A">
      <w:pPr>
        <w:pStyle w:val="ListParagraph"/>
        <w:keepNext/>
        <w:keepLines/>
        <w:numPr>
          <w:ilvl w:val="0"/>
          <w:numId w:val="47"/>
        </w:numPr>
        <w:spacing w:before="40"/>
        <w:outlineLvl w:val="3"/>
        <w:rPr>
          <w:rFonts w:eastAsia="Times New Roman"/>
          <w:b/>
          <w:iCs/>
          <w:sz w:val="26"/>
        </w:rPr>
      </w:pPr>
      <w:r w:rsidRPr="00D56536">
        <w:rPr>
          <w:rFonts w:eastAsia="Times New Roman"/>
          <w:b/>
          <w:iCs/>
          <w:sz w:val="26"/>
        </w:rPr>
        <w:t>impeach and remove President Donald J. Trump for the high crime of violating the separation of powers through bad faith, unlawful civil service terminations.</w:t>
      </w:r>
    </w:p>
    <w:p w14:paraId="13D5BE6B" w14:textId="77777777" w:rsidR="006D415A" w:rsidRPr="00D56536" w:rsidRDefault="006D415A" w:rsidP="006D415A">
      <w:pPr>
        <w:pStyle w:val="ListParagraph"/>
        <w:keepNext/>
        <w:keepLines/>
        <w:numPr>
          <w:ilvl w:val="0"/>
          <w:numId w:val="47"/>
        </w:numPr>
        <w:spacing w:before="40"/>
        <w:outlineLvl w:val="3"/>
        <w:rPr>
          <w:rFonts w:eastAsia="Calibri"/>
        </w:rPr>
      </w:pPr>
      <w:r w:rsidRPr="00D56536">
        <w:rPr>
          <w:rFonts w:eastAsia="Times New Roman"/>
          <w:b/>
          <w:iCs/>
          <w:sz w:val="26"/>
        </w:rPr>
        <w:t>dedicate an inspector general office to investigating claims of state secret privilege abuse.</w:t>
      </w:r>
    </w:p>
    <w:p w14:paraId="5F576C56" w14:textId="77777777" w:rsidR="006D415A" w:rsidRPr="006D415A" w:rsidRDefault="006D415A" w:rsidP="006D415A">
      <w:pPr>
        <w:pStyle w:val="ListParagraph"/>
        <w:keepNext/>
        <w:keepLines/>
        <w:numPr>
          <w:ilvl w:val="0"/>
          <w:numId w:val="47"/>
        </w:numPr>
        <w:spacing w:before="40"/>
        <w:outlineLvl w:val="3"/>
        <w:rPr>
          <w:rFonts w:eastAsia="Calibri"/>
        </w:rPr>
      </w:pPr>
      <w:r w:rsidRPr="00AB74F4">
        <w:rPr>
          <w:rFonts w:eastAsia="Times New Roman"/>
          <w:b/>
          <w:iCs/>
          <w:sz w:val="26"/>
        </w:rPr>
        <w:t>establish and comply with Congressional foreign policy oversight committees that receive routine, secure briefings from intelligence agencies on covert action details and solicit binding recommendations to the Executive.</w:t>
      </w:r>
    </w:p>
    <w:p w14:paraId="59CA0AAB" w14:textId="63858DDA" w:rsidR="006D415A" w:rsidRDefault="006D415A" w:rsidP="006D415A">
      <w:pPr>
        <w:pStyle w:val="Heading4"/>
        <w:numPr>
          <w:ilvl w:val="0"/>
          <w:numId w:val="47"/>
        </w:numPr>
        <w:rPr>
          <w:rFonts w:eastAsia="Calibri"/>
        </w:rPr>
      </w:pPr>
      <w:r w:rsidRPr="006D415A">
        <w:rPr>
          <w:rFonts w:eastAsia="Calibri"/>
        </w:rPr>
        <w:t xml:space="preserve">not, in the event that its ‘reciprocal tariff’ policy under the International Emergency Economic Powers Act is invalidated, reauthorize this policy or enact any substantially similar policy under §232 of the Trade Expansion Act of 1962, §301, §122 or §201 of the Trade Act of 1974, §338 of the Tariff Act of 1930, or inherent executive power under Article II. </w:t>
      </w:r>
    </w:p>
    <w:p w14:paraId="30DEFC2D" w14:textId="6FB43175" w:rsidR="006D415A" w:rsidRPr="006D415A" w:rsidRDefault="006D415A" w:rsidP="006D415A">
      <w:pPr>
        <w:keepNext/>
        <w:keepLines/>
        <w:numPr>
          <w:ilvl w:val="0"/>
          <w:numId w:val="47"/>
        </w:numPr>
        <w:spacing w:before="40"/>
        <w:outlineLvl w:val="3"/>
        <w:rPr>
          <w:rFonts w:eastAsia="DengXian Light"/>
          <w:b/>
          <w:iCs/>
          <w:sz w:val="26"/>
        </w:rPr>
      </w:pPr>
      <w:r w:rsidRPr="00272948">
        <w:rPr>
          <w:rFonts w:eastAsia="DengXian Light"/>
          <w:b/>
          <w:iCs/>
          <w:sz w:val="26"/>
        </w:rPr>
        <w:t xml:space="preserve">massively increase funding for domestic counterterrorism programs, increase investigatory powers of the DHS’s Counterterrorism Coordinator, standardize data reporting systems across the FBI and DOJ, and require annual disclosure to Congress. </w:t>
      </w:r>
    </w:p>
    <w:p w14:paraId="37082314" w14:textId="77777777" w:rsidR="006D415A" w:rsidRPr="005015FA" w:rsidRDefault="006D415A" w:rsidP="006D415A"/>
    <w:p w14:paraId="4E3691C1" w14:textId="77777777" w:rsidR="006D415A" w:rsidRPr="00511918" w:rsidRDefault="006D415A" w:rsidP="006D415A">
      <w:pPr>
        <w:keepNext/>
        <w:keepLines/>
        <w:spacing w:before="40"/>
        <w:outlineLvl w:val="3"/>
        <w:rPr>
          <w:rFonts w:eastAsia="Times New Roman"/>
          <w:b/>
          <w:iCs/>
          <w:sz w:val="26"/>
        </w:rPr>
      </w:pPr>
      <w:r w:rsidRPr="00511918">
        <w:rPr>
          <w:rFonts w:eastAsia="Times New Roman"/>
          <w:b/>
          <w:iCs/>
          <w:sz w:val="26"/>
        </w:rPr>
        <w:t xml:space="preserve">Try or die for the CP – it's the </w:t>
      </w:r>
      <w:r w:rsidRPr="00511918">
        <w:rPr>
          <w:rFonts w:eastAsia="Times New Roman"/>
          <w:b/>
          <w:iCs/>
          <w:sz w:val="26"/>
          <w:u w:val="single"/>
        </w:rPr>
        <w:t>only thing</w:t>
      </w:r>
      <w:r w:rsidRPr="00511918">
        <w:rPr>
          <w:rFonts w:eastAsia="Times New Roman"/>
          <w:b/>
          <w:iCs/>
          <w:sz w:val="26"/>
        </w:rPr>
        <w:t xml:space="preserve"> that solves the case, since civil service degradation </w:t>
      </w:r>
      <w:r w:rsidRPr="00511918">
        <w:rPr>
          <w:rFonts w:eastAsia="Times New Roman"/>
          <w:b/>
          <w:iCs/>
          <w:sz w:val="26"/>
          <w:u w:val="single"/>
        </w:rPr>
        <w:t>long predated</w:t>
      </w:r>
      <w:r w:rsidRPr="00511918">
        <w:rPr>
          <w:rFonts w:eastAsia="Times New Roman"/>
          <w:b/>
          <w:iCs/>
          <w:sz w:val="26"/>
        </w:rPr>
        <w:t xml:space="preserve"> Trump's attacks on CBRs. </w:t>
      </w:r>
    </w:p>
    <w:p w14:paraId="1E826AA3" w14:textId="77777777" w:rsidR="006D415A" w:rsidRPr="00511918" w:rsidRDefault="006D415A" w:rsidP="006D415A">
      <w:pPr>
        <w:rPr>
          <w:rFonts w:eastAsia="Calibri"/>
        </w:rPr>
      </w:pPr>
      <w:r w:rsidRPr="00511918">
        <w:rPr>
          <w:rFonts w:eastAsia="Calibri"/>
        </w:rPr>
        <w:t xml:space="preserve">Raymond </w:t>
      </w:r>
      <w:r w:rsidRPr="00511918">
        <w:rPr>
          <w:rFonts w:eastAsia="Calibri"/>
          <w:b/>
          <w:bCs/>
          <w:sz w:val="26"/>
        </w:rPr>
        <w:t>Limon 25</w:t>
      </w:r>
      <w:r w:rsidRPr="00511918">
        <w:rPr>
          <w:rFonts w:eastAsia="Calibri"/>
        </w:rPr>
        <w:t>, Former Board Member at U.S. Merit Systems Protection Board, J.D. from Indiana University Maurer School of Law, Former Chief Human Capital Officer at U.S. Department of the Interior, 30 years of federal service, Peace Corps volunteer, "In today's chaos, is it too early to discuss civil service reform?," Federal News Network, 6/2/25, https://federalnewsnetwork.com/commentary/2025/06/in-todays-chaos-is-it-too-early-to-discuss-civil-service-reform/</w:t>
      </w:r>
    </w:p>
    <w:p w14:paraId="0C41BAAC" w14:textId="77777777" w:rsidR="006D415A" w:rsidRPr="00511918" w:rsidRDefault="006D415A" w:rsidP="006D415A">
      <w:pPr>
        <w:rPr>
          <w:rFonts w:eastAsia="Calibri"/>
          <w:sz w:val="16"/>
        </w:rPr>
      </w:pPr>
      <w:r w:rsidRPr="00511918">
        <w:rPr>
          <w:rFonts w:eastAsia="Calibri"/>
          <w:sz w:val="16"/>
        </w:rPr>
        <w:t xml:space="preserve">However, starting on Jan. 20, that promise to form a more perfect union began to unravel. </w:t>
      </w:r>
      <w:r w:rsidRPr="00511918">
        <w:rPr>
          <w:rFonts w:eastAsia="Calibri"/>
          <w:u w:val="single"/>
        </w:rPr>
        <w:t xml:space="preserve">Independent </w:t>
      </w:r>
      <w:r w:rsidRPr="00511918">
        <w:rPr>
          <w:rFonts w:eastAsia="Calibri"/>
          <w:highlight w:val="cyan"/>
          <w:u w:val="single"/>
        </w:rPr>
        <w:t>agencies</w:t>
      </w:r>
      <w:r w:rsidRPr="00511918">
        <w:rPr>
          <w:rFonts w:eastAsia="Calibri"/>
          <w:u w:val="single"/>
        </w:rPr>
        <w:t xml:space="preserve"> and leaders congressionally charged with</w:t>
      </w:r>
      <w:r w:rsidRPr="00511918">
        <w:rPr>
          <w:rFonts w:eastAsia="Calibri"/>
          <w:sz w:val="16"/>
        </w:rPr>
        <w:t xml:space="preserve"> </w:t>
      </w:r>
      <w:r w:rsidRPr="00511918">
        <w:rPr>
          <w:rFonts w:eastAsia="Calibri"/>
          <w:iCs/>
          <w:u w:val="single"/>
          <w:bdr w:val="single" w:sz="8" w:space="0" w:color="auto"/>
        </w:rPr>
        <w:t>oversight</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u w:val="single"/>
          <w:bdr w:val="single" w:sz="8" w:space="0" w:color="auto"/>
        </w:rPr>
        <w:t>due process</w:t>
      </w:r>
      <w:r w:rsidRPr="00511918">
        <w:rPr>
          <w:rFonts w:eastAsia="Calibri"/>
          <w:sz w:val="16"/>
        </w:rPr>
        <w:t xml:space="preserve"> </w:t>
      </w:r>
      <w:r w:rsidRPr="00511918">
        <w:rPr>
          <w:rFonts w:eastAsia="Calibri"/>
          <w:u w:val="single"/>
        </w:rPr>
        <w:t>protections were</w:t>
      </w:r>
      <w:r w:rsidRPr="00511918">
        <w:rPr>
          <w:rFonts w:eastAsia="Calibri"/>
          <w:sz w:val="16"/>
        </w:rPr>
        <w:t xml:space="preserve"> instantaneously </w:t>
      </w:r>
      <w:r w:rsidRPr="00511918">
        <w:rPr>
          <w:rFonts w:eastAsia="Calibri"/>
          <w:u w:val="single"/>
        </w:rPr>
        <w:t>under</w:t>
      </w:r>
      <w:r w:rsidRPr="00511918">
        <w:rPr>
          <w:rFonts w:eastAsia="Calibri"/>
          <w:sz w:val="16"/>
        </w:rPr>
        <w:t xml:space="preserve"> </w:t>
      </w:r>
      <w:r w:rsidRPr="00511918">
        <w:rPr>
          <w:rFonts w:eastAsia="Calibri"/>
          <w:iCs/>
          <w:u w:val="single"/>
          <w:bdr w:val="single" w:sz="8" w:space="0" w:color="auto"/>
        </w:rPr>
        <w:t xml:space="preserve">presidential </w:t>
      </w:r>
      <w:r w:rsidRPr="00511918">
        <w:rPr>
          <w:rFonts w:eastAsia="Calibri"/>
          <w:iCs/>
          <w:highlight w:val="cyan"/>
          <w:u w:val="single"/>
          <w:bdr w:val="single" w:sz="8" w:space="0" w:color="auto"/>
        </w:rPr>
        <w:t>assault</w:t>
      </w:r>
      <w:r w:rsidRPr="00511918">
        <w:rPr>
          <w:rFonts w:eastAsia="Calibri"/>
          <w:highlight w:val="cyan"/>
          <w:u w:val="single"/>
        </w:rPr>
        <w:t>. From</w:t>
      </w:r>
      <w:r w:rsidRPr="00511918">
        <w:rPr>
          <w:rFonts w:eastAsia="Calibri"/>
          <w:u w:val="single"/>
        </w:rPr>
        <w:t xml:space="preserve"> the </w:t>
      </w:r>
      <w:r w:rsidRPr="00511918">
        <w:rPr>
          <w:rFonts w:eastAsia="Calibri"/>
          <w:highlight w:val="cyan"/>
          <w:u w:val="single"/>
        </w:rPr>
        <w:t xml:space="preserve">ouster of </w:t>
      </w:r>
      <w:r w:rsidRPr="00511918">
        <w:rPr>
          <w:rFonts w:eastAsia="Calibri"/>
          <w:iCs/>
          <w:highlight w:val="cyan"/>
          <w:u w:val="single"/>
          <w:bdr w:val="single" w:sz="8" w:space="0" w:color="auto"/>
        </w:rPr>
        <w:t>i</w:t>
      </w:r>
      <w:r w:rsidRPr="00511918">
        <w:rPr>
          <w:rFonts w:eastAsia="Calibri"/>
          <w:sz w:val="16"/>
        </w:rPr>
        <w:t xml:space="preserve">nspectors </w:t>
      </w:r>
      <w:r w:rsidRPr="00511918">
        <w:rPr>
          <w:rFonts w:eastAsia="Calibri"/>
          <w:iCs/>
          <w:highlight w:val="cyan"/>
          <w:u w:val="single"/>
          <w:bdr w:val="single" w:sz="8" w:space="0" w:color="auto"/>
        </w:rPr>
        <w:t>g</w:t>
      </w:r>
      <w:r w:rsidRPr="00511918">
        <w:rPr>
          <w:rFonts w:eastAsia="Calibri"/>
          <w:sz w:val="16"/>
        </w:rPr>
        <w:t xml:space="preserve">eneral </w:t>
      </w:r>
      <w:r w:rsidRPr="00511918">
        <w:rPr>
          <w:rFonts w:eastAsia="Calibri"/>
          <w:highlight w:val="cyan"/>
          <w:u w:val="single"/>
        </w:rPr>
        <w:t xml:space="preserve">to </w:t>
      </w:r>
      <w:r w:rsidRPr="00511918">
        <w:rPr>
          <w:rFonts w:eastAsia="Calibri"/>
          <w:iCs/>
          <w:highlight w:val="cyan"/>
          <w:u w:val="single"/>
          <w:bdr w:val="single" w:sz="8" w:space="0" w:color="auto"/>
        </w:rPr>
        <w:t>illegal firings</w:t>
      </w:r>
      <w:r w:rsidRPr="00511918">
        <w:rPr>
          <w:rFonts w:eastAsia="Calibri"/>
          <w:sz w:val="16"/>
        </w:rPr>
        <w:t xml:space="preserve"> of members of multi-party independent boards and commissions, </w:t>
      </w:r>
      <w:r w:rsidRPr="00511918">
        <w:rPr>
          <w:rFonts w:eastAsia="Calibri"/>
          <w:u w:val="single"/>
        </w:rPr>
        <w:t>we’ve seen the</w:t>
      </w:r>
      <w:r w:rsidRPr="00511918">
        <w:rPr>
          <w:rFonts w:eastAsia="Calibri"/>
          <w:sz w:val="16"/>
        </w:rPr>
        <w:t xml:space="preserve"> </w:t>
      </w:r>
      <w:r w:rsidRPr="00511918">
        <w:rPr>
          <w:rFonts w:eastAsia="Calibri"/>
          <w:iCs/>
          <w:u w:val="single"/>
          <w:bdr w:val="single" w:sz="8" w:space="0" w:color="auto"/>
        </w:rPr>
        <w:t>devastating effects</w:t>
      </w:r>
      <w:r w:rsidRPr="00511918">
        <w:rPr>
          <w:rFonts w:eastAsia="Calibri"/>
          <w:sz w:val="16"/>
        </w:rPr>
        <w:t xml:space="preserve"> </w:t>
      </w:r>
      <w:r w:rsidRPr="00511918">
        <w:rPr>
          <w:rFonts w:eastAsia="Calibri"/>
          <w:u w:val="single"/>
        </w:rPr>
        <w:t>on</w:t>
      </w:r>
      <w:r w:rsidRPr="00511918">
        <w:rPr>
          <w:rFonts w:eastAsia="Calibri"/>
          <w:sz w:val="16"/>
        </w:rPr>
        <w:t xml:space="preserve"> our </w:t>
      </w:r>
      <w:r w:rsidRPr="00511918">
        <w:rPr>
          <w:rFonts w:eastAsia="Calibri"/>
          <w:iCs/>
          <w:u w:val="single"/>
          <w:bdr w:val="single" w:sz="8" w:space="0" w:color="auto"/>
        </w:rPr>
        <w:t>citizens</w:t>
      </w:r>
      <w:r w:rsidRPr="00511918">
        <w:rPr>
          <w:rFonts w:eastAsia="Calibri"/>
          <w:sz w:val="16"/>
        </w:rPr>
        <w:t>. Now, as before these actions, the board has lost its quorum.</w:t>
      </w:r>
    </w:p>
    <w:p w14:paraId="50A30896" w14:textId="77777777" w:rsidR="006D415A" w:rsidRPr="00511918" w:rsidRDefault="006D415A" w:rsidP="006D415A">
      <w:pPr>
        <w:rPr>
          <w:rFonts w:eastAsia="Calibri"/>
          <w:sz w:val="16"/>
        </w:rPr>
      </w:pPr>
      <w:r w:rsidRPr="00511918">
        <w:rPr>
          <w:rFonts w:eastAsia="Calibri"/>
          <w:sz w:val="16"/>
        </w:rPr>
        <w:t xml:space="preserve">Thus, </w:t>
      </w:r>
      <w:r w:rsidRPr="00511918">
        <w:rPr>
          <w:rFonts w:eastAsia="Calibri"/>
          <w:u w:val="single"/>
        </w:rPr>
        <w:t xml:space="preserve">this moment </w:t>
      </w:r>
      <w:r w:rsidRPr="00511918">
        <w:rPr>
          <w:rFonts w:eastAsia="Calibri"/>
          <w:highlight w:val="cyan"/>
          <w:u w:val="single"/>
        </w:rPr>
        <w:t xml:space="preserve">demands </w:t>
      </w:r>
      <w:r w:rsidRPr="00511918">
        <w:rPr>
          <w:rFonts w:eastAsia="Calibri"/>
          <w:iCs/>
          <w:highlight w:val="cyan"/>
          <w:u w:val="single"/>
          <w:bdr w:val="single" w:sz="8" w:space="0" w:color="auto"/>
        </w:rPr>
        <w:t>more</w:t>
      </w:r>
      <w:r w:rsidRPr="00511918">
        <w:rPr>
          <w:rFonts w:eastAsia="Calibri"/>
          <w:highlight w:val="cyan"/>
          <w:u w:val="single"/>
        </w:rPr>
        <w:t xml:space="preserve"> than</w:t>
      </w:r>
      <w:r w:rsidRPr="00511918">
        <w:rPr>
          <w:rFonts w:eastAsia="Calibri"/>
          <w:u w:val="single"/>
        </w:rPr>
        <w:t xml:space="preserve"> just</w:t>
      </w:r>
      <w:r w:rsidRPr="00511918">
        <w:rPr>
          <w:rFonts w:eastAsia="Calibri"/>
          <w:sz w:val="16"/>
        </w:rPr>
        <w:t xml:space="preserve"> </w:t>
      </w:r>
      <w:r w:rsidRPr="00511918">
        <w:rPr>
          <w:rFonts w:eastAsia="Calibri"/>
          <w:iCs/>
          <w:highlight w:val="cyan"/>
          <w:u w:val="single"/>
          <w:bdr w:val="single" w:sz="8" w:space="0" w:color="auto"/>
        </w:rPr>
        <w:t>reflection</w:t>
      </w:r>
      <w:r w:rsidRPr="00511918">
        <w:rPr>
          <w:rFonts w:eastAsia="Calibri"/>
          <w:sz w:val="16"/>
        </w:rPr>
        <w:t xml:space="preserve">; it is a call to action because that is what America does best. With that said, I am not planning to take on a constitutional crisis alone, but I can take on part of it — how </w:t>
      </w:r>
      <w:r w:rsidRPr="00511918">
        <w:rPr>
          <w:rFonts w:eastAsia="Calibri"/>
          <w:u w:val="single"/>
        </w:rPr>
        <w:t>to</w:t>
      </w:r>
      <w:r w:rsidRPr="00511918">
        <w:rPr>
          <w:rFonts w:eastAsia="Calibri"/>
          <w:sz w:val="16"/>
        </w:rPr>
        <w:t xml:space="preserve"> </w:t>
      </w:r>
      <w:r w:rsidRPr="00511918">
        <w:rPr>
          <w:rFonts w:eastAsia="Calibri"/>
          <w:iCs/>
          <w:u w:val="single"/>
          <w:bdr w:val="single" w:sz="8" w:space="0" w:color="auto"/>
        </w:rPr>
        <w:t>protect the public</w:t>
      </w:r>
      <w:r w:rsidRPr="00511918">
        <w:rPr>
          <w:rFonts w:eastAsia="Calibri"/>
          <w:sz w:val="16"/>
        </w:rPr>
        <w:t xml:space="preserve"> </w:t>
      </w:r>
      <w:r w:rsidRPr="00511918">
        <w:rPr>
          <w:rFonts w:eastAsia="Calibri"/>
          <w:u w:val="single"/>
        </w:rPr>
        <w:t>by</w:t>
      </w:r>
      <w:r w:rsidRPr="00511918">
        <w:rPr>
          <w:rFonts w:eastAsia="Calibri"/>
          <w:sz w:val="16"/>
        </w:rPr>
        <w:t xml:space="preserve"> </w:t>
      </w:r>
      <w:r w:rsidRPr="00511918">
        <w:rPr>
          <w:rFonts w:eastAsia="Calibri"/>
          <w:iCs/>
          <w:u w:val="single"/>
          <w:bdr w:val="single" w:sz="8" w:space="0" w:color="auto"/>
        </w:rPr>
        <w:t>strengthening the civil service</w:t>
      </w:r>
      <w:r w:rsidRPr="00511918">
        <w:rPr>
          <w:rFonts w:eastAsia="Calibri"/>
          <w:sz w:val="16"/>
        </w:rPr>
        <w:t xml:space="preserve">. When you have the right people at the table, almost any </w:t>
      </w:r>
      <w:r w:rsidRPr="00511918">
        <w:rPr>
          <w:rFonts w:eastAsia="Calibri"/>
          <w:iCs/>
          <w:u w:val="single"/>
          <w:bdr w:val="single" w:sz="8" w:space="0" w:color="auto"/>
        </w:rPr>
        <w:t>crisis</w:t>
      </w:r>
      <w:r w:rsidRPr="00511918">
        <w:rPr>
          <w:rFonts w:eastAsia="Calibri"/>
          <w:sz w:val="16"/>
        </w:rPr>
        <w:t xml:space="preserve"> </w:t>
      </w:r>
      <w:r w:rsidRPr="00511918">
        <w:rPr>
          <w:rFonts w:eastAsia="Calibri"/>
          <w:u w:val="single"/>
        </w:rPr>
        <w:t>can turn into</w:t>
      </w:r>
      <w:r w:rsidRPr="00511918">
        <w:rPr>
          <w:rFonts w:eastAsia="Calibri"/>
          <w:sz w:val="16"/>
        </w:rPr>
        <w:t xml:space="preserve"> an </w:t>
      </w:r>
      <w:r w:rsidRPr="00511918">
        <w:rPr>
          <w:rFonts w:eastAsia="Calibri"/>
          <w:iCs/>
          <w:u w:val="single"/>
          <w:bdr w:val="single" w:sz="8" w:space="0" w:color="auto"/>
        </w:rPr>
        <w:t>opportunity</w:t>
      </w:r>
      <w:r w:rsidRPr="00511918">
        <w:rPr>
          <w:rFonts w:eastAsia="Calibri"/>
          <w:sz w:val="16"/>
        </w:rPr>
        <w:t>!</w:t>
      </w:r>
    </w:p>
    <w:p w14:paraId="198D53DD" w14:textId="77777777" w:rsidR="006D415A" w:rsidRPr="00511918" w:rsidRDefault="006D415A" w:rsidP="006D415A">
      <w:pPr>
        <w:rPr>
          <w:rFonts w:eastAsia="Calibri"/>
          <w:sz w:val="16"/>
        </w:rPr>
      </w:pPr>
      <w:r w:rsidRPr="00511918">
        <w:rPr>
          <w:rFonts w:eastAsia="Calibri"/>
          <w:sz w:val="16"/>
        </w:rPr>
        <w:t>Understanding the constitutional crisis</w:t>
      </w:r>
    </w:p>
    <w:p w14:paraId="5DD6F1F1" w14:textId="77777777" w:rsidR="006D415A" w:rsidRPr="00511918" w:rsidRDefault="006D415A" w:rsidP="006D415A">
      <w:pPr>
        <w:rPr>
          <w:rFonts w:eastAsia="Calibri"/>
          <w:sz w:val="16"/>
        </w:rPr>
      </w:pPr>
      <w:r w:rsidRPr="00511918">
        <w:rPr>
          <w:rFonts w:eastAsia="Calibri"/>
          <w:sz w:val="16"/>
        </w:rPr>
        <w:t>First, let us fully appreciate what a hole we dug for ourselves. Thoughtful voices have already dissected how we arrived at this juncture. Timothy Snyder’s On Tyranny and Anne Applebaum’s Autocracy, Inc. offer sobering analyses. Former Court of Appeals’ Judge Michael Luttig’s piece in The Atlantic, “The End of Rule of Law in America,” lays bare the administration’s legal freefall. Even retired Army General Stanley McChrystal, who is a strong supporter for national service, in “On Character: Choices that Define a Life,” invites us to reevaluate who we are and what kind of nation we want to be.</w:t>
      </w:r>
    </w:p>
    <w:p w14:paraId="1A0C8E48" w14:textId="77777777" w:rsidR="006D415A" w:rsidRPr="00511918" w:rsidRDefault="006D415A" w:rsidP="006D415A">
      <w:pPr>
        <w:rPr>
          <w:rFonts w:eastAsia="Calibri"/>
          <w:sz w:val="16"/>
        </w:rPr>
      </w:pPr>
      <w:r w:rsidRPr="00511918">
        <w:rPr>
          <w:rFonts w:eastAsia="Calibri"/>
          <w:sz w:val="16"/>
        </w:rPr>
        <w:t xml:space="preserve">The </w:t>
      </w:r>
      <w:r w:rsidRPr="00511918">
        <w:rPr>
          <w:rFonts w:eastAsia="Calibri"/>
          <w:iCs/>
          <w:highlight w:val="cyan"/>
          <w:u w:val="single"/>
          <w:bdr w:val="single" w:sz="8" w:space="0" w:color="auto"/>
        </w:rPr>
        <w:t>warnings</w:t>
      </w:r>
      <w:r w:rsidRPr="00511918">
        <w:rPr>
          <w:rFonts w:eastAsia="Calibri"/>
          <w:highlight w:val="cyan"/>
          <w:u w:val="single"/>
        </w:rPr>
        <w:t xml:space="preserve"> were </w:t>
      </w:r>
      <w:r w:rsidRPr="00511918">
        <w:rPr>
          <w:rFonts w:eastAsia="Calibri"/>
          <w:iCs/>
          <w:highlight w:val="cyan"/>
          <w:u w:val="single"/>
          <w:bdr w:val="single" w:sz="8" w:space="0" w:color="auto"/>
        </w:rPr>
        <w:t>always</w:t>
      </w:r>
      <w:r w:rsidRPr="00511918">
        <w:rPr>
          <w:rFonts w:eastAsia="Calibri"/>
          <w:highlight w:val="cyan"/>
          <w:u w:val="single"/>
        </w:rPr>
        <w:t xml:space="preserve"> there</w:t>
      </w:r>
      <w:r w:rsidRPr="00511918">
        <w:rPr>
          <w:rFonts w:eastAsia="Calibri"/>
          <w:sz w:val="16"/>
        </w:rPr>
        <w:t>. We saw the storm approaching and somehow allowed it to break over us.</w:t>
      </w:r>
    </w:p>
    <w:p w14:paraId="6EBB30ED" w14:textId="77777777" w:rsidR="006D415A" w:rsidRPr="00511918" w:rsidRDefault="006D415A" w:rsidP="006D415A">
      <w:pPr>
        <w:rPr>
          <w:rFonts w:eastAsia="Calibri"/>
          <w:sz w:val="16"/>
        </w:rPr>
      </w:pPr>
      <w:r w:rsidRPr="00511918">
        <w:rPr>
          <w:rFonts w:eastAsia="Calibri"/>
          <w:sz w:val="16"/>
        </w:rPr>
        <w:t>Where can I go from here?</w:t>
      </w:r>
    </w:p>
    <w:p w14:paraId="1E50ECF6" w14:textId="77777777" w:rsidR="006D415A" w:rsidRPr="00511918" w:rsidRDefault="006D415A" w:rsidP="006D415A">
      <w:pPr>
        <w:rPr>
          <w:rFonts w:eastAsia="Calibri"/>
          <w:sz w:val="16"/>
        </w:rPr>
      </w:pPr>
      <w:r w:rsidRPr="00511918">
        <w:rPr>
          <w:rFonts w:eastAsia="Calibri"/>
          <w:u w:val="single"/>
        </w:rPr>
        <w:t xml:space="preserve">Instead of </w:t>
      </w:r>
      <w:r w:rsidRPr="00511918">
        <w:rPr>
          <w:rFonts w:eastAsia="Calibri"/>
          <w:iCs/>
          <w:u w:val="single"/>
          <w:bdr w:val="single" w:sz="8" w:space="0" w:color="auto"/>
        </w:rPr>
        <w:t>despair</w:t>
      </w:r>
      <w:r w:rsidRPr="00511918">
        <w:rPr>
          <w:rFonts w:eastAsia="Calibri"/>
          <w:u w:val="single"/>
        </w:rPr>
        <w:t>, this moment</w:t>
      </w:r>
      <w:r w:rsidRPr="00511918">
        <w:rPr>
          <w:rFonts w:eastAsia="Calibri"/>
          <w:sz w:val="16"/>
        </w:rPr>
        <w:t xml:space="preserve"> </w:t>
      </w:r>
      <w:r w:rsidRPr="00511918">
        <w:rPr>
          <w:rFonts w:eastAsia="Calibri"/>
          <w:iCs/>
          <w:u w:val="single"/>
          <w:bdr w:val="single" w:sz="8" w:space="0" w:color="auto"/>
        </w:rPr>
        <w:t>demands action</w:t>
      </w:r>
      <w:r w:rsidRPr="00511918">
        <w:rPr>
          <w:rFonts w:eastAsia="Calibri"/>
          <w:sz w:val="16"/>
        </w:rPr>
        <w:t>. Here are my two priorities:</w:t>
      </w:r>
    </w:p>
    <w:p w14:paraId="219F4C65" w14:textId="77777777" w:rsidR="006D415A" w:rsidRPr="00511918" w:rsidRDefault="006D415A" w:rsidP="006D415A">
      <w:pPr>
        <w:rPr>
          <w:rFonts w:eastAsia="Calibri"/>
          <w:sz w:val="16"/>
        </w:rPr>
      </w:pPr>
      <w:r w:rsidRPr="00511918">
        <w:rPr>
          <w:rFonts w:eastAsia="Calibri"/>
          <w:sz w:val="16"/>
        </w:rPr>
        <w:t>Take care of those around us — supporting colleagues, allies and public servants trying to navigate the chaos.</w:t>
      </w:r>
    </w:p>
    <w:p w14:paraId="77428CEA" w14:textId="77777777" w:rsidR="006D415A" w:rsidRPr="00511918" w:rsidRDefault="006D415A" w:rsidP="006D415A">
      <w:pPr>
        <w:rPr>
          <w:rFonts w:eastAsia="Calibri"/>
          <w:sz w:val="16"/>
        </w:rPr>
      </w:pPr>
      <w:r w:rsidRPr="00511918">
        <w:rPr>
          <w:rFonts w:eastAsia="Calibri"/>
          <w:sz w:val="16"/>
        </w:rPr>
        <w:t xml:space="preserve">Begin the work of </w:t>
      </w:r>
      <w:r w:rsidRPr="00511918">
        <w:rPr>
          <w:rFonts w:eastAsia="Calibri"/>
          <w:iCs/>
          <w:highlight w:val="cyan"/>
          <w:u w:val="single"/>
          <w:bdr w:val="single" w:sz="8" w:space="0" w:color="auto"/>
        </w:rPr>
        <w:t>rebuilding</w:t>
      </w:r>
      <w:r w:rsidRPr="00511918">
        <w:rPr>
          <w:rFonts w:eastAsia="Calibri"/>
          <w:sz w:val="16"/>
        </w:rPr>
        <w:t xml:space="preserve"> — </w:t>
      </w:r>
      <w:r w:rsidRPr="00511918">
        <w:rPr>
          <w:rFonts w:eastAsia="Calibri"/>
          <w:iCs/>
          <w:u w:val="single"/>
          <w:bdr w:val="single" w:sz="8" w:space="0" w:color="auto"/>
        </w:rPr>
        <w:t>strengthening</w:t>
      </w:r>
      <w:r w:rsidRPr="00511918">
        <w:rPr>
          <w:rFonts w:eastAsia="Calibri"/>
          <w:sz w:val="16"/>
        </w:rPr>
        <w:t xml:space="preserve"> </w:t>
      </w:r>
      <w:r w:rsidRPr="00511918">
        <w:rPr>
          <w:rFonts w:eastAsia="Calibri"/>
          <w:u w:val="single"/>
        </w:rPr>
        <w:t>the</w:t>
      </w:r>
      <w:r w:rsidRPr="00511918">
        <w:rPr>
          <w:rFonts w:eastAsia="Calibri"/>
          <w:sz w:val="16"/>
        </w:rPr>
        <w:t xml:space="preserve"> </w:t>
      </w:r>
      <w:r w:rsidRPr="00511918">
        <w:rPr>
          <w:rFonts w:eastAsia="Calibri"/>
          <w:iCs/>
          <w:highlight w:val="cyan"/>
          <w:u w:val="single"/>
          <w:bdr w:val="single" w:sz="8" w:space="0" w:color="auto"/>
        </w:rPr>
        <w:t>civil service</w:t>
      </w:r>
      <w:r w:rsidRPr="00511918">
        <w:rPr>
          <w:rFonts w:eastAsia="Calibri"/>
          <w:sz w:val="16"/>
        </w:rPr>
        <w:t xml:space="preserve"> </w:t>
      </w:r>
      <w:r w:rsidRPr="00511918">
        <w:rPr>
          <w:rFonts w:eastAsia="Calibri"/>
          <w:u w:val="single"/>
        </w:rPr>
        <w:t>that has</w:t>
      </w:r>
      <w:r w:rsidRPr="00511918">
        <w:rPr>
          <w:rFonts w:eastAsia="Calibri"/>
          <w:sz w:val="16"/>
        </w:rPr>
        <w:t xml:space="preserve"> </w:t>
      </w:r>
      <w:r w:rsidRPr="00511918">
        <w:rPr>
          <w:rFonts w:eastAsia="Calibri"/>
          <w:iCs/>
          <w:u w:val="single"/>
          <w:bdr w:val="single" w:sz="8" w:space="0" w:color="auto"/>
        </w:rPr>
        <w:t>suffered</w:t>
      </w:r>
      <w:r w:rsidRPr="00511918">
        <w:rPr>
          <w:rFonts w:eastAsia="Calibri"/>
          <w:sz w:val="16"/>
        </w:rPr>
        <w:t xml:space="preserve"> from </w:t>
      </w:r>
      <w:r w:rsidRPr="00511918">
        <w:rPr>
          <w:rFonts w:eastAsia="Calibri"/>
          <w:iCs/>
          <w:u w:val="single"/>
          <w:bdr w:val="single" w:sz="8" w:space="0" w:color="auto"/>
        </w:rPr>
        <w:t>neglect</w:t>
      </w:r>
      <w:r w:rsidRPr="00511918">
        <w:rPr>
          <w:rFonts w:eastAsia="Calibri"/>
          <w:sz w:val="16"/>
        </w:rPr>
        <w:t>.</w:t>
      </w:r>
    </w:p>
    <w:p w14:paraId="4F24DF1F" w14:textId="77777777" w:rsidR="006D415A" w:rsidRPr="00511918" w:rsidRDefault="006D415A" w:rsidP="006D415A">
      <w:pPr>
        <w:rPr>
          <w:rFonts w:eastAsia="Calibri"/>
          <w:sz w:val="16"/>
        </w:rPr>
      </w:pPr>
      <w:r w:rsidRPr="00511918">
        <w:rPr>
          <w:rFonts w:eastAsia="Calibri"/>
          <w:sz w:val="16"/>
        </w:rPr>
        <w:t xml:space="preserve">In my own expertise — civil service laws, human capital policies and federal employment protections — I’ve taken on pro bono projects to support federal employees to help them navigate options and the appeal’s processes. I’ve engaged with key stakeholders — government accountability groups, law firms, </w:t>
      </w:r>
      <w:r w:rsidRPr="00511918">
        <w:rPr>
          <w:rFonts w:eastAsia="Calibri"/>
          <w:iCs/>
          <w:highlight w:val="cyan"/>
          <w:u w:val="single"/>
          <w:bdr w:val="single" w:sz="8" w:space="0" w:color="auto"/>
        </w:rPr>
        <w:t>unions</w:t>
      </w:r>
      <w:r w:rsidRPr="00511918">
        <w:rPr>
          <w:rFonts w:eastAsia="Calibri"/>
          <w:sz w:val="16"/>
        </w:rPr>
        <w:t xml:space="preserve"> and media organizations — </w:t>
      </w:r>
      <w:r w:rsidRPr="00511918">
        <w:rPr>
          <w:rFonts w:eastAsia="Calibri"/>
          <w:u w:val="single"/>
        </w:rPr>
        <w:t>to help</w:t>
      </w:r>
      <w:r w:rsidRPr="00511918">
        <w:rPr>
          <w:rFonts w:eastAsia="Calibri"/>
          <w:sz w:val="16"/>
        </w:rPr>
        <w:t xml:space="preserve"> educate, </w:t>
      </w:r>
      <w:r w:rsidRPr="00511918">
        <w:rPr>
          <w:rFonts w:eastAsia="Calibri"/>
          <w:iCs/>
          <w:u w:val="single"/>
          <w:bdr w:val="single" w:sz="8" w:space="0" w:color="auto"/>
        </w:rPr>
        <w:t>inform</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u w:val="single"/>
          <w:bdr w:val="single" w:sz="8" w:space="0" w:color="auto"/>
        </w:rPr>
        <w:t>issue</w:t>
      </w:r>
      <w:r w:rsidRPr="00511918">
        <w:rPr>
          <w:rFonts w:eastAsia="Calibri"/>
          <w:sz w:val="16"/>
        </w:rPr>
        <w:t xml:space="preserve"> spot </w:t>
      </w:r>
      <w:r w:rsidRPr="00511918">
        <w:rPr>
          <w:rFonts w:eastAsia="Calibri"/>
          <w:iCs/>
          <w:u w:val="single"/>
          <w:bdr w:val="single" w:sz="8" w:space="0" w:color="auto"/>
        </w:rPr>
        <w:t>challenges</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u w:val="single"/>
          <w:bdr w:val="single" w:sz="8" w:space="0" w:color="auto"/>
        </w:rPr>
        <w:t>opportunities</w:t>
      </w:r>
      <w:r w:rsidRPr="00511918">
        <w:rPr>
          <w:rFonts w:eastAsia="Calibri"/>
          <w:sz w:val="16"/>
        </w:rPr>
        <w:t xml:space="preserve">. This </w:t>
      </w:r>
      <w:r w:rsidRPr="00511918">
        <w:rPr>
          <w:rFonts w:eastAsia="Calibri"/>
          <w:highlight w:val="cyan"/>
          <w:u w:val="single"/>
        </w:rPr>
        <w:t xml:space="preserve">is </w:t>
      </w:r>
      <w:r w:rsidRPr="00511918">
        <w:rPr>
          <w:rFonts w:eastAsia="Calibri"/>
          <w:iCs/>
          <w:highlight w:val="cyan"/>
          <w:u w:val="single"/>
          <w:bdr w:val="single" w:sz="8" w:space="0" w:color="auto"/>
        </w:rPr>
        <w:t>triage</w:t>
      </w:r>
      <w:r w:rsidRPr="00511918">
        <w:rPr>
          <w:rFonts w:eastAsia="Calibri"/>
          <w:sz w:val="16"/>
          <w:highlight w:val="cyan"/>
        </w:rPr>
        <w:t xml:space="preserve">. </w:t>
      </w:r>
      <w:r w:rsidRPr="00511918">
        <w:rPr>
          <w:rFonts w:eastAsia="Calibri"/>
          <w:highlight w:val="cyan"/>
          <w:u w:val="single"/>
        </w:rPr>
        <w:t>But</w:t>
      </w:r>
      <w:r w:rsidRPr="00511918">
        <w:rPr>
          <w:rFonts w:eastAsia="Calibri"/>
          <w:sz w:val="16"/>
          <w:highlight w:val="cyan"/>
        </w:rPr>
        <w:t xml:space="preserve"> </w:t>
      </w:r>
      <w:r w:rsidRPr="00511918">
        <w:rPr>
          <w:rFonts w:eastAsia="Calibri"/>
          <w:iCs/>
          <w:highlight w:val="cyan"/>
          <w:u w:val="single"/>
          <w:bdr w:val="single" w:sz="8" w:space="0" w:color="auto"/>
        </w:rPr>
        <w:t>triage</w:t>
      </w:r>
      <w:r w:rsidRPr="00511918">
        <w:rPr>
          <w:rFonts w:eastAsia="Calibri"/>
          <w:iCs/>
          <w:u w:val="single"/>
          <w:bdr w:val="single" w:sz="8" w:space="0" w:color="auto"/>
        </w:rPr>
        <w:t xml:space="preserve"> alone</w:t>
      </w:r>
      <w:r w:rsidRPr="00511918">
        <w:rPr>
          <w:rFonts w:eastAsia="Calibri"/>
          <w:u w:val="single"/>
        </w:rPr>
        <w:t xml:space="preserve"> </w:t>
      </w:r>
      <w:r w:rsidRPr="00511918">
        <w:rPr>
          <w:rFonts w:eastAsia="Calibri"/>
          <w:highlight w:val="cyan"/>
          <w:u w:val="single"/>
        </w:rPr>
        <w:t xml:space="preserve">is </w:t>
      </w:r>
      <w:r w:rsidRPr="00511918">
        <w:rPr>
          <w:rFonts w:eastAsia="Calibri"/>
          <w:iCs/>
          <w:highlight w:val="cyan"/>
          <w:u w:val="single"/>
          <w:bdr w:val="single" w:sz="8" w:space="0" w:color="auto"/>
        </w:rPr>
        <w:t>not enough</w:t>
      </w:r>
      <w:r w:rsidRPr="00511918">
        <w:rPr>
          <w:rFonts w:eastAsia="Calibri"/>
          <w:sz w:val="16"/>
        </w:rPr>
        <w:t>.</w:t>
      </w:r>
    </w:p>
    <w:p w14:paraId="54909AAD" w14:textId="77777777" w:rsidR="006D415A" w:rsidRPr="00511918" w:rsidRDefault="006D415A" w:rsidP="006D415A">
      <w:pPr>
        <w:rPr>
          <w:rFonts w:eastAsia="Calibri"/>
          <w:sz w:val="16"/>
        </w:rPr>
      </w:pPr>
      <w:r w:rsidRPr="00511918">
        <w:rPr>
          <w:rFonts w:eastAsia="Calibri"/>
          <w:sz w:val="16"/>
        </w:rPr>
        <w:t>Learning from the past: Watergate and reform</w:t>
      </w:r>
    </w:p>
    <w:p w14:paraId="4A8AC6B3" w14:textId="77777777" w:rsidR="006D415A" w:rsidRPr="00511918" w:rsidRDefault="006D415A" w:rsidP="006D415A">
      <w:pPr>
        <w:rPr>
          <w:rFonts w:eastAsia="Calibri"/>
          <w:sz w:val="16"/>
        </w:rPr>
      </w:pPr>
      <w:r w:rsidRPr="00511918">
        <w:rPr>
          <w:rFonts w:eastAsia="Calibri"/>
          <w:sz w:val="16"/>
        </w:rPr>
        <w:t xml:space="preserve">History tells us that </w:t>
      </w:r>
      <w:r w:rsidRPr="00511918">
        <w:rPr>
          <w:rFonts w:eastAsia="Calibri"/>
          <w:iCs/>
          <w:u w:val="single"/>
          <w:bdr w:val="single" w:sz="8" w:space="0" w:color="auto"/>
        </w:rPr>
        <w:t>reform</w:t>
      </w:r>
      <w:r w:rsidRPr="00511918">
        <w:rPr>
          <w:rFonts w:eastAsia="Calibri"/>
          <w:sz w:val="16"/>
        </w:rPr>
        <w:t xml:space="preserve"> </w:t>
      </w:r>
      <w:r w:rsidRPr="00511918">
        <w:rPr>
          <w:rFonts w:eastAsia="Calibri"/>
          <w:u w:val="single"/>
        </w:rPr>
        <w:t>often</w:t>
      </w:r>
      <w:r w:rsidRPr="00511918">
        <w:rPr>
          <w:rFonts w:eastAsia="Calibri"/>
          <w:sz w:val="16"/>
        </w:rPr>
        <w:t xml:space="preserve"> </w:t>
      </w:r>
      <w:r w:rsidRPr="00511918">
        <w:rPr>
          <w:rFonts w:eastAsia="Calibri"/>
          <w:iCs/>
          <w:u w:val="single"/>
          <w:bdr w:val="single" w:sz="8" w:space="0" w:color="auto"/>
        </w:rPr>
        <w:t>follows crisis</w:t>
      </w:r>
      <w:r w:rsidRPr="00511918">
        <w:rPr>
          <w:rFonts w:eastAsia="Calibri"/>
          <w:sz w:val="16"/>
        </w:rPr>
        <w:t>. In the aftermath of Watergate, an overwhelming majority of Congress — 95% — rallied to pass the Civil Service Reform Act of 1978. That legislation birthed the Merit Systems Protection Board, the Federal Labor Relations Authority and the Office of Personnel Management, while strengthening federal employment laws in the process.</w:t>
      </w:r>
    </w:p>
    <w:p w14:paraId="48F5916D" w14:textId="77777777" w:rsidR="006D415A" w:rsidRPr="00511918" w:rsidRDefault="006D415A" w:rsidP="006D415A">
      <w:pPr>
        <w:rPr>
          <w:rFonts w:eastAsia="Calibri"/>
          <w:sz w:val="16"/>
        </w:rPr>
      </w:pPr>
      <w:r w:rsidRPr="00511918">
        <w:rPr>
          <w:rFonts w:eastAsia="Calibri"/>
          <w:sz w:val="16"/>
        </w:rPr>
        <w:t>Could today’s unraveling lead to another era of renewal? It must.</w:t>
      </w:r>
    </w:p>
    <w:p w14:paraId="0FD8D89E" w14:textId="77777777" w:rsidR="006D415A" w:rsidRPr="00511918" w:rsidRDefault="006D415A" w:rsidP="006D415A">
      <w:pPr>
        <w:rPr>
          <w:rFonts w:eastAsia="Calibri"/>
          <w:sz w:val="16"/>
        </w:rPr>
      </w:pPr>
      <w:r w:rsidRPr="00511918">
        <w:rPr>
          <w:rFonts w:eastAsia="Calibri"/>
          <w:sz w:val="16"/>
        </w:rPr>
        <w:t>A roadmap for civil service renewal</w:t>
      </w:r>
    </w:p>
    <w:p w14:paraId="0CFAECF5" w14:textId="77777777" w:rsidR="006D415A" w:rsidRPr="00511918" w:rsidRDefault="006D415A" w:rsidP="006D415A">
      <w:pPr>
        <w:rPr>
          <w:rFonts w:eastAsia="Calibri"/>
          <w:sz w:val="16"/>
        </w:rPr>
      </w:pPr>
      <w:r w:rsidRPr="00511918">
        <w:rPr>
          <w:rFonts w:eastAsia="Calibri"/>
          <w:u w:val="single"/>
        </w:rPr>
        <w:t xml:space="preserve">The federal workforce has operated </w:t>
      </w:r>
      <w:r w:rsidRPr="00511918">
        <w:rPr>
          <w:rFonts w:eastAsia="Calibri"/>
          <w:highlight w:val="cyan"/>
          <w:u w:val="single"/>
        </w:rPr>
        <w:t>under</w:t>
      </w:r>
      <w:r w:rsidRPr="00511918">
        <w:rPr>
          <w:rFonts w:eastAsia="Calibri"/>
          <w:sz w:val="16"/>
          <w:highlight w:val="cyan"/>
        </w:rPr>
        <w:t xml:space="preserve"> </w:t>
      </w:r>
      <w:r w:rsidRPr="00511918">
        <w:rPr>
          <w:rFonts w:eastAsia="Calibri"/>
          <w:iCs/>
          <w:highlight w:val="cyan"/>
          <w:u w:val="single"/>
          <w:bdr w:val="single" w:sz="8" w:space="0" w:color="auto"/>
        </w:rPr>
        <w:t>outdated frameworks</w:t>
      </w:r>
      <w:r w:rsidRPr="00511918">
        <w:rPr>
          <w:rFonts w:eastAsia="Calibri"/>
          <w:sz w:val="16"/>
          <w:highlight w:val="cyan"/>
        </w:rPr>
        <w:t xml:space="preserve"> </w:t>
      </w:r>
      <w:r w:rsidRPr="00511918">
        <w:rPr>
          <w:rFonts w:eastAsia="Calibri"/>
          <w:highlight w:val="cyan"/>
          <w:u w:val="single"/>
        </w:rPr>
        <w:t>for</w:t>
      </w:r>
      <w:r w:rsidRPr="00511918">
        <w:rPr>
          <w:rFonts w:eastAsia="Calibri"/>
          <w:sz w:val="16"/>
          <w:highlight w:val="cyan"/>
        </w:rPr>
        <w:t xml:space="preserve"> </w:t>
      </w:r>
      <w:r w:rsidRPr="00511918">
        <w:rPr>
          <w:rFonts w:eastAsia="Calibri"/>
          <w:iCs/>
          <w:highlight w:val="cyan"/>
          <w:u w:val="single"/>
          <w:bdr w:val="single" w:sz="8" w:space="0" w:color="auto"/>
        </w:rPr>
        <w:t>decades</w:t>
      </w:r>
      <w:r w:rsidRPr="00511918">
        <w:rPr>
          <w:rFonts w:eastAsia="Calibri"/>
          <w:sz w:val="16"/>
          <w:highlight w:val="cyan"/>
        </w:rPr>
        <w:t xml:space="preserve">. </w:t>
      </w:r>
      <w:r w:rsidRPr="00511918">
        <w:rPr>
          <w:rFonts w:eastAsia="Calibri"/>
          <w:iCs/>
          <w:highlight w:val="cyan"/>
          <w:u w:val="single"/>
          <w:bdr w:val="single" w:sz="8" w:space="0" w:color="auto"/>
        </w:rPr>
        <w:t>Layer upon layer</w:t>
      </w:r>
      <w:r w:rsidRPr="00511918">
        <w:rPr>
          <w:rFonts w:eastAsia="Calibri"/>
          <w:sz w:val="16"/>
          <w:highlight w:val="cyan"/>
        </w:rPr>
        <w:t xml:space="preserve"> </w:t>
      </w:r>
      <w:r w:rsidRPr="00511918">
        <w:rPr>
          <w:rFonts w:eastAsia="Calibri"/>
          <w:highlight w:val="cyan"/>
          <w:u w:val="single"/>
        </w:rPr>
        <w:t>of</w:t>
      </w:r>
      <w:r w:rsidRPr="00511918">
        <w:rPr>
          <w:rFonts w:eastAsia="Calibri"/>
          <w:sz w:val="16"/>
          <w:highlight w:val="cyan"/>
        </w:rPr>
        <w:t xml:space="preserve"> </w:t>
      </w:r>
      <w:r w:rsidRPr="00511918">
        <w:rPr>
          <w:rFonts w:eastAsia="Calibri"/>
          <w:iCs/>
          <w:highlight w:val="cyan"/>
          <w:u w:val="single"/>
          <w:bdr w:val="single" w:sz="8" w:space="0" w:color="auto"/>
        </w:rPr>
        <w:t>legislation</w:t>
      </w:r>
      <w:r w:rsidRPr="00511918">
        <w:rPr>
          <w:rFonts w:eastAsia="Calibri"/>
          <w:highlight w:val="cyan"/>
          <w:u w:val="single"/>
        </w:rPr>
        <w:t xml:space="preserve">, </w:t>
      </w:r>
      <w:r w:rsidRPr="00511918">
        <w:rPr>
          <w:rFonts w:eastAsia="Calibri"/>
          <w:iCs/>
          <w:highlight w:val="cyan"/>
          <w:u w:val="single"/>
          <w:bdr w:val="single" w:sz="8" w:space="0" w:color="auto"/>
        </w:rPr>
        <w:t>scattered</w:t>
      </w:r>
      <w:r w:rsidRPr="00511918">
        <w:rPr>
          <w:rFonts w:eastAsia="Calibri"/>
          <w:sz w:val="16"/>
          <w:highlight w:val="cyan"/>
        </w:rPr>
        <w:t xml:space="preserve"> </w:t>
      </w:r>
      <w:r w:rsidRPr="00511918">
        <w:rPr>
          <w:rFonts w:eastAsia="Calibri"/>
          <w:highlight w:val="cyan"/>
          <w:u w:val="single"/>
        </w:rPr>
        <w:t>across</w:t>
      </w:r>
      <w:r w:rsidRPr="00511918">
        <w:rPr>
          <w:rFonts w:eastAsia="Calibri"/>
          <w:sz w:val="16"/>
        </w:rPr>
        <w:t xml:space="preserve"> </w:t>
      </w:r>
      <w:r w:rsidRPr="00511918">
        <w:rPr>
          <w:rFonts w:eastAsia="Calibri"/>
          <w:iCs/>
          <w:u w:val="single"/>
          <w:bdr w:val="single" w:sz="8" w:space="0" w:color="auto"/>
        </w:rPr>
        <w:t xml:space="preserve">agency-specific </w:t>
      </w:r>
      <w:r w:rsidRPr="00511918">
        <w:rPr>
          <w:rFonts w:eastAsia="Calibri"/>
          <w:iCs/>
          <w:highlight w:val="cyan"/>
          <w:u w:val="single"/>
          <w:bdr w:val="single" w:sz="8" w:space="0" w:color="auto"/>
        </w:rPr>
        <w:t>statutes</w:t>
      </w:r>
      <w:r w:rsidRPr="00511918">
        <w:rPr>
          <w:rFonts w:eastAsia="Calibri"/>
          <w:sz w:val="16"/>
        </w:rPr>
        <w:t xml:space="preserve"> </w:t>
      </w:r>
      <w:r w:rsidRPr="00511918">
        <w:rPr>
          <w:rFonts w:eastAsia="Calibri"/>
          <w:u w:val="single"/>
        </w:rPr>
        <w:t>and</w:t>
      </w:r>
      <w:r w:rsidRPr="00511918">
        <w:rPr>
          <w:rFonts w:eastAsia="Calibri"/>
          <w:sz w:val="16"/>
        </w:rPr>
        <w:t xml:space="preserve"> national defense </w:t>
      </w:r>
      <w:r w:rsidRPr="00511918">
        <w:rPr>
          <w:rFonts w:eastAsia="Calibri"/>
          <w:iCs/>
          <w:u w:val="single"/>
          <w:bdr w:val="single" w:sz="8" w:space="0" w:color="auto"/>
        </w:rPr>
        <w:t>authorizations</w:t>
      </w:r>
      <w:r w:rsidRPr="00511918">
        <w:rPr>
          <w:rFonts w:eastAsia="Calibri"/>
          <w:u w:val="single"/>
        </w:rPr>
        <w:t xml:space="preserve">, have </w:t>
      </w:r>
      <w:r w:rsidRPr="00511918">
        <w:rPr>
          <w:rFonts w:eastAsia="Calibri"/>
          <w:highlight w:val="cyan"/>
          <w:u w:val="single"/>
        </w:rPr>
        <w:t>created a</w:t>
      </w:r>
      <w:r w:rsidRPr="00511918">
        <w:rPr>
          <w:rFonts w:eastAsia="Calibri"/>
          <w:sz w:val="16"/>
          <w:highlight w:val="cyan"/>
        </w:rPr>
        <w:t xml:space="preserve"> </w:t>
      </w:r>
      <w:r w:rsidRPr="00511918">
        <w:rPr>
          <w:rFonts w:eastAsia="Calibri"/>
          <w:iCs/>
          <w:highlight w:val="cyan"/>
          <w:u w:val="single"/>
          <w:bdr w:val="single" w:sz="8" w:space="0" w:color="auto"/>
        </w:rPr>
        <w:t>labyrinth of obstacles</w:t>
      </w:r>
      <w:r w:rsidRPr="00511918">
        <w:rPr>
          <w:rFonts w:eastAsia="Calibri"/>
          <w:sz w:val="16"/>
        </w:rPr>
        <w:t xml:space="preserve"> since 1978. For example, </w:t>
      </w:r>
      <w:r w:rsidRPr="00511918">
        <w:rPr>
          <w:rFonts w:eastAsia="Calibri"/>
          <w:u w:val="single"/>
        </w:rPr>
        <w:t>today there are</w:t>
      </w:r>
      <w:r w:rsidRPr="00511918">
        <w:rPr>
          <w:rFonts w:eastAsia="Calibri"/>
          <w:sz w:val="16"/>
        </w:rPr>
        <w:t xml:space="preserve"> </w:t>
      </w:r>
      <w:r w:rsidRPr="00511918">
        <w:rPr>
          <w:rFonts w:eastAsia="Calibri"/>
          <w:iCs/>
          <w:highlight w:val="cyan"/>
          <w:u w:val="single"/>
          <w:bdr w:val="single" w:sz="8" w:space="0" w:color="auto"/>
        </w:rPr>
        <w:t>120 hiring authorities</w:t>
      </w:r>
      <w:r w:rsidRPr="00511918">
        <w:rPr>
          <w:rFonts w:eastAsia="Calibri"/>
          <w:sz w:val="16"/>
        </w:rPr>
        <w:t xml:space="preserve">, </w:t>
      </w:r>
      <w:r w:rsidRPr="00511918">
        <w:rPr>
          <w:rFonts w:eastAsia="Calibri"/>
          <w:iCs/>
          <w:highlight w:val="cyan"/>
          <w:u w:val="single"/>
          <w:bdr w:val="single" w:sz="8" w:space="0" w:color="auto"/>
        </w:rPr>
        <w:t>28</w:t>
      </w:r>
      <w:r w:rsidRPr="00511918">
        <w:rPr>
          <w:rFonts w:eastAsia="Calibri"/>
          <w:sz w:val="16"/>
        </w:rPr>
        <w:t xml:space="preserve"> separate </w:t>
      </w:r>
      <w:r w:rsidRPr="00511918">
        <w:rPr>
          <w:rFonts w:eastAsia="Calibri"/>
          <w:iCs/>
          <w:highlight w:val="cyan"/>
          <w:u w:val="single"/>
          <w:bdr w:val="single" w:sz="8" w:space="0" w:color="auto"/>
        </w:rPr>
        <w:t>pay systems</w:t>
      </w:r>
      <w:r w:rsidRPr="00511918">
        <w:rPr>
          <w:rFonts w:eastAsia="Calibri"/>
          <w:sz w:val="16"/>
        </w:rPr>
        <w:t xml:space="preserve"> </w:t>
      </w:r>
      <w:r w:rsidRPr="00511918">
        <w:rPr>
          <w:rFonts w:eastAsia="Calibri"/>
          <w:u w:val="single"/>
        </w:rPr>
        <w:t>and a</w:t>
      </w:r>
      <w:r w:rsidRPr="00511918">
        <w:rPr>
          <w:rFonts w:eastAsia="Calibri"/>
          <w:sz w:val="16"/>
        </w:rPr>
        <w:t xml:space="preserve"> </w:t>
      </w:r>
      <w:r w:rsidRPr="00511918">
        <w:rPr>
          <w:rFonts w:eastAsia="Calibri"/>
          <w:iCs/>
          <w:highlight w:val="cyan"/>
          <w:u w:val="single"/>
          <w:bdr w:val="single" w:sz="8" w:space="0" w:color="auto"/>
        </w:rPr>
        <w:t>fractured</w:t>
      </w:r>
      <w:r w:rsidRPr="00511918">
        <w:rPr>
          <w:rFonts w:eastAsia="Calibri"/>
          <w:iCs/>
          <w:u w:val="single"/>
          <w:bdr w:val="single" w:sz="8" w:space="0" w:color="auto"/>
        </w:rPr>
        <w:t xml:space="preserve"> approach</w:t>
      </w:r>
      <w:r w:rsidRPr="00511918">
        <w:rPr>
          <w:rFonts w:eastAsia="Calibri"/>
          <w:sz w:val="16"/>
        </w:rPr>
        <w:t xml:space="preserve"> </w:t>
      </w:r>
      <w:r w:rsidRPr="00511918">
        <w:rPr>
          <w:rFonts w:eastAsia="Calibri"/>
          <w:u w:val="single"/>
        </w:rPr>
        <w:t>to</w:t>
      </w:r>
      <w:r w:rsidRPr="00511918">
        <w:rPr>
          <w:rFonts w:eastAsia="Calibri"/>
          <w:sz w:val="16"/>
        </w:rPr>
        <w:t xml:space="preserve"> </w:t>
      </w:r>
      <w:r w:rsidRPr="00511918">
        <w:rPr>
          <w:rFonts w:eastAsia="Calibri"/>
          <w:iCs/>
          <w:highlight w:val="cyan"/>
          <w:u w:val="single"/>
          <w:bdr w:val="single" w:sz="8" w:space="0" w:color="auto"/>
        </w:rPr>
        <w:t>training</w:t>
      </w:r>
      <w:r w:rsidRPr="00511918">
        <w:rPr>
          <w:rFonts w:eastAsia="Calibri"/>
          <w:sz w:val="16"/>
          <w:highlight w:val="cyan"/>
        </w:rPr>
        <w:t xml:space="preserve"> </w:t>
      </w:r>
      <w:r w:rsidRPr="00511918">
        <w:rPr>
          <w:rFonts w:eastAsia="Calibri"/>
          <w:highlight w:val="cyan"/>
          <w:u w:val="single"/>
        </w:rPr>
        <w:t>and</w:t>
      </w:r>
      <w:r w:rsidRPr="00511918">
        <w:rPr>
          <w:rFonts w:eastAsia="Calibri"/>
          <w:sz w:val="16"/>
          <w:highlight w:val="cyan"/>
        </w:rPr>
        <w:t xml:space="preserve"> </w:t>
      </w:r>
      <w:r w:rsidRPr="00511918">
        <w:rPr>
          <w:rFonts w:eastAsia="Calibri"/>
          <w:iCs/>
          <w:highlight w:val="cyan"/>
          <w:u w:val="single"/>
          <w:bdr w:val="single" w:sz="8" w:space="0" w:color="auto"/>
        </w:rPr>
        <w:t>h</w:t>
      </w:r>
      <w:r w:rsidRPr="00511918">
        <w:rPr>
          <w:rFonts w:eastAsia="Calibri"/>
          <w:sz w:val="16"/>
        </w:rPr>
        <w:t xml:space="preserve">uman </w:t>
      </w:r>
      <w:r w:rsidRPr="00511918">
        <w:rPr>
          <w:rFonts w:eastAsia="Calibri"/>
          <w:iCs/>
          <w:highlight w:val="cyan"/>
          <w:u w:val="single"/>
          <w:bdr w:val="single" w:sz="8" w:space="0" w:color="auto"/>
        </w:rPr>
        <w:t>r</w:t>
      </w:r>
      <w:r w:rsidRPr="00511918">
        <w:rPr>
          <w:rFonts w:eastAsia="Calibri"/>
          <w:sz w:val="16"/>
        </w:rPr>
        <w:t xml:space="preserve">esources technologies </w:t>
      </w:r>
      <w:r w:rsidRPr="00511918">
        <w:rPr>
          <w:rFonts w:eastAsia="Calibri"/>
          <w:u w:val="single"/>
        </w:rPr>
        <w:t xml:space="preserve">that supervisors and HR professionals must navigate to hire </w:t>
      </w:r>
      <w:r w:rsidRPr="00511918">
        <w:rPr>
          <w:rFonts w:eastAsia="Calibri"/>
          <w:iCs/>
          <w:u w:val="single"/>
          <w:bdr w:val="single" w:sz="8" w:space="0" w:color="auto"/>
        </w:rPr>
        <w:t>one employee</w:t>
      </w:r>
      <w:r w:rsidRPr="00511918">
        <w:rPr>
          <w:rFonts w:eastAsia="Calibri"/>
          <w:sz w:val="16"/>
        </w:rPr>
        <w:t xml:space="preserve">. </w:t>
      </w:r>
      <w:r w:rsidRPr="00511918">
        <w:rPr>
          <w:rFonts w:eastAsia="Calibri"/>
          <w:u w:val="single"/>
        </w:rPr>
        <w:t xml:space="preserve">At times, </w:t>
      </w:r>
      <w:r w:rsidRPr="00511918">
        <w:rPr>
          <w:rFonts w:eastAsia="Calibri"/>
          <w:highlight w:val="cyan"/>
          <w:u w:val="single"/>
        </w:rPr>
        <w:t>hiring</w:t>
      </w:r>
      <w:r w:rsidRPr="00511918">
        <w:rPr>
          <w:rFonts w:eastAsia="Calibri"/>
          <w:sz w:val="16"/>
        </w:rPr>
        <w:t xml:space="preserve"> within the federal government </w:t>
      </w:r>
      <w:r w:rsidRPr="00511918">
        <w:rPr>
          <w:rFonts w:eastAsia="Calibri"/>
          <w:highlight w:val="cyan"/>
          <w:u w:val="single"/>
        </w:rPr>
        <w:t>feels closer to</w:t>
      </w:r>
      <w:r w:rsidRPr="00511918">
        <w:rPr>
          <w:rFonts w:eastAsia="Calibri"/>
          <w:sz w:val="16"/>
          <w:highlight w:val="cyan"/>
        </w:rPr>
        <w:t xml:space="preserve"> </w:t>
      </w:r>
      <w:r w:rsidRPr="00511918">
        <w:rPr>
          <w:rFonts w:eastAsia="Calibri"/>
          <w:iCs/>
          <w:highlight w:val="cyan"/>
          <w:u w:val="single"/>
          <w:bdr w:val="single" w:sz="8" w:space="0" w:color="auto"/>
        </w:rPr>
        <w:t>miracle</w:t>
      </w:r>
      <w:r w:rsidRPr="00511918">
        <w:rPr>
          <w:rFonts w:eastAsia="Calibri"/>
          <w:sz w:val="16"/>
          <w:highlight w:val="cyan"/>
        </w:rPr>
        <w:t xml:space="preserve"> </w:t>
      </w:r>
      <w:r w:rsidRPr="00511918">
        <w:rPr>
          <w:rFonts w:eastAsia="Calibri"/>
          <w:highlight w:val="cyan"/>
          <w:u w:val="single"/>
        </w:rPr>
        <w:t>than</w:t>
      </w:r>
      <w:r w:rsidRPr="00511918">
        <w:rPr>
          <w:rFonts w:eastAsia="Calibri"/>
          <w:sz w:val="16"/>
          <w:highlight w:val="cyan"/>
        </w:rPr>
        <w:t xml:space="preserve"> </w:t>
      </w:r>
      <w:r w:rsidRPr="00511918">
        <w:rPr>
          <w:rFonts w:eastAsia="Calibri"/>
          <w:iCs/>
          <w:highlight w:val="cyan"/>
          <w:u w:val="single"/>
          <w:bdr w:val="single" w:sz="8" w:space="0" w:color="auto"/>
        </w:rPr>
        <w:t>process</w:t>
      </w:r>
      <w:r w:rsidRPr="00511918">
        <w:rPr>
          <w:rFonts w:eastAsia="Calibri"/>
          <w:sz w:val="16"/>
        </w:rPr>
        <w:t xml:space="preserve">. </w:t>
      </w:r>
      <w:r w:rsidRPr="00511918">
        <w:rPr>
          <w:rFonts w:eastAsia="Calibri"/>
          <w:u w:val="single"/>
        </w:rPr>
        <w:t>The constant</w:t>
      </w:r>
      <w:r w:rsidRPr="00511918">
        <w:rPr>
          <w:rFonts w:eastAsia="Calibri"/>
          <w:sz w:val="16"/>
        </w:rPr>
        <w:t xml:space="preserve"> </w:t>
      </w:r>
      <w:r w:rsidRPr="00511918">
        <w:rPr>
          <w:rFonts w:eastAsia="Calibri"/>
          <w:iCs/>
          <w:highlight w:val="cyan"/>
          <w:u w:val="single"/>
          <w:bdr w:val="single" w:sz="8" w:space="0" w:color="auto"/>
        </w:rPr>
        <w:t>scaffolding</w:t>
      </w:r>
      <w:r w:rsidRPr="00511918">
        <w:rPr>
          <w:rFonts w:eastAsia="Calibri"/>
          <w:sz w:val="16"/>
        </w:rPr>
        <w:t xml:space="preserve"> of recruiting, hiring, performance management, accountability and HR IT systems </w:t>
      </w:r>
      <w:r w:rsidRPr="00511918">
        <w:rPr>
          <w:rFonts w:eastAsia="Calibri"/>
          <w:highlight w:val="cyan"/>
          <w:u w:val="single"/>
        </w:rPr>
        <w:t>have been</w:t>
      </w:r>
      <w:r w:rsidRPr="00511918">
        <w:rPr>
          <w:rFonts w:eastAsia="Calibri"/>
          <w:sz w:val="16"/>
          <w:highlight w:val="cyan"/>
        </w:rPr>
        <w:t xml:space="preserve"> </w:t>
      </w:r>
      <w:r w:rsidRPr="00511918">
        <w:rPr>
          <w:rFonts w:eastAsia="Calibri"/>
          <w:iCs/>
          <w:highlight w:val="cyan"/>
          <w:u w:val="single"/>
          <w:bdr w:val="single" w:sz="8" w:space="0" w:color="auto"/>
        </w:rPr>
        <w:t>crumbling</w:t>
      </w:r>
      <w:r w:rsidRPr="00511918">
        <w:rPr>
          <w:rFonts w:eastAsia="Calibri"/>
          <w:sz w:val="16"/>
        </w:rPr>
        <w:t xml:space="preserve"> around us </w:t>
      </w:r>
      <w:r w:rsidRPr="00511918">
        <w:rPr>
          <w:rFonts w:eastAsia="Calibri"/>
          <w:highlight w:val="cyan"/>
          <w:u w:val="single"/>
        </w:rPr>
        <w:t>for</w:t>
      </w:r>
      <w:r w:rsidRPr="00511918">
        <w:rPr>
          <w:rFonts w:eastAsia="Calibri"/>
          <w:sz w:val="16"/>
          <w:highlight w:val="cyan"/>
        </w:rPr>
        <w:t xml:space="preserve"> </w:t>
      </w:r>
      <w:r w:rsidRPr="00511918">
        <w:rPr>
          <w:rFonts w:eastAsia="Calibri"/>
          <w:iCs/>
          <w:highlight w:val="cyan"/>
          <w:u w:val="single"/>
          <w:bdr w:val="single" w:sz="8" w:space="0" w:color="auto"/>
        </w:rPr>
        <w:t>decades</w:t>
      </w:r>
      <w:r w:rsidRPr="00511918">
        <w:rPr>
          <w:rFonts w:eastAsia="Calibri"/>
          <w:u w:val="single"/>
        </w:rPr>
        <w:t xml:space="preserve">. Rather than taking an honest and strategic approach to reform, the current administration has </w:t>
      </w:r>
      <w:r w:rsidRPr="00511918">
        <w:rPr>
          <w:rFonts w:eastAsia="Calibri"/>
          <w:iCs/>
          <w:u w:val="single"/>
          <w:bdr w:val="single" w:sz="8" w:space="0" w:color="auto"/>
        </w:rPr>
        <w:t>exploited</w:t>
      </w:r>
      <w:r w:rsidRPr="00511918">
        <w:rPr>
          <w:rFonts w:eastAsia="Calibri"/>
          <w:u w:val="single"/>
        </w:rPr>
        <w:t xml:space="preserve"> these challenges to drag us back to the</w:t>
      </w:r>
      <w:r w:rsidRPr="00511918">
        <w:rPr>
          <w:rFonts w:eastAsia="Calibri"/>
          <w:sz w:val="16"/>
        </w:rPr>
        <w:t xml:space="preserve"> </w:t>
      </w:r>
      <w:r w:rsidRPr="00511918">
        <w:rPr>
          <w:rFonts w:eastAsia="Calibri"/>
          <w:iCs/>
          <w:u w:val="single"/>
          <w:bdr w:val="single" w:sz="8" w:space="0" w:color="auto"/>
        </w:rPr>
        <w:t>spoils’ system</w:t>
      </w:r>
      <w:r w:rsidRPr="00511918">
        <w:rPr>
          <w:rFonts w:eastAsia="Calibri"/>
          <w:sz w:val="16"/>
        </w:rPr>
        <w:t xml:space="preserve"> to enable an unitarian President to eventually hire and fire all federal employees at will.</w:t>
      </w:r>
    </w:p>
    <w:p w14:paraId="11613864" w14:textId="77777777" w:rsidR="006D415A" w:rsidRPr="00511918" w:rsidRDefault="006D415A" w:rsidP="006D415A">
      <w:pPr>
        <w:rPr>
          <w:rFonts w:eastAsia="Calibri"/>
          <w:sz w:val="16"/>
        </w:rPr>
      </w:pPr>
      <w:r w:rsidRPr="00511918">
        <w:rPr>
          <w:rFonts w:eastAsia="Calibri"/>
          <w:sz w:val="16"/>
        </w:rPr>
        <w:t xml:space="preserve">The solution is clear. </w:t>
      </w:r>
      <w:r w:rsidRPr="00511918">
        <w:rPr>
          <w:rFonts w:eastAsia="Calibri"/>
          <w:iCs/>
          <w:highlight w:val="cyan"/>
          <w:u w:val="single"/>
          <w:bdr w:val="single" w:sz="8" w:space="0" w:color="auto"/>
        </w:rPr>
        <w:t>Reform</w:t>
      </w:r>
      <w:r w:rsidRPr="00511918">
        <w:rPr>
          <w:rFonts w:eastAsia="Calibri"/>
          <w:sz w:val="16"/>
          <w:highlight w:val="cyan"/>
        </w:rPr>
        <w:t xml:space="preserve"> </w:t>
      </w:r>
      <w:r w:rsidRPr="00511918">
        <w:rPr>
          <w:rFonts w:eastAsia="Calibri"/>
          <w:highlight w:val="cyan"/>
          <w:u w:val="single"/>
        </w:rPr>
        <w:t>must be</w:t>
      </w:r>
      <w:r w:rsidRPr="00511918">
        <w:rPr>
          <w:rFonts w:eastAsia="Calibri"/>
          <w:sz w:val="16"/>
          <w:highlight w:val="cyan"/>
        </w:rPr>
        <w:t xml:space="preserve"> </w:t>
      </w:r>
      <w:r w:rsidRPr="00511918">
        <w:rPr>
          <w:rFonts w:eastAsia="Calibri"/>
          <w:iCs/>
          <w:highlight w:val="cyan"/>
          <w:u w:val="single"/>
          <w:bdr w:val="single" w:sz="8" w:space="0" w:color="auto"/>
        </w:rPr>
        <w:t>led</w:t>
      </w:r>
      <w:r w:rsidRPr="00511918">
        <w:rPr>
          <w:rFonts w:eastAsia="Calibri"/>
          <w:sz w:val="16"/>
          <w:highlight w:val="cyan"/>
        </w:rPr>
        <w:t xml:space="preserve"> </w:t>
      </w:r>
      <w:r w:rsidRPr="00511918">
        <w:rPr>
          <w:rFonts w:eastAsia="Calibri"/>
          <w:highlight w:val="cyan"/>
          <w:u w:val="single"/>
        </w:rPr>
        <w:t xml:space="preserve">by those who </w:t>
      </w:r>
      <w:r w:rsidRPr="00511918">
        <w:rPr>
          <w:rFonts w:eastAsia="Calibri"/>
          <w:iCs/>
          <w:highlight w:val="cyan"/>
          <w:u w:val="single"/>
          <w:bdr w:val="single" w:sz="8" w:space="0" w:color="auto"/>
        </w:rPr>
        <w:t>know</w:t>
      </w:r>
      <w:r w:rsidRPr="00511918">
        <w:rPr>
          <w:rFonts w:eastAsia="Calibri"/>
          <w:sz w:val="16"/>
          <w:highlight w:val="cyan"/>
        </w:rPr>
        <w:t xml:space="preserve"> </w:t>
      </w:r>
      <w:r w:rsidRPr="00511918">
        <w:rPr>
          <w:rFonts w:eastAsia="Calibri"/>
          <w:highlight w:val="cyan"/>
          <w:u w:val="single"/>
        </w:rPr>
        <w:t>the system</w:t>
      </w:r>
      <w:r w:rsidRPr="00511918">
        <w:rPr>
          <w:rFonts w:eastAsia="Calibri"/>
          <w:sz w:val="16"/>
        </w:rPr>
        <w:t xml:space="preserve"> </w:t>
      </w:r>
      <w:r w:rsidRPr="00511918">
        <w:rPr>
          <w:rFonts w:eastAsia="Calibri"/>
          <w:iCs/>
          <w:u w:val="single"/>
          <w:bdr w:val="single" w:sz="8" w:space="0" w:color="auto"/>
        </w:rPr>
        <w:t>best</w:t>
      </w:r>
      <w:r w:rsidRPr="00511918">
        <w:rPr>
          <w:rFonts w:eastAsia="Calibri"/>
          <w:u w:val="single"/>
        </w:rPr>
        <w:t>: former</w:t>
      </w:r>
      <w:r w:rsidRPr="00511918">
        <w:rPr>
          <w:rFonts w:eastAsia="Calibri"/>
          <w:sz w:val="16"/>
        </w:rPr>
        <w:t xml:space="preserve"> </w:t>
      </w:r>
      <w:r w:rsidRPr="00511918">
        <w:rPr>
          <w:rFonts w:eastAsia="Calibri"/>
          <w:iCs/>
          <w:highlight w:val="cyan"/>
          <w:u w:val="single"/>
          <w:bdr w:val="single" w:sz="8" w:space="0" w:color="auto"/>
        </w:rPr>
        <w:t>career CHCOs</w:t>
      </w:r>
      <w:r w:rsidRPr="00511918">
        <w:rPr>
          <w:rFonts w:eastAsia="Calibri"/>
          <w:highlight w:val="cyan"/>
          <w:u w:val="single"/>
        </w:rPr>
        <w:t xml:space="preserve">, </w:t>
      </w:r>
      <w:r w:rsidRPr="00511918">
        <w:rPr>
          <w:rFonts w:eastAsia="Calibri"/>
          <w:iCs/>
          <w:highlight w:val="cyan"/>
          <w:u w:val="single"/>
          <w:bdr w:val="single" w:sz="8" w:space="0" w:color="auto"/>
        </w:rPr>
        <w:t>employment</w:t>
      </w:r>
      <w:r w:rsidRPr="00511918">
        <w:rPr>
          <w:rFonts w:eastAsia="Calibri"/>
          <w:sz w:val="16"/>
          <w:highlight w:val="cyan"/>
        </w:rPr>
        <w:t xml:space="preserve"> </w:t>
      </w:r>
      <w:r w:rsidRPr="00511918">
        <w:rPr>
          <w:rFonts w:eastAsia="Calibri"/>
          <w:highlight w:val="cyan"/>
          <w:u w:val="single"/>
        </w:rPr>
        <w:t>attorneys</w:t>
      </w:r>
      <w:r w:rsidRPr="00511918">
        <w:rPr>
          <w:rFonts w:eastAsia="Calibri"/>
          <w:sz w:val="16"/>
          <w:highlight w:val="cyan"/>
        </w:rPr>
        <w:t xml:space="preserve">, </w:t>
      </w:r>
      <w:r w:rsidRPr="00511918">
        <w:rPr>
          <w:rFonts w:eastAsia="Calibri"/>
          <w:iCs/>
          <w:highlight w:val="cyan"/>
          <w:u w:val="single"/>
          <w:bdr w:val="single" w:sz="8" w:space="0" w:color="auto"/>
        </w:rPr>
        <w:t>hiring</w:t>
      </w:r>
      <w:r w:rsidRPr="00511918">
        <w:rPr>
          <w:rFonts w:eastAsia="Calibri"/>
          <w:sz w:val="16"/>
          <w:highlight w:val="cyan"/>
        </w:rPr>
        <w:t xml:space="preserve"> </w:t>
      </w:r>
      <w:r w:rsidRPr="00511918">
        <w:rPr>
          <w:rFonts w:eastAsia="Calibri"/>
          <w:highlight w:val="cyan"/>
          <w:u w:val="single"/>
        </w:rPr>
        <w:t>officials</w:t>
      </w:r>
      <w:r w:rsidRPr="00511918">
        <w:rPr>
          <w:rFonts w:eastAsia="Calibri"/>
          <w:sz w:val="16"/>
          <w:highlight w:val="cyan"/>
        </w:rPr>
        <w:t xml:space="preserve">, </w:t>
      </w:r>
      <w:r w:rsidRPr="00511918">
        <w:rPr>
          <w:rFonts w:eastAsia="Calibri"/>
          <w:iCs/>
          <w:highlight w:val="cyan"/>
          <w:u w:val="single"/>
          <w:bdr w:val="single" w:sz="8" w:space="0" w:color="auto"/>
        </w:rPr>
        <w:t>union</w:t>
      </w:r>
      <w:r w:rsidRPr="00511918">
        <w:rPr>
          <w:rFonts w:eastAsia="Calibri"/>
          <w:sz w:val="16"/>
          <w:highlight w:val="cyan"/>
        </w:rPr>
        <w:t xml:space="preserve"> </w:t>
      </w:r>
      <w:r w:rsidRPr="00511918">
        <w:rPr>
          <w:rFonts w:eastAsia="Calibri"/>
          <w:highlight w:val="cyan"/>
          <w:u w:val="single"/>
        </w:rPr>
        <w:t xml:space="preserve">leaders and </w:t>
      </w:r>
      <w:r w:rsidRPr="00511918">
        <w:rPr>
          <w:rFonts w:eastAsia="Calibri"/>
          <w:iCs/>
          <w:highlight w:val="cyan"/>
          <w:u w:val="single"/>
          <w:bdr w:val="single" w:sz="8" w:space="0" w:color="auto"/>
        </w:rPr>
        <w:t>experts</w:t>
      </w:r>
      <w:r w:rsidRPr="00511918">
        <w:rPr>
          <w:rFonts w:eastAsia="Calibri"/>
          <w:sz w:val="16"/>
          <w:highlight w:val="cyan"/>
        </w:rPr>
        <w:t xml:space="preserve"> </w:t>
      </w:r>
      <w:r w:rsidRPr="00511918">
        <w:rPr>
          <w:rFonts w:eastAsia="Calibri"/>
          <w:highlight w:val="cyan"/>
          <w:u w:val="single"/>
        </w:rPr>
        <w:t>in</w:t>
      </w:r>
      <w:r w:rsidRPr="00511918">
        <w:rPr>
          <w:rFonts w:eastAsia="Calibri"/>
          <w:sz w:val="16"/>
          <w:highlight w:val="cyan"/>
        </w:rPr>
        <w:t xml:space="preserve"> </w:t>
      </w:r>
      <w:r w:rsidRPr="00511918">
        <w:rPr>
          <w:rFonts w:eastAsia="Calibri"/>
          <w:iCs/>
          <w:highlight w:val="cyan"/>
          <w:u w:val="single"/>
          <w:bdr w:val="single" w:sz="8" w:space="0" w:color="auto"/>
        </w:rPr>
        <w:t>federal HR IT</w:t>
      </w:r>
      <w:r w:rsidRPr="00511918">
        <w:rPr>
          <w:rFonts w:eastAsia="Calibri"/>
          <w:iCs/>
          <w:u w:val="single"/>
          <w:bdr w:val="single" w:sz="8" w:space="0" w:color="auto"/>
        </w:rPr>
        <w:t xml:space="preserve"> systems</w:t>
      </w:r>
      <w:r w:rsidRPr="00511918">
        <w:rPr>
          <w:rFonts w:eastAsia="Calibri"/>
          <w:u w:val="single"/>
        </w:rPr>
        <w:t xml:space="preserve">. </w:t>
      </w:r>
      <w:r w:rsidRPr="00511918">
        <w:rPr>
          <w:rFonts w:eastAsia="Calibri"/>
          <w:highlight w:val="cyan"/>
          <w:u w:val="single"/>
        </w:rPr>
        <w:t>An independent</w:t>
      </w:r>
      <w:r w:rsidRPr="00511918">
        <w:rPr>
          <w:rFonts w:eastAsia="Calibri"/>
          <w:sz w:val="16"/>
        </w:rPr>
        <w:t xml:space="preserve"> </w:t>
      </w:r>
      <w:r w:rsidRPr="00511918">
        <w:rPr>
          <w:rFonts w:eastAsia="Calibri"/>
          <w:iCs/>
          <w:u w:val="single"/>
          <w:bdr w:val="single" w:sz="8" w:space="0" w:color="auto"/>
        </w:rPr>
        <w:t xml:space="preserve">review </w:t>
      </w:r>
      <w:r w:rsidRPr="00511918">
        <w:rPr>
          <w:rFonts w:eastAsia="Calibri"/>
          <w:iCs/>
          <w:highlight w:val="cyan"/>
          <w:u w:val="single"/>
          <w:bdr w:val="single" w:sz="8" w:space="0" w:color="auto"/>
        </w:rPr>
        <w:t>panel</w:t>
      </w:r>
      <w:r w:rsidRPr="00511918">
        <w:rPr>
          <w:rFonts w:eastAsia="Calibri"/>
          <w:sz w:val="16"/>
        </w:rPr>
        <w:t xml:space="preserve">, much like the one assembled in 1978, </w:t>
      </w:r>
      <w:r w:rsidRPr="00511918">
        <w:rPr>
          <w:rFonts w:eastAsia="Calibri"/>
          <w:highlight w:val="cyan"/>
          <w:u w:val="single"/>
        </w:rPr>
        <w:t>could put forward</w:t>
      </w:r>
      <w:r w:rsidRPr="00511918">
        <w:rPr>
          <w:rFonts w:eastAsia="Calibri"/>
          <w:u w:val="single"/>
        </w:rPr>
        <w:t xml:space="preserve"> a </w:t>
      </w:r>
      <w:r w:rsidRPr="00511918">
        <w:rPr>
          <w:rFonts w:eastAsia="Calibri"/>
          <w:highlight w:val="cyan"/>
          <w:u w:val="single"/>
        </w:rPr>
        <w:t>serious</w:t>
      </w:r>
      <w:r w:rsidRPr="00511918">
        <w:rPr>
          <w:rFonts w:eastAsia="Calibri"/>
          <w:u w:val="single"/>
        </w:rPr>
        <w:t xml:space="preserve"> set of</w:t>
      </w:r>
      <w:r w:rsidRPr="00511918">
        <w:rPr>
          <w:rFonts w:eastAsia="Calibri"/>
          <w:sz w:val="16"/>
        </w:rPr>
        <w:t xml:space="preserve"> </w:t>
      </w:r>
      <w:r w:rsidRPr="00511918">
        <w:rPr>
          <w:rFonts w:eastAsia="Calibri"/>
          <w:iCs/>
          <w:u w:val="single"/>
          <w:bdr w:val="single" w:sz="8" w:space="0" w:color="auto"/>
        </w:rPr>
        <w:t xml:space="preserve">legislative </w:t>
      </w:r>
      <w:r w:rsidRPr="00511918">
        <w:rPr>
          <w:rFonts w:eastAsia="Calibri"/>
          <w:iCs/>
          <w:highlight w:val="cyan"/>
          <w:u w:val="single"/>
          <w:bdr w:val="single" w:sz="8" w:space="0" w:color="auto"/>
        </w:rPr>
        <w:t>proposals</w:t>
      </w:r>
      <w:r w:rsidRPr="00511918">
        <w:rPr>
          <w:rFonts w:eastAsia="Calibri"/>
          <w:sz w:val="16"/>
        </w:rPr>
        <w:t xml:space="preserve"> </w:t>
      </w:r>
      <w:r w:rsidRPr="00511918">
        <w:rPr>
          <w:rFonts w:eastAsia="Calibri"/>
          <w:u w:val="single"/>
        </w:rPr>
        <w:t>for</w:t>
      </w:r>
      <w:r w:rsidRPr="00511918">
        <w:rPr>
          <w:rFonts w:eastAsia="Calibri"/>
          <w:sz w:val="16"/>
        </w:rPr>
        <w:t xml:space="preserve"> </w:t>
      </w:r>
      <w:r w:rsidRPr="00511918">
        <w:rPr>
          <w:rFonts w:eastAsia="Calibri"/>
          <w:iCs/>
          <w:u w:val="single"/>
          <w:bdr w:val="single" w:sz="8" w:space="0" w:color="auto"/>
        </w:rPr>
        <w:t>Congress</w:t>
      </w:r>
      <w:r w:rsidRPr="00511918">
        <w:rPr>
          <w:rFonts w:eastAsia="Calibri"/>
          <w:sz w:val="16"/>
        </w:rPr>
        <w:t xml:space="preserve"> </w:t>
      </w:r>
      <w:r w:rsidRPr="00511918">
        <w:rPr>
          <w:rFonts w:eastAsia="Calibri"/>
          <w:u w:val="single"/>
        </w:rPr>
        <w:t>and the</w:t>
      </w:r>
      <w:r w:rsidRPr="00511918">
        <w:rPr>
          <w:rFonts w:eastAsia="Calibri"/>
          <w:sz w:val="16"/>
        </w:rPr>
        <w:t xml:space="preserve"> </w:t>
      </w:r>
      <w:r w:rsidRPr="00511918">
        <w:rPr>
          <w:rFonts w:eastAsia="Calibri"/>
          <w:iCs/>
          <w:u w:val="single"/>
          <w:bdr w:val="single" w:sz="8" w:space="0" w:color="auto"/>
        </w:rPr>
        <w:t>next administration</w:t>
      </w:r>
      <w:r w:rsidRPr="00511918">
        <w:rPr>
          <w:rFonts w:eastAsia="Calibri"/>
          <w:sz w:val="16"/>
        </w:rPr>
        <w:t xml:space="preserve"> </w:t>
      </w:r>
      <w:r w:rsidRPr="00511918">
        <w:rPr>
          <w:rFonts w:eastAsia="Calibri"/>
          <w:highlight w:val="cyan"/>
          <w:u w:val="single"/>
        </w:rPr>
        <w:t>to</w:t>
      </w:r>
      <w:r w:rsidRPr="00511918">
        <w:rPr>
          <w:rFonts w:eastAsia="Calibri"/>
          <w:sz w:val="16"/>
        </w:rPr>
        <w:t xml:space="preserve"> </w:t>
      </w:r>
      <w:r w:rsidRPr="00511918">
        <w:rPr>
          <w:rFonts w:eastAsia="Calibri"/>
          <w:iCs/>
          <w:u w:val="single"/>
          <w:bdr w:val="single" w:sz="8" w:space="0" w:color="auto"/>
        </w:rPr>
        <w:t>build upon</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highlight w:val="cyan"/>
          <w:u w:val="single"/>
          <w:bdr w:val="single" w:sz="8" w:space="0" w:color="auto"/>
        </w:rPr>
        <w:t>strengthen</w:t>
      </w:r>
      <w:r w:rsidRPr="00511918">
        <w:rPr>
          <w:rFonts w:eastAsia="Calibri"/>
          <w:sz w:val="16"/>
        </w:rPr>
        <w:t xml:space="preserve"> </w:t>
      </w:r>
      <w:r w:rsidRPr="00511918">
        <w:rPr>
          <w:rFonts w:eastAsia="Calibri"/>
          <w:u w:val="single"/>
        </w:rPr>
        <w:t>the</w:t>
      </w:r>
      <w:r w:rsidRPr="00511918">
        <w:rPr>
          <w:rFonts w:eastAsia="Calibri"/>
          <w:sz w:val="16"/>
        </w:rPr>
        <w:t xml:space="preserve"> 1978 </w:t>
      </w:r>
      <w:r w:rsidRPr="00511918">
        <w:rPr>
          <w:rFonts w:eastAsia="Calibri"/>
          <w:iCs/>
          <w:highlight w:val="cyan"/>
          <w:u w:val="single"/>
          <w:bdr w:val="single" w:sz="8" w:space="0" w:color="auto"/>
        </w:rPr>
        <w:t>law</w:t>
      </w:r>
      <w:r w:rsidRPr="00511918">
        <w:rPr>
          <w:rFonts w:eastAsia="Calibri"/>
          <w:sz w:val="16"/>
        </w:rPr>
        <w:t>.</w:t>
      </w:r>
    </w:p>
    <w:p w14:paraId="59BD0F72" w14:textId="77777777" w:rsidR="006D415A" w:rsidRPr="00445880" w:rsidRDefault="006D415A" w:rsidP="006D415A">
      <w:pPr>
        <w:pStyle w:val="Heading4"/>
      </w:pPr>
      <w:r>
        <w:t xml:space="preserve">Unions exist </w:t>
      </w:r>
      <w:r>
        <w:rPr>
          <w:u w:val="single"/>
        </w:rPr>
        <w:t>regardless</w:t>
      </w:r>
      <w:r>
        <w:t xml:space="preserve"> of CBR. That solves </w:t>
      </w:r>
      <w:r>
        <w:rPr>
          <w:u w:val="single"/>
        </w:rPr>
        <w:t>enforcement</w:t>
      </w:r>
      <w:r>
        <w:t xml:space="preserve">, </w:t>
      </w:r>
      <w:r>
        <w:rPr>
          <w:u w:val="single"/>
        </w:rPr>
        <w:t>lobbying</w:t>
      </w:r>
      <w:r>
        <w:t xml:space="preserve">, and </w:t>
      </w:r>
      <w:r>
        <w:rPr>
          <w:u w:val="single"/>
        </w:rPr>
        <w:t>retaliation</w:t>
      </w:r>
      <w:r>
        <w:t xml:space="preserve"> deficits. </w:t>
      </w:r>
    </w:p>
    <w:p w14:paraId="45066E51" w14:textId="77777777" w:rsidR="006D415A" w:rsidRPr="0095140C" w:rsidRDefault="006D415A" w:rsidP="006D415A">
      <w:r>
        <w:t xml:space="preserve">Colin </w:t>
      </w:r>
      <w:r w:rsidRPr="0095140C">
        <w:rPr>
          <w:rStyle w:val="Style13ptBold"/>
        </w:rPr>
        <w:t>Smalley 12/12</w:t>
      </w:r>
      <w:r>
        <w:t>, President of Local 777 of the International Federation of Professional and Technical Engineers, "How federal workers without a union can still act like a union," EWOC, 12/12/2025, https://workerorganizing.org/federal-workers-pre-majority-trump-flra-10378/</w:t>
      </w:r>
    </w:p>
    <w:p w14:paraId="22C2F477" w14:textId="77777777" w:rsidR="006D415A" w:rsidRPr="00AE0659" w:rsidRDefault="006D415A" w:rsidP="006D415A">
      <w:pPr>
        <w:rPr>
          <w:sz w:val="16"/>
        </w:rPr>
      </w:pPr>
      <w:r w:rsidRPr="00AE0659">
        <w:rPr>
          <w:sz w:val="16"/>
        </w:rPr>
        <w:t>EXECUTIVE ORDER CHANGES</w:t>
      </w:r>
    </w:p>
    <w:p w14:paraId="2C29474F" w14:textId="77777777" w:rsidR="006D415A" w:rsidRPr="00AE0659" w:rsidRDefault="006D415A" w:rsidP="006D415A">
      <w:pPr>
        <w:rPr>
          <w:sz w:val="16"/>
        </w:rPr>
      </w:pPr>
      <w:r w:rsidRPr="00AE0659">
        <w:rPr>
          <w:sz w:val="16"/>
        </w:rPr>
        <w:t xml:space="preserve">However, for a majority of these workers, Trump’s Executive Order 14251 strips those rights in the name of “national security.” These workers, myself and my union included, are now faced with a scenario that’s been all too common: </w:t>
      </w:r>
      <w:r w:rsidRPr="00D07A28">
        <w:rPr>
          <w:rStyle w:val="StyleUnderline"/>
          <w:highlight w:val="cyan"/>
        </w:rPr>
        <w:t>There’s no</w:t>
      </w:r>
      <w:r w:rsidRPr="00F644A2">
        <w:rPr>
          <w:rStyle w:val="StyleUnderline"/>
        </w:rPr>
        <w:t xml:space="preserve"> real path to recognition or formal </w:t>
      </w:r>
      <w:r w:rsidRPr="00D07A28">
        <w:rPr>
          <w:rStyle w:val="StyleUnderline"/>
          <w:highlight w:val="cyan"/>
        </w:rPr>
        <w:t>bargaining rights</w:t>
      </w:r>
      <w:r w:rsidRPr="00AE0659">
        <w:rPr>
          <w:sz w:val="16"/>
        </w:rPr>
        <w:t xml:space="preserve"> in the near future. In fact, this was the state of organizing in the federal sector before 1962. </w:t>
      </w:r>
    </w:p>
    <w:p w14:paraId="46A15F84" w14:textId="77777777" w:rsidR="006D415A" w:rsidRPr="00AE0659" w:rsidRDefault="006D415A" w:rsidP="006D415A">
      <w:pPr>
        <w:rPr>
          <w:sz w:val="16"/>
        </w:rPr>
      </w:pPr>
      <w:r w:rsidRPr="00AE0659">
        <w:rPr>
          <w:sz w:val="16"/>
        </w:rPr>
        <w:t>Whether it’s well-established local unions or newly formed organizing committees, many workers are asking, “What’s the point in a union?” or “What can our union do at this point?”</w:t>
      </w:r>
    </w:p>
    <w:p w14:paraId="37DA1F2C" w14:textId="77777777" w:rsidR="006D415A" w:rsidRPr="00F644A2" w:rsidRDefault="006D415A" w:rsidP="006D415A">
      <w:pPr>
        <w:rPr>
          <w:rStyle w:val="Emphasis"/>
        </w:rPr>
      </w:pPr>
      <w:r w:rsidRPr="00F644A2">
        <w:rPr>
          <w:rStyle w:val="Emphasis"/>
        </w:rPr>
        <w:t>PRE-MAJORITY UNIONISM</w:t>
      </w:r>
    </w:p>
    <w:p w14:paraId="45EABB1E" w14:textId="77777777" w:rsidR="006D415A" w:rsidRPr="00AE0659" w:rsidRDefault="006D415A" w:rsidP="006D415A">
      <w:pPr>
        <w:rPr>
          <w:sz w:val="16"/>
        </w:rPr>
      </w:pPr>
      <w:r w:rsidRPr="00AE0659">
        <w:rPr>
          <w:sz w:val="16"/>
        </w:rPr>
        <w:t xml:space="preserve">Here at EWOC, we’ve adopted a phrase for this exact scenario — pre-majority unionism — though it goes by other names as well. The reality is: </w:t>
      </w:r>
      <w:r w:rsidRPr="00F644A2">
        <w:rPr>
          <w:rStyle w:val="StyleUnderline"/>
        </w:rPr>
        <w:t xml:space="preserve">There’s still </w:t>
      </w:r>
      <w:r w:rsidRPr="00F644A2">
        <w:rPr>
          <w:rStyle w:val="Emphasis"/>
        </w:rPr>
        <w:t>so much</w:t>
      </w:r>
      <w:r w:rsidRPr="00F644A2">
        <w:rPr>
          <w:rStyle w:val="StyleUnderline"/>
        </w:rPr>
        <w:t xml:space="preserve"> workers can do</w:t>
      </w:r>
      <w:r w:rsidRPr="00AE0659">
        <w:rPr>
          <w:sz w:val="16"/>
        </w:rPr>
        <w:t xml:space="preserve">! </w:t>
      </w:r>
    </w:p>
    <w:p w14:paraId="59194976" w14:textId="77777777" w:rsidR="006D415A" w:rsidRPr="00F644A2" w:rsidRDefault="006D415A" w:rsidP="006D415A">
      <w:pPr>
        <w:rPr>
          <w:rStyle w:val="StyleUnderline"/>
        </w:rPr>
      </w:pPr>
      <w:r w:rsidRPr="00D07A28">
        <w:rPr>
          <w:rStyle w:val="StyleUnderline"/>
          <w:highlight w:val="cyan"/>
        </w:rPr>
        <w:t>Federal workers still have</w:t>
      </w:r>
      <w:r w:rsidRPr="00F644A2">
        <w:rPr>
          <w:rStyle w:val="StyleUnderline"/>
        </w:rPr>
        <w:t xml:space="preserve"> </w:t>
      </w:r>
      <w:r w:rsidRPr="00F644A2">
        <w:rPr>
          <w:rStyle w:val="Emphasis"/>
        </w:rPr>
        <w:t xml:space="preserve">legal </w:t>
      </w:r>
      <w:r w:rsidRPr="00D07A28">
        <w:rPr>
          <w:rStyle w:val="Emphasis"/>
          <w:highlight w:val="cyan"/>
        </w:rPr>
        <w:t>protections</w:t>
      </w:r>
      <w:r w:rsidRPr="00D07A28">
        <w:rPr>
          <w:sz w:val="16"/>
          <w:highlight w:val="cyan"/>
        </w:rPr>
        <w:t xml:space="preserve"> </w:t>
      </w:r>
      <w:r w:rsidRPr="00D07A28">
        <w:rPr>
          <w:rStyle w:val="StyleUnderline"/>
          <w:highlight w:val="cyan"/>
        </w:rPr>
        <w:t>from retaliation</w:t>
      </w:r>
      <w:r w:rsidRPr="00F644A2">
        <w:rPr>
          <w:rStyle w:val="StyleUnderline"/>
        </w:rPr>
        <w:t xml:space="preserve"> and reprisal </w:t>
      </w:r>
      <w:r w:rsidRPr="00D07A28">
        <w:rPr>
          <w:rStyle w:val="StyleUnderline"/>
          <w:highlight w:val="cyan"/>
        </w:rPr>
        <w:t xml:space="preserve">for </w:t>
      </w:r>
      <w:r w:rsidRPr="00D07A28">
        <w:rPr>
          <w:rStyle w:val="Emphasis"/>
          <w:highlight w:val="cyan"/>
        </w:rPr>
        <w:t>collective</w:t>
      </w:r>
      <w:r w:rsidRPr="00D07A28">
        <w:rPr>
          <w:rStyle w:val="Emphasis"/>
        </w:rPr>
        <w:t>ly using</w:t>
      </w:r>
      <w:r w:rsidRPr="00F644A2">
        <w:rPr>
          <w:rStyle w:val="StyleUnderline"/>
        </w:rPr>
        <w:t xml:space="preserve"> their </w:t>
      </w:r>
      <w:r w:rsidRPr="00D07A28">
        <w:rPr>
          <w:rStyle w:val="Emphasis"/>
          <w:highlight w:val="cyan"/>
        </w:rPr>
        <w:t>workplace rights</w:t>
      </w:r>
      <w:r w:rsidRPr="00AE0659">
        <w:rPr>
          <w:sz w:val="16"/>
        </w:rPr>
        <w:t xml:space="preserve">. </w:t>
      </w:r>
      <w:r w:rsidRPr="00F644A2">
        <w:rPr>
          <w:rStyle w:val="StyleUnderline"/>
        </w:rPr>
        <w:t>Need to appeal a bad decision by overworked HR</w:t>
      </w:r>
      <w:r w:rsidRPr="00AE0659">
        <w:rPr>
          <w:sz w:val="16"/>
        </w:rPr>
        <w:t xml:space="preserve">? </w:t>
      </w:r>
      <w:r w:rsidRPr="00F644A2">
        <w:rPr>
          <w:rStyle w:val="StyleUnderline"/>
        </w:rPr>
        <w:t>Need to challenge a power-hungry boss</w:t>
      </w:r>
      <w:r w:rsidRPr="00AE0659">
        <w:rPr>
          <w:sz w:val="16"/>
        </w:rPr>
        <w:t xml:space="preserve">? </w:t>
      </w:r>
      <w:r w:rsidRPr="00F644A2">
        <w:rPr>
          <w:rStyle w:val="StyleUnderline"/>
        </w:rPr>
        <w:t>Need to improve the working conditions for you and your co-workers</w:t>
      </w:r>
      <w:r w:rsidRPr="00AE0659">
        <w:rPr>
          <w:sz w:val="16"/>
        </w:rPr>
        <w:t xml:space="preserve">? </w:t>
      </w:r>
      <w:r w:rsidRPr="00F644A2">
        <w:rPr>
          <w:rStyle w:val="StyleUnderline"/>
        </w:rPr>
        <w:t>It’s</w:t>
      </w:r>
      <w:r w:rsidRPr="00F644A2">
        <w:rPr>
          <w:rStyle w:val="Emphasis"/>
        </w:rPr>
        <w:t xml:space="preserve"> all still possible</w:t>
      </w:r>
      <w:r w:rsidRPr="00F644A2">
        <w:rPr>
          <w:rStyle w:val="StyleUnderline"/>
        </w:rPr>
        <w:t>.</w:t>
      </w:r>
    </w:p>
    <w:p w14:paraId="3A240C5C" w14:textId="77777777" w:rsidR="006D415A" w:rsidRPr="00AE0659" w:rsidRDefault="006D415A" w:rsidP="006D415A">
      <w:pPr>
        <w:rPr>
          <w:sz w:val="16"/>
        </w:rPr>
      </w:pPr>
      <w:r w:rsidRPr="00AE0659">
        <w:rPr>
          <w:sz w:val="16"/>
        </w:rPr>
        <w:t>HOW FEDERAL WORKERS CAN FIGHT BACK</w:t>
      </w:r>
    </w:p>
    <w:p w14:paraId="13FAECC2" w14:textId="77777777" w:rsidR="006D415A" w:rsidRPr="00AE0659" w:rsidRDefault="006D415A" w:rsidP="006D415A">
      <w:pPr>
        <w:rPr>
          <w:sz w:val="16"/>
        </w:rPr>
      </w:pPr>
      <w:r w:rsidRPr="00AE0659">
        <w:rPr>
          <w:sz w:val="16"/>
        </w:rPr>
        <w:t xml:space="preserve">We’ve assembled the following ways that we as </w:t>
      </w:r>
      <w:r w:rsidRPr="00CC0BFB">
        <w:rPr>
          <w:rStyle w:val="StyleUnderline"/>
        </w:rPr>
        <w:t xml:space="preserve">federal workers can </w:t>
      </w:r>
      <w:r w:rsidRPr="00CC0BFB">
        <w:rPr>
          <w:rStyle w:val="Emphasis"/>
        </w:rPr>
        <w:t>fight back</w:t>
      </w:r>
      <w:r w:rsidRPr="00AE0659">
        <w:rPr>
          <w:sz w:val="16"/>
        </w:rPr>
        <w:t xml:space="preserve"> </w:t>
      </w:r>
      <w:r w:rsidRPr="00CC0BFB">
        <w:rPr>
          <w:rStyle w:val="StyleUnderline"/>
        </w:rPr>
        <w:t>with protection from reprisal</w:t>
      </w:r>
      <w:r w:rsidRPr="00AE0659">
        <w:rPr>
          <w:sz w:val="16"/>
        </w:rPr>
        <w:t xml:space="preserve"> </w:t>
      </w:r>
      <w:r w:rsidRPr="00CC0BFB">
        <w:rPr>
          <w:rStyle w:val="StyleUnderline"/>
        </w:rPr>
        <w:t>or retaliation and</w:t>
      </w:r>
      <w:r w:rsidRPr="00AE0659">
        <w:rPr>
          <w:sz w:val="16"/>
        </w:rPr>
        <w:t xml:space="preserve"> </w:t>
      </w:r>
      <w:r w:rsidRPr="00CC0BFB">
        <w:rPr>
          <w:rStyle w:val="Emphasis"/>
        </w:rPr>
        <w:t>regardless of</w:t>
      </w:r>
      <w:r w:rsidRPr="00AE0659">
        <w:rPr>
          <w:sz w:val="16"/>
        </w:rPr>
        <w:t xml:space="preserve"> our </w:t>
      </w:r>
      <w:r w:rsidRPr="00CC0BFB">
        <w:rPr>
          <w:rStyle w:val="Emphasis"/>
        </w:rPr>
        <w:t>status with the FLRA</w:t>
      </w:r>
      <w:r w:rsidRPr="00AE0659">
        <w:rPr>
          <w:sz w:val="16"/>
        </w:rPr>
        <w:t>.</w:t>
      </w:r>
    </w:p>
    <w:p w14:paraId="1C597EF5" w14:textId="77777777" w:rsidR="006D415A" w:rsidRPr="00AE0659" w:rsidRDefault="006D415A" w:rsidP="006D415A">
      <w:pPr>
        <w:rPr>
          <w:sz w:val="16"/>
        </w:rPr>
      </w:pPr>
      <w:r w:rsidRPr="00CC0BFB">
        <w:rPr>
          <w:rStyle w:val="StyleUnderline"/>
        </w:rPr>
        <w:t xml:space="preserve">Fight </w:t>
      </w:r>
      <w:r w:rsidRPr="00CC0BFB">
        <w:rPr>
          <w:rStyle w:val="Emphasis"/>
        </w:rPr>
        <w:t>discrimination</w:t>
      </w:r>
      <w:r w:rsidRPr="00AE0659">
        <w:rPr>
          <w:sz w:val="16"/>
        </w:rPr>
        <w:t xml:space="preserve">: </w:t>
      </w:r>
      <w:r w:rsidRPr="00D07A28">
        <w:rPr>
          <w:rStyle w:val="StyleUnderline"/>
          <w:highlight w:val="cyan"/>
        </w:rPr>
        <w:t>Oppose discrimination</w:t>
      </w:r>
      <w:r w:rsidRPr="00AE0659">
        <w:rPr>
          <w:sz w:val="16"/>
        </w:rPr>
        <w:t xml:space="preserve"> (as an individual or </w:t>
      </w:r>
      <w:r w:rsidRPr="00D07A28">
        <w:rPr>
          <w:rStyle w:val="Emphasis"/>
          <w:highlight w:val="cyan"/>
        </w:rPr>
        <w:t>collectively</w:t>
      </w:r>
      <w:r w:rsidRPr="00AE0659">
        <w:rPr>
          <w:sz w:val="16"/>
        </w:rPr>
        <w:t xml:space="preserve">) in the moment </w:t>
      </w:r>
      <w:r w:rsidRPr="00CC0BFB">
        <w:rPr>
          <w:rStyle w:val="StyleUnderline"/>
        </w:rPr>
        <w:t xml:space="preserve">and challenge discrimination </w:t>
      </w:r>
      <w:r w:rsidRPr="00D07A28">
        <w:rPr>
          <w:rStyle w:val="StyleUnderline"/>
          <w:highlight w:val="cyan"/>
        </w:rPr>
        <w:t>through</w:t>
      </w:r>
      <w:r w:rsidRPr="00CC0BFB">
        <w:rPr>
          <w:rStyle w:val="StyleUnderline"/>
        </w:rPr>
        <w:t xml:space="preserve"> the </w:t>
      </w:r>
      <w:r w:rsidRPr="00D07A28">
        <w:rPr>
          <w:rStyle w:val="Emphasis"/>
          <w:highlight w:val="cyan"/>
        </w:rPr>
        <w:t>E</w:t>
      </w:r>
      <w:r w:rsidRPr="00CC0BFB">
        <w:rPr>
          <w:rStyle w:val="StyleUnderline"/>
        </w:rPr>
        <w:t xml:space="preserve">qual </w:t>
      </w:r>
      <w:r w:rsidRPr="00D07A28">
        <w:rPr>
          <w:rStyle w:val="Emphasis"/>
          <w:highlight w:val="cyan"/>
        </w:rPr>
        <w:t>E</w:t>
      </w:r>
      <w:r w:rsidRPr="00CC0BFB">
        <w:rPr>
          <w:rStyle w:val="StyleUnderline"/>
        </w:rPr>
        <w:t xml:space="preserve">mployment </w:t>
      </w:r>
      <w:r w:rsidRPr="00D07A28">
        <w:rPr>
          <w:rStyle w:val="Emphasis"/>
          <w:highlight w:val="cyan"/>
        </w:rPr>
        <w:t>O</w:t>
      </w:r>
      <w:r w:rsidRPr="00CC0BFB">
        <w:rPr>
          <w:rStyle w:val="StyleUnderline"/>
        </w:rPr>
        <w:t>pportunity statutes</w:t>
      </w:r>
      <w:r w:rsidRPr="00AE0659">
        <w:rPr>
          <w:sz w:val="16"/>
        </w:rPr>
        <w:t xml:space="preserve">, </w:t>
      </w:r>
      <w:r w:rsidRPr="00CC0BFB">
        <w:rPr>
          <w:rStyle w:val="StyleUnderline"/>
        </w:rPr>
        <w:t>with a representative on</w:t>
      </w:r>
      <w:r w:rsidRPr="00AE0659">
        <w:rPr>
          <w:sz w:val="16"/>
        </w:rPr>
        <w:t xml:space="preserve"> </w:t>
      </w:r>
      <w:r w:rsidRPr="00CC0BFB">
        <w:rPr>
          <w:rStyle w:val="Emphasis"/>
        </w:rPr>
        <w:t>official time</w:t>
      </w:r>
      <w:r w:rsidRPr="00AE0659">
        <w:rPr>
          <w:sz w:val="16"/>
        </w:rPr>
        <w:t>.</w:t>
      </w:r>
    </w:p>
    <w:p w14:paraId="3068447D" w14:textId="77777777" w:rsidR="006D415A" w:rsidRPr="00AE0659" w:rsidRDefault="006D415A" w:rsidP="006D415A">
      <w:pPr>
        <w:rPr>
          <w:sz w:val="16"/>
        </w:rPr>
      </w:pPr>
      <w:r w:rsidRPr="00CC0BFB">
        <w:rPr>
          <w:rStyle w:val="StyleUnderline"/>
        </w:rPr>
        <w:t>Work safe and healthy</w:t>
      </w:r>
      <w:r w:rsidRPr="00AE0659">
        <w:rPr>
          <w:sz w:val="16"/>
        </w:rPr>
        <w:t xml:space="preserve">: </w:t>
      </w:r>
      <w:r w:rsidRPr="00D07A28">
        <w:rPr>
          <w:rStyle w:val="StyleUnderline"/>
          <w:highlight w:val="cyan"/>
        </w:rPr>
        <w:t>Ensure</w:t>
      </w:r>
      <w:r w:rsidRPr="00CC0BFB">
        <w:rPr>
          <w:rStyle w:val="StyleUnderline"/>
        </w:rPr>
        <w:t xml:space="preserve"> healthy and </w:t>
      </w:r>
      <w:r w:rsidRPr="00D07A28">
        <w:rPr>
          <w:rStyle w:val="StyleUnderline"/>
          <w:highlight w:val="cyan"/>
        </w:rPr>
        <w:t>safe workplaces through</w:t>
      </w:r>
      <w:r w:rsidRPr="00AE0659">
        <w:rPr>
          <w:sz w:val="16"/>
        </w:rPr>
        <w:t xml:space="preserve"> </w:t>
      </w:r>
      <w:r w:rsidRPr="00D07A28">
        <w:rPr>
          <w:rStyle w:val="Emphasis"/>
          <w:highlight w:val="cyan"/>
        </w:rPr>
        <w:t>union rep</w:t>
      </w:r>
      <w:r w:rsidRPr="00CC0BFB">
        <w:rPr>
          <w:rStyle w:val="Emphasis"/>
        </w:rPr>
        <w:t>resentation</w:t>
      </w:r>
      <w:r w:rsidRPr="00AE0659">
        <w:rPr>
          <w:sz w:val="16"/>
        </w:rPr>
        <w:t xml:space="preserve"> </w:t>
      </w:r>
      <w:r w:rsidRPr="00CC0BFB">
        <w:rPr>
          <w:rStyle w:val="StyleUnderline"/>
        </w:rPr>
        <w:t>on</w:t>
      </w:r>
      <w:r w:rsidRPr="00AE0659">
        <w:rPr>
          <w:sz w:val="16"/>
        </w:rPr>
        <w:t xml:space="preserve"> </w:t>
      </w:r>
      <w:r w:rsidRPr="00CC0BFB">
        <w:rPr>
          <w:rStyle w:val="Emphasis"/>
        </w:rPr>
        <w:t>safety inspections</w:t>
      </w:r>
      <w:r w:rsidRPr="00AE0659">
        <w:rPr>
          <w:sz w:val="16"/>
        </w:rPr>
        <w:t xml:space="preserve"> </w:t>
      </w:r>
      <w:r w:rsidRPr="00CC0BFB">
        <w:rPr>
          <w:rStyle w:val="StyleUnderline"/>
        </w:rPr>
        <w:t xml:space="preserve">and safety committees with the representatives on </w:t>
      </w:r>
      <w:r w:rsidRPr="00CC0BFB">
        <w:rPr>
          <w:rStyle w:val="Emphasis"/>
        </w:rPr>
        <w:t>official time</w:t>
      </w:r>
      <w:r w:rsidRPr="00AE0659">
        <w:rPr>
          <w:sz w:val="16"/>
        </w:rPr>
        <w:t>, make reports of unsafe or unhealthful conditions and refuse to perform unsafe work.</w:t>
      </w:r>
    </w:p>
    <w:p w14:paraId="2B182DD4" w14:textId="77777777" w:rsidR="006D415A" w:rsidRPr="00AE0659" w:rsidRDefault="006D415A" w:rsidP="006D415A">
      <w:pPr>
        <w:rPr>
          <w:sz w:val="16"/>
        </w:rPr>
      </w:pPr>
      <w:r w:rsidRPr="00CC0BFB">
        <w:rPr>
          <w:rStyle w:val="StyleUnderline"/>
        </w:rPr>
        <w:t>File grievances</w:t>
      </w:r>
      <w:r w:rsidRPr="00AE0659">
        <w:rPr>
          <w:sz w:val="16"/>
        </w:rPr>
        <w:t xml:space="preserve">: File administrative grievances according to agency guidance. Where possible, </w:t>
      </w:r>
      <w:r w:rsidRPr="00D07A28">
        <w:rPr>
          <w:rStyle w:val="StyleUnderline"/>
          <w:highlight w:val="cyan"/>
        </w:rPr>
        <w:t xml:space="preserve">utilize </w:t>
      </w:r>
      <w:r w:rsidRPr="00D07A28">
        <w:rPr>
          <w:rStyle w:val="Emphasis"/>
          <w:highlight w:val="cyan"/>
        </w:rPr>
        <w:t>agency</w:t>
      </w:r>
      <w:r w:rsidRPr="00CC0BFB">
        <w:rPr>
          <w:rStyle w:val="StyleUnderline"/>
        </w:rPr>
        <w:t xml:space="preserve"> </w:t>
      </w:r>
      <w:r w:rsidRPr="00D07A28">
        <w:rPr>
          <w:rStyle w:val="StyleUnderline"/>
          <w:highlight w:val="cyan"/>
        </w:rPr>
        <w:t xml:space="preserve">alternate </w:t>
      </w:r>
      <w:r w:rsidRPr="00D07A28">
        <w:rPr>
          <w:rStyle w:val="Emphasis"/>
          <w:highlight w:val="cyan"/>
        </w:rPr>
        <w:t>dispute resolution</w:t>
      </w:r>
      <w:r w:rsidRPr="00CC0BFB">
        <w:rPr>
          <w:rStyle w:val="Emphasis"/>
        </w:rPr>
        <w:t xml:space="preserve"> </w:t>
      </w:r>
      <w:r w:rsidRPr="00CC0BFB">
        <w:rPr>
          <w:rStyle w:val="StyleUnderline"/>
        </w:rPr>
        <w:t xml:space="preserve">processes </w:t>
      </w:r>
      <w:r w:rsidRPr="00D07A28">
        <w:rPr>
          <w:rStyle w:val="StyleUnderline"/>
          <w:highlight w:val="cyan"/>
        </w:rPr>
        <w:t>to</w:t>
      </w:r>
      <w:r w:rsidRPr="00CC0BFB">
        <w:rPr>
          <w:rStyle w:val="StyleUnderline"/>
        </w:rPr>
        <w:t xml:space="preserve"> </w:t>
      </w:r>
      <w:r w:rsidRPr="00D07A28">
        <w:rPr>
          <w:rStyle w:val="StyleUnderline"/>
          <w:highlight w:val="cyan"/>
        </w:rPr>
        <w:t>insert</w:t>
      </w:r>
      <w:r w:rsidRPr="00CC0BFB">
        <w:rPr>
          <w:rStyle w:val="StyleUnderline"/>
        </w:rPr>
        <w:t xml:space="preserve"> </w:t>
      </w:r>
      <w:r w:rsidRPr="00D07A28">
        <w:rPr>
          <w:rStyle w:val="StyleUnderline"/>
          <w:highlight w:val="cyan"/>
        </w:rPr>
        <w:t>mediation</w:t>
      </w:r>
      <w:r w:rsidRPr="00CC0BFB">
        <w:rPr>
          <w:rStyle w:val="StyleUnderline"/>
        </w:rPr>
        <w:t>,</w:t>
      </w:r>
      <w:r w:rsidRPr="00AE0659">
        <w:rPr>
          <w:sz w:val="16"/>
        </w:rPr>
        <w:t xml:space="preserve"> </w:t>
      </w:r>
      <w:r w:rsidRPr="00D07A28">
        <w:rPr>
          <w:rStyle w:val="StyleUnderline"/>
          <w:highlight w:val="cyan"/>
        </w:rPr>
        <w:t>arbitration</w:t>
      </w:r>
      <w:r w:rsidRPr="00AE0659">
        <w:rPr>
          <w:sz w:val="16"/>
        </w:rPr>
        <w:t xml:space="preserve">, </w:t>
      </w:r>
      <w:r w:rsidRPr="00D07A28">
        <w:rPr>
          <w:rStyle w:val="StyleUnderline"/>
          <w:highlight w:val="cyan"/>
        </w:rPr>
        <w:t>and</w:t>
      </w:r>
      <w:r w:rsidRPr="00CC0BFB">
        <w:rPr>
          <w:rStyle w:val="StyleUnderline"/>
        </w:rPr>
        <w:t xml:space="preserve"> third-party </w:t>
      </w:r>
      <w:r w:rsidRPr="00D07A28">
        <w:rPr>
          <w:rStyle w:val="StyleUnderline"/>
          <w:highlight w:val="cyan"/>
        </w:rPr>
        <w:t>fact-finding</w:t>
      </w:r>
      <w:r w:rsidRPr="00CC0BFB">
        <w:rPr>
          <w:rStyle w:val="StyleUnderline"/>
        </w:rPr>
        <w:t xml:space="preserve"> into the mix</w:t>
      </w:r>
      <w:r w:rsidRPr="00AE0659">
        <w:rPr>
          <w:sz w:val="16"/>
        </w:rPr>
        <w:t xml:space="preserve">. </w:t>
      </w:r>
      <w:r w:rsidRPr="00CC0BFB">
        <w:rPr>
          <w:rStyle w:val="StyleUnderline"/>
        </w:rPr>
        <w:t>Most agencies will have such a process,</w:t>
      </w:r>
      <w:r w:rsidRPr="00AE0659">
        <w:rPr>
          <w:sz w:val="16"/>
        </w:rPr>
        <w:t xml:space="preserve"> </w:t>
      </w:r>
      <w:r w:rsidRPr="00CC0BFB">
        <w:rPr>
          <w:rStyle w:val="StyleUnderline"/>
        </w:rPr>
        <w:t xml:space="preserve">and many provide a </w:t>
      </w:r>
      <w:r w:rsidRPr="00CC0BFB">
        <w:rPr>
          <w:rStyle w:val="Emphasis"/>
        </w:rPr>
        <w:t>right to a representative</w:t>
      </w:r>
      <w:r w:rsidRPr="00AE0659">
        <w:rPr>
          <w:sz w:val="16"/>
        </w:rPr>
        <w:t xml:space="preserve"> </w:t>
      </w:r>
      <w:r w:rsidRPr="00CC0BFB">
        <w:rPr>
          <w:rStyle w:val="StyleUnderline"/>
        </w:rPr>
        <w:t>on official time</w:t>
      </w:r>
      <w:r w:rsidRPr="00AE0659">
        <w:rPr>
          <w:sz w:val="16"/>
        </w:rPr>
        <w:t>. (</w:t>
      </w:r>
      <w:r w:rsidRPr="00CC0BFB">
        <w:rPr>
          <w:rStyle w:val="StyleUnderline"/>
        </w:rPr>
        <w:t>See</w:t>
      </w:r>
      <w:r w:rsidRPr="00AE0659">
        <w:rPr>
          <w:sz w:val="16"/>
        </w:rPr>
        <w:t xml:space="preserve"> for example, the </w:t>
      </w:r>
      <w:r w:rsidRPr="00CC0BFB">
        <w:rPr>
          <w:rStyle w:val="Emphasis"/>
        </w:rPr>
        <w:t>DOD</w:t>
      </w:r>
      <w:r w:rsidRPr="00AE0659">
        <w:rPr>
          <w:sz w:val="16"/>
        </w:rPr>
        <w:t xml:space="preserve">, </w:t>
      </w:r>
      <w:r w:rsidRPr="00CC0BFB">
        <w:rPr>
          <w:rStyle w:val="Emphasis"/>
        </w:rPr>
        <w:t>VA</w:t>
      </w:r>
      <w:r w:rsidRPr="00AE0659">
        <w:rPr>
          <w:sz w:val="16"/>
        </w:rPr>
        <w:t xml:space="preserve">, </w:t>
      </w:r>
      <w:r w:rsidRPr="00CC0BFB">
        <w:rPr>
          <w:rStyle w:val="StyleUnderline"/>
        </w:rPr>
        <w:t>and</w:t>
      </w:r>
      <w:r w:rsidRPr="00AE0659">
        <w:rPr>
          <w:sz w:val="16"/>
        </w:rPr>
        <w:t xml:space="preserve"> </w:t>
      </w:r>
      <w:r w:rsidRPr="00CC0BFB">
        <w:rPr>
          <w:rStyle w:val="Emphasis"/>
        </w:rPr>
        <w:t>USDA policies</w:t>
      </w:r>
      <w:r w:rsidRPr="00AE0659">
        <w:rPr>
          <w:sz w:val="16"/>
        </w:rPr>
        <w:t>.)</w:t>
      </w:r>
    </w:p>
    <w:p w14:paraId="59A2DD41" w14:textId="77777777" w:rsidR="006D415A" w:rsidRPr="00D07A28" w:rsidRDefault="006D415A" w:rsidP="006D415A">
      <w:pPr>
        <w:rPr>
          <w:sz w:val="16"/>
        </w:rPr>
      </w:pPr>
      <w:r w:rsidRPr="00CC0BFB">
        <w:rPr>
          <w:rStyle w:val="StyleUnderline"/>
        </w:rPr>
        <w:t>Defend targeted co-workers</w:t>
      </w:r>
      <w:r w:rsidRPr="00AE0659">
        <w:rPr>
          <w:sz w:val="16"/>
        </w:rPr>
        <w:t xml:space="preserve">: Respond to discipline and adverse actions and then </w:t>
      </w:r>
      <w:r w:rsidRPr="00CC0BFB">
        <w:rPr>
          <w:rStyle w:val="StyleUnderline"/>
        </w:rPr>
        <w:t>appeal them as necessary.</w:t>
      </w:r>
      <w:r w:rsidRPr="00AE0659">
        <w:rPr>
          <w:sz w:val="16"/>
        </w:rPr>
        <w:t xml:space="preserve"> </w:t>
      </w:r>
      <w:r w:rsidRPr="00CC0BFB">
        <w:rPr>
          <w:rStyle w:val="StyleUnderline"/>
        </w:rPr>
        <w:t xml:space="preserve">The regulations allow for the “release” of the </w:t>
      </w:r>
      <w:r w:rsidRPr="00D07A28">
        <w:rPr>
          <w:rStyle w:val="StyleUnderline"/>
        </w:rPr>
        <w:t>employee’s representative</w:t>
      </w:r>
      <w:r w:rsidRPr="00D07A28">
        <w:rPr>
          <w:sz w:val="16"/>
        </w:rPr>
        <w:t xml:space="preserve">, </w:t>
      </w:r>
      <w:r w:rsidRPr="00D07A28">
        <w:rPr>
          <w:rStyle w:val="StyleUnderline"/>
        </w:rPr>
        <w:t xml:space="preserve">so this should be </w:t>
      </w:r>
      <w:r w:rsidRPr="00D07A28">
        <w:rPr>
          <w:rStyle w:val="Emphasis"/>
        </w:rPr>
        <w:t>official time</w:t>
      </w:r>
      <w:r w:rsidRPr="00D07A28">
        <w:rPr>
          <w:sz w:val="16"/>
        </w:rPr>
        <w:t xml:space="preserve"> or worst case, an entitlement of the representative to take leave.</w:t>
      </w:r>
    </w:p>
    <w:p w14:paraId="580EEC24" w14:textId="77777777" w:rsidR="006D415A" w:rsidRPr="00AE0659" w:rsidRDefault="006D415A" w:rsidP="006D415A">
      <w:pPr>
        <w:rPr>
          <w:sz w:val="16"/>
        </w:rPr>
      </w:pPr>
      <w:r w:rsidRPr="00D07A28">
        <w:rPr>
          <w:rStyle w:val="Emphasis"/>
        </w:rPr>
        <w:t>Get that money</w:t>
      </w:r>
      <w:r w:rsidRPr="00D07A28">
        <w:rPr>
          <w:sz w:val="16"/>
        </w:rPr>
        <w:t xml:space="preserve">: </w:t>
      </w:r>
      <w:r w:rsidRPr="00D07A28">
        <w:rPr>
          <w:rStyle w:val="StyleUnderline"/>
        </w:rPr>
        <w:t xml:space="preserve">File claims when a worker has been misclassified or denied overtime under the </w:t>
      </w:r>
      <w:r w:rsidRPr="00D07A28">
        <w:rPr>
          <w:rStyle w:val="Emphasis"/>
        </w:rPr>
        <w:t>F</w:t>
      </w:r>
      <w:r w:rsidRPr="00D07A28">
        <w:rPr>
          <w:rStyle w:val="StyleUnderline"/>
        </w:rPr>
        <w:t xml:space="preserve">air </w:t>
      </w:r>
      <w:r w:rsidRPr="00D07A28">
        <w:rPr>
          <w:rStyle w:val="Emphasis"/>
        </w:rPr>
        <w:t>L</w:t>
      </w:r>
      <w:r w:rsidRPr="00D07A28">
        <w:rPr>
          <w:rStyle w:val="StyleUnderline"/>
        </w:rPr>
        <w:t xml:space="preserve">abor </w:t>
      </w:r>
      <w:r w:rsidRPr="00D07A28">
        <w:rPr>
          <w:rStyle w:val="Emphasis"/>
        </w:rPr>
        <w:t>S</w:t>
      </w:r>
      <w:r w:rsidRPr="00D07A28">
        <w:rPr>
          <w:rStyle w:val="StyleUnderline"/>
        </w:rPr>
        <w:t xml:space="preserve">tandards </w:t>
      </w:r>
      <w:r w:rsidRPr="00D07A28">
        <w:rPr>
          <w:rStyle w:val="Emphasis"/>
        </w:rPr>
        <w:t>A</w:t>
      </w:r>
      <w:r w:rsidRPr="00D07A28">
        <w:rPr>
          <w:rStyle w:val="StyleUnderline"/>
        </w:rPr>
        <w:t>ct</w:t>
      </w:r>
      <w:r w:rsidRPr="00D07A28">
        <w:rPr>
          <w:sz w:val="16"/>
        </w:rPr>
        <w:t>. Representatives</w:t>
      </w:r>
      <w:r w:rsidRPr="00AE0659">
        <w:rPr>
          <w:sz w:val="16"/>
        </w:rPr>
        <w:t xml:space="preserve"> must be “released” from their normal duties.</w:t>
      </w:r>
    </w:p>
    <w:p w14:paraId="4F85FFA3" w14:textId="77777777" w:rsidR="006D415A" w:rsidRPr="00AE0659" w:rsidRDefault="006D415A" w:rsidP="006D415A">
      <w:pPr>
        <w:rPr>
          <w:sz w:val="16"/>
        </w:rPr>
      </w:pPr>
      <w:r w:rsidRPr="00CC0BFB">
        <w:rPr>
          <w:rStyle w:val="StyleUnderline"/>
        </w:rPr>
        <w:t>Help hurt workers</w:t>
      </w:r>
      <w:r w:rsidRPr="00AE0659">
        <w:rPr>
          <w:sz w:val="16"/>
        </w:rPr>
        <w:t xml:space="preserve">: </w:t>
      </w:r>
      <w:r w:rsidRPr="00D07A28">
        <w:rPr>
          <w:rStyle w:val="StyleUnderline"/>
          <w:highlight w:val="cyan"/>
        </w:rPr>
        <w:t>File appeals when</w:t>
      </w:r>
      <w:r w:rsidRPr="00AE0659">
        <w:rPr>
          <w:rStyle w:val="StyleUnderline"/>
        </w:rPr>
        <w:t xml:space="preserve"> a workers’</w:t>
      </w:r>
      <w:r w:rsidRPr="00AE0659">
        <w:rPr>
          <w:sz w:val="16"/>
        </w:rPr>
        <w:t xml:space="preserve"> </w:t>
      </w:r>
      <w:r w:rsidRPr="00D07A28">
        <w:rPr>
          <w:rStyle w:val="StyleUnderline"/>
          <w:highlight w:val="cyan"/>
        </w:rPr>
        <w:t>compensation</w:t>
      </w:r>
      <w:r w:rsidRPr="00AE0659">
        <w:rPr>
          <w:sz w:val="16"/>
        </w:rPr>
        <w:t xml:space="preserve"> </w:t>
      </w:r>
      <w:r w:rsidRPr="00AE0659">
        <w:rPr>
          <w:rStyle w:val="StyleUnderline"/>
        </w:rPr>
        <w:t xml:space="preserve">claim </w:t>
      </w:r>
      <w:r w:rsidRPr="00D07A28">
        <w:rPr>
          <w:rStyle w:val="StyleUnderline"/>
          <w:highlight w:val="cyan"/>
        </w:rPr>
        <w:t>is</w:t>
      </w:r>
      <w:r w:rsidRPr="00AE0659">
        <w:rPr>
          <w:rStyle w:val="StyleUnderline"/>
        </w:rPr>
        <w:t xml:space="preserve"> improperly </w:t>
      </w:r>
      <w:r w:rsidRPr="00D07A28">
        <w:rPr>
          <w:rStyle w:val="StyleUnderline"/>
          <w:highlight w:val="cyan"/>
        </w:rPr>
        <w:t>denied</w:t>
      </w:r>
      <w:r w:rsidRPr="00D07A28">
        <w:rPr>
          <w:sz w:val="16"/>
          <w:highlight w:val="cyan"/>
        </w:rPr>
        <w:t xml:space="preserve">. </w:t>
      </w:r>
      <w:r w:rsidRPr="00D07A28">
        <w:rPr>
          <w:rStyle w:val="Emphasis"/>
          <w:highlight w:val="cyan"/>
        </w:rPr>
        <w:t>Union rep</w:t>
      </w:r>
      <w:r w:rsidRPr="00AE0659">
        <w:rPr>
          <w:rStyle w:val="Emphasis"/>
        </w:rPr>
        <w:t>resentative</w:t>
      </w:r>
      <w:r w:rsidRPr="00D07A28">
        <w:rPr>
          <w:rStyle w:val="Emphasis"/>
          <w:highlight w:val="cyan"/>
        </w:rPr>
        <w:t>s</w:t>
      </w:r>
      <w:r w:rsidRPr="00AE0659">
        <w:rPr>
          <w:sz w:val="16"/>
        </w:rPr>
        <w:t xml:space="preserve"> </w:t>
      </w:r>
      <w:r w:rsidRPr="00D07A28">
        <w:rPr>
          <w:rStyle w:val="StyleUnderline"/>
          <w:highlight w:val="cyan"/>
        </w:rPr>
        <w:t>are</w:t>
      </w:r>
      <w:r w:rsidRPr="00AE0659">
        <w:rPr>
          <w:sz w:val="16"/>
        </w:rPr>
        <w:t xml:space="preserve"> </w:t>
      </w:r>
      <w:r w:rsidRPr="00AE0659">
        <w:rPr>
          <w:rStyle w:val="Emphasis"/>
        </w:rPr>
        <w:t>explicitly</w:t>
      </w:r>
      <w:r w:rsidRPr="00AE0659">
        <w:rPr>
          <w:sz w:val="16"/>
        </w:rPr>
        <w:t xml:space="preserve"> </w:t>
      </w:r>
      <w:r w:rsidRPr="00D07A28">
        <w:rPr>
          <w:rStyle w:val="Emphasis"/>
          <w:highlight w:val="cyan"/>
        </w:rPr>
        <w:t>allowed</w:t>
      </w:r>
      <w:r w:rsidRPr="00D07A28">
        <w:rPr>
          <w:sz w:val="16"/>
          <w:highlight w:val="cyan"/>
        </w:rPr>
        <w:t xml:space="preserve">, </w:t>
      </w:r>
      <w:r w:rsidRPr="00D07A28">
        <w:rPr>
          <w:rStyle w:val="StyleUnderline"/>
          <w:highlight w:val="cyan"/>
        </w:rPr>
        <w:t>and</w:t>
      </w:r>
      <w:r w:rsidRPr="00AE0659">
        <w:rPr>
          <w:rStyle w:val="StyleUnderline"/>
        </w:rPr>
        <w:t xml:space="preserve"> the regulations </w:t>
      </w:r>
      <w:r w:rsidRPr="00D07A28">
        <w:rPr>
          <w:rStyle w:val="Emphasis"/>
          <w:highlight w:val="cyan"/>
        </w:rPr>
        <w:t>do not rely on</w:t>
      </w:r>
      <w:r w:rsidRPr="00D07A28">
        <w:rPr>
          <w:sz w:val="16"/>
          <w:highlight w:val="cyan"/>
        </w:rPr>
        <w:t xml:space="preserve"> </w:t>
      </w:r>
      <w:r w:rsidRPr="00D07A28">
        <w:rPr>
          <w:rStyle w:val="StyleUnderline"/>
        </w:rPr>
        <w:t>the</w:t>
      </w:r>
      <w:r w:rsidRPr="00AE0659">
        <w:rPr>
          <w:rStyle w:val="StyleUnderline"/>
        </w:rPr>
        <w:t xml:space="preserve"> </w:t>
      </w:r>
      <w:r w:rsidRPr="00D07A28">
        <w:rPr>
          <w:rStyle w:val="StyleUnderline"/>
          <w:highlight w:val="cyan"/>
        </w:rPr>
        <w:t>F</w:t>
      </w:r>
      <w:r w:rsidRPr="00AE0659">
        <w:rPr>
          <w:rStyle w:val="StyleUnderline"/>
        </w:rPr>
        <w:t xml:space="preserve">ederal </w:t>
      </w:r>
      <w:r w:rsidRPr="00D07A28">
        <w:rPr>
          <w:rStyle w:val="StyleUnderline"/>
          <w:highlight w:val="cyan"/>
        </w:rPr>
        <w:t>S</w:t>
      </w:r>
      <w:r w:rsidRPr="00AE0659">
        <w:rPr>
          <w:rStyle w:val="StyleUnderline"/>
        </w:rPr>
        <w:t xml:space="preserve">ervice </w:t>
      </w:r>
      <w:r w:rsidRPr="00D07A28">
        <w:rPr>
          <w:rStyle w:val="Emphasis"/>
          <w:highlight w:val="cyan"/>
        </w:rPr>
        <w:t>L</w:t>
      </w:r>
      <w:r w:rsidRPr="00AE0659">
        <w:rPr>
          <w:rStyle w:val="Emphasis"/>
        </w:rPr>
        <w:t>abor-</w:t>
      </w:r>
      <w:r w:rsidRPr="00D07A28">
        <w:rPr>
          <w:rStyle w:val="Emphasis"/>
          <w:highlight w:val="cyan"/>
        </w:rPr>
        <w:t>M</w:t>
      </w:r>
      <w:r w:rsidRPr="00AE0659">
        <w:rPr>
          <w:rStyle w:val="Emphasis"/>
        </w:rPr>
        <w:t>anagement Relations</w:t>
      </w:r>
      <w:r w:rsidRPr="00AE0659">
        <w:rPr>
          <w:rStyle w:val="StyleUnderline"/>
        </w:rPr>
        <w:t xml:space="preserve"> Statute or its defined terms.</w:t>
      </w:r>
    </w:p>
    <w:p w14:paraId="62ACF2E5" w14:textId="77777777" w:rsidR="006D415A" w:rsidRPr="00AE0659" w:rsidRDefault="006D415A" w:rsidP="006D415A">
      <w:pPr>
        <w:rPr>
          <w:sz w:val="16"/>
        </w:rPr>
      </w:pPr>
      <w:r w:rsidRPr="00AE0659">
        <w:rPr>
          <w:rStyle w:val="Emphasis"/>
        </w:rPr>
        <w:t>Stay informed</w:t>
      </w:r>
      <w:r w:rsidRPr="00AE0659">
        <w:rPr>
          <w:sz w:val="16"/>
        </w:rPr>
        <w:t xml:space="preserve">: </w:t>
      </w:r>
      <w:r w:rsidRPr="00AE0659">
        <w:rPr>
          <w:rStyle w:val="StyleUnderline"/>
        </w:rPr>
        <w:t>File requests for do</w:t>
      </w:r>
      <w:r>
        <w:rPr>
          <w:rStyle w:val="StyleUnderline"/>
        </w:rPr>
        <w:t>S</w:t>
      </w:r>
      <w:r w:rsidRPr="00AE0659">
        <w:rPr>
          <w:rStyle w:val="StyleUnderline"/>
        </w:rPr>
        <w:t xml:space="preserve">cuments or other records under the </w:t>
      </w:r>
      <w:r w:rsidRPr="00AE0659">
        <w:rPr>
          <w:rStyle w:val="Emphasis"/>
        </w:rPr>
        <w:t>Freedom of Information Act</w:t>
      </w:r>
      <w:r w:rsidRPr="00AE0659">
        <w:rPr>
          <w:sz w:val="16"/>
        </w:rPr>
        <w:t xml:space="preserve"> but not during duty time. </w:t>
      </w:r>
      <w:r w:rsidRPr="00AE0659">
        <w:rPr>
          <w:rStyle w:val="StyleUnderline"/>
        </w:rPr>
        <w:t>Cite non-commercial use to request a fee waiver and cite public interest</w:t>
      </w:r>
      <w:r w:rsidRPr="00AE0659">
        <w:rPr>
          <w:sz w:val="16"/>
        </w:rPr>
        <w:t xml:space="preserve"> in legally and fairly administered public service to overcome Privacy Act objections.</w:t>
      </w:r>
    </w:p>
    <w:p w14:paraId="1FEF1D80" w14:textId="77777777" w:rsidR="006D415A" w:rsidRPr="00AE0659" w:rsidRDefault="006D415A" w:rsidP="006D415A">
      <w:pPr>
        <w:rPr>
          <w:sz w:val="16"/>
        </w:rPr>
      </w:pPr>
      <w:r w:rsidRPr="00AE0659">
        <w:rPr>
          <w:rStyle w:val="Emphasis"/>
        </w:rPr>
        <w:t>Agitate for change</w:t>
      </w:r>
      <w:r w:rsidRPr="00AE0659">
        <w:rPr>
          <w:sz w:val="16"/>
        </w:rPr>
        <w:t xml:space="preserve">: </w:t>
      </w:r>
      <w:r w:rsidRPr="00AE0659">
        <w:rPr>
          <w:rStyle w:val="StyleUnderline"/>
        </w:rPr>
        <w:t xml:space="preserve">Advocate for members’ views </w:t>
      </w:r>
      <w:r w:rsidRPr="00D07A28">
        <w:rPr>
          <w:rStyle w:val="StyleUnderline"/>
        </w:rPr>
        <w:t>in Congress</w:t>
      </w:r>
      <w:r w:rsidRPr="00AE0659">
        <w:rPr>
          <w:sz w:val="16"/>
        </w:rPr>
        <w:t xml:space="preserve">, </w:t>
      </w:r>
      <w:r w:rsidRPr="00AE0659">
        <w:rPr>
          <w:rStyle w:val="StyleUnderline"/>
        </w:rPr>
        <w:t>including</w:t>
      </w:r>
      <w:r w:rsidRPr="00AE0659">
        <w:rPr>
          <w:sz w:val="16"/>
        </w:rPr>
        <w:t xml:space="preserve"> </w:t>
      </w:r>
      <w:r w:rsidRPr="00D07A28">
        <w:rPr>
          <w:rStyle w:val="Emphasis"/>
          <w:highlight w:val="cyan"/>
        </w:rPr>
        <w:t>lobby</w:t>
      </w:r>
      <w:r w:rsidRPr="00AE0659">
        <w:rPr>
          <w:rStyle w:val="Emphasis"/>
        </w:rPr>
        <w:t>ing</w:t>
      </w:r>
      <w:r w:rsidRPr="00AE0659">
        <w:rPr>
          <w:sz w:val="16"/>
        </w:rPr>
        <w:t xml:space="preserve">, but not during duty time. </w:t>
      </w:r>
      <w:r w:rsidRPr="00AE0659">
        <w:rPr>
          <w:rStyle w:val="StyleUnderline"/>
        </w:rPr>
        <w:t xml:space="preserve">Cite the </w:t>
      </w:r>
      <w:r w:rsidRPr="00AE0659">
        <w:rPr>
          <w:rStyle w:val="Emphasis"/>
        </w:rPr>
        <w:t>Lloyd-LaFollette Act</w:t>
      </w:r>
      <w:r w:rsidRPr="00AE0659">
        <w:rPr>
          <w:rStyle w:val="StyleUnderline"/>
        </w:rPr>
        <w:t xml:space="preserve"> of 1912</w:t>
      </w:r>
      <w:r w:rsidRPr="00AE0659">
        <w:rPr>
          <w:sz w:val="16"/>
        </w:rPr>
        <w:t xml:space="preserve">, and </w:t>
      </w:r>
      <w:r w:rsidRPr="00AE0659">
        <w:rPr>
          <w:rStyle w:val="StyleUnderline"/>
        </w:rPr>
        <w:t>if there’s any reprisal for off-duty permitted political activity</w:t>
      </w:r>
      <w:r w:rsidRPr="00AE0659">
        <w:rPr>
          <w:sz w:val="16"/>
        </w:rPr>
        <w:t xml:space="preserve">, </w:t>
      </w:r>
      <w:r w:rsidRPr="00AE0659">
        <w:rPr>
          <w:rStyle w:val="StyleUnderline"/>
        </w:rPr>
        <w:t>cite the</w:t>
      </w:r>
      <w:r w:rsidRPr="00AE0659">
        <w:rPr>
          <w:rStyle w:val="Emphasis"/>
        </w:rPr>
        <w:t xml:space="preserve"> Hatch Act</w:t>
      </w:r>
      <w:r w:rsidRPr="00AE0659">
        <w:rPr>
          <w:sz w:val="16"/>
        </w:rPr>
        <w:t>.</w:t>
      </w:r>
    </w:p>
    <w:p w14:paraId="334B76F7" w14:textId="77777777" w:rsidR="006D415A" w:rsidRPr="00AE0659" w:rsidRDefault="006D415A" w:rsidP="006D415A">
      <w:pPr>
        <w:rPr>
          <w:sz w:val="16"/>
        </w:rPr>
      </w:pPr>
      <w:r w:rsidRPr="00AE0659">
        <w:rPr>
          <w:sz w:val="16"/>
        </w:rPr>
        <w:t xml:space="preserve">Speak out: </w:t>
      </w:r>
      <w:r w:rsidRPr="00AE0659">
        <w:rPr>
          <w:rStyle w:val="StyleUnderline"/>
        </w:rPr>
        <w:t xml:space="preserve">Get creative with </w:t>
      </w:r>
      <w:r w:rsidRPr="00D07A28">
        <w:rPr>
          <w:rStyle w:val="Emphasis"/>
          <w:highlight w:val="cyan"/>
        </w:rPr>
        <w:t>whistle-blowing</w:t>
      </w:r>
      <w:r w:rsidRPr="00AE0659">
        <w:rPr>
          <w:sz w:val="16"/>
        </w:rPr>
        <w:t xml:space="preserve">. A well-scripted “march on the boss” or a petition are great ways to take </w:t>
      </w:r>
      <w:r w:rsidRPr="00AE0659">
        <w:rPr>
          <w:rStyle w:val="StyleUnderline"/>
        </w:rPr>
        <w:t>collective action</w:t>
      </w:r>
      <w:r w:rsidRPr="00AE0659">
        <w:rPr>
          <w:sz w:val="16"/>
        </w:rPr>
        <w:t xml:space="preserve"> that </w:t>
      </w:r>
      <w:r w:rsidRPr="00AE0659">
        <w:rPr>
          <w:rStyle w:val="StyleUnderline"/>
        </w:rPr>
        <w:t xml:space="preserve">are </w:t>
      </w:r>
      <w:r w:rsidRPr="00D07A28">
        <w:rPr>
          <w:rStyle w:val="StyleUnderline"/>
          <w:highlight w:val="cyan"/>
        </w:rPr>
        <w:t xml:space="preserve">protected by the </w:t>
      </w:r>
      <w:r w:rsidRPr="00D07A28">
        <w:rPr>
          <w:rStyle w:val="Emphasis"/>
          <w:highlight w:val="cyan"/>
        </w:rPr>
        <w:t>W</w:t>
      </w:r>
      <w:r w:rsidRPr="00AE0659">
        <w:rPr>
          <w:rStyle w:val="Emphasis"/>
        </w:rPr>
        <w:t xml:space="preserve">histleblower </w:t>
      </w:r>
      <w:r w:rsidRPr="00D07A28">
        <w:rPr>
          <w:rStyle w:val="Emphasis"/>
          <w:highlight w:val="cyan"/>
        </w:rPr>
        <w:t>P</w:t>
      </w:r>
      <w:r w:rsidRPr="00AE0659">
        <w:rPr>
          <w:rStyle w:val="Emphasis"/>
        </w:rPr>
        <w:t xml:space="preserve">rotection </w:t>
      </w:r>
      <w:r w:rsidRPr="00D07A28">
        <w:rPr>
          <w:rStyle w:val="Emphasis"/>
          <w:highlight w:val="cyan"/>
        </w:rPr>
        <w:t>A</w:t>
      </w:r>
      <w:r w:rsidRPr="00AE0659">
        <w:rPr>
          <w:rStyle w:val="Emphasis"/>
        </w:rPr>
        <w:t>ct</w:t>
      </w:r>
      <w:r w:rsidRPr="00AE0659">
        <w:rPr>
          <w:sz w:val="16"/>
        </w:rPr>
        <w:t xml:space="preserve">, </w:t>
      </w:r>
      <w:r w:rsidRPr="00AE0659">
        <w:rPr>
          <w:rStyle w:val="StyleUnderline"/>
        </w:rPr>
        <w:t xml:space="preserve">so long as they disclose any </w:t>
      </w:r>
      <w:r w:rsidRPr="00AE0659">
        <w:rPr>
          <w:rStyle w:val="Emphasis"/>
        </w:rPr>
        <w:t>violation of any law</w:t>
      </w:r>
      <w:r w:rsidRPr="00AE0659">
        <w:rPr>
          <w:sz w:val="16"/>
        </w:rPr>
        <w:t xml:space="preserve">, </w:t>
      </w:r>
      <w:r w:rsidRPr="00AE0659">
        <w:rPr>
          <w:rStyle w:val="Emphasis"/>
        </w:rPr>
        <w:t>regulation</w:t>
      </w:r>
      <w:r w:rsidRPr="00AE0659">
        <w:rPr>
          <w:sz w:val="16"/>
        </w:rPr>
        <w:t xml:space="preserve">, </w:t>
      </w:r>
      <w:r w:rsidRPr="00AE0659">
        <w:rPr>
          <w:rStyle w:val="Emphasis"/>
        </w:rPr>
        <w:t>rule</w:t>
      </w:r>
      <w:r w:rsidRPr="00AE0659">
        <w:rPr>
          <w:sz w:val="16"/>
        </w:rPr>
        <w:t xml:space="preserve">, </w:t>
      </w:r>
      <w:r w:rsidRPr="00AE0659">
        <w:rPr>
          <w:rStyle w:val="StyleUnderline"/>
        </w:rPr>
        <w:t>or policy</w:t>
      </w:r>
      <w:r w:rsidRPr="00AE0659">
        <w:rPr>
          <w:sz w:val="16"/>
        </w:rPr>
        <w:t xml:space="preserve">, </w:t>
      </w:r>
      <w:r w:rsidRPr="00AE0659">
        <w:rPr>
          <w:rStyle w:val="StyleUnderline"/>
        </w:rPr>
        <w:t>or an</w:t>
      </w:r>
      <w:r w:rsidRPr="00AE0659">
        <w:rPr>
          <w:sz w:val="16"/>
        </w:rPr>
        <w:t xml:space="preserve"> </w:t>
      </w:r>
      <w:r w:rsidRPr="00AE0659">
        <w:rPr>
          <w:rStyle w:val="Emphasis"/>
        </w:rPr>
        <w:t>abuse of authority</w:t>
      </w:r>
      <w:r w:rsidRPr="00AE0659">
        <w:rPr>
          <w:sz w:val="16"/>
        </w:rPr>
        <w:t>.</w:t>
      </w:r>
    </w:p>
    <w:p w14:paraId="711FB5CC" w14:textId="77777777" w:rsidR="006D415A" w:rsidRPr="00AE0659" w:rsidRDefault="006D415A" w:rsidP="006D415A">
      <w:pPr>
        <w:rPr>
          <w:sz w:val="16"/>
        </w:rPr>
      </w:pPr>
      <w:r w:rsidRPr="00AE0659">
        <w:rPr>
          <w:sz w:val="16"/>
        </w:rPr>
        <w:t xml:space="preserve">Keep learning: </w:t>
      </w:r>
      <w:r w:rsidRPr="00D07A28">
        <w:rPr>
          <w:rStyle w:val="StyleUnderline"/>
          <w:highlight w:val="cyan"/>
        </w:rPr>
        <w:t>Pool resources through</w:t>
      </w:r>
      <w:r w:rsidRPr="00AE0659">
        <w:rPr>
          <w:rStyle w:val="StyleUnderline"/>
        </w:rPr>
        <w:t xml:space="preserve"> </w:t>
      </w:r>
      <w:r w:rsidRPr="00AE0659">
        <w:rPr>
          <w:rStyle w:val="Emphasis"/>
        </w:rPr>
        <w:t xml:space="preserve">union </w:t>
      </w:r>
      <w:r w:rsidRPr="00D07A28">
        <w:rPr>
          <w:rStyle w:val="Emphasis"/>
          <w:highlight w:val="cyan"/>
        </w:rPr>
        <w:t>dues</w:t>
      </w:r>
      <w:r w:rsidRPr="00AE0659">
        <w:rPr>
          <w:sz w:val="16"/>
        </w:rPr>
        <w:t xml:space="preserve"> </w:t>
      </w:r>
      <w:r w:rsidRPr="00AE0659">
        <w:rPr>
          <w:rStyle w:val="StyleUnderline"/>
        </w:rPr>
        <w:t xml:space="preserve">to ensure access to </w:t>
      </w:r>
      <w:r w:rsidRPr="00AE0659">
        <w:rPr>
          <w:rStyle w:val="Emphasis"/>
        </w:rPr>
        <w:t>expert training</w:t>
      </w:r>
      <w:r w:rsidRPr="00AE0659">
        <w:rPr>
          <w:rStyle w:val="StyleUnderline"/>
        </w:rPr>
        <w:t xml:space="preserve"> for representatives</w:t>
      </w:r>
      <w:r w:rsidRPr="00AE0659">
        <w:rPr>
          <w:sz w:val="16"/>
        </w:rPr>
        <w:t xml:space="preserve">, </w:t>
      </w:r>
      <w:r w:rsidRPr="00AE0659">
        <w:rPr>
          <w:rStyle w:val="Emphasis"/>
        </w:rPr>
        <w:t>congressional</w:t>
      </w:r>
      <w:r w:rsidRPr="00AE0659">
        <w:rPr>
          <w:sz w:val="16"/>
        </w:rPr>
        <w:t xml:space="preserve"> </w:t>
      </w:r>
      <w:r w:rsidRPr="00AE0659">
        <w:rPr>
          <w:rStyle w:val="Emphasis"/>
        </w:rPr>
        <w:t>advocacy</w:t>
      </w:r>
      <w:r w:rsidRPr="00AE0659">
        <w:rPr>
          <w:sz w:val="16"/>
        </w:rPr>
        <w:t xml:space="preserve">, </w:t>
      </w:r>
      <w:r w:rsidRPr="00AE0659">
        <w:rPr>
          <w:rStyle w:val="StyleUnderline"/>
        </w:rPr>
        <w:t xml:space="preserve">and </w:t>
      </w:r>
      <w:r w:rsidRPr="00AE0659">
        <w:rPr>
          <w:rStyle w:val="Emphasis"/>
        </w:rPr>
        <w:t>organizing</w:t>
      </w:r>
      <w:r w:rsidRPr="00AE0659">
        <w:rPr>
          <w:sz w:val="16"/>
        </w:rPr>
        <w:t>.</w:t>
      </w:r>
    </w:p>
    <w:p w14:paraId="688E4BAB" w14:textId="77777777" w:rsidR="006D415A" w:rsidRPr="00AE0659" w:rsidRDefault="006D415A" w:rsidP="006D415A">
      <w:pPr>
        <w:rPr>
          <w:sz w:val="16"/>
        </w:rPr>
      </w:pPr>
      <w:r w:rsidRPr="00AE0659">
        <w:rPr>
          <w:rStyle w:val="StyleUnderline"/>
        </w:rPr>
        <w:t>Regardless of what the White House says</w:t>
      </w:r>
      <w:r w:rsidRPr="00AE0659">
        <w:rPr>
          <w:sz w:val="16"/>
        </w:rPr>
        <w:t xml:space="preserve">, </w:t>
      </w:r>
      <w:r w:rsidRPr="00AE0659">
        <w:rPr>
          <w:rStyle w:val="StyleUnderline"/>
        </w:rPr>
        <w:t xml:space="preserve">a union is a </w:t>
      </w:r>
      <w:r w:rsidRPr="00AE0659">
        <w:rPr>
          <w:rStyle w:val="Emphasis"/>
        </w:rPr>
        <w:t>group of workers</w:t>
      </w:r>
      <w:r w:rsidRPr="00AE0659">
        <w:rPr>
          <w:sz w:val="16"/>
        </w:rPr>
        <w:t xml:space="preserve"> </w:t>
      </w:r>
      <w:r w:rsidRPr="00AE0659">
        <w:rPr>
          <w:rStyle w:val="StyleUnderline"/>
        </w:rPr>
        <w:t>making decisions together and taking collective action to improve their lives.</w:t>
      </w:r>
      <w:r w:rsidRPr="00AE0659">
        <w:rPr>
          <w:sz w:val="16"/>
        </w:rPr>
        <w:t xml:space="preserve"> </w:t>
      </w:r>
      <w:r w:rsidRPr="00AE0659">
        <w:rPr>
          <w:rStyle w:val="StyleUnderline"/>
        </w:rPr>
        <w:t>The law doesn’t give us the right to organize</w:t>
      </w:r>
      <w:r w:rsidRPr="00AE0659">
        <w:rPr>
          <w:sz w:val="16"/>
        </w:rPr>
        <w:t xml:space="preserve"> </w:t>
      </w:r>
      <w:r w:rsidRPr="00AE0659">
        <w:rPr>
          <w:rStyle w:val="StyleUnderline"/>
        </w:rPr>
        <w:t xml:space="preserve">— we </w:t>
      </w:r>
      <w:r w:rsidRPr="00AE0659">
        <w:rPr>
          <w:rStyle w:val="Emphasis"/>
        </w:rPr>
        <w:t>always have that power</w:t>
      </w:r>
      <w:r w:rsidRPr="00AE0659">
        <w:rPr>
          <w:sz w:val="16"/>
        </w:rPr>
        <w:t>.</w:t>
      </w:r>
    </w:p>
    <w:p w14:paraId="35F9C300" w14:textId="77777777" w:rsidR="006D415A" w:rsidRDefault="006D415A" w:rsidP="006D415A"/>
    <w:p w14:paraId="0D527DF5" w14:textId="77777777" w:rsidR="006D415A" w:rsidRPr="00272948" w:rsidRDefault="006D415A" w:rsidP="009E298B">
      <w:pPr>
        <w:rPr>
          <w:rFonts w:eastAsia="Calibri"/>
          <w:sz w:val="16"/>
        </w:rPr>
      </w:pPr>
    </w:p>
    <w:p w14:paraId="0BE04EBE" w14:textId="4C5BD4D2" w:rsidR="00640B70" w:rsidRPr="001702E4" w:rsidRDefault="00E741E8" w:rsidP="00250D6F">
      <w:pPr>
        <w:pStyle w:val="Heading3"/>
        <w:rPr>
          <w:rFonts w:eastAsia="Times New Roman"/>
        </w:rPr>
      </w:pPr>
      <w:r>
        <w:rPr>
          <w:rFonts w:eastAsia="Times New Roman"/>
        </w:rPr>
        <w:t>DA – 1NC</w:t>
      </w:r>
    </w:p>
    <w:p w14:paraId="373992E9" w14:textId="77777777" w:rsidR="00640B70" w:rsidRPr="00D445E9" w:rsidRDefault="00640B70" w:rsidP="00640B70">
      <w:pPr>
        <w:keepNext/>
        <w:keepLines/>
        <w:spacing w:before="40"/>
        <w:outlineLvl w:val="3"/>
        <w:rPr>
          <w:rFonts w:eastAsia="Times New Roman"/>
          <w:b/>
          <w:iCs/>
          <w:sz w:val="26"/>
        </w:rPr>
      </w:pPr>
      <w:r w:rsidRPr="00D445E9">
        <w:rPr>
          <w:rFonts w:eastAsia="Times New Roman"/>
          <w:b/>
          <w:iCs/>
          <w:sz w:val="26"/>
        </w:rPr>
        <w:t xml:space="preserve">The Court will </w:t>
      </w:r>
      <w:r w:rsidRPr="00D445E9">
        <w:rPr>
          <w:rFonts w:eastAsia="Times New Roman"/>
          <w:b/>
          <w:iCs/>
          <w:sz w:val="26"/>
          <w:u w:val="single"/>
        </w:rPr>
        <w:t>rule against Trump</w:t>
      </w:r>
      <w:r w:rsidRPr="00D445E9">
        <w:rPr>
          <w:rFonts w:eastAsia="Times New Roman"/>
          <w:b/>
          <w:iCs/>
          <w:sz w:val="26"/>
        </w:rPr>
        <w:t xml:space="preserve"> on </w:t>
      </w:r>
      <w:r w:rsidRPr="00D445E9">
        <w:rPr>
          <w:rFonts w:eastAsia="Times New Roman"/>
          <w:b/>
          <w:iCs/>
          <w:sz w:val="26"/>
          <w:u w:val="single"/>
        </w:rPr>
        <w:t>tariffs</w:t>
      </w:r>
      <w:r w:rsidRPr="00D445E9">
        <w:rPr>
          <w:rFonts w:eastAsia="Times New Roman"/>
          <w:b/>
          <w:iCs/>
          <w:sz w:val="26"/>
        </w:rPr>
        <w:t xml:space="preserve"> now, but </w:t>
      </w:r>
      <w:r w:rsidRPr="00D445E9">
        <w:rPr>
          <w:rFonts w:eastAsia="Times New Roman"/>
          <w:b/>
          <w:iCs/>
          <w:sz w:val="26"/>
          <w:u w:val="single"/>
        </w:rPr>
        <w:t>Roberts</w:t>
      </w:r>
      <w:r w:rsidRPr="00D445E9">
        <w:rPr>
          <w:rFonts w:eastAsia="Times New Roman"/>
          <w:b/>
          <w:iCs/>
          <w:sz w:val="26"/>
        </w:rPr>
        <w:t xml:space="preserve"> is key. He’s an </w:t>
      </w:r>
      <w:r w:rsidRPr="00D445E9">
        <w:rPr>
          <w:rFonts w:eastAsia="Times New Roman"/>
          <w:b/>
          <w:iCs/>
          <w:sz w:val="26"/>
          <w:u w:val="single"/>
        </w:rPr>
        <w:t>institutionalist</w:t>
      </w:r>
      <w:r w:rsidRPr="00D445E9">
        <w:rPr>
          <w:rFonts w:eastAsia="Times New Roman"/>
          <w:b/>
          <w:iCs/>
          <w:sz w:val="26"/>
        </w:rPr>
        <w:t xml:space="preserve">, carefully and strategically </w:t>
      </w:r>
      <w:r w:rsidRPr="00D445E9">
        <w:rPr>
          <w:rFonts w:eastAsia="Times New Roman"/>
          <w:b/>
          <w:iCs/>
          <w:sz w:val="26"/>
          <w:u w:val="single"/>
        </w:rPr>
        <w:t>calibrating</w:t>
      </w:r>
      <w:r w:rsidRPr="00D445E9">
        <w:rPr>
          <w:rFonts w:eastAsia="Times New Roman"/>
          <w:b/>
          <w:iCs/>
          <w:sz w:val="26"/>
        </w:rPr>
        <w:t xml:space="preserve"> the Court’s </w:t>
      </w:r>
      <w:r w:rsidRPr="00D445E9">
        <w:rPr>
          <w:rFonts w:eastAsia="Times New Roman"/>
          <w:b/>
          <w:iCs/>
          <w:sz w:val="26"/>
          <w:u w:val="single"/>
        </w:rPr>
        <w:t>public image</w:t>
      </w:r>
      <w:r w:rsidRPr="00D445E9">
        <w:rPr>
          <w:rFonts w:eastAsia="Times New Roman"/>
          <w:b/>
          <w:iCs/>
          <w:sz w:val="26"/>
        </w:rPr>
        <w:t>.</w:t>
      </w:r>
    </w:p>
    <w:p w14:paraId="36C5BDDA" w14:textId="77777777" w:rsidR="00640B70" w:rsidRPr="00D445E9" w:rsidRDefault="00640B70" w:rsidP="00640B70">
      <w:pPr>
        <w:rPr>
          <w:rFonts w:eastAsia="Calibri"/>
        </w:rPr>
      </w:pPr>
      <w:r w:rsidRPr="00D445E9">
        <w:rPr>
          <w:rFonts w:eastAsia="Calibri"/>
        </w:rPr>
        <w:t xml:space="preserve">Jess </w:t>
      </w:r>
      <w:r w:rsidRPr="00D445E9">
        <w:rPr>
          <w:rFonts w:eastAsia="Calibri"/>
          <w:b/>
          <w:bCs/>
          <w:sz w:val="26"/>
        </w:rPr>
        <w:t>Bravin 25</w:t>
      </w:r>
      <w:r w:rsidRPr="00D445E9">
        <w:rPr>
          <w:rFonts w:eastAsia="Calibri"/>
        </w:rPr>
        <w:t>, J.D. from UC Berkeley, covers the U.S. Supreme Court for The Wall Street Journal, following earlier postings as United Nations correspondent and editor of the WSJ/California weekly, "Chief Justice Roberts Faces Career-Defining Decision on Trump," Wall Street Journal, 11/10/2025</w:t>
      </w:r>
    </w:p>
    <w:p w14:paraId="5B11196D" w14:textId="77777777" w:rsidR="00640B70" w:rsidRPr="00CC11AA" w:rsidRDefault="00640B70" w:rsidP="00640B70">
      <w:pPr>
        <w:rPr>
          <w:rFonts w:eastAsia="Calibri"/>
          <w:u w:val="single"/>
        </w:rPr>
      </w:pPr>
      <w:r w:rsidRPr="00D445E9">
        <w:rPr>
          <w:rFonts w:eastAsia="Calibri"/>
          <w:sz w:val="16"/>
        </w:rPr>
        <w:t xml:space="preserve">Chief Justice John </w:t>
      </w:r>
      <w:r w:rsidRPr="00CC11AA">
        <w:rPr>
          <w:rFonts w:eastAsia="Calibri"/>
          <w:u w:val="single"/>
        </w:rPr>
        <w:t xml:space="preserve">Roberts faces a </w:t>
      </w:r>
      <w:r w:rsidRPr="00CC11AA">
        <w:rPr>
          <w:rFonts w:eastAsia="Calibri"/>
          <w:iCs/>
          <w:u w:val="single"/>
          <w:bdr w:val="single" w:sz="8" w:space="0" w:color="auto"/>
        </w:rPr>
        <w:t>defining challenge</w:t>
      </w:r>
      <w:r w:rsidRPr="00CC11AA">
        <w:rPr>
          <w:rFonts w:eastAsia="Calibri"/>
          <w:sz w:val="16"/>
        </w:rPr>
        <w:t xml:space="preserve"> </w:t>
      </w:r>
      <w:r w:rsidRPr="00CC11AA">
        <w:rPr>
          <w:rFonts w:eastAsia="Calibri"/>
          <w:u w:val="single"/>
        </w:rPr>
        <w:t xml:space="preserve">as he enters his third decade leading the Supreme Court: </w:t>
      </w:r>
      <w:r w:rsidRPr="00CC11AA">
        <w:rPr>
          <w:rFonts w:eastAsia="Calibri"/>
          <w:iCs/>
          <w:u w:val="single"/>
          <w:bdr w:val="single" w:sz="8" w:space="0" w:color="auto"/>
        </w:rPr>
        <w:t>how far</w:t>
      </w:r>
      <w:r w:rsidRPr="00CC11AA">
        <w:rPr>
          <w:rFonts w:eastAsia="Calibri"/>
          <w:u w:val="single"/>
        </w:rPr>
        <w:t xml:space="preserve"> to let Donald </w:t>
      </w:r>
      <w:r w:rsidRPr="00CC11AA">
        <w:rPr>
          <w:rFonts w:eastAsia="Calibri"/>
          <w:iCs/>
          <w:u w:val="single"/>
          <w:bdr w:val="single" w:sz="8" w:space="0" w:color="auto"/>
        </w:rPr>
        <w:t>Trump’s presidency</w:t>
      </w:r>
      <w:r w:rsidRPr="00CC11AA">
        <w:rPr>
          <w:rFonts w:eastAsia="Calibri"/>
          <w:sz w:val="16"/>
        </w:rPr>
        <w:t xml:space="preserve"> </w:t>
      </w:r>
      <w:r w:rsidRPr="00CC11AA">
        <w:rPr>
          <w:rFonts w:eastAsia="Calibri"/>
          <w:u w:val="single"/>
        </w:rPr>
        <w:t xml:space="preserve">rewrite the bounds of executive power. </w:t>
      </w:r>
    </w:p>
    <w:p w14:paraId="3A096482" w14:textId="77777777" w:rsidR="00640B70" w:rsidRPr="00D445E9" w:rsidRDefault="00640B70" w:rsidP="00640B70">
      <w:pPr>
        <w:rPr>
          <w:rFonts w:eastAsia="Calibri"/>
          <w:u w:val="single"/>
        </w:rPr>
      </w:pPr>
      <w:r w:rsidRPr="00CC11AA">
        <w:rPr>
          <w:rFonts w:eastAsia="Calibri"/>
          <w:u w:val="single"/>
        </w:rPr>
        <w:t>Over Trump’s first year back in</w:t>
      </w:r>
      <w:r w:rsidRPr="00D445E9">
        <w:rPr>
          <w:rFonts w:eastAsia="Calibri"/>
          <w:u w:val="single"/>
        </w:rPr>
        <w:t xml:space="preserve"> office, the court has given the president wide latitude to implement his policies</w:t>
      </w:r>
      <w:r w:rsidRPr="00D445E9">
        <w:rPr>
          <w:rFonts w:eastAsia="Calibri"/>
          <w:sz w:val="16"/>
        </w:rPr>
        <w:t xml:space="preserve">, through some two dozen emergency orders that paused the effect of lower-court rulings against the administration. </w:t>
      </w:r>
      <w:r w:rsidRPr="00D445E9">
        <w:rPr>
          <w:rFonts w:eastAsia="Calibri"/>
          <w:u w:val="single"/>
        </w:rPr>
        <w:t xml:space="preserve">But it hadn’t fully reviewed any of Trump’s actions until last Wednesday’s hearing </w:t>
      </w:r>
      <w:r w:rsidRPr="00F54B45">
        <w:rPr>
          <w:rFonts w:eastAsia="Calibri"/>
          <w:highlight w:val="cyan"/>
          <w:u w:val="single"/>
        </w:rPr>
        <w:t>on</w:t>
      </w:r>
      <w:r w:rsidRPr="00D445E9">
        <w:rPr>
          <w:rFonts w:eastAsia="Calibri"/>
          <w:u w:val="single"/>
        </w:rPr>
        <w:t xml:space="preserve"> </w:t>
      </w:r>
      <w:r w:rsidRPr="00D445E9">
        <w:rPr>
          <w:rFonts w:eastAsia="Calibri"/>
          <w:iCs/>
          <w:u w:val="single"/>
          <w:bdr w:val="single" w:sz="8" w:space="0" w:color="auto"/>
        </w:rPr>
        <w:t>Trump’s</w:t>
      </w:r>
      <w:r w:rsidRPr="00D445E9">
        <w:rPr>
          <w:rFonts w:eastAsia="Calibri"/>
          <w:u w:val="single"/>
        </w:rPr>
        <w:t xml:space="preserve"> global </w:t>
      </w:r>
      <w:r w:rsidRPr="00F54B45">
        <w:rPr>
          <w:rFonts w:eastAsia="Calibri"/>
          <w:iCs/>
          <w:highlight w:val="cyan"/>
          <w:u w:val="single"/>
          <w:bdr w:val="single" w:sz="8" w:space="0" w:color="auto"/>
        </w:rPr>
        <w:t>tariffs</w:t>
      </w:r>
      <w:r w:rsidRPr="00F54B45">
        <w:rPr>
          <w:rFonts w:eastAsia="Calibri"/>
          <w:highlight w:val="cyan"/>
          <w:u w:val="single"/>
        </w:rPr>
        <w:t>,</w:t>
      </w:r>
      <w:r w:rsidRPr="00D445E9">
        <w:rPr>
          <w:rFonts w:eastAsia="Calibri"/>
          <w:sz w:val="16"/>
        </w:rPr>
        <w:t xml:space="preserve"> </w:t>
      </w:r>
      <w:r w:rsidRPr="00D445E9">
        <w:rPr>
          <w:rFonts w:eastAsia="Calibri"/>
          <w:u w:val="single"/>
        </w:rPr>
        <w:t xml:space="preserve">where </w:t>
      </w:r>
      <w:r w:rsidRPr="00F54B45">
        <w:rPr>
          <w:rFonts w:eastAsia="Calibri"/>
          <w:iCs/>
          <w:sz w:val="24"/>
          <w:highlight w:val="cyan"/>
          <w:u w:val="single"/>
          <w:bdr w:val="single" w:sz="8" w:space="0" w:color="auto"/>
        </w:rPr>
        <w:t>the dynamics shifted</w:t>
      </w:r>
      <w:r w:rsidRPr="00D445E9">
        <w:rPr>
          <w:rFonts w:eastAsia="Calibri"/>
          <w:sz w:val="16"/>
        </w:rPr>
        <w:t xml:space="preserve">: </w:t>
      </w:r>
      <w:r w:rsidRPr="00CC11AA">
        <w:rPr>
          <w:rFonts w:eastAsia="Calibri"/>
          <w:iCs/>
          <w:u w:val="single"/>
          <w:bdr w:val="single" w:sz="8" w:space="0" w:color="auto"/>
        </w:rPr>
        <w:t xml:space="preserve">Most </w:t>
      </w:r>
      <w:r w:rsidRPr="00F54B45">
        <w:rPr>
          <w:rFonts w:eastAsia="Calibri"/>
          <w:iCs/>
          <w:highlight w:val="cyan"/>
          <w:u w:val="single"/>
          <w:bdr w:val="single" w:sz="8" w:space="0" w:color="auto"/>
        </w:rPr>
        <w:t>justices</w:t>
      </w:r>
      <w:r w:rsidRPr="00F54B45">
        <w:rPr>
          <w:rFonts w:eastAsia="Calibri"/>
          <w:highlight w:val="cyan"/>
          <w:u w:val="single"/>
        </w:rPr>
        <w:t xml:space="preserve"> suggested </w:t>
      </w:r>
      <w:r w:rsidRPr="00CC11AA">
        <w:rPr>
          <w:rFonts w:eastAsia="Calibri"/>
          <w:u w:val="single"/>
        </w:rPr>
        <w:t xml:space="preserve">the </w:t>
      </w:r>
      <w:r w:rsidRPr="00F54B45">
        <w:rPr>
          <w:rFonts w:eastAsia="Calibri"/>
          <w:highlight w:val="cyan"/>
          <w:u w:val="single"/>
        </w:rPr>
        <w:t xml:space="preserve">president acted </w:t>
      </w:r>
      <w:r w:rsidRPr="00F54B45">
        <w:rPr>
          <w:rFonts w:eastAsia="Calibri"/>
          <w:iCs/>
          <w:sz w:val="24"/>
          <w:highlight w:val="cyan"/>
          <w:u w:val="single"/>
          <w:bdr w:val="single" w:sz="8" w:space="0" w:color="auto"/>
        </w:rPr>
        <w:t>beyond</w:t>
      </w:r>
      <w:r w:rsidRPr="00D445E9">
        <w:rPr>
          <w:rFonts w:eastAsia="Calibri"/>
          <w:iCs/>
          <w:sz w:val="24"/>
          <w:u w:val="single"/>
          <w:bdr w:val="single" w:sz="8" w:space="0" w:color="auto"/>
        </w:rPr>
        <w:t xml:space="preserve"> his legal </w:t>
      </w:r>
      <w:r w:rsidRPr="00F54B45">
        <w:rPr>
          <w:rFonts w:eastAsia="Calibri"/>
          <w:iCs/>
          <w:sz w:val="24"/>
          <w:highlight w:val="cyan"/>
          <w:u w:val="single"/>
          <w:bdr w:val="single" w:sz="8" w:space="0" w:color="auto"/>
        </w:rPr>
        <w:t>authority</w:t>
      </w:r>
      <w:r w:rsidRPr="00D445E9">
        <w:rPr>
          <w:rFonts w:eastAsia="Calibri"/>
          <w:iCs/>
          <w:sz w:val="24"/>
          <w:u w:val="single"/>
          <w:bdr w:val="single" w:sz="8" w:space="0" w:color="auto"/>
        </w:rPr>
        <w:t>.</w:t>
      </w:r>
    </w:p>
    <w:p w14:paraId="15619703" w14:textId="77777777" w:rsidR="00640B70" w:rsidRPr="00D445E9" w:rsidRDefault="00640B70" w:rsidP="00640B70">
      <w:pPr>
        <w:rPr>
          <w:rFonts w:eastAsia="Calibri"/>
          <w:sz w:val="16"/>
        </w:rPr>
      </w:pPr>
      <w:r w:rsidRPr="00D445E9">
        <w:rPr>
          <w:rFonts w:eastAsia="Calibri"/>
          <w:u w:val="single"/>
        </w:rPr>
        <w:t xml:space="preserve">If those sentiments find their way </w:t>
      </w:r>
      <w:r w:rsidRPr="00D445E9">
        <w:rPr>
          <w:rFonts w:eastAsia="Calibri"/>
          <w:iCs/>
          <w:u w:val="single"/>
          <w:bdr w:val="single" w:sz="8" w:space="0" w:color="auto"/>
        </w:rPr>
        <w:t>into a ruling</w:t>
      </w:r>
      <w:r w:rsidRPr="00D445E9">
        <w:rPr>
          <w:rFonts w:eastAsia="Calibri"/>
          <w:sz w:val="16"/>
        </w:rPr>
        <w:t xml:space="preserve">, </w:t>
      </w:r>
      <w:r w:rsidRPr="00F54B45">
        <w:rPr>
          <w:rFonts w:eastAsia="Calibri"/>
          <w:highlight w:val="cyan"/>
          <w:u w:val="single"/>
        </w:rPr>
        <w:t xml:space="preserve">it would be the </w:t>
      </w:r>
      <w:r w:rsidRPr="00F54B45">
        <w:rPr>
          <w:rFonts w:eastAsia="Calibri"/>
          <w:iCs/>
          <w:highlight w:val="cyan"/>
          <w:u w:val="single"/>
          <w:bdr w:val="single" w:sz="8" w:space="0" w:color="auto"/>
        </w:rPr>
        <w:t>court’s first real blow to Trump</w:t>
      </w:r>
      <w:r w:rsidRPr="00D445E9">
        <w:rPr>
          <w:rFonts w:eastAsia="Calibri"/>
          <w:sz w:val="16"/>
        </w:rPr>
        <w:t xml:space="preserve"> </w:t>
      </w:r>
      <w:r w:rsidRPr="00D445E9">
        <w:rPr>
          <w:rFonts w:eastAsia="Calibri"/>
          <w:u w:val="single"/>
        </w:rPr>
        <w:t>in more than five years.</w:t>
      </w:r>
      <w:r w:rsidRPr="00D445E9">
        <w:rPr>
          <w:rFonts w:eastAsia="Calibri"/>
          <w:sz w:val="16"/>
        </w:rPr>
        <w:t xml:space="preserve"> Now </w:t>
      </w:r>
      <w:r w:rsidRPr="00F54B45">
        <w:rPr>
          <w:rFonts w:eastAsia="Calibri"/>
          <w:iCs/>
          <w:sz w:val="24"/>
          <w:highlight w:val="cyan"/>
          <w:u w:val="single"/>
          <w:bdr w:val="single" w:sz="8" w:space="0" w:color="auto"/>
        </w:rPr>
        <w:t>it is up to Roberts</w:t>
      </w:r>
      <w:r w:rsidRPr="00F54B45">
        <w:rPr>
          <w:rFonts w:eastAsia="Calibri"/>
          <w:szCs w:val="24"/>
          <w:highlight w:val="cyan"/>
          <w:u w:val="single"/>
        </w:rPr>
        <w:t xml:space="preserve"> </w:t>
      </w:r>
      <w:r w:rsidRPr="00F54B45">
        <w:rPr>
          <w:rFonts w:eastAsia="Calibri"/>
          <w:highlight w:val="cyan"/>
          <w:u w:val="single"/>
        </w:rPr>
        <w:t xml:space="preserve">to </w:t>
      </w:r>
      <w:r w:rsidRPr="00F54B45">
        <w:rPr>
          <w:rFonts w:eastAsia="Calibri"/>
          <w:iCs/>
          <w:sz w:val="24"/>
          <w:highlight w:val="cyan"/>
          <w:u w:val="single"/>
          <w:bdr w:val="single" w:sz="8" w:space="0" w:color="auto"/>
        </w:rPr>
        <w:t xml:space="preserve">cobble </w:t>
      </w:r>
      <w:r w:rsidRPr="00CC11AA">
        <w:rPr>
          <w:rFonts w:eastAsia="Calibri"/>
          <w:iCs/>
          <w:sz w:val="24"/>
          <w:u w:val="single"/>
          <w:bdr w:val="single" w:sz="8" w:space="0" w:color="auto"/>
        </w:rPr>
        <w:t>together</w:t>
      </w:r>
      <w:r w:rsidRPr="00D445E9">
        <w:rPr>
          <w:rFonts w:eastAsia="Calibri"/>
          <w:iCs/>
          <w:sz w:val="24"/>
          <w:u w:val="single"/>
          <w:bdr w:val="single" w:sz="8" w:space="0" w:color="auto"/>
        </w:rPr>
        <w:t xml:space="preserve"> </w:t>
      </w:r>
      <w:r w:rsidRPr="00F54B45">
        <w:rPr>
          <w:rFonts w:eastAsia="Calibri"/>
          <w:iCs/>
          <w:sz w:val="24"/>
          <w:highlight w:val="cyan"/>
          <w:u w:val="single"/>
          <w:bdr w:val="single" w:sz="8" w:space="0" w:color="auto"/>
        </w:rPr>
        <w:t>a decision</w:t>
      </w:r>
      <w:r w:rsidRPr="00D445E9">
        <w:rPr>
          <w:rFonts w:eastAsia="Calibri"/>
          <w:sz w:val="16"/>
          <w:szCs w:val="24"/>
        </w:rPr>
        <w:t xml:space="preserve"> </w:t>
      </w:r>
      <w:r w:rsidRPr="00D445E9">
        <w:rPr>
          <w:rFonts w:eastAsia="Calibri"/>
          <w:sz w:val="16"/>
        </w:rPr>
        <w:t xml:space="preserve">on a policy that Trump has portrayed as essential to the nation. </w:t>
      </w:r>
    </w:p>
    <w:p w14:paraId="5BEB0204" w14:textId="77777777" w:rsidR="00640B70" w:rsidRPr="00CC11AA" w:rsidRDefault="00640B70" w:rsidP="00640B70">
      <w:pPr>
        <w:rPr>
          <w:rFonts w:eastAsia="Calibri"/>
          <w:u w:val="single"/>
        </w:rPr>
      </w:pPr>
      <w:r w:rsidRPr="00D445E9">
        <w:rPr>
          <w:rFonts w:eastAsia="Calibri"/>
          <w:u w:val="single"/>
        </w:rPr>
        <w:t xml:space="preserve">In addition to </w:t>
      </w:r>
      <w:r w:rsidRPr="00D445E9">
        <w:rPr>
          <w:rFonts w:eastAsia="Calibri"/>
          <w:iCs/>
          <w:u w:val="single"/>
          <w:bdr w:val="single" w:sz="8" w:space="0" w:color="auto"/>
        </w:rPr>
        <w:t>pressure</w:t>
      </w:r>
      <w:r w:rsidRPr="00D445E9">
        <w:rPr>
          <w:rFonts w:eastAsia="Calibri"/>
          <w:u w:val="single"/>
        </w:rPr>
        <w:t xml:space="preserve"> from </w:t>
      </w:r>
      <w:r w:rsidRPr="00CC11AA">
        <w:rPr>
          <w:rFonts w:eastAsia="Calibri"/>
          <w:u w:val="single"/>
        </w:rPr>
        <w:t xml:space="preserve">the president, the </w:t>
      </w:r>
      <w:r w:rsidRPr="00CC11AA">
        <w:rPr>
          <w:rFonts w:eastAsia="Calibri"/>
          <w:iCs/>
          <w:sz w:val="24"/>
          <w:u w:val="single"/>
          <w:bdr w:val="single" w:sz="8" w:space="0" w:color="auto"/>
        </w:rPr>
        <w:t>chief is navigating colleagues</w:t>
      </w:r>
      <w:r w:rsidRPr="00CC11AA">
        <w:rPr>
          <w:rFonts w:eastAsia="Calibri"/>
          <w:szCs w:val="28"/>
          <w:u w:val="single"/>
        </w:rPr>
        <w:t xml:space="preserve"> </w:t>
      </w:r>
      <w:r w:rsidRPr="00CC11AA">
        <w:rPr>
          <w:rFonts w:eastAsia="Calibri"/>
          <w:u w:val="single"/>
        </w:rPr>
        <w:t xml:space="preserve">who have </w:t>
      </w:r>
      <w:r w:rsidRPr="00CC11AA">
        <w:rPr>
          <w:rFonts w:eastAsia="Calibri"/>
          <w:iCs/>
          <w:u w:val="single"/>
          <w:bdr w:val="single" w:sz="8" w:space="0" w:color="auto"/>
        </w:rPr>
        <w:t>clashing visions</w:t>
      </w:r>
      <w:r w:rsidRPr="00CC11AA">
        <w:rPr>
          <w:rFonts w:eastAsia="Calibri"/>
          <w:u w:val="single"/>
        </w:rPr>
        <w:t xml:space="preserve"> of </w:t>
      </w:r>
      <w:r w:rsidRPr="00CC11AA">
        <w:rPr>
          <w:rFonts w:eastAsia="Calibri"/>
          <w:iCs/>
          <w:u w:val="single"/>
          <w:bdr w:val="single" w:sz="8" w:space="0" w:color="auto"/>
        </w:rPr>
        <w:t>what the court should be</w:t>
      </w:r>
      <w:r w:rsidRPr="00CC11AA">
        <w:rPr>
          <w:rFonts w:eastAsia="Calibri"/>
          <w:sz w:val="16"/>
        </w:rPr>
        <w:t xml:space="preserve">. </w:t>
      </w:r>
      <w:r w:rsidRPr="00CC11AA">
        <w:rPr>
          <w:rFonts w:eastAsia="Calibri"/>
          <w:u w:val="single"/>
        </w:rPr>
        <w:t xml:space="preserve">And he is under </w:t>
      </w:r>
      <w:r w:rsidRPr="00CC11AA">
        <w:rPr>
          <w:rFonts w:eastAsia="Calibri"/>
          <w:iCs/>
          <w:u w:val="single"/>
          <w:bdr w:val="single" w:sz="8" w:space="0" w:color="auto"/>
        </w:rPr>
        <w:t>scrutiny</w:t>
      </w:r>
      <w:r w:rsidRPr="00CC11AA">
        <w:rPr>
          <w:rFonts w:eastAsia="Calibri"/>
          <w:u w:val="single"/>
        </w:rPr>
        <w:t xml:space="preserve"> from </w:t>
      </w:r>
      <w:r w:rsidRPr="00CC11AA">
        <w:rPr>
          <w:rFonts w:eastAsia="Calibri"/>
          <w:iCs/>
          <w:u w:val="single"/>
          <w:bdr w:val="single" w:sz="8" w:space="0" w:color="auto"/>
        </w:rPr>
        <w:t>judges</w:t>
      </w:r>
      <w:r w:rsidRPr="00CC11AA">
        <w:rPr>
          <w:rFonts w:eastAsia="Calibri"/>
          <w:u w:val="single"/>
        </w:rPr>
        <w:t xml:space="preserve"> and </w:t>
      </w:r>
      <w:r w:rsidRPr="00CC11AA">
        <w:rPr>
          <w:rFonts w:eastAsia="Calibri"/>
          <w:iCs/>
          <w:u w:val="single"/>
          <w:bdr w:val="single" w:sz="8" w:space="0" w:color="auto"/>
        </w:rPr>
        <w:t>court watchers</w:t>
      </w:r>
      <w:r w:rsidRPr="00CC11AA">
        <w:rPr>
          <w:rFonts w:eastAsia="Calibri"/>
          <w:u w:val="single"/>
        </w:rPr>
        <w:t xml:space="preserve"> who still aren’t sure what to make of him after 20 years.</w:t>
      </w:r>
    </w:p>
    <w:p w14:paraId="61B92892" w14:textId="77777777" w:rsidR="00640B70" w:rsidRPr="00CC11AA" w:rsidRDefault="00640B70" w:rsidP="00640B70">
      <w:pPr>
        <w:rPr>
          <w:rFonts w:eastAsia="Calibri"/>
          <w:sz w:val="16"/>
        </w:rPr>
      </w:pPr>
      <w:r w:rsidRPr="00CC11AA">
        <w:rPr>
          <w:rFonts w:eastAsia="Calibri"/>
          <w:sz w:val="16"/>
        </w:rPr>
        <w:t>“There is a reason people are mystified: He is something of a mystery,” says retired federal Judge Vaughn Walker, a 1989 George H.W. Bush appointee.</w:t>
      </w:r>
    </w:p>
    <w:p w14:paraId="17565011" w14:textId="77777777" w:rsidR="00640B70" w:rsidRPr="00CC11AA" w:rsidRDefault="00640B70" w:rsidP="00640B70">
      <w:pPr>
        <w:rPr>
          <w:rFonts w:eastAsia="Calibri"/>
          <w:u w:val="single"/>
        </w:rPr>
      </w:pPr>
      <w:r w:rsidRPr="00CC11AA">
        <w:rPr>
          <w:rFonts w:eastAsia="Calibri"/>
          <w:u w:val="single"/>
        </w:rPr>
        <w:t>Roberts</w:t>
      </w:r>
      <w:r w:rsidRPr="00CC11AA">
        <w:rPr>
          <w:rFonts w:eastAsia="Calibri"/>
          <w:sz w:val="16"/>
        </w:rPr>
        <w:t xml:space="preserve">, 70 years old, </w:t>
      </w:r>
      <w:r w:rsidRPr="00CC11AA">
        <w:rPr>
          <w:rFonts w:eastAsia="Calibri"/>
          <w:u w:val="single"/>
        </w:rPr>
        <w:t>eschews the spotlight. He has published no books, avoided ideological organizations such as the Federalist Society and largely limited his public activities to traditional obligations of the office.</w:t>
      </w:r>
    </w:p>
    <w:p w14:paraId="654A6CA6" w14:textId="77777777" w:rsidR="00640B70" w:rsidRPr="00D445E9" w:rsidRDefault="00640B70" w:rsidP="00640B70">
      <w:pPr>
        <w:rPr>
          <w:rFonts w:eastAsia="Calibri"/>
          <w:sz w:val="16"/>
        </w:rPr>
      </w:pPr>
      <w:r w:rsidRPr="00CC11AA">
        <w:rPr>
          <w:rFonts w:eastAsia="Calibri"/>
          <w:u w:val="single"/>
        </w:rPr>
        <w:t>There is little doubt about his legal</w:t>
      </w:r>
      <w:r w:rsidRPr="00D445E9">
        <w:rPr>
          <w:rFonts w:eastAsia="Calibri"/>
          <w:u w:val="single"/>
        </w:rPr>
        <w:t xml:space="preserve"> views</w:t>
      </w:r>
      <w:r w:rsidRPr="00D445E9">
        <w:rPr>
          <w:rFonts w:eastAsia="Calibri"/>
          <w:sz w:val="16"/>
        </w:rPr>
        <w:t>, which reflect the conservative he has been since his 20s, when he worked in the Reagan administration. Since taking his seat in 2005, he has been central to rulings that eliminated affirmative action, elevated religious-exercise rights, limited federal regulatory authority and, of particular focus now, expanded presidential power.</w:t>
      </w:r>
    </w:p>
    <w:p w14:paraId="7336F94A" w14:textId="77777777" w:rsidR="00640B70" w:rsidRPr="00D445E9" w:rsidRDefault="00640B70" w:rsidP="00640B70">
      <w:pPr>
        <w:rPr>
          <w:rFonts w:eastAsia="Calibri"/>
          <w:iCs/>
          <w:sz w:val="24"/>
          <w:u w:val="single"/>
          <w:bdr w:val="single" w:sz="8" w:space="0" w:color="auto"/>
        </w:rPr>
      </w:pPr>
      <w:r w:rsidRPr="00D445E9">
        <w:rPr>
          <w:rFonts w:eastAsia="Calibri"/>
          <w:u w:val="single"/>
        </w:rPr>
        <w:t>Still</w:t>
      </w:r>
      <w:r w:rsidRPr="00D445E9">
        <w:rPr>
          <w:rFonts w:eastAsia="Calibri"/>
          <w:sz w:val="16"/>
        </w:rPr>
        <w:t xml:space="preserve">, in some areas, </w:t>
      </w:r>
      <w:r w:rsidRPr="00F54B45">
        <w:rPr>
          <w:rFonts w:eastAsia="Calibri"/>
          <w:highlight w:val="cyan"/>
          <w:u w:val="single"/>
        </w:rPr>
        <w:t>Roberts has been</w:t>
      </w:r>
      <w:r w:rsidRPr="00D445E9">
        <w:rPr>
          <w:rFonts w:eastAsia="Calibri"/>
          <w:u w:val="single"/>
        </w:rPr>
        <w:t xml:space="preserve"> </w:t>
      </w:r>
      <w:r w:rsidRPr="00D445E9">
        <w:rPr>
          <w:rFonts w:eastAsia="Calibri"/>
          <w:iCs/>
          <w:u w:val="single"/>
          <w:bdr w:val="single" w:sz="8" w:space="0" w:color="auto"/>
        </w:rPr>
        <w:t>less aggressive</w:t>
      </w:r>
      <w:r w:rsidRPr="00D445E9">
        <w:rPr>
          <w:rFonts w:eastAsia="Calibri"/>
          <w:u w:val="single"/>
        </w:rPr>
        <w:t xml:space="preserve"> than </w:t>
      </w:r>
      <w:r w:rsidRPr="00D445E9">
        <w:rPr>
          <w:rFonts w:eastAsia="Calibri"/>
          <w:iCs/>
          <w:u w:val="single"/>
          <w:bdr w:val="single" w:sz="8" w:space="0" w:color="auto"/>
        </w:rPr>
        <w:t>other</w:t>
      </w:r>
      <w:r w:rsidRPr="00D445E9">
        <w:rPr>
          <w:rFonts w:eastAsia="Calibri"/>
          <w:u w:val="single"/>
        </w:rPr>
        <w:t xml:space="preserve"> conservative justices, and he has nurtured the </w:t>
      </w:r>
      <w:r w:rsidRPr="00D445E9">
        <w:rPr>
          <w:rFonts w:eastAsia="Calibri"/>
          <w:iCs/>
          <w:u w:val="single"/>
          <w:bdr w:val="single" w:sz="8" w:space="0" w:color="auto"/>
        </w:rPr>
        <w:t xml:space="preserve">reputation of </w:t>
      </w:r>
      <w:r w:rsidRPr="00F54B45">
        <w:rPr>
          <w:rFonts w:eastAsia="Calibri"/>
          <w:iCs/>
          <w:highlight w:val="cyan"/>
          <w:u w:val="single"/>
          <w:bdr w:val="single" w:sz="8" w:space="0" w:color="auto"/>
        </w:rPr>
        <w:t>an institutionalist</w:t>
      </w:r>
      <w:r w:rsidRPr="00D445E9">
        <w:rPr>
          <w:rFonts w:eastAsia="Calibri"/>
          <w:sz w:val="16"/>
        </w:rPr>
        <w:t xml:space="preserve">: </w:t>
      </w:r>
      <w:r w:rsidRPr="00D445E9">
        <w:rPr>
          <w:rFonts w:eastAsia="Calibri"/>
          <w:u w:val="single"/>
        </w:rPr>
        <w:t xml:space="preserve">a </w:t>
      </w:r>
      <w:r w:rsidRPr="00CC11AA">
        <w:rPr>
          <w:rFonts w:eastAsia="Calibri"/>
          <w:u w:val="single"/>
        </w:rPr>
        <w:t xml:space="preserve">judge who </w:t>
      </w:r>
      <w:r w:rsidRPr="00CC11AA">
        <w:rPr>
          <w:rFonts w:eastAsia="Calibri"/>
          <w:iCs/>
          <w:u w:val="single"/>
          <w:bdr w:val="single" w:sz="8" w:space="0" w:color="auto"/>
        </w:rPr>
        <w:t xml:space="preserve">places </w:t>
      </w:r>
      <w:r w:rsidRPr="00F54B45">
        <w:rPr>
          <w:rFonts w:eastAsia="Calibri"/>
          <w:iCs/>
          <w:highlight w:val="cyan"/>
          <w:u w:val="single"/>
          <w:bdr w:val="single" w:sz="8" w:space="0" w:color="auto"/>
        </w:rPr>
        <w:t>value on consensus</w:t>
      </w:r>
      <w:r w:rsidRPr="00F54B45">
        <w:rPr>
          <w:rFonts w:eastAsia="Calibri"/>
          <w:highlight w:val="cyan"/>
          <w:u w:val="single"/>
        </w:rPr>
        <w:t xml:space="preserve">, </w:t>
      </w:r>
      <w:r w:rsidRPr="00F54B45">
        <w:rPr>
          <w:rFonts w:eastAsia="Calibri"/>
          <w:iCs/>
          <w:sz w:val="24"/>
          <w:highlight w:val="cyan"/>
          <w:u w:val="single"/>
          <w:bdr w:val="single" w:sz="8" w:space="0" w:color="auto"/>
        </w:rPr>
        <w:t xml:space="preserve">stability </w:t>
      </w:r>
      <w:r w:rsidRPr="00D445E9">
        <w:rPr>
          <w:rFonts w:eastAsia="Calibri"/>
          <w:iCs/>
          <w:sz w:val="24"/>
          <w:u w:val="single"/>
          <w:bdr w:val="single" w:sz="8" w:space="0" w:color="auto"/>
        </w:rPr>
        <w:t>in the legal system</w:t>
      </w:r>
      <w:r w:rsidRPr="00D445E9">
        <w:rPr>
          <w:rFonts w:eastAsia="Calibri"/>
          <w:sz w:val="16"/>
          <w:szCs w:val="24"/>
        </w:rPr>
        <w:t xml:space="preserve"> </w:t>
      </w:r>
      <w:r w:rsidRPr="00F54B45">
        <w:rPr>
          <w:rFonts w:eastAsia="Calibri"/>
          <w:highlight w:val="cyan"/>
          <w:u w:val="single"/>
        </w:rPr>
        <w:t>and</w:t>
      </w:r>
      <w:r w:rsidRPr="00D445E9">
        <w:rPr>
          <w:rFonts w:eastAsia="Calibri"/>
          <w:u w:val="single"/>
        </w:rPr>
        <w:t xml:space="preserve"> </w:t>
      </w:r>
      <w:r w:rsidRPr="00D445E9">
        <w:rPr>
          <w:rFonts w:eastAsia="Calibri"/>
          <w:iCs/>
          <w:sz w:val="24"/>
          <w:u w:val="single"/>
          <w:bdr w:val="single" w:sz="8" w:space="0" w:color="auto"/>
        </w:rPr>
        <w:t xml:space="preserve">building </w:t>
      </w:r>
      <w:r w:rsidRPr="00F54B45">
        <w:rPr>
          <w:rFonts w:eastAsia="Calibri"/>
          <w:iCs/>
          <w:sz w:val="24"/>
          <w:highlight w:val="cyan"/>
          <w:u w:val="single"/>
          <w:bdr w:val="single" w:sz="8" w:space="0" w:color="auto"/>
        </w:rPr>
        <w:t>cred</w:t>
      </w:r>
      <w:r w:rsidRPr="00CC11AA">
        <w:rPr>
          <w:rFonts w:eastAsia="Calibri"/>
          <w:iCs/>
          <w:sz w:val="24"/>
          <w:u w:val="single"/>
          <w:bdr w:val="single" w:sz="8" w:space="0" w:color="auto"/>
        </w:rPr>
        <w:t>ibility</w:t>
      </w:r>
      <w:r w:rsidRPr="00D445E9">
        <w:rPr>
          <w:rFonts w:eastAsia="Calibri"/>
          <w:iCs/>
          <w:sz w:val="24"/>
          <w:u w:val="single"/>
          <w:bdr w:val="single" w:sz="8" w:space="0" w:color="auto"/>
        </w:rPr>
        <w:t xml:space="preserve"> with the public.</w:t>
      </w:r>
    </w:p>
    <w:p w14:paraId="1F0675AF" w14:textId="77777777" w:rsidR="00640B70" w:rsidRPr="00D445E9" w:rsidRDefault="00640B70" w:rsidP="00640B70">
      <w:pPr>
        <w:rPr>
          <w:rFonts w:eastAsia="Calibri"/>
          <w:sz w:val="16"/>
        </w:rPr>
      </w:pPr>
      <w:r w:rsidRPr="00D445E9">
        <w:rPr>
          <w:rFonts w:eastAsia="Calibri"/>
          <w:u w:val="single"/>
        </w:rPr>
        <w:t xml:space="preserve">That has been more </w:t>
      </w:r>
      <w:r w:rsidRPr="00D445E9">
        <w:rPr>
          <w:rFonts w:eastAsia="Calibri"/>
          <w:iCs/>
          <w:u w:val="single"/>
          <w:bdr w:val="single" w:sz="8" w:space="0" w:color="auto"/>
        </w:rPr>
        <w:t>difficult this year</w:t>
      </w:r>
      <w:r w:rsidRPr="00D445E9">
        <w:rPr>
          <w:rFonts w:eastAsia="Calibri"/>
          <w:u w:val="single"/>
        </w:rPr>
        <w:t>.</w:t>
      </w:r>
      <w:r w:rsidRPr="00D445E9">
        <w:rPr>
          <w:rFonts w:eastAsia="Calibri"/>
          <w:sz w:val="16"/>
        </w:rPr>
        <w:t xml:space="preserve"> </w:t>
      </w:r>
      <w:r w:rsidRPr="00D445E9">
        <w:rPr>
          <w:rFonts w:eastAsia="Calibri"/>
          <w:u w:val="single"/>
        </w:rPr>
        <w:t xml:space="preserve">Trump has been </w:t>
      </w:r>
      <w:r w:rsidRPr="00D445E9">
        <w:rPr>
          <w:rFonts w:eastAsia="Calibri"/>
          <w:iCs/>
          <w:u w:val="single"/>
          <w:bdr w:val="single" w:sz="8" w:space="0" w:color="auto"/>
        </w:rPr>
        <w:t>deliberately aggressive</w:t>
      </w:r>
      <w:r w:rsidRPr="00D445E9">
        <w:rPr>
          <w:rFonts w:eastAsia="Calibri"/>
          <w:u w:val="single"/>
        </w:rPr>
        <w:t xml:space="preserve"> in challenging norms and boundaries</w:t>
      </w:r>
      <w:r w:rsidRPr="00D445E9">
        <w:rPr>
          <w:rFonts w:eastAsia="Calibri"/>
          <w:sz w:val="16"/>
        </w:rPr>
        <w:t>. A flood of lawsuits have followed. Judges have regularly put Trump policies on hold at least temporarily, spurring virulent criticism from the administration. Deputy Attorney General Todd Blanche, speaking Friday at the Federalist Society’s national convention, described the standoff as “a war” between the administration and what he described as “rogue, activist judges.”</w:t>
      </w:r>
    </w:p>
    <w:p w14:paraId="55DD8055" w14:textId="77777777" w:rsidR="00640B70" w:rsidRPr="00D445E9" w:rsidRDefault="00640B70" w:rsidP="00640B70">
      <w:pPr>
        <w:rPr>
          <w:rFonts w:eastAsia="Calibri"/>
          <w:sz w:val="16"/>
        </w:rPr>
      </w:pPr>
      <w:r w:rsidRPr="00D445E9">
        <w:rPr>
          <w:rFonts w:eastAsia="Calibri"/>
          <w:u w:val="single"/>
        </w:rPr>
        <w:t xml:space="preserve">For </w:t>
      </w:r>
      <w:r w:rsidRPr="00D445E9">
        <w:rPr>
          <w:rFonts w:eastAsia="Calibri"/>
          <w:iCs/>
          <w:u w:val="single"/>
          <w:bdr w:val="single" w:sz="8" w:space="0" w:color="auto"/>
        </w:rPr>
        <w:t>most</w:t>
      </w:r>
      <w:r w:rsidRPr="00D445E9">
        <w:rPr>
          <w:rFonts w:eastAsia="Calibri"/>
          <w:u w:val="single"/>
        </w:rPr>
        <w:t xml:space="preserve"> of his tenure, Roberts has been a </w:t>
      </w:r>
      <w:r w:rsidRPr="00D445E9">
        <w:rPr>
          <w:rFonts w:eastAsia="Calibri"/>
          <w:iCs/>
          <w:u w:val="single"/>
          <w:bdr w:val="single" w:sz="8" w:space="0" w:color="auto"/>
        </w:rPr>
        <w:t>popular leader within the judiciary</w:t>
      </w:r>
      <w:r w:rsidRPr="00D445E9">
        <w:rPr>
          <w:rFonts w:eastAsia="Calibri"/>
          <w:sz w:val="16"/>
        </w:rPr>
        <w:t xml:space="preserve">, </w:t>
      </w:r>
      <w:r w:rsidRPr="00D445E9">
        <w:rPr>
          <w:rFonts w:eastAsia="Calibri"/>
          <w:u w:val="single"/>
        </w:rPr>
        <w:t>calling for raising judges’ pay, improving courthouse security and defending judicial independence. That support has</w:t>
      </w:r>
      <w:r w:rsidRPr="00D445E9">
        <w:rPr>
          <w:rFonts w:eastAsia="Calibri"/>
          <w:sz w:val="16"/>
        </w:rPr>
        <w:t xml:space="preserve"> </w:t>
      </w:r>
      <w:r w:rsidRPr="00D445E9">
        <w:rPr>
          <w:rFonts w:eastAsia="Calibri"/>
          <w:iCs/>
          <w:u w:val="single"/>
          <w:bdr w:val="single" w:sz="8" w:space="0" w:color="auto"/>
        </w:rPr>
        <w:t>begun to erode</w:t>
      </w:r>
      <w:r w:rsidRPr="00D445E9">
        <w:rPr>
          <w:rFonts w:eastAsia="Calibri"/>
          <w:sz w:val="16"/>
        </w:rPr>
        <w:t xml:space="preserve">, </w:t>
      </w:r>
      <w:r w:rsidRPr="00D445E9">
        <w:rPr>
          <w:rFonts w:eastAsia="Calibri"/>
          <w:u w:val="single"/>
        </w:rPr>
        <w:t>according to interviews with federal judges</w:t>
      </w:r>
      <w:r w:rsidRPr="00D445E9">
        <w:rPr>
          <w:rFonts w:eastAsia="Calibri"/>
          <w:sz w:val="16"/>
        </w:rPr>
        <w:t xml:space="preserve"> appointed by presidents of both parties. </w:t>
      </w:r>
    </w:p>
    <w:p w14:paraId="2D911AD7" w14:textId="77777777" w:rsidR="00640B70" w:rsidRPr="00D445E9" w:rsidRDefault="00640B70" w:rsidP="00640B70">
      <w:pPr>
        <w:rPr>
          <w:rFonts w:eastAsia="Calibri"/>
          <w:sz w:val="16"/>
        </w:rPr>
      </w:pPr>
      <w:r w:rsidRPr="00D445E9">
        <w:rPr>
          <w:rFonts w:eastAsia="Calibri"/>
          <w:u w:val="single"/>
        </w:rPr>
        <w:t xml:space="preserve">A mix of judges voiced </w:t>
      </w:r>
      <w:r w:rsidRPr="00D445E9">
        <w:rPr>
          <w:rFonts w:eastAsia="Calibri"/>
          <w:iCs/>
          <w:u w:val="single"/>
          <w:bdr w:val="single" w:sz="8" w:space="0" w:color="auto"/>
        </w:rPr>
        <w:t>frustration</w:t>
      </w:r>
      <w:r w:rsidRPr="00D445E9">
        <w:rPr>
          <w:rFonts w:eastAsia="Calibri"/>
          <w:u w:val="single"/>
        </w:rPr>
        <w:t xml:space="preserve"> with the Supreme Court issuing so many emergency orders in Trump’s favor without much explanation</w:t>
      </w:r>
      <w:r w:rsidRPr="00D445E9">
        <w:rPr>
          <w:rFonts w:eastAsia="Calibri"/>
          <w:sz w:val="16"/>
        </w:rPr>
        <w:t xml:space="preserve">, which they said leaves them with little guidance on how to address legal questions the president’s policies have prompted. </w:t>
      </w:r>
    </w:p>
    <w:p w14:paraId="32BF7B67" w14:textId="77777777" w:rsidR="00640B70" w:rsidRPr="00D445E9" w:rsidRDefault="00640B70" w:rsidP="00640B70">
      <w:pPr>
        <w:rPr>
          <w:rFonts w:eastAsia="Calibri"/>
          <w:sz w:val="16"/>
        </w:rPr>
      </w:pPr>
      <w:r w:rsidRPr="00D445E9">
        <w:rPr>
          <w:rFonts w:eastAsia="Calibri"/>
          <w:u w:val="single"/>
        </w:rPr>
        <w:t xml:space="preserve">One said Roberts should have </w:t>
      </w:r>
      <w:r w:rsidRPr="00D445E9">
        <w:rPr>
          <w:rFonts w:eastAsia="Calibri"/>
          <w:iCs/>
          <w:u w:val="single"/>
          <w:bdr w:val="single" w:sz="8" w:space="0" w:color="auto"/>
        </w:rPr>
        <w:t>spoken up more forcefully</w:t>
      </w:r>
      <w:r w:rsidRPr="00D445E9">
        <w:rPr>
          <w:rFonts w:eastAsia="Calibri"/>
          <w:sz w:val="16"/>
        </w:rPr>
        <w:t xml:space="preserve"> in response to the personal attacks on judges. Republican appointees have tended to be more sympathetic toward the chief justice’s dilemma.</w:t>
      </w:r>
    </w:p>
    <w:p w14:paraId="76EDFB53" w14:textId="77777777" w:rsidR="00640B70" w:rsidRPr="00D445E9" w:rsidRDefault="00640B70" w:rsidP="00640B70">
      <w:pPr>
        <w:rPr>
          <w:rFonts w:eastAsia="Calibri"/>
          <w:sz w:val="16"/>
        </w:rPr>
      </w:pPr>
      <w:r w:rsidRPr="00F54B45">
        <w:rPr>
          <w:rFonts w:eastAsia="Calibri"/>
          <w:highlight w:val="cyan"/>
          <w:u w:val="single"/>
        </w:rPr>
        <w:t xml:space="preserve">Roberts </w:t>
      </w:r>
      <w:r w:rsidRPr="00CC11AA">
        <w:rPr>
          <w:rFonts w:eastAsia="Calibri"/>
          <w:u w:val="single"/>
        </w:rPr>
        <w:t xml:space="preserve">must </w:t>
      </w:r>
      <w:r w:rsidRPr="00CC11AA">
        <w:rPr>
          <w:rFonts w:eastAsia="Calibri"/>
          <w:iCs/>
          <w:u w:val="single"/>
          <w:bdr w:val="single" w:sz="8" w:space="0" w:color="auto"/>
        </w:rPr>
        <w:t>tread carefully</w:t>
      </w:r>
      <w:r w:rsidRPr="00CC11AA">
        <w:rPr>
          <w:rFonts w:eastAsia="Calibri"/>
          <w:sz w:val="16"/>
        </w:rPr>
        <w:t xml:space="preserve"> when</w:t>
      </w:r>
      <w:r w:rsidRPr="00D445E9">
        <w:rPr>
          <w:rFonts w:eastAsia="Calibri"/>
          <w:sz w:val="16"/>
        </w:rPr>
        <w:t xml:space="preserve"> some in the MAGA movement suggest that defiance of judicial orders isn’t out of the question, several judges said. “That has to be part of the consciousness,” said a judge who has known Roberts for decades. “Not in the sense that you would ever vary a ruling, but in the sense that you don’t want to gratuitously offend.”</w:t>
      </w:r>
    </w:p>
    <w:p w14:paraId="22CFA859" w14:textId="77777777" w:rsidR="00640B70" w:rsidRPr="00D445E9" w:rsidRDefault="00640B70" w:rsidP="00640B70">
      <w:pPr>
        <w:rPr>
          <w:rFonts w:eastAsia="Calibri"/>
          <w:sz w:val="16"/>
        </w:rPr>
      </w:pPr>
      <w:r w:rsidRPr="00D445E9">
        <w:rPr>
          <w:rFonts w:eastAsia="Calibri"/>
          <w:sz w:val="16"/>
        </w:rPr>
        <w:t xml:space="preserve">“As long as I’ve known him, </w:t>
      </w:r>
      <w:r w:rsidRPr="00CC11AA">
        <w:rPr>
          <w:rFonts w:eastAsia="Calibri"/>
          <w:u w:val="single"/>
        </w:rPr>
        <w:t xml:space="preserve">he </w:t>
      </w:r>
      <w:r w:rsidRPr="00F54B45">
        <w:rPr>
          <w:rFonts w:eastAsia="Calibri"/>
          <w:highlight w:val="cyan"/>
          <w:u w:val="single"/>
        </w:rPr>
        <w:t>is</w:t>
      </w:r>
      <w:r w:rsidRPr="00D445E9">
        <w:rPr>
          <w:rFonts w:eastAsia="Calibri"/>
          <w:u w:val="single"/>
        </w:rPr>
        <w:t xml:space="preserve"> by temperament</w:t>
      </w:r>
      <w:r w:rsidRPr="00D445E9">
        <w:rPr>
          <w:rFonts w:eastAsia="Calibri"/>
          <w:sz w:val="16"/>
        </w:rPr>
        <w:t xml:space="preserve"> a </w:t>
      </w:r>
      <w:r w:rsidRPr="00F54B45">
        <w:rPr>
          <w:rFonts w:eastAsia="Calibri"/>
          <w:iCs/>
          <w:highlight w:val="cyan"/>
          <w:u w:val="single"/>
          <w:bdr w:val="single" w:sz="8" w:space="0" w:color="auto"/>
        </w:rPr>
        <w:t>very cautious</w:t>
      </w:r>
      <w:r w:rsidRPr="00D445E9">
        <w:rPr>
          <w:rFonts w:eastAsia="Calibri"/>
          <w:sz w:val="16"/>
        </w:rPr>
        <w:t xml:space="preserve"> man,” the judge said. “You can’t ask people to be other than what they are.”</w:t>
      </w:r>
    </w:p>
    <w:p w14:paraId="137A284A" w14:textId="77777777" w:rsidR="00640B70" w:rsidRPr="00D445E9" w:rsidRDefault="00640B70" w:rsidP="00640B70">
      <w:pPr>
        <w:rPr>
          <w:rFonts w:eastAsia="Calibri"/>
          <w:sz w:val="16"/>
        </w:rPr>
      </w:pPr>
      <w:r w:rsidRPr="00D445E9">
        <w:rPr>
          <w:rFonts w:eastAsia="Calibri"/>
          <w:sz w:val="16"/>
        </w:rPr>
        <w:t>Another said, “</w:t>
      </w:r>
      <w:r w:rsidRPr="00D445E9">
        <w:rPr>
          <w:rFonts w:eastAsia="Calibri"/>
          <w:u w:val="single"/>
        </w:rPr>
        <w:t xml:space="preserve">He’s </w:t>
      </w:r>
      <w:r w:rsidRPr="00F54B45">
        <w:rPr>
          <w:rFonts w:eastAsia="Calibri"/>
          <w:highlight w:val="cyan"/>
          <w:u w:val="single"/>
        </w:rPr>
        <w:t xml:space="preserve">a </w:t>
      </w:r>
      <w:r w:rsidRPr="00F54B45">
        <w:rPr>
          <w:rFonts w:eastAsia="Calibri"/>
          <w:iCs/>
          <w:sz w:val="24"/>
          <w:highlight w:val="cyan"/>
          <w:u w:val="single"/>
          <w:bdr w:val="single" w:sz="8" w:space="0" w:color="auto"/>
        </w:rPr>
        <w:t>deeply strategic man</w:t>
      </w:r>
      <w:r w:rsidRPr="00D445E9">
        <w:rPr>
          <w:rFonts w:eastAsia="Calibri"/>
          <w:sz w:val="16"/>
        </w:rPr>
        <w:t>. I’m going to give him the benefit of the doubt for now.”</w:t>
      </w:r>
    </w:p>
    <w:p w14:paraId="50685D13" w14:textId="77777777" w:rsidR="00640B70" w:rsidRPr="00D445E9" w:rsidRDefault="00640B70" w:rsidP="00640B70">
      <w:pPr>
        <w:rPr>
          <w:rFonts w:eastAsia="Calibri"/>
          <w:sz w:val="16"/>
        </w:rPr>
      </w:pPr>
      <w:r w:rsidRPr="00D445E9">
        <w:rPr>
          <w:rFonts w:eastAsia="Calibri"/>
          <w:u w:val="single"/>
        </w:rPr>
        <w:t xml:space="preserve">In last week’s case, </w:t>
      </w:r>
      <w:r w:rsidRPr="00F54B45">
        <w:rPr>
          <w:rFonts w:eastAsia="Calibri"/>
          <w:iCs/>
          <w:highlight w:val="cyan"/>
          <w:u w:val="single"/>
          <w:bdr w:val="single" w:sz="8" w:space="0" w:color="auto"/>
        </w:rPr>
        <w:t>Roberts</w:t>
      </w:r>
      <w:r w:rsidRPr="00D445E9">
        <w:rPr>
          <w:rFonts w:eastAsia="Calibri"/>
          <w:iCs/>
          <w:u w:val="single"/>
          <w:bdr w:val="single" w:sz="8" w:space="0" w:color="auto"/>
        </w:rPr>
        <w:t xml:space="preserve"> appeared to </w:t>
      </w:r>
      <w:r w:rsidRPr="00F54B45">
        <w:rPr>
          <w:rFonts w:eastAsia="Calibri"/>
          <w:iCs/>
          <w:highlight w:val="cyan"/>
          <w:u w:val="single"/>
          <w:bdr w:val="single" w:sz="8" w:space="0" w:color="auto"/>
        </w:rPr>
        <w:t xml:space="preserve">lean against </w:t>
      </w:r>
      <w:r w:rsidRPr="00CC11AA">
        <w:rPr>
          <w:rFonts w:eastAsia="Calibri"/>
          <w:iCs/>
          <w:u w:val="single"/>
          <w:bdr w:val="single" w:sz="8" w:space="0" w:color="auto"/>
        </w:rPr>
        <w:t xml:space="preserve">the administration’s </w:t>
      </w:r>
      <w:r w:rsidRPr="00F54B45">
        <w:rPr>
          <w:rFonts w:eastAsia="Calibri"/>
          <w:iCs/>
          <w:highlight w:val="cyan"/>
          <w:u w:val="single"/>
          <w:bdr w:val="single" w:sz="8" w:space="0" w:color="auto"/>
        </w:rPr>
        <w:t>arguments</w:t>
      </w:r>
      <w:r w:rsidRPr="00F54B45">
        <w:rPr>
          <w:rFonts w:eastAsia="Calibri"/>
          <w:highlight w:val="cyan"/>
          <w:u w:val="single"/>
        </w:rPr>
        <w:t xml:space="preserve"> that Trump had</w:t>
      </w:r>
      <w:r w:rsidRPr="00D445E9">
        <w:rPr>
          <w:rFonts w:eastAsia="Calibri"/>
          <w:u w:val="single"/>
        </w:rPr>
        <w:t xml:space="preserve"> the </w:t>
      </w:r>
      <w:r w:rsidRPr="00F54B45">
        <w:rPr>
          <w:rFonts w:eastAsia="Calibri"/>
          <w:highlight w:val="cyan"/>
          <w:u w:val="single"/>
        </w:rPr>
        <w:t>power</w:t>
      </w:r>
      <w:r w:rsidRPr="00D445E9">
        <w:rPr>
          <w:rFonts w:eastAsia="Calibri"/>
          <w:u w:val="single"/>
        </w:rPr>
        <w:t xml:space="preserve"> to </w:t>
      </w:r>
      <w:r w:rsidRPr="00D445E9">
        <w:rPr>
          <w:rFonts w:eastAsia="Calibri"/>
          <w:iCs/>
          <w:u w:val="single"/>
          <w:bdr w:val="single" w:sz="8" w:space="0" w:color="auto"/>
        </w:rPr>
        <w:t>unilaterally impose tariffs</w:t>
      </w:r>
      <w:r w:rsidRPr="00D445E9">
        <w:rPr>
          <w:rFonts w:eastAsia="Calibri"/>
          <w:sz w:val="16"/>
        </w:rPr>
        <w:t xml:space="preserve"> </w:t>
      </w:r>
      <w:r w:rsidRPr="00D445E9">
        <w:rPr>
          <w:rFonts w:eastAsia="Calibri"/>
          <w:u w:val="single"/>
        </w:rPr>
        <w:t>with virtually every nation</w:t>
      </w:r>
      <w:r w:rsidRPr="00D445E9">
        <w:rPr>
          <w:rFonts w:eastAsia="Calibri"/>
          <w:sz w:val="16"/>
        </w:rPr>
        <w:t>. But the arguments barely touched on the implications of ruling against the president. Not only are the economic consequences enormous—the government says it expects to have collected between $750 billion and $1 trillion in tariffs by next June—</w:t>
      </w:r>
      <w:r w:rsidRPr="00D445E9">
        <w:rPr>
          <w:rFonts w:eastAsia="Calibri"/>
          <w:u w:val="single"/>
        </w:rPr>
        <w:t>the</w:t>
      </w:r>
      <w:r w:rsidRPr="00D445E9">
        <w:rPr>
          <w:rFonts w:eastAsia="Calibri"/>
          <w:sz w:val="16"/>
        </w:rPr>
        <w:t xml:space="preserve"> </w:t>
      </w:r>
      <w:r w:rsidRPr="00D445E9">
        <w:rPr>
          <w:rFonts w:eastAsia="Calibri"/>
          <w:iCs/>
          <w:u w:val="single"/>
          <w:bdr w:val="single" w:sz="8" w:space="0" w:color="auto"/>
        </w:rPr>
        <w:t>political implications</w:t>
      </w:r>
      <w:r w:rsidRPr="00D445E9">
        <w:rPr>
          <w:rFonts w:eastAsia="Calibri"/>
          <w:sz w:val="16"/>
        </w:rPr>
        <w:t xml:space="preserve"> </w:t>
      </w:r>
      <w:r w:rsidRPr="00D445E9">
        <w:rPr>
          <w:rFonts w:eastAsia="Calibri"/>
          <w:u w:val="single"/>
        </w:rPr>
        <w:t>could be</w:t>
      </w:r>
      <w:r w:rsidRPr="00D445E9">
        <w:rPr>
          <w:rFonts w:eastAsia="Calibri"/>
          <w:sz w:val="16"/>
        </w:rPr>
        <w:t xml:space="preserve"> even </w:t>
      </w:r>
      <w:r w:rsidRPr="00D445E9">
        <w:rPr>
          <w:rFonts w:eastAsia="Calibri"/>
          <w:iCs/>
          <w:u w:val="single"/>
          <w:bdr w:val="single" w:sz="8" w:space="0" w:color="auto"/>
        </w:rPr>
        <w:t>great</w:t>
      </w:r>
      <w:r w:rsidRPr="00D445E9">
        <w:rPr>
          <w:rFonts w:eastAsia="Calibri"/>
          <w:sz w:val="16"/>
        </w:rPr>
        <w:t>er.</w:t>
      </w:r>
    </w:p>
    <w:p w14:paraId="4EC77299" w14:textId="77777777" w:rsidR="00640B70" w:rsidRPr="00D445E9" w:rsidRDefault="00640B70" w:rsidP="00640B70">
      <w:pPr>
        <w:rPr>
          <w:rFonts w:eastAsia="Calibri"/>
          <w:sz w:val="16"/>
        </w:rPr>
      </w:pPr>
      <w:r w:rsidRPr="00D445E9">
        <w:rPr>
          <w:rFonts w:eastAsia="Calibri"/>
          <w:sz w:val="16"/>
        </w:rPr>
        <w:t>Trump has championed an aggressive tariff regime for decades; as president, he views import taxes as essential to remaking the U.S. economy. Taken together, the economic stakes and the president’s intense personal commitment to his tariffs almost make the case too big to lose.</w:t>
      </w:r>
    </w:p>
    <w:p w14:paraId="54844979" w14:textId="77777777" w:rsidR="00640B70" w:rsidRPr="00D445E9" w:rsidRDefault="00640B70" w:rsidP="00640B70">
      <w:pPr>
        <w:rPr>
          <w:rFonts w:eastAsia="Calibri"/>
          <w:sz w:val="16"/>
        </w:rPr>
      </w:pPr>
      <w:r w:rsidRPr="00D445E9">
        <w:rPr>
          <w:rFonts w:eastAsia="Calibri"/>
          <w:sz w:val="16"/>
        </w:rPr>
        <w:t xml:space="preserve">If </w:t>
      </w:r>
      <w:r w:rsidRPr="00D445E9">
        <w:rPr>
          <w:rFonts w:eastAsia="Calibri"/>
          <w:u w:val="single"/>
        </w:rPr>
        <w:t>the court</w:t>
      </w:r>
      <w:r w:rsidRPr="00D445E9">
        <w:rPr>
          <w:rFonts w:eastAsia="Calibri"/>
          <w:sz w:val="16"/>
        </w:rPr>
        <w:t xml:space="preserve"> does rule against the president, it </w:t>
      </w:r>
      <w:r w:rsidRPr="00D445E9">
        <w:rPr>
          <w:rFonts w:eastAsia="Calibri"/>
          <w:u w:val="single"/>
        </w:rPr>
        <w:t>could say that federal law doesn’t allow Trump to impose these types of tariffs</w:t>
      </w:r>
      <w:r w:rsidRPr="00D445E9">
        <w:rPr>
          <w:rFonts w:eastAsia="Calibri"/>
          <w:sz w:val="16"/>
        </w:rPr>
        <w:t xml:space="preserve"> on his own. It could also say that tariffs are taxes and Congress, which holds the taxing power, can’t outsource that authority to the president even if it wanted to. </w:t>
      </w:r>
    </w:p>
    <w:p w14:paraId="72038464" w14:textId="77777777" w:rsidR="00640B70" w:rsidRPr="00D445E9" w:rsidRDefault="00640B70" w:rsidP="00640B70">
      <w:pPr>
        <w:rPr>
          <w:rFonts w:eastAsia="Calibri"/>
          <w:sz w:val="16"/>
        </w:rPr>
      </w:pPr>
      <w:r w:rsidRPr="00D445E9">
        <w:rPr>
          <w:rFonts w:eastAsia="Calibri"/>
          <w:sz w:val="16"/>
        </w:rPr>
        <w:t xml:space="preserve">The typical course if the government loses a tax case would be a court order to refund the money. That is less certain here. The scale of such a refund program would be unprecedented, and the court would have to take on faith that Trump would abide by an order to provide reimbursements. If he didn’t, it could spark a constitutional crisis.  </w:t>
      </w:r>
    </w:p>
    <w:p w14:paraId="0BFADD94" w14:textId="77777777" w:rsidR="00640B70" w:rsidRPr="00D445E9" w:rsidRDefault="00640B70" w:rsidP="00640B70">
      <w:pPr>
        <w:rPr>
          <w:rFonts w:eastAsia="Calibri"/>
          <w:sz w:val="16"/>
        </w:rPr>
      </w:pPr>
      <w:r w:rsidRPr="00D445E9">
        <w:rPr>
          <w:rFonts w:eastAsia="Calibri"/>
          <w:sz w:val="16"/>
        </w:rPr>
        <w:t>“Look at Marbury v. Madison,” said Walker, the retired judge. The famed 1803 decision that established the power of judicial review, by Chief Justice John Marshall, “said, in essence, that the president is acting beyond his authority, but the court wrote the case in a way that didn’t require any enforcement,” Walker said. “We might be seeing the same dynamic here.”</w:t>
      </w:r>
    </w:p>
    <w:p w14:paraId="321323F3" w14:textId="77777777" w:rsidR="00640B70" w:rsidRPr="00D445E9" w:rsidRDefault="00640B70" w:rsidP="00640B70">
      <w:pPr>
        <w:rPr>
          <w:rFonts w:eastAsia="Calibri"/>
          <w:iCs/>
          <w:sz w:val="24"/>
          <w:u w:val="single"/>
          <w:bdr w:val="single" w:sz="8" w:space="0" w:color="auto"/>
        </w:rPr>
      </w:pPr>
      <w:r w:rsidRPr="00F54B45">
        <w:rPr>
          <w:rFonts w:eastAsia="Calibri"/>
          <w:iCs/>
          <w:highlight w:val="cyan"/>
          <w:u w:val="single"/>
          <w:bdr w:val="single" w:sz="8" w:space="0" w:color="auto"/>
        </w:rPr>
        <w:t>Roberts</w:t>
      </w:r>
      <w:r w:rsidRPr="00D445E9">
        <w:rPr>
          <w:rFonts w:eastAsia="Calibri"/>
          <w:iCs/>
          <w:u w:val="single"/>
          <w:bdr w:val="single" w:sz="8" w:space="0" w:color="auto"/>
        </w:rPr>
        <w:t xml:space="preserve"> has </w:t>
      </w:r>
      <w:r w:rsidRPr="00F54B45">
        <w:rPr>
          <w:rFonts w:eastAsia="Calibri"/>
          <w:iCs/>
          <w:highlight w:val="cyan"/>
          <w:u w:val="single"/>
          <w:bdr w:val="single" w:sz="8" w:space="0" w:color="auto"/>
        </w:rPr>
        <w:t>made clear</w:t>
      </w:r>
      <w:r w:rsidRPr="00D445E9">
        <w:rPr>
          <w:rFonts w:eastAsia="Calibri"/>
          <w:u w:val="single"/>
        </w:rPr>
        <w:t xml:space="preserve"> that</w:t>
      </w:r>
      <w:r w:rsidRPr="00D445E9">
        <w:rPr>
          <w:rFonts w:eastAsia="Calibri"/>
          <w:sz w:val="16"/>
        </w:rPr>
        <w:t xml:space="preserve"> when it comes to presidential powers, </w:t>
      </w:r>
      <w:r w:rsidRPr="00F54B45">
        <w:rPr>
          <w:rFonts w:eastAsia="Calibri"/>
          <w:iCs/>
          <w:sz w:val="24"/>
          <w:highlight w:val="cyan"/>
          <w:u w:val="single"/>
          <w:bdr w:val="single" w:sz="8" w:space="0" w:color="auto"/>
        </w:rPr>
        <w:t>he intends to drive the decision</w:t>
      </w:r>
      <w:r w:rsidRPr="00D445E9">
        <w:rPr>
          <w:rFonts w:eastAsia="Calibri"/>
          <w:iCs/>
          <w:sz w:val="24"/>
          <w:u w:val="single"/>
          <w:bdr w:val="single" w:sz="8" w:space="0" w:color="auto"/>
        </w:rPr>
        <w:t>.</w:t>
      </w:r>
    </w:p>
    <w:p w14:paraId="2356E910" w14:textId="77777777" w:rsidR="00640B70" w:rsidRPr="00D445E9" w:rsidRDefault="00640B70" w:rsidP="00640B70">
      <w:pPr>
        <w:rPr>
          <w:rFonts w:eastAsia="Calibri"/>
          <w:sz w:val="16"/>
        </w:rPr>
      </w:pPr>
      <w:r w:rsidRPr="00D445E9">
        <w:rPr>
          <w:rFonts w:eastAsia="Calibri"/>
          <w:u w:val="single"/>
        </w:rPr>
        <w:t>In such cases, “</w:t>
      </w:r>
      <w:r w:rsidRPr="00F54B45">
        <w:rPr>
          <w:rFonts w:eastAsia="Calibri"/>
          <w:highlight w:val="cyan"/>
          <w:u w:val="single"/>
        </w:rPr>
        <w:t>it’s important</w:t>
      </w:r>
      <w:r w:rsidRPr="00D445E9">
        <w:rPr>
          <w:rFonts w:eastAsia="Calibri"/>
          <w:u w:val="single"/>
        </w:rPr>
        <w:t xml:space="preserve">, to the extent we’re speaking with one voice, </w:t>
      </w:r>
      <w:r w:rsidRPr="00D445E9">
        <w:rPr>
          <w:rFonts w:eastAsia="Calibri"/>
          <w:iCs/>
          <w:u w:val="single"/>
          <w:bdr w:val="single" w:sz="8" w:space="0" w:color="auto"/>
        </w:rPr>
        <w:t xml:space="preserve">that </w:t>
      </w:r>
      <w:r w:rsidRPr="00F54B45">
        <w:rPr>
          <w:rFonts w:eastAsia="Calibri"/>
          <w:iCs/>
          <w:highlight w:val="cyan"/>
          <w:u w:val="single"/>
          <w:bdr w:val="single" w:sz="8" w:space="0" w:color="auto"/>
        </w:rPr>
        <w:t>the chief justice do that</w:t>
      </w:r>
      <w:r w:rsidRPr="00D445E9">
        <w:rPr>
          <w:rFonts w:eastAsia="Calibri"/>
          <w:u w:val="single"/>
        </w:rPr>
        <w:t>,” Roberts said in an interview for “Courtmaker,”</w:t>
      </w:r>
      <w:r w:rsidRPr="00D445E9">
        <w:rPr>
          <w:rFonts w:eastAsia="Calibri"/>
          <w:sz w:val="16"/>
        </w:rPr>
        <w:t xml:space="preserve"> a new PBS documentary about Marshall. </w:t>
      </w:r>
      <w:r w:rsidRPr="00D445E9">
        <w:rPr>
          <w:rFonts w:eastAsia="Calibri"/>
          <w:u w:val="single"/>
        </w:rPr>
        <w:t xml:space="preserve">“It’s kind of a </w:t>
      </w:r>
      <w:r w:rsidRPr="00D445E9">
        <w:rPr>
          <w:rFonts w:eastAsia="Calibri"/>
          <w:iCs/>
          <w:u w:val="single"/>
          <w:bdr w:val="single" w:sz="8" w:space="0" w:color="auto"/>
        </w:rPr>
        <w:t>symbol</w:t>
      </w:r>
      <w:r w:rsidRPr="00D445E9">
        <w:rPr>
          <w:rFonts w:eastAsia="Calibri"/>
          <w:u w:val="single"/>
        </w:rPr>
        <w:t xml:space="preserve"> that </w:t>
      </w:r>
      <w:r w:rsidRPr="00F54B45">
        <w:rPr>
          <w:rFonts w:eastAsia="Calibri"/>
          <w:highlight w:val="cyan"/>
          <w:u w:val="single"/>
        </w:rPr>
        <w:t xml:space="preserve">I’m </w:t>
      </w:r>
      <w:r w:rsidRPr="00F54B45">
        <w:rPr>
          <w:rFonts w:eastAsia="Calibri"/>
          <w:iCs/>
          <w:highlight w:val="cyan"/>
          <w:u w:val="single"/>
          <w:bdr w:val="single" w:sz="8" w:space="0" w:color="auto"/>
        </w:rPr>
        <w:t>representing the branch of government</w:t>
      </w:r>
      <w:r w:rsidRPr="00D445E9">
        <w:rPr>
          <w:rFonts w:eastAsia="Calibri"/>
          <w:sz w:val="16"/>
        </w:rPr>
        <w:t xml:space="preserve"> </w:t>
      </w:r>
      <w:r w:rsidRPr="00D445E9">
        <w:rPr>
          <w:rFonts w:eastAsia="Calibri"/>
          <w:u w:val="single"/>
        </w:rPr>
        <w:t>and you’re hearing it from me.”</w:t>
      </w:r>
      <w:r w:rsidRPr="00D445E9">
        <w:rPr>
          <w:rFonts w:eastAsia="Calibri"/>
          <w:sz w:val="16"/>
        </w:rPr>
        <w:t xml:space="preserve"> </w:t>
      </w:r>
    </w:p>
    <w:p w14:paraId="5837BEBD" w14:textId="77777777" w:rsidR="00640B70" w:rsidRPr="00D445E9" w:rsidRDefault="00640B70" w:rsidP="00640B70">
      <w:pPr>
        <w:rPr>
          <w:rFonts w:eastAsia="Calibri"/>
          <w:sz w:val="16"/>
        </w:rPr>
      </w:pPr>
      <w:r w:rsidRPr="00D445E9">
        <w:rPr>
          <w:rFonts w:eastAsia="Calibri"/>
          <w:u w:val="single"/>
        </w:rPr>
        <w:t xml:space="preserve">No matter </w:t>
      </w:r>
      <w:r w:rsidRPr="00D445E9">
        <w:rPr>
          <w:rFonts w:eastAsia="Calibri"/>
          <w:iCs/>
          <w:u w:val="single"/>
          <w:bdr w:val="single" w:sz="8" w:space="0" w:color="auto"/>
        </w:rPr>
        <w:t>what path</w:t>
      </w:r>
      <w:r w:rsidRPr="00D445E9">
        <w:rPr>
          <w:rFonts w:eastAsia="Calibri"/>
          <w:u w:val="single"/>
        </w:rPr>
        <w:t xml:space="preserve"> the court chooses, </w:t>
      </w:r>
      <w:r w:rsidRPr="00F54B45">
        <w:rPr>
          <w:rFonts w:eastAsia="Calibri"/>
          <w:iCs/>
          <w:highlight w:val="cyan"/>
          <w:u w:val="single"/>
          <w:bdr w:val="single" w:sz="8" w:space="0" w:color="auto"/>
        </w:rPr>
        <w:t xml:space="preserve">Roberts will </w:t>
      </w:r>
      <w:r w:rsidRPr="00CC11AA">
        <w:rPr>
          <w:rFonts w:eastAsia="Calibri"/>
          <w:iCs/>
          <w:u w:val="single"/>
          <w:bdr w:val="single" w:sz="8" w:space="0" w:color="auto"/>
        </w:rPr>
        <w:t xml:space="preserve">need to </w:t>
      </w:r>
      <w:r w:rsidRPr="00F54B45">
        <w:rPr>
          <w:rFonts w:eastAsia="Calibri"/>
          <w:iCs/>
          <w:highlight w:val="cyan"/>
          <w:u w:val="single"/>
          <w:bdr w:val="single" w:sz="8" w:space="0" w:color="auto"/>
        </w:rPr>
        <w:t>build bridges</w:t>
      </w:r>
      <w:r w:rsidRPr="00D445E9">
        <w:rPr>
          <w:rFonts w:eastAsia="Calibri"/>
          <w:sz w:val="16"/>
        </w:rPr>
        <w:t>. His ability to direct outcomes has diminished since 2020, when Justice Amy Coney Barrett’s appointment to succeed the late Ruth Bader Ginsburg gave the court’s conservative wing the power to control decisions even without Roberts’s support.</w:t>
      </w:r>
    </w:p>
    <w:p w14:paraId="6D9D2DC7" w14:textId="77777777" w:rsidR="00640B70" w:rsidRPr="00D445E9" w:rsidRDefault="00640B70" w:rsidP="00640B70">
      <w:pPr>
        <w:keepNext/>
        <w:keepLines/>
        <w:spacing w:before="40"/>
        <w:outlineLvl w:val="3"/>
        <w:rPr>
          <w:rFonts w:eastAsia="Times New Roman"/>
          <w:b/>
          <w:iCs/>
          <w:sz w:val="26"/>
        </w:rPr>
      </w:pPr>
      <w:r w:rsidRPr="00D445E9">
        <w:rPr>
          <w:rFonts w:eastAsia="Times New Roman"/>
          <w:b/>
          <w:iCs/>
          <w:sz w:val="26"/>
        </w:rPr>
        <w:t xml:space="preserve">The aff’s ruling requires </w:t>
      </w:r>
      <w:r w:rsidRPr="00D445E9">
        <w:rPr>
          <w:rFonts w:eastAsia="Times New Roman"/>
          <w:b/>
          <w:iCs/>
          <w:sz w:val="26"/>
          <w:u w:val="single"/>
        </w:rPr>
        <w:t>significant outlays</w:t>
      </w:r>
      <w:r w:rsidRPr="00D445E9">
        <w:rPr>
          <w:rFonts w:eastAsia="Times New Roman"/>
          <w:b/>
          <w:iCs/>
          <w:sz w:val="26"/>
        </w:rPr>
        <w:t xml:space="preserve"> of </w:t>
      </w:r>
      <w:r w:rsidRPr="00D445E9">
        <w:rPr>
          <w:rFonts w:eastAsia="Times New Roman"/>
          <w:b/>
          <w:iCs/>
          <w:sz w:val="26"/>
          <w:u w:val="single"/>
        </w:rPr>
        <w:t>judicial capital</w:t>
      </w:r>
      <w:r w:rsidRPr="00D445E9">
        <w:rPr>
          <w:rFonts w:eastAsia="Times New Roman"/>
          <w:b/>
          <w:iCs/>
          <w:sz w:val="26"/>
        </w:rPr>
        <w:t>.</w:t>
      </w:r>
    </w:p>
    <w:p w14:paraId="41F21252" w14:textId="77777777" w:rsidR="00640B70" w:rsidRPr="00D445E9" w:rsidRDefault="00640B70" w:rsidP="00640B70">
      <w:pPr>
        <w:rPr>
          <w:rFonts w:eastAsia="Calibri"/>
        </w:rPr>
      </w:pPr>
      <w:r w:rsidRPr="00D445E9">
        <w:rPr>
          <w:rFonts w:eastAsia="Calibri"/>
        </w:rPr>
        <w:t xml:space="preserve">James G. </w:t>
      </w:r>
      <w:r w:rsidRPr="00D445E9">
        <w:rPr>
          <w:rFonts w:eastAsia="Calibri"/>
          <w:b/>
          <w:bCs/>
          <w:sz w:val="26"/>
        </w:rPr>
        <w:t>Pope 20</w:t>
      </w:r>
      <w:r w:rsidRPr="00D445E9">
        <w:rPr>
          <w:rFonts w:eastAsia="Calibri"/>
        </w:rP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7EB5A455" w14:textId="77777777" w:rsidR="00640B70" w:rsidRPr="00D445E9" w:rsidRDefault="00640B70" w:rsidP="00640B70">
      <w:pPr>
        <w:rPr>
          <w:rFonts w:eastAsia="Calibri"/>
          <w:sz w:val="16"/>
        </w:rPr>
      </w:pPr>
      <w:r w:rsidRPr="00D445E9">
        <w:rPr>
          <w:rFonts w:eastAsia="Calibri"/>
          <w:sz w:val="16"/>
        </w:rPr>
        <w:t>I don’t think any</w:t>
      </w:r>
      <w:r w:rsidRPr="00D445E9">
        <w:rPr>
          <w:rFonts w:eastAsia="Calibri"/>
          <w:sz w:val="16"/>
        </w:rPr>
        <w:softHyphen/>
        <w:t>thing’s going to be so much dif</w:t>
      </w:r>
      <w:r w:rsidRPr="00D445E9">
        <w:rPr>
          <w:rFonts w:eastAsia="Calibri"/>
          <w:sz w:val="16"/>
        </w:rPr>
        <w:softHyphen/>
        <w:t>fer</w:t>
      </w:r>
      <w:r w:rsidRPr="00D445E9">
        <w:rPr>
          <w:rFonts w:eastAsia="Calibri"/>
          <w:sz w:val="16"/>
        </w:rPr>
        <w:softHyphen/>
        <w:t>ent from the recent direc</w:t>
      </w:r>
      <w:r w:rsidRPr="00D445E9">
        <w:rPr>
          <w:rFonts w:eastAsia="Calibri"/>
          <w:sz w:val="16"/>
        </w:rPr>
        <w:softHyphen/>
        <w:t>tion. It’s just that it’s going to be more intense and con</w:t>
      </w:r>
      <w:r w:rsidRPr="00D445E9">
        <w:rPr>
          <w:rFonts w:eastAsia="Calibri"/>
          <w:sz w:val="16"/>
        </w:rPr>
        <w:softHyphen/>
        <w:t>sis</w:t>
      </w:r>
      <w:r w:rsidRPr="00D445E9">
        <w:rPr>
          <w:rFonts w:eastAsia="Calibri"/>
          <w:sz w:val="16"/>
        </w:rPr>
        <w:softHyphen/>
        <w:t xml:space="preserve">tent. </w:t>
      </w:r>
      <w:r w:rsidRPr="00D445E9">
        <w:rPr>
          <w:rFonts w:eastAsia="Calibri"/>
          <w:u w:val="single"/>
        </w:rPr>
        <w:t xml:space="preserve">What’s going to be </w:t>
      </w:r>
      <w:r w:rsidRPr="00F54B45">
        <w:rPr>
          <w:rFonts w:eastAsia="Calibri"/>
          <w:highlight w:val="cyan"/>
          <w:u w:val="single"/>
        </w:rPr>
        <w:t>an issue</w:t>
      </w:r>
      <w:r w:rsidRPr="00D445E9">
        <w:rPr>
          <w:rFonts w:eastAsia="Calibri"/>
          <w:u w:val="single"/>
        </w:rPr>
        <w:t xml:space="preserve"> here </w:t>
      </w:r>
      <w:r w:rsidRPr="00CC11AA">
        <w:rPr>
          <w:rFonts w:eastAsia="Calibri"/>
          <w:u w:val="single"/>
        </w:rPr>
        <w:t xml:space="preserve">in terms of </w:t>
      </w:r>
      <w:r w:rsidRPr="00CC11AA">
        <w:rPr>
          <w:rFonts w:eastAsia="Calibri"/>
          <w:iCs/>
          <w:u w:val="single"/>
          <w:bdr w:val="single" w:sz="8" w:space="0" w:color="auto"/>
        </w:rPr>
        <w:t>what the court does</w:t>
      </w:r>
      <w:r w:rsidRPr="00CC11AA">
        <w:rPr>
          <w:rFonts w:eastAsia="Calibri"/>
          <w:u w:val="single"/>
        </w:rPr>
        <w:t>,</w:t>
      </w:r>
      <w:r w:rsidRPr="00CC11AA">
        <w:rPr>
          <w:rFonts w:eastAsia="Calibri"/>
          <w:sz w:val="16"/>
        </w:rPr>
        <w:t xml:space="preserve"> I think</w:t>
      </w:r>
      <w:r w:rsidRPr="00D445E9">
        <w:rPr>
          <w:rFonts w:eastAsia="Calibri"/>
          <w:sz w:val="16"/>
        </w:rPr>
        <w:t xml:space="preserve">, </w:t>
      </w:r>
      <w:r w:rsidRPr="00F54B45">
        <w:rPr>
          <w:rFonts w:eastAsia="Calibri"/>
          <w:highlight w:val="cyan"/>
          <w:u w:val="single"/>
        </w:rPr>
        <w:t xml:space="preserve">is the </w:t>
      </w:r>
      <w:r w:rsidRPr="00F54B45">
        <w:rPr>
          <w:rFonts w:eastAsia="Calibri"/>
          <w:iCs/>
          <w:highlight w:val="cyan"/>
          <w:u w:val="single"/>
          <w:bdr w:val="single" w:sz="8" w:space="0" w:color="auto"/>
        </w:rPr>
        <w:t>extent to which</w:t>
      </w:r>
      <w:r w:rsidRPr="00D445E9">
        <w:rPr>
          <w:rFonts w:eastAsia="Calibri"/>
          <w:u w:val="single"/>
        </w:rPr>
        <w:t xml:space="preserve"> Supreme Court Jus</w:t>
      </w:r>
      <w:r w:rsidRPr="00D445E9">
        <w:rPr>
          <w:rFonts w:eastAsia="Calibri"/>
          <w:u w:val="single"/>
        </w:rPr>
        <w:softHyphen/>
        <w:t xml:space="preserve">tice John </w:t>
      </w:r>
      <w:r w:rsidRPr="00F54B45">
        <w:rPr>
          <w:rFonts w:eastAsia="Calibri"/>
          <w:iCs/>
          <w:highlight w:val="cyan"/>
          <w:u w:val="single"/>
          <w:bdr w:val="single" w:sz="8" w:space="0" w:color="auto"/>
        </w:rPr>
        <w:t>Roberts</w:t>
      </w:r>
      <w:r w:rsidRPr="00D445E9">
        <w:rPr>
          <w:rFonts w:eastAsia="Calibri"/>
          <w:sz w:val="16"/>
        </w:rPr>
        <w:t xml:space="preserve">, </w:t>
      </w:r>
      <w:r w:rsidRPr="00F54B45">
        <w:rPr>
          <w:rFonts w:eastAsia="Calibri"/>
          <w:highlight w:val="cyan"/>
          <w:u w:val="single"/>
        </w:rPr>
        <w:t>who has</w:t>
      </w:r>
      <w:r w:rsidRPr="00D445E9">
        <w:rPr>
          <w:rFonts w:eastAsia="Calibri"/>
          <w:u w:val="single"/>
        </w:rPr>
        <w:t xml:space="preserve"> some sense of </w:t>
      </w:r>
      <w:r w:rsidRPr="00D445E9">
        <w:rPr>
          <w:rFonts w:eastAsia="Calibri"/>
          <w:iCs/>
          <w:u w:val="single"/>
          <w:bdr w:val="single" w:sz="8" w:space="0" w:color="auto"/>
        </w:rPr>
        <w:t>his</w:t>
      </w:r>
      <w:r w:rsidRPr="00D445E9">
        <w:rPr>
          <w:rFonts w:eastAsia="Calibri"/>
          <w:iCs/>
          <w:u w:val="single"/>
          <w:bdr w:val="single" w:sz="8" w:space="0" w:color="auto"/>
        </w:rPr>
        <w:softHyphen/>
        <w:t>to</w:t>
      </w:r>
      <w:r w:rsidRPr="00D445E9">
        <w:rPr>
          <w:rFonts w:eastAsia="Calibri"/>
          <w:iCs/>
          <w:u w:val="single"/>
          <w:bdr w:val="single" w:sz="8" w:space="0" w:color="auto"/>
        </w:rPr>
        <w:softHyphen/>
        <w:t>ry</w:t>
      </w:r>
      <w:r w:rsidRPr="00D445E9">
        <w:rPr>
          <w:rFonts w:eastAsia="Calibri"/>
          <w:sz w:val="16"/>
        </w:rPr>
        <w:t xml:space="preserve"> </w:t>
      </w:r>
      <w:r w:rsidRPr="00D445E9">
        <w:rPr>
          <w:rFonts w:eastAsia="Calibri"/>
          <w:u w:val="single"/>
        </w:rPr>
        <w:t xml:space="preserve">and some </w:t>
      </w:r>
      <w:r w:rsidRPr="00F54B45">
        <w:rPr>
          <w:rFonts w:eastAsia="Calibri"/>
          <w:highlight w:val="cyan"/>
          <w:u w:val="single"/>
        </w:rPr>
        <w:t>con</w:t>
      </w:r>
      <w:r w:rsidRPr="00F54B45">
        <w:rPr>
          <w:rFonts w:eastAsia="Calibri"/>
          <w:highlight w:val="cyan"/>
          <w:u w:val="single"/>
        </w:rPr>
        <w:softHyphen/>
        <w:t>cern about</w:t>
      </w:r>
      <w:r w:rsidRPr="00D445E9">
        <w:rPr>
          <w:rFonts w:eastAsia="Calibri"/>
          <w:u w:val="single"/>
        </w:rPr>
        <w:t xml:space="preserve"> what </w:t>
      </w:r>
      <w:r w:rsidRPr="00F54B45">
        <w:rPr>
          <w:rFonts w:eastAsia="Calibri"/>
          <w:highlight w:val="cyan"/>
          <w:u w:val="single"/>
        </w:rPr>
        <w:t xml:space="preserve">the </w:t>
      </w:r>
      <w:r w:rsidRPr="00F54B45">
        <w:rPr>
          <w:rFonts w:eastAsia="Calibri"/>
          <w:iCs/>
          <w:sz w:val="24"/>
          <w:highlight w:val="cyan"/>
          <w:u w:val="single"/>
          <w:bdr w:val="single" w:sz="8" w:space="0" w:color="auto"/>
        </w:rPr>
        <w:t>his</w:t>
      </w:r>
      <w:r w:rsidRPr="00F54B45">
        <w:rPr>
          <w:rFonts w:eastAsia="Calibri"/>
          <w:iCs/>
          <w:sz w:val="24"/>
          <w:highlight w:val="cyan"/>
          <w:u w:val="single"/>
          <w:bdr w:val="single" w:sz="8" w:space="0" w:color="auto"/>
        </w:rPr>
        <w:softHyphen/>
        <w:t>tor</w:t>
      </w:r>
      <w:r w:rsidRPr="00F54B45">
        <w:rPr>
          <w:rFonts w:eastAsia="Calibri"/>
          <w:iCs/>
          <w:sz w:val="24"/>
          <w:highlight w:val="cyan"/>
          <w:u w:val="single"/>
          <w:bdr w:val="single" w:sz="8" w:space="0" w:color="auto"/>
        </w:rPr>
        <w:softHyphen/>
        <w:t>i</w:t>
      </w:r>
      <w:r w:rsidRPr="00F54B45">
        <w:rPr>
          <w:rFonts w:eastAsia="Calibri"/>
          <w:iCs/>
          <w:sz w:val="24"/>
          <w:highlight w:val="cyan"/>
          <w:u w:val="single"/>
          <w:bdr w:val="single" w:sz="8" w:space="0" w:color="auto"/>
        </w:rPr>
        <w:softHyphen/>
        <w:t>cal ver</w:t>
      </w:r>
      <w:r w:rsidRPr="00F54B45">
        <w:rPr>
          <w:rFonts w:eastAsia="Calibri"/>
          <w:iCs/>
          <w:sz w:val="24"/>
          <w:highlight w:val="cyan"/>
          <w:u w:val="single"/>
          <w:bdr w:val="single" w:sz="8" w:space="0" w:color="auto"/>
        </w:rPr>
        <w:softHyphen/>
        <w:t>dict on his</w:t>
      </w:r>
      <w:r w:rsidRPr="00D445E9">
        <w:rPr>
          <w:rFonts w:eastAsia="Calibri"/>
          <w:iCs/>
          <w:sz w:val="24"/>
          <w:u w:val="single"/>
          <w:bdr w:val="single" w:sz="8" w:space="0" w:color="auto"/>
        </w:rPr>
        <w:t xml:space="preserve"> chief </w:t>
      </w:r>
      <w:r w:rsidRPr="00F54B45">
        <w:rPr>
          <w:rFonts w:eastAsia="Calibri"/>
          <w:iCs/>
          <w:sz w:val="24"/>
          <w:highlight w:val="cyan"/>
          <w:u w:val="single"/>
          <w:bdr w:val="single" w:sz="8" w:space="0" w:color="auto"/>
        </w:rPr>
        <w:t>jus</w:t>
      </w:r>
      <w:r w:rsidRPr="00F54B45">
        <w:rPr>
          <w:rFonts w:eastAsia="Calibri"/>
          <w:iCs/>
          <w:sz w:val="24"/>
          <w:highlight w:val="cyan"/>
          <w:u w:val="single"/>
          <w:bdr w:val="single" w:sz="8" w:space="0" w:color="auto"/>
        </w:rPr>
        <w:softHyphen/>
        <w:t>tice</w:t>
      </w:r>
      <w:r w:rsidRPr="00F54B45">
        <w:rPr>
          <w:rFonts w:eastAsia="Calibri"/>
          <w:iCs/>
          <w:sz w:val="24"/>
          <w:highlight w:val="cyan"/>
          <w:u w:val="single"/>
          <w:bdr w:val="single" w:sz="8" w:space="0" w:color="auto"/>
        </w:rPr>
        <w:softHyphen/>
        <w:t>ship</w:t>
      </w:r>
      <w:r w:rsidRPr="00F54B45">
        <w:rPr>
          <w:rFonts w:eastAsia="Calibri"/>
          <w:szCs w:val="24"/>
          <w:highlight w:val="cyan"/>
          <w:u w:val="single"/>
        </w:rPr>
        <w:t xml:space="preserve"> </w:t>
      </w:r>
      <w:r w:rsidRPr="00F54B45">
        <w:rPr>
          <w:rFonts w:eastAsia="Calibri"/>
          <w:highlight w:val="cyan"/>
          <w:u w:val="single"/>
        </w:rPr>
        <w:t xml:space="preserve">is </w:t>
      </w:r>
      <w:r w:rsidRPr="00F54B45">
        <w:rPr>
          <w:rFonts w:eastAsia="Calibri"/>
          <w:iCs/>
          <w:highlight w:val="cyan"/>
          <w:u w:val="single"/>
          <w:bdr w:val="single" w:sz="8" w:space="0" w:color="auto"/>
        </w:rPr>
        <w:t xml:space="preserve">going to </w:t>
      </w:r>
      <w:r w:rsidRPr="00CC11AA">
        <w:rPr>
          <w:rFonts w:eastAsia="Calibri"/>
          <w:iCs/>
          <w:u w:val="single"/>
          <w:bdr w:val="single" w:sz="8" w:space="0" w:color="auto"/>
        </w:rPr>
        <w:t>be</w:t>
      </w:r>
      <w:r w:rsidRPr="00CC11AA">
        <w:rPr>
          <w:rFonts w:eastAsia="Calibri"/>
          <w:u w:val="single"/>
        </w:rPr>
        <w:t xml:space="preserve">, is going to </w:t>
      </w:r>
      <w:r w:rsidRPr="00F54B45">
        <w:rPr>
          <w:rFonts w:eastAsia="Calibri"/>
          <w:iCs/>
          <w:highlight w:val="cyan"/>
          <w:u w:val="single"/>
          <w:bdr w:val="single" w:sz="8" w:space="0" w:color="auto"/>
        </w:rPr>
        <w:t>con</w:t>
      </w:r>
      <w:r w:rsidRPr="00F54B45">
        <w:rPr>
          <w:rFonts w:eastAsia="Calibri"/>
          <w:iCs/>
          <w:highlight w:val="cyan"/>
          <w:u w:val="single"/>
          <w:bdr w:val="single" w:sz="8" w:space="0" w:color="auto"/>
        </w:rPr>
        <w:softHyphen/>
        <w:t>strain the court</w:t>
      </w:r>
      <w:r w:rsidRPr="00F54B45">
        <w:rPr>
          <w:rFonts w:eastAsia="Calibri"/>
          <w:highlight w:val="cyan"/>
          <w:u w:val="single"/>
        </w:rPr>
        <w:t xml:space="preserve"> in </w:t>
      </w:r>
      <w:r w:rsidRPr="00CC11AA">
        <w:rPr>
          <w:rFonts w:eastAsia="Calibri"/>
          <w:u w:val="single"/>
        </w:rPr>
        <w:t xml:space="preserve">the </w:t>
      </w:r>
      <w:r w:rsidRPr="00F54B45">
        <w:rPr>
          <w:rFonts w:eastAsia="Calibri"/>
          <w:iCs/>
          <w:szCs w:val="28"/>
          <w:highlight w:val="cyan"/>
          <w:u w:val="single"/>
          <w:bdr w:val="single" w:sz="8" w:space="0" w:color="auto"/>
        </w:rPr>
        <w:t xml:space="preserve">labor law </w:t>
      </w:r>
      <w:r w:rsidRPr="00CC11AA">
        <w:rPr>
          <w:rFonts w:eastAsia="Calibri"/>
          <w:iCs/>
          <w:szCs w:val="28"/>
          <w:u w:val="single"/>
          <w:bdr w:val="single" w:sz="8" w:space="0" w:color="auto"/>
        </w:rPr>
        <w:t>area</w:t>
      </w:r>
      <w:r w:rsidRPr="00D445E9">
        <w:rPr>
          <w:rFonts w:eastAsia="Calibri"/>
          <w:u w:val="single"/>
        </w:rPr>
        <w:t>.</w:t>
      </w:r>
      <w:r w:rsidRPr="00D445E9">
        <w:rPr>
          <w:rFonts w:eastAsia="Calibri"/>
          <w:sz w:val="16"/>
        </w:rPr>
        <w:t xml:space="preserve"> I think he under</w:t>
      </w:r>
      <w:r w:rsidRPr="00D445E9">
        <w:rPr>
          <w:rFonts w:eastAsia="Calibri"/>
          <w:sz w:val="16"/>
        </w:rPr>
        <w:softHyphen/>
        <w:t>stands the need to con</w:t>
      </w:r>
      <w:r w:rsidRPr="00D445E9">
        <w:rPr>
          <w:rFonts w:eastAsia="Calibri"/>
          <w:sz w:val="16"/>
        </w:rPr>
        <w:softHyphen/>
        <w:t>strain the court in the civ</w:t>
      </w:r>
      <w:r w:rsidRPr="00D445E9">
        <w:rPr>
          <w:rFonts w:eastAsia="Calibri"/>
          <w:sz w:val="16"/>
        </w:rPr>
        <w:softHyphen/>
        <w:t>il rights area, and even some of the oth</w:t>
      </w:r>
      <w:r w:rsidRPr="00D445E9">
        <w:rPr>
          <w:rFonts w:eastAsia="Calibri"/>
          <w:sz w:val="16"/>
        </w:rPr>
        <w:softHyphen/>
        <w:t>er con</w:t>
      </w:r>
      <w:r w:rsidRPr="00D445E9">
        <w:rPr>
          <w:rFonts w:eastAsia="Calibri"/>
          <w:sz w:val="16"/>
        </w:rPr>
        <w:softHyphen/>
        <w:t>ser</w:t>
      </w:r>
      <w:r w:rsidRPr="00D445E9">
        <w:rPr>
          <w:rFonts w:eastAsia="Calibri"/>
          <w:sz w:val="16"/>
        </w:rPr>
        <w:softHyphen/>
        <w:t>v</w:t>
      </w:r>
      <w:r w:rsidRPr="00D445E9">
        <w:rPr>
          <w:rFonts w:eastAsia="Calibri"/>
          <w:sz w:val="16"/>
        </w:rPr>
        <w:softHyphen/>
        <w:t>a</w:t>
      </w:r>
      <w:r w:rsidRPr="00D445E9">
        <w:rPr>
          <w:rFonts w:eastAsia="Calibri"/>
          <w:sz w:val="16"/>
        </w:rPr>
        <w:softHyphen/>
        <w:t>tive jus</w:t>
      </w:r>
      <w:r w:rsidRPr="00D445E9">
        <w:rPr>
          <w:rFonts w:eastAsia="Calibri"/>
          <w:sz w:val="16"/>
        </w:rPr>
        <w:softHyphen/>
        <w:t>tices have issued sur</w:t>
      </w:r>
      <w:r w:rsidRPr="00D445E9">
        <w:rPr>
          <w:rFonts w:eastAsia="Calibri"/>
          <w:sz w:val="16"/>
        </w:rPr>
        <w:softHyphen/>
        <w:t>pris</w:t>
      </w:r>
      <w:r w:rsidRPr="00D445E9">
        <w:rPr>
          <w:rFonts w:eastAsia="Calibri"/>
          <w:sz w:val="16"/>
        </w:rPr>
        <w:softHyphen/>
        <w:t>ing pro-civ</w:t>
      </w:r>
      <w:r w:rsidRPr="00D445E9">
        <w:rPr>
          <w:rFonts w:eastAsia="Calibri"/>
          <w:sz w:val="16"/>
        </w:rPr>
        <w:softHyphen/>
        <w:t xml:space="preserve">il rights opinions. </w:t>
      </w:r>
    </w:p>
    <w:p w14:paraId="196E5B33" w14:textId="77777777" w:rsidR="00640B70" w:rsidRPr="00D445E9" w:rsidRDefault="00640B70" w:rsidP="00640B70">
      <w:pPr>
        <w:rPr>
          <w:rFonts w:eastAsia="Calibri"/>
          <w:sz w:val="16"/>
        </w:rPr>
      </w:pPr>
      <w:r w:rsidRPr="00F54B45">
        <w:rPr>
          <w:rFonts w:eastAsia="Calibri"/>
          <w:highlight w:val="cyan"/>
          <w:u w:val="single"/>
        </w:rPr>
        <w:t xml:space="preserve">The </w:t>
      </w:r>
      <w:r w:rsidRPr="00CC11AA">
        <w:rPr>
          <w:rFonts w:eastAsia="Calibri"/>
          <w:u w:val="single"/>
        </w:rPr>
        <w:t xml:space="preserve">Supreme Court </w:t>
      </w:r>
      <w:r w:rsidRPr="00F54B45">
        <w:rPr>
          <w:rFonts w:eastAsia="Calibri"/>
          <w:highlight w:val="cyan"/>
          <w:u w:val="single"/>
        </w:rPr>
        <w:t xml:space="preserve">is </w:t>
      </w:r>
      <w:r w:rsidRPr="00CC11AA">
        <w:rPr>
          <w:rFonts w:eastAsia="Calibri"/>
          <w:iCs/>
          <w:u w:val="single"/>
          <w:bdr w:val="single" w:sz="8" w:space="0" w:color="auto"/>
        </w:rPr>
        <w:t>like any polit</w:t>
      </w:r>
      <w:r w:rsidRPr="00CC11AA">
        <w:rPr>
          <w:rFonts w:eastAsia="Calibri"/>
          <w:iCs/>
          <w:u w:val="single"/>
          <w:bdr w:val="single" w:sz="8" w:space="0" w:color="auto"/>
        </w:rPr>
        <w:softHyphen/>
        <w:t>i</w:t>
      </w:r>
      <w:r w:rsidRPr="00CC11AA">
        <w:rPr>
          <w:rFonts w:eastAsia="Calibri"/>
          <w:iCs/>
          <w:u w:val="single"/>
          <w:bdr w:val="single" w:sz="8" w:space="0" w:color="auto"/>
        </w:rPr>
        <w:softHyphen/>
        <w:t>cal body</w:t>
      </w:r>
      <w:r w:rsidRPr="00CC11AA">
        <w:rPr>
          <w:rFonts w:eastAsia="Calibri"/>
          <w:u w:val="single"/>
        </w:rPr>
        <w:t xml:space="preserve"> in the sense that </w:t>
      </w:r>
      <w:r w:rsidRPr="00CC11AA">
        <w:rPr>
          <w:rFonts w:eastAsia="Calibri"/>
          <w:iCs/>
          <w:sz w:val="24"/>
          <w:u w:val="single"/>
          <w:bdr w:val="single" w:sz="8" w:space="0" w:color="auto"/>
        </w:rPr>
        <w:t xml:space="preserve">you </w:t>
      </w:r>
      <w:r w:rsidRPr="00F54B45">
        <w:rPr>
          <w:rFonts w:eastAsia="Calibri"/>
          <w:iCs/>
          <w:sz w:val="24"/>
          <w:highlight w:val="cyan"/>
          <w:u w:val="single"/>
          <w:bdr w:val="single" w:sz="8" w:space="0" w:color="auto"/>
        </w:rPr>
        <w:t>spend p</w:t>
      </w:r>
      <w:r w:rsidRPr="00CC11AA">
        <w:rPr>
          <w:rFonts w:eastAsia="Calibri"/>
          <w:iCs/>
          <w:sz w:val="24"/>
          <w:u w:val="single"/>
          <w:bdr w:val="single" w:sz="8" w:space="0" w:color="auto"/>
        </w:rPr>
        <w:t>olit</w:t>
      </w:r>
      <w:r w:rsidRPr="00CC11AA">
        <w:rPr>
          <w:rFonts w:eastAsia="Calibri"/>
          <w:iCs/>
          <w:sz w:val="24"/>
          <w:u w:val="single"/>
          <w:bdr w:val="single" w:sz="8" w:space="0" w:color="auto"/>
        </w:rPr>
        <w:softHyphen/>
        <w:t>i</w:t>
      </w:r>
      <w:r w:rsidRPr="00CC11AA">
        <w:rPr>
          <w:rFonts w:eastAsia="Calibri"/>
          <w:iCs/>
          <w:sz w:val="24"/>
          <w:u w:val="single"/>
          <w:bdr w:val="single" w:sz="8" w:space="0" w:color="auto"/>
        </w:rPr>
        <w:softHyphen/>
        <w:t>cal</w:t>
      </w:r>
      <w:r w:rsidRPr="00F54B45">
        <w:rPr>
          <w:rFonts w:eastAsia="Calibri"/>
          <w:iCs/>
          <w:sz w:val="24"/>
          <w:highlight w:val="cyan"/>
          <w:u w:val="single"/>
          <w:bdr w:val="single" w:sz="8" w:space="0" w:color="auto"/>
        </w:rPr>
        <w:t xml:space="preserve"> c</w:t>
      </w:r>
      <w:r w:rsidRPr="00CC11AA">
        <w:rPr>
          <w:rFonts w:eastAsia="Calibri"/>
          <w:iCs/>
          <w:sz w:val="24"/>
          <w:u w:val="single"/>
          <w:bdr w:val="single" w:sz="8" w:space="0" w:color="auto"/>
        </w:rPr>
        <w:t>ap</w:t>
      </w:r>
      <w:r w:rsidRPr="00CC11AA">
        <w:rPr>
          <w:rFonts w:eastAsia="Calibri"/>
          <w:iCs/>
          <w:sz w:val="24"/>
          <w:u w:val="single"/>
          <w:bdr w:val="single" w:sz="8" w:space="0" w:color="auto"/>
        </w:rPr>
        <w:softHyphen/>
        <w:t>i</w:t>
      </w:r>
      <w:r w:rsidRPr="00CC11AA">
        <w:rPr>
          <w:rFonts w:eastAsia="Calibri"/>
          <w:iCs/>
          <w:sz w:val="24"/>
          <w:u w:val="single"/>
          <w:bdr w:val="single" w:sz="8" w:space="0" w:color="auto"/>
        </w:rPr>
        <w:softHyphen/>
        <w:t>tal</w:t>
      </w:r>
      <w:r w:rsidRPr="00D445E9">
        <w:rPr>
          <w:rFonts w:eastAsia="Calibri"/>
          <w:sz w:val="16"/>
        </w:rPr>
        <w:t xml:space="preserve">, </w:t>
      </w:r>
      <w:r w:rsidRPr="00D445E9">
        <w:rPr>
          <w:rFonts w:eastAsia="Calibri"/>
          <w:u w:val="single"/>
        </w:rPr>
        <w:t xml:space="preserve">and </w:t>
      </w:r>
      <w:r w:rsidRPr="00F54B45">
        <w:rPr>
          <w:rFonts w:eastAsia="Calibri"/>
          <w:highlight w:val="cyan"/>
          <w:u w:val="single"/>
        </w:rPr>
        <w:t xml:space="preserve">there’s an </w:t>
      </w:r>
      <w:r w:rsidRPr="00F54B45">
        <w:rPr>
          <w:rFonts w:eastAsia="Calibri"/>
          <w:iCs/>
          <w:highlight w:val="cyan"/>
          <w:u w:val="single"/>
          <w:bdr w:val="single" w:sz="8" w:space="0" w:color="auto"/>
        </w:rPr>
        <w:t>assess</w:t>
      </w:r>
      <w:r w:rsidRPr="00F54B45">
        <w:rPr>
          <w:rFonts w:eastAsia="Calibri"/>
          <w:iCs/>
          <w:highlight w:val="cyan"/>
          <w:u w:val="single"/>
          <w:bdr w:val="single" w:sz="8" w:space="0" w:color="auto"/>
        </w:rPr>
        <w:softHyphen/>
        <w:t>ment</w:t>
      </w:r>
      <w:r w:rsidRPr="00D445E9">
        <w:rPr>
          <w:rFonts w:eastAsia="Calibri"/>
          <w:sz w:val="16"/>
        </w:rPr>
        <w:t xml:space="preserve">: </w:t>
      </w:r>
      <w:r w:rsidRPr="00D445E9">
        <w:rPr>
          <w:rFonts w:eastAsia="Calibri"/>
          <w:u w:val="single"/>
        </w:rPr>
        <w:t xml:space="preserve">“Well, </w:t>
      </w:r>
      <w:r w:rsidRPr="00F54B45">
        <w:rPr>
          <w:rFonts w:eastAsia="Calibri"/>
          <w:highlight w:val="cyan"/>
          <w:u w:val="single"/>
        </w:rPr>
        <w:t>do we want to spend</w:t>
      </w:r>
      <w:r w:rsidRPr="00D445E9">
        <w:rPr>
          <w:rFonts w:eastAsia="Calibri"/>
          <w:u w:val="single"/>
        </w:rPr>
        <w:t xml:space="preserve"> our polit</w:t>
      </w:r>
      <w:r w:rsidRPr="00D445E9">
        <w:rPr>
          <w:rFonts w:eastAsia="Calibri"/>
          <w:u w:val="single"/>
        </w:rPr>
        <w:softHyphen/>
        <w:t>i</w:t>
      </w:r>
      <w:r w:rsidRPr="00D445E9">
        <w:rPr>
          <w:rFonts w:eastAsia="Calibri"/>
          <w:u w:val="single"/>
        </w:rPr>
        <w:softHyphen/>
        <w:t>cal cap</w:t>
      </w:r>
      <w:r w:rsidRPr="00D445E9">
        <w:rPr>
          <w:rFonts w:eastAsia="Calibri"/>
          <w:u w:val="single"/>
        </w:rPr>
        <w:softHyphen/>
        <w:t>i</w:t>
      </w:r>
      <w:r w:rsidRPr="00D445E9">
        <w:rPr>
          <w:rFonts w:eastAsia="Calibri"/>
          <w:u w:val="single"/>
        </w:rPr>
        <w:softHyphen/>
        <w:t xml:space="preserve">tal </w:t>
      </w:r>
      <w:r w:rsidRPr="00F54B45">
        <w:rPr>
          <w:rFonts w:eastAsia="Calibri"/>
          <w:iCs/>
          <w:highlight w:val="cyan"/>
          <w:u w:val="single"/>
          <w:bdr w:val="single" w:sz="8" w:space="0" w:color="auto"/>
        </w:rPr>
        <w:t>on this issue?</w:t>
      </w:r>
      <w:r w:rsidRPr="00D445E9">
        <w:rPr>
          <w:rFonts w:eastAsia="Calibri"/>
          <w:sz w:val="16"/>
        </w:rPr>
        <w:t xml:space="preserve"> </w:t>
      </w:r>
      <w:r w:rsidRPr="00D445E9">
        <w:rPr>
          <w:rFonts w:eastAsia="Calibri"/>
          <w:u w:val="single"/>
        </w:rPr>
        <w:t xml:space="preserve">Are we going to spend it on </w:t>
      </w:r>
      <w:r w:rsidRPr="00D445E9">
        <w:rPr>
          <w:rFonts w:eastAsia="Calibri"/>
          <w:iCs/>
          <w:u w:val="single"/>
          <w:bdr w:val="single" w:sz="8" w:space="0" w:color="auto"/>
        </w:rPr>
        <w:t>that issue?</w:t>
      </w:r>
      <w:r w:rsidRPr="00D445E9">
        <w:rPr>
          <w:rFonts w:eastAsia="Calibri"/>
          <w:u w:val="single"/>
        </w:rPr>
        <w:t xml:space="preserve">” And that’s going to be the </w:t>
      </w:r>
      <w:r w:rsidRPr="00D445E9">
        <w:rPr>
          <w:rFonts w:eastAsia="Calibri"/>
          <w:iCs/>
          <w:u w:val="single"/>
          <w:bdr w:val="single" w:sz="8" w:space="0" w:color="auto"/>
        </w:rPr>
        <w:t>big ques</w:t>
      </w:r>
      <w:r w:rsidRPr="00D445E9">
        <w:rPr>
          <w:rFonts w:eastAsia="Calibri"/>
          <w:iCs/>
          <w:u w:val="single"/>
          <w:bdr w:val="single" w:sz="8" w:space="0" w:color="auto"/>
        </w:rPr>
        <w:softHyphen/>
        <w:t>tion now that they’re going to have</w:t>
      </w:r>
      <w:r w:rsidRPr="00D445E9">
        <w:rPr>
          <w:rFonts w:eastAsia="Calibri"/>
          <w:sz w:val="16"/>
        </w:rPr>
        <w:t>. If this nom</w:t>
      </w:r>
      <w:r w:rsidRPr="00D445E9">
        <w:rPr>
          <w:rFonts w:eastAsia="Calibri"/>
          <w:sz w:val="16"/>
        </w:rPr>
        <w:softHyphen/>
        <w:t>i</w:t>
      </w:r>
      <w:r w:rsidRPr="00D445E9">
        <w:rPr>
          <w:rFonts w:eastAsia="Calibri"/>
          <w:sz w:val="16"/>
        </w:rPr>
        <w:softHyphen/>
        <w:t>nee gets con</w:t>
      </w:r>
      <w:r w:rsidRPr="00D445E9">
        <w:rPr>
          <w:rFonts w:eastAsia="Calibri"/>
          <w:sz w:val="16"/>
        </w:rPr>
        <w:softHyphen/>
        <w:t>firmed, con</w:t>
      </w:r>
      <w:r w:rsidRPr="00D445E9">
        <w:rPr>
          <w:rFonts w:eastAsia="Calibri"/>
          <w:sz w:val="16"/>
        </w:rPr>
        <w:softHyphen/>
        <w:t>ser</w:t>
      </w:r>
      <w:r w:rsidRPr="00D445E9">
        <w:rPr>
          <w:rFonts w:eastAsia="Calibri"/>
          <w:sz w:val="16"/>
        </w:rPr>
        <w:softHyphen/>
        <w:t>v</w:t>
      </w:r>
      <w:r w:rsidRPr="00D445E9">
        <w:rPr>
          <w:rFonts w:eastAsia="Calibri"/>
          <w:sz w:val="16"/>
        </w:rPr>
        <w:softHyphen/>
        <w:t>a</w:t>
      </w:r>
      <w:r w:rsidRPr="00D445E9">
        <w:rPr>
          <w:rFonts w:eastAsia="Calibri"/>
          <w:sz w:val="16"/>
        </w:rPr>
        <w:softHyphen/>
        <w:t>tives are going to have a very strong major</w:t>
      </w:r>
      <w:r w:rsidRPr="00D445E9">
        <w:rPr>
          <w:rFonts w:eastAsia="Calibri"/>
          <w:sz w:val="16"/>
        </w:rPr>
        <w:softHyphen/>
        <w:t>i</w:t>
      </w:r>
      <w:r w:rsidRPr="00D445E9">
        <w:rPr>
          <w:rFonts w:eastAsia="Calibri"/>
          <w:sz w:val="16"/>
        </w:rPr>
        <w:softHyphen/>
        <w:t>ty. And they’re going to have the pow</w:t>
      </w:r>
      <w:r w:rsidRPr="00D445E9">
        <w:rPr>
          <w:rFonts w:eastAsia="Calibri"/>
          <w:sz w:val="16"/>
        </w:rPr>
        <w:softHyphen/>
        <w:t>er to trans</w:t>
      </w:r>
      <w:r w:rsidRPr="00D445E9">
        <w:rPr>
          <w:rFonts w:eastAsia="Calibri"/>
          <w:sz w:val="16"/>
        </w:rPr>
        <w:softHyphen/>
        <w:t>form the law immense</w:t>
      </w:r>
      <w:r w:rsidRPr="00D445E9">
        <w:rPr>
          <w:rFonts w:eastAsia="Calibri"/>
          <w:sz w:val="16"/>
        </w:rPr>
        <w:softHyphen/>
        <w:t>ly. And so the ques</w:t>
      </w:r>
      <w:r w:rsidRPr="00D445E9">
        <w:rPr>
          <w:rFonts w:eastAsia="Calibri"/>
          <w:sz w:val="16"/>
        </w:rPr>
        <w:softHyphen/>
        <w:t xml:space="preserve">tion is, </w:t>
      </w:r>
      <w:r w:rsidRPr="00F54B45">
        <w:rPr>
          <w:rFonts w:eastAsia="Calibri"/>
          <w:highlight w:val="cyan"/>
          <w:u w:val="single"/>
        </w:rPr>
        <w:t xml:space="preserve">where are they going to </w:t>
      </w:r>
      <w:r w:rsidRPr="00F54B45">
        <w:rPr>
          <w:rFonts w:eastAsia="Calibri"/>
          <w:iCs/>
          <w:highlight w:val="cyan"/>
          <w:u w:val="single"/>
          <w:bdr w:val="single" w:sz="8" w:space="0" w:color="auto"/>
        </w:rPr>
        <w:t xml:space="preserve">put </w:t>
      </w:r>
      <w:r w:rsidRPr="00CC11AA">
        <w:rPr>
          <w:rFonts w:eastAsia="Calibri"/>
          <w:iCs/>
          <w:u w:val="single"/>
          <w:bdr w:val="single" w:sz="8" w:space="0" w:color="auto"/>
        </w:rPr>
        <w:t xml:space="preserve">their </w:t>
      </w:r>
      <w:r w:rsidRPr="00F54B45">
        <w:rPr>
          <w:rFonts w:eastAsia="Calibri"/>
          <w:iCs/>
          <w:highlight w:val="cyan"/>
          <w:u w:val="single"/>
          <w:bdr w:val="single" w:sz="8" w:space="0" w:color="auto"/>
        </w:rPr>
        <w:t>ener</w:t>
      </w:r>
      <w:r w:rsidRPr="00F54B45">
        <w:rPr>
          <w:rFonts w:eastAsia="Calibri"/>
          <w:iCs/>
          <w:highlight w:val="cyan"/>
          <w:u w:val="single"/>
          <w:bdr w:val="single" w:sz="8" w:space="0" w:color="auto"/>
        </w:rPr>
        <w:softHyphen/>
        <w:t>gy</w:t>
      </w:r>
      <w:r w:rsidRPr="00CC11AA">
        <w:rPr>
          <w:rFonts w:eastAsia="Calibri"/>
          <w:iCs/>
          <w:u w:val="single"/>
          <w:bdr w:val="single" w:sz="8" w:space="0" w:color="auto"/>
        </w:rPr>
        <w:t>?</w:t>
      </w:r>
      <w:r w:rsidRPr="00D445E9">
        <w:rPr>
          <w:rFonts w:eastAsia="Calibri"/>
          <w:sz w:val="16"/>
        </w:rPr>
        <w:t xml:space="preserve"> And </w:t>
      </w:r>
      <w:r w:rsidRPr="00D445E9">
        <w:rPr>
          <w:rFonts w:eastAsia="Calibri"/>
          <w:u w:val="single"/>
        </w:rPr>
        <w:t>my fear is not so much for labor law</w:t>
      </w:r>
      <w:r w:rsidRPr="00D445E9">
        <w:rPr>
          <w:rFonts w:eastAsia="Calibri"/>
          <w:sz w:val="16"/>
        </w:rPr>
        <w:t xml:space="preserve">, </w:t>
      </w:r>
      <w:r w:rsidRPr="00D445E9">
        <w:rPr>
          <w:rFonts w:eastAsia="Calibri"/>
          <w:iCs/>
          <w:u w:val="single"/>
          <w:bdr w:val="single" w:sz="8" w:space="0" w:color="auto"/>
        </w:rPr>
        <w:t>because labor laws are fun</w:t>
      </w:r>
      <w:r w:rsidRPr="00D445E9">
        <w:rPr>
          <w:rFonts w:eastAsia="Calibri"/>
          <w:iCs/>
          <w:u w:val="single"/>
          <w:bdr w:val="single" w:sz="8" w:space="0" w:color="auto"/>
        </w:rPr>
        <w:softHyphen/>
        <w:t>da</w:t>
      </w:r>
      <w:r w:rsidRPr="00D445E9">
        <w:rPr>
          <w:rFonts w:eastAsia="Calibri"/>
          <w:iCs/>
          <w:u w:val="single"/>
          <w:bdr w:val="single" w:sz="8" w:space="0" w:color="auto"/>
        </w:rPr>
        <w:softHyphen/>
        <w:t>men</w:t>
      </w:r>
      <w:r w:rsidRPr="00D445E9">
        <w:rPr>
          <w:rFonts w:eastAsia="Calibri"/>
          <w:iCs/>
          <w:u w:val="single"/>
          <w:bdr w:val="single" w:sz="8" w:space="0" w:color="auto"/>
        </w:rPr>
        <w:softHyphen/>
        <w:t>tal</w:t>
      </w:r>
      <w:r w:rsidRPr="00D445E9">
        <w:rPr>
          <w:rFonts w:eastAsia="Calibri"/>
          <w:iCs/>
          <w:u w:val="single"/>
          <w:bdr w:val="single" w:sz="8" w:space="0" w:color="auto"/>
        </w:rPr>
        <w:softHyphen/>
        <w:t>ly weak any</w:t>
      </w:r>
      <w:r w:rsidRPr="00D445E9">
        <w:rPr>
          <w:rFonts w:eastAsia="Calibri"/>
          <w:iCs/>
          <w:u w:val="single"/>
          <w:bdr w:val="single" w:sz="8" w:space="0" w:color="auto"/>
        </w:rPr>
        <w:softHyphen/>
        <w:t>way</w:t>
      </w:r>
      <w:r w:rsidRPr="00D445E9">
        <w:rPr>
          <w:rFonts w:eastAsia="Calibri"/>
          <w:sz w:val="16"/>
        </w:rPr>
        <w:t>, but more in the area of vot</w:t>
      </w:r>
      <w:r w:rsidRPr="00D445E9">
        <w:rPr>
          <w:rFonts w:eastAsia="Calibri"/>
          <w:sz w:val="16"/>
        </w:rPr>
        <w:softHyphen/>
        <w:t xml:space="preserve">ing rights and gerrymandering. </w:t>
      </w:r>
    </w:p>
    <w:p w14:paraId="39AD72FE" w14:textId="77777777" w:rsidR="00640B70" w:rsidRPr="00D445E9" w:rsidRDefault="00640B70" w:rsidP="00640B70">
      <w:pPr>
        <w:keepNext/>
        <w:keepLines/>
        <w:spacing w:before="40"/>
        <w:outlineLvl w:val="3"/>
        <w:rPr>
          <w:rFonts w:eastAsia="Times New Roman"/>
          <w:b/>
          <w:iCs/>
          <w:sz w:val="16"/>
        </w:rPr>
      </w:pPr>
      <w:r w:rsidRPr="00D445E9">
        <w:rPr>
          <w:rFonts w:eastAsia="Times New Roman"/>
          <w:b/>
          <w:iCs/>
          <w:sz w:val="26"/>
        </w:rPr>
        <w:t xml:space="preserve">That means Roberts will </w:t>
      </w:r>
      <w:r w:rsidRPr="00D445E9">
        <w:rPr>
          <w:rFonts w:eastAsia="Times New Roman"/>
          <w:b/>
          <w:iCs/>
          <w:sz w:val="26"/>
          <w:u w:val="single"/>
        </w:rPr>
        <w:t>balance elsewhere</w:t>
      </w:r>
      <w:r w:rsidRPr="00D445E9">
        <w:rPr>
          <w:rFonts w:eastAsia="Times New Roman"/>
          <w:b/>
          <w:iCs/>
          <w:sz w:val="26"/>
        </w:rPr>
        <w:t xml:space="preserve"> to </w:t>
      </w:r>
      <w:r w:rsidRPr="00D445E9">
        <w:rPr>
          <w:rFonts w:eastAsia="Times New Roman"/>
          <w:b/>
          <w:iCs/>
          <w:sz w:val="26"/>
          <w:u w:val="single"/>
        </w:rPr>
        <w:t>correct</w:t>
      </w:r>
      <w:r w:rsidRPr="00D445E9">
        <w:rPr>
          <w:rFonts w:eastAsia="Times New Roman"/>
          <w:b/>
          <w:iCs/>
          <w:sz w:val="26"/>
        </w:rPr>
        <w:t xml:space="preserve"> the </w:t>
      </w:r>
      <w:r w:rsidRPr="00D445E9">
        <w:rPr>
          <w:rFonts w:eastAsia="Times New Roman"/>
          <w:b/>
          <w:iCs/>
          <w:sz w:val="26"/>
          <w:u w:val="single"/>
        </w:rPr>
        <w:t>signal</w:t>
      </w:r>
      <w:r w:rsidRPr="00D445E9">
        <w:rPr>
          <w:rFonts w:eastAsia="Times New Roman"/>
          <w:b/>
          <w:iCs/>
          <w:sz w:val="26"/>
        </w:rPr>
        <w:t xml:space="preserve"> of the </w:t>
      </w:r>
      <w:r w:rsidRPr="00D445E9">
        <w:rPr>
          <w:rFonts w:eastAsia="Times New Roman"/>
          <w:b/>
          <w:iCs/>
          <w:sz w:val="26"/>
          <w:u w:val="single"/>
        </w:rPr>
        <w:t>plan</w:t>
      </w:r>
      <w:r w:rsidRPr="00D445E9">
        <w:rPr>
          <w:rFonts w:eastAsia="Times New Roman"/>
          <w:b/>
          <w:iCs/>
          <w:sz w:val="26"/>
        </w:rPr>
        <w:t>.</w:t>
      </w:r>
    </w:p>
    <w:p w14:paraId="4E214E58" w14:textId="77777777" w:rsidR="00640B70" w:rsidRPr="00D445E9" w:rsidRDefault="00640B70" w:rsidP="00640B70">
      <w:pPr>
        <w:rPr>
          <w:rFonts w:eastAsia="Calibri"/>
        </w:rPr>
      </w:pPr>
      <w:r w:rsidRPr="00D445E9">
        <w:rPr>
          <w:rFonts w:eastAsia="Calibri"/>
        </w:rPr>
        <w:t xml:space="preserve">Ann E. </w:t>
      </w:r>
      <w:r w:rsidRPr="00D445E9">
        <w:rPr>
          <w:rFonts w:eastAsia="Calibri"/>
          <w:b/>
          <w:bCs/>
          <w:sz w:val="26"/>
        </w:rPr>
        <w:t>Marimow 25</w:t>
      </w:r>
      <w:r w:rsidRPr="00D445E9">
        <w:rPr>
          <w:rFonts w:eastAsia="Calibri"/>
        </w:rPr>
        <w:t>, Supreme Court correspondent at the Washington Post, former Nieman Fellow at Harvard, holds a degree from Cornell, “Supreme Court walks a tightrope as it confronts Trump’s power moves”, https://www.washingtonpost.com/politics/2025/05/29/trump-john-roberts-supreme-court/</w:t>
      </w:r>
    </w:p>
    <w:p w14:paraId="6EC7582A" w14:textId="77777777" w:rsidR="00640B70" w:rsidRPr="00D445E9" w:rsidRDefault="00640B70" w:rsidP="00640B70">
      <w:pPr>
        <w:rPr>
          <w:rFonts w:eastAsia="Calibri"/>
          <w:iCs/>
          <w:u w:val="single"/>
          <w:bdr w:val="single" w:sz="8" w:space="0" w:color="auto"/>
        </w:rPr>
      </w:pPr>
      <w:r w:rsidRPr="00D445E9">
        <w:rPr>
          <w:rFonts w:eastAsia="Calibri"/>
          <w:u w:val="single"/>
        </w:rPr>
        <w:t>Chief Justice John G</w:t>
      </w:r>
      <w:r w:rsidRPr="00D445E9">
        <w:rPr>
          <w:rFonts w:eastAsia="Calibri"/>
          <w:sz w:val="16"/>
        </w:rPr>
        <w:t xml:space="preserve">. </w:t>
      </w:r>
      <w:r w:rsidRPr="00D445E9">
        <w:rPr>
          <w:rFonts w:eastAsia="Calibri"/>
          <w:iCs/>
          <w:u w:val="single"/>
          <w:bdr w:val="single" w:sz="8" w:space="0" w:color="auto"/>
        </w:rPr>
        <w:t>Roberts</w:t>
      </w:r>
      <w:r w:rsidRPr="00D445E9">
        <w:rPr>
          <w:rFonts w:eastAsia="Calibri"/>
          <w:sz w:val="16"/>
        </w:rPr>
        <w:t xml:space="preserve"> Jr. </w:t>
      </w:r>
      <w:r w:rsidRPr="00D445E9">
        <w:rPr>
          <w:rFonts w:eastAsia="Calibri"/>
          <w:u w:val="single"/>
        </w:rPr>
        <w:t xml:space="preserve">is navigating a </w:t>
      </w:r>
      <w:r w:rsidRPr="00D445E9">
        <w:rPr>
          <w:rFonts w:eastAsia="Calibri"/>
          <w:iCs/>
          <w:u w:val="single"/>
          <w:bdr w:val="single" w:sz="8" w:space="0" w:color="auto"/>
        </w:rPr>
        <w:t>fraught path</w:t>
      </w:r>
      <w:r w:rsidRPr="00D445E9">
        <w:rPr>
          <w:rFonts w:eastAsia="Calibri"/>
          <w:u w:val="single"/>
        </w:rPr>
        <w:t xml:space="preserve">, legal analysts say, trying to </w:t>
      </w:r>
      <w:r w:rsidRPr="00D445E9">
        <w:rPr>
          <w:rFonts w:eastAsia="Calibri"/>
          <w:iCs/>
          <w:u w:val="single"/>
          <w:bdr w:val="single" w:sz="8" w:space="0" w:color="auto"/>
        </w:rPr>
        <w:t>avert a direct confrontation</w:t>
      </w:r>
      <w:r w:rsidRPr="00D445E9">
        <w:rPr>
          <w:rFonts w:eastAsia="Calibri"/>
          <w:sz w:val="16"/>
        </w:rPr>
        <w:t xml:space="preserve"> </w:t>
      </w:r>
      <w:r w:rsidRPr="00D445E9">
        <w:rPr>
          <w:rFonts w:eastAsia="Calibri"/>
          <w:u w:val="single"/>
        </w:rPr>
        <w:t>between</w:t>
      </w:r>
      <w:r w:rsidRPr="00D445E9">
        <w:rPr>
          <w:rFonts w:eastAsia="Calibri"/>
          <w:sz w:val="16"/>
        </w:rPr>
        <w:t xml:space="preserve"> the </w:t>
      </w:r>
      <w:r w:rsidRPr="00D445E9">
        <w:rPr>
          <w:rFonts w:eastAsia="Calibri"/>
          <w:iCs/>
          <w:u w:val="single"/>
          <w:bdr w:val="single" w:sz="8" w:space="0" w:color="auto"/>
        </w:rPr>
        <w:t>Trump</w:t>
      </w:r>
      <w:r w:rsidRPr="00D445E9">
        <w:rPr>
          <w:rFonts w:eastAsia="Calibri"/>
          <w:sz w:val="16"/>
        </w:rPr>
        <w:t xml:space="preserve"> administration </w:t>
      </w:r>
      <w:r w:rsidRPr="00D445E9">
        <w:rPr>
          <w:rFonts w:eastAsia="Calibri"/>
          <w:u w:val="single"/>
        </w:rPr>
        <w:t>and a Supreme Court that has steadily expanded presidential power</w:t>
      </w:r>
      <w:r w:rsidRPr="00D445E9">
        <w:rPr>
          <w:rFonts w:eastAsia="Calibri"/>
          <w:sz w:val="16"/>
        </w:rPr>
        <w:t xml:space="preserve"> — </w:t>
      </w:r>
      <w:r w:rsidRPr="00D445E9">
        <w:rPr>
          <w:rFonts w:eastAsia="Calibri"/>
          <w:u w:val="single"/>
        </w:rPr>
        <w:t xml:space="preserve">but </w:t>
      </w:r>
      <w:r w:rsidRPr="00D445E9">
        <w:rPr>
          <w:rFonts w:eastAsia="Calibri"/>
          <w:iCs/>
          <w:u w:val="single"/>
          <w:bdr w:val="single" w:sz="8" w:space="0" w:color="auto"/>
        </w:rPr>
        <w:t>not without limits.</w:t>
      </w:r>
    </w:p>
    <w:p w14:paraId="708E270F" w14:textId="77777777" w:rsidR="00640B70" w:rsidRPr="00D445E9" w:rsidRDefault="00640B70" w:rsidP="00640B70">
      <w:pPr>
        <w:rPr>
          <w:rFonts w:eastAsia="Calibri"/>
          <w:sz w:val="16"/>
        </w:rPr>
      </w:pPr>
      <w:r w:rsidRPr="00D445E9">
        <w:rPr>
          <w:rFonts w:eastAsia="Calibri"/>
          <w:u w:val="single"/>
        </w:rPr>
        <w:t xml:space="preserve">The </w:t>
      </w:r>
      <w:r w:rsidRPr="00F54B45">
        <w:rPr>
          <w:rFonts w:eastAsia="Calibri"/>
          <w:iCs/>
          <w:highlight w:val="cyan"/>
          <w:u w:val="single"/>
          <w:bdr w:val="single" w:sz="8" w:space="0" w:color="auto"/>
        </w:rPr>
        <w:t>stakes are as high</w:t>
      </w:r>
      <w:r w:rsidRPr="00F54B45">
        <w:rPr>
          <w:rFonts w:eastAsia="Calibri"/>
          <w:highlight w:val="cyan"/>
          <w:u w:val="single"/>
        </w:rPr>
        <w:t xml:space="preserve"> as</w:t>
      </w:r>
      <w:r w:rsidRPr="00D445E9">
        <w:rPr>
          <w:rFonts w:eastAsia="Calibri"/>
          <w:u w:val="single"/>
        </w:rPr>
        <w:t xml:space="preserve"> at </w:t>
      </w:r>
      <w:r w:rsidRPr="00F54B45">
        <w:rPr>
          <w:rFonts w:eastAsia="Calibri"/>
          <w:iCs/>
          <w:highlight w:val="cyan"/>
          <w:u w:val="single"/>
          <w:bdr w:val="single" w:sz="8" w:space="0" w:color="auto"/>
        </w:rPr>
        <w:t>any time in Roberts’s</w:t>
      </w:r>
      <w:r w:rsidRPr="00D445E9">
        <w:rPr>
          <w:rFonts w:eastAsia="Calibri"/>
          <w:iCs/>
          <w:u w:val="single"/>
          <w:bdr w:val="single" w:sz="8" w:space="0" w:color="auto"/>
        </w:rPr>
        <w:t xml:space="preserve"> 20-year </w:t>
      </w:r>
      <w:r w:rsidRPr="00F54B45">
        <w:rPr>
          <w:rFonts w:eastAsia="Calibri"/>
          <w:iCs/>
          <w:highlight w:val="cyan"/>
          <w:u w:val="single"/>
          <w:bdr w:val="single" w:sz="8" w:space="0" w:color="auto"/>
        </w:rPr>
        <w:t>tenure</w:t>
      </w:r>
      <w:r w:rsidRPr="00D445E9">
        <w:rPr>
          <w:rFonts w:eastAsia="Calibri"/>
          <w:sz w:val="16"/>
        </w:rPr>
        <w:t xml:space="preserve">. </w:t>
      </w:r>
      <w:r w:rsidRPr="00D445E9">
        <w:rPr>
          <w:rFonts w:eastAsia="Calibri"/>
          <w:u w:val="single"/>
        </w:rPr>
        <w:t xml:space="preserve">He is committed to </w:t>
      </w:r>
      <w:r w:rsidRPr="00D445E9">
        <w:rPr>
          <w:rFonts w:eastAsia="Calibri"/>
          <w:iCs/>
          <w:u w:val="single"/>
          <w:bdr w:val="single" w:sz="8" w:space="0" w:color="auto"/>
        </w:rPr>
        <w:t>protecting the independence of the courts</w:t>
      </w:r>
      <w:r w:rsidRPr="00D445E9">
        <w:rPr>
          <w:rFonts w:eastAsia="Calibri"/>
          <w:sz w:val="16"/>
        </w:rPr>
        <w:t xml:space="preserve"> </w:t>
      </w:r>
      <w:r w:rsidRPr="00D445E9">
        <w:rPr>
          <w:rFonts w:eastAsia="Calibri"/>
          <w:u w:val="single"/>
        </w:rPr>
        <w:t>to “check the excesses of Congress or the executive,” as he said recently</w:t>
      </w:r>
      <w:r w:rsidRPr="00D445E9">
        <w:rPr>
          <w:rFonts w:eastAsia="Calibri"/>
          <w:sz w:val="16"/>
        </w:rPr>
        <w:t>, amid attacks by President Donald Trump and his allies on federal judges, including the justices.</w:t>
      </w:r>
    </w:p>
    <w:p w14:paraId="187D688E" w14:textId="77777777" w:rsidR="00640B70" w:rsidRPr="00D445E9" w:rsidRDefault="00640B70" w:rsidP="00640B70">
      <w:pPr>
        <w:rPr>
          <w:rFonts w:eastAsia="Calibri"/>
          <w:sz w:val="8"/>
          <w:szCs w:val="8"/>
        </w:rPr>
      </w:pPr>
      <w:r w:rsidRPr="00D445E9">
        <w:rPr>
          <w:rFonts w:eastAsia="Calibri"/>
          <w:sz w:val="8"/>
          <w:szCs w:val="8"/>
        </w:rPr>
        <w:t>Since Trump returned to the White House, the Supreme Court has granted him most, but not all, of what he asked for in emergency requests. The justices have allowed the administration for now to bar transgender troops from the military, fire independent agency leaders without cause, halt teacher grants and remove protections for as many as 350,000 Venezuelans. On Friday, the court cleared the way for Trump to revoke legal status for more than 530,000 migrants while litigation continues.</w:t>
      </w:r>
    </w:p>
    <w:p w14:paraId="1E20DE0A" w14:textId="77777777" w:rsidR="00640B70" w:rsidRPr="00D445E9" w:rsidRDefault="00640B70" w:rsidP="00640B70">
      <w:pPr>
        <w:rPr>
          <w:rFonts w:eastAsia="Calibri"/>
          <w:sz w:val="8"/>
          <w:szCs w:val="8"/>
        </w:rPr>
      </w:pPr>
      <w:r w:rsidRPr="00D445E9">
        <w:rPr>
          <w:rFonts w:eastAsia="Calibri"/>
          <w:sz w:val="8"/>
          <w:szCs w:val="8"/>
        </w:rPr>
        <w:t>The court’s notable, increasingly forceful exceptions have come in cases involving the due process rights of migrants targeted for fast-tracked deportation.</w:t>
      </w:r>
    </w:p>
    <w:p w14:paraId="6DF2DFED" w14:textId="77777777" w:rsidR="00640B70" w:rsidRPr="00D445E9" w:rsidRDefault="00640B70" w:rsidP="00640B70">
      <w:pPr>
        <w:rPr>
          <w:rFonts w:eastAsia="Calibri"/>
          <w:sz w:val="8"/>
          <w:szCs w:val="8"/>
        </w:rPr>
      </w:pPr>
      <w:r w:rsidRPr="00D445E9">
        <w:rPr>
          <w:rFonts w:eastAsia="Calibri"/>
          <w:sz w:val="8"/>
          <w:szCs w:val="8"/>
        </w:rPr>
        <w:t>It is still early in Trump’s term to draw conclusions about how the Supreme Court will ultimately rule on the many lawsuits challenging the administration’s most aggressive moves. Over the next few years, the justices could have the final word on issues including tariffs, birthright citizenship, the firing of independent agency leaders and more.</w:t>
      </w:r>
    </w:p>
    <w:p w14:paraId="19856D14" w14:textId="77777777" w:rsidR="00640B70" w:rsidRPr="00D445E9" w:rsidRDefault="00640B70" w:rsidP="00640B70">
      <w:pPr>
        <w:rPr>
          <w:rFonts w:eastAsia="Calibri"/>
          <w:sz w:val="8"/>
          <w:szCs w:val="8"/>
        </w:rPr>
      </w:pPr>
      <w:r w:rsidRPr="00D445E9">
        <w:rPr>
          <w:rFonts w:eastAsia="Calibri"/>
          <w:sz w:val="8"/>
          <w:szCs w:val="8"/>
        </w:rPr>
        <w:t>In handling the flood of emergency requests so far, Roberts seems to be taking a page from one of his heroes, John Marshall, who as the longest-serving chief justice established the court system’s independence while studiously avoiding fights with President Thomas Jefferson that he knew he couldn’t win.</w:t>
      </w:r>
    </w:p>
    <w:p w14:paraId="2EB653FC" w14:textId="77777777" w:rsidR="00640B70" w:rsidRPr="00D445E9" w:rsidRDefault="00640B70" w:rsidP="00640B70">
      <w:pPr>
        <w:rPr>
          <w:rFonts w:eastAsia="Calibri"/>
          <w:sz w:val="8"/>
          <w:szCs w:val="8"/>
        </w:rPr>
      </w:pPr>
      <w:r w:rsidRPr="00D445E9">
        <w:rPr>
          <w:rFonts w:eastAsia="Calibri"/>
          <w:sz w:val="8"/>
          <w:szCs w:val="8"/>
        </w:rPr>
        <w:t>Roberts “wants to avoid conflict with the other branches until he absolutely has to come into conflict with them,” said John Yoo, a law professor at the University of California at Berkeley who served as deputy assistant attorney general in the George W. Bush administration.</w:t>
      </w:r>
    </w:p>
    <w:p w14:paraId="23C0BB79" w14:textId="77777777" w:rsidR="00640B70" w:rsidRPr="00D445E9" w:rsidRDefault="00640B70" w:rsidP="00640B70">
      <w:pPr>
        <w:rPr>
          <w:rFonts w:eastAsia="Calibri"/>
          <w:sz w:val="8"/>
          <w:szCs w:val="8"/>
        </w:rPr>
      </w:pPr>
      <w:r w:rsidRPr="00D445E9">
        <w:rPr>
          <w:rFonts w:eastAsia="Calibri"/>
          <w:sz w:val="8"/>
          <w:szCs w:val="8"/>
        </w:rPr>
        <w:t>Unlike the executive branch or Congress, Yoo continued, “the court doesn’t have the sword or the purse. Its power is persuasion, and the justices understand that more than most people and are sensitive to it.”</w:t>
      </w:r>
    </w:p>
    <w:p w14:paraId="33E4CB07" w14:textId="77777777" w:rsidR="00640B70" w:rsidRPr="00D445E9" w:rsidRDefault="00640B70" w:rsidP="00640B70">
      <w:pPr>
        <w:rPr>
          <w:rFonts w:eastAsia="Calibri"/>
          <w:sz w:val="8"/>
          <w:szCs w:val="8"/>
        </w:rPr>
      </w:pPr>
      <w:r w:rsidRPr="00D445E9">
        <w:rPr>
          <w:rFonts w:eastAsia="Calibri"/>
          <w:sz w:val="8"/>
          <w:szCs w:val="8"/>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6B4D9C9D" w14:textId="77777777" w:rsidR="00640B70" w:rsidRPr="00D445E9" w:rsidRDefault="00640B70" w:rsidP="00640B70">
      <w:pPr>
        <w:rPr>
          <w:rFonts w:eastAsia="Calibri"/>
          <w:sz w:val="8"/>
          <w:szCs w:val="8"/>
        </w:rPr>
      </w:pPr>
      <w:r w:rsidRPr="00D445E9">
        <w:rPr>
          <w:rFonts w:eastAsia="Calibri"/>
          <w:sz w:val="8"/>
          <w:szCs w:val="8"/>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1B7E2168" w14:textId="77777777" w:rsidR="00640B70" w:rsidRPr="00D445E9" w:rsidRDefault="00640B70" w:rsidP="00640B70">
      <w:pPr>
        <w:rPr>
          <w:rFonts w:eastAsia="Calibri"/>
          <w:sz w:val="8"/>
          <w:szCs w:val="8"/>
        </w:rPr>
      </w:pPr>
      <w:r w:rsidRPr="00D445E9">
        <w:rPr>
          <w:rFonts w:eastAsia="Calibri"/>
          <w:sz w:val="8"/>
          <w:szCs w:val="8"/>
        </w:rPr>
        <w:t>But the president’s social media posts have shown flashes of anger with a bench that includes three Trump nominees — Justices Neil M. Gorsuch, Brett M. Kavanaugh and Amy Coney Barrett.</w:t>
      </w:r>
    </w:p>
    <w:p w14:paraId="50D45BB0" w14:textId="77777777" w:rsidR="00640B70" w:rsidRPr="00D445E9" w:rsidRDefault="00640B70" w:rsidP="00640B70">
      <w:pPr>
        <w:rPr>
          <w:rFonts w:eastAsia="Calibri"/>
          <w:sz w:val="8"/>
          <w:szCs w:val="8"/>
        </w:rPr>
      </w:pPr>
      <w:r w:rsidRPr="00D445E9">
        <w:rPr>
          <w:rFonts w:eastAsia="Calibri"/>
          <w:sz w:val="8"/>
          <w:szCs w:val="8"/>
        </w:rPr>
        <w:t>“The Supreme Court of the United States is not allowing me to do what I was elected to do,” Trump wrote on Truth Social on May 16, after the high court’s sternly worded order temporarily blocking deportations of alleged gang members in northern Texas.</w:t>
      </w:r>
    </w:p>
    <w:p w14:paraId="7DCE3EA8" w14:textId="77777777" w:rsidR="00640B70" w:rsidRPr="00D445E9" w:rsidRDefault="00640B70" w:rsidP="00640B70">
      <w:pPr>
        <w:rPr>
          <w:rFonts w:eastAsia="Calibri"/>
          <w:sz w:val="8"/>
          <w:szCs w:val="8"/>
        </w:rPr>
      </w:pPr>
      <w:r w:rsidRPr="00D445E9">
        <w:rPr>
          <w:rFonts w:eastAsia="Calibri"/>
          <w:sz w:val="8"/>
          <w:szCs w:val="8"/>
        </w:rPr>
        <w:t>The next day, the president circulated an ominous post from legal adviser and conservative provocateur Mike Davis, who said: “The Supreme Court is heading down a perilous path.”</w:t>
      </w:r>
    </w:p>
    <w:p w14:paraId="6C46BD6C" w14:textId="77777777" w:rsidR="00640B70" w:rsidRPr="00D445E9" w:rsidRDefault="00640B70" w:rsidP="00640B70">
      <w:pPr>
        <w:rPr>
          <w:rFonts w:eastAsia="Calibri"/>
          <w:sz w:val="8"/>
          <w:szCs w:val="8"/>
        </w:rPr>
      </w:pPr>
      <w:r w:rsidRPr="00D445E9">
        <w:rPr>
          <w:rFonts w:eastAsia="Calibri"/>
          <w:sz w:val="8"/>
          <w:szCs w:val="8"/>
        </w:rPr>
        <w:t>The escalating tension poses a serious test for Roberts’s leadership and the Supreme Court’s legitimacy at a time when the court and the country are ideologically divided, and when Americans’ trust in the court has plummeted.</w:t>
      </w:r>
    </w:p>
    <w:p w14:paraId="70DDC4F4" w14:textId="77777777" w:rsidR="00640B70" w:rsidRPr="00D445E9" w:rsidRDefault="00640B70" w:rsidP="00640B70">
      <w:pPr>
        <w:rPr>
          <w:rFonts w:eastAsia="Calibri"/>
          <w:sz w:val="8"/>
          <w:szCs w:val="8"/>
        </w:rPr>
      </w:pPr>
      <w:r w:rsidRPr="00D445E9">
        <w:rPr>
          <w:rFonts w:eastAsia="Calibri"/>
          <w:sz w:val="8"/>
          <w:szCs w:val="8"/>
        </w:rPr>
        <w:t>Many of the court’s early decisions have been technical and procedural. In the case of Kilmar Abrego García, for instance, a divided court directed the administration to take steps to return the wrongly deported Maryland man. But the justices stopped short of ordering Trump to make it happen. That gave the administration an opening to drag its feet in response to lower-court orders and to suggest that Abrego García would not be returning to the United States.</w:t>
      </w:r>
    </w:p>
    <w:p w14:paraId="06D9B410" w14:textId="77777777" w:rsidR="00640B70" w:rsidRPr="00D445E9" w:rsidRDefault="00640B70" w:rsidP="00640B70">
      <w:pPr>
        <w:rPr>
          <w:rFonts w:eastAsia="Calibri"/>
          <w:iCs/>
          <w:sz w:val="24"/>
          <w:u w:val="single"/>
          <w:bdr w:val="single" w:sz="8" w:space="0" w:color="auto"/>
        </w:rPr>
      </w:pPr>
      <w:r w:rsidRPr="00D445E9">
        <w:rPr>
          <w:rFonts w:eastAsia="Calibri"/>
          <w:sz w:val="16"/>
        </w:rPr>
        <w:t xml:space="preserve">Jeffrey Rosen, chief executive of the National Constitution Center, said </w:t>
      </w:r>
      <w:r w:rsidRPr="00D445E9">
        <w:rPr>
          <w:rFonts w:eastAsia="Calibri"/>
          <w:u w:val="single"/>
        </w:rPr>
        <w:t xml:space="preserve">Roberts is </w:t>
      </w:r>
      <w:r w:rsidRPr="00F54B45">
        <w:rPr>
          <w:rFonts w:eastAsia="Calibri"/>
          <w:iCs/>
          <w:highlight w:val="cyan"/>
          <w:u w:val="single"/>
          <w:bdr w:val="single" w:sz="8" w:space="0" w:color="auto"/>
        </w:rPr>
        <w:t>determined</w:t>
      </w:r>
      <w:r w:rsidRPr="00F54B45">
        <w:rPr>
          <w:rFonts w:eastAsia="Calibri"/>
          <w:highlight w:val="cyan"/>
          <w:u w:val="single"/>
        </w:rPr>
        <w:t xml:space="preserve"> to </w:t>
      </w:r>
      <w:r w:rsidRPr="00F54B45">
        <w:rPr>
          <w:rFonts w:eastAsia="Calibri"/>
          <w:iCs/>
          <w:highlight w:val="cyan"/>
          <w:u w:val="single"/>
          <w:bdr w:val="single" w:sz="8" w:space="0" w:color="auto"/>
        </w:rPr>
        <w:t>protect the court</w:t>
      </w:r>
      <w:r w:rsidRPr="00F54B45">
        <w:rPr>
          <w:rFonts w:eastAsia="Calibri"/>
          <w:highlight w:val="cyan"/>
          <w:u w:val="single"/>
        </w:rPr>
        <w:t xml:space="preserve"> and </w:t>
      </w:r>
      <w:r w:rsidRPr="00F54B45">
        <w:rPr>
          <w:rFonts w:eastAsia="Calibri"/>
          <w:iCs/>
          <w:sz w:val="24"/>
          <w:highlight w:val="cyan"/>
          <w:u w:val="single"/>
          <w:bdr w:val="single" w:sz="8" w:space="0" w:color="auto"/>
        </w:rPr>
        <w:t>not invite</w:t>
      </w:r>
      <w:r w:rsidRPr="00D445E9">
        <w:rPr>
          <w:rFonts w:eastAsia="Calibri"/>
          <w:iCs/>
          <w:sz w:val="24"/>
          <w:u w:val="single"/>
          <w:bdr w:val="single" w:sz="8" w:space="0" w:color="auto"/>
        </w:rPr>
        <w:t xml:space="preserve"> a </w:t>
      </w:r>
      <w:r w:rsidRPr="00F54B45">
        <w:rPr>
          <w:rFonts w:eastAsia="Calibri"/>
          <w:iCs/>
          <w:sz w:val="24"/>
          <w:highlight w:val="cyan"/>
          <w:u w:val="single"/>
          <w:bdr w:val="single" w:sz="8" w:space="0" w:color="auto"/>
        </w:rPr>
        <w:t>confrontation</w:t>
      </w:r>
      <w:r w:rsidRPr="00D445E9">
        <w:rPr>
          <w:rFonts w:eastAsia="Calibri"/>
          <w:iCs/>
          <w:sz w:val="24"/>
          <w:u w:val="single"/>
          <w:bdr w:val="single" w:sz="8" w:space="0" w:color="auto"/>
        </w:rPr>
        <w:t>.</w:t>
      </w:r>
    </w:p>
    <w:p w14:paraId="68DD812F" w14:textId="77777777" w:rsidR="00640B70" w:rsidRPr="00CC11AA" w:rsidRDefault="00640B70" w:rsidP="00640B70">
      <w:pPr>
        <w:rPr>
          <w:rFonts w:eastAsia="Calibri"/>
          <w:sz w:val="16"/>
        </w:rPr>
      </w:pPr>
      <w:r w:rsidRPr="00D445E9">
        <w:rPr>
          <w:rFonts w:eastAsia="Calibri"/>
          <w:sz w:val="16"/>
        </w:rPr>
        <w:t>“</w:t>
      </w:r>
      <w:r w:rsidRPr="00F54B45">
        <w:rPr>
          <w:rFonts w:eastAsia="Calibri"/>
          <w:highlight w:val="cyan"/>
          <w:u w:val="single"/>
        </w:rPr>
        <w:t xml:space="preserve">He has </w:t>
      </w:r>
      <w:r w:rsidRPr="00CC11AA">
        <w:rPr>
          <w:rFonts w:eastAsia="Calibri"/>
          <w:u w:val="single"/>
        </w:rPr>
        <w:t xml:space="preserve">a </w:t>
      </w:r>
      <w:r w:rsidRPr="00CC11AA">
        <w:rPr>
          <w:rFonts w:eastAsia="Calibri"/>
          <w:iCs/>
          <w:sz w:val="24"/>
          <w:u w:val="single"/>
          <w:bdr w:val="single" w:sz="8" w:space="0" w:color="auto"/>
        </w:rPr>
        <w:t xml:space="preserve">very </w:t>
      </w:r>
      <w:r w:rsidRPr="00F54B45">
        <w:rPr>
          <w:rFonts w:eastAsia="Calibri"/>
          <w:iCs/>
          <w:sz w:val="24"/>
          <w:highlight w:val="cyan"/>
          <w:u w:val="single"/>
          <w:bdr w:val="single" w:sz="8" w:space="0" w:color="auto"/>
        </w:rPr>
        <w:t>sophisticated sense</w:t>
      </w:r>
      <w:r w:rsidRPr="00F54B45">
        <w:rPr>
          <w:rFonts w:eastAsia="Calibri"/>
          <w:szCs w:val="24"/>
          <w:highlight w:val="cyan"/>
          <w:u w:val="single"/>
        </w:rPr>
        <w:t xml:space="preserve"> </w:t>
      </w:r>
      <w:r w:rsidRPr="00F54B45">
        <w:rPr>
          <w:rFonts w:eastAsia="Calibri"/>
          <w:highlight w:val="cyan"/>
          <w:u w:val="single"/>
        </w:rPr>
        <w:t xml:space="preserve">of how </w:t>
      </w:r>
      <w:r w:rsidRPr="00F54B45">
        <w:rPr>
          <w:rFonts w:eastAsia="Calibri"/>
          <w:iCs/>
          <w:highlight w:val="cyan"/>
          <w:u w:val="single"/>
          <w:bdr w:val="single" w:sz="8" w:space="0" w:color="auto"/>
        </w:rPr>
        <w:t>fragile</w:t>
      </w:r>
      <w:r w:rsidRPr="00F54B45">
        <w:rPr>
          <w:rFonts w:eastAsia="Calibri"/>
          <w:highlight w:val="cyan"/>
          <w:u w:val="single"/>
        </w:rPr>
        <w:t xml:space="preserve"> the</w:t>
      </w:r>
      <w:r w:rsidRPr="00D445E9">
        <w:rPr>
          <w:rFonts w:eastAsia="Calibri"/>
          <w:u w:val="single"/>
        </w:rPr>
        <w:t xml:space="preserve"> court’s </w:t>
      </w:r>
      <w:r w:rsidRPr="00F54B45">
        <w:rPr>
          <w:rFonts w:eastAsia="Calibri"/>
          <w:iCs/>
          <w:highlight w:val="cyan"/>
          <w:u w:val="single"/>
          <w:bdr w:val="single" w:sz="8" w:space="0" w:color="auto"/>
        </w:rPr>
        <w:t>nonpartisan role</w:t>
      </w:r>
      <w:r w:rsidRPr="00F54B45">
        <w:rPr>
          <w:rFonts w:eastAsia="Calibri"/>
          <w:highlight w:val="cyan"/>
          <w:u w:val="single"/>
        </w:rPr>
        <w:t xml:space="preserve"> is</w:t>
      </w:r>
      <w:r w:rsidRPr="00D445E9">
        <w:rPr>
          <w:rFonts w:eastAsia="Calibri"/>
          <w:sz w:val="16"/>
        </w:rPr>
        <w:t xml:space="preserve">,” Rosen said, </w:t>
      </w:r>
      <w:r w:rsidRPr="00D445E9">
        <w:rPr>
          <w:rFonts w:eastAsia="Calibri"/>
          <w:u w:val="single"/>
        </w:rPr>
        <w:t>calling Roberts’s approach a combination of diplomacy and law</w:t>
      </w:r>
      <w:r w:rsidRPr="00D445E9">
        <w:rPr>
          <w:rFonts w:eastAsia="Calibri"/>
          <w:sz w:val="16"/>
        </w:rPr>
        <w:t>. “</w:t>
      </w:r>
      <w:r w:rsidRPr="00D445E9">
        <w:rPr>
          <w:rFonts w:eastAsia="Calibri"/>
          <w:u w:val="single"/>
        </w:rPr>
        <w:t xml:space="preserve">He’s trying to pull </w:t>
      </w:r>
      <w:r w:rsidRPr="00CC11AA">
        <w:rPr>
          <w:rFonts w:eastAsia="Calibri"/>
          <w:u w:val="single"/>
        </w:rPr>
        <w:t xml:space="preserve">it off under </w:t>
      </w:r>
      <w:r w:rsidRPr="00CC11AA">
        <w:rPr>
          <w:rFonts w:eastAsia="Calibri"/>
          <w:iCs/>
          <w:u w:val="single"/>
          <w:bdr w:val="single" w:sz="8" w:space="0" w:color="auto"/>
        </w:rPr>
        <w:t>extremely challenging circumstances</w:t>
      </w:r>
      <w:r w:rsidRPr="00CC11AA">
        <w:rPr>
          <w:rFonts w:eastAsia="Calibri"/>
          <w:sz w:val="16"/>
        </w:rPr>
        <w:t xml:space="preserve">, </w:t>
      </w:r>
      <w:r w:rsidRPr="00CC11AA">
        <w:rPr>
          <w:rFonts w:eastAsia="Calibri"/>
          <w:u w:val="single"/>
        </w:rPr>
        <w:t xml:space="preserve">where it’s </w:t>
      </w:r>
      <w:r w:rsidRPr="00CC11AA">
        <w:rPr>
          <w:rFonts w:eastAsia="Calibri"/>
          <w:iCs/>
          <w:u w:val="single"/>
          <w:bdr w:val="single" w:sz="8" w:space="0" w:color="auto"/>
        </w:rPr>
        <w:t>not clear whether or not</w:t>
      </w:r>
      <w:r w:rsidRPr="00CC11AA">
        <w:rPr>
          <w:rFonts w:eastAsia="Calibri"/>
          <w:u w:val="single"/>
        </w:rPr>
        <w:t xml:space="preserve"> the court will </w:t>
      </w:r>
      <w:r w:rsidRPr="00CC11AA">
        <w:rPr>
          <w:rFonts w:eastAsia="Calibri"/>
          <w:iCs/>
          <w:u w:val="single"/>
          <w:bdr w:val="single" w:sz="8" w:space="0" w:color="auto"/>
        </w:rPr>
        <w:t>succeed</w:t>
      </w:r>
      <w:r w:rsidRPr="00CC11AA">
        <w:rPr>
          <w:rFonts w:eastAsia="Calibri"/>
          <w:sz w:val="16"/>
        </w:rPr>
        <w:t>.”</w:t>
      </w:r>
    </w:p>
    <w:p w14:paraId="14B1CAD5" w14:textId="77777777" w:rsidR="00640B70" w:rsidRPr="00D445E9" w:rsidRDefault="00640B70" w:rsidP="00640B70">
      <w:pPr>
        <w:rPr>
          <w:rFonts w:eastAsia="Calibri"/>
          <w:sz w:val="16"/>
        </w:rPr>
      </w:pPr>
      <w:r w:rsidRPr="00CC11AA">
        <w:rPr>
          <w:rFonts w:eastAsia="Calibri"/>
          <w:sz w:val="16"/>
        </w:rPr>
        <w:t xml:space="preserve">Yoo observed something similar </w:t>
      </w:r>
      <w:r w:rsidRPr="00CC11AA">
        <w:rPr>
          <w:rFonts w:eastAsia="Calibri"/>
          <w:u w:val="single"/>
        </w:rPr>
        <w:t xml:space="preserve">in how the court handled Trump’s proposed ban on </w:t>
      </w:r>
      <w:r w:rsidRPr="00CC11AA">
        <w:rPr>
          <w:rFonts w:eastAsia="Calibri"/>
          <w:iCs/>
          <w:u w:val="single"/>
          <w:bdr w:val="single" w:sz="8" w:space="0" w:color="auto"/>
        </w:rPr>
        <w:t>birthright citizenship</w:t>
      </w:r>
      <w:r w:rsidRPr="00CC11AA">
        <w:rPr>
          <w:rFonts w:eastAsia="Calibri"/>
          <w:sz w:val="16"/>
        </w:rPr>
        <w:t xml:space="preserve">, which has been blocked by several lower courts while litigation continues. </w:t>
      </w:r>
      <w:r w:rsidRPr="00CC11AA">
        <w:rPr>
          <w:rFonts w:eastAsia="Calibri"/>
          <w:u w:val="single"/>
        </w:rPr>
        <w:t xml:space="preserve">The court </w:t>
      </w:r>
      <w:r w:rsidRPr="00CC11AA">
        <w:rPr>
          <w:rFonts w:eastAsia="Calibri"/>
          <w:iCs/>
          <w:u w:val="single"/>
          <w:bdr w:val="single" w:sz="8" w:space="0" w:color="auto"/>
        </w:rPr>
        <w:t>put off for another day big constitutional</w:t>
      </w:r>
      <w:r w:rsidRPr="00D445E9">
        <w:rPr>
          <w:rFonts w:eastAsia="Calibri"/>
          <w:iCs/>
          <w:u w:val="single"/>
          <w:bdr w:val="single" w:sz="8" w:space="0" w:color="auto"/>
        </w:rPr>
        <w:t xml:space="preserve"> questions</w:t>
      </w:r>
      <w:r w:rsidRPr="00D445E9">
        <w:rPr>
          <w:rFonts w:eastAsia="Calibri"/>
          <w:sz w:val="16"/>
        </w:rPr>
        <w:t xml:space="preserve"> </w:t>
      </w:r>
      <w:r w:rsidRPr="00D445E9">
        <w:rPr>
          <w:rFonts w:eastAsia="Calibri"/>
          <w:u w:val="single"/>
        </w:rPr>
        <w:t>about the legality of denying automatic citizenship for U.S.-born babies</w:t>
      </w:r>
      <w:r w:rsidRPr="00D445E9">
        <w:rPr>
          <w:rFonts w:eastAsia="Calibri"/>
          <w:sz w:val="16"/>
        </w:rPr>
        <w:t xml:space="preserve">. </w:t>
      </w:r>
      <w:r w:rsidRPr="00D445E9">
        <w:rPr>
          <w:rFonts w:eastAsia="Calibri"/>
          <w:u w:val="single"/>
        </w:rPr>
        <w:t>Instead, the justices took up the procedural issue of whether a single judge has the power to temporarily block a president’s agenda nationwide</w:t>
      </w:r>
      <w:r w:rsidRPr="00D445E9">
        <w:rPr>
          <w:rFonts w:eastAsia="Calibri"/>
          <w:sz w:val="16"/>
        </w:rPr>
        <w:t>.</w:t>
      </w:r>
    </w:p>
    <w:p w14:paraId="03BF104B" w14:textId="77777777" w:rsidR="00640B70" w:rsidRPr="00D445E9" w:rsidRDefault="00640B70" w:rsidP="00640B70">
      <w:pPr>
        <w:rPr>
          <w:rFonts w:eastAsia="Calibri"/>
          <w:sz w:val="16"/>
        </w:rPr>
      </w:pPr>
      <w:r w:rsidRPr="00D445E9">
        <w:rPr>
          <w:rFonts w:eastAsia="Calibri"/>
          <w:sz w:val="16"/>
        </w:rPr>
        <w:t>“</w:t>
      </w:r>
      <w:r w:rsidRPr="00F54B45">
        <w:rPr>
          <w:rFonts w:eastAsia="Calibri"/>
          <w:highlight w:val="cyan"/>
          <w:u w:val="single"/>
        </w:rPr>
        <w:t>That’s his</w:t>
      </w:r>
      <w:r w:rsidRPr="00D445E9">
        <w:rPr>
          <w:rFonts w:eastAsia="Calibri"/>
          <w:u w:val="single"/>
        </w:rPr>
        <w:t xml:space="preserve"> </w:t>
      </w:r>
      <w:r w:rsidRPr="00D445E9">
        <w:rPr>
          <w:rFonts w:eastAsia="Calibri"/>
          <w:iCs/>
          <w:u w:val="single"/>
          <w:bdr w:val="single" w:sz="8" w:space="0" w:color="auto"/>
        </w:rPr>
        <w:t xml:space="preserve">operating </w:t>
      </w:r>
      <w:r w:rsidRPr="00F54B45">
        <w:rPr>
          <w:rFonts w:eastAsia="Calibri"/>
          <w:iCs/>
          <w:highlight w:val="cyan"/>
          <w:u w:val="single"/>
          <w:bdr w:val="single" w:sz="8" w:space="0" w:color="auto"/>
        </w:rPr>
        <w:t>system</w:t>
      </w:r>
      <w:r w:rsidRPr="00D445E9">
        <w:rPr>
          <w:rFonts w:eastAsia="Calibri"/>
          <w:sz w:val="16"/>
        </w:rPr>
        <w:t xml:space="preserve"> — </w:t>
      </w:r>
      <w:r w:rsidRPr="00D445E9">
        <w:rPr>
          <w:rFonts w:eastAsia="Calibri"/>
          <w:u w:val="single"/>
        </w:rPr>
        <w:t xml:space="preserve">to try to </w:t>
      </w:r>
      <w:r w:rsidRPr="00F54B45">
        <w:rPr>
          <w:rFonts w:eastAsia="Calibri"/>
          <w:iCs/>
          <w:sz w:val="24"/>
          <w:highlight w:val="cyan"/>
          <w:u w:val="single"/>
          <w:bdr w:val="single" w:sz="8" w:space="0" w:color="auto"/>
        </w:rPr>
        <w:t>delay having to decide</w:t>
      </w:r>
      <w:r w:rsidRPr="00D445E9">
        <w:rPr>
          <w:rFonts w:eastAsia="Calibri"/>
          <w:iCs/>
          <w:sz w:val="24"/>
          <w:u w:val="single"/>
          <w:bdr w:val="single" w:sz="8" w:space="0" w:color="auto"/>
        </w:rPr>
        <w:t xml:space="preserve"> these really </w:t>
      </w:r>
      <w:r w:rsidRPr="00F54B45">
        <w:rPr>
          <w:rFonts w:eastAsia="Calibri"/>
          <w:iCs/>
          <w:sz w:val="24"/>
          <w:highlight w:val="cyan"/>
          <w:u w:val="single"/>
          <w:bdr w:val="single" w:sz="8" w:space="0" w:color="auto"/>
        </w:rPr>
        <w:t>controversial</w:t>
      </w:r>
      <w:r w:rsidRPr="00D445E9">
        <w:rPr>
          <w:rFonts w:eastAsia="Calibri"/>
          <w:iCs/>
          <w:sz w:val="24"/>
          <w:u w:val="single"/>
          <w:bdr w:val="single" w:sz="8" w:space="0" w:color="auto"/>
        </w:rPr>
        <w:t xml:space="preserve"> constitutional </w:t>
      </w:r>
      <w:r w:rsidRPr="00F54B45">
        <w:rPr>
          <w:rFonts w:eastAsia="Calibri"/>
          <w:iCs/>
          <w:sz w:val="24"/>
          <w:highlight w:val="cyan"/>
          <w:u w:val="single"/>
          <w:bdr w:val="single" w:sz="8" w:space="0" w:color="auto"/>
        </w:rPr>
        <w:t>issues</w:t>
      </w:r>
      <w:r w:rsidRPr="00D445E9">
        <w:rPr>
          <w:rFonts w:eastAsia="Calibri"/>
          <w:sz w:val="16"/>
        </w:rPr>
        <w:t>,” Yoo said of the chief justice.</w:t>
      </w:r>
    </w:p>
    <w:p w14:paraId="53E0C897" w14:textId="77777777" w:rsidR="00640B70" w:rsidRPr="00D445E9" w:rsidRDefault="00640B70" w:rsidP="00640B70">
      <w:pPr>
        <w:rPr>
          <w:rFonts w:eastAsia="Calibri"/>
          <w:sz w:val="16"/>
        </w:rPr>
      </w:pPr>
      <w:r w:rsidRPr="00D445E9">
        <w:rPr>
          <w:rFonts w:eastAsia="Calibri"/>
          <w:sz w:val="16"/>
        </w:rPr>
        <w:t>The emergency orders from the court have been unsigned, with dissenters listed by name if they choose. Roberts appears to have been in the majority in all but one of the approximately 10 substantive actions the court has taken so far.</w:t>
      </w:r>
    </w:p>
    <w:p w14:paraId="717C1D4C" w14:textId="77777777" w:rsidR="00640B70" w:rsidRPr="00D445E9" w:rsidRDefault="00640B70" w:rsidP="00640B70">
      <w:pPr>
        <w:rPr>
          <w:rFonts w:eastAsia="Calibri"/>
          <w:u w:val="single"/>
        </w:rPr>
      </w:pPr>
      <w:r w:rsidRPr="00D445E9">
        <w:rPr>
          <w:rFonts w:eastAsia="Calibri"/>
          <w:u w:val="single"/>
        </w:rPr>
        <w:t>Rosen sees parallels between Roberts’s approach and the legacy of Marshall</w:t>
      </w:r>
      <w:r w:rsidRPr="00D445E9">
        <w:rPr>
          <w:rFonts w:eastAsia="Calibri"/>
          <w:sz w:val="16"/>
        </w:rPr>
        <w:t xml:space="preserve">, whose portrait hangs above the fireplace in the justices’ wood-paneled private conference room and who led the court from 1801 to 1835. </w:t>
      </w:r>
      <w:r w:rsidRPr="00D445E9">
        <w:rPr>
          <w:rFonts w:eastAsia="Calibri"/>
          <w:u w:val="single"/>
        </w:rPr>
        <w:t xml:space="preserve">Marshall facilitated </w:t>
      </w:r>
      <w:r w:rsidRPr="00D445E9">
        <w:rPr>
          <w:rFonts w:eastAsia="Calibri"/>
          <w:iCs/>
          <w:u w:val="single"/>
          <w:bdr w:val="single" w:sz="8" w:space="0" w:color="auto"/>
        </w:rPr>
        <w:t>consensus</w:t>
      </w:r>
      <w:r w:rsidRPr="00D445E9">
        <w:rPr>
          <w:rFonts w:eastAsia="Calibri"/>
          <w:u w:val="single"/>
        </w:rPr>
        <w:t xml:space="preserve"> among his </w:t>
      </w:r>
      <w:r w:rsidRPr="00D445E9">
        <w:rPr>
          <w:rFonts w:eastAsia="Calibri"/>
          <w:iCs/>
          <w:u w:val="single"/>
          <w:bdr w:val="single" w:sz="8" w:space="0" w:color="auto"/>
        </w:rPr>
        <w:t>colleagues</w:t>
      </w:r>
      <w:r w:rsidRPr="00D445E9">
        <w:rPr>
          <w:rFonts w:eastAsia="Calibri"/>
          <w:sz w:val="16"/>
        </w:rPr>
        <w:t xml:space="preserve"> </w:t>
      </w:r>
      <w:r w:rsidRPr="00D445E9">
        <w:rPr>
          <w:rFonts w:eastAsia="Calibri"/>
          <w:u w:val="single"/>
        </w:rPr>
        <w:t xml:space="preserve">and transformed what was a weak judicial body into a powerful check on Congress and the president. But he was also </w:t>
      </w:r>
      <w:r w:rsidRPr="00D445E9">
        <w:rPr>
          <w:rFonts w:eastAsia="Calibri"/>
          <w:iCs/>
          <w:u w:val="single"/>
          <w:bdr w:val="single" w:sz="8" w:space="0" w:color="auto"/>
        </w:rPr>
        <w:t>careful</w:t>
      </w:r>
      <w:r w:rsidRPr="00D445E9">
        <w:rPr>
          <w:rFonts w:eastAsia="Calibri"/>
          <w:u w:val="single"/>
        </w:rPr>
        <w:t xml:space="preserve"> not to engage in </w:t>
      </w:r>
      <w:r w:rsidRPr="00D445E9">
        <w:rPr>
          <w:rFonts w:eastAsia="Calibri"/>
          <w:iCs/>
          <w:u w:val="single"/>
          <w:bdr w:val="single" w:sz="8" w:space="0" w:color="auto"/>
        </w:rPr>
        <w:t>unwinnable battles</w:t>
      </w:r>
      <w:r w:rsidRPr="00D445E9">
        <w:rPr>
          <w:rFonts w:eastAsia="Calibri"/>
          <w:u w:val="single"/>
        </w:rPr>
        <w:t xml:space="preserve"> with rival Jefferson.</w:t>
      </w:r>
    </w:p>
    <w:p w14:paraId="417CE1A6" w14:textId="77777777" w:rsidR="00640B70" w:rsidRPr="00D445E9" w:rsidRDefault="00640B70" w:rsidP="00640B70">
      <w:pPr>
        <w:rPr>
          <w:rFonts w:eastAsia="Calibri"/>
          <w:sz w:val="16"/>
        </w:rPr>
      </w:pPr>
      <w:r w:rsidRPr="00D445E9">
        <w:rPr>
          <w:rFonts w:eastAsia="Calibri"/>
          <w:sz w:val="16"/>
        </w:rPr>
        <w:t>“</w:t>
      </w:r>
      <w:r w:rsidRPr="00D445E9">
        <w:rPr>
          <w:rFonts w:eastAsia="Calibri"/>
          <w:u w:val="single"/>
        </w:rPr>
        <w:t>I am not fond of butting against a wall in sport</w:t>
      </w:r>
      <w:r w:rsidRPr="00D445E9">
        <w:rPr>
          <w:rFonts w:eastAsia="Calibri"/>
          <w:sz w:val="16"/>
        </w:rPr>
        <w:t xml:space="preserve">,” </w:t>
      </w:r>
      <w:r w:rsidRPr="00D445E9">
        <w:rPr>
          <w:rFonts w:eastAsia="Calibri"/>
          <w:u w:val="single"/>
        </w:rPr>
        <w:t>Marshall wrote to his colleague</w:t>
      </w:r>
      <w:r w:rsidRPr="00D445E9">
        <w:rPr>
          <w:rFonts w:eastAsia="Calibri"/>
          <w:sz w:val="16"/>
        </w:rPr>
        <w:t xml:space="preserve"> Justice Joseph </w:t>
      </w:r>
      <w:r w:rsidRPr="00D445E9">
        <w:rPr>
          <w:rFonts w:eastAsia="Calibri"/>
          <w:u w:val="single"/>
        </w:rPr>
        <w:t>Story</w:t>
      </w:r>
      <w:r w:rsidRPr="00D445E9">
        <w:rPr>
          <w:rFonts w:eastAsia="Calibri"/>
          <w:sz w:val="16"/>
        </w:rPr>
        <w:t xml:space="preserve"> in 1823.</w:t>
      </w:r>
    </w:p>
    <w:p w14:paraId="6EE96CA7" w14:textId="77777777" w:rsidR="00640B70" w:rsidRPr="00D445E9" w:rsidRDefault="00640B70" w:rsidP="00640B70">
      <w:pPr>
        <w:rPr>
          <w:rFonts w:eastAsia="Calibri"/>
          <w:sz w:val="8"/>
          <w:szCs w:val="8"/>
        </w:rPr>
      </w:pPr>
      <w:r w:rsidRPr="00D445E9">
        <w:rPr>
          <w:rFonts w:eastAsia="Calibri"/>
          <w:sz w:val="8"/>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0BFA2A39" w14:textId="77777777" w:rsidR="00640B70" w:rsidRPr="00D445E9" w:rsidRDefault="00640B70" w:rsidP="00640B70">
      <w:pPr>
        <w:rPr>
          <w:rFonts w:eastAsia="Calibri"/>
          <w:sz w:val="8"/>
          <w:szCs w:val="8"/>
        </w:rPr>
      </w:pPr>
      <w:r w:rsidRPr="00D445E9">
        <w:rPr>
          <w:rFonts w:eastAsia="Calibri"/>
          <w:sz w:val="8"/>
          <w:szCs w:val="8"/>
        </w:rPr>
        <w:t>Marshall found that the court lacked the power to grant Marbury’s commission, keeping the justices out of a conflict with Jefferson and his allies in Congress who had canceled new judgeships. But the chief justice also used the ruling to establish the court’s broad authority to “say what the law is” and invalidate laws that conflict with the Constitution.</w:t>
      </w:r>
    </w:p>
    <w:p w14:paraId="17328162" w14:textId="77777777" w:rsidR="00640B70" w:rsidRPr="00D445E9" w:rsidRDefault="00640B70" w:rsidP="00640B70">
      <w:pPr>
        <w:rPr>
          <w:rFonts w:eastAsia="Calibri"/>
          <w:sz w:val="8"/>
          <w:szCs w:val="8"/>
        </w:rPr>
      </w:pPr>
      <w:r w:rsidRPr="00D445E9">
        <w:rPr>
          <w:rFonts w:eastAsia="Calibri"/>
          <w:sz w:val="8"/>
          <w:szCs w:val="8"/>
        </w:rPr>
        <w:t>Roberts invoked Marshall’s legacy during an interview at Georgetown Law School this month, crediting him with establishing the judiciary as an independent, coequal branch at a critical moment in the nation’s history.</w:t>
      </w:r>
    </w:p>
    <w:p w14:paraId="079A5AAE" w14:textId="77777777" w:rsidR="00640B70" w:rsidRPr="00D445E9" w:rsidRDefault="00640B70" w:rsidP="00640B70">
      <w:pPr>
        <w:rPr>
          <w:rFonts w:eastAsia="Calibri"/>
          <w:sz w:val="8"/>
          <w:szCs w:val="8"/>
        </w:rPr>
      </w:pPr>
      <w:r w:rsidRPr="00D445E9">
        <w:rPr>
          <w:rFonts w:eastAsia="Calibri"/>
          <w:sz w:val="8"/>
          <w:szCs w:val="8"/>
        </w:rPr>
        <w:t>“He is, I’m happy to defend, the most important figure in American political history” who was not a president, Roberts said, adding dryly: “A lot more important than about half the presidents.”</w:t>
      </w:r>
    </w:p>
    <w:p w14:paraId="47958307" w14:textId="77777777" w:rsidR="00640B70" w:rsidRPr="00D445E9" w:rsidRDefault="00640B70" w:rsidP="00640B70">
      <w:pPr>
        <w:rPr>
          <w:rFonts w:eastAsia="Calibri"/>
          <w:sz w:val="16"/>
        </w:rPr>
      </w:pPr>
      <w:r w:rsidRPr="00F54B45">
        <w:rPr>
          <w:rFonts w:eastAsia="Calibri"/>
          <w:highlight w:val="cyan"/>
          <w:u w:val="single"/>
        </w:rPr>
        <w:t>Trump’s early</w:t>
      </w:r>
      <w:r w:rsidRPr="00D445E9">
        <w:rPr>
          <w:rFonts w:eastAsia="Calibri"/>
          <w:u w:val="single"/>
        </w:rPr>
        <w:t xml:space="preserve"> second-</w:t>
      </w:r>
      <w:r w:rsidRPr="00F54B45">
        <w:rPr>
          <w:rFonts w:eastAsia="Calibri"/>
          <w:highlight w:val="cyan"/>
          <w:u w:val="single"/>
        </w:rPr>
        <w:t>term record</w:t>
      </w:r>
      <w:r w:rsidRPr="00D445E9">
        <w:rPr>
          <w:rFonts w:eastAsia="Calibri"/>
          <w:u w:val="single"/>
        </w:rPr>
        <w:t xml:space="preserve"> at the court </w:t>
      </w:r>
      <w:r w:rsidRPr="00F54B45">
        <w:rPr>
          <w:rFonts w:eastAsia="Calibri"/>
          <w:highlight w:val="cyan"/>
          <w:u w:val="single"/>
        </w:rPr>
        <w:t xml:space="preserve">is </w:t>
      </w:r>
      <w:r w:rsidRPr="00F54B45">
        <w:rPr>
          <w:rFonts w:eastAsia="Calibri"/>
          <w:iCs/>
          <w:highlight w:val="cyan"/>
          <w:u w:val="single"/>
          <w:bdr w:val="single" w:sz="8" w:space="0" w:color="auto"/>
        </w:rPr>
        <w:t>mixed</w:t>
      </w:r>
      <w:r w:rsidRPr="00D445E9">
        <w:rPr>
          <w:rFonts w:eastAsia="Calibri"/>
          <w:sz w:val="16"/>
        </w:rPr>
        <w:t xml:space="preserve">. </w:t>
      </w:r>
      <w:r w:rsidRPr="00D445E9">
        <w:rPr>
          <w:rFonts w:eastAsia="Calibri"/>
          <w:u w:val="single"/>
        </w:rPr>
        <w:t>Roberts and the conservative majority have signed off on Trump’s efforts to consolidate presidential power by firing rank-and-file workers and independent agency officials while litigation continues</w:t>
      </w:r>
      <w:r w:rsidRPr="00D445E9">
        <w:rPr>
          <w:rFonts w:eastAsia="Calibri"/>
          <w:sz w:val="16"/>
        </w:rPr>
        <w:t>. Last week, a divided court allowed Trump to carry out the firings of Gwynne Wilcox of the National Labor Relations Board and Cathy A. Harris of the Merit Systems Protection Board despite laws passed by Congress protecting their tenures.</w:t>
      </w:r>
    </w:p>
    <w:p w14:paraId="4DD077C3" w14:textId="77777777" w:rsidR="00640B70" w:rsidRPr="00D445E9" w:rsidRDefault="00640B70" w:rsidP="00640B70">
      <w:pPr>
        <w:rPr>
          <w:rFonts w:eastAsia="Calibri"/>
          <w:u w:val="single"/>
        </w:rPr>
      </w:pPr>
      <w:r w:rsidRPr="00D445E9">
        <w:rPr>
          <w:rFonts w:eastAsia="Calibri"/>
          <w:iCs/>
          <w:u w:val="single"/>
          <w:bdr w:val="single" w:sz="8" w:space="0" w:color="auto"/>
        </w:rPr>
        <w:t>But</w:t>
      </w:r>
      <w:r w:rsidRPr="00D445E9">
        <w:rPr>
          <w:rFonts w:eastAsia="Calibri"/>
          <w:sz w:val="16"/>
        </w:rPr>
        <w:t xml:space="preserve"> </w:t>
      </w:r>
      <w:r w:rsidRPr="00D445E9">
        <w:rPr>
          <w:rFonts w:eastAsia="Calibri"/>
          <w:u w:val="single"/>
        </w:rPr>
        <w:t xml:space="preserve">Roberts and Barrett joined with the court’s three </w:t>
      </w:r>
      <w:r w:rsidRPr="00D445E9">
        <w:rPr>
          <w:rFonts w:eastAsia="Calibri"/>
          <w:iCs/>
          <w:u w:val="single"/>
          <w:bdr w:val="single" w:sz="8" w:space="0" w:color="auto"/>
        </w:rPr>
        <w:t>liberal justices</w:t>
      </w:r>
      <w:r w:rsidRPr="00D445E9">
        <w:rPr>
          <w:rFonts w:eastAsia="Calibri"/>
          <w:sz w:val="16"/>
        </w:rPr>
        <w:t xml:space="preserve"> </w:t>
      </w:r>
      <w:r w:rsidRPr="00D445E9">
        <w:rPr>
          <w:rFonts w:eastAsia="Calibri"/>
          <w:u w:val="single"/>
        </w:rPr>
        <w:t xml:space="preserve">in March in </w:t>
      </w:r>
      <w:r w:rsidRPr="00D445E9">
        <w:rPr>
          <w:rFonts w:eastAsia="Calibri"/>
          <w:iCs/>
          <w:u w:val="single"/>
          <w:bdr w:val="single" w:sz="8" w:space="0" w:color="auto"/>
        </w:rPr>
        <w:t>refusing to block</w:t>
      </w:r>
      <w:r w:rsidRPr="00D445E9">
        <w:rPr>
          <w:rFonts w:eastAsia="Calibri"/>
          <w:u w:val="single"/>
        </w:rPr>
        <w:t xml:space="preserve"> a lower-court order requiring the administration to unfreeze foreign aid payments for work already completed.</w:t>
      </w:r>
    </w:p>
    <w:p w14:paraId="518F53F9" w14:textId="77777777" w:rsidR="00640B70" w:rsidRPr="00D445E9" w:rsidRDefault="00640B70" w:rsidP="00640B70">
      <w:pPr>
        <w:rPr>
          <w:rFonts w:eastAsia="Calibri"/>
          <w:u w:val="single"/>
        </w:rPr>
      </w:pPr>
      <w:r w:rsidRPr="00D445E9">
        <w:rPr>
          <w:rFonts w:eastAsia="Calibri"/>
          <w:u w:val="single"/>
        </w:rPr>
        <w:t>On</w:t>
      </w:r>
      <w:r w:rsidRPr="00D445E9">
        <w:rPr>
          <w:rFonts w:eastAsia="Calibri"/>
          <w:sz w:val="16"/>
        </w:rPr>
        <w:t xml:space="preserve"> </w:t>
      </w:r>
      <w:r w:rsidRPr="00D445E9">
        <w:rPr>
          <w:rFonts w:eastAsia="Calibri"/>
          <w:iCs/>
          <w:u w:val="single"/>
          <w:bdr w:val="single" w:sz="8" w:space="0" w:color="auto"/>
        </w:rPr>
        <w:t>immigration</w:t>
      </w:r>
      <w:r w:rsidRPr="00D445E9">
        <w:rPr>
          <w:rFonts w:eastAsia="Calibri"/>
          <w:sz w:val="16"/>
        </w:rPr>
        <w:t xml:space="preserve">, in addition to telling the administration to take steps to bring back Abrego García, </w:t>
      </w:r>
      <w:r w:rsidRPr="00D445E9">
        <w:rPr>
          <w:rFonts w:eastAsia="Calibri"/>
          <w:u w:val="single"/>
        </w:rPr>
        <w:t xml:space="preserve">the justices issued an </w:t>
      </w:r>
      <w:r w:rsidRPr="00D445E9">
        <w:rPr>
          <w:rFonts w:eastAsia="Calibri"/>
          <w:iCs/>
          <w:u w:val="single"/>
          <w:bdr w:val="single" w:sz="8" w:space="0" w:color="auto"/>
        </w:rPr>
        <w:t>extraordinary middle-of-the-night order</w:t>
      </w:r>
      <w:r w:rsidRPr="00D445E9">
        <w:rPr>
          <w:rFonts w:eastAsia="Calibri"/>
          <w:sz w:val="16"/>
        </w:rPr>
        <w:t xml:space="preserve"> </w:t>
      </w:r>
      <w:r w:rsidRPr="00D445E9">
        <w:rPr>
          <w:rFonts w:eastAsia="Calibri"/>
          <w:u w:val="single"/>
        </w:rPr>
        <w:t>that temporarily barred Trump officials from using a wartime power to deport alleged gang members from parts of Texas.</w:t>
      </w:r>
    </w:p>
    <w:p w14:paraId="02955306" w14:textId="77777777" w:rsidR="00640B70" w:rsidRPr="00D445E9" w:rsidRDefault="00640B70" w:rsidP="00640B70">
      <w:pPr>
        <w:rPr>
          <w:rFonts w:eastAsia="Calibri"/>
          <w:iCs/>
          <w:sz w:val="24"/>
          <w:u w:val="single"/>
          <w:bdr w:val="single" w:sz="8" w:space="0" w:color="auto"/>
        </w:rPr>
      </w:pPr>
      <w:r w:rsidRPr="00D445E9">
        <w:rPr>
          <w:rFonts w:eastAsia="Calibri"/>
          <w:sz w:val="16"/>
        </w:rPr>
        <w:t xml:space="preserve">Melissa </w:t>
      </w:r>
      <w:r w:rsidRPr="00D445E9">
        <w:rPr>
          <w:rFonts w:eastAsia="Calibri"/>
          <w:u w:val="single"/>
        </w:rPr>
        <w:t>Murray, a New York University law professor</w:t>
      </w:r>
      <w:r w:rsidRPr="00D445E9">
        <w:rPr>
          <w:rFonts w:eastAsia="Calibri"/>
          <w:sz w:val="16"/>
        </w:rPr>
        <w:t xml:space="preserve"> and co-host of a liberal podcast about the court called “Strict Scrutiny,” </w:t>
      </w:r>
      <w:r w:rsidRPr="00D445E9">
        <w:rPr>
          <w:rFonts w:eastAsia="Calibri"/>
          <w:u w:val="single"/>
        </w:rPr>
        <w:t xml:space="preserve">sees </w:t>
      </w:r>
      <w:r w:rsidRPr="00F54B45">
        <w:rPr>
          <w:rFonts w:eastAsia="Calibri"/>
          <w:highlight w:val="cyan"/>
          <w:u w:val="single"/>
        </w:rPr>
        <w:t xml:space="preserve">the </w:t>
      </w:r>
      <w:r w:rsidRPr="00F54B45">
        <w:rPr>
          <w:rFonts w:eastAsia="Calibri"/>
          <w:iCs/>
          <w:highlight w:val="cyan"/>
          <w:u w:val="single"/>
          <w:bdr w:val="single" w:sz="8" w:space="0" w:color="auto"/>
        </w:rPr>
        <w:t>court oscillating</w:t>
      </w:r>
      <w:r w:rsidRPr="00F54B45">
        <w:rPr>
          <w:rFonts w:eastAsia="Calibri"/>
          <w:highlight w:val="cyan"/>
          <w:u w:val="single"/>
        </w:rPr>
        <w:t xml:space="preserve"> between</w:t>
      </w:r>
      <w:r w:rsidRPr="00D445E9">
        <w:rPr>
          <w:rFonts w:eastAsia="Calibri"/>
          <w:u w:val="single"/>
        </w:rPr>
        <w:t xml:space="preserve"> </w:t>
      </w:r>
      <w:r w:rsidRPr="00D445E9">
        <w:rPr>
          <w:rFonts w:eastAsia="Calibri"/>
          <w:iCs/>
          <w:u w:val="single"/>
          <w:bdr w:val="single" w:sz="8" w:space="0" w:color="auto"/>
        </w:rPr>
        <w:t>two postures</w:t>
      </w:r>
      <w:r w:rsidRPr="00D445E9">
        <w:rPr>
          <w:rFonts w:eastAsia="Calibri"/>
          <w:u w:val="single"/>
        </w:rPr>
        <w:t xml:space="preserve"> that she </w:t>
      </w:r>
      <w:r w:rsidRPr="00014922">
        <w:rPr>
          <w:rFonts w:eastAsia="Calibri"/>
          <w:u w:val="single"/>
        </w:rPr>
        <w:t xml:space="preserve">called </w:t>
      </w:r>
      <w:r w:rsidRPr="00014922">
        <w:rPr>
          <w:rFonts w:eastAsia="Calibri"/>
          <w:iCs/>
          <w:sz w:val="24"/>
          <w:u w:val="single"/>
          <w:bdr w:val="single" w:sz="8" w:space="0" w:color="auto"/>
        </w:rPr>
        <w:t>“</w:t>
      </w:r>
      <w:r w:rsidRPr="00F54B45">
        <w:rPr>
          <w:rFonts w:eastAsia="Calibri"/>
          <w:iCs/>
          <w:sz w:val="24"/>
          <w:highlight w:val="cyan"/>
          <w:u w:val="single"/>
          <w:bdr w:val="single" w:sz="8" w:space="0" w:color="auto"/>
        </w:rPr>
        <w:t>good court, bad court</w:t>
      </w:r>
      <w:r w:rsidRPr="00014922">
        <w:rPr>
          <w:rFonts w:eastAsia="Calibri"/>
          <w:iCs/>
          <w:sz w:val="24"/>
          <w:u w:val="single"/>
          <w:bdr w:val="single" w:sz="8" w:space="0" w:color="auto"/>
        </w:rPr>
        <w:t>.”</w:t>
      </w:r>
    </w:p>
    <w:p w14:paraId="359EBF4F" w14:textId="77777777" w:rsidR="00640B70" w:rsidRPr="00D445E9" w:rsidRDefault="00640B70" w:rsidP="00640B70">
      <w:pPr>
        <w:rPr>
          <w:rFonts w:eastAsia="Calibri"/>
          <w:iCs/>
          <w:sz w:val="24"/>
          <w:u w:val="single"/>
          <w:bdr w:val="single" w:sz="8" w:space="0" w:color="auto"/>
        </w:rPr>
      </w:pPr>
      <w:r w:rsidRPr="00D445E9">
        <w:rPr>
          <w:rFonts w:eastAsia="Calibri"/>
          <w:u w:val="single"/>
        </w:rPr>
        <w:t xml:space="preserve">In the </w:t>
      </w:r>
      <w:r w:rsidRPr="00014922">
        <w:rPr>
          <w:rFonts w:eastAsia="Calibri"/>
          <w:u w:val="single"/>
        </w:rPr>
        <w:t>course of</w:t>
      </w:r>
      <w:r w:rsidRPr="00D445E9">
        <w:rPr>
          <w:rFonts w:eastAsia="Calibri"/>
          <w:u w:val="single"/>
        </w:rPr>
        <w:t xml:space="preserve"> </w:t>
      </w:r>
      <w:r w:rsidRPr="00014922">
        <w:rPr>
          <w:rFonts w:eastAsia="Calibri"/>
          <w:u w:val="single"/>
        </w:rPr>
        <w:t xml:space="preserve">a few days this month, for instance, the justices </w:t>
      </w:r>
      <w:r w:rsidRPr="00F54B45">
        <w:rPr>
          <w:rFonts w:eastAsia="Calibri"/>
          <w:highlight w:val="cyan"/>
          <w:u w:val="single"/>
        </w:rPr>
        <w:t xml:space="preserve">issued </w:t>
      </w:r>
      <w:r w:rsidRPr="00F54B45">
        <w:rPr>
          <w:rFonts w:eastAsia="Calibri"/>
          <w:iCs/>
          <w:sz w:val="24"/>
          <w:highlight w:val="cyan"/>
          <w:u w:val="single"/>
          <w:bdr w:val="single" w:sz="8" w:space="0" w:color="auto"/>
        </w:rPr>
        <w:t xml:space="preserve">two </w:t>
      </w:r>
      <w:r w:rsidRPr="00CC11AA">
        <w:rPr>
          <w:rFonts w:eastAsia="Calibri"/>
          <w:iCs/>
          <w:sz w:val="24"/>
          <w:u w:val="single"/>
          <w:bdr w:val="single" w:sz="8" w:space="0" w:color="auto"/>
        </w:rPr>
        <w:t xml:space="preserve">starkly </w:t>
      </w:r>
      <w:r w:rsidRPr="00F54B45">
        <w:rPr>
          <w:rFonts w:eastAsia="Calibri"/>
          <w:iCs/>
          <w:sz w:val="24"/>
          <w:highlight w:val="cyan"/>
          <w:u w:val="single"/>
          <w:bdr w:val="single" w:sz="8" w:space="0" w:color="auto"/>
        </w:rPr>
        <w:t>different immigration rulings.</w:t>
      </w:r>
    </w:p>
    <w:p w14:paraId="261E0109" w14:textId="77777777" w:rsidR="00640B70" w:rsidRPr="00D445E9" w:rsidRDefault="00640B70" w:rsidP="00640B70">
      <w:pPr>
        <w:rPr>
          <w:rFonts w:eastAsia="Calibri"/>
          <w:sz w:val="16"/>
        </w:rPr>
      </w:pPr>
      <w:r w:rsidRPr="00D445E9">
        <w:rPr>
          <w:rFonts w:eastAsia="Calibri"/>
          <w:u w:val="single"/>
        </w:rPr>
        <w:t xml:space="preserve">First, </w:t>
      </w:r>
      <w:r w:rsidRPr="00F54B45">
        <w:rPr>
          <w:rFonts w:eastAsia="Calibri"/>
          <w:highlight w:val="cyan"/>
          <w:u w:val="single"/>
        </w:rPr>
        <w:t>they said</w:t>
      </w:r>
      <w:r w:rsidRPr="00D445E9">
        <w:rPr>
          <w:rFonts w:eastAsia="Calibri"/>
          <w:u w:val="single"/>
        </w:rPr>
        <w:t xml:space="preserve"> the </w:t>
      </w:r>
      <w:r w:rsidRPr="00F54B45">
        <w:rPr>
          <w:rFonts w:eastAsia="Calibri"/>
          <w:highlight w:val="cyan"/>
          <w:u w:val="single"/>
        </w:rPr>
        <w:t>Trump</w:t>
      </w:r>
      <w:r w:rsidRPr="00D445E9">
        <w:rPr>
          <w:rFonts w:eastAsia="Calibri"/>
          <w:u w:val="single"/>
        </w:rPr>
        <w:t xml:space="preserve"> administration </w:t>
      </w:r>
      <w:r w:rsidRPr="00F54B45">
        <w:rPr>
          <w:rFonts w:eastAsia="Calibri"/>
          <w:highlight w:val="cyan"/>
          <w:u w:val="single"/>
        </w:rPr>
        <w:t xml:space="preserve">could not </w:t>
      </w:r>
      <w:r w:rsidRPr="00DF15A5">
        <w:rPr>
          <w:rFonts w:eastAsia="Calibri"/>
          <w:u w:val="single"/>
        </w:rPr>
        <w:t>invoke the Alien</w:t>
      </w:r>
      <w:r w:rsidRPr="00D445E9">
        <w:rPr>
          <w:rFonts w:eastAsia="Calibri"/>
          <w:u w:val="single"/>
        </w:rPr>
        <w:t xml:space="preserve"> Enemies Act</w:t>
      </w:r>
      <w:r w:rsidRPr="00D445E9">
        <w:rPr>
          <w:rFonts w:eastAsia="Calibri"/>
          <w:sz w:val="16"/>
        </w:rPr>
        <w:t xml:space="preserve"> of 1798 </w:t>
      </w:r>
      <w:r w:rsidRPr="00D445E9">
        <w:rPr>
          <w:rFonts w:eastAsia="Calibri"/>
          <w:u w:val="single"/>
        </w:rPr>
        <w:t xml:space="preserve">to </w:t>
      </w:r>
      <w:r w:rsidRPr="00F54B45">
        <w:rPr>
          <w:rFonts w:eastAsia="Calibri"/>
          <w:highlight w:val="cyan"/>
          <w:u w:val="single"/>
        </w:rPr>
        <w:t>restart deportations</w:t>
      </w:r>
      <w:r w:rsidRPr="00D445E9">
        <w:rPr>
          <w:rFonts w:eastAsia="Calibri"/>
          <w:sz w:val="16"/>
        </w:rPr>
        <w:t xml:space="preserve"> in northern Texas. </w:t>
      </w:r>
      <w:r w:rsidRPr="00D445E9">
        <w:rPr>
          <w:rFonts w:eastAsia="Calibri"/>
          <w:u w:val="single"/>
        </w:rPr>
        <w:t>They chastised officials for not giving those targeted for removal sufficient time to challenge their deportations</w:t>
      </w:r>
      <w:r w:rsidRPr="00D445E9">
        <w:rPr>
          <w:rFonts w:eastAsia="Calibri"/>
          <w:sz w:val="16"/>
        </w:rPr>
        <w:t xml:space="preserve"> and alluded to the administration’s handling of Abrego García, saying the detainees’ interests were “particularly weighty” because of the risk of indefinite detention at a notorious megaprison in El Salvador.</w:t>
      </w:r>
    </w:p>
    <w:p w14:paraId="681A7DC0" w14:textId="77777777" w:rsidR="00640B70" w:rsidRPr="00D445E9" w:rsidRDefault="00640B70" w:rsidP="00640B70">
      <w:pPr>
        <w:rPr>
          <w:rFonts w:eastAsia="Calibri"/>
          <w:sz w:val="16"/>
        </w:rPr>
      </w:pPr>
      <w:r w:rsidRPr="00F54B45">
        <w:rPr>
          <w:rFonts w:eastAsia="Calibri"/>
          <w:highlight w:val="cyan"/>
          <w:u w:val="single"/>
        </w:rPr>
        <w:t>Three days later</w:t>
      </w:r>
      <w:r w:rsidRPr="00D445E9">
        <w:rPr>
          <w:rFonts w:eastAsia="Calibri"/>
          <w:sz w:val="16"/>
        </w:rPr>
        <w:t xml:space="preserve">, </w:t>
      </w:r>
      <w:r w:rsidRPr="00D445E9">
        <w:rPr>
          <w:rFonts w:eastAsia="Calibri"/>
          <w:u w:val="single"/>
        </w:rPr>
        <w:t>without explanation</w:t>
      </w:r>
      <w:r w:rsidRPr="00DF15A5">
        <w:rPr>
          <w:rFonts w:eastAsia="Calibri"/>
          <w:u w:val="single"/>
        </w:rPr>
        <w:t xml:space="preserve">, </w:t>
      </w:r>
      <w:r w:rsidRPr="00F54B45">
        <w:rPr>
          <w:rFonts w:eastAsia="Calibri"/>
          <w:highlight w:val="cyan"/>
          <w:u w:val="single"/>
        </w:rPr>
        <w:t>the court cleared the way</w:t>
      </w:r>
      <w:r w:rsidRPr="00DF15A5">
        <w:rPr>
          <w:rFonts w:eastAsia="Calibri"/>
          <w:u w:val="single"/>
        </w:rPr>
        <w:t xml:space="preserve"> for</w:t>
      </w:r>
      <w:r w:rsidRPr="00D445E9">
        <w:rPr>
          <w:rFonts w:eastAsia="Calibri"/>
          <w:u w:val="single"/>
        </w:rPr>
        <w:t xml:space="preserve"> the </w:t>
      </w:r>
      <w:r w:rsidRPr="00DF15A5">
        <w:rPr>
          <w:rFonts w:eastAsia="Calibri"/>
          <w:u w:val="single"/>
        </w:rPr>
        <w:t>Trump</w:t>
      </w:r>
      <w:r w:rsidRPr="00D445E9">
        <w:rPr>
          <w:rFonts w:eastAsia="Calibri"/>
          <w:u w:val="single"/>
        </w:rPr>
        <w:t xml:space="preserve"> administration </w:t>
      </w:r>
      <w:r w:rsidRPr="00F54B45">
        <w:rPr>
          <w:rFonts w:eastAsia="Calibri"/>
          <w:highlight w:val="cyan"/>
          <w:u w:val="single"/>
        </w:rPr>
        <w:t xml:space="preserve">to cancel </w:t>
      </w:r>
      <w:r w:rsidRPr="00DF15A5">
        <w:rPr>
          <w:rFonts w:eastAsia="Calibri"/>
          <w:u w:val="single"/>
        </w:rPr>
        <w:t xml:space="preserve">temporary </w:t>
      </w:r>
      <w:r w:rsidRPr="00F54B45">
        <w:rPr>
          <w:rFonts w:eastAsia="Calibri"/>
          <w:highlight w:val="cyan"/>
          <w:u w:val="single"/>
        </w:rPr>
        <w:t>protections for</w:t>
      </w:r>
      <w:r w:rsidRPr="00D445E9">
        <w:rPr>
          <w:rFonts w:eastAsia="Calibri"/>
          <w:sz w:val="16"/>
        </w:rPr>
        <w:t xml:space="preserve"> up to </w:t>
      </w:r>
      <w:r w:rsidRPr="00D445E9">
        <w:rPr>
          <w:rFonts w:eastAsia="Calibri"/>
          <w:u w:val="single"/>
        </w:rPr>
        <w:t xml:space="preserve">350,000 </w:t>
      </w:r>
      <w:r w:rsidRPr="00F54B45">
        <w:rPr>
          <w:rFonts w:eastAsia="Calibri"/>
          <w:highlight w:val="cyan"/>
          <w:u w:val="single"/>
        </w:rPr>
        <w:t>Venezuelans</w:t>
      </w:r>
      <w:r w:rsidRPr="00D445E9">
        <w:rPr>
          <w:rFonts w:eastAsia="Calibri"/>
          <w:sz w:val="16"/>
        </w:rPr>
        <w:t>, some of whom have lived in the U.S. for many years.</w:t>
      </w:r>
    </w:p>
    <w:p w14:paraId="5B571387" w14:textId="77777777" w:rsidR="00640B70" w:rsidRPr="00D445E9" w:rsidRDefault="00640B70" w:rsidP="00640B70">
      <w:pPr>
        <w:rPr>
          <w:rFonts w:eastAsia="Calibri"/>
          <w:sz w:val="8"/>
          <w:szCs w:val="8"/>
        </w:rPr>
      </w:pPr>
      <w:r w:rsidRPr="00D445E9">
        <w:rPr>
          <w:rFonts w:eastAsia="Calibri"/>
          <w:sz w:val="8"/>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369507A6" w14:textId="77777777" w:rsidR="00640B70" w:rsidRPr="00D445E9" w:rsidRDefault="00640B70" w:rsidP="00640B70">
      <w:pPr>
        <w:rPr>
          <w:rFonts w:eastAsia="Calibri"/>
          <w:sz w:val="8"/>
          <w:szCs w:val="8"/>
        </w:rPr>
      </w:pPr>
      <w:r w:rsidRPr="00D445E9">
        <w:rPr>
          <w:rFonts w:eastAsia="Calibri"/>
          <w:sz w:val="8"/>
          <w:szCs w:val="8"/>
        </w:rPr>
        <w:t>“They are trying to figure out what the right approach is that will engender compliance,” Murray said.</w:t>
      </w:r>
    </w:p>
    <w:p w14:paraId="0E532A79" w14:textId="77777777" w:rsidR="00640B70" w:rsidRPr="00D445E9" w:rsidRDefault="00640B70" w:rsidP="00640B70">
      <w:pPr>
        <w:rPr>
          <w:rFonts w:eastAsia="Calibri"/>
          <w:sz w:val="8"/>
          <w:szCs w:val="8"/>
        </w:rPr>
      </w:pPr>
      <w:r w:rsidRPr="00D445E9">
        <w:rPr>
          <w:rFonts w:eastAsia="Calibri"/>
          <w:sz w:val="8"/>
          <w:szCs w:val="8"/>
        </w:rPr>
        <w:t>The administration has taken an aggressive posture in court and in public statements. Vice President JD Vance last week took issue with Roberts’s recent description of the high court’s role as a check on the excesses of the executive.</w:t>
      </w:r>
    </w:p>
    <w:p w14:paraId="27911C28" w14:textId="77777777" w:rsidR="00640B70" w:rsidRPr="00D445E9" w:rsidRDefault="00640B70" w:rsidP="00640B70">
      <w:pPr>
        <w:rPr>
          <w:rFonts w:eastAsia="Calibri"/>
          <w:sz w:val="8"/>
          <w:szCs w:val="8"/>
        </w:rPr>
      </w:pPr>
      <w:r w:rsidRPr="00D445E9">
        <w:rPr>
          <w:rFonts w:eastAsia="Calibri"/>
          <w:sz w:val="8"/>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04F1E6DA" w14:textId="77777777" w:rsidR="00640B70" w:rsidRPr="00D445E9" w:rsidRDefault="00640B70" w:rsidP="00640B70">
      <w:pPr>
        <w:rPr>
          <w:rFonts w:eastAsia="Calibri"/>
          <w:sz w:val="8"/>
          <w:szCs w:val="8"/>
        </w:rPr>
      </w:pPr>
      <w:r w:rsidRPr="00D445E9">
        <w:rPr>
          <w:rFonts w:eastAsia="Calibri"/>
          <w:sz w:val="8"/>
          <w:szCs w:val="8"/>
        </w:rPr>
        <w:t>As much as Roberts may be trying to portray the court as a neutral arbitrator, Murray noted, the chief justice played a major role in creating the conditions for Trump’s maximalist approach, authoring the court’s opinion last summer that gave Trump broad immunity from criminal prosecution for official actions as president.</w:t>
      </w:r>
    </w:p>
    <w:p w14:paraId="4F31F523" w14:textId="77777777" w:rsidR="00640B70" w:rsidRPr="00D445E9" w:rsidRDefault="00640B70" w:rsidP="00640B70">
      <w:pPr>
        <w:rPr>
          <w:rFonts w:eastAsia="Calibri"/>
          <w:sz w:val="8"/>
          <w:szCs w:val="8"/>
        </w:rPr>
      </w:pPr>
      <w:r w:rsidRPr="00D445E9">
        <w:rPr>
          <w:rFonts w:eastAsia="Calibri"/>
          <w:sz w:val="8"/>
          <w:szCs w:val="8"/>
        </w:rPr>
        <w:t>While the decision had the immediate effect of derailing Trump’s election interference prosecution in D.C., it was also a broad endorsement of executive authority that seems to have emboldened the administration.</w:t>
      </w:r>
    </w:p>
    <w:p w14:paraId="4A96258B" w14:textId="77777777" w:rsidR="00640B70" w:rsidRPr="00D445E9" w:rsidRDefault="00640B70" w:rsidP="00640B70">
      <w:pPr>
        <w:rPr>
          <w:rFonts w:eastAsia="Calibri"/>
          <w:sz w:val="8"/>
          <w:szCs w:val="8"/>
        </w:rPr>
      </w:pPr>
      <w:r w:rsidRPr="00D445E9">
        <w:rPr>
          <w:rFonts w:eastAsia="Calibri"/>
          <w:sz w:val="8"/>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7D2B1990" w14:textId="77777777" w:rsidR="00640B70" w:rsidRPr="00D445E9" w:rsidRDefault="00640B70" w:rsidP="00640B70">
      <w:pPr>
        <w:rPr>
          <w:rFonts w:eastAsia="Calibri"/>
          <w:iCs/>
          <w:sz w:val="24"/>
          <w:u w:val="single"/>
          <w:bdr w:val="single" w:sz="8" w:space="0" w:color="auto"/>
        </w:rPr>
      </w:pPr>
      <w:r w:rsidRPr="00D445E9">
        <w:rPr>
          <w:rFonts w:eastAsia="Calibri"/>
          <w:sz w:val="16"/>
        </w:rPr>
        <w:t>“</w:t>
      </w:r>
      <w:r w:rsidRPr="00F54B45">
        <w:rPr>
          <w:rFonts w:eastAsia="Calibri"/>
          <w:highlight w:val="cyan"/>
          <w:u w:val="single"/>
        </w:rPr>
        <w:t xml:space="preserve">It’s </w:t>
      </w:r>
      <w:r w:rsidRPr="00F54B45">
        <w:rPr>
          <w:rFonts w:eastAsia="Calibri"/>
          <w:iCs/>
          <w:highlight w:val="cyan"/>
          <w:u w:val="single"/>
          <w:bdr w:val="single" w:sz="8" w:space="0" w:color="auto"/>
        </w:rPr>
        <w:t>hard</w:t>
      </w:r>
      <w:r w:rsidRPr="00D445E9">
        <w:rPr>
          <w:rFonts w:eastAsia="Calibri"/>
          <w:u w:val="single"/>
        </w:rPr>
        <w:t xml:space="preserve"> for him </w:t>
      </w:r>
      <w:r w:rsidRPr="00F54B45">
        <w:rPr>
          <w:rFonts w:eastAsia="Calibri"/>
          <w:highlight w:val="cyan"/>
          <w:u w:val="single"/>
        </w:rPr>
        <w:t xml:space="preserve">to say </w:t>
      </w:r>
      <w:r w:rsidRPr="00DF15A5">
        <w:rPr>
          <w:rFonts w:eastAsia="Calibri"/>
          <w:u w:val="single"/>
        </w:rPr>
        <w:t>that</w:t>
      </w:r>
      <w:r w:rsidRPr="00D445E9">
        <w:rPr>
          <w:rFonts w:eastAsia="Calibri"/>
          <w:u w:val="single"/>
        </w:rPr>
        <w:t xml:space="preserve"> </w:t>
      </w:r>
      <w:r w:rsidRPr="00F54B45">
        <w:rPr>
          <w:rFonts w:eastAsia="Calibri"/>
          <w:highlight w:val="cyan"/>
          <w:u w:val="single"/>
        </w:rPr>
        <w:t>the court is</w:t>
      </w:r>
      <w:r w:rsidRPr="00D445E9">
        <w:rPr>
          <w:rFonts w:eastAsia="Calibri"/>
          <w:u w:val="single"/>
        </w:rPr>
        <w:t xml:space="preserve"> just </w:t>
      </w:r>
      <w:r w:rsidRPr="00F54B45">
        <w:rPr>
          <w:rFonts w:eastAsia="Calibri"/>
          <w:highlight w:val="cyan"/>
          <w:u w:val="single"/>
        </w:rPr>
        <w:t>trying to call balls and strikes</w:t>
      </w:r>
      <w:r w:rsidRPr="00D445E9">
        <w:rPr>
          <w:rFonts w:eastAsia="Calibri"/>
          <w:sz w:val="16"/>
        </w:rPr>
        <w:t xml:space="preserve">,” </w:t>
      </w:r>
      <w:r w:rsidRPr="00D445E9">
        <w:rPr>
          <w:rFonts w:eastAsia="Calibri"/>
          <w:u w:val="single"/>
        </w:rPr>
        <w:t>Murray said</w:t>
      </w:r>
      <w:r w:rsidRPr="00D445E9">
        <w:rPr>
          <w:rFonts w:eastAsia="Calibri"/>
          <w:sz w:val="16"/>
        </w:rPr>
        <w:t xml:space="preserve"> of Roberts. The chief justice and the majority have “midwifed this movement and brought us to the moment we’re in now.”</w:t>
      </w:r>
    </w:p>
    <w:p w14:paraId="7980A1DE" w14:textId="77777777" w:rsidR="00640B70" w:rsidRPr="007C11EF" w:rsidRDefault="00640B70" w:rsidP="00640B70">
      <w:pPr>
        <w:pStyle w:val="Heading4"/>
        <w:rPr>
          <w:rFonts w:eastAsia="Times New Roman"/>
        </w:rPr>
      </w:pPr>
      <w:r>
        <w:t xml:space="preserve">Ruling for Trump </w:t>
      </w:r>
      <w:r w:rsidRPr="000C36AF">
        <w:rPr>
          <w:u w:val="single"/>
        </w:rPr>
        <w:t>destroys the economy</w:t>
      </w:r>
      <w:r>
        <w:t xml:space="preserve">---IEEPA tariffs are </w:t>
      </w:r>
      <w:r w:rsidRPr="000C36AF">
        <w:rPr>
          <w:u w:val="single"/>
        </w:rPr>
        <w:t>unique</w:t>
      </w:r>
      <w:r>
        <w:t xml:space="preserve"> because of their </w:t>
      </w:r>
      <w:r w:rsidRPr="000C36AF">
        <w:rPr>
          <w:u w:val="single"/>
        </w:rPr>
        <w:t>unpredictability</w:t>
      </w:r>
      <w:r w:rsidRPr="007C11EF">
        <w:rPr>
          <w:rFonts w:eastAsia="Times New Roman"/>
        </w:rPr>
        <w:t xml:space="preserve">. </w:t>
      </w:r>
    </w:p>
    <w:p w14:paraId="56CECBE4" w14:textId="77777777" w:rsidR="00640B70" w:rsidRPr="007C11EF" w:rsidRDefault="00640B70" w:rsidP="00640B70">
      <w:pPr>
        <w:rPr>
          <w:rFonts w:eastAsia="Calibri"/>
        </w:rPr>
      </w:pPr>
      <w:r w:rsidRPr="007C11EF">
        <w:rPr>
          <w:rFonts w:eastAsia="Calibri"/>
        </w:rPr>
        <w:t xml:space="preserve">Jeffrey E. </w:t>
      </w:r>
      <w:r w:rsidRPr="007C11EF">
        <w:rPr>
          <w:rFonts w:eastAsia="Calibri"/>
          <w:b/>
          <w:bCs/>
          <w:sz w:val="26"/>
        </w:rPr>
        <w:t>Sandberg &amp;</w:t>
      </w:r>
      <w:r w:rsidRPr="007C11EF">
        <w:rPr>
          <w:rFonts w:eastAsia="Calibri"/>
        </w:rPr>
        <w:t xml:space="preserve"> Noah C. </w:t>
      </w:r>
      <w:r w:rsidRPr="007C11EF">
        <w:rPr>
          <w:rFonts w:eastAsia="Calibri"/>
          <w:b/>
          <w:bCs/>
          <w:sz w:val="26"/>
        </w:rPr>
        <w:t>Zimmermann 25</w:t>
      </w:r>
      <w:r w:rsidRPr="007C11EF">
        <w:rPr>
          <w:rFonts w:eastAsia="Calibri"/>
        </w:rPr>
        <w:t>, Sandberg is Counsel of Record at Covington &amp; Burling LLP; Zimmermann is at Covington &amp; Burling LLP, "Brief of American Watch Association and Jewelers Vigilance Committee as Amici Curiae in Support of Petitioners in No. 24-1287 and Respondents in No. 25-250," Supreme Court of the United States, Nos. 24-1287 &amp; 25-250, 10/24/2025</w:t>
      </w:r>
    </w:p>
    <w:p w14:paraId="5670C89D" w14:textId="77777777" w:rsidR="00640B70" w:rsidRPr="007C11EF" w:rsidRDefault="00640B70" w:rsidP="00640B70">
      <w:pPr>
        <w:rPr>
          <w:rFonts w:eastAsia="Calibri"/>
          <w:sz w:val="16"/>
        </w:rPr>
      </w:pPr>
      <w:r w:rsidRPr="007C11EF">
        <w:rPr>
          <w:rFonts w:eastAsia="Calibri"/>
          <w:u w:val="single"/>
        </w:rPr>
        <w:t>Until</w:t>
      </w:r>
      <w:r w:rsidRPr="007C11EF">
        <w:rPr>
          <w:rFonts w:eastAsia="Calibri"/>
          <w:sz w:val="16"/>
        </w:rPr>
        <w:t xml:space="preserve"> </w:t>
      </w:r>
      <w:r w:rsidRPr="007C11EF">
        <w:rPr>
          <w:rFonts w:eastAsia="Calibri"/>
          <w:iCs/>
          <w:u w:val="single"/>
          <w:bdr w:val="single" w:sz="8" w:space="0" w:color="auto"/>
        </w:rPr>
        <w:t>this year</w:t>
      </w:r>
      <w:r w:rsidRPr="007C11EF">
        <w:rPr>
          <w:rFonts w:eastAsia="Calibri"/>
          <w:u w:val="single"/>
        </w:rPr>
        <w:t xml:space="preserve">, the tariff regime was </w:t>
      </w:r>
      <w:r w:rsidRPr="007C11EF">
        <w:rPr>
          <w:rFonts w:eastAsia="Calibri"/>
          <w:iCs/>
          <w:u w:val="single"/>
          <w:bdr w:val="single" w:sz="8" w:space="0" w:color="auto"/>
        </w:rPr>
        <w:t>at least stable</w:t>
      </w:r>
      <w:r w:rsidRPr="007C11EF">
        <w:rPr>
          <w:rFonts w:eastAsia="Calibri"/>
          <w:u w:val="single"/>
        </w:rPr>
        <w:t>. But in April</w:t>
      </w:r>
      <w:r w:rsidRPr="007C11EF">
        <w:rPr>
          <w:rFonts w:eastAsia="Calibri"/>
          <w:sz w:val="16"/>
        </w:rPr>
        <w:t xml:space="preserve"> 2025, President </w:t>
      </w:r>
      <w:r w:rsidRPr="007C11EF">
        <w:rPr>
          <w:rFonts w:eastAsia="Calibri"/>
          <w:u w:val="single"/>
        </w:rPr>
        <w:t>Trump imposed</w:t>
      </w:r>
      <w:r w:rsidRPr="007C11EF">
        <w:rPr>
          <w:rFonts w:eastAsia="Calibri"/>
          <w:sz w:val="16"/>
        </w:rPr>
        <w:t xml:space="preserve"> </w:t>
      </w:r>
      <w:r w:rsidRPr="007C11EF">
        <w:rPr>
          <w:rFonts w:eastAsia="Calibri"/>
          <w:iCs/>
          <w:u w:val="single"/>
          <w:bdr w:val="single" w:sz="8" w:space="0" w:color="auto"/>
        </w:rPr>
        <w:t>massive additional tariffs</w:t>
      </w:r>
      <w:r w:rsidRPr="007C11EF">
        <w:rPr>
          <w:rFonts w:eastAsia="Calibri"/>
          <w:sz w:val="16"/>
        </w:rPr>
        <w:t xml:space="preserve"> </w:t>
      </w:r>
      <w:r w:rsidRPr="007C11EF">
        <w:rPr>
          <w:rFonts w:eastAsia="Calibri"/>
          <w:u w:val="single"/>
        </w:rPr>
        <w:t>on</w:t>
      </w:r>
      <w:r w:rsidRPr="007C11EF">
        <w:rPr>
          <w:rFonts w:eastAsia="Calibri"/>
          <w:sz w:val="16"/>
        </w:rPr>
        <w:t xml:space="preserve"> the </w:t>
      </w:r>
      <w:r w:rsidRPr="007C11EF">
        <w:rPr>
          <w:rFonts w:eastAsia="Calibri"/>
          <w:u w:val="single"/>
        </w:rPr>
        <w:t>countries</w:t>
      </w:r>
      <w:r w:rsidRPr="007C11EF">
        <w:rPr>
          <w:rFonts w:eastAsia="Calibri"/>
          <w:sz w:val="16"/>
        </w:rPr>
        <w:t xml:space="preserve"> that supply watches and watch parts to American businesses, </w:t>
      </w:r>
      <w:r w:rsidRPr="007C11EF">
        <w:rPr>
          <w:rFonts w:eastAsia="Calibri"/>
          <w:u w:val="single"/>
        </w:rPr>
        <w:t>invoking</w:t>
      </w:r>
      <w:r w:rsidRPr="007C11EF">
        <w:rPr>
          <w:rFonts w:eastAsia="Calibri"/>
          <w:sz w:val="16"/>
        </w:rPr>
        <w:t xml:space="preserve"> his purported authority under the International Emergency Economic Powers Act (</w:t>
      </w:r>
      <w:r w:rsidRPr="00F54B45">
        <w:rPr>
          <w:rFonts w:eastAsia="Calibri"/>
          <w:iCs/>
          <w:highlight w:val="cyan"/>
          <w:u w:val="single"/>
          <w:bdr w:val="single" w:sz="8" w:space="0" w:color="auto"/>
        </w:rPr>
        <w:t>IEEPA</w:t>
      </w:r>
      <w:r w:rsidRPr="007C11EF">
        <w:rPr>
          <w:rFonts w:eastAsia="Calibri"/>
          <w:sz w:val="16"/>
        </w:rPr>
        <w:t xml:space="preserve">). See generally Exec. Order No. 14,257, 90 Fed. Reg. 15041 (Apr. 2, 2025). As part of this so-called “[r]eciprocal” tariff regime, the President initially levied a 31% tariff on Switzerland and a 24% tariff on Japan.13 Id. at 15045, 15049–50. The announced tariffs represented </w:t>
      </w:r>
      <w:r w:rsidRPr="00F54B45">
        <w:rPr>
          <w:rFonts w:eastAsia="Calibri"/>
          <w:highlight w:val="cyan"/>
          <w:u w:val="single"/>
        </w:rPr>
        <w:t>a</w:t>
      </w:r>
      <w:r w:rsidRPr="00F54B45">
        <w:rPr>
          <w:rFonts w:eastAsia="Calibri"/>
          <w:sz w:val="16"/>
          <w:highlight w:val="cyan"/>
        </w:rPr>
        <w:t xml:space="preserve"> </w:t>
      </w:r>
      <w:r w:rsidRPr="00F54B45">
        <w:rPr>
          <w:rFonts w:eastAsia="Calibri"/>
          <w:iCs/>
          <w:highlight w:val="cyan"/>
          <w:u w:val="single"/>
          <w:bdr w:val="single" w:sz="8" w:space="0" w:color="auto"/>
        </w:rPr>
        <w:t>sudden</w:t>
      </w:r>
      <w:r w:rsidRPr="007C11EF">
        <w:rPr>
          <w:rFonts w:eastAsia="Calibri"/>
          <w:sz w:val="16"/>
        </w:rPr>
        <w:t xml:space="preserve"> </w:t>
      </w:r>
      <w:r w:rsidRPr="007C11EF">
        <w:rPr>
          <w:rFonts w:eastAsia="Calibri"/>
          <w:u w:val="single"/>
        </w:rPr>
        <w:t>and</w:t>
      </w:r>
      <w:r w:rsidRPr="007C11EF">
        <w:rPr>
          <w:rFonts w:eastAsia="Calibri"/>
          <w:sz w:val="16"/>
        </w:rPr>
        <w:t xml:space="preserve"> </w:t>
      </w:r>
      <w:r w:rsidRPr="007C11EF">
        <w:rPr>
          <w:rFonts w:eastAsia="Calibri"/>
          <w:iCs/>
          <w:u w:val="single"/>
          <w:bdr w:val="single" w:sz="8" w:space="0" w:color="auto"/>
        </w:rPr>
        <w:t xml:space="preserve">chaotic </w:t>
      </w:r>
      <w:r w:rsidRPr="00F54B45">
        <w:rPr>
          <w:rFonts w:eastAsia="Calibri"/>
          <w:iCs/>
          <w:highlight w:val="cyan"/>
          <w:u w:val="single"/>
          <w:bdr w:val="single" w:sz="8" w:space="0" w:color="auto"/>
        </w:rPr>
        <w:t>rupture</w:t>
      </w:r>
      <w:r w:rsidRPr="00F54B45">
        <w:rPr>
          <w:rFonts w:eastAsia="Calibri"/>
          <w:sz w:val="16"/>
          <w:highlight w:val="cyan"/>
        </w:rPr>
        <w:t xml:space="preserve"> </w:t>
      </w:r>
      <w:r w:rsidRPr="00F54B45">
        <w:rPr>
          <w:rFonts w:eastAsia="Calibri"/>
          <w:highlight w:val="cyan"/>
          <w:u w:val="single"/>
        </w:rPr>
        <w:t>to</w:t>
      </w:r>
      <w:r w:rsidRPr="007C11EF">
        <w:rPr>
          <w:rFonts w:eastAsia="Calibri"/>
          <w:sz w:val="16"/>
        </w:rPr>
        <w:t xml:space="preserve"> the </w:t>
      </w:r>
      <w:r w:rsidRPr="007C11EF">
        <w:rPr>
          <w:rFonts w:eastAsia="Calibri"/>
          <w:iCs/>
          <w:u w:val="single"/>
          <w:bdr w:val="single" w:sz="8" w:space="0" w:color="auto"/>
        </w:rPr>
        <w:t>well-</w:t>
      </w:r>
      <w:r w:rsidRPr="00F54B45">
        <w:rPr>
          <w:rFonts w:eastAsia="Calibri"/>
          <w:iCs/>
          <w:highlight w:val="cyan"/>
          <w:u w:val="single"/>
          <w:bdr w:val="single" w:sz="8" w:space="0" w:color="auto"/>
        </w:rPr>
        <w:t>established tariff rules</w:t>
      </w:r>
      <w:r w:rsidRPr="007C11EF">
        <w:rPr>
          <w:rFonts w:eastAsia="Calibri"/>
          <w:sz w:val="16"/>
        </w:rPr>
        <w:t xml:space="preserve"> on which the watch industry has long relied.</w:t>
      </w:r>
    </w:p>
    <w:p w14:paraId="3FCD0042" w14:textId="77777777" w:rsidR="00640B70" w:rsidRPr="007C11EF" w:rsidRDefault="00640B70" w:rsidP="00640B70">
      <w:pPr>
        <w:rPr>
          <w:rFonts w:eastAsia="Calibri"/>
          <w:sz w:val="16"/>
        </w:rPr>
      </w:pPr>
      <w:r w:rsidRPr="007C11EF">
        <w:rPr>
          <w:rFonts w:eastAsia="Calibri"/>
          <w:iCs/>
          <w:u w:val="single"/>
          <w:bdr w:val="single" w:sz="8" w:space="0" w:color="auto"/>
        </w:rPr>
        <w:t>Compounding</w:t>
      </w:r>
      <w:r w:rsidRPr="007C11EF">
        <w:rPr>
          <w:rFonts w:eastAsia="Calibri"/>
          <w:sz w:val="16"/>
        </w:rPr>
        <w:t xml:space="preserve"> </w:t>
      </w:r>
      <w:r w:rsidRPr="007C11EF">
        <w:rPr>
          <w:rFonts w:eastAsia="Calibri"/>
          <w:u w:val="single"/>
        </w:rPr>
        <w:t xml:space="preserve">the chaos </w:t>
      </w:r>
      <w:r w:rsidRPr="00F54B45">
        <w:rPr>
          <w:rFonts w:eastAsia="Calibri"/>
          <w:highlight w:val="cyan"/>
          <w:u w:val="single"/>
        </w:rPr>
        <w:t>was</w:t>
      </w:r>
      <w:r w:rsidRPr="007C11EF">
        <w:rPr>
          <w:rFonts w:eastAsia="Calibri"/>
          <w:u w:val="single"/>
        </w:rPr>
        <w:t xml:space="preserve"> the tariffs’</w:t>
      </w:r>
      <w:r w:rsidRPr="007C11EF">
        <w:rPr>
          <w:rFonts w:eastAsia="Calibri"/>
          <w:sz w:val="16"/>
        </w:rPr>
        <w:t xml:space="preserve"> </w:t>
      </w:r>
      <w:r w:rsidRPr="00F54B45">
        <w:rPr>
          <w:rFonts w:eastAsia="Calibri"/>
          <w:iCs/>
          <w:highlight w:val="cyan"/>
          <w:u w:val="single"/>
          <w:bdr w:val="single" w:sz="8" w:space="0" w:color="auto"/>
        </w:rPr>
        <w:t>arbitrary</w:t>
      </w:r>
      <w:r w:rsidRPr="007C11EF">
        <w:rPr>
          <w:rFonts w:eastAsia="Calibri"/>
          <w:sz w:val="16"/>
        </w:rPr>
        <w:t xml:space="preserve"> </w:t>
      </w:r>
      <w:r w:rsidRPr="00F54B45">
        <w:rPr>
          <w:rFonts w:eastAsia="Calibri"/>
          <w:highlight w:val="cyan"/>
          <w:u w:val="single"/>
        </w:rPr>
        <w:t>and</w:t>
      </w:r>
      <w:r w:rsidRPr="00F54B45">
        <w:rPr>
          <w:rFonts w:eastAsia="Calibri"/>
          <w:sz w:val="16"/>
          <w:highlight w:val="cyan"/>
        </w:rPr>
        <w:t xml:space="preserve"> </w:t>
      </w:r>
      <w:r w:rsidRPr="00F54B45">
        <w:rPr>
          <w:rFonts w:eastAsia="Calibri"/>
          <w:iCs/>
          <w:highlight w:val="cyan"/>
          <w:u w:val="single"/>
          <w:bdr w:val="single" w:sz="8" w:space="0" w:color="auto"/>
        </w:rPr>
        <w:t>unpredictable</w:t>
      </w:r>
      <w:r w:rsidRPr="007C11EF">
        <w:rPr>
          <w:rFonts w:eastAsia="Calibri"/>
          <w:iCs/>
          <w:u w:val="single"/>
          <w:bdr w:val="single" w:sz="8" w:space="0" w:color="auto"/>
        </w:rPr>
        <w:t xml:space="preserve"> implementation</w:t>
      </w:r>
      <w:r w:rsidRPr="007C11EF">
        <w:rPr>
          <w:rFonts w:eastAsia="Calibri"/>
          <w:sz w:val="16"/>
        </w:rPr>
        <w:t xml:space="preserve">. </w:t>
      </w:r>
      <w:r w:rsidRPr="007C11EF">
        <w:rPr>
          <w:rFonts w:eastAsia="Calibri"/>
          <w:u w:val="single"/>
        </w:rPr>
        <w:t xml:space="preserve">The tariffs </w:t>
      </w:r>
      <w:r w:rsidRPr="007C11EF">
        <w:rPr>
          <w:rFonts w:eastAsia="Calibri"/>
          <w:iCs/>
          <w:u w:val="single"/>
          <w:bdr w:val="single" w:sz="8" w:space="0" w:color="auto"/>
        </w:rPr>
        <w:t>first</w:t>
      </w:r>
      <w:r w:rsidRPr="007C11EF">
        <w:rPr>
          <w:rFonts w:eastAsia="Calibri"/>
          <w:sz w:val="16"/>
        </w:rPr>
        <w:t xml:space="preserve"> </w:t>
      </w:r>
      <w:r w:rsidRPr="007C11EF">
        <w:rPr>
          <w:rFonts w:eastAsia="Calibri"/>
          <w:u w:val="single"/>
        </w:rPr>
        <w:t>took effect</w:t>
      </w:r>
      <w:r w:rsidRPr="007C11EF">
        <w:rPr>
          <w:rFonts w:eastAsia="Calibri"/>
          <w:sz w:val="16"/>
        </w:rPr>
        <w:t xml:space="preserve"> at a baseline 10% rate </w:t>
      </w:r>
      <w:r w:rsidRPr="007C11EF">
        <w:rPr>
          <w:rFonts w:eastAsia="Calibri"/>
          <w:u w:val="single"/>
        </w:rPr>
        <w:t>on April</w:t>
      </w:r>
      <w:r w:rsidRPr="007C11EF">
        <w:rPr>
          <w:rFonts w:eastAsia="Calibri"/>
          <w:sz w:val="16"/>
        </w:rPr>
        <w:t xml:space="preserve"> </w:t>
      </w:r>
      <w:r w:rsidRPr="007C11EF">
        <w:rPr>
          <w:rFonts w:eastAsia="Calibri"/>
          <w:iCs/>
          <w:u w:val="single"/>
          <w:bdr w:val="single" w:sz="8" w:space="0" w:color="auto"/>
        </w:rPr>
        <w:t>5</w:t>
      </w:r>
      <w:r w:rsidRPr="007C11EF">
        <w:rPr>
          <w:rFonts w:eastAsia="Calibri"/>
          <w:sz w:val="16"/>
        </w:rPr>
        <w:t xml:space="preserve">. See Exec. Order No. 14,257, 90 Fed. Reg. 15041, 15045 (Apr. 2, 2025). </w:t>
      </w:r>
      <w:r w:rsidRPr="007C11EF">
        <w:rPr>
          <w:rFonts w:eastAsia="Calibri"/>
          <w:iCs/>
          <w:u w:val="single"/>
          <w:bdr w:val="single" w:sz="8" w:space="0" w:color="auto"/>
        </w:rPr>
        <w:t>One week later</w:t>
      </w:r>
      <w:r w:rsidRPr="007C11EF">
        <w:rPr>
          <w:rFonts w:eastAsia="Calibri"/>
          <w:sz w:val="16"/>
        </w:rPr>
        <w:t xml:space="preserve">, when additional countryspecific tariff rates were set to take effect, </w:t>
      </w:r>
      <w:r w:rsidRPr="007C11EF">
        <w:rPr>
          <w:rFonts w:eastAsia="Calibri"/>
          <w:u w:val="single"/>
        </w:rPr>
        <w:t>the President</w:t>
      </w:r>
      <w:r w:rsidRPr="007C11EF">
        <w:rPr>
          <w:rFonts w:eastAsia="Calibri"/>
          <w:sz w:val="16"/>
        </w:rPr>
        <w:t xml:space="preserve"> </w:t>
      </w:r>
      <w:r w:rsidRPr="007C11EF">
        <w:rPr>
          <w:rFonts w:eastAsia="Calibri"/>
          <w:iCs/>
          <w:u w:val="single"/>
          <w:bdr w:val="single" w:sz="8" w:space="0" w:color="auto"/>
        </w:rPr>
        <w:t>postponed</w:t>
      </w:r>
      <w:r w:rsidRPr="007C11EF">
        <w:rPr>
          <w:rFonts w:eastAsia="Calibri"/>
          <w:sz w:val="16"/>
        </w:rPr>
        <w:t xml:space="preserve"> </w:t>
      </w:r>
      <w:r w:rsidRPr="007C11EF">
        <w:rPr>
          <w:rFonts w:eastAsia="Calibri"/>
          <w:u w:val="single"/>
        </w:rPr>
        <w:t>implementation</w:t>
      </w:r>
      <w:r w:rsidRPr="007C11EF">
        <w:rPr>
          <w:rFonts w:eastAsia="Calibri"/>
          <w:sz w:val="16"/>
        </w:rPr>
        <w:t xml:space="preserve"> of the additional tariffs for most countries (including Switzerland and Japan) by 90 days. See Exec. Order No. 14,266, 90 Fed. Reg. 15625, 15626 (Apr. 9, 2025). The President </w:t>
      </w:r>
      <w:r w:rsidRPr="007C11EF">
        <w:rPr>
          <w:rFonts w:eastAsia="Calibri"/>
          <w:u w:val="single"/>
        </w:rPr>
        <w:t>then postponed</w:t>
      </w:r>
      <w:r w:rsidRPr="007C11EF">
        <w:rPr>
          <w:rFonts w:eastAsia="Calibri"/>
          <w:sz w:val="16"/>
        </w:rPr>
        <w:t xml:space="preserve"> those tariffs by </w:t>
      </w:r>
      <w:r w:rsidRPr="007C11EF">
        <w:rPr>
          <w:rFonts w:eastAsia="Calibri"/>
          <w:iCs/>
          <w:u w:val="single"/>
          <w:bdr w:val="single" w:sz="8" w:space="0" w:color="auto"/>
        </w:rPr>
        <w:t>another</w:t>
      </w:r>
      <w:r w:rsidRPr="007C11EF">
        <w:rPr>
          <w:rFonts w:eastAsia="Calibri"/>
          <w:sz w:val="16"/>
        </w:rPr>
        <w:t xml:space="preserve"> </w:t>
      </w:r>
      <w:r w:rsidRPr="007C11EF">
        <w:rPr>
          <w:rFonts w:eastAsia="Calibri"/>
          <w:u w:val="single"/>
        </w:rPr>
        <w:t>23 days</w:t>
      </w:r>
      <w:r w:rsidRPr="007C11EF">
        <w:rPr>
          <w:rFonts w:eastAsia="Calibri"/>
          <w:sz w:val="16"/>
        </w:rPr>
        <w:t>, see Exec. Order No. 14,316, 90 Fed. Reg. 30823, 30823 (July 7, 2025), and then again by another week, see Exec. Order No. 14,326, 90 Fed. Reg. 37963, 37963–64 (July 31, 2025), while his Administration continued to negotiate with various countries. Following a trade agreement reached with Japan in July 2025, a 15% tariff rate on most Japanese goods (including watches) took effect on August 7, 2025. See Exec. Order No. 14,345, 90 Fed. Reg. 43535, 43536 (Sept. 4, 2025) (formalizing U.S.-Japan trade agreement).</w:t>
      </w:r>
    </w:p>
    <w:p w14:paraId="368FB9EC" w14:textId="77777777" w:rsidR="00640B70" w:rsidRPr="007C11EF" w:rsidRDefault="00640B70" w:rsidP="00640B70">
      <w:pPr>
        <w:rPr>
          <w:rFonts w:eastAsia="Calibri"/>
          <w:sz w:val="16"/>
        </w:rPr>
      </w:pPr>
      <w:r w:rsidRPr="007C11EF">
        <w:rPr>
          <w:rFonts w:eastAsia="Calibri"/>
          <w:sz w:val="16"/>
        </w:rPr>
        <w:t>The United States’ trade relationship with Switzerland has faced still greater disruption. As noted above, the country-specific 31% additional tariff on most Swiss goods was at first suspended pending trade negotiations. After failing to reach a trade agreement, however, the President not only reinstated the previously declared tariffs but increased them by adding 8% to the initial Swissspecific tariff, to a total of 39%. See Exec. Order No. 14,326, 90 Fed. Reg. 37963, 37968 (July 31, 2025). The exceedingly high tariff imposed on Swiss products— coming atop the tariffs already applicable to watches—shocked the watch industry and Swiss officials, especially given that country’s recent multibillion-dollar investments in the United States across many fields, including pharmaceuticals.14 The contrast between the 39% tariff on Switzerland, and the 15% tariff applicable to its neighbors in the European Union (EU), has proven especially stark.15</w:t>
      </w:r>
    </w:p>
    <w:p w14:paraId="42DC5353" w14:textId="77777777" w:rsidR="00640B70" w:rsidRPr="007C11EF" w:rsidRDefault="00640B70" w:rsidP="00640B70">
      <w:pPr>
        <w:rPr>
          <w:rFonts w:eastAsia="Calibri"/>
          <w:sz w:val="16"/>
        </w:rPr>
      </w:pPr>
      <w:r w:rsidRPr="00F54B45">
        <w:rPr>
          <w:rFonts w:eastAsia="Calibri"/>
          <w:iCs/>
          <w:highlight w:val="cyan"/>
          <w:u w:val="single"/>
          <w:bdr w:val="single" w:sz="8" w:space="0" w:color="auto"/>
        </w:rPr>
        <w:t>Sudden changes</w:t>
      </w:r>
      <w:r w:rsidRPr="007C11EF">
        <w:rPr>
          <w:rFonts w:eastAsia="Calibri"/>
          <w:sz w:val="16"/>
        </w:rPr>
        <w:t xml:space="preserve"> </w:t>
      </w:r>
      <w:r w:rsidRPr="007C11EF">
        <w:rPr>
          <w:rFonts w:eastAsia="Calibri"/>
          <w:u w:val="single"/>
        </w:rPr>
        <w:t xml:space="preserve">in tariff rates </w:t>
      </w:r>
      <w:r w:rsidRPr="00F54B45">
        <w:rPr>
          <w:rFonts w:eastAsia="Calibri"/>
          <w:highlight w:val="cyan"/>
          <w:u w:val="single"/>
        </w:rPr>
        <w:t>have been</w:t>
      </w:r>
      <w:r w:rsidRPr="00F54B45">
        <w:rPr>
          <w:rFonts w:eastAsia="Calibri"/>
          <w:sz w:val="16"/>
          <w:highlight w:val="cyan"/>
        </w:rPr>
        <w:t xml:space="preserve"> </w:t>
      </w:r>
      <w:r w:rsidRPr="00F54B45">
        <w:rPr>
          <w:rFonts w:eastAsia="Calibri"/>
          <w:iCs/>
          <w:highlight w:val="cyan"/>
          <w:u w:val="single"/>
          <w:bdr w:val="single" w:sz="8" w:space="0" w:color="auto"/>
        </w:rPr>
        <w:t>echoed</w:t>
      </w:r>
      <w:r w:rsidRPr="00F54B45">
        <w:rPr>
          <w:rFonts w:eastAsia="Calibri"/>
          <w:sz w:val="16"/>
          <w:highlight w:val="cyan"/>
        </w:rPr>
        <w:t xml:space="preserve"> </w:t>
      </w:r>
      <w:r w:rsidRPr="00F54B45">
        <w:rPr>
          <w:rFonts w:eastAsia="Calibri"/>
          <w:highlight w:val="cyan"/>
          <w:u w:val="single"/>
        </w:rPr>
        <w:t>by</w:t>
      </w:r>
      <w:r w:rsidRPr="007C11EF">
        <w:rPr>
          <w:rFonts w:eastAsia="Calibri"/>
          <w:sz w:val="16"/>
        </w:rPr>
        <w:t xml:space="preserve"> </w:t>
      </w:r>
      <w:r w:rsidRPr="00F54B45">
        <w:rPr>
          <w:rFonts w:eastAsia="Calibri"/>
          <w:iCs/>
          <w:highlight w:val="cyan"/>
          <w:u w:val="single"/>
          <w:bdr w:val="single" w:sz="8" w:space="0" w:color="auto"/>
        </w:rPr>
        <w:t>large</w:t>
      </w:r>
      <w:r w:rsidRPr="007C11EF">
        <w:rPr>
          <w:rFonts w:eastAsia="Calibri"/>
          <w:iCs/>
          <w:u w:val="single"/>
          <w:bdr w:val="single" w:sz="8" w:space="0" w:color="auto"/>
        </w:rPr>
        <w:t xml:space="preserve"> monthly </w:t>
      </w:r>
      <w:r w:rsidRPr="00F54B45">
        <w:rPr>
          <w:rFonts w:eastAsia="Calibri"/>
          <w:iCs/>
          <w:highlight w:val="cyan"/>
          <w:u w:val="single"/>
          <w:bdr w:val="single" w:sz="8" w:space="0" w:color="auto"/>
        </w:rPr>
        <w:t>swings</w:t>
      </w:r>
      <w:r w:rsidRPr="00F54B45">
        <w:rPr>
          <w:rFonts w:eastAsia="Calibri"/>
          <w:sz w:val="16"/>
          <w:highlight w:val="cyan"/>
        </w:rPr>
        <w:t xml:space="preserve"> </w:t>
      </w:r>
      <w:r w:rsidRPr="00F54B45">
        <w:rPr>
          <w:rFonts w:eastAsia="Calibri"/>
          <w:highlight w:val="cyan"/>
          <w:u w:val="single"/>
        </w:rPr>
        <w:t>in</w:t>
      </w:r>
      <w:r w:rsidRPr="00F54B45">
        <w:rPr>
          <w:rFonts w:eastAsia="Calibri"/>
          <w:sz w:val="16"/>
          <w:highlight w:val="cyan"/>
        </w:rPr>
        <w:t xml:space="preserve"> </w:t>
      </w:r>
      <w:r w:rsidRPr="00F54B45">
        <w:rPr>
          <w:rFonts w:eastAsia="Calibri"/>
          <w:iCs/>
          <w:highlight w:val="cyan"/>
          <w:u w:val="single"/>
          <w:bdr w:val="single" w:sz="8" w:space="0" w:color="auto"/>
        </w:rPr>
        <w:t>trade</w:t>
      </w:r>
      <w:r w:rsidRPr="007C11EF">
        <w:rPr>
          <w:rFonts w:eastAsia="Calibri"/>
          <w:sz w:val="16"/>
        </w:rPr>
        <w:t xml:space="preserve">, </w:t>
      </w:r>
      <w:r w:rsidRPr="007C11EF">
        <w:rPr>
          <w:rFonts w:eastAsia="Calibri"/>
          <w:u w:val="single"/>
        </w:rPr>
        <w:t>reflected in</w:t>
      </w:r>
      <w:r w:rsidRPr="007C11EF">
        <w:rPr>
          <w:rFonts w:eastAsia="Calibri"/>
          <w:sz w:val="16"/>
        </w:rPr>
        <w:t xml:space="preserve"> </w:t>
      </w:r>
      <w:r w:rsidRPr="007C11EF">
        <w:rPr>
          <w:rFonts w:eastAsia="Calibri"/>
          <w:iCs/>
          <w:u w:val="single"/>
          <w:bdr w:val="single" w:sz="8" w:space="0" w:color="auto"/>
        </w:rPr>
        <w:t>official data</w:t>
      </w:r>
      <w:r w:rsidRPr="007C11EF">
        <w:rPr>
          <w:rFonts w:eastAsia="Calibri"/>
          <w:sz w:val="16"/>
        </w:rPr>
        <w:t xml:space="preserve"> </w:t>
      </w:r>
      <w:r w:rsidRPr="007C11EF">
        <w:rPr>
          <w:rFonts w:eastAsia="Calibri"/>
          <w:u w:val="single"/>
        </w:rPr>
        <w:t>made public by the</w:t>
      </w:r>
      <w:r w:rsidRPr="007C11EF">
        <w:rPr>
          <w:rFonts w:eastAsia="Calibri"/>
          <w:sz w:val="16"/>
        </w:rPr>
        <w:t xml:space="preserve"> U.S. International Trade Commission (</w:t>
      </w:r>
      <w:r w:rsidRPr="007C11EF">
        <w:rPr>
          <w:rFonts w:eastAsia="Calibri"/>
          <w:iCs/>
          <w:u w:val="single"/>
          <w:bdr w:val="single" w:sz="8" w:space="0" w:color="auto"/>
        </w:rPr>
        <w:t>ITC</w:t>
      </w:r>
      <w:r w:rsidRPr="007C11EF">
        <w:rPr>
          <w:rFonts w:eastAsia="Calibri"/>
          <w:sz w:val="16"/>
        </w:rPr>
        <w:t>). At first, watch imports to the United States surged in advance of the initially announced tariff effective dates, with imports increasing 169% as compared to April of the previous year. That surge was then followed by sharp yearover-year declines of 37% in May and 23% in June. In July, imports increased year-over-year by 58%, again reflecting a desire to maximize inventory before the President’s tariffs were expected to take effect.16</w:t>
      </w:r>
    </w:p>
    <w:p w14:paraId="197560A9" w14:textId="77777777" w:rsidR="00640B70" w:rsidRPr="007C11EF" w:rsidRDefault="00640B70" w:rsidP="00640B70">
      <w:pPr>
        <w:rPr>
          <w:rFonts w:eastAsia="Calibri"/>
          <w:sz w:val="16"/>
        </w:rPr>
      </w:pPr>
      <w:r w:rsidRPr="007C11EF">
        <w:rPr>
          <w:rFonts w:eastAsia="Calibri"/>
          <w:sz w:val="16"/>
        </w:rPr>
        <w:t xml:space="preserve">The ITC’s August 2025 import data—the first set of data to reflect implementation of the tariffs since August 1, 2025—have not yet been released.17 But </w:t>
      </w:r>
      <w:r w:rsidRPr="00F54B45">
        <w:rPr>
          <w:rFonts w:eastAsia="Calibri"/>
          <w:iCs/>
          <w:highlight w:val="cyan"/>
          <w:u w:val="single"/>
          <w:bdr w:val="single" w:sz="8" w:space="0" w:color="auto"/>
        </w:rPr>
        <w:t>double-digit declines</w:t>
      </w:r>
      <w:r w:rsidRPr="007C11EF">
        <w:rPr>
          <w:rFonts w:eastAsia="Calibri"/>
          <w:sz w:val="16"/>
        </w:rPr>
        <w:t xml:space="preserve"> </w:t>
      </w:r>
      <w:r w:rsidRPr="00F54B45">
        <w:rPr>
          <w:rFonts w:eastAsia="Calibri"/>
          <w:highlight w:val="cyan"/>
          <w:u w:val="single"/>
        </w:rPr>
        <w:t>are</w:t>
      </w:r>
      <w:r w:rsidRPr="00F54B45">
        <w:rPr>
          <w:rFonts w:eastAsia="Calibri"/>
          <w:sz w:val="16"/>
          <w:highlight w:val="cyan"/>
        </w:rPr>
        <w:t xml:space="preserve"> </w:t>
      </w:r>
      <w:r w:rsidRPr="00F54B45">
        <w:rPr>
          <w:rFonts w:eastAsia="Calibri"/>
          <w:iCs/>
          <w:highlight w:val="cyan"/>
          <w:u w:val="single"/>
          <w:bdr w:val="single" w:sz="8" w:space="0" w:color="auto"/>
        </w:rPr>
        <w:t>virtually certain</w:t>
      </w:r>
      <w:r w:rsidRPr="007C11EF">
        <w:rPr>
          <w:rFonts w:eastAsia="Calibri"/>
          <w:sz w:val="16"/>
        </w:rPr>
        <w:t>. Indeed, authoritative industry data from Switzerland reflects that watch exports to the United States in August 2025 were down 24% compared to the previous year.18 Data for September 2025 is similarly expected to show sharp decreases in trade.</w:t>
      </w:r>
    </w:p>
    <w:p w14:paraId="4709EE23" w14:textId="77777777" w:rsidR="00640B70" w:rsidRPr="007C11EF" w:rsidRDefault="00640B70" w:rsidP="00640B70">
      <w:pPr>
        <w:rPr>
          <w:rFonts w:eastAsia="Calibri"/>
          <w:sz w:val="16"/>
        </w:rPr>
      </w:pPr>
      <w:r w:rsidRPr="007C11EF">
        <w:rPr>
          <w:rFonts w:eastAsia="Calibri"/>
          <w:u w:val="single"/>
        </w:rPr>
        <w:t>The</w:t>
      </w:r>
      <w:r w:rsidRPr="007C11EF">
        <w:rPr>
          <w:rFonts w:eastAsia="Calibri"/>
          <w:sz w:val="16"/>
        </w:rPr>
        <w:t xml:space="preserve"> </w:t>
      </w:r>
      <w:r w:rsidRPr="00F54B45">
        <w:rPr>
          <w:rFonts w:eastAsia="Calibri"/>
          <w:iCs/>
          <w:highlight w:val="cyan"/>
          <w:u w:val="single"/>
          <w:bdr w:val="single" w:sz="8" w:space="0" w:color="auto"/>
        </w:rPr>
        <w:t>volatility</w:t>
      </w:r>
      <w:r w:rsidRPr="007C11EF">
        <w:rPr>
          <w:rFonts w:eastAsia="Calibri"/>
          <w:sz w:val="16"/>
        </w:rPr>
        <w:t xml:space="preserve"> </w:t>
      </w:r>
      <w:r w:rsidRPr="007C11EF">
        <w:rPr>
          <w:rFonts w:eastAsia="Calibri"/>
          <w:u w:val="single"/>
        </w:rPr>
        <w:t>in tariff rates has</w:t>
      </w:r>
      <w:r w:rsidRPr="007C11EF">
        <w:rPr>
          <w:rFonts w:eastAsia="Calibri"/>
          <w:sz w:val="16"/>
        </w:rPr>
        <w:t xml:space="preserve"> </w:t>
      </w:r>
      <w:r w:rsidRPr="00F54B45">
        <w:rPr>
          <w:rFonts w:eastAsia="Calibri"/>
          <w:iCs/>
          <w:highlight w:val="cyan"/>
          <w:u w:val="single"/>
          <w:bdr w:val="single" w:sz="8" w:space="0" w:color="auto"/>
        </w:rPr>
        <w:t>frustrated</w:t>
      </w:r>
      <w:r w:rsidRPr="007C11EF">
        <w:rPr>
          <w:rFonts w:eastAsia="Calibri"/>
          <w:sz w:val="16"/>
        </w:rPr>
        <w:t xml:space="preserve"> </w:t>
      </w:r>
      <w:r w:rsidRPr="007C11EF">
        <w:rPr>
          <w:rFonts w:eastAsia="Calibri"/>
          <w:u w:val="single"/>
        </w:rPr>
        <w:t>attempts at</w:t>
      </w:r>
      <w:r w:rsidRPr="007C11EF">
        <w:rPr>
          <w:rFonts w:eastAsia="Calibri"/>
          <w:sz w:val="16"/>
        </w:rPr>
        <w:t xml:space="preserve"> </w:t>
      </w:r>
      <w:r w:rsidRPr="007C11EF">
        <w:rPr>
          <w:rFonts w:eastAsia="Calibri"/>
          <w:iCs/>
          <w:u w:val="single"/>
          <w:bdr w:val="single" w:sz="8" w:space="0" w:color="auto"/>
        </w:rPr>
        <w:t xml:space="preserve">effective </w:t>
      </w:r>
      <w:r w:rsidRPr="00F54B45">
        <w:rPr>
          <w:rFonts w:eastAsia="Calibri"/>
          <w:iCs/>
          <w:highlight w:val="cyan"/>
          <w:u w:val="single"/>
          <w:bdr w:val="single" w:sz="8" w:space="0" w:color="auto"/>
        </w:rPr>
        <w:t>business planning</w:t>
      </w:r>
      <w:r w:rsidRPr="007C11EF">
        <w:rPr>
          <w:rFonts w:eastAsia="Calibri"/>
          <w:u w:val="single"/>
        </w:rPr>
        <w:t>. A typical retailer plans purchases 6–12 months ahead, and brands schedule production 12–24 months out. But</w:t>
      </w:r>
      <w:r w:rsidRPr="007C11EF">
        <w:rPr>
          <w:rFonts w:eastAsia="Calibri"/>
          <w:sz w:val="16"/>
        </w:rPr>
        <w:t xml:space="preserve"> </w:t>
      </w:r>
      <w:r w:rsidRPr="00F54B45">
        <w:rPr>
          <w:rFonts w:eastAsia="Calibri"/>
          <w:iCs/>
          <w:highlight w:val="cyan"/>
          <w:u w:val="single"/>
          <w:bdr w:val="single" w:sz="8" w:space="0" w:color="auto"/>
        </w:rPr>
        <w:t>duties</w:t>
      </w:r>
      <w:r w:rsidRPr="00F54B45">
        <w:rPr>
          <w:rFonts w:eastAsia="Calibri"/>
          <w:sz w:val="16"/>
          <w:highlight w:val="cyan"/>
        </w:rPr>
        <w:t xml:space="preserve"> </w:t>
      </w:r>
      <w:r w:rsidRPr="00F54B45">
        <w:rPr>
          <w:rFonts w:eastAsia="Calibri"/>
          <w:highlight w:val="cyan"/>
          <w:u w:val="single"/>
        </w:rPr>
        <w:t>must</w:t>
      </w:r>
      <w:r w:rsidRPr="007C11EF">
        <w:rPr>
          <w:rFonts w:eastAsia="Calibri"/>
          <w:u w:val="single"/>
        </w:rPr>
        <w:t xml:space="preserve"> </w:t>
      </w:r>
      <w:r w:rsidRPr="00F54B45">
        <w:rPr>
          <w:rFonts w:eastAsia="Calibri"/>
          <w:highlight w:val="cyan"/>
          <w:u w:val="single"/>
        </w:rPr>
        <w:t>be paid</w:t>
      </w:r>
      <w:r w:rsidRPr="007C11EF">
        <w:rPr>
          <w:rFonts w:eastAsia="Calibri"/>
          <w:u w:val="single"/>
        </w:rPr>
        <w:t xml:space="preserve"> upon those goods </w:t>
      </w:r>
      <w:r w:rsidRPr="00F54B45">
        <w:rPr>
          <w:rFonts w:eastAsia="Calibri"/>
          <w:highlight w:val="cyan"/>
          <w:u w:val="single"/>
        </w:rPr>
        <w:t>at</w:t>
      </w:r>
      <w:r w:rsidRPr="00F54B45">
        <w:rPr>
          <w:rFonts w:eastAsia="Calibri"/>
          <w:sz w:val="16"/>
          <w:highlight w:val="cyan"/>
        </w:rPr>
        <w:t xml:space="preserve"> </w:t>
      </w:r>
      <w:r w:rsidRPr="00F54B45">
        <w:rPr>
          <w:rFonts w:eastAsia="Calibri"/>
          <w:iCs/>
          <w:highlight w:val="cyan"/>
          <w:u w:val="single"/>
          <w:bdr w:val="single" w:sz="8" w:space="0" w:color="auto"/>
        </w:rPr>
        <w:t>whatever rates</w:t>
      </w:r>
      <w:r w:rsidRPr="007C11EF">
        <w:rPr>
          <w:rFonts w:eastAsia="Calibri"/>
          <w:iCs/>
          <w:u w:val="single"/>
          <w:bdr w:val="single" w:sz="8" w:space="0" w:color="auto"/>
        </w:rPr>
        <w:t xml:space="preserve"> </w:t>
      </w:r>
      <w:r w:rsidRPr="00F54B45">
        <w:rPr>
          <w:rFonts w:eastAsia="Calibri"/>
          <w:iCs/>
          <w:highlight w:val="cyan"/>
          <w:u w:val="single"/>
          <w:bdr w:val="single" w:sz="8" w:space="0" w:color="auto"/>
        </w:rPr>
        <w:t>are</w:t>
      </w:r>
      <w:r w:rsidRPr="007C11EF">
        <w:rPr>
          <w:rFonts w:eastAsia="Calibri"/>
          <w:iCs/>
          <w:u w:val="single"/>
          <w:bdr w:val="single" w:sz="8" w:space="0" w:color="auto"/>
        </w:rPr>
        <w:t xml:space="preserve"> ultimately </w:t>
      </w:r>
      <w:r w:rsidRPr="00F54B45">
        <w:rPr>
          <w:rFonts w:eastAsia="Calibri"/>
          <w:iCs/>
          <w:highlight w:val="cyan"/>
          <w:u w:val="single"/>
          <w:bdr w:val="single" w:sz="8" w:space="0" w:color="auto"/>
        </w:rPr>
        <w:t>applicable</w:t>
      </w:r>
      <w:r w:rsidRPr="007C11EF">
        <w:rPr>
          <w:rFonts w:eastAsia="Calibri"/>
          <w:sz w:val="16"/>
        </w:rPr>
        <w:t xml:space="preserve"> </w:t>
      </w:r>
      <w:r w:rsidRPr="00F54B45">
        <w:rPr>
          <w:rFonts w:eastAsia="Calibri"/>
          <w:highlight w:val="cyan"/>
          <w:u w:val="single"/>
        </w:rPr>
        <w:t>at</w:t>
      </w:r>
      <w:r w:rsidRPr="007C11EF">
        <w:rPr>
          <w:rFonts w:eastAsia="Calibri"/>
          <w:sz w:val="16"/>
        </w:rPr>
        <w:t xml:space="preserve"> the </w:t>
      </w:r>
      <w:r w:rsidRPr="007C11EF">
        <w:rPr>
          <w:rFonts w:eastAsia="Calibri"/>
          <w:iCs/>
          <w:u w:val="single"/>
          <w:bdr w:val="single" w:sz="8" w:space="0" w:color="auto"/>
        </w:rPr>
        <w:t xml:space="preserve">time of </w:t>
      </w:r>
      <w:r w:rsidRPr="00F54B45">
        <w:rPr>
          <w:rFonts w:eastAsia="Calibri"/>
          <w:iCs/>
          <w:highlight w:val="cyan"/>
          <w:u w:val="single"/>
          <w:bdr w:val="single" w:sz="8" w:space="0" w:color="auto"/>
        </w:rPr>
        <w:t>importation</w:t>
      </w:r>
      <w:r w:rsidRPr="007C11EF">
        <w:rPr>
          <w:rFonts w:eastAsia="Calibri"/>
          <w:u w:val="single"/>
        </w:rPr>
        <w:t>. The</w:t>
      </w:r>
      <w:r w:rsidRPr="007C11EF">
        <w:rPr>
          <w:rFonts w:eastAsia="Calibri"/>
          <w:sz w:val="16"/>
        </w:rPr>
        <w:t xml:space="preserve"> </w:t>
      </w:r>
      <w:r w:rsidRPr="007C11EF">
        <w:rPr>
          <w:rFonts w:eastAsia="Calibri"/>
          <w:iCs/>
          <w:u w:val="single"/>
          <w:bdr w:val="single" w:sz="8" w:space="0" w:color="auto"/>
        </w:rPr>
        <w:t>size</w:t>
      </w:r>
      <w:r w:rsidRPr="007C11EF">
        <w:rPr>
          <w:rFonts w:eastAsia="Calibri"/>
          <w:sz w:val="16"/>
        </w:rPr>
        <w:t xml:space="preserve"> </w:t>
      </w:r>
      <w:r w:rsidRPr="007C11EF">
        <w:rPr>
          <w:rFonts w:eastAsia="Calibri"/>
          <w:u w:val="single"/>
        </w:rPr>
        <w:t xml:space="preserve">of these duties is </w:t>
      </w:r>
      <w:r w:rsidRPr="007C11EF">
        <w:rPr>
          <w:rFonts w:eastAsia="Calibri"/>
          <w:iCs/>
          <w:u w:val="single"/>
          <w:bdr w:val="single" w:sz="8" w:space="0" w:color="auto"/>
        </w:rPr>
        <w:t>substantial</w:t>
      </w:r>
      <w:r w:rsidRPr="007C11EF">
        <w:rPr>
          <w:rFonts w:eastAsia="Calibri"/>
          <w:sz w:val="16"/>
        </w:rPr>
        <w:t xml:space="preserve">: for example, a shipment of 10,000 Swiss watch components at an average customs value of $100 per unit would require a cash outlay of $390,000. </w:t>
      </w:r>
      <w:r w:rsidRPr="00F54B45">
        <w:rPr>
          <w:rFonts w:eastAsia="Calibri"/>
          <w:highlight w:val="cyan"/>
          <w:u w:val="single"/>
        </w:rPr>
        <w:t>When faced with</w:t>
      </w:r>
      <w:r w:rsidRPr="007C11EF">
        <w:rPr>
          <w:rFonts w:eastAsia="Calibri"/>
          <w:sz w:val="16"/>
        </w:rPr>
        <w:t xml:space="preserve"> such </w:t>
      </w:r>
      <w:r w:rsidRPr="00F54B45">
        <w:rPr>
          <w:rFonts w:eastAsia="Calibri"/>
          <w:iCs/>
          <w:highlight w:val="cyan"/>
          <w:u w:val="single"/>
          <w:bdr w:val="single" w:sz="8" w:space="0" w:color="auto"/>
        </w:rPr>
        <w:t>sudden costs</w:t>
      </w:r>
      <w:r w:rsidRPr="007C11EF">
        <w:rPr>
          <w:rFonts w:eastAsia="Calibri"/>
          <w:u w:val="single"/>
        </w:rPr>
        <w:t xml:space="preserve">, </w:t>
      </w:r>
      <w:r w:rsidRPr="00F54B45">
        <w:rPr>
          <w:rFonts w:eastAsia="Calibri"/>
          <w:highlight w:val="cyan"/>
          <w:u w:val="single"/>
        </w:rPr>
        <w:t>businesses</w:t>
      </w:r>
      <w:r w:rsidRPr="007C11EF">
        <w:rPr>
          <w:rFonts w:eastAsia="Calibri"/>
          <w:u w:val="single"/>
        </w:rPr>
        <w:t xml:space="preserve"> can be forced to </w:t>
      </w:r>
      <w:r w:rsidRPr="00F54B45">
        <w:rPr>
          <w:rFonts w:eastAsia="Calibri"/>
          <w:highlight w:val="cyan"/>
          <w:u w:val="single"/>
        </w:rPr>
        <w:t>impose</w:t>
      </w:r>
      <w:r w:rsidRPr="007C11EF">
        <w:rPr>
          <w:rFonts w:eastAsia="Calibri"/>
          <w:sz w:val="16"/>
        </w:rPr>
        <w:t xml:space="preserve"> </w:t>
      </w:r>
      <w:r w:rsidRPr="007C11EF">
        <w:rPr>
          <w:rFonts w:eastAsia="Calibri"/>
          <w:iCs/>
          <w:u w:val="single"/>
          <w:bdr w:val="single" w:sz="8" w:space="0" w:color="auto"/>
        </w:rPr>
        <w:t xml:space="preserve">retroactive </w:t>
      </w:r>
      <w:r w:rsidRPr="00F54B45">
        <w:rPr>
          <w:rFonts w:eastAsia="Calibri"/>
          <w:iCs/>
          <w:highlight w:val="cyan"/>
          <w:u w:val="single"/>
          <w:bdr w:val="single" w:sz="8" w:space="0" w:color="auto"/>
        </w:rPr>
        <w:t>price increases</w:t>
      </w:r>
      <w:r w:rsidRPr="00F54B45">
        <w:rPr>
          <w:rFonts w:eastAsia="Calibri"/>
          <w:sz w:val="16"/>
          <w:highlight w:val="cyan"/>
        </w:rPr>
        <w:t xml:space="preserve"> </w:t>
      </w:r>
      <w:r w:rsidRPr="00F54B45">
        <w:rPr>
          <w:rFonts w:eastAsia="Calibri"/>
          <w:highlight w:val="cyan"/>
          <w:u w:val="single"/>
        </w:rPr>
        <w:t>to</w:t>
      </w:r>
      <w:r w:rsidRPr="00F54B45">
        <w:rPr>
          <w:rFonts w:eastAsia="Calibri"/>
          <w:sz w:val="16"/>
          <w:highlight w:val="cyan"/>
        </w:rPr>
        <w:t xml:space="preserve"> </w:t>
      </w:r>
      <w:r w:rsidRPr="00F54B45">
        <w:rPr>
          <w:rFonts w:eastAsia="Calibri"/>
          <w:iCs/>
          <w:highlight w:val="cyan"/>
          <w:u w:val="single"/>
          <w:bdr w:val="single" w:sz="8" w:space="0" w:color="auto"/>
        </w:rPr>
        <w:t>make up</w:t>
      </w:r>
      <w:r w:rsidRPr="007C11EF">
        <w:rPr>
          <w:rFonts w:eastAsia="Calibri"/>
          <w:sz w:val="16"/>
        </w:rPr>
        <w:t xml:space="preserve"> </w:t>
      </w:r>
      <w:r w:rsidRPr="007C11EF">
        <w:rPr>
          <w:rFonts w:eastAsia="Calibri"/>
          <w:u w:val="single"/>
        </w:rPr>
        <w:t>the difference, alienating</w:t>
      </w:r>
      <w:r w:rsidRPr="007C11EF">
        <w:rPr>
          <w:rFonts w:eastAsia="Calibri"/>
          <w:sz w:val="16"/>
        </w:rPr>
        <w:t xml:space="preserve"> </w:t>
      </w:r>
      <w:r w:rsidRPr="007C11EF">
        <w:rPr>
          <w:rFonts w:eastAsia="Calibri"/>
          <w:iCs/>
          <w:u w:val="single"/>
          <w:bdr w:val="single" w:sz="8" w:space="0" w:color="auto"/>
        </w:rPr>
        <w:t>customers</w:t>
      </w:r>
      <w:r w:rsidRPr="007C11EF">
        <w:rPr>
          <w:rFonts w:eastAsia="Calibri"/>
          <w:sz w:val="16"/>
        </w:rPr>
        <w:t xml:space="preserve"> </w:t>
      </w:r>
      <w:r w:rsidRPr="007C11EF">
        <w:rPr>
          <w:rFonts w:eastAsia="Calibri"/>
          <w:u w:val="single"/>
        </w:rPr>
        <w:t>and violating</w:t>
      </w:r>
      <w:r w:rsidRPr="007C11EF">
        <w:rPr>
          <w:rFonts w:eastAsia="Calibri"/>
          <w:sz w:val="16"/>
        </w:rPr>
        <w:t xml:space="preserve"> </w:t>
      </w:r>
      <w:r w:rsidRPr="007C11EF">
        <w:rPr>
          <w:rFonts w:eastAsia="Calibri"/>
          <w:iCs/>
          <w:u w:val="single"/>
          <w:bdr w:val="single" w:sz="8" w:space="0" w:color="auto"/>
        </w:rPr>
        <w:t>purchase commitments</w:t>
      </w:r>
      <w:r w:rsidRPr="007C11EF">
        <w:rPr>
          <w:rFonts w:eastAsia="Calibri"/>
          <w:sz w:val="16"/>
        </w:rPr>
        <w:t xml:space="preserve"> with manufacturers. </w:t>
      </w:r>
      <w:r w:rsidRPr="007C11EF">
        <w:rPr>
          <w:rFonts w:eastAsia="Calibri"/>
          <w:u w:val="single"/>
        </w:rPr>
        <w:t xml:space="preserve">Alternatively </w:t>
      </w:r>
      <w:r w:rsidRPr="00F54B45">
        <w:rPr>
          <w:rFonts w:eastAsia="Calibri"/>
          <w:highlight w:val="cyan"/>
          <w:u w:val="single"/>
        </w:rPr>
        <w:t>or</w:t>
      </w:r>
      <w:r w:rsidRPr="007C11EF">
        <w:rPr>
          <w:rFonts w:eastAsia="Calibri"/>
          <w:u w:val="single"/>
        </w:rPr>
        <w:t xml:space="preserve"> additionally, businesses may be forced to </w:t>
      </w:r>
      <w:r w:rsidRPr="00F54B45">
        <w:rPr>
          <w:rFonts w:eastAsia="Calibri"/>
          <w:highlight w:val="cyan"/>
          <w:u w:val="single"/>
        </w:rPr>
        <w:t>reallocate resources</w:t>
      </w:r>
      <w:r w:rsidRPr="007C11EF">
        <w:rPr>
          <w:rFonts w:eastAsia="Calibri"/>
          <w:u w:val="single"/>
        </w:rPr>
        <w:t xml:space="preserve"> that would otherwise be used for</w:t>
      </w:r>
      <w:r w:rsidRPr="007C11EF">
        <w:rPr>
          <w:rFonts w:eastAsia="Calibri"/>
          <w:sz w:val="16"/>
        </w:rPr>
        <w:t xml:space="preserve"> </w:t>
      </w:r>
      <w:r w:rsidRPr="007C11EF">
        <w:rPr>
          <w:rFonts w:eastAsia="Calibri"/>
          <w:iCs/>
          <w:u w:val="single"/>
          <w:bdr w:val="single" w:sz="8" w:space="0" w:color="auto"/>
        </w:rPr>
        <w:t>payroll</w:t>
      </w:r>
      <w:r w:rsidRPr="007C11EF">
        <w:rPr>
          <w:rFonts w:eastAsia="Calibri"/>
          <w:u w:val="single"/>
        </w:rPr>
        <w:t xml:space="preserve">, </w:t>
      </w:r>
      <w:r w:rsidRPr="007C11EF">
        <w:rPr>
          <w:rFonts w:eastAsia="Calibri"/>
          <w:iCs/>
          <w:u w:val="single"/>
          <w:bdr w:val="single" w:sz="8" w:space="0" w:color="auto"/>
        </w:rPr>
        <w:t>rent</w:t>
      </w:r>
      <w:r w:rsidRPr="007C11EF">
        <w:rPr>
          <w:rFonts w:eastAsia="Calibri"/>
          <w:u w:val="single"/>
        </w:rPr>
        <w:t>, and</w:t>
      </w:r>
      <w:r w:rsidRPr="007C11EF">
        <w:rPr>
          <w:rFonts w:eastAsia="Calibri"/>
          <w:sz w:val="16"/>
        </w:rPr>
        <w:t xml:space="preserve"> </w:t>
      </w:r>
      <w:r w:rsidRPr="007C11EF">
        <w:rPr>
          <w:rFonts w:eastAsia="Calibri"/>
          <w:iCs/>
          <w:u w:val="single"/>
          <w:bdr w:val="single" w:sz="8" w:space="0" w:color="auto"/>
        </w:rPr>
        <w:t>marketing</w:t>
      </w:r>
      <w:r w:rsidRPr="007C11EF">
        <w:rPr>
          <w:rFonts w:eastAsia="Calibri"/>
          <w:sz w:val="16"/>
        </w:rPr>
        <w:t xml:space="preserve"> </w:t>
      </w:r>
      <w:r w:rsidRPr="007C11EF">
        <w:rPr>
          <w:rFonts w:eastAsia="Calibri"/>
          <w:u w:val="single"/>
        </w:rPr>
        <w:t xml:space="preserve">simply </w:t>
      </w:r>
      <w:r w:rsidRPr="00F54B45">
        <w:rPr>
          <w:rFonts w:eastAsia="Calibri"/>
          <w:highlight w:val="cyan"/>
          <w:u w:val="single"/>
        </w:rPr>
        <w:t>to pay</w:t>
      </w:r>
      <w:r w:rsidRPr="007C11EF">
        <w:rPr>
          <w:rFonts w:eastAsia="Calibri"/>
          <w:sz w:val="16"/>
        </w:rPr>
        <w:t xml:space="preserve"> </w:t>
      </w:r>
      <w:r w:rsidRPr="007C11EF">
        <w:rPr>
          <w:rFonts w:eastAsia="Calibri"/>
          <w:iCs/>
          <w:u w:val="single"/>
          <w:bdr w:val="single" w:sz="8" w:space="0" w:color="auto"/>
        </w:rPr>
        <w:t>unforeseen</w:t>
      </w:r>
      <w:r w:rsidRPr="007C11EF">
        <w:rPr>
          <w:rFonts w:eastAsia="Calibri"/>
          <w:sz w:val="16"/>
        </w:rPr>
        <w:t xml:space="preserve"> customs </w:t>
      </w:r>
      <w:r w:rsidRPr="00F54B45">
        <w:rPr>
          <w:rFonts w:eastAsia="Calibri"/>
          <w:iCs/>
          <w:highlight w:val="cyan"/>
          <w:u w:val="single"/>
          <w:bdr w:val="single" w:sz="8" w:space="0" w:color="auto"/>
        </w:rPr>
        <w:t>duties</w:t>
      </w:r>
      <w:r w:rsidRPr="007C11EF">
        <w:rPr>
          <w:rFonts w:eastAsia="Calibri"/>
          <w:sz w:val="16"/>
        </w:rPr>
        <w:t>.</w:t>
      </w:r>
    </w:p>
    <w:p w14:paraId="63019E23" w14:textId="77777777" w:rsidR="00640B70" w:rsidRPr="007C11EF" w:rsidRDefault="00640B70" w:rsidP="00640B70">
      <w:pPr>
        <w:rPr>
          <w:rFonts w:eastAsia="Calibri"/>
          <w:sz w:val="16"/>
        </w:rPr>
      </w:pPr>
      <w:r w:rsidRPr="007C11EF">
        <w:rPr>
          <w:rFonts w:eastAsia="Calibri"/>
          <w:u w:val="single"/>
        </w:rPr>
        <w:t>These</w:t>
      </w:r>
      <w:r w:rsidRPr="007C11EF">
        <w:rPr>
          <w:rFonts w:eastAsia="Calibri"/>
          <w:sz w:val="16"/>
        </w:rPr>
        <w:t xml:space="preserve"> </w:t>
      </w:r>
      <w:r w:rsidRPr="007C11EF">
        <w:rPr>
          <w:rFonts w:eastAsia="Calibri"/>
          <w:iCs/>
          <w:u w:val="single"/>
          <w:bdr w:val="single" w:sz="8" w:space="0" w:color="auto"/>
        </w:rPr>
        <w:t>massive tariffs</w:t>
      </w:r>
      <w:r w:rsidRPr="007C11EF">
        <w:rPr>
          <w:rFonts w:eastAsia="Calibri"/>
          <w:sz w:val="16"/>
        </w:rPr>
        <w:t xml:space="preserve"> </w:t>
      </w:r>
      <w:r w:rsidRPr="007C11EF">
        <w:rPr>
          <w:rFonts w:eastAsia="Calibri"/>
          <w:iCs/>
          <w:u w:val="single"/>
          <w:bdr w:val="single" w:sz="8" w:space="0" w:color="auto"/>
        </w:rPr>
        <w:t>especially</w:t>
      </w:r>
      <w:r w:rsidRPr="007C11EF">
        <w:rPr>
          <w:rFonts w:eastAsia="Calibri"/>
          <w:sz w:val="16"/>
        </w:rPr>
        <w:t xml:space="preserve"> </w:t>
      </w:r>
      <w:r w:rsidRPr="007C11EF">
        <w:rPr>
          <w:rFonts w:eastAsia="Calibri"/>
          <w:u w:val="single"/>
        </w:rPr>
        <w:t>burden</w:t>
      </w:r>
      <w:r w:rsidRPr="007C11EF">
        <w:rPr>
          <w:rFonts w:eastAsia="Calibri"/>
          <w:sz w:val="16"/>
        </w:rPr>
        <w:t xml:space="preserve"> Amici’s </w:t>
      </w:r>
      <w:r w:rsidRPr="007C11EF">
        <w:rPr>
          <w:rFonts w:eastAsia="Calibri"/>
          <w:iCs/>
          <w:u w:val="single"/>
          <w:bdr w:val="single" w:sz="8" w:space="0" w:color="auto"/>
        </w:rPr>
        <w:t>smaller members</w:t>
      </w:r>
      <w:r w:rsidRPr="007C11EF">
        <w:rPr>
          <w:rFonts w:eastAsia="Calibri"/>
          <w:sz w:val="16"/>
        </w:rPr>
        <w:t xml:space="preserve">. </w:t>
      </w:r>
      <w:r w:rsidRPr="00F54B45">
        <w:rPr>
          <w:rFonts w:eastAsia="Calibri"/>
          <w:highlight w:val="cyan"/>
          <w:u w:val="single"/>
        </w:rPr>
        <w:t>Small businesses</w:t>
      </w:r>
      <w:r w:rsidRPr="007C11EF">
        <w:rPr>
          <w:rFonts w:eastAsia="Calibri"/>
          <w:u w:val="single"/>
        </w:rPr>
        <w:t xml:space="preserve"> often have less-established </w:t>
      </w:r>
      <w:r w:rsidRPr="007C11EF">
        <w:rPr>
          <w:rFonts w:eastAsia="Calibri"/>
          <w:iCs/>
          <w:u w:val="single"/>
          <w:bdr w:val="single" w:sz="8" w:space="0" w:color="auto"/>
        </w:rPr>
        <w:t>credit histories</w:t>
      </w:r>
      <w:r w:rsidRPr="007C11EF">
        <w:rPr>
          <w:rFonts w:eastAsia="Calibri"/>
          <w:sz w:val="16"/>
        </w:rPr>
        <w:t xml:space="preserve"> </w:t>
      </w:r>
      <w:r w:rsidRPr="007C11EF">
        <w:rPr>
          <w:rFonts w:eastAsia="Calibri"/>
          <w:u w:val="single"/>
        </w:rPr>
        <w:t xml:space="preserve">and </w:t>
      </w:r>
      <w:r w:rsidRPr="00F54B45">
        <w:rPr>
          <w:rFonts w:eastAsia="Calibri"/>
          <w:highlight w:val="cyan"/>
          <w:u w:val="single"/>
        </w:rPr>
        <w:t>quickly</w:t>
      </w:r>
      <w:r w:rsidRPr="00F54B45">
        <w:rPr>
          <w:rFonts w:eastAsia="Calibri"/>
          <w:sz w:val="16"/>
          <w:highlight w:val="cyan"/>
        </w:rPr>
        <w:t xml:space="preserve"> </w:t>
      </w:r>
      <w:r w:rsidRPr="00F54B45">
        <w:rPr>
          <w:rFonts w:eastAsia="Calibri"/>
          <w:iCs/>
          <w:highlight w:val="cyan"/>
          <w:u w:val="single"/>
          <w:bdr w:val="single" w:sz="8" w:space="0" w:color="auto"/>
        </w:rPr>
        <w:t>exhaust</w:t>
      </w:r>
      <w:r w:rsidRPr="007C11EF">
        <w:rPr>
          <w:rFonts w:eastAsia="Calibri"/>
          <w:iCs/>
          <w:u w:val="single"/>
          <w:bdr w:val="single" w:sz="8" w:space="0" w:color="auto"/>
        </w:rPr>
        <w:t xml:space="preserve"> lines of </w:t>
      </w:r>
      <w:r w:rsidRPr="00F54B45">
        <w:rPr>
          <w:rFonts w:eastAsia="Calibri"/>
          <w:iCs/>
          <w:highlight w:val="cyan"/>
          <w:u w:val="single"/>
          <w:bdr w:val="single" w:sz="8" w:space="0" w:color="auto"/>
        </w:rPr>
        <w:t>credit</w:t>
      </w:r>
      <w:r w:rsidRPr="007C11EF">
        <w:rPr>
          <w:rFonts w:eastAsia="Calibri"/>
          <w:sz w:val="16"/>
        </w:rPr>
        <w:t xml:space="preserve"> </w:t>
      </w:r>
      <w:r w:rsidRPr="007C11EF">
        <w:rPr>
          <w:rFonts w:eastAsia="Calibri"/>
          <w:u w:val="single"/>
        </w:rPr>
        <w:t>when seeking to cover</w:t>
      </w:r>
      <w:r w:rsidRPr="007C11EF">
        <w:rPr>
          <w:rFonts w:eastAsia="Calibri"/>
          <w:sz w:val="16"/>
        </w:rPr>
        <w:t xml:space="preserve"> </w:t>
      </w:r>
      <w:r w:rsidRPr="007C11EF">
        <w:rPr>
          <w:rFonts w:eastAsia="Calibri"/>
          <w:iCs/>
          <w:u w:val="single"/>
          <w:bdr w:val="single" w:sz="8" w:space="0" w:color="auto"/>
        </w:rPr>
        <w:t>unexpected costs</w:t>
      </w:r>
      <w:r w:rsidRPr="007C11EF">
        <w:rPr>
          <w:rFonts w:eastAsia="Calibri"/>
          <w:sz w:val="16"/>
        </w:rPr>
        <w:t xml:space="preserve"> </w:t>
      </w:r>
      <w:r w:rsidRPr="007C11EF">
        <w:rPr>
          <w:rFonts w:eastAsia="Calibri"/>
          <w:u w:val="single"/>
        </w:rPr>
        <w:t xml:space="preserve">associated </w:t>
      </w:r>
      <w:r w:rsidRPr="00F54B45">
        <w:rPr>
          <w:rFonts w:eastAsia="Calibri"/>
          <w:highlight w:val="cyan"/>
          <w:u w:val="single"/>
        </w:rPr>
        <w:t>with</w:t>
      </w:r>
      <w:r w:rsidRPr="007C11EF">
        <w:rPr>
          <w:rFonts w:eastAsia="Calibri"/>
          <w:sz w:val="16"/>
        </w:rPr>
        <w:t xml:space="preserve"> </w:t>
      </w:r>
      <w:r w:rsidRPr="00F54B45">
        <w:rPr>
          <w:rFonts w:eastAsia="Calibri"/>
          <w:iCs/>
          <w:highlight w:val="cyan"/>
          <w:u w:val="single"/>
          <w:bdr w:val="single" w:sz="8" w:space="0" w:color="auto"/>
        </w:rPr>
        <w:t>frequent</w:t>
      </w:r>
      <w:r w:rsidRPr="007C11EF">
        <w:rPr>
          <w:rFonts w:eastAsia="Calibri"/>
          <w:iCs/>
          <w:u w:val="single"/>
          <w:bdr w:val="single" w:sz="8" w:space="0" w:color="auto"/>
        </w:rPr>
        <w:t xml:space="preserve"> discretionary rate </w:t>
      </w:r>
      <w:r w:rsidRPr="00F54B45">
        <w:rPr>
          <w:rFonts w:eastAsia="Calibri"/>
          <w:iCs/>
          <w:highlight w:val="cyan"/>
          <w:u w:val="single"/>
          <w:bdr w:val="single" w:sz="8" w:space="0" w:color="auto"/>
        </w:rPr>
        <w:t>changes</w:t>
      </w:r>
      <w:r w:rsidRPr="007C11EF">
        <w:rPr>
          <w:rFonts w:eastAsia="Calibri"/>
          <w:u w:val="single"/>
        </w:rPr>
        <w:t xml:space="preserve">. Small and mid-size firms also bear a disproportionately heavy </w:t>
      </w:r>
      <w:r w:rsidRPr="007C11EF">
        <w:rPr>
          <w:rFonts w:eastAsia="Calibri"/>
          <w:iCs/>
          <w:u w:val="single"/>
          <w:bdr w:val="single" w:sz="8" w:space="0" w:color="auto"/>
        </w:rPr>
        <w:t>administrative</w:t>
      </w:r>
      <w:r w:rsidRPr="007C11EF">
        <w:rPr>
          <w:rFonts w:eastAsia="Calibri"/>
          <w:u w:val="single"/>
        </w:rPr>
        <w:t xml:space="preserve"> burden</w:t>
      </w:r>
      <w:r w:rsidRPr="007C11EF">
        <w:rPr>
          <w:rFonts w:eastAsia="Calibri"/>
          <w:sz w:val="16"/>
        </w:rPr>
        <w:t xml:space="preserve"> when attempting to adjust to those changes, </w:t>
      </w:r>
      <w:r w:rsidRPr="007C11EF">
        <w:rPr>
          <w:rFonts w:eastAsia="Calibri"/>
          <w:u w:val="single"/>
        </w:rPr>
        <w:t xml:space="preserve">as they do not have sufficient resources to employ or retain dedicated </w:t>
      </w:r>
      <w:r w:rsidRPr="007C11EF">
        <w:rPr>
          <w:rFonts w:eastAsia="Calibri"/>
          <w:iCs/>
          <w:u w:val="single"/>
          <w:bdr w:val="single" w:sz="8" w:space="0" w:color="auto"/>
        </w:rPr>
        <w:t>import specialists</w:t>
      </w:r>
      <w:r w:rsidRPr="007C11EF">
        <w:rPr>
          <w:rFonts w:eastAsia="Calibri"/>
          <w:u w:val="single"/>
        </w:rPr>
        <w:t>, increasing the risk of</w:t>
      </w:r>
      <w:r w:rsidRPr="007C11EF">
        <w:rPr>
          <w:rFonts w:eastAsia="Calibri"/>
          <w:sz w:val="16"/>
        </w:rPr>
        <w:t xml:space="preserve"> </w:t>
      </w:r>
      <w:r w:rsidRPr="007C11EF">
        <w:rPr>
          <w:rFonts w:eastAsia="Calibri"/>
          <w:iCs/>
          <w:u w:val="single"/>
          <w:bdr w:val="single" w:sz="8" w:space="0" w:color="auto"/>
        </w:rPr>
        <w:t>mistakes</w:t>
      </w:r>
      <w:r w:rsidRPr="007C11EF">
        <w:rPr>
          <w:rFonts w:eastAsia="Calibri"/>
          <w:sz w:val="16"/>
        </w:rPr>
        <w:t xml:space="preserve"> </w:t>
      </w:r>
      <w:r w:rsidRPr="007C11EF">
        <w:rPr>
          <w:rFonts w:eastAsia="Calibri"/>
          <w:u w:val="single"/>
        </w:rPr>
        <w:t>and</w:t>
      </w:r>
      <w:r w:rsidRPr="007C11EF">
        <w:rPr>
          <w:rFonts w:eastAsia="Calibri"/>
          <w:sz w:val="16"/>
        </w:rPr>
        <w:t xml:space="preserve"> </w:t>
      </w:r>
      <w:r w:rsidRPr="007C11EF">
        <w:rPr>
          <w:rFonts w:eastAsia="Calibri"/>
          <w:iCs/>
          <w:u w:val="single"/>
          <w:bdr w:val="single" w:sz="8" w:space="0" w:color="auto"/>
        </w:rPr>
        <w:t>penalties</w:t>
      </w:r>
      <w:r w:rsidRPr="007C11EF">
        <w:rPr>
          <w:rFonts w:eastAsia="Calibri"/>
          <w:sz w:val="16"/>
        </w:rPr>
        <w:t xml:space="preserve"> </w:t>
      </w:r>
      <w:r w:rsidRPr="007C11EF">
        <w:rPr>
          <w:rFonts w:eastAsia="Calibri"/>
          <w:u w:val="single"/>
        </w:rPr>
        <w:t>despite</w:t>
      </w:r>
      <w:r w:rsidRPr="007C11EF">
        <w:rPr>
          <w:rFonts w:eastAsia="Calibri"/>
          <w:sz w:val="16"/>
        </w:rPr>
        <w:t xml:space="preserve"> </w:t>
      </w:r>
      <w:r w:rsidRPr="007C11EF">
        <w:rPr>
          <w:rFonts w:eastAsia="Calibri"/>
          <w:iCs/>
          <w:u w:val="single"/>
          <w:bdr w:val="single" w:sz="8" w:space="0" w:color="auto"/>
        </w:rPr>
        <w:t>honest efforts to comply</w:t>
      </w:r>
      <w:r w:rsidRPr="007C11EF">
        <w:rPr>
          <w:rFonts w:eastAsia="Calibri"/>
          <w:sz w:val="16"/>
        </w:rPr>
        <w:t xml:space="preserve"> with the changing laws. </w:t>
      </w:r>
      <w:r w:rsidRPr="007C11EF">
        <w:rPr>
          <w:rFonts w:eastAsia="Calibri"/>
          <w:u w:val="single"/>
        </w:rPr>
        <w:t>Meanwhile, for large and small businesses alike, uncertainty about whether or how</w:t>
      </w:r>
      <w:r w:rsidRPr="007C11EF">
        <w:rPr>
          <w:rFonts w:eastAsia="Calibri"/>
          <w:sz w:val="16"/>
        </w:rPr>
        <w:t xml:space="preserve"> </w:t>
      </w:r>
      <w:r w:rsidRPr="007C11EF">
        <w:rPr>
          <w:rFonts w:eastAsia="Calibri"/>
          <w:iCs/>
          <w:u w:val="single"/>
          <w:bdr w:val="single" w:sz="8" w:space="0" w:color="auto"/>
        </w:rPr>
        <w:t>long current rates will remain</w:t>
      </w:r>
      <w:r w:rsidRPr="007C11EF">
        <w:rPr>
          <w:rFonts w:eastAsia="Calibri"/>
          <w:sz w:val="16"/>
        </w:rPr>
        <w:t xml:space="preserve"> in effect </w:t>
      </w:r>
      <w:r w:rsidRPr="007C11EF">
        <w:rPr>
          <w:rFonts w:eastAsia="Calibri"/>
          <w:u w:val="single"/>
        </w:rPr>
        <w:t>has caused many businesses to take a</w:t>
      </w:r>
      <w:r w:rsidRPr="007C11EF">
        <w:rPr>
          <w:rFonts w:eastAsia="Calibri"/>
          <w:sz w:val="16"/>
        </w:rPr>
        <w:t xml:space="preserve"> </w:t>
      </w:r>
      <w:r w:rsidRPr="007C11EF">
        <w:rPr>
          <w:rFonts w:eastAsia="Calibri"/>
          <w:iCs/>
          <w:u w:val="single"/>
          <w:bdr w:val="single" w:sz="8" w:space="0" w:color="auto"/>
        </w:rPr>
        <w:t>wait-and-see approach</w:t>
      </w:r>
      <w:r w:rsidRPr="007C11EF">
        <w:rPr>
          <w:rFonts w:eastAsia="Calibri"/>
          <w:sz w:val="16"/>
        </w:rPr>
        <w:t xml:space="preserve"> </w:t>
      </w:r>
      <w:r w:rsidRPr="007C11EF">
        <w:rPr>
          <w:rFonts w:eastAsia="Calibri"/>
          <w:u w:val="single"/>
        </w:rPr>
        <w:t>that has</w:t>
      </w:r>
      <w:r w:rsidRPr="007C11EF">
        <w:rPr>
          <w:rFonts w:eastAsia="Calibri"/>
          <w:sz w:val="16"/>
        </w:rPr>
        <w:t xml:space="preserve"> </w:t>
      </w:r>
      <w:r w:rsidRPr="00F54B45">
        <w:rPr>
          <w:rFonts w:eastAsia="Calibri"/>
          <w:iCs/>
          <w:highlight w:val="cyan"/>
          <w:u w:val="single"/>
          <w:bdr w:val="single" w:sz="8" w:space="0" w:color="auto"/>
        </w:rPr>
        <w:t>reduced</w:t>
      </w:r>
      <w:r w:rsidRPr="007C11EF">
        <w:rPr>
          <w:rFonts w:eastAsia="Calibri"/>
          <w:sz w:val="16"/>
        </w:rPr>
        <w:t xml:space="preserve"> </w:t>
      </w:r>
      <w:r w:rsidRPr="007C11EF">
        <w:rPr>
          <w:rFonts w:eastAsia="Calibri"/>
          <w:u w:val="single"/>
        </w:rPr>
        <w:t>the</w:t>
      </w:r>
      <w:r w:rsidRPr="007C11EF">
        <w:rPr>
          <w:rFonts w:eastAsia="Calibri"/>
          <w:sz w:val="16"/>
        </w:rPr>
        <w:t xml:space="preserve"> </w:t>
      </w:r>
      <w:r w:rsidRPr="00F54B45">
        <w:rPr>
          <w:rFonts w:eastAsia="Calibri"/>
          <w:iCs/>
          <w:highlight w:val="cyan"/>
          <w:u w:val="single"/>
          <w:bdr w:val="single" w:sz="8" w:space="0" w:color="auto"/>
        </w:rPr>
        <w:t>availability</w:t>
      </w:r>
      <w:r w:rsidRPr="00F54B45">
        <w:rPr>
          <w:rFonts w:eastAsia="Calibri"/>
          <w:sz w:val="16"/>
          <w:highlight w:val="cyan"/>
        </w:rPr>
        <w:t xml:space="preserve"> </w:t>
      </w:r>
      <w:r w:rsidRPr="00F54B45">
        <w:rPr>
          <w:rFonts w:eastAsia="Calibri"/>
          <w:highlight w:val="cyan"/>
          <w:u w:val="single"/>
        </w:rPr>
        <w:t>of</w:t>
      </w:r>
      <w:r w:rsidRPr="007C11EF">
        <w:rPr>
          <w:rFonts w:eastAsia="Calibri"/>
          <w:sz w:val="16"/>
        </w:rPr>
        <w:t xml:space="preserve"> consumer </w:t>
      </w:r>
      <w:r w:rsidRPr="00F54B45">
        <w:rPr>
          <w:rFonts w:eastAsia="Calibri"/>
          <w:iCs/>
          <w:highlight w:val="cyan"/>
          <w:u w:val="single"/>
          <w:bdr w:val="single" w:sz="8" w:space="0" w:color="auto"/>
        </w:rPr>
        <w:t>goods</w:t>
      </w:r>
      <w:r w:rsidRPr="007C11EF">
        <w:rPr>
          <w:rFonts w:eastAsia="Calibri"/>
          <w:sz w:val="16"/>
        </w:rPr>
        <w:t xml:space="preserve"> and further increased prices.</w:t>
      </w:r>
    </w:p>
    <w:p w14:paraId="501C945B" w14:textId="77777777" w:rsidR="00640B70" w:rsidRPr="007C11EF" w:rsidRDefault="00640B70" w:rsidP="00640B70">
      <w:pPr>
        <w:rPr>
          <w:rFonts w:eastAsia="Calibri"/>
          <w:sz w:val="16"/>
        </w:rPr>
      </w:pPr>
      <w:r w:rsidRPr="007C11EF">
        <w:rPr>
          <w:rFonts w:eastAsia="Calibri"/>
          <w:sz w:val="16"/>
        </w:rPr>
        <w:t xml:space="preserve">Discussions with Switzerland reportedly remain ongoing, leading some to hope that the 39% tariff may soon be lifted.19 But as of the filing of this brief, that punishingly high rate remains in effect. And </w:t>
      </w:r>
      <w:r w:rsidRPr="007C11EF">
        <w:rPr>
          <w:rFonts w:eastAsia="Calibri"/>
          <w:u w:val="single"/>
        </w:rPr>
        <w:t xml:space="preserve">even </w:t>
      </w:r>
      <w:r w:rsidRPr="00F54B45">
        <w:rPr>
          <w:rFonts w:eastAsia="Calibri"/>
          <w:highlight w:val="cyan"/>
          <w:u w:val="single"/>
        </w:rPr>
        <w:t>if the President were to</w:t>
      </w:r>
      <w:r w:rsidRPr="00F54B45">
        <w:rPr>
          <w:rFonts w:eastAsia="Calibri"/>
          <w:sz w:val="16"/>
          <w:highlight w:val="cyan"/>
        </w:rPr>
        <w:t xml:space="preserve"> </w:t>
      </w:r>
      <w:r w:rsidRPr="00F54B45">
        <w:rPr>
          <w:rFonts w:eastAsia="Calibri"/>
          <w:iCs/>
          <w:highlight w:val="cyan"/>
          <w:u w:val="single"/>
          <w:bdr w:val="single" w:sz="8" w:space="0" w:color="auto"/>
        </w:rPr>
        <w:t>adjust</w:t>
      </w:r>
      <w:r w:rsidRPr="00F54B45">
        <w:rPr>
          <w:rFonts w:eastAsia="Calibri"/>
          <w:sz w:val="16"/>
          <w:highlight w:val="cyan"/>
        </w:rPr>
        <w:t xml:space="preserve"> </w:t>
      </w:r>
      <w:r w:rsidRPr="00F54B45">
        <w:rPr>
          <w:rFonts w:eastAsia="Calibri"/>
          <w:highlight w:val="cyan"/>
          <w:u w:val="single"/>
        </w:rPr>
        <w:t>or</w:t>
      </w:r>
      <w:r w:rsidRPr="00F54B45">
        <w:rPr>
          <w:rFonts w:eastAsia="Calibri"/>
          <w:sz w:val="16"/>
          <w:highlight w:val="cyan"/>
        </w:rPr>
        <w:t xml:space="preserve"> </w:t>
      </w:r>
      <w:r w:rsidRPr="00F54B45">
        <w:rPr>
          <w:rFonts w:eastAsia="Calibri"/>
          <w:iCs/>
          <w:highlight w:val="cyan"/>
          <w:u w:val="single"/>
          <w:bdr w:val="single" w:sz="8" w:space="0" w:color="auto"/>
        </w:rPr>
        <w:t>suspend</w:t>
      </w:r>
      <w:r w:rsidRPr="007C11EF">
        <w:rPr>
          <w:rFonts w:eastAsia="Calibri"/>
          <w:sz w:val="16"/>
        </w:rPr>
        <w:t xml:space="preserve"> those </w:t>
      </w:r>
      <w:r w:rsidRPr="00F54B45">
        <w:rPr>
          <w:rFonts w:eastAsia="Calibri"/>
          <w:highlight w:val="cyan"/>
          <w:u w:val="single"/>
        </w:rPr>
        <w:t>rates</w:t>
      </w:r>
      <w:r w:rsidRPr="007C11EF">
        <w:rPr>
          <w:rFonts w:eastAsia="Calibri"/>
          <w:sz w:val="16"/>
        </w:rPr>
        <w:t xml:space="preserve">, Amici’s </w:t>
      </w:r>
      <w:r w:rsidRPr="007C11EF">
        <w:rPr>
          <w:rFonts w:eastAsia="Calibri"/>
          <w:u w:val="single"/>
        </w:rPr>
        <w:t>members remain</w:t>
      </w:r>
      <w:r w:rsidRPr="007C11EF">
        <w:rPr>
          <w:rFonts w:eastAsia="Calibri"/>
          <w:sz w:val="16"/>
        </w:rPr>
        <w:t xml:space="preserve"> </w:t>
      </w:r>
      <w:r w:rsidRPr="007C11EF">
        <w:rPr>
          <w:rFonts w:eastAsia="Calibri"/>
          <w:iCs/>
          <w:u w:val="single"/>
          <w:bdr w:val="single" w:sz="8" w:space="0" w:color="auto"/>
        </w:rPr>
        <w:t>without any assurance</w:t>
      </w:r>
      <w:r w:rsidRPr="007C11EF">
        <w:rPr>
          <w:rFonts w:eastAsia="Calibri"/>
          <w:sz w:val="16"/>
        </w:rPr>
        <w:t xml:space="preserve"> </w:t>
      </w:r>
      <w:r w:rsidRPr="007C11EF">
        <w:rPr>
          <w:rFonts w:eastAsia="Calibri"/>
          <w:u w:val="single"/>
        </w:rPr>
        <w:t>that</w:t>
      </w:r>
      <w:r w:rsidRPr="007C11EF">
        <w:rPr>
          <w:rFonts w:eastAsia="Calibri"/>
          <w:sz w:val="16"/>
        </w:rPr>
        <w:t xml:space="preserve"> </w:t>
      </w:r>
      <w:r w:rsidRPr="007C11EF">
        <w:rPr>
          <w:rFonts w:eastAsia="Calibri"/>
          <w:iCs/>
          <w:u w:val="single"/>
          <w:bdr w:val="single" w:sz="8" w:space="0" w:color="auto"/>
        </w:rPr>
        <w:t>massive tariffs will not suddenly be reimposed</w:t>
      </w:r>
      <w:r w:rsidRPr="007C11EF">
        <w:rPr>
          <w:rFonts w:eastAsia="Calibri"/>
          <w:u w:val="single"/>
        </w:rPr>
        <w:t xml:space="preserve">. If IEEPA were interpreted to entitle the President to impose, modify, suspend, or reimpose such broad tariffs </w:t>
      </w:r>
      <w:r w:rsidRPr="00F54B45">
        <w:rPr>
          <w:rFonts w:eastAsia="Calibri"/>
          <w:highlight w:val="cyan"/>
          <w:u w:val="single"/>
        </w:rPr>
        <w:t>at his</w:t>
      </w:r>
      <w:r w:rsidRPr="00F54B45">
        <w:rPr>
          <w:rFonts w:eastAsia="Calibri"/>
          <w:sz w:val="16"/>
          <w:highlight w:val="cyan"/>
        </w:rPr>
        <w:t xml:space="preserve"> </w:t>
      </w:r>
      <w:r w:rsidRPr="00F54B45">
        <w:rPr>
          <w:rFonts w:eastAsia="Calibri"/>
          <w:iCs/>
          <w:highlight w:val="cyan"/>
          <w:u w:val="single"/>
          <w:bdr w:val="single" w:sz="8" w:space="0" w:color="auto"/>
        </w:rPr>
        <w:t>sole discretion</w:t>
      </w:r>
      <w:r w:rsidRPr="007C11EF">
        <w:rPr>
          <w:rFonts w:eastAsia="Calibri"/>
          <w:u w:val="single"/>
        </w:rPr>
        <w:t xml:space="preserve">, </w:t>
      </w:r>
      <w:r w:rsidRPr="00F54B45">
        <w:rPr>
          <w:rFonts w:eastAsia="Calibri"/>
          <w:highlight w:val="cyan"/>
          <w:u w:val="single"/>
        </w:rPr>
        <w:t>it would leave</w:t>
      </w:r>
      <w:r w:rsidRPr="007C11EF">
        <w:rPr>
          <w:rFonts w:eastAsia="Calibri"/>
          <w:sz w:val="16"/>
        </w:rPr>
        <w:t xml:space="preserve"> Amici’s </w:t>
      </w:r>
      <w:r w:rsidRPr="00F54B45">
        <w:rPr>
          <w:rFonts w:eastAsia="Calibri"/>
          <w:highlight w:val="cyan"/>
          <w:u w:val="single"/>
        </w:rPr>
        <w:t>members</w:t>
      </w:r>
      <w:r w:rsidRPr="007C11EF">
        <w:rPr>
          <w:rFonts w:eastAsia="Calibri"/>
          <w:u w:val="single"/>
        </w:rPr>
        <w:t xml:space="preserve"> in an</w:t>
      </w:r>
      <w:r w:rsidRPr="007C11EF">
        <w:rPr>
          <w:rFonts w:eastAsia="Calibri"/>
          <w:sz w:val="16"/>
        </w:rPr>
        <w:t xml:space="preserve"> </w:t>
      </w:r>
      <w:r w:rsidRPr="007C11EF">
        <w:rPr>
          <w:rFonts w:eastAsia="Calibri"/>
          <w:iCs/>
          <w:u w:val="single"/>
          <w:bdr w:val="single" w:sz="8" w:space="0" w:color="auto"/>
        </w:rPr>
        <w:t xml:space="preserve">inescapably </w:t>
      </w:r>
      <w:r w:rsidRPr="00F54B45">
        <w:rPr>
          <w:rFonts w:eastAsia="Calibri"/>
          <w:iCs/>
          <w:highlight w:val="cyan"/>
          <w:u w:val="single"/>
          <w:bdr w:val="single" w:sz="8" w:space="0" w:color="auto"/>
        </w:rPr>
        <w:t>precarious</w:t>
      </w:r>
      <w:r w:rsidRPr="007C11EF">
        <w:rPr>
          <w:rFonts w:eastAsia="Calibri"/>
          <w:iCs/>
          <w:u w:val="single"/>
          <w:bdr w:val="single" w:sz="8" w:space="0" w:color="auto"/>
        </w:rPr>
        <w:t xml:space="preserve"> position</w:t>
      </w:r>
      <w:r w:rsidRPr="007C11EF">
        <w:rPr>
          <w:rFonts w:eastAsia="Calibri"/>
          <w:sz w:val="16"/>
        </w:rPr>
        <w:t>.</w:t>
      </w:r>
    </w:p>
    <w:p w14:paraId="7374599F" w14:textId="77777777" w:rsidR="00640B70" w:rsidRPr="007C11EF" w:rsidRDefault="00640B70" w:rsidP="00640B70">
      <w:pPr>
        <w:keepNext/>
        <w:keepLines/>
        <w:spacing w:before="40"/>
        <w:outlineLvl w:val="3"/>
        <w:rPr>
          <w:rFonts w:eastAsia="Times New Roman"/>
          <w:b/>
          <w:iCs/>
          <w:sz w:val="26"/>
        </w:rPr>
      </w:pPr>
      <w:r w:rsidRPr="007C11EF">
        <w:rPr>
          <w:rFonts w:eastAsia="Times New Roman"/>
          <w:b/>
          <w:iCs/>
          <w:sz w:val="26"/>
        </w:rPr>
        <w:t xml:space="preserve">Crash causes </w:t>
      </w:r>
      <w:r w:rsidRPr="007C11EF">
        <w:rPr>
          <w:rFonts w:eastAsia="Times New Roman"/>
          <w:b/>
          <w:iCs/>
          <w:sz w:val="26"/>
          <w:u w:val="single"/>
        </w:rPr>
        <w:t>global nuclear war</w:t>
      </w:r>
      <w:r w:rsidRPr="007C11EF">
        <w:rPr>
          <w:rFonts w:eastAsia="Times New Roman"/>
          <w:b/>
          <w:iCs/>
          <w:sz w:val="26"/>
        </w:rPr>
        <w:t xml:space="preserve">. </w:t>
      </w:r>
    </w:p>
    <w:p w14:paraId="519F1E8C" w14:textId="77777777" w:rsidR="00640B70" w:rsidRPr="007C11EF" w:rsidRDefault="00640B70" w:rsidP="00640B70">
      <w:pPr>
        <w:rPr>
          <w:rFonts w:eastAsia="Calibri"/>
        </w:rPr>
      </w:pPr>
      <w:r w:rsidRPr="007C11EF">
        <w:rPr>
          <w:rFonts w:eastAsia="Calibri"/>
        </w:rPr>
        <w:t xml:space="preserve">Dambisa </w:t>
      </w:r>
      <w:r w:rsidRPr="007C11EF">
        <w:rPr>
          <w:rFonts w:eastAsia="Calibri"/>
          <w:b/>
          <w:bCs/>
          <w:sz w:val="26"/>
        </w:rPr>
        <w:t>Moyo 24</w:t>
      </w:r>
      <w:r w:rsidRPr="007C11EF">
        <w:rPr>
          <w:rFonts w:eastAsia="Calibri"/>
        </w:rP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6063CF60" w14:textId="77777777" w:rsidR="00640B70" w:rsidRPr="007C11EF" w:rsidRDefault="00640B70" w:rsidP="00640B70">
      <w:pPr>
        <w:rPr>
          <w:rFonts w:eastAsia="Calibri"/>
          <w:sz w:val="16"/>
        </w:rPr>
      </w:pPr>
      <w:r w:rsidRPr="007C11EF">
        <w:rPr>
          <w:rFonts w:eastAsia="Calibri"/>
          <w:sz w:val="16"/>
        </w:rPr>
        <w:t xml:space="preserve">NEW YORK – As we enter the second quarter of the twenty-first century, </w:t>
      </w:r>
      <w:r w:rsidRPr="00F54B45">
        <w:rPr>
          <w:rFonts w:eastAsia="Calibri"/>
          <w:iCs/>
          <w:highlight w:val="cyan"/>
          <w:u w:val="single"/>
          <w:bdr w:val="single" w:sz="8" w:space="0" w:color="auto"/>
        </w:rPr>
        <w:t>slow</w:t>
      </w:r>
      <w:r w:rsidRPr="007C11EF">
        <w:rPr>
          <w:rFonts w:eastAsia="Calibri"/>
          <w:iCs/>
          <w:u w:val="single"/>
          <w:bdr w:val="single" w:sz="8" w:space="0" w:color="auto"/>
        </w:rPr>
        <w:t xml:space="preserve"> economic </w:t>
      </w:r>
      <w:r w:rsidRPr="00F54B45">
        <w:rPr>
          <w:rFonts w:eastAsia="Calibri"/>
          <w:iCs/>
          <w:highlight w:val="cyan"/>
          <w:u w:val="single"/>
          <w:bdr w:val="single" w:sz="8" w:space="0" w:color="auto"/>
        </w:rPr>
        <w:t>growth</w:t>
      </w:r>
      <w:r w:rsidRPr="007C11EF">
        <w:rPr>
          <w:rFonts w:eastAsia="Calibri"/>
          <w:sz w:val="16"/>
        </w:rPr>
        <w:t xml:space="preserve"> </w:t>
      </w:r>
      <w:r w:rsidRPr="007C11EF">
        <w:rPr>
          <w:rFonts w:eastAsia="Calibri"/>
          <w:u w:val="single"/>
        </w:rPr>
        <w:t>will remain the</w:t>
      </w:r>
      <w:r w:rsidRPr="007C11EF">
        <w:rPr>
          <w:rFonts w:eastAsia="Calibri"/>
          <w:sz w:val="16"/>
        </w:rPr>
        <w:t xml:space="preserve"> world’s </w:t>
      </w:r>
      <w:r w:rsidRPr="007C11EF">
        <w:rPr>
          <w:rFonts w:eastAsia="Calibri"/>
          <w:u w:val="single"/>
        </w:rPr>
        <w:t>most persistent challenge</w:t>
      </w:r>
      <w:r w:rsidRPr="007C11EF">
        <w:rPr>
          <w:rFonts w:eastAsia="Calibri"/>
          <w:sz w:val="16"/>
        </w:rPr>
        <w:t xml:space="preserve">, </w:t>
      </w:r>
      <w:r w:rsidRPr="00F54B45">
        <w:rPr>
          <w:rFonts w:eastAsia="Calibri"/>
          <w:iCs/>
          <w:highlight w:val="cyan"/>
          <w:u w:val="single"/>
          <w:bdr w:val="single" w:sz="8" w:space="0" w:color="auto"/>
        </w:rPr>
        <w:t>transcend</w:t>
      </w:r>
      <w:r w:rsidRPr="007C11EF">
        <w:rPr>
          <w:rFonts w:eastAsia="Calibri"/>
          <w:iCs/>
          <w:u w:val="single"/>
          <w:bdr w:val="single" w:sz="8" w:space="0" w:color="auto"/>
        </w:rPr>
        <w:t>ing</w:t>
      </w:r>
      <w:r w:rsidRPr="007C11EF">
        <w:rPr>
          <w:rFonts w:eastAsia="Calibri"/>
          <w:sz w:val="16"/>
        </w:rPr>
        <w:t xml:space="preserve"> </w:t>
      </w:r>
      <w:r w:rsidRPr="007C11EF">
        <w:rPr>
          <w:rFonts w:eastAsia="Calibri"/>
          <w:u w:val="single"/>
        </w:rPr>
        <w:t xml:space="preserve">national </w:t>
      </w:r>
      <w:r w:rsidRPr="00F54B45">
        <w:rPr>
          <w:rFonts w:eastAsia="Calibri"/>
          <w:highlight w:val="cyan"/>
          <w:u w:val="single"/>
        </w:rPr>
        <w:t>borders</w:t>
      </w:r>
      <w:r w:rsidRPr="007C11EF">
        <w:rPr>
          <w:rFonts w:eastAsia="Calibri"/>
          <w:u w:val="single"/>
        </w:rPr>
        <w:t xml:space="preserve"> and affecting developed and developing countries</w:t>
      </w:r>
      <w:r w:rsidRPr="007C11EF">
        <w:rPr>
          <w:rFonts w:eastAsia="Calibri"/>
          <w:sz w:val="16"/>
        </w:rPr>
        <w:t xml:space="preserve"> alike.</w:t>
      </w:r>
    </w:p>
    <w:p w14:paraId="70179301" w14:textId="77777777" w:rsidR="00640B70" w:rsidRPr="007C11EF" w:rsidRDefault="00640B70" w:rsidP="00640B70">
      <w:pPr>
        <w:rPr>
          <w:rFonts w:eastAsia="Calibri"/>
          <w:sz w:val="16"/>
        </w:rPr>
      </w:pPr>
      <w:r w:rsidRPr="007C11EF">
        <w:rPr>
          <w:rFonts w:eastAsia="Calibri"/>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536F743D" w14:textId="77777777" w:rsidR="00640B70" w:rsidRPr="007C11EF" w:rsidRDefault="00640B70" w:rsidP="00640B70">
      <w:pPr>
        <w:rPr>
          <w:rFonts w:eastAsia="Calibri"/>
          <w:sz w:val="16"/>
        </w:rPr>
      </w:pPr>
      <w:r w:rsidRPr="007C11EF">
        <w:rPr>
          <w:rFonts w:eastAsia="Calibri"/>
          <w:sz w:val="16"/>
        </w:rPr>
        <w:t xml:space="preserve">While total global GDP has increased to $110 trillion, progress remains unevenly distributed, threatening to erode living standards. Worse, </w:t>
      </w:r>
      <w:r w:rsidRPr="007C11EF">
        <w:rPr>
          <w:rFonts w:eastAsia="Calibri"/>
          <w:u w:val="single"/>
        </w:rPr>
        <w:t>the</w:t>
      </w:r>
      <w:r w:rsidRPr="007C11EF">
        <w:rPr>
          <w:rFonts w:eastAsia="Calibri"/>
          <w:sz w:val="16"/>
        </w:rPr>
        <w:t xml:space="preserve"> world </w:t>
      </w:r>
      <w:r w:rsidRPr="007C11EF">
        <w:rPr>
          <w:rFonts w:eastAsia="Calibri"/>
          <w:u w:val="single"/>
        </w:rPr>
        <w:t>economy faces</w:t>
      </w:r>
      <w:r w:rsidRPr="007C11EF">
        <w:rPr>
          <w:rFonts w:eastAsia="Calibri"/>
          <w:sz w:val="16"/>
        </w:rPr>
        <w:t xml:space="preserve"> </w:t>
      </w:r>
      <w:r w:rsidRPr="007C11EF">
        <w:rPr>
          <w:rFonts w:eastAsia="Calibri"/>
          <w:iCs/>
          <w:u w:val="single"/>
          <w:bdr w:val="single" w:sz="8" w:space="0" w:color="auto"/>
        </w:rPr>
        <w:t>powerful headwinds</w:t>
      </w:r>
      <w:r w:rsidRPr="007C11EF">
        <w:rPr>
          <w:rFonts w:eastAsia="Calibri"/>
          <w:sz w:val="16"/>
        </w:rPr>
        <w:t xml:space="preserve"> </w:t>
      </w:r>
      <w:r w:rsidRPr="007C11EF">
        <w:rPr>
          <w:rFonts w:eastAsia="Calibri"/>
          <w:u w:val="single"/>
        </w:rPr>
        <w:t>that could</w:t>
      </w:r>
      <w:r w:rsidRPr="007C11EF">
        <w:rPr>
          <w:rFonts w:eastAsia="Calibri"/>
          <w:sz w:val="16"/>
        </w:rPr>
        <w:t xml:space="preserve"> </w:t>
      </w:r>
      <w:r w:rsidRPr="007C11EF">
        <w:rPr>
          <w:rFonts w:eastAsia="Calibri"/>
          <w:iCs/>
          <w:u w:val="single"/>
          <w:bdr w:val="single" w:sz="8" w:space="0" w:color="auto"/>
        </w:rPr>
        <w:t>stifle</w:t>
      </w:r>
      <w:r w:rsidRPr="007C11EF">
        <w:rPr>
          <w:rFonts w:eastAsia="Calibri"/>
          <w:sz w:val="16"/>
        </w:rPr>
        <w:t xml:space="preserve"> </w:t>
      </w:r>
      <w:r w:rsidRPr="007C11EF">
        <w:rPr>
          <w:rFonts w:eastAsia="Calibri"/>
          <w:u w:val="single"/>
        </w:rPr>
        <w:t>growth</w:t>
      </w:r>
      <w:r w:rsidRPr="007C11EF">
        <w:rPr>
          <w:rFonts w:eastAsia="Calibri"/>
          <w:sz w:val="16"/>
        </w:rPr>
        <w:t xml:space="preserve">, innovation, and investment, </w:t>
      </w:r>
      <w:r w:rsidRPr="00F54B45">
        <w:rPr>
          <w:rFonts w:eastAsia="Calibri"/>
          <w:highlight w:val="cyan"/>
          <w:u w:val="single"/>
        </w:rPr>
        <w:t xml:space="preserve">triggering </w:t>
      </w:r>
      <w:r w:rsidRPr="00F54B45">
        <w:rPr>
          <w:rFonts w:eastAsia="Calibri"/>
          <w:iCs/>
          <w:highlight w:val="cyan"/>
          <w:u w:val="single"/>
          <w:bdr w:val="single" w:sz="8" w:space="0" w:color="auto"/>
        </w:rPr>
        <w:t>political</w:t>
      </w:r>
      <w:r w:rsidRPr="00F54B45">
        <w:rPr>
          <w:rFonts w:eastAsia="Calibri"/>
          <w:highlight w:val="cyan"/>
          <w:u w:val="single"/>
        </w:rPr>
        <w:t xml:space="preserve"> and </w:t>
      </w:r>
      <w:r w:rsidRPr="00F54B45">
        <w:rPr>
          <w:rFonts w:eastAsia="Calibri"/>
          <w:iCs/>
          <w:highlight w:val="cyan"/>
          <w:u w:val="single"/>
          <w:bdr w:val="single" w:sz="8" w:space="0" w:color="auto"/>
        </w:rPr>
        <w:t>social</w:t>
      </w:r>
      <w:r w:rsidRPr="00F54B45">
        <w:rPr>
          <w:rFonts w:eastAsia="Calibri"/>
          <w:highlight w:val="cyan"/>
          <w:u w:val="single"/>
        </w:rPr>
        <w:t xml:space="preserve"> instability</w:t>
      </w:r>
      <w:r w:rsidRPr="007C11EF">
        <w:rPr>
          <w:rFonts w:eastAsia="Calibri"/>
          <w:sz w:val="16"/>
        </w:rPr>
        <w:t>.</w:t>
      </w:r>
    </w:p>
    <w:p w14:paraId="75CB3122" w14:textId="77777777" w:rsidR="00640B70" w:rsidRPr="007C11EF" w:rsidRDefault="00640B70" w:rsidP="00640B70">
      <w:pPr>
        <w:rPr>
          <w:rFonts w:eastAsia="Calibri"/>
          <w:sz w:val="16"/>
        </w:rPr>
      </w:pPr>
      <w:r w:rsidRPr="007C11EF">
        <w:rPr>
          <w:rFonts w:eastAsia="Calibri"/>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0F28D18D" w14:textId="77777777" w:rsidR="00640B70" w:rsidRPr="007C11EF" w:rsidRDefault="00640B70" w:rsidP="00640B70">
      <w:pPr>
        <w:rPr>
          <w:rFonts w:eastAsia="Calibri"/>
          <w:sz w:val="16"/>
        </w:rPr>
      </w:pPr>
      <w:r w:rsidRPr="007C11EF">
        <w:rPr>
          <w:rFonts w:eastAsia="Calibri"/>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2BFBCCCA" w14:textId="77777777" w:rsidR="00640B70" w:rsidRPr="007C11EF" w:rsidRDefault="00640B70" w:rsidP="00640B70">
      <w:pPr>
        <w:rPr>
          <w:rFonts w:eastAsia="Calibri"/>
          <w:i/>
          <w:iCs/>
          <w:sz w:val="16"/>
        </w:rPr>
      </w:pPr>
      <w:r w:rsidRPr="007C11EF">
        <w:rPr>
          <w:rFonts w:eastAsia="Calibri"/>
          <w:iCs/>
          <w:sz w:val="16"/>
        </w:rPr>
        <w:t>No World Order</w:t>
      </w:r>
    </w:p>
    <w:p w14:paraId="75EC2E8E" w14:textId="77777777" w:rsidR="00640B70" w:rsidRPr="007C11EF" w:rsidRDefault="00640B70" w:rsidP="00640B70">
      <w:pPr>
        <w:rPr>
          <w:rFonts w:eastAsia="Calibri"/>
          <w:sz w:val="16"/>
        </w:rPr>
      </w:pPr>
      <w:r w:rsidRPr="007C11EF">
        <w:rPr>
          <w:rFonts w:eastAsia="Calibri"/>
          <w:sz w:val="16"/>
        </w:rPr>
        <w:t xml:space="preserve">The first </w:t>
      </w:r>
      <w:r w:rsidRPr="007C11EF">
        <w:rPr>
          <w:rFonts w:eastAsia="Calibri"/>
          <w:u w:val="single"/>
        </w:rPr>
        <w:t>drag on</w:t>
      </w:r>
      <w:r w:rsidRPr="007C11EF">
        <w:rPr>
          <w:rFonts w:eastAsia="Calibri"/>
          <w:sz w:val="16"/>
        </w:rPr>
        <w:t xml:space="preserve"> global </w:t>
      </w:r>
      <w:r w:rsidRPr="007C11EF">
        <w:rPr>
          <w:rFonts w:eastAsia="Calibri"/>
          <w:u w:val="single"/>
        </w:rPr>
        <w:t>growth</w:t>
      </w:r>
      <w:r w:rsidRPr="007C11EF">
        <w:rPr>
          <w:rFonts w:eastAsia="Calibri"/>
          <w:sz w:val="16"/>
        </w:rPr>
        <w:t xml:space="preserve"> is the </w:t>
      </w:r>
      <w:r w:rsidRPr="00F54B45">
        <w:rPr>
          <w:rFonts w:eastAsia="Calibri"/>
          <w:iCs/>
          <w:highlight w:val="cyan"/>
          <w:u w:val="single"/>
          <w:bdr w:val="single" w:sz="8" w:space="0" w:color="auto"/>
        </w:rPr>
        <w:t>escalat</w:t>
      </w:r>
      <w:r w:rsidRPr="007C11EF">
        <w:rPr>
          <w:rFonts w:eastAsia="Calibri"/>
          <w:sz w:val="16"/>
        </w:rPr>
        <w:t xml:space="preserve">ion in </w:t>
      </w:r>
      <w:r w:rsidRPr="00F54B45">
        <w:rPr>
          <w:rFonts w:eastAsia="Calibri"/>
          <w:iCs/>
          <w:highlight w:val="cyan"/>
          <w:u w:val="single"/>
          <w:bdr w:val="single" w:sz="8" w:space="0" w:color="auto"/>
        </w:rPr>
        <w:t>geopolitical tensions</w:t>
      </w:r>
      <w:r w:rsidRPr="007C11EF">
        <w:rPr>
          <w:rFonts w:eastAsia="Calibri"/>
          <w:sz w:val="16"/>
        </w:rPr>
        <w:t xml:space="preserve"> – </w:t>
      </w:r>
      <w:r w:rsidRPr="007C11EF">
        <w:rPr>
          <w:rFonts w:eastAsia="Calibri"/>
          <w:u w:val="single"/>
        </w:rPr>
        <w:t xml:space="preserve">particularly </w:t>
      </w:r>
      <w:r w:rsidRPr="00F54B45">
        <w:rPr>
          <w:rFonts w:eastAsia="Calibri"/>
          <w:highlight w:val="cyan"/>
          <w:u w:val="single"/>
        </w:rPr>
        <w:t>among</w:t>
      </w:r>
      <w:r w:rsidRPr="007C11EF">
        <w:rPr>
          <w:rFonts w:eastAsia="Calibri"/>
          <w:u w:val="single"/>
        </w:rPr>
        <w:t xml:space="preserve"> the</w:t>
      </w:r>
      <w:r w:rsidRPr="007C11EF">
        <w:rPr>
          <w:rFonts w:eastAsia="Calibri"/>
          <w:sz w:val="16"/>
        </w:rPr>
        <w:t xml:space="preserve"> </w:t>
      </w:r>
      <w:r w:rsidRPr="00F54B45">
        <w:rPr>
          <w:rFonts w:eastAsia="Calibri"/>
          <w:iCs/>
          <w:highlight w:val="cyan"/>
          <w:u w:val="single"/>
          <w:bdr w:val="single" w:sz="8" w:space="0" w:color="auto"/>
        </w:rPr>
        <w:t>US</w:t>
      </w:r>
      <w:r w:rsidRPr="00F54B45">
        <w:rPr>
          <w:rFonts w:eastAsia="Calibri"/>
          <w:highlight w:val="cyan"/>
          <w:u w:val="single"/>
        </w:rPr>
        <w:t xml:space="preserve">, </w:t>
      </w:r>
      <w:r w:rsidRPr="00F54B45">
        <w:rPr>
          <w:rFonts w:eastAsia="Calibri"/>
          <w:iCs/>
          <w:highlight w:val="cyan"/>
          <w:u w:val="single"/>
          <w:bdr w:val="single" w:sz="8" w:space="0" w:color="auto"/>
        </w:rPr>
        <w:t>China</w:t>
      </w:r>
      <w:r w:rsidRPr="007C11EF">
        <w:rPr>
          <w:rFonts w:eastAsia="Calibri"/>
          <w:sz w:val="16"/>
        </w:rPr>
        <w:t xml:space="preserve">, </w:t>
      </w:r>
      <w:r w:rsidRPr="007C11EF">
        <w:rPr>
          <w:rFonts w:eastAsia="Calibri"/>
          <w:u w:val="single"/>
        </w:rPr>
        <w:t>and</w:t>
      </w:r>
      <w:r w:rsidRPr="007C11EF">
        <w:rPr>
          <w:rFonts w:eastAsia="Calibri"/>
          <w:sz w:val="16"/>
        </w:rPr>
        <w:t xml:space="preserve"> </w:t>
      </w:r>
      <w:r w:rsidRPr="00F54B45">
        <w:rPr>
          <w:rFonts w:eastAsia="Calibri"/>
          <w:iCs/>
          <w:highlight w:val="cyan"/>
          <w:u w:val="single"/>
          <w:bdr w:val="single" w:sz="8" w:space="0" w:color="auto"/>
        </w:rPr>
        <w:t>Russia</w:t>
      </w:r>
      <w:r w:rsidRPr="007C11EF">
        <w:rPr>
          <w:rFonts w:eastAsia="Calibri"/>
          <w:sz w:val="16"/>
        </w:rPr>
        <w:t xml:space="preserve"> – </w:t>
      </w:r>
      <w:r w:rsidRPr="007C11EF">
        <w:rPr>
          <w:rFonts w:eastAsia="Calibri"/>
          <w:u w:val="single"/>
        </w:rPr>
        <w:t>compounded by additional threats from</w:t>
      </w:r>
      <w:r w:rsidRPr="007C11EF">
        <w:rPr>
          <w:rFonts w:eastAsia="Calibri"/>
          <w:sz w:val="16"/>
        </w:rPr>
        <w:t xml:space="preserve"> </w:t>
      </w:r>
      <w:r w:rsidRPr="00F54B45">
        <w:rPr>
          <w:rFonts w:eastAsia="Calibri"/>
          <w:iCs/>
          <w:highlight w:val="cyan"/>
          <w:u w:val="single"/>
          <w:bdr w:val="single" w:sz="8" w:space="0" w:color="auto"/>
        </w:rPr>
        <w:t>Iran</w:t>
      </w:r>
      <w:r w:rsidRPr="00F54B45">
        <w:rPr>
          <w:rFonts w:eastAsia="Calibri"/>
          <w:highlight w:val="cyan"/>
          <w:u w:val="single"/>
        </w:rPr>
        <w:t xml:space="preserve"> and </w:t>
      </w:r>
      <w:r w:rsidRPr="00F54B45">
        <w:rPr>
          <w:rFonts w:eastAsia="Calibri"/>
          <w:iCs/>
          <w:highlight w:val="cyan"/>
          <w:u w:val="single"/>
          <w:bdr w:val="single" w:sz="8" w:space="0" w:color="auto"/>
        </w:rPr>
        <w:t>No</w:t>
      </w:r>
      <w:r w:rsidRPr="007C11EF">
        <w:rPr>
          <w:rFonts w:eastAsia="Calibri"/>
          <w:sz w:val="16"/>
        </w:rPr>
        <w:t xml:space="preserve">rth </w:t>
      </w:r>
      <w:r w:rsidRPr="00F54B45">
        <w:rPr>
          <w:rFonts w:eastAsia="Calibri"/>
          <w:iCs/>
          <w:highlight w:val="cyan"/>
          <w:u w:val="single"/>
          <w:bdr w:val="single" w:sz="8" w:space="0" w:color="auto"/>
        </w:rPr>
        <w:t>Ko</w:t>
      </w:r>
      <w:r w:rsidRPr="007C11EF">
        <w:rPr>
          <w:rFonts w:eastAsia="Calibri"/>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7C11EF">
        <w:rPr>
          <w:rFonts w:eastAsia="Calibri"/>
          <w:u w:val="single"/>
        </w:rPr>
        <w:t>In the</w:t>
      </w:r>
      <w:r w:rsidRPr="007C11EF">
        <w:rPr>
          <w:rFonts w:eastAsia="Calibri"/>
          <w:sz w:val="16"/>
        </w:rPr>
        <w:t xml:space="preserve"> </w:t>
      </w:r>
      <w:r w:rsidRPr="00F54B45">
        <w:rPr>
          <w:rFonts w:eastAsia="Calibri"/>
          <w:iCs/>
          <w:highlight w:val="cyan"/>
          <w:u w:val="single"/>
          <w:bdr w:val="single" w:sz="8" w:space="0" w:color="auto"/>
        </w:rPr>
        <w:t>near term</w:t>
      </w:r>
      <w:r w:rsidRPr="007C11EF">
        <w:rPr>
          <w:rFonts w:eastAsia="Calibri"/>
          <w:sz w:val="16"/>
        </w:rPr>
        <w:t xml:space="preserve">, </w:t>
      </w:r>
      <w:r w:rsidRPr="007C11EF">
        <w:rPr>
          <w:rFonts w:eastAsia="Calibri"/>
          <w:u w:val="single"/>
        </w:rPr>
        <w:t>there is a growing risk</w:t>
      </w:r>
      <w:r w:rsidRPr="007C11EF">
        <w:rPr>
          <w:rFonts w:eastAsia="Calibri"/>
          <w:sz w:val="16"/>
        </w:rPr>
        <w:t xml:space="preserve"> that </w:t>
      </w:r>
      <w:r w:rsidRPr="007C11EF">
        <w:rPr>
          <w:rFonts w:eastAsia="Calibri"/>
          <w:u w:val="single"/>
        </w:rPr>
        <w:t>this</w:t>
      </w:r>
      <w:r w:rsidRPr="007C11EF">
        <w:rPr>
          <w:rFonts w:eastAsia="Calibri"/>
          <w:sz w:val="16"/>
        </w:rPr>
        <w:t xml:space="preserve"> geopolitical tug-of-war </w:t>
      </w:r>
      <w:r w:rsidRPr="007C11EF">
        <w:rPr>
          <w:rFonts w:eastAsia="Calibri"/>
          <w:u w:val="single"/>
        </w:rPr>
        <w:t xml:space="preserve">could </w:t>
      </w:r>
      <w:r w:rsidRPr="00F54B45">
        <w:rPr>
          <w:rFonts w:eastAsia="Calibri"/>
          <w:highlight w:val="cyan"/>
          <w:u w:val="single"/>
        </w:rPr>
        <w:t>escalate into</w:t>
      </w:r>
      <w:r w:rsidRPr="007C11EF">
        <w:rPr>
          <w:rFonts w:eastAsia="Calibri"/>
          <w:u w:val="single"/>
        </w:rPr>
        <w:t xml:space="preserve"> an</w:t>
      </w:r>
      <w:r w:rsidRPr="007C11EF">
        <w:rPr>
          <w:rFonts w:eastAsia="Calibri"/>
          <w:sz w:val="16"/>
        </w:rPr>
        <w:t xml:space="preserve"> </w:t>
      </w:r>
      <w:r w:rsidRPr="00F54B45">
        <w:rPr>
          <w:rFonts w:eastAsia="Calibri"/>
          <w:iCs/>
          <w:highlight w:val="cyan"/>
          <w:u w:val="single"/>
          <w:bdr w:val="single" w:sz="8" w:space="0" w:color="auto"/>
        </w:rPr>
        <w:t>all-out</w:t>
      </w:r>
      <w:r w:rsidRPr="007C11EF">
        <w:rPr>
          <w:rFonts w:eastAsia="Calibri"/>
          <w:iCs/>
          <w:u w:val="single"/>
          <w:bdr w:val="single" w:sz="8" w:space="0" w:color="auto"/>
        </w:rPr>
        <w:t xml:space="preserve"> military </w:t>
      </w:r>
      <w:r w:rsidRPr="00F54B45">
        <w:rPr>
          <w:rFonts w:eastAsia="Calibri"/>
          <w:iCs/>
          <w:highlight w:val="cyan"/>
          <w:u w:val="single"/>
          <w:bdr w:val="single" w:sz="8" w:space="0" w:color="auto"/>
        </w:rPr>
        <w:t>conflict</w:t>
      </w:r>
      <w:r w:rsidRPr="007C11EF">
        <w:rPr>
          <w:rFonts w:eastAsia="Calibri"/>
          <w:sz w:val="16"/>
        </w:rPr>
        <w:t>.</w:t>
      </w:r>
    </w:p>
    <w:p w14:paraId="00C3013D" w14:textId="77777777" w:rsidR="00640B70" w:rsidRPr="007C11EF" w:rsidRDefault="00640B70" w:rsidP="00640B70">
      <w:pPr>
        <w:rPr>
          <w:rFonts w:eastAsia="Calibri"/>
          <w:sz w:val="16"/>
        </w:rPr>
      </w:pPr>
      <w:r w:rsidRPr="007C11EF">
        <w:rPr>
          <w:rFonts w:eastAsia="Calibri"/>
          <w:sz w:val="16"/>
        </w:rPr>
        <w:t xml:space="preserve">Over the </w:t>
      </w:r>
      <w:r w:rsidRPr="007C11EF">
        <w:rPr>
          <w:rFonts w:eastAsia="Calibri"/>
          <w:sz w:val="16"/>
          <w:szCs w:val="16"/>
        </w:rPr>
        <w:t>past 50 years, the world economy has gone from being a positive-sum game to a negative-sum game. The positive</w:t>
      </w:r>
      <w:r w:rsidRPr="007C11EF">
        <w:rPr>
          <w:rFonts w:eastAsia="Calibri"/>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F54B45">
        <w:rPr>
          <w:rFonts w:eastAsia="Calibri"/>
          <w:highlight w:val="cyan"/>
          <w:u w:val="single"/>
        </w:rPr>
        <w:t>following</w:t>
      </w:r>
      <w:r w:rsidRPr="007C11EF">
        <w:rPr>
          <w:rFonts w:eastAsia="Calibri"/>
          <w:sz w:val="16"/>
        </w:rPr>
        <w:t xml:space="preserve"> the 2008 </w:t>
      </w:r>
      <w:r w:rsidRPr="00F54B45">
        <w:rPr>
          <w:rFonts w:eastAsia="Calibri"/>
          <w:iCs/>
          <w:highlight w:val="cyan"/>
          <w:u w:val="single"/>
          <w:bdr w:val="single" w:sz="8" w:space="0" w:color="auto"/>
        </w:rPr>
        <w:t>financial crisis</w:t>
      </w:r>
      <w:r w:rsidRPr="007C11EF">
        <w:rPr>
          <w:rFonts w:eastAsia="Calibri"/>
          <w:sz w:val="16"/>
        </w:rPr>
        <w:t xml:space="preserve">, </w:t>
      </w:r>
      <w:r w:rsidRPr="007C11EF">
        <w:rPr>
          <w:rFonts w:eastAsia="Calibri"/>
          <w:u w:val="single"/>
        </w:rPr>
        <w:t xml:space="preserve">the </w:t>
      </w:r>
      <w:r w:rsidRPr="00F54B45">
        <w:rPr>
          <w:rFonts w:eastAsia="Calibri"/>
          <w:highlight w:val="cyan"/>
          <w:u w:val="single"/>
        </w:rPr>
        <w:t xml:space="preserve">world </w:t>
      </w:r>
      <w:r w:rsidRPr="00F54B45">
        <w:rPr>
          <w:rFonts w:eastAsia="Calibri"/>
          <w:iCs/>
          <w:highlight w:val="cyan"/>
          <w:u w:val="single"/>
          <w:bdr w:val="single" w:sz="8" w:space="0" w:color="auto"/>
        </w:rPr>
        <w:t>enter</w:t>
      </w:r>
      <w:r w:rsidRPr="007C11EF">
        <w:rPr>
          <w:rFonts w:eastAsia="Calibri"/>
          <w:sz w:val="16"/>
        </w:rPr>
        <w:t xml:space="preserve">ed </w:t>
      </w:r>
      <w:r w:rsidRPr="007C11EF">
        <w:rPr>
          <w:rFonts w:eastAsia="Calibri"/>
          <w:u w:val="single"/>
        </w:rPr>
        <w:t xml:space="preserve">a </w:t>
      </w:r>
      <w:r w:rsidRPr="00F54B45">
        <w:rPr>
          <w:rFonts w:eastAsia="Calibri"/>
          <w:highlight w:val="cyan"/>
          <w:u w:val="single"/>
        </w:rPr>
        <w:t>negative-sum</w:t>
      </w:r>
      <w:r w:rsidRPr="007C11EF">
        <w:rPr>
          <w:rFonts w:eastAsia="Calibri"/>
          <w:u w:val="single"/>
        </w:rPr>
        <w:t xml:space="preserve"> period, marked by</w:t>
      </w:r>
      <w:r w:rsidRPr="007C11EF">
        <w:rPr>
          <w:rFonts w:eastAsia="Calibri"/>
          <w:sz w:val="16"/>
        </w:rPr>
        <w:t xml:space="preserve"> </w:t>
      </w:r>
      <w:r w:rsidRPr="007C11EF">
        <w:rPr>
          <w:rFonts w:eastAsia="Calibri"/>
          <w:iCs/>
          <w:u w:val="single"/>
          <w:bdr w:val="single" w:sz="8" w:space="0" w:color="auto"/>
        </w:rPr>
        <w:t>declining growth</w:t>
      </w:r>
      <w:r w:rsidRPr="007C11EF">
        <w:rPr>
          <w:rFonts w:eastAsia="Calibri"/>
          <w:sz w:val="16"/>
        </w:rPr>
        <w:t xml:space="preserve">, </w:t>
      </w:r>
      <w:r w:rsidRPr="007C11EF">
        <w:rPr>
          <w:rFonts w:eastAsia="Calibri"/>
          <w:iCs/>
          <w:u w:val="single"/>
          <w:bdr w:val="single" w:sz="8" w:space="0" w:color="auto"/>
        </w:rPr>
        <w:t xml:space="preserve">intensifying </w:t>
      </w:r>
      <w:r w:rsidRPr="00F54B45">
        <w:rPr>
          <w:rFonts w:eastAsia="Calibri"/>
          <w:iCs/>
          <w:highlight w:val="cyan"/>
          <w:u w:val="single"/>
          <w:bdr w:val="single" w:sz="8" w:space="0" w:color="auto"/>
        </w:rPr>
        <w:t>competition</w:t>
      </w:r>
      <w:r w:rsidRPr="007C11EF">
        <w:rPr>
          <w:rFonts w:eastAsia="Calibri"/>
          <w:sz w:val="16"/>
        </w:rPr>
        <w:t xml:space="preserve">, </w:t>
      </w:r>
      <w:r w:rsidRPr="007C11EF">
        <w:rPr>
          <w:rFonts w:eastAsia="Calibri"/>
          <w:u w:val="single"/>
        </w:rPr>
        <w:t>and</w:t>
      </w:r>
      <w:r w:rsidRPr="007C11EF">
        <w:rPr>
          <w:rFonts w:eastAsia="Calibri"/>
          <w:sz w:val="16"/>
        </w:rPr>
        <w:t xml:space="preserve"> </w:t>
      </w:r>
      <w:r w:rsidRPr="007C11EF">
        <w:rPr>
          <w:rFonts w:eastAsia="Calibri"/>
          <w:iCs/>
          <w:u w:val="single"/>
          <w:bdr w:val="single" w:sz="8" w:space="0" w:color="auto"/>
        </w:rPr>
        <w:t>rising international tensions</w:t>
      </w:r>
      <w:r w:rsidRPr="007C11EF">
        <w:rPr>
          <w:rFonts w:eastAsia="Calibri"/>
          <w:sz w:val="16"/>
        </w:rPr>
        <w:t xml:space="preserve">, </w:t>
      </w:r>
      <w:r w:rsidRPr="007C11EF">
        <w:rPr>
          <w:rFonts w:eastAsia="Calibri"/>
          <w:u w:val="single"/>
        </w:rPr>
        <w:t xml:space="preserve">further </w:t>
      </w:r>
      <w:r w:rsidRPr="00F54B45">
        <w:rPr>
          <w:rFonts w:eastAsia="Calibri"/>
          <w:highlight w:val="cyan"/>
          <w:u w:val="single"/>
        </w:rPr>
        <w:t>heightened by</w:t>
      </w:r>
      <w:r w:rsidRPr="007C11EF">
        <w:rPr>
          <w:rFonts w:eastAsia="Calibri"/>
          <w:u w:val="single"/>
        </w:rPr>
        <w:t xml:space="preserve"> the</w:t>
      </w:r>
      <w:r w:rsidRPr="007C11EF">
        <w:rPr>
          <w:rFonts w:eastAsia="Calibri"/>
          <w:sz w:val="16"/>
        </w:rPr>
        <w:t xml:space="preserve"> </w:t>
      </w:r>
      <w:r w:rsidRPr="00F54B45">
        <w:rPr>
          <w:rFonts w:eastAsia="Calibri"/>
          <w:iCs/>
          <w:highlight w:val="cyan"/>
          <w:u w:val="single"/>
          <w:bdr w:val="single" w:sz="8" w:space="0" w:color="auto"/>
        </w:rPr>
        <w:t>COVID</w:t>
      </w:r>
      <w:r w:rsidRPr="007C11EF">
        <w:rPr>
          <w:rFonts w:eastAsia="Calibri"/>
          <w:iCs/>
          <w:u w:val="single"/>
          <w:bdr w:val="single" w:sz="8" w:space="0" w:color="auto"/>
        </w:rPr>
        <w:t>-19</w:t>
      </w:r>
      <w:r w:rsidRPr="007C11EF">
        <w:rPr>
          <w:rFonts w:eastAsia="Calibri"/>
          <w:sz w:val="16"/>
        </w:rPr>
        <w:t xml:space="preserve"> </w:t>
      </w:r>
      <w:r w:rsidRPr="007C11EF">
        <w:rPr>
          <w:rFonts w:eastAsia="Calibri"/>
          <w:u w:val="single"/>
        </w:rPr>
        <w:t>pandemic, Russia’s invasion of</w:t>
      </w:r>
      <w:r w:rsidRPr="007C11EF">
        <w:rPr>
          <w:rFonts w:eastAsia="Calibri"/>
          <w:sz w:val="16"/>
        </w:rPr>
        <w:t xml:space="preserve"> </w:t>
      </w:r>
      <w:r w:rsidRPr="00F54B45">
        <w:rPr>
          <w:rFonts w:eastAsia="Calibri"/>
          <w:iCs/>
          <w:highlight w:val="cyan"/>
          <w:u w:val="single"/>
          <w:bdr w:val="single" w:sz="8" w:space="0" w:color="auto"/>
        </w:rPr>
        <w:t>Ukraine</w:t>
      </w:r>
      <w:r w:rsidRPr="00F54B45">
        <w:rPr>
          <w:rFonts w:eastAsia="Calibri"/>
          <w:highlight w:val="cyan"/>
          <w:u w:val="single"/>
        </w:rPr>
        <w:t>, and</w:t>
      </w:r>
      <w:r w:rsidRPr="007C11EF">
        <w:rPr>
          <w:rFonts w:eastAsia="Calibri"/>
          <w:u w:val="single"/>
        </w:rPr>
        <w:t xml:space="preserve"> the</w:t>
      </w:r>
      <w:r w:rsidRPr="007C11EF">
        <w:rPr>
          <w:rFonts w:eastAsia="Calibri"/>
          <w:sz w:val="16"/>
        </w:rPr>
        <w:t xml:space="preserve"> </w:t>
      </w:r>
      <w:r w:rsidRPr="00F54B45">
        <w:rPr>
          <w:rFonts w:eastAsia="Calibri"/>
          <w:iCs/>
          <w:highlight w:val="cyan"/>
          <w:u w:val="single"/>
          <w:bdr w:val="single" w:sz="8" w:space="0" w:color="auto"/>
        </w:rPr>
        <w:t>Gaza</w:t>
      </w:r>
      <w:r w:rsidRPr="007C11EF">
        <w:rPr>
          <w:rFonts w:eastAsia="Calibri"/>
          <w:iCs/>
          <w:u w:val="single"/>
          <w:bdr w:val="single" w:sz="8" w:space="0" w:color="auto"/>
        </w:rPr>
        <w:t xml:space="preserve"> War</w:t>
      </w:r>
      <w:r w:rsidRPr="007C11EF">
        <w:rPr>
          <w:rFonts w:eastAsia="Calibri"/>
          <w:sz w:val="16"/>
        </w:rPr>
        <w:t>.</w:t>
      </w:r>
    </w:p>
    <w:p w14:paraId="54133A2E" w14:textId="77777777" w:rsidR="00640B70" w:rsidRPr="007C11EF" w:rsidRDefault="00640B70" w:rsidP="00640B70">
      <w:pPr>
        <w:rPr>
          <w:rFonts w:eastAsia="Calibri"/>
          <w:sz w:val="16"/>
        </w:rPr>
      </w:pPr>
      <w:r w:rsidRPr="007C11EF">
        <w:rPr>
          <w:rFonts w:eastAsia="Calibri"/>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7C11EF">
        <w:rPr>
          <w:rFonts w:eastAsia="Calibri"/>
          <w:u w:val="single"/>
        </w:rPr>
        <w:t>the</w:t>
      </w:r>
      <w:r w:rsidRPr="007C11EF">
        <w:rPr>
          <w:rFonts w:eastAsia="Calibri"/>
          <w:sz w:val="16"/>
        </w:rPr>
        <w:t xml:space="preserve"> </w:t>
      </w:r>
      <w:r w:rsidRPr="007C11EF">
        <w:rPr>
          <w:rFonts w:eastAsia="Calibri"/>
          <w:iCs/>
          <w:u w:val="single"/>
          <w:bdr w:val="single" w:sz="8" w:space="0" w:color="auto"/>
        </w:rPr>
        <w:t>intensifying</w:t>
      </w:r>
      <w:r w:rsidRPr="007C11EF">
        <w:rPr>
          <w:rFonts w:eastAsia="Calibri"/>
          <w:sz w:val="16"/>
        </w:rPr>
        <w:t xml:space="preserve"> </w:t>
      </w:r>
      <w:r w:rsidRPr="007C11EF">
        <w:rPr>
          <w:rFonts w:eastAsia="Calibri"/>
          <w:u w:val="single"/>
        </w:rPr>
        <w:t>race</w:t>
      </w:r>
      <w:r w:rsidRPr="007C11EF">
        <w:rPr>
          <w:rFonts w:eastAsia="Calibri"/>
          <w:sz w:val="16"/>
        </w:rPr>
        <w:t xml:space="preserve"> between China and the West </w:t>
      </w:r>
      <w:r w:rsidRPr="007C11EF">
        <w:rPr>
          <w:rFonts w:eastAsia="Calibri"/>
          <w:u w:val="single"/>
        </w:rPr>
        <w:t>for</w:t>
      </w:r>
      <w:r w:rsidRPr="007C11EF">
        <w:rPr>
          <w:rFonts w:eastAsia="Calibri"/>
          <w:sz w:val="16"/>
        </w:rPr>
        <w:t xml:space="preserve"> </w:t>
      </w:r>
      <w:r w:rsidRPr="007C11EF">
        <w:rPr>
          <w:rFonts w:eastAsia="Calibri"/>
          <w:iCs/>
          <w:u w:val="single"/>
          <w:bdr w:val="single" w:sz="8" w:space="0" w:color="auto"/>
        </w:rPr>
        <w:t>tech</w:t>
      </w:r>
      <w:r w:rsidRPr="007C11EF">
        <w:rPr>
          <w:rFonts w:eastAsia="Calibri"/>
          <w:sz w:val="16"/>
        </w:rPr>
        <w:t xml:space="preserve">nological </w:t>
      </w:r>
      <w:r w:rsidRPr="007C11EF">
        <w:rPr>
          <w:rFonts w:eastAsia="Calibri"/>
          <w:iCs/>
          <w:u w:val="single"/>
          <w:bdr w:val="single" w:sz="8" w:space="0" w:color="auto"/>
        </w:rPr>
        <w:t>dominance</w:t>
      </w:r>
      <w:r w:rsidRPr="007C11EF">
        <w:rPr>
          <w:rFonts w:eastAsia="Calibri"/>
          <w:sz w:val="16"/>
        </w:rPr>
        <w:t xml:space="preserve"> </w:t>
      </w:r>
      <w:r w:rsidRPr="007C11EF">
        <w:rPr>
          <w:rFonts w:eastAsia="Calibri"/>
          <w:u w:val="single"/>
        </w:rPr>
        <w:t>in AI, quantum computing, and semiconductors</w:t>
      </w:r>
      <w:r w:rsidRPr="007C11EF">
        <w:rPr>
          <w:rFonts w:eastAsia="Calibri"/>
          <w:sz w:val="16"/>
        </w:rPr>
        <w:t xml:space="preserve"> has </w:t>
      </w:r>
      <w:r w:rsidRPr="007C11EF">
        <w:rPr>
          <w:rFonts w:eastAsia="Calibri"/>
          <w:iCs/>
          <w:u w:val="single"/>
          <w:bdr w:val="single" w:sz="8" w:space="0" w:color="auto"/>
        </w:rPr>
        <w:t>fracture</w:t>
      </w:r>
      <w:r w:rsidRPr="007C11EF">
        <w:rPr>
          <w:rFonts w:eastAsia="Calibri"/>
          <w:sz w:val="16"/>
        </w:rPr>
        <w:t>d the</w:t>
      </w:r>
      <w:r w:rsidRPr="007C11EF">
        <w:rPr>
          <w:rFonts w:eastAsia="Calibri"/>
          <w:u w:val="single"/>
        </w:rPr>
        <w:t xml:space="preserve"> digital economy, </w:t>
      </w:r>
      <w:r w:rsidRPr="00F54B45">
        <w:rPr>
          <w:rFonts w:eastAsia="Calibri"/>
          <w:highlight w:val="cyan"/>
          <w:u w:val="single"/>
        </w:rPr>
        <w:t xml:space="preserve">giving rise to a </w:t>
      </w:r>
      <w:r w:rsidRPr="00F54B45">
        <w:rPr>
          <w:rFonts w:eastAsia="Calibri"/>
          <w:iCs/>
          <w:highlight w:val="cyan"/>
          <w:u w:val="single"/>
          <w:bdr w:val="single" w:sz="8" w:space="0" w:color="auto"/>
        </w:rPr>
        <w:t>balkanized “splinternet.”</w:t>
      </w:r>
    </w:p>
    <w:p w14:paraId="00ABD952" w14:textId="77777777" w:rsidR="00640B70" w:rsidRPr="007C11EF" w:rsidRDefault="00640B70" w:rsidP="00640B70">
      <w:pPr>
        <w:rPr>
          <w:rFonts w:eastAsia="Calibri"/>
          <w:sz w:val="16"/>
        </w:rPr>
      </w:pPr>
      <w:r w:rsidRPr="007C11EF">
        <w:rPr>
          <w:rFonts w:eastAsia="Calibri"/>
          <w:sz w:val="16"/>
        </w:rPr>
        <w:t xml:space="preserve">As decades of multilateral cooperation give way to </w:t>
      </w:r>
      <w:r w:rsidRPr="007C11EF">
        <w:rPr>
          <w:rFonts w:eastAsia="Calibri"/>
          <w:u w:val="single"/>
        </w:rPr>
        <w:t>economic fragmentation</w:t>
      </w:r>
      <w:r w:rsidRPr="007C11EF">
        <w:rPr>
          <w:rFonts w:eastAsia="Calibri"/>
          <w:sz w:val="16"/>
        </w:rPr>
        <w:t xml:space="preserve">, new cross-country alliances have </w:t>
      </w:r>
      <w:r w:rsidRPr="00F54B45">
        <w:rPr>
          <w:rFonts w:eastAsia="Calibri"/>
          <w:iCs/>
          <w:highlight w:val="cyan"/>
          <w:u w:val="single"/>
          <w:bdr w:val="single" w:sz="8" w:space="0" w:color="auto"/>
        </w:rPr>
        <w:t>weaken</w:t>
      </w:r>
      <w:r w:rsidRPr="007C11EF">
        <w:rPr>
          <w:rFonts w:eastAsia="Calibri"/>
          <w:sz w:val="16"/>
        </w:rPr>
        <w:t xml:space="preserve">ed </w:t>
      </w:r>
      <w:r w:rsidRPr="007C11EF">
        <w:rPr>
          <w:rFonts w:eastAsia="Calibri"/>
          <w:u w:val="single"/>
        </w:rPr>
        <w:t>the</w:t>
      </w:r>
      <w:r w:rsidRPr="007C11EF">
        <w:rPr>
          <w:rFonts w:eastAsia="Calibri"/>
          <w:sz w:val="16"/>
        </w:rPr>
        <w:t xml:space="preserve"> </w:t>
      </w:r>
      <w:r w:rsidRPr="00F54B45">
        <w:rPr>
          <w:rFonts w:eastAsia="Calibri"/>
          <w:iCs/>
          <w:highlight w:val="cyan"/>
          <w:u w:val="single"/>
          <w:bdr w:val="single" w:sz="8" w:space="0" w:color="auto"/>
        </w:rPr>
        <w:t>US</w:t>
      </w:r>
      <w:r w:rsidRPr="007C11EF">
        <w:rPr>
          <w:rFonts w:eastAsia="Calibri"/>
          <w:iCs/>
          <w:u w:val="single"/>
          <w:bdr w:val="single" w:sz="8" w:space="0" w:color="auto"/>
        </w:rPr>
        <w:t>-led</w:t>
      </w:r>
      <w:r w:rsidRPr="007C11EF">
        <w:rPr>
          <w:rFonts w:eastAsia="Calibri"/>
          <w:sz w:val="16"/>
        </w:rPr>
        <w:t xml:space="preserve"> international </w:t>
      </w:r>
      <w:r w:rsidRPr="00F54B45">
        <w:rPr>
          <w:rFonts w:eastAsia="Calibri"/>
          <w:iCs/>
          <w:highlight w:val="cyan"/>
          <w:u w:val="single"/>
          <w:bdr w:val="single" w:sz="8" w:space="0" w:color="auto"/>
        </w:rPr>
        <w:t>order</w:t>
      </w:r>
      <w:r w:rsidRPr="007C11EF">
        <w:rPr>
          <w:rFonts w:eastAsia="Calibri"/>
          <w:sz w:val="16"/>
        </w:rPr>
        <w:t xml:space="preserve"> </w:t>
      </w:r>
      <w:r w:rsidRPr="007C11EF">
        <w:rPr>
          <w:rFonts w:eastAsia="Calibri"/>
          <w:u w:val="single"/>
        </w:rPr>
        <w:t>and the</w:t>
      </w:r>
      <w:r w:rsidRPr="007C11EF">
        <w:rPr>
          <w:rFonts w:eastAsia="Calibri"/>
          <w:sz w:val="16"/>
        </w:rPr>
        <w:t xml:space="preserve"> Bretton Woods </w:t>
      </w:r>
      <w:r w:rsidRPr="007C11EF">
        <w:rPr>
          <w:rFonts w:eastAsia="Calibri"/>
          <w:iCs/>
          <w:u w:val="single"/>
          <w:bdr w:val="single" w:sz="8" w:space="0" w:color="auto"/>
        </w:rPr>
        <w:t>institutions</w:t>
      </w:r>
      <w:r w:rsidRPr="007C11EF">
        <w:rPr>
          <w:rFonts w:eastAsia="Calibri"/>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5BBCDF3A" w14:textId="77777777" w:rsidR="00640B70" w:rsidRPr="007C11EF" w:rsidRDefault="00640B70" w:rsidP="00640B70">
      <w:pPr>
        <w:rPr>
          <w:rFonts w:eastAsia="Calibri"/>
          <w:sz w:val="16"/>
        </w:rPr>
      </w:pPr>
      <w:r w:rsidRPr="007C11EF">
        <w:rPr>
          <w:rFonts w:eastAsia="Calibri"/>
          <w:sz w:val="16"/>
        </w:rPr>
        <w:t xml:space="preserve">Meanwhile, so-called “swing </w:t>
      </w:r>
      <w:r w:rsidRPr="007C11EF">
        <w:rPr>
          <w:rFonts w:eastAsia="Calibri"/>
          <w:u w:val="single"/>
        </w:rPr>
        <w:t>states</w:t>
      </w:r>
      <w:r w:rsidRPr="007C11EF">
        <w:rPr>
          <w:rFonts w:eastAsia="Calibri"/>
          <w:sz w:val="16"/>
        </w:rPr>
        <w:t xml:space="preserve">” like Turkey, Saudi Arabia, and other Gulf Cooperation Council countries </w:t>
      </w:r>
      <w:r w:rsidRPr="007C11EF">
        <w:rPr>
          <w:rFonts w:eastAsia="Calibri"/>
          <w:u w:val="single"/>
        </w:rPr>
        <w:t xml:space="preserve">are </w:t>
      </w:r>
      <w:r w:rsidRPr="00F54B45">
        <w:rPr>
          <w:rFonts w:eastAsia="Calibri"/>
          <w:highlight w:val="cyan"/>
          <w:u w:val="single"/>
        </w:rPr>
        <w:t>reshaping</w:t>
      </w:r>
      <w:r w:rsidRPr="007C11EF">
        <w:rPr>
          <w:rFonts w:eastAsia="Calibri"/>
          <w:sz w:val="16"/>
        </w:rPr>
        <w:t xml:space="preserve"> </w:t>
      </w:r>
      <w:r w:rsidRPr="007C11EF">
        <w:rPr>
          <w:rFonts w:eastAsia="Calibri"/>
          <w:iCs/>
          <w:u w:val="single"/>
          <w:bdr w:val="single" w:sz="8" w:space="0" w:color="auto"/>
        </w:rPr>
        <w:t xml:space="preserve">global </w:t>
      </w:r>
      <w:r w:rsidRPr="00F54B45">
        <w:rPr>
          <w:rFonts w:eastAsia="Calibri"/>
          <w:iCs/>
          <w:highlight w:val="cyan"/>
          <w:u w:val="single"/>
          <w:bdr w:val="single" w:sz="8" w:space="0" w:color="auto"/>
        </w:rPr>
        <w:t>trade</w:t>
      </w:r>
      <w:r w:rsidRPr="007C11EF">
        <w:rPr>
          <w:rFonts w:eastAsia="Calibri"/>
          <w:sz w:val="16"/>
        </w:rPr>
        <w:t xml:space="preserve"> routes, </w:t>
      </w:r>
      <w:r w:rsidRPr="007C11EF">
        <w:rPr>
          <w:rFonts w:eastAsia="Calibri"/>
          <w:u w:val="single"/>
        </w:rPr>
        <w:t xml:space="preserve">reconfiguring supply chains, and redirecting investment flows, </w:t>
      </w:r>
      <w:r w:rsidRPr="00F54B45">
        <w:rPr>
          <w:rFonts w:eastAsia="Calibri"/>
          <w:highlight w:val="cyan"/>
          <w:u w:val="single"/>
        </w:rPr>
        <w:t>altering</w:t>
      </w:r>
      <w:r w:rsidRPr="007C11EF">
        <w:rPr>
          <w:rFonts w:eastAsia="Calibri"/>
          <w:u w:val="single"/>
        </w:rPr>
        <w:t xml:space="preserve"> the</w:t>
      </w:r>
      <w:r w:rsidRPr="007C11EF">
        <w:rPr>
          <w:rFonts w:eastAsia="Calibri"/>
          <w:sz w:val="16"/>
        </w:rPr>
        <w:t xml:space="preserve"> </w:t>
      </w:r>
      <w:r w:rsidRPr="00F54B45">
        <w:rPr>
          <w:rFonts w:eastAsia="Calibri"/>
          <w:iCs/>
          <w:highlight w:val="cyan"/>
          <w:u w:val="single"/>
          <w:bdr w:val="single" w:sz="8" w:space="0" w:color="auto"/>
        </w:rPr>
        <w:t>distribution</w:t>
      </w:r>
      <w:r w:rsidRPr="00F54B45">
        <w:rPr>
          <w:rFonts w:eastAsia="Calibri"/>
          <w:highlight w:val="cyan"/>
          <w:u w:val="single"/>
        </w:rPr>
        <w:t xml:space="preserve"> and </w:t>
      </w:r>
      <w:r w:rsidRPr="00F54B45">
        <w:rPr>
          <w:rFonts w:eastAsia="Calibri"/>
          <w:iCs/>
          <w:highlight w:val="cyan"/>
          <w:u w:val="single"/>
          <w:bdr w:val="single" w:sz="8" w:space="0" w:color="auto"/>
        </w:rPr>
        <w:t>pricing</w:t>
      </w:r>
      <w:r w:rsidRPr="00F54B45">
        <w:rPr>
          <w:rFonts w:eastAsia="Calibri"/>
          <w:highlight w:val="cyan"/>
          <w:u w:val="single"/>
        </w:rPr>
        <w:t xml:space="preserve"> of</w:t>
      </w:r>
      <w:r w:rsidRPr="007C11EF">
        <w:rPr>
          <w:rFonts w:eastAsia="Calibri"/>
          <w:u w:val="single"/>
        </w:rPr>
        <w:t xml:space="preserve"> key commodities such as</w:t>
      </w:r>
      <w:r w:rsidRPr="007C11EF">
        <w:rPr>
          <w:rFonts w:eastAsia="Calibri"/>
          <w:sz w:val="16"/>
        </w:rPr>
        <w:t xml:space="preserve"> </w:t>
      </w:r>
      <w:r w:rsidRPr="00F54B45">
        <w:rPr>
          <w:rFonts w:eastAsia="Calibri"/>
          <w:iCs/>
          <w:highlight w:val="cyan"/>
          <w:u w:val="single"/>
          <w:bdr w:val="single" w:sz="8" w:space="0" w:color="auto"/>
        </w:rPr>
        <w:t>food</w:t>
      </w:r>
      <w:r w:rsidRPr="007C11EF">
        <w:rPr>
          <w:rFonts w:eastAsia="Calibri"/>
          <w:sz w:val="16"/>
        </w:rPr>
        <w:t xml:space="preserve">stuffs </w:t>
      </w:r>
      <w:r w:rsidRPr="00F54B45">
        <w:rPr>
          <w:rFonts w:eastAsia="Calibri"/>
          <w:highlight w:val="cyan"/>
          <w:u w:val="single"/>
        </w:rPr>
        <w:t xml:space="preserve">and </w:t>
      </w:r>
      <w:r w:rsidRPr="00F54B45">
        <w:rPr>
          <w:rFonts w:eastAsia="Calibri"/>
          <w:iCs/>
          <w:highlight w:val="cyan"/>
          <w:u w:val="single"/>
          <w:bdr w:val="single" w:sz="8" w:space="0" w:color="auto"/>
        </w:rPr>
        <w:t>critical minerals</w:t>
      </w:r>
      <w:r w:rsidRPr="007C11EF">
        <w:rPr>
          <w:rFonts w:eastAsia="Calibri"/>
          <w:sz w:val="16"/>
        </w:rPr>
        <w:t>.</w:t>
      </w:r>
    </w:p>
    <w:p w14:paraId="77CC9600" w14:textId="77777777" w:rsidR="00640B70" w:rsidRPr="007C11EF" w:rsidRDefault="00640B70" w:rsidP="00640B70">
      <w:pPr>
        <w:rPr>
          <w:rFonts w:eastAsia="Calibri"/>
          <w:sz w:val="16"/>
        </w:rPr>
      </w:pPr>
      <w:r w:rsidRPr="007C11EF">
        <w:rPr>
          <w:rFonts w:eastAsia="Calibri"/>
          <w:sz w:val="16"/>
        </w:rPr>
        <w:t xml:space="preserve">Beyond stifling global GDP growth, these </w:t>
      </w:r>
      <w:r w:rsidRPr="007C11EF">
        <w:rPr>
          <w:rFonts w:eastAsia="Calibri"/>
          <w:u w:val="single"/>
        </w:rPr>
        <w:t xml:space="preserve">geopolitical </w:t>
      </w:r>
      <w:r w:rsidRPr="00F54B45">
        <w:rPr>
          <w:rFonts w:eastAsia="Calibri"/>
          <w:highlight w:val="cyan"/>
          <w:u w:val="single"/>
        </w:rPr>
        <w:t>rifts</w:t>
      </w:r>
      <w:r w:rsidRPr="007C11EF">
        <w:rPr>
          <w:rFonts w:eastAsia="Calibri"/>
          <w:sz w:val="16"/>
        </w:rPr>
        <w:t xml:space="preserve"> are </w:t>
      </w:r>
      <w:r w:rsidRPr="00F54B45">
        <w:rPr>
          <w:rFonts w:eastAsia="Calibri"/>
          <w:iCs/>
          <w:highlight w:val="cyan"/>
          <w:u w:val="single"/>
          <w:bdr w:val="single" w:sz="8" w:space="0" w:color="auto"/>
        </w:rPr>
        <w:t>hinder</w:t>
      </w:r>
      <w:r w:rsidRPr="007C11EF">
        <w:rPr>
          <w:rFonts w:eastAsia="Calibri"/>
          <w:sz w:val="16"/>
        </w:rPr>
        <w:t xml:space="preserve">ing </w:t>
      </w:r>
      <w:r w:rsidRPr="007C11EF">
        <w:rPr>
          <w:rFonts w:eastAsia="Calibri"/>
          <w:u w:val="single"/>
        </w:rPr>
        <w:t>collective efforts to tackle</w:t>
      </w:r>
      <w:r w:rsidRPr="007C11EF">
        <w:rPr>
          <w:rFonts w:eastAsia="Calibri"/>
          <w:sz w:val="16"/>
        </w:rPr>
        <w:t xml:space="preserve"> </w:t>
      </w:r>
      <w:r w:rsidRPr="007C11EF">
        <w:rPr>
          <w:rFonts w:eastAsia="Calibri"/>
          <w:iCs/>
          <w:u w:val="single"/>
          <w:bdr w:val="single" w:sz="8" w:space="0" w:color="auto"/>
        </w:rPr>
        <w:t>climate</w:t>
      </w:r>
      <w:r w:rsidRPr="007C11EF">
        <w:rPr>
          <w:rFonts w:eastAsia="Calibri"/>
          <w:sz w:val="16"/>
        </w:rPr>
        <w:t xml:space="preserve"> </w:t>
      </w:r>
      <w:r w:rsidRPr="007C11EF">
        <w:rPr>
          <w:rFonts w:eastAsia="Calibri"/>
          <w:u w:val="single"/>
        </w:rPr>
        <w:t>risks, as</w:t>
      </w:r>
      <w:r w:rsidRPr="007C11EF">
        <w:rPr>
          <w:rFonts w:eastAsia="Calibri"/>
          <w:sz w:val="16"/>
        </w:rPr>
        <w:t xml:space="preserve"> developed and developing </w:t>
      </w:r>
      <w:r w:rsidRPr="007C11EF">
        <w:rPr>
          <w:rFonts w:eastAsia="Calibri"/>
          <w:u w:val="single"/>
        </w:rPr>
        <w:t>economies</w:t>
      </w:r>
      <w:r w:rsidRPr="007C11EF">
        <w:rPr>
          <w:rFonts w:eastAsia="Calibri"/>
          <w:sz w:val="16"/>
        </w:rPr>
        <w:t xml:space="preserve"> remain </w:t>
      </w:r>
      <w:r w:rsidRPr="007C11EF">
        <w:rPr>
          <w:rFonts w:eastAsia="Calibri"/>
          <w:iCs/>
          <w:u w:val="single"/>
          <w:bdr w:val="single" w:sz="8" w:space="0" w:color="auto"/>
        </w:rPr>
        <w:t>deeply divide</w:t>
      </w:r>
      <w:r w:rsidRPr="007C11EF">
        <w:rPr>
          <w:rFonts w:eastAsia="Calibri"/>
          <w:sz w:val="16"/>
        </w:rPr>
        <w:t xml:space="preserve">d </w:t>
      </w:r>
      <w:r w:rsidRPr="007C11EF">
        <w:rPr>
          <w:rFonts w:eastAsia="Calibri"/>
          <w:u w:val="single"/>
        </w:rPr>
        <w:t>over the urgency, scope, and aggressiveness of</w:t>
      </w:r>
      <w:r w:rsidRPr="007C11EF">
        <w:rPr>
          <w:rFonts w:eastAsia="Calibri"/>
          <w:sz w:val="16"/>
        </w:rPr>
        <w:t xml:space="preserve"> the </w:t>
      </w:r>
      <w:r w:rsidRPr="007C11EF">
        <w:rPr>
          <w:rFonts w:eastAsia="Calibri"/>
          <w:u w:val="single"/>
        </w:rPr>
        <w:t>regulatory and policy reforms required to</w:t>
      </w:r>
      <w:r w:rsidRPr="007C11EF">
        <w:rPr>
          <w:rFonts w:eastAsia="Calibri"/>
          <w:sz w:val="16"/>
        </w:rPr>
        <w:t xml:space="preserve"> </w:t>
      </w:r>
      <w:r w:rsidRPr="007C11EF">
        <w:rPr>
          <w:rFonts w:eastAsia="Calibri"/>
          <w:iCs/>
          <w:u w:val="single"/>
          <w:bdr w:val="single" w:sz="8" w:space="0" w:color="auto"/>
        </w:rPr>
        <w:t>combat</w:t>
      </w:r>
      <w:r w:rsidRPr="007C11EF">
        <w:rPr>
          <w:rFonts w:eastAsia="Calibri"/>
          <w:sz w:val="16"/>
        </w:rPr>
        <w:t xml:space="preserve"> </w:t>
      </w:r>
      <w:r w:rsidRPr="007C11EF">
        <w:rPr>
          <w:rFonts w:eastAsia="Calibri"/>
          <w:u w:val="single"/>
        </w:rPr>
        <w:t xml:space="preserve">climate change and advance </w:t>
      </w:r>
      <w:r w:rsidRPr="00F54B45">
        <w:rPr>
          <w:rFonts w:eastAsia="Calibri"/>
          <w:highlight w:val="cyan"/>
          <w:u w:val="single"/>
        </w:rPr>
        <w:t xml:space="preserve">the </w:t>
      </w:r>
      <w:r w:rsidRPr="00F54B45">
        <w:rPr>
          <w:rFonts w:eastAsia="Calibri"/>
          <w:iCs/>
          <w:highlight w:val="cyan"/>
          <w:u w:val="single"/>
          <w:bdr w:val="single" w:sz="8" w:space="0" w:color="auto"/>
        </w:rPr>
        <w:t>clean-energy</w:t>
      </w:r>
      <w:r w:rsidRPr="00F54B45">
        <w:rPr>
          <w:rFonts w:eastAsia="Calibri"/>
          <w:highlight w:val="cyan"/>
          <w:u w:val="single"/>
        </w:rPr>
        <w:t xml:space="preserve"> transition</w:t>
      </w:r>
      <w:r w:rsidRPr="007C11EF">
        <w:rPr>
          <w:rFonts w:eastAsia="Calibri"/>
          <w:sz w:val="16"/>
        </w:rPr>
        <w:t>.</w:t>
      </w:r>
    </w:p>
    <w:p w14:paraId="7EA372CF" w14:textId="77777777" w:rsidR="00640B70" w:rsidRPr="007C11EF" w:rsidRDefault="00640B70" w:rsidP="00640B70">
      <w:pPr>
        <w:rPr>
          <w:rFonts w:eastAsia="Calibri"/>
          <w:i/>
          <w:iCs/>
          <w:sz w:val="16"/>
        </w:rPr>
      </w:pPr>
      <w:r w:rsidRPr="007C11EF">
        <w:rPr>
          <w:rFonts w:eastAsia="Calibri"/>
          <w:iCs/>
          <w:sz w:val="16"/>
        </w:rPr>
        <w:t>Populism and Domestic Politics</w:t>
      </w:r>
    </w:p>
    <w:p w14:paraId="5F78764B" w14:textId="77777777" w:rsidR="00640B70" w:rsidRPr="007C11EF" w:rsidRDefault="00640B70" w:rsidP="00640B70">
      <w:pPr>
        <w:rPr>
          <w:rFonts w:eastAsia="Calibri"/>
          <w:sz w:val="16"/>
        </w:rPr>
      </w:pPr>
      <w:r w:rsidRPr="007C11EF">
        <w:rPr>
          <w:rFonts w:eastAsia="Calibri"/>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2B5F0845" w14:textId="77777777" w:rsidR="00640B70" w:rsidRPr="007C11EF" w:rsidRDefault="00640B70" w:rsidP="00640B70">
      <w:pPr>
        <w:rPr>
          <w:rFonts w:eastAsia="Calibri"/>
          <w:sz w:val="16"/>
        </w:rPr>
      </w:pPr>
      <w:r w:rsidRPr="007C11EF">
        <w:rPr>
          <w:rFonts w:eastAsia="Calibri"/>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77CCFD8E" w14:textId="77777777" w:rsidR="00640B70" w:rsidRPr="007C11EF" w:rsidRDefault="00640B70" w:rsidP="00640B70">
      <w:pPr>
        <w:rPr>
          <w:rFonts w:eastAsia="Calibri"/>
          <w:sz w:val="16"/>
        </w:rPr>
      </w:pPr>
      <w:r w:rsidRPr="007C11EF">
        <w:rPr>
          <w:rFonts w:eastAsia="Calibri"/>
          <w:sz w:val="16"/>
        </w:rPr>
        <w:t xml:space="preserve">As demands on government budgets grow, </w:t>
      </w:r>
      <w:r w:rsidRPr="007C11EF">
        <w:rPr>
          <w:rFonts w:eastAsia="Calibri"/>
          <w:iCs/>
          <w:u w:val="single"/>
          <w:bdr w:val="single" w:sz="8" w:space="0" w:color="auto"/>
        </w:rPr>
        <w:t>worsening fiscal positions</w:t>
      </w:r>
      <w:r w:rsidRPr="007C11EF">
        <w:rPr>
          <w:rFonts w:eastAsia="Calibri"/>
          <w:sz w:val="16"/>
        </w:rPr>
        <w:t xml:space="preserve"> </w:t>
      </w:r>
      <w:r w:rsidRPr="007C11EF">
        <w:rPr>
          <w:rFonts w:eastAsia="Calibri"/>
          <w:u w:val="single"/>
        </w:rPr>
        <w:t>will make it</w:t>
      </w:r>
      <w:r w:rsidRPr="007C11EF">
        <w:rPr>
          <w:rFonts w:eastAsia="Calibri"/>
          <w:sz w:val="16"/>
        </w:rPr>
        <w:t xml:space="preserve"> </w:t>
      </w:r>
      <w:r w:rsidRPr="00F54B45">
        <w:rPr>
          <w:rFonts w:eastAsia="Calibri"/>
          <w:iCs/>
          <w:highlight w:val="cyan"/>
          <w:u w:val="single"/>
          <w:bdr w:val="single" w:sz="8" w:space="0" w:color="auto"/>
        </w:rPr>
        <w:t>increasingly difficult</w:t>
      </w:r>
      <w:r w:rsidRPr="00F54B45">
        <w:rPr>
          <w:rFonts w:eastAsia="Calibri"/>
          <w:highlight w:val="cyan"/>
          <w:u w:val="single"/>
        </w:rPr>
        <w:t xml:space="preserve"> for</w:t>
      </w:r>
      <w:r w:rsidRPr="007C11EF">
        <w:rPr>
          <w:rFonts w:eastAsia="Calibri"/>
          <w:u w:val="single"/>
        </w:rPr>
        <w:t xml:space="preserve"> many </w:t>
      </w:r>
      <w:r w:rsidRPr="00F54B45">
        <w:rPr>
          <w:rFonts w:eastAsia="Calibri"/>
          <w:highlight w:val="cyan"/>
          <w:u w:val="single"/>
        </w:rPr>
        <w:t>countries to provide</w:t>
      </w:r>
      <w:r w:rsidRPr="007C11EF">
        <w:rPr>
          <w:rFonts w:eastAsia="Calibri"/>
          <w:u w:val="single"/>
        </w:rPr>
        <w:t xml:space="preserve"> essential</w:t>
      </w:r>
      <w:r w:rsidRPr="007C11EF">
        <w:rPr>
          <w:rFonts w:eastAsia="Calibri"/>
          <w:sz w:val="16"/>
        </w:rPr>
        <w:t xml:space="preserve"> </w:t>
      </w:r>
      <w:r w:rsidRPr="00F54B45">
        <w:rPr>
          <w:rFonts w:eastAsia="Calibri"/>
          <w:iCs/>
          <w:highlight w:val="cyan"/>
          <w:u w:val="single"/>
          <w:bdr w:val="single" w:sz="8" w:space="0" w:color="auto"/>
        </w:rPr>
        <w:t>public goods</w:t>
      </w:r>
      <w:r w:rsidRPr="007C11EF">
        <w:rPr>
          <w:rFonts w:eastAsia="Calibri"/>
          <w:sz w:val="16"/>
        </w:rPr>
        <w:t xml:space="preserve"> </w:t>
      </w:r>
      <w:r w:rsidRPr="007C11EF">
        <w:rPr>
          <w:rFonts w:eastAsia="Calibri"/>
          <w:u w:val="single"/>
        </w:rPr>
        <w:t>like health care, education, and infrastructure</w:t>
      </w:r>
      <w:r w:rsidRPr="007C11EF">
        <w:rPr>
          <w:rFonts w:eastAsia="Calibri"/>
          <w:sz w:val="16"/>
        </w:rPr>
        <w:t xml:space="preserve">. The </w:t>
      </w:r>
      <w:r w:rsidRPr="007C11EF">
        <w:rPr>
          <w:rFonts w:eastAsia="Calibri"/>
          <w:u w:val="single"/>
        </w:rPr>
        <w:t>resulting</w:t>
      </w:r>
      <w:r w:rsidRPr="007C11EF">
        <w:rPr>
          <w:rFonts w:eastAsia="Calibri"/>
          <w:sz w:val="16"/>
        </w:rPr>
        <w:t xml:space="preserve"> fiscal </w:t>
      </w:r>
      <w:r w:rsidRPr="007C11EF">
        <w:rPr>
          <w:rFonts w:eastAsia="Calibri"/>
          <w:u w:val="single"/>
        </w:rPr>
        <w:t>pressures will</w:t>
      </w:r>
      <w:r w:rsidRPr="007C11EF">
        <w:rPr>
          <w:rFonts w:eastAsia="Calibri"/>
          <w:sz w:val="16"/>
        </w:rPr>
        <w:t xml:space="preserve"> likely </w:t>
      </w:r>
      <w:r w:rsidRPr="00F54B45">
        <w:rPr>
          <w:rFonts w:eastAsia="Calibri"/>
          <w:iCs/>
          <w:highlight w:val="cyan"/>
          <w:u w:val="single"/>
          <w:bdr w:val="single" w:sz="8" w:space="0" w:color="auto"/>
        </w:rPr>
        <w:t>deepen polarization</w:t>
      </w:r>
      <w:r w:rsidRPr="00F54B45">
        <w:rPr>
          <w:rFonts w:eastAsia="Calibri"/>
          <w:highlight w:val="cyan"/>
          <w:u w:val="single"/>
        </w:rPr>
        <w:t xml:space="preserve"> and lead to </w:t>
      </w:r>
      <w:r w:rsidRPr="00F54B45">
        <w:rPr>
          <w:rFonts w:eastAsia="Calibri"/>
          <w:iCs/>
          <w:highlight w:val="cyan"/>
          <w:u w:val="single"/>
          <w:bdr w:val="single" w:sz="8" w:space="0" w:color="auto"/>
        </w:rPr>
        <w:t>more</w:t>
      </w:r>
      <w:r w:rsidRPr="007C11EF">
        <w:rPr>
          <w:rFonts w:eastAsia="Calibri"/>
          <w:sz w:val="16"/>
        </w:rPr>
        <w:t xml:space="preserve"> policy </w:t>
      </w:r>
      <w:r w:rsidRPr="00F54B45">
        <w:rPr>
          <w:rFonts w:eastAsia="Calibri"/>
          <w:highlight w:val="cyan"/>
          <w:u w:val="single"/>
        </w:rPr>
        <w:t>volatility</w:t>
      </w:r>
      <w:r w:rsidRPr="007C11EF">
        <w:rPr>
          <w:rFonts w:eastAsia="Calibri"/>
          <w:sz w:val="16"/>
        </w:rPr>
        <w:t>.</w:t>
      </w:r>
    </w:p>
    <w:p w14:paraId="0DA91ED9" w14:textId="5E64AEC3" w:rsidR="005D3E2A" w:rsidRPr="00606A77" w:rsidRDefault="005D3E2A" w:rsidP="00250D6F">
      <w:pPr>
        <w:pStyle w:val="Heading3"/>
      </w:pPr>
      <w:r w:rsidRPr="00606A77">
        <w:t xml:space="preserve">DA – </w:t>
      </w:r>
      <w:bookmarkStart w:id="0" w:name="_Hlk218349158"/>
      <w:r w:rsidR="00D07387" w:rsidRPr="00606A77">
        <w:t>1NC</w:t>
      </w:r>
    </w:p>
    <w:p w14:paraId="2C113310" w14:textId="77777777" w:rsidR="005D3E2A" w:rsidRPr="00606A77" w:rsidRDefault="005D3E2A" w:rsidP="005D3E2A">
      <w:r w:rsidRPr="00606A77">
        <w:t>EPA DA</w:t>
      </w:r>
    </w:p>
    <w:p w14:paraId="2AE0CA8D" w14:textId="77777777" w:rsidR="005D3E2A" w:rsidRPr="00E5373F" w:rsidRDefault="005D3E2A" w:rsidP="005D3E2A">
      <w:pPr>
        <w:keepNext/>
        <w:keepLines/>
        <w:spacing w:before="40"/>
        <w:outlineLvl w:val="3"/>
        <w:rPr>
          <w:rFonts w:eastAsia="Times New Roman"/>
          <w:b/>
          <w:iCs/>
          <w:sz w:val="26"/>
        </w:rPr>
      </w:pPr>
      <w:r w:rsidRPr="00E5373F">
        <w:rPr>
          <w:rFonts w:eastAsia="Times New Roman"/>
          <w:b/>
          <w:iCs/>
          <w:sz w:val="26"/>
        </w:rPr>
        <w:t xml:space="preserve">EPA deregulation efforts are capacity-constrained. Plan unblocks them by restoring the workforce. </w:t>
      </w:r>
    </w:p>
    <w:p w14:paraId="0CC73F9E" w14:textId="77777777" w:rsidR="005D3E2A" w:rsidRPr="00E5373F" w:rsidRDefault="005D3E2A" w:rsidP="005D3E2A">
      <w:pPr>
        <w:rPr>
          <w:rFonts w:eastAsia="Calibri"/>
        </w:rPr>
      </w:pPr>
      <w:r w:rsidRPr="00E5373F">
        <w:rPr>
          <w:rFonts w:eastAsia="Calibri"/>
        </w:rPr>
        <w:t xml:space="preserve">Sara </w:t>
      </w:r>
      <w:r w:rsidRPr="00E5373F">
        <w:rPr>
          <w:rFonts w:eastAsia="Calibri"/>
          <w:b/>
          <w:bCs/>
          <w:sz w:val="26"/>
        </w:rPr>
        <w:t>Samora 25</w:t>
      </w:r>
      <w:r w:rsidRPr="00E5373F">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52E0534F" w14:textId="77777777" w:rsidR="005D3E2A" w:rsidRPr="00E5373F" w:rsidRDefault="005D3E2A" w:rsidP="005D3E2A">
      <w:pPr>
        <w:rPr>
          <w:rFonts w:eastAsia="Calibri"/>
          <w:sz w:val="16"/>
        </w:rPr>
      </w:pPr>
      <w:r w:rsidRPr="00E5373F">
        <w:rPr>
          <w:rFonts w:eastAsia="Calibri"/>
          <w:u w:val="single"/>
        </w:rPr>
        <w:t>The</w:t>
      </w:r>
      <w:r w:rsidRPr="00E5373F">
        <w:rPr>
          <w:rFonts w:eastAsia="Calibri"/>
          <w:sz w:val="16"/>
        </w:rPr>
        <w:t xml:space="preserve"> U.S. </w:t>
      </w:r>
      <w:r w:rsidRPr="00E5373F">
        <w:rPr>
          <w:rFonts w:eastAsia="Calibri"/>
          <w:iCs/>
          <w:highlight w:val="cyan"/>
          <w:u w:val="single"/>
          <w:bdr w:val="single" w:sz="8" w:space="0" w:color="auto"/>
        </w:rPr>
        <w:t>E</w:t>
      </w:r>
      <w:r w:rsidRPr="00E5373F">
        <w:rPr>
          <w:rFonts w:eastAsia="Calibri"/>
          <w:sz w:val="16"/>
        </w:rPr>
        <w:t xml:space="preserve">nvironmental </w:t>
      </w:r>
      <w:r w:rsidRPr="00E5373F">
        <w:rPr>
          <w:rFonts w:eastAsia="Calibri"/>
          <w:iCs/>
          <w:highlight w:val="cyan"/>
          <w:u w:val="single"/>
          <w:bdr w:val="single" w:sz="8" w:space="0" w:color="auto"/>
        </w:rPr>
        <w:t>P</w:t>
      </w:r>
      <w:r w:rsidRPr="00E5373F">
        <w:rPr>
          <w:rFonts w:eastAsia="Calibri"/>
          <w:sz w:val="16"/>
        </w:rPr>
        <w:t xml:space="preserve">rotection </w:t>
      </w:r>
      <w:r w:rsidRPr="00E5373F">
        <w:rPr>
          <w:rFonts w:eastAsia="Calibri"/>
          <w:iCs/>
          <w:highlight w:val="cyan"/>
          <w:u w:val="single"/>
          <w:bdr w:val="single" w:sz="8" w:space="0" w:color="auto"/>
        </w:rPr>
        <w:t>A</w:t>
      </w:r>
      <w:r w:rsidRPr="00E5373F">
        <w:rPr>
          <w:rFonts w:eastAsia="Calibri"/>
          <w:sz w:val="16"/>
        </w:rPr>
        <w:t xml:space="preserve">gency </w:t>
      </w:r>
      <w:r w:rsidRPr="00E5373F">
        <w:rPr>
          <w:rFonts w:eastAsia="Calibri"/>
          <w:highlight w:val="cyan"/>
          <w:u w:val="single"/>
        </w:rPr>
        <w:t>launched</w:t>
      </w:r>
      <w:r w:rsidRPr="00E5373F">
        <w:rPr>
          <w:rFonts w:eastAsia="Calibri"/>
          <w:u w:val="single"/>
        </w:rPr>
        <w:t xml:space="preserve"> an</w:t>
      </w:r>
      <w:r w:rsidRPr="00E5373F">
        <w:rPr>
          <w:rFonts w:eastAsia="Calibri"/>
          <w:sz w:val="16"/>
        </w:rPr>
        <w:t xml:space="preserve"> </w:t>
      </w:r>
      <w:r w:rsidRPr="00E5373F">
        <w:rPr>
          <w:rFonts w:eastAsia="Calibri"/>
          <w:iCs/>
          <w:u w:val="single"/>
          <w:bdr w:val="single" w:sz="8" w:space="0" w:color="auto"/>
        </w:rPr>
        <w:t xml:space="preserve">extensive </w:t>
      </w:r>
      <w:r w:rsidRPr="00E5373F">
        <w:rPr>
          <w:rFonts w:eastAsia="Calibri"/>
          <w:iCs/>
          <w:highlight w:val="cyan"/>
          <w:u w:val="single"/>
          <w:bdr w:val="single" w:sz="8" w:space="0" w:color="auto"/>
        </w:rPr>
        <w:t>deregulation</w:t>
      </w:r>
      <w:r w:rsidRPr="00E5373F">
        <w:rPr>
          <w:rFonts w:eastAsia="Calibri"/>
          <w:sz w:val="16"/>
        </w:rPr>
        <w:t xml:space="preserve"> effort </w:t>
      </w:r>
      <w:r w:rsidRPr="00E5373F">
        <w:rPr>
          <w:rFonts w:eastAsia="Calibri"/>
          <w:u w:val="single"/>
        </w:rPr>
        <w:t>March 12, involving</w:t>
      </w:r>
      <w:r w:rsidRPr="00E5373F">
        <w:rPr>
          <w:rFonts w:eastAsia="Calibri"/>
          <w:sz w:val="16"/>
        </w:rPr>
        <w:t xml:space="preserve"> 31 </w:t>
      </w:r>
      <w:r w:rsidRPr="00E5373F">
        <w:rPr>
          <w:rFonts w:eastAsia="Calibri"/>
          <w:u w:val="single"/>
        </w:rPr>
        <w:t>actions meant to alleviate</w:t>
      </w:r>
      <w:r w:rsidRPr="00E5373F">
        <w:rPr>
          <w:rFonts w:eastAsia="Calibri"/>
          <w:sz w:val="16"/>
        </w:rPr>
        <w:t xml:space="preserve"> federal government oversight of </w:t>
      </w:r>
      <w:r w:rsidRPr="00E5373F">
        <w:rPr>
          <w:rFonts w:eastAsia="Calibri"/>
          <w:iCs/>
          <w:u w:val="single"/>
          <w:bdr w:val="single" w:sz="8" w:space="0" w:color="auto"/>
        </w:rPr>
        <w:t>climate</w:t>
      </w:r>
      <w:r w:rsidRPr="00E5373F">
        <w:rPr>
          <w:rFonts w:eastAsia="Calibri"/>
          <w:sz w:val="16"/>
        </w:rPr>
        <w:t xml:space="preserve">-related </w:t>
      </w:r>
      <w:r w:rsidRPr="00E5373F">
        <w:rPr>
          <w:rFonts w:eastAsia="Calibri"/>
          <w:iCs/>
          <w:u w:val="single"/>
          <w:bdr w:val="single" w:sz="8" w:space="0" w:color="auto"/>
        </w:rPr>
        <w:t>rules</w:t>
      </w:r>
      <w:r w:rsidRPr="00E5373F">
        <w:rPr>
          <w:rFonts w:eastAsia="Calibri"/>
          <w:sz w:val="16"/>
        </w:rPr>
        <w:t xml:space="preserve">. </w:t>
      </w:r>
    </w:p>
    <w:p w14:paraId="02E8DF69" w14:textId="77777777" w:rsidR="005D3E2A" w:rsidRPr="00E5373F" w:rsidRDefault="005D3E2A" w:rsidP="005D3E2A">
      <w:pPr>
        <w:rPr>
          <w:rFonts w:eastAsia="Calibri"/>
          <w:sz w:val="16"/>
        </w:rPr>
      </w:pPr>
      <w:r w:rsidRPr="00E5373F">
        <w:rPr>
          <w:rFonts w:eastAsia="Calibri"/>
          <w:u w:val="single"/>
        </w:rPr>
        <w:t>The actions affect</w:t>
      </w:r>
      <w:r w:rsidRPr="00E5373F">
        <w:rPr>
          <w:rFonts w:eastAsia="Calibri"/>
          <w:sz w:val="16"/>
        </w:rPr>
        <w:t xml:space="preserve"> </w:t>
      </w:r>
      <w:r w:rsidRPr="00E5373F">
        <w:rPr>
          <w:rFonts w:eastAsia="Calibri"/>
          <w:iCs/>
          <w:u w:val="single"/>
          <w:bdr w:val="single" w:sz="8" w:space="0" w:color="auto"/>
        </w:rPr>
        <w:t>various industries</w:t>
      </w:r>
      <w:r w:rsidRPr="00E5373F">
        <w:rPr>
          <w:rFonts w:eastAsia="Calibri"/>
          <w:sz w:val="16"/>
        </w:rPr>
        <w:t xml:space="preserve">, including manufacturing, and are part of EPA Administrator Lee Zeldin’s “Powering the Great American Comeback” initiative that aims to create more jobs and grow the U.S. economy. </w:t>
      </w:r>
    </w:p>
    <w:p w14:paraId="3ACF6D3A" w14:textId="77777777" w:rsidR="005D3E2A" w:rsidRPr="00E5373F" w:rsidRDefault="005D3E2A" w:rsidP="005D3E2A">
      <w:pPr>
        <w:rPr>
          <w:rFonts w:eastAsia="Calibri"/>
          <w:sz w:val="16"/>
        </w:rPr>
      </w:pPr>
      <w:r w:rsidRPr="00E5373F">
        <w:rPr>
          <w:rFonts w:eastAsia="Calibri"/>
          <w:sz w:val="16"/>
        </w:rPr>
        <w:t xml:space="preserve">Manufacturing trade groups such as the National Association of Manufacturers and the American Chemistry Council lauded the efforts, as they have previously urged Congress to curtail oversight, arguing it prevents innovation. </w:t>
      </w:r>
    </w:p>
    <w:p w14:paraId="429E18BF" w14:textId="77777777" w:rsidR="005D3E2A" w:rsidRPr="00E5373F" w:rsidRDefault="005D3E2A" w:rsidP="005D3E2A">
      <w:pPr>
        <w:rPr>
          <w:rFonts w:eastAsia="Calibri"/>
          <w:sz w:val="16"/>
        </w:rPr>
      </w:pPr>
      <w:r w:rsidRPr="00E5373F">
        <w:rPr>
          <w:rFonts w:eastAsia="Calibri"/>
          <w:u w:val="single"/>
        </w:rPr>
        <w:t xml:space="preserve">However, many of </w:t>
      </w:r>
      <w:r w:rsidRPr="00BB49F0">
        <w:rPr>
          <w:rFonts w:eastAsia="Calibri"/>
          <w:u w:val="single"/>
        </w:rPr>
        <w:t>these</w:t>
      </w:r>
      <w:r w:rsidRPr="00E5373F">
        <w:rPr>
          <w:rFonts w:eastAsia="Calibri"/>
          <w:sz w:val="16"/>
        </w:rPr>
        <w:t xml:space="preserve"> deregulations </w:t>
      </w:r>
      <w:r w:rsidRPr="00BB49F0">
        <w:rPr>
          <w:rFonts w:eastAsia="Calibri"/>
          <w:iCs/>
          <w:u w:val="single"/>
          <w:bdr w:val="single" w:sz="8" w:space="0" w:color="auto"/>
        </w:rPr>
        <w:t>won’t happen overnight</w:t>
      </w:r>
      <w:r w:rsidRPr="00E5373F">
        <w:rPr>
          <w:rFonts w:eastAsia="Calibri"/>
          <w:sz w:val="16"/>
        </w:rPr>
        <w:t xml:space="preserve">, according to experts. </w:t>
      </w:r>
      <w:r w:rsidRPr="00E5373F">
        <w:rPr>
          <w:rFonts w:eastAsia="Calibri"/>
          <w:u w:val="single"/>
        </w:rPr>
        <w:t>The rules</w:t>
      </w:r>
      <w:r w:rsidRPr="00E5373F">
        <w:rPr>
          <w:rFonts w:eastAsia="Calibri"/>
          <w:sz w:val="16"/>
        </w:rPr>
        <w:t xml:space="preserve"> </w:t>
      </w:r>
      <w:r w:rsidRPr="00E5373F">
        <w:rPr>
          <w:rFonts w:eastAsia="Calibri"/>
          <w:iCs/>
          <w:u w:val="single"/>
          <w:bdr w:val="single" w:sz="8" w:space="0" w:color="auto"/>
        </w:rPr>
        <w:t>finalized</w:t>
      </w:r>
      <w:r w:rsidRPr="00E5373F">
        <w:rPr>
          <w:rFonts w:eastAsia="Calibri"/>
          <w:sz w:val="16"/>
        </w:rPr>
        <w:t xml:space="preserve"> </w:t>
      </w:r>
      <w:r w:rsidRPr="00E5373F">
        <w:rPr>
          <w:rFonts w:eastAsia="Calibri"/>
          <w:u w:val="single"/>
        </w:rPr>
        <w:t>under</w:t>
      </w:r>
      <w:r w:rsidRPr="00E5373F">
        <w:rPr>
          <w:rFonts w:eastAsia="Calibri"/>
          <w:sz w:val="16"/>
        </w:rPr>
        <w:t xml:space="preserve"> President Joe </w:t>
      </w:r>
      <w:r w:rsidRPr="00E5373F">
        <w:rPr>
          <w:rFonts w:eastAsia="Calibri"/>
          <w:iCs/>
          <w:u w:val="single"/>
          <w:bdr w:val="single" w:sz="8" w:space="0" w:color="auto"/>
        </w:rPr>
        <w:t>Biden</w:t>
      </w:r>
      <w:r w:rsidRPr="00E5373F">
        <w:rPr>
          <w:rFonts w:eastAsia="Calibri"/>
          <w:sz w:val="16"/>
        </w:rPr>
        <w:t xml:space="preserve"> </w:t>
      </w:r>
      <w:r w:rsidRPr="00E5373F">
        <w:rPr>
          <w:rFonts w:eastAsia="Calibri"/>
          <w:u w:val="single"/>
        </w:rPr>
        <w:t>will</w:t>
      </w:r>
      <w:r w:rsidRPr="00E5373F">
        <w:rPr>
          <w:rFonts w:eastAsia="Calibri"/>
          <w:sz w:val="16"/>
        </w:rPr>
        <w:t xml:space="preserve"> </w:t>
      </w:r>
      <w:r w:rsidRPr="00E5373F">
        <w:rPr>
          <w:rFonts w:eastAsia="Calibri"/>
          <w:iCs/>
          <w:u w:val="single"/>
          <w:bdr w:val="single" w:sz="8" w:space="0" w:color="auto"/>
        </w:rPr>
        <w:t>stay put</w:t>
      </w:r>
      <w:r w:rsidRPr="00E5373F">
        <w:rPr>
          <w:rFonts w:eastAsia="Calibri"/>
          <w:sz w:val="16"/>
        </w:rPr>
        <w:t xml:space="preserve"> </w:t>
      </w:r>
      <w:r w:rsidRPr="00E5373F">
        <w:rPr>
          <w:rFonts w:eastAsia="Calibri"/>
          <w:u w:val="single"/>
        </w:rPr>
        <w:t>as the EPA prepares to launch a</w:t>
      </w:r>
      <w:r w:rsidRPr="00E5373F">
        <w:rPr>
          <w:rFonts w:eastAsia="Calibri"/>
          <w:sz w:val="16"/>
        </w:rPr>
        <w:t xml:space="preserve"> </w:t>
      </w:r>
      <w:r w:rsidRPr="00E5373F">
        <w:rPr>
          <w:rFonts w:eastAsia="Calibri"/>
          <w:iCs/>
          <w:highlight w:val="cyan"/>
          <w:u w:val="single"/>
          <w:bdr w:val="single" w:sz="8" w:space="0" w:color="auto"/>
        </w:rPr>
        <w:t>comment period</w:t>
      </w:r>
      <w:r w:rsidRPr="00E5373F">
        <w:rPr>
          <w:rFonts w:eastAsia="Calibri"/>
          <w:sz w:val="16"/>
        </w:rPr>
        <w:t xml:space="preserve"> </w:t>
      </w:r>
      <w:r w:rsidRPr="00E5373F">
        <w:rPr>
          <w:rFonts w:eastAsia="Calibri"/>
          <w:u w:val="single"/>
        </w:rPr>
        <w:t>for</w:t>
      </w:r>
      <w:r w:rsidRPr="00E5373F">
        <w:rPr>
          <w:rFonts w:eastAsia="Calibri"/>
          <w:sz w:val="16"/>
        </w:rPr>
        <w:t xml:space="preserve"> </w:t>
      </w:r>
      <w:r w:rsidRPr="00E5373F">
        <w:rPr>
          <w:rFonts w:eastAsia="Calibri"/>
          <w:iCs/>
          <w:u w:val="single"/>
          <w:bdr w:val="single" w:sz="8" w:space="0" w:color="auto"/>
        </w:rPr>
        <w:t>each</w:t>
      </w:r>
      <w:r w:rsidRPr="00E5373F">
        <w:rPr>
          <w:rFonts w:eastAsia="Calibri"/>
          <w:sz w:val="16"/>
        </w:rPr>
        <w:t xml:space="preserve"> </w:t>
      </w:r>
      <w:r w:rsidRPr="00E5373F">
        <w:rPr>
          <w:rFonts w:eastAsia="Calibri"/>
          <w:u w:val="single"/>
        </w:rPr>
        <w:t>of the</w:t>
      </w:r>
      <w:r w:rsidRPr="00E5373F">
        <w:rPr>
          <w:rFonts w:eastAsia="Calibri"/>
          <w:sz w:val="16"/>
        </w:rPr>
        <w:t xml:space="preserve"> 31 </w:t>
      </w:r>
      <w:r w:rsidRPr="00E5373F">
        <w:rPr>
          <w:rFonts w:eastAsia="Calibri"/>
          <w:iCs/>
          <w:u w:val="single"/>
          <w:bdr w:val="single" w:sz="8" w:space="0" w:color="auto"/>
        </w:rPr>
        <w:t>reconsidered statutes</w:t>
      </w:r>
      <w:r w:rsidRPr="00E5373F">
        <w:rPr>
          <w:rFonts w:eastAsia="Calibri"/>
          <w:u w:val="single"/>
        </w:rPr>
        <w:t xml:space="preserve">, which </w:t>
      </w:r>
      <w:r w:rsidRPr="00E5373F">
        <w:rPr>
          <w:rFonts w:eastAsia="Calibri"/>
          <w:highlight w:val="cyan"/>
          <w:u w:val="single"/>
        </w:rPr>
        <w:t>could take</w:t>
      </w:r>
      <w:r w:rsidRPr="00E5373F">
        <w:rPr>
          <w:rFonts w:eastAsia="Calibri"/>
          <w:sz w:val="16"/>
        </w:rPr>
        <w:t xml:space="preserve"> months or even </w:t>
      </w:r>
      <w:r w:rsidRPr="00E5373F">
        <w:rPr>
          <w:rFonts w:eastAsia="Calibri"/>
          <w:iCs/>
          <w:highlight w:val="cyan"/>
          <w:u w:val="single"/>
          <w:bdr w:val="single" w:sz="8" w:space="0" w:color="auto"/>
        </w:rPr>
        <w:t>years</w:t>
      </w:r>
      <w:r w:rsidRPr="00E5373F">
        <w:rPr>
          <w:rFonts w:eastAsia="Calibri"/>
          <w:sz w:val="16"/>
        </w:rPr>
        <w:t>.</w:t>
      </w:r>
    </w:p>
    <w:p w14:paraId="46283D97" w14:textId="77777777" w:rsidR="005D3E2A" w:rsidRPr="00E5373F" w:rsidRDefault="005D3E2A" w:rsidP="005D3E2A">
      <w:pPr>
        <w:rPr>
          <w:rFonts w:eastAsia="Calibri"/>
          <w:sz w:val="16"/>
        </w:rPr>
      </w:pPr>
      <w:r w:rsidRPr="00E5373F">
        <w:rPr>
          <w:rFonts w:eastAsia="Calibri"/>
          <w:u w:val="single"/>
        </w:rPr>
        <w:t>The process could</w:t>
      </w:r>
      <w:r w:rsidRPr="00E5373F">
        <w:rPr>
          <w:rFonts w:eastAsia="Calibri"/>
          <w:sz w:val="16"/>
        </w:rPr>
        <w:t xml:space="preserve"> also </w:t>
      </w:r>
      <w:r w:rsidRPr="00E5373F">
        <w:rPr>
          <w:rFonts w:eastAsia="Calibri"/>
          <w:u w:val="single"/>
        </w:rPr>
        <w:t>be</w:t>
      </w:r>
      <w:r w:rsidRPr="00E5373F">
        <w:rPr>
          <w:rFonts w:eastAsia="Calibri"/>
          <w:sz w:val="16"/>
        </w:rPr>
        <w:t xml:space="preserve"> </w:t>
      </w:r>
      <w:r w:rsidRPr="00E5373F">
        <w:rPr>
          <w:rFonts w:eastAsia="Calibri"/>
          <w:iCs/>
          <w:u w:val="single"/>
          <w:bdr w:val="single" w:sz="8" w:space="0" w:color="auto"/>
        </w:rPr>
        <w:t>stalled</w:t>
      </w:r>
      <w:r w:rsidRPr="00E5373F">
        <w:rPr>
          <w:rFonts w:eastAsia="Calibri"/>
          <w:sz w:val="16"/>
        </w:rPr>
        <w:t xml:space="preserve"> </w:t>
      </w:r>
      <w:r w:rsidRPr="00E5373F">
        <w:rPr>
          <w:rFonts w:eastAsia="Calibri"/>
          <w:u w:val="single"/>
        </w:rPr>
        <w:t>by</w:t>
      </w:r>
      <w:r w:rsidRPr="00E5373F">
        <w:rPr>
          <w:rFonts w:eastAsia="Calibri"/>
          <w:sz w:val="16"/>
        </w:rPr>
        <w:t xml:space="preserve"> possible </w:t>
      </w:r>
      <w:r w:rsidRPr="00E5373F">
        <w:rPr>
          <w:rFonts w:eastAsia="Calibri"/>
          <w:iCs/>
          <w:u w:val="single"/>
          <w:bdr w:val="single" w:sz="8" w:space="0" w:color="auto"/>
        </w:rPr>
        <w:t>job cuts at</w:t>
      </w:r>
      <w:r w:rsidRPr="00E5373F">
        <w:rPr>
          <w:rFonts w:eastAsia="Calibri"/>
          <w:sz w:val="16"/>
        </w:rPr>
        <w:t xml:space="preserve"> the </w:t>
      </w:r>
      <w:r w:rsidRPr="00E5373F">
        <w:rPr>
          <w:rFonts w:eastAsia="Calibri"/>
          <w:iCs/>
          <w:u w:val="single"/>
          <w:bdr w:val="single" w:sz="8" w:space="0" w:color="auto"/>
        </w:rPr>
        <w:t>EPA</w:t>
      </w:r>
      <w:r w:rsidRPr="00E5373F">
        <w:rPr>
          <w:rFonts w:eastAsia="Calibri"/>
          <w:u w:val="single"/>
        </w:rPr>
        <w:t>, as well as</w:t>
      </w:r>
      <w:r w:rsidRPr="00E5373F">
        <w:rPr>
          <w:rFonts w:eastAsia="Calibri"/>
          <w:sz w:val="16"/>
        </w:rPr>
        <w:t xml:space="preserve"> potential </w:t>
      </w:r>
      <w:r w:rsidRPr="00E5373F">
        <w:rPr>
          <w:rFonts w:eastAsia="Calibri"/>
          <w:iCs/>
          <w:u w:val="single"/>
          <w:bdr w:val="single" w:sz="8" w:space="0" w:color="auto"/>
        </w:rPr>
        <w:t>legal battles</w:t>
      </w:r>
      <w:r w:rsidRPr="00E5373F">
        <w:rPr>
          <w:rFonts w:eastAsia="Calibri"/>
          <w:sz w:val="16"/>
        </w:rPr>
        <w:t xml:space="preserve"> </w:t>
      </w:r>
      <w:r w:rsidRPr="00E5373F">
        <w:rPr>
          <w:rFonts w:eastAsia="Calibri"/>
          <w:u w:val="single"/>
        </w:rPr>
        <w:t>from citizens and states that</w:t>
      </w:r>
      <w:r w:rsidRPr="00E5373F">
        <w:rPr>
          <w:rFonts w:eastAsia="Calibri"/>
          <w:sz w:val="16"/>
        </w:rPr>
        <w:t xml:space="preserve"> </w:t>
      </w:r>
      <w:r w:rsidRPr="00E5373F">
        <w:rPr>
          <w:rFonts w:eastAsia="Calibri"/>
          <w:iCs/>
          <w:u w:val="single"/>
          <w:bdr w:val="single" w:sz="8" w:space="0" w:color="auto"/>
        </w:rPr>
        <w:t>challenge</w:t>
      </w:r>
      <w:r w:rsidRPr="00E5373F">
        <w:rPr>
          <w:rFonts w:eastAsia="Calibri"/>
          <w:sz w:val="16"/>
        </w:rPr>
        <w:t xml:space="preserve"> the </w:t>
      </w:r>
      <w:r w:rsidRPr="00E5373F">
        <w:rPr>
          <w:rFonts w:eastAsia="Calibri"/>
          <w:iCs/>
          <w:u w:val="single"/>
          <w:bdr w:val="single" w:sz="8" w:space="0" w:color="auto"/>
        </w:rPr>
        <w:t>deregulations</w:t>
      </w:r>
      <w:r w:rsidRPr="00E5373F">
        <w:rPr>
          <w:rFonts w:eastAsia="Calibri"/>
          <w:sz w:val="16"/>
        </w:rPr>
        <w:t>.</w:t>
      </w:r>
    </w:p>
    <w:p w14:paraId="10CF9A68" w14:textId="77777777" w:rsidR="005D3E2A" w:rsidRPr="00E5373F" w:rsidRDefault="005D3E2A" w:rsidP="005D3E2A">
      <w:pPr>
        <w:rPr>
          <w:rFonts w:eastAsia="Calibri"/>
          <w:sz w:val="16"/>
        </w:rPr>
      </w:pPr>
      <w:r w:rsidRPr="00E5373F">
        <w:rPr>
          <w:rFonts w:eastAsia="Calibri"/>
          <w:u w:val="single"/>
        </w:rPr>
        <w:t>How</w:t>
      </w:r>
      <w:r w:rsidRPr="00E5373F">
        <w:rPr>
          <w:rFonts w:eastAsia="Calibri"/>
          <w:sz w:val="16"/>
        </w:rPr>
        <w:t xml:space="preserve"> </w:t>
      </w:r>
      <w:r w:rsidRPr="00E5373F">
        <w:rPr>
          <w:rFonts w:eastAsia="Calibri"/>
          <w:iCs/>
          <w:u w:val="single"/>
          <w:bdr w:val="single" w:sz="8" w:space="0" w:color="auto"/>
        </w:rPr>
        <w:t>long it will actually take</w:t>
      </w:r>
      <w:r w:rsidRPr="00E5373F">
        <w:rPr>
          <w:rFonts w:eastAsia="Calibri"/>
          <w:sz w:val="16"/>
        </w:rPr>
        <w:t xml:space="preserve"> for the changes to take effect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anyone’s guess</w:t>
      </w:r>
      <w:r w:rsidRPr="00E5373F">
        <w:rPr>
          <w:rFonts w:eastAsia="Calibri"/>
          <w:sz w:val="16"/>
        </w:rPr>
        <w:t xml:space="preserve">, said Robert Helminiak, VP of legal and government relations at the Society of Chemical Manufacturers &amp; Affiliates. </w:t>
      </w:r>
    </w:p>
    <w:p w14:paraId="07634560" w14:textId="77777777" w:rsidR="005D3E2A" w:rsidRPr="00E5373F" w:rsidRDefault="005D3E2A" w:rsidP="005D3E2A">
      <w:pPr>
        <w:rPr>
          <w:rFonts w:eastAsia="Calibri"/>
          <w:sz w:val="16"/>
        </w:rPr>
      </w:pPr>
      <w:r w:rsidRPr="00E5373F">
        <w:rPr>
          <w:rFonts w:eastAsia="Calibri"/>
          <w:sz w:val="16"/>
        </w:rPr>
        <w:t>“Time is always a challenge,” Helminiak said. “</w:t>
      </w:r>
      <w:r w:rsidRPr="00E5373F">
        <w:rPr>
          <w:rFonts w:eastAsia="Calibri"/>
          <w:u w:val="single"/>
        </w:rPr>
        <w:t xml:space="preserve">If you have to go through </w:t>
      </w:r>
      <w:r w:rsidRPr="00E5373F">
        <w:rPr>
          <w:rFonts w:eastAsia="Calibri"/>
          <w:iCs/>
          <w:u w:val="single"/>
          <w:bdr w:val="single" w:sz="8" w:space="0" w:color="auto"/>
        </w:rPr>
        <w:t>a</w:t>
      </w:r>
      <w:r w:rsidRPr="00E5373F">
        <w:rPr>
          <w:rFonts w:eastAsia="Calibri"/>
          <w:sz w:val="16"/>
        </w:rPr>
        <w:t xml:space="preserve">n actual </w:t>
      </w:r>
      <w:r w:rsidRPr="00E5373F">
        <w:rPr>
          <w:rFonts w:eastAsia="Calibri"/>
          <w:iCs/>
          <w:u w:val="single"/>
          <w:bdr w:val="single" w:sz="8" w:space="0" w:color="auto"/>
        </w:rPr>
        <w:t>regulatory process</w:t>
      </w:r>
      <w:r w:rsidRPr="00E5373F">
        <w:rPr>
          <w:rFonts w:eastAsia="Calibri"/>
          <w:u w:val="single"/>
        </w:rPr>
        <w:t>, you’re talking about</w:t>
      </w:r>
      <w:r w:rsidRPr="00E5373F">
        <w:rPr>
          <w:rFonts w:eastAsia="Calibri"/>
          <w:sz w:val="16"/>
        </w:rPr>
        <w:t xml:space="preserve"> </w:t>
      </w:r>
      <w:r w:rsidRPr="00E5373F">
        <w:rPr>
          <w:rFonts w:eastAsia="Calibri"/>
          <w:iCs/>
          <w:u w:val="single"/>
          <w:bdr w:val="single" w:sz="8" w:space="0" w:color="auto"/>
        </w:rPr>
        <w:t>years</w:t>
      </w:r>
      <w:r w:rsidRPr="00E5373F">
        <w:rPr>
          <w:rFonts w:eastAsia="Calibri"/>
          <w:sz w:val="16"/>
        </w:rPr>
        <w:t xml:space="preserve">; nothing is instant with the federal government.” </w:t>
      </w:r>
    </w:p>
    <w:p w14:paraId="06693331" w14:textId="77777777" w:rsidR="005D3E2A" w:rsidRPr="00E5373F" w:rsidRDefault="005D3E2A" w:rsidP="005D3E2A">
      <w:pPr>
        <w:rPr>
          <w:rFonts w:eastAsia="Calibri"/>
          <w:sz w:val="16"/>
        </w:rPr>
      </w:pPr>
      <w:r w:rsidRPr="00E5373F">
        <w:rPr>
          <w:rFonts w:eastAsia="Calibri"/>
          <w:sz w:val="16"/>
        </w:rPr>
        <w:t>A long regulatory process</w:t>
      </w:r>
    </w:p>
    <w:p w14:paraId="0CDDA4F0" w14:textId="77777777" w:rsidR="005D3E2A" w:rsidRPr="00E5373F" w:rsidRDefault="005D3E2A" w:rsidP="005D3E2A">
      <w:pPr>
        <w:rPr>
          <w:rFonts w:eastAsia="Calibri"/>
          <w:sz w:val="16"/>
        </w:rPr>
      </w:pPr>
      <w:r w:rsidRPr="00E5373F">
        <w:rPr>
          <w:rFonts w:eastAsia="Calibri"/>
          <w:sz w:val="16"/>
        </w:rPr>
        <w:t>The overarching focus of these actions is to encourage reshoring and bring manufacturing back to the U.S., Helminiak said.</w:t>
      </w:r>
    </w:p>
    <w:p w14:paraId="2E0D3F44" w14:textId="77777777" w:rsidR="005D3E2A" w:rsidRPr="00E5373F" w:rsidRDefault="005D3E2A" w:rsidP="005D3E2A">
      <w:pPr>
        <w:rPr>
          <w:rFonts w:eastAsia="Calibri"/>
          <w:sz w:val="16"/>
        </w:rPr>
      </w:pPr>
      <w:r w:rsidRPr="00E5373F">
        <w:rPr>
          <w:rFonts w:eastAsia="Calibri"/>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4D40D065" w14:textId="77777777" w:rsidR="005D3E2A" w:rsidRPr="00E5373F" w:rsidRDefault="005D3E2A" w:rsidP="005D3E2A">
      <w:pPr>
        <w:rPr>
          <w:rFonts w:eastAsia="Calibri"/>
          <w:sz w:val="16"/>
        </w:rPr>
      </w:pPr>
      <w:r w:rsidRPr="00E5373F">
        <w:rPr>
          <w:rFonts w:eastAsia="Calibri"/>
          <w:u w:val="single"/>
        </w:rPr>
        <w:t xml:space="preserve">The EPA will have to go through a </w:t>
      </w:r>
      <w:r w:rsidRPr="00BB49F0">
        <w:rPr>
          <w:rFonts w:eastAsia="Calibri"/>
          <w:u w:val="single"/>
        </w:rPr>
        <w:t>rigorous process under the</w:t>
      </w:r>
      <w:r w:rsidRPr="00BB49F0">
        <w:rPr>
          <w:rFonts w:eastAsia="Calibri"/>
          <w:sz w:val="16"/>
        </w:rPr>
        <w:t xml:space="preserve"> </w:t>
      </w:r>
      <w:r w:rsidRPr="00E5373F">
        <w:rPr>
          <w:rFonts w:eastAsia="Calibri"/>
          <w:iCs/>
          <w:highlight w:val="cyan"/>
          <w:u w:val="single"/>
          <w:bdr w:val="single" w:sz="8" w:space="0" w:color="auto"/>
        </w:rPr>
        <w:t>A</w:t>
      </w:r>
      <w:r w:rsidRPr="00E5373F">
        <w:rPr>
          <w:rFonts w:eastAsia="Calibri"/>
          <w:sz w:val="16"/>
        </w:rPr>
        <w:t xml:space="preserve">dministrative </w:t>
      </w:r>
      <w:r w:rsidRPr="00E5373F">
        <w:rPr>
          <w:rFonts w:eastAsia="Calibri"/>
          <w:iCs/>
          <w:highlight w:val="cyan"/>
          <w:u w:val="single"/>
          <w:bdr w:val="single" w:sz="8" w:space="0" w:color="auto"/>
        </w:rPr>
        <w:t>P</w:t>
      </w:r>
      <w:r w:rsidRPr="00E5373F">
        <w:rPr>
          <w:rFonts w:eastAsia="Calibri"/>
          <w:sz w:val="16"/>
        </w:rPr>
        <w:t xml:space="preserve">rocedure </w:t>
      </w:r>
      <w:r w:rsidRPr="00E5373F">
        <w:rPr>
          <w:rFonts w:eastAsia="Calibri"/>
          <w:iCs/>
          <w:highlight w:val="cyan"/>
          <w:u w:val="single"/>
          <w:bdr w:val="single" w:sz="8" w:space="0" w:color="auto"/>
        </w:rPr>
        <w:t>A</w:t>
      </w:r>
      <w:r w:rsidRPr="00E5373F">
        <w:rPr>
          <w:rFonts w:eastAsia="Calibri"/>
          <w:sz w:val="16"/>
        </w:rPr>
        <w:t xml:space="preserve">ct </w:t>
      </w:r>
      <w:r w:rsidRPr="00E5373F">
        <w:rPr>
          <w:rFonts w:eastAsia="Calibri"/>
          <w:u w:val="single"/>
        </w:rPr>
        <w:t>to</w:t>
      </w:r>
      <w:r w:rsidRPr="00E5373F">
        <w:rPr>
          <w:rFonts w:eastAsia="Calibri"/>
          <w:sz w:val="16"/>
        </w:rPr>
        <w:t xml:space="preserve"> </w:t>
      </w:r>
      <w:r w:rsidRPr="00E5373F">
        <w:rPr>
          <w:rFonts w:eastAsia="Calibri"/>
          <w:iCs/>
          <w:u w:val="single"/>
          <w:bdr w:val="single" w:sz="8" w:space="0" w:color="auto"/>
        </w:rPr>
        <w:t>roll back</w:t>
      </w:r>
      <w:r w:rsidRPr="00E5373F">
        <w:rPr>
          <w:rFonts w:eastAsia="Calibri"/>
          <w:sz w:val="16"/>
        </w:rPr>
        <w:t xml:space="preserve"> these </w:t>
      </w:r>
      <w:r w:rsidRPr="00E5373F">
        <w:rPr>
          <w:rFonts w:eastAsia="Calibri"/>
          <w:iCs/>
          <w:u w:val="single"/>
          <w:bdr w:val="single" w:sz="8" w:space="0" w:color="auto"/>
        </w:rPr>
        <w:t>regulations</w:t>
      </w:r>
      <w:r w:rsidRPr="00E5373F">
        <w:rPr>
          <w:rFonts w:eastAsia="Calibri"/>
          <w:sz w:val="16"/>
        </w:rPr>
        <w:t xml:space="preserve">, said Robert Glicksman, an environmental law professor at George Washington University. </w:t>
      </w:r>
      <w:r w:rsidRPr="00E5373F">
        <w:rPr>
          <w:rFonts w:eastAsia="Calibri"/>
          <w:u w:val="single"/>
        </w:rPr>
        <w:t xml:space="preserve">The process </w:t>
      </w:r>
      <w:r w:rsidRPr="00E5373F">
        <w:rPr>
          <w:rFonts w:eastAsia="Calibri"/>
          <w:highlight w:val="cyan"/>
          <w:u w:val="single"/>
        </w:rPr>
        <w:t>involves proposing</w:t>
      </w:r>
      <w:r w:rsidRPr="00E5373F">
        <w:rPr>
          <w:rFonts w:eastAsia="Calibri"/>
          <w:u w:val="single"/>
        </w:rPr>
        <w:t xml:space="preserve"> a </w:t>
      </w:r>
      <w:r w:rsidRPr="00E5373F">
        <w:rPr>
          <w:rFonts w:eastAsia="Calibri"/>
          <w:highlight w:val="cyan"/>
          <w:u w:val="single"/>
        </w:rPr>
        <w:t>rule</w:t>
      </w:r>
      <w:r w:rsidRPr="00E5373F">
        <w:rPr>
          <w:rFonts w:eastAsia="Calibri"/>
          <w:u w:val="single"/>
        </w:rPr>
        <w:t xml:space="preserve">, soliciting and </w:t>
      </w:r>
      <w:r w:rsidRPr="00E5373F">
        <w:rPr>
          <w:rFonts w:eastAsia="Calibri"/>
          <w:highlight w:val="cyan"/>
          <w:u w:val="single"/>
        </w:rPr>
        <w:t>considering</w:t>
      </w:r>
      <w:r w:rsidRPr="00E5373F">
        <w:rPr>
          <w:rFonts w:eastAsia="Calibri"/>
          <w:u w:val="single"/>
        </w:rPr>
        <w:t xml:space="preserve"> public </w:t>
      </w:r>
      <w:r w:rsidRPr="00E5373F">
        <w:rPr>
          <w:rFonts w:eastAsia="Calibri"/>
          <w:highlight w:val="cyan"/>
          <w:u w:val="single"/>
        </w:rPr>
        <w:t>comments</w:t>
      </w:r>
      <w:r w:rsidRPr="00E5373F">
        <w:rPr>
          <w:rFonts w:eastAsia="Calibri"/>
          <w:u w:val="single"/>
        </w:rPr>
        <w:t xml:space="preserve">, responding to those comments </w:t>
      </w:r>
      <w:r w:rsidRPr="00E5373F">
        <w:rPr>
          <w:rFonts w:eastAsia="Calibri"/>
          <w:highlight w:val="cyan"/>
          <w:u w:val="single"/>
        </w:rPr>
        <w:t>and then issuing</w:t>
      </w:r>
      <w:r w:rsidRPr="00E5373F">
        <w:rPr>
          <w:rFonts w:eastAsia="Calibri"/>
          <w:u w:val="single"/>
        </w:rPr>
        <w:t xml:space="preserve"> </w:t>
      </w:r>
      <w:r w:rsidRPr="00E5373F">
        <w:rPr>
          <w:rFonts w:eastAsia="Calibri"/>
          <w:highlight w:val="cyan"/>
          <w:u w:val="single"/>
        </w:rPr>
        <w:t>a final rule</w:t>
      </w:r>
      <w:r w:rsidRPr="00E5373F">
        <w:rPr>
          <w:rFonts w:eastAsia="Calibri"/>
          <w:u w:val="single"/>
        </w:rPr>
        <w:t xml:space="preserve">, which can take up to </w:t>
      </w:r>
      <w:r w:rsidRPr="00E5373F">
        <w:rPr>
          <w:rFonts w:eastAsia="Calibri"/>
          <w:iCs/>
          <w:u w:val="single"/>
          <w:bdr w:val="single" w:sz="8" w:space="0" w:color="auto"/>
        </w:rPr>
        <w:t>two years</w:t>
      </w:r>
      <w:r w:rsidRPr="00E5373F">
        <w:rPr>
          <w:rFonts w:eastAsia="Calibri"/>
          <w:sz w:val="16"/>
        </w:rPr>
        <w:t xml:space="preserve"> to accomplish, he added.</w:t>
      </w:r>
    </w:p>
    <w:p w14:paraId="4A87917A" w14:textId="77777777" w:rsidR="005D3E2A" w:rsidRPr="00E5373F" w:rsidRDefault="005D3E2A" w:rsidP="005D3E2A">
      <w:pPr>
        <w:rPr>
          <w:rFonts w:eastAsia="Calibri"/>
          <w:sz w:val="16"/>
        </w:rPr>
      </w:pPr>
      <w:r w:rsidRPr="00E5373F">
        <w:rPr>
          <w:rFonts w:eastAsia="Calibri"/>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4DE4C68B" w14:textId="77777777" w:rsidR="005D3E2A" w:rsidRPr="00E5373F" w:rsidRDefault="005D3E2A" w:rsidP="005D3E2A">
      <w:pPr>
        <w:rPr>
          <w:rFonts w:eastAsia="Calibri"/>
          <w:sz w:val="16"/>
        </w:rPr>
      </w:pPr>
      <w:r w:rsidRPr="00E5373F">
        <w:rPr>
          <w:rFonts w:eastAsia="Calibri"/>
          <w:sz w:val="16"/>
        </w:rPr>
        <w:t>If Congress mandates the rule’s issuance, Glicksman said he expects the Trump administration to weaken the regulations instead of just repealing them.</w:t>
      </w:r>
    </w:p>
    <w:p w14:paraId="5CA19870" w14:textId="77777777" w:rsidR="005D3E2A" w:rsidRPr="00E5373F" w:rsidRDefault="005D3E2A" w:rsidP="005D3E2A">
      <w:pPr>
        <w:rPr>
          <w:rFonts w:eastAsia="Calibri"/>
          <w:sz w:val="16"/>
        </w:rPr>
      </w:pPr>
      <w:r w:rsidRPr="00E5373F">
        <w:rPr>
          <w:rFonts w:eastAsia="Calibri"/>
          <w:sz w:val="16"/>
        </w:rPr>
        <w:t>Many of the regulations the EPA implemented were congressionally mandated, such as the National Emission Standards for Hazardous Air Pollutants (NESHAP) under the Clean Air Act.</w:t>
      </w:r>
    </w:p>
    <w:p w14:paraId="3E61E7A4" w14:textId="77777777" w:rsidR="005D3E2A" w:rsidRPr="00E5373F" w:rsidRDefault="005D3E2A" w:rsidP="005D3E2A">
      <w:pPr>
        <w:rPr>
          <w:rFonts w:eastAsia="Calibri"/>
          <w:sz w:val="16"/>
        </w:rPr>
      </w:pPr>
      <w:r w:rsidRPr="00E5373F">
        <w:rPr>
          <w:rFonts w:eastAsia="Calibri"/>
          <w:sz w:val="16"/>
        </w:rPr>
        <w:t>For NESHAP, the Trump administration is considering a two-year presidential exemption under the Clean Air Act, which would allow facilities to be exempt from the regulation while the agency reviews it, according to a March 12 EPA press release.</w:t>
      </w:r>
    </w:p>
    <w:p w14:paraId="4D004815" w14:textId="77777777" w:rsidR="005D3E2A" w:rsidRPr="00E5373F" w:rsidRDefault="005D3E2A" w:rsidP="005D3E2A">
      <w:pPr>
        <w:rPr>
          <w:rFonts w:eastAsia="Calibri"/>
          <w:sz w:val="16"/>
        </w:rPr>
      </w:pPr>
      <w:r w:rsidRPr="00E5373F">
        <w:rPr>
          <w:rFonts w:eastAsia="Calibri"/>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1EDA2EBD" w14:textId="77777777" w:rsidR="005D3E2A" w:rsidRPr="00E5373F" w:rsidRDefault="005D3E2A" w:rsidP="005D3E2A">
      <w:pPr>
        <w:rPr>
          <w:rFonts w:eastAsia="Calibri"/>
          <w:sz w:val="16"/>
        </w:rPr>
      </w:pPr>
      <w:r w:rsidRPr="00E5373F">
        <w:rPr>
          <w:rFonts w:eastAsia="Calibri"/>
          <w:sz w:val="16"/>
        </w:rPr>
        <w:t>“We can foresee that the administration might ask or might try and collect some information relating to those two factors,” she said.</w:t>
      </w:r>
    </w:p>
    <w:p w14:paraId="333FCBB9" w14:textId="77777777" w:rsidR="005D3E2A" w:rsidRPr="00E5373F" w:rsidRDefault="005D3E2A" w:rsidP="005D3E2A">
      <w:pPr>
        <w:rPr>
          <w:rFonts w:eastAsia="Calibri"/>
          <w:sz w:val="16"/>
        </w:rPr>
      </w:pPr>
      <w:r w:rsidRPr="00E5373F">
        <w:rPr>
          <w:rFonts w:eastAsia="Calibri"/>
          <w:sz w:val="16"/>
        </w:rPr>
        <w:t>An uncertain geopolitical climate</w:t>
      </w:r>
    </w:p>
    <w:p w14:paraId="3177417D" w14:textId="77777777" w:rsidR="005D3E2A" w:rsidRPr="00E5373F" w:rsidRDefault="005D3E2A" w:rsidP="005D3E2A">
      <w:pPr>
        <w:rPr>
          <w:rFonts w:eastAsia="Calibri"/>
          <w:sz w:val="16"/>
        </w:rPr>
      </w:pPr>
      <w:r w:rsidRPr="00E5373F">
        <w:rPr>
          <w:rFonts w:eastAsia="Calibri"/>
          <w:u w:val="single"/>
        </w:rPr>
        <w:t xml:space="preserve">One thing the </w:t>
      </w:r>
      <w:r w:rsidRPr="00BB49F0">
        <w:rPr>
          <w:rFonts w:eastAsia="Calibri"/>
          <w:u w:val="single"/>
        </w:rPr>
        <w:t>EPA</w:t>
      </w:r>
      <w:r w:rsidRPr="00E5373F">
        <w:rPr>
          <w:rFonts w:eastAsia="Calibri"/>
          <w:u w:val="single"/>
        </w:rPr>
        <w:t xml:space="preserve"> and manufacturing trade groups have in common is a </w:t>
      </w:r>
      <w:r w:rsidRPr="00BB49F0">
        <w:rPr>
          <w:rFonts w:eastAsia="Calibri"/>
          <w:u w:val="single"/>
        </w:rPr>
        <w:t>reliance on</w:t>
      </w:r>
      <w:r w:rsidRPr="00BB49F0">
        <w:rPr>
          <w:rFonts w:eastAsia="Calibri"/>
          <w:sz w:val="16"/>
        </w:rPr>
        <w:t xml:space="preserve"> </w:t>
      </w:r>
      <w:r w:rsidRPr="00BB49F0">
        <w:rPr>
          <w:rFonts w:eastAsia="Calibri"/>
          <w:iCs/>
          <w:u w:val="single"/>
          <w:bdr w:val="single" w:sz="8" w:space="0" w:color="auto"/>
        </w:rPr>
        <w:t>scientists</w:t>
      </w:r>
      <w:r w:rsidRPr="00BB49F0">
        <w:rPr>
          <w:rFonts w:eastAsia="Calibri"/>
          <w:sz w:val="16"/>
        </w:rPr>
        <w:t xml:space="preserve"> </w:t>
      </w:r>
      <w:r w:rsidRPr="00BB49F0">
        <w:rPr>
          <w:rFonts w:eastAsia="Calibri"/>
          <w:u w:val="single"/>
        </w:rPr>
        <w:t>to</w:t>
      </w:r>
      <w:r w:rsidRPr="00E5373F">
        <w:rPr>
          <w:rFonts w:eastAsia="Calibri"/>
          <w:sz w:val="16"/>
        </w:rPr>
        <w:t xml:space="preserve"> </w:t>
      </w:r>
      <w:r w:rsidRPr="00E5373F">
        <w:rPr>
          <w:rFonts w:eastAsia="Calibri"/>
          <w:iCs/>
          <w:u w:val="single"/>
          <w:bdr w:val="single" w:sz="8" w:space="0" w:color="auto"/>
        </w:rPr>
        <w:t>research</w:t>
      </w:r>
      <w:r w:rsidRPr="00E5373F">
        <w:rPr>
          <w:rFonts w:eastAsia="Calibri"/>
          <w:sz w:val="16"/>
        </w:rPr>
        <w:t xml:space="preserve"> </w:t>
      </w:r>
      <w:r w:rsidRPr="00BB49F0">
        <w:rPr>
          <w:rFonts w:eastAsia="Calibri"/>
          <w:u w:val="single"/>
        </w:rPr>
        <w:t>and</w:t>
      </w:r>
      <w:r w:rsidRPr="00BB49F0">
        <w:rPr>
          <w:rFonts w:eastAsia="Calibri"/>
          <w:sz w:val="16"/>
        </w:rPr>
        <w:t xml:space="preserve"> </w:t>
      </w:r>
      <w:r w:rsidRPr="00BB49F0">
        <w:rPr>
          <w:rFonts w:eastAsia="Calibri"/>
          <w:iCs/>
          <w:u w:val="single"/>
          <w:bdr w:val="single" w:sz="8" w:space="0" w:color="auto"/>
        </w:rPr>
        <w:t>collect data</w:t>
      </w:r>
      <w:r w:rsidRPr="00E5373F">
        <w:rPr>
          <w:rFonts w:eastAsia="Calibri"/>
          <w:sz w:val="16"/>
        </w:rPr>
        <w:t xml:space="preserve"> used to back regulations and industry changes.</w:t>
      </w:r>
    </w:p>
    <w:p w14:paraId="4718249D" w14:textId="77777777" w:rsidR="005D3E2A" w:rsidRPr="00E5373F" w:rsidRDefault="005D3E2A" w:rsidP="005D3E2A">
      <w:pPr>
        <w:rPr>
          <w:rFonts w:eastAsia="Calibri"/>
          <w:sz w:val="16"/>
        </w:rPr>
      </w:pPr>
      <w:r w:rsidRPr="00E5373F">
        <w:rPr>
          <w:rFonts w:eastAsia="Calibri"/>
          <w:u w:val="single"/>
        </w:rPr>
        <w:t>However, the</w:t>
      </w:r>
      <w:r w:rsidRPr="00E5373F">
        <w:rPr>
          <w:rFonts w:eastAsia="Calibri"/>
          <w:sz w:val="16"/>
        </w:rPr>
        <w:t xml:space="preserve"> </w:t>
      </w:r>
      <w:r w:rsidRPr="00E5373F">
        <w:rPr>
          <w:rFonts w:eastAsia="Calibri"/>
          <w:iCs/>
          <w:u w:val="single"/>
          <w:bdr w:val="single" w:sz="8" w:space="0" w:color="auto"/>
        </w:rPr>
        <w:t xml:space="preserve">flurry of </w:t>
      </w:r>
      <w:r w:rsidRPr="00E5373F">
        <w:rPr>
          <w:rFonts w:eastAsia="Calibri"/>
          <w:iCs/>
          <w:highlight w:val="cyan"/>
          <w:u w:val="single"/>
          <w:bdr w:val="single" w:sz="8" w:space="0" w:color="auto"/>
        </w:rPr>
        <w:t>job cuts</w:t>
      </w:r>
      <w:r w:rsidRPr="00E5373F">
        <w:rPr>
          <w:rFonts w:eastAsia="Calibri"/>
          <w:sz w:val="16"/>
        </w:rPr>
        <w:t xml:space="preserve"> </w:t>
      </w:r>
      <w:r w:rsidRPr="00E5373F">
        <w:rPr>
          <w:rFonts w:eastAsia="Calibri"/>
          <w:u w:val="single"/>
        </w:rPr>
        <w:t>across</w:t>
      </w:r>
      <w:r w:rsidRPr="00E5373F">
        <w:rPr>
          <w:rFonts w:eastAsia="Calibri"/>
          <w:sz w:val="16"/>
        </w:rPr>
        <w:t xml:space="preserve"> many </w:t>
      </w:r>
      <w:r w:rsidRPr="00E5373F">
        <w:rPr>
          <w:rFonts w:eastAsia="Calibri"/>
          <w:iCs/>
          <w:u w:val="single"/>
          <w:bdr w:val="single" w:sz="8" w:space="0" w:color="auto"/>
        </w:rPr>
        <w:t>federal agencies</w:t>
      </w:r>
      <w:r w:rsidRPr="00E5373F">
        <w:rPr>
          <w:rFonts w:eastAsia="Calibri"/>
          <w:sz w:val="16"/>
        </w:rPr>
        <w:t xml:space="preserve"> </w:t>
      </w:r>
      <w:r w:rsidRPr="00E5373F">
        <w:rPr>
          <w:rFonts w:eastAsia="Calibri"/>
          <w:highlight w:val="cyan"/>
          <w:u w:val="single"/>
        </w:rPr>
        <w:t>could</w:t>
      </w:r>
      <w:r w:rsidRPr="00E5373F">
        <w:rPr>
          <w:rFonts w:eastAsia="Calibri"/>
          <w:sz w:val="16"/>
          <w:highlight w:val="cyan"/>
        </w:rPr>
        <w:t xml:space="preserve"> </w:t>
      </w:r>
      <w:r w:rsidRPr="00E5373F">
        <w:rPr>
          <w:rFonts w:eastAsia="Calibri"/>
          <w:iCs/>
          <w:highlight w:val="cyan"/>
          <w:u w:val="single"/>
          <w:bdr w:val="single" w:sz="8" w:space="0" w:color="auto"/>
        </w:rPr>
        <w:t>stall</w:t>
      </w:r>
      <w:r w:rsidRPr="00E5373F">
        <w:rPr>
          <w:rFonts w:eastAsia="Calibri"/>
          <w:sz w:val="16"/>
        </w:rPr>
        <w:t xml:space="preserve"> some of </w:t>
      </w:r>
      <w:r w:rsidRPr="00E5373F">
        <w:rPr>
          <w:rFonts w:eastAsia="Calibri"/>
          <w:u w:val="single"/>
        </w:rPr>
        <w:t>the</w:t>
      </w:r>
      <w:r w:rsidRPr="00E5373F">
        <w:rPr>
          <w:rFonts w:eastAsia="Calibri"/>
          <w:sz w:val="16"/>
        </w:rPr>
        <w:t xml:space="preserve"> </w:t>
      </w:r>
      <w:r w:rsidRPr="00E5373F">
        <w:rPr>
          <w:rFonts w:eastAsia="Calibri"/>
          <w:iCs/>
          <w:highlight w:val="cyan"/>
          <w:u w:val="single"/>
          <w:bdr w:val="single" w:sz="8" w:space="0" w:color="auto"/>
        </w:rPr>
        <w:t>revamps</w:t>
      </w:r>
      <w:r w:rsidRPr="00E5373F">
        <w:rPr>
          <w:rFonts w:eastAsia="Calibri"/>
          <w:sz w:val="16"/>
        </w:rPr>
        <w:t xml:space="preserve"> the </w:t>
      </w:r>
      <w:r w:rsidRPr="00E5373F">
        <w:rPr>
          <w:rFonts w:eastAsia="Calibri"/>
          <w:iCs/>
          <w:u w:val="single"/>
          <w:bdr w:val="single" w:sz="8" w:space="0" w:color="auto"/>
        </w:rPr>
        <w:t>Trump</w:t>
      </w:r>
      <w:r w:rsidRPr="00E5373F">
        <w:rPr>
          <w:rFonts w:eastAsia="Calibri"/>
          <w:sz w:val="16"/>
        </w:rPr>
        <w:t xml:space="preserve"> administration </w:t>
      </w:r>
      <w:r w:rsidRPr="00E5373F">
        <w:rPr>
          <w:rFonts w:eastAsia="Calibri"/>
          <w:iCs/>
          <w:u w:val="single"/>
          <w:bdr w:val="single" w:sz="8" w:space="0" w:color="auto"/>
        </w:rPr>
        <w:t>is trying to implement</w:t>
      </w:r>
      <w:r w:rsidRPr="00E5373F">
        <w:rPr>
          <w:rFonts w:eastAsia="Calibri"/>
          <w:u w:val="single"/>
        </w:rPr>
        <w:t>, and</w:t>
      </w:r>
      <w:r w:rsidRPr="00E5373F">
        <w:rPr>
          <w:rFonts w:eastAsia="Calibri"/>
          <w:sz w:val="16"/>
        </w:rPr>
        <w:t xml:space="preserve"> the </w:t>
      </w:r>
      <w:r w:rsidRPr="00E5373F">
        <w:rPr>
          <w:rFonts w:eastAsia="Calibri"/>
          <w:iCs/>
          <w:u w:val="single"/>
          <w:bdr w:val="single" w:sz="8" w:space="0" w:color="auto"/>
        </w:rPr>
        <w:t>EPA</w:t>
      </w:r>
      <w:r w:rsidRPr="00E5373F">
        <w:rPr>
          <w:rFonts w:eastAsia="Calibri"/>
          <w:sz w:val="16"/>
        </w:rPr>
        <w:t xml:space="preserve">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no exception</w:t>
      </w:r>
      <w:r w:rsidRPr="00E5373F">
        <w:rPr>
          <w:rFonts w:eastAsia="Calibri"/>
          <w:sz w:val="16"/>
        </w:rPr>
        <w:t xml:space="preserve">. </w:t>
      </w:r>
      <w:r w:rsidRPr="00E5373F">
        <w:rPr>
          <w:rFonts w:eastAsia="Calibri"/>
          <w:highlight w:val="cyan"/>
          <w:u w:val="single"/>
        </w:rPr>
        <w:t>Scientists</w:t>
      </w:r>
      <w:r w:rsidRPr="00E5373F">
        <w:rPr>
          <w:rFonts w:eastAsia="Calibri"/>
          <w:u w:val="single"/>
        </w:rPr>
        <w:t xml:space="preserve"> at the agency could</w:t>
      </w:r>
      <w:r w:rsidRPr="00E5373F">
        <w:rPr>
          <w:rFonts w:eastAsia="Calibri"/>
          <w:sz w:val="16"/>
        </w:rPr>
        <w:t xml:space="preserve"> </w:t>
      </w:r>
      <w:r w:rsidRPr="00E5373F">
        <w:rPr>
          <w:rFonts w:eastAsia="Calibri"/>
          <w:iCs/>
          <w:highlight w:val="cyan"/>
          <w:u w:val="single"/>
          <w:bdr w:val="single" w:sz="8" w:space="0" w:color="auto"/>
        </w:rPr>
        <w:t>fall prey</w:t>
      </w:r>
      <w:r w:rsidRPr="00E5373F">
        <w:rPr>
          <w:rFonts w:eastAsia="Calibri"/>
          <w:sz w:val="16"/>
          <w:highlight w:val="cyan"/>
        </w:rPr>
        <w:t xml:space="preserve"> </w:t>
      </w:r>
      <w:r w:rsidRPr="00E5373F">
        <w:rPr>
          <w:rFonts w:eastAsia="Calibri"/>
          <w:highlight w:val="cyan"/>
          <w:u w:val="single"/>
        </w:rPr>
        <w:t>to</w:t>
      </w:r>
      <w:r w:rsidRPr="00E5373F">
        <w:rPr>
          <w:rFonts w:eastAsia="Calibri"/>
          <w:sz w:val="16"/>
        </w:rPr>
        <w:t xml:space="preserve"> the </w:t>
      </w:r>
      <w:r w:rsidRPr="00E5373F">
        <w:rPr>
          <w:rFonts w:eastAsia="Calibri"/>
          <w:iCs/>
          <w:highlight w:val="cyan"/>
          <w:u w:val="single"/>
          <w:bdr w:val="single" w:sz="8" w:space="0" w:color="auto"/>
        </w:rPr>
        <w:t>layoffs</w:t>
      </w:r>
      <w:r w:rsidRPr="00E5373F">
        <w:rPr>
          <w:rFonts w:eastAsia="Calibri"/>
          <w:sz w:val="16"/>
        </w:rPr>
        <w:t>.</w:t>
      </w:r>
    </w:p>
    <w:p w14:paraId="04416A77" w14:textId="77777777" w:rsidR="005D3E2A" w:rsidRPr="00E5373F" w:rsidRDefault="005D3E2A" w:rsidP="005D3E2A">
      <w:pPr>
        <w:rPr>
          <w:rFonts w:eastAsia="Calibri"/>
          <w:sz w:val="16"/>
        </w:rPr>
      </w:pPr>
      <w:r w:rsidRPr="00E5373F">
        <w:rPr>
          <w:rFonts w:eastAsia="Calibri"/>
          <w:sz w:val="16"/>
        </w:rPr>
        <w:t>For example, documents reviewed by the House Science Committee Democratic staff unveiled plans to cut 1,540 positions at the agency’s Office of Research and Development, the New York Times reported.</w:t>
      </w:r>
    </w:p>
    <w:p w14:paraId="5C9DF906" w14:textId="77777777" w:rsidR="005D3E2A" w:rsidRPr="00E5373F" w:rsidRDefault="005D3E2A" w:rsidP="005D3E2A">
      <w:pPr>
        <w:rPr>
          <w:rFonts w:eastAsia="Calibri"/>
          <w:sz w:val="16"/>
        </w:rPr>
      </w:pPr>
      <w:r w:rsidRPr="00E5373F">
        <w:rPr>
          <w:rFonts w:eastAsia="Calibri"/>
          <w:u w:val="single"/>
        </w:rPr>
        <w:t>If</w:t>
      </w:r>
      <w:r w:rsidRPr="00E5373F">
        <w:rPr>
          <w:rFonts w:eastAsia="Calibri"/>
          <w:sz w:val="16"/>
        </w:rPr>
        <w:t xml:space="preserve"> the job </w:t>
      </w:r>
      <w:r w:rsidRPr="00E5373F">
        <w:rPr>
          <w:rFonts w:eastAsia="Calibri"/>
          <w:iCs/>
          <w:u w:val="single"/>
          <w:bdr w:val="single" w:sz="8" w:space="0" w:color="auto"/>
        </w:rPr>
        <w:t>cuts happen</w:t>
      </w:r>
      <w:r w:rsidRPr="00E5373F">
        <w:rPr>
          <w:rFonts w:eastAsia="Calibri"/>
          <w:u w:val="single"/>
        </w:rPr>
        <w:t>, it could make the</w:t>
      </w:r>
      <w:r w:rsidRPr="00E5373F">
        <w:rPr>
          <w:rFonts w:eastAsia="Calibri"/>
          <w:sz w:val="16"/>
        </w:rPr>
        <w:t xml:space="preserve"> </w:t>
      </w:r>
      <w:r w:rsidRPr="00E5373F">
        <w:rPr>
          <w:rFonts w:eastAsia="Calibri"/>
          <w:iCs/>
          <w:u w:val="single"/>
          <w:bdr w:val="single" w:sz="8" w:space="0" w:color="auto"/>
        </w:rPr>
        <w:t>reconsideration process</w:t>
      </w:r>
      <w:r w:rsidRPr="00E5373F">
        <w:rPr>
          <w:rFonts w:eastAsia="Calibri"/>
          <w:sz w:val="16"/>
        </w:rPr>
        <w:t xml:space="preserve"> </w:t>
      </w:r>
      <w:r w:rsidRPr="00E5373F">
        <w:rPr>
          <w:rFonts w:eastAsia="Calibri"/>
          <w:iCs/>
          <w:u w:val="single"/>
          <w:bdr w:val="single" w:sz="8" w:space="0" w:color="auto"/>
        </w:rPr>
        <w:t>longer</w:t>
      </w:r>
      <w:r w:rsidRPr="00E5373F">
        <w:rPr>
          <w:rFonts w:eastAsia="Calibri"/>
          <w:sz w:val="16"/>
        </w:rPr>
        <w:t xml:space="preserve"> </w:t>
      </w:r>
      <w:r w:rsidRPr="00E5373F">
        <w:rPr>
          <w:rFonts w:eastAsia="Calibri"/>
          <w:u w:val="single"/>
        </w:rPr>
        <w:t>if there is less staff to address comments and review scientific research submissions</w:t>
      </w:r>
      <w:r w:rsidRPr="00E5373F">
        <w:rPr>
          <w:rFonts w:eastAsia="Calibri"/>
          <w:sz w:val="16"/>
        </w:rPr>
        <w:t>, Waxman said. Still, she added, it’s hard to say at this point how long the process will take.</w:t>
      </w:r>
    </w:p>
    <w:p w14:paraId="336731F3" w14:textId="77777777" w:rsidR="005D3E2A" w:rsidRPr="00E5373F" w:rsidRDefault="005D3E2A" w:rsidP="005D3E2A">
      <w:pPr>
        <w:rPr>
          <w:rFonts w:eastAsia="Calibri"/>
          <w:sz w:val="16"/>
        </w:rPr>
      </w:pPr>
      <w:r w:rsidRPr="00BB49F0">
        <w:rPr>
          <w:rFonts w:eastAsia="Calibri"/>
          <w:sz w:val="16"/>
        </w:rPr>
        <w:t>“</w:t>
      </w:r>
      <w:r w:rsidRPr="00BB49F0">
        <w:rPr>
          <w:rFonts w:eastAsia="Calibri"/>
          <w:u w:val="single"/>
        </w:rPr>
        <w:t xml:space="preserve">EPA has to </w:t>
      </w:r>
      <w:r w:rsidRPr="00BB49F0">
        <w:rPr>
          <w:rFonts w:eastAsia="Calibri"/>
          <w:iCs/>
          <w:u w:val="single"/>
          <w:bdr w:val="single" w:sz="8" w:space="0" w:color="auto"/>
        </w:rPr>
        <w:t>show</w:t>
      </w:r>
      <w:r w:rsidRPr="00BB49F0">
        <w:rPr>
          <w:rFonts w:eastAsia="Calibri"/>
          <w:sz w:val="16"/>
        </w:rPr>
        <w:t xml:space="preserve"> that </w:t>
      </w:r>
      <w:r w:rsidRPr="00BB49F0">
        <w:rPr>
          <w:rFonts w:eastAsia="Calibri"/>
          <w:u w:val="single"/>
        </w:rPr>
        <w:t>they’ve</w:t>
      </w:r>
      <w:r w:rsidRPr="00BB49F0">
        <w:rPr>
          <w:rFonts w:eastAsia="Calibri"/>
          <w:sz w:val="16"/>
        </w:rPr>
        <w:t xml:space="preserve"> </w:t>
      </w:r>
      <w:r w:rsidRPr="00BB49F0">
        <w:rPr>
          <w:rFonts w:eastAsia="Calibri"/>
          <w:iCs/>
          <w:u w:val="single"/>
          <w:bdr w:val="single" w:sz="8" w:space="0" w:color="auto"/>
        </w:rPr>
        <w:t>done their homework</w:t>
      </w:r>
      <w:r w:rsidRPr="00BB49F0">
        <w:rPr>
          <w:rFonts w:eastAsia="Calibri"/>
          <w:sz w:val="16"/>
        </w:rPr>
        <w:t>, too,” Waxman said. “</w:t>
      </w:r>
      <w:r w:rsidRPr="00BB49F0">
        <w:rPr>
          <w:rFonts w:eastAsia="Calibri"/>
          <w:u w:val="single"/>
        </w:rPr>
        <w:t>They at least need to show that, in addition to reviewing data that they have themselves, they are reviewing all of the data</w:t>
      </w:r>
      <w:r w:rsidRPr="00E5373F">
        <w:rPr>
          <w:rFonts w:eastAsia="Calibri"/>
          <w:u w:val="single"/>
        </w:rPr>
        <w:t xml:space="preserve"> that will be submitted in these upcoming </w:t>
      </w:r>
      <w:r w:rsidRPr="00E5373F">
        <w:rPr>
          <w:rFonts w:eastAsia="Calibri"/>
          <w:iCs/>
          <w:u w:val="single"/>
          <w:bdr w:val="single" w:sz="8" w:space="0" w:color="auto"/>
        </w:rPr>
        <w:t>comment periods</w:t>
      </w:r>
      <w:r w:rsidRPr="00E5373F">
        <w:rPr>
          <w:rFonts w:eastAsia="Calibri"/>
          <w:sz w:val="16"/>
        </w:rPr>
        <w:t xml:space="preserve">.” </w:t>
      </w:r>
    </w:p>
    <w:p w14:paraId="18F3F7CB" w14:textId="77777777" w:rsidR="005D3E2A" w:rsidRPr="00E5373F" w:rsidRDefault="005D3E2A" w:rsidP="005D3E2A">
      <w:pPr>
        <w:rPr>
          <w:rFonts w:eastAsia="Calibri"/>
          <w:sz w:val="16"/>
        </w:rPr>
      </w:pPr>
      <w:r w:rsidRPr="00E5373F">
        <w:rPr>
          <w:rFonts w:eastAsia="Calibri"/>
          <w:sz w:val="16"/>
        </w:rPr>
        <w:t xml:space="preserve">Glicksman said </w:t>
      </w:r>
      <w:r w:rsidRPr="00E5373F">
        <w:rPr>
          <w:rFonts w:eastAsia="Calibri"/>
          <w:u w:val="single"/>
        </w:rPr>
        <w:t>there’s</w:t>
      </w:r>
      <w:r w:rsidRPr="00E5373F">
        <w:rPr>
          <w:rFonts w:eastAsia="Calibri"/>
          <w:sz w:val="16"/>
        </w:rPr>
        <w:t xml:space="preserve"> also </w:t>
      </w:r>
      <w:r w:rsidRPr="00E5373F">
        <w:rPr>
          <w:rFonts w:eastAsia="Calibri"/>
          <w:u w:val="single"/>
        </w:rPr>
        <w:t>a chance</w:t>
      </w:r>
      <w:r w:rsidRPr="00E5373F">
        <w:rPr>
          <w:rFonts w:eastAsia="Calibri"/>
          <w:sz w:val="16"/>
        </w:rPr>
        <w:t xml:space="preserve"> the </w:t>
      </w:r>
      <w:r w:rsidRPr="00BB49F0">
        <w:rPr>
          <w:rFonts w:eastAsia="Calibri"/>
          <w:iCs/>
          <w:u w:val="single"/>
          <w:bdr w:val="single" w:sz="8" w:space="0" w:color="auto"/>
        </w:rPr>
        <w:t>rollbacks</w:t>
      </w:r>
      <w:r w:rsidRPr="00BB49F0">
        <w:rPr>
          <w:rFonts w:eastAsia="Calibri"/>
          <w:sz w:val="16"/>
        </w:rPr>
        <w:t xml:space="preserve"> </w:t>
      </w:r>
      <w:r w:rsidRPr="00BB49F0">
        <w:rPr>
          <w:rFonts w:eastAsia="Calibri"/>
          <w:iCs/>
          <w:u w:val="single"/>
          <w:bdr w:val="single" w:sz="8" w:space="0" w:color="auto"/>
        </w:rPr>
        <w:t>won’t survive</w:t>
      </w:r>
      <w:r w:rsidRPr="00E5373F">
        <w:rPr>
          <w:rFonts w:eastAsia="Calibri"/>
          <w:sz w:val="16"/>
        </w:rPr>
        <w:t xml:space="preserve"> possible </w:t>
      </w:r>
      <w:r w:rsidRPr="00E5373F">
        <w:rPr>
          <w:rFonts w:eastAsia="Calibri"/>
          <w:iCs/>
          <w:u w:val="single"/>
          <w:bdr w:val="single" w:sz="8" w:space="0" w:color="auto"/>
        </w:rPr>
        <w:t>legal battles</w:t>
      </w:r>
      <w:r w:rsidRPr="00E5373F">
        <w:rPr>
          <w:rFonts w:eastAsia="Calibri"/>
          <w:sz w:val="16"/>
        </w:rPr>
        <w:t xml:space="preserve"> </w:t>
      </w:r>
      <w:r w:rsidRPr="00E5373F">
        <w:rPr>
          <w:rFonts w:eastAsia="Calibri"/>
          <w:u w:val="single"/>
        </w:rPr>
        <w:t>if the</w:t>
      </w:r>
      <w:r w:rsidRPr="00E5373F">
        <w:rPr>
          <w:rFonts w:eastAsia="Calibri"/>
          <w:sz w:val="16"/>
        </w:rPr>
        <w:t xml:space="preserve"> curtailment or </w:t>
      </w:r>
      <w:r w:rsidRPr="00E5373F">
        <w:rPr>
          <w:rFonts w:eastAsia="Calibri"/>
          <w:iCs/>
          <w:u w:val="single"/>
          <w:bdr w:val="single" w:sz="8" w:space="0" w:color="auto"/>
        </w:rPr>
        <w:t>cancelation</w:t>
      </w:r>
      <w:r w:rsidRPr="00E5373F">
        <w:rPr>
          <w:rFonts w:eastAsia="Calibri"/>
          <w:sz w:val="16"/>
        </w:rPr>
        <w:t xml:space="preserve"> of existing regulations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challenged</w:t>
      </w:r>
      <w:r w:rsidRPr="00E5373F">
        <w:rPr>
          <w:rFonts w:eastAsia="Calibri"/>
          <w:sz w:val="16"/>
        </w:rPr>
        <w:t>.</w:t>
      </w:r>
    </w:p>
    <w:p w14:paraId="6275E948" w14:textId="77777777" w:rsidR="005D3E2A" w:rsidRPr="00E5373F" w:rsidRDefault="005D3E2A" w:rsidP="005D3E2A">
      <w:pPr>
        <w:rPr>
          <w:rFonts w:eastAsia="Calibri"/>
          <w:sz w:val="16"/>
        </w:rPr>
      </w:pPr>
      <w:r w:rsidRPr="00E5373F">
        <w:rPr>
          <w:rFonts w:eastAsia="Calibri"/>
          <w:u w:val="single"/>
        </w:rPr>
        <w:t xml:space="preserve">“[If] the </w:t>
      </w:r>
      <w:r w:rsidRPr="00E5373F">
        <w:rPr>
          <w:rFonts w:eastAsia="Calibri"/>
          <w:highlight w:val="cyan"/>
          <w:u w:val="single"/>
        </w:rPr>
        <w:t>Trump</w:t>
      </w:r>
      <w:r w:rsidRPr="00E5373F">
        <w:rPr>
          <w:rFonts w:eastAsia="Calibri"/>
          <w:u w:val="single"/>
        </w:rPr>
        <w:t xml:space="preserve"> administration wants to repeal or weaken that regulation, it’s </w:t>
      </w:r>
      <w:r w:rsidRPr="00E5373F">
        <w:rPr>
          <w:rFonts w:eastAsia="Calibri"/>
          <w:highlight w:val="cyan"/>
          <w:u w:val="single"/>
        </w:rPr>
        <w:t>got to</w:t>
      </w:r>
      <w:r w:rsidRPr="00E5373F">
        <w:rPr>
          <w:rFonts w:eastAsia="Calibri"/>
          <w:sz w:val="16"/>
          <w:highlight w:val="cyan"/>
        </w:rPr>
        <w:t xml:space="preserve"> </w:t>
      </w:r>
      <w:r w:rsidRPr="00E5373F">
        <w:rPr>
          <w:rFonts w:eastAsia="Calibri"/>
          <w:iCs/>
          <w:highlight w:val="cyan"/>
          <w:u w:val="single"/>
          <w:bdr w:val="single" w:sz="8" w:space="0" w:color="auto"/>
        </w:rPr>
        <w:t>justify</w:t>
      </w:r>
      <w:r w:rsidRPr="00E5373F">
        <w:rPr>
          <w:rFonts w:eastAsia="Calibri"/>
          <w:iCs/>
          <w:u w:val="single"/>
          <w:bdr w:val="single" w:sz="8" w:space="0" w:color="auto"/>
        </w:rPr>
        <w:t xml:space="preserve"> why</w:t>
      </w:r>
      <w:r w:rsidRPr="00E5373F">
        <w:rPr>
          <w:rFonts w:eastAsia="Calibri"/>
          <w:sz w:val="16"/>
        </w:rPr>
        <w:t xml:space="preserve"> </w:t>
      </w:r>
      <w:r w:rsidRPr="00E5373F">
        <w:rPr>
          <w:rFonts w:eastAsia="Calibri"/>
          <w:u w:val="single"/>
        </w:rPr>
        <w:t>it’s changing the rules</w:t>
      </w:r>
      <w:r w:rsidRPr="00E5373F">
        <w:rPr>
          <w:rFonts w:eastAsia="Calibri"/>
          <w:sz w:val="16"/>
        </w:rPr>
        <w:t xml:space="preserve"> of the game,” Glicksman said. “</w:t>
      </w:r>
      <w:r w:rsidRPr="00E5373F">
        <w:rPr>
          <w:rFonts w:eastAsia="Calibri"/>
          <w:u w:val="single"/>
        </w:rPr>
        <w:t xml:space="preserve">Unless it’s got </w:t>
      </w:r>
      <w:r w:rsidRPr="00E5373F">
        <w:rPr>
          <w:rFonts w:eastAsia="Calibri"/>
          <w:highlight w:val="cyan"/>
          <w:u w:val="single"/>
        </w:rPr>
        <w:t>strong scientific evidence</w:t>
      </w:r>
      <w:r w:rsidRPr="00E5373F">
        <w:rPr>
          <w:rFonts w:eastAsia="Calibri"/>
          <w:u w:val="single"/>
        </w:rPr>
        <w:t xml:space="preserve"> that counteracts or contradicts the science behind the existing regulation, there’s a good chance a court could conclude that it was</w:t>
      </w:r>
      <w:r w:rsidRPr="00E5373F">
        <w:rPr>
          <w:rFonts w:eastAsia="Calibri"/>
          <w:sz w:val="16"/>
        </w:rPr>
        <w:t xml:space="preserve"> </w:t>
      </w:r>
      <w:r w:rsidRPr="00E5373F">
        <w:rPr>
          <w:rFonts w:eastAsia="Calibri"/>
          <w:iCs/>
          <w:u w:val="single"/>
          <w:bdr w:val="single" w:sz="8" w:space="0" w:color="auto"/>
        </w:rPr>
        <w:t>arbitrary</w:t>
      </w:r>
      <w:r w:rsidRPr="00E5373F">
        <w:rPr>
          <w:rFonts w:eastAsia="Calibri"/>
          <w:sz w:val="16"/>
        </w:rPr>
        <w:t xml:space="preserve"> of an agency like EPA to ignore existing science and nevertheless repeal or weaken regulation.”</w:t>
      </w:r>
    </w:p>
    <w:p w14:paraId="60835462" w14:textId="77777777" w:rsidR="005D3E2A" w:rsidRPr="00E5373F" w:rsidRDefault="005D3E2A" w:rsidP="005D3E2A">
      <w:pPr>
        <w:rPr>
          <w:rFonts w:eastAsia="Calibri"/>
          <w:sz w:val="16"/>
        </w:rPr>
      </w:pPr>
      <w:r w:rsidRPr="00E5373F">
        <w:rPr>
          <w:rFonts w:eastAsia="Calibri"/>
          <w:sz w:val="16"/>
        </w:rPr>
        <w:t>What manufacturers can do as they wait</w:t>
      </w:r>
    </w:p>
    <w:p w14:paraId="29491CA7" w14:textId="77777777" w:rsidR="005D3E2A" w:rsidRPr="00E5373F" w:rsidRDefault="005D3E2A" w:rsidP="005D3E2A">
      <w:pPr>
        <w:rPr>
          <w:rFonts w:eastAsia="Calibri"/>
          <w:sz w:val="16"/>
        </w:rPr>
      </w:pPr>
      <w:r w:rsidRPr="00E5373F">
        <w:rPr>
          <w:rFonts w:eastAsia="Calibri"/>
          <w:u w:val="single"/>
        </w:rPr>
        <w:t>Until these regulations are</w:t>
      </w:r>
      <w:r w:rsidRPr="00E5373F">
        <w:rPr>
          <w:rFonts w:eastAsia="Calibri"/>
          <w:sz w:val="16"/>
        </w:rPr>
        <w:t xml:space="preserve"> </w:t>
      </w:r>
      <w:r w:rsidRPr="00E5373F">
        <w:rPr>
          <w:rFonts w:eastAsia="Calibri"/>
          <w:iCs/>
          <w:u w:val="single"/>
          <w:bdr w:val="single" w:sz="8" w:space="0" w:color="auto"/>
        </w:rPr>
        <w:t>officially modified</w:t>
      </w:r>
      <w:r w:rsidRPr="00E5373F">
        <w:rPr>
          <w:rFonts w:eastAsia="Calibri"/>
          <w:sz w:val="16"/>
        </w:rPr>
        <w:t xml:space="preserve"> or dismantled, </w:t>
      </w:r>
      <w:r w:rsidRPr="00BB49F0">
        <w:rPr>
          <w:rFonts w:eastAsia="Calibri"/>
          <w:u w:val="single"/>
        </w:rPr>
        <w:t xml:space="preserve">manufacturers must </w:t>
      </w:r>
      <w:r w:rsidRPr="00BB49F0">
        <w:rPr>
          <w:rFonts w:eastAsia="Calibri"/>
          <w:iCs/>
          <w:u w:val="single"/>
          <w:bdr w:val="single" w:sz="8" w:space="0" w:color="auto"/>
        </w:rPr>
        <w:t>still follow</w:t>
      </w:r>
      <w:r w:rsidRPr="00E5373F">
        <w:rPr>
          <w:rFonts w:eastAsia="Calibri"/>
          <w:sz w:val="16"/>
        </w:rPr>
        <w:t xml:space="preserve"> the </w:t>
      </w:r>
      <w:r w:rsidRPr="00BB49F0">
        <w:rPr>
          <w:rFonts w:eastAsia="Calibri"/>
          <w:iCs/>
          <w:u w:val="single"/>
          <w:bdr w:val="single" w:sz="8" w:space="0" w:color="auto"/>
        </w:rPr>
        <w:t>current laws</w:t>
      </w:r>
      <w:r w:rsidRPr="00BB49F0">
        <w:rPr>
          <w:rFonts w:eastAsia="Calibri"/>
          <w:sz w:val="16"/>
        </w:rPr>
        <w:t>.</w:t>
      </w:r>
    </w:p>
    <w:p w14:paraId="74DCFF77" w14:textId="77777777" w:rsidR="005D3E2A" w:rsidRPr="00E5373F" w:rsidRDefault="005D3E2A" w:rsidP="005D3E2A">
      <w:pPr>
        <w:keepNext/>
        <w:keepLines/>
        <w:spacing w:before="40"/>
        <w:outlineLvl w:val="3"/>
        <w:rPr>
          <w:rFonts w:eastAsia="Times New Roman"/>
          <w:b/>
          <w:iCs/>
          <w:sz w:val="26"/>
        </w:rPr>
      </w:pPr>
      <w:r w:rsidRPr="00E5373F">
        <w:rPr>
          <w:rFonts w:eastAsia="Times New Roman"/>
          <w:b/>
          <w:iCs/>
          <w:sz w:val="26"/>
        </w:rPr>
        <w:t>Specifically, the endangerment finding</w:t>
      </w:r>
      <w:r>
        <w:rPr>
          <w:rFonts w:eastAsia="Times New Roman"/>
          <w:b/>
          <w:iCs/>
          <w:sz w:val="26"/>
        </w:rPr>
        <w:t xml:space="preserve"> – </w:t>
      </w:r>
      <w:r w:rsidRPr="00E5373F">
        <w:rPr>
          <w:rFonts w:eastAsia="Times New Roman"/>
          <w:b/>
          <w:iCs/>
          <w:sz w:val="26"/>
          <w:u w:val="single"/>
        </w:rPr>
        <w:t>extinction</w:t>
      </w:r>
      <w:r w:rsidRPr="00E5373F">
        <w:rPr>
          <w:rFonts w:eastAsia="Times New Roman"/>
          <w:b/>
          <w:iCs/>
          <w:sz w:val="26"/>
        </w:rPr>
        <w:t xml:space="preserve">. </w:t>
      </w:r>
    </w:p>
    <w:p w14:paraId="5D417F66" w14:textId="77777777" w:rsidR="005D3E2A" w:rsidRPr="00E5373F" w:rsidRDefault="005D3E2A" w:rsidP="005D3E2A">
      <w:pPr>
        <w:rPr>
          <w:rFonts w:eastAsia="Calibri"/>
        </w:rPr>
      </w:pPr>
      <w:r w:rsidRPr="00E5373F">
        <w:rPr>
          <w:rFonts w:eastAsia="Calibri"/>
        </w:rPr>
        <w:t xml:space="preserve">Joe </w:t>
      </w:r>
      <w:r w:rsidRPr="00E5373F">
        <w:rPr>
          <w:rFonts w:eastAsia="Calibri"/>
          <w:b/>
          <w:bCs/>
          <w:sz w:val="26"/>
        </w:rPr>
        <w:t>Dodson 23</w:t>
      </w:r>
      <w:r w:rsidRPr="00E5373F">
        <w:rPr>
          <w:rFonts w:eastAsia="Calibri"/>
        </w:rPr>
        <w:t>, staff writer at the Courthouse News Service, "Climate Change Skeptics Argue Against Federal Authority to Limit Emissions," Courthouse News Service, 4/14/23, https://www.courthousenews.com/climate-change-skeptics-argue-against-federal-authority-to-limit-emissions/</w:t>
      </w:r>
    </w:p>
    <w:p w14:paraId="34C15FF8" w14:textId="77777777" w:rsidR="005D3E2A" w:rsidRPr="00E5373F" w:rsidRDefault="005D3E2A" w:rsidP="005D3E2A">
      <w:pPr>
        <w:rPr>
          <w:rFonts w:eastAsia="Calibri"/>
          <w:sz w:val="16"/>
        </w:rPr>
      </w:pPr>
      <w:r w:rsidRPr="00E5373F">
        <w:rPr>
          <w:rFonts w:eastAsia="Calibri"/>
          <w:sz w:val="16"/>
        </w:rPr>
        <w:t xml:space="preserve">The Concerned Household Electricity Consumers Council seeks a review of </w:t>
      </w:r>
      <w:r w:rsidRPr="00E5373F">
        <w:rPr>
          <w:rFonts w:eastAsia="Calibri"/>
          <w:u w:val="single"/>
        </w:rPr>
        <w:t xml:space="preserve">the </w:t>
      </w:r>
      <w:r w:rsidRPr="00BB49F0">
        <w:rPr>
          <w:rFonts w:eastAsia="Calibri"/>
          <w:u w:val="single"/>
        </w:rPr>
        <w:t>EPA's</w:t>
      </w:r>
      <w:r w:rsidRPr="00E5373F">
        <w:rPr>
          <w:rFonts w:eastAsia="Calibri"/>
          <w:u w:val="single"/>
        </w:rPr>
        <w:t xml:space="preserve"> decision</w:t>
      </w:r>
      <w:r w:rsidRPr="00E5373F">
        <w:rPr>
          <w:rFonts w:eastAsia="Calibri"/>
          <w:sz w:val="16"/>
        </w:rPr>
        <w:t xml:space="preserve"> not </w:t>
      </w:r>
      <w:r w:rsidRPr="00E5373F">
        <w:rPr>
          <w:rFonts w:eastAsia="Calibri"/>
          <w:highlight w:val="cyan"/>
          <w:u w:val="single"/>
        </w:rPr>
        <w:t>to</w:t>
      </w:r>
      <w:r w:rsidRPr="00E5373F">
        <w:rPr>
          <w:rFonts w:eastAsia="Calibri"/>
          <w:sz w:val="16"/>
          <w:highlight w:val="cyan"/>
        </w:rPr>
        <w:t xml:space="preserve"> </w:t>
      </w:r>
      <w:r w:rsidRPr="00E5373F">
        <w:rPr>
          <w:rFonts w:eastAsia="Calibri"/>
          <w:iCs/>
          <w:highlight w:val="cyan"/>
          <w:u w:val="single"/>
          <w:bdr w:val="single" w:sz="8" w:space="0" w:color="auto"/>
        </w:rPr>
        <w:t>reconsider</w:t>
      </w:r>
      <w:r w:rsidRPr="00E5373F">
        <w:rPr>
          <w:rFonts w:eastAsia="Calibri"/>
          <w:sz w:val="16"/>
        </w:rPr>
        <w:t xml:space="preserve"> or revise </w:t>
      </w:r>
      <w:r w:rsidRPr="00E5373F">
        <w:rPr>
          <w:rFonts w:eastAsia="Calibri"/>
          <w:u w:val="single"/>
        </w:rPr>
        <w:t>its</w:t>
      </w:r>
      <w:r w:rsidRPr="00E5373F">
        <w:rPr>
          <w:rFonts w:eastAsia="Calibri"/>
          <w:sz w:val="16"/>
        </w:rPr>
        <w:t xml:space="preserve"> 2009 </w:t>
      </w:r>
      <w:r w:rsidRPr="00E5373F">
        <w:rPr>
          <w:rFonts w:eastAsia="Calibri"/>
          <w:highlight w:val="cyan"/>
          <w:u w:val="single"/>
        </w:rPr>
        <w:t xml:space="preserve">finding </w:t>
      </w:r>
      <w:r w:rsidRPr="00BB49F0">
        <w:rPr>
          <w:rFonts w:eastAsia="Calibri"/>
          <w:u w:val="single"/>
        </w:rPr>
        <w:t>that elevated</w:t>
      </w:r>
      <w:r w:rsidRPr="00E5373F">
        <w:rPr>
          <w:rFonts w:eastAsia="Calibri"/>
          <w:u w:val="single"/>
        </w:rPr>
        <w:t xml:space="preserve"> concentrations of</w:t>
      </w:r>
      <w:r w:rsidRPr="00E5373F">
        <w:rPr>
          <w:rFonts w:eastAsia="Calibri"/>
          <w:sz w:val="16"/>
        </w:rPr>
        <w:t xml:space="preserve"> six well-mixed </w:t>
      </w:r>
      <w:r w:rsidRPr="00BB49F0">
        <w:rPr>
          <w:rFonts w:eastAsia="Calibri"/>
          <w:iCs/>
          <w:u w:val="single"/>
          <w:bdr w:val="single" w:sz="8" w:space="0" w:color="auto"/>
        </w:rPr>
        <w:t>g</w:t>
      </w:r>
      <w:r w:rsidRPr="00BB49F0">
        <w:rPr>
          <w:rFonts w:eastAsia="Calibri"/>
          <w:sz w:val="16"/>
        </w:rPr>
        <w:t>reen</w:t>
      </w:r>
      <w:r w:rsidRPr="00BB49F0">
        <w:rPr>
          <w:rFonts w:eastAsia="Calibri"/>
          <w:iCs/>
          <w:u w:val="single"/>
          <w:bdr w:val="single" w:sz="8" w:space="0" w:color="auto"/>
        </w:rPr>
        <w:t>h</w:t>
      </w:r>
      <w:r w:rsidRPr="00BB49F0">
        <w:rPr>
          <w:rFonts w:eastAsia="Calibri"/>
          <w:sz w:val="16"/>
        </w:rPr>
        <w:t xml:space="preserve">ouse </w:t>
      </w:r>
      <w:r w:rsidRPr="00BB49F0">
        <w:rPr>
          <w:rFonts w:eastAsia="Calibri"/>
          <w:iCs/>
          <w:u w:val="single"/>
          <w:bdr w:val="single" w:sz="8" w:space="0" w:color="auto"/>
        </w:rPr>
        <w:t>g</w:t>
      </w:r>
      <w:r w:rsidRPr="00BB49F0">
        <w:rPr>
          <w:rFonts w:eastAsia="Calibri"/>
          <w:sz w:val="16"/>
        </w:rPr>
        <w:t>ase</w:t>
      </w:r>
      <w:r w:rsidRPr="00BB49F0">
        <w:rPr>
          <w:rFonts w:eastAsia="Calibri"/>
          <w:iCs/>
          <w:u w:val="single"/>
          <w:bdr w:val="single" w:sz="8" w:space="0" w:color="auto"/>
        </w:rPr>
        <w:t>s</w:t>
      </w:r>
      <w:r w:rsidRPr="00BB49F0">
        <w:rPr>
          <w:rFonts w:eastAsia="Calibri"/>
          <w:sz w:val="16"/>
        </w:rPr>
        <w:t xml:space="preserve"> </w:t>
      </w:r>
      <w:r w:rsidRPr="00BB49F0">
        <w:rPr>
          <w:rFonts w:eastAsia="Calibri"/>
          <w:u w:val="single"/>
        </w:rPr>
        <w:t>in the</w:t>
      </w:r>
      <w:r w:rsidRPr="00E5373F">
        <w:rPr>
          <w:rFonts w:eastAsia="Calibri"/>
          <w:u w:val="single"/>
        </w:rPr>
        <w:t xml:space="preserve"> atmosphere may</w:t>
      </w:r>
      <w:r w:rsidRPr="00E5373F">
        <w:rPr>
          <w:rFonts w:eastAsia="Calibri"/>
          <w:sz w:val="16"/>
        </w:rPr>
        <w:t xml:space="preserve"> reasonably be anticipated to </w:t>
      </w:r>
      <w:r w:rsidRPr="00E5373F">
        <w:rPr>
          <w:rFonts w:eastAsia="Calibri"/>
          <w:iCs/>
          <w:highlight w:val="cyan"/>
          <w:u w:val="single"/>
          <w:bdr w:val="single" w:sz="8" w:space="0" w:color="auto"/>
        </w:rPr>
        <w:t>endanger</w:t>
      </w:r>
      <w:r w:rsidRPr="00E5373F">
        <w:rPr>
          <w:rFonts w:eastAsia="Calibri"/>
          <w:sz w:val="16"/>
        </w:rPr>
        <w:t xml:space="preserve"> the </w:t>
      </w:r>
      <w:r w:rsidRPr="00E5373F">
        <w:rPr>
          <w:rFonts w:eastAsia="Calibri"/>
          <w:iCs/>
          <w:u w:val="single"/>
          <w:bdr w:val="single" w:sz="8" w:space="0" w:color="auto"/>
        </w:rPr>
        <w:t>public health</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u w:val="single"/>
          <w:bdr w:val="single" w:sz="8" w:space="0" w:color="auto"/>
        </w:rPr>
        <w:t>welfare</w:t>
      </w:r>
      <w:r w:rsidRPr="00E5373F">
        <w:rPr>
          <w:rFonts w:eastAsia="Calibri"/>
          <w:sz w:val="16"/>
        </w:rPr>
        <w:t xml:space="preserve"> </w:t>
      </w:r>
      <w:r w:rsidRPr="00E5373F">
        <w:rPr>
          <w:rFonts w:eastAsia="Calibri"/>
          <w:u w:val="single"/>
        </w:rPr>
        <w:t>of</w:t>
      </w:r>
      <w:r w:rsidRPr="00E5373F">
        <w:rPr>
          <w:rFonts w:eastAsia="Calibri"/>
          <w:sz w:val="16"/>
        </w:rPr>
        <w:t xml:space="preserve"> current and </w:t>
      </w:r>
      <w:r w:rsidRPr="00E5373F">
        <w:rPr>
          <w:rFonts w:eastAsia="Calibri"/>
          <w:iCs/>
          <w:highlight w:val="cyan"/>
          <w:u w:val="single"/>
          <w:bdr w:val="single" w:sz="8" w:space="0" w:color="auto"/>
        </w:rPr>
        <w:t>future generations</w:t>
      </w:r>
      <w:r w:rsidRPr="00E5373F">
        <w:rPr>
          <w:rFonts w:eastAsia="Calibri"/>
          <w:sz w:val="16"/>
          <w:highlight w:val="cyan"/>
        </w:rPr>
        <w:t>.</w:t>
      </w:r>
      <w:r w:rsidRPr="00E5373F">
        <w:rPr>
          <w:rFonts w:eastAsia="Calibri"/>
          <w:sz w:val="16"/>
        </w:rPr>
        <w:t xml:space="preserve"> </w:t>
      </w:r>
    </w:p>
    <w:p w14:paraId="798B86DB" w14:textId="77777777" w:rsidR="005D3E2A" w:rsidRPr="00E5373F" w:rsidRDefault="005D3E2A" w:rsidP="005D3E2A">
      <w:pPr>
        <w:rPr>
          <w:rFonts w:eastAsia="Calibri"/>
          <w:sz w:val="16"/>
        </w:rPr>
      </w:pPr>
      <w:r w:rsidRPr="00E5373F">
        <w:rPr>
          <w:rFonts w:eastAsia="Calibri"/>
          <w:sz w:val="16"/>
        </w:rPr>
        <w:t>"</w:t>
      </w:r>
      <w:r w:rsidRPr="00E5373F">
        <w:rPr>
          <w:rFonts w:eastAsia="Calibri"/>
          <w:u w:val="single"/>
        </w:rPr>
        <w:t>Evidence of the</w:t>
      </w:r>
      <w:r w:rsidRPr="00E5373F">
        <w:rPr>
          <w:rFonts w:eastAsia="Calibri"/>
          <w:sz w:val="16"/>
        </w:rPr>
        <w:t xml:space="preserve"> </w:t>
      </w:r>
      <w:r w:rsidRPr="00BB49F0">
        <w:rPr>
          <w:rFonts w:eastAsia="Calibri"/>
          <w:iCs/>
          <w:u w:val="single"/>
          <w:bdr w:val="single" w:sz="8" w:space="0" w:color="auto"/>
        </w:rPr>
        <w:t>impact</w:t>
      </w:r>
      <w:r w:rsidRPr="00BB49F0">
        <w:rPr>
          <w:rFonts w:eastAsia="Calibri"/>
          <w:sz w:val="16"/>
        </w:rPr>
        <w:t xml:space="preserve"> </w:t>
      </w:r>
      <w:r w:rsidRPr="00BB49F0">
        <w:rPr>
          <w:rFonts w:eastAsia="Calibri"/>
          <w:u w:val="single"/>
        </w:rPr>
        <w:t>of</w:t>
      </w:r>
      <w:r w:rsidRPr="00BB49F0">
        <w:rPr>
          <w:rFonts w:eastAsia="Calibri"/>
          <w:sz w:val="16"/>
        </w:rPr>
        <w:t xml:space="preserve"> </w:t>
      </w:r>
      <w:r w:rsidRPr="00BB49F0">
        <w:rPr>
          <w:rFonts w:eastAsia="Calibri"/>
          <w:iCs/>
          <w:u w:val="single"/>
          <w:bdr w:val="single" w:sz="8" w:space="0" w:color="auto"/>
        </w:rPr>
        <w:t>warming</w:t>
      </w:r>
      <w:r w:rsidRPr="00BB49F0">
        <w:rPr>
          <w:rFonts w:eastAsia="Calibri"/>
          <w:sz w:val="16"/>
        </w:rPr>
        <w:t xml:space="preserve"> global average temperatures </w:t>
      </w:r>
      <w:r w:rsidRPr="00BB49F0">
        <w:rPr>
          <w:rFonts w:eastAsia="Calibri"/>
          <w:u w:val="single"/>
        </w:rPr>
        <w:t>and other</w:t>
      </w:r>
      <w:r w:rsidRPr="00BB49F0">
        <w:rPr>
          <w:rFonts w:eastAsia="Calibri"/>
          <w:sz w:val="16"/>
        </w:rPr>
        <w:t xml:space="preserve"> associated </w:t>
      </w:r>
      <w:r w:rsidRPr="00BB49F0">
        <w:rPr>
          <w:rFonts w:eastAsia="Calibri"/>
          <w:iCs/>
          <w:u w:val="single"/>
          <w:bdr w:val="single" w:sz="8" w:space="0" w:color="auto"/>
        </w:rPr>
        <w:t>climatic changes</w:t>
      </w:r>
      <w:r w:rsidRPr="00BB49F0">
        <w:rPr>
          <w:rFonts w:eastAsia="Calibri"/>
          <w:sz w:val="16"/>
        </w:rPr>
        <w:t xml:space="preserve"> </w:t>
      </w:r>
      <w:r w:rsidRPr="00BB49F0">
        <w:rPr>
          <w:rFonts w:eastAsia="Calibri"/>
          <w:u w:val="single"/>
        </w:rPr>
        <w:t>on</w:t>
      </w:r>
      <w:r w:rsidRPr="00BB49F0">
        <w:rPr>
          <w:rFonts w:eastAsia="Calibri"/>
          <w:sz w:val="16"/>
        </w:rPr>
        <w:t xml:space="preserve"> public </w:t>
      </w:r>
      <w:r w:rsidRPr="00BB49F0">
        <w:rPr>
          <w:rFonts w:eastAsia="Calibri"/>
          <w:iCs/>
          <w:u w:val="single"/>
          <w:bdr w:val="single" w:sz="8" w:space="0" w:color="auto"/>
        </w:rPr>
        <w:t>health and welfare</w:t>
      </w:r>
      <w:r w:rsidRPr="00BB49F0">
        <w:rPr>
          <w:rFonts w:eastAsia="Calibri"/>
          <w:sz w:val="16"/>
        </w:rPr>
        <w:t xml:space="preserve"> </w:t>
      </w:r>
      <w:r w:rsidRPr="00BB49F0">
        <w:rPr>
          <w:rFonts w:eastAsia="Calibri"/>
          <w:u w:val="single"/>
        </w:rPr>
        <w:t>has</w:t>
      </w:r>
      <w:r w:rsidRPr="00BB49F0">
        <w:rPr>
          <w:rFonts w:eastAsia="Calibri"/>
          <w:sz w:val="16"/>
        </w:rPr>
        <w:t xml:space="preserve"> </w:t>
      </w:r>
      <w:r w:rsidRPr="00BB49F0">
        <w:rPr>
          <w:rFonts w:eastAsia="Calibri"/>
          <w:iCs/>
          <w:u w:val="single"/>
          <w:bdr w:val="single" w:sz="8" w:space="0" w:color="auto"/>
        </w:rPr>
        <w:t>only grown stronger</w:t>
      </w:r>
      <w:r w:rsidRPr="00E5373F">
        <w:rPr>
          <w:rFonts w:eastAsia="Calibri"/>
          <w:sz w:val="16"/>
        </w:rPr>
        <w:t xml:space="preserve"> in the intervening years," the EPA's brief to the D.C. Circuit states, </w:t>
      </w:r>
      <w:r w:rsidRPr="00E5373F">
        <w:rPr>
          <w:rFonts w:eastAsia="Calibri"/>
          <w:u w:val="single"/>
        </w:rPr>
        <w:t>"as has the</w:t>
      </w:r>
      <w:r w:rsidRPr="00E5373F">
        <w:rPr>
          <w:rFonts w:eastAsia="Calibri"/>
          <w:sz w:val="16"/>
        </w:rPr>
        <w:t xml:space="preserve"> </w:t>
      </w:r>
      <w:r w:rsidRPr="00E5373F">
        <w:rPr>
          <w:rFonts w:eastAsia="Calibri"/>
          <w:iCs/>
          <w:u w:val="single"/>
          <w:bdr w:val="single" w:sz="8" w:space="0" w:color="auto"/>
        </w:rPr>
        <w:t xml:space="preserve">scientific </w:t>
      </w:r>
      <w:r w:rsidRPr="00BB49F0">
        <w:rPr>
          <w:rFonts w:eastAsia="Calibri"/>
          <w:iCs/>
          <w:u w:val="single"/>
          <w:bdr w:val="single" w:sz="8" w:space="0" w:color="auto"/>
        </w:rPr>
        <w:t>basis</w:t>
      </w:r>
      <w:r w:rsidRPr="00BB49F0">
        <w:rPr>
          <w:rFonts w:eastAsia="Calibri"/>
          <w:sz w:val="16"/>
        </w:rPr>
        <w:t xml:space="preserve"> </w:t>
      </w:r>
      <w:r w:rsidRPr="00E5373F">
        <w:rPr>
          <w:rFonts w:eastAsia="Calibri"/>
          <w:u w:val="single"/>
        </w:rPr>
        <w:t>for</w:t>
      </w:r>
      <w:r w:rsidRPr="00E5373F">
        <w:rPr>
          <w:rFonts w:eastAsia="Calibri"/>
          <w:sz w:val="16"/>
        </w:rPr>
        <w:t xml:space="preserve"> </w:t>
      </w:r>
      <w:r w:rsidRPr="00E5373F">
        <w:rPr>
          <w:rFonts w:eastAsia="Calibri"/>
          <w:iCs/>
          <w:u w:val="single"/>
          <w:bdr w:val="single" w:sz="8" w:space="0" w:color="auto"/>
        </w:rPr>
        <w:t>attributing</w:t>
      </w:r>
      <w:r w:rsidRPr="00E5373F">
        <w:rPr>
          <w:rFonts w:eastAsia="Calibri"/>
          <w:sz w:val="16"/>
        </w:rPr>
        <w:t xml:space="preserve"> </w:t>
      </w:r>
      <w:r w:rsidRPr="00E5373F">
        <w:rPr>
          <w:rFonts w:eastAsia="Calibri"/>
          <w:u w:val="single"/>
        </w:rPr>
        <w:t>these changes to</w:t>
      </w:r>
      <w:r w:rsidRPr="00E5373F">
        <w:rPr>
          <w:rFonts w:eastAsia="Calibri"/>
          <w:sz w:val="16"/>
        </w:rPr>
        <w:t xml:space="preserve"> greenhouse gas </w:t>
      </w:r>
      <w:r w:rsidRPr="00E5373F">
        <w:rPr>
          <w:rFonts w:eastAsia="Calibri"/>
          <w:iCs/>
          <w:u w:val="single"/>
          <w:bdr w:val="single" w:sz="8" w:space="0" w:color="auto"/>
        </w:rPr>
        <w:t>emissions</w:t>
      </w:r>
      <w:r w:rsidRPr="00E5373F">
        <w:rPr>
          <w:rFonts w:eastAsia="Calibri"/>
          <w:sz w:val="16"/>
        </w:rPr>
        <w:t xml:space="preserve"> </w:t>
      </w:r>
      <w:r w:rsidRPr="00E5373F">
        <w:rPr>
          <w:rFonts w:eastAsia="Calibri"/>
          <w:u w:val="single"/>
        </w:rPr>
        <w:t>from</w:t>
      </w:r>
      <w:r w:rsidRPr="00E5373F">
        <w:rPr>
          <w:rFonts w:eastAsia="Calibri"/>
          <w:sz w:val="16"/>
        </w:rPr>
        <w:t xml:space="preserve"> </w:t>
      </w:r>
      <w:r w:rsidRPr="00E5373F">
        <w:rPr>
          <w:rFonts w:eastAsia="Calibri"/>
          <w:iCs/>
          <w:u w:val="single"/>
          <w:bdr w:val="single" w:sz="8" w:space="0" w:color="auto"/>
        </w:rPr>
        <w:t>human activity</w:t>
      </w:r>
      <w:r w:rsidRPr="00E5373F">
        <w:rPr>
          <w:rFonts w:eastAsia="Calibri"/>
          <w:sz w:val="16"/>
        </w:rPr>
        <w:t>."</w:t>
      </w:r>
    </w:p>
    <w:p w14:paraId="78C1709F" w14:textId="77777777" w:rsidR="005D3E2A" w:rsidRPr="00E5373F" w:rsidRDefault="005D3E2A" w:rsidP="005D3E2A">
      <w:pPr>
        <w:rPr>
          <w:rFonts w:eastAsia="Calibri"/>
          <w:sz w:val="16"/>
        </w:rPr>
      </w:pPr>
      <w:r w:rsidRPr="00E5373F">
        <w:rPr>
          <w:rFonts w:eastAsia="Calibri"/>
          <w:sz w:val="16"/>
        </w:rPr>
        <w:t xml:space="preserve">The agency's determination, commonly called the 2009 endangerment finding, found that the concentration of carbon dioxide, methane, nitrous oxide, hydrofluorocarbons, perfluorocarbons and sulfur hexafluoride in the atmosphere posed a health threats to humans. </w:t>
      </w:r>
    </w:p>
    <w:p w14:paraId="300A87B6" w14:textId="77777777" w:rsidR="005D3E2A" w:rsidRPr="00E5373F" w:rsidRDefault="005D3E2A" w:rsidP="005D3E2A">
      <w:pPr>
        <w:rPr>
          <w:rFonts w:eastAsia="Calibri"/>
          <w:sz w:val="16"/>
        </w:rPr>
      </w:pPr>
      <w:r w:rsidRPr="00E5373F">
        <w:rPr>
          <w:rFonts w:eastAsia="Calibri"/>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1F052603" w14:textId="77777777" w:rsidR="005D3E2A" w:rsidRPr="00E5373F" w:rsidRDefault="005D3E2A" w:rsidP="005D3E2A">
      <w:pPr>
        <w:rPr>
          <w:rFonts w:eastAsia="Calibri"/>
          <w:sz w:val="16"/>
        </w:rPr>
      </w:pPr>
      <w:r w:rsidRPr="00E5373F">
        <w:rPr>
          <w:rFonts w:eastAsia="Calibri"/>
          <w:sz w:val="16"/>
        </w:rPr>
        <w:t>"With our petition and supporting material, we've demonstrated that the 2009 endangerment finding is based on a house of cards," attorney Harry MacDougald of Caldwell &amp; Watson, representing the plaintiffs, argued Friday before a three-judge panel.</w:t>
      </w:r>
    </w:p>
    <w:p w14:paraId="23901337" w14:textId="77777777" w:rsidR="005D3E2A" w:rsidRPr="00E5373F" w:rsidRDefault="005D3E2A" w:rsidP="005D3E2A">
      <w:pPr>
        <w:rPr>
          <w:rFonts w:eastAsia="Calibri"/>
          <w:sz w:val="16"/>
        </w:rPr>
      </w:pPr>
      <w:r w:rsidRPr="00E5373F">
        <w:rPr>
          <w:rFonts w:eastAsia="Calibri"/>
          <w:sz w:val="16"/>
        </w:rPr>
        <w:t>MacDougald told the judges that the injury his clients suffer is from regulations established following the finding that have hiked home energy prices. They argue that the EPA needs Congress's approval and a robust scientific foundation to authorize emissions limits.</w:t>
      </w:r>
    </w:p>
    <w:p w14:paraId="693DDB73" w14:textId="77777777" w:rsidR="005D3E2A" w:rsidRPr="00E5373F" w:rsidRDefault="005D3E2A" w:rsidP="005D3E2A">
      <w:pPr>
        <w:rPr>
          <w:rFonts w:eastAsia="Calibri"/>
          <w:sz w:val="16"/>
        </w:rPr>
      </w:pPr>
      <w:r w:rsidRPr="00E5373F">
        <w:rPr>
          <w:rFonts w:eastAsia="Calibri"/>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0518CD02" w14:textId="77777777" w:rsidR="005D3E2A" w:rsidRPr="00E5373F" w:rsidRDefault="005D3E2A" w:rsidP="005D3E2A">
      <w:pPr>
        <w:rPr>
          <w:rFonts w:eastAsia="Calibri"/>
          <w:sz w:val="16"/>
        </w:rPr>
      </w:pPr>
      <w:r w:rsidRPr="00E5373F">
        <w:rPr>
          <w:rFonts w:eastAsia="Calibri"/>
          <w:sz w:val="16"/>
        </w:rPr>
        <w:t xml:space="preserve">The brief further states that decarbonizing the United States is technically and economically impossible, and that "climate policy is a far greater threat to human health and welfare than human-caused climate change." </w:t>
      </w:r>
    </w:p>
    <w:p w14:paraId="237D6D5E" w14:textId="77777777" w:rsidR="005D3E2A" w:rsidRPr="00E5373F" w:rsidRDefault="005D3E2A" w:rsidP="005D3E2A">
      <w:pPr>
        <w:rPr>
          <w:rFonts w:eastAsia="Calibri"/>
          <w:sz w:val="16"/>
        </w:rPr>
      </w:pPr>
      <w:r w:rsidRPr="00E5373F">
        <w:rPr>
          <w:rFonts w:eastAsia="Calibri"/>
          <w:sz w:val="16"/>
        </w:rPr>
        <w:t xml:space="preserve">MacDougald argued that regulations predicated by the 2009 finding have constrained the supply of fossil fuels, leading consumers to pay more for energy. </w:t>
      </w:r>
    </w:p>
    <w:p w14:paraId="1DD96600" w14:textId="77777777" w:rsidR="005D3E2A" w:rsidRPr="00E5373F" w:rsidRDefault="005D3E2A" w:rsidP="005D3E2A">
      <w:pPr>
        <w:rPr>
          <w:rFonts w:eastAsia="Calibri"/>
          <w:sz w:val="16"/>
        </w:rPr>
      </w:pPr>
      <w:r w:rsidRPr="00E5373F">
        <w:rPr>
          <w:rFonts w:eastAsia="Calibri"/>
          <w:sz w:val="16"/>
        </w:rPr>
        <w:t>"Most of the electricity in the United States is generated by fossil fuels," MacDougald said. "The effect is manifested through the entire scope of regulation that ultimately rests on the 2009 endangerment finding."</w:t>
      </w:r>
    </w:p>
    <w:p w14:paraId="382ABFFA" w14:textId="77777777" w:rsidR="005D3E2A" w:rsidRPr="00E5373F" w:rsidRDefault="005D3E2A" w:rsidP="005D3E2A">
      <w:pPr>
        <w:rPr>
          <w:rFonts w:eastAsia="Calibri"/>
          <w:sz w:val="16"/>
        </w:rPr>
      </w:pPr>
      <w:r w:rsidRPr="00E5373F">
        <w:rPr>
          <w:rFonts w:eastAsia="Calibri"/>
          <w:sz w:val="16"/>
        </w:rPr>
        <w:t xml:space="preserve">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w:t>
      </w:r>
    </w:p>
    <w:p w14:paraId="5B13B994" w14:textId="77777777" w:rsidR="005D3E2A" w:rsidRPr="00E5373F" w:rsidRDefault="005D3E2A" w:rsidP="005D3E2A">
      <w:pPr>
        <w:rPr>
          <w:rFonts w:eastAsia="Calibri"/>
          <w:sz w:val="16"/>
        </w:rPr>
      </w:pPr>
      <w:r w:rsidRPr="00E5373F">
        <w:rPr>
          <w:rFonts w:eastAsia="Calibri"/>
          <w:sz w:val="16"/>
        </w:rPr>
        <w:t xml:space="preserve">U.S. Circuit Judge Gregory Katsas, a Donald Trump appointee, agreed with Pan that the plaintiffs have the burden to show standing, especially considering they are not the power utility companies affected by emission limits. </w:t>
      </w:r>
    </w:p>
    <w:p w14:paraId="1EC341DA" w14:textId="77777777" w:rsidR="005D3E2A" w:rsidRPr="00E5373F" w:rsidRDefault="005D3E2A" w:rsidP="005D3E2A">
      <w:pPr>
        <w:rPr>
          <w:rFonts w:eastAsia="Calibri"/>
          <w:sz w:val="16"/>
        </w:rPr>
      </w:pPr>
      <w:r w:rsidRPr="00E5373F">
        <w:rPr>
          <w:rFonts w:eastAsia="Calibri"/>
          <w:sz w:val="16"/>
        </w:rPr>
        <w:t xml:space="preserve">Justice Department attorney Brian Lynk, representing the EPA, relied on the lack of standing argument for why the court should rule in the government's favor. </w:t>
      </w:r>
    </w:p>
    <w:p w14:paraId="43C20EED" w14:textId="77777777" w:rsidR="005D3E2A" w:rsidRPr="00E5373F" w:rsidRDefault="005D3E2A" w:rsidP="005D3E2A">
      <w:pPr>
        <w:rPr>
          <w:rFonts w:eastAsia="Calibri"/>
          <w:sz w:val="16"/>
        </w:rPr>
      </w:pPr>
      <w:r w:rsidRPr="00E5373F">
        <w:rPr>
          <w:rFonts w:eastAsia="Calibri"/>
          <w:sz w:val="16"/>
        </w:rPr>
        <w:t xml:space="preserve">"The petitioners have not shown any concrete and particularized injury, in fact, traceable through the EPA act as they were required to do in their opening," Lynk said. </w:t>
      </w:r>
    </w:p>
    <w:p w14:paraId="06C385EC" w14:textId="77777777" w:rsidR="005D3E2A" w:rsidRPr="00E5373F" w:rsidRDefault="005D3E2A" w:rsidP="005D3E2A">
      <w:pPr>
        <w:rPr>
          <w:rFonts w:eastAsia="Calibri"/>
          <w:sz w:val="16"/>
        </w:rPr>
      </w:pPr>
      <w:r w:rsidRPr="00E5373F">
        <w:rPr>
          <w:rFonts w:eastAsia="Calibri"/>
          <w:sz w:val="16"/>
        </w:rPr>
        <w:t>U.S. Circuit Judge Karen Henderson, a George H.W. Bush appointee, also sat on the panel. The judges did not indicate when they would issue a ruling.</w:t>
      </w:r>
    </w:p>
    <w:p w14:paraId="15F570D3" w14:textId="77777777" w:rsidR="005D3E2A" w:rsidRPr="00E5373F" w:rsidRDefault="005D3E2A" w:rsidP="005D3E2A">
      <w:pPr>
        <w:rPr>
          <w:rFonts w:eastAsia="Calibri"/>
          <w:sz w:val="16"/>
        </w:rPr>
      </w:pPr>
      <w:r w:rsidRPr="00E5373F">
        <w:rPr>
          <w:rFonts w:eastAsia="Calibri"/>
          <w:sz w:val="16"/>
        </w:rPr>
        <w:t xml:space="preserve">Lynk and MacDougald did not respond to requests for comment. </w:t>
      </w:r>
    </w:p>
    <w:p w14:paraId="03F60A13" w14:textId="77777777" w:rsidR="005D3E2A" w:rsidRPr="00E5373F" w:rsidRDefault="005D3E2A" w:rsidP="005D3E2A">
      <w:pPr>
        <w:rPr>
          <w:rFonts w:eastAsia="Calibri"/>
          <w:sz w:val="16"/>
        </w:rPr>
      </w:pPr>
      <w:r w:rsidRPr="00E5373F">
        <w:rPr>
          <w:rFonts w:eastAsia="Calibri"/>
          <w:sz w:val="16"/>
        </w:rPr>
        <w:t>Last year, the U.S. Supreme Court's conservative supermajority found the power to regulate carbon dioxide emissions lies with Congress, not the EPA.</w:t>
      </w:r>
    </w:p>
    <w:p w14:paraId="10ED2FF4" w14:textId="77777777" w:rsidR="005D3E2A" w:rsidRPr="00E5373F" w:rsidRDefault="005D3E2A" w:rsidP="005D3E2A">
      <w:pPr>
        <w:rPr>
          <w:rFonts w:eastAsia="Calibri"/>
          <w:sz w:val="16"/>
        </w:rPr>
      </w:pPr>
      <w:r w:rsidRPr="00E5373F">
        <w:rPr>
          <w:rFonts w:eastAsia="Calibri"/>
          <w:sz w:val="16"/>
        </w:rPr>
        <w:t>Intervenors on behalf of the EPA in the D.C. Circuit case include the American Lung Association, American Public Health Association and the Clean Air Council.</w:t>
      </w:r>
    </w:p>
    <w:p w14:paraId="76556E31" w14:textId="77777777" w:rsidR="005D3E2A" w:rsidRPr="00E5373F" w:rsidRDefault="005D3E2A" w:rsidP="005D3E2A">
      <w:pPr>
        <w:rPr>
          <w:rFonts w:eastAsia="Calibri"/>
          <w:sz w:val="16"/>
        </w:rPr>
      </w:pPr>
      <w:r w:rsidRPr="00E5373F">
        <w:rPr>
          <w:rFonts w:eastAsia="Calibri"/>
          <w:sz w:val="16"/>
        </w:rPr>
        <w:t>Alex Bomstein, legal director for the Clean Air Council, said in a phone interview Friday that he disagreed with the notion that climate policy poses a more significant threat to life than climate change.</w:t>
      </w:r>
    </w:p>
    <w:p w14:paraId="467143BD" w14:textId="77777777" w:rsidR="005D3E2A" w:rsidRPr="00E5373F" w:rsidRDefault="005D3E2A" w:rsidP="005D3E2A">
      <w:pPr>
        <w:rPr>
          <w:rFonts w:eastAsia="Calibri"/>
          <w:sz w:val="16"/>
        </w:rPr>
      </w:pPr>
      <w:r w:rsidRPr="00E5373F">
        <w:rPr>
          <w:rFonts w:eastAsia="Calibri"/>
          <w:sz w:val="16"/>
        </w:rPr>
        <w:t>"</w:t>
      </w:r>
      <w:r w:rsidRPr="00E5373F">
        <w:rPr>
          <w:rFonts w:eastAsia="Calibri"/>
          <w:u w:val="single"/>
        </w:rPr>
        <w:t>The</w:t>
      </w:r>
      <w:r w:rsidRPr="00E5373F">
        <w:rPr>
          <w:rFonts w:eastAsia="Calibri"/>
          <w:sz w:val="16"/>
        </w:rPr>
        <w:t xml:space="preserve"> </w:t>
      </w:r>
      <w:r w:rsidRPr="00E5373F">
        <w:rPr>
          <w:rFonts w:eastAsia="Calibri"/>
          <w:iCs/>
          <w:highlight w:val="cyan"/>
          <w:u w:val="single"/>
          <w:bdr w:val="single" w:sz="8" w:space="0" w:color="auto"/>
        </w:rPr>
        <w:t>climate catastrophe</w:t>
      </w:r>
      <w:r w:rsidRPr="00E5373F">
        <w:rPr>
          <w:rFonts w:eastAsia="Calibri"/>
          <w:sz w:val="16"/>
        </w:rPr>
        <w:t xml:space="preserve"> </w:t>
      </w:r>
      <w:r w:rsidRPr="00E5373F">
        <w:rPr>
          <w:rFonts w:eastAsia="Calibri"/>
          <w:u w:val="single"/>
        </w:rPr>
        <w:t xml:space="preserve">that we are embarking on now </w:t>
      </w:r>
      <w:r w:rsidRPr="00E5373F">
        <w:rPr>
          <w:rFonts w:eastAsia="Calibri"/>
          <w:highlight w:val="cyan"/>
          <w:u w:val="single"/>
        </w:rPr>
        <w:t xml:space="preserve">is </w:t>
      </w:r>
      <w:r w:rsidRPr="00BB49F0">
        <w:rPr>
          <w:rFonts w:eastAsia="Calibri"/>
          <w:u w:val="single"/>
        </w:rPr>
        <w:t>an</w:t>
      </w:r>
      <w:r w:rsidRPr="00BB49F0">
        <w:rPr>
          <w:rFonts w:eastAsia="Calibri"/>
          <w:sz w:val="16"/>
        </w:rPr>
        <w:t xml:space="preserve"> </w:t>
      </w:r>
      <w:r w:rsidRPr="00E5373F">
        <w:rPr>
          <w:rFonts w:eastAsia="Calibri"/>
          <w:iCs/>
          <w:highlight w:val="cyan"/>
          <w:u w:val="single"/>
          <w:bdr w:val="single" w:sz="8" w:space="0" w:color="auto"/>
        </w:rPr>
        <w:t xml:space="preserve">existential </w:t>
      </w:r>
      <w:r w:rsidRPr="00BB49F0">
        <w:rPr>
          <w:rFonts w:eastAsia="Calibri"/>
          <w:iCs/>
          <w:u w:val="single"/>
          <w:bdr w:val="single" w:sz="8" w:space="0" w:color="auto"/>
        </w:rPr>
        <w:t>risk</w:t>
      </w:r>
      <w:r w:rsidRPr="00E5373F">
        <w:rPr>
          <w:rFonts w:eastAsia="Calibri"/>
          <w:sz w:val="16"/>
        </w:rPr>
        <w:t xml:space="preserve"> </w:t>
      </w:r>
      <w:r w:rsidRPr="00E5373F">
        <w:rPr>
          <w:rFonts w:eastAsia="Calibri"/>
          <w:u w:val="single"/>
        </w:rPr>
        <w:t>to</w:t>
      </w:r>
      <w:r w:rsidRPr="00E5373F">
        <w:rPr>
          <w:rFonts w:eastAsia="Calibri"/>
          <w:sz w:val="16"/>
        </w:rPr>
        <w:t xml:space="preserve"> </w:t>
      </w:r>
      <w:r w:rsidRPr="00E5373F">
        <w:rPr>
          <w:rFonts w:eastAsia="Calibri"/>
          <w:iCs/>
          <w:u w:val="single"/>
          <w:bdr w:val="single" w:sz="8" w:space="0" w:color="auto"/>
        </w:rPr>
        <w:t>society</w:t>
      </w:r>
      <w:r w:rsidRPr="00E5373F">
        <w:rPr>
          <w:rFonts w:eastAsia="Calibri"/>
          <w:sz w:val="16"/>
        </w:rPr>
        <w:t xml:space="preserve"> as we know it," he said. "</w:t>
      </w:r>
      <w:r w:rsidRPr="00E5373F">
        <w:rPr>
          <w:rFonts w:eastAsia="Calibri"/>
          <w:u w:val="single"/>
        </w:rPr>
        <w:t>The</w:t>
      </w:r>
      <w:r w:rsidRPr="00E5373F">
        <w:rPr>
          <w:rFonts w:eastAsia="Calibri"/>
          <w:sz w:val="16"/>
        </w:rPr>
        <w:t xml:space="preserve"> </w:t>
      </w:r>
      <w:r w:rsidRPr="00E5373F">
        <w:rPr>
          <w:rFonts w:eastAsia="Calibri"/>
          <w:iCs/>
          <w:u w:val="single"/>
          <w:bdr w:val="single" w:sz="8" w:space="0" w:color="auto"/>
        </w:rPr>
        <w:t>harms</w:t>
      </w:r>
      <w:r w:rsidRPr="00E5373F">
        <w:rPr>
          <w:rFonts w:eastAsia="Calibri"/>
          <w:sz w:val="16"/>
        </w:rPr>
        <w:t xml:space="preserve"> </w:t>
      </w:r>
      <w:r w:rsidRPr="00E5373F">
        <w:rPr>
          <w:rFonts w:eastAsia="Calibri"/>
          <w:u w:val="single"/>
        </w:rPr>
        <w:t>have</w:t>
      </w:r>
      <w:r w:rsidRPr="00E5373F">
        <w:rPr>
          <w:rFonts w:eastAsia="Calibri"/>
          <w:sz w:val="16"/>
        </w:rPr>
        <w:t xml:space="preserve"> </w:t>
      </w:r>
      <w:r w:rsidRPr="00E5373F">
        <w:rPr>
          <w:rFonts w:eastAsia="Calibri"/>
          <w:iCs/>
          <w:u w:val="single"/>
          <w:bdr w:val="single" w:sz="8" w:space="0" w:color="auto"/>
        </w:rPr>
        <w:t>already begun</w:t>
      </w:r>
      <w:r w:rsidRPr="00E5373F">
        <w:rPr>
          <w:rFonts w:eastAsia="Calibri"/>
          <w:sz w:val="16"/>
        </w:rPr>
        <w:t xml:space="preserve">." </w:t>
      </w:r>
    </w:p>
    <w:p w14:paraId="02407FE8" w14:textId="77777777" w:rsidR="005D3E2A" w:rsidRPr="00E5373F" w:rsidRDefault="005D3E2A" w:rsidP="005D3E2A">
      <w:pPr>
        <w:rPr>
          <w:rFonts w:eastAsia="Calibri"/>
          <w:sz w:val="16"/>
        </w:rPr>
      </w:pPr>
      <w:r w:rsidRPr="00E5373F">
        <w:rPr>
          <w:rFonts w:eastAsia="Calibri"/>
          <w:sz w:val="16"/>
        </w:rPr>
        <w:t xml:space="preserve">According to NASA, </w:t>
      </w:r>
      <w:r w:rsidRPr="00BB49F0">
        <w:rPr>
          <w:rFonts w:eastAsia="Calibri"/>
          <w:u w:val="single"/>
        </w:rPr>
        <w:t xml:space="preserve">human </w:t>
      </w:r>
      <w:r w:rsidRPr="00E5373F">
        <w:rPr>
          <w:rFonts w:eastAsia="Calibri"/>
          <w:highlight w:val="cyan"/>
          <w:u w:val="single"/>
        </w:rPr>
        <w:t>activities</w:t>
      </w:r>
      <w:r w:rsidRPr="00E5373F">
        <w:rPr>
          <w:rFonts w:eastAsia="Calibri"/>
          <w:u w:val="single"/>
        </w:rPr>
        <w:t xml:space="preserve"> have </w:t>
      </w:r>
      <w:r w:rsidRPr="00E5373F">
        <w:rPr>
          <w:rFonts w:eastAsia="Calibri"/>
          <w:highlight w:val="cyan"/>
          <w:u w:val="single"/>
        </w:rPr>
        <w:t>raised</w:t>
      </w:r>
      <w:r w:rsidRPr="00E5373F">
        <w:rPr>
          <w:rFonts w:eastAsia="Calibri"/>
          <w:sz w:val="16"/>
        </w:rPr>
        <w:t xml:space="preserve"> atmospheric </w:t>
      </w:r>
      <w:r w:rsidRPr="00E5373F">
        <w:rPr>
          <w:rFonts w:eastAsia="Calibri"/>
          <w:highlight w:val="cyan"/>
          <w:u w:val="single"/>
        </w:rPr>
        <w:t>carbon</w:t>
      </w:r>
      <w:r w:rsidRPr="00E5373F">
        <w:rPr>
          <w:rFonts w:eastAsia="Calibri"/>
          <w:sz w:val="16"/>
        </w:rPr>
        <w:t xml:space="preserve"> dioxide </w:t>
      </w:r>
      <w:r w:rsidRPr="00E5373F">
        <w:rPr>
          <w:rFonts w:eastAsia="Calibri"/>
          <w:highlight w:val="cyan"/>
          <w:u w:val="single"/>
        </w:rPr>
        <w:t>by</w:t>
      </w:r>
      <w:r w:rsidRPr="00E5373F">
        <w:rPr>
          <w:rFonts w:eastAsia="Calibri"/>
          <w:sz w:val="16"/>
          <w:highlight w:val="cyan"/>
        </w:rPr>
        <w:t xml:space="preserve"> </w:t>
      </w:r>
      <w:r w:rsidRPr="00E5373F">
        <w:rPr>
          <w:rFonts w:eastAsia="Calibri"/>
          <w:iCs/>
          <w:highlight w:val="cyan"/>
          <w:u w:val="single"/>
          <w:bdr w:val="single" w:sz="8" w:space="0" w:color="auto"/>
        </w:rPr>
        <w:t>50%</w:t>
      </w:r>
      <w:r w:rsidRPr="00E5373F">
        <w:rPr>
          <w:rFonts w:eastAsia="Calibri"/>
          <w:sz w:val="16"/>
        </w:rPr>
        <w:t xml:space="preserve"> </w:t>
      </w:r>
      <w:r w:rsidRPr="00E5373F">
        <w:rPr>
          <w:rFonts w:eastAsia="Calibri"/>
          <w:u w:val="single"/>
        </w:rPr>
        <w:t>since the beginning of industrial times</w:t>
      </w:r>
      <w:r w:rsidRPr="00E5373F">
        <w:rPr>
          <w:rFonts w:eastAsia="Calibri"/>
          <w:sz w:val="16"/>
        </w:rPr>
        <w:t xml:space="preserve"> in the 1800s. </w:t>
      </w:r>
      <w:r w:rsidRPr="00E5373F">
        <w:rPr>
          <w:rFonts w:eastAsia="Calibri"/>
          <w:u w:val="single"/>
        </w:rPr>
        <w:t>The rise is more significant than what naturally happened at the end of the last Ice Age</w:t>
      </w:r>
      <w:r w:rsidRPr="00E5373F">
        <w:rPr>
          <w:rFonts w:eastAsia="Calibri"/>
          <w:sz w:val="16"/>
        </w:rPr>
        <w:t xml:space="preserve"> about 20,000 years ago. </w:t>
      </w:r>
    </w:p>
    <w:p w14:paraId="7F779D60" w14:textId="77777777" w:rsidR="005D3E2A" w:rsidRPr="00E5373F" w:rsidRDefault="005D3E2A" w:rsidP="005D3E2A">
      <w:pPr>
        <w:rPr>
          <w:rFonts w:eastAsia="Calibri"/>
          <w:sz w:val="16"/>
        </w:rPr>
      </w:pPr>
      <w:r w:rsidRPr="00E5373F">
        <w:rPr>
          <w:rFonts w:eastAsia="Calibri"/>
          <w:sz w:val="16"/>
        </w:rPr>
        <w:t xml:space="preserve">Bomstein said </w:t>
      </w:r>
      <w:r w:rsidRPr="00E5373F">
        <w:rPr>
          <w:rFonts w:eastAsia="Calibri"/>
          <w:u w:val="single"/>
        </w:rPr>
        <w:t>Americans</w:t>
      </w:r>
      <w:r w:rsidRPr="00E5373F">
        <w:rPr>
          <w:rFonts w:eastAsia="Calibri"/>
          <w:sz w:val="16"/>
        </w:rPr>
        <w:t xml:space="preserve"> </w:t>
      </w:r>
      <w:r w:rsidRPr="00E5373F">
        <w:rPr>
          <w:rFonts w:eastAsia="Calibri"/>
          <w:iCs/>
          <w:u w:val="single"/>
          <w:bdr w:val="single" w:sz="8" w:space="0" w:color="auto"/>
        </w:rPr>
        <w:t>already</w:t>
      </w:r>
      <w:r w:rsidRPr="00E5373F">
        <w:rPr>
          <w:rFonts w:eastAsia="Calibri"/>
          <w:sz w:val="16"/>
        </w:rPr>
        <w:t xml:space="preserve"> </w:t>
      </w:r>
      <w:r w:rsidRPr="00E5373F">
        <w:rPr>
          <w:rFonts w:eastAsia="Calibri"/>
          <w:u w:val="single"/>
        </w:rPr>
        <w:t>feel the effects of a warmer planet through</w:t>
      </w:r>
      <w:r w:rsidRPr="00E5373F">
        <w:rPr>
          <w:rFonts w:eastAsia="Calibri"/>
          <w:sz w:val="16"/>
        </w:rPr>
        <w:t xml:space="preserve"> </w:t>
      </w:r>
      <w:r w:rsidRPr="00E5373F">
        <w:rPr>
          <w:rFonts w:eastAsia="Calibri"/>
          <w:iCs/>
          <w:u w:val="single"/>
          <w:bdr w:val="single" w:sz="8" w:space="0" w:color="auto"/>
        </w:rPr>
        <w:t>extreme weather</w:t>
      </w:r>
      <w:r w:rsidRPr="00E5373F">
        <w:rPr>
          <w:rFonts w:eastAsia="Calibri"/>
          <w:sz w:val="16"/>
        </w:rPr>
        <w:t xml:space="preserve"> events like droughts and floods. </w:t>
      </w:r>
      <w:r w:rsidRPr="00E5373F">
        <w:rPr>
          <w:rFonts w:eastAsia="Calibri"/>
          <w:u w:val="single"/>
        </w:rPr>
        <w:t>According to NASA, the loss of sea ice, melting glaciers and ice sheets, sea level rise and more intense heat waves are some of the</w:t>
      </w:r>
      <w:r w:rsidRPr="00E5373F">
        <w:rPr>
          <w:rFonts w:eastAsia="Calibri"/>
          <w:sz w:val="16"/>
        </w:rPr>
        <w:t xml:space="preserve"> </w:t>
      </w:r>
      <w:r w:rsidRPr="00E5373F">
        <w:rPr>
          <w:rFonts w:eastAsia="Calibri"/>
          <w:iCs/>
          <w:u w:val="single"/>
          <w:bdr w:val="single" w:sz="8" w:space="0" w:color="auto"/>
        </w:rPr>
        <w:t>current effects</w:t>
      </w:r>
      <w:r w:rsidRPr="00E5373F">
        <w:rPr>
          <w:rFonts w:eastAsia="Calibri"/>
          <w:sz w:val="16"/>
        </w:rPr>
        <w:t xml:space="preserve"> </w:t>
      </w:r>
      <w:r w:rsidRPr="00E5373F">
        <w:rPr>
          <w:rFonts w:eastAsia="Calibri"/>
          <w:u w:val="single"/>
        </w:rPr>
        <w:t>of climate change</w:t>
      </w:r>
      <w:r w:rsidRPr="00E5373F">
        <w:rPr>
          <w:rFonts w:eastAsia="Calibri"/>
          <w:sz w:val="16"/>
        </w:rPr>
        <w:t>.</w:t>
      </w:r>
    </w:p>
    <w:p w14:paraId="2ADD71A0" w14:textId="77777777" w:rsidR="005D3E2A" w:rsidRPr="00E5373F" w:rsidRDefault="005D3E2A" w:rsidP="005D3E2A">
      <w:pPr>
        <w:rPr>
          <w:rFonts w:eastAsia="Calibri"/>
          <w:sz w:val="16"/>
        </w:rPr>
      </w:pPr>
      <w:r w:rsidRPr="00E5373F">
        <w:rPr>
          <w:rFonts w:eastAsia="Calibri"/>
          <w:sz w:val="16"/>
        </w:rPr>
        <w:t xml:space="preserve">Bomstein said </w:t>
      </w:r>
      <w:r w:rsidRPr="00E5373F">
        <w:rPr>
          <w:rFonts w:eastAsia="Calibri"/>
          <w:u w:val="single"/>
        </w:rPr>
        <w:t>the</w:t>
      </w:r>
      <w:r w:rsidRPr="00E5373F">
        <w:rPr>
          <w:rFonts w:eastAsia="Calibri"/>
          <w:sz w:val="16"/>
        </w:rPr>
        <w:t xml:space="preserve"> 2009 </w:t>
      </w:r>
      <w:r w:rsidRPr="00E5373F">
        <w:rPr>
          <w:rFonts w:eastAsia="Calibri"/>
          <w:iCs/>
          <w:highlight w:val="cyan"/>
          <w:u w:val="single"/>
          <w:bdr w:val="single" w:sz="8" w:space="0" w:color="auto"/>
        </w:rPr>
        <w:t>endangerment finding</w:t>
      </w:r>
      <w:r w:rsidRPr="00E5373F">
        <w:rPr>
          <w:rFonts w:eastAsia="Calibri"/>
          <w:sz w:val="16"/>
          <w:highlight w:val="cyan"/>
        </w:rPr>
        <w:t xml:space="preserve"> </w:t>
      </w:r>
      <w:r w:rsidRPr="00E5373F">
        <w:rPr>
          <w:rFonts w:eastAsia="Calibri"/>
          <w:highlight w:val="cyan"/>
          <w:u w:val="single"/>
        </w:rPr>
        <w:t>is</w:t>
      </w:r>
      <w:r w:rsidRPr="00E5373F">
        <w:rPr>
          <w:rFonts w:eastAsia="Calibri"/>
          <w:sz w:val="16"/>
          <w:highlight w:val="cyan"/>
        </w:rPr>
        <w:t xml:space="preserve"> </w:t>
      </w:r>
      <w:r w:rsidRPr="00E5373F">
        <w:rPr>
          <w:rFonts w:eastAsia="Calibri"/>
          <w:iCs/>
          <w:highlight w:val="cyan"/>
          <w:u w:val="single"/>
          <w:bdr w:val="single" w:sz="8" w:space="0" w:color="auto"/>
        </w:rPr>
        <w:t>crucial</w:t>
      </w:r>
      <w:r w:rsidRPr="00E5373F">
        <w:rPr>
          <w:rFonts w:eastAsia="Calibri"/>
          <w:sz w:val="16"/>
          <w:highlight w:val="cyan"/>
        </w:rPr>
        <w:t xml:space="preserve"> </w:t>
      </w:r>
      <w:r w:rsidRPr="00E5373F">
        <w:rPr>
          <w:rFonts w:eastAsia="Calibri"/>
          <w:highlight w:val="cyan"/>
          <w:u w:val="single"/>
        </w:rPr>
        <w:t>for</w:t>
      </w:r>
      <w:r w:rsidRPr="00E5373F">
        <w:rPr>
          <w:rFonts w:eastAsia="Calibri"/>
          <w:sz w:val="16"/>
          <w:highlight w:val="cyan"/>
        </w:rPr>
        <w:t xml:space="preserve"> </w:t>
      </w:r>
      <w:r w:rsidRPr="00E5373F">
        <w:rPr>
          <w:rFonts w:eastAsia="Calibri"/>
          <w:iCs/>
          <w:highlight w:val="cyan"/>
          <w:u w:val="single"/>
          <w:bdr w:val="single" w:sz="8" w:space="0" w:color="auto"/>
        </w:rPr>
        <w:t>nonprofits</w:t>
      </w:r>
      <w:r w:rsidRPr="00E5373F">
        <w:rPr>
          <w:rFonts w:eastAsia="Calibri"/>
          <w:sz w:val="16"/>
        </w:rPr>
        <w:t xml:space="preserve"> like the Clear Air Council </w:t>
      </w:r>
      <w:r w:rsidRPr="00E5373F">
        <w:rPr>
          <w:rFonts w:eastAsia="Calibri"/>
          <w:u w:val="single"/>
        </w:rPr>
        <w:t>that seek to</w:t>
      </w:r>
      <w:r w:rsidRPr="00E5373F">
        <w:rPr>
          <w:rFonts w:eastAsia="Calibri"/>
          <w:sz w:val="16"/>
        </w:rPr>
        <w:t xml:space="preserve"> </w:t>
      </w:r>
      <w:r w:rsidRPr="00E5373F">
        <w:rPr>
          <w:rFonts w:eastAsia="Calibri"/>
          <w:iCs/>
          <w:u w:val="single"/>
          <w:bdr w:val="single" w:sz="8" w:space="0" w:color="auto"/>
        </w:rPr>
        <w:t>combat the trajectory of climate change</w:t>
      </w:r>
      <w:r w:rsidRPr="00E5373F">
        <w:rPr>
          <w:rFonts w:eastAsia="Calibri"/>
          <w:sz w:val="16"/>
        </w:rPr>
        <w:t xml:space="preserve">. </w:t>
      </w:r>
    </w:p>
    <w:p w14:paraId="0C5CDA60" w14:textId="77777777" w:rsidR="005D3E2A" w:rsidRPr="00E5373F" w:rsidRDefault="005D3E2A" w:rsidP="005D3E2A">
      <w:pPr>
        <w:rPr>
          <w:rFonts w:eastAsia="Calibri"/>
          <w:sz w:val="16"/>
        </w:rPr>
      </w:pPr>
      <w:r w:rsidRPr="00BB49F0">
        <w:rPr>
          <w:rFonts w:eastAsia="Calibri"/>
          <w:sz w:val="16"/>
        </w:rPr>
        <w:t>"</w:t>
      </w:r>
      <w:r w:rsidRPr="00BB49F0">
        <w:rPr>
          <w:rFonts w:eastAsia="Calibri"/>
          <w:u w:val="single"/>
        </w:rPr>
        <w:t>It is an</w:t>
      </w:r>
      <w:r w:rsidRPr="00BB49F0">
        <w:rPr>
          <w:rFonts w:eastAsia="Calibri"/>
          <w:sz w:val="16"/>
        </w:rPr>
        <w:t xml:space="preserve"> </w:t>
      </w:r>
      <w:r w:rsidRPr="00BB49F0">
        <w:rPr>
          <w:rFonts w:eastAsia="Calibri"/>
          <w:iCs/>
          <w:u w:val="single"/>
          <w:bdr w:val="single" w:sz="8" w:space="0" w:color="auto"/>
        </w:rPr>
        <w:t>absolute prerequisite</w:t>
      </w:r>
      <w:r w:rsidRPr="00E5373F">
        <w:rPr>
          <w:rFonts w:eastAsia="Calibri"/>
          <w:sz w:val="16"/>
        </w:rPr>
        <w:t xml:space="preserve"> for EPA </w:t>
      </w:r>
      <w:r w:rsidRPr="00E5373F">
        <w:rPr>
          <w:rFonts w:eastAsia="Calibri"/>
          <w:highlight w:val="cyan"/>
          <w:u w:val="single"/>
        </w:rPr>
        <w:t>to</w:t>
      </w:r>
      <w:r w:rsidRPr="00E5373F">
        <w:rPr>
          <w:rFonts w:eastAsia="Calibri"/>
          <w:sz w:val="16"/>
        </w:rPr>
        <w:t xml:space="preserve"> be able to </w:t>
      </w:r>
      <w:r w:rsidRPr="00E5373F">
        <w:rPr>
          <w:rFonts w:eastAsia="Calibri"/>
          <w:highlight w:val="cyan"/>
          <w:u w:val="single"/>
        </w:rPr>
        <w:t>do</w:t>
      </w:r>
      <w:r w:rsidRPr="00E5373F">
        <w:rPr>
          <w:rFonts w:eastAsia="Calibri"/>
          <w:sz w:val="16"/>
          <w:highlight w:val="cyan"/>
        </w:rPr>
        <w:t xml:space="preserve"> </w:t>
      </w:r>
      <w:r w:rsidRPr="00E5373F">
        <w:rPr>
          <w:rFonts w:eastAsia="Calibri"/>
          <w:iCs/>
          <w:highlight w:val="cyan"/>
          <w:u w:val="single"/>
          <w:bdr w:val="single" w:sz="8" w:space="0" w:color="auto"/>
        </w:rPr>
        <w:t>anything</w:t>
      </w:r>
      <w:r w:rsidRPr="00E5373F">
        <w:rPr>
          <w:rFonts w:eastAsia="Calibri"/>
          <w:sz w:val="16"/>
        </w:rPr>
        <w:t xml:space="preserve"> significant </w:t>
      </w:r>
      <w:r w:rsidRPr="00E5373F">
        <w:rPr>
          <w:rFonts w:eastAsia="Calibri"/>
          <w:highlight w:val="cyan"/>
          <w:u w:val="single"/>
        </w:rPr>
        <w:t>about</w:t>
      </w:r>
      <w:r w:rsidRPr="00E5373F">
        <w:rPr>
          <w:rFonts w:eastAsia="Calibri"/>
          <w:sz w:val="16"/>
          <w:highlight w:val="cyan"/>
        </w:rPr>
        <w:t xml:space="preserve"> </w:t>
      </w:r>
      <w:r w:rsidRPr="00E5373F">
        <w:rPr>
          <w:rFonts w:eastAsia="Calibri"/>
          <w:iCs/>
          <w:highlight w:val="cyan"/>
          <w:u w:val="single"/>
          <w:bdr w:val="single" w:sz="8" w:space="0" w:color="auto"/>
        </w:rPr>
        <w:t>climate</w:t>
      </w:r>
      <w:r w:rsidRPr="00E5373F">
        <w:rPr>
          <w:rFonts w:eastAsia="Calibri"/>
          <w:iCs/>
          <w:u w:val="single"/>
          <w:bdr w:val="single" w:sz="8" w:space="0" w:color="auto"/>
        </w:rPr>
        <w:t xml:space="preserve"> change</w:t>
      </w:r>
      <w:r w:rsidRPr="00E5373F">
        <w:rPr>
          <w:rFonts w:eastAsia="Calibri"/>
          <w:sz w:val="16"/>
        </w:rPr>
        <w:t xml:space="preserve"> </w:t>
      </w:r>
      <w:r w:rsidRPr="00E5373F">
        <w:rPr>
          <w:rFonts w:eastAsia="Calibri"/>
          <w:u w:val="single"/>
        </w:rPr>
        <w:t xml:space="preserve">to </w:t>
      </w:r>
      <w:r w:rsidRPr="00BB49F0">
        <w:rPr>
          <w:rFonts w:eastAsia="Calibri"/>
          <w:iCs/>
          <w:u w:val="single"/>
          <w:bdr w:val="single" w:sz="8" w:space="0" w:color="auto"/>
        </w:rPr>
        <w:t>have</w:t>
      </w:r>
      <w:r w:rsidRPr="00E5373F">
        <w:rPr>
          <w:rFonts w:eastAsia="Calibri"/>
          <w:iCs/>
          <w:u w:val="single"/>
          <w:bdr w:val="single" w:sz="8" w:space="0" w:color="auto"/>
        </w:rPr>
        <w:t xml:space="preserve"> initially</w:t>
      </w:r>
      <w:r w:rsidRPr="00E5373F">
        <w:rPr>
          <w:rFonts w:eastAsia="Calibri"/>
          <w:sz w:val="16"/>
        </w:rPr>
        <w:t xml:space="preserve"> </w:t>
      </w:r>
      <w:r w:rsidRPr="00E5373F">
        <w:rPr>
          <w:rFonts w:eastAsia="Calibri"/>
          <w:u w:val="single"/>
        </w:rPr>
        <w:t>that</w:t>
      </w:r>
      <w:r w:rsidRPr="00E5373F">
        <w:rPr>
          <w:rFonts w:eastAsia="Calibri"/>
          <w:sz w:val="16"/>
        </w:rPr>
        <w:t xml:space="preserve"> </w:t>
      </w:r>
      <w:r w:rsidRPr="00E5373F">
        <w:rPr>
          <w:rFonts w:eastAsia="Calibri"/>
          <w:iCs/>
          <w:u w:val="single"/>
          <w:bdr w:val="single" w:sz="8" w:space="0" w:color="auto"/>
        </w:rPr>
        <w:t>acknowledgment</w:t>
      </w:r>
      <w:r w:rsidRPr="00E5373F">
        <w:rPr>
          <w:rFonts w:eastAsia="Calibri"/>
          <w:sz w:val="16"/>
        </w:rPr>
        <w:t xml:space="preserve"> </w:t>
      </w:r>
      <w:r w:rsidRPr="00E5373F">
        <w:rPr>
          <w:rFonts w:eastAsia="Calibri"/>
          <w:u w:val="single"/>
        </w:rPr>
        <w:t>that</w:t>
      </w:r>
      <w:r w:rsidRPr="00E5373F">
        <w:rPr>
          <w:rFonts w:eastAsia="Calibri"/>
          <w:sz w:val="16"/>
        </w:rPr>
        <w:t xml:space="preserve"> greenhouse </w:t>
      </w:r>
      <w:r w:rsidRPr="00E5373F">
        <w:rPr>
          <w:rFonts w:eastAsia="Calibri"/>
          <w:u w:val="single"/>
        </w:rPr>
        <w:t>gases are</w:t>
      </w:r>
      <w:r w:rsidRPr="00E5373F">
        <w:rPr>
          <w:rFonts w:eastAsia="Calibri"/>
          <w:sz w:val="16"/>
        </w:rPr>
        <w:t xml:space="preserve"> </w:t>
      </w:r>
      <w:r w:rsidRPr="00E5373F">
        <w:rPr>
          <w:rFonts w:eastAsia="Calibri"/>
          <w:iCs/>
          <w:u w:val="single"/>
          <w:bdr w:val="single" w:sz="8" w:space="0" w:color="auto"/>
        </w:rPr>
        <w:t>endangering the public</w:t>
      </w:r>
      <w:r w:rsidRPr="00E5373F">
        <w:rPr>
          <w:rFonts w:eastAsia="Calibri"/>
          <w:sz w:val="16"/>
        </w:rPr>
        <w:t xml:space="preserve">," he said. </w:t>
      </w:r>
    </w:p>
    <w:bookmarkEnd w:id="0"/>
    <w:p w14:paraId="17822A12" w14:textId="77777777" w:rsidR="001A4B54" w:rsidRPr="00330490" w:rsidRDefault="001A4B54" w:rsidP="001A4B54">
      <w:pPr>
        <w:rPr>
          <w:rFonts w:eastAsia="Calibri"/>
        </w:rPr>
      </w:pPr>
    </w:p>
    <w:p w14:paraId="430C529F" w14:textId="77777777" w:rsidR="001A4B54" w:rsidRPr="001A4B54" w:rsidRDefault="001A4B54" w:rsidP="001A4B54"/>
    <w:p w14:paraId="3DE23372" w14:textId="77777777" w:rsidR="003E1868" w:rsidRDefault="003E1868" w:rsidP="00250D6F">
      <w:pPr>
        <w:pStyle w:val="Heading3"/>
      </w:pPr>
      <w:r>
        <w:t>Governance</w:t>
      </w:r>
    </w:p>
    <w:p w14:paraId="097ACFBF" w14:textId="77777777" w:rsidR="003E1868" w:rsidRPr="002A4D12" w:rsidRDefault="003E1868" w:rsidP="003E1868">
      <w:pPr>
        <w:pStyle w:val="Heading4"/>
      </w:pPr>
      <w:r>
        <w:t xml:space="preserve">Circumvention. Trump FLRA makes CBR </w:t>
      </w:r>
      <w:r>
        <w:rPr>
          <w:u w:val="single"/>
        </w:rPr>
        <w:t>meaningless</w:t>
      </w:r>
      <w:r>
        <w:t>.</w:t>
      </w:r>
    </w:p>
    <w:p w14:paraId="478086FC" w14:textId="77777777" w:rsidR="003E1868" w:rsidRDefault="003E1868" w:rsidP="003E1868">
      <w:r w:rsidRPr="008E6010">
        <w:rPr>
          <w:rStyle w:val="Style13ptBold"/>
        </w:rPr>
        <w:t>AFGE 1/12</w:t>
      </w:r>
      <w:r>
        <w:t>, American Federation of Government Employees, the largest union representing over 750,000 civilian federal and D.C. government employees, "FLRA Reaches Quorum as Congress Confirms Trump Nominee," 1/12/2026, https://www.afge.org/article/flra-reaches-quorum-as-congress-confirms-trump-nominee/</w:t>
      </w:r>
    </w:p>
    <w:p w14:paraId="28C75F05" w14:textId="77777777" w:rsidR="003E1868" w:rsidRPr="002A4D12" w:rsidRDefault="003E1868" w:rsidP="003E1868">
      <w:pPr>
        <w:rPr>
          <w:sz w:val="16"/>
        </w:rPr>
      </w:pPr>
      <w:r w:rsidRPr="002A4D12">
        <w:rPr>
          <w:sz w:val="16"/>
        </w:rPr>
        <w:t>The Federal Labor Relations Authority now has a quorum and can begin issuing decisions and undertaking rulemakings that have been delayed.</w:t>
      </w:r>
    </w:p>
    <w:p w14:paraId="039504C2" w14:textId="77777777" w:rsidR="003E1868" w:rsidRPr="002A4D12" w:rsidRDefault="003E1868" w:rsidP="003E1868">
      <w:pPr>
        <w:rPr>
          <w:sz w:val="16"/>
        </w:rPr>
      </w:pPr>
      <w:r w:rsidRPr="002A4D12">
        <w:rPr>
          <w:sz w:val="16"/>
        </w:rPr>
        <w:t xml:space="preserve">On Dec. 18, the U.S. </w:t>
      </w:r>
      <w:r w:rsidRPr="002A4D12">
        <w:rPr>
          <w:rStyle w:val="StyleUnderline"/>
          <w:highlight w:val="cyan"/>
        </w:rPr>
        <w:t>Senate confirmed</w:t>
      </w:r>
      <w:r w:rsidRPr="002A4D12">
        <w:rPr>
          <w:rStyle w:val="StyleUnderline"/>
        </w:rPr>
        <w:t xml:space="preserve"> Charles </w:t>
      </w:r>
      <w:r w:rsidRPr="002A4D12">
        <w:rPr>
          <w:rStyle w:val="StyleUnderline"/>
          <w:highlight w:val="cyan"/>
        </w:rPr>
        <w:t>Arrington</w:t>
      </w:r>
      <w:r w:rsidRPr="002A4D12">
        <w:rPr>
          <w:rStyle w:val="StyleUnderline"/>
        </w:rPr>
        <w:t xml:space="preserve"> as a member of the FLRA</w:t>
      </w:r>
      <w:r w:rsidRPr="002A4D12">
        <w:rPr>
          <w:sz w:val="16"/>
        </w:rPr>
        <w:t xml:space="preserve"> along with nearly 100 other nominees. The vote was 53 in favor and 43 opposed.</w:t>
      </w:r>
    </w:p>
    <w:p w14:paraId="06E433F6" w14:textId="77777777" w:rsidR="003E1868" w:rsidRPr="002A4D12" w:rsidRDefault="003E1868" w:rsidP="003E1868">
      <w:pPr>
        <w:rPr>
          <w:sz w:val="16"/>
        </w:rPr>
      </w:pPr>
      <w:r w:rsidRPr="002A4D12">
        <w:rPr>
          <w:sz w:val="16"/>
        </w:rPr>
        <w:t xml:space="preserve">Ahead of the vote, AFGE National Veterans Council President M.J. Burke urged lawmakers to reject Arrington’s nomination. During President Trump’s first term, </w:t>
      </w:r>
      <w:r w:rsidRPr="002A4D12">
        <w:rPr>
          <w:rStyle w:val="StyleUnderline"/>
        </w:rPr>
        <w:t>Arrington worked in the Department of Veterans Affairs</w:t>
      </w:r>
      <w:r w:rsidRPr="002A4D12">
        <w:rPr>
          <w:sz w:val="16"/>
        </w:rPr>
        <w:t xml:space="preserve">’ human resources office </w:t>
      </w:r>
      <w:r w:rsidRPr="002A4D12">
        <w:rPr>
          <w:rStyle w:val="StyleUnderline"/>
        </w:rPr>
        <w:t xml:space="preserve">and </w:t>
      </w:r>
      <w:r w:rsidRPr="002A4D12">
        <w:rPr>
          <w:rStyle w:val="Emphasis"/>
          <w:highlight w:val="cyan"/>
        </w:rPr>
        <w:t>represented</w:t>
      </w:r>
      <w:r w:rsidRPr="002A4D12">
        <w:rPr>
          <w:rStyle w:val="Emphasis"/>
        </w:rPr>
        <w:t xml:space="preserve"> management</w:t>
      </w:r>
      <w:r w:rsidRPr="002A4D12">
        <w:rPr>
          <w:sz w:val="16"/>
        </w:rPr>
        <w:t xml:space="preserve"> </w:t>
      </w:r>
      <w:r w:rsidRPr="002A4D12">
        <w:rPr>
          <w:rStyle w:val="StyleUnderline"/>
        </w:rPr>
        <w:t xml:space="preserve">during negotiations with AFGE </w:t>
      </w:r>
      <w:r w:rsidRPr="002A4D12">
        <w:rPr>
          <w:sz w:val="16"/>
        </w:rPr>
        <w:t xml:space="preserve">on a new labor contract </w:t>
      </w:r>
      <w:r w:rsidRPr="002A4D12">
        <w:rPr>
          <w:rStyle w:val="StyleUnderline"/>
        </w:rPr>
        <w:t>in which the VA</w:t>
      </w:r>
      <w:r w:rsidRPr="002A4D12">
        <w:rPr>
          <w:sz w:val="16"/>
        </w:rPr>
        <w:t xml:space="preserve"> </w:t>
      </w:r>
      <w:r w:rsidRPr="002A4D12">
        <w:rPr>
          <w:rStyle w:val="StyleUnderline"/>
        </w:rPr>
        <w:t xml:space="preserve">was found to have engaged in </w:t>
      </w:r>
      <w:r w:rsidRPr="002A4D12">
        <w:rPr>
          <w:rStyle w:val="Emphasis"/>
        </w:rPr>
        <w:t>bad faith bargaining</w:t>
      </w:r>
      <w:r w:rsidRPr="002A4D12">
        <w:rPr>
          <w:sz w:val="16"/>
        </w:rPr>
        <w:t>.</w:t>
      </w:r>
    </w:p>
    <w:p w14:paraId="7BAA21A8" w14:textId="77777777" w:rsidR="003E1868" w:rsidRPr="002A4D12" w:rsidRDefault="003E1868" w:rsidP="003E1868">
      <w:pPr>
        <w:rPr>
          <w:sz w:val="16"/>
        </w:rPr>
      </w:pPr>
      <w:r w:rsidRPr="002A4D12">
        <w:rPr>
          <w:sz w:val="16"/>
        </w:rPr>
        <w:t xml:space="preserve">“Based on his record as a Department of Veterans Affairs management negotiator and prior legislative positions, NVAC has serious concerns about Mr. </w:t>
      </w:r>
      <w:r w:rsidRPr="002A4D12">
        <w:rPr>
          <w:rStyle w:val="StyleUnderline"/>
        </w:rPr>
        <w:t xml:space="preserve">Arrington’s </w:t>
      </w:r>
      <w:r w:rsidRPr="002A4D12">
        <w:rPr>
          <w:rStyle w:val="Emphasis"/>
          <w:highlight w:val="cyan"/>
        </w:rPr>
        <w:t>demonstrated hostility</w:t>
      </w:r>
      <w:r w:rsidRPr="002A4D12">
        <w:rPr>
          <w:sz w:val="16"/>
        </w:rPr>
        <w:t xml:space="preserve"> </w:t>
      </w:r>
      <w:r w:rsidRPr="002A4D12">
        <w:rPr>
          <w:rStyle w:val="StyleUnderline"/>
          <w:highlight w:val="cyan"/>
        </w:rPr>
        <w:t>toward c</w:t>
      </w:r>
      <w:r w:rsidRPr="002A4D12">
        <w:rPr>
          <w:rStyle w:val="StyleUnderline"/>
        </w:rPr>
        <w:t xml:space="preserve">ollective </w:t>
      </w:r>
      <w:r w:rsidRPr="002A4D12">
        <w:rPr>
          <w:rStyle w:val="StyleUnderline"/>
          <w:highlight w:val="cyan"/>
        </w:rPr>
        <w:t>b</w:t>
      </w:r>
      <w:r w:rsidRPr="002A4D12">
        <w:rPr>
          <w:rStyle w:val="StyleUnderline"/>
        </w:rPr>
        <w:t xml:space="preserve">argaining and union </w:t>
      </w:r>
      <w:r w:rsidRPr="002A4D12">
        <w:rPr>
          <w:rStyle w:val="StyleUnderline"/>
          <w:highlight w:val="cyan"/>
        </w:rPr>
        <w:t>r</w:t>
      </w:r>
      <w:r w:rsidRPr="002A4D12">
        <w:rPr>
          <w:rStyle w:val="StyleUnderline"/>
        </w:rPr>
        <w:t>ights</w:t>
      </w:r>
      <w:r w:rsidRPr="002A4D12">
        <w:rPr>
          <w:sz w:val="16"/>
        </w:rPr>
        <w:t xml:space="preserve">,” Burke wrote in a letter to U.S senators. “Union representatives </w:t>
      </w:r>
      <w:r w:rsidRPr="002A4D12">
        <w:rPr>
          <w:rStyle w:val="StyleUnderline"/>
        </w:rPr>
        <w:t xml:space="preserve">documented </w:t>
      </w:r>
      <w:r w:rsidRPr="002A4D12">
        <w:rPr>
          <w:rStyle w:val="Emphasis"/>
          <w:highlight w:val="cyan"/>
        </w:rPr>
        <w:t>repeated</w:t>
      </w:r>
      <w:r w:rsidRPr="002A4D12">
        <w:rPr>
          <w:rStyle w:val="Emphasis"/>
        </w:rPr>
        <w:t xml:space="preserve"> instances</w:t>
      </w:r>
      <w:r w:rsidRPr="002A4D12">
        <w:rPr>
          <w:sz w:val="16"/>
        </w:rPr>
        <w:t xml:space="preserve"> </w:t>
      </w:r>
      <w:r w:rsidRPr="002A4D12">
        <w:rPr>
          <w:rStyle w:val="StyleUnderline"/>
        </w:rPr>
        <w:t xml:space="preserve">of </w:t>
      </w:r>
      <w:r w:rsidRPr="002A4D12">
        <w:rPr>
          <w:rStyle w:val="Emphasis"/>
          <w:highlight w:val="cyan"/>
        </w:rPr>
        <w:t>bad-faith bargaining</w:t>
      </w:r>
      <w:r w:rsidRPr="002A4D12">
        <w:rPr>
          <w:sz w:val="16"/>
        </w:rPr>
        <w:t xml:space="preserve">, </w:t>
      </w:r>
      <w:r w:rsidRPr="002A4D12">
        <w:rPr>
          <w:rStyle w:val="StyleUnderline"/>
        </w:rPr>
        <w:t xml:space="preserve">including </w:t>
      </w:r>
      <w:r w:rsidRPr="002A4D12">
        <w:rPr>
          <w:rStyle w:val="Emphasis"/>
          <w:highlight w:val="cyan"/>
        </w:rPr>
        <w:t>misrepresentations</w:t>
      </w:r>
      <w:r w:rsidRPr="002A4D12">
        <w:rPr>
          <w:rStyle w:val="Emphasis"/>
        </w:rPr>
        <w:t xml:space="preserve"> at the table</w:t>
      </w:r>
      <w:r w:rsidRPr="002A4D12">
        <w:rPr>
          <w:sz w:val="16"/>
        </w:rPr>
        <w:t xml:space="preserve">, </w:t>
      </w:r>
      <w:r w:rsidRPr="002A4D12">
        <w:rPr>
          <w:rStyle w:val="Emphasis"/>
          <w:highlight w:val="cyan"/>
        </w:rPr>
        <w:t>dismissing</w:t>
      </w:r>
      <w:r w:rsidRPr="002A4D12">
        <w:rPr>
          <w:rStyle w:val="Emphasis"/>
        </w:rPr>
        <w:t xml:space="preserve"> legitimate</w:t>
      </w:r>
      <w:r w:rsidRPr="002A4D12">
        <w:rPr>
          <w:sz w:val="16"/>
        </w:rPr>
        <w:t xml:space="preserve"> </w:t>
      </w:r>
      <w:r w:rsidRPr="002A4D12">
        <w:rPr>
          <w:rStyle w:val="StyleUnderline"/>
          <w:highlight w:val="cyan"/>
        </w:rPr>
        <w:t>union</w:t>
      </w:r>
      <w:r w:rsidRPr="002A4D12">
        <w:rPr>
          <w:sz w:val="16"/>
          <w:highlight w:val="cyan"/>
        </w:rPr>
        <w:t xml:space="preserve"> </w:t>
      </w:r>
      <w:r w:rsidRPr="002A4D12">
        <w:rPr>
          <w:rStyle w:val="Emphasis"/>
          <w:highlight w:val="cyan"/>
        </w:rPr>
        <w:t>inquiries</w:t>
      </w:r>
      <w:r w:rsidRPr="002A4D12">
        <w:rPr>
          <w:sz w:val="16"/>
        </w:rPr>
        <w:t xml:space="preserve"> </w:t>
      </w:r>
      <w:r w:rsidRPr="002A4D12">
        <w:rPr>
          <w:rStyle w:val="StyleUnderline"/>
        </w:rPr>
        <w:t>as mere ‘tactics</w:t>
      </w:r>
      <w:r w:rsidRPr="002A4D12">
        <w:rPr>
          <w:sz w:val="16"/>
        </w:rPr>
        <w:t xml:space="preserve">,’ </w:t>
      </w:r>
      <w:r w:rsidRPr="002A4D12">
        <w:rPr>
          <w:rStyle w:val="StyleUnderline"/>
          <w:highlight w:val="cyan"/>
        </w:rPr>
        <w:t>and</w:t>
      </w:r>
      <w:r w:rsidRPr="002A4D12">
        <w:rPr>
          <w:rStyle w:val="StyleUnderline"/>
        </w:rPr>
        <w:t xml:space="preserve"> efforts to </w:t>
      </w:r>
      <w:r w:rsidRPr="002A4D12">
        <w:rPr>
          <w:rStyle w:val="Emphasis"/>
        </w:rPr>
        <w:t>curtail</w:t>
      </w:r>
      <w:r w:rsidRPr="002A4D12">
        <w:rPr>
          <w:sz w:val="16"/>
        </w:rPr>
        <w:t xml:space="preserve"> </w:t>
      </w:r>
      <w:r w:rsidRPr="002A4D12">
        <w:rPr>
          <w:rStyle w:val="Emphasis"/>
          <w:highlight w:val="cyan"/>
        </w:rPr>
        <w:t>grievance</w:t>
      </w:r>
      <w:r w:rsidRPr="002A4D12">
        <w:rPr>
          <w:rStyle w:val="Emphasis"/>
        </w:rPr>
        <w:t xml:space="preserve"> procedure</w:t>
      </w:r>
      <w:r w:rsidRPr="002A4D12">
        <w:rPr>
          <w:rStyle w:val="Emphasis"/>
          <w:highlight w:val="cyan"/>
        </w:rPr>
        <w:t>s</w:t>
      </w:r>
      <w:r w:rsidRPr="002A4D12">
        <w:rPr>
          <w:sz w:val="16"/>
        </w:rPr>
        <w:t xml:space="preserve"> </w:t>
      </w:r>
      <w:r w:rsidRPr="002A4D12">
        <w:rPr>
          <w:rStyle w:val="StyleUnderline"/>
        </w:rPr>
        <w:t>covering removals</w:t>
      </w:r>
      <w:r w:rsidRPr="002A4D12">
        <w:rPr>
          <w:sz w:val="16"/>
        </w:rPr>
        <w:t xml:space="preserve">, </w:t>
      </w:r>
      <w:r w:rsidRPr="002A4D12">
        <w:rPr>
          <w:rStyle w:val="StyleUnderline"/>
        </w:rPr>
        <w:t>leave</w:t>
      </w:r>
      <w:r w:rsidRPr="002A4D12">
        <w:rPr>
          <w:sz w:val="16"/>
        </w:rPr>
        <w:t xml:space="preserve">, </w:t>
      </w:r>
      <w:r w:rsidRPr="002A4D12">
        <w:rPr>
          <w:rStyle w:val="StyleUnderline"/>
        </w:rPr>
        <w:t>training</w:t>
      </w:r>
      <w:r w:rsidRPr="002A4D12">
        <w:rPr>
          <w:sz w:val="16"/>
        </w:rPr>
        <w:t xml:space="preserve">, </w:t>
      </w:r>
      <w:r w:rsidRPr="002A4D12">
        <w:rPr>
          <w:rStyle w:val="StyleUnderline"/>
        </w:rPr>
        <w:t>and awards</w:t>
      </w:r>
      <w:r w:rsidRPr="002A4D12">
        <w:rPr>
          <w:sz w:val="16"/>
        </w:rPr>
        <w:t>—</w:t>
      </w:r>
      <w:r w:rsidRPr="002A4D12">
        <w:rPr>
          <w:rStyle w:val="StyleUnderline"/>
        </w:rPr>
        <w:t>core protections for federal employees</w:t>
      </w:r>
      <w:r w:rsidRPr="002A4D12">
        <w:rPr>
          <w:sz w:val="16"/>
        </w:rPr>
        <w:t>.”</w:t>
      </w:r>
    </w:p>
    <w:p w14:paraId="48DA1A33" w14:textId="77777777" w:rsidR="003E1868" w:rsidRPr="002A4D12" w:rsidRDefault="003E1868" w:rsidP="003E1868">
      <w:pPr>
        <w:rPr>
          <w:sz w:val="16"/>
        </w:rPr>
      </w:pPr>
      <w:r w:rsidRPr="002A4D12">
        <w:rPr>
          <w:rStyle w:val="StyleUnderline"/>
          <w:highlight w:val="cyan"/>
        </w:rPr>
        <w:t>Arrington</w:t>
      </w:r>
      <w:r w:rsidRPr="002A4D12">
        <w:rPr>
          <w:rStyle w:val="StyleUnderline"/>
        </w:rPr>
        <w:t xml:space="preserve"> supports proposals that </w:t>
      </w:r>
      <w:r w:rsidRPr="002A4D12">
        <w:rPr>
          <w:rStyle w:val="StyleUnderline"/>
          <w:highlight w:val="cyan"/>
        </w:rPr>
        <w:t>would</w:t>
      </w:r>
      <w:r w:rsidRPr="002A4D12">
        <w:rPr>
          <w:sz w:val="16"/>
          <w:highlight w:val="cyan"/>
        </w:rPr>
        <w:t xml:space="preserve"> </w:t>
      </w:r>
      <w:r w:rsidRPr="002A4D12">
        <w:rPr>
          <w:rStyle w:val="Emphasis"/>
          <w:highlight w:val="cyan"/>
        </w:rPr>
        <w:t>weaken</w:t>
      </w:r>
      <w:r w:rsidRPr="002A4D12">
        <w:rPr>
          <w:rStyle w:val="Emphasis"/>
        </w:rPr>
        <w:t xml:space="preserve"> </w:t>
      </w:r>
      <w:r w:rsidRPr="002A4D12">
        <w:rPr>
          <w:rStyle w:val="Emphasis"/>
          <w:highlight w:val="cyan"/>
        </w:rPr>
        <w:t>union membership</w:t>
      </w:r>
      <w:r w:rsidRPr="002A4D12">
        <w:rPr>
          <w:sz w:val="16"/>
          <w:highlight w:val="cyan"/>
        </w:rPr>
        <w:t xml:space="preserve">, </w:t>
      </w:r>
      <w:r w:rsidRPr="002A4D12">
        <w:rPr>
          <w:rStyle w:val="Emphasis"/>
          <w:highlight w:val="cyan"/>
        </w:rPr>
        <w:t>restrict</w:t>
      </w:r>
      <w:r w:rsidRPr="002A4D12">
        <w:rPr>
          <w:rStyle w:val="StyleUnderline"/>
        </w:rPr>
        <w:t xml:space="preserve"> the use of</w:t>
      </w:r>
      <w:r w:rsidRPr="002A4D12">
        <w:rPr>
          <w:sz w:val="16"/>
        </w:rPr>
        <w:t xml:space="preserve"> </w:t>
      </w:r>
      <w:r w:rsidRPr="002A4D12">
        <w:rPr>
          <w:rStyle w:val="Emphasis"/>
        </w:rPr>
        <w:t xml:space="preserve">official </w:t>
      </w:r>
      <w:r w:rsidRPr="002A4D12">
        <w:rPr>
          <w:rStyle w:val="Emphasis"/>
          <w:highlight w:val="cyan"/>
        </w:rPr>
        <w:t>time</w:t>
      </w:r>
      <w:r w:rsidRPr="002A4D12">
        <w:rPr>
          <w:sz w:val="16"/>
        </w:rPr>
        <w:t xml:space="preserve"> </w:t>
      </w:r>
      <w:r w:rsidRPr="002A4D12">
        <w:rPr>
          <w:rStyle w:val="StyleUnderline"/>
        </w:rPr>
        <w:t>to resolve workplace disputes</w:t>
      </w:r>
      <w:r w:rsidRPr="002A4D12">
        <w:rPr>
          <w:sz w:val="16"/>
        </w:rPr>
        <w:t xml:space="preserve">, </w:t>
      </w:r>
      <w:r w:rsidRPr="002A4D12">
        <w:rPr>
          <w:rStyle w:val="StyleUnderline"/>
          <w:highlight w:val="cyan"/>
        </w:rPr>
        <w:t xml:space="preserve">and make it </w:t>
      </w:r>
      <w:r w:rsidRPr="002A4D12">
        <w:rPr>
          <w:rStyle w:val="Emphasis"/>
          <w:highlight w:val="cyan"/>
        </w:rPr>
        <w:t>easier</w:t>
      </w:r>
      <w:r w:rsidRPr="002A4D12">
        <w:rPr>
          <w:sz w:val="16"/>
          <w:highlight w:val="cyan"/>
        </w:rPr>
        <w:t xml:space="preserve"> </w:t>
      </w:r>
      <w:r w:rsidRPr="002A4D12">
        <w:rPr>
          <w:rStyle w:val="StyleUnderline"/>
        </w:rPr>
        <w:t xml:space="preserve">for managers </w:t>
      </w:r>
      <w:r w:rsidRPr="002A4D12">
        <w:rPr>
          <w:rStyle w:val="Emphasis"/>
          <w:highlight w:val="cyan"/>
        </w:rPr>
        <w:t>to discipline</w:t>
      </w:r>
      <w:r w:rsidRPr="002A4D12">
        <w:rPr>
          <w:rStyle w:val="Emphasis"/>
        </w:rPr>
        <w:t xml:space="preserve"> employees</w:t>
      </w:r>
      <w:r w:rsidRPr="002A4D12">
        <w:rPr>
          <w:sz w:val="16"/>
        </w:rPr>
        <w:t xml:space="preserve"> </w:t>
      </w:r>
      <w:r w:rsidRPr="002A4D12">
        <w:rPr>
          <w:rStyle w:val="StyleUnderline"/>
        </w:rPr>
        <w:t>for minor infractions</w:t>
      </w:r>
      <w:r w:rsidRPr="002A4D12">
        <w:rPr>
          <w:sz w:val="16"/>
        </w:rPr>
        <w:t>.</w:t>
      </w:r>
    </w:p>
    <w:p w14:paraId="722BED37" w14:textId="77777777" w:rsidR="003E1868" w:rsidRPr="002A4D12" w:rsidRDefault="003E1868" w:rsidP="003E1868">
      <w:pPr>
        <w:rPr>
          <w:sz w:val="16"/>
        </w:rPr>
      </w:pPr>
      <w:r w:rsidRPr="002A4D12">
        <w:rPr>
          <w:sz w:val="16"/>
        </w:rPr>
        <w:t>“</w:t>
      </w:r>
      <w:r w:rsidRPr="002A4D12">
        <w:rPr>
          <w:rStyle w:val="Emphasis"/>
          <w:highlight w:val="cyan"/>
        </w:rPr>
        <w:t>Weakening</w:t>
      </w:r>
      <w:r w:rsidRPr="002A4D12">
        <w:rPr>
          <w:rStyle w:val="StyleUnderline"/>
        </w:rPr>
        <w:t xml:space="preserve"> employee protections</w:t>
      </w:r>
      <w:r w:rsidRPr="002A4D12">
        <w:rPr>
          <w:sz w:val="16"/>
        </w:rPr>
        <w:t xml:space="preserve"> </w:t>
      </w:r>
      <w:r w:rsidRPr="002A4D12">
        <w:rPr>
          <w:rStyle w:val="StyleUnderline"/>
        </w:rPr>
        <w:t>and</w:t>
      </w:r>
      <w:r w:rsidRPr="002A4D12">
        <w:rPr>
          <w:sz w:val="16"/>
        </w:rPr>
        <w:t xml:space="preserve"> </w:t>
      </w:r>
      <w:r w:rsidRPr="002A4D12">
        <w:rPr>
          <w:rStyle w:val="Emphasis"/>
          <w:highlight w:val="cyan"/>
        </w:rPr>
        <w:t>whistleblower safeguards</w:t>
      </w:r>
      <w:r w:rsidRPr="002A4D12">
        <w:rPr>
          <w:sz w:val="16"/>
        </w:rPr>
        <w:t xml:space="preserve"> </w:t>
      </w:r>
      <w:r w:rsidRPr="002A4D12">
        <w:rPr>
          <w:rStyle w:val="StyleUnderline"/>
        </w:rPr>
        <w:t>threatens not only VA workers, but also the quality of care</w:t>
      </w:r>
      <w:r w:rsidRPr="002A4D12">
        <w:rPr>
          <w:sz w:val="16"/>
        </w:rPr>
        <w:t xml:space="preserve"> provided to veterans </w:t>
      </w:r>
      <w:r w:rsidRPr="002A4D12">
        <w:rPr>
          <w:rStyle w:val="StyleUnderline"/>
        </w:rPr>
        <w:t xml:space="preserve">by </w:t>
      </w:r>
      <w:r w:rsidRPr="002A4D12">
        <w:rPr>
          <w:rStyle w:val="Emphasis"/>
          <w:highlight w:val="cyan"/>
        </w:rPr>
        <w:t>chilling</w:t>
      </w:r>
      <w:r w:rsidRPr="002A4D12">
        <w:rPr>
          <w:rStyle w:val="StyleUnderline"/>
        </w:rPr>
        <w:t xml:space="preserve"> the </w:t>
      </w:r>
      <w:r w:rsidRPr="002A4D12">
        <w:rPr>
          <w:rStyle w:val="Emphasis"/>
          <w:highlight w:val="cyan"/>
        </w:rPr>
        <w:t>reporting</w:t>
      </w:r>
      <w:r w:rsidRPr="002A4D12">
        <w:rPr>
          <w:rStyle w:val="StyleUnderline"/>
        </w:rPr>
        <w:t xml:space="preserve"> of waste, fraud</w:t>
      </w:r>
      <w:r w:rsidRPr="002A4D12">
        <w:rPr>
          <w:sz w:val="16"/>
        </w:rPr>
        <w:t xml:space="preserve">, </w:t>
      </w:r>
      <w:r w:rsidRPr="002A4D12">
        <w:rPr>
          <w:rStyle w:val="StyleUnderline"/>
        </w:rPr>
        <w:t>abuse</w:t>
      </w:r>
      <w:r w:rsidRPr="002A4D12">
        <w:rPr>
          <w:sz w:val="16"/>
        </w:rPr>
        <w:t xml:space="preserve">, </w:t>
      </w:r>
      <w:r w:rsidRPr="002A4D12">
        <w:rPr>
          <w:rStyle w:val="StyleUnderline"/>
        </w:rPr>
        <w:t>and mismanagement</w:t>
      </w:r>
      <w:r w:rsidRPr="002A4D12">
        <w:rPr>
          <w:sz w:val="16"/>
        </w:rPr>
        <w:t>,” Burke said.</w:t>
      </w:r>
    </w:p>
    <w:p w14:paraId="1A385D41" w14:textId="77777777" w:rsidR="003E1868" w:rsidRDefault="003E1868" w:rsidP="003E1868">
      <w:pPr>
        <w:rPr>
          <w:sz w:val="16"/>
        </w:rPr>
      </w:pPr>
      <w:r w:rsidRPr="002A4D12">
        <w:rPr>
          <w:sz w:val="16"/>
        </w:rPr>
        <w:t xml:space="preserve">With Arrington’s confirmation, </w:t>
      </w:r>
      <w:r w:rsidRPr="002A4D12">
        <w:rPr>
          <w:rStyle w:val="StyleUnderline"/>
        </w:rPr>
        <w:t xml:space="preserve">the </w:t>
      </w:r>
      <w:r w:rsidRPr="002A4D12">
        <w:rPr>
          <w:rStyle w:val="StyleUnderline"/>
          <w:highlight w:val="cyan"/>
        </w:rPr>
        <w:t xml:space="preserve">FLRA has </w:t>
      </w:r>
      <w:r w:rsidRPr="002A4D12">
        <w:rPr>
          <w:rStyle w:val="StyleUnderline"/>
        </w:rPr>
        <w:t xml:space="preserve">a 2-1 </w:t>
      </w:r>
      <w:r w:rsidRPr="002A4D12">
        <w:rPr>
          <w:rStyle w:val="Emphasis"/>
          <w:highlight w:val="cyan"/>
        </w:rPr>
        <w:t xml:space="preserve">majority </w:t>
      </w:r>
      <w:r w:rsidRPr="002A4D12">
        <w:rPr>
          <w:rStyle w:val="Emphasis"/>
        </w:rPr>
        <w:t xml:space="preserve">of </w:t>
      </w:r>
      <w:r w:rsidRPr="002A4D12">
        <w:rPr>
          <w:rStyle w:val="Emphasis"/>
          <w:highlight w:val="cyan"/>
        </w:rPr>
        <w:t>Trump appointees</w:t>
      </w:r>
      <w:r w:rsidRPr="002A4D12">
        <w:rPr>
          <w:sz w:val="16"/>
        </w:rPr>
        <w:t xml:space="preserve">. AFGE is warning its councils and locals that the </w:t>
      </w:r>
      <w:r w:rsidRPr="002A4D12">
        <w:rPr>
          <w:rStyle w:val="StyleUnderline"/>
        </w:rPr>
        <w:t xml:space="preserve">FLRA may begin issuing </w:t>
      </w:r>
      <w:r w:rsidRPr="002A4D12">
        <w:rPr>
          <w:rStyle w:val="Emphasis"/>
        </w:rPr>
        <w:t>adverse rulings</w:t>
      </w:r>
      <w:r w:rsidRPr="002A4D12">
        <w:rPr>
          <w:sz w:val="16"/>
        </w:rPr>
        <w:t xml:space="preserve"> on exceptions, negotiability appeals, and other matters.</w:t>
      </w:r>
    </w:p>
    <w:p w14:paraId="7F5E4D44" w14:textId="77777777" w:rsidR="003E1868" w:rsidRPr="00F53C93" w:rsidRDefault="003E1868" w:rsidP="003E1868">
      <w:pPr>
        <w:keepNext/>
        <w:keepLines/>
        <w:spacing w:before="40"/>
        <w:outlineLvl w:val="3"/>
        <w:rPr>
          <w:rFonts w:eastAsia="Calibri" w:cstheme="majorBidi"/>
          <w:b/>
          <w:iCs/>
          <w:color w:val="222A35" w:themeColor="text2" w:themeShade="80"/>
          <w:sz w:val="26"/>
        </w:rPr>
      </w:pPr>
      <w:bookmarkStart w:id="1" w:name="_Hlk218162634"/>
      <w:r>
        <w:rPr>
          <w:rFonts w:eastAsiaTheme="majorEastAsia" w:cstheme="majorBidi"/>
          <w:b/>
          <w:iCs/>
          <w:color w:val="222A35" w:themeColor="text2" w:themeShade="80"/>
          <w:sz w:val="26"/>
          <w:u w:val="single"/>
        </w:rPr>
        <w:t>Zero leverage</w:t>
      </w:r>
      <w:r>
        <w:rPr>
          <w:rFonts w:eastAsiaTheme="majorEastAsia" w:cstheme="majorBidi"/>
          <w:b/>
          <w:iCs/>
          <w:color w:val="222A35" w:themeColor="text2" w:themeShade="80"/>
          <w:sz w:val="26"/>
        </w:rPr>
        <w:t xml:space="preserve"> because f</w:t>
      </w:r>
      <w:r w:rsidRPr="00F53C93">
        <w:rPr>
          <w:rFonts w:eastAsiaTheme="majorEastAsia" w:cstheme="majorBidi"/>
          <w:b/>
          <w:iCs/>
          <w:color w:val="222A35" w:themeColor="text2" w:themeShade="80"/>
          <w:sz w:val="26"/>
        </w:rPr>
        <w:t xml:space="preserve">ederal workers </w:t>
      </w:r>
      <w:r w:rsidRPr="00F53C93">
        <w:rPr>
          <w:rFonts w:eastAsiaTheme="majorEastAsia" w:cstheme="majorBidi"/>
          <w:b/>
          <w:iCs/>
          <w:color w:val="222A35" w:themeColor="text2" w:themeShade="80"/>
          <w:sz w:val="26"/>
          <w:u w:val="single"/>
        </w:rPr>
        <w:t>can’t strike</w:t>
      </w:r>
      <w:r w:rsidRPr="00F53C93">
        <w:rPr>
          <w:rFonts w:eastAsiaTheme="majorEastAsia" w:cstheme="majorBidi"/>
          <w:b/>
          <w:iCs/>
          <w:color w:val="222A35" w:themeColor="text2" w:themeShade="80"/>
          <w:sz w:val="26"/>
        </w:rPr>
        <w:t>.</w:t>
      </w:r>
    </w:p>
    <w:bookmarkEnd w:id="1"/>
    <w:p w14:paraId="5FC734EB" w14:textId="77777777" w:rsidR="003E1868" w:rsidRPr="00CE3236" w:rsidRDefault="003E1868" w:rsidP="003E1868">
      <w:pPr>
        <w:keepNext/>
        <w:keepLines/>
        <w:spacing w:before="40"/>
        <w:outlineLvl w:val="3"/>
        <w:rPr>
          <w:rFonts w:eastAsiaTheme="majorEastAsia" w:cstheme="majorBidi"/>
          <w:b/>
          <w:iCs/>
          <w:sz w:val="26"/>
        </w:rPr>
      </w:pPr>
      <w:r w:rsidRPr="00CE3236">
        <w:rPr>
          <w:rFonts w:eastAsiaTheme="majorEastAsia" w:cstheme="majorBidi"/>
          <w:b/>
          <w:iCs/>
          <w:sz w:val="26"/>
        </w:rPr>
        <w:t xml:space="preserve">Union “protests” </w:t>
      </w:r>
      <w:r>
        <w:rPr>
          <w:rFonts w:eastAsiaTheme="majorEastAsia" w:cstheme="majorBidi"/>
          <w:b/>
          <w:iCs/>
          <w:sz w:val="26"/>
        </w:rPr>
        <w:t xml:space="preserve">and suits </w:t>
      </w:r>
      <w:r w:rsidRPr="00CE3236">
        <w:rPr>
          <w:rFonts w:eastAsiaTheme="majorEastAsia" w:cstheme="majorBidi"/>
          <w:b/>
          <w:iCs/>
          <w:sz w:val="26"/>
        </w:rPr>
        <w:t xml:space="preserve">are </w:t>
      </w:r>
      <w:r w:rsidRPr="00CE3236">
        <w:rPr>
          <w:rFonts w:eastAsiaTheme="majorEastAsia" w:cstheme="majorBidi"/>
          <w:b/>
          <w:iCs/>
          <w:sz w:val="26"/>
          <w:u w:val="single"/>
        </w:rPr>
        <w:t>lukewarm</w:t>
      </w:r>
      <w:r w:rsidRPr="00CE3236">
        <w:rPr>
          <w:rFonts w:eastAsiaTheme="majorEastAsia" w:cstheme="majorBidi"/>
          <w:b/>
          <w:iCs/>
          <w:sz w:val="26"/>
        </w:rPr>
        <w:t xml:space="preserve"> and </w:t>
      </w:r>
      <w:r w:rsidRPr="00CE3236">
        <w:rPr>
          <w:rFonts w:eastAsiaTheme="majorEastAsia" w:cstheme="majorBidi"/>
          <w:b/>
          <w:iCs/>
          <w:sz w:val="26"/>
          <w:u w:val="single"/>
        </w:rPr>
        <w:t>ineffective</w:t>
      </w:r>
      <w:r w:rsidRPr="00CE3236">
        <w:rPr>
          <w:rFonts w:eastAsiaTheme="majorEastAsia" w:cstheme="majorBidi"/>
          <w:b/>
          <w:iCs/>
          <w:sz w:val="26"/>
        </w:rPr>
        <w:t>.</w:t>
      </w:r>
    </w:p>
    <w:p w14:paraId="78460817" w14:textId="77777777" w:rsidR="003E1868" w:rsidRPr="00CE3236" w:rsidRDefault="003E1868" w:rsidP="003E1868">
      <w:r w:rsidRPr="00CE3236">
        <w:t xml:space="preserve">Nick </w:t>
      </w:r>
      <w:r w:rsidRPr="00CE3236">
        <w:rPr>
          <w:b/>
          <w:bCs/>
          <w:sz w:val="26"/>
        </w:rPr>
        <w:t>Brancaccio 25</w:t>
      </w:r>
      <w:r w:rsidRPr="00CE3236">
        <w:t>, IMT organizer in Phoenix, "Federal Workers Need Class Militancy to Defeat Trump's Cuts," Revolutionary Communists of America, 5/14/2025, https://communistusa.org/federal-workers-need-class-militancy-to-defeat-trumps-cuts/</w:t>
      </w:r>
    </w:p>
    <w:p w14:paraId="31B149B3" w14:textId="77777777" w:rsidR="003E1868" w:rsidRPr="00CE3236" w:rsidRDefault="003E1868" w:rsidP="003E1868">
      <w:pPr>
        <w:rPr>
          <w:sz w:val="16"/>
        </w:rPr>
      </w:pPr>
      <w:r w:rsidRPr="00CE3236">
        <w:rPr>
          <w:u w:val="single"/>
        </w:rPr>
        <w:t>AFGE and other</w:t>
      </w:r>
      <w:r w:rsidRPr="00CE3236">
        <w:rPr>
          <w:sz w:val="16"/>
        </w:rPr>
        <w:t xml:space="preserve"> federal employee </w:t>
      </w:r>
      <w:r w:rsidRPr="00D96C28">
        <w:rPr>
          <w:highlight w:val="cyan"/>
          <w:u w:val="single"/>
        </w:rPr>
        <w:t>unions</w:t>
      </w:r>
      <w:r w:rsidRPr="00CE3236">
        <w:rPr>
          <w:sz w:val="16"/>
        </w:rPr>
        <w:t xml:space="preserve"> </w:t>
      </w:r>
      <w:r w:rsidRPr="00CE3236">
        <w:rPr>
          <w:u w:val="single"/>
        </w:rPr>
        <w:t xml:space="preserve">have </w:t>
      </w:r>
      <w:r w:rsidRPr="00D96C28">
        <w:rPr>
          <w:highlight w:val="cyan"/>
          <w:u w:val="single"/>
        </w:rPr>
        <w:t xml:space="preserve">turned to the courts in a </w:t>
      </w:r>
      <w:r w:rsidRPr="00D96C28">
        <w:rPr>
          <w:iCs/>
          <w:highlight w:val="cyan"/>
          <w:u w:val="single"/>
          <w:bdr w:val="single" w:sz="8" w:space="0" w:color="auto"/>
        </w:rPr>
        <w:t>lukewarm attempt</w:t>
      </w:r>
      <w:r w:rsidRPr="00CE3236">
        <w:rPr>
          <w:sz w:val="16"/>
        </w:rPr>
        <w:t xml:space="preserve"> </w:t>
      </w:r>
      <w:r w:rsidRPr="00CE3236">
        <w:rPr>
          <w:u w:val="single"/>
        </w:rPr>
        <w:t>to reinstate their members</w:t>
      </w:r>
      <w:r w:rsidRPr="00CE3236">
        <w:rPr>
          <w:sz w:val="16"/>
        </w:rPr>
        <w:t xml:space="preserve">. Some </w:t>
      </w:r>
      <w:r w:rsidRPr="00CE3236">
        <w:rPr>
          <w:u w:val="single"/>
        </w:rPr>
        <w:t>lower courts have ruled in favor</w:t>
      </w:r>
      <w:r w:rsidRPr="00CE3236">
        <w:rPr>
          <w:sz w:val="16"/>
        </w:rPr>
        <w:t xml:space="preserve"> of federal workers, </w:t>
      </w:r>
      <w:r w:rsidRPr="00CE3236">
        <w:rPr>
          <w:u w:val="single"/>
        </w:rPr>
        <w:t xml:space="preserve">only to have their decisions </w:t>
      </w:r>
      <w:r w:rsidRPr="00D96C28">
        <w:rPr>
          <w:iCs/>
          <w:highlight w:val="cyan"/>
          <w:u w:val="single"/>
          <w:bdr w:val="single" w:sz="8" w:space="0" w:color="auto"/>
        </w:rPr>
        <w:t>overturned</w:t>
      </w:r>
      <w:r w:rsidRPr="00CE3236">
        <w:rPr>
          <w:sz w:val="16"/>
        </w:rPr>
        <w:t xml:space="preserve"> or paused </w:t>
      </w:r>
      <w:r w:rsidRPr="00D96C28">
        <w:rPr>
          <w:iCs/>
          <w:highlight w:val="cyan"/>
          <w:u w:val="single"/>
          <w:bdr w:val="single" w:sz="8" w:space="0" w:color="auto"/>
        </w:rPr>
        <w:t>by the</w:t>
      </w:r>
      <w:r w:rsidRPr="00CE3236">
        <w:rPr>
          <w:sz w:val="16"/>
        </w:rPr>
        <w:t xml:space="preserve"> appeals circuit and </w:t>
      </w:r>
      <w:r w:rsidRPr="00CE3236">
        <w:rPr>
          <w:u w:val="single"/>
        </w:rPr>
        <w:t>the</w:t>
      </w:r>
      <w:r w:rsidRPr="00CE3236">
        <w:rPr>
          <w:sz w:val="16"/>
        </w:rPr>
        <w:t xml:space="preserve"> </w:t>
      </w:r>
      <w:r w:rsidRPr="00D96C28">
        <w:rPr>
          <w:iCs/>
          <w:highlight w:val="cyan"/>
          <w:u w:val="single"/>
          <w:bdr w:val="single" w:sz="8" w:space="0" w:color="auto"/>
        </w:rPr>
        <w:t>Supreme Court</w:t>
      </w:r>
      <w:r w:rsidRPr="00CE3236">
        <w:rPr>
          <w:sz w:val="16"/>
        </w:rPr>
        <w:t>.</w:t>
      </w:r>
    </w:p>
    <w:p w14:paraId="79652EDE" w14:textId="77777777" w:rsidR="003E1868" w:rsidRPr="00CE3236" w:rsidRDefault="003E1868" w:rsidP="003E1868">
      <w:pPr>
        <w:rPr>
          <w:sz w:val="16"/>
        </w:rPr>
      </w:pPr>
      <w:r w:rsidRPr="00CE3236">
        <w:rPr>
          <w:sz w:val="16"/>
        </w:rPr>
        <w:t xml:space="preserve">Meanwhile, </w:t>
      </w:r>
      <w:r w:rsidRPr="00CE3236">
        <w:rPr>
          <w:u w:val="single"/>
        </w:rPr>
        <w:t>Trump</w:t>
      </w:r>
      <w:r w:rsidRPr="00CE3236">
        <w:rPr>
          <w:sz w:val="16"/>
        </w:rPr>
        <w:t xml:space="preserve"> trained his sights on the unions, issuing an executive order on March 27 </w:t>
      </w:r>
      <w:r w:rsidRPr="00CE3236">
        <w:rPr>
          <w:u w:val="single"/>
        </w:rPr>
        <w:t>to end collective bargaining for federal agencies</w:t>
      </w:r>
      <w:r w:rsidRPr="00CE3236">
        <w:rPr>
          <w:sz w:val="16"/>
        </w:rPr>
        <w:t xml:space="preserve"> where so-called “national security” was supposedly at risk. Not only did this include the Department of Defense and Homeland Security, but others we might not associate with “security,” like the Justice Department and Health and Human Services. The scope of “national security” is so expansive that it apparently includes the Environmental Protection Agency, the National Science Foundation, and the Federal Communications Commission! This is a bald-faced attack on workers’ rights, in anticipation of an even broader sweep of layoffs to come.</w:t>
      </w:r>
    </w:p>
    <w:p w14:paraId="39C3E87E" w14:textId="77777777" w:rsidR="003E1868" w:rsidRPr="00CE3236" w:rsidRDefault="003E1868" w:rsidP="003E1868">
      <w:pPr>
        <w:rPr>
          <w:sz w:val="16"/>
        </w:rPr>
      </w:pPr>
      <w:r w:rsidRPr="00CE3236">
        <w:rPr>
          <w:sz w:val="16"/>
        </w:rPr>
        <w:t>The executive order bars the AFGE or any other federal union from suing the Oval Office to reverse layoffs. Workers need to fight back against this attack, but to win, the union’s primary tactic can’t be appealing to the courts.</w:t>
      </w:r>
    </w:p>
    <w:p w14:paraId="2BBB0EB4" w14:textId="77777777" w:rsidR="003E1868" w:rsidRPr="00CE3236" w:rsidRDefault="003E1868" w:rsidP="003E1868">
      <w:pPr>
        <w:rPr>
          <w:sz w:val="16"/>
        </w:rPr>
      </w:pPr>
      <w:r w:rsidRPr="00CE3236">
        <w:rPr>
          <w:sz w:val="16"/>
        </w:rPr>
        <w:t xml:space="preserve">The American “justice” system is an institution built by and for the capitalist class. </w:t>
      </w:r>
      <w:r w:rsidRPr="00CE3236">
        <w:rPr>
          <w:u w:val="single"/>
        </w:rPr>
        <w:t>The 2018 ruling of Janus</w:t>
      </w:r>
      <w:r w:rsidRPr="00CE3236">
        <w:rPr>
          <w:sz w:val="16"/>
        </w:rPr>
        <w:t xml:space="preserve"> v. AFSCME, which </w:t>
      </w:r>
      <w:r w:rsidRPr="00CE3236">
        <w:rPr>
          <w:u w:val="single"/>
        </w:rPr>
        <w:t>imposed</w:t>
      </w:r>
      <w:r w:rsidRPr="00CE3236">
        <w:rPr>
          <w:sz w:val="16"/>
        </w:rPr>
        <w:t xml:space="preserve"> so-called “</w:t>
      </w:r>
      <w:r w:rsidRPr="00CE3236">
        <w:rPr>
          <w:u w:val="single"/>
        </w:rPr>
        <w:t>right to work” anti-union laws on the public sector</w:t>
      </w:r>
      <w:r w:rsidRPr="00CE3236">
        <w:rPr>
          <w:sz w:val="16"/>
        </w:rPr>
        <w:t xml:space="preserve">, shows as much. </w:t>
      </w:r>
      <w:r w:rsidRPr="00CE3236">
        <w:rPr>
          <w:u w:val="single"/>
        </w:rPr>
        <w:t xml:space="preserve">In a </w:t>
      </w:r>
      <w:r w:rsidRPr="00CE3236">
        <w:rPr>
          <w:iCs/>
          <w:u w:val="single"/>
          <w:bdr w:val="single" w:sz="8" w:space="0" w:color="auto"/>
        </w:rPr>
        <w:t>failed attempt</w:t>
      </w:r>
      <w:r w:rsidRPr="00CE3236">
        <w:rPr>
          <w:u w:val="single"/>
        </w:rPr>
        <w:t xml:space="preserve"> to “pressure” the</w:t>
      </w:r>
      <w:r w:rsidRPr="00CE3236">
        <w:rPr>
          <w:sz w:val="16"/>
        </w:rPr>
        <w:t xml:space="preserve"> </w:t>
      </w:r>
      <w:r w:rsidRPr="00CE3236">
        <w:rPr>
          <w:u w:val="single"/>
        </w:rPr>
        <w:t>courts</w:t>
      </w:r>
      <w:r w:rsidRPr="00CE3236">
        <w:rPr>
          <w:sz w:val="16"/>
        </w:rPr>
        <w:t xml:space="preserve">, </w:t>
      </w:r>
      <w:r w:rsidRPr="00CE3236">
        <w:rPr>
          <w:u w:val="single"/>
        </w:rPr>
        <w:t xml:space="preserve">unions called a </w:t>
      </w:r>
      <w:r w:rsidRPr="00CE3236">
        <w:rPr>
          <w:iCs/>
          <w:u w:val="single"/>
          <w:bdr w:val="single" w:sz="8" w:space="0" w:color="auto"/>
        </w:rPr>
        <w:t>sclerotic “</w:t>
      </w:r>
      <w:r w:rsidRPr="00D96C28">
        <w:rPr>
          <w:iCs/>
          <w:highlight w:val="cyan"/>
          <w:u w:val="single"/>
          <w:bdr w:val="single" w:sz="8" w:space="0" w:color="auto"/>
        </w:rPr>
        <w:t>day of action</w:t>
      </w:r>
      <w:r w:rsidRPr="00D96C28">
        <w:rPr>
          <w:sz w:val="16"/>
          <w:highlight w:val="cyan"/>
        </w:rPr>
        <w:t>,”</w:t>
      </w:r>
      <w:r w:rsidRPr="00CE3236">
        <w:rPr>
          <w:sz w:val="16"/>
        </w:rPr>
        <w:t xml:space="preserve"> </w:t>
      </w:r>
      <w:r w:rsidRPr="00D96C28">
        <w:rPr>
          <w:highlight w:val="cyan"/>
          <w:u w:val="single"/>
        </w:rPr>
        <w:t>one-day demonstrations</w:t>
      </w:r>
      <w:r w:rsidRPr="00CE3236">
        <w:rPr>
          <w:u w:val="single"/>
        </w:rPr>
        <w:t xml:space="preserve"> </w:t>
      </w:r>
      <w:r w:rsidRPr="00CE3236">
        <w:rPr>
          <w:sz w:val="16"/>
        </w:rPr>
        <w:t>that did not shut down workplaces or threaten the normal functioning of the government. These weak tactics</w:t>
      </w:r>
      <w:r w:rsidRPr="00CE3236">
        <w:rPr>
          <w:u w:val="single"/>
        </w:rPr>
        <w:t xml:space="preserve"> </w:t>
      </w:r>
      <w:r w:rsidRPr="00D96C28">
        <w:rPr>
          <w:iCs/>
          <w:highlight w:val="cyan"/>
          <w:u w:val="single"/>
          <w:bdr w:val="single" w:sz="8" w:space="0" w:color="auto"/>
        </w:rPr>
        <w:t>won’t be</w:t>
      </w:r>
      <w:r w:rsidRPr="00CE3236">
        <w:rPr>
          <w:u w:val="single"/>
        </w:rPr>
        <w:t xml:space="preserve"> </w:t>
      </w:r>
      <w:r w:rsidRPr="00CE3236">
        <w:rPr>
          <w:sz w:val="16"/>
        </w:rPr>
        <w:t xml:space="preserve">any more </w:t>
      </w:r>
      <w:r w:rsidRPr="00D96C28">
        <w:rPr>
          <w:iCs/>
          <w:highlight w:val="cyan"/>
          <w:u w:val="single"/>
          <w:bdr w:val="single" w:sz="8" w:space="0" w:color="auto"/>
        </w:rPr>
        <w:t>effective</w:t>
      </w:r>
      <w:r w:rsidRPr="00CE3236">
        <w:rPr>
          <w:sz w:val="16"/>
        </w:rPr>
        <w:t xml:space="preserve"> </w:t>
      </w:r>
      <w:r w:rsidRPr="00CE3236">
        <w:rPr>
          <w:u w:val="single"/>
        </w:rPr>
        <w:t>in 2025</w:t>
      </w:r>
      <w:r w:rsidRPr="00CE3236">
        <w:rPr>
          <w:sz w:val="16"/>
        </w:rPr>
        <w:t>.</w:t>
      </w:r>
    </w:p>
    <w:p w14:paraId="422FDC91" w14:textId="77777777" w:rsidR="003E1868" w:rsidRPr="00CE3236" w:rsidRDefault="003E1868" w:rsidP="003E1868">
      <w:pPr>
        <w:rPr>
          <w:sz w:val="16"/>
        </w:rPr>
      </w:pPr>
      <w:r w:rsidRPr="00CE3236">
        <w:rPr>
          <w:sz w:val="16"/>
        </w:rPr>
        <w:t>PATCO TURNED UP TO 11</w:t>
      </w:r>
    </w:p>
    <w:p w14:paraId="412D83F6" w14:textId="77777777" w:rsidR="003E1868" w:rsidRPr="00CE3236" w:rsidRDefault="003E1868" w:rsidP="003E1868">
      <w:pPr>
        <w:rPr>
          <w:u w:val="single"/>
        </w:rPr>
      </w:pPr>
      <w:r w:rsidRPr="00CE3236">
        <w:rPr>
          <w:u w:val="single"/>
        </w:rPr>
        <w:t>What we are witnessing is akin to the 1981 PATCO strike</w:t>
      </w:r>
      <w:r w:rsidRPr="00CE3236">
        <w:rPr>
          <w:sz w:val="16"/>
        </w:rPr>
        <w:t xml:space="preserve">—when Ronald Reagan declared an air-traffic controllers’ strike illegal and fired 11,000 workers. </w:t>
      </w:r>
      <w:r w:rsidRPr="00D96C28">
        <w:rPr>
          <w:iCs/>
          <w:highlight w:val="cyan"/>
          <w:u w:val="single"/>
          <w:bdr w:val="single" w:sz="8" w:space="0" w:color="auto"/>
        </w:rPr>
        <w:t>Rather than</w:t>
      </w:r>
      <w:r w:rsidRPr="00D96C28">
        <w:rPr>
          <w:highlight w:val="cyan"/>
          <w:u w:val="single"/>
        </w:rPr>
        <w:t xml:space="preserve"> mounting a </w:t>
      </w:r>
      <w:r w:rsidRPr="00D96C28">
        <w:rPr>
          <w:iCs/>
          <w:highlight w:val="cyan"/>
          <w:u w:val="single"/>
          <w:bdr w:val="single" w:sz="8" w:space="0" w:color="auto"/>
        </w:rPr>
        <w:t>militant</w:t>
      </w:r>
      <w:r w:rsidRPr="00CE3236">
        <w:rPr>
          <w:u w:val="single"/>
        </w:rPr>
        <w:t xml:space="preserve"> </w:t>
      </w:r>
      <w:r w:rsidRPr="00D96C28">
        <w:rPr>
          <w:highlight w:val="cyan"/>
          <w:u w:val="single"/>
        </w:rPr>
        <w:t>struggle</w:t>
      </w:r>
      <w:r w:rsidRPr="00CE3236">
        <w:rPr>
          <w:sz w:val="16"/>
        </w:rPr>
        <w:t xml:space="preserve"> against the president, </w:t>
      </w:r>
      <w:r w:rsidRPr="00CE3236">
        <w:rPr>
          <w:u w:val="single"/>
        </w:rPr>
        <w:t xml:space="preserve">the </w:t>
      </w:r>
      <w:r w:rsidRPr="00D96C28">
        <w:rPr>
          <w:highlight w:val="cyan"/>
          <w:u w:val="single"/>
        </w:rPr>
        <w:t>AFL-CIO wrote a “</w:t>
      </w:r>
      <w:r w:rsidRPr="00D96C28">
        <w:rPr>
          <w:iCs/>
          <w:highlight w:val="cyan"/>
          <w:u w:val="single"/>
          <w:bdr w:val="single" w:sz="8" w:space="0" w:color="auto"/>
        </w:rPr>
        <w:t>strongly worded letter</w:t>
      </w:r>
      <w:r w:rsidRPr="00D96C28">
        <w:rPr>
          <w:highlight w:val="cyan"/>
          <w:u w:val="single"/>
        </w:rPr>
        <w:t>.”</w:t>
      </w:r>
    </w:p>
    <w:p w14:paraId="0A2C53AE" w14:textId="77777777" w:rsidR="003E1868" w:rsidRPr="00CE3236" w:rsidRDefault="003E1868" w:rsidP="003E1868">
      <w:pPr>
        <w:rPr>
          <w:u w:val="single"/>
        </w:rPr>
      </w:pPr>
      <w:r w:rsidRPr="00CE3236">
        <w:rPr>
          <w:u w:val="single"/>
        </w:rPr>
        <w:t xml:space="preserve">Union </w:t>
      </w:r>
      <w:r w:rsidRPr="00D96C28">
        <w:rPr>
          <w:highlight w:val="cyan"/>
          <w:u w:val="single"/>
        </w:rPr>
        <w:t>membership</w:t>
      </w:r>
      <w:r w:rsidRPr="00CE3236">
        <w:rPr>
          <w:u w:val="single"/>
        </w:rPr>
        <w:t xml:space="preserve"> had been </w:t>
      </w:r>
      <w:r w:rsidRPr="00D96C28">
        <w:rPr>
          <w:iCs/>
          <w:highlight w:val="cyan"/>
          <w:u w:val="single"/>
          <w:bdr w:val="single" w:sz="8" w:space="0" w:color="auto"/>
        </w:rPr>
        <w:t>on the decline</w:t>
      </w:r>
      <w:r w:rsidRPr="00CE3236">
        <w:rPr>
          <w:sz w:val="16"/>
        </w:rPr>
        <w:t xml:space="preserve"> since the 1950s, when one-third of the American workforce was unionized. The busting of PATCO accelerated this process. </w:t>
      </w:r>
      <w:r w:rsidRPr="00CE3236">
        <w:rPr>
          <w:u w:val="single"/>
        </w:rPr>
        <w:t>Now only 11.1% of workers are union members</w:t>
      </w:r>
      <w:r w:rsidRPr="00CE3236">
        <w:rPr>
          <w:sz w:val="16"/>
        </w:rPr>
        <w:t xml:space="preserve">. However, </w:t>
      </w:r>
      <w:r w:rsidRPr="00CE3236">
        <w:rPr>
          <w:u w:val="single"/>
        </w:rPr>
        <w:t>32.2% of public-sector</w:t>
      </w:r>
      <w:r w:rsidRPr="00CE3236">
        <w:rPr>
          <w:sz w:val="16"/>
        </w:rPr>
        <w:t xml:space="preserve"> </w:t>
      </w:r>
      <w:r w:rsidRPr="00CE3236">
        <w:rPr>
          <w:u w:val="single"/>
        </w:rPr>
        <w:t>workers are unionized</w:t>
      </w:r>
      <w:r w:rsidRPr="00CE3236">
        <w:rPr>
          <w:sz w:val="16"/>
        </w:rPr>
        <w:t xml:space="preserve">. </w:t>
      </w:r>
      <w:r w:rsidRPr="00CE3236">
        <w:rPr>
          <w:u w:val="single"/>
        </w:rPr>
        <w:t>The</w:t>
      </w:r>
      <w:r w:rsidRPr="00CE3236">
        <w:rPr>
          <w:sz w:val="16"/>
        </w:rPr>
        <w:t xml:space="preserve"> very </w:t>
      </w:r>
      <w:r w:rsidRPr="00CE3236">
        <w:rPr>
          <w:iCs/>
          <w:u w:val="single"/>
          <w:bdr w:val="single" w:sz="8" w:space="0" w:color="auto"/>
        </w:rPr>
        <w:t>unions under attack</w:t>
      </w:r>
      <w:r w:rsidRPr="00CE3236">
        <w:rPr>
          <w:sz w:val="16"/>
        </w:rPr>
        <w:t xml:space="preserve"> today </w:t>
      </w:r>
      <w:r w:rsidRPr="00CE3236">
        <w:rPr>
          <w:u w:val="single"/>
        </w:rPr>
        <w:t>are</w:t>
      </w:r>
      <w:r w:rsidRPr="00CE3236">
        <w:rPr>
          <w:sz w:val="16"/>
        </w:rPr>
        <w:t xml:space="preserve">, </w:t>
      </w:r>
      <w:r w:rsidRPr="00CE3236">
        <w:rPr>
          <w:iCs/>
          <w:u w:val="single"/>
          <w:bdr w:val="single" w:sz="8" w:space="0" w:color="auto"/>
        </w:rPr>
        <w:t>in theory</w:t>
      </w:r>
      <w:r w:rsidRPr="00CE3236">
        <w:rPr>
          <w:sz w:val="16"/>
        </w:rPr>
        <w:t xml:space="preserve">, </w:t>
      </w:r>
      <w:r w:rsidRPr="00CE3236">
        <w:rPr>
          <w:u w:val="single"/>
        </w:rPr>
        <w:t>the strongest</w:t>
      </w:r>
      <w:r w:rsidRPr="00CE3236">
        <w:rPr>
          <w:sz w:val="16"/>
        </w:rPr>
        <w:t xml:space="preserve"> in the country </w:t>
      </w:r>
      <w:r w:rsidRPr="00CE3236">
        <w:rPr>
          <w:u w:val="single"/>
        </w:rPr>
        <w:t>and should be able to lead the most effective fight.</w:t>
      </w:r>
    </w:p>
    <w:p w14:paraId="6192EF7C" w14:textId="77777777" w:rsidR="003E1868" w:rsidRDefault="003E1868" w:rsidP="003E1868">
      <w:pPr>
        <w:rPr>
          <w:sz w:val="16"/>
        </w:rPr>
      </w:pPr>
      <w:r w:rsidRPr="00CE3236">
        <w:rPr>
          <w:u w:val="single"/>
        </w:rPr>
        <w:t xml:space="preserve">But </w:t>
      </w:r>
      <w:r w:rsidRPr="00D96C28">
        <w:rPr>
          <w:highlight w:val="cyan"/>
          <w:u w:val="single"/>
        </w:rPr>
        <w:t>AFGE is only</w:t>
      </w:r>
      <w:r w:rsidRPr="00CE3236">
        <w:rPr>
          <w:u w:val="single"/>
        </w:rPr>
        <w:t xml:space="preserve"> </w:t>
      </w:r>
      <w:r w:rsidRPr="00D96C28">
        <w:rPr>
          <w:highlight w:val="cyan"/>
          <w:u w:val="single"/>
        </w:rPr>
        <w:t xml:space="preserve">holding </w:t>
      </w:r>
      <w:r w:rsidRPr="00D96C28">
        <w:rPr>
          <w:iCs/>
          <w:highlight w:val="cyan"/>
          <w:u w:val="single"/>
          <w:bdr w:val="single" w:sz="8" w:space="0" w:color="auto"/>
        </w:rPr>
        <w:t>small protests</w:t>
      </w:r>
      <w:r w:rsidRPr="00CE3236">
        <w:rPr>
          <w:u w:val="single"/>
        </w:rPr>
        <w:t>,</w:t>
      </w:r>
      <w:r w:rsidRPr="00CE3236">
        <w:rPr>
          <w:sz w:val="16"/>
        </w:rPr>
        <w:t xml:space="preserve"> </w:t>
      </w:r>
      <w:r w:rsidRPr="00D96C28">
        <w:rPr>
          <w:iCs/>
          <w:highlight w:val="cyan"/>
          <w:u w:val="single"/>
          <w:bdr w:val="single" w:sz="8" w:space="0" w:color="auto"/>
        </w:rPr>
        <w:t>informational pickets</w:t>
      </w:r>
      <w:r w:rsidRPr="00CE3236">
        <w:rPr>
          <w:sz w:val="16"/>
        </w:rPr>
        <w:t xml:space="preserve">, </w:t>
      </w:r>
      <w:r w:rsidRPr="00CE3236">
        <w:rPr>
          <w:u w:val="single"/>
        </w:rPr>
        <w:t>and</w:t>
      </w:r>
      <w:r w:rsidRPr="00CE3236">
        <w:rPr>
          <w:sz w:val="16"/>
        </w:rPr>
        <w:t xml:space="preserve"> </w:t>
      </w:r>
      <w:r w:rsidRPr="00CE3236">
        <w:rPr>
          <w:iCs/>
          <w:u w:val="single"/>
          <w:bdr w:val="single" w:sz="8" w:space="0" w:color="auto"/>
        </w:rPr>
        <w:t>sending letters</w:t>
      </w:r>
      <w:r w:rsidRPr="00CE3236">
        <w:rPr>
          <w:sz w:val="16"/>
        </w:rPr>
        <w:t xml:space="preserve"> </w:t>
      </w:r>
      <w:r w:rsidRPr="00CE3236">
        <w:rPr>
          <w:u w:val="single"/>
        </w:rPr>
        <w:t>to congressional representatives</w:t>
      </w:r>
      <w:r w:rsidRPr="00CE3236">
        <w:rPr>
          <w:sz w:val="16"/>
        </w:rPr>
        <w:t xml:space="preserve"> to cosponsor the “Protect America’s Workforce Act,” </w:t>
      </w:r>
      <w:r w:rsidRPr="00CE3236">
        <w:rPr>
          <w:u w:val="single"/>
        </w:rPr>
        <w:t>which would repeal Trump’s executive order</w:t>
      </w:r>
      <w:r w:rsidRPr="00CE3236">
        <w:rPr>
          <w:sz w:val="16"/>
        </w:rPr>
        <w:t xml:space="preserve"> against public-sector collective bargaining. To repeat, neither the courts nor Congress represent the interests of the working class.</w:t>
      </w:r>
    </w:p>
    <w:p w14:paraId="5CFA4781" w14:textId="77777777" w:rsidR="003E1868" w:rsidRPr="00F53C93" w:rsidRDefault="003E1868" w:rsidP="003E1868">
      <w:pPr>
        <w:keepNext/>
        <w:keepLines/>
        <w:spacing w:before="40"/>
        <w:outlineLvl w:val="3"/>
        <w:rPr>
          <w:rFonts w:eastAsiaTheme="majorEastAsia" w:cstheme="majorBidi"/>
          <w:b/>
          <w:iCs/>
          <w:sz w:val="26"/>
        </w:rPr>
      </w:pPr>
      <w:r w:rsidRPr="00F53C93">
        <w:rPr>
          <w:rFonts w:eastAsiaTheme="majorEastAsia" w:cstheme="majorBidi"/>
          <w:b/>
          <w:iCs/>
          <w:sz w:val="26"/>
        </w:rPr>
        <w:t xml:space="preserve">Union </w:t>
      </w:r>
      <w:r w:rsidRPr="00F53C93">
        <w:rPr>
          <w:rFonts w:eastAsiaTheme="majorEastAsia" w:cstheme="majorBidi"/>
          <w:b/>
          <w:iCs/>
          <w:sz w:val="26"/>
          <w:u w:val="single"/>
        </w:rPr>
        <w:t>employees</w:t>
      </w:r>
      <w:r w:rsidRPr="00F53C93">
        <w:rPr>
          <w:rFonts w:eastAsiaTheme="majorEastAsia" w:cstheme="majorBidi"/>
          <w:b/>
          <w:iCs/>
          <w:sz w:val="26"/>
        </w:rPr>
        <w:t xml:space="preserve"> aren’t in </w:t>
      </w:r>
      <w:r w:rsidRPr="00F53C93">
        <w:rPr>
          <w:rFonts w:eastAsiaTheme="majorEastAsia" w:cstheme="majorBidi"/>
          <w:b/>
          <w:iCs/>
          <w:sz w:val="26"/>
          <w:u w:val="single"/>
        </w:rPr>
        <w:t>positions</w:t>
      </w:r>
      <w:r w:rsidRPr="00F53C93">
        <w:rPr>
          <w:rFonts w:eastAsiaTheme="majorEastAsia" w:cstheme="majorBidi"/>
          <w:b/>
          <w:iCs/>
          <w:sz w:val="26"/>
        </w:rPr>
        <w:t xml:space="preserve"> to shape </w:t>
      </w:r>
      <w:r w:rsidRPr="00F53C93">
        <w:rPr>
          <w:rFonts w:eastAsiaTheme="majorEastAsia" w:cstheme="majorBidi"/>
          <w:b/>
          <w:iCs/>
          <w:sz w:val="26"/>
          <w:u w:val="single"/>
        </w:rPr>
        <w:t>policy</w:t>
      </w:r>
      <w:r w:rsidRPr="00F53C93">
        <w:rPr>
          <w:rFonts w:eastAsiaTheme="majorEastAsia" w:cstheme="majorBidi"/>
          <w:b/>
          <w:iCs/>
          <w:sz w:val="26"/>
        </w:rPr>
        <w:t xml:space="preserve">.  </w:t>
      </w:r>
    </w:p>
    <w:p w14:paraId="08960971" w14:textId="77777777" w:rsidR="003E1868" w:rsidRPr="00F53C93" w:rsidRDefault="003E1868" w:rsidP="003E1868">
      <w:r w:rsidRPr="00F53C93">
        <w:t xml:space="preserve">Nicholas </w:t>
      </w:r>
      <w:r w:rsidRPr="00F53C93">
        <w:rPr>
          <w:b/>
          <w:bCs/>
          <w:sz w:val="26"/>
        </w:rPr>
        <w:t>Handler 25</w:t>
      </w:r>
      <w:r w:rsidRPr="00F53C93">
        <w:t>, Associate Professor of Law at Texas A&amp;M University School of Law, "Federal Labor Unions Strengthen the Administrative State," LPE Project, 5/5/2025, https://lpeproject.org/blog/federal-labor-unions-strengthen-the-administrative-state/</w:t>
      </w:r>
    </w:p>
    <w:p w14:paraId="7EF4E4E7" w14:textId="77777777" w:rsidR="003E1868" w:rsidRPr="00F53C93" w:rsidRDefault="003E1868" w:rsidP="003E1868">
      <w:pPr>
        <w:rPr>
          <w:u w:val="single"/>
        </w:rPr>
      </w:pPr>
      <w:r w:rsidRPr="00F53C93">
        <w:rPr>
          <w:sz w:val="16"/>
        </w:rPr>
        <w:t xml:space="preserve">As a matter of constitutional law, federal labor law does not undermine presidential authority in the way its opponents contend. First, </w:t>
      </w:r>
      <w:r w:rsidRPr="00F53C93">
        <w:rPr>
          <w:u w:val="single"/>
        </w:rPr>
        <w:t>labor protections</w:t>
      </w:r>
      <w:r w:rsidRPr="00F53C93">
        <w:rPr>
          <w:sz w:val="16"/>
        </w:rPr>
        <w:t xml:space="preserve"> </w:t>
      </w:r>
      <w:r w:rsidRPr="00F53C93">
        <w:rPr>
          <w:u w:val="single"/>
        </w:rPr>
        <w:t xml:space="preserve">are </w:t>
      </w:r>
      <w:r w:rsidRPr="00F53C93">
        <w:rPr>
          <w:iCs/>
          <w:u w:val="single"/>
          <w:bdr w:val="single" w:sz="8" w:space="0" w:color="auto"/>
        </w:rPr>
        <w:t>narrow in scope</w:t>
      </w:r>
      <w:r w:rsidRPr="00F53C93">
        <w:rPr>
          <w:sz w:val="16"/>
        </w:rPr>
        <w:t xml:space="preserve">. Under the CSRA, </w:t>
      </w:r>
      <w:r w:rsidRPr="00F53C93">
        <w:rPr>
          <w:u w:val="single"/>
        </w:rPr>
        <w:t>only federal “</w:t>
      </w:r>
      <w:r w:rsidRPr="00F53C93">
        <w:rPr>
          <w:iCs/>
          <w:u w:val="single"/>
          <w:bdr w:val="single" w:sz="8" w:space="0" w:color="auto"/>
        </w:rPr>
        <w:t>employees</w:t>
      </w:r>
      <w:r w:rsidRPr="00F53C93">
        <w:rPr>
          <w:u w:val="single"/>
        </w:rPr>
        <w:t>” can</w:t>
      </w:r>
      <w:r w:rsidRPr="00F53C93">
        <w:rPr>
          <w:sz w:val="16"/>
        </w:rPr>
        <w:t xml:space="preserve"> </w:t>
      </w:r>
      <w:r w:rsidRPr="00F53C93">
        <w:rPr>
          <w:u w:val="single"/>
        </w:rPr>
        <w:t>organize and bargain collectively</w:t>
      </w:r>
      <w:r w:rsidRPr="00F53C93">
        <w:rPr>
          <w:sz w:val="16"/>
        </w:rPr>
        <w:t>. “</w:t>
      </w:r>
      <w:r w:rsidRPr="00F53C93">
        <w:rPr>
          <w:iCs/>
          <w:highlight w:val="cyan"/>
          <w:u w:val="single"/>
          <w:bdr w:val="single" w:sz="8" w:space="0" w:color="auto"/>
        </w:rPr>
        <w:t>Employee</w:t>
      </w:r>
      <w:r w:rsidRPr="00F53C93">
        <w:rPr>
          <w:sz w:val="16"/>
        </w:rPr>
        <w:t xml:space="preserve">,” as that term is defined, </w:t>
      </w:r>
      <w:r w:rsidRPr="00F53C93">
        <w:rPr>
          <w:iCs/>
          <w:highlight w:val="cyan"/>
          <w:u w:val="single"/>
          <w:bdr w:val="single" w:sz="8" w:space="0" w:color="auto"/>
        </w:rPr>
        <w:t>excludes</w:t>
      </w:r>
      <w:r w:rsidRPr="00F53C93">
        <w:rPr>
          <w:sz w:val="16"/>
        </w:rPr>
        <w:t xml:space="preserve"> the President’s </w:t>
      </w:r>
      <w:r w:rsidRPr="00F53C93">
        <w:rPr>
          <w:iCs/>
          <w:highlight w:val="cyan"/>
          <w:u w:val="single"/>
          <w:bdr w:val="single" w:sz="8" w:space="0" w:color="auto"/>
        </w:rPr>
        <w:t>political appointees</w:t>
      </w:r>
      <w:r w:rsidRPr="00F53C93">
        <w:rPr>
          <w:sz w:val="16"/>
        </w:rPr>
        <w:t xml:space="preserve">, </w:t>
      </w:r>
      <w:r w:rsidRPr="00F53C93">
        <w:rPr>
          <w:u w:val="single"/>
        </w:rPr>
        <w:t>as well as members of the Senior Executive Service</w:t>
      </w:r>
      <w:r w:rsidRPr="00F53C93">
        <w:rPr>
          <w:sz w:val="16"/>
        </w:rPr>
        <w:t xml:space="preserve">, </w:t>
      </w:r>
      <w:r w:rsidRPr="00F53C93">
        <w:rPr>
          <w:highlight w:val="cyan"/>
          <w:u w:val="single"/>
        </w:rPr>
        <w:t>who make up</w:t>
      </w:r>
      <w:r w:rsidRPr="00F53C93">
        <w:rPr>
          <w:u w:val="single"/>
        </w:rPr>
        <w:t xml:space="preserve"> </w:t>
      </w:r>
      <w:r w:rsidRPr="00F53C93">
        <w:rPr>
          <w:iCs/>
          <w:u w:val="single"/>
          <w:bdr w:val="single" w:sz="8" w:space="0" w:color="auto"/>
        </w:rPr>
        <w:t>most of the</w:t>
      </w:r>
      <w:r w:rsidRPr="00F53C93">
        <w:rPr>
          <w:u w:val="single"/>
        </w:rPr>
        <w:t xml:space="preserve"> federal government’s</w:t>
      </w:r>
      <w:r w:rsidRPr="00F53C93">
        <w:rPr>
          <w:sz w:val="16"/>
        </w:rPr>
        <w:t xml:space="preserve"> </w:t>
      </w:r>
      <w:r w:rsidRPr="00F53C93">
        <w:rPr>
          <w:iCs/>
          <w:highlight w:val="cyan"/>
          <w:u w:val="single"/>
          <w:bdr w:val="single" w:sz="8" w:space="0" w:color="auto"/>
        </w:rPr>
        <w:t>managerial</w:t>
      </w:r>
      <w:r w:rsidRPr="00F53C93">
        <w:rPr>
          <w:sz w:val="16"/>
          <w:highlight w:val="cyan"/>
        </w:rPr>
        <w:t xml:space="preserve"> </w:t>
      </w:r>
      <w:r w:rsidRPr="00F53C93">
        <w:rPr>
          <w:iCs/>
          <w:highlight w:val="cyan"/>
          <w:u w:val="single"/>
          <w:bdr w:val="single" w:sz="8" w:space="0" w:color="auto"/>
        </w:rPr>
        <w:t>core</w:t>
      </w:r>
      <w:r w:rsidRPr="00F53C93">
        <w:rPr>
          <w:sz w:val="16"/>
        </w:rPr>
        <w:t xml:space="preserve">. In fact, </w:t>
      </w:r>
      <w:r w:rsidRPr="00F53C93">
        <w:rPr>
          <w:u w:val="single"/>
        </w:rPr>
        <w:t>anyone who exercises “supervisory” authority</w:t>
      </w:r>
      <w:r w:rsidRPr="00F53C93">
        <w:rPr>
          <w:sz w:val="16"/>
        </w:rPr>
        <w:t xml:space="preserve"> over other workers </w:t>
      </w:r>
      <w:r w:rsidRPr="00F53C93">
        <w:rPr>
          <w:u w:val="single"/>
        </w:rPr>
        <w:t>is excluded from bargaining protections</w:t>
      </w:r>
      <w:r w:rsidRPr="00F53C93">
        <w:rPr>
          <w:sz w:val="16"/>
        </w:rPr>
        <w:t xml:space="preserve">. The </w:t>
      </w:r>
      <w:r w:rsidRPr="00F53C93">
        <w:rPr>
          <w:highlight w:val="cyan"/>
          <w:u w:val="single"/>
        </w:rPr>
        <w:t>protections</w:t>
      </w:r>
      <w:r w:rsidRPr="00F53C93">
        <w:rPr>
          <w:sz w:val="16"/>
        </w:rPr>
        <w:t xml:space="preserve"> thus </w:t>
      </w:r>
      <w:r w:rsidRPr="00F53C93">
        <w:rPr>
          <w:highlight w:val="cyan"/>
          <w:u w:val="single"/>
        </w:rPr>
        <w:t>don’t</w:t>
      </w:r>
      <w:r w:rsidRPr="00F53C93">
        <w:rPr>
          <w:sz w:val="16"/>
          <w:highlight w:val="cyan"/>
        </w:rPr>
        <w:t xml:space="preserve"> </w:t>
      </w:r>
      <w:r w:rsidRPr="00F53C93">
        <w:rPr>
          <w:highlight w:val="cyan"/>
          <w:u w:val="single"/>
        </w:rPr>
        <w:t>reach</w:t>
      </w:r>
      <w:r w:rsidRPr="00F53C93">
        <w:rPr>
          <w:u w:val="single"/>
        </w:rPr>
        <w:t xml:space="preserve"> the categories of </w:t>
      </w:r>
      <w:r w:rsidRPr="00F53C93">
        <w:rPr>
          <w:highlight w:val="cyan"/>
          <w:u w:val="single"/>
        </w:rPr>
        <w:t>workers that</w:t>
      </w:r>
      <w:r w:rsidRPr="00F53C93">
        <w:rPr>
          <w:u w:val="single"/>
        </w:rPr>
        <w:t xml:space="preserve"> </w:t>
      </w:r>
      <w:r w:rsidRPr="00F53C93">
        <w:rPr>
          <w:iCs/>
          <w:u w:val="single"/>
          <w:bdr w:val="single" w:sz="8" w:space="0" w:color="auto"/>
        </w:rPr>
        <w:t>participate regularly</w:t>
      </w:r>
      <w:r w:rsidRPr="00F53C93">
        <w:rPr>
          <w:sz w:val="16"/>
        </w:rPr>
        <w:t xml:space="preserve"> </w:t>
      </w:r>
      <w:r w:rsidRPr="00F53C93">
        <w:rPr>
          <w:u w:val="single"/>
        </w:rPr>
        <w:t xml:space="preserve">in the </w:t>
      </w:r>
      <w:r w:rsidRPr="00F53C93">
        <w:rPr>
          <w:highlight w:val="cyan"/>
          <w:u w:val="single"/>
        </w:rPr>
        <w:t>form</w:t>
      </w:r>
      <w:r w:rsidRPr="00F53C93">
        <w:rPr>
          <w:u w:val="single"/>
        </w:rPr>
        <w:t xml:space="preserve">ulation of </w:t>
      </w:r>
      <w:r w:rsidRPr="00F53C93">
        <w:rPr>
          <w:iCs/>
          <w:u w:val="single"/>
          <w:bdr w:val="single" w:sz="8" w:space="0" w:color="auto"/>
        </w:rPr>
        <w:t xml:space="preserve">high-level agency </w:t>
      </w:r>
      <w:r w:rsidRPr="00F53C93">
        <w:rPr>
          <w:iCs/>
          <w:highlight w:val="cyan"/>
          <w:u w:val="single"/>
          <w:bdr w:val="single" w:sz="8" w:space="0" w:color="auto"/>
        </w:rPr>
        <w:t>policies</w:t>
      </w:r>
      <w:r w:rsidRPr="00F53C93">
        <w:rPr>
          <w:sz w:val="16"/>
        </w:rPr>
        <w:t xml:space="preserve">. Instead, </w:t>
      </w:r>
      <w:r w:rsidRPr="00F53C93">
        <w:rPr>
          <w:highlight w:val="cyan"/>
          <w:u w:val="single"/>
        </w:rPr>
        <w:t>they</w:t>
      </w:r>
      <w:r w:rsidRPr="00F53C93">
        <w:rPr>
          <w:u w:val="single"/>
        </w:rPr>
        <w:t xml:space="preserve"> </w:t>
      </w:r>
      <w:r w:rsidRPr="00F53C93">
        <w:rPr>
          <w:highlight w:val="cyan"/>
          <w:u w:val="single"/>
        </w:rPr>
        <w:t>cover</w:t>
      </w:r>
      <w:r w:rsidRPr="00F53C93">
        <w:rPr>
          <w:u w:val="single"/>
        </w:rPr>
        <w:t xml:space="preserve"> primarily </w:t>
      </w:r>
      <w:r w:rsidRPr="00F53C93">
        <w:rPr>
          <w:iCs/>
          <w:highlight w:val="cyan"/>
          <w:u w:val="single"/>
          <w:bdr w:val="single" w:sz="8" w:space="0" w:color="auto"/>
        </w:rPr>
        <w:t>front-line workers</w:t>
      </w:r>
      <w:r w:rsidRPr="00F53C93">
        <w:rPr>
          <w:sz w:val="16"/>
        </w:rPr>
        <w:t>—</w:t>
      </w:r>
      <w:r w:rsidRPr="00F53C93">
        <w:rPr>
          <w:u w:val="single"/>
        </w:rPr>
        <w:t>everyone from scientists, economists</w:t>
      </w:r>
      <w:r w:rsidRPr="00F53C93">
        <w:rPr>
          <w:sz w:val="16"/>
        </w:rPr>
        <w:t xml:space="preserve">, </w:t>
      </w:r>
      <w:r w:rsidRPr="00F53C93">
        <w:rPr>
          <w:u w:val="single"/>
        </w:rPr>
        <w:t>and litigation attorneys to</w:t>
      </w:r>
      <w:r w:rsidRPr="00F53C93">
        <w:rPr>
          <w:sz w:val="16"/>
        </w:rPr>
        <w:t xml:space="preserve"> </w:t>
      </w:r>
      <w:r w:rsidRPr="00F53C93">
        <w:rPr>
          <w:u w:val="single"/>
        </w:rPr>
        <w:t>prison guards and park rangers</w:t>
      </w:r>
      <w:r w:rsidRPr="00F53C93">
        <w:rPr>
          <w:sz w:val="16"/>
        </w:rPr>
        <w:t xml:space="preserve">. </w:t>
      </w:r>
      <w:r w:rsidRPr="00F53C93">
        <w:rPr>
          <w:u w:val="single"/>
        </w:rPr>
        <w:t>These positions are key to ensuring that</w:t>
      </w:r>
      <w:r w:rsidRPr="00F53C93">
        <w:rPr>
          <w:sz w:val="16"/>
        </w:rPr>
        <w:t xml:space="preserve"> the </w:t>
      </w:r>
      <w:r w:rsidRPr="00F53C93">
        <w:rPr>
          <w:u w:val="single"/>
        </w:rPr>
        <w:t>laws</w:t>
      </w:r>
      <w:r w:rsidRPr="00F53C93">
        <w:rPr>
          <w:sz w:val="16"/>
        </w:rPr>
        <w:t xml:space="preserve"> Congress has written </w:t>
      </w:r>
      <w:r w:rsidRPr="00F53C93">
        <w:rPr>
          <w:u w:val="single"/>
        </w:rPr>
        <w:t>are</w:t>
      </w:r>
      <w:r w:rsidRPr="00F53C93">
        <w:rPr>
          <w:sz w:val="16"/>
        </w:rPr>
        <w:t xml:space="preserve"> faithfully </w:t>
      </w:r>
      <w:r w:rsidRPr="00F53C93">
        <w:rPr>
          <w:iCs/>
          <w:u w:val="single"/>
          <w:bdr w:val="single" w:sz="8" w:space="0" w:color="auto"/>
        </w:rPr>
        <w:t>executed</w:t>
      </w:r>
      <w:r w:rsidRPr="00F53C93">
        <w:rPr>
          <w:sz w:val="16"/>
        </w:rPr>
        <w:t xml:space="preserve"> by competent staffs, </w:t>
      </w:r>
      <w:r w:rsidRPr="00F53C93">
        <w:rPr>
          <w:u w:val="single"/>
        </w:rPr>
        <w:t xml:space="preserve">but </w:t>
      </w:r>
      <w:r w:rsidRPr="00F53C93">
        <w:rPr>
          <w:iCs/>
          <w:u w:val="single"/>
          <w:bdr w:val="single" w:sz="8" w:space="0" w:color="auto"/>
        </w:rPr>
        <w:t>don’t formulate</w:t>
      </w:r>
      <w:r w:rsidRPr="00F53C93">
        <w:rPr>
          <w:sz w:val="16"/>
        </w:rPr>
        <w:t xml:space="preserve"> </w:t>
      </w:r>
      <w:r w:rsidRPr="00F53C93">
        <w:rPr>
          <w:u w:val="single"/>
        </w:rPr>
        <w:t>the types of policies that we usually think of as presidential prerogatives.</w:t>
      </w:r>
    </w:p>
    <w:p w14:paraId="13FE5C3F" w14:textId="77777777" w:rsidR="003E1868" w:rsidRPr="00F53C93" w:rsidRDefault="003E1868" w:rsidP="003E1868">
      <w:pPr>
        <w:rPr>
          <w:sz w:val="16"/>
        </w:rPr>
      </w:pPr>
      <w:r w:rsidRPr="00F53C93">
        <w:rPr>
          <w:sz w:val="16"/>
        </w:rPr>
        <w:t xml:space="preserve">Second, to the extent that specific contractual provisions do impact policy, </w:t>
      </w:r>
      <w:r w:rsidRPr="00F53C93">
        <w:rPr>
          <w:u w:val="single"/>
        </w:rPr>
        <w:t xml:space="preserve">federal law has built in </w:t>
      </w:r>
      <w:r w:rsidRPr="00F53C93">
        <w:rPr>
          <w:iCs/>
          <w:highlight w:val="cyan"/>
          <w:u w:val="single"/>
          <w:bdr w:val="single" w:sz="8" w:space="0" w:color="auto"/>
        </w:rPr>
        <w:t>robust protections</w:t>
      </w:r>
      <w:r w:rsidRPr="00F53C93">
        <w:rPr>
          <w:u w:val="single"/>
        </w:rPr>
        <w:t xml:space="preserve"> </w:t>
      </w:r>
      <w:r w:rsidRPr="00F53C93">
        <w:rPr>
          <w:highlight w:val="cyan"/>
          <w:u w:val="single"/>
        </w:rPr>
        <w:t>for</w:t>
      </w:r>
      <w:r w:rsidRPr="00F53C93">
        <w:rPr>
          <w:u w:val="single"/>
        </w:rPr>
        <w:t xml:space="preserve"> presidential discretion</w:t>
      </w:r>
      <w:r w:rsidRPr="00F53C93">
        <w:rPr>
          <w:sz w:val="16"/>
        </w:rPr>
        <w:t xml:space="preserve">. The </w:t>
      </w:r>
      <w:r w:rsidRPr="00F53C93">
        <w:rPr>
          <w:u w:val="single"/>
        </w:rPr>
        <w:t xml:space="preserve">CSRA contains provisions that </w:t>
      </w:r>
      <w:r w:rsidRPr="00F53C93">
        <w:rPr>
          <w:iCs/>
          <w:u w:val="single"/>
          <w:bdr w:val="single" w:sz="8" w:space="0" w:color="auto"/>
        </w:rPr>
        <w:t>prohibit</w:t>
      </w:r>
      <w:r w:rsidRPr="00F53C93">
        <w:rPr>
          <w:u w:val="single"/>
        </w:rPr>
        <w:t xml:space="preserve"> </w:t>
      </w:r>
      <w:r w:rsidRPr="00F53C93">
        <w:rPr>
          <w:iCs/>
          <w:u w:val="single"/>
          <w:bdr w:val="single" w:sz="8" w:space="0" w:color="auto"/>
        </w:rPr>
        <w:t>c</w:t>
      </w:r>
      <w:r w:rsidRPr="00F53C93">
        <w:rPr>
          <w:u w:val="single"/>
        </w:rPr>
        <w:t xml:space="preserve">ollective </w:t>
      </w:r>
      <w:r w:rsidRPr="00F53C93">
        <w:rPr>
          <w:iCs/>
          <w:u w:val="single"/>
          <w:bdr w:val="single" w:sz="8" w:space="0" w:color="auto"/>
        </w:rPr>
        <w:t>b</w:t>
      </w:r>
      <w:r w:rsidRPr="00F53C93">
        <w:rPr>
          <w:u w:val="single"/>
        </w:rPr>
        <w:t xml:space="preserve">argaining </w:t>
      </w:r>
      <w:r w:rsidRPr="00F53C93">
        <w:rPr>
          <w:iCs/>
          <w:u w:val="single"/>
          <w:bdr w:val="single" w:sz="8" w:space="0" w:color="auto"/>
        </w:rPr>
        <w:t>a</w:t>
      </w:r>
      <w:r w:rsidRPr="00F53C93">
        <w:rPr>
          <w:u w:val="single"/>
        </w:rPr>
        <w:t xml:space="preserve">greements </w:t>
      </w:r>
      <w:r w:rsidRPr="00F53C93">
        <w:rPr>
          <w:iCs/>
          <w:u w:val="single"/>
          <w:bdr w:val="single" w:sz="8" w:space="0" w:color="auto"/>
        </w:rPr>
        <w:t>from infringing on</w:t>
      </w:r>
      <w:r w:rsidRPr="00F53C93">
        <w:rPr>
          <w:sz w:val="16"/>
        </w:rPr>
        <w:t xml:space="preserve"> </w:t>
      </w:r>
      <w:r w:rsidRPr="00F53C93">
        <w:rPr>
          <w:u w:val="single"/>
        </w:rPr>
        <w:t xml:space="preserve">the </w:t>
      </w:r>
      <w:r w:rsidRPr="00F53C93">
        <w:rPr>
          <w:highlight w:val="cyan"/>
          <w:u w:val="single"/>
        </w:rPr>
        <w:t>President’s “</w:t>
      </w:r>
      <w:r w:rsidRPr="00F53C93">
        <w:rPr>
          <w:iCs/>
          <w:highlight w:val="cyan"/>
          <w:u w:val="single"/>
          <w:bdr w:val="single" w:sz="8" w:space="0" w:color="auto"/>
        </w:rPr>
        <w:t>management rights</w:t>
      </w:r>
      <w:r w:rsidRPr="00F53C93">
        <w:rPr>
          <w:sz w:val="16"/>
        </w:rPr>
        <w:t xml:space="preserve">,” including </w:t>
      </w:r>
      <w:r w:rsidRPr="00F53C93">
        <w:rPr>
          <w:u w:val="single"/>
        </w:rPr>
        <w:t xml:space="preserve">the right </w:t>
      </w:r>
      <w:r w:rsidRPr="00F53C93">
        <w:rPr>
          <w:highlight w:val="cyan"/>
          <w:u w:val="single"/>
        </w:rPr>
        <w:t xml:space="preserve">to </w:t>
      </w:r>
      <w:r w:rsidRPr="00F53C93">
        <w:rPr>
          <w:iCs/>
          <w:highlight w:val="cyan"/>
          <w:u w:val="single"/>
          <w:bdr w:val="single" w:sz="8" w:space="0" w:color="auto"/>
        </w:rPr>
        <w:t>determine</w:t>
      </w:r>
      <w:r w:rsidRPr="00F53C93">
        <w:rPr>
          <w:u w:val="single"/>
        </w:rPr>
        <w:t xml:space="preserve"> the </w:t>
      </w:r>
      <w:r w:rsidRPr="00F53C93">
        <w:rPr>
          <w:iCs/>
          <w:highlight w:val="cyan"/>
          <w:u w:val="single"/>
          <w:bdr w:val="single" w:sz="8" w:space="0" w:color="auto"/>
        </w:rPr>
        <w:t>agency’s “mission</w:t>
      </w:r>
      <w:r w:rsidRPr="00F53C93">
        <w:rPr>
          <w:sz w:val="16"/>
        </w:rPr>
        <w:t xml:space="preserve">, </w:t>
      </w:r>
      <w:r w:rsidRPr="00F53C93">
        <w:rPr>
          <w:iCs/>
          <w:highlight w:val="cyan"/>
          <w:u w:val="single"/>
          <w:bdr w:val="single" w:sz="8" w:space="0" w:color="auto"/>
        </w:rPr>
        <w:t>budget</w:t>
      </w:r>
      <w:r w:rsidRPr="00F53C93">
        <w:rPr>
          <w:sz w:val="16"/>
        </w:rPr>
        <w:t xml:space="preserve">, </w:t>
      </w:r>
      <w:r w:rsidRPr="00F53C93">
        <w:rPr>
          <w:iCs/>
          <w:u w:val="single"/>
          <w:bdr w:val="single" w:sz="8" w:space="0" w:color="auto"/>
        </w:rPr>
        <w:t>organization</w:t>
      </w:r>
      <w:r w:rsidRPr="00F53C93">
        <w:rPr>
          <w:sz w:val="16"/>
        </w:rPr>
        <w:t xml:space="preserve">, </w:t>
      </w:r>
      <w:r w:rsidRPr="00F53C93">
        <w:rPr>
          <w:highlight w:val="cyan"/>
          <w:u w:val="single"/>
        </w:rPr>
        <w:t xml:space="preserve">number of </w:t>
      </w:r>
      <w:r w:rsidRPr="00F53C93">
        <w:rPr>
          <w:iCs/>
          <w:highlight w:val="cyan"/>
          <w:u w:val="single"/>
          <w:bdr w:val="single" w:sz="8" w:space="0" w:color="auto"/>
        </w:rPr>
        <w:t>employees</w:t>
      </w:r>
      <w:r w:rsidRPr="00F53C93">
        <w:rPr>
          <w:sz w:val="16"/>
          <w:highlight w:val="cyan"/>
        </w:rPr>
        <w:t xml:space="preserve">, </w:t>
      </w:r>
      <w:r w:rsidRPr="00F53C93">
        <w:rPr>
          <w:highlight w:val="cyan"/>
          <w:u w:val="single"/>
        </w:rPr>
        <w:t>and</w:t>
      </w:r>
      <w:r w:rsidRPr="00F53C93">
        <w:rPr>
          <w:u w:val="single"/>
        </w:rPr>
        <w:t xml:space="preserve"> </w:t>
      </w:r>
      <w:r w:rsidRPr="00F53C93">
        <w:rPr>
          <w:iCs/>
          <w:u w:val="single"/>
          <w:bdr w:val="single" w:sz="8" w:space="0" w:color="auto"/>
        </w:rPr>
        <w:t xml:space="preserve">internal </w:t>
      </w:r>
      <w:r w:rsidRPr="00F53C93">
        <w:rPr>
          <w:iCs/>
          <w:highlight w:val="cyan"/>
          <w:u w:val="single"/>
          <w:bdr w:val="single" w:sz="8" w:space="0" w:color="auto"/>
        </w:rPr>
        <w:t>security</w:t>
      </w:r>
      <w:r w:rsidRPr="00F53C93">
        <w:rPr>
          <w:iCs/>
          <w:u w:val="single"/>
          <w:bdr w:val="single" w:sz="8" w:space="0" w:color="auto"/>
        </w:rPr>
        <w:t xml:space="preserve"> practices</w:t>
      </w:r>
      <w:r w:rsidRPr="00F53C93">
        <w:rPr>
          <w:sz w:val="16"/>
        </w:rPr>
        <w:t xml:space="preserve">.” </w:t>
      </w:r>
      <w:r w:rsidRPr="00F53C93">
        <w:rPr>
          <w:u w:val="single"/>
        </w:rPr>
        <w:t xml:space="preserve">When the workplace rights of civil servants </w:t>
      </w:r>
      <w:r w:rsidRPr="00F53C93">
        <w:rPr>
          <w:iCs/>
          <w:u w:val="single"/>
          <w:bdr w:val="single" w:sz="8" w:space="0" w:color="auto"/>
        </w:rPr>
        <w:t>conflict with</w:t>
      </w:r>
      <w:r w:rsidRPr="00F53C93">
        <w:rPr>
          <w:u w:val="single"/>
        </w:rPr>
        <w:t xml:space="preserve"> the </w:t>
      </w:r>
      <w:r w:rsidRPr="00F53C93">
        <w:rPr>
          <w:iCs/>
          <w:u w:val="single"/>
          <w:bdr w:val="single" w:sz="8" w:space="0" w:color="auto"/>
        </w:rPr>
        <w:t>policy initiatives of the President</w:t>
      </w:r>
      <w:r w:rsidRPr="00F53C93">
        <w:rPr>
          <w:sz w:val="16"/>
        </w:rPr>
        <w:t xml:space="preserve">, the CSRA provides a comprehensive adjudicatory structure for hashing out the dispute—ensuring that the rights of labor and the need to preserve state capacity are balanced against the political prerogatives of the Chief Executive. Moreover, </w:t>
      </w:r>
      <w:r w:rsidRPr="00F53C93">
        <w:rPr>
          <w:u w:val="single"/>
        </w:rPr>
        <w:t xml:space="preserve">the CSRA gives </w:t>
      </w:r>
      <w:r w:rsidRPr="00F53C93">
        <w:rPr>
          <w:highlight w:val="cyan"/>
          <w:u w:val="single"/>
        </w:rPr>
        <w:t>the President</w:t>
      </w:r>
      <w:r w:rsidRPr="00F53C93">
        <w:rPr>
          <w:sz w:val="16"/>
        </w:rPr>
        <w:t xml:space="preserve"> </w:t>
      </w:r>
      <w:r w:rsidRPr="00F53C93">
        <w:rPr>
          <w:iCs/>
          <w:u w:val="single"/>
          <w:bdr w:val="single" w:sz="8" w:space="0" w:color="auto"/>
        </w:rPr>
        <w:t>additional discretion</w:t>
      </w:r>
      <w:r w:rsidRPr="00F53C93">
        <w:rPr>
          <w:sz w:val="16"/>
        </w:rPr>
        <w:t xml:space="preserve"> </w:t>
      </w:r>
      <w:r w:rsidRPr="00F53C93">
        <w:rPr>
          <w:u w:val="single"/>
        </w:rPr>
        <w:t xml:space="preserve">to </w:t>
      </w:r>
      <w:r w:rsidRPr="00F53C93">
        <w:rPr>
          <w:highlight w:val="cyan"/>
          <w:u w:val="single"/>
        </w:rPr>
        <w:t>exempt</w:t>
      </w:r>
      <w:r w:rsidRPr="00F53C93">
        <w:rPr>
          <w:u w:val="single"/>
        </w:rPr>
        <w:t xml:space="preserve"> </w:t>
      </w:r>
      <w:r w:rsidRPr="00F53C93">
        <w:rPr>
          <w:iCs/>
          <w:u w:val="single"/>
          <w:bdr w:val="single" w:sz="8" w:space="0" w:color="auto"/>
        </w:rPr>
        <w:t xml:space="preserve">otherwise </w:t>
      </w:r>
      <w:r w:rsidRPr="00F53C93">
        <w:rPr>
          <w:iCs/>
          <w:highlight w:val="cyan"/>
          <w:u w:val="single"/>
          <w:bdr w:val="single" w:sz="8" w:space="0" w:color="auto"/>
        </w:rPr>
        <w:t>protected</w:t>
      </w:r>
      <w:r w:rsidRPr="00F53C93">
        <w:rPr>
          <w:sz w:val="16"/>
          <w:highlight w:val="cyan"/>
        </w:rPr>
        <w:t xml:space="preserve"> </w:t>
      </w:r>
      <w:r w:rsidRPr="00F53C93">
        <w:rPr>
          <w:highlight w:val="cyan"/>
          <w:u w:val="single"/>
        </w:rPr>
        <w:t>workers</w:t>
      </w:r>
      <w:r w:rsidRPr="00F53C93">
        <w:rPr>
          <w:u w:val="single"/>
        </w:rPr>
        <w:t xml:space="preserve"> from collective bargaining </w:t>
      </w:r>
      <w:r w:rsidRPr="00F53C93">
        <w:rPr>
          <w:highlight w:val="cyan"/>
          <w:u w:val="single"/>
        </w:rPr>
        <w:t xml:space="preserve">when </w:t>
      </w:r>
      <w:r w:rsidRPr="00F53C93">
        <w:rPr>
          <w:u w:val="single"/>
        </w:rPr>
        <w:t xml:space="preserve">doing so is </w:t>
      </w:r>
      <w:r w:rsidRPr="00F53C93">
        <w:rPr>
          <w:highlight w:val="cyan"/>
          <w:u w:val="single"/>
        </w:rPr>
        <w:t>necessary to protect</w:t>
      </w:r>
      <w:r w:rsidRPr="00F53C93">
        <w:rPr>
          <w:u w:val="single"/>
        </w:rPr>
        <w:t>ing</w:t>
      </w:r>
      <w:r w:rsidRPr="00F53C93">
        <w:rPr>
          <w:sz w:val="16"/>
        </w:rPr>
        <w:t xml:space="preserve"> vital interests like “</w:t>
      </w:r>
      <w:r w:rsidRPr="00F53C93">
        <w:rPr>
          <w:iCs/>
          <w:highlight w:val="cyan"/>
          <w:u w:val="single"/>
          <w:bdr w:val="single" w:sz="8" w:space="0" w:color="auto"/>
        </w:rPr>
        <w:t>national security</w:t>
      </w:r>
      <w:r w:rsidRPr="00F53C93">
        <w:rPr>
          <w:sz w:val="16"/>
        </w:rPr>
        <w:t>.”</w:t>
      </w:r>
    </w:p>
    <w:p w14:paraId="202586C6" w14:textId="77777777" w:rsidR="003E1868" w:rsidRPr="00F53C93" w:rsidRDefault="003E1868" w:rsidP="003E1868">
      <w:pPr>
        <w:keepNext/>
        <w:keepLines/>
        <w:spacing w:before="40"/>
        <w:outlineLvl w:val="3"/>
        <w:rPr>
          <w:rFonts w:eastAsiaTheme="majorEastAsia" w:cstheme="majorBidi"/>
          <w:b/>
          <w:iCs/>
          <w:sz w:val="26"/>
        </w:rPr>
      </w:pPr>
      <w:r w:rsidRPr="00F53C93">
        <w:rPr>
          <w:rFonts w:eastAsiaTheme="majorEastAsia" w:cstheme="majorBidi"/>
          <w:b/>
          <w:iCs/>
          <w:sz w:val="26"/>
        </w:rPr>
        <w:t>Trump doesn’t listen to experts</w:t>
      </w:r>
      <w:r>
        <w:rPr>
          <w:rFonts w:eastAsiaTheme="majorEastAsia" w:cstheme="majorBidi"/>
          <w:b/>
          <w:iCs/>
          <w:sz w:val="26"/>
        </w:rPr>
        <w:t xml:space="preserve"> when they don’t agree with him.</w:t>
      </w:r>
    </w:p>
    <w:p w14:paraId="5AB02202" w14:textId="77777777" w:rsidR="003E1868" w:rsidRPr="00F53C93" w:rsidRDefault="003E1868" w:rsidP="003E1868">
      <w:r w:rsidRPr="00F53C93">
        <w:t xml:space="preserve">Mary Louise </w:t>
      </w:r>
      <w:r w:rsidRPr="00F53C93">
        <w:rPr>
          <w:b/>
          <w:bCs/>
          <w:sz w:val="26"/>
        </w:rPr>
        <w:t>Kelly 25</w:t>
      </w:r>
      <w:r w:rsidRPr="00F53C93">
        <w:t>, Kelly is an American Broadcaster &amp; Author who Reports on Health Policy for NPR and is NPR's Senior Political Editor/Correspondent, "How a Distrust of Experts Is Shaping Government Policy Under Trump," NPR, 08/08/2025, https://www.npr.org/2025/08/08/nx-s1-5494569/how-a-distrust-of-experts-is-shaping-governme nt-policy-under-trump</w:t>
      </w:r>
    </w:p>
    <w:p w14:paraId="32159CE4" w14:textId="77777777" w:rsidR="003E1868" w:rsidRPr="00F53C93" w:rsidRDefault="003E1868" w:rsidP="003E1868">
      <w:pPr>
        <w:rPr>
          <w:sz w:val="14"/>
        </w:rPr>
      </w:pPr>
      <w:r w:rsidRPr="00F53C93">
        <w:rPr>
          <w:sz w:val="14"/>
        </w:rPr>
        <w:t>MARY LOUISE KELLY, HOST:</w:t>
      </w:r>
    </w:p>
    <w:p w14:paraId="02309B77" w14:textId="77777777" w:rsidR="003E1868" w:rsidRPr="00F53C93" w:rsidRDefault="003E1868" w:rsidP="003E1868">
      <w:pPr>
        <w:rPr>
          <w:sz w:val="14"/>
        </w:rPr>
      </w:pPr>
      <w:r w:rsidRPr="00F53C93">
        <w:rPr>
          <w:sz w:val="14"/>
        </w:rPr>
        <w:t xml:space="preserve">Last week, the </w:t>
      </w:r>
      <w:r w:rsidRPr="00F53C93">
        <w:rPr>
          <w:highlight w:val="cyan"/>
          <w:u w:val="single"/>
        </w:rPr>
        <w:t>Trump</w:t>
      </w:r>
      <w:r w:rsidRPr="00F53C93">
        <w:rPr>
          <w:sz w:val="14"/>
        </w:rPr>
        <w:t xml:space="preserve"> administration </w:t>
      </w:r>
      <w:r w:rsidRPr="00F53C93">
        <w:rPr>
          <w:iCs/>
          <w:highlight w:val="cyan"/>
          <w:u w:val="single"/>
          <w:bdr w:val="single" w:sz="8" w:space="0" w:color="auto"/>
        </w:rPr>
        <w:t>canceled</w:t>
      </w:r>
      <w:r w:rsidRPr="00F53C93">
        <w:rPr>
          <w:sz w:val="14"/>
        </w:rPr>
        <w:t xml:space="preserve"> approximately $</w:t>
      </w:r>
      <w:r w:rsidRPr="00F53C93">
        <w:rPr>
          <w:u w:val="single"/>
        </w:rPr>
        <w:t xml:space="preserve">500 million in </w:t>
      </w:r>
      <w:r w:rsidRPr="00F53C93">
        <w:rPr>
          <w:iCs/>
          <w:highlight w:val="cyan"/>
          <w:u w:val="single"/>
          <w:bdr w:val="single" w:sz="8" w:space="0" w:color="auto"/>
        </w:rPr>
        <w:t>contracts</w:t>
      </w:r>
      <w:r w:rsidRPr="00F53C93">
        <w:rPr>
          <w:highlight w:val="cyan"/>
          <w:u w:val="single"/>
        </w:rPr>
        <w:t xml:space="preserve"> to develop</w:t>
      </w:r>
      <w:r w:rsidRPr="00F53C93">
        <w:rPr>
          <w:u w:val="single"/>
        </w:rPr>
        <w:t xml:space="preserve"> mRNA </w:t>
      </w:r>
      <w:r w:rsidRPr="00F53C93">
        <w:rPr>
          <w:iCs/>
          <w:highlight w:val="cyan"/>
          <w:u w:val="single"/>
          <w:bdr w:val="single" w:sz="8" w:space="0" w:color="auto"/>
        </w:rPr>
        <w:t>vaccines</w:t>
      </w:r>
      <w:r w:rsidRPr="00F53C93">
        <w:rPr>
          <w:sz w:val="14"/>
        </w:rPr>
        <w:t xml:space="preserve"> that protect the nation against future viral threats. The move alarmed public health experts. That was big news. But </w:t>
      </w:r>
      <w:r w:rsidRPr="00F53C93">
        <w:rPr>
          <w:iCs/>
          <w:highlight w:val="cyan"/>
          <w:u w:val="single"/>
          <w:bdr w:val="single" w:sz="8" w:space="0" w:color="auto"/>
        </w:rPr>
        <w:t>disregarding</w:t>
      </w:r>
      <w:r w:rsidRPr="00F53C93">
        <w:rPr>
          <w:u w:val="single"/>
        </w:rPr>
        <w:t xml:space="preserve"> the advice</w:t>
      </w:r>
      <w:r w:rsidRPr="00F53C93">
        <w:rPr>
          <w:sz w:val="14"/>
        </w:rPr>
        <w:t xml:space="preserve"> </w:t>
      </w:r>
      <w:r w:rsidRPr="00F53C93">
        <w:rPr>
          <w:u w:val="single"/>
        </w:rPr>
        <w:t xml:space="preserve">of </w:t>
      </w:r>
      <w:r w:rsidRPr="00F53C93">
        <w:rPr>
          <w:iCs/>
          <w:highlight w:val="cyan"/>
          <w:u w:val="single"/>
          <w:bdr w:val="single" w:sz="8" w:space="0" w:color="auto"/>
        </w:rPr>
        <w:t>experts</w:t>
      </w:r>
      <w:r w:rsidRPr="00F53C93">
        <w:rPr>
          <w:highlight w:val="cyan"/>
          <w:u w:val="single"/>
        </w:rPr>
        <w:t xml:space="preserve"> is </w:t>
      </w:r>
      <w:r w:rsidRPr="00F53C93">
        <w:rPr>
          <w:iCs/>
          <w:highlight w:val="cyan"/>
          <w:u w:val="single"/>
          <w:bdr w:val="single" w:sz="8" w:space="0" w:color="auto"/>
        </w:rPr>
        <w:t>nothing new</w:t>
      </w:r>
      <w:r w:rsidRPr="00F53C93">
        <w:rPr>
          <w:u w:val="single"/>
        </w:rPr>
        <w:t xml:space="preserve"> for this admin</w:t>
      </w:r>
      <w:r w:rsidRPr="00F53C93">
        <w:rPr>
          <w:sz w:val="14"/>
        </w:rPr>
        <w:t xml:space="preserve">istration, </w:t>
      </w:r>
      <w:r w:rsidRPr="00F53C93">
        <w:rPr>
          <w:u w:val="single"/>
        </w:rPr>
        <w:t xml:space="preserve">whether it's </w:t>
      </w:r>
      <w:r w:rsidRPr="00F53C93">
        <w:rPr>
          <w:highlight w:val="cyan"/>
          <w:u w:val="single"/>
        </w:rPr>
        <w:t xml:space="preserve">about </w:t>
      </w:r>
      <w:r w:rsidRPr="00F53C93">
        <w:rPr>
          <w:iCs/>
          <w:highlight w:val="cyan"/>
          <w:u w:val="single"/>
          <w:bdr w:val="single" w:sz="8" w:space="0" w:color="auto"/>
        </w:rPr>
        <w:t>health</w:t>
      </w:r>
      <w:r w:rsidRPr="00F53C93">
        <w:rPr>
          <w:sz w:val="14"/>
        </w:rPr>
        <w:t xml:space="preserve"> policy </w:t>
      </w:r>
      <w:r w:rsidRPr="00F53C93">
        <w:rPr>
          <w:u w:val="single"/>
        </w:rPr>
        <w:t xml:space="preserve">or </w:t>
      </w:r>
      <w:r w:rsidRPr="00F53C93">
        <w:rPr>
          <w:iCs/>
          <w:u w:val="single"/>
          <w:bdr w:val="single" w:sz="8" w:space="0" w:color="auto"/>
        </w:rPr>
        <w:t>other areas</w:t>
      </w:r>
      <w:r w:rsidRPr="00F53C93">
        <w:rPr>
          <w:u w:val="single"/>
        </w:rPr>
        <w:t xml:space="preserve"> of </w:t>
      </w:r>
      <w:r w:rsidRPr="00F53C93">
        <w:rPr>
          <w:iCs/>
          <w:u w:val="single"/>
          <w:bdr w:val="single" w:sz="8" w:space="0" w:color="auto"/>
        </w:rPr>
        <w:t>government work</w:t>
      </w:r>
      <w:r w:rsidRPr="00F53C93">
        <w:rPr>
          <w:sz w:val="14"/>
        </w:rPr>
        <w:t xml:space="preserve"> </w:t>
      </w:r>
      <w:r w:rsidRPr="00F53C93">
        <w:rPr>
          <w:u w:val="single"/>
        </w:rPr>
        <w:t>like</w:t>
      </w:r>
      <w:r w:rsidRPr="00F53C93">
        <w:rPr>
          <w:sz w:val="14"/>
        </w:rPr>
        <w:t xml:space="preserve">, say, </w:t>
      </w:r>
      <w:r w:rsidRPr="00F53C93">
        <w:rPr>
          <w:u w:val="single"/>
        </w:rPr>
        <w:t xml:space="preserve">the </w:t>
      </w:r>
      <w:r w:rsidRPr="00F53C93">
        <w:rPr>
          <w:iCs/>
          <w:highlight w:val="cyan"/>
          <w:u w:val="single"/>
          <w:bdr w:val="single" w:sz="8" w:space="0" w:color="auto"/>
        </w:rPr>
        <w:t>econ</w:t>
      </w:r>
      <w:r w:rsidRPr="00F53C93">
        <w:rPr>
          <w:sz w:val="14"/>
        </w:rPr>
        <w:t xml:space="preserve">omy </w:t>
      </w:r>
      <w:r w:rsidRPr="00F53C93">
        <w:rPr>
          <w:highlight w:val="cyan"/>
          <w:u w:val="single"/>
        </w:rPr>
        <w:t>or</w:t>
      </w:r>
      <w:r w:rsidRPr="00F53C93">
        <w:rPr>
          <w:u w:val="single"/>
        </w:rPr>
        <w:t xml:space="preserve"> </w:t>
      </w:r>
      <w:r w:rsidRPr="00F53C93">
        <w:rPr>
          <w:iCs/>
          <w:u w:val="single"/>
          <w:bdr w:val="single" w:sz="8" w:space="0" w:color="auto"/>
        </w:rPr>
        <w:t xml:space="preserve">foreign </w:t>
      </w:r>
      <w:r w:rsidRPr="00F53C93">
        <w:rPr>
          <w:iCs/>
          <w:highlight w:val="cyan"/>
          <w:u w:val="single"/>
          <w:bdr w:val="single" w:sz="8" w:space="0" w:color="auto"/>
        </w:rPr>
        <w:t>aid</w:t>
      </w:r>
      <w:r w:rsidRPr="00F53C93">
        <w:rPr>
          <w:sz w:val="14"/>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1DC8E665" w14:textId="77777777" w:rsidR="003E1868" w:rsidRPr="00F53C93" w:rsidRDefault="003E1868" w:rsidP="003E1868">
      <w:pPr>
        <w:rPr>
          <w:sz w:val="14"/>
        </w:rPr>
      </w:pPr>
      <w:r w:rsidRPr="00F53C93">
        <w:rPr>
          <w:sz w:val="14"/>
        </w:rPr>
        <w:t>DOMENICO MONTANARO, BYLINE: This decision at HHS canceling all this money for mRNA vaccines is kind of wild to me because it feels like a reversal from Trump's first term. He pushed to develop these vaccines in the first place.</w:t>
      </w:r>
    </w:p>
    <w:p w14:paraId="3F3B7315" w14:textId="77777777" w:rsidR="003E1868" w:rsidRPr="00F53C93" w:rsidRDefault="003E1868" w:rsidP="003E1868">
      <w:pPr>
        <w:rPr>
          <w:sz w:val="14"/>
        </w:rPr>
      </w:pPr>
      <w:r w:rsidRPr="00F53C93">
        <w:rPr>
          <w:sz w:val="14"/>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66BAB48F" w14:textId="77777777" w:rsidR="003E1868" w:rsidRPr="00F53C93" w:rsidRDefault="003E1868" w:rsidP="003E1868">
      <w:pPr>
        <w:rPr>
          <w:sz w:val="14"/>
        </w:rPr>
      </w:pPr>
      <w:r w:rsidRPr="00F53C93">
        <w:rPr>
          <w:sz w:val="14"/>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23ADBA2D" w14:textId="77777777" w:rsidR="003E1868" w:rsidRPr="00F53C93" w:rsidRDefault="003E1868" w:rsidP="003E1868">
      <w:pPr>
        <w:rPr>
          <w:sz w:val="14"/>
        </w:rPr>
      </w:pPr>
      <w:r w:rsidRPr="00F53C93">
        <w:rPr>
          <w:sz w:val="14"/>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5ACC1D39" w14:textId="77777777" w:rsidR="003E1868" w:rsidRPr="00F53C93" w:rsidRDefault="003E1868" w:rsidP="003E1868">
      <w:pPr>
        <w:rPr>
          <w:u w:val="single"/>
        </w:rPr>
      </w:pPr>
      <w:r w:rsidRPr="00F53C93">
        <w:rPr>
          <w:sz w:val="14"/>
        </w:rPr>
        <w:t xml:space="preserve">There was a huge overlap with RFK Jr.'s base of people who'd long, you know, been seen as on the fringe, and Trump needed them in 2024. But </w:t>
      </w:r>
      <w:r w:rsidRPr="00F53C93">
        <w:rPr>
          <w:u w:val="single"/>
        </w:rPr>
        <w:t>Trump</w:t>
      </w:r>
      <w:r w:rsidRPr="00F53C93">
        <w:rPr>
          <w:sz w:val="14"/>
        </w:rPr>
        <w:t xml:space="preserve"> really doesn't have very strongly held beliefs on this topic. You know, remember, he's also </w:t>
      </w:r>
      <w:r w:rsidRPr="00F53C93">
        <w:rPr>
          <w:u w:val="single"/>
        </w:rPr>
        <w:t>expressed</w:t>
      </w:r>
      <w:r w:rsidRPr="00F53C93">
        <w:rPr>
          <w:sz w:val="14"/>
        </w:rPr>
        <w:t xml:space="preserve"> his own </w:t>
      </w:r>
      <w:r w:rsidRPr="00F53C93">
        <w:rPr>
          <w:iCs/>
          <w:u w:val="single"/>
          <w:bdr w:val="single" w:sz="8" w:space="0" w:color="auto"/>
        </w:rPr>
        <w:t>skepticism</w:t>
      </w:r>
      <w:r w:rsidRPr="00F53C93">
        <w:rPr>
          <w:u w:val="single"/>
        </w:rPr>
        <w:t xml:space="preserve"> about </w:t>
      </w:r>
      <w:r w:rsidRPr="00F53C93">
        <w:rPr>
          <w:iCs/>
          <w:u w:val="single"/>
          <w:bdr w:val="single" w:sz="8" w:space="0" w:color="auto"/>
        </w:rPr>
        <w:t>vaccines</w:t>
      </w:r>
      <w:r w:rsidRPr="00F53C93">
        <w:rPr>
          <w:sz w:val="14"/>
        </w:rPr>
        <w:t xml:space="preserve">, so </w:t>
      </w:r>
      <w:r w:rsidRPr="00F53C93">
        <w:rPr>
          <w:u w:val="single"/>
        </w:rPr>
        <w:t xml:space="preserve">now Trump's allowing </w:t>
      </w:r>
      <w:r w:rsidRPr="00F53C93">
        <w:rPr>
          <w:iCs/>
          <w:u w:val="single"/>
          <w:bdr w:val="single" w:sz="8" w:space="0" w:color="auto"/>
        </w:rPr>
        <w:t>RFK Jr</w:t>
      </w:r>
      <w:r w:rsidRPr="00F53C93">
        <w:rPr>
          <w:u w:val="single"/>
        </w:rPr>
        <w:t xml:space="preserve">. the </w:t>
      </w:r>
      <w:r w:rsidRPr="00F53C93">
        <w:rPr>
          <w:iCs/>
          <w:u w:val="single"/>
          <w:bdr w:val="single" w:sz="8" w:space="0" w:color="auto"/>
        </w:rPr>
        <w:t>room</w:t>
      </w:r>
      <w:r w:rsidRPr="00F53C93">
        <w:rPr>
          <w:u w:val="single"/>
        </w:rPr>
        <w:t xml:space="preserve"> to </w:t>
      </w:r>
      <w:r w:rsidRPr="00F53C93">
        <w:rPr>
          <w:iCs/>
          <w:u w:val="single"/>
          <w:bdr w:val="single" w:sz="8" w:space="0" w:color="auto"/>
        </w:rPr>
        <w:t>run</w:t>
      </w:r>
      <w:r w:rsidRPr="00F53C93">
        <w:rPr>
          <w:sz w:val="14"/>
        </w:rPr>
        <w:t xml:space="preserve">, regardless of the best science because his movement and that of so </w:t>
      </w:r>
      <w:r w:rsidRPr="00F53C93">
        <w:rPr>
          <w:u w:val="single"/>
        </w:rPr>
        <w:t xml:space="preserve">many right-wing </w:t>
      </w:r>
      <w:r w:rsidRPr="00F53C93">
        <w:rPr>
          <w:iCs/>
          <w:highlight w:val="cyan"/>
          <w:u w:val="single"/>
          <w:bdr w:val="single" w:sz="8" w:space="0" w:color="auto"/>
        </w:rPr>
        <w:t>populist</w:t>
      </w:r>
      <w:r w:rsidRPr="00F53C93">
        <w:rPr>
          <w:sz w:val="14"/>
        </w:rPr>
        <w:t xml:space="preserve"> movement</w:t>
      </w:r>
      <w:r w:rsidRPr="00F53C93">
        <w:rPr>
          <w:iCs/>
          <w:highlight w:val="cyan"/>
          <w:u w:val="single"/>
          <w:bdr w:val="single" w:sz="8" w:space="0" w:color="auto"/>
        </w:rPr>
        <w:t>s</w:t>
      </w:r>
      <w:r w:rsidRPr="00F53C93">
        <w:rPr>
          <w:sz w:val="14"/>
        </w:rPr>
        <w:t xml:space="preserve"> around the world, by the way, </w:t>
      </w:r>
      <w:r w:rsidRPr="00F53C93">
        <w:rPr>
          <w:u w:val="single"/>
        </w:rPr>
        <w:t xml:space="preserve">are </w:t>
      </w:r>
      <w:r w:rsidRPr="00F53C93">
        <w:rPr>
          <w:iCs/>
          <w:highlight w:val="cyan"/>
          <w:u w:val="single"/>
          <w:bdr w:val="single" w:sz="8" w:space="0" w:color="auto"/>
        </w:rPr>
        <w:t>depend</w:t>
      </w:r>
      <w:r w:rsidRPr="00F53C93">
        <w:rPr>
          <w:iCs/>
          <w:u w:val="single"/>
          <w:bdr w:val="single" w:sz="8" w:space="0" w:color="auto"/>
        </w:rPr>
        <w:t>ent</w:t>
      </w:r>
      <w:r w:rsidRPr="00F53C93">
        <w:rPr>
          <w:u w:val="single"/>
        </w:rPr>
        <w:t xml:space="preserve"> </w:t>
      </w:r>
      <w:r w:rsidRPr="00F53C93">
        <w:rPr>
          <w:highlight w:val="cyan"/>
          <w:u w:val="single"/>
        </w:rPr>
        <w:t>on</w:t>
      </w:r>
      <w:r w:rsidRPr="00F53C93">
        <w:rPr>
          <w:u w:val="single"/>
        </w:rPr>
        <w:t xml:space="preserve"> this </w:t>
      </w:r>
      <w:r w:rsidRPr="00F53C93">
        <w:rPr>
          <w:iCs/>
          <w:highlight w:val="cyan"/>
          <w:u w:val="single"/>
          <w:bdr w:val="single" w:sz="8" w:space="0" w:color="auto"/>
        </w:rPr>
        <w:t>distrust</w:t>
      </w:r>
      <w:r w:rsidRPr="00F53C93">
        <w:rPr>
          <w:highlight w:val="cyan"/>
          <w:u w:val="single"/>
        </w:rPr>
        <w:t xml:space="preserve"> of </w:t>
      </w:r>
      <w:r w:rsidRPr="00F53C93">
        <w:rPr>
          <w:iCs/>
          <w:highlight w:val="cyan"/>
          <w:u w:val="single"/>
          <w:bdr w:val="single" w:sz="8" w:space="0" w:color="auto"/>
        </w:rPr>
        <w:t>expertise</w:t>
      </w:r>
      <w:r w:rsidRPr="00F53C93">
        <w:rPr>
          <w:u w:val="single"/>
        </w:rPr>
        <w:t>.</w:t>
      </w:r>
    </w:p>
    <w:p w14:paraId="6389FB7B" w14:textId="77777777" w:rsidR="003E1868" w:rsidRPr="00F53C93" w:rsidRDefault="003E1868" w:rsidP="003E1868">
      <w:pPr>
        <w:rPr>
          <w:sz w:val="14"/>
        </w:rPr>
      </w:pPr>
      <w:r w:rsidRPr="00F53C93">
        <w:rPr>
          <w:sz w:val="14"/>
        </w:rPr>
        <w:t xml:space="preserve">SIMMONS-DUFFIN: Yeah. And, you know, Secretary </w:t>
      </w:r>
      <w:r w:rsidRPr="00F53C93">
        <w:rPr>
          <w:highlight w:val="cyan"/>
          <w:u w:val="single"/>
        </w:rPr>
        <w:t>Kennedy</w:t>
      </w:r>
      <w:r w:rsidRPr="00F53C93">
        <w:rPr>
          <w:sz w:val="14"/>
        </w:rPr>
        <w:t xml:space="preserve"> has really </w:t>
      </w:r>
      <w:r w:rsidRPr="00F53C93">
        <w:rPr>
          <w:iCs/>
          <w:highlight w:val="cyan"/>
          <w:u w:val="single"/>
          <w:bdr w:val="single" w:sz="8" w:space="0" w:color="auto"/>
        </w:rPr>
        <w:t>disparaged</w:t>
      </w:r>
      <w:r w:rsidRPr="00F53C93">
        <w:rPr>
          <w:sz w:val="14"/>
        </w:rPr>
        <w:t xml:space="preserve"> </w:t>
      </w:r>
      <w:r w:rsidRPr="00F53C93">
        <w:rPr>
          <w:highlight w:val="cyan"/>
          <w:u w:val="single"/>
        </w:rPr>
        <w:t>the</w:t>
      </w:r>
      <w:r w:rsidRPr="00F53C93">
        <w:rPr>
          <w:sz w:val="14"/>
        </w:rPr>
        <w:t xml:space="preserve"> Department of </w:t>
      </w:r>
      <w:r w:rsidRPr="00F53C93">
        <w:rPr>
          <w:iCs/>
          <w:highlight w:val="cyan"/>
          <w:u w:val="single"/>
          <w:bdr w:val="single" w:sz="8" w:space="0" w:color="auto"/>
        </w:rPr>
        <w:t>H</w:t>
      </w:r>
      <w:r w:rsidRPr="00F53C93">
        <w:rPr>
          <w:sz w:val="14"/>
        </w:rPr>
        <w:t xml:space="preserve">ealth and </w:t>
      </w:r>
      <w:r w:rsidRPr="00F53C93">
        <w:rPr>
          <w:iCs/>
          <w:highlight w:val="cyan"/>
          <w:u w:val="single"/>
          <w:bdr w:val="single" w:sz="8" w:space="0" w:color="auto"/>
        </w:rPr>
        <w:t>H</w:t>
      </w:r>
      <w:r w:rsidRPr="00F53C93">
        <w:rPr>
          <w:sz w:val="14"/>
        </w:rPr>
        <w:t xml:space="preserve">uman </w:t>
      </w:r>
      <w:r w:rsidRPr="00F53C93">
        <w:rPr>
          <w:iCs/>
          <w:highlight w:val="cyan"/>
          <w:u w:val="single"/>
          <w:bdr w:val="single" w:sz="8" w:space="0" w:color="auto"/>
        </w:rPr>
        <w:t>S</w:t>
      </w:r>
      <w:r w:rsidRPr="00F53C93">
        <w:rPr>
          <w:sz w:val="14"/>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F53C93">
        <w:rPr>
          <w:u w:val="single"/>
        </w:rPr>
        <w:t xml:space="preserve">he doesn't just </w:t>
      </w:r>
      <w:r w:rsidRPr="00F53C93">
        <w:rPr>
          <w:highlight w:val="cyan"/>
          <w:u w:val="single"/>
        </w:rPr>
        <w:t>say</w:t>
      </w:r>
      <w:r w:rsidRPr="00F53C93">
        <w:rPr>
          <w:sz w:val="14"/>
        </w:rPr>
        <w:t xml:space="preserve"> these </w:t>
      </w:r>
      <w:r w:rsidRPr="00F53C93">
        <w:rPr>
          <w:iCs/>
          <w:highlight w:val="cyan"/>
          <w:u w:val="single"/>
          <w:bdr w:val="single" w:sz="8" w:space="0" w:color="auto"/>
        </w:rPr>
        <w:t>experts</w:t>
      </w:r>
      <w:r w:rsidRPr="00F53C93">
        <w:rPr>
          <w:u w:val="single"/>
        </w:rPr>
        <w:t xml:space="preserve"> are </w:t>
      </w:r>
      <w:r w:rsidRPr="00F53C93">
        <w:rPr>
          <w:iCs/>
          <w:u w:val="single"/>
          <w:bdr w:val="single" w:sz="8" w:space="0" w:color="auto"/>
        </w:rPr>
        <w:t>ineffective</w:t>
      </w:r>
      <w:r w:rsidRPr="00F53C93">
        <w:rPr>
          <w:sz w:val="14"/>
        </w:rPr>
        <w:t xml:space="preserve">. </w:t>
      </w:r>
      <w:r w:rsidRPr="00F53C93">
        <w:rPr>
          <w:u w:val="single"/>
        </w:rPr>
        <w:t>He told Lara Trump on Fox News</w:t>
      </w:r>
      <w:r w:rsidRPr="00F53C93">
        <w:rPr>
          <w:sz w:val="14"/>
        </w:rPr>
        <w:t xml:space="preserve"> that </w:t>
      </w:r>
      <w:r w:rsidRPr="00F53C93">
        <w:rPr>
          <w:u w:val="single"/>
        </w:rPr>
        <w:t xml:space="preserve">they're </w:t>
      </w:r>
      <w:r w:rsidRPr="00F53C93">
        <w:rPr>
          <w:iCs/>
          <w:u w:val="single"/>
          <w:bdr w:val="single" w:sz="8" w:space="0" w:color="auto"/>
        </w:rPr>
        <w:t xml:space="preserve">deliberately </w:t>
      </w:r>
      <w:r w:rsidRPr="00F53C93">
        <w:rPr>
          <w:iCs/>
          <w:highlight w:val="cyan"/>
          <w:u w:val="single"/>
          <w:bdr w:val="single" w:sz="8" w:space="0" w:color="auto"/>
        </w:rPr>
        <w:t>manipulat</w:t>
      </w:r>
      <w:r w:rsidRPr="00F53C93">
        <w:rPr>
          <w:iCs/>
          <w:u w:val="single"/>
          <w:bdr w:val="single" w:sz="8" w:space="0" w:color="auto"/>
        </w:rPr>
        <w:t>ing</w:t>
      </w:r>
      <w:r w:rsidRPr="00F53C93">
        <w:rPr>
          <w:u w:val="single"/>
        </w:rPr>
        <w:t xml:space="preserve"> </w:t>
      </w:r>
      <w:r w:rsidRPr="00F53C93">
        <w:rPr>
          <w:highlight w:val="cyan"/>
          <w:u w:val="single"/>
        </w:rPr>
        <w:t>the</w:t>
      </w:r>
      <w:r w:rsidRPr="00F53C93">
        <w:rPr>
          <w:sz w:val="14"/>
          <w:highlight w:val="cyan"/>
        </w:rPr>
        <w:t xml:space="preserve"> </w:t>
      </w:r>
      <w:r w:rsidRPr="00F53C93">
        <w:rPr>
          <w:iCs/>
          <w:highlight w:val="cyan"/>
          <w:u w:val="single"/>
          <w:bdr w:val="single" w:sz="8" w:space="0" w:color="auto"/>
        </w:rPr>
        <w:t>truth</w:t>
      </w:r>
      <w:r w:rsidRPr="00F53C93">
        <w:rPr>
          <w:sz w:val="14"/>
          <w:highlight w:val="cyan"/>
        </w:rPr>
        <w:t>.</w:t>
      </w:r>
    </w:p>
    <w:p w14:paraId="3F818D7A" w14:textId="77777777" w:rsidR="003E1868" w:rsidRPr="00F53C93" w:rsidRDefault="003E1868" w:rsidP="003E1868">
      <w:pPr>
        <w:rPr>
          <w:sz w:val="14"/>
        </w:rPr>
      </w:pPr>
      <w:r w:rsidRPr="00F53C93">
        <w:rPr>
          <w:sz w:val="14"/>
        </w:rPr>
        <w:t>(SOUNDBITE OF ARCHIVED RECORDING)</w:t>
      </w:r>
    </w:p>
    <w:p w14:paraId="681D5B75" w14:textId="77777777" w:rsidR="003E1868" w:rsidRPr="00F53C93" w:rsidRDefault="003E1868" w:rsidP="003E1868">
      <w:pPr>
        <w:rPr>
          <w:sz w:val="14"/>
        </w:rPr>
      </w:pPr>
      <w:r w:rsidRPr="00F53C93">
        <w:rPr>
          <w:sz w:val="14"/>
        </w:rPr>
        <w:t>ROBERT F KENNEDY JR: There's all kinds of biases, and we need to have a system in place that will account for those biases and that will produce the best gold-standard science for Americans and evidence-based medicine.</w:t>
      </w:r>
    </w:p>
    <w:p w14:paraId="494A850C" w14:textId="77777777" w:rsidR="003E1868" w:rsidRPr="00F53C93" w:rsidRDefault="003E1868" w:rsidP="003E1868">
      <w:pPr>
        <w:rPr>
          <w:sz w:val="14"/>
        </w:rPr>
      </w:pPr>
      <w:r w:rsidRPr="00F53C93">
        <w:rPr>
          <w:sz w:val="14"/>
        </w:rPr>
        <w:t xml:space="preserve">SIMMONS-DUFFIN: </w:t>
      </w:r>
      <w:r w:rsidRPr="00F53C93">
        <w:rPr>
          <w:u w:val="single"/>
        </w:rPr>
        <w:t xml:space="preserve">Kennedy talks about gold-standard science </w:t>
      </w:r>
      <w:r w:rsidRPr="00F53C93">
        <w:rPr>
          <w:iCs/>
          <w:u w:val="single"/>
          <w:bdr w:val="single" w:sz="8" w:space="0" w:color="auto"/>
        </w:rPr>
        <w:t>constantly</w:t>
      </w:r>
      <w:r w:rsidRPr="00F53C93">
        <w:rPr>
          <w:sz w:val="14"/>
        </w:rPr>
        <w:t xml:space="preserve">, </w:t>
      </w:r>
      <w:r w:rsidRPr="00F53C93">
        <w:rPr>
          <w:u w:val="single"/>
        </w:rPr>
        <w:t>but</w:t>
      </w:r>
      <w:r w:rsidRPr="00F53C93">
        <w:rPr>
          <w:sz w:val="14"/>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F53C93">
        <w:rPr>
          <w:u w:val="single"/>
        </w:rPr>
        <w:t>he seems to be using it as a filter for what research gets funding and credibility and what can be brushed aside.</w:t>
      </w:r>
    </w:p>
    <w:p w14:paraId="4ADF0CA1" w14:textId="77777777" w:rsidR="003E1868" w:rsidRPr="00F53C93" w:rsidRDefault="003E1868" w:rsidP="003E1868">
      <w:pPr>
        <w:rPr>
          <w:sz w:val="14"/>
        </w:rPr>
      </w:pPr>
      <w:r w:rsidRPr="00F53C93">
        <w:rPr>
          <w:sz w:val="14"/>
        </w:rPr>
        <w:t xml:space="preserve">MONTANARO: Yeah. And </w:t>
      </w:r>
      <w:r w:rsidRPr="00F53C93">
        <w:rPr>
          <w:iCs/>
          <w:u w:val="single"/>
          <w:bdr w:val="single" w:sz="8" w:space="0" w:color="auto"/>
        </w:rPr>
        <w:t>Kennedy</w:t>
      </w:r>
      <w:r w:rsidRPr="00F53C93">
        <w:rPr>
          <w:sz w:val="14"/>
        </w:rPr>
        <w:t xml:space="preserve"> </w:t>
      </w:r>
      <w:r w:rsidRPr="00F53C93">
        <w:rPr>
          <w:u w:val="single"/>
        </w:rPr>
        <w:t>isn't the only member of this admin</w:t>
      </w:r>
      <w:r w:rsidRPr="00F53C93">
        <w:rPr>
          <w:sz w:val="14"/>
        </w:rPr>
        <w:t xml:space="preserve">istration </w:t>
      </w:r>
      <w:r w:rsidRPr="00F53C93">
        <w:rPr>
          <w:u w:val="single"/>
        </w:rPr>
        <w:t xml:space="preserve">with a </w:t>
      </w:r>
      <w:r w:rsidRPr="00F53C93">
        <w:rPr>
          <w:iCs/>
          <w:u w:val="single"/>
          <w:bdr w:val="single" w:sz="8" w:space="0" w:color="auto"/>
        </w:rPr>
        <w:t>deep distrust</w:t>
      </w:r>
      <w:r w:rsidRPr="00F53C93">
        <w:rPr>
          <w:u w:val="single"/>
        </w:rPr>
        <w:t xml:space="preserve"> of </w:t>
      </w:r>
      <w:r w:rsidRPr="00F53C93">
        <w:rPr>
          <w:iCs/>
          <w:u w:val="single"/>
          <w:bdr w:val="single" w:sz="8" w:space="0" w:color="auto"/>
        </w:rPr>
        <w:t>experts</w:t>
      </w:r>
      <w:r w:rsidRPr="00F53C93">
        <w:rPr>
          <w:sz w:val="14"/>
        </w:rPr>
        <w:t xml:space="preserve">. You know, </w:t>
      </w:r>
      <w:r w:rsidRPr="00F53C93">
        <w:rPr>
          <w:u w:val="single"/>
        </w:rPr>
        <w:t xml:space="preserve">there's this anti-elitism, </w:t>
      </w:r>
      <w:r w:rsidRPr="00F53C93">
        <w:rPr>
          <w:iCs/>
          <w:u w:val="single"/>
          <w:bdr w:val="single" w:sz="8" w:space="0" w:color="auto"/>
        </w:rPr>
        <w:t>anti-intellectualism</w:t>
      </w:r>
      <w:r w:rsidRPr="00F53C93">
        <w:rPr>
          <w:sz w:val="14"/>
        </w:rPr>
        <w:t xml:space="preserve">, this distrust in the experts. </w:t>
      </w:r>
      <w:r w:rsidRPr="00F53C93">
        <w:rPr>
          <w:u w:val="single"/>
        </w:rPr>
        <w:t xml:space="preserve">It's really something that's </w:t>
      </w:r>
      <w:r w:rsidRPr="00F53C93">
        <w:rPr>
          <w:iCs/>
          <w:u w:val="single"/>
          <w:bdr w:val="single" w:sz="8" w:space="0" w:color="auto"/>
        </w:rPr>
        <w:t>fueled</w:t>
      </w:r>
      <w:r w:rsidRPr="00F53C93">
        <w:rPr>
          <w:u w:val="single"/>
        </w:rPr>
        <w:t xml:space="preserve"> Trump's </w:t>
      </w:r>
      <w:r w:rsidRPr="00F53C93">
        <w:rPr>
          <w:iCs/>
          <w:u w:val="single"/>
          <w:bdr w:val="single" w:sz="8" w:space="0" w:color="auto"/>
        </w:rPr>
        <w:t>politics</w:t>
      </w:r>
      <w:r w:rsidRPr="00F53C93">
        <w:rPr>
          <w:sz w:val="14"/>
        </w:rPr>
        <w:t xml:space="preserve">. That was made explicit in the October vice presidential debate. Listen to now-Vice President </w:t>
      </w:r>
      <w:r w:rsidRPr="00F53C93">
        <w:rPr>
          <w:iCs/>
          <w:u w:val="single"/>
          <w:bdr w:val="single" w:sz="8" w:space="0" w:color="auto"/>
        </w:rPr>
        <w:t xml:space="preserve">JD </w:t>
      </w:r>
      <w:r w:rsidRPr="00F53C93">
        <w:rPr>
          <w:iCs/>
          <w:highlight w:val="cyan"/>
          <w:u w:val="single"/>
          <w:bdr w:val="single" w:sz="8" w:space="0" w:color="auto"/>
        </w:rPr>
        <w:t>Vance</w:t>
      </w:r>
      <w:r w:rsidRPr="00F53C93">
        <w:rPr>
          <w:sz w:val="14"/>
        </w:rPr>
        <w:t xml:space="preserve"> then strongly disagreeing with the idea that it's important to listen to the experts - in this case - about health.</w:t>
      </w:r>
    </w:p>
    <w:p w14:paraId="69F44C36" w14:textId="77777777" w:rsidR="003E1868" w:rsidRPr="00F53C93" w:rsidRDefault="003E1868" w:rsidP="003E1868">
      <w:pPr>
        <w:rPr>
          <w:sz w:val="14"/>
        </w:rPr>
      </w:pPr>
      <w:r w:rsidRPr="00F53C93">
        <w:rPr>
          <w:sz w:val="14"/>
        </w:rPr>
        <w:t>(SOUNDBITE OF ARCHIVED RECORDING)</w:t>
      </w:r>
    </w:p>
    <w:p w14:paraId="5C1C97A5" w14:textId="77777777" w:rsidR="003E1868" w:rsidRPr="00F53C93" w:rsidRDefault="003E1868" w:rsidP="003E1868">
      <w:pPr>
        <w:rPr>
          <w:sz w:val="14"/>
        </w:rPr>
      </w:pPr>
      <w:r w:rsidRPr="00F53C93">
        <w:rPr>
          <w:sz w:val="14"/>
        </w:rPr>
        <w:t>VICE PRESIDENT JD VANCE</w:t>
      </w:r>
      <w:r w:rsidRPr="00F53C93">
        <w:rPr>
          <w:highlight w:val="cyan"/>
          <w:u w:val="single"/>
        </w:rPr>
        <w:t>:</w:t>
      </w:r>
      <w:r w:rsidRPr="00F53C93">
        <w:rPr>
          <w:u w:val="single"/>
        </w:rPr>
        <w:t xml:space="preserve"> </w:t>
      </w:r>
      <w:r w:rsidRPr="00F53C93">
        <w:rPr>
          <w:sz w:val="14"/>
        </w:rPr>
        <w:t xml:space="preserve">So many of the </w:t>
      </w:r>
      <w:r w:rsidRPr="00F53C93">
        <w:rPr>
          <w:iCs/>
          <w:highlight w:val="cyan"/>
          <w:u w:val="single"/>
          <w:bdr w:val="single" w:sz="8" w:space="0" w:color="auto"/>
        </w:rPr>
        <w:t>drugs</w:t>
      </w:r>
      <w:r w:rsidRPr="00F53C93">
        <w:rPr>
          <w:sz w:val="14"/>
        </w:rPr>
        <w:t xml:space="preserve">, the pharmaceuticals that we put in the bodies of our children </w:t>
      </w:r>
      <w:r w:rsidRPr="00F53C93">
        <w:rPr>
          <w:highlight w:val="cyan"/>
          <w:u w:val="single"/>
        </w:rPr>
        <w:t>are</w:t>
      </w:r>
      <w:r w:rsidRPr="00F53C93">
        <w:rPr>
          <w:sz w:val="14"/>
          <w:highlight w:val="cyan"/>
        </w:rPr>
        <w:t xml:space="preserve"> </w:t>
      </w:r>
      <w:r w:rsidRPr="00F53C93">
        <w:rPr>
          <w:iCs/>
          <w:highlight w:val="cyan"/>
          <w:u w:val="single"/>
          <w:bdr w:val="single" w:sz="8" w:space="0" w:color="auto"/>
        </w:rPr>
        <w:t>manufactured</w:t>
      </w:r>
      <w:r w:rsidRPr="00F53C93">
        <w:rPr>
          <w:u w:val="single"/>
        </w:rPr>
        <w:t xml:space="preserve"> </w:t>
      </w:r>
      <w:r w:rsidRPr="00F53C93">
        <w:rPr>
          <w:highlight w:val="cyan"/>
          <w:u w:val="single"/>
        </w:rPr>
        <w:t xml:space="preserve">by nations that </w:t>
      </w:r>
      <w:r w:rsidRPr="00F53C93">
        <w:rPr>
          <w:iCs/>
          <w:highlight w:val="cyan"/>
          <w:u w:val="single"/>
          <w:bdr w:val="single" w:sz="8" w:space="0" w:color="auto"/>
        </w:rPr>
        <w:t>hate us</w:t>
      </w:r>
      <w:r w:rsidRPr="00F53C93">
        <w:rPr>
          <w:sz w:val="14"/>
        </w:rPr>
        <w:t xml:space="preserve">. This has to stop, and </w:t>
      </w:r>
      <w:r w:rsidRPr="00F53C93">
        <w:rPr>
          <w:highlight w:val="cyan"/>
          <w:u w:val="single"/>
        </w:rPr>
        <w:t xml:space="preserve">we're </w:t>
      </w:r>
      <w:r w:rsidRPr="00F53C93">
        <w:rPr>
          <w:iCs/>
          <w:highlight w:val="cyan"/>
          <w:u w:val="single"/>
          <w:bdr w:val="single" w:sz="8" w:space="0" w:color="auto"/>
        </w:rPr>
        <w:t>not</w:t>
      </w:r>
      <w:r w:rsidRPr="00F53C93">
        <w:rPr>
          <w:highlight w:val="cyan"/>
          <w:u w:val="single"/>
        </w:rPr>
        <w:t xml:space="preserve"> going to </w:t>
      </w:r>
      <w:r w:rsidRPr="00F53C93">
        <w:rPr>
          <w:iCs/>
          <w:highlight w:val="cyan"/>
          <w:u w:val="single"/>
          <w:bdr w:val="single" w:sz="8" w:space="0" w:color="auto"/>
        </w:rPr>
        <w:t>stop it</w:t>
      </w:r>
      <w:r w:rsidRPr="00F53C93">
        <w:rPr>
          <w:highlight w:val="cyan"/>
          <w:u w:val="single"/>
        </w:rPr>
        <w:t xml:space="preserve"> by listening to </w:t>
      </w:r>
      <w:r w:rsidRPr="00F53C93">
        <w:rPr>
          <w:iCs/>
          <w:highlight w:val="cyan"/>
          <w:u w:val="single"/>
          <w:bdr w:val="single" w:sz="8" w:space="0" w:color="auto"/>
        </w:rPr>
        <w:t>experts</w:t>
      </w:r>
      <w:r w:rsidRPr="00F53C93">
        <w:rPr>
          <w:sz w:val="14"/>
        </w:rPr>
        <w:t>. We're going to stop it by listening to common sense wisdom, which is what Donald Trump governed on.</w:t>
      </w:r>
    </w:p>
    <w:p w14:paraId="4FF28196" w14:textId="77777777" w:rsidR="003E1868" w:rsidRPr="00F53C93" w:rsidRDefault="003E1868" w:rsidP="003E1868">
      <w:pPr>
        <w:rPr>
          <w:sz w:val="14"/>
        </w:rPr>
      </w:pPr>
      <w:r w:rsidRPr="00F53C93">
        <w:rPr>
          <w:sz w:val="14"/>
        </w:rPr>
        <w:t xml:space="preserve">MONTANARO: Yeah. In other words, don't believe the experts. Believe Donald Trump. And look, they told us. They've been telling us. </w:t>
      </w:r>
      <w:r w:rsidRPr="00F53C93">
        <w:rPr>
          <w:u w:val="single"/>
        </w:rPr>
        <w:t xml:space="preserve">Think about </w:t>
      </w:r>
      <w:r w:rsidRPr="00F53C93">
        <w:rPr>
          <w:iCs/>
          <w:u w:val="single"/>
          <w:bdr w:val="single" w:sz="8" w:space="0" w:color="auto"/>
        </w:rPr>
        <w:t>trade</w:t>
      </w:r>
      <w:r w:rsidRPr="00F53C93">
        <w:rPr>
          <w:sz w:val="14"/>
        </w:rPr>
        <w:t xml:space="preserve">, which was the first part of JD Vance's answer, </w:t>
      </w:r>
      <w:r w:rsidRPr="00F53C93">
        <w:rPr>
          <w:u w:val="single"/>
        </w:rPr>
        <w:t xml:space="preserve">as well as </w:t>
      </w:r>
      <w:r w:rsidRPr="00F53C93">
        <w:rPr>
          <w:iCs/>
          <w:u w:val="single"/>
          <w:bdr w:val="single" w:sz="8" w:space="0" w:color="auto"/>
        </w:rPr>
        <w:t>health</w:t>
      </w:r>
      <w:r w:rsidRPr="00F53C93">
        <w:rPr>
          <w:sz w:val="14"/>
        </w:rPr>
        <w:t xml:space="preserve"> care - what we're talking about here. And </w:t>
      </w:r>
      <w:r w:rsidRPr="00F53C93">
        <w:rPr>
          <w:u w:val="single"/>
        </w:rPr>
        <w:t xml:space="preserve">the strategy here is undermine </w:t>
      </w:r>
      <w:r w:rsidRPr="00F53C93">
        <w:rPr>
          <w:iCs/>
          <w:u w:val="single"/>
          <w:bdr w:val="single" w:sz="8" w:space="0" w:color="auto"/>
        </w:rPr>
        <w:t>institutions</w:t>
      </w:r>
      <w:r w:rsidRPr="00F53C93">
        <w:rPr>
          <w:u w:val="single"/>
        </w:rPr>
        <w:t xml:space="preserve"> and </w:t>
      </w:r>
      <w:r w:rsidRPr="00F53C93">
        <w:rPr>
          <w:iCs/>
          <w:u w:val="single"/>
          <w:bdr w:val="single" w:sz="8" w:space="0" w:color="auto"/>
        </w:rPr>
        <w:t>experts</w:t>
      </w:r>
      <w:r w:rsidRPr="00F53C93">
        <w:rPr>
          <w:sz w:val="14"/>
        </w:rPr>
        <w:t xml:space="preserve"> and believe in that one person, then they can sell you anything.</w:t>
      </w:r>
    </w:p>
    <w:p w14:paraId="25623FDF" w14:textId="77777777" w:rsidR="003E1868" w:rsidRPr="00F53C93" w:rsidRDefault="003E1868" w:rsidP="003E1868">
      <w:pPr>
        <w:rPr>
          <w:sz w:val="14"/>
        </w:rPr>
      </w:pPr>
      <w:r w:rsidRPr="00F53C93">
        <w:rPr>
          <w:sz w:val="14"/>
        </w:rPr>
        <w:t xml:space="preserve">SIMMONS-DUFFIN: You know, it is striking to me how Secretary </w:t>
      </w:r>
      <w:r w:rsidRPr="00F53C93">
        <w:rPr>
          <w:iCs/>
          <w:highlight w:val="cyan"/>
          <w:u w:val="single"/>
          <w:bdr w:val="single" w:sz="8" w:space="0" w:color="auto"/>
        </w:rPr>
        <w:t>Kennedy</w:t>
      </w:r>
      <w:r w:rsidRPr="00F53C93">
        <w:rPr>
          <w:sz w:val="14"/>
        </w:rPr>
        <w:t xml:space="preserve"> </w:t>
      </w:r>
      <w:r w:rsidRPr="00F53C93">
        <w:rPr>
          <w:u w:val="single"/>
        </w:rPr>
        <w:t xml:space="preserve">seems to </w:t>
      </w:r>
      <w:r w:rsidRPr="00F53C93">
        <w:rPr>
          <w:highlight w:val="cyan"/>
          <w:u w:val="single"/>
        </w:rPr>
        <w:t xml:space="preserve">assume </w:t>
      </w:r>
      <w:r w:rsidRPr="00F53C93">
        <w:rPr>
          <w:iCs/>
          <w:highlight w:val="cyan"/>
          <w:u w:val="single"/>
          <w:bdr w:val="single" w:sz="8" w:space="0" w:color="auto"/>
        </w:rPr>
        <w:t>bad intent</w:t>
      </w:r>
      <w:r w:rsidRPr="00F53C93">
        <w:rPr>
          <w:highlight w:val="cyan"/>
          <w:u w:val="single"/>
        </w:rPr>
        <w:t xml:space="preserve"> among experts</w:t>
      </w:r>
      <w:r w:rsidRPr="00F53C93">
        <w:rPr>
          <w:sz w:val="14"/>
        </w:rPr>
        <w:t xml:space="preserve">, </w:t>
      </w:r>
      <w:r w:rsidRPr="00F53C93">
        <w:rPr>
          <w:u w:val="single"/>
        </w:rPr>
        <w:t>as if</w:t>
      </w:r>
      <w:r w:rsidRPr="00F53C93">
        <w:rPr>
          <w:sz w:val="14"/>
        </w:rPr>
        <w:t xml:space="preserve"> expert </w:t>
      </w:r>
      <w:r w:rsidRPr="00F53C93">
        <w:rPr>
          <w:iCs/>
          <w:u w:val="single"/>
          <w:bdr w:val="single" w:sz="8" w:space="0" w:color="auto"/>
        </w:rPr>
        <w:t>consensus</w:t>
      </w:r>
      <w:r w:rsidRPr="00F53C93">
        <w:rPr>
          <w:sz w:val="14"/>
        </w:rPr>
        <w:t xml:space="preserve"> </w:t>
      </w:r>
      <w:r w:rsidRPr="00F53C93">
        <w:rPr>
          <w:u w:val="single"/>
        </w:rPr>
        <w:t>is a</w:t>
      </w:r>
      <w:r w:rsidRPr="00F53C93">
        <w:rPr>
          <w:sz w:val="14"/>
        </w:rPr>
        <w:t xml:space="preserve"> kind of </w:t>
      </w:r>
      <w:r w:rsidRPr="00F53C93">
        <w:rPr>
          <w:iCs/>
          <w:u w:val="single"/>
          <w:bdr w:val="single" w:sz="8" w:space="0" w:color="auto"/>
        </w:rPr>
        <w:t>collusion</w:t>
      </w:r>
      <w:r w:rsidRPr="00F53C93">
        <w:rPr>
          <w:sz w:val="14"/>
        </w:rPr>
        <w:t xml:space="preserve">, </w:t>
      </w:r>
      <w:r w:rsidRPr="00F53C93">
        <w:rPr>
          <w:u w:val="single"/>
        </w:rPr>
        <w:t>and</w:t>
      </w:r>
      <w:r w:rsidRPr="00F53C93">
        <w:rPr>
          <w:sz w:val="14"/>
        </w:rPr>
        <w:t xml:space="preserve"> </w:t>
      </w:r>
      <w:r w:rsidRPr="00F53C93">
        <w:rPr>
          <w:iCs/>
          <w:highlight w:val="cyan"/>
          <w:u w:val="single"/>
          <w:bdr w:val="single" w:sz="8" w:space="0" w:color="auto"/>
        </w:rPr>
        <w:t>only outsiders</w:t>
      </w:r>
      <w:r w:rsidRPr="00F53C93">
        <w:rPr>
          <w:u w:val="single"/>
        </w:rPr>
        <w:t xml:space="preserve"> </w:t>
      </w:r>
      <w:r w:rsidRPr="00F53C93">
        <w:rPr>
          <w:highlight w:val="cyan"/>
          <w:u w:val="single"/>
        </w:rPr>
        <w:t xml:space="preserve">without </w:t>
      </w:r>
      <w:r w:rsidRPr="00F53C93">
        <w:rPr>
          <w:iCs/>
          <w:highlight w:val="cyan"/>
          <w:u w:val="single"/>
          <w:bdr w:val="single" w:sz="8" w:space="0" w:color="auto"/>
        </w:rPr>
        <w:t>expertise</w:t>
      </w:r>
      <w:r w:rsidRPr="00F53C93">
        <w:rPr>
          <w:u w:val="single"/>
        </w:rPr>
        <w:t xml:space="preserve"> in certain fields have the </w:t>
      </w:r>
      <w:r w:rsidRPr="00F53C93">
        <w:rPr>
          <w:iCs/>
          <w:u w:val="single"/>
          <w:bdr w:val="single" w:sz="8" w:space="0" w:color="auto"/>
        </w:rPr>
        <w:t>bravery</w:t>
      </w:r>
      <w:r w:rsidRPr="00F53C93">
        <w:rPr>
          <w:sz w:val="14"/>
        </w:rPr>
        <w:t xml:space="preserve"> </w:t>
      </w:r>
      <w:r w:rsidRPr="00F53C93">
        <w:rPr>
          <w:u w:val="single"/>
        </w:rPr>
        <w:t xml:space="preserve">to </w:t>
      </w:r>
      <w:r w:rsidRPr="00F53C93">
        <w:rPr>
          <w:iCs/>
          <w:highlight w:val="cyan"/>
          <w:u w:val="single"/>
          <w:bdr w:val="single" w:sz="8" w:space="0" w:color="auto"/>
        </w:rPr>
        <w:t>see</w:t>
      </w:r>
      <w:r w:rsidRPr="00F53C93">
        <w:rPr>
          <w:sz w:val="14"/>
        </w:rPr>
        <w:t xml:space="preserve"> things </w:t>
      </w:r>
      <w:r w:rsidRPr="00F53C93">
        <w:rPr>
          <w:iCs/>
          <w:highlight w:val="cyan"/>
          <w:u w:val="single"/>
          <w:bdr w:val="single" w:sz="8" w:space="0" w:color="auto"/>
        </w:rPr>
        <w:t>clearly</w:t>
      </w:r>
      <w:r w:rsidRPr="00F53C93">
        <w:rPr>
          <w:sz w:val="14"/>
        </w:rPr>
        <w:t>. You know, think about how he fired the outside panel of vaccine experts and replaced them with his own handpicked roster, including people who have spread misinformation about vaccines.</w:t>
      </w:r>
    </w:p>
    <w:p w14:paraId="45390276" w14:textId="77777777" w:rsidR="003E1868" w:rsidRPr="00F53C93" w:rsidRDefault="003E1868" w:rsidP="003E1868">
      <w:pPr>
        <w:rPr>
          <w:sz w:val="14"/>
        </w:rPr>
      </w:pPr>
      <w:r w:rsidRPr="00F53C93">
        <w:rPr>
          <w:sz w:val="14"/>
        </w:rPr>
        <w:t xml:space="preserve">You know, </w:t>
      </w:r>
      <w:r w:rsidRPr="00F53C93">
        <w:rPr>
          <w:u w:val="single"/>
        </w:rPr>
        <w:t xml:space="preserve">he points to </w:t>
      </w:r>
      <w:r w:rsidRPr="00F53C93">
        <w:rPr>
          <w:iCs/>
          <w:u w:val="single"/>
          <w:bdr w:val="single" w:sz="8" w:space="0" w:color="auto"/>
        </w:rPr>
        <w:t>historical examples</w:t>
      </w:r>
      <w:r w:rsidRPr="00F53C93">
        <w:rPr>
          <w:u w:val="single"/>
        </w:rPr>
        <w:t xml:space="preserve"> of when scientists got things wrong</w:t>
      </w:r>
      <w:r w:rsidRPr="00F53C93">
        <w:rPr>
          <w:sz w:val="14"/>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53C93">
        <w:rPr>
          <w:iCs/>
          <w:u w:val="single"/>
          <w:bdr w:val="single" w:sz="8" w:space="0" w:color="auto"/>
        </w:rPr>
        <w:t>he's</w:t>
      </w:r>
      <w:r w:rsidRPr="00F53C93">
        <w:rPr>
          <w:u w:val="single"/>
        </w:rPr>
        <w:t xml:space="preserve"> leading from a place of </w:t>
      </w:r>
      <w:r w:rsidRPr="00F53C93">
        <w:rPr>
          <w:iCs/>
          <w:u w:val="single"/>
          <w:bdr w:val="single" w:sz="8" w:space="0" w:color="auto"/>
        </w:rPr>
        <w:t>distrust</w:t>
      </w:r>
      <w:r w:rsidRPr="00F53C93">
        <w:rPr>
          <w:sz w:val="14"/>
        </w:rPr>
        <w:t>. And even though the public doesn't have high trust in public health experts or federal agencies like CDC and FDA, Kennedy has extreme views on things like vaccines that don't reflect popular opinion.</w:t>
      </w:r>
    </w:p>
    <w:p w14:paraId="37204867" w14:textId="77777777" w:rsidR="003E1868" w:rsidRPr="00F53C93" w:rsidRDefault="003E1868" w:rsidP="003E1868">
      <w:pPr>
        <w:rPr>
          <w:sz w:val="14"/>
        </w:rPr>
      </w:pPr>
      <w:r w:rsidRPr="00F53C93">
        <w:rPr>
          <w:sz w:val="14"/>
        </w:rPr>
        <w:t>MONTANARO: And they used to have very high opinions of those institutions but...</w:t>
      </w:r>
    </w:p>
    <w:p w14:paraId="6C866198" w14:textId="77777777" w:rsidR="003E1868" w:rsidRPr="00F53C93" w:rsidRDefault="003E1868" w:rsidP="003E1868">
      <w:pPr>
        <w:rPr>
          <w:sz w:val="14"/>
        </w:rPr>
      </w:pPr>
      <w:r w:rsidRPr="00F53C93">
        <w:rPr>
          <w:sz w:val="14"/>
        </w:rPr>
        <w:t>SIMMONS-DUFFIN: Yeah.</w:t>
      </w:r>
    </w:p>
    <w:p w14:paraId="7A5AFDAD" w14:textId="77777777" w:rsidR="003E1868" w:rsidRPr="00F53C93" w:rsidRDefault="003E1868" w:rsidP="003E1868">
      <w:pPr>
        <w:rPr>
          <w:sz w:val="14"/>
        </w:rPr>
      </w:pPr>
      <w:r w:rsidRPr="00F53C93">
        <w:rPr>
          <w:sz w:val="14"/>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0FC2C0A0" w14:textId="77777777" w:rsidR="003E1868" w:rsidRDefault="003E1868" w:rsidP="003E1868">
      <w:pPr>
        <w:rPr>
          <w:sz w:val="16"/>
        </w:rPr>
      </w:pPr>
    </w:p>
    <w:p w14:paraId="4FE1C939" w14:textId="77777777" w:rsidR="003E1868" w:rsidRPr="00DD7B24" w:rsidRDefault="003E1868" w:rsidP="003E1868">
      <w:pPr>
        <w:keepNext/>
        <w:keepLines/>
        <w:spacing w:before="40"/>
        <w:outlineLvl w:val="3"/>
        <w:rPr>
          <w:rFonts w:eastAsia="Times New Roman"/>
          <w:b/>
          <w:iCs/>
          <w:sz w:val="26"/>
        </w:rPr>
      </w:pPr>
      <w:r w:rsidRPr="00DD7B24">
        <w:rPr>
          <w:rFonts w:eastAsia="Times New Roman"/>
          <w:b/>
          <w:iCs/>
          <w:sz w:val="26"/>
        </w:rPr>
        <w:t>Systemic buffers contain the ‘polycrisis.’</w:t>
      </w:r>
    </w:p>
    <w:p w14:paraId="23F161C1" w14:textId="77777777" w:rsidR="003E1868" w:rsidRPr="00DD7B24" w:rsidRDefault="003E1868" w:rsidP="003E1868">
      <w:pPr>
        <w:rPr>
          <w:rFonts w:eastAsia="Calibri"/>
        </w:rPr>
      </w:pPr>
      <w:r w:rsidRPr="00DD7B24">
        <w:rPr>
          <w:rFonts w:eastAsia="Calibri"/>
        </w:rPr>
        <w:t xml:space="preserve">Noah </w:t>
      </w:r>
      <w:r w:rsidRPr="00DD7B24">
        <w:rPr>
          <w:rFonts w:eastAsia="Calibri"/>
          <w:b/>
          <w:bCs/>
          <w:sz w:val="26"/>
        </w:rPr>
        <w:t>Smith 22</w:t>
      </w:r>
      <w:r w:rsidRPr="00DD7B24">
        <w:rPr>
          <w:rFonts w:eastAsia="Calibri"/>
        </w:rPr>
        <w:t>, former Bloomberg Opinion columnist, was an assistant professor of finance at Stony Brook University, “Against "polycrisis",” Noahpinion, 11/13/22, https://www.noahpinion.blog/p/against-polycrisis</w:t>
      </w:r>
    </w:p>
    <w:p w14:paraId="7E3FFEFA" w14:textId="77777777" w:rsidR="003E1868" w:rsidRPr="00DD7B24" w:rsidRDefault="003E1868" w:rsidP="003E1868">
      <w:pPr>
        <w:rPr>
          <w:rFonts w:eastAsia="Calibri"/>
        </w:rPr>
      </w:pPr>
      <w:r w:rsidRPr="00DD7B24">
        <w:rPr>
          <w:rFonts w:eastAsia="Calibri"/>
          <w:u w:val="single"/>
        </w:rPr>
        <w:t>One term I see used increasingly often</w:t>
      </w:r>
      <w:r w:rsidRPr="00DD7B24">
        <w:rPr>
          <w:rFonts w:eastAsia="Calibri"/>
          <w:sz w:val="16"/>
        </w:rPr>
        <w:t xml:space="preserve"> in the econ opinion-sphere </w:t>
      </w:r>
      <w:r w:rsidRPr="00DD7B24">
        <w:rPr>
          <w:rFonts w:eastAsia="Calibri"/>
          <w:u w:val="single"/>
        </w:rPr>
        <w:t>is</w:t>
      </w:r>
      <w:r w:rsidRPr="00DD7B24">
        <w:rPr>
          <w:rFonts w:eastAsia="Calibri"/>
          <w:sz w:val="16"/>
        </w:rPr>
        <w:t xml:space="preserve"> “</w:t>
      </w:r>
      <w:r w:rsidRPr="00DD7B24">
        <w:rPr>
          <w:rFonts w:eastAsia="Calibri"/>
          <w:iCs/>
          <w:u w:val="single"/>
          <w:bdr w:val="single" w:sz="8" w:space="0" w:color="auto"/>
        </w:rPr>
        <w:t>polycrisis</w:t>
      </w:r>
      <w:r w:rsidRPr="00DD7B24">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7825C32A" w14:textId="77777777" w:rsidR="003E1868" w:rsidRPr="00DD7B24" w:rsidRDefault="003E1868" w:rsidP="003E1868">
      <w:pPr>
        <w:rPr>
          <w:rFonts w:eastAsia="Calibri"/>
        </w:rPr>
      </w:pPr>
      <w:r w:rsidRPr="00DD7B24">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5BBD1652" w14:textId="77777777" w:rsidR="003E1868" w:rsidRPr="00DD7B24" w:rsidRDefault="003E1868" w:rsidP="003E1868">
      <w:pPr>
        <w:rPr>
          <w:rFonts w:eastAsia="Calibri"/>
        </w:rPr>
      </w:pPr>
      <w:r w:rsidRPr="00DD7B24">
        <w:rPr>
          <w:rFonts w:eastAsia="Calibri"/>
          <w:sz w:val="16"/>
        </w:rPr>
        <w:t xml:space="preserve">We define a global polycrisis as </w:t>
      </w:r>
      <w:r w:rsidRPr="00DD7B24">
        <w:rPr>
          <w:rFonts w:eastAsia="Calibri"/>
          <w:u w:val="single"/>
        </w:rPr>
        <w:t xml:space="preserve">any combination of three or more </w:t>
      </w:r>
      <w:r w:rsidRPr="00DD7B24">
        <w:rPr>
          <w:rFonts w:eastAsia="Calibri"/>
          <w:iCs/>
          <w:u w:val="single"/>
          <w:bdr w:val="single" w:sz="8" w:space="0" w:color="auto"/>
        </w:rPr>
        <w:t>interacting</w:t>
      </w:r>
      <w:r w:rsidRPr="00DD7B24">
        <w:rPr>
          <w:rFonts w:eastAsia="Calibri"/>
          <w:u w:val="single"/>
        </w:rPr>
        <w:t xml:space="preserve"> systemic risks with the potential to cause a </w:t>
      </w:r>
      <w:r w:rsidRPr="00DD7B24">
        <w:rPr>
          <w:rFonts w:eastAsia="Calibri"/>
          <w:iCs/>
          <w:u w:val="single"/>
          <w:bdr w:val="single" w:sz="8" w:space="0" w:color="auto"/>
        </w:rPr>
        <w:t>cascading, runaway failure</w:t>
      </w:r>
      <w:r w:rsidRPr="00DD7B24">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000E2F92" w14:textId="77777777" w:rsidR="003E1868" w:rsidRPr="00DD7B24" w:rsidRDefault="003E1868" w:rsidP="003E1868">
      <w:pPr>
        <w:rPr>
          <w:rFonts w:eastAsia="Calibri"/>
        </w:rPr>
      </w:pPr>
      <w:r w:rsidRPr="00DD7B24">
        <w:rPr>
          <w:rFonts w:eastAsia="Calibri"/>
          <w:sz w:val="16"/>
        </w:rPr>
        <w:t xml:space="preserve">This </w:t>
      </w:r>
      <w:r w:rsidRPr="00DD7B24">
        <w:rPr>
          <w:rFonts w:eastAsia="Calibri"/>
          <w:u w:val="single"/>
        </w:rPr>
        <w:t>basically</w:t>
      </w:r>
      <w:r w:rsidRPr="00DD7B24">
        <w:rPr>
          <w:rFonts w:eastAsia="Calibri"/>
          <w:sz w:val="16"/>
        </w:rPr>
        <w:t xml:space="preserve"> seems like </w:t>
      </w:r>
      <w:r w:rsidRPr="00DD7B24">
        <w:rPr>
          <w:rFonts w:eastAsia="Calibri"/>
          <w:u w:val="single"/>
        </w:rPr>
        <w:t xml:space="preserve">a way of saying that all the bad things you read about in the news — inflation, climate change, war, political turmoil in the U.S., economic turmoil in China — are </w:t>
      </w:r>
      <w:r w:rsidRPr="00DD7B24">
        <w:rPr>
          <w:rFonts w:eastAsia="Calibri"/>
          <w:iCs/>
          <w:u w:val="single"/>
          <w:bdr w:val="single" w:sz="8" w:space="0" w:color="auto"/>
        </w:rPr>
        <w:t>all of a piece</w:t>
      </w:r>
      <w:r w:rsidRPr="00DD7B24">
        <w:rPr>
          <w:rFonts w:eastAsia="Calibri"/>
          <w:u w:val="single"/>
        </w:rPr>
        <w:t xml:space="preserve">, with the individual crises </w:t>
      </w:r>
      <w:r w:rsidRPr="00DD7B24">
        <w:rPr>
          <w:rFonts w:eastAsia="Calibri"/>
          <w:iCs/>
          <w:u w:val="single"/>
          <w:bdr w:val="single" w:sz="8" w:space="0" w:color="auto"/>
        </w:rPr>
        <w:t>reverberating back and forth</w:t>
      </w:r>
      <w:r w:rsidRPr="00DD7B24">
        <w:rPr>
          <w:rFonts w:eastAsia="Calibri"/>
          <w:sz w:val="16"/>
        </w:rPr>
        <w:t xml:space="preserve"> </w:t>
      </w:r>
      <w:r w:rsidRPr="00DD7B24">
        <w:rPr>
          <w:rFonts w:eastAsia="Calibri"/>
          <w:u w:val="single"/>
        </w:rPr>
        <w:t xml:space="preserve">and causing a </w:t>
      </w:r>
      <w:r w:rsidRPr="00DD7B24">
        <w:rPr>
          <w:rFonts w:eastAsia="Calibri"/>
          <w:iCs/>
          <w:u w:val="single"/>
          <w:bdr w:val="single" w:sz="8" w:space="0" w:color="auto"/>
        </w:rPr>
        <w:t>general system failure</w:t>
      </w:r>
      <w:r w:rsidRPr="00DD7B24">
        <w:rPr>
          <w:rFonts w:eastAsia="Calibri"/>
          <w:sz w:val="16"/>
        </w:rPr>
        <w:t>. In an earlier post, Tooze attempted to draw a picture of this system of interrelated crises and risks:</w:t>
      </w:r>
    </w:p>
    <w:p w14:paraId="3B43971B" w14:textId="77777777" w:rsidR="003E1868" w:rsidRPr="00DD7B24" w:rsidRDefault="003E1868" w:rsidP="003E1868">
      <w:pPr>
        <w:rPr>
          <w:rFonts w:eastAsia="Calibri"/>
        </w:rPr>
      </w:pPr>
      <w:r w:rsidRPr="00DD7B24">
        <w:rPr>
          <w:rFonts w:eastAsia="Calibri"/>
          <w:sz w:val="16"/>
        </w:rPr>
        <w:t xml:space="preserve">I generally enjoy big-think like this. (If I didn’t, I would be somewhat of a hypocrite, given that my recent post about decoupling was entitled “The end of the system of the world”!) But </w:t>
      </w:r>
      <w:r w:rsidRPr="00DD7B24">
        <w:rPr>
          <w:rFonts w:eastAsia="Calibri"/>
          <w:u w:val="single"/>
        </w:rPr>
        <w:t xml:space="preserve">I’m just not sure if the challenges and risks the world faces today are </w:t>
      </w:r>
      <w:r w:rsidRPr="00DD7B24">
        <w:rPr>
          <w:rFonts w:eastAsia="Calibri"/>
          <w:iCs/>
          <w:u w:val="single"/>
          <w:bdr w:val="single" w:sz="8" w:space="0" w:color="auto"/>
        </w:rPr>
        <w:t>as mutually reinforcing</w:t>
      </w:r>
      <w:r w:rsidRPr="00DD7B24">
        <w:rPr>
          <w:rFonts w:eastAsia="Calibri"/>
          <w:sz w:val="16"/>
        </w:rPr>
        <w:t xml:space="preserve"> </w:t>
      </w:r>
      <w:r w:rsidRPr="00DD7B24">
        <w:rPr>
          <w:rFonts w:eastAsia="Calibri"/>
          <w:u w:val="single"/>
        </w:rPr>
        <w:t>as</w:t>
      </w:r>
      <w:r w:rsidRPr="00DD7B24">
        <w:rPr>
          <w:rFonts w:eastAsia="Calibri"/>
          <w:sz w:val="16"/>
        </w:rPr>
        <w:t xml:space="preserve"> Tooze and the other “</w:t>
      </w:r>
      <w:r w:rsidRPr="00DD7B24">
        <w:rPr>
          <w:rFonts w:eastAsia="Calibri"/>
          <w:iCs/>
          <w:u w:val="single"/>
          <w:bdr w:val="single" w:sz="8" w:space="0" w:color="auto"/>
        </w:rPr>
        <w:t>polycrisis</w:t>
      </w:r>
      <w:r w:rsidRPr="00DD7B24">
        <w:rPr>
          <w:rFonts w:eastAsia="Calibri"/>
          <w:sz w:val="16"/>
        </w:rPr>
        <w:t xml:space="preserve">” </w:t>
      </w:r>
      <w:r w:rsidRPr="00DD7B24">
        <w:rPr>
          <w:rFonts w:eastAsia="Calibri"/>
          <w:u w:val="single"/>
        </w:rPr>
        <w:t>enthusiasts</w:t>
      </w:r>
      <w:r w:rsidRPr="00DD7B24">
        <w:rPr>
          <w:rFonts w:eastAsia="Calibri"/>
          <w:sz w:val="16"/>
        </w:rPr>
        <w:t xml:space="preserve"> </w:t>
      </w:r>
      <w:r w:rsidRPr="00DD7B24">
        <w:rPr>
          <w:rFonts w:eastAsia="Calibri"/>
          <w:iCs/>
          <w:u w:val="single"/>
          <w:bdr w:val="single" w:sz="8" w:space="0" w:color="auto"/>
        </w:rPr>
        <w:t>believe</w:t>
      </w:r>
      <w:r w:rsidRPr="00DD7B24">
        <w:rPr>
          <w:rFonts w:eastAsia="Calibri"/>
          <w:sz w:val="16"/>
        </w:rPr>
        <w:t>.</w:t>
      </w:r>
    </w:p>
    <w:p w14:paraId="2B08C0F3" w14:textId="77777777" w:rsidR="003E1868" w:rsidRPr="00DD7B24" w:rsidRDefault="003E1868" w:rsidP="003E1868">
      <w:pPr>
        <w:rPr>
          <w:rFonts w:eastAsia="Calibri"/>
        </w:rPr>
      </w:pPr>
      <w:r w:rsidRPr="00DD7B24">
        <w:rPr>
          <w:rFonts w:eastAsia="Calibri"/>
          <w:sz w:val="16"/>
        </w:rPr>
        <w:t>The polycrisis illusion</w:t>
      </w:r>
    </w:p>
    <w:p w14:paraId="09DEFF1A" w14:textId="77777777" w:rsidR="003E1868" w:rsidRPr="00DD7B24" w:rsidRDefault="003E1868" w:rsidP="003E1868">
      <w:pPr>
        <w:rPr>
          <w:rFonts w:eastAsia="Calibri"/>
        </w:rPr>
      </w:pPr>
      <w:r w:rsidRPr="00DD7B24">
        <w:rPr>
          <w:rFonts w:eastAsia="Calibri"/>
          <w:sz w:val="16"/>
        </w:rPr>
        <w:t xml:space="preserve">For one thing, </w:t>
      </w:r>
      <w:r w:rsidRPr="00DD7B24">
        <w:rPr>
          <w:rFonts w:eastAsia="Calibri"/>
          <w:highlight w:val="cyan"/>
          <w:u w:val="single"/>
        </w:rPr>
        <w:t>it’s</w:t>
      </w:r>
      <w:r w:rsidRPr="00DD7B24">
        <w:rPr>
          <w:rFonts w:eastAsia="Calibri"/>
          <w:u w:val="single"/>
        </w:rPr>
        <w:t xml:space="preserve"> always very </w:t>
      </w:r>
      <w:r w:rsidRPr="00DD7B24">
        <w:rPr>
          <w:rFonts w:eastAsia="Calibri"/>
          <w:highlight w:val="cyan"/>
          <w:u w:val="single"/>
        </w:rPr>
        <w:t xml:space="preserve">easy to </w:t>
      </w:r>
      <w:r w:rsidRPr="00DD7B24">
        <w:rPr>
          <w:rFonts w:eastAsia="Calibri"/>
          <w:iCs/>
          <w:highlight w:val="cyan"/>
          <w:u w:val="single"/>
          <w:bdr w:val="single" w:sz="8" w:space="0" w:color="auto"/>
        </w:rPr>
        <w:t>think</w:t>
      </w:r>
      <w:r w:rsidRPr="00DD7B24">
        <w:rPr>
          <w:rFonts w:eastAsia="Calibri"/>
          <w:sz w:val="16"/>
        </w:rPr>
        <w:t xml:space="preserve"> </w:t>
      </w:r>
      <w:r w:rsidRPr="00DD7B24">
        <w:rPr>
          <w:rFonts w:eastAsia="Calibri"/>
          <w:u w:val="single"/>
        </w:rPr>
        <w:t>that we live in an</w:t>
      </w:r>
      <w:r w:rsidRPr="00DD7B24">
        <w:rPr>
          <w:rFonts w:eastAsia="Calibri"/>
          <w:highlight w:val="cyan"/>
          <w:u w:val="single"/>
        </w:rPr>
        <w:t xml:space="preserve"> era</w:t>
      </w:r>
      <w:r w:rsidRPr="00DD7B24">
        <w:rPr>
          <w:rFonts w:eastAsia="Calibri"/>
          <w:u w:val="single"/>
        </w:rPr>
        <w:t xml:space="preserve"> </w:t>
      </w:r>
      <w:r w:rsidRPr="00DD7B24">
        <w:rPr>
          <w:rFonts w:eastAsia="Calibri"/>
          <w:iCs/>
          <w:u w:val="single"/>
          <w:bdr w:val="single" w:sz="8" w:space="0" w:color="auto"/>
        </w:rPr>
        <w:t xml:space="preserve">uniquely </w:t>
      </w:r>
      <w:r w:rsidRPr="00DD7B24">
        <w:rPr>
          <w:rFonts w:eastAsia="Calibri"/>
          <w:iCs/>
          <w:highlight w:val="cyan"/>
          <w:u w:val="single"/>
          <w:bdr w:val="single" w:sz="8" w:space="0" w:color="auto"/>
        </w:rPr>
        <w:t>chock-full</w:t>
      </w:r>
      <w:r w:rsidRPr="00DD7B24">
        <w:rPr>
          <w:rFonts w:eastAsia="Calibri"/>
          <w:sz w:val="16"/>
          <w:highlight w:val="cyan"/>
        </w:rPr>
        <w:t xml:space="preserve"> </w:t>
      </w:r>
      <w:r w:rsidRPr="00DD7B24">
        <w:rPr>
          <w:rFonts w:eastAsia="Calibri"/>
          <w:highlight w:val="cyan"/>
          <w:u w:val="single"/>
        </w:rPr>
        <w:t>of risks</w:t>
      </w:r>
      <w:r w:rsidRPr="00DD7B24">
        <w:rPr>
          <w:rFonts w:eastAsia="Calibri"/>
          <w:u w:val="single"/>
        </w:rPr>
        <w:t>, disasters, and problems</w:t>
      </w:r>
      <w:r w:rsidRPr="00DD7B24">
        <w:rPr>
          <w:rFonts w:eastAsia="Calibri"/>
          <w:sz w:val="16"/>
        </w:rPr>
        <w:t xml:space="preserve">. This is </w:t>
      </w:r>
      <w:r w:rsidRPr="00DD7B24">
        <w:rPr>
          <w:rFonts w:eastAsia="Calibri"/>
          <w:highlight w:val="cyan"/>
          <w:u w:val="single"/>
        </w:rPr>
        <w:t>because of</w:t>
      </w:r>
      <w:r w:rsidRPr="00DD7B24">
        <w:rPr>
          <w:rFonts w:eastAsia="Calibri"/>
          <w:sz w:val="16"/>
        </w:rPr>
        <w:t xml:space="preserve"> something called </w:t>
      </w:r>
      <w:r w:rsidRPr="00DD7B24">
        <w:rPr>
          <w:rFonts w:eastAsia="Calibri"/>
          <w:highlight w:val="cyan"/>
          <w:u w:val="single"/>
        </w:rPr>
        <w:t xml:space="preserve">the </w:t>
      </w:r>
      <w:r w:rsidRPr="00DD7B24">
        <w:rPr>
          <w:rFonts w:eastAsia="Calibri"/>
          <w:iCs/>
          <w:highlight w:val="cyan"/>
          <w:u w:val="single"/>
          <w:bdr w:val="single" w:sz="8" w:space="0" w:color="auto"/>
        </w:rPr>
        <w:t>availability heuristic</w:t>
      </w:r>
      <w:r w:rsidRPr="00DD7B24">
        <w:rPr>
          <w:rFonts w:eastAsia="Calibri"/>
          <w:sz w:val="16"/>
        </w:rPr>
        <w:t xml:space="preserve"> — we tend to think the things we read about are typical of the world at large. And </w:t>
      </w:r>
      <w:r w:rsidRPr="00DD7B24">
        <w:rPr>
          <w:rFonts w:eastAsia="Calibri"/>
          <w:u w:val="single"/>
        </w:rPr>
        <w:t xml:space="preserve">both the news media and the social media shouters who crave our eyeballs have long ago realized that “no news is good news” — i.e., negative news is uniquely good at </w:t>
      </w:r>
      <w:r w:rsidRPr="00DD7B24">
        <w:rPr>
          <w:rFonts w:eastAsia="Calibri"/>
          <w:iCs/>
          <w:u w:val="single"/>
          <w:bdr w:val="single" w:sz="8" w:space="0" w:color="auto"/>
        </w:rPr>
        <w:t>grabbing</w:t>
      </w:r>
      <w:r w:rsidRPr="00DD7B24">
        <w:rPr>
          <w:rFonts w:eastAsia="Calibri"/>
          <w:u w:val="single"/>
        </w:rPr>
        <w:t xml:space="preserve"> our </w:t>
      </w:r>
      <w:r w:rsidRPr="00DD7B24">
        <w:rPr>
          <w:rFonts w:eastAsia="Calibri"/>
          <w:iCs/>
          <w:u w:val="single"/>
          <w:bdr w:val="single" w:sz="8" w:space="0" w:color="auto"/>
        </w:rPr>
        <w:t>attention</w:t>
      </w:r>
      <w:r w:rsidRPr="00DD7B24">
        <w:rPr>
          <w:rFonts w:eastAsia="Calibri"/>
          <w:u w:val="single"/>
        </w:rPr>
        <w:t xml:space="preserve">. So the more we’re engaged with current events, the more we’re likely to see the world as </w:t>
      </w:r>
      <w:r w:rsidRPr="00DD7B24">
        <w:rPr>
          <w:rFonts w:eastAsia="Calibri"/>
          <w:iCs/>
          <w:u w:val="single"/>
          <w:bdr w:val="single" w:sz="8" w:space="0" w:color="auto"/>
        </w:rPr>
        <w:t>defined</w:t>
      </w:r>
      <w:r w:rsidRPr="00DD7B24">
        <w:rPr>
          <w:rFonts w:eastAsia="Calibri"/>
          <w:u w:val="single"/>
        </w:rPr>
        <w:t xml:space="preserve"> by </w:t>
      </w:r>
      <w:r w:rsidRPr="00DD7B24">
        <w:rPr>
          <w:rFonts w:eastAsia="Calibri"/>
          <w:iCs/>
          <w:u w:val="single"/>
          <w:bdr w:val="single" w:sz="8" w:space="0" w:color="auto"/>
        </w:rPr>
        <w:t>things that alarm us</w:t>
      </w:r>
      <w:r w:rsidRPr="00DD7B24">
        <w:rPr>
          <w:rFonts w:eastAsia="Calibri"/>
          <w:sz w:val="16"/>
        </w:rPr>
        <w:t xml:space="preserve"> — this is the subject of the song “We Didn’t Start the Fire”, quoted at the top of this post.</w:t>
      </w:r>
    </w:p>
    <w:p w14:paraId="4AED2D3C" w14:textId="77777777" w:rsidR="003E1868" w:rsidRPr="00DD7B24" w:rsidRDefault="003E1868" w:rsidP="003E1868">
      <w:pPr>
        <w:rPr>
          <w:rFonts w:eastAsia="Calibri"/>
        </w:rPr>
      </w:pPr>
      <w:r w:rsidRPr="00DD7B24">
        <w:rPr>
          <w:rFonts w:eastAsia="Calibri"/>
          <w:u w:val="single"/>
        </w:rPr>
        <w:t xml:space="preserve">This is not to say the world is </w:t>
      </w:r>
      <w:r w:rsidRPr="00DD7B24">
        <w:rPr>
          <w:rFonts w:eastAsia="Calibri"/>
          <w:iCs/>
          <w:u w:val="single"/>
          <w:bdr w:val="single" w:sz="8" w:space="0" w:color="auto"/>
        </w:rPr>
        <w:t>free</w:t>
      </w:r>
      <w:r w:rsidRPr="00DD7B24">
        <w:rPr>
          <w:rFonts w:eastAsia="Calibri"/>
          <w:u w:val="single"/>
        </w:rPr>
        <w:t xml:space="preserve"> of crises and risks</w:t>
      </w:r>
      <w:r w:rsidRPr="00DD7B24">
        <w:rPr>
          <w:rFonts w:eastAsia="Calibri"/>
          <w:sz w:val="16"/>
        </w:rPr>
        <w:t xml:space="preserve">; there are plenty out there. </w:t>
      </w:r>
      <w:r w:rsidRPr="00DD7B24">
        <w:rPr>
          <w:rFonts w:eastAsia="Calibri"/>
          <w:u w:val="single"/>
        </w:rPr>
        <w:t>Nor</w:t>
      </w:r>
      <w:r w:rsidRPr="00DD7B24">
        <w:rPr>
          <w:rFonts w:eastAsia="Calibri"/>
          <w:sz w:val="16"/>
        </w:rPr>
        <w:t xml:space="preserve"> is it </w:t>
      </w:r>
      <w:r w:rsidRPr="00DD7B24">
        <w:rPr>
          <w:rFonts w:eastAsia="Calibri"/>
          <w:u w:val="single"/>
        </w:rPr>
        <w:t xml:space="preserve">to say that our current era has </w:t>
      </w:r>
      <w:r w:rsidRPr="00DD7B24">
        <w:rPr>
          <w:rFonts w:eastAsia="Calibri"/>
          <w:iCs/>
          <w:u w:val="single"/>
          <w:bdr w:val="single" w:sz="8" w:space="0" w:color="auto"/>
        </w:rPr>
        <w:t>less</w:t>
      </w:r>
      <w:r w:rsidRPr="00DD7B24">
        <w:rPr>
          <w:rFonts w:eastAsia="Calibri"/>
          <w:sz w:val="16"/>
        </w:rPr>
        <w:t xml:space="preserve"> </w:t>
      </w:r>
      <w:r w:rsidRPr="00DD7B24">
        <w:rPr>
          <w:rFonts w:eastAsia="Calibri"/>
          <w:u w:val="single"/>
        </w:rPr>
        <w:t>than others</w:t>
      </w:r>
      <w:r w:rsidRPr="00DD7B24">
        <w:rPr>
          <w:rFonts w:eastAsia="Calibri"/>
          <w:sz w:val="16"/>
        </w:rPr>
        <w:t xml:space="preserve">; </w:t>
      </w:r>
      <w:r w:rsidRPr="00DD7B24">
        <w:rPr>
          <w:rFonts w:eastAsia="Calibri"/>
          <w:u w:val="single"/>
        </w:rPr>
        <w:t xml:space="preserve">this is very hard to judge. But the idea that these crises are all </w:t>
      </w:r>
      <w:r w:rsidRPr="00DD7B24">
        <w:rPr>
          <w:rFonts w:eastAsia="Calibri"/>
          <w:iCs/>
          <w:u w:val="single"/>
          <w:bdr w:val="single" w:sz="8" w:space="0" w:color="auto"/>
        </w:rPr>
        <w:t>related</w:t>
      </w:r>
      <w:r w:rsidRPr="00DD7B24">
        <w:rPr>
          <w:rFonts w:eastAsia="Calibri"/>
          <w:u w:val="single"/>
        </w:rPr>
        <w:t xml:space="preserve"> may be a case of </w:t>
      </w:r>
      <w:r w:rsidRPr="00DD7B24">
        <w:rPr>
          <w:rFonts w:eastAsia="Calibri"/>
          <w:iCs/>
          <w:u w:val="single"/>
          <w:bdr w:val="single" w:sz="8" w:space="0" w:color="auto"/>
        </w:rPr>
        <w:t>apophenia</w:t>
      </w:r>
      <w:r w:rsidRPr="00DD7B24">
        <w:rPr>
          <w:rFonts w:eastAsia="Calibri"/>
          <w:sz w:val="16"/>
        </w:rPr>
        <w:t xml:space="preserve"> </w:t>
      </w:r>
      <w:r w:rsidRPr="00DD7B24">
        <w:rPr>
          <w:rFonts w:eastAsia="Calibri"/>
          <w:u w:val="single"/>
        </w:rPr>
        <w:t>— our natural human tendency to perceive connections that don’t actually exist, or are far weaker than we think.</w:t>
      </w:r>
    </w:p>
    <w:p w14:paraId="07ED37C2" w14:textId="77777777" w:rsidR="003E1868" w:rsidRPr="00DD7B24" w:rsidRDefault="003E1868" w:rsidP="003E1868">
      <w:pPr>
        <w:rPr>
          <w:rFonts w:eastAsia="Calibri"/>
        </w:rPr>
      </w:pPr>
      <w:r w:rsidRPr="00DD7B24">
        <w:rPr>
          <w:rFonts w:eastAsia="Calibri"/>
          <w:u w:val="single"/>
        </w:rPr>
        <w:t xml:space="preserve">Just because we </w:t>
      </w:r>
      <w:r w:rsidRPr="00DD7B24">
        <w:rPr>
          <w:rFonts w:eastAsia="Calibri"/>
          <w:iCs/>
          <w:u w:val="single"/>
          <w:bdr w:val="single" w:sz="8" w:space="0" w:color="auto"/>
        </w:rPr>
        <w:t>can</w:t>
      </w:r>
      <w:r w:rsidRPr="00DD7B24">
        <w:rPr>
          <w:rFonts w:eastAsia="Calibri"/>
          <w:u w:val="single"/>
        </w:rPr>
        <w:t xml:space="preserve"> draw arrows</w:t>
      </w:r>
      <w:r w:rsidRPr="00DD7B24">
        <w:rPr>
          <w:rFonts w:eastAsia="Calibri"/>
          <w:sz w:val="16"/>
        </w:rPr>
        <w:t xml:space="preserve"> between news items </w:t>
      </w:r>
      <w:r w:rsidRPr="00DD7B24">
        <w:rPr>
          <w:rFonts w:eastAsia="Calibri"/>
          <w:u w:val="single"/>
        </w:rPr>
        <w:t>does</w:t>
      </w:r>
      <w:r w:rsidRPr="00DD7B24">
        <w:rPr>
          <w:rFonts w:eastAsia="Calibri"/>
          <w:sz w:val="16"/>
        </w:rPr>
        <w:t xml:space="preserve"> </w:t>
      </w:r>
      <w:r w:rsidRPr="00DD7B24">
        <w:rPr>
          <w:rFonts w:eastAsia="Calibri"/>
          <w:iCs/>
          <w:u w:val="single"/>
          <w:bdr w:val="single" w:sz="8" w:space="0" w:color="auto"/>
        </w:rPr>
        <w:t>not mean</w:t>
      </w:r>
      <w:r w:rsidRPr="00DD7B24">
        <w:rPr>
          <w:rFonts w:eastAsia="Calibri"/>
          <w:sz w:val="16"/>
        </w:rPr>
        <w:t xml:space="preserve"> that </w:t>
      </w:r>
      <w:r w:rsidRPr="00DD7B24">
        <w:rPr>
          <w:rFonts w:eastAsia="Calibri"/>
          <w:u w:val="single"/>
        </w:rPr>
        <w:t xml:space="preserve">the items are </w:t>
      </w:r>
      <w:r w:rsidRPr="00DD7B24">
        <w:rPr>
          <w:rFonts w:eastAsia="Calibri"/>
          <w:iCs/>
          <w:u w:val="single"/>
          <w:bdr w:val="single" w:sz="8" w:space="0" w:color="auto"/>
        </w:rPr>
        <w:t>strongly coupled</w:t>
      </w:r>
      <w:r w:rsidRPr="00DD7B24">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3280C29A" w14:textId="77777777" w:rsidR="003E1868" w:rsidRPr="00DD7B24" w:rsidRDefault="003E1868" w:rsidP="003E1868">
      <w:pPr>
        <w:rPr>
          <w:rFonts w:eastAsia="Calibri"/>
        </w:rPr>
      </w:pPr>
      <w:r w:rsidRPr="00DD7B24">
        <w:rPr>
          <w:rFonts w:eastAsia="Calibri"/>
          <w:u w:val="single"/>
        </w:rPr>
        <w:t xml:space="preserve">When crises aren’t really strongly coupled, they can act as low-correlation assets in a diversified financial portfolio — </w:t>
      </w:r>
      <w:r w:rsidRPr="00DD7B24">
        <w:rPr>
          <w:rFonts w:eastAsia="Calibri"/>
          <w:highlight w:val="cyan"/>
          <w:u w:val="single"/>
        </w:rPr>
        <w:t xml:space="preserve">when </w:t>
      </w:r>
      <w:r w:rsidRPr="00DD7B24">
        <w:rPr>
          <w:rFonts w:eastAsia="Calibri"/>
          <w:iCs/>
          <w:highlight w:val="cyan"/>
          <w:u w:val="single"/>
          <w:bdr w:val="single" w:sz="8" w:space="0" w:color="auto"/>
        </w:rPr>
        <w:t>one</w:t>
      </w:r>
      <w:r w:rsidRPr="00DD7B24">
        <w:rPr>
          <w:rFonts w:eastAsia="Calibri"/>
          <w:highlight w:val="cyan"/>
          <w:u w:val="single"/>
        </w:rPr>
        <w:t xml:space="preserve"> problem is getting </w:t>
      </w:r>
      <w:r w:rsidRPr="00DD7B24">
        <w:rPr>
          <w:rFonts w:eastAsia="Calibri"/>
          <w:iCs/>
          <w:highlight w:val="cyan"/>
          <w:u w:val="single"/>
          <w:bdr w:val="single" w:sz="8" w:space="0" w:color="auto"/>
        </w:rPr>
        <w:t>worse</w:t>
      </w:r>
      <w:r w:rsidRPr="00DD7B24">
        <w:rPr>
          <w:rFonts w:eastAsia="Calibri"/>
          <w:highlight w:val="cyan"/>
          <w:u w:val="single"/>
        </w:rPr>
        <w:t xml:space="preserve">, </w:t>
      </w:r>
      <w:r w:rsidRPr="00DD7B24">
        <w:rPr>
          <w:rFonts w:eastAsia="Calibri"/>
          <w:iCs/>
          <w:highlight w:val="cyan"/>
          <w:u w:val="single"/>
          <w:bdr w:val="single" w:sz="8" w:space="0" w:color="auto"/>
        </w:rPr>
        <w:t>another</w:t>
      </w:r>
      <w:r w:rsidRPr="00DD7B24">
        <w:rPr>
          <w:rFonts w:eastAsia="Calibri"/>
          <w:u w:val="single"/>
        </w:rPr>
        <w:t xml:space="preserve"> problem somewhere </w:t>
      </w:r>
      <w:r w:rsidRPr="00DD7B24">
        <w:rPr>
          <w:rFonts w:eastAsia="Calibri"/>
          <w:iCs/>
          <w:u w:val="single"/>
          <w:bdr w:val="single" w:sz="8" w:space="0" w:color="auto"/>
        </w:rPr>
        <w:t>else</w:t>
      </w:r>
      <w:r w:rsidRPr="00DD7B24">
        <w:rPr>
          <w:rFonts w:eastAsia="Calibri"/>
          <w:u w:val="single"/>
        </w:rPr>
        <w:t xml:space="preserve"> </w:t>
      </w:r>
      <w:r w:rsidRPr="00DD7B24">
        <w:rPr>
          <w:rFonts w:eastAsia="Calibri"/>
          <w:highlight w:val="cyan"/>
          <w:u w:val="single"/>
        </w:rPr>
        <w:t>is</w:t>
      </w:r>
      <w:r w:rsidRPr="00DD7B24">
        <w:rPr>
          <w:rFonts w:eastAsia="Calibri"/>
          <w:u w:val="single"/>
        </w:rPr>
        <w:t xml:space="preserve"> likely to be </w:t>
      </w:r>
      <w:r w:rsidRPr="00DD7B24">
        <w:rPr>
          <w:rFonts w:eastAsia="Calibri"/>
          <w:highlight w:val="cyan"/>
          <w:u w:val="single"/>
        </w:rPr>
        <w:t xml:space="preserve">getting </w:t>
      </w:r>
      <w:r w:rsidRPr="00DD7B24">
        <w:rPr>
          <w:rFonts w:eastAsia="Calibri"/>
          <w:iCs/>
          <w:highlight w:val="cyan"/>
          <w:u w:val="single"/>
          <w:bdr w:val="single" w:sz="8" w:space="0" w:color="auto"/>
        </w:rPr>
        <w:t>better</w:t>
      </w:r>
      <w:r w:rsidRPr="00DD7B24">
        <w:rPr>
          <w:rFonts w:eastAsia="Calibri"/>
          <w:sz w:val="16"/>
        </w:rPr>
        <w:t>.</w:t>
      </w:r>
    </w:p>
    <w:p w14:paraId="10B65F78" w14:textId="77777777" w:rsidR="003E1868" w:rsidRPr="00DD7B24" w:rsidRDefault="003E1868" w:rsidP="003E1868">
      <w:pPr>
        <w:rPr>
          <w:rFonts w:eastAsia="Calibri"/>
        </w:rPr>
      </w:pPr>
      <w:r w:rsidRPr="00DD7B24">
        <w:rPr>
          <w:rFonts w:eastAsia="Calibri"/>
          <w:sz w:val="16"/>
        </w:rPr>
        <w:t xml:space="preserve">In fact, though, I think </w:t>
      </w:r>
      <w:r w:rsidRPr="00DD7B24">
        <w:rPr>
          <w:rFonts w:eastAsia="Calibri"/>
          <w:u w:val="single"/>
        </w:rPr>
        <w:t xml:space="preserve">there’s an even more important reason to be skeptical of “polycrisis”: </w:t>
      </w:r>
      <w:r w:rsidRPr="00DD7B24">
        <w:rPr>
          <w:rFonts w:eastAsia="Calibri"/>
          <w:iCs/>
          <w:u w:val="single"/>
          <w:bdr w:val="single" w:sz="8" w:space="0" w:color="auto"/>
        </w:rPr>
        <w:t>buffer mechanisms</w:t>
      </w:r>
      <w:r w:rsidRPr="00DD7B24">
        <w:rPr>
          <w:rFonts w:eastAsia="Calibri"/>
          <w:u w:val="single"/>
        </w:rPr>
        <w:t xml:space="preserve">. The global economy and political system are full of mechanisms that </w:t>
      </w:r>
      <w:r w:rsidRPr="00DD7B24">
        <w:rPr>
          <w:rFonts w:eastAsia="Calibri"/>
          <w:iCs/>
          <w:u w:val="single"/>
          <w:bdr w:val="single" w:sz="8" w:space="0" w:color="auto"/>
        </w:rPr>
        <w:t>push back against shocks</w:t>
      </w:r>
      <w:r w:rsidRPr="00DD7B24">
        <w:rPr>
          <w:rFonts w:eastAsia="Calibri"/>
          <w:u w:val="single"/>
        </w:rPr>
        <w:t xml:space="preserve">. Supply-and-demand is a great example — </w:t>
      </w:r>
      <w:r w:rsidRPr="00DD7B24">
        <w:rPr>
          <w:rFonts w:eastAsia="Calibri"/>
          <w:highlight w:val="cyan"/>
          <w:u w:val="single"/>
        </w:rPr>
        <w:t xml:space="preserve">when supply falls, </w:t>
      </w:r>
      <w:r w:rsidRPr="00DD7B24">
        <w:rPr>
          <w:rFonts w:eastAsia="Calibri"/>
          <w:iCs/>
          <w:highlight w:val="cyan"/>
          <w:u w:val="single"/>
          <w:bdr w:val="single" w:sz="8" w:space="0" w:color="auto"/>
        </w:rPr>
        <w:t>elastic demand</w:t>
      </w:r>
      <w:r w:rsidRPr="00DD7B24">
        <w:rPr>
          <w:rFonts w:eastAsia="Calibri"/>
          <w:u w:val="single"/>
        </w:rPr>
        <w:t xml:space="preserve"> </w:t>
      </w:r>
      <w:r w:rsidRPr="00DD7B24">
        <w:rPr>
          <w:rFonts w:eastAsia="Calibri"/>
          <w:highlight w:val="cyan"/>
          <w:u w:val="single"/>
        </w:rPr>
        <w:t>cushions</w:t>
      </w:r>
      <w:r w:rsidRPr="00DD7B24">
        <w:rPr>
          <w:rFonts w:eastAsia="Calibri"/>
          <w:u w:val="single"/>
        </w:rPr>
        <w:t xml:space="preserve"> the </w:t>
      </w:r>
      <w:r w:rsidRPr="00DD7B24">
        <w:rPr>
          <w:rFonts w:eastAsia="Calibri"/>
          <w:highlight w:val="cyan"/>
          <w:u w:val="single"/>
        </w:rPr>
        <w:t>short-term</w:t>
      </w:r>
      <w:r w:rsidRPr="00DD7B24">
        <w:rPr>
          <w:rFonts w:eastAsia="Calibri"/>
          <w:u w:val="single"/>
        </w:rPr>
        <w:t xml:space="preserve"> impact on </w:t>
      </w:r>
      <w:r w:rsidRPr="00DD7B24">
        <w:rPr>
          <w:rFonts w:eastAsia="Calibri"/>
          <w:highlight w:val="cyan"/>
          <w:u w:val="single"/>
        </w:rPr>
        <w:t>prices</w:t>
      </w:r>
      <w:r w:rsidRPr="00DD7B24">
        <w:rPr>
          <w:rFonts w:eastAsia="Calibri"/>
          <w:sz w:val="16"/>
        </w:rPr>
        <w:t xml:space="preserve"> (this is a little like Lenz’s Law in physics). </w:t>
      </w:r>
      <w:r w:rsidRPr="00DD7B24">
        <w:rPr>
          <w:rFonts w:eastAsia="Calibri"/>
          <w:iCs/>
          <w:u w:val="single"/>
          <w:bdr w:val="single" w:sz="8" w:space="0" w:color="auto"/>
        </w:rPr>
        <w:t>Political backlashes</w:t>
      </w:r>
      <w:r w:rsidRPr="00DD7B24">
        <w:rPr>
          <w:rFonts w:eastAsia="Calibri"/>
          <w:u w:val="single"/>
        </w:rPr>
        <w:t xml:space="preserve"> are another mechanism — people don’t like it when you try to deny elections or invade your neighbors, and they </w:t>
      </w:r>
      <w:r w:rsidRPr="00DD7B24">
        <w:rPr>
          <w:rFonts w:eastAsia="Calibri"/>
          <w:iCs/>
          <w:u w:val="single"/>
          <w:bdr w:val="single" w:sz="8" w:space="0" w:color="auto"/>
        </w:rPr>
        <w:t>get mad and push back</w:t>
      </w:r>
      <w:r w:rsidRPr="00DD7B24">
        <w:rPr>
          <w:rFonts w:eastAsia="Calibri"/>
          <w:sz w:val="16"/>
        </w:rPr>
        <w:t xml:space="preserve">. </w:t>
      </w:r>
      <w:r w:rsidRPr="00DD7B24">
        <w:rPr>
          <w:rFonts w:eastAsia="Calibri"/>
          <w:iCs/>
          <w:u w:val="single"/>
          <w:bdr w:val="single" w:sz="8" w:space="0" w:color="auto"/>
        </w:rPr>
        <w:t>Policy responses</w:t>
      </w:r>
      <w:r w:rsidRPr="00DD7B24">
        <w:rPr>
          <w:rFonts w:eastAsia="Calibri"/>
          <w:sz w:val="16"/>
        </w:rPr>
        <w:t xml:space="preserve"> </w:t>
      </w:r>
      <w:r w:rsidRPr="00DD7B24">
        <w:rPr>
          <w:rFonts w:eastAsia="Calibri"/>
          <w:u w:val="single"/>
        </w:rPr>
        <w:t xml:space="preserve">are a third buffer — </w:t>
      </w:r>
      <w:r w:rsidRPr="00DD7B24">
        <w:rPr>
          <w:rFonts w:eastAsia="Calibri"/>
          <w:highlight w:val="cyan"/>
          <w:u w:val="single"/>
        </w:rPr>
        <w:t>when</w:t>
      </w:r>
      <w:r w:rsidRPr="00DD7B24">
        <w:rPr>
          <w:rFonts w:eastAsia="Calibri"/>
          <w:u w:val="single"/>
        </w:rPr>
        <w:t xml:space="preserve"> </w:t>
      </w:r>
      <w:r w:rsidRPr="00DD7B24">
        <w:rPr>
          <w:rFonts w:eastAsia="Calibri"/>
          <w:highlight w:val="cyan"/>
          <w:u w:val="single"/>
        </w:rPr>
        <w:t>central banks see inflation, they restrain it with</w:t>
      </w:r>
      <w:r w:rsidRPr="00DD7B24">
        <w:rPr>
          <w:rFonts w:eastAsia="Calibri"/>
          <w:u w:val="single"/>
        </w:rPr>
        <w:t xml:space="preserve"> higher </w:t>
      </w:r>
      <w:r w:rsidRPr="00DD7B24">
        <w:rPr>
          <w:rFonts w:eastAsia="Calibri"/>
          <w:highlight w:val="cyan"/>
          <w:u w:val="single"/>
        </w:rPr>
        <w:t>interest rates</w:t>
      </w:r>
      <w:r w:rsidRPr="00DD7B24">
        <w:rPr>
          <w:rFonts w:eastAsia="Calibri"/>
          <w:u w:val="single"/>
        </w:rPr>
        <w:t>. And so on.</w:t>
      </w:r>
    </w:p>
    <w:p w14:paraId="3F794A0C" w14:textId="77777777" w:rsidR="003E1868" w:rsidRPr="00DD7B24" w:rsidRDefault="003E1868" w:rsidP="003E1868">
      <w:pPr>
        <w:rPr>
          <w:rFonts w:eastAsia="Calibri"/>
        </w:rPr>
      </w:pPr>
      <w:r w:rsidRPr="00DD7B24">
        <w:rPr>
          <w:rFonts w:eastAsia="Calibri"/>
          <w:u w:val="single"/>
        </w:rPr>
        <w:t xml:space="preserve">The reason this makes a polycrisis </w:t>
      </w:r>
      <w:r w:rsidRPr="00DD7B24">
        <w:rPr>
          <w:rFonts w:eastAsia="Calibri"/>
          <w:iCs/>
          <w:u w:val="single"/>
          <w:bdr w:val="single" w:sz="8" w:space="0" w:color="auto"/>
        </w:rPr>
        <w:t>less likely</w:t>
      </w:r>
      <w:r w:rsidRPr="00DD7B24">
        <w:rPr>
          <w:rFonts w:eastAsia="Calibri"/>
          <w:sz w:val="16"/>
        </w:rPr>
        <w:t xml:space="preserve"> </w:t>
      </w:r>
      <w:r w:rsidRPr="00DD7B24">
        <w:rPr>
          <w:rFonts w:eastAsia="Calibri"/>
          <w:u w:val="single"/>
        </w:rPr>
        <w:t xml:space="preserve">is that the </w:t>
      </w:r>
      <w:r w:rsidRPr="00DD7B24">
        <w:rPr>
          <w:rFonts w:eastAsia="Calibri"/>
          <w:highlight w:val="cyan"/>
          <w:u w:val="single"/>
        </w:rPr>
        <w:t>buffer mechanisms</w:t>
      </w:r>
      <w:r w:rsidRPr="00DD7B24">
        <w:rPr>
          <w:rFonts w:eastAsia="Calibri"/>
          <w:u w:val="single"/>
        </w:rPr>
        <w:t xml:space="preserve"> often </w:t>
      </w:r>
      <w:r w:rsidRPr="00DD7B24">
        <w:rPr>
          <w:rFonts w:eastAsia="Calibri"/>
          <w:iCs/>
          <w:highlight w:val="cyan"/>
          <w:u w:val="single"/>
          <w:bdr w:val="single" w:sz="8" w:space="0" w:color="auto"/>
        </w:rPr>
        <w:t>push back against problems</w:t>
      </w:r>
      <w:r w:rsidRPr="00DD7B24">
        <w:rPr>
          <w:rFonts w:eastAsia="Calibri"/>
          <w:sz w:val="16"/>
          <w:highlight w:val="cyan"/>
        </w:rPr>
        <w:t xml:space="preserve"> </w:t>
      </w:r>
      <w:r w:rsidRPr="00DD7B24">
        <w:rPr>
          <w:rFonts w:eastAsia="Calibri"/>
          <w:highlight w:val="cyan"/>
          <w:u w:val="single"/>
        </w:rPr>
        <w:t>in</w:t>
      </w:r>
      <w:r w:rsidRPr="00DD7B24">
        <w:rPr>
          <w:rFonts w:eastAsia="Calibri"/>
          <w:sz w:val="16"/>
          <w:highlight w:val="cyan"/>
        </w:rPr>
        <w:t xml:space="preserve"> </w:t>
      </w:r>
      <w:r w:rsidRPr="00DD7B24">
        <w:rPr>
          <w:rFonts w:eastAsia="Calibri"/>
          <w:iCs/>
          <w:highlight w:val="cyan"/>
          <w:u w:val="single"/>
          <w:bdr w:val="single" w:sz="8" w:space="0" w:color="auto"/>
        </w:rPr>
        <w:t>addition</w:t>
      </w:r>
      <w:r w:rsidRPr="00DD7B24">
        <w:rPr>
          <w:rFonts w:eastAsia="Calibri"/>
          <w:sz w:val="16"/>
          <w:highlight w:val="cyan"/>
        </w:rPr>
        <w:t xml:space="preserve"> </w:t>
      </w:r>
      <w:r w:rsidRPr="00DD7B24">
        <w:rPr>
          <w:rFonts w:eastAsia="Calibri"/>
          <w:highlight w:val="cyan"/>
          <w:u w:val="single"/>
        </w:rPr>
        <w:t xml:space="preserve">to the ones they were </w:t>
      </w:r>
      <w:r w:rsidRPr="00DD7B24">
        <w:rPr>
          <w:rFonts w:eastAsia="Calibri"/>
          <w:iCs/>
          <w:highlight w:val="cyan"/>
          <w:u w:val="single"/>
          <w:bdr w:val="single" w:sz="8" w:space="0" w:color="auto"/>
        </w:rPr>
        <w:t>designed</w:t>
      </w:r>
      <w:r w:rsidRPr="00DD7B24">
        <w:rPr>
          <w:rFonts w:eastAsia="Calibri"/>
          <w:sz w:val="16"/>
          <w:highlight w:val="cyan"/>
        </w:rPr>
        <w:t xml:space="preserve"> </w:t>
      </w:r>
      <w:r w:rsidRPr="00DD7B24">
        <w:rPr>
          <w:rFonts w:eastAsia="Calibri"/>
          <w:highlight w:val="cyan"/>
          <w:u w:val="single"/>
        </w:rPr>
        <w:t xml:space="preserve">to </w:t>
      </w:r>
      <w:r w:rsidRPr="00DD7B24">
        <w:rPr>
          <w:rFonts w:eastAsia="Calibri"/>
          <w:u w:val="single"/>
        </w:rPr>
        <w:t>push back against</w:t>
      </w:r>
      <w:r w:rsidRPr="00DD7B24">
        <w:rPr>
          <w:rFonts w:eastAsia="Calibri"/>
          <w:sz w:val="16"/>
        </w:rPr>
        <w:t xml:space="preserve">. There are plenty of historical examples of this. </w:t>
      </w:r>
      <w:r w:rsidRPr="00DD7B24">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DD7B24">
        <w:rPr>
          <w:rFonts w:eastAsia="Calibri"/>
          <w:highlight w:val="cyan"/>
          <w:u w:val="single"/>
        </w:rPr>
        <w:t>2008</w:t>
      </w:r>
      <w:r w:rsidRPr="00DD7B24">
        <w:rPr>
          <w:rFonts w:eastAsia="Calibri"/>
          <w:u w:val="single"/>
        </w:rPr>
        <w:t xml:space="preserve"> financial crisis </w:t>
      </w:r>
      <w:r w:rsidRPr="00DD7B24">
        <w:rPr>
          <w:rFonts w:eastAsia="Calibri"/>
          <w:highlight w:val="cyan"/>
          <w:u w:val="single"/>
        </w:rPr>
        <w:t>led to needed infrastructure spending, Obamacare, and</w:t>
      </w:r>
      <w:r w:rsidRPr="00DD7B24">
        <w:rPr>
          <w:rFonts w:eastAsia="Calibri"/>
          <w:u w:val="single"/>
        </w:rPr>
        <w:t xml:space="preserve"> the intellectual revival of </w:t>
      </w:r>
      <w:r w:rsidRPr="00DD7B24">
        <w:rPr>
          <w:rFonts w:eastAsia="Calibri"/>
          <w:highlight w:val="cyan"/>
          <w:u w:val="single"/>
        </w:rPr>
        <w:t>industrial policy</w:t>
      </w:r>
      <w:r w:rsidRPr="00DD7B24">
        <w:rPr>
          <w:rFonts w:eastAsia="Calibri"/>
          <w:u w:val="single"/>
        </w:rPr>
        <w:t>.</w:t>
      </w:r>
    </w:p>
    <w:p w14:paraId="2B1A84D4" w14:textId="77777777" w:rsidR="003E1868" w:rsidRPr="00DD7B24" w:rsidRDefault="003E1868" w:rsidP="003E1868">
      <w:pPr>
        <w:rPr>
          <w:rFonts w:eastAsia="Calibri"/>
        </w:rPr>
      </w:pPr>
      <w:r w:rsidRPr="00DD7B24">
        <w:rPr>
          <w:rFonts w:eastAsia="Calibri"/>
          <w:u w:val="single"/>
        </w:rPr>
        <w:t>In other words</w:t>
      </w:r>
      <w:r w:rsidRPr="00DD7B24">
        <w:rPr>
          <w:rFonts w:eastAsia="Calibri"/>
          <w:sz w:val="16"/>
        </w:rPr>
        <w:t xml:space="preserve">, sometimes </w:t>
      </w:r>
      <w:r w:rsidRPr="00DD7B24">
        <w:rPr>
          <w:rFonts w:eastAsia="Calibri"/>
          <w:iCs/>
          <w:u w:val="single"/>
          <w:bdr w:val="single" w:sz="8" w:space="0" w:color="auto"/>
        </w:rPr>
        <w:t>instead of a polycrisis we get a polysolution</w:t>
      </w:r>
      <w:r w:rsidRPr="00DD7B24">
        <w:rPr>
          <w:rFonts w:eastAsia="Calibri"/>
          <w:sz w:val="16"/>
        </w:rPr>
        <w:t>.</w:t>
      </w:r>
    </w:p>
    <w:p w14:paraId="33668405" w14:textId="77777777" w:rsidR="003E1868" w:rsidRPr="00DD7B24" w:rsidRDefault="003E1868" w:rsidP="003E1868">
      <w:pPr>
        <w:rPr>
          <w:rFonts w:eastAsia="Calibri"/>
        </w:rPr>
      </w:pPr>
      <w:r w:rsidRPr="00DD7B24">
        <w:rPr>
          <w:rFonts w:eastAsia="Calibri"/>
          <w:sz w:val="16"/>
        </w:rPr>
        <w:t>Today, I can see a number of examples where the various crises that newsreaders worry about are leading to responses that will help address the others.</w:t>
      </w:r>
    </w:p>
    <w:p w14:paraId="7EE386D5" w14:textId="77777777" w:rsidR="003E1868" w:rsidRPr="00DD7B24" w:rsidRDefault="003E1868" w:rsidP="003E1868">
      <w:pPr>
        <w:rPr>
          <w:rFonts w:eastAsia="Calibri"/>
        </w:rPr>
      </w:pPr>
      <w:r w:rsidRPr="00DD7B24">
        <w:rPr>
          <w:rFonts w:eastAsia="Calibri"/>
          <w:sz w:val="16"/>
        </w:rPr>
        <w:t>Buffer mechanisms in the global political economy of the 2020s</w:t>
      </w:r>
    </w:p>
    <w:p w14:paraId="79B8A378" w14:textId="77777777" w:rsidR="003E1868" w:rsidRPr="00DD7B24" w:rsidRDefault="003E1868" w:rsidP="003E1868">
      <w:pPr>
        <w:rPr>
          <w:rFonts w:eastAsia="Calibri"/>
        </w:rPr>
      </w:pPr>
      <w:r w:rsidRPr="00DD7B24">
        <w:rPr>
          <w:rFonts w:eastAsia="Calibri"/>
          <w:sz w:val="16"/>
        </w:rPr>
        <w:t xml:space="preserve">As I mentioned before, one very simple example of a buffer mechanism is supply and demand. In the past year, </w:t>
      </w:r>
      <w:r w:rsidRPr="00DD7B24">
        <w:rPr>
          <w:rFonts w:eastAsia="Calibri"/>
          <w:iCs/>
          <w:highlight w:val="cyan"/>
          <w:u w:val="single"/>
          <w:bdr w:val="single" w:sz="8" w:space="0" w:color="auto"/>
        </w:rPr>
        <w:t>China’s</w:t>
      </w:r>
      <w:r w:rsidRPr="00DD7B24">
        <w:rPr>
          <w:rFonts w:eastAsia="Calibri"/>
          <w:sz w:val="16"/>
          <w:highlight w:val="cyan"/>
        </w:rPr>
        <w:t xml:space="preserve"> </w:t>
      </w:r>
      <w:r w:rsidRPr="00DD7B24">
        <w:rPr>
          <w:rFonts w:eastAsia="Calibri"/>
          <w:highlight w:val="cyan"/>
          <w:u w:val="single"/>
        </w:rPr>
        <w:t xml:space="preserve">economy has </w:t>
      </w:r>
      <w:r w:rsidRPr="00DD7B24">
        <w:rPr>
          <w:rFonts w:eastAsia="Calibri"/>
          <w:iCs/>
          <w:highlight w:val="cyan"/>
          <w:u w:val="single"/>
          <w:bdr w:val="single" w:sz="8" w:space="0" w:color="auto"/>
        </w:rPr>
        <w:t>slowed</w:t>
      </w:r>
      <w:r w:rsidRPr="00DD7B24">
        <w:rPr>
          <w:rFonts w:eastAsia="Calibri"/>
          <w:iCs/>
          <w:u w:val="single"/>
          <w:bdr w:val="single" w:sz="8" w:space="0" w:color="auto"/>
        </w:rPr>
        <w:t xml:space="preserve"> dramatically</w:t>
      </w:r>
      <w:r w:rsidRPr="00DD7B24">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3B6429CE" w14:textId="77777777" w:rsidR="003E1868" w:rsidRPr="00DD7B24" w:rsidRDefault="003E1868" w:rsidP="003E1868">
      <w:pPr>
        <w:rPr>
          <w:rFonts w:eastAsia="Calibri"/>
        </w:rPr>
      </w:pPr>
      <w:r w:rsidRPr="00DD7B24">
        <w:rPr>
          <w:rFonts w:eastAsia="Calibri"/>
          <w:iCs/>
          <w:highlight w:val="cyan"/>
          <w:u w:val="single"/>
          <w:bdr w:val="single" w:sz="8" w:space="0" w:color="auto"/>
        </w:rPr>
        <w:t>That</w:t>
      </w:r>
      <w:r w:rsidRPr="00DD7B24">
        <w:rPr>
          <w:rFonts w:eastAsia="Calibri"/>
          <w:sz w:val="16"/>
        </w:rPr>
        <w:t xml:space="preserve"> </w:t>
      </w:r>
      <w:r w:rsidRPr="00DD7B24">
        <w:rPr>
          <w:rFonts w:eastAsia="Calibri"/>
          <w:u w:val="single"/>
        </w:rPr>
        <w:t xml:space="preserve">in turn </w:t>
      </w:r>
      <w:r w:rsidRPr="00DD7B24">
        <w:rPr>
          <w:rFonts w:eastAsia="Calibri"/>
          <w:highlight w:val="cyan"/>
          <w:u w:val="single"/>
        </w:rPr>
        <w:t xml:space="preserve">is </w:t>
      </w:r>
      <w:r w:rsidRPr="00DD7B24">
        <w:rPr>
          <w:rFonts w:eastAsia="Calibri"/>
          <w:iCs/>
          <w:highlight w:val="cyan"/>
          <w:u w:val="single"/>
          <w:bdr w:val="single" w:sz="8" w:space="0" w:color="auto"/>
        </w:rPr>
        <w:t>blunting</w:t>
      </w:r>
      <w:r w:rsidRPr="00DD7B24">
        <w:rPr>
          <w:rFonts w:eastAsia="Calibri"/>
          <w:highlight w:val="cyan"/>
          <w:u w:val="single"/>
        </w:rPr>
        <w:t xml:space="preserve"> the impact of the </w:t>
      </w:r>
      <w:r w:rsidRPr="00DD7B24">
        <w:rPr>
          <w:rFonts w:eastAsia="Calibri"/>
          <w:iCs/>
          <w:highlight w:val="cyan"/>
          <w:u w:val="single"/>
          <w:bdr w:val="single" w:sz="8" w:space="0" w:color="auto"/>
        </w:rPr>
        <w:t>Ukraine war</w:t>
      </w:r>
      <w:r w:rsidRPr="00DD7B24">
        <w:rPr>
          <w:rFonts w:eastAsia="Calibri"/>
          <w:u w:val="single"/>
        </w:rPr>
        <w:t xml:space="preserve"> and </w:t>
      </w:r>
      <w:r w:rsidRPr="00DD7B24">
        <w:rPr>
          <w:rFonts w:eastAsia="Calibri"/>
          <w:iCs/>
          <w:u w:val="single"/>
          <w:bdr w:val="single" w:sz="8" w:space="0" w:color="auto"/>
        </w:rPr>
        <w:t>Russia sanctions</w:t>
      </w:r>
      <w:r w:rsidRPr="00DD7B24">
        <w:rPr>
          <w:rFonts w:eastAsia="Calibri"/>
          <w:u w:val="single"/>
        </w:rPr>
        <w:t xml:space="preserve"> </w:t>
      </w:r>
      <w:r w:rsidRPr="00DD7B24">
        <w:rPr>
          <w:rFonts w:eastAsia="Calibri"/>
          <w:highlight w:val="cyan"/>
          <w:u w:val="single"/>
        </w:rPr>
        <w:t xml:space="preserve">on </w:t>
      </w:r>
      <w:r w:rsidRPr="00DD7B24">
        <w:rPr>
          <w:rFonts w:eastAsia="Calibri"/>
          <w:iCs/>
          <w:highlight w:val="cyan"/>
          <w:u w:val="single"/>
          <w:bdr w:val="single" w:sz="8" w:space="0" w:color="auto"/>
        </w:rPr>
        <w:t>Europe’s economy</w:t>
      </w:r>
      <w:r w:rsidRPr="00DD7B24">
        <w:rPr>
          <w:rFonts w:eastAsia="Calibri"/>
          <w:sz w:val="16"/>
        </w:rPr>
        <w:t xml:space="preserve"> (and America’s, and Japan’s, etc.).</w:t>
      </w:r>
    </w:p>
    <w:p w14:paraId="0CA49D61" w14:textId="77777777" w:rsidR="003E1868" w:rsidRPr="00DD7B24" w:rsidRDefault="003E1868" w:rsidP="003E1868">
      <w:pPr>
        <w:rPr>
          <w:rFonts w:eastAsia="Calibri"/>
        </w:rPr>
      </w:pPr>
      <w:r w:rsidRPr="00DD7B24">
        <w:rPr>
          <w:rFonts w:eastAsia="Calibri"/>
          <w:u w:val="single"/>
        </w:rPr>
        <w:t xml:space="preserve">A combination of China’s economic slowdown and Russia’s military fiasco in Ukraine </w:t>
      </w:r>
      <w:r w:rsidRPr="00DD7B24">
        <w:rPr>
          <w:rFonts w:eastAsia="Calibri"/>
          <w:highlight w:val="cyan"/>
          <w:u w:val="single"/>
        </w:rPr>
        <w:t>also</w:t>
      </w:r>
      <w:r w:rsidRPr="00DD7B24">
        <w:rPr>
          <w:rFonts w:eastAsia="Calibri"/>
          <w:u w:val="single"/>
        </w:rPr>
        <w:t xml:space="preserve"> seem to have </w:t>
      </w:r>
      <w:r w:rsidRPr="00DD7B24">
        <w:rPr>
          <w:rFonts w:eastAsia="Calibri"/>
          <w:iCs/>
          <w:highlight w:val="cyan"/>
          <w:u w:val="single"/>
          <w:bdr w:val="single" w:sz="8" w:space="0" w:color="auto"/>
        </w:rPr>
        <w:t xml:space="preserve">reduced </w:t>
      </w:r>
      <w:r w:rsidRPr="00DD7B24">
        <w:rPr>
          <w:rFonts w:eastAsia="Calibri"/>
          <w:iCs/>
          <w:u w:val="single"/>
          <w:bdr w:val="single" w:sz="8" w:space="0" w:color="auto"/>
        </w:rPr>
        <w:t xml:space="preserve">the </w:t>
      </w:r>
      <w:r w:rsidRPr="00DD7B24">
        <w:rPr>
          <w:rFonts w:eastAsia="Calibri"/>
          <w:iCs/>
          <w:highlight w:val="cyan"/>
          <w:u w:val="single"/>
          <w:bdr w:val="single" w:sz="8" w:space="0" w:color="auto"/>
        </w:rPr>
        <w:t>chance of U.S.-China conflict</w:t>
      </w:r>
      <w:r w:rsidRPr="00DD7B24">
        <w:rPr>
          <w:rFonts w:eastAsia="Calibri"/>
          <w:sz w:val="16"/>
        </w:rPr>
        <w:t xml:space="preserve">, at least in the short term. </w:t>
      </w:r>
      <w:r w:rsidRPr="00DD7B24">
        <w:rPr>
          <w:rFonts w:eastAsia="Calibri"/>
          <w:u w:val="single"/>
        </w:rPr>
        <w:t>Seeing Russia fail to conquer a smaller country must have given even Xi Jinping pause about launching a similar military adventure to conquer Taiwan, while economic struggles distract policymakers’ attention.</w:t>
      </w:r>
    </w:p>
    <w:p w14:paraId="2236480A" w14:textId="77777777" w:rsidR="003E1868" w:rsidRPr="00DD7B24" w:rsidRDefault="003E1868" w:rsidP="003E1868">
      <w:pPr>
        <w:rPr>
          <w:rFonts w:eastAsia="Calibri"/>
        </w:rPr>
      </w:pPr>
      <w:r w:rsidRPr="00DD7B24">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7766B25" w14:textId="77777777" w:rsidR="003E1868" w:rsidRPr="00DD7B24" w:rsidRDefault="003E1868" w:rsidP="003E1868">
      <w:pPr>
        <w:rPr>
          <w:rFonts w:eastAsia="Calibri"/>
        </w:rPr>
      </w:pPr>
      <w:r w:rsidRPr="00DD7B24">
        <w:rPr>
          <w:rFonts w:eastAsia="Calibri"/>
          <w:u w:val="single"/>
        </w:rPr>
        <w:t xml:space="preserve">Meanwhile, the war in </w:t>
      </w:r>
      <w:r w:rsidRPr="00DD7B24">
        <w:rPr>
          <w:rFonts w:eastAsia="Calibri"/>
          <w:highlight w:val="cyan"/>
          <w:u w:val="single"/>
        </w:rPr>
        <w:t xml:space="preserve">Ukraine </w:t>
      </w:r>
      <w:r w:rsidRPr="00DD7B24">
        <w:rPr>
          <w:rFonts w:eastAsia="Calibri"/>
          <w:u w:val="single"/>
        </w:rPr>
        <w:t xml:space="preserve">will </w:t>
      </w:r>
      <w:r w:rsidRPr="00DD7B24">
        <w:rPr>
          <w:rFonts w:eastAsia="Calibri"/>
          <w:iCs/>
          <w:u w:val="single"/>
          <w:bdr w:val="single" w:sz="8" w:space="0" w:color="auto"/>
        </w:rPr>
        <w:t>spur</w:t>
      </w:r>
      <w:r w:rsidRPr="00DD7B24">
        <w:rPr>
          <w:rFonts w:eastAsia="Calibri"/>
          <w:u w:val="single"/>
        </w:rPr>
        <w:t xml:space="preserve"> the fight against </w:t>
      </w:r>
      <w:r w:rsidRPr="00DD7B24">
        <w:rPr>
          <w:rFonts w:eastAsia="Calibri"/>
          <w:iCs/>
          <w:u w:val="single"/>
          <w:bdr w:val="single" w:sz="8" w:space="0" w:color="auto"/>
        </w:rPr>
        <w:t>climate change</w:t>
      </w:r>
      <w:r w:rsidRPr="00DD7B24">
        <w:rPr>
          <w:rFonts w:eastAsia="Calibri"/>
          <w:sz w:val="16"/>
        </w:rPr>
        <w:t xml:space="preserve">. </w:t>
      </w:r>
      <w:r w:rsidRPr="00DD7B24">
        <w:rPr>
          <w:rFonts w:eastAsia="Calibri"/>
          <w:u w:val="single"/>
        </w:rPr>
        <w:t xml:space="preserve">Disruptions to Russian energy supplies, especially in Europe, </w:t>
      </w:r>
      <w:r w:rsidRPr="00DD7B24">
        <w:rPr>
          <w:rFonts w:eastAsia="Calibri"/>
          <w:highlight w:val="cyan"/>
          <w:u w:val="single"/>
        </w:rPr>
        <w:t xml:space="preserve">create </w:t>
      </w:r>
      <w:r w:rsidRPr="00DD7B24">
        <w:rPr>
          <w:rFonts w:eastAsia="Calibri"/>
          <w:iCs/>
          <w:highlight w:val="cyan"/>
          <w:u w:val="single"/>
          <w:bdr w:val="single" w:sz="8" w:space="0" w:color="auto"/>
        </w:rPr>
        <w:t>incentives</w:t>
      </w:r>
      <w:r w:rsidRPr="00DD7B24">
        <w:rPr>
          <w:rFonts w:eastAsia="Calibri"/>
          <w:highlight w:val="cyan"/>
          <w:u w:val="single"/>
        </w:rPr>
        <w:t xml:space="preserve"> for</w:t>
      </w:r>
      <w:r w:rsidRPr="00DD7B24">
        <w:rPr>
          <w:rFonts w:eastAsia="Calibri"/>
          <w:u w:val="single"/>
        </w:rPr>
        <w:t xml:space="preserve"> the </w:t>
      </w:r>
      <w:r w:rsidRPr="00DD7B24">
        <w:rPr>
          <w:rFonts w:eastAsia="Calibri"/>
          <w:iCs/>
          <w:highlight w:val="cyan"/>
          <w:u w:val="single"/>
          <w:bdr w:val="single" w:sz="8" w:space="0" w:color="auto"/>
        </w:rPr>
        <w:t>rapid deployment of renewable energy</w:t>
      </w:r>
      <w:r w:rsidRPr="00DD7B24">
        <w:rPr>
          <w:rFonts w:eastAsia="Calibri"/>
          <w:sz w:val="16"/>
        </w:rPr>
        <w:t>. This is from May:</w:t>
      </w:r>
    </w:p>
    <w:p w14:paraId="34F9372B" w14:textId="77777777" w:rsidR="003E1868" w:rsidRPr="00DD7B24" w:rsidRDefault="003E1868" w:rsidP="003E1868">
      <w:pPr>
        <w:rPr>
          <w:rFonts w:eastAsia="Calibri"/>
        </w:rPr>
      </w:pPr>
      <w:r w:rsidRPr="00DD7B24">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57C64676" w14:textId="77777777" w:rsidR="003E1868" w:rsidRPr="00DD7B24" w:rsidRDefault="003E1868" w:rsidP="003E1868">
      <w:pPr>
        <w:rPr>
          <w:rFonts w:eastAsia="Calibri"/>
        </w:rPr>
      </w:pPr>
      <w:r w:rsidRPr="00DD7B24">
        <w:rPr>
          <w:rFonts w:eastAsia="Calibri"/>
          <w:sz w:val="16"/>
        </w:rPr>
        <w:t>“It is clear we need to put an end to this dependence and a lot faster before we had foreseen before this war,” said Frans Timmermans, the EU official in charge of the green deal.</w:t>
      </w:r>
    </w:p>
    <w:p w14:paraId="6C89EE89" w14:textId="77777777" w:rsidR="003E1868" w:rsidRPr="00DD7B24" w:rsidRDefault="003E1868" w:rsidP="003E1868">
      <w:pPr>
        <w:rPr>
          <w:rFonts w:eastAsia="Calibri"/>
        </w:rPr>
      </w:pPr>
      <w:r w:rsidRPr="00DD7B24">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0290FD87" w14:textId="77777777" w:rsidR="003E1868" w:rsidRPr="00DD7B24" w:rsidRDefault="003E1868" w:rsidP="003E1868">
      <w:pPr>
        <w:rPr>
          <w:rFonts w:eastAsia="Calibri"/>
        </w:rPr>
      </w:pPr>
      <w:r w:rsidRPr="00DD7B24">
        <w:rPr>
          <w:rFonts w:eastAsia="Calibri"/>
          <w:u w:val="single"/>
        </w:rPr>
        <w:t xml:space="preserve">The rapid adoption of renewables will, in turn, drive down their </w:t>
      </w:r>
      <w:r w:rsidRPr="00DD7B24">
        <w:rPr>
          <w:rFonts w:eastAsia="Calibri"/>
          <w:iCs/>
          <w:u w:val="single"/>
          <w:bdr w:val="single" w:sz="8" w:space="0" w:color="auto"/>
        </w:rPr>
        <w:t>price</w:t>
      </w:r>
      <w:r w:rsidRPr="00DD7B24">
        <w:rPr>
          <w:rFonts w:eastAsia="Calibri"/>
          <w:u w:val="single"/>
        </w:rPr>
        <w:t xml:space="preserve">, through a mechanism known as </w:t>
      </w:r>
      <w:r w:rsidRPr="00DD7B24">
        <w:rPr>
          <w:rFonts w:eastAsia="Calibri"/>
          <w:iCs/>
          <w:u w:val="single"/>
          <w:bdr w:val="single" w:sz="8" w:space="0" w:color="auto"/>
        </w:rPr>
        <w:t>learning curves</w:t>
      </w:r>
      <w:r w:rsidRPr="00DD7B24">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0F5ACBFC" w14:textId="77777777" w:rsidR="003E1868" w:rsidRPr="00DD7B24" w:rsidRDefault="003E1868" w:rsidP="003E1868">
      <w:pPr>
        <w:rPr>
          <w:rFonts w:eastAsia="Calibri"/>
        </w:rPr>
      </w:pPr>
      <w:r w:rsidRPr="00DD7B24">
        <w:rPr>
          <w:rFonts w:eastAsia="Calibri"/>
          <w:u w:val="single"/>
        </w:rPr>
        <w:t xml:space="preserve">All </w:t>
      </w:r>
      <w:r w:rsidRPr="00DD7B24">
        <w:rPr>
          <w:rFonts w:eastAsia="Calibri"/>
          <w:highlight w:val="cyan"/>
          <w:u w:val="single"/>
        </w:rPr>
        <w:t xml:space="preserve">this will </w:t>
      </w:r>
      <w:r w:rsidRPr="00DD7B24">
        <w:rPr>
          <w:rFonts w:eastAsia="Calibri"/>
          <w:iCs/>
          <w:u w:val="single"/>
          <w:bdr w:val="single" w:sz="8" w:space="0" w:color="auto"/>
        </w:rPr>
        <w:t xml:space="preserve">help the </w:t>
      </w:r>
      <w:r w:rsidRPr="00DD7B24">
        <w:rPr>
          <w:rFonts w:eastAsia="Calibri"/>
          <w:iCs/>
          <w:highlight w:val="cyan"/>
          <w:u w:val="single"/>
          <w:bdr w:val="single" w:sz="8" w:space="0" w:color="auto"/>
        </w:rPr>
        <w:t xml:space="preserve">fight </w:t>
      </w:r>
      <w:r w:rsidRPr="00DD7B24">
        <w:rPr>
          <w:rFonts w:eastAsia="Calibri"/>
          <w:iCs/>
          <w:u w:val="single"/>
          <w:bdr w:val="single" w:sz="8" w:space="0" w:color="auto"/>
        </w:rPr>
        <w:t xml:space="preserve">against </w:t>
      </w:r>
      <w:r w:rsidRPr="00DD7B24">
        <w:rPr>
          <w:rFonts w:eastAsia="Calibri"/>
          <w:iCs/>
          <w:highlight w:val="cyan"/>
          <w:u w:val="single"/>
          <w:bdr w:val="single" w:sz="8" w:space="0" w:color="auto"/>
        </w:rPr>
        <w:t>climate change</w:t>
      </w:r>
      <w:r w:rsidRPr="00DD7B24">
        <w:rPr>
          <w:rFonts w:eastAsia="Calibri"/>
          <w:sz w:val="16"/>
        </w:rPr>
        <w:t xml:space="preserve">. </w:t>
      </w:r>
      <w:r w:rsidRPr="00DD7B24">
        <w:rPr>
          <w:rFonts w:eastAsia="Calibri"/>
          <w:u w:val="single"/>
        </w:rPr>
        <w:t xml:space="preserve">But it will </w:t>
      </w:r>
      <w:r w:rsidRPr="00DD7B24">
        <w:rPr>
          <w:rFonts w:eastAsia="Calibri"/>
          <w:highlight w:val="cyan"/>
          <w:u w:val="single"/>
        </w:rPr>
        <w:t>also</w:t>
      </w:r>
      <w:r w:rsidRPr="00DD7B24">
        <w:rPr>
          <w:rFonts w:eastAsia="Calibri"/>
          <w:u w:val="single"/>
        </w:rPr>
        <w:t xml:space="preserve"> help </w:t>
      </w:r>
      <w:r w:rsidRPr="00DD7B24">
        <w:rPr>
          <w:rFonts w:eastAsia="Calibri"/>
          <w:iCs/>
          <w:u w:val="single"/>
          <w:bdr w:val="single" w:sz="8" w:space="0" w:color="auto"/>
        </w:rPr>
        <w:t>address</w:t>
      </w:r>
      <w:r w:rsidRPr="00DD7B24">
        <w:rPr>
          <w:rFonts w:eastAsia="Calibri"/>
          <w:sz w:val="16"/>
        </w:rPr>
        <w:t xml:space="preserve"> another longstanding economic problem in the rich world: </w:t>
      </w:r>
      <w:r w:rsidRPr="00DD7B24">
        <w:rPr>
          <w:rFonts w:eastAsia="Calibri"/>
          <w:iCs/>
          <w:highlight w:val="cyan"/>
          <w:u w:val="single"/>
          <w:bdr w:val="single" w:sz="8" w:space="0" w:color="auto"/>
        </w:rPr>
        <w:t>slow growth</w:t>
      </w:r>
      <w:r w:rsidRPr="00DD7B24">
        <w:rPr>
          <w:rFonts w:eastAsia="Calibri"/>
          <w:sz w:val="16"/>
        </w:rPr>
        <w:t xml:space="preserve">. Due to massive continuing cost drops, </w:t>
      </w:r>
      <w:r w:rsidRPr="00DD7B24">
        <w:rPr>
          <w:rFonts w:eastAsia="Calibri"/>
          <w:u w:val="single"/>
        </w:rPr>
        <w:t>renewable energy</w:t>
      </w:r>
      <w:r w:rsidRPr="00DD7B24">
        <w:rPr>
          <w:rFonts w:eastAsia="Calibri"/>
          <w:sz w:val="16"/>
        </w:rPr>
        <w:t xml:space="preserve"> increasingly </w:t>
      </w:r>
      <w:r w:rsidRPr="00DD7B24">
        <w:rPr>
          <w:rFonts w:eastAsia="Calibri"/>
          <w:u w:val="single"/>
        </w:rPr>
        <w:t>isn’t just</w:t>
      </w:r>
      <w:r w:rsidRPr="00DD7B24">
        <w:rPr>
          <w:rFonts w:eastAsia="Calibri"/>
          <w:sz w:val="16"/>
        </w:rPr>
        <w:t xml:space="preserve"> </w:t>
      </w:r>
      <w:r w:rsidRPr="00DD7B24">
        <w:rPr>
          <w:rFonts w:eastAsia="Calibri"/>
          <w:iCs/>
          <w:u w:val="single"/>
          <w:bdr w:val="single" w:sz="8" w:space="0" w:color="auto"/>
        </w:rPr>
        <w:t>green</w:t>
      </w:r>
      <w:r w:rsidRPr="00DD7B24">
        <w:rPr>
          <w:rFonts w:eastAsia="Calibri"/>
          <w:sz w:val="16"/>
        </w:rPr>
        <w:t xml:space="preserve"> energy — </w:t>
      </w:r>
      <w:r w:rsidRPr="00DD7B24">
        <w:rPr>
          <w:rFonts w:eastAsia="Calibri"/>
          <w:u w:val="single"/>
        </w:rPr>
        <w:t>it’s</w:t>
      </w:r>
      <w:r w:rsidRPr="00DD7B24">
        <w:rPr>
          <w:rFonts w:eastAsia="Calibri"/>
          <w:sz w:val="16"/>
        </w:rPr>
        <w:t xml:space="preserve"> </w:t>
      </w:r>
      <w:r w:rsidRPr="00DD7B24">
        <w:rPr>
          <w:rFonts w:eastAsia="Calibri"/>
          <w:iCs/>
          <w:u w:val="single"/>
          <w:bdr w:val="single" w:sz="8" w:space="0" w:color="auto"/>
        </w:rPr>
        <w:t>cheap</w:t>
      </w:r>
      <w:r w:rsidRPr="00DD7B24">
        <w:rPr>
          <w:rFonts w:eastAsia="Calibri"/>
          <w:sz w:val="16"/>
        </w:rPr>
        <w:t xml:space="preserve"> energy. </w:t>
      </w:r>
      <w:r w:rsidRPr="00DD7B24">
        <w:rPr>
          <w:rFonts w:eastAsia="Calibri"/>
          <w:u w:val="single"/>
        </w:rPr>
        <w:t>The forecasters who study learning curves believe that technologies like solar, batteries, and hydrogen are much more susceptible to learning effects than fossil fuel technologies or even nuclear</w:t>
      </w:r>
      <w:r w:rsidRPr="00DD7B24">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DD7B24">
        <w:rPr>
          <w:rFonts w:eastAsia="Calibri"/>
          <w:u w:val="single"/>
        </w:rPr>
        <w:t>Cheap energy is highly complementary to human labor — armed with cheap energy, we can rebuild much of our world.</w:t>
      </w:r>
    </w:p>
    <w:p w14:paraId="29502EE9" w14:textId="77777777" w:rsidR="003E1868" w:rsidRPr="00DD7B24" w:rsidRDefault="003E1868" w:rsidP="003E1868">
      <w:pPr>
        <w:rPr>
          <w:rFonts w:eastAsia="Calibri"/>
        </w:rPr>
      </w:pPr>
      <w:r w:rsidRPr="00DD7B24">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04245925" w14:textId="77777777" w:rsidR="003E1868" w:rsidRPr="00DD7B24" w:rsidRDefault="003E1868" w:rsidP="003E1868">
      <w:pPr>
        <w:rPr>
          <w:rFonts w:eastAsia="Calibri"/>
        </w:rPr>
      </w:pPr>
      <w:r w:rsidRPr="00DD7B24">
        <w:rPr>
          <w:rFonts w:eastAsia="Calibri"/>
          <w:sz w:val="16"/>
        </w:rPr>
        <w:t>Dark Brandon vs. polycrisis</w:t>
      </w:r>
    </w:p>
    <w:p w14:paraId="017C9246" w14:textId="77777777" w:rsidR="003E1868" w:rsidRPr="00DD7B24" w:rsidRDefault="003E1868" w:rsidP="003E1868">
      <w:pPr>
        <w:rPr>
          <w:rFonts w:eastAsia="Calibri"/>
        </w:rPr>
      </w:pPr>
      <w:r w:rsidRPr="00DD7B24">
        <w:rPr>
          <w:rFonts w:eastAsia="Calibri"/>
          <w:sz w:val="16"/>
        </w:rPr>
        <w:t xml:space="preserve">In other words, I look out in the world and I don’t see a polycrisis; I see an emerging polysolution. </w:t>
      </w:r>
      <w:r w:rsidRPr="00DD7B24">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DD7B24">
        <w:rPr>
          <w:rFonts w:eastAsia="Calibri"/>
          <w:iCs/>
          <w:u w:val="single"/>
          <w:bdr w:val="single" w:sz="8" w:space="0" w:color="auto"/>
        </w:rPr>
        <w:t>multiple crises rather than just one</w:t>
      </w:r>
      <w:r w:rsidRPr="00DD7B24">
        <w:rPr>
          <w:rFonts w:eastAsia="Calibri"/>
          <w:sz w:val="16"/>
        </w:rPr>
        <w:t>. Nor am I alone in my feeling that the narrative of the world suddenly seems to be improving:</w:t>
      </w:r>
    </w:p>
    <w:p w14:paraId="230432E4" w14:textId="77777777" w:rsidR="003E1868" w:rsidRPr="00DD7B24" w:rsidRDefault="003E1868" w:rsidP="003E1868">
      <w:pPr>
        <w:rPr>
          <w:rFonts w:eastAsia="Calibri"/>
        </w:rPr>
      </w:pPr>
      <w:r w:rsidRPr="00DD7B24">
        <w:rPr>
          <w:rFonts w:eastAsia="Calibri"/>
          <w:sz w:val="16"/>
        </w:rPr>
        <w:t xml:space="preserve">I want to venture out on a limb here and say that </w:t>
      </w:r>
      <w:r w:rsidRPr="00DD7B24">
        <w:rPr>
          <w:rFonts w:eastAsia="Calibri"/>
          <w:u w:val="single"/>
        </w:rPr>
        <w:t xml:space="preserve">this is </w:t>
      </w:r>
      <w:r w:rsidRPr="00DD7B24">
        <w:rPr>
          <w:rFonts w:eastAsia="Calibri"/>
          <w:iCs/>
          <w:u w:val="single"/>
          <w:bdr w:val="single" w:sz="8" w:space="0" w:color="auto"/>
        </w:rPr>
        <w:t>not a coincidence</w:t>
      </w:r>
      <w:r w:rsidRPr="00DD7B24">
        <w:rPr>
          <w:rFonts w:eastAsia="Calibri"/>
          <w:sz w:val="16"/>
        </w:rPr>
        <w:t xml:space="preserve">. </w:t>
      </w:r>
      <w:r w:rsidRPr="00DD7B24">
        <w:rPr>
          <w:rFonts w:eastAsia="Calibri"/>
          <w:u w:val="single"/>
        </w:rPr>
        <w:t xml:space="preserve">A lot of the buffer mechanisms I described above are </w:t>
      </w:r>
      <w:r w:rsidRPr="00DD7B24">
        <w:rPr>
          <w:rFonts w:eastAsia="Calibri"/>
          <w:iCs/>
          <w:u w:val="single"/>
          <w:bdr w:val="single" w:sz="8" w:space="0" w:color="auto"/>
        </w:rPr>
        <w:t>political in nature</w:t>
      </w:r>
      <w:r w:rsidRPr="00DD7B24">
        <w:rPr>
          <w:rFonts w:eastAsia="Calibri"/>
          <w:sz w:val="16"/>
        </w:rPr>
        <w:t xml:space="preserve">, </w:t>
      </w:r>
      <w:r w:rsidRPr="00DD7B24">
        <w:rPr>
          <w:rFonts w:eastAsia="Calibri"/>
          <w:u w:val="single"/>
        </w:rPr>
        <w:t xml:space="preserve">and they share the basic description of “human beings </w:t>
      </w:r>
      <w:r w:rsidRPr="00DD7B24">
        <w:rPr>
          <w:rFonts w:eastAsia="Calibri"/>
          <w:iCs/>
          <w:u w:val="single"/>
          <w:bdr w:val="single" w:sz="8" w:space="0" w:color="auto"/>
        </w:rPr>
        <w:t>coming together in a crisis to address their collective problems</w:t>
      </w:r>
      <w:r w:rsidRPr="00DD7B24">
        <w:rPr>
          <w:rFonts w:eastAsia="Calibri"/>
          <w:u w:val="single"/>
        </w:rPr>
        <w:t>”.</w:t>
      </w:r>
      <w:r w:rsidRPr="00DD7B24">
        <w:rPr>
          <w:rFonts w:eastAsia="Calibri"/>
          <w:sz w:val="16"/>
        </w:rPr>
        <w:t xml:space="preserve"> </w:t>
      </w:r>
      <w:r w:rsidRPr="00DD7B24">
        <w:rPr>
          <w:rFonts w:eastAsia="Calibri"/>
          <w:u w:val="single"/>
        </w:rPr>
        <w:t xml:space="preserve">During good times, human beings tend to seem irresolute and divided as pursue our individual goals and fight over the pie. </w:t>
      </w:r>
      <w:r w:rsidRPr="00DD7B24">
        <w:rPr>
          <w:rFonts w:eastAsia="Calibri"/>
          <w:highlight w:val="cyan"/>
          <w:u w:val="single"/>
        </w:rPr>
        <w:t xml:space="preserve">External shocks </w:t>
      </w:r>
      <w:r w:rsidRPr="00DD7B24">
        <w:rPr>
          <w:rFonts w:eastAsia="Calibri"/>
          <w:iCs/>
          <w:highlight w:val="cyan"/>
          <w:u w:val="single"/>
          <w:bdr w:val="single" w:sz="8" w:space="0" w:color="auto"/>
        </w:rPr>
        <w:t>can</w:t>
      </w:r>
      <w:r w:rsidRPr="00DD7B24">
        <w:rPr>
          <w:rFonts w:eastAsia="Calibri"/>
          <w:u w:val="single"/>
        </w:rPr>
        <w:t xml:space="preserve"> bring the entire system </w:t>
      </w:r>
      <w:r w:rsidRPr="00DD7B24">
        <w:rPr>
          <w:rFonts w:eastAsia="Calibri"/>
          <w:iCs/>
          <w:u w:val="single"/>
          <w:bdr w:val="single" w:sz="8" w:space="0" w:color="auto"/>
        </w:rPr>
        <w:t>crashing down</w:t>
      </w:r>
      <w:r w:rsidRPr="00DD7B24">
        <w:rPr>
          <w:rFonts w:eastAsia="Calibri"/>
          <w:u w:val="single"/>
        </w:rPr>
        <w:t xml:space="preserve">, but they can </w:t>
      </w:r>
      <w:r w:rsidRPr="00DD7B24">
        <w:rPr>
          <w:rFonts w:eastAsia="Calibri"/>
          <w:iCs/>
          <w:u w:val="single"/>
          <w:bdr w:val="single" w:sz="8" w:space="0" w:color="auto"/>
        </w:rPr>
        <w:t>also</w:t>
      </w:r>
      <w:r w:rsidRPr="00DD7B24">
        <w:rPr>
          <w:rFonts w:eastAsia="Calibri"/>
          <w:u w:val="single"/>
        </w:rPr>
        <w:t xml:space="preserve"> </w:t>
      </w:r>
      <w:r w:rsidRPr="00DD7B24">
        <w:rPr>
          <w:rFonts w:eastAsia="Calibri"/>
          <w:highlight w:val="cyan"/>
          <w:u w:val="single"/>
        </w:rPr>
        <w:t xml:space="preserve">spur </w:t>
      </w:r>
      <w:r w:rsidRPr="00DD7B24">
        <w:rPr>
          <w:rFonts w:eastAsia="Calibri"/>
          <w:iCs/>
          <w:highlight w:val="cyan"/>
          <w:u w:val="single"/>
          <w:bdr w:val="single" w:sz="8" w:space="0" w:color="auto"/>
        </w:rPr>
        <w:t>humans</w:t>
      </w:r>
      <w:r w:rsidRPr="00DD7B24">
        <w:rPr>
          <w:rFonts w:eastAsia="Calibri"/>
          <w:highlight w:val="cyan"/>
          <w:u w:val="single"/>
        </w:rPr>
        <w:t xml:space="preserve"> to </w:t>
      </w:r>
      <w:r w:rsidRPr="00DD7B24">
        <w:rPr>
          <w:rFonts w:eastAsia="Calibri"/>
          <w:iCs/>
          <w:highlight w:val="cyan"/>
          <w:u w:val="single"/>
          <w:bdr w:val="single" w:sz="8" w:space="0" w:color="auto"/>
        </w:rPr>
        <w:t>get serious</w:t>
      </w:r>
      <w:r w:rsidRPr="00DD7B24">
        <w:rPr>
          <w:rFonts w:eastAsia="Calibri"/>
          <w:iCs/>
          <w:u w:val="single"/>
          <w:bdr w:val="single" w:sz="8" w:space="0" w:color="auto"/>
        </w:rPr>
        <w:t xml:space="preserve"> and start working together</w:t>
      </w:r>
      <w:r w:rsidRPr="00DD7B24">
        <w:rPr>
          <w:rFonts w:eastAsia="Calibri"/>
          <w:sz w:val="16"/>
        </w:rPr>
        <w:t>.</w:t>
      </w:r>
    </w:p>
    <w:p w14:paraId="574DDE3B" w14:textId="77777777" w:rsidR="003E1868" w:rsidRPr="00C2058E" w:rsidRDefault="003E1868" w:rsidP="003E1868">
      <w:pPr>
        <w:keepNext/>
        <w:keepLines/>
        <w:spacing w:before="40"/>
        <w:outlineLvl w:val="3"/>
        <w:rPr>
          <w:rFonts w:eastAsia="Times New Roman" w:cstheme="majorBidi"/>
          <w:b/>
          <w:iCs/>
          <w:sz w:val="28"/>
        </w:rPr>
      </w:pPr>
      <w:r w:rsidRPr="00C2058E">
        <w:rPr>
          <w:rFonts w:eastAsiaTheme="majorEastAsia" w:cstheme="majorBidi"/>
          <w:b/>
          <w:iCs/>
          <w:sz w:val="28"/>
        </w:rPr>
        <w:t>Neg on presumption. Relevant officers can’t unionize.</w:t>
      </w:r>
    </w:p>
    <w:p w14:paraId="6153589F" w14:textId="77777777" w:rsidR="003E1868" w:rsidRPr="00C2058E" w:rsidRDefault="003E1868" w:rsidP="003E1868">
      <w:pPr>
        <w:rPr>
          <w:sz w:val="24"/>
          <w:szCs w:val="24"/>
        </w:rPr>
      </w:pPr>
      <w:r w:rsidRPr="00C2058E">
        <w:rPr>
          <w:szCs w:val="24"/>
        </w:rPr>
        <w:t xml:space="preserve">Gary </w:t>
      </w:r>
      <w:r w:rsidRPr="00C2058E">
        <w:rPr>
          <w:b/>
          <w:bCs/>
          <w:sz w:val="28"/>
          <w:szCs w:val="24"/>
        </w:rPr>
        <w:t>L. 25</w:t>
      </w:r>
      <w:r w:rsidRPr="00C2058E">
        <w:rPr>
          <w:szCs w:val="24"/>
        </w:rPr>
        <w:t>. Author and Advocate for the EWOC. “What Are My Union Rights as a Federal Worker?” EWOC. 02/07/2025. https://workerorganizing.org/union-rights-federal-worker-nlra-flra-9963/</w:t>
      </w:r>
    </w:p>
    <w:p w14:paraId="557BA7C6" w14:textId="77777777" w:rsidR="003E1868" w:rsidRPr="00C2058E" w:rsidRDefault="003E1868" w:rsidP="003E1868">
      <w:pPr>
        <w:rPr>
          <w:sz w:val="16"/>
        </w:rPr>
      </w:pPr>
      <w:r w:rsidRPr="00C2058E">
        <w:rPr>
          <w:sz w:val="16"/>
        </w:rPr>
        <w:t xml:space="preserve">Federal law says </w:t>
      </w:r>
      <w:r w:rsidRPr="00C2058E">
        <w:rPr>
          <w:iCs/>
          <w:u w:val="single"/>
          <w:bdr w:val="single" w:sz="8" w:space="0" w:color="auto"/>
        </w:rPr>
        <w:t>most</w:t>
      </w:r>
      <w:r w:rsidRPr="00C2058E">
        <w:rPr>
          <w:u w:val="single"/>
        </w:rPr>
        <w:t xml:space="preserve"> federal workers have </w:t>
      </w:r>
      <w:r w:rsidRPr="00C2058E">
        <w:rPr>
          <w:highlight w:val="cyan"/>
          <w:u w:val="single"/>
        </w:rPr>
        <w:t>the</w:t>
      </w:r>
      <w:r w:rsidRPr="00C2058E">
        <w:rPr>
          <w:sz w:val="16"/>
          <w:highlight w:val="cyan"/>
        </w:rPr>
        <w:t xml:space="preserve"> </w:t>
      </w:r>
      <w:r w:rsidRPr="00C2058E">
        <w:rPr>
          <w:highlight w:val="cyan"/>
          <w:u w:val="single"/>
        </w:rPr>
        <w:t>right to organize</w:t>
      </w:r>
      <w:r w:rsidRPr="00C2058E">
        <w:rPr>
          <w:u w:val="single"/>
        </w:rPr>
        <w:t xml:space="preserve"> or </w:t>
      </w:r>
      <w:r w:rsidRPr="00C2058E">
        <w:rPr>
          <w:iCs/>
          <w:u w:val="single"/>
          <w:bdr w:val="single" w:sz="8" w:space="0" w:color="auto"/>
        </w:rPr>
        <w:t>join a union</w:t>
      </w:r>
      <w:r w:rsidRPr="00C2058E">
        <w:rPr>
          <w:sz w:val="16"/>
        </w:rPr>
        <w:t xml:space="preserve"> under this statute. </w:t>
      </w:r>
      <w:r w:rsidRPr="00C2058E">
        <w:rPr>
          <w:iCs/>
          <w:u w:val="single"/>
          <w:bdr w:val="single" w:sz="8" w:space="0" w:color="auto"/>
        </w:rPr>
        <w:t xml:space="preserve">Specifically </w:t>
      </w:r>
      <w:r w:rsidRPr="00C2058E">
        <w:rPr>
          <w:iCs/>
          <w:highlight w:val="cyan"/>
          <w:u w:val="single"/>
          <w:bdr w:val="single" w:sz="8" w:space="0" w:color="auto"/>
        </w:rPr>
        <w:t>excluded</w:t>
      </w:r>
      <w:r w:rsidRPr="00C2058E">
        <w:rPr>
          <w:highlight w:val="cyan"/>
          <w:u w:val="single"/>
        </w:rPr>
        <w:t xml:space="preserve"> are</w:t>
      </w:r>
      <w:r w:rsidRPr="00C2058E">
        <w:rPr>
          <w:u w:val="single"/>
        </w:rPr>
        <w:t xml:space="preserve"> members of the </w:t>
      </w:r>
      <w:r w:rsidRPr="00C2058E">
        <w:rPr>
          <w:highlight w:val="cyan"/>
          <w:u w:val="single"/>
        </w:rPr>
        <w:t>uniformed services</w:t>
      </w:r>
      <w:r w:rsidRPr="00C2058E">
        <w:rPr>
          <w:u w:val="single"/>
        </w:rPr>
        <w:t xml:space="preserve">, </w:t>
      </w:r>
      <w:r w:rsidRPr="00C2058E">
        <w:rPr>
          <w:iCs/>
          <w:u w:val="single"/>
          <w:bdr w:val="single" w:sz="8" w:space="0" w:color="auto"/>
        </w:rPr>
        <w:t>management</w:t>
      </w:r>
      <w:r w:rsidRPr="00C2058E">
        <w:rPr>
          <w:u w:val="single"/>
        </w:rPr>
        <w:t xml:space="preserve"> or </w:t>
      </w:r>
      <w:r w:rsidRPr="00C2058E">
        <w:rPr>
          <w:iCs/>
          <w:u w:val="single"/>
          <w:bdr w:val="single" w:sz="8" w:space="0" w:color="auto"/>
        </w:rPr>
        <w:t>supervisors</w:t>
      </w:r>
      <w:r w:rsidRPr="00C2058E">
        <w:rPr>
          <w:u w:val="single"/>
        </w:rPr>
        <w:t xml:space="preserve">, </w:t>
      </w:r>
      <w:r w:rsidRPr="00C2058E">
        <w:rPr>
          <w:highlight w:val="cyan"/>
          <w:u w:val="single"/>
        </w:rPr>
        <w:t xml:space="preserve">officers of the </w:t>
      </w:r>
      <w:r w:rsidRPr="00C2058E">
        <w:rPr>
          <w:iCs/>
          <w:highlight w:val="cyan"/>
          <w:u w:val="single"/>
          <w:bdr w:val="single" w:sz="8" w:space="0" w:color="auto"/>
        </w:rPr>
        <w:t>foreign service</w:t>
      </w:r>
      <w:r w:rsidRPr="00C2058E">
        <w:rPr>
          <w:u w:val="single"/>
        </w:rPr>
        <w:t xml:space="preserve">, </w:t>
      </w:r>
      <w:r w:rsidRPr="00C2058E">
        <w:rPr>
          <w:highlight w:val="cyan"/>
          <w:u w:val="single"/>
        </w:rPr>
        <w:t>and</w:t>
      </w:r>
      <w:r w:rsidRPr="00C2058E">
        <w:rPr>
          <w:u w:val="single"/>
        </w:rPr>
        <w:t xml:space="preserve"> </w:t>
      </w:r>
      <w:r w:rsidRPr="00C2058E">
        <w:rPr>
          <w:highlight w:val="cyan"/>
          <w:u w:val="single"/>
        </w:rPr>
        <w:t>employees of</w:t>
      </w:r>
      <w:r w:rsidRPr="00C2058E">
        <w:rPr>
          <w:u w:val="single"/>
        </w:rPr>
        <w:t xml:space="preserve"> a </w:t>
      </w:r>
      <w:r w:rsidRPr="00C2058E">
        <w:rPr>
          <w:iCs/>
          <w:u w:val="single"/>
          <w:bdr w:val="single" w:sz="8" w:space="0" w:color="auto"/>
        </w:rPr>
        <w:t xml:space="preserve">variety of </w:t>
      </w:r>
      <w:r w:rsidRPr="00C2058E">
        <w:rPr>
          <w:iCs/>
          <w:highlight w:val="cyan"/>
          <w:u w:val="single"/>
          <w:bdr w:val="single" w:sz="8" w:space="0" w:color="auto"/>
        </w:rPr>
        <w:t>agencies</w:t>
      </w:r>
      <w:r w:rsidRPr="00C2058E">
        <w:rPr>
          <w:u w:val="single"/>
        </w:rPr>
        <w:t xml:space="preserve">, particularly those </w:t>
      </w:r>
      <w:r w:rsidRPr="00C2058E">
        <w:rPr>
          <w:iCs/>
          <w:highlight w:val="cyan"/>
          <w:u w:val="single"/>
          <w:bdr w:val="single" w:sz="8" w:space="0" w:color="auto"/>
        </w:rPr>
        <w:t>relevant</w:t>
      </w:r>
      <w:r w:rsidRPr="00C2058E">
        <w:rPr>
          <w:highlight w:val="cyan"/>
          <w:u w:val="single"/>
        </w:rPr>
        <w:t xml:space="preserve"> to </w:t>
      </w:r>
      <w:r w:rsidRPr="00C2058E">
        <w:rPr>
          <w:iCs/>
          <w:highlight w:val="cyan"/>
          <w:u w:val="single"/>
          <w:bdr w:val="single" w:sz="8" w:space="0" w:color="auto"/>
        </w:rPr>
        <w:t>national security</w:t>
      </w:r>
      <w:r w:rsidRPr="00C2058E">
        <w:rPr>
          <w:sz w:val="16"/>
        </w:rPr>
        <w:t>, as well as employees engaged in personnel work or other similar things. Sections 7103 and 7112 of the statute gives a fuller enumeration.</w:t>
      </w:r>
    </w:p>
    <w:p w14:paraId="03E032DF" w14:textId="77777777" w:rsidR="003E1868" w:rsidRPr="00C2058E" w:rsidRDefault="003E1868" w:rsidP="003E1868">
      <w:pPr>
        <w:keepNext/>
        <w:keepLines/>
        <w:spacing w:before="40"/>
        <w:outlineLvl w:val="3"/>
        <w:rPr>
          <w:rFonts w:eastAsiaTheme="majorEastAsia" w:cstheme="majorBidi"/>
          <w:b/>
          <w:iCs/>
          <w:sz w:val="28"/>
        </w:rPr>
      </w:pPr>
      <w:r w:rsidRPr="00C2058E">
        <w:rPr>
          <w:rFonts w:eastAsiaTheme="majorEastAsia" w:cstheme="majorBidi"/>
          <w:b/>
          <w:iCs/>
          <w:sz w:val="28"/>
        </w:rPr>
        <w:t xml:space="preserve">Civil service diplomats are sent to </w:t>
      </w:r>
      <w:r w:rsidRPr="00C2058E">
        <w:rPr>
          <w:rFonts w:eastAsiaTheme="majorEastAsia" w:cstheme="majorBidi"/>
          <w:b/>
          <w:iCs/>
          <w:sz w:val="28"/>
          <w:u w:val="single"/>
        </w:rPr>
        <w:t>increasingly marginal</w:t>
      </w:r>
      <w:r w:rsidRPr="00C2058E">
        <w:rPr>
          <w:rFonts w:eastAsiaTheme="majorEastAsia" w:cstheme="majorBidi"/>
          <w:b/>
          <w:iCs/>
          <w:sz w:val="28"/>
        </w:rPr>
        <w:t xml:space="preserve"> posts compared to </w:t>
      </w:r>
      <w:r w:rsidRPr="00C2058E">
        <w:rPr>
          <w:rFonts w:eastAsiaTheme="majorEastAsia" w:cstheme="majorBidi"/>
          <w:b/>
          <w:iCs/>
          <w:sz w:val="28"/>
          <w:u w:val="single"/>
        </w:rPr>
        <w:t>political appointees</w:t>
      </w:r>
      <w:r w:rsidRPr="00C2058E">
        <w:rPr>
          <w:rFonts w:eastAsiaTheme="majorEastAsia" w:cstheme="majorBidi"/>
          <w:b/>
          <w:iCs/>
          <w:sz w:val="28"/>
        </w:rPr>
        <w:t>.</w:t>
      </w:r>
    </w:p>
    <w:p w14:paraId="4B0C439E" w14:textId="77777777" w:rsidR="003E1868" w:rsidRPr="00C2058E" w:rsidRDefault="003E1868" w:rsidP="003E1868">
      <w:r w:rsidRPr="00C2058E">
        <w:t xml:space="preserve">Thomas </w:t>
      </w:r>
      <w:r w:rsidRPr="00C2058E">
        <w:rPr>
          <w:b/>
          <w:bCs/>
          <w:sz w:val="28"/>
        </w:rPr>
        <w:t>Scherer &amp;</w:t>
      </w:r>
      <w:r w:rsidRPr="00C2058E">
        <w:t xml:space="preserve"> Dan </w:t>
      </w:r>
      <w:r w:rsidRPr="00C2058E">
        <w:rPr>
          <w:b/>
          <w:bCs/>
          <w:sz w:val="28"/>
        </w:rPr>
        <w:t>Spokojny 15*</w:t>
      </w:r>
      <w:r w:rsidRPr="00C2058E">
        <w:t xml:space="preserve">, Scherer is an academic practitioner working on international crisis and intervention, research director for fp21, previously deputy director of the Center for Peace and Security Studies at University of California, San Diego, and worked at the U.S. Institute of Peace, PhD in politics from Princeton University; Spokojny is a member of the Editorial Board of The Foreign Service Journal, served in government for more than a decade as a U.S. Foreign Service officer and legislative staffer in Congress, and on the AFSA Governing Board, finishing his PhD in political science with the University of California, Berkeley, focusing on the role of expertise in foreign policy, "The Marginalization of Career Diplomats," https://afsa.org/marginalization-career-diplomats *No date cited in article, but cites data up to 2015. </w:t>
      </w:r>
    </w:p>
    <w:p w14:paraId="308ADD7D" w14:textId="77777777" w:rsidR="003E1868" w:rsidRPr="00C2058E" w:rsidRDefault="003E1868" w:rsidP="003E1868">
      <w:pPr>
        <w:rPr>
          <w:sz w:val="16"/>
        </w:rPr>
      </w:pPr>
      <w:r w:rsidRPr="00C2058E">
        <w:rPr>
          <w:u w:val="single"/>
        </w:rPr>
        <w:t>A new analysis suggests the extent of</w:t>
      </w:r>
      <w:r w:rsidRPr="00C2058E">
        <w:rPr>
          <w:sz w:val="16"/>
        </w:rPr>
        <w:t xml:space="preserve"> </w:t>
      </w:r>
      <w:r w:rsidRPr="00C2058E">
        <w:rPr>
          <w:iCs/>
          <w:highlight w:val="cyan"/>
          <w:u w:val="single"/>
          <w:bdr w:val="single" w:sz="8" w:space="0" w:color="auto"/>
        </w:rPr>
        <w:t>political-appointee control</w:t>
      </w:r>
      <w:r w:rsidRPr="00C2058E">
        <w:rPr>
          <w:sz w:val="16"/>
        </w:rPr>
        <w:t xml:space="preserve"> </w:t>
      </w:r>
      <w:r w:rsidRPr="00C2058E">
        <w:rPr>
          <w:highlight w:val="cyan"/>
          <w:u w:val="single"/>
        </w:rPr>
        <w:t>over</w:t>
      </w:r>
      <w:r w:rsidRPr="00C2058E">
        <w:rPr>
          <w:u w:val="single"/>
        </w:rPr>
        <w:t xml:space="preserve"> U.S. </w:t>
      </w:r>
      <w:r w:rsidRPr="00C2058E">
        <w:rPr>
          <w:highlight w:val="cyan"/>
          <w:u w:val="single"/>
        </w:rPr>
        <w:t>foreign policy</w:t>
      </w:r>
      <w:r w:rsidRPr="00C2058E">
        <w:rPr>
          <w:sz w:val="16"/>
        </w:rPr>
        <w:t>—</w:t>
      </w:r>
      <w:r w:rsidRPr="00C2058E">
        <w:rPr>
          <w:highlight w:val="cyan"/>
          <w:u w:val="single"/>
        </w:rPr>
        <w:t>and</w:t>
      </w:r>
      <w:r w:rsidRPr="00C2058E">
        <w:rPr>
          <w:sz w:val="16"/>
        </w:rPr>
        <w:t xml:space="preserve"> conversely, the </w:t>
      </w:r>
      <w:r w:rsidRPr="00C2058E">
        <w:rPr>
          <w:iCs/>
          <w:highlight w:val="cyan"/>
          <w:u w:val="single"/>
          <w:bdr w:val="single" w:sz="8" w:space="0" w:color="auto"/>
        </w:rPr>
        <w:t>decline of career-diplomat</w:t>
      </w:r>
      <w:r w:rsidRPr="00C2058E">
        <w:rPr>
          <w:sz w:val="16"/>
        </w:rPr>
        <w:t xml:space="preserve"> </w:t>
      </w:r>
      <w:r w:rsidRPr="00C2058E">
        <w:rPr>
          <w:iCs/>
          <w:highlight w:val="cyan"/>
          <w:u w:val="single"/>
          <w:bdr w:val="single" w:sz="8" w:space="0" w:color="auto"/>
        </w:rPr>
        <w:t>authority</w:t>
      </w:r>
      <w:r w:rsidRPr="00C2058E">
        <w:rPr>
          <w:sz w:val="16"/>
        </w:rPr>
        <w:t>—</w:t>
      </w:r>
      <w:r w:rsidRPr="00C2058E">
        <w:rPr>
          <w:iCs/>
          <w:highlight w:val="cyan"/>
          <w:u w:val="single"/>
          <w:bdr w:val="single" w:sz="8" w:space="0" w:color="auto"/>
        </w:rPr>
        <w:t>is deep</w:t>
      </w:r>
      <w:r w:rsidRPr="00C2058E">
        <w:rPr>
          <w:u w:val="single"/>
        </w:rPr>
        <w:t>er than previously understood</w:t>
      </w:r>
      <w:r w:rsidRPr="00C2058E">
        <w:rPr>
          <w:sz w:val="16"/>
        </w:rPr>
        <w:t>.</w:t>
      </w:r>
    </w:p>
    <w:p w14:paraId="5A5FDD20" w14:textId="77777777" w:rsidR="003E1868" w:rsidRPr="00C2058E" w:rsidRDefault="003E1868" w:rsidP="003E1868">
      <w:pPr>
        <w:rPr>
          <w:sz w:val="16"/>
        </w:rPr>
      </w:pPr>
      <w:r w:rsidRPr="00C2058E">
        <w:rPr>
          <w:u w:val="single"/>
        </w:rPr>
        <w:t>The ambassadors who lead our embassies</w:t>
      </w:r>
      <w:r w:rsidRPr="00C2058E">
        <w:rPr>
          <w:sz w:val="16"/>
        </w:rPr>
        <w:t xml:space="preserve"> overseas </w:t>
      </w:r>
      <w:r w:rsidRPr="00C2058E">
        <w:rPr>
          <w:u w:val="single"/>
        </w:rPr>
        <w:t xml:space="preserve">play a </w:t>
      </w:r>
      <w:r w:rsidRPr="00C2058E">
        <w:rPr>
          <w:iCs/>
          <w:u w:val="single"/>
          <w:bdr w:val="single" w:sz="8" w:space="0" w:color="auto"/>
        </w:rPr>
        <w:t>vital role</w:t>
      </w:r>
      <w:r w:rsidRPr="00C2058E">
        <w:rPr>
          <w:u w:val="single"/>
        </w:rPr>
        <w:t xml:space="preserve"> in </w:t>
      </w:r>
      <w:r w:rsidRPr="00C2058E">
        <w:rPr>
          <w:iCs/>
          <w:u w:val="single"/>
          <w:bdr w:val="single" w:sz="8" w:space="0" w:color="auto"/>
        </w:rPr>
        <w:t>shaping</w:t>
      </w:r>
      <w:r w:rsidRPr="00C2058E">
        <w:rPr>
          <w:sz w:val="16"/>
        </w:rPr>
        <w:t xml:space="preserve"> </w:t>
      </w:r>
      <w:r w:rsidRPr="00C2058E">
        <w:rPr>
          <w:u w:val="single"/>
        </w:rPr>
        <w:t>and</w:t>
      </w:r>
      <w:r w:rsidRPr="00C2058E">
        <w:rPr>
          <w:sz w:val="16"/>
        </w:rPr>
        <w:t xml:space="preserve"> </w:t>
      </w:r>
      <w:r w:rsidRPr="00C2058E">
        <w:rPr>
          <w:iCs/>
          <w:u w:val="single"/>
          <w:bdr w:val="single" w:sz="8" w:space="0" w:color="auto"/>
        </w:rPr>
        <w:t>implementing</w:t>
      </w:r>
      <w:r w:rsidRPr="00C2058E">
        <w:rPr>
          <w:sz w:val="16"/>
        </w:rPr>
        <w:t xml:space="preserve"> </w:t>
      </w:r>
      <w:r w:rsidRPr="00C2058E">
        <w:rPr>
          <w:u w:val="single"/>
        </w:rPr>
        <w:t>U.S. foreign policy</w:t>
      </w:r>
      <w:r w:rsidRPr="00C2058E">
        <w:rPr>
          <w:sz w:val="16"/>
        </w:rPr>
        <w:t xml:space="preserve">. While it has been common practice for decades for </w:t>
      </w:r>
      <w:r w:rsidRPr="00C2058E">
        <w:rPr>
          <w:u w:val="single"/>
        </w:rPr>
        <w:t>presidents</w:t>
      </w:r>
      <w:r w:rsidRPr="00C2058E">
        <w:rPr>
          <w:sz w:val="16"/>
        </w:rPr>
        <w:t xml:space="preserve"> to </w:t>
      </w:r>
      <w:r w:rsidRPr="00C2058E">
        <w:rPr>
          <w:u w:val="single"/>
        </w:rPr>
        <w:t>fill</w:t>
      </w:r>
      <w:r w:rsidRPr="00C2058E">
        <w:rPr>
          <w:sz w:val="16"/>
        </w:rPr>
        <w:t xml:space="preserve"> roughly 30 percent of </w:t>
      </w:r>
      <w:r w:rsidRPr="00C2058E">
        <w:rPr>
          <w:u w:val="single"/>
        </w:rPr>
        <w:t xml:space="preserve">chief-of-mission positions with </w:t>
      </w:r>
      <w:r w:rsidRPr="00C2058E">
        <w:rPr>
          <w:iCs/>
          <w:u w:val="single"/>
          <w:bdr w:val="single" w:sz="8" w:space="0" w:color="auto"/>
        </w:rPr>
        <w:t>political appointees</w:t>
      </w:r>
      <w:r w:rsidRPr="00C2058E">
        <w:rPr>
          <w:sz w:val="16"/>
        </w:rPr>
        <w:t xml:space="preserve">, notably including donors, </w:t>
      </w:r>
      <w:r w:rsidRPr="00C2058E">
        <w:rPr>
          <w:u w:val="single"/>
        </w:rPr>
        <w:t>this ratio obscures a worrying</w:t>
      </w:r>
      <w:r w:rsidRPr="00C2058E">
        <w:rPr>
          <w:sz w:val="16"/>
        </w:rPr>
        <w:t xml:space="preserve"> </w:t>
      </w:r>
      <w:r w:rsidRPr="00C2058E">
        <w:rPr>
          <w:iCs/>
          <w:u w:val="single"/>
          <w:bdr w:val="single" w:sz="8" w:space="0" w:color="auto"/>
        </w:rPr>
        <w:t>decline of influence</w:t>
      </w:r>
      <w:r w:rsidRPr="00C2058E">
        <w:rPr>
          <w:sz w:val="16"/>
        </w:rPr>
        <w:t xml:space="preserve"> </w:t>
      </w:r>
      <w:r w:rsidRPr="00C2058E">
        <w:rPr>
          <w:u w:val="single"/>
        </w:rPr>
        <w:t>for career members of the U.S. Foreign Service</w:t>
      </w:r>
      <w:r w:rsidRPr="00C2058E">
        <w:rPr>
          <w:sz w:val="16"/>
        </w:rPr>
        <w:t>.</w:t>
      </w:r>
    </w:p>
    <w:p w14:paraId="2AB2F0DD" w14:textId="77777777" w:rsidR="003E1868" w:rsidRPr="00C2058E" w:rsidRDefault="003E1868" w:rsidP="003E1868">
      <w:pPr>
        <w:rPr>
          <w:sz w:val="16"/>
        </w:rPr>
      </w:pPr>
      <w:r w:rsidRPr="00C2058E">
        <w:rPr>
          <w:sz w:val="16"/>
        </w:rPr>
        <w:t>According to a different measure—namely, the total gross domestic product (GDP) of host nations that have U.S. ambassadors who are members of the Foreign Service—the sway of career diplomats is vastly smaller.</w:t>
      </w:r>
    </w:p>
    <w:p w14:paraId="2DCF18C4" w14:textId="77777777" w:rsidR="003E1868" w:rsidRPr="00C2058E" w:rsidRDefault="003E1868" w:rsidP="003E1868">
      <w:pPr>
        <w:rPr>
          <w:sz w:val="16"/>
        </w:rPr>
      </w:pPr>
      <w:r w:rsidRPr="00C2058E">
        <w:rPr>
          <w:sz w:val="16"/>
        </w:rPr>
        <w:t>This trend and its implications are important to keep in mind as we transition to a new administration in the coming months.</w:t>
      </w:r>
    </w:p>
    <w:p w14:paraId="7CF5DFCE" w14:textId="77777777" w:rsidR="003E1868" w:rsidRPr="00C2058E" w:rsidRDefault="003E1868" w:rsidP="003E1868">
      <w:pPr>
        <w:rPr>
          <w:sz w:val="16"/>
        </w:rPr>
      </w:pPr>
      <w:r w:rsidRPr="00C2058E">
        <w:rPr>
          <w:noProof/>
          <w:sz w:val="16"/>
        </w:rPr>
        <w:drawing>
          <wp:inline distT="0" distB="0" distL="0" distR="0" wp14:anchorId="6FBCECE8" wp14:editId="3DD96AC1">
            <wp:extent cx="3432667" cy="2144940"/>
            <wp:effectExtent l="0" t="0" r="0" b="8255"/>
            <wp:docPr id="704274750" name="Picture 1" descr="The image depicts a line graph showing the percentage change over time from 196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74750" name="Picture 1" descr="The image depicts a line graph showing the percentage change over time from 1960 to 2020.&#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8242" cy="2148424"/>
                    </a:xfrm>
                    <a:prstGeom prst="rect">
                      <a:avLst/>
                    </a:prstGeom>
                    <a:noFill/>
                    <a:ln>
                      <a:noFill/>
                    </a:ln>
                  </pic:spPr>
                </pic:pic>
              </a:graphicData>
            </a:graphic>
          </wp:inline>
        </w:drawing>
      </w:r>
    </w:p>
    <w:p w14:paraId="7F97E269" w14:textId="77777777" w:rsidR="003E1868" w:rsidRPr="00C2058E" w:rsidRDefault="003E1868" w:rsidP="003E1868">
      <w:pPr>
        <w:rPr>
          <w:sz w:val="16"/>
        </w:rPr>
      </w:pPr>
      <w:r w:rsidRPr="00C2058E">
        <w:rPr>
          <w:sz w:val="16"/>
        </w:rPr>
        <w:t>Figure 1: Aggregate GDP of Countries with Career FS U.S. Ambassadors.</w:t>
      </w:r>
    </w:p>
    <w:p w14:paraId="00D5CAAA" w14:textId="77777777" w:rsidR="003E1868" w:rsidRPr="00C2058E" w:rsidRDefault="003E1868" w:rsidP="003E1868">
      <w:pPr>
        <w:rPr>
          <w:sz w:val="16"/>
        </w:rPr>
      </w:pPr>
      <w:r w:rsidRPr="00C2058E">
        <w:rPr>
          <w:sz w:val="16"/>
        </w:rPr>
        <w:t>Created by Thomas Scherer; data from Matt Malis</w:t>
      </w:r>
    </w:p>
    <w:p w14:paraId="24CC7A41" w14:textId="77777777" w:rsidR="003E1868" w:rsidRPr="00C2058E" w:rsidRDefault="003E1868" w:rsidP="003E1868">
      <w:pPr>
        <w:rPr>
          <w:sz w:val="16"/>
        </w:rPr>
      </w:pPr>
      <w:r w:rsidRPr="00C2058E">
        <w:rPr>
          <w:sz w:val="16"/>
        </w:rPr>
        <w:t xml:space="preserve">A </w:t>
      </w:r>
      <w:r w:rsidRPr="00C2058E">
        <w:rPr>
          <w:iCs/>
          <w:u w:val="single"/>
          <w:bdr w:val="single" w:sz="8" w:space="0" w:color="auto"/>
        </w:rPr>
        <w:t>Shrinking Sphere of Influence</w:t>
      </w:r>
    </w:p>
    <w:p w14:paraId="537AE6AE" w14:textId="77777777" w:rsidR="003E1868" w:rsidRPr="00C2058E" w:rsidRDefault="003E1868" w:rsidP="003E1868">
      <w:pPr>
        <w:rPr>
          <w:sz w:val="16"/>
        </w:rPr>
      </w:pPr>
      <w:r w:rsidRPr="00C2058E">
        <w:rPr>
          <w:sz w:val="16"/>
        </w:rPr>
        <w:t xml:space="preserve">A new analysis by fp21 shows that </w:t>
      </w:r>
      <w:r w:rsidRPr="00C2058E">
        <w:rPr>
          <w:highlight w:val="cyan"/>
          <w:u w:val="single"/>
        </w:rPr>
        <w:t>career FSOs have chief-of-mission authority in countries</w:t>
      </w:r>
      <w:r w:rsidRPr="00C2058E">
        <w:rPr>
          <w:u w:val="single"/>
        </w:rPr>
        <w:t xml:space="preserve"> that</w:t>
      </w:r>
      <w:r w:rsidRPr="00C2058E">
        <w:rPr>
          <w:sz w:val="16"/>
        </w:rPr>
        <w:t xml:space="preserve">, combined, </w:t>
      </w:r>
      <w:r w:rsidRPr="00C2058E">
        <w:rPr>
          <w:u w:val="single"/>
        </w:rPr>
        <w:t xml:space="preserve">are responsible for </w:t>
      </w:r>
      <w:r w:rsidRPr="00C2058E">
        <w:rPr>
          <w:highlight w:val="cyan"/>
          <w:u w:val="single"/>
        </w:rPr>
        <w:t>less than 20 percent of the</w:t>
      </w:r>
      <w:r w:rsidRPr="00C2058E">
        <w:rPr>
          <w:u w:val="single"/>
        </w:rPr>
        <w:t xml:space="preserve"> </w:t>
      </w:r>
      <w:r w:rsidRPr="00C2058E">
        <w:rPr>
          <w:highlight w:val="cyan"/>
          <w:u w:val="single"/>
        </w:rPr>
        <w:t>world’s GDP</w:t>
      </w:r>
      <w:r w:rsidRPr="00C2058E">
        <w:rPr>
          <w:sz w:val="16"/>
        </w:rPr>
        <w:t xml:space="preserve">, a portion that has steadily decreased in recent decades. In other words, if you add up the GDP of all nations in which politically appointed ambassadors lead U.S. embassies, it equals more than four-fifths of the world’s GDP (excluding the United States). This percentage does not account for </w:t>
      </w:r>
      <w:r w:rsidRPr="00C2058E">
        <w:rPr>
          <w:highlight w:val="cyan"/>
          <w:u w:val="single"/>
        </w:rPr>
        <w:t>influential multilateral ambassadorships</w:t>
      </w:r>
      <w:r w:rsidRPr="00C2058E">
        <w:rPr>
          <w:u w:val="single"/>
        </w:rPr>
        <w:t xml:space="preserve"> also</w:t>
      </w:r>
      <w:r w:rsidRPr="00C2058E">
        <w:rPr>
          <w:sz w:val="16"/>
        </w:rPr>
        <w:t xml:space="preserve"> </w:t>
      </w:r>
      <w:r w:rsidRPr="00C2058E">
        <w:rPr>
          <w:u w:val="single"/>
        </w:rPr>
        <w:t xml:space="preserve">typically </w:t>
      </w:r>
      <w:r w:rsidRPr="00C2058E">
        <w:rPr>
          <w:highlight w:val="cyan"/>
          <w:u w:val="single"/>
        </w:rPr>
        <w:t xml:space="preserve">filled by </w:t>
      </w:r>
      <w:r w:rsidRPr="00C2058E">
        <w:rPr>
          <w:iCs/>
          <w:highlight w:val="cyan"/>
          <w:u w:val="single"/>
          <w:bdr w:val="single" w:sz="8" w:space="0" w:color="auto"/>
        </w:rPr>
        <w:t>political appointees</w:t>
      </w:r>
      <w:r w:rsidRPr="00C2058E">
        <w:rPr>
          <w:sz w:val="16"/>
        </w:rPr>
        <w:t xml:space="preserve">, </w:t>
      </w:r>
      <w:r w:rsidRPr="00C2058E">
        <w:rPr>
          <w:highlight w:val="cyan"/>
          <w:u w:val="single"/>
        </w:rPr>
        <w:t xml:space="preserve">such as </w:t>
      </w:r>
      <w:r w:rsidRPr="00C2058E">
        <w:rPr>
          <w:iCs/>
          <w:highlight w:val="cyan"/>
          <w:u w:val="single"/>
          <w:bdr w:val="single" w:sz="8" w:space="0" w:color="auto"/>
        </w:rPr>
        <w:t>NATO</w:t>
      </w:r>
      <w:r w:rsidRPr="00C2058E">
        <w:rPr>
          <w:sz w:val="16"/>
          <w:highlight w:val="cyan"/>
        </w:rPr>
        <w:t>,</w:t>
      </w:r>
      <w:r w:rsidRPr="00C2058E">
        <w:rPr>
          <w:sz w:val="16"/>
        </w:rPr>
        <w:t xml:space="preserve"> </w:t>
      </w:r>
      <w:r w:rsidRPr="00C2058E">
        <w:rPr>
          <w:highlight w:val="cyan"/>
          <w:u w:val="single"/>
        </w:rPr>
        <w:t xml:space="preserve">the </w:t>
      </w:r>
      <w:r w:rsidRPr="00C2058E">
        <w:rPr>
          <w:iCs/>
          <w:highlight w:val="cyan"/>
          <w:u w:val="single"/>
          <w:bdr w:val="single" w:sz="8" w:space="0" w:color="auto"/>
        </w:rPr>
        <w:t>U</w:t>
      </w:r>
      <w:r w:rsidRPr="00C2058E">
        <w:rPr>
          <w:u w:val="single"/>
        </w:rPr>
        <w:t>nited</w:t>
      </w:r>
      <w:r w:rsidRPr="00C2058E">
        <w:rPr>
          <w:sz w:val="16"/>
        </w:rPr>
        <w:t xml:space="preserve"> </w:t>
      </w:r>
      <w:r w:rsidRPr="00C2058E">
        <w:rPr>
          <w:iCs/>
          <w:highlight w:val="cyan"/>
          <w:u w:val="single"/>
          <w:bdr w:val="single" w:sz="8" w:space="0" w:color="auto"/>
        </w:rPr>
        <w:t>N</w:t>
      </w:r>
      <w:r w:rsidRPr="00C2058E">
        <w:rPr>
          <w:u w:val="single"/>
        </w:rPr>
        <w:t>ations</w:t>
      </w:r>
      <w:r w:rsidRPr="00C2058E">
        <w:rPr>
          <w:sz w:val="16"/>
        </w:rPr>
        <w:t xml:space="preserve">, </w:t>
      </w:r>
      <w:r w:rsidRPr="00C2058E">
        <w:rPr>
          <w:u w:val="single"/>
        </w:rPr>
        <w:t xml:space="preserve">the </w:t>
      </w:r>
      <w:r w:rsidRPr="00C2058E">
        <w:rPr>
          <w:iCs/>
          <w:highlight w:val="cyan"/>
          <w:u w:val="single"/>
          <w:bdr w:val="single" w:sz="8" w:space="0" w:color="auto"/>
        </w:rPr>
        <w:t>E</w:t>
      </w:r>
      <w:r w:rsidRPr="00C2058E">
        <w:rPr>
          <w:u w:val="single"/>
        </w:rPr>
        <w:t xml:space="preserve">uropean </w:t>
      </w:r>
      <w:r w:rsidRPr="00C2058E">
        <w:rPr>
          <w:iCs/>
          <w:highlight w:val="cyan"/>
          <w:u w:val="single"/>
          <w:bdr w:val="single" w:sz="8" w:space="0" w:color="auto"/>
        </w:rPr>
        <w:t>U</w:t>
      </w:r>
      <w:r w:rsidRPr="00C2058E">
        <w:rPr>
          <w:u w:val="single"/>
        </w:rPr>
        <w:t>nion</w:t>
      </w:r>
      <w:r w:rsidRPr="00C2058E">
        <w:rPr>
          <w:sz w:val="16"/>
        </w:rPr>
        <w:t xml:space="preserve">, </w:t>
      </w:r>
      <w:r w:rsidRPr="00C2058E">
        <w:rPr>
          <w:highlight w:val="cyan"/>
          <w:u w:val="single"/>
        </w:rPr>
        <w:t>and</w:t>
      </w:r>
      <w:r w:rsidRPr="00C2058E">
        <w:rPr>
          <w:u w:val="single"/>
        </w:rPr>
        <w:t xml:space="preserve"> the </w:t>
      </w:r>
      <w:r w:rsidRPr="00C2058E">
        <w:rPr>
          <w:iCs/>
          <w:highlight w:val="cyan"/>
          <w:u w:val="single"/>
          <w:bdr w:val="single" w:sz="8" w:space="0" w:color="auto"/>
        </w:rPr>
        <w:t>O</w:t>
      </w:r>
      <w:r w:rsidRPr="00C2058E">
        <w:rPr>
          <w:highlight w:val="cyan"/>
          <w:u w:val="single"/>
        </w:rPr>
        <w:t>r</w:t>
      </w:r>
      <w:r w:rsidRPr="00C2058E">
        <w:rPr>
          <w:u w:val="single"/>
        </w:rPr>
        <w:t xml:space="preserve">ganization for </w:t>
      </w:r>
      <w:r w:rsidRPr="00C2058E">
        <w:rPr>
          <w:iCs/>
          <w:highlight w:val="cyan"/>
          <w:u w:val="single"/>
          <w:bdr w:val="single" w:sz="8" w:space="0" w:color="auto"/>
        </w:rPr>
        <w:t>S</w:t>
      </w:r>
      <w:r w:rsidRPr="00C2058E">
        <w:rPr>
          <w:u w:val="single"/>
        </w:rPr>
        <w:t xml:space="preserve">ecurity and </w:t>
      </w:r>
      <w:r w:rsidRPr="00C2058E">
        <w:rPr>
          <w:iCs/>
          <w:highlight w:val="cyan"/>
          <w:u w:val="single"/>
          <w:bdr w:val="single" w:sz="8" w:space="0" w:color="auto"/>
        </w:rPr>
        <w:t>C</w:t>
      </w:r>
      <w:r w:rsidRPr="00C2058E">
        <w:rPr>
          <w:u w:val="single"/>
        </w:rPr>
        <w:t xml:space="preserve">ooperation in </w:t>
      </w:r>
      <w:r w:rsidRPr="00C2058E">
        <w:rPr>
          <w:iCs/>
          <w:highlight w:val="cyan"/>
          <w:u w:val="single"/>
          <w:bdr w:val="single" w:sz="8" w:space="0" w:color="auto"/>
        </w:rPr>
        <w:t>E</w:t>
      </w:r>
      <w:r w:rsidRPr="00C2058E">
        <w:rPr>
          <w:u w:val="single"/>
        </w:rPr>
        <w:t>urope</w:t>
      </w:r>
      <w:r w:rsidRPr="00C2058E">
        <w:rPr>
          <w:sz w:val="16"/>
        </w:rPr>
        <w:t>.</w:t>
      </w:r>
    </w:p>
    <w:p w14:paraId="2CF0891A" w14:textId="77777777" w:rsidR="003E1868" w:rsidRPr="00C2058E" w:rsidRDefault="003E1868" w:rsidP="003E1868">
      <w:pPr>
        <w:rPr>
          <w:sz w:val="16"/>
        </w:rPr>
      </w:pPr>
      <w:r w:rsidRPr="00C2058E">
        <w:rPr>
          <w:u w:val="single"/>
        </w:rPr>
        <w:t>Data collected by scholar Matt Malis for</w:t>
      </w:r>
      <w:r w:rsidRPr="00C2058E">
        <w:rPr>
          <w:sz w:val="16"/>
        </w:rPr>
        <w:t xml:space="preserve"> the period from </w:t>
      </w:r>
      <w:r w:rsidRPr="00C2058E">
        <w:rPr>
          <w:u w:val="single"/>
        </w:rPr>
        <w:t xml:space="preserve">1960 to 2015 shows no evidence that </w:t>
      </w:r>
      <w:r w:rsidRPr="00C2058E">
        <w:rPr>
          <w:highlight w:val="cyan"/>
          <w:u w:val="single"/>
        </w:rPr>
        <w:t>the trend of</w:t>
      </w:r>
      <w:r w:rsidRPr="00C2058E">
        <w:rPr>
          <w:u w:val="single"/>
        </w:rPr>
        <w:t xml:space="preserve"> </w:t>
      </w:r>
      <w:r w:rsidRPr="00C2058E">
        <w:rPr>
          <w:iCs/>
          <w:highlight w:val="cyan"/>
          <w:u w:val="single"/>
          <w:bdr w:val="single" w:sz="8" w:space="0" w:color="auto"/>
        </w:rPr>
        <w:t>e</w:t>
      </w:r>
      <w:r w:rsidRPr="00C2058E">
        <w:rPr>
          <w:iCs/>
          <w:u w:val="single"/>
          <w:bdr w:val="single" w:sz="8" w:space="0" w:color="auto"/>
        </w:rPr>
        <w:t xml:space="preserve">mpowering political </w:t>
      </w:r>
      <w:r w:rsidRPr="00C2058E">
        <w:rPr>
          <w:iCs/>
          <w:highlight w:val="cyan"/>
          <w:u w:val="single"/>
          <w:bdr w:val="single" w:sz="8" w:space="0" w:color="auto"/>
        </w:rPr>
        <w:t>appointees</w:t>
      </w:r>
      <w:r w:rsidRPr="00C2058E">
        <w:rPr>
          <w:u w:val="single"/>
        </w:rPr>
        <w:t xml:space="preserve"> over</w:t>
      </w:r>
      <w:r w:rsidRPr="00C2058E">
        <w:rPr>
          <w:sz w:val="16"/>
        </w:rPr>
        <w:t xml:space="preserve"> </w:t>
      </w:r>
      <w:r w:rsidRPr="00C2058E">
        <w:rPr>
          <w:u w:val="single"/>
        </w:rPr>
        <w:t>career members of the Foreign Service has significantly abated in recent years</w:t>
      </w:r>
      <w:r w:rsidRPr="00C2058E">
        <w:rPr>
          <w:sz w:val="16"/>
        </w:rPr>
        <w:t xml:space="preserve"> (see figure above). If anything, </w:t>
      </w:r>
      <w:r w:rsidRPr="00C2058E">
        <w:rPr>
          <w:u w:val="single"/>
        </w:rPr>
        <w:t xml:space="preserve">it </w:t>
      </w:r>
      <w:r w:rsidRPr="00C2058E">
        <w:rPr>
          <w:iCs/>
          <w:highlight w:val="cyan"/>
          <w:u w:val="single"/>
          <w:bdr w:val="single" w:sz="8" w:space="0" w:color="auto"/>
        </w:rPr>
        <w:t>may be on the rise</w:t>
      </w:r>
      <w:r w:rsidRPr="00C2058E">
        <w:rPr>
          <w:sz w:val="16"/>
        </w:rPr>
        <w:t xml:space="preserve">. Data from the American Foreign Service Association suggests the </w:t>
      </w:r>
      <w:r w:rsidRPr="00C2058E">
        <w:rPr>
          <w:u w:val="single"/>
        </w:rPr>
        <w:t>Trump and Biden administrations have had the</w:t>
      </w:r>
      <w:r w:rsidRPr="00C2058E">
        <w:rPr>
          <w:sz w:val="16"/>
        </w:rPr>
        <w:t xml:space="preserve"> </w:t>
      </w:r>
      <w:r w:rsidRPr="00C2058E">
        <w:rPr>
          <w:iCs/>
          <w:u w:val="single"/>
          <w:bdr w:val="single" w:sz="8" w:space="0" w:color="auto"/>
        </w:rPr>
        <w:t>highest ratios of political appointees</w:t>
      </w:r>
      <w:r w:rsidRPr="00C2058E">
        <w:rPr>
          <w:sz w:val="16"/>
        </w:rPr>
        <w:t xml:space="preserve"> since Reagan (see figure below).</w:t>
      </w:r>
    </w:p>
    <w:p w14:paraId="22C86B2F" w14:textId="77777777" w:rsidR="003E1868" w:rsidRPr="00C2058E" w:rsidRDefault="003E1868" w:rsidP="003E1868">
      <w:pPr>
        <w:rPr>
          <w:sz w:val="16"/>
        </w:rPr>
      </w:pPr>
      <w:r w:rsidRPr="00C2058E">
        <w:rPr>
          <w:sz w:val="16"/>
        </w:rPr>
        <w:t>Host-country GDP is, of course, an imperfect measure of the influence of career diplomats. The collective influence of ambassadors depends on the complicated interaction between the power of the host government, the flow of current events, the strength of the individual ambassador, and more. Nevertheless, the trend identified here is noteworthy.</w:t>
      </w:r>
    </w:p>
    <w:p w14:paraId="7DC4C183" w14:textId="77777777" w:rsidR="003E1868" w:rsidRPr="00C2058E" w:rsidRDefault="003E1868" w:rsidP="003E1868">
      <w:pPr>
        <w:rPr>
          <w:sz w:val="16"/>
        </w:rPr>
      </w:pPr>
      <w:r w:rsidRPr="00C2058E">
        <w:rPr>
          <w:sz w:val="16"/>
        </w:rPr>
        <w:t>This trend and its implications are important to keep in mind as we transition to a new administration in the coming months.</w:t>
      </w:r>
    </w:p>
    <w:p w14:paraId="0040BDD3" w14:textId="77777777" w:rsidR="003E1868" w:rsidRPr="00C2058E" w:rsidRDefault="003E1868" w:rsidP="003E1868">
      <w:pPr>
        <w:rPr>
          <w:sz w:val="16"/>
        </w:rPr>
      </w:pPr>
      <w:r w:rsidRPr="00C2058E">
        <w:rPr>
          <w:sz w:val="16"/>
        </w:rPr>
        <w:t>Why It Matters</w:t>
      </w:r>
    </w:p>
    <w:p w14:paraId="4EBEE540" w14:textId="77777777" w:rsidR="003E1868" w:rsidRPr="00C2058E" w:rsidRDefault="003E1868" w:rsidP="003E1868">
      <w:pPr>
        <w:rPr>
          <w:sz w:val="16"/>
        </w:rPr>
      </w:pPr>
      <w:r w:rsidRPr="00C2058E">
        <w:rPr>
          <w:u w:val="single"/>
        </w:rPr>
        <w:t xml:space="preserve">The </w:t>
      </w:r>
      <w:r w:rsidRPr="00C2058E">
        <w:rPr>
          <w:highlight w:val="cyan"/>
          <w:u w:val="single"/>
        </w:rPr>
        <w:t>choice of who leads</w:t>
      </w:r>
      <w:r w:rsidRPr="00C2058E">
        <w:rPr>
          <w:u w:val="single"/>
        </w:rPr>
        <w:t xml:space="preserve"> our</w:t>
      </w:r>
      <w:r w:rsidRPr="00C2058E">
        <w:rPr>
          <w:sz w:val="16"/>
        </w:rPr>
        <w:t xml:space="preserve"> </w:t>
      </w:r>
      <w:r w:rsidRPr="00C2058E">
        <w:rPr>
          <w:u w:val="single"/>
        </w:rPr>
        <w:t xml:space="preserve">embassies </w:t>
      </w:r>
      <w:r w:rsidRPr="00C2058E">
        <w:rPr>
          <w:highlight w:val="cyan"/>
          <w:u w:val="single"/>
        </w:rPr>
        <w:t>has</w:t>
      </w:r>
      <w:r w:rsidRPr="00C2058E">
        <w:rPr>
          <w:u w:val="single"/>
        </w:rPr>
        <w:t xml:space="preserve"> a </w:t>
      </w:r>
      <w:r w:rsidRPr="00C2058E">
        <w:rPr>
          <w:iCs/>
          <w:u w:val="single"/>
          <w:bdr w:val="single" w:sz="8" w:space="0" w:color="auto"/>
        </w:rPr>
        <w:t xml:space="preserve">measurable </w:t>
      </w:r>
      <w:r w:rsidRPr="00C2058E">
        <w:rPr>
          <w:iCs/>
          <w:highlight w:val="cyan"/>
          <w:u w:val="single"/>
          <w:bdr w:val="single" w:sz="8" w:space="0" w:color="auto"/>
        </w:rPr>
        <w:t>impact</w:t>
      </w:r>
      <w:r w:rsidRPr="00C2058E">
        <w:rPr>
          <w:sz w:val="16"/>
          <w:highlight w:val="cyan"/>
        </w:rPr>
        <w:t xml:space="preserve"> </w:t>
      </w:r>
      <w:r w:rsidRPr="00C2058E">
        <w:rPr>
          <w:highlight w:val="cyan"/>
          <w:u w:val="single"/>
        </w:rPr>
        <w:t xml:space="preserve">on the </w:t>
      </w:r>
      <w:r w:rsidRPr="00C2058E">
        <w:rPr>
          <w:iCs/>
          <w:highlight w:val="cyan"/>
          <w:u w:val="single"/>
          <w:bdr w:val="single" w:sz="8" w:space="0" w:color="auto"/>
        </w:rPr>
        <w:t>quality</w:t>
      </w:r>
      <w:r w:rsidRPr="00C2058E">
        <w:rPr>
          <w:u w:val="single"/>
        </w:rPr>
        <w:t xml:space="preserve"> and capacity</w:t>
      </w:r>
      <w:r w:rsidRPr="00C2058E">
        <w:rPr>
          <w:sz w:val="16"/>
        </w:rPr>
        <w:t xml:space="preserve"> </w:t>
      </w:r>
      <w:r w:rsidRPr="00C2058E">
        <w:rPr>
          <w:iCs/>
          <w:highlight w:val="cyan"/>
          <w:u w:val="single"/>
          <w:bdr w:val="single" w:sz="8" w:space="0" w:color="auto"/>
        </w:rPr>
        <w:t>of</w:t>
      </w:r>
      <w:r w:rsidRPr="00C2058E">
        <w:rPr>
          <w:sz w:val="16"/>
        </w:rPr>
        <w:t xml:space="preserve"> our </w:t>
      </w:r>
      <w:r w:rsidRPr="00C2058E">
        <w:rPr>
          <w:iCs/>
          <w:u w:val="single"/>
          <w:bdr w:val="single" w:sz="8" w:space="0" w:color="auto"/>
        </w:rPr>
        <w:t xml:space="preserve">foreign </w:t>
      </w:r>
      <w:r w:rsidRPr="00C2058E">
        <w:rPr>
          <w:iCs/>
          <w:highlight w:val="cyan"/>
          <w:u w:val="single"/>
          <w:bdr w:val="single" w:sz="8" w:space="0" w:color="auto"/>
        </w:rPr>
        <w:t>policy</w:t>
      </w:r>
      <w:r w:rsidRPr="00C2058E">
        <w:rPr>
          <w:sz w:val="16"/>
        </w:rPr>
        <w:t xml:space="preserve"> institutions. Research has demonstrated that career officials, according to some metrics, are on average more effective leaders who oversee higher performance compared with their political-appointee counterparts. Career ambassadors, on average, have more of the desired qualifications, as defined by Congress, according to a study published in the Duke Law Journal in 2019.</w:t>
      </w:r>
    </w:p>
    <w:p w14:paraId="0C6D986E" w14:textId="77777777" w:rsidR="003E1868" w:rsidRPr="00C2058E" w:rsidRDefault="003E1868" w:rsidP="003E1868">
      <w:pPr>
        <w:rPr>
          <w:sz w:val="16"/>
        </w:rPr>
      </w:pPr>
      <w:r w:rsidRPr="00C2058E">
        <w:rPr>
          <w:sz w:val="16"/>
        </w:rPr>
        <w:t xml:space="preserve">The </w:t>
      </w:r>
      <w:r w:rsidRPr="00C2058E">
        <w:rPr>
          <w:u w:val="single"/>
        </w:rPr>
        <w:t xml:space="preserve">career diplomatic service was created to ensure presidents had access to nonpartisan experts </w:t>
      </w:r>
      <w:r w:rsidRPr="00C2058E">
        <w:rPr>
          <w:sz w:val="16"/>
        </w:rPr>
        <w:t xml:space="preserve">who were </w:t>
      </w:r>
      <w:r w:rsidRPr="00C2058E">
        <w:rPr>
          <w:u w:val="single"/>
        </w:rPr>
        <w:t>insulated from political pressures</w:t>
      </w:r>
      <w:r w:rsidRPr="00C2058E">
        <w:rPr>
          <w:sz w:val="16"/>
        </w:rPr>
        <w:t xml:space="preserve"> so that they could speak truth to power. The State Department’s Bureau of Intelligence and Research, for instance, famously dissented against the incorrect claim that Saddam Hussein’s Iraq possessed weapons of mass destruction.</w:t>
      </w:r>
    </w:p>
    <w:p w14:paraId="637D5D18" w14:textId="77777777" w:rsidR="003E1868" w:rsidRPr="00C2058E" w:rsidRDefault="003E1868" w:rsidP="003E1868">
      <w:pPr>
        <w:rPr>
          <w:sz w:val="16"/>
        </w:rPr>
      </w:pPr>
      <w:r w:rsidRPr="00C2058E">
        <w:rPr>
          <w:u w:val="single"/>
        </w:rPr>
        <w:t xml:space="preserve">Some fear that the </w:t>
      </w:r>
      <w:r w:rsidRPr="00C2058E">
        <w:rPr>
          <w:iCs/>
          <w:highlight w:val="cyan"/>
          <w:u w:val="single"/>
          <w:bdr w:val="single" w:sz="8" w:space="0" w:color="auto"/>
        </w:rPr>
        <w:t xml:space="preserve">reliance on </w:t>
      </w:r>
      <w:r w:rsidRPr="00C2058E">
        <w:rPr>
          <w:iCs/>
          <w:u w:val="single"/>
          <w:bdr w:val="single" w:sz="8" w:space="0" w:color="auto"/>
        </w:rPr>
        <w:t xml:space="preserve">political </w:t>
      </w:r>
      <w:r w:rsidRPr="00C2058E">
        <w:rPr>
          <w:iCs/>
          <w:highlight w:val="cyan"/>
          <w:u w:val="single"/>
          <w:bdr w:val="single" w:sz="8" w:space="0" w:color="auto"/>
        </w:rPr>
        <w:t>appointees</w:t>
      </w:r>
      <w:r w:rsidRPr="00C2058E">
        <w:rPr>
          <w:sz w:val="16"/>
        </w:rPr>
        <w:t xml:space="preserve"> </w:t>
      </w:r>
      <w:r w:rsidRPr="00C2058E">
        <w:rPr>
          <w:u w:val="single"/>
        </w:rPr>
        <w:t xml:space="preserve">at the helm of U.S. embassies </w:t>
      </w:r>
      <w:r w:rsidRPr="00C2058E">
        <w:rPr>
          <w:highlight w:val="cyan"/>
          <w:u w:val="single"/>
        </w:rPr>
        <w:t>risks returning</w:t>
      </w:r>
      <w:r w:rsidRPr="00C2058E">
        <w:rPr>
          <w:u w:val="single"/>
        </w:rPr>
        <w:t xml:space="preserve"> our </w:t>
      </w:r>
      <w:r w:rsidRPr="00C2058E">
        <w:rPr>
          <w:highlight w:val="cyan"/>
          <w:u w:val="single"/>
        </w:rPr>
        <w:t>country to</w:t>
      </w:r>
      <w:r w:rsidRPr="00C2058E">
        <w:rPr>
          <w:u w:val="single"/>
        </w:rPr>
        <w:t xml:space="preserve"> the </w:t>
      </w:r>
      <w:r w:rsidRPr="00C2058E">
        <w:rPr>
          <w:highlight w:val="cyan"/>
          <w:u w:val="single"/>
        </w:rPr>
        <w:t>pre-Pendleton</w:t>
      </w:r>
      <w:r w:rsidRPr="00C2058E">
        <w:rPr>
          <w:u w:val="single"/>
        </w:rPr>
        <w:t xml:space="preserve"> Act</w:t>
      </w:r>
      <w:r w:rsidRPr="00C2058E">
        <w:rPr>
          <w:sz w:val="16"/>
        </w:rPr>
        <w:t xml:space="preserve">, pre-Rogers Act spoils system. </w:t>
      </w:r>
      <w:r w:rsidRPr="00C2058E">
        <w:rPr>
          <w:u w:val="single"/>
        </w:rPr>
        <w:t>The law governing diplomacy</w:t>
      </w:r>
      <w:r w:rsidRPr="00C2058E">
        <w:rPr>
          <w:sz w:val="16"/>
        </w:rPr>
        <w:t xml:space="preserve">, the Foreign Service Act of 1980, </w:t>
      </w:r>
      <w:r w:rsidRPr="00C2058E">
        <w:rPr>
          <w:u w:val="single"/>
        </w:rPr>
        <w:t>directs that “positions as chief of mission should normally be</w:t>
      </w:r>
      <w:r w:rsidRPr="00C2058E">
        <w:rPr>
          <w:sz w:val="16"/>
        </w:rPr>
        <w:t xml:space="preserve"> </w:t>
      </w:r>
      <w:r w:rsidRPr="00C2058E">
        <w:rPr>
          <w:u w:val="single"/>
        </w:rPr>
        <w:t>accorded to career members of the Service</w:t>
      </w:r>
      <w:r w:rsidRPr="00C2058E">
        <w:rPr>
          <w:sz w:val="16"/>
        </w:rPr>
        <w:t>, though circumstances will warrant appointments from time to time of qualfied individuals who are not career members of the Service.”</w:t>
      </w:r>
    </w:p>
    <w:p w14:paraId="5B695734" w14:textId="77777777" w:rsidR="003E1868" w:rsidRPr="00C2058E" w:rsidRDefault="003E1868" w:rsidP="003E1868">
      <w:pPr>
        <w:rPr>
          <w:sz w:val="16"/>
        </w:rPr>
      </w:pPr>
      <w:r w:rsidRPr="00C2058E">
        <w:rPr>
          <w:sz w:val="16"/>
        </w:rPr>
        <w:t xml:space="preserve">Worryingly, </w:t>
      </w:r>
      <w:r w:rsidRPr="00C2058E">
        <w:rPr>
          <w:u w:val="single"/>
        </w:rPr>
        <w:t xml:space="preserve">many talented young foreign policy aspirants </w:t>
      </w:r>
      <w:r w:rsidRPr="00C2058E">
        <w:rPr>
          <w:iCs/>
          <w:u w:val="single"/>
          <w:bdr w:val="single" w:sz="8" w:space="0" w:color="auto"/>
        </w:rPr>
        <w:t xml:space="preserve">no longer believe </w:t>
      </w:r>
      <w:r w:rsidRPr="00C2058E">
        <w:rPr>
          <w:u w:val="single"/>
        </w:rPr>
        <w:t xml:space="preserve">that joining the career </w:t>
      </w:r>
      <w:r w:rsidRPr="00C2058E">
        <w:rPr>
          <w:iCs/>
          <w:u w:val="single"/>
          <w:bdr w:val="single" w:sz="8" w:space="0" w:color="auto"/>
        </w:rPr>
        <w:t>Foreign Service is</w:t>
      </w:r>
      <w:r w:rsidRPr="00C2058E">
        <w:rPr>
          <w:sz w:val="16"/>
        </w:rPr>
        <w:t xml:space="preserve"> </w:t>
      </w:r>
      <w:r w:rsidRPr="00C2058E">
        <w:rPr>
          <w:u w:val="single"/>
        </w:rPr>
        <w:t>the most</w:t>
      </w:r>
      <w:r w:rsidRPr="00C2058E">
        <w:rPr>
          <w:sz w:val="16"/>
        </w:rPr>
        <w:t xml:space="preserve"> </w:t>
      </w:r>
      <w:r w:rsidRPr="00C2058E">
        <w:rPr>
          <w:iCs/>
          <w:u w:val="single"/>
          <w:bdr w:val="single" w:sz="8" w:space="0" w:color="auto"/>
        </w:rPr>
        <w:t>viable</w:t>
      </w:r>
      <w:r w:rsidRPr="00C2058E">
        <w:rPr>
          <w:sz w:val="16"/>
        </w:rPr>
        <w:t xml:space="preserve"> </w:t>
      </w:r>
      <w:r w:rsidRPr="00C2058E">
        <w:rPr>
          <w:u w:val="single"/>
        </w:rPr>
        <w:t>pathway to influence in U.S. foreign policy.</w:t>
      </w:r>
      <w:r w:rsidRPr="00C2058E">
        <w:rPr>
          <w:sz w:val="16"/>
        </w:rPr>
        <w:t xml:space="preserve"> The sacrifices of public service loom larger when one’s influence wanes. Morale inside the institution suffers.</w:t>
      </w:r>
    </w:p>
    <w:p w14:paraId="7A9C84CD" w14:textId="77777777" w:rsidR="003E1868" w:rsidRPr="006C5CD6" w:rsidRDefault="003E1868" w:rsidP="003E1868">
      <w:pPr>
        <w:keepNext/>
        <w:keepLines/>
        <w:spacing w:before="40"/>
        <w:outlineLvl w:val="3"/>
        <w:rPr>
          <w:rFonts w:eastAsia="DengXian Light"/>
          <w:b/>
          <w:iCs/>
          <w:sz w:val="26"/>
        </w:rPr>
      </w:pPr>
      <w:r w:rsidRPr="006C5CD6">
        <w:rPr>
          <w:rFonts w:eastAsia="DengXian Light"/>
          <w:b/>
          <w:iCs/>
          <w:sz w:val="26"/>
        </w:rPr>
        <w:t>Insert Trump won’t listen to experts</w:t>
      </w:r>
    </w:p>
    <w:p w14:paraId="619FB85D" w14:textId="77777777" w:rsidR="003E1868" w:rsidRDefault="003E1868" w:rsidP="003E1868">
      <w:pPr>
        <w:keepNext/>
        <w:keepLines/>
        <w:spacing w:before="40"/>
        <w:outlineLvl w:val="3"/>
        <w:rPr>
          <w:rFonts w:eastAsia="DengXian Light"/>
          <w:b/>
          <w:iCs/>
          <w:sz w:val="26"/>
        </w:rPr>
      </w:pPr>
      <w:r w:rsidRPr="006C5CD6">
        <w:rPr>
          <w:rFonts w:eastAsia="DengXian Light"/>
          <w:b/>
          <w:iCs/>
          <w:sz w:val="26"/>
        </w:rPr>
        <w:t xml:space="preserve">At best, the aff is experts </w:t>
      </w:r>
      <w:r w:rsidRPr="006C5CD6">
        <w:rPr>
          <w:rFonts w:eastAsia="DengXian Light"/>
          <w:b/>
          <w:iCs/>
          <w:sz w:val="26"/>
          <w:u w:val="single"/>
        </w:rPr>
        <w:t>going rogue</w:t>
      </w:r>
      <w:r w:rsidRPr="006C5CD6">
        <w:rPr>
          <w:rFonts w:eastAsia="DengXian Light"/>
          <w:b/>
          <w:iCs/>
          <w:sz w:val="26"/>
        </w:rPr>
        <w:t xml:space="preserve"> against Trump, which creates </w:t>
      </w:r>
      <w:r w:rsidRPr="006C5CD6">
        <w:rPr>
          <w:rFonts w:eastAsia="DengXian Light"/>
          <w:b/>
          <w:iCs/>
          <w:sz w:val="26"/>
          <w:u w:val="single"/>
        </w:rPr>
        <w:t>incoherent</w:t>
      </w:r>
      <w:r w:rsidRPr="006C5CD6">
        <w:rPr>
          <w:rFonts w:eastAsia="DengXian Light"/>
          <w:b/>
          <w:iCs/>
          <w:sz w:val="26"/>
        </w:rPr>
        <w:t xml:space="preserve"> foreign policy.</w:t>
      </w:r>
    </w:p>
    <w:p w14:paraId="4770A66B" w14:textId="77777777" w:rsidR="003E1868" w:rsidRPr="006C5CD6" w:rsidRDefault="003E1868" w:rsidP="003E1868">
      <w:pPr>
        <w:keepNext/>
        <w:keepLines/>
        <w:spacing w:before="40"/>
        <w:outlineLvl w:val="3"/>
        <w:rPr>
          <w:rFonts w:eastAsia="DengXian Light"/>
          <w:b/>
          <w:iCs/>
          <w:sz w:val="26"/>
        </w:rPr>
      </w:pPr>
      <w:r w:rsidRPr="006C5CD6">
        <w:rPr>
          <w:rFonts w:eastAsia="DengXian Light"/>
          <w:b/>
          <w:iCs/>
          <w:sz w:val="26"/>
        </w:rPr>
        <w:t xml:space="preserve">US foreign policy is </w:t>
      </w:r>
      <w:r w:rsidRPr="006C5CD6">
        <w:rPr>
          <w:rFonts w:eastAsia="DengXian Light"/>
          <w:b/>
          <w:iCs/>
          <w:sz w:val="26"/>
          <w:u w:val="single"/>
        </w:rPr>
        <w:t>irrecoverably</w:t>
      </w:r>
      <w:r w:rsidRPr="006C5CD6">
        <w:rPr>
          <w:rFonts w:eastAsia="DengXian Light"/>
          <w:b/>
          <w:iCs/>
          <w:sz w:val="26"/>
        </w:rPr>
        <w:t xml:space="preserve"> uncredible, but no impact.</w:t>
      </w:r>
    </w:p>
    <w:p w14:paraId="47AD4085" w14:textId="77777777" w:rsidR="003E1868" w:rsidRPr="006C5CD6" w:rsidRDefault="003E1868" w:rsidP="003E1868">
      <w:pPr>
        <w:rPr>
          <w:rFonts w:eastAsia="Aptos"/>
        </w:rPr>
      </w:pPr>
      <w:r w:rsidRPr="006C5CD6">
        <w:rPr>
          <w:rFonts w:eastAsia="Aptos"/>
        </w:rPr>
        <w:t xml:space="preserve">Nimra </w:t>
      </w:r>
      <w:r w:rsidRPr="006C5CD6">
        <w:rPr>
          <w:rFonts w:eastAsia="Aptos"/>
          <w:b/>
          <w:bCs/>
          <w:sz w:val="26"/>
        </w:rPr>
        <w:t>Malik 25</w:t>
      </w:r>
      <w:r w:rsidRPr="006C5CD6">
        <w:rPr>
          <w:rFonts w:eastAsia="Aptos"/>
        </w:rPr>
        <w:t>, holds an MS degree in International Relations from Comsats University, Islamabad, Pakistan. She currently works as a Research Assistant in CCTVES, the Institute of Regional Studies (IRS), Islamabad, Pakistan, "The Price of Unpredictability: How U.S. Foreign Policy Is Undermining American Credibility," Modern Diplomacy, 10/15/2025, https://moderndiplomacy.eu/2025/10/15/the-price-of-unpredictability-how-u-s-foreign-policy-is-undermining-american-credibility/</w:t>
      </w:r>
    </w:p>
    <w:p w14:paraId="5C910C80" w14:textId="77777777" w:rsidR="003E1868" w:rsidRPr="006C5CD6" w:rsidRDefault="003E1868" w:rsidP="003E1868">
      <w:pPr>
        <w:rPr>
          <w:rFonts w:eastAsia="Aptos"/>
          <w:sz w:val="16"/>
        </w:rPr>
      </w:pPr>
      <w:r w:rsidRPr="006C5CD6">
        <w:rPr>
          <w:rFonts w:eastAsia="Aptos"/>
          <w:sz w:val="16"/>
        </w:rPr>
        <w:t xml:space="preserve">In the decades following World War II, United States foreign policy remained consistent. Allied nations depended on predictable American actions, while adversaries recognized established boundaries. Despite occasional challenges to American leadership, its approach was largely stable. In contrast, contemporary </w:t>
      </w:r>
      <w:r w:rsidRPr="006C5CD6">
        <w:rPr>
          <w:rFonts w:eastAsia="Aptos"/>
          <w:highlight w:val="cyan"/>
          <w:u w:val="single"/>
        </w:rPr>
        <w:t xml:space="preserve">U.S. foreign policy is characterized by </w:t>
      </w:r>
      <w:r w:rsidRPr="006C5CD6">
        <w:rPr>
          <w:rFonts w:eastAsia="Aptos"/>
          <w:iCs/>
          <w:highlight w:val="cyan"/>
          <w:u w:val="single"/>
          <w:bdr w:val="single" w:sz="8" w:space="0" w:color="auto"/>
        </w:rPr>
        <w:t>diminished predictability</w:t>
      </w:r>
      <w:r w:rsidRPr="006C5CD6">
        <w:rPr>
          <w:rFonts w:eastAsia="Aptos"/>
          <w:sz w:val="16"/>
        </w:rPr>
        <w:t xml:space="preserve">. </w:t>
      </w:r>
      <w:r w:rsidRPr="006C5CD6">
        <w:rPr>
          <w:rFonts w:eastAsia="Aptos"/>
          <w:u w:val="single"/>
        </w:rPr>
        <w:t>The United States</w:t>
      </w:r>
      <w:r w:rsidRPr="006C5CD6">
        <w:rPr>
          <w:rFonts w:eastAsia="Aptos"/>
          <w:sz w:val="16"/>
        </w:rPr>
        <w:t xml:space="preserve">, </w:t>
      </w:r>
      <w:r w:rsidRPr="006C5CD6">
        <w:rPr>
          <w:rFonts w:eastAsia="Aptos"/>
          <w:u w:val="single"/>
        </w:rPr>
        <w:t>once a stabilizing force</w:t>
      </w:r>
      <w:r w:rsidRPr="006C5CD6">
        <w:rPr>
          <w:rFonts w:eastAsia="Aptos"/>
          <w:sz w:val="16"/>
        </w:rPr>
        <w:t xml:space="preserve"> in the international system, </w:t>
      </w:r>
      <w:r w:rsidRPr="006C5CD6">
        <w:rPr>
          <w:rFonts w:eastAsia="Aptos"/>
          <w:u w:val="single"/>
        </w:rPr>
        <w:t xml:space="preserve">now frequently contributes to </w:t>
      </w:r>
      <w:r w:rsidRPr="006C5CD6">
        <w:rPr>
          <w:rFonts w:eastAsia="Aptos"/>
          <w:iCs/>
          <w:u w:val="single"/>
          <w:bdr w:val="single" w:sz="8" w:space="0" w:color="auto"/>
        </w:rPr>
        <w:t>global uncertainty</w:t>
      </w:r>
      <w:r w:rsidRPr="006C5CD6">
        <w:rPr>
          <w:rFonts w:eastAsia="Aptos"/>
          <w:sz w:val="16"/>
        </w:rPr>
        <w:t>.</w:t>
      </w:r>
    </w:p>
    <w:p w14:paraId="439970B4" w14:textId="77777777" w:rsidR="003E1868" w:rsidRPr="006C5CD6" w:rsidRDefault="003E1868" w:rsidP="003E1868">
      <w:pPr>
        <w:rPr>
          <w:rFonts w:eastAsia="Aptos"/>
          <w:sz w:val="16"/>
        </w:rPr>
      </w:pPr>
      <w:r w:rsidRPr="006C5CD6">
        <w:rPr>
          <w:rFonts w:eastAsia="Aptos"/>
          <w:sz w:val="16"/>
        </w:rPr>
        <w:t>Shifting Goals, Shifting Trust</w:t>
      </w:r>
    </w:p>
    <w:p w14:paraId="708579F0" w14:textId="77777777" w:rsidR="003E1868" w:rsidRPr="006C5CD6" w:rsidRDefault="003E1868" w:rsidP="003E1868">
      <w:pPr>
        <w:rPr>
          <w:rFonts w:eastAsia="Aptos"/>
          <w:sz w:val="16"/>
        </w:rPr>
      </w:pPr>
      <w:r w:rsidRPr="006C5CD6">
        <w:rPr>
          <w:rFonts w:eastAsia="Aptos"/>
          <w:sz w:val="16"/>
        </w:rPr>
        <w:t xml:space="preserve">In the last few years, </w:t>
      </w:r>
      <w:r w:rsidRPr="006C5CD6">
        <w:rPr>
          <w:rFonts w:eastAsia="Aptos"/>
          <w:u w:val="single"/>
        </w:rPr>
        <w:t>the US has changed its diplomatic strategy from working with other countries to working alone and from working with many</w:t>
      </w:r>
      <w:r w:rsidRPr="006C5CD6">
        <w:rPr>
          <w:rFonts w:eastAsia="Aptos"/>
          <w:sz w:val="16"/>
        </w:rPr>
        <w:t xml:space="preserve"> countries </w:t>
      </w:r>
      <w:r w:rsidRPr="006C5CD6">
        <w:rPr>
          <w:rFonts w:eastAsia="Aptos"/>
          <w:u w:val="single"/>
        </w:rPr>
        <w:t>to working with just one</w:t>
      </w:r>
      <w:r w:rsidRPr="006C5CD6">
        <w:rPr>
          <w:rFonts w:eastAsia="Aptos"/>
          <w:sz w:val="16"/>
        </w:rPr>
        <w:t xml:space="preserve">. </w:t>
      </w:r>
      <w:r w:rsidRPr="006C5CD6">
        <w:rPr>
          <w:rFonts w:eastAsia="Aptos"/>
          <w:u w:val="single"/>
        </w:rPr>
        <w:t xml:space="preserve">Allied countries are having a hard time </w:t>
      </w:r>
      <w:r w:rsidRPr="006C5CD6">
        <w:rPr>
          <w:rFonts w:eastAsia="Aptos"/>
          <w:iCs/>
          <w:u w:val="single"/>
          <w:bdr w:val="single" w:sz="8" w:space="0" w:color="auto"/>
        </w:rPr>
        <w:t>figuring out what the U.S. wants</w:t>
      </w:r>
      <w:r w:rsidRPr="006C5CD6">
        <w:rPr>
          <w:rFonts w:eastAsia="Aptos"/>
          <w:sz w:val="16"/>
        </w:rPr>
        <w:t xml:space="preserve"> </w:t>
      </w:r>
      <w:r w:rsidRPr="006C5CD6">
        <w:rPr>
          <w:rFonts w:eastAsia="Aptos"/>
          <w:u w:val="single"/>
        </w:rPr>
        <w:t xml:space="preserve">because </w:t>
      </w:r>
      <w:r w:rsidRPr="006C5CD6">
        <w:rPr>
          <w:rFonts w:eastAsia="Aptos"/>
          <w:highlight w:val="cyan"/>
          <w:u w:val="single"/>
        </w:rPr>
        <w:t>policies about</w:t>
      </w:r>
      <w:r w:rsidRPr="006C5CD6">
        <w:rPr>
          <w:rFonts w:eastAsia="Aptos"/>
          <w:sz w:val="16"/>
        </w:rPr>
        <w:t xml:space="preserve"> helping </w:t>
      </w:r>
      <w:r w:rsidRPr="006C5CD6">
        <w:rPr>
          <w:rFonts w:eastAsia="Aptos"/>
          <w:highlight w:val="cyan"/>
          <w:u w:val="single"/>
        </w:rPr>
        <w:t>Ukraine</w:t>
      </w:r>
      <w:r w:rsidRPr="006C5CD6">
        <w:rPr>
          <w:rFonts w:eastAsia="Aptos"/>
          <w:sz w:val="16"/>
        </w:rPr>
        <w:t xml:space="preserve">, trade </w:t>
      </w:r>
      <w:r w:rsidRPr="006C5CD6">
        <w:rPr>
          <w:rFonts w:eastAsia="Aptos"/>
          <w:highlight w:val="cyan"/>
          <w:u w:val="single"/>
        </w:rPr>
        <w:t>tariffs</w:t>
      </w:r>
      <w:r w:rsidRPr="006C5CD6">
        <w:rPr>
          <w:rFonts w:eastAsia="Aptos"/>
          <w:sz w:val="16"/>
          <w:highlight w:val="cyan"/>
        </w:rPr>
        <w:t xml:space="preserve">, </w:t>
      </w:r>
      <w:r w:rsidRPr="006C5CD6">
        <w:rPr>
          <w:rFonts w:eastAsia="Aptos"/>
          <w:highlight w:val="cyan"/>
          <w:u w:val="single"/>
        </w:rPr>
        <w:t>and alliances</w:t>
      </w:r>
      <w:r w:rsidRPr="006C5CD6">
        <w:rPr>
          <w:rFonts w:eastAsia="Aptos"/>
          <w:sz w:val="16"/>
        </w:rPr>
        <w:t xml:space="preserve"> in the Middle East </w:t>
      </w:r>
      <w:r w:rsidRPr="006C5CD6">
        <w:rPr>
          <w:rFonts w:eastAsia="Aptos"/>
          <w:highlight w:val="cyan"/>
          <w:u w:val="single"/>
        </w:rPr>
        <w:t>are</w:t>
      </w:r>
      <w:r w:rsidRPr="006C5CD6">
        <w:rPr>
          <w:rFonts w:eastAsia="Aptos"/>
          <w:sz w:val="16"/>
          <w:highlight w:val="cyan"/>
        </w:rPr>
        <w:t xml:space="preserve"> </w:t>
      </w:r>
      <w:r w:rsidRPr="006C5CD6">
        <w:rPr>
          <w:rFonts w:eastAsia="Aptos"/>
          <w:iCs/>
          <w:highlight w:val="cyan"/>
          <w:u w:val="single"/>
          <w:bdr w:val="single" w:sz="8" w:space="0" w:color="auto"/>
        </w:rPr>
        <w:t>changing quickly</w:t>
      </w:r>
      <w:r w:rsidRPr="006C5CD6">
        <w:rPr>
          <w:rFonts w:eastAsia="Aptos"/>
          <w:sz w:val="16"/>
          <w:highlight w:val="cyan"/>
        </w:rPr>
        <w:t>.</w:t>
      </w:r>
      <w:r w:rsidRPr="006C5CD6">
        <w:rPr>
          <w:rFonts w:eastAsia="Aptos"/>
          <w:sz w:val="16"/>
        </w:rPr>
        <w:t xml:space="preserve"> </w:t>
      </w:r>
      <w:r w:rsidRPr="006C5CD6">
        <w:rPr>
          <w:rFonts w:eastAsia="Aptos"/>
          <w:u w:val="single"/>
        </w:rPr>
        <w:t>This</w:t>
      </w:r>
      <w:r w:rsidRPr="006C5CD6">
        <w:rPr>
          <w:rFonts w:eastAsia="Aptos"/>
          <w:sz w:val="16"/>
        </w:rPr>
        <w:t xml:space="preserve"> </w:t>
      </w:r>
      <w:r w:rsidRPr="006C5CD6">
        <w:rPr>
          <w:rFonts w:eastAsia="Aptos"/>
          <w:iCs/>
          <w:u w:val="single"/>
          <w:bdr w:val="single" w:sz="8" w:space="0" w:color="auto"/>
        </w:rPr>
        <w:t>lack of clarity</w:t>
      </w:r>
      <w:r w:rsidRPr="006C5CD6">
        <w:rPr>
          <w:rFonts w:eastAsia="Aptos"/>
          <w:sz w:val="16"/>
        </w:rPr>
        <w:t xml:space="preserve"> about policy </w:t>
      </w:r>
      <w:r w:rsidRPr="006C5CD6">
        <w:rPr>
          <w:rFonts w:eastAsia="Aptos"/>
          <w:u w:val="single"/>
        </w:rPr>
        <w:t xml:space="preserve">has made states that rely on American security guarantees </w:t>
      </w:r>
      <w:r w:rsidRPr="006C5CD6">
        <w:rPr>
          <w:rFonts w:eastAsia="Aptos"/>
          <w:iCs/>
          <w:u w:val="single"/>
          <w:bdr w:val="single" w:sz="8" w:space="0" w:color="auto"/>
        </w:rPr>
        <w:t>nervous</w:t>
      </w:r>
      <w:r w:rsidRPr="006C5CD6">
        <w:rPr>
          <w:rFonts w:eastAsia="Aptos"/>
          <w:sz w:val="16"/>
        </w:rPr>
        <w:t>. So</w:t>
      </w:r>
      <w:r w:rsidRPr="006C5CD6">
        <w:rPr>
          <w:rFonts w:eastAsia="Aptos"/>
          <w:u w:val="single"/>
        </w:rPr>
        <w:t xml:space="preserve">, a lot of allies </w:t>
      </w:r>
      <w:r w:rsidRPr="006C5CD6">
        <w:rPr>
          <w:rFonts w:eastAsia="Aptos"/>
          <w:iCs/>
          <w:u w:val="single"/>
          <w:bdr w:val="single" w:sz="8" w:space="0" w:color="auto"/>
        </w:rPr>
        <w:t>don’t think</w:t>
      </w:r>
      <w:r w:rsidRPr="006C5CD6">
        <w:rPr>
          <w:rFonts w:eastAsia="Aptos"/>
          <w:u w:val="single"/>
        </w:rPr>
        <w:t xml:space="preserve"> Washington’s </w:t>
      </w:r>
      <w:r w:rsidRPr="006C5CD6">
        <w:rPr>
          <w:rFonts w:eastAsia="Aptos"/>
          <w:iCs/>
          <w:u w:val="single"/>
          <w:bdr w:val="single" w:sz="8" w:space="0" w:color="auto"/>
        </w:rPr>
        <w:t>promises are trustworthy</w:t>
      </w:r>
      <w:r w:rsidRPr="006C5CD6">
        <w:rPr>
          <w:rFonts w:eastAsia="Aptos"/>
          <w:sz w:val="16"/>
        </w:rPr>
        <w:t xml:space="preserve"> </w:t>
      </w:r>
      <w:r w:rsidRPr="006C5CD6">
        <w:rPr>
          <w:rFonts w:eastAsia="Aptos"/>
          <w:u w:val="single"/>
        </w:rPr>
        <w:t>or long-lasting</w:t>
      </w:r>
      <w:r w:rsidRPr="006C5CD6">
        <w:rPr>
          <w:rFonts w:eastAsia="Aptos"/>
          <w:sz w:val="16"/>
        </w:rPr>
        <w:t xml:space="preserve"> anymore. A recent study from Oxford shows that these </w:t>
      </w:r>
      <w:r w:rsidRPr="006C5CD6">
        <w:rPr>
          <w:rFonts w:eastAsia="Aptos"/>
          <w:highlight w:val="cyan"/>
          <w:u w:val="single"/>
        </w:rPr>
        <w:t>changes in policy</w:t>
      </w:r>
      <w:r w:rsidRPr="006C5CD6">
        <w:rPr>
          <w:rFonts w:eastAsia="Aptos"/>
          <w:u w:val="single"/>
        </w:rPr>
        <w:t xml:space="preserve"> have directly </w:t>
      </w:r>
      <w:r w:rsidRPr="006C5CD6">
        <w:rPr>
          <w:rFonts w:eastAsia="Aptos"/>
          <w:iCs/>
          <w:highlight w:val="cyan"/>
          <w:u w:val="single"/>
          <w:bdr w:val="single" w:sz="8" w:space="0" w:color="auto"/>
        </w:rPr>
        <w:t>hurt</w:t>
      </w:r>
      <w:r w:rsidRPr="006C5CD6">
        <w:rPr>
          <w:rFonts w:eastAsia="Aptos"/>
          <w:iCs/>
          <w:u w:val="single"/>
          <w:bdr w:val="single" w:sz="8" w:space="0" w:color="auto"/>
        </w:rPr>
        <w:t xml:space="preserve"> the </w:t>
      </w:r>
      <w:r w:rsidRPr="006C5CD6">
        <w:rPr>
          <w:rFonts w:eastAsia="Aptos"/>
          <w:iCs/>
          <w:highlight w:val="cyan"/>
          <w:u w:val="single"/>
          <w:bdr w:val="single" w:sz="8" w:space="0" w:color="auto"/>
        </w:rPr>
        <w:t>allies’ trust</w:t>
      </w:r>
      <w:r w:rsidRPr="006C5CD6">
        <w:rPr>
          <w:rFonts w:eastAsia="Aptos"/>
          <w:sz w:val="16"/>
          <w:highlight w:val="cyan"/>
        </w:rPr>
        <w:t xml:space="preserve"> </w:t>
      </w:r>
      <w:r w:rsidRPr="006C5CD6">
        <w:rPr>
          <w:rFonts w:eastAsia="Aptos"/>
          <w:highlight w:val="cyan"/>
          <w:u w:val="single"/>
        </w:rPr>
        <w:t>and made</w:t>
      </w:r>
      <w:r w:rsidRPr="006C5CD6">
        <w:rPr>
          <w:rFonts w:eastAsia="Aptos"/>
          <w:u w:val="single"/>
        </w:rPr>
        <w:t xml:space="preserve"> U.S.</w:t>
      </w:r>
      <w:r w:rsidRPr="006C5CD6">
        <w:rPr>
          <w:rFonts w:eastAsia="Aptos"/>
          <w:sz w:val="16"/>
        </w:rPr>
        <w:t xml:space="preserve"> </w:t>
      </w:r>
      <w:r w:rsidRPr="006C5CD6">
        <w:rPr>
          <w:rFonts w:eastAsia="Aptos"/>
          <w:iCs/>
          <w:highlight w:val="cyan"/>
          <w:u w:val="single"/>
          <w:bdr w:val="single" w:sz="8" w:space="0" w:color="auto"/>
        </w:rPr>
        <w:t>deterrence less credible</w:t>
      </w:r>
      <w:r w:rsidRPr="006C5CD6">
        <w:rPr>
          <w:rFonts w:eastAsia="Aptos"/>
          <w:sz w:val="16"/>
        </w:rPr>
        <w:t>.</w:t>
      </w:r>
    </w:p>
    <w:p w14:paraId="4BA3D024" w14:textId="77777777" w:rsidR="003E1868" w:rsidRPr="006C5CD6" w:rsidRDefault="003E1868" w:rsidP="003E1868">
      <w:pPr>
        <w:rPr>
          <w:rFonts w:eastAsia="Aptos"/>
          <w:iCs/>
          <w:u w:val="single"/>
          <w:bdr w:val="single" w:sz="8" w:space="0" w:color="auto"/>
        </w:rPr>
      </w:pPr>
      <w:r w:rsidRPr="006C5CD6">
        <w:rPr>
          <w:rFonts w:eastAsia="Aptos"/>
          <w:iCs/>
          <w:u w:val="single"/>
          <w:bdr w:val="single" w:sz="8" w:space="0" w:color="auto"/>
        </w:rPr>
        <w:t>Beyond One Administration</w:t>
      </w:r>
    </w:p>
    <w:p w14:paraId="6674DAE7" w14:textId="77777777" w:rsidR="003E1868" w:rsidRPr="006C5CD6" w:rsidRDefault="003E1868" w:rsidP="003E1868">
      <w:pPr>
        <w:rPr>
          <w:rFonts w:eastAsia="Aptos"/>
          <w:sz w:val="16"/>
        </w:rPr>
      </w:pPr>
      <w:r w:rsidRPr="006C5CD6">
        <w:rPr>
          <w:rFonts w:eastAsia="Aptos"/>
          <w:sz w:val="16"/>
        </w:rPr>
        <w:t xml:space="preserve">This trend isn’t just happening in one presidential administration. </w:t>
      </w:r>
      <w:r w:rsidRPr="006C5CD6">
        <w:rPr>
          <w:rFonts w:eastAsia="Aptos"/>
          <w:u w:val="single"/>
        </w:rPr>
        <w:t>Over the last ten years, the United States’ foreign policy</w:t>
      </w:r>
      <w:r w:rsidRPr="006C5CD6">
        <w:rPr>
          <w:rFonts w:eastAsia="Aptos"/>
          <w:sz w:val="16"/>
        </w:rPr>
        <w:t xml:space="preserve"> </w:t>
      </w:r>
      <w:r w:rsidRPr="006C5CD6">
        <w:rPr>
          <w:rFonts w:eastAsia="Aptos"/>
          <w:u w:val="single"/>
        </w:rPr>
        <w:t xml:space="preserve">has </w:t>
      </w:r>
      <w:r w:rsidRPr="006C5CD6">
        <w:rPr>
          <w:rFonts w:eastAsia="Aptos"/>
          <w:iCs/>
          <w:highlight w:val="cyan"/>
          <w:u w:val="single"/>
          <w:bdr w:val="single" w:sz="8" w:space="0" w:color="auto"/>
        </w:rPr>
        <w:t>change</w:t>
      </w:r>
      <w:r w:rsidRPr="006C5CD6">
        <w:rPr>
          <w:rFonts w:eastAsia="Aptos"/>
          <w:iCs/>
          <w:u w:val="single"/>
          <w:bdr w:val="single" w:sz="8" w:space="0" w:color="auto"/>
        </w:rPr>
        <w:t>d quickly</w:t>
      </w:r>
      <w:r w:rsidRPr="006C5CD6">
        <w:rPr>
          <w:rFonts w:eastAsia="Aptos"/>
          <w:sz w:val="16"/>
        </w:rPr>
        <w:t xml:space="preserve"> </w:t>
      </w:r>
      <w:r w:rsidRPr="006C5CD6">
        <w:rPr>
          <w:rFonts w:eastAsia="Aptos"/>
          <w:highlight w:val="cyan"/>
          <w:u w:val="single"/>
        </w:rPr>
        <w:t>from</w:t>
      </w:r>
      <w:r w:rsidRPr="006C5CD6">
        <w:rPr>
          <w:rFonts w:eastAsia="Aptos"/>
          <w:sz w:val="16"/>
        </w:rPr>
        <w:t xml:space="preserve"> </w:t>
      </w:r>
      <w:r w:rsidRPr="006C5CD6">
        <w:rPr>
          <w:rFonts w:eastAsia="Aptos"/>
          <w:u w:val="single"/>
        </w:rPr>
        <w:t>being</w:t>
      </w:r>
      <w:r w:rsidRPr="006C5CD6">
        <w:rPr>
          <w:rFonts w:eastAsia="Aptos"/>
          <w:sz w:val="16"/>
        </w:rPr>
        <w:t xml:space="preserve"> </w:t>
      </w:r>
      <w:r w:rsidRPr="006C5CD6">
        <w:rPr>
          <w:rFonts w:eastAsia="Aptos"/>
          <w:iCs/>
          <w:highlight w:val="cyan"/>
          <w:u w:val="single"/>
          <w:bdr w:val="single" w:sz="8" w:space="0" w:color="auto"/>
        </w:rPr>
        <w:t>interventionist to</w:t>
      </w:r>
      <w:r w:rsidRPr="006C5CD6">
        <w:rPr>
          <w:rFonts w:eastAsia="Aptos"/>
          <w:iCs/>
          <w:u w:val="single"/>
          <w:bdr w:val="single" w:sz="8" w:space="0" w:color="auto"/>
        </w:rPr>
        <w:t xml:space="preserve"> being </w:t>
      </w:r>
      <w:r w:rsidRPr="006C5CD6">
        <w:rPr>
          <w:rFonts w:eastAsia="Aptos"/>
          <w:iCs/>
          <w:highlight w:val="cyan"/>
          <w:u w:val="single"/>
          <w:bdr w:val="single" w:sz="8" w:space="0" w:color="auto"/>
        </w:rPr>
        <w:t>isolationist</w:t>
      </w:r>
      <w:r w:rsidRPr="006C5CD6">
        <w:rPr>
          <w:rFonts w:eastAsia="Aptos"/>
          <w:sz w:val="16"/>
        </w:rPr>
        <w:t xml:space="preserve">. </w:t>
      </w:r>
      <w:r w:rsidRPr="006C5CD6">
        <w:rPr>
          <w:rFonts w:eastAsia="Aptos"/>
          <w:u w:val="single"/>
        </w:rPr>
        <w:t>The withdrawal from Afghanistan in 2021 and the changing levels of military involvement</w:t>
      </w:r>
      <w:r w:rsidRPr="006C5CD6">
        <w:rPr>
          <w:rFonts w:eastAsia="Aptos"/>
          <w:sz w:val="16"/>
        </w:rPr>
        <w:t xml:space="preserve"> in the Indo-Pacific region </w:t>
      </w:r>
      <w:r w:rsidRPr="006C5CD6">
        <w:rPr>
          <w:rFonts w:eastAsia="Aptos"/>
          <w:iCs/>
          <w:highlight w:val="cyan"/>
          <w:u w:val="single"/>
          <w:bdr w:val="single" w:sz="8" w:space="0" w:color="auto"/>
        </w:rPr>
        <w:t>show</w:t>
      </w:r>
      <w:r w:rsidRPr="006C5CD6">
        <w:rPr>
          <w:rFonts w:eastAsia="Aptos"/>
          <w:iCs/>
          <w:u w:val="single"/>
          <w:bdr w:val="single" w:sz="8" w:space="0" w:color="auto"/>
        </w:rPr>
        <w:t xml:space="preserve"> a bigger problem</w:t>
      </w:r>
      <w:r w:rsidRPr="006C5CD6">
        <w:rPr>
          <w:rFonts w:eastAsia="Aptos"/>
          <w:sz w:val="16"/>
        </w:rPr>
        <w:t xml:space="preserve">: </w:t>
      </w:r>
      <w:r w:rsidRPr="006C5CD6">
        <w:rPr>
          <w:rFonts w:eastAsia="Aptos"/>
          <w:u w:val="single"/>
        </w:rPr>
        <w:t xml:space="preserve">the </w:t>
      </w:r>
      <w:r w:rsidRPr="006C5CD6">
        <w:rPr>
          <w:rFonts w:eastAsia="Aptos"/>
          <w:iCs/>
          <w:highlight w:val="cyan"/>
          <w:u w:val="single"/>
          <w:bdr w:val="single" w:sz="8" w:space="0" w:color="auto"/>
        </w:rPr>
        <w:t>lack of stable</w:t>
      </w:r>
      <w:r w:rsidRPr="006C5CD6">
        <w:rPr>
          <w:rFonts w:eastAsia="Aptos"/>
          <w:u w:val="single"/>
        </w:rPr>
        <w:t xml:space="preserve"> and</w:t>
      </w:r>
      <w:r w:rsidRPr="006C5CD6">
        <w:rPr>
          <w:rFonts w:eastAsia="Aptos"/>
          <w:sz w:val="16"/>
        </w:rPr>
        <w:t xml:space="preserve"> </w:t>
      </w:r>
      <w:r w:rsidRPr="006C5CD6">
        <w:rPr>
          <w:rFonts w:eastAsia="Aptos"/>
          <w:u w:val="single"/>
        </w:rPr>
        <w:t xml:space="preserve">credible </w:t>
      </w:r>
      <w:r w:rsidRPr="006C5CD6">
        <w:rPr>
          <w:rFonts w:eastAsia="Aptos"/>
          <w:iCs/>
          <w:highlight w:val="cyan"/>
          <w:u w:val="single"/>
          <w:bdr w:val="single" w:sz="8" w:space="0" w:color="auto"/>
        </w:rPr>
        <w:t>institutional frameworks</w:t>
      </w:r>
      <w:r w:rsidRPr="006C5CD6">
        <w:rPr>
          <w:rFonts w:eastAsia="Aptos"/>
          <w:u w:val="single"/>
        </w:rPr>
        <w:t>.</w:t>
      </w:r>
      <w:r w:rsidRPr="006C5CD6">
        <w:rPr>
          <w:rFonts w:eastAsia="Aptos"/>
          <w:sz w:val="16"/>
        </w:rPr>
        <w:t xml:space="preserve"> </w:t>
      </w:r>
      <w:r w:rsidRPr="006C5CD6">
        <w:rPr>
          <w:rFonts w:eastAsia="Aptos"/>
          <w:u w:val="single"/>
        </w:rPr>
        <w:t>The United States’ shows of power have not been consistent</w:t>
      </w:r>
      <w:r w:rsidRPr="006C5CD6">
        <w:rPr>
          <w:rFonts w:eastAsia="Aptos"/>
          <w:sz w:val="16"/>
        </w:rPr>
        <w:t>.</w:t>
      </w:r>
    </w:p>
    <w:p w14:paraId="2BFECA5A" w14:textId="77777777" w:rsidR="003E1868" w:rsidRPr="006C5CD6" w:rsidRDefault="003E1868" w:rsidP="003E1868">
      <w:pPr>
        <w:rPr>
          <w:rFonts w:eastAsia="Aptos"/>
          <w:sz w:val="16"/>
        </w:rPr>
      </w:pPr>
      <w:r w:rsidRPr="006C5CD6">
        <w:rPr>
          <w:rFonts w:eastAsia="Aptos"/>
          <w:sz w:val="16"/>
        </w:rPr>
        <w:t xml:space="preserve">The Dynamics of Change in U.S. Foreign Policy (MDPI) says that </w:t>
      </w:r>
      <w:r w:rsidRPr="006C5CD6">
        <w:rPr>
          <w:rFonts w:eastAsia="Aptos"/>
          <w:highlight w:val="cyan"/>
          <w:u w:val="single"/>
        </w:rPr>
        <w:t>new administrations</w:t>
      </w:r>
      <w:r w:rsidRPr="006C5CD6">
        <w:rPr>
          <w:rFonts w:eastAsia="Aptos"/>
          <w:u w:val="single"/>
        </w:rPr>
        <w:t xml:space="preserve"> make </w:t>
      </w:r>
      <w:r w:rsidRPr="006C5CD6">
        <w:rPr>
          <w:rFonts w:eastAsia="Aptos"/>
          <w:highlight w:val="cyan"/>
          <w:u w:val="single"/>
        </w:rPr>
        <w:t>change</w:t>
      </w:r>
      <w:r w:rsidRPr="006C5CD6">
        <w:rPr>
          <w:rFonts w:eastAsia="Aptos"/>
          <w:u w:val="single"/>
        </w:rPr>
        <w:t xml:space="preserve">s happen much </w:t>
      </w:r>
      <w:r w:rsidRPr="006C5CD6">
        <w:rPr>
          <w:rFonts w:eastAsia="Aptos"/>
          <w:iCs/>
          <w:highlight w:val="cyan"/>
          <w:u w:val="single"/>
          <w:bdr w:val="single" w:sz="8" w:space="0" w:color="auto"/>
        </w:rPr>
        <w:t>faster than</w:t>
      </w:r>
      <w:r w:rsidRPr="006C5CD6">
        <w:rPr>
          <w:rFonts w:eastAsia="Aptos"/>
          <w:sz w:val="16"/>
        </w:rPr>
        <w:t xml:space="preserve"> global </w:t>
      </w:r>
      <w:r w:rsidRPr="006C5CD6">
        <w:rPr>
          <w:rFonts w:eastAsia="Aptos"/>
          <w:iCs/>
          <w:highlight w:val="cyan"/>
          <w:u w:val="single"/>
          <w:bdr w:val="single" w:sz="8" w:space="0" w:color="auto"/>
        </w:rPr>
        <w:t>allies can keep up</w:t>
      </w:r>
      <w:r w:rsidRPr="006C5CD6">
        <w:rPr>
          <w:rFonts w:eastAsia="Aptos"/>
          <w:sz w:val="16"/>
        </w:rPr>
        <w:t xml:space="preserve"> with, </w:t>
      </w:r>
      <w:r w:rsidRPr="006C5CD6">
        <w:rPr>
          <w:rFonts w:eastAsia="Aptos"/>
          <w:u w:val="single"/>
        </w:rPr>
        <w:t xml:space="preserve">which makes it </w:t>
      </w:r>
      <w:r w:rsidRPr="006C5CD6">
        <w:rPr>
          <w:rFonts w:eastAsia="Aptos"/>
          <w:iCs/>
          <w:u w:val="single"/>
          <w:bdr w:val="single" w:sz="8" w:space="0" w:color="auto"/>
        </w:rPr>
        <w:t>harder to predict</w:t>
      </w:r>
      <w:r w:rsidRPr="006C5CD6">
        <w:rPr>
          <w:rFonts w:eastAsia="Aptos"/>
          <w:sz w:val="16"/>
        </w:rPr>
        <w:t xml:space="preserve"> </w:t>
      </w:r>
      <w:r w:rsidRPr="006C5CD6">
        <w:rPr>
          <w:rFonts w:eastAsia="Aptos"/>
          <w:u w:val="single"/>
        </w:rPr>
        <w:t>what will happen strategically</w:t>
      </w:r>
      <w:r w:rsidRPr="006C5CD6">
        <w:rPr>
          <w:rFonts w:eastAsia="Aptos"/>
          <w:sz w:val="16"/>
        </w:rPr>
        <w:t>.</w:t>
      </w:r>
    </w:p>
    <w:p w14:paraId="68A5B0E4" w14:textId="77777777" w:rsidR="003E1868" w:rsidRPr="006C5CD6" w:rsidRDefault="003E1868" w:rsidP="003E1868">
      <w:pPr>
        <w:rPr>
          <w:rFonts w:eastAsia="Aptos"/>
          <w:sz w:val="16"/>
        </w:rPr>
      </w:pPr>
      <w:r w:rsidRPr="006C5CD6">
        <w:rPr>
          <w:rFonts w:eastAsia="Aptos"/>
          <w:sz w:val="16"/>
        </w:rPr>
        <w:t>Opportunity for Rivals</w:t>
      </w:r>
    </w:p>
    <w:p w14:paraId="377FFEA2" w14:textId="77777777" w:rsidR="003E1868" w:rsidRPr="006C5CD6" w:rsidRDefault="003E1868" w:rsidP="003E1868">
      <w:pPr>
        <w:rPr>
          <w:rFonts w:eastAsia="Aptos"/>
          <w:sz w:val="16"/>
        </w:rPr>
      </w:pPr>
      <w:r w:rsidRPr="006C5CD6">
        <w:rPr>
          <w:rFonts w:eastAsia="Aptos"/>
          <w:sz w:val="16"/>
        </w:rPr>
        <w:t xml:space="preserve">Such unpredictability provides adversaries with a strategic advantage. When the United States delays decisive action, states such as </w:t>
      </w:r>
      <w:r w:rsidRPr="006C5CD6">
        <w:rPr>
          <w:rFonts w:eastAsia="Aptos"/>
          <w:u w:val="single"/>
        </w:rPr>
        <w:t>Russia and China increase their influence in regions including Eastern Europe</w:t>
      </w:r>
      <w:r w:rsidRPr="006C5CD6">
        <w:rPr>
          <w:rFonts w:eastAsia="Aptos"/>
          <w:sz w:val="16"/>
        </w:rPr>
        <w:t xml:space="preserve">, Africa, and the South China Sea. Competitors test boundaries when U.S. policy fluctuates between assertiveness and caution. </w:t>
      </w:r>
      <w:r w:rsidRPr="006C5CD6">
        <w:rPr>
          <w:rFonts w:eastAsia="Aptos"/>
          <w:iCs/>
          <w:u w:val="single"/>
          <w:bdr w:val="single" w:sz="8" w:space="0" w:color="auto"/>
        </w:rPr>
        <w:t>Diplomatic ambiguity</w:t>
      </w:r>
      <w:r w:rsidRPr="006C5CD6">
        <w:rPr>
          <w:rFonts w:eastAsia="Aptos"/>
          <w:sz w:val="16"/>
        </w:rPr>
        <w:t xml:space="preserve"> </w:t>
      </w:r>
      <w:r w:rsidRPr="006C5CD6">
        <w:rPr>
          <w:rFonts w:eastAsia="Aptos"/>
          <w:u w:val="single"/>
        </w:rPr>
        <w:t>and</w:t>
      </w:r>
      <w:r w:rsidRPr="006C5CD6">
        <w:rPr>
          <w:rFonts w:eastAsia="Aptos"/>
          <w:sz w:val="16"/>
        </w:rPr>
        <w:t xml:space="preserve"> </w:t>
      </w:r>
      <w:r w:rsidRPr="006C5CD6">
        <w:rPr>
          <w:rFonts w:eastAsia="Aptos"/>
          <w:iCs/>
          <w:u w:val="single"/>
          <w:bdr w:val="single" w:sz="8" w:space="0" w:color="auto"/>
        </w:rPr>
        <w:t>inconsistent policy decisions</w:t>
      </w:r>
      <w:r w:rsidRPr="006C5CD6">
        <w:rPr>
          <w:rFonts w:eastAsia="Aptos"/>
          <w:sz w:val="16"/>
        </w:rPr>
        <w:t xml:space="preserve"> </w:t>
      </w:r>
      <w:r w:rsidRPr="006C5CD6">
        <w:rPr>
          <w:rFonts w:eastAsia="Aptos"/>
          <w:u w:val="single"/>
        </w:rPr>
        <w:t xml:space="preserve">from Washington create </w:t>
      </w:r>
      <w:r w:rsidRPr="006C5CD6">
        <w:rPr>
          <w:rFonts w:eastAsia="Aptos"/>
          <w:iCs/>
          <w:u w:val="single"/>
          <w:bdr w:val="single" w:sz="8" w:space="0" w:color="auto"/>
        </w:rPr>
        <w:t>opportunities for these actors</w:t>
      </w:r>
      <w:r w:rsidRPr="006C5CD6">
        <w:rPr>
          <w:rFonts w:eastAsia="Aptos"/>
          <w:sz w:val="16"/>
        </w:rPr>
        <w:t>. Analysts at the Foreign Policy Research Institute (FPRI) argue that diminished U.S. credibility enables rivals to exploit areas of uncertainty, thereby undermining deterrence to a degree not observed since the Cold War.</w:t>
      </w:r>
    </w:p>
    <w:p w14:paraId="44586498" w14:textId="77777777" w:rsidR="003E1868" w:rsidRPr="006C5CD6" w:rsidRDefault="003E1868" w:rsidP="003E1868">
      <w:pPr>
        <w:rPr>
          <w:rFonts w:eastAsia="Aptos"/>
          <w:u w:val="single"/>
        </w:rPr>
      </w:pPr>
      <w:r w:rsidRPr="006C5CD6">
        <w:rPr>
          <w:rFonts w:eastAsia="Aptos"/>
          <w:highlight w:val="cyan"/>
          <w:u w:val="single"/>
        </w:rPr>
        <w:t xml:space="preserve">Allies </w:t>
      </w:r>
      <w:r w:rsidRPr="006C5CD6">
        <w:rPr>
          <w:rFonts w:eastAsia="Aptos"/>
          <w:iCs/>
          <w:highlight w:val="cyan"/>
          <w:u w:val="single"/>
          <w:bdr w:val="single" w:sz="8" w:space="0" w:color="auto"/>
        </w:rPr>
        <w:t>Look Elsewhere</w:t>
      </w:r>
    </w:p>
    <w:p w14:paraId="0E17E999" w14:textId="77777777" w:rsidR="003E1868" w:rsidRPr="006C5CD6" w:rsidRDefault="003E1868" w:rsidP="003E1868">
      <w:pPr>
        <w:rPr>
          <w:rFonts w:eastAsia="Aptos"/>
          <w:sz w:val="16"/>
        </w:rPr>
      </w:pPr>
      <w:r w:rsidRPr="006C5CD6">
        <w:rPr>
          <w:rFonts w:eastAsia="Aptos"/>
          <w:u w:val="single"/>
        </w:rPr>
        <w:t xml:space="preserve">Allied states are adapting to </w:t>
      </w:r>
      <w:r w:rsidRPr="006C5CD6">
        <w:rPr>
          <w:rFonts w:eastAsia="Aptos"/>
          <w:iCs/>
          <w:u w:val="single"/>
          <w:bdr w:val="single" w:sz="8" w:space="0" w:color="auto"/>
        </w:rPr>
        <w:t>evolving geopolitical circumstances</w:t>
      </w:r>
      <w:r w:rsidRPr="006C5CD6">
        <w:rPr>
          <w:rFonts w:eastAsia="Aptos"/>
          <w:sz w:val="16"/>
        </w:rPr>
        <w:t xml:space="preserve">. </w:t>
      </w:r>
      <w:r w:rsidRPr="006C5CD6">
        <w:rPr>
          <w:rFonts w:eastAsia="Aptos"/>
          <w:highlight w:val="cyan"/>
          <w:u w:val="single"/>
        </w:rPr>
        <w:t xml:space="preserve">European governments are </w:t>
      </w:r>
      <w:r w:rsidRPr="006C5CD6">
        <w:rPr>
          <w:rFonts w:eastAsia="Aptos"/>
          <w:iCs/>
          <w:highlight w:val="cyan"/>
          <w:u w:val="single"/>
          <w:bdr w:val="single" w:sz="8" w:space="0" w:color="auto"/>
        </w:rPr>
        <w:t>increasing</w:t>
      </w:r>
      <w:r w:rsidRPr="006C5CD6">
        <w:rPr>
          <w:rFonts w:eastAsia="Aptos"/>
          <w:iCs/>
          <w:u w:val="single"/>
          <w:bdr w:val="single" w:sz="8" w:space="0" w:color="auto"/>
        </w:rPr>
        <w:t xml:space="preserve"> investment</w:t>
      </w:r>
      <w:r w:rsidRPr="006C5CD6">
        <w:rPr>
          <w:rFonts w:eastAsia="Aptos"/>
          <w:sz w:val="16"/>
        </w:rPr>
        <w:t xml:space="preserve"> </w:t>
      </w:r>
      <w:r w:rsidRPr="006C5CD6">
        <w:rPr>
          <w:rFonts w:eastAsia="Aptos"/>
          <w:u w:val="single"/>
        </w:rPr>
        <w:t xml:space="preserve">in </w:t>
      </w:r>
      <w:r w:rsidRPr="006C5CD6">
        <w:rPr>
          <w:rFonts w:eastAsia="Aptos"/>
          <w:iCs/>
          <w:highlight w:val="cyan"/>
          <w:u w:val="single"/>
          <w:bdr w:val="single" w:sz="8" w:space="0" w:color="auto"/>
        </w:rPr>
        <w:t>strategic autonomy</w:t>
      </w:r>
      <w:r w:rsidRPr="006C5CD6">
        <w:rPr>
          <w:rFonts w:eastAsia="Aptos"/>
          <w:sz w:val="16"/>
        </w:rPr>
        <w:t xml:space="preserve"> </w:t>
      </w:r>
      <w:r w:rsidRPr="006C5CD6">
        <w:rPr>
          <w:rFonts w:eastAsia="Aptos"/>
          <w:u w:val="single"/>
        </w:rPr>
        <w:t>to decrease dependence on United States defense support</w:t>
      </w:r>
      <w:r w:rsidRPr="006C5CD6">
        <w:rPr>
          <w:rFonts w:eastAsia="Aptos"/>
          <w:sz w:val="16"/>
        </w:rPr>
        <w:t xml:space="preserve">. </w:t>
      </w:r>
      <w:r w:rsidRPr="006C5CD6">
        <w:rPr>
          <w:rFonts w:eastAsia="Aptos"/>
          <w:u w:val="single"/>
        </w:rPr>
        <w:t>In Asia</w:t>
      </w:r>
      <w:r w:rsidRPr="006C5CD6">
        <w:rPr>
          <w:rFonts w:eastAsia="Aptos"/>
          <w:sz w:val="16"/>
        </w:rPr>
        <w:t xml:space="preserve">, </w:t>
      </w:r>
      <w:r w:rsidRPr="006C5CD6">
        <w:rPr>
          <w:rFonts w:eastAsia="Aptos"/>
          <w:u w:val="single"/>
        </w:rPr>
        <w:t xml:space="preserve">states such as </w:t>
      </w:r>
      <w:r w:rsidRPr="006C5CD6">
        <w:rPr>
          <w:rFonts w:eastAsia="Aptos"/>
          <w:highlight w:val="cyan"/>
          <w:u w:val="single"/>
        </w:rPr>
        <w:t>So</w:t>
      </w:r>
      <w:r w:rsidRPr="006C5CD6">
        <w:rPr>
          <w:rFonts w:eastAsia="Aptos"/>
          <w:u w:val="single"/>
        </w:rPr>
        <w:t xml:space="preserve">uth </w:t>
      </w:r>
      <w:r w:rsidRPr="006C5CD6">
        <w:rPr>
          <w:rFonts w:eastAsia="Aptos"/>
          <w:highlight w:val="cyan"/>
          <w:u w:val="single"/>
        </w:rPr>
        <w:t>Ko</w:t>
      </w:r>
      <w:r w:rsidRPr="006C5CD6">
        <w:rPr>
          <w:rFonts w:eastAsia="Aptos"/>
          <w:u w:val="single"/>
        </w:rPr>
        <w:t>rea</w:t>
      </w:r>
      <w:r w:rsidRPr="006C5CD6">
        <w:rPr>
          <w:rFonts w:eastAsia="Aptos"/>
          <w:highlight w:val="cyan"/>
          <w:u w:val="single"/>
        </w:rPr>
        <w:t xml:space="preserve"> and the Philippines are</w:t>
      </w:r>
      <w:r w:rsidRPr="006C5CD6">
        <w:rPr>
          <w:rFonts w:eastAsia="Aptos"/>
          <w:u w:val="single"/>
        </w:rPr>
        <w:t xml:space="preserve"> </w:t>
      </w:r>
      <w:r w:rsidRPr="006C5CD6">
        <w:rPr>
          <w:rFonts w:eastAsia="Aptos"/>
          <w:iCs/>
          <w:highlight w:val="cyan"/>
          <w:u w:val="single"/>
          <w:bdr w:val="single" w:sz="8" w:space="0" w:color="auto"/>
        </w:rPr>
        <w:t>managing</w:t>
      </w:r>
      <w:r w:rsidRPr="006C5CD6">
        <w:rPr>
          <w:rFonts w:eastAsia="Aptos"/>
          <w:iCs/>
          <w:u w:val="single"/>
          <w:bdr w:val="single" w:sz="8" w:space="0" w:color="auto"/>
        </w:rPr>
        <w:t xml:space="preserve"> diplomatic </w:t>
      </w:r>
      <w:r w:rsidRPr="006C5CD6">
        <w:rPr>
          <w:rFonts w:eastAsia="Aptos"/>
          <w:iCs/>
          <w:highlight w:val="cyan"/>
          <w:u w:val="single"/>
          <w:bdr w:val="single" w:sz="8" w:space="0" w:color="auto"/>
        </w:rPr>
        <w:t>relations</w:t>
      </w:r>
      <w:r w:rsidRPr="006C5CD6">
        <w:rPr>
          <w:rFonts w:eastAsia="Aptos"/>
          <w:sz w:val="16"/>
          <w:highlight w:val="cyan"/>
        </w:rPr>
        <w:t xml:space="preserve"> </w:t>
      </w:r>
      <w:r w:rsidRPr="006C5CD6">
        <w:rPr>
          <w:rFonts w:eastAsia="Aptos"/>
          <w:highlight w:val="cyan"/>
          <w:u w:val="single"/>
        </w:rPr>
        <w:t>with</w:t>
      </w:r>
      <w:r w:rsidRPr="006C5CD6">
        <w:rPr>
          <w:rFonts w:eastAsia="Aptos"/>
          <w:sz w:val="16"/>
        </w:rPr>
        <w:t xml:space="preserve"> both the United States and </w:t>
      </w:r>
      <w:r w:rsidRPr="006C5CD6">
        <w:rPr>
          <w:rFonts w:eastAsia="Aptos"/>
          <w:iCs/>
          <w:highlight w:val="cyan"/>
          <w:u w:val="single"/>
          <w:bdr w:val="single" w:sz="8" w:space="0" w:color="auto"/>
        </w:rPr>
        <w:t>China</w:t>
      </w:r>
      <w:r w:rsidRPr="006C5CD6">
        <w:rPr>
          <w:rFonts w:eastAsia="Aptos"/>
          <w:sz w:val="16"/>
        </w:rPr>
        <w:t xml:space="preserve">. </w:t>
      </w:r>
      <w:r w:rsidRPr="006C5CD6">
        <w:rPr>
          <w:rFonts w:eastAsia="Aptos"/>
          <w:highlight w:val="cyan"/>
          <w:u w:val="single"/>
        </w:rPr>
        <w:t>Israel and Saudi Arabia</w:t>
      </w:r>
      <w:r w:rsidRPr="006C5CD6">
        <w:rPr>
          <w:rFonts w:eastAsia="Aptos"/>
          <w:sz w:val="16"/>
        </w:rPr>
        <w:t xml:space="preserve">, previously closely aligned with the United States, are also </w:t>
      </w:r>
      <w:r w:rsidRPr="006C5CD6">
        <w:rPr>
          <w:rFonts w:eastAsia="Aptos"/>
          <w:highlight w:val="cyan"/>
          <w:u w:val="single"/>
        </w:rPr>
        <w:t>pursuing</w:t>
      </w:r>
      <w:r w:rsidRPr="006C5CD6">
        <w:rPr>
          <w:rFonts w:eastAsia="Aptos"/>
          <w:u w:val="single"/>
        </w:rPr>
        <w:t xml:space="preserve"> </w:t>
      </w:r>
      <w:r w:rsidRPr="006C5CD6">
        <w:rPr>
          <w:rFonts w:eastAsia="Aptos"/>
          <w:iCs/>
          <w:u w:val="single"/>
          <w:bdr w:val="single" w:sz="8" w:space="0" w:color="auto"/>
        </w:rPr>
        <w:t xml:space="preserve">broader </w:t>
      </w:r>
      <w:r w:rsidRPr="006C5CD6">
        <w:rPr>
          <w:rFonts w:eastAsia="Aptos"/>
          <w:iCs/>
          <w:highlight w:val="cyan"/>
          <w:u w:val="single"/>
          <w:bdr w:val="single" w:sz="8" w:space="0" w:color="auto"/>
        </w:rPr>
        <w:t>international partnerships</w:t>
      </w:r>
      <w:r w:rsidRPr="006C5CD6">
        <w:rPr>
          <w:rFonts w:eastAsia="Aptos"/>
          <w:sz w:val="16"/>
        </w:rPr>
        <w:t xml:space="preserve">. </w:t>
      </w:r>
      <w:r w:rsidRPr="006C5CD6">
        <w:rPr>
          <w:rFonts w:eastAsia="Aptos"/>
          <w:u w:val="single"/>
        </w:rPr>
        <w:t xml:space="preserve">This gradual </w:t>
      </w:r>
      <w:r w:rsidRPr="006C5CD6">
        <w:rPr>
          <w:rFonts w:eastAsia="Aptos"/>
          <w:iCs/>
          <w:u w:val="single"/>
          <w:bdr w:val="single" w:sz="8" w:space="0" w:color="auto"/>
        </w:rPr>
        <w:t>transformation</w:t>
      </w:r>
      <w:r w:rsidRPr="006C5CD6">
        <w:rPr>
          <w:rFonts w:eastAsia="Aptos"/>
          <w:u w:val="single"/>
        </w:rPr>
        <w:t xml:space="preserve"> aligns</w:t>
      </w:r>
      <w:r w:rsidRPr="006C5CD6">
        <w:rPr>
          <w:rFonts w:eastAsia="Aptos"/>
          <w:sz w:val="16"/>
        </w:rPr>
        <w:t xml:space="preserve"> </w:t>
      </w:r>
      <w:r w:rsidRPr="006C5CD6">
        <w:rPr>
          <w:rFonts w:eastAsia="Aptos"/>
          <w:u w:val="single"/>
        </w:rPr>
        <w:t>with findings from Credibility in Crises</w:t>
      </w:r>
      <w:r w:rsidRPr="006C5CD6">
        <w:rPr>
          <w:rFonts w:eastAsia="Aptos"/>
          <w:sz w:val="16"/>
        </w:rPr>
        <w:t xml:space="preserve">: How Patrons Reassure Their Allies (Oxford Academic), which demonstrates that </w:t>
      </w:r>
      <w:r w:rsidRPr="006C5CD6">
        <w:rPr>
          <w:rFonts w:eastAsia="Aptos"/>
          <w:u w:val="single"/>
        </w:rPr>
        <w:t>when major powers communicate inconsistent commitments</w:t>
      </w:r>
      <w:r w:rsidRPr="006C5CD6">
        <w:rPr>
          <w:rFonts w:eastAsia="Aptos"/>
          <w:sz w:val="16"/>
        </w:rPr>
        <w:t xml:space="preserve">, </w:t>
      </w:r>
      <w:r w:rsidRPr="006C5CD6">
        <w:rPr>
          <w:rFonts w:eastAsia="Aptos"/>
          <w:u w:val="single"/>
        </w:rPr>
        <w:t>smaller states seek security assurances from multiple sources</w:t>
      </w:r>
      <w:r w:rsidRPr="006C5CD6">
        <w:rPr>
          <w:rFonts w:eastAsia="Aptos"/>
          <w:sz w:val="16"/>
        </w:rPr>
        <w:t>.</w:t>
      </w:r>
    </w:p>
    <w:p w14:paraId="466945E8" w14:textId="77777777" w:rsidR="003E1868" w:rsidRPr="006C5CD6" w:rsidRDefault="003E1868" w:rsidP="003E1868">
      <w:pPr>
        <w:rPr>
          <w:rFonts w:eastAsia="Aptos"/>
          <w:sz w:val="16"/>
        </w:rPr>
      </w:pPr>
      <w:r w:rsidRPr="006C5CD6">
        <w:rPr>
          <w:rFonts w:eastAsia="Aptos"/>
          <w:sz w:val="16"/>
        </w:rPr>
        <w:t>Credibility as a Strategic Asset</w:t>
      </w:r>
    </w:p>
    <w:p w14:paraId="4FABBF61" w14:textId="77777777" w:rsidR="003E1868" w:rsidRPr="006C5CD6" w:rsidRDefault="003E1868" w:rsidP="003E1868">
      <w:pPr>
        <w:rPr>
          <w:rFonts w:eastAsia="Aptos"/>
          <w:sz w:val="16"/>
        </w:rPr>
      </w:pPr>
      <w:r w:rsidRPr="006C5CD6">
        <w:rPr>
          <w:rFonts w:eastAsia="Aptos"/>
          <w:sz w:val="16"/>
        </w:rPr>
        <w:t xml:space="preserve">Power alone is not enough to sustain leadership; credibility is what turns power into influence. The world’s confidence in U.S. commitments was once its greatest diplomatic asset. Today, that </w:t>
      </w:r>
      <w:r w:rsidRPr="006C5CD6">
        <w:rPr>
          <w:rFonts w:eastAsia="Aptos"/>
          <w:iCs/>
          <w:highlight w:val="cyan"/>
          <w:u w:val="single"/>
          <w:bdr w:val="single" w:sz="8" w:space="0" w:color="auto"/>
        </w:rPr>
        <w:t>confidence is eroding</w:t>
      </w:r>
      <w:r w:rsidRPr="006C5CD6">
        <w:rPr>
          <w:rFonts w:eastAsia="Aptos"/>
          <w:sz w:val="16"/>
        </w:rPr>
        <w:t xml:space="preserve">. </w:t>
      </w:r>
      <w:r w:rsidRPr="006C5CD6">
        <w:rPr>
          <w:rFonts w:eastAsia="Aptos"/>
          <w:u w:val="single"/>
        </w:rPr>
        <w:t xml:space="preserve">Foreign governments </w:t>
      </w:r>
      <w:r w:rsidRPr="006C5CD6">
        <w:rPr>
          <w:rFonts w:eastAsia="Aptos"/>
          <w:iCs/>
          <w:u w:val="single"/>
          <w:bdr w:val="single" w:sz="8" w:space="0" w:color="auto"/>
        </w:rPr>
        <w:t>plan around</w:t>
      </w:r>
      <w:r w:rsidRPr="006C5CD6">
        <w:rPr>
          <w:rFonts w:eastAsia="Aptos"/>
          <w:u w:val="single"/>
        </w:rPr>
        <w:t xml:space="preserve"> U.S. </w:t>
      </w:r>
      <w:r w:rsidRPr="006C5CD6">
        <w:rPr>
          <w:rFonts w:eastAsia="Aptos"/>
          <w:iCs/>
          <w:u w:val="single"/>
          <w:bdr w:val="single" w:sz="8" w:space="0" w:color="auto"/>
        </w:rPr>
        <w:t>election cycles</w:t>
      </w:r>
      <w:r w:rsidRPr="006C5CD6">
        <w:rPr>
          <w:rFonts w:eastAsia="Aptos"/>
          <w:sz w:val="16"/>
        </w:rPr>
        <w:t xml:space="preserve">, expecting that a change in administration could overturn entire strategies. Political scientists Robert Jervis and Keren Yarhi-Milo have long argued that </w:t>
      </w:r>
      <w:r w:rsidRPr="006C5CD6">
        <w:rPr>
          <w:rFonts w:eastAsia="Aptos"/>
          <w:highlight w:val="cyan"/>
          <w:u w:val="single"/>
        </w:rPr>
        <w:t>credibility</w:t>
      </w:r>
      <w:r w:rsidRPr="006C5CD6">
        <w:rPr>
          <w:rFonts w:eastAsia="Aptos"/>
          <w:sz w:val="16"/>
        </w:rPr>
        <w:t xml:space="preserve">, </w:t>
      </w:r>
      <w:r w:rsidRPr="006C5CD6">
        <w:rPr>
          <w:rFonts w:eastAsia="Aptos"/>
          <w:iCs/>
          <w:u w:val="single"/>
          <w:bdr w:val="single" w:sz="8" w:space="0" w:color="auto"/>
        </w:rPr>
        <w:t>once</w:t>
      </w:r>
      <w:r w:rsidRPr="006C5CD6">
        <w:rPr>
          <w:rFonts w:eastAsia="Aptos"/>
          <w:sz w:val="16"/>
        </w:rPr>
        <w:t xml:space="preserve"> </w:t>
      </w:r>
      <w:r w:rsidRPr="006C5CD6">
        <w:rPr>
          <w:rFonts w:eastAsia="Aptos"/>
          <w:iCs/>
          <w:u w:val="single"/>
          <w:bdr w:val="single" w:sz="8" w:space="0" w:color="auto"/>
        </w:rPr>
        <w:t>damaged</w:t>
      </w:r>
      <w:r w:rsidRPr="006C5CD6">
        <w:rPr>
          <w:rFonts w:eastAsia="Aptos"/>
          <w:sz w:val="16"/>
        </w:rPr>
        <w:t xml:space="preserve">, </w:t>
      </w:r>
      <w:r w:rsidRPr="006C5CD6">
        <w:rPr>
          <w:rFonts w:eastAsia="Aptos"/>
          <w:highlight w:val="cyan"/>
          <w:u w:val="single"/>
        </w:rPr>
        <w:t>is</w:t>
      </w:r>
      <w:r w:rsidRPr="006C5CD6">
        <w:rPr>
          <w:rFonts w:eastAsia="Aptos"/>
          <w:u w:val="single"/>
        </w:rPr>
        <w:t xml:space="preserve"> far </w:t>
      </w:r>
      <w:r w:rsidRPr="006C5CD6">
        <w:rPr>
          <w:rFonts w:eastAsia="Aptos"/>
          <w:iCs/>
          <w:highlight w:val="cyan"/>
          <w:u w:val="single"/>
          <w:bdr w:val="single" w:sz="8" w:space="0" w:color="auto"/>
        </w:rPr>
        <w:t>hard</w:t>
      </w:r>
      <w:r w:rsidRPr="006C5CD6">
        <w:rPr>
          <w:rFonts w:eastAsia="Aptos"/>
          <w:iCs/>
          <w:u w:val="single"/>
          <w:bdr w:val="single" w:sz="8" w:space="0" w:color="auto"/>
        </w:rPr>
        <w:t xml:space="preserve">er </w:t>
      </w:r>
      <w:r w:rsidRPr="006C5CD6">
        <w:rPr>
          <w:rFonts w:eastAsia="Aptos"/>
          <w:iCs/>
          <w:highlight w:val="cyan"/>
          <w:u w:val="single"/>
          <w:bdr w:val="single" w:sz="8" w:space="0" w:color="auto"/>
        </w:rPr>
        <w:t>to restore</w:t>
      </w:r>
      <w:r w:rsidRPr="006C5CD6">
        <w:rPr>
          <w:rFonts w:eastAsia="Aptos"/>
          <w:sz w:val="16"/>
        </w:rPr>
        <w:t xml:space="preserve"> </w:t>
      </w:r>
      <w:r w:rsidRPr="006C5CD6">
        <w:rPr>
          <w:rFonts w:eastAsia="Aptos"/>
          <w:u w:val="single"/>
        </w:rPr>
        <w:t xml:space="preserve">than material power, a truth now </w:t>
      </w:r>
      <w:r w:rsidRPr="006C5CD6">
        <w:rPr>
          <w:rFonts w:eastAsia="Aptos"/>
          <w:iCs/>
          <w:u w:val="single"/>
          <w:bdr w:val="single" w:sz="8" w:space="0" w:color="auto"/>
        </w:rPr>
        <w:t>evident in</w:t>
      </w:r>
      <w:r w:rsidRPr="006C5CD6">
        <w:rPr>
          <w:rFonts w:eastAsia="Aptos"/>
          <w:u w:val="single"/>
        </w:rPr>
        <w:t xml:space="preserve"> America’s </w:t>
      </w:r>
      <w:r w:rsidRPr="006C5CD6">
        <w:rPr>
          <w:rFonts w:eastAsia="Aptos"/>
          <w:iCs/>
          <w:u w:val="single"/>
          <w:bdr w:val="single" w:sz="8" w:space="0" w:color="auto"/>
        </w:rPr>
        <w:t>strained alliances</w:t>
      </w:r>
      <w:r w:rsidRPr="006C5CD6">
        <w:rPr>
          <w:rFonts w:eastAsia="Aptos"/>
          <w:sz w:val="16"/>
        </w:rPr>
        <w:t>.</w:t>
      </w:r>
    </w:p>
    <w:p w14:paraId="60BBB17C" w14:textId="77777777" w:rsidR="003E1868" w:rsidRPr="0064480E" w:rsidRDefault="003E1868" w:rsidP="003E1868">
      <w:pPr>
        <w:keepNext/>
        <w:keepLines/>
        <w:spacing w:before="40"/>
        <w:outlineLvl w:val="3"/>
        <w:rPr>
          <w:rFonts w:eastAsiaTheme="majorEastAsia" w:cstheme="majorBidi"/>
          <w:b/>
          <w:iCs/>
          <w:sz w:val="26"/>
        </w:rPr>
      </w:pPr>
      <w:r w:rsidRPr="0064480E">
        <w:rPr>
          <w:rFonts w:eastAsiaTheme="majorEastAsia" w:cstheme="majorBidi"/>
          <w:b/>
          <w:iCs/>
          <w:sz w:val="26"/>
        </w:rPr>
        <w:t>Weak admin internal link is about the CIA and FBI, who don’t have unions!</w:t>
      </w:r>
    </w:p>
    <w:p w14:paraId="1B94DB35" w14:textId="77777777" w:rsidR="003E1868" w:rsidRPr="0064480E" w:rsidRDefault="003E1868" w:rsidP="003E1868">
      <w:r w:rsidRPr="0064480E">
        <w:t xml:space="preserve">Timothy </w:t>
      </w:r>
      <w:r w:rsidRPr="0064480E">
        <w:rPr>
          <w:b/>
          <w:bCs/>
          <w:sz w:val="26"/>
        </w:rPr>
        <w:t>Snyder 25</w:t>
      </w:r>
      <w:r w:rsidRPr="0064480E">
        <w:t>. Professor of history at Yale University, Ph.D. in modern history from the University of Oxford. "The Next Terrorist Attack." Thinking About... 11-1-2025. snyder.substack.com/p/the-next-terrorist-attack-26b</w:t>
      </w:r>
    </w:p>
    <w:p w14:paraId="38AA4F14" w14:textId="77777777" w:rsidR="003E1868" w:rsidRPr="0064480E" w:rsidRDefault="003E1868" w:rsidP="003E1868">
      <w:pPr>
        <w:rPr>
          <w:sz w:val="16"/>
        </w:rPr>
      </w:pPr>
      <w:r w:rsidRPr="0064480E">
        <w:rPr>
          <w:highlight w:val="cyan"/>
          <w:u w:val="single"/>
        </w:rPr>
        <w:t>The</w:t>
      </w:r>
      <w:r w:rsidRPr="0064480E">
        <w:rPr>
          <w:sz w:val="16"/>
          <w:highlight w:val="cyan"/>
        </w:rPr>
        <w:t xml:space="preserve"> </w:t>
      </w:r>
      <w:r w:rsidRPr="0064480E">
        <w:rPr>
          <w:iCs/>
          <w:highlight w:val="cyan"/>
          <w:u w:val="single"/>
          <w:bdr w:val="single" w:sz="8" w:space="0" w:color="auto"/>
        </w:rPr>
        <w:t>rank and file</w:t>
      </w:r>
      <w:r w:rsidRPr="0064480E">
        <w:rPr>
          <w:sz w:val="16"/>
        </w:rPr>
        <w:t xml:space="preserve"> </w:t>
      </w:r>
      <w:r w:rsidRPr="0064480E">
        <w:rPr>
          <w:u w:val="single"/>
        </w:rPr>
        <w:t>of</w:t>
      </w:r>
      <w:r w:rsidRPr="0064480E">
        <w:rPr>
          <w:sz w:val="16"/>
        </w:rPr>
        <w:t xml:space="preserve"> the </w:t>
      </w:r>
      <w:r w:rsidRPr="0064480E">
        <w:rPr>
          <w:iCs/>
          <w:u w:val="single"/>
          <w:bdr w:val="single" w:sz="8" w:space="0" w:color="auto"/>
        </w:rPr>
        <w:t>critical</w:t>
      </w:r>
      <w:r w:rsidRPr="0064480E">
        <w:rPr>
          <w:sz w:val="16"/>
        </w:rPr>
        <w:t xml:space="preserve"> </w:t>
      </w:r>
      <w:r w:rsidRPr="0064480E">
        <w:rPr>
          <w:u w:val="single"/>
        </w:rPr>
        <w:t xml:space="preserve">institutions </w:t>
      </w:r>
      <w:r w:rsidRPr="0064480E">
        <w:rPr>
          <w:highlight w:val="cyan"/>
          <w:u w:val="single"/>
        </w:rPr>
        <w:t>are subjected to</w:t>
      </w:r>
      <w:r w:rsidRPr="0064480E">
        <w:rPr>
          <w:sz w:val="16"/>
          <w:highlight w:val="cyan"/>
        </w:rPr>
        <w:t xml:space="preserve"> </w:t>
      </w:r>
      <w:r w:rsidRPr="0064480E">
        <w:rPr>
          <w:iCs/>
          <w:highlight w:val="cyan"/>
          <w:u w:val="single"/>
          <w:bdr w:val="single" w:sz="8" w:space="0" w:color="auto"/>
        </w:rPr>
        <w:t>administrative</w:t>
      </w:r>
      <w:r w:rsidRPr="0064480E">
        <w:rPr>
          <w:sz w:val="16"/>
        </w:rPr>
        <w:t xml:space="preserve"> hostility and </w:t>
      </w:r>
      <w:r w:rsidRPr="0064480E">
        <w:rPr>
          <w:iCs/>
          <w:highlight w:val="cyan"/>
          <w:u w:val="single"/>
          <w:bdr w:val="single" w:sz="8" w:space="0" w:color="auto"/>
        </w:rPr>
        <w:t>chaos</w:t>
      </w:r>
      <w:r w:rsidRPr="0064480E">
        <w:rPr>
          <w:sz w:val="16"/>
        </w:rPr>
        <w:t xml:space="preserve">. The names of active </w:t>
      </w:r>
      <w:r w:rsidRPr="0064480E">
        <w:rPr>
          <w:highlight w:val="lightGray"/>
          <w:u w:val="single"/>
        </w:rPr>
        <w:t>CIA officers</w:t>
      </w:r>
      <w:r w:rsidRPr="0064480E">
        <w:rPr>
          <w:sz w:val="16"/>
          <w:highlight w:val="lightGray"/>
        </w:rPr>
        <w:t xml:space="preserve"> </w:t>
      </w:r>
      <w:r w:rsidRPr="0064480E">
        <w:rPr>
          <w:sz w:val="16"/>
        </w:rPr>
        <w:t xml:space="preserve">have been sent on open emails to the White House, and in a Signal chat in which a reporter was included. CIA </w:t>
      </w:r>
      <w:r w:rsidRPr="0064480E">
        <w:rPr>
          <w:u w:val="single"/>
        </w:rPr>
        <w:t>employees have been</w:t>
      </w:r>
      <w:r w:rsidRPr="0064480E">
        <w:rPr>
          <w:sz w:val="16"/>
        </w:rPr>
        <w:t xml:space="preserve"> </w:t>
      </w:r>
      <w:r w:rsidRPr="0064480E">
        <w:rPr>
          <w:highlight w:val="lightGray"/>
          <w:u w:val="single"/>
        </w:rPr>
        <w:t>urged to take early retirement</w:t>
      </w:r>
      <w:r w:rsidRPr="0064480E">
        <w:rPr>
          <w:sz w:val="16"/>
        </w:rPr>
        <w:t>. CIA officers involved in any way in diversity recruitment have been fired (a judge has blocked this, for the time being).</w:t>
      </w:r>
    </w:p>
    <w:p w14:paraId="78A88F66" w14:textId="77777777" w:rsidR="003E1868" w:rsidRPr="0064480E" w:rsidRDefault="003E1868" w:rsidP="003E1868">
      <w:pPr>
        <w:rPr>
          <w:sz w:val="16"/>
        </w:rPr>
      </w:pPr>
      <w:r w:rsidRPr="0064480E">
        <w:rPr>
          <w:highlight w:val="lightGray"/>
          <w:u w:val="single"/>
        </w:rPr>
        <w:t>FBI special agents have been exposed to similar indignities</w:t>
      </w:r>
      <w:r w:rsidRPr="0064480E">
        <w:rPr>
          <w:sz w:val="16"/>
        </w:rPr>
        <w:t>. Top FBI officials have been pressured to resign and have done so. The Trump administration is pursuing FBI special agents who were involved in prosecutions of people who stormed the Capitol on January 6th 2021.</w:t>
      </w:r>
    </w:p>
    <w:p w14:paraId="759233CA" w14:textId="77777777" w:rsidR="003E1868" w:rsidRPr="0064480E" w:rsidRDefault="003E1868" w:rsidP="003E1868">
      <w:pPr>
        <w:rPr>
          <w:sz w:val="16"/>
        </w:rPr>
      </w:pPr>
      <w:r w:rsidRPr="0064480E">
        <w:rPr>
          <w:highlight w:val="cyan"/>
          <w:u w:val="single"/>
        </w:rPr>
        <w:t>These people</w:t>
      </w:r>
      <w:r w:rsidRPr="0064480E">
        <w:rPr>
          <w:sz w:val="16"/>
          <w:highlight w:val="cyan"/>
        </w:rPr>
        <w:t xml:space="preserve"> </w:t>
      </w:r>
      <w:r w:rsidRPr="0064480E">
        <w:rPr>
          <w:iCs/>
          <w:highlight w:val="cyan"/>
          <w:u w:val="single"/>
          <w:bdr w:val="single" w:sz="8" w:space="0" w:color="auto"/>
        </w:rPr>
        <w:t>run</w:t>
      </w:r>
      <w:r w:rsidRPr="0064480E">
        <w:rPr>
          <w:sz w:val="16"/>
        </w:rPr>
        <w:t xml:space="preserve"> </w:t>
      </w:r>
      <w:r w:rsidRPr="0064480E">
        <w:rPr>
          <w:u w:val="single"/>
        </w:rPr>
        <w:t>national security</w:t>
      </w:r>
      <w:r w:rsidRPr="0064480E">
        <w:rPr>
          <w:sz w:val="16"/>
        </w:rPr>
        <w:t xml:space="preserve">, intelligence, </w:t>
      </w:r>
      <w:r w:rsidRPr="0064480E">
        <w:rPr>
          <w:u w:val="single"/>
        </w:rPr>
        <w:t xml:space="preserve">and </w:t>
      </w:r>
      <w:r w:rsidRPr="0064480E">
        <w:rPr>
          <w:highlight w:val="cyan"/>
          <w:u w:val="single"/>
        </w:rPr>
        <w:t>law enforcement like a</w:t>
      </w:r>
      <w:r w:rsidRPr="0064480E">
        <w:rPr>
          <w:sz w:val="16"/>
          <w:highlight w:val="cyan"/>
        </w:rPr>
        <w:t xml:space="preserve"> </w:t>
      </w:r>
      <w:r w:rsidRPr="0064480E">
        <w:rPr>
          <w:iCs/>
          <w:highlight w:val="cyan"/>
          <w:u w:val="single"/>
          <w:bdr w:val="single" w:sz="8" w:space="0" w:color="auto"/>
        </w:rPr>
        <w:t>t</w:t>
      </w:r>
      <w:r w:rsidRPr="0064480E">
        <w:rPr>
          <w:sz w:val="16"/>
        </w:rPr>
        <w:t>ele</w:t>
      </w:r>
      <w:r w:rsidRPr="0064480E">
        <w:rPr>
          <w:iCs/>
          <w:highlight w:val="cyan"/>
          <w:u w:val="single"/>
          <w:bdr w:val="single" w:sz="8" w:space="0" w:color="auto"/>
        </w:rPr>
        <w:t>v</w:t>
      </w:r>
      <w:r w:rsidRPr="0064480E">
        <w:rPr>
          <w:sz w:val="16"/>
        </w:rPr>
        <w:t xml:space="preserve">ision </w:t>
      </w:r>
      <w:r w:rsidRPr="0064480E">
        <w:rPr>
          <w:highlight w:val="cyan"/>
          <w:u w:val="single"/>
        </w:rPr>
        <w:t>show</w:t>
      </w:r>
      <w:r w:rsidRPr="0064480E">
        <w:rPr>
          <w:sz w:val="16"/>
        </w:rPr>
        <w:t xml:space="preserve">. </w:t>
      </w:r>
      <w:r w:rsidRPr="0064480E">
        <w:rPr>
          <w:u w:val="single"/>
        </w:rPr>
        <w:t>A</w:t>
      </w:r>
      <w:r w:rsidRPr="0064480E">
        <w:rPr>
          <w:sz w:val="16"/>
        </w:rPr>
        <w:t xml:space="preserve"> </w:t>
      </w:r>
      <w:r w:rsidRPr="0064480E">
        <w:rPr>
          <w:iCs/>
          <w:u w:val="single"/>
          <w:bdr w:val="single" w:sz="8" w:space="0" w:color="auto"/>
        </w:rPr>
        <w:t>media strategy</w:t>
      </w:r>
      <w:r w:rsidRPr="0064480E">
        <w:rPr>
          <w:sz w:val="16"/>
        </w:rPr>
        <w:t xml:space="preserve"> </w:t>
      </w:r>
      <w:r w:rsidRPr="0064480E">
        <w:rPr>
          <w:u w:val="single"/>
        </w:rPr>
        <w:t>does not</w:t>
      </w:r>
      <w:r w:rsidRPr="0064480E">
        <w:rPr>
          <w:sz w:val="16"/>
        </w:rPr>
        <w:t xml:space="preserve"> </w:t>
      </w:r>
      <w:r w:rsidRPr="0064480E">
        <w:rPr>
          <w:iCs/>
          <w:u w:val="single"/>
          <w:bdr w:val="single" w:sz="8" w:space="0" w:color="auto"/>
        </w:rPr>
        <w:t>stop</w:t>
      </w:r>
      <w:r w:rsidRPr="0064480E">
        <w:rPr>
          <w:sz w:val="16"/>
        </w:rPr>
        <w:t xml:space="preserve"> actual </w:t>
      </w:r>
      <w:r w:rsidRPr="0064480E">
        <w:rPr>
          <w:u w:val="single"/>
        </w:rPr>
        <w:t>terrorists</w:t>
      </w:r>
      <w:r w:rsidRPr="0064480E">
        <w:rPr>
          <w:sz w:val="16"/>
        </w:rPr>
        <w:t xml:space="preserve">. </w:t>
      </w:r>
      <w:r w:rsidRPr="0064480E">
        <w:rPr>
          <w:u w:val="single"/>
        </w:rPr>
        <w:t>It</w:t>
      </w:r>
      <w:r w:rsidRPr="0064480E">
        <w:rPr>
          <w:sz w:val="16"/>
        </w:rPr>
        <w:t xml:space="preserve"> </w:t>
      </w:r>
      <w:r w:rsidRPr="0064480E">
        <w:rPr>
          <w:iCs/>
          <w:u w:val="single"/>
          <w:bdr w:val="single" w:sz="8" w:space="0" w:color="auto"/>
        </w:rPr>
        <w:t>summons</w:t>
      </w:r>
      <w:r w:rsidRPr="0064480E">
        <w:rPr>
          <w:sz w:val="16"/>
        </w:rPr>
        <w:t xml:space="preserve"> </w:t>
      </w:r>
      <w:r w:rsidRPr="0064480E">
        <w:rPr>
          <w:u w:val="single"/>
        </w:rPr>
        <w:t>them</w:t>
      </w:r>
      <w:r w:rsidRPr="0064480E">
        <w:rPr>
          <w:sz w:val="16"/>
        </w:rPr>
        <w:t>.</w:t>
      </w:r>
    </w:p>
    <w:p w14:paraId="04D9B06B" w14:textId="77777777" w:rsidR="003E1868" w:rsidRPr="0064480E" w:rsidRDefault="003E1868" w:rsidP="003E1868">
      <w:pPr>
        <w:rPr>
          <w:sz w:val="16"/>
        </w:rPr>
      </w:pPr>
      <w:r w:rsidRPr="0064480E">
        <w:rPr>
          <w:u w:val="single"/>
        </w:rPr>
        <w:t>Terrorism is a</w:t>
      </w:r>
      <w:r w:rsidRPr="0064480E">
        <w:rPr>
          <w:sz w:val="16"/>
        </w:rPr>
        <w:t xml:space="preserve"> </w:t>
      </w:r>
      <w:r w:rsidRPr="0064480E">
        <w:rPr>
          <w:iCs/>
          <w:u w:val="single"/>
          <w:bdr w:val="single" w:sz="8" w:space="0" w:color="auto"/>
        </w:rPr>
        <w:t>real risk</w:t>
      </w:r>
      <w:r w:rsidRPr="0064480E">
        <w:rPr>
          <w:sz w:val="16"/>
        </w:rPr>
        <w:t xml:space="preserve"> in the real world. The constant use of the word to denote unreal threats creates unreality. And unreality inside key institutions degrades capability. Security </w:t>
      </w:r>
      <w:r w:rsidRPr="0064480E">
        <w:rPr>
          <w:highlight w:val="cyan"/>
          <w:u w:val="single"/>
        </w:rPr>
        <w:t>agencies that</w:t>
      </w:r>
      <w:r w:rsidRPr="0064480E">
        <w:rPr>
          <w:u w:val="single"/>
        </w:rPr>
        <w:t xml:space="preserve"> have been</w:t>
      </w:r>
      <w:r w:rsidRPr="0064480E">
        <w:rPr>
          <w:sz w:val="16"/>
        </w:rPr>
        <w:t xml:space="preserve"> </w:t>
      </w:r>
      <w:r w:rsidRPr="0064480E">
        <w:rPr>
          <w:iCs/>
          <w:u w:val="single"/>
          <w:bdr w:val="single" w:sz="8" w:space="0" w:color="auto"/>
        </w:rPr>
        <w:t>trained</w:t>
      </w:r>
      <w:r w:rsidRPr="0064480E">
        <w:rPr>
          <w:sz w:val="16"/>
        </w:rPr>
        <w:t xml:space="preserve"> </w:t>
      </w:r>
      <w:r w:rsidRPr="0064480E">
        <w:rPr>
          <w:u w:val="single"/>
        </w:rPr>
        <w:t xml:space="preserve">to </w:t>
      </w:r>
      <w:r w:rsidRPr="0064480E">
        <w:rPr>
          <w:highlight w:val="cyan"/>
          <w:u w:val="single"/>
        </w:rPr>
        <w:t>follow</w:t>
      </w:r>
      <w:r w:rsidRPr="0064480E">
        <w:rPr>
          <w:sz w:val="16"/>
          <w:highlight w:val="cyan"/>
        </w:rPr>
        <w:t xml:space="preserve"> </w:t>
      </w:r>
      <w:r w:rsidRPr="0064480E">
        <w:rPr>
          <w:iCs/>
          <w:highlight w:val="cyan"/>
          <w:u w:val="single"/>
          <w:bdr w:val="single" w:sz="8" w:space="0" w:color="auto"/>
        </w:rPr>
        <w:t>political</w:t>
      </w:r>
      <w:r w:rsidRPr="0064480E">
        <w:rPr>
          <w:sz w:val="16"/>
          <w:highlight w:val="cyan"/>
        </w:rPr>
        <w:t xml:space="preserve"> </w:t>
      </w:r>
      <w:r w:rsidRPr="0064480E">
        <w:rPr>
          <w:highlight w:val="cyan"/>
          <w:u w:val="single"/>
        </w:rPr>
        <w:t>instructions</w:t>
      </w:r>
      <w:r w:rsidRPr="0064480E">
        <w:rPr>
          <w:sz w:val="16"/>
        </w:rPr>
        <w:t xml:space="preserve"> about imaginary threats </w:t>
      </w:r>
      <w:r w:rsidRPr="0064480E">
        <w:rPr>
          <w:highlight w:val="cyan"/>
          <w:u w:val="single"/>
        </w:rPr>
        <w:t>do not investigate</w:t>
      </w:r>
      <w:r w:rsidRPr="0064480E">
        <w:rPr>
          <w:sz w:val="16"/>
          <w:highlight w:val="cyan"/>
        </w:rPr>
        <w:t xml:space="preserve"> </w:t>
      </w:r>
      <w:r w:rsidRPr="0064480E">
        <w:rPr>
          <w:iCs/>
          <w:highlight w:val="cyan"/>
          <w:u w:val="single"/>
          <w:bdr w:val="single" w:sz="8" w:space="0" w:color="auto"/>
        </w:rPr>
        <w:t>actual</w:t>
      </w:r>
      <w:r w:rsidRPr="0064480E">
        <w:rPr>
          <w:sz w:val="16"/>
          <w:highlight w:val="cyan"/>
        </w:rPr>
        <w:t xml:space="preserve"> </w:t>
      </w:r>
      <w:r w:rsidRPr="0064480E">
        <w:rPr>
          <w:highlight w:val="cyan"/>
          <w:u w:val="single"/>
        </w:rPr>
        <w:t>threats</w:t>
      </w:r>
      <w:r w:rsidRPr="0064480E">
        <w:rPr>
          <w:sz w:val="16"/>
        </w:rPr>
        <w:t xml:space="preserve">. </w:t>
      </w:r>
      <w:r w:rsidRPr="0064480E">
        <w:rPr>
          <w:u w:val="single"/>
        </w:rPr>
        <w:t>Fiction is</w:t>
      </w:r>
      <w:r w:rsidRPr="0064480E">
        <w:rPr>
          <w:sz w:val="16"/>
        </w:rPr>
        <w:t xml:space="preserve"> </w:t>
      </w:r>
      <w:r w:rsidRPr="0064480E">
        <w:rPr>
          <w:iCs/>
          <w:u w:val="single"/>
          <w:bdr w:val="single" w:sz="8" w:space="0" w:color="auto"/>
        </w:rPr>
        <w:t>dangerous</w:t>
      </w:r>
      <w:r w:rsidRPr="0064480E">
        <w:rPr>
          <w:sz w:val="16"/>
        </w:rPr>
        <w:t>. Treating the administration’s abduction of a legal permanent resident as a heroic defense against terror is not only mendacious and unconstitutional but also dangerous.</w:t>
      </w:r>
    </w:p>
    <w:p w14:paraId="2E5198DE" w14:textId="77777777" w:rsidR="003E1868" w:rsidRPr="0064480E" w:rsidRDefault="003E1868" w:rsidP="003E1868">
      <w:pPr>
        <w:rPr>
          <w:sz w:val="16"/>
        </w:rPr>
      </w:pPr>
      <w:r w:rsidRPr="0064480E">
        <w:rPr>
          <w:u w:val="single"/>
        </w:rPr>
        <w:t>This</w:t>
      </w:r>
      <w:r w:rsidRPr="0064480E">
        <w:rPr>
          <w:sz w:val="16"/>
        </w:rPr>
        <w:t xml:space="preserve"> </w:t>
      </w:r>
      <w:r w:rsidRPr="0064480E">
        <w:rPr>
          <w:iCs/>
          <w:u w:val="single"/>
          <w:bdr w:val="single" w:sz="8" w:space="0" w:color="auto"/>
        </w:rPr>
        <w:t>admin</w:t>
      </w:r>
      <w:r w:rsidRPr="0064480E">
        <w:rPr>
          <w:sz w:val="16"/>
        </w:rPr>
        <w:t xml:space="preserve">istration </w:t>
      </w:r>
      <w:r w:rsidRPr="0064480E">
        <w:rPr>
          <w:u w:val="single"/>
        </w:rPr>
        <w:t>makes the</w:t>
      </w:r>
      <w:r w:rsidRPr="0064480E">
        <w:rPr>
          <w:sz w:val="16"/>
        </w:rPr>
        <w:t xml:space="preserve"> </w:t>
      </w:r>
      <w:r w:rsidRPr="0064480E">
        <w:rPr>
          <w:iCs/>
          <w:u w:val="single"/>
          <w:bdr w:val="single" w:sz="8" w:space="0" w:color="auto"/>
        </w:rPr>
        <w:t>U</w:t>
      </w:r>
      <w:r w:rsidRPr="0064480E">
        <w:rPr>
          <w:sz w:val="16"/>
        </w:rPr>
        <w:t xml:space="preserve">nited </w:t>
      </w:r>
      <w:r w:rsidRPr="0064480E">
        <w:rPr>
          <w:iCs/>
          <w:u w:val="single"/>
          <w:bdr w:val="single" w:sz="8" w:space="0" w:color="auto"/>
        </w:rPr>
        <w:t>S</w:t>
      </w:r>
      <w:r w:rsidRPr="0064480E">
        <w:rPr>
          <w:sz w:val="16"/>
        </w:rPr>
        <w:t xml:space="preserve">tates </w:t>
      </w:r>
      <w:r w:rsidRPr="0064480E">
        <w:rPr>
          <w:u w:val="single"/>
        </w:rPr>
        <w:t>look</w:t>
      </w:r>
      <w:r w:rsidRPr="0064480E">
        <w:rPr>
          <w:sz w:val="16"/>
        </w:rPr>
        <w:t xml:space="preserve"> </w:t>
      </w:r>
      <w:r w:rsidRPr="0064480E">
        <w:rPr>
          <w:iCs/>
          <w:u w:val="single"/>
          <w:bdr w:val="single" w:sz="8" w:space="0" w:color="auto"/>
        </w:rPr>
        <w:t>vulnerable</w:t>
      </w:r>
      <w:r w:rsidRPr="0064480E">
        <w:rPr>
          <w:sz w:val="16"/>
        </w:rPr>
        <w:t xml:space="preserve">. Americans under the spell of Trump’s charisma might imagine that strength is being projected. Not so. </w:t>
      </w:r>
      <w:r w:rsidRPr="0064480E">
        <w:rPr>
          <w:highlight w:val="cyan"/>
          <w:u w:val="single"/>
        </w:rPr>
        <w:t>To</w:t>
      </w:r>
      <w:r w:rsidRPr="0064480E">
        <w:rPr>
          <w:sz w:val="16"/>
        </w:rPr>
        <w:t xml:space="preserve"> </w:t>
      </w:r>
      <w:r w:rsidRPr="0064480E">
        <w:rPr>
          <w:iCs/>
          <w:u w:val="single"/>
          <w:bdr w:val="single" w:sz="8" w:space="0" w:color="auto"/>
        </w:rPr>
        <w:t xml:space="preserve">prospective </w:t>
      </w:r>
      <w:r w:rsidRPr="0064480E">
        <w:rPr>
          <w:iCs/>
          <w:highlight w:val="cyan"/>
          <w:u w:val="single"/>
          <w:bdr w:val="single" w:sz="8" w:space="0" w:color="auto"/>
        </w:rPr>
        <w:t>terrorists</w:t>
      </w:r>
      <w:r w:rsidRPr="0064480E">
        <w:rPr>
          <w:sz w:val="16"/>
          <w:highlight w:val="cyan"/>
        </w:rPr>
        <w:t xml:space="preserve"> </w:t>
      </w:r>
      <w:r w:rsidRPr="0064480E">
        <w:rPr>
          <w:highlight w:val="cyan"/>
          <w:u w:val="single"/>
        </w:rPr>
        <w:t>we look</w:t>
      </w:r>
      <w:r w:rsidRPr="0064480E">
        <w:rPr>
          <w:sz w:val="16"/>
        </w:rPr>
        <w:t xml:space="preserve"> </w:t>
      </w:r>
      <w:r w:rsidRPr="0064480E">
        <w:rPr>
          <w:iCs/>
          <w:u w:val="single"/>
          <w:bdr w:val="single" w:sz="8" w:space="0" w:color="auto"/>
        </w:rPr>
        <w:t>erratic</w:t>
      </w:r>
      <w:r w:rsidRPr="0064480E">
        <w:rPr>
          <w:sz w:val="16"/>
        </w:rPr>
        <w:t xml:space="preserve"> </w:t>
      </w:r>
      <w:r w:rsidRPr="0064480E">
        <w:rPr>
          <w:u w:val="single"/>
        </w:rPr>
        <w:t>and</w:t>
      </w:r>
      <w:r w:rsidRPr="0064480E">
        <w:rPr>
          <w:sz w:val="16"/>
        </w:rPr>
        <w:t xml:space="preserve"> </w:t>
      </w:r>
      <w:r w:rsidRPr="0064480E">
        <w:rPr>
          <w:iCs/>
          <w:highlight w:val="cyan"/>
          <w:u w:val="single"/>
          <w:bdr w:val="single" w:sz="8" w:space="0" w:color="auto"/>
        </w:rPr>
        <w:t>weak</w:t>
      </w:r>
      <w:r w:rsidRPr="0064480E">
        <w:rPr>
          <w:sz w:val="16"/>
        </w:rPr>
        <w:t xml:space="preserve">. </w:t>
      </w:r>
      <w:r w:rsidRPr="0064480E">
        <w:rPr>
          <w:u w:val="single"/>
        </w:rPr>
        <w:t>Even</w:t>
      </w:r>
      <w:r w:rsidRPr="0064480E">
        <w:rPr>
          <w:sz w:val="16"/>
        </w:rPr>
        <w:t xml:space="preserve"> apparently </w:t>
      </w:r>
      <w:r w:rsidRPr="0064480E">
        <w:rPr>
          <w:iCs/>
          <w:highlight w:val="cyan"/>
          <w:u w:val="single"/>
          <w:bdr w:val="single" w:sz="8" w:space="0" w:color="auto"/>
        </w:rPr>
        <w:t>unrelated</w:t>
      </w:r>
      <w:r w:rsidRPr="0064480E">
        <w:rPr>
          <w:sz w:val="16"/>
          <w:highlight w:val="cyan"/>
        </w:rPr>
        <w:t xml:space="preserve"> </w:t>
      </w:r>
      <w:r w:rsidRPr="0064480E">
        <w:rPr>
          <w:highlight w:val="cyan"/>
          <w:u w:val="single"/>
        </w:rPr>
        <w:t>policies</w:t>
      </w:r>
      <w:r w:rsidRPr="0064480E">
        <w:rPr>
          <w:sz w:val="16"/>
        </w:rPr>
        <w:t xml:space="preserve"> — </w:t>
      </w:r>
      <w:r w:rsidRPr="0064480E">
        <w:rPr>
          <w:highlight w:val="cyan"/>
          <w:u w:val="single"/>
        </w:rPr>
        <w:t>such as</w:t>
      </w:r>
      <w:r w:rsidRPr="0064480E">
        <w:rPr>
          <w:u w:val="single"/>
        </w:rPr>
        <w:t xml:space="preserve"> enabling</w:t>
      </w:r>
      <w:r w:rsidRPr="0064480E">
        <w:rPr>
          <w:sz w:val="16"/>
        </w:rPr>
        <w:t xml:space="preserve"> foreign </w:t>
      </w:r>
      <w:r w:rsidRPr="0064480E">
        <w:rPr>
          <w:iCs/>
          <w:u w:val="single"/>
          <w:bdr w:val="single" w:sz="8" w:space="0" w:color="auto"/>
        </w:rPr>
        <w:t>disinfo</w:t>
      </w:r>
      <w:r w:rsidRPr="0064480E">
        <w:rPr>
          <w:sz w:val="16"/>
        </w:rPr>
        <w:t xml:space="preserve">rmation, </w:t>
      </w:r>
      <w:r w:rsidRPr="0064480E">
        <w:rPr>
          <w:highlight w:val="cyan"/>
          <w:u w:val="single"/>
        </w:rPr>
        <w:t>gutting</w:t>
      </w:r>
      <w:r w:rsidRPr="0064480E">
        <w:rPr>
          <w:sz w:val="16"/>
          <w:highlight w:val="cyan"/>
        </w:rPr>
        <w:t xml:space="preserve"> </w:t>
      </w:r>
      <w:r w:rsidRPr="0064480E">
        <w:rPr>
          <w:iCs/>
          <w:highlight w:val="cyan"/>
          <w:u w:val="single"/>
          <w:bdr w:val="single" w:sz="8" w:space="0" w:color="auto"/>
        </w:rPr>
        <w:t>environmental</w:t>
      </w:r>
      <w:r w:rsidRPr="0064480E">
        <w:rPr>
          <w:sz w:val="16"/>
          <w:highlight w:val="cyan"/>
        </w:rPr>
        <w:t xml:space="preserve"> </w:t>
      </w:r>
      <w:r w:rsidRPr="0064480E">
        <w:rPr>
          <w:highlight w:val="cyan"/>
          <w:u w:val="single"/>
        </w:rPr>
        <w:t>protection</w:t>
      </w:r>
      <w:r w:rsidRPr="0064480E">
        <w:rPr>
          <w:sz w:val="16"/>
        </w:rPr>
        <w:t xml:space="preserve">, </w:t>
      </w:r>
      <w:r w:rsidRPr="0064480E">
        <w:rPr>
          <w:highlight w:val="cyan"/>
          <w:u w:val="single"/>
        </w:rPr>
        <w:t>undoing</w:t>
      </w:r>
      <w:r w:rsidRPr="0064480E">
        <w:rPr>
          <w:sz w:val="16"/>
          <w:highlight w:val="cyan"/>
        </w:rPr>
        <w:t xml:space="preserve"> </w:t>
      </w:r>
      <w:r w:rsidRPr="0064480E">
        <w:rPr>
          <w:iCs/>
          <w:highlight w:val="cyan"/>
          <w:u w:val="single"/>
          <w:bdr w:val="single" w:sz="8" w:space="0" w:color="auto"/>
        </w:rPr>
        <w:t>weather</w:t>
      </w:r>
      <w:r w:rsidRPr="0064480E">
        <w:rPr>
          <w:sz w:val="16"/>
        </w:rPr>
        <w:t xml:space="preserve"> </w:t>
      </w:r>
      <w:r w:rsidRPr="0064480E">
        <w:rPr>
          <w:u w:val="single"/>
        </w:rPr>
        <w:t>forecasting</w:t>
      </w:r>
      <w:r w:rsidRPr="0064480E">
        <w:rPr>
          <w:sz w:val="16"/>
        </w:rPr>
        <w:t xml:space="preserve">, </w:t>
      </w:r>
      <w:r w:rsidRPr="0064480E">
        <w:rPr>
          <w:highlight w:val="cyan"/>
          <w:u w:val="single"/>
        </w:rPr>
        <w:t>ending</w:t>
      </w:r>
      <w:r w:rsidRPr="0064480E">
        <w:rPr>
          <w:u w:val="single"/>
        </w:rPr>
        <w:t xml:space="preserve"> food </w:t>
      </w:r>
      <w:r w:rsidRPr="0064480E">
        <w:rPr>
          <w:highlight w:val="cyan"/>
          <w:u w:val="single"/>
        </w:rPr>
        <w:t>inspections</w:t>
      </w:r>
      <w:r w:rsidRPr="0064480E">
        <w:rPr>
          <w:sz w:val="16"/>
        </w:rPr>
        <w:t xml:space="preserve">, </w:t>
      </w:r>
      <w:r w:rsidRPr="0064480E">
        <w:rPr>
          <w:highlight w:val="cyan"/>
          <w:u w:val="single"/>
        </w:rPr>
        <w:t>and undermining</w:t>
      </w:r>
      <w:r w:rsidRPr="0064480E">
        <w:rPr>
          <w:sz w:val="16"/>
          <w:highlight w:val="cyan"/>
        </w:rPr>
        <w:t xml:space="preserve"> </w:t>
      </w:r>
      <w:r w:rsidRPr="0064480E">
        <w:rPr>
          <w:iCs/>
          <w:highlight w:val="cyan"/>
          <w:u w:val="single"/>
          <w:bdr w:val="single" w:sz="8" w:space="0" w:color="auto"/>
        </w:rPr>
        <w:t>disease</w:t>
      </w:r>
      <w:r w:rsidRPr="0064480E">
        <w:rPr>
          <w:sz w:val="16"/>
          <w:highlight w:val="cyan"/>
        </w:rPr>
        <w:t xml:space="preserve"> </w:t>
      </w:r>
      <w:r w:rsidRPr="0064480E">
        <w:rPr>
          <w:highlight w:val="cyan"/>
          <w:u w:val="single"/>
        </w:rPr>
        <w:t>control</w:t>
      </w:r>
      <w:r w:rsidRPr="0064480E">
        <w:rPr>
          <w:sz w:val="16"/>
        </w:rPr>
        <w:t xml:space="preserve"> — </w:t>
      </w:r>
      <w:r w:rsidRPr="0064480E">
        <w:rPr>
          <w:highlight w:val="cyan"/>
          <w:u w:val="single"/>
        </w:rPr>
        <w:t>make life</w:t>
      </w:r>
      <w:r w:rsidRPr="0064480E">
        <w:rPr>
          <w:sz w:val="16"/>
          <w:highlight w:val="cyan"/>
        </w:rPr>
        <w:t xml:space="preserve"> </w:t>
      </w:r>
      <w:r w:rsidRPr="0064480E">
        <w:rPr>
          <w:iCs/>
          <w:highlight w:val="cyan"/>
          <w:u w:val="single"/>
          <w:bdr w:val="single" w:sz="8" w:space="0" w:color="auto"/>
        </w:rPr>
        <w:t>easier</w:t>
      </w:r>
      <w:r w:rsidRPr="0064480E">
        <w:rPr>
          <w:sz w:val="16"/>
        </w:rPr>
        <w:t xml:space="preserve"> </w:t>
      </w:r>
      <w:r w:rsidRPr="0064480E">
        <w:rPr>
          <w:u w:val="single"/>
        </w:rPr>
        <w:t xml:space="preserve">for terrorists </w:t>
      </w:r>
      <w:r w:rsidRPr="0064480E">
        <w:rPr>
          <w:highlight w:val="cyan"/>
          <w:u w:val="single"/>
        </w:rPr>
        <w:t>and open avenues of</w:t>
      </w:r>
      <w:r w:rsidRPr="0064480E">
        <w:rPr>
          <w:sz w:val="16"/>
          <w:highlight w:val="cyan"/>
        </w:rPr>
        <w:t xml:space="preserve"> </w:t>
      </w:r>
      <w:r w:rsidRPr="0064480E">
        <w:rPr>
          <w:iCs/>
          <w:highlight w:val="cyan"/>
          <w:u w:val="single"/>
          <w:bdr w:val="single" w:sz="8" w:space="0" w:color="auto"/>
        </w:rPr>
        <w:t>attack</w:t>
      </w:r>
      <w:r w:rsidRPr="0064480E">
        <w:rPr>
          <w:sz w:val="16"/>
        </w:rPr>
        <w:t xml:space="preserve">. </w:t>
      </w:r>
      <w:r w:rsidRPr="0064480E">
        <w:rPr>
          <w:u w:val="single"/>
        </w:rPr>
        <w:t>By taking apart the</w:t>
      </w:r>
      <w:r w:rsidRPr="0064480E">
        <w:rPr>
          <w:sz w:val="16"/>
        </w:rPr>
        <w:t xml:space="preserve"> </w:t>
      </w:r>
      <w:r w:rsidRPr="0064480E">
        <w:rPr>
          <w:iCs/>
          <w:u w:val="single"/>
          <w:bdr w:val="single" w:sz="8" w:space="0" w:color="auto"/>
        </w:rPr>
        <w:t>government</w:t>
      </w:r>
      <w:r w:rsidRPr="0064480E">
        <w:rPr>
          <w:sz w:val="16"/>
        </w:rPr>
        <w:t>, crashing the economy, and dividing the population, Musk and Trump invite attention of the worst sort, from people who wish to hurt Americans.</w:t>
      </w:r>
    </w:p>
    <w:p w14:paraId="0B6245A2" w14:textId="77777777" w:rsidR="003E1868" w:rsidRPr="0064480E" w:rsidRDefault="003E1868" w:rsidP="003E1868">
      <w:pPr>
        <w:rPr>
          <w:sz w:val="16"/>
        </w:rPr>
      </w:pPr>
      <w:r w:rsidRPr="0064480E">
        <w:rPr>
          <w:sz w:val="16"/>
        </w:rPr>
        <w:t xml:space="preserve">Who are such people? </w:t>
      </w:r>
      <w:r w:rsidRPr="0064480E">
        <w:rPr>
          <w:u w:val="single"/>
        </w:rPr>
        <w:t>Three possible</w:t>
      </w:r>
      <w:r w:rsidRPr="0064480E">
        <w:rPr>
          <w:sz w:val="16"/>
        </w:rPr>
        <w:t xml:space="preserve"> groups of </w:t>
      </w:r>
      <w:r w:rsidRPr="0064480E">
        <w:rPr>
          <w:highlight w:val="cyan"/>
          <w:u w:val="single"/>
        </w:rPr>
        <w:t>perpetrators</w:t>
      </w:r>
      <w:r w:rsidRPr="0064480E">
        <w:rPr>
          <w:u w:val="single"/>
        </w:rPr>
        <w:t xml:space="preserve"> of a</w:t>
      </w:r>
      <w:r w:rsidRPr="0064480E">
        <w:rPr>
          <w:sz w:val="16"/>
        </w:rPr>
        <w:t xml:space="preserve"> </w:t>
      </w:r>
      <w:r w:rsidRPr="0064480E">
        <w:rPr>
          <w:iCs/>
          <w:u w:val="single"/>
          <w:bdr w:val="single" w:sz="8" w:space="0" w:color="auto"/>
        </w:rPr>
        <w:t>major</w:t>
      </w:r>
      <w:r w:rsidRPr="0064480E">
        <w:rPr>
          <w:sz w:val="16"/>
        </w:rPr>
        <w:t xml:space="preserve"> </w:t>
      </w:r>
      <w:r w:rsidRPr="0064480E">
        <w:rPr>
          <w:u w:val="single"/>
        </w:rPr>
        <w:t>terrorist attack</w:t>
      </w:r>
      <w:r w:rsidRPr="0064480E">
        <w:rPr>
          <w:sz w:val="16"/>
        </w:rPr>
        <w:t xml:space="preserve"> in the United States </w:t>
      </w:r>
      <w:r w:rsidRPr="0064480E">
        <w:rPr>
          <w:highlight w:val="cyan"/>
          <w:u w:val="single"/>
        </w:rPr>
        <w:t>are</w:t>
      </w:r>
      <w:r w:rsidRPr="0064480E">
        <w:rPr>
          <w:sz w:val="16"/>
        </w:rPr>
        <w:t xml:space="preserve"> native </w:t>
      </w:r>
      <w:r w:rsidRPr="0064480E">
        <w:rPr>
          <w:iCs/>
          <w:u w:val="single"/>
          <w:bdr w:val="single" w:sz="8" w:space="0" w:color="auto"/>
        </w:rPr>
        <w:t>right-wing</w:t>
      </w:r>
      <w:r w:rsidRPr="0064480E">
        <w:rPr>
          <w:sz w:val="16"/>
        </w:rPr>
        <w:t xml:space="preserve"> </w:t>
      </w:r>
      <w:r w:rsidRPr="0064480E">
        <w:rPr>
          <w:u w:val="single"/>
        </w:rPr>
        <w:t>nationalists or</w:t>
      </w:r>
      <w:r w:rsidRPr="0064480E">
        <w:rPr>
          <w:sz w:val="16"/>
        </w:rPr>
        <w:t xml:space="preserve"> </w:t>
      </w:r>
      <w:r w:rsidRPr="0064480E">
        <w:rPr>
          <w:iCs/>
          <w:highlight w:val="cyan"/>
          <w:u w:val="single"/>
          <w:bdr w:val="single" w:sz="8" w:space="0" w:color="auto"/>
        </w:rPr>
        <w:t>white supremacists</w:t>
      </w:r>
      <w:r w:rsidRPr="0064480E">
        <w:rPr>
          <w:sz w:val="16"/>
        </w:rPr>
        <w:t xml:space="preserve"> (“domestic violent extremists”), </w:t>
      </w:r>
      <w:r w:rsidRPr="0064480E">
        <w:rPr>
          <w:iCs/>
          <w:u w:val="single"/>
          <w:bdr w:val="single" w:sz="8" w:space="0" w:color="auto"/>
        </w:rPr>
        <w:t>Islamicists</w:t>
      </w:r>
      <w:r w:rsidRPr="0064480E">
        <w:rPr>
          <w:sz w:val="16"/>
        </w:rPr>
        <w:t xml:space="preserve">, </w:t>
      </w:r>
      <w:r w:rsidRPr="0064480E">
        <w:rPr>
          <w:u w:val="single"/>
        </w:rPr>
        <w:t>and</w:t>
      </w:r>
      <w:r w:rsidRPr="0064480E">
        <w:rPr>
          <w:sz w:val="16"/>
        </w:rPr>
        <w:t xml:space="preserve"> </w:t>
      </w:r>
      <w:r w:rsidRPr="0064480E">
        <w:rPr>
          <w:iCs/>
          <w:highlight w:val="cyan"/>
          <w:u w:val="single"/>
          <w:bdr w:val="single" w:sz="8" w:space="0" w:color="auto"/>
        </w:rPr>
        <w:t>Russians</w:t>
      </w:r>
      <w:r w:rsidRPr="0064480E">
        <w:rPr>
          <w:sz w:val="16"/>
        </w:rPr>
        <w:t>.</w:t>
      </w:r>
    </w:p>
    <w:p w14:paraId="5416082E" w14:textId="77777777" w:rsidR="003E1868" w:rsidRPr="0064480E" w:rsidRDefault="003E1868" w:rsidP="003E1868">
      <w:pPr>
        <w:keepNext/>
        <w:keepLines/>
        <w:spacing w:before="40"/>
        <w:outlineLvl w:val="3"/>
        <w:rPr>
          <w:rFonts w:eastAsia="Calibri" w:cstheme="majorBidi"/>
          <w:b/>
          <w:iCs/>
          <w:color w:val="222A35" w:themeColor="text2" w:themeShade="80"/>
          <w:sz w:val="26"/>
        </w:rPr>
      </w:pPr>
      <w:r w:rsidRPr="0064480E">
        <w:rPr>
          <w:rFonts w:eastAsia="Calibri" w:cstheme="majorBidi"/>
          <w:b/>
          <w:iCs/>
          <w:color w:val="222A35" w:themeColor="text2" w:themeShade="80"/>
          <w:sz w:val="26"/>
        </w:rPr>
        <w:t xml:space="preserve">Can’t solve perception of weakness. Their ev is about Trump’s </w:t>
      </w:r>
      <w:r w:rsidRPr="0064480E">
        <w:rPr>
          <w:rFonts w:eastAsia="Calibri" w:cstheme="majorBidi"/>
          <w:b/>
          <w:iCs/>
          <w:color w:val="222A35" w:themeColor="text2" w:themeShade="80"/>
          <w:sz w:val="26"/>
          <w:u w:val="single"/>
        </w:rPr>
        <w:t>policies</w:t>
      </w:r>
      <w:r w:rsidRPr="0064480E">
        <w:rPr>
          <w:rFonts w:eastAsia="Calibri" w:cstheme="majorBidi"/>
          <w:b/>
          <w:iCs/>
          <w:color w:val="222A35" w:themeColor="text2" w:themeShade="80"/>
          <w:sz w:val="26"/>
        </w:rPr>
        <w:t xml:space="preserve">, not enforcement capacity. Aff can’t change Trump gutting EPA or disease. </w:t>
      </w:r>
    </w:p>
    <w:p w14:paraId="6C44AC9E" w14:textId="77777777" w:rsidR="003E1868" w:rsidRDefault="003E1868" w:rsidP="003E1868">
      <w:pPr>
        <w:pStyle w:val="Analytic"/>
        <w:rPr>
          <w:rFonts w:eastAsia="Calibri"/>
        </w:rPr>
      </w:pPr>
      <w:r>
        <w:rPr>
          <w:rFonts w:eastAsia="Calibri"/>
        </w:rPr>
        <w:t xml:space="preserve">Funding cuts alt cause – their ev says the program underfunded. </w:t>
      </w:r>
    </w:p>
    <w:p w14:paraId="219F166C" w14:textId="77777777" w:rsidR="003E1868" w:rsidRPr="006C5CD6" w:rsidRDefault="003E1868" w:rsidP="003E1868">
      <w:pPr>
        <w:keepNext/>
        <w:keepLines/>
        <w:spacing w:before="40"/>
        <w:outlineLvl w:val="3"/>
        <w:rPr>
          <w:rFonts w:eastAsia="Calibri" w:cstheme="majorBidi"/>
          <w:b/>
          <w:iCs/>
          <w:color w:val="222A35" w:themeColor="text2" w:themeShade="80"/>
          <w:sz w:val="26"/>
        </w:rPr>
      </w:pPr>
      <w:r w:rsidRPr="006C5CD6">
        <w:rPr>
          <w:rFonts w:eastAsia="Calibri" w:cstheme="majorBidi"/>
          <w:b/>
          <w:iCs/>
          <w:color w:val="222A35" w:themeColor="text2" w:themeShade="80"/>
          <w:sz w:val="26"/>
        </w:rPr>
        <w:t xml:space="preserve">No reverse causal solvency. They don’t have </w:t>
      </w:r>
      <w:r w:rsidRPr="006C5CD6">
        <w:rPr>
          <w:rFonts w:eastAsia="Calibri" w:cstheme="majorBidi"/>
          <w:b/>
          <w:iCs/>
          <w:color w:val="222A35" w:themeColor="text2" w:themeShade="80"/>
          <w:sz w:val="26"/>
          <w:u w:val="single"/>
        </w:rPr>
        <w:t>any ev</w:t>
      </w:r>
      <w:r w:rsidRPr="006C5CD6">
        <w:rPr>
          <w:rFonts w:eastAsia="Calibri" w:cstheme="majorBidi"/>
          <w:b/>
          <w:iCs/>
          <w:color w:val="222A35" w:themeColor="text2" w:themeShade="80"/>
          <w:sz w:val="26"/>
        </w:rPr>
        <w:t xml:space="preserve"> that counter-terror would </w:t>
      </w:r>
      <w:r w:rsidRPr="006C5CD6">
        <w:rPr>
          <w:rFonts w:eastAsia="Calibri" w:cstheme="majorBidi"/>
          <w:b/>
          <w:iCs/>
          <w:color w:val="222A35" w:themeColor="text2" w:themeShade="80"/>
          <w:sz w:val="26"/>
          <w:u w:val="single"/>
        </w:rPr>
        <w:t>otherwise solve</w:t>
      </w:r>
      <w:r w:rsidRPr="006C5CD6">
        <w:rPr>
          <w:rFonts w:eastAsia="Calibri" w:cstheme="majorBidi"/>
          <w:b/>
          <w:iCs/>
          <w:color w:val="222A35" w:themeColor="text2" w:themeShade="80"/>
          <w:sz w:val="26"/>
        </w:rPr>
        <w:t>.</w:t>
      </w:r>
    </w:p>
    <w:p w14:paraId="6F2BEBCC" w14:textId="77777777" w:rsidR="003E1868" w:rsidRPr="00ED744F" w:rsidRDefault="003E1868" w:rsidP="003E1868">
      <w:pPr>
        <w:pStyle w:val="Heading4"/>
        <w:rPr>
          <w:rStyle w:val="Style13ptBold"/>
          <w:rFonts w:asciiTheme="minorHAnsi" w:hAnsiTheme="minorHAnsi" w:cstheme="minorHAnsi"/>
          <w:b/>
          <w:bCs w:val="0"/>
        </w:rPr>
      </w:pPr>
      <w:r>
        <w:rPr>
          <w:rStyle w:val="Style13ptBold"/>
          <w:rFonts w:asciiTheme="minorHAnsi" w:hAnsiTheme="minorHAnsi" w:cstheme="minorHAnsi"/>
          <w:b/>
        </w:rPr>
        <w:t>Counterterror fails and causes terrorism</w:t>
      </w:r>
      <w:r w:rsidRPr="00ED744F">
        <w:rPr>
          <w:rStyle w:val="Style13ptBold"/>
          <w:rFonts w:asciiTheme="minorHAnsi" w:hAnsiTheme="minorHAnsi" w:cstheme="minorHAnsi"/>
          <w:b/>
        </w:rPr>
        <w:t xml:space="preserve">. </w:t>
      </w:r>
    </w:p>
    <w:p w14:paraId="0301E4A7" w14:textId="77777777" w:rsidR="003E1868" w:rsidRDefault="003E1868" w:rsidP="003E1868">
      <w:r w:rsidRPr="005E76FE">
        <w:rPr>
          <w:rStyle w:val="Style13ptBold"/>
        </w:rPr>
        <w:t>Primer 19</w:t>
      </w:r>
      <w:r>
        <w:t>, Third Way is a national think tank that champions modern center-left ideas. Their work is grounded in the mainstream American values of opportunity, freedom, and security. But we identify as center-left, because we see that space in U.S. politics as offering the only real path for advancing those ideals in the century ahead. Their agenda is ambitious, aspirational, and actionable. It is built on the bedrock belief that for political movements to succeed in our political system, they must relentlessly re-imagine their policies, strategies, and coalitions, "Thematic Brief: Preventing and Countering Terrorism," The National Security Program, https://www.thirdway.org/primer/thematic-brief-preventing-and-countering-terrorism, 03/07/2019</w:t>
      </w:r>
    </w:p>
    <w:p w14:paraId="7AAD91BD" w14:textId="77777777" w:rsidR="003E1868" w:rsidRPr="00ED744F" w:rsidRDefault="003E1868" w:rsidP="003E1868">
      <w:pPr>
        <w:rPr>
          <w:rStyle w:val="StyleUnderline"/>
          <w:rFonts w:asciiTheme="minorHAnsi" w:hAnsiTheme="minorHAnsi" w:cstheme="minorHAnsi"/>
        </w:rPr>
      </w:pPr>
      <w:r w:rsidRPr="00ED744F">
        <w:rPr>
          <w:rFonts w:asciiTheme="minorHAnsi" w:hAnsiTheme="minorHAnsi" w:cstheme="minorHAnsi"/>
          <w:sz w:val="16"/>
        </w:rPr>
        <w:t xml:space="preserve">President </w:t>
      </w:r>
      <w:r w:rsidRPr="00D42300">
        <w:rPr>
          <w:rStyle w:val="StyleUnderline"/>
          <w:rFonts w:asciiTheme="minorHAnsi" w:hAnsiTheme="minorHAnsi" w:cstheme="minorHAnsi"/>
          <w:highlight w:val="green"/>
        </w:rPr>
        <w:t>Trump sees no distinction between terrorists and</w:t>
      </w:r>
      <w:r w:rsidRPr="00ED744F">
        <w:rPr>
          <w:rFonts w:asciiTheme="minorHAnsi" w:hAnsiTheme="minorHAnsi" w:cstheme="minorHAnsi"/>
          <w:sz w:val="16"/>
        </w:rPr>
        <w:t xml:space="preserve"> the </w:t>
      </w:r>
      <w:r w:rsidRPr="00D42300">
        <w:rPr>
          <w:rStyle w:val="StyleUnderline"/>
          <w:rFonts w:asciiTheme="minorHAnsi" w:hAnsiTheme="minorHAnsi" w:cstheme="minorHAnsi"/>
          <w:highlight w:val="green"/>
        </w:rPr>
        <w:t>communities</w:t>
      </w:r>
      <w:r w:rsidRPr="00ED744F">
        <w:rPr>
          <w:rFonts w:asciiTheme="minorHAnsi" w:hAnsiTheme="minorHAnsi" w:cstheme="minorHAnsi"/>
          <w:sz w:val="16"/>
        </w:rPr>
        <w:t xml:space="preserve"> that live on the frontlines in the fight against terrorism. Ultimately, this </w:t>
      </w:r>
      <w:r w:rsidRPr="00ED744F">
        <w:rPr>
          <w:rStyle w:val="Emphasis"/>
          <w:rFonts w:asciiTheme="minorHAnsi" w:hAnsiTheme="minorHAnsi" w:cstheme="minorHAnsi"/>
        </w:rPr>
        <w:t>increases the risk of radicalizing more people</w:t>
      </w:r>
      <w:r w:rsidRPr="00ED744F">
        <w:rPr>
          <w:rFonts w:asciiTheme="minorHAnsi" w:hAnsiTheme="minorHAnsi" w:cstheme="minorHAnsi"/>
          <w:sz w:val="16"/>
        </w:rPr>
        <w:t xml:space="preserve"> and makes partnering with communities to prevent terrorism difficult. President Trump’s </w:t>
      </w:r>
      <w:r w:rsidRPr="00D42300">
        <w:rPr>
          <w:rStyle w:val="StyleUnderline"/>
          <w:rFonts w:asciiTheme="minorHAnsi" w:hAnsiTheme="minorHAnsi" w:cstheme="minorHAnsi"/>
          <w:highlight w:val="green"/>
        </w:rPr>
        <w:t>divisive language alienates</w:t>
      </w:r>
      <w:r w:rsidRPr="00ED744F">
        <w:rPr>
          <w:rFonts w:asciiTheme="minorHAnsi" w:hAnsiTheme="minorHAnsi" w:cstheme="minorHAnsi"/>
          <w:sz w:val="16"/>
        </w:rPr>
        <w:t xml:space="preserve"> and attacks the very </w:t>
      </w:r>
      <w:r w:rsidRPr="00D42300">
        <w:rPr>
          <w:rStyle w:val="StyleUnderline"/>
          <w:rFonts w:asciiTheme="minorHAnsi" w:hAnsiTheme="minorHAnsi" w:cstheme="minorHAnsi"/>
          <w:highlight w:val="green"/>
        </w:rPr>
        <w:t>partners</w:t>
      </w:r>
      <w:r w:rsidRPr="00ED744F">
        <w:rPr>
          <w:rStyle w:val="StyleUnderline"/>
          <w:rFonts w:asciiTheme="minorHAnsi" w:hAnsiTheme="minorHAnsi" w:cstheme="minorHAnsi"/>
        </w:rPr>
        <w:t xml:space="preserve"> needed to</w:t>
      </w:r>
      <w:r w:rsidRPr="00ED744F">
        <w:rPr>
          <w:rFonts w:asciiTheme="minorHAnsi" w:hAnsiTheme="minorHAnsi" w:cstheme="minorHAnsi"/>
          <w:sz w:val="16"/>
        </w:rPr>
        <w:t xml:space="preserve"> effectively </w:t>
      </w:r>
      <w:r w:rsidRPr="00ED744F">
        <w:rPr>
          <w:rStyle w:val="StyleUnderline"/>
          <w:rFonts w:asciiTheme="minorHAnsi" w:hAnsiTheme="minorHAnsi" w:cstheme="minorHAnsi"/>
        </w:rPr>
        <w:t>counter terrorism</w:t>
      </w:r>
      <w:r w:rsidRPr="00ED744F">
        <w:rPr>
          <w:rFonts w:asciiTheme="minorHAnsi" w:hAnsiTheme="minorHAnsi" w:cstheme="minorHAnsi"/>
          <w:sz w:val="16"/>
        </w:rPr>
        <w:t xml:space="preserve"> in America’s communities. For example, </w:t>
      </w:r>
      <w:r w:rsidRPr="00ED744F">
        <w:rPr>
          <w:rStyle w:val="StyleUnderline"/>
          <w:rFonts w:asciiTheme="minorHAnsi" w:hAnsiTheme="minorHAnsi" w:cstheme="minorHAnsi"/>
        </w:rPr>
        <w:t>his repeated denigration of Muslims</w:t>
      </w:r>
      <w:r w:rsidRPr="00ED744F">
        <w:rPr>
          <w:rFonts w:asciiTheme="minorHAnsi" w:hAnsiTheme="minorHAnsi" w:cstheme="minorHAnsi"/>
          <w:sz w:val="16"/>
        </w:rPr>
        <w:t xml:space="preserve">10 </w:t>
      </w:r>
      <w:r w:rsidRPr="00ED744F">
        <w:rPr>
          <w:rStyle w:val="StyleUnderline"/>
          <w:rFonts w:asciiTheme="minorHAnsi" w:hAnsiTheme="minorHAnsi" w:cstheme="minorHAnsi"/>
        </w:rPr>
        <w:t>makes it less likely that</w:t>
      </w:r>
      <w:r w:rsidRPr="00ED744F">
        <w:rPr>
          <w:rFonts w:asciiTheme="minorHAnsi" w:hAnsiTheme="minorHAnsi" w:cstheme="minorHAnsi"/>
          <w:sz w:val="16"/>
        </w:rPr>
        <w:t xml:space="preserve"> community and </w:t>
      </w:r>
      <w:r w:rsidRPr="00ED744F">
        <w:rPr>
          <w:rStyle w:val="StyleUnderline"/>
          <w:rFonts w:asciiTheme="minorHAnsi" w:hAnsiTheme="minorHAnsi" w:cstheme="minorHAnsi"/>
        </w:rPr>
        <w:t>religious leaders will be</w:t>
      </w:r>
      <w:r w:rsidRPr="00ED744F">
        <w:rPr>
          <w:rFonts w:asciiTheme="minorHAnsi" w:hAnsiTheme="minorHAnsi" w:cstheme="minorHAnsi"/>
          <w:sz w:val="16"/>
        </w:rPr>
        <w:t xml:space="preserve"> eager </w:t>
      </w:r>
      <w:r w:rsidRPr="00ED744F">
        <w:rPr>
          <w:rStyle w:val="StyleUnderline"/>
          <w:rFonts w:asciiTheme="minorHAnsi" w:hAnsiTheme="minorHAnsi" w:cstheme="minorHAnsi"/>
        </w:rPr>
        <w:t>partners</w:t>
      </w:r>
      <w:r w:rsidRPr="00ED744F">
        <w:rPr>
          <w:rFonts w:asciiTheme="minorHAnsi" w:hAnsiTheme="minorHAnsi" w:cstheme="minorHAnsi"/>
          <w:sz w:val="16"/>
        </w:rPr>
        <w:t xml:space="preserve"> in working with the government to prevent violent extremism. </w:t>
      </w:r>
      <w:r w:rsidRPr="00ED744F">
        <w:rPr>
          <w:rStyle w:val="StyleUnderline"/>
          <w:rFonts w:asciiTheme="minorHAnsi" w:hAnsiTheme="minorHAnsi" w:cstheme="minorHAnsi"/>
        </w:rPr>
        <w:t xml:space="preserve">Hate crimes targeting Muslims </w:t>
      </w:r>
      <w:r w:rsidRPr="00ED744F">
        <w:rPr>
          <w:rFonts w:asciiTheme="minorHAnsi" w:hAnsiTheme="minorHAnsi" w:cstheme="minorHAnsi"/>
          <w:sz w:val="16"/>
        </w:rPr>
        <w:t xml:space="preserve">have </w:t>
      </w:r>
      <w:r w:rsidRPr="00ED744F">
        <w:rPr>
          <w:rStyle w:val="StyleUnderline"/>
          <w:rFonts w:asciiTheme="minorHAnsi" w:hAnsiTheme="minorHAnsi" w:cstheme="minorHAnsi"/>
        </w:rPr>
        <w:t>remained at</w:t>
      </w:r>
      <w:r w:rsidRPr="00ED744F">
        <w:rPr>
          <w:rFonts w:asciiTheme="minorHAnsi" w:hAnsiTheme="minorHAnsi" w:cstheme="minorHAnsi"/>
          <w:sz w:val="16"/>
        </w:rPr>
        <w:t xml:space="preserve"> historically </w:t>
      </w:r>
      <w:r w:rsidRPr="00ED744F">
        <w:rPr>
          <w:rStyle w:val="StyleUnderline"/>
          <w:rFonts w:asciiTheme="minorHAnsi" w:hAnsiTheme="minorHAnsi" w:cstheme="minorHAnsi"/>
        </w:rPr>
        <w:t>high levels</w:t>
      </w:r>
      <w:r w:rsidRPr="00ED744F">
        <w:rPr>
          <w:rFonts w:asciiTheme="minorHAnsi" w:hAnsiTheme="minorHAnsi" w:cstheme="minorHAnsi"/>
          <w:sz w:val="16"/>
        </w:rPr>
        <w:t xml:space="preserve"> during President Trump’s campaign and presidency.11 In addition, </w:t>
      </w:r>
      <w:r w:rsidRPr="00D42300">
        <w:rPr>
          <w:rStyle w:val="StyleUnderline"/>
          <w:rFonts w:asciiTheme="minorHAnsi" w:hAnsiTheme="minorHAnsi" w:cstheme="minorHAnsi"/>
          <w:highlight w:val="green"/>
        </w:rPr>
        <w:t>Trump</w:t>
      </w:r>
      <w:r w:rsidRPr="00ED744F">
        <w:rPr>
          <w:rFonts w:asciiTheme="minorHAnsi" w:hAnsiTheme="minorHAnsi" w:cstheme="minorHAnsi"/>
          <w:sz w:val="16"/>
        </w:rPr>
        <w:t xml:space="preserve"> has continued to </w:t>
      </w:r>
      <w:r w:rsidRPr="00D42300">
        <w:rPr>
          <w:rStyle w:val="StyleUnderline"/>
          <w:rFonts w:asciiTheme="minorHAnsi" w:hAnsiTheme="minorHAnsi" w:cstheme="minorHAnsi"/>
          <w:highlight w:val="green"/>
        </w:rPr>
        <w:t>link</w:t>
      </w:r>
      <w:r w:rsidRPr="00ED744F">
        <w:rPr>
          <w:rFonts w:asciiTheme="minorHAnsi" w:hAnsiTheme="minorHAnsi" w:cstheme="minorHAnsi"/>
          <w:sz w:val="16"/>
        </w:rPr>
        <w:t xml:space="preserve"> the </w:t>
      </w:r>
      <w:r w:rsidRPr="00D42300">
        <w:rPr>
          <w:rStyle w:val="StyleUnderline"/>
          <w:rFonts w:asciiTheme="minorHAnsi" w:hAnsiTheme="minorHAnsi" w:cstheme="minorHAnsi"/>
          <w:highlight w:val="green"/>
        </w:rPr>
        <w:t>terrorist</w:t>
      </w:r>
      <w:r w:rsidRPr="00ED744F">
        <w:rPr>
          <w:rStyle w:val="StyleUnderline"/>
          <w:rFonts w:asciiTheme="minorHAnsi" w:hAnsiTheme="minorHAnsi" w:cstheme="minorHAnsi"/>
        </w:rPr>
        <w:t xml:space="preserve"> threat </w:t>
      </w:r>
      <w:r w:rsidRPr="00D42300">
        <w:rPr>
          <w:rStyle w:val="StyleUnderline"/>
          <w:rFonts w:asciiTheme="minorHAnsi" w:hAnsiTheme="minorHAnsi" w:cstheme="minorHAnsi"/>
          <w:highlight w:val="green"/>
        </w:rPr>
        <w:t>solely to Islam</w:t>
      </w:r>
      <w:r w:rsidRPr="00ED744F">
        <w:rPr>
          <w:rStyle w:val="StyleUnderline"/>
          <w:rFonts w:asciiTheme="minorHAnsi" w:hAnsiTheme="minorHAnsi" w:cstheme="minorHAnsi"/>
        </w:rPr>
        <w:t xml:space="preserve"> and Muslims,</w:t>
      </w:r>
      <w:r w:rsidRPr="00ED744F">
        <w:rPr>
          <w:rStyle w:val="Emphasis"/>
          <w:rFonts w:asciiTheme="minorHAnsi" w:hAnsiTheme="minorHAnsi" w:cstheme="minorHAnsi"/>
        </w:rPr>
        <w:t xml:space="preserve"> </w:t>
      </w:r>
      <w:r w:rsidRPr="00D42300">
        <w:rPr>
          <w:rStyle w:val="Emphasis"/>
          <w:rFonts w:asciiTheme="minorHAnsi" w:hAnsiTheme="minorHAnsi" w:cstheme="minorHAnsi"/>
          <w:highlight w:val="green"/>
        </w:rPr>
        <w:t>undermin</w:t>
      </w:r>
      <w:r w:rsidRPr="00ED744F">
        <w:rPr>
          <w:rStyle w:val="Emphasis"/>
          <w:rFonts w:asciiTheme="minorHAnsi" w:hAnsiTheme="minorHAnsi" w:cstheme="minorHAnsi"/>
        </w:rPr>
        <w:t xml:space="preserve">ing </w:t>
      </w:r>
      <w:r w:rsidRPr="00D42300">
        <w:rPr>
          <w:rStyle w:val="Emphasis"/>
          <w:rFonts w:asciiTheme="minorHAnsi" w:hAnsiTheme="minorHAnsi" w:cstheme="minorHAnsi"/>
          <w:highlight w:val="green"/>
        </w:rPr>
        <w:t>counterterr</w:t>
      </w:r>
      <w:r w:rsidRPr="00ED744F">
        <w:rPr>
          <w:rStyle w:val="Emphasis"/>
          <w:rFonts w:asciiTheme="minorHAnsi" w:hAnsiTheme="minorHAnsi" w:cstheme="minorHAnsi"/>
        </w:rPr>
        <w:t>orism efforts</w:t>
      </w:r>
      <w:r w:rsidRPr="00ED744F">
        <w:rPr>
          <w:rFonts w:asciiTheme="minorHAnsi" w:hAnsiTheme="minorHAnsi" w:cstheme="minorHAnsi"/>
          <w:sz w:val="16"/>
        </w:rPr>
        <w:t xml:space="preserve"> and </w:t>
      </w:r>
      <w:r w:rsidRPr="00D42300">
        <w:rPr>
          <w:rStyle w:val="Emphasis"/>
          <w:rFonts w:asciiTheme="minorHAnsi" w:hAnsiTheme="minorHAnsi" w:cstheme="minorHAnsi"/>
          <w:highlight w:val="green"/>
        </w:rPr>
        <w:t>leading to ineffective policies</w:t>
      </w:r>
      <w:r w:rsidRPr="00ED744F">
        <w:rPr>
          <w:rFonts w:asciiTheme="minorHAnsi" w:hAnsiTheme="minorHAnsi" w:cstheme="minorHAnsi"/>
          <w:sz w:val="16"/>
        </w:rPr>
        <w:t xml:space="preserve">. His </w:t>
      </w:r>
      <w:r w:rsidRPr="00ED744F">
        <w:rPr>
          <w:rStyle w:val="StyleUnderline"/>
          <w:rFonts w:asciiTheme="minorHAnsi" w:hAnsiTheme="minorHAnsi" w:cstheme="minorHAnsi"/>
        </w:rPr>
        <w:t>unwillingness to distinguish</w:t>
      </w:r>
      <w:r w:rsidRPr="00ED744F">
        <w:rPr>
          <w:rFonts w:asciiTheme="minorHAnsi" w:hAnsiTheme="minorHAnsi" w:cstheme="minorHAnsi"/>
          <w:sz w:val="16"/>
        </w:rPr>
        <w:t xml:space="preserve"> between terrorists and law-abiding Muslims, who constitute the majority of the Muslims in the United States and around the globe, </w:t>
      </w:r>
      <w:r w:rsidRPr="00ED744F">
        <w:rPr>
          <w:rStyle w:val="StyleUnderline"/>
          <w:rFonts w:asciiTheme="minorHAnsi" w:hAnsiTheme="minorHAnsi" w:cstheme="minorHAnsi"/>
        </w:rPr>
        <w:t>reinforces terrorist narratives</w:t>
      </w:r>
      <w:r w:rsidRPr="00ED744F">
        <w:rPr>
          <w:rFonts w:asciiTheme="minorHAnsi" w:hAnsiTheme="minorHAnsi" w:cstheme="minorHAnsi"/>
          <w:sz w:val="16"/>
        </w:rPr>
        <w:t xml:space="preserve"> </w:t>
      </w:r>
      <w:r w:rsidRPr="00ED744F">
        <w:rPr>
          <w:rStyle w:val="StyleUnderline"/>
          <w:rFonts w:asciiTheme="minorHAnsi" w:hAnsiTheme="minorHAnsi" w:cstheme="minorHAnsi"/>
        </w:rPr>
        <w:t>about the U</w:t>
      </w:r>
      <w:r w:rsidRPr="00ED744F">
        <w:rPr>
          <w:rFonts w:asciiTheme="minorHAnsi" w:hAnsiTheme="minorHAnsi" w:cstheme="minorHAnsi"/>
          <w:sz w:val="16"/>
        </w:rPr>
        <w:t xml:space="preserve">nited </w:t>
      </w:r>
      <w:r w:rsidRPr="00ED744F">
        <w:rPr>
          <w:rStyle w:val="StyleUnderline"/>
          <w:rFonts w:asciiTheme="minorHAnsi" w:hAnsiTheme="minorHAnsi" w:cstheme="minorHAnsi"/>
        </w:rPr>
        <w:t>S</w:t>
      </w:r>
      <w:r w:rsidRPr="00ED744F">
        <w:rPr>
          <w:rFonts w:asciiTheme="minorHAnsi" w:hAnsiTheme="minorHAnsi" w:cstheme="minorHAnsi"/>
          <w:sz w:val="16"/>
        </w:rPr>
        <w:t xml:space="preserve">tates </w:t>
      </w:r>
      <w:r w:rsidRPr="00ED744F">
        <w:rPr>
          <w:rStyle w:val="StyleUnderline"/>
          <w:rFonts w:asciiTheme="minorHAnsi" w:hAnsiTheme="minorHAnsi" w:cstheme="minorHAnsi"/>
        </w:rPr>
        <w:t>being at war with Islam</w:t>
      </w:r>
      <w:r w:rsidRPr="00ED744F">
        <w:rPr>
          <w:rFonts w:asciiTheme="minorHAnsi" w:hAnsiTheme="minorHAnsi" w:cstheme="minorHAnsi"/>
          <w:sz w:val="16"/>
        </w:rPr>
        <w:t xml:space="preserve">.12 Despite the president’s claims that the travel ban is motivated by concerns about security, his own </w:t>
      </w:r>
      <w:r w:rsidRPr="00ED744F">
        <w:rPr>
          <w:rStyle w:val="StyleUnderline"/>
          <w:rFonts w:asciiTheme="minorHAnsi" w:hAnsiTheme="minorHAnsi" w:cstheme="minorHAnsi"/>
        </w:rPr>
        <w:t>tweets</w:t>
      </w:r>
      <w:r w:rsidRPr="00ED744F">
        <w:rPr>
          <w:rFonts w:asciiTheme="minorHAnsi" w:hAnsiTheme="minorHAnsi" w:cstheme="minorHAnsi"/>
          <w:sz w:val="16"/>
        </w:rPr>
        <w:t xml:space="preserve"> and words </w:t>
      </w:r>
      <w:r w:rsidRPr="00ED744F">
        <w:rPr>
          <w:rStyle w:val="StyleUnderline"/>
          <w:rFonts w:asciiTheme="minorHAnsi" w:hAnsiTheme="minorHAnsi" w:cstheme="minorHAnsi"/>
        </w:rPr>
        <w:t>display</w:t>
      </w:r>
      <w:r w:rsidRPr="00ED744F">
        <w:rPr>
          <w:rFonts w:asciiTheme="minorHAnsi" w:hAnsiTheme="minorHAnsi" w:cstheme="minorHAnsi"/>
          <w:sz w:val="16"/>
        </w:rPr>
        <w:t xml:space="preserve"> an </w:t>
      </w:r>
      <w:r w:rsidRPr="00ED744F">
        <w:rPr>
          <w:rStyle w:val="StyleUnderline"/>
          <w:rFonts w:asciiTheme="minorHAnsi" w:hAnsiTheme="minorHAnsi" w:cstheme="minorHAnsi"/>
        </w:rPr>
        <w:t xml:space="preserve">explicit racial motivation and show that he is not interested </w:t>
      </w:r>
      <w:r w:rsidRPr="00ED744F">
        <w:rPr>
          <w:rFonts w:asciiTheme="minorHAnsi" w:hAnsiTheme="minorHAnsi" w:cstheme="minorHAnsi"/>
          <w:sz w:val="16"/>
        </w:rPr>
        <w:t xml:space="preserve">in effective counterterrorism measures—only symbolic, xenophobic approaches.13 Further, President Trump’s </w:t>
      </w:r>
      <w:r w:rsidRPr="00D42300">
        <w:rPr>
          <w:rStyle w:val="StyleUnderline"/>
          <w:rFonts w:asciiTheme="minorHAnsi" w:hAnsiTheme="minorHAnsi" w:cstheme="minorHAnsi"/>
          <w:highlight w:val="green"/>
        </w:rPr>
        <w:t>failure to prioritize</w:t>
      </w:r>
      <w:r w:rsidRPr="00ED744F">
        <w:rPr>
          <w:rStyle w:val="StyleUnderline"/>
          <w:rFonts w:asciiTheme="minorHAnsi" w:hAnsiTheme="minorHAnsi" w:cstheme="minorHAnsi"/>
        </w:rPr>
        <w:t xml:space="preserve"> all </w:t>
      </w:r>
      <w:r w:rsidRPr="00ED744F">
        <w:rPr>
          <w:rFonts w:asciiTheme="minorHAnsi" w:hAnsiTheme="minorHAnsi" w:cstheme="minorHAnsi"/>
          <w:sz w:val="16"/>
        </w:rPr>
        <w:t xml:space="preserve">forms of </w:t>
      </w:r>
      <w:r w:rsidRPr="00D42300">
        <w:rPr>
          <w:rStyle w:val="StyleUnderline"/>
          <w:rFonts w:asciiTheme="minorHAnsi" w:hAnsiTheme="minorHAnsi" w:cstheme="minorHAnsi"/>
          <w:highlight w:val="green"/>
        </w:rPr>
        <w:t>violent extremism</w:t>
      </w:r>
      <w:r w:rsidRPr="00ED744F">
        <w:rPr>
          <w:rFonts w:asciiTheme="minorHAnsi" w:hAnsiTheme="minorHAnsi" w:cstheme="minorHAnsi"/>
          <w:sz w:val="16"/>
        </w:rPr>
        <w:t xml:space="preserve">, particularly far-right extremism, has threatened American lives and </w:t>
      </w:r>
      <w:r w:rsidRPr="00D42300">
        <w:rPr>
          <w:rStyle w:val="StyleUnderline"/>
          <w:rFonts w:asciiTheme="minorHAnsi" w:hAnsiTheme="minorHAnsi" w:cstheme="minorHAnsi"/>
          <w:highlight w:val="green"/>
        </w:rPr>
        <w:t>empowered</w:t>
      </w:r>
      <w:r w:rsidRPr="00ED744F">
        <w:rPr>
          <w:rStyle w:val="StyleUnderline"/>
          <w:rFonts w:asciiTheme="minorHAnsi" w:hAnsiTheme="minorHAnsi" w:cstheme="minorHAnsi"/>
        </w:rPr>
        <w:t xml:space="preserve"> these</w:t>
      </w:r>
      <w:r w:rsidRPr="00ED744F">
        <w:rPr>
          <w:rFonts w:asciiTheme="minorHAnsi" w:hAnsiTheme="minorHAnsi" w:cstheme="minorHAnsi"/>
          <w:sz w:val="16"/>
        </w:rPr>
        <w:t xml:space="preserve"> individuals and </w:t>
      </w:r>
      <w:r w:rsidRPr="00ED744F">
        <w:rPr>
          <w:rStyle w:val="StyleUnderline"/>
          <w:rFonts w:asciiTheme="minorHAnsi" w:hAnsiTheme="minorHAnsi" w:cstheme="minorHAnsi"/>
        </w:rPr>
        <w:t>groups to</w:t>
      </w:r>
      <w:r w:rsidRPr="00ED744F">
        <w:rPr>
          <w:rFonts w:asciiTheme="minorHAnsi" w:hAnsiTheme="minorHAnsi" w:cstheme="minorHAnsi"/>
          <w:sz w:val="16"/>
        </w:rPr>
        <w:t xml:space="preserve"> </w:t>
      </w:r>
      <w:r w:rsidRPr="00ED744F">
        <w:rPr>
          <w:rStyle w:val="Emphasis"/>
          <w:rFonts w:asciiTheme="minorHAnsi" w:hAnsiTheme="minorHAnsi" w:cstheme="minorHAnsi"/>
        </w:rPr>
        <w:t xml:space="preserve">launch more violent </w:t>
      </w:r>
      <w:r w:rsidRPr="00D42300">
        <w:rPr>
          <w:rStyle w:val="Emphasis"/>
          <w:rFonts w:asciiTheme="minorHAnsi" w:hAnsiTheme="minorHAnsi" w:cstheme="minorHAnsi"/>
          <w:highlight w:val="green"/>
        </w:rPr>
        <w:t>attacks</w:t>
      </w:r>
      <w:r w:rsidRPr="00ED744F">
        <w:rPr>
          <w:rFonts w:asciiTheme="minorHAnsi" w:hAnsiTheme="minorHAnsi" w:cstheme="minorHAnsi"/>
          <w:sz w:val="16"/>
        </w:rPr>
        <w:t xml:space="preserve">. As the 2018 attack on a </w:t>
      </w:r>
      <w:r w:rsidRPr="00ED744F">
        <w:rPr>
          <w:rStyle w:val="StyleUnderline"/>
          <w:rFonts w:asciiTheme="minorHAnsi" w:hAnsiTheme="minorHAnsi" w:cstheme="minorHAnsi"/>
        </w:rPr>
        <w:t>Pittsburgh synagogue demonstrated</w:t>
      </w:r>
      <w:r w:rsidRPr="00ED744F">
        <w:rPr>
          <w:rFonts w:asciiTheme="minorHAnsi" w:hAnsiTheme="minorHAnsi" w:cstheme="minorHAnsi"/>
          <w:sz w:val="16"/>
        </w:rPr>
        <w:t>,</w:t>
      </w:r>
      <w:r w:rsidRPr="00ED744F">
        <w:rPr>
          <w:rStyle w:val="StyleUnderline"/>
          <w:rFonts w:asciiTheme="minorHAnsi" w:hAnsiTheme="minorHAnsi" w:cstheme="minorHAnsi"/>
        </w:rPr>
        <w:t xml:space="preserve">14attacks motivated by violent </w:t>
      </w:r>
      <w:r w:rsidRPr="00D42300">
        <w:rPr>
          <w:rStyle w:val="StyleUnderline"/>
          <w:rFonts w:asciiTheme="minorHAnsi" w:hAnsiTheme="minorHAnsi" w:cstheme="minorHAnsi"/>
          <w:highlight w:val="green"/>
        </w:rPr>
        <w:t>far-right ideologies</w:t>
      </w:r>
      <w:r w:rsidRPr="00ED744F">
        <w:rPr>
          <w:rFonts w:asciiTheme="minorHAnsi" w:hAnsiTheme="minorHAnsi" w:cstheme="minorHAnsi"/>
          <w:sz w:val="16"/>
        </w:rPr>
        <w:t xml:space="preserve"> have </w:t>
      </w:r>
      <w:r w:rsidRPr="00D42300">
        <w:rPr>
          <w:rStyle w:val="StyleUnderline"/>
          <w:rFonts w:asciiTheme="minorHAnsi" w:hAnsiTheme="minorHAnsi" w:cstheme="minorHAnsi"/>
          <w:highlight w:val="green"/>
        </w:rPr>
        <w:t>surged under</w:t>
      </w:r>
      <w:r w:rsidRPr="00ED744F">
        <w:rPr>
          <w:rFonts w:asciiTheme="minorHAnsi" w:hAnsiTheme="minorHAnsi" w:cstheme="minorHAnsi"/>
          <w:sz w:val="16"/>
        </w:rPr>
        <w:t xml:space="preserve"> President </w:t>
      </w:r>
      <w:r w:rsidRPr="00D42300">
        <w:rPr>
          <w:rStyle w:val="StyleUnderline"/>
          <w:rFonts w:asciiTheme="minorHAnsi" w:hAnsiTheme="minorHAnsi" w:cstheme="minorHAnsi"/>
          <w:highlight w:val="green"/>
        </w:rPr>
        <w:t>Trump</w:t>
      </w:r>
      <w:r w:rsidRPr="00ED744F">
        <w:rPr>
          <w:rFonts w:asciiTheme="minorHAnsi" w:hAnsiTheme="minorHAnsi" w:cstheme="minorHAnsi"/>
          <w:sz w:val="16"/>
        </w:rPr>
        <w:t xml:space="preserve">. Over the last decade, attackers motivated by far-right extremism have committed more attacks in the United States than any other category of extremism.15 With far-right extremism surging, the US government should prioritize efforts to counter this deadly threat. But </w:t>
      </w:r>
      <w:r w:rsidRPr="00ED744F">
        <w:rPr>
          <w:rStyle w:val="StyleUnderline"/>
          <w:rFonts w:asciiTheme="minorHAnsi" w:hAnsiTheme="minorHAnsi" w:cstheme="minorHAnsi"/>
        </w:rPr>
        <w:t>when</w:t>
      </w:r>
      <w:r w:rsidRPr="00ED744F">
        <w:rPr>
          <w:rFonts w:asciiTheme="minorHAnsi" w:hAnsiTheme="minorHAnsi" w:cstheme="minorHAnsi"/>
          <w:sz w:val="16"/>
        </w:rPr>
        <w:t xml:space="preserve"> right-wing </w:t>
      </w:r>
      <w:r w:rsidRPr="00ED744F">
        <w:rPr>
          <w:rStyle w:val="StyleUnderline"/>
          <w:rFonts w:asciiTheme="minorHAnsi" w:hAnsiTheme="minorHAnsi" w:cstheme="minorHAnsi"/>
        </w:rPr>
        <w:t>extremists commit acts of violence</w:t>
      </w:r>
      <w:r w:rsidRPr="00ED744F">
        <w:rPr>
          <w:rFonts w:asciiTheme="minorHAnsi" w:hAnsiTheme="minorHAnsi" w:cstheme="minorHAnsi"/>
          <w:sz w:val="16"/>
        </w:rPr>
        <w:t xml:space="preserve">, such as during the “Unite the Right” rally in Charlottesville, Virginia in August 2017, President </w:t>
      </w:r>
      <w:r w:rsidRPr="00ED744F">
        <w:rPr>
          <w:rStyle w:val="StyleUnderline"/>
          <w:rFonts w:asciiTheme="minorHAnsi" w:hAnsiTheme="minorHAnsi" w:cstheme="minorHAnsi"/>
        </w:rPr>
        <w:t>Trump is silent or</w:t>
      </w:r>
      <w:r w:rsidRPr="00ED744F">
        <w:rPr>
          <w:rFonts w:asciiTheme="minorHAnsi" w:hAnsiTheme="minorHAnsi" w:cstheme="minorHAnsi"/>
          <w:sz w:val="16"/>
        </w:rPr>
        <w:t xml:space="preserve"> even places some </w:t>
      </w:r>
      <w:r w:rsidRPr="00ED744F">
        <w:rPr>
          <w:rStyle w:val="StyleUnderline"/>
          <w:rFonts w:asciiTheme="minorHAnsi" w:hAnsiTheme="minorHAnsi" w:cstheme="minorHAnsi"/>
        </w:rPr>
        <w:t xml:space="preserve">blame </w:t>
      </w:r>
      <w:r w:rsidRPr="00ED744F">
        <w:rPr>
          <w:rFonts w:asciiTheme="minorHAnsi" w:hAnsiTheme="minorHAnsi" w:cstheme="minorHAnsi"/>
          <w:sz w:val="16"/>
        </w:rPr>
        <w:t xml:space="preserve">on </w:t>
      </w:r>
      <w:r w:rsidRPr="00ED744F">
        <w:rPr>
          <w:rStyle w:val="StyleUnderline"/>
          <w:rFonts w:asciiTheme="minorHAnsi" w:hAnsiTheme="minorHAnsi" w:cstheme="minorHAnsi"/>
        </w:rPr>
        <w:t>the victims</w:t>
      </w:r>
      <w:r w:rsidRPr="00ED744F">
        <w:rPr>
          <w:rFonts w:asciiTheme="minorHAnsi" w:hAnsiTheme="minorHAnsi" w:cstheme="minorHAnsi"/>
          <w:sz w:val="16"/>
        </w:rPr>
        <w:t xml:space="preserve">.16 This has empowered the extremists. President </w:t>
      </w:r>
      <w:r w:rsidRPr="00D42300">
        <w:rPr>
          <w:rStyle w:val="StyleUnderline"/>
          <w:rFonts w:asciiTheme="minorHAnsi" w:hAnsiTheme="minorHAnsi" w:cstheme="minorHAnsi"/>
          <w:highlight w:val="green"/>
        </w:rPr>
        <w:t>Trump</w:t>
      </w:r>
      <w:r w:rsidRPr="00ED744F">
        <w:rPr>
          <w:rFonts w:asciiTheme="minorHAnsi" w:hAnsiTheme="minorHAnsi" w:cstheme="minorHAnsi"/>
          <w:sz w:val="16"/>
        </w:rPr>
        <w:t xml:space="preserve"> has also </w:t>
      </w:r>
      <w:r w:rsidRPr="00D42300">
        <w:rPr>
          <w:rStyle w:val="StyleUnderline"/>
          <w:rFonts w:asciiTheme="minorHAnsi" w:hAnsiTheme="minorHAnsi" w:cstheme="minorHAnsi"/>
          <w:highlight w:val="green"/>
        </w:rPr>
        <w:t>attacked</w:t>
      </w:r>
      <w:r w:rsidRPr="00ED744F">
        <w:rPr>
          <w:rFonts w:asciiTheme="minorHAnsi" w:hAnsiTheme="minorHAnsi" w:cstheme="minorHAnsi"/>
          <w:sz w:val="16"/>
        </w:rPr>
        <w:t xml:space="preserve"> America’s </w:t>
      </w:r>
      <w:r w:rsidRPr="00D42300">
        <w:rPr>
          <w:rStyle w:val="StyleUnderline"/>
          <w:rFonts w:asciiTheme="minorHAnsi" w:hAnsiTheme="minorHAnsi" w:cstheme="minorHAnsi"/>
          <w:highlight w:val="green"/>
        </w:rPr>
        <w:t>key global allies</w:t>
      </w:r>
      <w:r w:rsidRPr="00ED744F">
        <w:rPr>
          <w:rFonts w:asciiTheme="minorHAnsi" w:hAnsiTheme="minorHAnsi" w:cstheme="minorHAnsi"/>
          <w:sz w:val="16"/>
        </w:rPr>
        <w:t xml:space="preserve">, in Europe and elsewhere, </w:t>
      </w:r>
      <w:r w:rsidRPr="00D42300">
        <w:rPr>
          <w:rStyle w:val="StyleUnderline"/>
          <w:rFonts w:asciiTheme="minorHAnsi" w:hAnsiTheme="minorHAnsi" w:cstheme="minorHAnsi"/>
          <w:highlight w:val="green"/>
        </w:rPr>
        <w:t>whose coop</w:t>
      </w:r>
      <w:r w:rsidRPr="00ED744F">
        <w:rPr>
          <w:rStyle w:val="StyleUnderline"/>
          <w:rFonts w:asciiTheme="minorHAnsi" w:hAnsiTheme="minorHAnsi" w:cstheme="minorHAnsi"/>
        </w:rPr>
        <w:t>eration</w:t>
      </w:r>
      <w:r w:rsidRPr="00ED744F">
        <w:rPr>
          <w:rFonts w:asciiTheme="minorHAnsi" w:hAnsiTheme="minorHAnsi" w:cstheme="minorHAnsi"/>
          <w:sz w:val="16"/>
        </w:rPr>
        <w:t xml:space="preserve"> and intelligence sharing are </w:t>
      </w:r>
      <w:r w:rsidRPr="00D42300">
        <w:rPr>
          <w:rStyle w:val="StyleUnderline"/>
          <w:rFonts w:asciiTheme="minorHAnsi" w:hAnsiTheme="minorHAnsi" w:cstheme="minorHAnsi"/>
          <w:highlight w:val="green"/>
        </w:rPr>
        <w:t>crucial</w:t>
      </w:r>
      <w:r w:rsidRPr="00ED744F">
        <w:rPr>
          <w:rStyle w:val="StyleUnderline"/>
          <w:rFonts w:asciiTheme="minorHAnsi" w:hAnsiTheme="minorHAnsi" w:cstheme="minorHAnsi"/>
        </w:rPr>
        <w:t xml:space="preserve"> to</w:t>
      </w:r>
      <w:r w:rsidRPr="00ED744F">
        <w:rPr>
          <w:rFonts w:asciiTheme="minorHAnsi" w:hAnsiTheme="minorHAnsi" w:cstheme="minorHAnsi"/>
          <w:sz w:val="16"/>
        </w:rPr>
        <w:t xml:space="preserve"> US </w:t>
      </w:r>
      <w:r w:rsidRPr="00ED744F">
        <w:rPr>
          <w:rStyle w:val="StyleUnderline"/>
          <w:rFonts w:asciiTheme="minorHAnsi" w:hAnsiTheme="minorHAnsi" w:cstheme="minorHAnsi"/>
        </w:rPr>
        <w:t>counterterrorism efforts</w:t>
      </w:r>
      <w:r w:rsidRPr="00ED744F">
        <w:rPr>
          <w:rFonts w:asciiTheme="minorHAnsi" w:hAnsiTheme="minorHAnsi" w:cstheme="minorHAnsi"/>
          <w:sz w:val="16"/>
        </w:rPr>
        <w:t xml:space="preserve">.17 His habit of </w:t>
      </w:r>
      <w:r w:rsidRPr="00D42300">
        <w:rPr>
          <w:rStyle w:val="Emphasis"/>
          <w:rFonts w:asciiTheme="minorHAnsi" w:hAnsiTheme="minorHAnsi" w:cstheme="minorHAnsi"/>
          <w:highlight w:val="green"/>
        </w:rPr>
        <w:t>blurting out classified info</w:t>
      </w:r>
      <w:r w:rsidRPr="00ED744F">
        <w:rPr>
          <w:rFonts w:asciiTheme="minorHAnsi" w:hAnsiTheme="minorHAnsi" w:cstheme="minorHAnsi"/>
          <w:sz w:val="16"/>
        </w:rPr>
        <w:t xml:space="preserve">rmation, for instance, has alarmed critical intelligence sharing partners,18 while his </w:t>
      </w:r>
      <w:r w:rsidRPr="00D42300">
        <w:rPr>
          <w:rStyle w:val="Emphasis"/>
          <w:rFonts w:asciiTheme="minorHAnsi" w:hAnsiTheme="minorHAnsi" w:cstheme="minorHAnsi"/>
          <w:highlight w:val="green"/>
        </w:rPr>
        <w:t>labeling</w:t>
      </w:r>
      <w:r w:rsidRPr="00ED744F">
        <w:rPr>
          <w:rFonts w:asciiTheme="minorHAnsi" w:hAnsiTheme="minorHAnsi" w:cstheme="minorHAnsi"/>
          <w:sz w:val="16"/>
        </w:rPr>
        <w:t xml:space="preserve"> of </w:t>
      </w:r>
      <w:r w:rsidRPr="00D42300">
        <w:rPr>
          <w:rStyle w:val="Emphasis"/>
          <w:rFonts w:asciiTheme="minorHAnsi" w:hAnsiTheme="minorHAnsi" w:cstheme="minorHAnsi"/>
          <w:highlight w:val="green"/>
        </w:rPr>
        <w:t>allies’</w:t>
      </w:r>
      <w:r w:rsidRPr="00ED744F">
        <w:rPr>
          <w:rFonts w:asciiTheme="minorHAnsi" w:hAnsiTheme="minorHAnsi" w:cstheme="minorHAnsi"/>
          <w:sz w:val="16"/>
        </w:rPr>
        <w:t xml:space="preserve"> trading practices </w:t>
      </w:r>
      <w:r w:rsidRPr="00D42300">
        <w:rPr>
          <w:rStyle w:val="Emphasis"/>
          <w:rFonts w:asciiTheme="minorHAnsi" w:hAnsiTheme="minorHAnsi" w:cstheme="minorHAnsi"/>
          <w:highlight w:val="green"/>
        </w:rPr>
        <w:t>as a “national security threat</w:t>
      </w:r>
      <w:r w:rsidRPr="00ED744F">
        <w:rPr>
          <w:rFonts w:asciiTheme="minorHAnsi" w:hAnsiTheme="minorHAnsi" w:cstheme="minorHAnsi"/>
          <w:sz w:val="16"/>
        </w:rPr>
        <w:t xml:space="preserve">” threatens to </w:t>
      </w:r>
      <w:r w:rsidRPr="00ED744F">
        <w:rPr>
          <w:rStyle w:val="StyleUnderline"/>
          <w:rFonts w:asciiTheme="minorHAnsi" w:hAnsiTheme="minorHAnsi" w:cstheme="minorHAnsi"/>
        </w:rPr>
        <w:t>damage critical</w:t>
      </w:r>
      <w:r w:rsidRPr="00ED744F">
        <w:rPr>
          <w:rFonts w:asciiTheme="minorHAnsi" w:hAnsiTheme="minorHAnsi" w:cstheme="minorHAnsi"/>
          <w:sz w:val="16"/>
        </w:rPr>
        <w:t xml:space="preserve"> counterterrorism </w:t>
      </w:r>
      <w:r w:rsidRPr="00ED744F">
        <w:rPr>
          <w:rStyle w:val="StyleUnderline"/>
          <w:rFonts w:asciiTheme="minorHAnsi" w:hAnsiTheme="minorHAnsi" w:cstheme="minorHAnsi"/>
        </w:rPr>
        <w:t>partnerships</w:t>
      </w:r>
      <w:r w:rsidRPr="00ED744F">
        <w:rPr>
          <w:rFonts w:asciiTheme="minorHAnsi" w:hAnsiTheme="minorHAnsi" w:cstheme="minorHAnsi"/>
          <w:sz w:val="16"/>
        </w:rPr>
        <w:t xml:space="preserve">.19 The US government needs the trust and cooperation of the same foreign partners Trump has spent his presidency attacking. President </w:t>
      </w:r>
      <w:r w:rsidRPr="00D42300">
        <w:rPr>
          <w:rStyle w:val="StyleUnderline"/>
          <w:rFonts w:asciiTheme="minorHAnsi" w:hAnsiTheme="minorHAnsi" w:cstheme="minorHAnsi"/>
          <w:highlight w:val="green"/>
        </w:rPr>
        <w:t>Trump</w:t>
      </w:r>
      <w:r w:rsidRPr="00ED744F">
        <w:rPr>
          <w:rFonts w:asciiTheme="minorHAnsi" w:hAnsiTheme="minorHAnsi" w:cstheme="minorHAnsi"/>
          <w:sz w:val="16"/>
        </w:rPr>
        <w:t xml:space="preserve"> has also </w:t>
      </w:r>
      <w:r w:rsidRPr="00D42300">
        <w:rPr>
          <w:rStyle w:val="StyleUnderline"/>
          <w:rFonts w:asciiTheme="minorHAnsi" w:hAnsiTheme="minorHAnsi" w:cstheme="minorHAnsi"/>
          <w:highlight w:val="green"/>
        </w:rPr>
        <w:t>imperiled initiatives</w:t>
      </w:r>
      <w:r w:rsidRPr="00ED744F">
        <w:rPr>
          <w:rFonts w:asciiTheme="minorHAnsi" w:hAnsiTheme="minorHAnsi" w:cstheme="minorHAnsi"/>
          <w:sz w:val="16"/>
        </w:rPr>
        <w:t xml:space="preserve"> aimed at making it harder for terrorists to recruit in the first place. Often, the communities in which radicalization and recruitment take place are the first to notice signs of something amiss. But without education about the danger signs, or training on what to do when they see them, these communities may not know how to respond or who to turn to for help. </w:t>
      </w:r>
      <w:r w:rsidRPr="00ED744F">
        <w:rPr>
          <w:rStyle w:val="StyleUnderline"/>
          <w:rFonts w:asciiTheme="minorHAnsi" w:hAnsiTheme="minorHAnsi" w:cstheme="minorHAnsi"/>
        </w:rPr>
        <w:t>Supporting communities to respond</w:t>
      </w:r>
      <w:r w:rsidRPr="00ED744F">
        <w:rPr>
          <w:rFonts w:asciiTheme="minorHAnsi" w:hAnsiTheme="minorHAnsi" w:cstheme="minorHAnsi"/>
          <w:sz w:val="16"/>
        </w:rPr>
        <w:t xml:space="preserve"> and intervene </w:t>
      </w:r>
      <w:r w:rsidRPr="00ED744F">
        <w:rPr>
          <w:rStyle w:val="StyleUnderline"/>
          <w:rFonts w:asciiTheme="minorHAnsi" w:hAnsiTheme="minorHAnsi" w:cstheme="minorHAnsi"/>
        </w:rPr>
        <w:t>before an attack</w:t>
      </w:r>
      <w:r w:rsidRPr="00ED744F">
        <w:rPr>
          <w:rFonts w:asciiTheme="minorHAnsi" w:hAnsiTheme="minorHAnsi" w:cstheme="minorHAnsi"/>
          <w:sz w:val="16"/>
        </w:rPr>
        <w:t xml:space="preserve"> takes place, and addressing the root causes of this violence to begin with, </w:t>
      </w:r>
      <w:r w:rsidRPr="00ED744F">
        <w:rPr>
          <w:rStyle w:val="StyleUnderline"/>
          <w:rFonts w:asciiTheme="minorHAnsi" w:hAnsiTheme="minorHAnsi" w:cstheme="minorHAnsi"/>
        </w:rPr>
        <w:t>is part of</w:t>
      </w:r>
      <w:r w:rsidRPr="00ED744F">
        <w:rPr>
          <w:rFonts w:asciiTheme="minorHAnsi" w:hAnsiTheme="minorHAnsi" w:cstheme="minorHAnsi"/>
          <w:sz w:val="16"/>
        </w:rPr>
        <w:t xml:space="preserve"> a long-term approach known as “countering violent extremism” (</w:t>
      </w:r>
      <w:r w:rsidRPr="00ED744F">
        <w:rPr>
          <w:rStyle w:val="StyleUnderline"/>
          <w:rFonts w:asciiTheme="minorHAnsi" w:hAnsiTheme="minorHAnsi" w:cstheme="minorHAnsi"/>
        </w:rPr>
        <w:t>CVE</w:t>
      </w:r>
      <w:r w:rsidRPr="00ED744F">
        <w:rPr>
          <w:rFonts w:asciiTheme="minorHAnsi" w:hAnsiTheme="minorHAnsi" w:cstheme="minorHAnsi"/>
          <w:sz w:val="16"/>
        </w:rPr>
        <w:t xml:space="preserve">). Under the Obama Administration, the federal government promoted domestic and international CVE efforts that encouraged communities, civil society groups, and other key actors to work together to prevent violent extremism before terrorism occurs.20 The </w:t>
      </w:r>
      <w:r w:rsidRPr="00ED744F">
        <w:rPr>
          <w:rStyle w:val="StyleUnderline"/>
          <w:rFonts w:asciiTheme="minorHAnsi" w:hAnsiTheme="minorHAnsi" w:cstheme="minorHAnsi"/>
        </w:rPr>
        <w:t>Trump</w:t>
      </w:r>
      <w:r w:rsidRPr="00ED744F">
        <w:rPr>
          <w:rFonts w:asciiTheme="minorHAnsi" w:hAnsiTheme="minorHAnsi" w:cstheme="minorHAnsi"/>
          <w:sz w:val="16"/>
        </w:rPr>
        <w:t xml:space="preserve"> Administration has </w:t>
      </w:r>
      <w:r w:rsidRPr="00ED744F">
        <w:rPr>
          <w:rStyle w:val="StyleUnderline"/>
          <w:rFonts w:asciiTheme="minorHAnsi" w:hAnsiTheme="minorHAnsi" w:cstheme="minorHAnsi"/>
        </w:rPr>
        <w:t xml:space="preserve">proposed </w:t>
      </w:r>
      <w:r w:rsidRPr="00D42300">
        <w:rPr>
          <w:rStyle w:val="StyleUnderline"/>
          <w:rFonts w:asciiTheme="minorHAnsi" w:hAnsiTheme="minorHAnsi" w:cstheme="minorHAnsi"/>
          <w:highlight w:val="green"/>
        </w:rPr>
        <w:t>cuts</w:t>
      </w:r>
      <w:r w:rsidRPr="00ED744F">
        <w:rPr>
          <w:rStyle w:val="StyleUnderline"/>
          <w:rFonts w:asciiTheme="minorHAnsi" w:hAnsiTheme="minorHAnsi" w:cstheme="minorHAnsi"/>
        </w:rPr>
        <w:t xml:space="preserve"> </w:t>
      </w:r>
      <w:r w:rsidRPr="00D42300">
        <w:rPr>
          <w:rStyle w:val="StyleUnderline"/>
          <w:rFonts w:asciiTheme="minorHAnsi" w:hAnsiTheme="minorHAnsi" w:cstheme="minorHAnsi"/>
          <w:highlight w:val="green"/>
        </w:rPr>
        <w:t>to CVE</w:t>
      </w:r>
      <w:r w:rsidRPr="00ED744F">
        <w:rPr>
          <w:rFonts w:asciiTheme="minorHAnsi" w:hAnsiTheme="minorHAnsi" w:cstheme="minorHAnsi"/>
          <w:sz w:val="16"/>
        </w:rPr>
        <w:t xml:space="preserve"> programs21 and, in 2017, rescinded CVE grants that were committed to groups that work to combat right-wing extremism.22 Because it is hard to judge the success of prevention programs, some have questioned the effectiveness of these efforts. But </w:t>
      </w:r>
      <w:r w:rsidRPr="00ED744F">
        <w:rPr>
          <w:rStyle w:val="StyleUnderline"/>
          <w:rFonts w:asciiTheme="minorHAnsi" w:hAnsiTheme="minorHAnsi" w:cstheme="minorHAnsi"/>
        </w:rPr>
        <w:t xml:space="preserve">de-funding and de-prioritizing CVE initiatives altogether </w:t>
      </w:r>
      <w:r w:rsidRPr="00D42300">
        <w:rPr>
          <w:rStyle w:val="StyleUnderline"/>
          <w:rFonts w:asciiTheme="minorHAnsi" w:hAnsiTheme="minorHAnsi" w:cstheme="minorHAnsi"/>
          <w:highlight w:val="green"/>
        </w:rPr>
        <w:t>eliminates</w:t>
      </w:r>
      <w:r w:rsidRPr="00ED744F">
        <w:rPr>
          <w:rStyle w:val="StyleUnderline"/>
          <w:rFonts w:asciiTheme="minorHAnsi" w:hAnsiTheme="minorHAnsi" w:cstheme="minorHAnsi"/>
        </w:rPr>
        <w:t xml:space="preserve"> one of the </w:t>
      </w:r>
      <w:r w:rsidRPr="00D42300">
        <w:rPr>
          <w:rStyle w:val="StyleUnderline"/>
          <w:rFonts w:asciiTheme="minorHAnsi" w:hAnsiTheme="minorHAnsi" w:cstheme="minorHAnsi"/>
          <w:highlight w:val="green"/>
        </w:rPr>
        <w:t>early</w:t>
      </w:r>
      <w:r w:rsidRPr="00ED744F">
        <w:rPr>
          <w:rStyle w:val="StyleUnderline"/>
          <w:rFonts w:asciiTheme="minorHAnsi" w:hAnsiTheme="minorHAnsi" w:cstheme="minorHAnsi"/>
        </w:rPr>
        <w:t xml:space="preserve"> warning </w:t>
      </w:r>
      <w:r w:rsidRPr="00D42300">
        <w:rPr>
          <w:rStyle w:val="StyleUnderline"/>
          <w:rFonts w:asciiTheme="minorHAnsi" w:hAnsiTheme="minorHAnsi" w:cstheme="minorHAnsi"/>
          <w:highlight w:val="green"/>
        </w:rPr>
        <w:t>detectors of violent extremism</w:t>
      </w:r>
      <w:r w:rsidRPr="00ED744F">
        <w:rPr>
          <w:rStyle w:val="StyleUnderline"/>
          <w:rFonts w:asciiTheme="minorHAnsi" w:hAnsiTheme="minorHAnsi" w:cstheme="minorHAnsi"/>
        </w:rPr>
        <w:t>.</w:t>
      </w:r>
    </w:p>
    <w:p w14:paraId="39AA7391" w14:textId="77777777" w:rsidR="003E1868" w:rsidRDefault="003E1868" w:rsidP="00250D6F">
      <w:pPr>
        <w:pStyle w:val="Heading3"/>
      </w:pPr>
      <w:r>
        <w:t>Consolidation</w:t>
      </w:r>
    </w:p>
    <w:p w14:paraId="01166324" w14:textId="77777777" w:rsidR="003E1868" w:rsidRPr="00E71D39" w:rsidRDefault="003E1868" w:rsidP="003E1868">
      <w:pPr>
        <w:pStyle w:val="Analytic"/>
      </w:pPr>
      <w:r>
        <w:t xml:space="preserve">No spillover. Their ev says fed workers is an </w:t>
      </w:r>
      <w:r>
        <w:rPr>
          <w:u w:val="single"/>
        </w:rPr>
        <w:t>example</w:t>
      </w:r>
      <w:r>
        <w:t xml:space="preserve"> of authoritarian takeover, not that it’s the root cause.</w:t>
      </w:r>
    </w:p>
    <w:p w14:paraId="52E60FED" w14:textId="77777777" w:rsidR="003E1868" w:rsidRPr="009E47BB" w:rsidRDefault="003E1868" w:rsidP="003E1868">
      <w:pPr>
        <w:keepNext/>
        <w:keepLines/>
        <w:spacing w:before="40"/>
        <w:outlineLvl w:val="3"/>
        <w:rPr>
          <w:rFonts w:eastAsia="Times New Roman" w:cstheme="majorBidi"/>
          <w:b/>
          <w:iCs/>
          <w:sz w:val="26"/>
          <w:highlight w:val="cyan"/>
          <w:u w:val="single"/>
        </w:rPr>
      </w:pPr>
      <w:r w:rsidRPr="009E47BB">
        <w:rPr>
          <w:rFonts w:eastAsiaTheme="majorEastAsia" w:cstheme="majorBidi"/>
          <w:b/>
          <w:iCs/>
          <w:sz w:val="26"/>
        </w:rPr>
        <w:t xml:space="preserve">US democracy is </w:t>
      </w:r>
      <w:r w:rsidRPr="009E47BB">
        <w:rPr>
          <w:rFonts w:eastAsiaTheme="majorEastAsia" w:cstheme="majorBidi"/>
          <w:b/>
          <w:iCs/>
          <w:sz w:val="26"/>
          <w:u w:val="single"/>
        </w:rPr>
        <w:t>resilient</w:t>
      </w:r>
      <w:r w:rsidRPr="009E47BB">
        <w:rPr>
          <w:rFonts w:eastAsiaTheme="majorEastAsia" w:cstheme="majorBidi"/>
          <w:b/>
          <w:iCs/>
          <w:sz w:val="26"/>
        </w:rPr>
        <w:t xml:space="preserve"> to Trump.</w:t>
      </w:r>
    </w:p>
    <w:p w14:paraId="5EFDEB9C" w14:textId="77777777" w:rsidR="003E1868" w:rsidRPr="009E47BB" w:rsidRDefault="003E1868" w:rsidP="003E1868">
      <w:pPr>
        <w:rPr>
          <w:rFonts w:eastAsia="Calibri"/>
          <w:highlight w:val="cyan"/>
          <w:u w:val="single"/>
        </w:rPr>
      </w:pPr>
      <w:r w:rsidRPr="009E47BB">
        <w:t xml:space="preserve">Abdallah </w:t>
      </w:r>
      <w:r w:rsidRPr="009E47BB">
        <w:rPr>
          <w:b/>
          <w:bCs/>
          <w:sz w:val="26"/>
        </w:rPr>
        <w:t>Fayyad 25</w:t>
      </w:r>
      <w:r w:rsidRPr="009E47BB">
        <w:t>. Policy correspondent at Vox. "Three reasons why American democracy will likely withstand Trump." Vox. 2-26-2025. https://www.vox.com/politics/401247/american-democracy-resilient-trump-authoritarian</w:t>
      </w:r>
    </w:p>
    <w:p w14:paraId="4E44B648" w14:textId="77777777" w:rsidR="003E1868" w:rsidRPr="009E47BB" w:rsidRDefault="003E1868" w:rsidP="003E1868">
      <w:pPr>
        <w:rPr>
          <w:rFonts w:eastAsia="Calibri"/>
          <w:highlight w:val="cyan"/>
          <w:u w:val="single"/>
        </w:rPr>
      </w:pPr>
      <w:r w:rsidRPr="009E47BB">
        <w:rPr>
          <w:u w:val="single"/>
        </w:rPr>
        <w:t>Trump’s policies</w:t>
      </w:r>
      <w:r w:rsidRPr="009E47BB">
        <w:rPr>
          <w:sz w:val="16"/>
        </w:rPr>
        <w:t xml:space="preserve"> — from pursuing a plan to ethnically cleanse Gaza to launching a mass deportation campaign — </w:t>
      </w:r>
      <w:r w:rsidRPr="009E47BB">
        <w:rPr>
          <w:u w:val="single"/>
        </w:rPr>
        <w:t>are</w:t>
      </w:r>
      <w:r w:rsidRPr="009E47BB">
        <w:rPr>
          <w:sz w:val="16"/>
        </w:rPr>
        <w:t xml:space="preserve">, and will continue to be, </w:t>
      </w:r>
      <w:r w:rsidRPr="009E47BB">
        <w:rPr>
          <w:u w:val="single"/>
        </w:rPr>
        <w:t>harmful</w:t>
      </w:r>
      <w:r w:rsidRPr="009E47BB">
        <w:rPr>
          <w:sz w:val="16"/>
        </w:rPr>
        <w:t xml:space="preserve">. But for those looking for some glimmer of hope, </w:t>
      </w:r>
      <w:r w:rsidRPr="009E47BB">
        <w:rPr>
          <w:u w:val="single"/>
        </w:rPr>
        <w:t xml:space="preserve">it’s also true that </w:t>
      </w:r>
      <w:r w:rsidRPr="009E47BB">
        <w:rPr>
          <w:highlight w:val="cyan"/>
          <w:u w:val="single"/>
        </w:rPr>
        <w:t>it’s</w:t>
      </w:r>
      <w:r w:rsidRPr="009E47BB">
        <w:rPr>
          <w:u w:val="single"/>
        </w:rPr>
        <w:t xml:space="preserve"> likely </w:t>
      </w:r>
      <w:r w:rsidRPr="009E47BB">
        <w:rPr>
          <w:iCs/>
          <w:highlight w:val="cyan"/>
          <w:u w:val="single"/>
          <w:bdr w:val="single" w:sz="8" w:space="0" w:color="auto"/>
        </w:rPr>
        <w:t>too early</w:t>
      </w:r>
      <w:r w:rsidRPr="009E47BB">
        <w:rPr>
          <w:highlight w:val="cyan"/>
          <w:u w:val="single"/>
        </w:rPr>
        <w:t xml:space="preserve"> to be</w:t>
      </w:r>
      <w:r w:rsidRPr="009E47BB">
        <w:rPr>
          <w:u w:val="single"/>
        </w:rPr>
        <w:t xml:space="preserve"> so </w:t>
      </w:r>
      <w:r w:rsidRPr="009E47BB">
        <w:rPr>
          <w:highlight w:val="cyan"/>
          <w:u w:val="single"/>
        </w:rPr>
        <w:t>pessimistic about</w:t>
      </w:r>
      <w:r w:rsidRPr="009E47BB">
        <w:rPr>
          <w:u w:val="single"/>
        </w:rPr>
        <w:t xml:space="preserve"> the prospect of </w:t>
      </w:r>
      <w:r w:rsidRPr="009E47BB">
        <w:rPr>
          <w:iCs/>
          <w:highlight w:val="cyan"/>
          <w:u w:val="single"/>
          <w:bdr w:val="single" w:sz="8" w:space="0" w:color="auto"/>
        </w:rPr>
        <w:t>American democracy</w:t>
      </w:r>
      <w:r w:rsidRPr="009E47BB">
        <w:rPr>
          <w:iCs/>
          <w:u w:val="single"/>
          <w:bdr w:val="single" w:sz="8" w:space="0" w:color="auto"/>
        </w:rPr>
        <w:t>’s survival</w:t>
      </w:r>
      <w:r w:rsidRPr="009E47BB">
        <w:rPr>
          <w:sz w:val="16"/>
        </w:rPr>
        <w:t>.</w:t>
      </w:r>
    </w:p>
    <w:p w14:paraId="3D11D69A" w14:textId="77777777" w:rsidR="003E1868" w:rsidRPr="009E47BB" w:rsidRDefault="003E1868" w:rsidP="003E1868">
      <w:pPr>
        <w:rPr>
          <w:rFonts w:eastAsia="Calibri"/>
          <w:highlight w:val="cyan"/>
          <w:u w:val="single"/>
        </w:rPr>
      </w:pPr>
      <w:r w:rsidRPr="009E47BB">
        <w:rPr>
          <w:u w:val="single"/>
        </w:rPr>
        <w:t xml:space="preserve">There are </w:t>
      </w:r>
      <w:r w:rsidRPr="009E47BB">
        <w:rPr>
          <w:highlight w:val="cyan"/>
          <w:u w:val="single"/>
        </w:rPr>
        <w:t>clear signs</w:t>
      </w:r>
      <w:r w:rsidRPr="009E47BB">
        <w:rPr>
          <w:u w:val="single"/>
        </w:rPr>
        <w:t xml:space="preserve"> that </w:t>
      </w:r>
      <w:r w:rsidRPr="009E47BB">
        <w:rPr>
          <w:highlight w:val="cyan"/>
          <w:u w:val="single"/>
        </w:rPr>
        <w:t>America</w:t>
      </w:r>
      <w:r w:rsidRPr="009E47BB">
        <w:rPr>
          <w:u w:val="single"/>
        </w:rPr>
        <w:t xml:space="preserve">n democracy might be </w:t>
      </w:r>
      <w:r w:rsidRPr="009E47BB">
        <w:rPr>
          <w:iCs/>
          <w:u w:val="single"/>
          <w:bdr w:val="single" w:sz="8" w:space="0" w:color="auto"/>
        </w:rPr>
        <w:t xml:space="preserve">able to </w:t>
      </w:r>
      <w:r w:rsidRPr="009E47BB">
        <w:rPr>
          <w:iCs/>
          <w:highlight w:val="cyan"/>
          <w:u w:val="single"/>
          <w:bdr w:val="single" w:sz="8" w:space="0" w:color="auto"/>
        </w:rPr>
        <w:t>withstand</w:t>
      </w:r>
      <w:r w:rsidRPr="009E47BB">
        <w:rPr>
          <w:highlight w:val="cyan"/>
          <w:u w:val="single"/>
        </w:rPr>
        <w:t xml:space="preserve"> the authoritarian</w:t>
      </w:r>
      <w:r w:rsidRPr="009E47BB">
        <w:rPr>
          <w:u w:val="single"/>
        </w:rPr>
        <w:t xml:space="preserve"> aspirations of this </w:t>
      </w:r>
      <w:r w:rsidRPr="009E47BB">
        <w:rPr>
          <w:highlight w:val="cyan"/>
          <w:u w:val="single"/>
        </w:rPr>
        <w:t>president</w:t>
      </w:r>
      <w:r w:rsidRPr="009E47BB">
        <w:rPr>
          <w:sz w:val="16"/>
        </w:rPr>
        <w:t>. So if you’re looking for some silver linings, here are three reasons why American democracy is more resilient than you might think.</w:t>
      </w:r>
    </w:p>
    <w:p w14:paraId="7062A1BE" w14:textId="77777777" w:rsidR="003E1868" w:rsidRPr="009E47BB" w:rsidRDefault="003E1868" w:rsidP="003E1868">
      <w:pPr>
        <w:rPr>
          <w:rFonts w:eastAsia="Calibri"/>
          <w:highlight w:val="cyan"/>
          <w:u w:val="single"/>
        </w:rPr>
      </w:pPr>
      <w:r w:rsidRPr="009E47BB">
        <w:rPr>
          <w:sz w:val="16"/>
        </w:rPr>
        <w:t xml:space="preserve">1) </w:t>
      </w:r>
      <w:r w:rsidRPr="009E47BB">
        <w:rPr>
          <w:u w:val="single"/>
        </w:rPr>
        <w:t>The Constitution is extremely difficult to change</w:t>
      </w:r>
    </w:p>
    <w:p w14:paraId="12E3E106" w14:textId="77777777" w:rsidR="003E1868" w:rsidRPr="009E47BB" w:rsidRDefault="003E1868" w:rsidP="003E1868">
      <w:pPr>
        <w:rPr>
          <w:rFonts w:eastAsia="Calibri"/>
          <w:highlight w:val="cyan"/>
          <w:u w:val="single"/>
        </w:rPr>
      </w:pPr>
      <w:r w:rsidRPr="009E47BB">
        <w:rPr>
          <w:sz w:val="16"/>
        </w:rPr>
        <w:t xml:space="preserve">When experts evaluate democratic backsliding in the US, they often compare it to other countries experiencing similar declines — places like Hungary, Turkey, or El Salvador. But one key factor that makes American democracy more resilient is that </w:t>
      </w:r>
      <w:r w:rsidRPr="009E47BB">
        <w:rPr>
          <w:highlight w:val="cyan"/>
          <w:u w:val="single"/>
        </w:rPr>
        <w:t>amending the Constitution</w:t>
      </w:r>
      <w:r w:rsidRPr="009E47BB">
        <w:rPr>
          <w:u w:val="single"/>
        </w:rPr>
        <w:t xml:space="preserve"> of the United States </w:t>
      </w:r>
      <w:r w:rsidRPr="009E47BB">
        <w:rPr>
          <w:highlight w:val="cyan"/>
          <w:u w:val="single"/>
        </w:rPr>
        <w:t>is</w:t>
      </w:r>
      <w:r w:rsidRPr="009E47BB">
        <w:rPr>
          <w:u w:val="single"/>
        </w:rPr>
        <w:t xml:space="preserve"> </w:t>
      </w:r>
      <w:r w:rsidRPr="009E47BB">
        <w:rPr>
          <w:iCs/>
          <w:u w:val="single"/>
          <w:bdr w:val="single" w:sz="8" w:space="0" w:color="auto"/>
        </w:rPr>
        <w:t xml:space="preserve">significantly more </w:t>
      </w:r>
      <w:r w:rsidRPr="009E47BB">
        <w:rPr>
          <w:iCs/>
          <w:highlight w:val="cyan"/>
          <w:u w:val="single"/>
          <w:bdr w:val="single" w:sz="8" w:space="0" w:color="auto"/>
        </w:rPr>
        <w:t>difficult</w:t>
      </w:r>
      <w:r w:rsidRPr="009E47BB">
        <w:rPr>
          <w:sz w:val="16"/>
        </w:rPr>
        <w:t>.</w:t>
      </w:r>
    </w:p>
    <w:p w14:paraId="4B3C6557" w14:textId="77777777" w:rsidR="003E1868" w:rsidRPr="009E47BB" w:rsidRDefault="003E1868" w:rsidP="003E1868">
      <w:pPr>
        <w:rPr>
          <w:rFonts w:eastAsia="Calibri"/>
          <w:highlight w:val="cyan"/>
          <w:u w:val="single"/>
        </w:rPr>
      </w:pPr>
      <w:r w:rsidRPr="009E47BB">
        <w:rPr>
          <w:highlight w:val="cyan"/>
          <w:u w:val="single"/>
        </w:rPr>
        <w:t>Constitutional reform</w:t>
      </w:r>
      <w:r w:rsidRPr="009E47BB">
        <w:rPr>
          <w:u w:val="single"/>
        </w:rPr>
        <w:t xml:space="preserve"> to consolidate power </w:t>
      </w:r>
      <w:r w:rsidRPr="009E47BB">
        <w:rPr>
          <w:highlight w:val="cyan"/>
          <w:u w:val="single"/>
        </w:rPr>
        <w:t>is</w:t>
      </w:r>
      <w:r w:rsidRPr="009E47BB">
        <w:rPr>
          <w:u w:val="single"/>
        </w:rPr>
        <w:t xml:space="preserve"> a </w:t>
      </w:r>
      <w:r w:rsidRPr="009E47BB">
        <w:rPr>
          <w:iCs/>
          <w:highlight w:val="cyan"/>
          <w:u w:val="single"/>
          <w:bdr w:val="single" w:sz="8" w:space="0" w:color="auto"/>
        </w:rPr>
        <w:t>critical</w:t>
      </w:r>
      <w:r w:rsidRPr="009E47BB">
        <w:rPr>
          <w:iCs/>
          <w:u w:val="single"/>
          <w:bdr w:val="single" w:sz="8" w:space="0" w:color="auto"/>
        </w:rPr>
        <w:t xml:space="preserve"> step</w:t>
      </w:r>
      <w:r w:rsidRPr="009E47BB">
        <w:rPr>
          <w:u w:val="single"/>
        </w:rPr>
        <w:t xml:space="preserve"> that often precedes democratic collapse. It gives aspiring autocrats a legal mechanism through which they can amass more and more control</w:t>
      </w:r>
      <w:r w:rsidRPr="009E47BB">
        <w:rPr>
          <w:sz w:val="16"/>
        </w:rPr>
        <w:t xml:space="preserve"> — </w:t>
      </w:r>
      <w:r w:rsidRPr="009E47BB">
        <w:rPr>
          <w:u w:val="single"/>
        </w:rPr>
        <w:t xml:space="preserve">something that is </w:t>
      </w:r>
      <w:r w:rsidRPr="009E47BB">
        <w:rPr>
          <w:iCs/>
          <w:highlight w:val="cyan"/>
          <w:u w:val="single"/>
          <w:bdr w:val="single" w:sz="8" w:space="0" w:color="auto"/>
        </w:rPr>
        <w:t>unlikely</w:t>
      </w:r>
      <w:r w:rsidRPr="009E47BB">
        <w:rPr>
          <w:highlight w:val="cyan"/>
          <w:u w:val="single"/>
        </w:rPr>
        <w:t xml:space="preserve"> to happen in the U</w:t>
      </w:r>
      <w:r w:rsidRPr="009E47BB">
        <w:rPr>
          <w:u w:val="single"/>
        </w:rPr>
        <w:t xml:space="preserve">nited </w:t>
      </w:r>
      <w:r w:rsidRPr="009E47BB">
        <w:rPr>
          <w:highlight w:val="cyan"/>
          <w:u w:val="single"/>
        </w:rPr>
        <w:t>S</w:t>
      </w:r>
      <w:r w:rsidRPr="009E47BB">
        <w:rPr>
          <w:u w:val="single"/>
        </w:rPr>
        <w:t>tates</w:t>
      </w:r>
      <w:r w:rsidRPr="009E47BB">
        <w:rPr>
          <w:sz w:val="16"/>
        </w:rPr>
        <w:t>. Because while Trump is testing the limits of executive power and challenging the courts to stop him, he doesn’t have the capacity or political support necessary to permanently change the Constitution.</w:t>
      </w:r>
    </w:p>
    <w:p w14:paraId="6708A35A" w14:textId="77777777" w:rsidR="003E1868" w:rsidRPr="009E47BB" w:rsidRDefault="003E1868" w:rsidP="003E1868">
      <w:pPr>
        <w:rPr>
          <w:rFonts w:eastAsia="Calibri"/>
          <w:highlight w:val="cyan"/>
          <w:u w:val="single"/>
        </w:rPr>
      </w:pPr>
      <w:r w:rsidRPr="009E47BB">
        <w:rPr>
          <w:sz w:val="16"/>
        </w:rPr>
        <w:t xml:space="preserve">In the US, </w:t>
      </w:r>
      <w:r w:rsidRPr="009E47BB">
        <w:rPr>
          <w:u w:val="single"/>
        </w:rPr>
        <w:t>any proposed constitutional amendment would need to be passed by two-thirds of Congress and ratified by three-quarters of the states</w:t>
      </w:r>
      <w:r w:rsidRPr="009E47BB">
        <w:rPr>
          <w:sz w:val="16"/>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516FB159" w14:textId="77777777" w:rsidR="003E1868" w:rsidRPr="009E47BB" w:rsidRDefault="003E1868" w:rsidP="003E1868">
      <w:pPr>
        <w:rPr>
          <w:rFonts w:eastAsia="Calibri"/>
          <w:highlight w:val="cyan"/>
          <w:u w:val="single"/>
        </w:rPr>
      </w:pPr>
      <w:r w:rsidRPr="009E47BB">
        <w:rPr>
          <w:sz w:val="16"/>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44F394A0" w14:textId="77777777" w:rsidR="003E1868" w:rsidRPr="009E47BB" w:rsidRDefault="003E1868" w:rsidP="003E1868">
      <w:pPr>
        <w:rPr>
          <w:rFonts w:eastAsia="Calibri"/>
          <w:highlight w:val="cyan"/>
          <w:u w:val="single"/>
        </w:rPr>
      </w:pPr>
      <w:r w:rsidRPr="009E47BB">
        <w:rPr>
          <w:sz w:val="16"/>
        </w:rPr>
        <w:t>“</w:t>
      </w:r>
      <w:r w:rsidRPr="009E47BB">
        <w:rPr>
          <w:u w:val="single"/>
        </w:rPr>
        <w:t xml:space="preserve">When you look at the </w:t>
      </w:r>
      <w:r w:rsidRPr="009E47BB">
        <w:rPr>
          <w:highlight w:val="cyan"/>
          <w:u w:val="single"/>
        </w:rPr>
        <w:t>countries where democracy</w:t>
      </w:r>
      <w:r w:rsidRPr="009E47BB">
        <w:rPr>
          <w:u w:val="single"/>
        </w:rPr>
        <w:t xml:space="preserve"> has </w:t>
      </w:r>
      <w:r w:rsidRPr="009E47BB">
        <w:rPr>
          <w:highlight w:val="cyan"/>
          <w:u w:val="single"/>
        </w:rPr>
        <w:t>broke</w:t>
      </w:r>
      <w:r w:rsidRPr="009E47BB">
        <w:rPr>
          <w:u w:val="single"/>
        </w:rPr>
        <w:t xml:space="preserve">n </w:t>
      </w:r>
      <w:r w:rsidRPr="009E47BB">
        <w:rPr>
          <w:highlight w:val="cyan"/>
          <w:u w:val="single"/>
        </w:rPr>
        <w:t>down</w:t>
      </w:r>
      <w:r w:rsidRPr="009E47BB">
        <w:rPr>
          <w:u w:val="single"/>
        </w:rPr>
        <w:t xml:space="preserve">, the institutional framework in </w:t>
      </w:r>
      <w:r w:rsidRPr="009E47BB">
        <w:rPr>
          <w:highlight w:val="cyan"/>
          <w:u w:val="single"/>
        </w:rPr>
        <w:t>the U</w:t>
      </w:r>
      <w:r w:rsidRPr="009E47BB">
        <w:rPr>
          <w:u w:val="single"/>
        </w:rPr>
        <w:t xml:space="preserve">nited </w:t>
      </w:r>
      <w:r w:rsidRPr="009E47BB">
        <w:rPr>
          <w:highlight w:val="cyan"/>
          <w:u w:val="single"/>
        </w:rPr>
        <w:t>S</w:t>
      </w:r>
      <w:r w:rsidRPr="009E47BB">
        <w:rPr>
          <w:u w:val="single"/>
        </w:rPr>
        <w:t xml:space="preserve">tates </w:t>
      </w:r>
      <w:r w:rsidRPr="009E47BB">
        <w:rPr>
          <w:highlight w:val="cyan"/>
          <w:u w:val="single"/>
        </w:rPr>
        <w:t>is</w:t>
      </w:r>
      <w:r w:rsidRPr="009E47BB">
        <w:rPr>
          <w:u w:val="single"/>
        </w:rPr>
        <w:t xml:space="preserve"> so </w:t>
      </w:r>
      <w:r w:rsidRPr="009E47BB">
        <w:rPr>
          <w:iCs/>
          <w:highlight w:val="cyan"/>
          <w:u w:val="single"/>
          <w:bdr w:val="single" w:sz="8" w:space="0" w:color="auto"/>
        </w:rPr>
        <w:t>much stronger</w:t>
      </w:r>
      <w:r w:rsidRPr="009E47BB">
        <w:rPr>
          <w:u w:val="single"/>
        </w:rPr>
        <w:t xml:space="preserve"> and so much more entrenched</w:t>
      </w:r>
      <w:r w:rsidRPr="009E47BB">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4F998A2D" w14:textId="77777777" w:rsidR="003E1868" w:rsidRPr="009E47BB" w:rsidRDefault="003E1868" w:rsidP="003E1868">
      <w:pPr>
        <w:rPr>
          <w:rFonts w:eastAsia="Calibri"/>
          <w:highlight w:val="cyan"/>
          <w:u w:val="single"/>
        </w:rPr>
      </w:pPr>
      <w:r w:rsidRPr="009E47BB">
        <w:rPr>
          <w:sz w:val="16"/>
        </w:rPr>
        <w:t>In Hungary,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5056C833" w14:textId="77777777" w:rsidR="003E1868" w:rsidRPr="009E47BB" w:rsidRDefault="003E1868" w:rsidP="003E1868">
      <w:pPr>
        <w:rPr>
          <w:rFonts w:eastAsia="Calibri"/>
          <w:highlight w:val="cyan"/>
          <w:u w:val="single"/>
        </w:rPr>
      </w:pPr>
      <w:r w:rsidRPr="009E47BB">
        <w:rPr>
          <w:sz w:val="16"/>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“That’s just not possible in America.”</w:t>
      </w:r>
    </w:p>
    <w:p w14:paraId="2C4B1CED" w14:textId="77777777" w:rsidR="003E1868" w:rsidRPr="009E47BB" w:rsidRDefault="003E1868" w:rsidP="003E1868">
      <w:pPr>
        <w:rPr>
          <w:rFonts w:eastAsia="Calibri"/>
          <w:highlight w:val="cyan"/>
          <w:u w:val="single"/>
        </w:rPr>
      </w:pPr>
      <w:r w:rsidRPr="009E47BB">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58A1861D" w14:textId="77777777" w:rsidR="003E1868" w:rsidRPr="009E47BB" w:rsidRDefault="003E1868" w:rsidP="003E1868">
      <w:pPr>
        <w:rPr>
          <w:rFonts w:eastAsia="Calibri"/>
          <w:highlight w:val="cyan"/>
          <w:u w:val="single"/>
        </w:rPr>
      </w:pPr>
      <w:r w:rsidRPr="009E47BB">
        <w:rPr>
          <w:sz w:val="16"/>
        </w:rPr>
        <w:t>2) The Trump presidency has a firm expiration date</w:t>
      </w:r>
    </w:p>
    <w:p w14:paraId="47A2F474" w14:textId="77777777" w:rsidR="003E1868" w:rsidRPr="009E47BB" w:rsidRDefault="003E1868" w:rsidP="003E1868">
      <w:pPr>
        <w:rPr>
          <w:rFonts w:eastAsia="Calibri"/>
          <w:highlight w:val="cyan"/>
          <w:u w:val="single"/>
        </w:rPr>
      </w:pPr>
      <w:r w:rsidRPr="009E47BB">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5188F1E3" w14:textId="77777777" w:rsidR="003E1868" w:rsidRPr="009E47BB" w:rsidRDefault="003E1868" w:rsidP="003E1868">
      <w:pPr>
        <w:rPr>
          <w:rFonts w:eastAsia="Calibri"/>
          <w:highlight w:val="cyan"/>
          <w:u w:val="single"/>
        </w:rPr>
      </w:pPr>
      <w:r w:rsidRPr="009E47BB">
        <w:rPr>
          <w:sz w:val="16"/>
        </w:rPr>
        <w:t xml:space="preserve">But now that he won, </w:t>
      </w:r>
      <w:r w:rsidRPr="009E47BB">
        <w:rPr>
          <w:highlight w:val="cyan"/>
          <w:u w:val="single"/>
        </w:rPr>
        <w:t>Trump has no more campaigns</w:t>
      </w:r>
      <w:r w:rsidRPr="009E47BB">
        <w:rPr>
          <w:u w:val="single"/>
        </w:rPr>
        <w:t xml:space="preserve"> to run</w:t>
      </w:r>
      <w:r w:rsidRPr="009E47BB">
        <w:rPr>
          <w:sz w:val="16"/>
        </w:rPr>
        <w:t xml:space="preserve">, and because of that, </w:t>
      </w:r>
      <w:r w:rsidRPr="009E47BB">
        <w:rPr>
          <w:u w:val="single"/>
        </w:rPr>
        <w:t>the threat of Trump trying to manipulate the next election to stay in power is virtually gone</w:t>
      </w:r>
      <w:r w:rsidRPr="009E47BB">
        <w:rPr>
          <w:sz w:val="16"/>
        </w:rPr>
        <w:t xml:space="preserve">. Though he has joked about serving a third term, short of a constitutional amendment — which, for the reasons outlined above, is almost certainly not in the cards — </w:t>
      </w:r>
      <w:r w:rsidRPr="009E47BB">
        <w:rPr>
          <w:u w:val="single"/>
        </w:rPr>
        <w:t>there is no legal avenue for him to do so</w:t>
      </w:r>
      <w:r w:rsidRPr="009E47BB">
        <w:rPr>
          <w:sz w:val="16"/>
        </w:rPr>
        <w:t>. Under the 20th Amendment of the Constitution, Trump’s term will end at noon on January 20, 2029, at which point a new president will be sworn in.</w:t>
      </w:r>
    </w:p>
    <w:p w14:paraId="0DB472F3" w14:textId="77777777" w:rsidR="003E1868" w:rsidRPr="009E47BB" w:rsidRDefault="003E1868" w:rsidP="003E1868">
      <w:pPr>
        <w:rPr>
          <w:rFonts w:eastAsia="Calibri"/>
          <w:highlight w:val="cyan"/>
          <w:u w:val="single"/>
        </w:rPr>
      </w:pPr>
      <w:r w:rsidRPr="009E47BB">
        <w:rPr>
          <w:sz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5EAA93D1" w14:textId="77777777" w:rsidR="003E1868" w:rsidRPr="009E47BB" w:rsidRDefault="003E1868" w:rsidP="003E1868">
      <w:pPr>
        <w:rPr>
          <w:rFonts w:eastAsia="Calibri"/>
          <w:highlight w:val="cyan"/>
          <w:u w:val="single"/>
        </w:rPr>
      </w:pPr>
      <w:r w:rsidRPr="009E47BB">
        <w:rPr>
          <w:sz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50F593F7" w14:textId="77777777" w:rsidR="003E1868" w:rsidRPr="009E47BB" w:rsidRDefault="003E1868" w:rsidP="003E1868">
      <w:pPr>
        <w:rPr>
          <w:rFonts w:eastAsia="Calibri"/>
          <w:highlight w:val="cyan"/>
          <w:u w:val="single"/>
        </w:rPr>
      </w:pPr>
      <w:r w:rsidRPr="009E47BB">
        <w:rPr>
          <w:u w:val="single"/>
        </w:rPr>
        <w:t xml:space="preserve">The fact that Trump is </w:t>
      </w:r>
      <w:r w:rsidRPr="009E47BB">
        <w:rPr>
          <w:highlight w:val="cyan"/>
          <w:u w:val="single"/>
        </w:rPr>
        <w:t>term-limited</w:t>
      </w:r>
      <w:r w:rsidRPr="009E47BB">
        <w:rPr>
          <w:u w:val="single"/>
        </w:rPr>
        <w:t xml:space="preserve"> also </w:t>
      </w:r>
      <w:r w:rsidRPr="009E47BB">
        <w:rPr>
          <w:highlight w:val="cyan"/>
          <w:u w:val="single"/>
        </w:rPr>
        <w:t xml:space="preserve">creates </w:t>
      </w:r>
      <w:r w:rsidRPr="009E47BB">
        <w:rPr>
          <w:iCs/>
          <w:highlight w:val="cyan"/>
          <w:u w:val="single"/>
          <w:bdr w:val="single" w:sz="8" w:space="0" w:color="auto"/>
        </w:rPr>
        <w:t>serious</w:t>
      </w:r>
      <w:r w:rsidRPr="009E47BB">
        <w:rPr>
          <w:iCs/>
          <w:u w:val="single"/>
          <w:bdr w:val="single" w:sz="8" w:space="0" w:color="auto"/>
        </w:rPr>
        <w:t xml:space="preserve"> political </w:t>
      </w:r>
      <w:r w:rsidRPr="009E47BB">
        <w:rPr>
          <w:iCs/>
          <w:highlight w:val="cyan"/>
          <w:u w:val="single"/>
          <w:bdr w:val="single" w:sz="8" w:space="0" w:color="auto"/>
        </w:rPr>
        <w:t>hurdles</w:t>
      </w:r>
      <w:r w:rsidRPr="009E47BB">
        <w:rPr>
          <w:u w:val="single"/>
        </w:rPr>
        <w:t xml:space="preserve"> for his ability to permanently reshape American democracy</w:t>
      </w:r>
      <w:r w:rsidRPr="009E47BB">
        <w:rPr>
          <w:sz w:val="16"/>
        </w:rPr>
        <w:t>.</w:t>
      </w:r>
    </w:p>
    <w:p w14:paraId="783A38CD" w14:textId="77777777" w:rsidR="003E1868" w:rsidRPr="009E47BB" w:rsidRDefault="003E1868" w:rsidP="003E1868">
      <w:pPr>
        <w:rPr>
          <w:rFonts w:eastAsia="Calibri"/>
          <w:highlight w:val="cyan"/>
          <w:u w:val="single"/>
        </w:rPr>
      </w:pPr>
      <w:r w:rsidRPr="009E47BB">
        <w:rPr>
          <w:sz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9E47BB">
        <w:rPr>
          <w:highlight w:val="cyan"/>
          <w:u w:val="single"/>
        </w:rPr>
        <w:t xml:space="preserve">he will be a </w:t>
      </w:r>
      <w:r w:rsidRPr="009E47BB">
        <w:rPr>
          <w:iCs/>
          <w:highlight w:val="cyan"/>
          <w:u w:val="single"/>
          <w:bdr w:val="single" w:sz="8" w:space="0" w:color="auto"/>
        </w:rPr>
        <w:t>lame duck</w:t>
      </w:r>
      <w:r w:rsidRPr="009E47BB">
        <w:rPr>
          <w:u w:val="single"/>
        </w:rPr>
        <w:t>, especially after the midterm elections. And virtually every midterm election, the incumbent president loses support in the House</w:t>
      </w:r>
      <w:r w:rsidRPr="009E47BB">
        <w:rPr>
          <w:sz w:val="16"/>
        </w:rPr>
        <w:t>.”</w:t>
      </w:r>
    </w:p>
    <w:p w14:paraId="6CA21B03" w14:textId="77777777" w:rsidR="003E1868" w:rsidRPr="009E47BB" w:rsidRDefault="003E1868" w:rsidP="003E1868">
      <w:pPr>
        <w:rPr>
          <w:rFonts w:eastAsia="Calibri"/>
          <w:highlight w:val="cyan"/>
          <w:u w:val="single"/>
        </w:rPr>
      </w:pPr>
      <w:r w:rsidRPr="009E47BB">
        <w:rPr>
          <w:sz w:val="16"/>
        </w:rPr>
        <w:t>Given Republicans’ narrow majority, Democrats have more than a decent shot at winning the House in 2026, which would be a major blow to Trump’s legislative agenda and bring much-needed oversight to the executive branch.</w:t>
      </w:r>
    </w:p>
    <w:p w14:paraId="21F33CC0" w14:textId="77777777" w:rsidR="003E1868" w:rsidRPr="009E47BB" w:rsidRDefault="003E1868" w:rsidP="003E1868">
      <w:pPr>
        <w:rPr>
          <w:rFonts w:eastAsia="Calibri"/>
          <w:highlight w:val="cyan"/>
          <w:u w:val="single"/>
        </w:rPr>
      </w:pPr>
      <w:r w:rsidRPr="009E47BB">
        <w:rPr>
          <w:sz w:val="16"/>
        </w:rPr>
        <w:t xml:space="preserve">The other factor to consider is </w:t>
      </w:r>
      <w:r w:rsidRPr="009E47BB">
        <w:rPr>
          <w:u w:val="single"/>
        </w:rPr>
        <w:t xml:space="preserve">that </w:t>
      </w:r>
      <w:r w:rsidRPr="009E47BB">
        <w:rPr>
          <w:highlight w:val="cyan"/>
          <w:u w:val="single"/>
        </w:rPr>
        <w:t>Trump has no natural heir</w:t>
      </w:r>
      <w:r w:rsidRPr="009E47BB">
        <w:rPr>
          <w:sz w:val="16"/>
        </w:rPr>
        <w:t xml:space="preserve">. Some </w:t>
      </w:r>
      <w:r w:rsidRPr="009E47BB">
        <w:rPr>
          <w:highlight w:val="cyan"/>
          <w:u w:val="single"/>
        </w:rPr>
        <w:t>Republicans</w:t>
      </w:r>
      <w:r w:rsidRPr="009E47BB">
        <w:rPr>
          <w:sz w:val="16"/>
        </w:rPr>
        <w:t xml:space="preserve"> like Florida Gov. Ron DeSantis have mimicked Trump’s style and seen success at the state level, but </w:t>
      </w:r>
      <w:r w:rsidRPr="009E47BB">
        <w:rPr>
          <w:iCs/>
          <w:highlight w:val="cyan"/>
          <w:u w:val="single"/>
          <w:bdr w:val="single" w:sz="8" w:space="0" w:color="auto"/>
        </w:rPr>
        <w:t>struggled</w:t>
      </w:r>
      <w:r w:rsidRPr="009E47BB">
        <w:rPr>
          <w:highlight w:val="cyan"/>
          <w:u w:val="single"/>
        </w:rPr>
        <w:t xml:space="preserve"> to capture Trump’s base</w:t>
      </w:r>
      <w:r w:rsidRPr="009E47BB">
        <w:rPr>
          <w:u w:val="single"/>
        </w:rPr>
        <w:t xml:space="preserve"> at the national level in the 2024 GOP primaries</w:t>
      </w:r>
      <w:r w:rsidRPr="009E47BB">
        <w:rPr>
          <w:sz w:val="16"/>
        </w:rPr>
        <w:t>. That could change when Trump is out of the picture, but no one has emerged as the definitive leader of the post-Trump Republican Party.</w:t>
      </w:r>
    </w:p>
    <w:p w14:paraId="0B6E5291" w14:textId="77777777" w:rsidR="003E1868" w:rsidRPr="009E47BB" w:rsidRDefault="003E1868" w:rsidP="003E1868">
      <w:pPr>
        <w:rPr>
          <w:rFonts w:eastAsia="Calibri"/>
          <w:highlight w:val="cyan"/>
          <w:u w:val="single"/>
        </w:rPr>
      </w:pPr>
      <w:r w:rsidRPr="009E47BB">
        <w:rPr>
          <w:sz w:val="16"/>
        </w:rPr>
        <w:t>“</w:t>
      </w:r>
      <w:r w:rsidRPr="009E47BB">
        <w:rPr>
          <w:u w:val="single"/>
        </w:rPr>
        <w:t>One fundamental feature of these populist leaders is that they can’t have anybody</w:t>
      </w:r>
      <w:r w:rsidRPr="009E47BB">
        <w:rPr>
          <w:sz w:val="16"/>
        </w:rPr>
        <w:t xml:space="preserve"> [</w:t>
      </w:r>
      <w:r w:rsidRPr="009E47BB">
        <w:rPr>
          <w:u w:val="single"/>
        </w:rPr>
        <w:t>in charge] besides themselves</w:t>
      </w:r>
      <w:r w:rsidRPr="009E47BB">
        <w:rPr>
          <w:sz w:val="16"/>
        </w:rPr>
        <w:t xml:space="preserve">,” Weyland said. So even if Democrats lose the House in 2026, as the 2028 presidential election gets underway and Republicans elect a new standard bearer, Trump’s hold on the GOP may not be as unbreakable as it has been since he became the party’s nominee in 2016. </w:t>
      </w:r>
      <w:r w:rsidRPr="009E47BB">
        <w:rPr>
          <w:highlight w:val="cyan"/>
          <w:u w:val="single"/>
        </w:rPr>
        <w:t>Even if the next</w:t>
      </w:r>
      <w:r w:rsidRPr="009E47BB">
        <w:rPr>
          <w:u w:val="single"/>
        </w:rPr>
        <w:t xml:space="preserve"> GOP presidential </w:t>
      </w:r>
      <w:r w:rsidRPr="009E47BB">
        <w:rPr>
          <w:highlight w:val="cyan"/>
          <w:u w:val="single"/>
        </w:rPr>
        <w:t>nominee is a Trump loyalist</w:t>
      </w:r>
      <w:r w:rsidRPr="009E47BB">
        <w:rPr>
          <w:sz w:val="16"/>
        </w:rPr>
        <w:t xml:space="preserve"> — a likely scenario, to be sure — </w:t>
      </w:r>
      <w:r w:rsidRPr="009E47BB">
        <w:rPr>
          <w:highlight w:val="cyan"/>
          <w:u w:val="single"/>
        </w:rPr>
        <w:t xml:space="preserve">Trump will </w:t>
      </w:r>
      <w:r w:rsidRPr="009E47BB">
        <w:rPr>
          <w:u w:val="single"/>
        </w:rPr>
        <w:t xml:space="preserve">find himself </w:t>
      </w:r>
      <w:r w:rsidRPr="009E47BB">
        <w:rPr>
          <w:highlight w:val="cyan"/>
          <w:u w:val="single"/>
        </w:rPr>
        <w:t>hav</w:t>
      </w:r>
      <w:r w:rsidRPr="009E47BB">
        <w:rPr>
          <w:u w:val="single"/>
        </w:rPr>
        <w:t xml:space="preserve">ing </w:t>
      </w:r>
      <w:r w:rsidRPr="009E47BB">
        <w:rPr>
          <w:highlight w:val="cyan"/>
          <w:u w:val="single"/>
        </w:rPr>
        <w:t>less</w:t>
      </w:r>
      <w:r w:rsidRPr="009E47BB">
        <w:rPr>
          <w:u w:val="single"/>
        </w:rPr>
        <w:t xml:space="preserve"> </w:t>
      </w:r>
      <w:r w:rsidRPr="009E47BB">
        <w:rPr>
          <w:highlight w:val="cyan"/>
          <w:u w:val="single"/>
        </w:rPr>
        <w:t>direct influence over</w:t>
      </w:r>
      <w:r w:rsidRPr="009E47BB">
        <w:rPr>
          <w:sz w:val="16"/>
        </w:rPr>
        <w:t xml:space="preserve">, say, </w:t>
      </w:r>
      <w:r w:rsidRPr="009E47BB">
        <w:rPr>
          <w:iCs/>
          <w:u w:val="single"/>
          <w:bdr w:val="single" w:sz="8" w:space="0" w:color="auto"/>
        </w:rPr>
        <w:t xml:space="preserve">members of </w:t>
      </w:r>
      <w:r w:rsidRPr="009E47BB">
        <w:rPr>
          <w:iCs/>
          <w:highlight w:val="cyan"/>
          <w:u w:val="single"/>
          <w:bdr w:val="single" w:sz="8" w:space="0" w:color="auto"/>
        </w:rPr>
        <w:t>Congress</w:t>
      </w:r>
      <w:r w:rsidRPr="009E47BB">
        <w:rPr>
          <w:sz w:val="16"/>
        </w:rPr>
        <w:t>, who would be looking to their new candidate for guidance.</w:t>
      </w:r>
    </w:p>
    <w:p w14:paraId="22623CB9" w14:textId="77777777" w:rsidR="003E1868" w:rsidRPr="009E47BB" w:rsidRDefault="003E1868" w:rsidP="003E1868">
      <w:pPr>
        <w:rPr>
          <w:rFonts w:eastAsia="Calibri"/>
          <w:highlight w:val="cyan"/>
          <w:u w:val="single"/>
        </w:rPr>
      </w:pPr>
      <w:r w:rsidRPr="009E47BB">
        <w:rPr>
          <w:sz w:val="16"/>
        </w:rPr>
        <w:t xml:space="preserve">3) </w:t>
      </w:r>
      <w:r w:rsidRPr="009E47BB">
        <w:rPr>
          <w:iCs/>
          <w:u w:val="single"/>
          <w:bdr w:val="single" w:sz="8" w:space="0" w:color="auto"/>
        </w:rPr>
        <w:t>Multiculturalism isn’t going away</w:t>
      </w:r>
    </w:p>
    <w:p w14:paraId="2DC059F4" w14:textId="77777777" w:rsidR="003E1868" w:rsidRPr="009E47BB" w:rsidRDefault="003E1868" w:rsidP="003E1868">
      <w:pPr>
        <w:rPr>
          <w:rFonts w:eastAsia="Calibri"/>
          <w:u w:val="single"/>
        </w:rPr>
      </w:pPr>
      <w:r w:rsidRPr="009E47BB">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4747A9D3" w14:textId="77777777" w:rsidR="003E1868" w:rsidRPr="009E47BB" w:rsidRDefault="003E1868" w:rsidP="003E1868">
      <w:pPr>
        <w:rPr>
          <w:rFonts w:eastAsia="Calibri"/>
          <w:u w:val="single"/>
        </w:rPr>
      </w:pPr>
      <w:r w:rsidRPr="009E47BB">
        <w:rPr>
          <w:sz w:val="16"/>
        </w:rPr>
        <w:t xml:space="preserve">Still, </w:t>
      </w:r>
      <w:r w:rsidRPr="009E47BB">
        <w:rPr>
          <w:u w:val="single"/>
        </w:rPr>
        <w:t xml:space="preserve">the path to victory for candidates at the national level requires some effort to build a </w:t>
      </w:r>
      <w:r w:rsidRPr="009E47BB">
        <w:rPr>
          <w:iCs/>
          <w:u w:val="single"/>
          <w:bdr w:val="single" w:sz="8" w:space="0" w:color="auto"/>
        </w:rPr>
        <w:t>multiracial coalition</w:t>
      </w:r>
      <w:r w:rsidRPr="009E47BB">
        <w:rPr>
          <w:sz w:val="16"/>
        </w:rPr>
        <w:t xml:space="preserve">. Even though white Americans make up a majority of the electorate, </w:t>
      </w:r>
      <w:r w:rsidRPr="009E47BB">
        <w:rPr>
          <w:u w:val="single"/>
        </w:rPr>
        <w:t>Republicans have to reckon with the fact that</w:t>
      </w:r>
      <w:r w:rsidRPr="009E47BB">
        <w:rPr>
          <w:sz w:val="16"/>
        </w:rPr>
        <w:t xml:space="preserve"> some </w:t>
      </w:r>
      <w:r w:rsidRPr="009E47BB">
        <w:rPr>
          <w:u w:val="single"/>
        </w:rPr>
        <w:t>40 percent of white voters are either Democrat or lean Democrat</w:t>
      </w:r>
      <w:r w:rsidRPr="009E47BB">
        <w:rPr>
          <w:sz w:val="16"/>
        </w:rPr>
        <w:t xml:space="preserve">, </w:t>
      </w:r>
      <w:r w:rsidRPr="009E47BB">
        <w:rPr>
          <w:u w:val="single"/>
        </w:rPr>
        <w:t>which means</w:t>
      </w:r>
      <w:r w:rsidRPr="009E47BB">
        <w:rPr>
          <w:sz w:val="16"/>
        </w:rPr>
        <w:t xml:space="preserve"> that </w:t>
      </w:r>
      <w:r w:rsidRPr="009E47BB">
        <w:rPr>
          <w:u w:val="single"/>
        </w:rPr>
        <w:t>they</w:t>
      </w:r>
      <w:r w:rsidRPr="009E47BB">
        <w:rPr>
          <w:sz w:val="16"/>
        </w:rPr>
        <w:t xml:space="preserve"> do </w:t>
      </w:r>
      <w:r w:rsidRPr="009E47BB">
        <w:rPr>
          <w:iCs/>
          <w:u w:val="single"/>
          <w:bdr w:val="single" w:sz="8" w:space="0" w:color="auto"/>
        </w:rPr>
        <w:t>need</w:t>
      </w:r>
      <w:r w:rsidRPr="009E47BB">
        <w:rPr>
          <w:sz w:val="16"/>
        </w:rPr>
        <w:t xml:space="preserve"> at least some </w:t>
      </w:r>
      <w:r w:rsidRPr="009E47BB">
        <w:rPr>
          <w:iCs/>
          <w:u w:val="single"/>
          <w:bdr w:val="single" w:sz="8" w:space="0" w:color="auto"/>
        </w:rPr>
        <w:t>Black and Latino voters to win</w:t>
      </w:r>
      <w:r w:rsidRPr="009E47BB">
        <w:rPr>
          <w:sz w:val="16"/>
        </w:rPr>
        <w:t>.</w:t>
      </w:r>
    </w:p>
    <w:p w14:paraId="234AE8BC" w14:textId="77777777" w:rsidR="003E1868" w:rsidRPr="009E47BB" w:rsidRDefault="003E1868" w:rsidP="003E1868">
      <w:pPr>
        <w:rPr>
          <w:rFonts w:eastAsia="Calibri"/>
          <w:u w:val="single"/>
        </w:rPr>
      </w:pPr>
      <w:r w:rsidRPr="009E47BB">
        <w:rPr>
          <w:sz w:val="16"/>
        </w:rPr>
        <w:t>So while it is concerning that Trump has made gains with Black and brown voters since his first election win, especially given the overt racism of his campaigns, there’s also a positive twist: Trump’s improvement with nonwhite voters shows Republicans that the party doesn’t have to abandon democracy to stay in power.</w:t>
      </w:r>
    </w:p>
    <w:p w14:paraId="0BCF290D" w14:textId="77777777" w:rsidR="003E1868" w:rsidRPr="009E47BB" w:rsidRDefault="003E1868" w:rsidP="003E1868">
      <w:pPr>
        <w:rPr>
          <w:rFonts w:eastAsia="Calibri"/>
          <w:u w:val="single"/>
        </w:rPr>
      </w:pPr>
      <w:r w:rsidRPr="009E47BB">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25668668" w14:textId="77777777" w:rsidR="003E1868" w:rsidRPr="009E47BB" w:rsidRDefault="003E1868" w:rsidP="003E1868">
      <w:pPr>
        <w:rPr>
          <w:rFonts w:eastAsia="Calibri"/>
          <w:highlight w:val="cyan"/>
          <w:u w:val="single"/>
        </w:rPr>
      </w:pPr>
      <w:r w:rsidRPr="009E47BB">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693EFD79" w14:textId="77777777" w:rsidR="003E1868" w:rsidRPr="009E47BB" w:rsidRDefault="003E1868" w:rsidP="003E1868">
      <w:pPr>
        <w:rPr>
          <w:rFonts w:eastAsia="Calibri"/>
          <w:highlight w:val="cyan"/>
          <w:u w:val="single"/>
        </w:rPr>
      </w:pPr>
      <w:r w:rsidRPr="009E47BB">
        <w:rPr>
          <w:sz w:val="16"/>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308F05EA" w14:textId="77777777" w:rsidR="003E1868" w:rsidRPr="009E47BB" w:rsidRDefault="003E1868" w:rsidP="003E1868">
      <w:pPr>
        <w:rPr>
          <w:rFonts w:eastAsia="Calibri"/>
          <w:highlight w:val="cyan"/>
          <w:u w:val="single"/>
        </w:rPr>
      </w:pPr>
      <w:r w:rsidRPr="009E47BB">
        <w:rPr>
          <w:sz w:val="16"/>
        </w:rPr>
        <w:t>Ultimately, Trump’s improved margins with Black and brown voters is bad for Democrats and their supporters, but the fact that Republicans have diversified their coalition is a good step toward preserving America’s multiracial democracy.</w:t>
      </w:r>
    </w:p>
    <w:p w14:paraId="79E2BE9E" w14:textId="77777777" w:rsidR="003E1868" w:rsidRPr="009E47BB" w:rsidRDefault="003E1868" w:rsidP="003E1868">
      <w:pPr>
        <w:rPr>
          <w:highlight w:val="cyan"/>
          <w:u w:val="single"/>
        </w:rPr>
      </w:pPr>
      <w:r w:rsidRPr="009E47BB">
        <w:rPr>
          <w:u w:val="single"/>
        </w:rPr>
        <w:t xml:space="preserve">American </w:t>
      </w:r>
      <w:r w:rsidRPr="009E47BB">
        <w:rPr>
          <w:highlight w:val="cyan"/>
          <w:u w:val="single"/>
        </w:rPr>
        <w:t>democracy is elastic</w:t>
      </w:r>
      <w:r w:rsidRPr="009E47BB">
        <w:rPr>
          <w:u w:val="single"/>
        </w:rPr>
        <w:t xml:space="preserve">, </w:t>
      </w:r>
      <w:r w:rsidRPr="009E47BB">
        <w:rPr>
          <w:highlight w:val="cyan"/>
          <w:u w:val="single"/>
        </w:rPr>
        <w:t>not fragile</w:t>
      </w:r>
    </w:p>
    <w:p w14:paraId="0AB7A0B9" w14:textId="77777777" w:rsidR="003E1868" w:rsidRPr="009E47BB" w:rsidRDefault="003E1868" w:rsidP="003E1868">
      <w:pPr>
        <w:rPr>
          <w:rFonts w:eastAsia="Calibri"/>
          <w:highlight w:val="cyan"/>
          <w:u w:val="single"/>
        </w:rPr>
      </w:pPr>
      <w:r w:rsidRPr="009E47BB">
        <w:rPr>
          <w:u w:val="single"/>
        </w:rPr>
        <w:t xml:space="preserve">American democracy has never been perfect. </w:t>
      </w:r>
      <w:r w:rsidRPr="009E47BB">
        <w:rPr>
          <w:highlight w:val="cyan"/>
          <w:u w:val="single"/>
        </w:rPr>
        <w:t>Even before Trump</w:t>
      </w:r>
      <w:r w:rsidRPr="009E47BB">
        <w:rPr>
          <w:u w:val="single"/>
        </w:rPr>
        <w:t xml:space="preserve"> rose to power, </w:t>
      </w:r>
      <w:r w:rsidRPr="009E47BB">
        <w:rPr>
          <w:highlight w:val="cyan"/>
          <w:u w:val="single"/>
        </w:rPr>
        <w:t>presidents</w:t>
      </w:r>
      <w:r w:rsidRPr="009E47BB">
        <w:rPr>
          <w:u w:val="single"/>
        </w:rPr>
        <w:t xml:space="preserve"> have </w:t>
      </w:r>
      <w:r w:rsidRPr="009E47BB">
        <w:rPr>
          <w:iCs/>
          <w:u w:val="single"/>
          <w:bdr w:val="single" w:sz="8" w:space="0" w:color="auto"/>
        </w:rPr>
        <w:t>pushed</w:t>
      </w:r>
      <w:r w:rsidRPr="009E47BB">
        <w:rPr>
          <w:u w:val="single"/>
        </w:rPr>
        <w:t xml:space="preserve"> and </w:t>
      </w:r>
      <w:r w:rsidRPr="009E47BB">
        <w:rPr>
          <w:iCs/>
          <w:highlight w:val="cyan"/>
          <w:u w:val="single"/>
          <w:bdr w:val="single" w:sz="8" w:space="0" w:color="auto"/>
        </w:rPr>
        <w:t>pulled</w:t>
      </w:r>
      <w:r w:rsidRPr="009E47BB">
        <w:rPr>
          <w:highlight w:val="cyan"/>
          <w:u w:val="single"/>
        </w:rPr>
        <w:t xml:space="preserve"> institutions</w:t>
      </w:r>
      <w:r w:rsidRPr="009E47BB">
        <w:rPr>
          <w:u w:val="single"/>
        </w:rPr>
        <w:t xml:space="preserve"> and expanded the executive branch’s authority</w:t>
      </w:r>
      <w:r w:rsidRPr="009E47BB">
        <w:rPr>
          <w:sz w:val="16"/>
        </w:rPr>
        <w:t>. There have also been other instances where American democracy has been seriously challenged.</w:t>
      </w:r>
    </w:p>
    <w:p w14:paraId="419D8D48" w14:textId="77777777" w:rsidR="003E1868" w:rsidRPr="009E47BB" w:rsidRDefault="003E1868" w:rsidP="003E1868">
      <w:pPr>
        <w:rPr>
          <w:rFonts w:eastAsia="Calibri"/>
          <w:highlight w:val="cyan"/>
          <w:u w:val="single"/>
        </w:rPr>
      </w:pPr>
      <w:r w:rsidRPr="009E47BB">
        <w:rPr>
          <w:sz w:val="16"/>
        </w:rPr>
        <w:t xml:space="preserve">In 2000, for example, the presidential election was not decided by making sure that every single vote was counted. Instead, </w:t>
      </w:r>
      <w:r w:rsidRPr="009E47BB">
        <w:rPr>
          <w:highlight w:val="cyan"/>
          <w:u w:val="single"/>
        </w:rPr>
        <w:t xml:space="preserve">the Supreme Court </w:t>
      </w:r>
      <w:r w:rsidRPr="009E47BB">
        <w:rPr>
          <w:iCs/>
          <w:u w:val="single"/>
          <w:bdr w:val="single" w:sz="8" w:space="0" w:color="auto"/>
        </w:rPr>
        <w:t>intervened</w:t>
      </w:r>
      <w:r w:rsidRPr="009E47BB">
        <w:rPr>
          <w:u w:val="single"/>
        </w:rPr>
        <w:t xml:space="preserve"> and along partisan lines stopped vote recounts in Florida, which ultimately </w:t>
      </w:r>
      <w:r w:rsidRPr="009E47BB">
        <w:rPr>
          <w:highlight w:val="cyan"/>
          <w:u w:val="single"/>
        </w:rPr>
        <w:t>handed the presidency to</w:t>
      </w:r>
      <w:r w:rsidRPr="009E47BB">
        <w:rPr>
          <w:u w:val="single"/>
        </w:rPr>
        <w:t xml:space="preserve"> George W. </w:t>
      </w:r>
      <w:r w:rsidRPr="009E47BB">
        <w:rPr>
          <w:highlight w:val="cyan"/>
          <w:u w:val="single"/>
        </w:rPr>
        <w:t>Bush</w:t>
      </w:r>
      <w:r w:rsidRPr="009E47BB">
        <w:rPr>
          <w:sz w:val="16"/>
        </w:rPr>
        <w:t>. “Preventing the recount from being completed will inevitably cast a cloud on the legitimacy of the election,” Supreme Court Justice John Paul Stevens wrote in the dissent.</w:t>
      </w:r>
    </w:p>
    <w:p w14:paraId="5441E636" w14:textId="77777777" w:rsidR="003E1868" w:rsidRPr="009E47BB" w:rsidRDefault="003E1868" w:rsidP="003E1868">
      <w:pPr>
        <w:rPr>
          <w:rFonts w:eastAsia="Calibri"/>
          <w:highlight w:val="cyan"/>
          <w:u w:val="single"/>
        </w:rPr>
      </w:pPr>
      <w:r w:rsidRPr="009E47BB">
        <w:rPr>
          <w:highlight w:val="cyan"/>
          <w:u w:val="single"/>
        </w:rPr>
        <w:t>That case</w:t>
      </w:r>
      <w:r w:rsidRPr="009E47BB">
        <w:rPr>
          <w:sz w:val="16"/>
        </w:rPr>
        <w:t xml:space="preserve">, like many other moments in this nation’s history, </w:t>
      </w:r>
      <w:r w:rsidRPr="009E47BB">
        <w:rPr>
          <w:highlight w:val="cyan"/>
          <w:u w:val="single"/>
        </w:rPr>
        <w:t>shows</w:t>
      </w:r>
      <w:r w:rsidRPr="009E47BB">
        <w:rPr>
          <w:u w:val="single"/>
        </w:rPr>
        <w:t xml:space="preserve"> that American </w:t>
      </w:r>
      <w:r w:rsidRPr="009E47BB">
        <w:rPr>
          <w:highlight w:val="cyan"/>
          <w:u w:val="single"/>
        </w:rPr>
        <w:t xml:space="preserve">democracy can </w:t>
      </w:r>
      <w:r w:rsidRPr="009E47BB">
        <w:rPr>
          <w:iCs/>
          <w:highlight w:val="cyan"/>
          <w:u w:val="single"/>
          <w:bdr w:val="single" w:sz="8" w:space="0" w:color="auto"/>
        </w:rPr>
        <w:t>bend</w:t>
      </w:r>
      <w:r w:rsidRPr="009E47BB">
        <w:rPr>
          <w:sz w:val="16"/>
        </w:rPr>
        <w:t xml:space="preserve"> — that it can stretch and contract — </w:t>
      </w:r>
      <w:r w:rsidRPr="009E47BB">
        <w:rPr>
          <w:highlight w:val="cyan"/>
          <w:u w:val="single"/>
        </w:rPr>
        <w:t>but</w:t>
      </w:r>
      <w:r w:rsidRPr="009E47BB">
        <w:rPr>
          <w:u w:val="single"/>
        </w:rPr>
        <w:t xml:space="preserve"> that its </w:t>
      </w:r>
      <w:r w:rsidRPr="009E47BB">
        <w:rPr>
          <w:iCs/>
          <w:highlight w:val="cyan"/>
          <w:u w:val="single"/>
          <w:bdr w:val="single" w:sz="8" w:space="0" w:color="auto"/>
        </w:rPr>
        <w:t>core principles</w:t>
      </w:r>
      <w:r w:rsidRPr="009E47BB">
        <w:rPr>
          <w:u w:val="single"/>
        </w:rPr>
        <w:t xml:space="preserve"> tend to </w:t>
      </w:r>
      <w:r w:rsidRPr="009E47BB">
        <w:rPr>
          <w:highlight w:val="cyan"/>
          <w:u w:val="single"/>
        </w:rPr>
        <w:t>survive</w:t>
      </w:r>
      <w:r w:rsidRPr="009E47BB">
        <w:rPr>
          <w:sz w:val="16"/>
        </w:rPr>
        <w:t xml:space="preserve"> even in the aftermath of antidemocratic assaults.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7F298466" w14:textId="77777777" w:rsidR="003E1868" w:rsidRPr="009E47BB" w:rsidRDefault="003E1868" w:rsidP="003E1868"/>
    <w:p w14:paraId="76C934A3" w14:textId="77777777" w:rsidR="003E1868" w:rsidRPr="009E47BB" w:rsidRDefault="003E1868" w:rsidP="003E1868">
      <w:pPr>
        <w:keepNext/>
        <w:keepLines/>
        <w:spacing w:before="40"/>
        <w:outlineLvl w:val="3"/>
        <w:rPr>
          <w:rFonts w:eastAsiaTheme="majorEastAsia" w:cstheme="majorBidi"/>
          <w:b/>
          <w:iCs/>
          <w:color w:val="222A35" w:themeColor="text2" w:themeShade="80"/>
          <w:sz w:val="26"/>
        </w:rPr>
      </w:pPr>
      <w:r w:rsidRPr="009E47BB">
        <w:rPr>
          <w:rFonts w:eastAsiaTheme="majorEastAsia" w:cstheme="majorBidi"/>
          <w:b/>
          <w:iCs/>
          <w:color w:val="222A35" w:themeColor="text2" w:themeShade="80"/>
          <w:sz w:val="26"/>
        </w:rPr>
        <w:t xml:space="preserve">If a </w:t>
      </w:r>
      <w:r w:rsidRPr="009E47BB">
        <w:rPr>
          <w:rFonts w:eastAsiaTheme="majorEastAsia" w:cstheme="majorBidi"/>
          <w:b/>
          <w:iCs/>
          <w:color w:val="222A35" w:themeColor="text2" w:themeShade="80"/>
          <w:sz w:val="26"/>
          <w:u w:val="single"/>
        </w:rPr>
        <w:t>single individual</w:t>
      </w:r>
      <w:r w:rsidRPr="009E47BB">
        <w:rPr>
          <w:rFonts w:eastAsiaTheme="majorEastAsia" w:cstheme="majorBidi"/>
          <w:b/>
          <w:iCs/>
          <w:color w:val="222A35" w:themeColor="text2" w:themeShade="80"/>
          <w:sz w:val="26"/>
        </w:rPr>
        <w:t xml:space="preserve">’s actions are sufficient to wreck democracy, then the system </w:t>
      </w:r>
      <w:r w:rsidRPr="009E47BB">
        <w:rPr>
          <w:rFonts w:eastAsiaTheme="majorEastAsia" w:cstheme="majorBidi"/>
          <w:b/>
          <w:iCs/>
          <w:color w:val="222A35" w:themeColor="text2" w:themeShade="80"/>
          <w:sz w:val="26"/>
          <w:u w:val="single"/>
        </w:rPr>
        <w:t>never</w:t>
      </w:r>
      <w:r w:rsidRPr="009E47BB">
        <w:rPr>
          <w:rFonts w:eastAsiaTheme="majorEastAsia" w:cstheme="majorBidi"/>
          <w:b/>
          <w:iCs/>
          <w:color w:val="222A35" w:themeColor="text2" w:themeShade="80"/>
          <w:sz w:val="26"/>
        </w:rPr>
        <w:t xml:space="preserve"> had teeth in the first place.</w:t>
      </w:r>
    </w:p>
    <w:p w14:paraId="1FF54D86" w14:textId="77777777" w:rsidR="003E1868" w:rsidRPr="009E47BB" w:rsidRDefault="003E1868" w:rsidP="003E1868"/>
    <w:p w14:paraId="20ABCE58" w14:textId="77777777" w:rsidR="003E1868" w:rsidRPr="00F53C93" w:rsidRDefault="003E1868" w:rsidP="003E1868">
      <w:pPr>
        <w:keepNext/>
        <w:keepLines/>
        <w:spacing w:before="40"/>
        <w:outlineLvl w:val="3"/>
        <w:rPr>
          <w:rFonts w:eastAsiaTheme="majorEastAsia" w:cstheme="majorBidi"/>
          <w:b/>
          <w:iCs/>
          <w:sz w:val="26"/>
        </w:rPr>
      </w:pPr>
      <w:r w:rsidRPr="00F53C93">
        <w:rPr>
          <w:rFonts w:eastAsiaTheme="majorEastAsia" w:cstheme="majorBidi"/>
          <w:b/>
          <w:iCs/>
          <w:sz w:val="26"/>
        </w:rPr>
        <w:t xml:space="preserve">Democracy is </w:t>
      </w:r>
      <w:r w:rsidRPr="00F53C93">
        <w:rPr>
          <w:rFonts w:eastAsiaTheme="majorEastAsia" w:cstheme="majorBidi"/>
          <w:b/>
          <w:iCs/>
          <w:sz w:val="26"/>
          <w:u w:val="single"/>
        </w:rPr>
        <w:t>inevitable</w:t>
      </w:r>
      <w:r w:rsidRPr="00F53C93">
        <w:rPr>
          <w:rFonts w:eastAsiaTheme="majorEastAsia" w:cstheme="majorBidi"/>
          <w:b/>
          <w:iCs/>
          <w:sz w:val="26"/>
        </w:rPr>
        <w:t xml:space="preserve"> globally.</w:t>
      </w:r>
    </w:p>
    <w:p w14:paraId="7A17D670" w14:textId="77777777" w:rsidR="003E1868" w:rsidRPr="00F53C93" w:rsidRDefault="003E1868" w:rsidP="003E1868">
      <w:r w:rsidRPr="00F53C93">
        <w:t xml:space="preserve">Dr. Ngaire </w:t>
      </w:r>
      <w:r w:rsidRPr="00F53C93">
        <w:rPr>
          <w:b/>
          <w:bCs/>
          <w:sz w:val="26"/>
        </w:rPr>
        <w:t>Woods 25</w:t>
      </w:r>
      <w:r w:rsidRPr="00F53C93">
        <w:t>. Professor of Global Economic Governance and Dean of the Blavatnik School of Government at the University of Oxford. “Order Without America.” https://www.foreignaffairs.com/united-states/donald-trump-order-without-america-ngaire-woods#</w:t>
      </w:r>
    </w:p>
    <w:p w14:paraId="7F8A8A09" w14:textId="77777777" w:rsidR="003E1868" w:rsidRPr="00F53C93" w:rsidRDefault="003E1868" w:rsidP="003E1868">
      <w:pPr>
        <w:rPr>
          <w:sz w:val="16"/>
        </w:rPr>
      </w:pPr>
      <w:r w:rsidRPr="00F53C93">
        <w:rPr>
          <w:sz w:val="16"/>
        </w:rPr>
        <w:t xml:space="preserve">As the political scientist Robert Keohane pointed out in the 1980s, however, </w:t>
      </w:r>
      <w:r w:rsidRPr="00F53C93">
        <w:rPr>
          <w:iCs/>
          <w:u w:val="single"/>
          <w:bdr w:val="single" w:sz="8" w:space="0" w:color="auto"/>
        </w:rPr>
        <w:t xml:space="preserve">hegemonic stability </w:t>
      </w:r>
      <w:r w:rsidRPr="00F53C93">
        <w:rPr>
          <w:iCs/>
          <w:highlight w:val="cyan"/>
          <w:u w:val="single"/>
          <w:bdr w:val="single" w:sz="8" w:space="0" w:color="auto"/>
        </w:rPr>
        <w:t>theory</w:t>
      </w:r>
      <w:r w:rsidRPr="00F53C93">
        <w:rPr>
          <w:highlight w:val="cyan"/>
          <w:u w:val="single"/>
        </w:rPr>
        <w:t xml:space="preserve"> looks only at the</w:t>
      </w:r>
      <w:r w:rsidRPr="00F53C93">
        <w:rPr>
          <w:sz w:val="16"/>
        </w:rPr>
        <w:t xml:space="preserve"> “</w:t>
      </w:r>
      <w:r w:rsidRPr="00F53C93">
        <w:rPr>
          <w:iCs/>
          <w:highlight w:val="cyan"/>
          <w:u w:val="single"/>
          <w:bdr w:val="single" w:sz="8" w:space="0" w:color="auto"/>
        </w:rPr>
        <w:t>supply side</w:t>
      </w:r>
      <w:r w:rsidRPr="00F53C93">
        <w:rPr>
          <w:sz w:val="16"/>
        </w:rPr>
        <w:t xml:space="preserve">”: </w:t>
      </w:r>
      <w:r w:rsidRPr="00F53C93">
        <w:rPr>
          <w:u w:val="single"/>
        </w:rPr>
        <w:t xml:space="preserve">the willingness of a powerful country to supply the </w:t>
      </w:r>
      <w:r w:rsidRPr="00F53C93">
        <w:rPr>
          <w:iCs/>
          <w:u w:val="single"/>
          <w:bdr w:val="single" w:sz="8" w:space="0" w:color="auto"/>
        </w:rPr>
        <w:t>conditions for cooperation</w:t>
      </w:r>
      <w:r w:rsidRPr="00F53C93">
        <w:rPr>
          <w:sz w:val="16"/>
        </w:rPr>
        <w:t xml:space="preserve">. But </w:t>
      </w:r>
      <w:r w:rsidRPr="00F53C93">
        <w:rPr>
          <w:highlight w:val="cyan"/>
          <w:u w:val="single"/>
        </w:rPr>
        <w:t xml:space="preserve">the </w:t>
      </w:r>
      <w:r w:rsidRPr="00F53C93">
        <w:rPr>
          <w:iCs/>
          <w:highlight w:val="cyan"/>
          <w:u w:val="single"/>
          <w:bdr w:val="single" w:sz="8" w:space="0" w:color="auto"/>
        </w:rPr>
        <w:t>demand side</w:t>
      </w:r>
      <w:r w:rsidRPr="00F53C93">
        <w:rPr>
          <w:highlight w:val="cyan"/>
          <w:u w:val="single"/>
        </w:rPr>
        <w:t xml:space="preserve"> matters</w:t>
      </w:r>
      <w:r w:rsidRPr="00F53C93">
        <w:rPr>
          <w:sz w:val="16"/>
        </w:rPr>
        <w:t xml:space="preserve">, too. </w:t>
      </w:r>
      <w:r w:rsidRPr="00F53C93">
        <w:rPr>
          <w:u w:val="single"/>
        </w:rPr>
        <w:t>Many countries</w:t>
      </w:r>
      <w:r w:rsidRPr="00F53C93">
        <w:rPr>
          <w:sz w:val="16"/>
        </w:rPr>
        <w:t xml:space="preserve">, </w:t>
      </w:r>
      <w:r w:rsidRPr="00F53C93">
        <w:rPr>
          <w:u w:val="single"/>
        </w:rPr>
        <w:t xml:space="preserve">including the </w:t>
      </w:r>
      <w:r w:rsidRPr="00F53C93">
        <w:rPr>
          <w:iCs/>
          <w:u w:val="single"/>
          <w:bdr w:val="single" w:sz="8" w:space="0" w:color="auto"/>
        </w:rPr>
        <w:t>vast majority</w:t>
      </w:r>
      <w:r w:rsidRPr="00F53C93">
        <w:rPr>
          <w:u w:val="single"/>
        </w:rPr>
        <w:t xml:space="preserve"> that lack dominant power</w:t>
      </w:r>
      <w:r w:rsidRPr="00F53C93">
        <w:rPr>
          <w:sz w:val="16"/>
        </w:rPr>
        <w:t xml:space="preserve">, </w:t>
      </w:r>
      <w:r w:rsidRPr="00F53C93">
        <w:rPr>
          <w:u w:val="single"/>
        </w:rPr>
        <w:t xml:space="preserve">support </w:t>
      </w:r>
      <w:r w:rsidRPr="00F53C93">
        <w:rPr>
          <w:iCs/>
          <w:u w:val="single"/>
          <w:bdr w:val="single" w:sz="8" w:space="0" w:color="auto"/>
        </w:rPr>
        <w:t>various forms</w:t>
      </w:r>
      <w:r w:rsidRPr="00F53C93">
        <w:rPr>
          <w:u w:val="single"/>
        </w:rPr>
        <w:t xml:space="preserve"> of </w:t>
      </w:r>
      <w:r w:rsidRPr="00F53C93">
        <w:rPr>
          <w:iCs/>
          <w:u w:val="single"/>
          <w:bdr w:val="single" w:sz="8" w:space="0" w:color="auto"/>
        </w:rPr>
        <w:t>multilateral cooperation</w:t>
      </w:r>
      <w:r w:rsidRPr="00F53C93">
        <w:rPr>
          <w:u w:val="single"/>
        </w:rPr>
        <w:t xml:space="preserve"> to secure their own interests</w:t>
      </w:r>
      <w:r w:rsidRPr="00F53C93">
        <w:rPr>
          <w:sz w:val="16"/>
        </w:rPr>
        <w:t xml:space="preserve">. That </w:t>
      </w:r>
      <w:r w:rsidRPr="00F53C93">
        <w:rPr>
          <w:u w:val="single"/>
        </w:rPr>
        <w:t>demand exists</w:t>
      </w:r>
      <w:r w:rsidRPr="00F53C93">
        <w:rPr>
          <w:sz w:val="16"/>
        </w:rPr>
        <w:t xml:space="preserve"> because </w:t>
      </w:r>
      <w:r w:rsidRPr="00F53C93">
        <w:rPr>
          <w:u w:val="single"/>
        </w:rPr>
        <w:t>in a world rife with competition</w:t>
      </w:r>
      <w:r w:rsidRPr="00F53C9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F53C93">
        <w:rPr>
          <w:highlight w:val="cyan"/>
          <w:u w:val="single"/>
        </w:rPr>
        <w:t xml:space="preserve">in the </w:t>
      </w:r>
      <w:r w:rsidRPr="00F53C93">
        <w:rPr>
          <w:iCs/>
          <w:highlight w:val="cyan"/>
          <w:u w:val="single"/>
          <w:bdr w:val="single" w:sz="8" w:space="0" w:color="auto"/>
        </w:rPr>
        <w:t>absence of a hegemon</w:t>
      </w:r>
      <w:r w:rsidRPr="00F53C93">
        <w:rPr>
          <w:sz w:val="16"/>
        </w:rPr>
        <w:t xml:space="preserve">, </w:t>
      </w:r>
      <w:r w:rsidRPr="00F53C93">
        <w:rPr>
          <w:highlight w:val="cyan"/>
          <w:u w:val="single"/>
        </w:rPr>
        <w:t>countries</w:t>
      </w:r>
      <w:r w:rsidRPr="00F53C93">
        <w:rPr>
          <w:sz w:val="16"/>
        </w:rPr>
        <w:t xml:space="preserve"> may </w:t>
      </w:r>
      <w:r w:rsidRPr="00F53C93">
        <w:rPr>
          <w:highlight w:val="cyan"/>
          <w:u w:val="single"/>
        </w:rPr>
        <w:t xml:space="preserve">seek </w:t>
      </w:r>
      <w:r w:rsidRPr="00F53C93">
        <w:rPr>
          <w:iCs/>
          <w:highlight w:val="cyan"/>
          <w:u w:val="single"/>
          <w:bdr w:val="single" w:sz="8" w:space="0" w:color="auto"/>
        </w:rPr>
        <w:t>collective institutions</w:t>
      </w:r>
      <w:r w:rsidRPr="00F53C93">
        <w:rPr>
          <w:highlight w:val="cyan"/>
          <w:u w:val="single"/>
        </w:rPr>
        <w:t xml:space="preserve"> to </w:t>
      </w:r>
      <w:r w:rsidRPr="00F53C93">
        <w:rPr>
          <w:iCs/>
          <w:highlight w:val="cyan"/>
          <w:u w:val="single"/>
          <w:bdr w:val="single" w:sz="8" w:space="0" w:color="auto"/>
        </w:rPr>
        <w:t>pool their power</w:t>
      </w:r>
      <w:r w:rsidRPr="00F53C93">
        <w:rPr>
          <w:sz w:val="16"/>
        </w:rPr>
        <w:t xml:space="preserve">, </w:t>
      </w:r>
      <w:r w:rsidRPr="00F53C93">
        <w:rPr>
          <w:highlight w:val="cyan"/>
          <w:u w:val="single"/>
        </w:rPr>
        <w:t xml:space="preserve">build a </w:t>
      </w:r>
      <w:r w:rsidRPr="00F53C93">
        <w:rPr>
          <w:iCs/>
          <w:highlight w:val="cyan"/>
          <w:u w:val="single"/>
          <w:bdr w:val="single" w:sz="8" w:space="0" w:color="auto"/>
        </w:rPr>
        <w:t>bulwark against instability</w:t>
      </w:r>
      <w:r w:rsidRPr="00F53C93">
        <w:rPr>
          <w:sz w:val="16"/>
        </w:rPr>
        <w:t xml:space="preserve">, </w:t>
      </w:r>
      <w:r w:rsidRPr="00F53C93">
        <w:rPr>
          <w:highlight w:val="cyan"/>
          <w:u w:val="single"/>
        </w:rPr>
        <w:t>and capture</w:t>
      </w:r>
      <w:r w:rsidRPr="00F53C93">
        <w:rPr>
          <w:u w:val="single"/>
        </w:rPr>
        <w:t xml:space="preserve"> the </w:t>
      </w:r>
      <w:r w:rsidRPr="00F53C93">
        <w:rPr>
          <w:iCs/>
          <w:highlight w:val="cyan"/>
          <w:u w:val="single"/>
          <w:bdr w:val="single" w:sz="8" w:space="0" w:color="auto"/>
        </w:rPr>
        <w:t>mutual gains</w:t>
      </w:r>
      <w:r w:rsidRPr="00F53C93">
        <w:rPr>
          <w:highlight w:val="cyan"/>
          <w:u w:val="single"/>
        </w:rPr>
        <w:t xml:space="preserve"> that occur when</w:t>
      </w:r>
      <w:r w:rsidRPr="00F53C93">
        <w:rPr>
          <w:u w:val="single"/>
        </w:rPr>
        <w:t xml:space="preserve"> a modicum of </w:t>
      </w:r>
      <w:r w:rsidRPr="00F53C93">
        <w:rPr>
          <w:highlight w:val="cyan"/>
          <w:u w:val="single"/>
        </w:rPr>
        <w:t>cooperation is achieved</w:t>
      </w:r>
      <w:r w:rsidRPr="00F53C93">
        <w:rPr>
          <w:sz w:val="16"/>
        </w:rPr>
        <w:t xml:space="preserve">. This insight suggests new possibilities for </w:t>
      </w:r>
      <w:r w:rsidRPr="00F53C93">
        <w:rPr>
          <w:u w:val="single"/>
        </w:rPr>
        <w:t xml:space="preserve">order </w:t>
      </w:r>
      <w:r w:rsidRPr="00F53C93">
        <w:rPr>
          <w:highlight w:val="cyan"/>
          <w:u w:val="single"/>
        </w:rPr>
        <w:t xml:space="preserve">without the </w:t>
      </w:r>
      <w:r w:rsidRPr="00F53C93">
        <w:rPr>
          <w:iCs/>
          <w:highlight w:val="cyan"/>
          <w:u w:val="single"/>
          <w:bdr w:val="single" w:sz="8" w:space="0" w:color="auto"/>
        </w:rPr>
        <w:t>U</w:t>
      </w:r>
      <w:r w:rsidRPr="00F53C93">
        <w:rPr>
          <w:u w:val="single"/>
        </w:rPr>
        <w:t xml:space="preserve">nited </w:t>
      </w:r>
      <w:r w:rsidRPr="00F53C93">
        <w:rPr>
          <w:iCs/>
          <w:highlight w:val="cyan"/>
          <w:u w:val="single"/>
          <w:bdr w:val="single" w:sz="8" w:space="0" w:color="auto"/>
        </w:rPr>
        <w:t>S</w:t>
      </w:r>
      <w:r w:rsidRPr="00F53C93">
        <w:rPr>
          <w:u w:val="single"/>
        </w:rPr>
        <w:t>tates</w:t>
      </w:r>
      <w:r w:rsidRPr="00F53C93">
        <w:rPr>
          <w:sz w:val="16"/>
        </w:rPr>
        <w:t>.</w:t>
      </w:r>
    </w:p>
    <w:p w14:paraId="00DE6526" w14:textId="77777777" w:rsidR="003E1868" w:rsidRPr="00F53C93" w:rsidRDefault="003E1868" w:rsidP="003E1868">
      <w:pPr>
        <w:rPr>
          <w:sz w:val="16"/>
        </w:rPr>
      </w:pPr>
      <w:r w:rsidRPr="00F53C93">
        <w:rPr>
          <w:sz w:val="16"/>
        </w:rPr>
        <w:t xml:space="preserve">In fact, </w:t>
      </w:r>
      <w:r w:rsidRPr="00F53C93">
        <w:rPr>
          <w:highlight w:val="cyan"/>
          <w:u w:val="single"/>
        </w:rPr>
        <w:t xml:space="preserve">multilateralism without a hegemon has a </w:t>
      </w:r>
      <w:r w:rsidRPr="00F53C93">
        <w:rPr>
          <w:iCs/>
          <w:highlight w:val="cyan"/>
          <w:u w:val="single"/>
          <w:bdr w:val="single" w:sz="8" w:space="0" w:color="auto"/>
        </w:rPr>
        <w:t>long history</w:t>
      </w:r>
      <w:r w:rsidRPr="00F53C93">
        <w:rPr>
          <w:sz w:val="16"/>
        </w:rPr>
        <w:t xml:space="preserve"> in Europe. At the Congress of Vienna in 1814–15, the European powers convened to create a rudimentary order. What emerged was </w:t>
      </w:r>
      <w:r w:rsidRPr="00F53C93">
        <w:rPr>
          <w:highlight w:val="cyan"/>
          <w:u w:val="single"/>
        </w:rPr>
        <w:t xml:space="preserve">the </w:t>
      </w:r>
      <w:r w:rsidRPr="00F53C93">
        <w:rPr>
          <w:iCs/>
          <w:highlight w:val="cyan"/>
          <w:u w:val="single"/>
          <w:bdr w:val="single" w:sz="8" w:space="0" w:color="auto"/>
        </w:rPr>
        <w:t>Concert of Europe</w:t>
      </w:r>
      <w:r w:rsidRPr="00F53C93">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53C93">
        <w:rPr>
          <w:u w:val="single"/>
        </w:rPr>
        <w:t xml:space="preserve">combination of </w:t>
      </w:r>
      <w:r w:rsidRPr="00F53C93">
        <w:rPr>
          <w:iCs/>
          <w:u w:val="single"/>
          <w:bdr w:val="single" w:sz="8" w:space="0" w:color="auto"/>
        </w:rPr>
        <w:t>diplomatic cooperation</w:t>
      </w:r>
      <w:r w:rsidRPr="00F53C93">
        <w:rPr>
          <w:u w:val="single"/>
        </w:rPr>
        <w:t xml:space="preserve"> and a </w:t>
      </w:r>
      <w:r w:rsidRPr="00F53C93">
        <w:rPr>
          <w:iCs/>
          <w:u w:val="single"/>
          <w:bdr w:val="single" w:sz="8" w:space="0" w:color="auto"/>
        </w:rPr>
        <w:t>balance of power</w:t>
      </w:r>
      <w:r w:rsidRPr="00F53C93">
        <w:rPr>
          <w:u w:val="single"/>
        </w:rPr>
        <w:t xml:space="preserve"> kept order</w:t>
      </w:r>
      <w:r w:rsidRPr="00F53C93">
        <w:rPr>
          <w:sz w:val="16"/>
        </w:rPr>
        <w:t xml:space="preserve"> until the Crimean War and the unifications of Germany and Italy disrupted it. A yet older example of such cooperation is </w:t>
      </w:r>
      <w:r w:rsidRPr="00F53C93">
        <w:rPr>
          <w:u w:val="single"/>
        </w:rPr>
        <w:t xml:space="preserve">the </w:t>
      </w:r>
      <w:r w:rsidRPr="00F53C93">
        <w:rPr>
          <w:iCs/>
          <w:highlight w:val="cyan"/>
          <w:u w:val="single"/>
          <w:bdr w:val="single" w:sz="8" w:space="0" w:color="auto"/>
        </w:rPr>
        <w:t>Hanseatic League</w:t>
      </w:r>
      <w:r w:rsidRPr="00F53C93">
        <w:rPr>
          <w:sz w:val="16"/>
        </w:rPr>
        <w:t xml:space="preserve">, the confederation established by northern European cities in the thirteenth century to protect and promote their trading interests. </w:t>
      </w:r>
      <w:r w:rsidRPr="00F53C93">
        <w:rPr>
          <w:iCs/>
          <w:u w:val="single"/>
          <w:bdr w:val="single" w:sz="8" w:space="0" w:color="auto"/>
        </w:rPr>
        <w:t>Highly successful</w:t>
      </w:r>
      <w:r w:rsidRPr="00F53C93">
        <w:rPr>
          <w:sz w:val="16"/>
        </w:rPr>
        <w:t xml:space="preserve">, </w:t>
      </w:r>
      <w:r w:rsidRPr="00F53C93">
        <w:rPr>
          <w:u w:val="single"/>
        </w:rPr>
        <w:t xml:space="preserve">it flourished for </w:t>
      </w:r>
      <w:r w:rsidRPr="00F53C93">
        <w:rPr>
          <w:iCs/>
          <w:u w:val="single"/>
          <w:bdr w:val="single" w:sz="8" w:space="0" w:color="auto"/>
        </w:rPr>
        <w:t>hundreds of years</w:t>
      </w:r>
      <w:r w:rsidRPr="00F53C93">
        <w:rPr>
          <w:sz w:val="16"/>
        </w:rPr>
        <w:t>.</w:t>
      </w:r>
    </w:p>
    <w:p w14:paraId="6EDB093E" w14:textId="77777777" w:rsidR="003E1868" w:rsidRPr="00F53C93" w:rsidRDefault="003E1868" w:rsidP="003E1868">
      <w:pPr>
        <w:rPr>
          <w:sz w:val="16"/>
        </w:rPr>
      </w:pPr>
      <w:r w:rsidRPr="00F53C93">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F53C93">
        <w:rPr>
          <w:u w:val="single"/>
        </w:rPr>
        <w:t xml:space="preserve">the </w:t>
      </w:r>
      <w:r w:rsidRPr="00F53C93">
        <w:rPr>
          <w:iCs/>
          <w:highlight w:val="cyan"/>
          <w:u w:val="single"/>
          <w:bdr w:val="single" w:sz="8" w:space="0" w:color="auto"/>
        </w:rPr>
        <w:t>E</w:t>
      </w:r>
      <w:r w:rsidRPr="00F53C93">
        <w:rPr>
          <w:u w:val="single"/>
        </w:rPr>
        <w:t xml:space="preserve">uropean </w:t>
      </w:r>
      <w:r w:rsidRPr="00F53C93">
        <w:rPr>
          <w:iCs/>
          <w:highlight w:val="cyan"/>
          <w:u w:val="single"/>
          <w:bdr w:val="single" w:sz="8" w:space="0" w:color="auto"/>
        </w:rPr>
        <w:t>U</w:t>
      </w:r>
      <w:r w:rsidRPr="00F53C93">
        <w:rPr>
          <w:u w:val="single"/>
        </w:rPr>
        <w:t>nion</w:t>
      </w:r>
      <w:r w:rsidRPr="00F53C93">
        <w:rPr>
          <w:sz w:val="16"/>
        </w:rPr>
        <w:t xml:space="preserve">. Even in the face of U.S. apprehensions about protectionism, </w:t>
      </w:r>
      <w:r w:rsidRPr="00F53C93">
        <w:rPr>
          <w:u w:val="single"/>
        </w:rPr>
        <w:t xml:space="preserve">European countries </w:t>
      </w:r>
      <w:r w:rsidRPr="00F53C93">
        <w:rPr>
          <w:iCs/>
          <w:u w:val="single"/>
          <w:bdr w:val="single" w:sz="8" w:space="0" w:color="auto"/>
        </w:rPr>
        <w:t>successfully organized</w:t>
      </w:r>
      <w:r w:rsidRPr="00F53C93">
        <w:rPr>
          <w:u w:val="single"/>
        </w:rPr>
        <w:t xml:space="preserve"> their economies as one large</w:t>
      </w:r>
      <w:r w:rsidRPr="00F53C93">
        <w:rPr>
          <w:sz w:val="16"/>
        </w:rPr>
        <w:t xml:space="preserve">, </w:t>
      </w:r>
      <w:r w:rsidRPr="00F53C93">
        <w:rPr>
          <w:iCs/>
          <w:u w:val="single"/>
          <w:bdr w:val="single" w:sz="8" w:space="0" w:color="auto"/>
        </w:rPr>
        <w:t>powerful bloc</w:t>
      </w:r>
      <w:r w:rsidRPr="00F53C93">
        <w:rPr>
          <w:sz w:val="16"/>
        </w:rPr>
        <w:t xml:space="preserve">. As a result, </w:t>
      </w:r>
      <w:r w:rsidRPr="00F53C93">
        <w:rPr>
          <w:u w:val="single"/>
        </w:rPr>
        <w:t xml:space="preserve">Europe has </w:t>
      </w:r>
      <w:r w:rsidRPr="00F53C93">
        <w:rPr>
          <w:iCs/>
          <w:highlight w:val="cyan"/>
          <w:u w:val="single"/>
          <w:bdr w:val="single" w:sz="8" w:space="0" w:color="auto"/>
        </w:rPr>
        <w:t>strong and durable institutions</w:t>
      </w:r>
      <w:r w:rsidRPr="00F53C93">
        <w:rPr>
          <w:sz w:val="16"/>
        </w:rPr>
        <w:t xml:space="preserve">, </w:t>
      </w:r>
      <w:r w:rsidRPr="00F53C93">
        <w:rPr>
          <w:u w:val="single"/>
        </w:rPr>
        <w:t xml:space="preserve">including </w:t>
      </w:r>
      <w:r w:rsidRPr="00F53C93">
        <w:rPr>
          <w:iCs/>
          <w:u w:val="single"/>
          <w:bdr w:val="single" w:sz="8" w:space="0" w:color="auto"/>
        </w:rPr>
        <w:t>collective financial resources</w:t>
      </w:r>
      <w:r w:rsidRPr="00F53C93">
        <w:rPr>
          <w:sz w:val="16"/>
        </w:rPr>
        <w:t xml:space="preserve">, </w:t>
      </w:r>
      <w:r w:rsidRPr="00F53C93">
        <w:rPr>
          <w:u w:val="single"/>
        </w:rPr>
        <w:t xml:space="preserve">such as the </w:t>
      </w:r>
      <w:r w:rsidRPr="00F53C93">
        <w:rPr>
          <w:iCs/>
          <w:u w:val="single"/>
          <w:bdr w:val="single" w:sz="8" w:space="0" w:color="auto"/>
        </w:rPr>
        <w:t>E</w:t>
      </w:r>
      <w:r w:rsidRPr="00F53C93">
        <w:rPr>
          <w:u w:val="single"/>
        </w:rPr>
        <w:t xml:space="preserve">uropean </w:t>
      </w:r>
      <w:r w:rsidRPr="00F53C93">
        <w:rPr>
          <w:iCs/>
          <w:u w:val="single"/>
          <w:bdr w:val="single" w:sz="8" w:space="0" w:color="auto"/>
        </w:rPr>
        <w:t>C</w:t>
      </w:r>
      <w:r w:rsidRPr="00F53C93">
        <w:rPr>
          <w:u w:val="single"/>
        </w:rPr>
        <w:t xml:space="preserve">entral </w:t>
      </w:r>
      <w:r w:rsidRPr="00F53C93">
        <w:rPr>
          <w:iCs/>
          <w:u w:val="single"/>
          <w:bdr w:val="single" w:sz="8" w:space="0" w:color="auto"/>
        </w:rPr>
        <w:t>B</w:t>
      </w:r>
      <w:r w:rsidRPr="00F53C93">
        <w:rPr>
          <w:u w:val="single"/>
        </w:rPr>
        <w:t xml:space="preserve">ank and the </w:t>
      </w:r>
      <w:r w:rsidRPr="00F53C93">
        <w:rPr>
          <w:iCs/>
          <w:u w:val="single"/>
          <w:bdr w:val="single" w:sz="8" w:space="0" w:color="auto"/>
        </w:rPr>
        <w:t>E</w:t>
      </w:r>
      <w:r w:rsidRPr="00F53C93">
        <w:rPr>
          <w:u w:val="single"/>
        </w:rPr>
        <w:t xml:space="preserve">uropean </w:t>
      </w:r>
      <w:r w:rsidRPr="00F53C93">
        <w:rPr>
          <w:iCs/>
          <w:u w:val="single"/>
          <w:bdr w:val="single" w:sz="8" w:space="0" w:color="auto"/>
        </w:rPr>
        <w:t>I</w:t>
      </w:r>
      <w:r w:rsidRPr="00F53C93">
        <w:rPr>
          <w:u w:val="single"/>
        </w:rPr>
        <w:t xml:space="preserve">nvestment </w:t>
      </w:r>
      <w:r w:rsidRPr="00F53C93">
        <w:rPr>
          <w:iCs/>
          <w:u w:val="single"/>
          <w:bdr w:val="single" w:sz="8" w:space="0" w:color="auto"/>
        </w:rPr>
        <w:t>B</w:t>
      </w:r>
      <w:r w:rsidRPr="00F53C93">
        <w:rPr>
          <w:u w:val="single"/>
        </w:rPr>
        <w:t>ank</w:t>
      </w:r>
      <w:r w:rsidRPr="00F53C93">
        <w:rPr>
          <w:sz w:val="16"/>
        </w:rPr>
        <w:t xml:space="preserve">, </w:t>
      </w:r>
      <w:r w:rsidRPr="00F53C93">
        <w:rPr>
          <w:highlight w:val="cyan"/>
          <w:u w:val="single"/>
        </w:rPr>
        <w:t>which</w:t>
      </w:r>
      <w:r w:rsidRPr="00F53C93">
        <w:rPr>
          <w:sz w:val="16"/>
        </w:rPr>
        <w:t xml:space="preserve"> now </w:t>
      </w:r>
      <w:r w:rsidRPr="00F53C93">
        <w:rPr>
          <w:highlight w:val="cyan"/>
          <w:u w:val="single"/>
        </w:rPr>
        <w:t xml:space="preserve">have </w:t>
      </w:r>
      <w:r w:rsidRPr="00F53C93">
        <w:rPr>
          <w:iCs/>
          <w:highlight w:val="cyan"/>
          <w:u w:val="single"/>
          <w:bdr w:val="single" w:sz="8" w:space="0" w:color="auto"/>
        </w:rPr>
        <w:t>major influence</w:t>
      </w:r>
      <w:r w:rsidRPr="00F53C93">
        <w:rPr>
          <w:highlight w:val="cyan"/>
          <w:u w:val="single"/>
        </w:rPr>
        <w:t xml:space="preserve"> in international affairs</w:t>
      </w:r>
      <w:r w:rsidRPr="00F53C93">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63FE7055" w14:textId="77777777" w:rsidR="003E1868" w:rsidRPr="00F53C93" w:rsidRDefault="003E1868" w:rsidP="003E1868">
      <w:pPr>
        <w:rPr>
          <w:sz w:val="16"/>
        </w:rPr>
      </w:pPr>
      <w:r w:rsidRPr="00F53C93">
        <w:rPr>
          <w:u w:val="single"/>
        </w:rPr>
        <w:t xml:space="preserve">Another </w:t>
      </w:r>
      <w:r w:rsidRPr="00F53C93">
        <w:rPr>
          <w:iCs/>
          <w:u w:val="single"/>
          <w:bdr w:val="single" w:sz="8" w:space="0" w:color="auto"/>
        </w:rPr>
        <w:t>prominent example</w:t>
      </w:r>
      <w:r w:rsidRPr="00F53C93">
        <w:rPr>
          <w:u w:val="single"/>
        </w:rPr>
        <w:t xml:space="preserve"> of </w:t>
      </w:r>
      <w:r w:rsidRPr="00F53C93">
        <w:rPr>
          <w:iCs/>
          <w:u w:val="single"/>
          <w:bdr w:val="single" w:sz="8" w:space="0" w:color="auto"/>
        </w:rPr>
        <w:t>interstate cooperation</w:t>
      </w:r>
      <w:r w:rsidRPr="00F53C93">
        <w:rPr>
          <w:u w:val="single"/>
        </w:rPr>
        <w:t xml:space="preserve"> without a hegemon is the </w:t>
      </w:r>
      <w:r w:rsidRPr="00F53C93">
        <w:rPr>
          <w:iCs/>
          <w:highlight w:val="cyan"/>
          <w:u w:val="single"/>
          <w:bdr w:val="single" w:sz="8" w:space="0" w:color="auto"/>
        </w:rPr>
        <w:t>O</w:t>
      </w:r>
      <w:r w:rsidRPr="00F53C93">
        <w:rPr>
          <w:u w:val="single"/>
        </w:rPr>
        <w:t xml:space="preserve">rganization of the </w:t>
      </w:r>
      <w:r w:rsidRPr="00F53C93">
        <w:rPr>
          <w:iCs/>
          <w:highlight w:val="cyan"/>
          <w:u w:val="single"/>
          <w:bdr w:val="single" w:sz="8" w:space="0" w:color="auto"/>
        </w:rPr>
        <w:t>P</w:t>
      </w:r>
      <w:r w:rsidRPr="00F53C93">
        <w:rPr>
          <w:u w:val="single"/>
        </w:rPr>
        <w:t xml:space="preserve">etroleum </w:t>
      </w:r>
      <w:r w:rsidRPr="00F53C93">
        <w:rPr>
          <w:iCs/>
          <w:highlight w:val="cyan"/>
          <w:u w:val="single"/>
          <w:bdr w:val="single" w:sz="8" w:space="0" w:color="auto"/>
        </w:rPr>
        <w:t>E</w:t>
      </w:r>
      <w:r w:rsidRPr="00F53C93">
        <w:rPr>
          <w:u w:val="single"/>
        </w:rPr>
        <w:t xml:space="preserve">xporting </w:t>
      </w:r>
      <w:r w:rsidRPr="00F53C93">
        <w:rPr>
          <w:iCs/>
          <w:highlight w:val="cyan"/>
          <w:u w:val="single"/>
          <w:bdr w:val="single" w:sz="8" w:space="0" w:color="auto"/>
        </w:rPr>
        <w:t>C</w:t>
      </w:r>
      <w:r w:rsidRPr="00F53C93">
        <w:rPr>
          <w:u w:val="single"/>
        </w:rPr>
        <w:t>ountries</w:t>
      </w:r>
      <w:r w:rsidRPr="00F53C93">
        <w:rPr>
          <w:sz w:val="16"/>
        </w:rPr>
        <w:t xml:space="preserve">, a group that includes the major oil producers of Africa and the Middle East, as well as Venezuela. Since its establishment in 1960, </w:t>
      </w:r>
      <w:r w:rsidRPr="00F53C93">
        <w:rPr>
          <w:u w:val="single"/>
        </w:rPr>
        <w:t>OPEC has suffered defections</w:t>
      </w:r>
      <w:r w:rsidRPr="00F53C93">
        <w:rPr>
          <w:sz w:val="16"/>
        </w:rPr>
        <w:t xml:space="preserve">, </w:t>
      </w:r>
      <w:r w:rsidRPr="00F53C93">
        <w:rPr>
          <w:u w:val="single"/>
        </w:rPr>
        <w:t>internal price wars</w:t>
      </w:r>
      <w:r w:rsidRPr="00F53C93">
        <w:rPr>
          <w:sz w:val="16"/>
        </w:rPr>
        <w:t xml:space="preserve">, </w:t>
      </w:r>
      <w:r w:rsidRPr="00F53C93">
        <w:rPr>
          <w:u w:val="single"/>
        </w:rPr>
        <w:t>and regular cheating on its quota limits</w:t>
      </w:r>
      <w:r w:rsidRPr="00F53C93">
        <w:rPr>
          <w:sz w:val="16"/>
        </w:rPr>
        <w:t xml:space="preserve">, </w:t>
      </w:r>
      <w:r w:rsidRPr="00F53C93">
        <w:rPr>
          <w:u w:val="single"/>
        </w:rPr>
        <w:t>but</w:t>
      </w:r>
      <w:r w:rsidRPr="00F53C93">
        <w:rPr>
          <w:sz w:val="16"/>
        </w:rPr>
        <w:t xml:space="preserve"> it has </w:t>
      </w:r>
      <w:r w:rsidRPr="00F53C93">
        <w:rPr>
          <w:iCs/>
          <w:u w:val="single"/>
          <w:bdr w:val="single" w:sz="8" w:space="0" w:color="auto"/>
        </w:rPr>
        <w:t>nonetheless empowered</w:t>
      </w:r>
      <w:r w:rsidRPr="00F53C93">
        <w:rPr>
          <w:u w:val="single"/>
        </w:rPr>
        <w:t xml:space="preserve"> a group of</w:t>
      </w:r>
      <w:r w:rsidRPr="00F53C93">
        <w:rPr>
          <w:sz w:val="16"/>
        </w:rPr>
        <w:t xml:space="preserve"> resource-rich </w:t>
      </w:r>
      <w:r w:rsidRPr="00F53C93">
        <w:rPr>
          <w:u w:val="single"/>
        </w:rPr>
        <w:t>countries</w:t>
      </w:r>
      <w:r w:rsidRPr="00F53C93">
        <w:rPr>
          <w:sz w:val="16"/>
        </w:rPr>
        <w:t xml:space="preserve"> without strong armies or diversified economies </w:t>
      </w:r>
      <w:r w:rsidRPr="00F53C93">
        <w:rPr>
          <w:u w:val="single"/>
        </w:rPr>
        <w:t xml:space="preserve">to </w:t>
      </w:r>
      <w:r w:rsidRPr="00F53C93">
        <w:rPr>
          <w:iCs/>
          <w:u w:val="single"/>
          <w:bdr w:val="single" w:sz="8" w:space="0" w:color="auto"/>
        </w:rPr>
        <w:t>sway global affairs</w:t>
      </w:r>
      <w:r w:rsidRPr="00F53C93">
        <w:rPr>
          <w:u w:val="single"/>
        </w:rPr>
        <w:t xml:space="preserve"> and </w:t>
      </w:r>
      <w:r w:rsidRPr="00F53C93">
        <w:rPr>
          <w:iCs/>
          <w:u w:val="single"/>
          <w:bdr w:val="single" w:sz="8" w:space="0" w:color="auto"/>
        </w:rPr>
        <w:t>generate leverage</w:t>
      </w:r>
      <w:r w:rsidRPr="00F53C93">
        <w:rPr>
          <w:sz w:val="16"/>
        </w:rPr>
        <w:t xml:space="preserve"> in capitals around the world. </w:t>
      </w:r>
      <w:r w:rsidRPr="00F53C93">
        <w:rPr>
          <w:u w:val="single"/>
        </w:rPr>
        <w:t xml:space="preserve">Since Russia’s invasion of </w:t>
      </w:r>
      <w:r w:rsidRPr="00F53C93">
        <w:rPr>
          <w:iCs/>
          <w:u w:val="single"/>
          <w:bdr w:val="single" w:sz="8" w:space="0" w:color="auto"/>
        </w:rPr>
        <w:t>Ukraine in 2022</w:t>
      </w:r>
      <w:r w:rsidRPr="00F53C93">
        <w:rPr>
          <w:sz w:val="16"/>
        </w:rPr>
        <w:t>, the group has successfully coordinated production quotas among its own members and the ten other countries that form OPEC+ to stabilize and sustain high oil prices, furnishing its members more than a trillion dollars in gross revenue.</w:t>
      </w:r>
    </w:p>
    <w:p w14:paraId="332845F8" w14:textId="77777777" w:rsidR="003E1868" w:rsidRPr="00F53C93" w:rsidRDefault="003E1868" w:rsidP="003E1868">
      <w:pPr>
        <w:rPr>
          <w:sz w:val="16"/>
        </w:rPr>
      </w:pPr>
      <w:r w:rsidRPr="00F53C93">
        <w:rPr>
          <w:sz w:val="16"/>
        </w:rPr>
        <w:t xml:space="preserve">A looser form of </w:t>
      </w:r>
      <w:r w:rsidRPr="00F53C93">
        <w:rPr>
          <w:u w:val="single"/>
        </w:rPr>
        <w:t>demand-driven multilateral organization</w:t>
      </w:r>
      <w:r w:rsidRPr="00F53C93">
        <w:rPr>
          <w:sz w:val="16"/>
        </w:rPr>
        <w:t xml:space="preserve"> is the </w:t>
      </w:r>
      <w:r w:rsidRPr="00F53C93">
        <w:rPr>
          <w:iCs/>
          <w:highlight w:val="cyan"/>
          <w:u w:val="single"/>
          <w:bdr w:val="single" w:sz="8" w:space="0" w:color="auto"/>
        </w:rPr>
        <w:t>BRICS+</w:t>
      </w:r>
      <w:r w:rsidRPr="00F53C93">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F53C93">
        <w:rPr>
          <w:highlight w:val="cyan"/>
          <w:u w:val="single"/>
        </w:rPr>
        <w:t xml:space="preserve">a </w:t>
      </w:r>
      <w:r w:rsidRPr="00F53C93">
        <w:rPr>
          <w:iCs/>
          <w:highlight w:val="cyan"/>
          <w:u w:val="single"/>
          <w:bdr w:val="single" w:sz="8" w:space="0" w:color="auto"/>
        </w:rPr>
        <w:t>shared interest</w:t>
      </w:r>
      <w:r w:rsidRPr="00F53C93">
        <w:rPr>
          <w:highlight w:val="cyan"/>
          <w:u w:val="single"/>
        </w:rPr>
        <w:t xml:space="preserve"> in </w:t>
      </w:r>
      <w:r w:rsidRPr="00F53C93">
        <w:rPr>
          <w:iCs/>
          <w:highlight w:val="cyan"/>
          <w:u w:val="single"/>
          <w:bdr w:val="single" w:sz="8" w:space="0" w:color="auto"/>
        </w:rPr>
        <w:t>reducing risks</w:t>
      </w:r>
      <w:r w:rsidRPr="00F53C93">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2B1113CF" w14:textId="77777777" w:rsidR="003E1868" w:rsidRPr="00F53C93" w:rsidRDefault="003E1868" w:rsidP="003E1868">
      <w:pPr>
        <w:rPr>
          <w:sz w:val="16"/>
        </w:rPr>
      </w:pPr>
      <w:r w:rsidRPr="00F53C93">
        <w:rPr>
          <w:sz w:val="16"/>
        </w:rPr>
        <w:t xml:space="preserve">Each of these cases illustrates that </w:t>
      </w:r>
      <w:r w:rsidRPr="00F53C93">
        <w:rPr>
          <w:highlight w:val="cyan"/>
          <w:u w:val="single"/>
        </w:rPr>
        <w:t xml:space="preserve">countries that have </w:t>
      </w:r>
      <w:r w:rsidRPr="00F53C93">
        <w:rPr>
          <w:iCs/>
          <w:highlight w:val="cyan"/>
          <w:u w:val="single"/>
          <w:bdr w:val="single" w:sz="8" w:space="0" w:color="auto"/>
        </w:rPr>
        <w:t>common interests</w:t>
      </w:r>
      <w:r w:rsidRPr="00F53C93">
        <w:rPr>
          <w:u w:val="single"/>
        </w:rPr>
        <w:t xml:space="preserve"> or a need </w:t>
      </w:r>
      <w:r w:rsidRPr="00F53C93">
        <w:rPr>
          <w:highlight w:val="cyan"/>
          <w:u w:val="single"/>
        </w:rPr>
        <w:t xml:space="preserve">to </w:t>
      </w:r>
      <w:r w:rsidRPr="00F53C93">
        <w:rPr>
          <w:iCs/>
          <w:highlight w:val="cyan"/>
          <w:u w:val="single"/>
          <w:bdr w:val="single" w:sz="8" w:space="0" w:color="auto"/>
        </w:rPr>
        <w:t>protect themselves</w:t>
      </w:r>
      <w:r w:rsidRPr="00F53C93">
        <w:rPr>
          <w:highlight w:val="cyan"/>
          <w:u w:val="single"/>
        </w:rPr>
        <w:t xml:space="preserve"> against </w:t>
      </w:r>
      <w:r w:rsidRPr="00F53C93">
        <w:rPr>
          <w:iCs/>
          <w:highlight w:val="cyan"/>
          <w:u w:val="single"/>
          <w:bdr w:val="single" w:sz="8" w:space="0" w:color="auto"/>
        </w:rPr>
        <w:t>shared risks</w:t>
      </w:r>
      <w:r w:rsidRPr="00F53C93">
        <w:rPr>
          <w:sz w:val="16"/>
        </w:rPr>
        <w:t xml:space="preserve"> can </w:t>
      </w:r>
      <w:r w:rsidRPr="00F53C93">
        <w:rPr>
          <w:highlight w:val="cyan"/>
          <w:u w:val="single"/>
        </w:rPr>
        <w:t xml:space="preserve">make </w:t>
      </w:r>
      <w:r w:rsidRPr="00F53C93">
        <w:rPr>
          <w:iCs/>
          <w:highlight w:val="cyan"/>
          <w:u w:val="single"/>
          <w:bdr w:val="single" w:sz="8" w:space="0" w:color="auto"/>
        </w:rPr>
        <w:t>effective arrangements</w:t>
      </w:r>
      <w:r w:rsidRPr="00F53C93">
        <w:rPr>
          <w:highlight w:val="cyan"/>
          <w:u w:val="single"/>
        </w:rPr>
        <w:t xml:space="preserve"> on their own</w:t>
      </w:r>
      <w:r w:rsidRPr="00F53C93">
        <w:rPr>
          <w:sz w:val="16"/>
        </w:rPr>
        <w:t xml:space="preserve">. </w:t>
      </w:r>
      <w:r w:rsidRPr="00F53C93">
        <w:rPr>
          <w:u w:val="single"/>
        </w:rPr>
        <w:t>If</w:t>
      </w:r>
      <w:r w:rsidRPr="00F53C93">
        <w:rPr>
          <w:sz w:val="16"/>
        </w:rPr>
        <w:t xml:space="preserve"> the </w:t>
      </w:r>
      <w:r w:rsidRPr="00F53C93">
        <w:rPr>
          <w:u w:val="single"/>
        </w:rPr>
        <w:t xml:space="preserve">Trump administration decides to </w:t>
      </w:r>
      <w:r w:rsidRPr="00F53C93">
        <w:rPr>
          <w:iCs/>
          <w:u w:val="single"/>
          <w:bdr w:val="single" w:sz="8" w:space="0" w:color="auto"/>
        </w:rPr>
        <w:t>withdraw from international institutions</w:t>
      </w:r>
      <w:r w:rsidRPr="00F53C93">
        <w:rPr>
          <w:sz w:val="16"/>
        </w:rPr>
        <w:t xml:space="preserve">, </w:t>
      </w:r>
      <w:r w:rsidRPr="00F53C93">
        <w:rPr>
          <w:u w:val="single"/>
        </w:rPr>
        <w:t>renege on U.S. commitments</w:t>
      </w:r>
      <w:r w:rsidRPr="00F53C93">
        <w:rPr>
          <w:sz w:val="16"/>
        </w:rPr>
        <w:t xml:space="preserve">, </w:t>
      </w:r>
      <w:r w:rsidRPr="00F53C93">
        <w:rPr>
          <w:u w:val="single"/>
        </w:rPr>
        <w:t xml:space="preserve">and </w:t>
      </w:r>
      <w:r w:rsidRPr="00F53C93">
        <w:rPr>
          <w:iCs/>
          <w:u w:val="single"/>
          <w:bdr w:val="single" w:sz="8" w:space="0" w:color="auto"/>
        </w:rPr>
        <w:t>ignore established norms of diplomacy</w:t>
      </w:r>
      <w:r w:rsidRPr="00F53C93">
        <w:rPr>
          <w:sz w:val="16"/>
        </w:rPr>
        <w:t xml:space="preserve">, </w:t>
      </w:r>
      <w:r w:rsidRPr="00F53C93">
        <w:rPr>
          <w:u w:val="single"/>
        </w:rPr>
        <w:t>that does not mean</w:t>
      </w:r>
      <w:r w:rsidRPr="00F53C93">
        <w:rPr>
          <w:sz w:val="16"/>
        </w:rPr>
        <w:t xml:space="preserve"> that </w:t>
      </w:r>
      <w:r w:rsidRPr="00F53C93">
        <w:rPr>
          <w:u w:val="single"/>
        </w:rPr>
        <w:t xml:space="preserve">other countries cannot </w:t>
      </w:r>
      <w:r w:rsidRPr="00F53C93">
        <w:rPr>
          <w:iCs/>
          <w:u w:val="single"/>
          <w:bdr w:val="single" w:sz="8" w:space="0" w:color="auto"/>
        </w:rPr>
        <w:t>create and sustain</w:t>
      </w:r>
      <w:r w:rsidRPr="00F53C93">
        <w:rPr>
          <w:u w:val="single"/>
        </w:rPr>
        <w:t xml:space="preserve"> frameworks for </w:t>
      </w:r>
      <w:r w:rsidRPr="00F53C93">
        <w:rPr>
          <w:iCs/>
          <w:u w:val="single"/>
          <w:bdr w:val="single" w:sz="8" w:space="0" w:color="auto"/>
        </w:rPr>
        <w:t>negotiation and agreement</w:t>
      </w:r>
      <w:r w:rsidRPr="00F53C93">
        <w:rPr>
          <w:sz w:val="16"/>
        </w:rPr>
        <w:t>. Indeed, there are several pathways by which the world could transition from U.S.-led institutions, treaties, and alliances to ones shaped by other countries.</w:t>
      </w:r>
    </w:p>
    <w:p w14:paraId="4931C870" w14:textId="77777777" w:rsidR="003E1868" w:rsidRPr="00F53C93" w:rsidRDefault="003E1868" w:rsidP="003E1868">
      <w:pPr>
        <w:keepNext/>
        <w:keepLines/>
        <w:spacing w:before="40"/>
        <w:outlineLvl w:val="3"/>
        <w:rPr>
          <w:rFonts w:eastAsia="Times New Roman" w:cstheme="majorBidi"/>
          <w:b/>
          <w:iCs/>
          <w:sz w:val="26"/>
        </w:rPr>
      </w:pPr>
      <w:r>
        <w:rPr>
          <w:rFonts w:eastAsiaTheme="majorEastAsia" w:cstheme="majorBidi"/>
          <w:b/>
          <w:iCs/>
          <w:sz w:val="26"/>
        </w:rPr>
        <w:t xml:space="preserve">And the US </w:t>
      </w:r>
      <w:r>
        <w:rPr>
          <w:rFonts w:eastAsiaTheme="majorEastAsia" w:cstheme="majorBidi"/>
          <w:b/>
          <w:iCs/>
          <w:sz w:val="26"/>
          <w:u w:val="single"/>
        </w:rPr>
        <w:t>isn’t key</w:t>
      </w:r>
      <w:r>
        <w:rPr>
          <w:rFonts w:eastAsiaTheme="majorEastAsia" w:cstheme="majorBidi"/>
          <w:b/>
          <w:iCs/>
          <w:sz w:val="26"/>
        </w:rPr>
        <w:t xml:space="preserve">. They have </w:t>
      </w:r>
      <w:r w:rsidRPr="00F53C93">
        <w:rPr>
          <w:rFonts w:eastAsiaTheme="majorEastAsia" w:cstheme="majorBidi"/>
          <w:b/>
          <w:iCs/>
          <w:sz w:val="26"/>
          <w:u w:val="single"/>
        </w:rPr>
        <w:t>zero</w:t>
      </w:r>
      <w:r w:rsidRPr="00F53C93">
        <w:rPr>
          <w:rFonts w:eastAsiaTheme="majorEastAsia" w:cstheme="majorBidi"/>
          <w:b/>
          <w:iCs/>
          <w:sz w:val="26"/>
        </w:rPr>
        <w:t xml:space="preserve"> democratic credibility.</w:t>
      </w:r>
    </w:p>
    <w:p w14:paraId="15E33B2B" w14:textId="77777777" w:rsidR="003E1868" w:rsidRPr="00F53C93" w:rsidRDefault="003E1868" w:rsidP="003E1868">
      <w:pPr>
        <w:rPr>
          <w:rFonts w:eastAsia="Calibri"/>
        </w:rPr>
      </w:pPr>
      <w:r w:rsidRPr="00F53C93">
        <w:t xml:space="preserve">Emma </w:t>
      </w:r>
      <w:r w:rsidRPr="00F53C93">
        <w:rPr>
          <w:b/>
          <w:bCs/>
          <w:sz w:val="26"/>
        </w:rPr>
        <w:t>Ashford 21</w:t>
      </w:r>
      <w:r w:rsidRPr="00F53C93">
        <w:t>, Senior fellow in the New American Engagement Initiative at the Atlantic Council’s Scowcroft Center for Strategy and Security, "America Can’t Promote Democracy Abroad. It Can’t Even Protect It at Home." Foreign Policy, 01/07/2021, https://foreignpolicy.com/2021/01/07/america-cant-promote-protect-democracy-abroad/.</w:t>
      </w:r>
    </w:p>
    <w:p w14:paraId="4961A93A" w14:textId="77777777" w:rsidR="003E1868" w:rsidRPr="00F53C93" w:rsidRDefault="003E1868" w:rsidP="003E1868">
      <w:pPr>
        <w:rPr>
          <w:rFonts w:eastAsia="Calibri"/>
        </w:rPr>
      </w:pPr>
      <w:r w:rsidRPr="00F53C93">
        <w:rPr>
          <w:sz w:val="16"/>
        </w:rPr>
        <w:t xml:space="preserve">“What if journalists wrote about U.S. politics the way they wrote about other countries?” asked a dozen tongue-in-cheek articles since 2016. Twitter users joked about the embattled president of a former British colony, huddling in his palace, refusing to concede the election. But all of that ended Wednesday afternoon, </w:t>
      </w:r>
      <w:r w:rsidRPr="00F53C93">
        <w:rPr>
          <w:u w:val="single"/>
        </w:rPr>
        <w:t xml:space="preserve">when a </w:t>
      </w:r>
      <w:r w:rsidRPr="00F53C93">
        <w:rPr>
          <w:highlight w:val="cyan"/>
          <w:u w:val="single"/>
        </w:rPr>
        <w:t>violent mob</w:t>
      </w:r>
      <w:r w:rsidRPr="00F53C93">
        <w:rPr>
          <w:sz w:val="16"/>
        </w:rPr>
        <w:t xml:space="preserve"> </w:t>
      </w:r>
      <w:r w:rsidRPr="00F53C93">
        <w:rPr>
          <w:highlight w:val="cyan"/>
          <w:u w:val="single"/>
        </w:rPr>
        <w:t>rushed</w:t>
      </w:r>
      <w:r w:rsidRPr="00F53C93">
        <w:rPr>
          <w:u w:val="single"/>
        </w:rPr>
        <w:t xml:space="preserve"> past</w:t>
      </w:r>
      <w:r w:rsidRPr="00F53C93">
        <w:rPr>
          <w:sz w:val="16"/>
        </w:rPr>
        <w:t xml:space="preserve"> </w:t>
      </w:r>
      <w:r w:rsidRPr="00F53C93">
        <w:rPr>
          <w:iCs/>
          <w:u w:val="single"/>
          <w:bdr w:val="single" w:sz="8" w:space="0" w:color="auto"/>
        </w:rPr>
        <w:t>U.S. Capitol Police</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 xml:space="preserve">invaded </w:t>
      </w:r>
      <w:r w:rsidRPr="00F53C93">
        <w:rPr>
          <w:iCs/>
          <w:highlight w:val="cyan"/>
          <w:u w:val="single"/>
          <w:bdr w:val="single" w:sz="8" w:space="0" w:color="auto"/>
        </w:rPr>
        <w:t>Congress</w:t>
      </w:r>
      <w:r w:rsidRPr="00F53C93">
        <w:rPr>
          <w:sz w:val="16"/>
        </w:rPr>
        <w:t xml:space="preserve">, </w:t>
      </w:r>
      <w:r w:rsidRPr="00F53C93">
        <w:rPr>
          <w:u w:val="single"/>
        </w:rPr>
        <w:t>forcing the</w:t>
      </w:r>
      <w:r w:rsidRPr="00F53C93">
        <w:rPr>
          <w:sz w:val="16"/>
        </w:rPr>
        <w:t xml:space="preserve"> </w:t>
      </w:r>
      <w:r w:rsidRPr="00F53C93">
        <w:rPr>
          <w:iCs/>
          <w:u w:val="single"/>
          <w:bdr w:val="single" w:sz="8" w:space="0" w:color="auto"/>
        </w:rPr>
        <w:t>evacuation</w:t>
      </w:r>
      <w:r w:rsidRPr="00F53C93">
        <w:rPr>
          <w:sz w:val="16"/>
        </w:rPr>
        <w:t xml:space="preserve"> </w:t>
      </w:r>
      <w:r w:rsidRPr="00F53C93">
        <w:rPr>
          <w:u w:val="single"/>
        </w:rPr>
        <w:t>of lawmakers and ending with</w:t>
      </w:r>
      <w:r w:rsidRPr="00F53C93">
        <w:rPr>
          <w:sz w:val="16"/>
        </w:rPr>
        <w:t xml:space="preserve"> </w:t>
      </w:r>
      <w:r w:rsidRPr="00F53C93">
        <w:rPr>
          <w:iCs/>
          <w:u w:val="single"/>
          <w:bdr w:val="single" w:sz="8" w:space="0" w:color="auto"/>
        </w:rPr>
        <w:t>tear gas</w:t>
      </w:r>
      <w:r w:rsidRPr="00F53C93">
        <w:rPr>
          <w:sz w:val="16"/>
        </w:rPr>
        <w:t xml:space="preserve">, </w:t>
      </w:r>
      <w:r w:rsidRPr="00F53C93">
        <w:rPr>
          <w:iCs/>
          <w:u w:val="single"/>
          <w:bdr w:val="single" w:sz="8" w:space="0" w:color="auto"/>
        </w:rPr>
        <w:t>gunfire</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at least four deaths</w:t>
      </w:r>
      <w:r w:rsidRPr="00F53C93">
        <w:rPr>
          <w:sz w:val="16"/>
        </w:rPr>
        <w:t xml:space="preserve">. The </w:t>
      </w:r>
      <w:r w:rsidRPr="00F53C93">
        <w:rPr>
          <w:u w:val="single"/>
        </w:rPr>
        <w:t>pictures</w:t>
      </w:r>
      <w:r w:rsidRPr="00F53C93">
        <w:rPr>
          <w:sz w:val="16"/>
        </w:rPr>
        <w:t xml:space="preserve"> </w:t>
      </w:r>
      <w:r w:rsidRPr="00F53C93">
        <w:rPr>
          <w:highlight w:val="cyan"/>
          <w:u w:val="single"/>
        </w:rPr>
        <w:t>called to mind</w:t>
      </w:r>
      <w:r w:rsidRPr="00F53C93">
        <w:rPr>
          <w:sz w:val="16"/>
        </w:rPr>
        <w:t xml:space="preserve"> </w:t>
      </w:r>
      <w:r w:rsidRPr="00F53C93">
        <w:rPr>
          <w:iCs/>
          <w:u w:val="single"/>
          <w:bdr w:val="single" w:sz="8" w:space="0" w:color="auto"/>
        </w:rPr>
        <w:t xml:space="preserve">Boris </w:t>
      </w:r>
      <w:r w:rsidRPr="00F53C93">
        <w:rPr>
          <w:iCs/>
          <w:highlight w:val="cyan"/>
          <w:u w:val="single"/>
          <w:bdr w:val="single" w:sz="8" w:space="0" w:color="auto"/>
        </w:rPr>
        <w:t>Yeltsin</w:t>
      </w:r>
      <w:r w:rsidRPr="00F53C93">
        <w:rPr>
          <w:sz w:val="16"/>
        </w:rPr>
        <w:t xml:space="preserve"> on top of a tank, </w:t>
      </w:r>
      <w:r w:rsidRPr="00F53C93">
        <w:rPr>
          <w:u w:val="single"/>
        </w:rPr>
        <w:t>the</w:t>
      </w:r>
      <w:r w:rsidRPr="00F53C93">
        <w:rPr>
          <w:sz w:val="16"/>
        </w:rPr>
        <w:t xml:space="preserve"> </w:t>
      </w:r>
      <w:r w:rsidRPr="00F53C93">
        <w:rPr>
          <w:iCs/>
          <w:highlight w:val="cyan"/>
          <w:u w:val="single"/>
          <w:bdr w:val="single" w:sz="8" w:space="0" w:color="auto"/>
        </w:rPr>
        <w:t>Arab Spring</w:t>
      </w:r>
      <w:r w:rsidRPr="00F53C93">
        <w:rPr>
          <w:highlight w:val="cyan"/>
          <w:u w:val="single"/>
        </w:rPr>
        <w:t>, or</w:t>
      </w:r>
      <w:r w:rsidRPr="00F53C93">
        <w:rPr>
          <w:u w:val="single"/>
        </w:rPr>
        <w:t xml:space="preserve"> the</w:t>
      </w:r>
      <w:r w:rsidRPr="00F53C93">
        <w:rPr>
          <w:sz w:val="16"/>
        </w:rPr>
        <w:t xml:space="preserve"> </w:t>
      </w:r>
      <w:r w:rsidRPr="00F53C93">
        <w:rPr>
          <w:iCs/>
          <w:u w:val="single"/>
          <w:bdr w:val="single" w:sz="8" w:space="0" w:color="auto"/>
        </w:rPr>
        <w:t xml:space="preserve">streets of </w:t>
      </w:r>
      <w:r w:rsidRPr="00F53C93">
        <w:rPr>
          <w:iCs/>
          <w:highlight w:val="cyan"/>
          <w:u w:val="single"/>
          <w:bdr w:val="single" w:sz="8" w:space="0" w:color="auto"/>
        </w:rPr>
        <w:t>Venezuela</w:t>
      </w:r>
      <w:r w:rsidRPr="00F53C93">
        <w:rPr>
          <w:sz w:val="16"/>
        </w:rPr>
        <w:t xml:space="preserve">. For those watching around the world, </w:t>
      </w:r>
      <w:r w:rsidRPr="00F53C93">
        <w:rPr>
          <w:u w:val="single"/>
        </w:rPr>
        <w:t xml:space="preserve">the </w:t>
      </w:r>
      <w:r w:rsidRPr="00F53C93">
        <w:rPr>
          <w:iCs/>
          <w:highlight w:val="cyan"/>
          <w:u w:val="single"/>
          <w:bdr w:val="single" w:sz="8" w:space="0" w:color="auto"/>
        </w:rPr>
        <w:t>U</w:t>
      </w:r>
      <w:r w:rsidRPr="00F53C93">
        <w:rPr>
          <w:u w:val="single"/>
        </w:rPr>
        <w:t xml:space="preserve">nited </w:t>
      </w:r>
      <w:r w:rsidRPr="00F53C93">
        <w:rPr>
          <w:iCs/>
          <w:highlight w:val="cyan"/>
          <w:u w:val="single"/>
          <w:bdr w:val="single" w:sz="8" w:space="0" w:color="auto"/>
        </w:rPr>
        <w:t>S</w:t>
      </w:r>
      <w:r w:rsidRPr="00F53C93">
        <w:rPr>
          <w:u w:val="single"/>
        </w:rPr>
        <w:t xml:space="preserve">tates </w:t>
      </w:r>
      <w:r w:rsidRPr="00F53C93">
        <w:rPr>
          <w:highlight w:val="cyan"/>
          <w:u w:val="single"/>
        </w:rPr>
        <w:t>had become</w:t>
      </w:r>
      <w:r w:rsidRPr="00F53C93">
        <w:rPr>
          <w:u w:val="single"/>
        </w:rPr>
        <w:t xml:space="preserve"> what American leaders so often decried</w:t>
      </w:r>
      <w:r w:rsidRPr="00F53C93">
        <w:rPr>
          <w:sz w:val="16"/>
        </w:rPr>
        <w:t xml:space="preserve">: </w:t>
      </w:r>
      <w:r w:rsidRPr="00F53C93">
        <w:rPr>
          <w:highlight w:val="cyan"/>
          <w:u w:val="single"/>
        </w:rPr>
        <w:t>a</w:t>
      </w:r>
      <w:r w:rsidRPr="00F53C93">
        <w:rPr>
          <w:sz w:val="16"/>
        </w:rPr>
        <w:t xml:space="preserve"> </w:t>
      </w:r>
      <w:r w:rsidRPr="00F53C93">
        <w:rPr>
          <w:iCs/>
          <w:highlight w:val="cyan"/>
          <w:u w:val="single"/>
          <w:bdr w:val="single" w:sz="8" w:space="0" w:color="auto"/>
        </w:rPr>
        <w:t>weak democracy</w:t>
      </w:r>
      <w:r w:rsidRPr="00F53C93">
        <w:rPr>
          <w:sz w:val="16"/>
        </w:rPr>
        <w:t xml:space="preserve"> </w:t>
      </w:r>
      <w:r w:rsidRPr="00F53C93">
        <w:rPr>
          <w:u w:val="single"/>
        </w:rPr>
        <w:t>unable to prevent</w:t>
      </w:r>
      <w:r w:rsidRPr="00F53C93">
        <w:rPr>
          <w:sz w:val="16"/>
        </w:rPr>
        <w:t xml:space="preserve"> </w:t>
      </w:r>
      <w:r w:rsidRPr="00F53C93">
        <w:rPr>
          <w:iCs/>
          <w:u w:val="single"/>
          <w:bdr w:val="single" w:sz="8" w:space="0" w:color="auto"/>
        </w:rPr>
        <w:t>violence</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bloodshed</w:t>
      </w:r>
      <w:r w:rsidRPr="00F53C93">
        <w:rPr>
          <w:sz w:val="16"/>
        </w:rPr>
        <w:t xml:space="preserve"> </w:t>
      </w:r>
      <w:r w:rsidRPr="00F53C93">
        <w:rPr>
          <w:u w:val="single"/>
        </w:rPr>
        <w:t>from marring the transition of power</w:t>
      </w:r>
      <w:r w:rsidRPr="00F53C93">
        <w:rPr>
          <w:sz w:val="16"/>
        </w:rPr>
        <w:t xml:space="preserve"> from one leader to the next.</w:t>
      </w:r>
    </w:p>
    <w:p w14:paraId="42A5F049" w14:textId="77777777" w:rsidR="003E1868" w:rsidRPr="00F53C93" w:rsidRDefault="003E1868" w:rsidP="003E1868">
      <w:pPr>
        <w:rPr>
          <w:rFonts w:eastAsia="Calibri"/>
        </w:rPr>
      </w:pPr>
      <w:r w:rsidRPr="00F53C93">
        <w:rPr>
          <w:u w:val="single"/>
        </w:rPr>
        <w:t>It’s a sign of how</w:t>
      </w:r>
      <w:r w:rsidRPr="00F53C93">
        <w:rPr>
          <w:sz w:val="16"/>
        </w:rPr>
        <w:t xml:space="preserve"> </w:t>
      </w:r>
      <w:r w:rsidRPr="00F53C93">
        <w:rPr>
          <w:iCs/>
          <w:u w:val="single"/>
          <w:bdr w:val="single" w:sz="8" w:space="0" w:color="auto"/>
        </w:rPr>
        <w:t>broken</w:t>
      </w:r>
      <w:r w:rsidRPr="00F53C93">
        <w:rPr>
          <w:sz w:val="16"/>
        </w:rPr>
        <w:t xml:space="preserve"> </w:t>
      </w:r>
      <w:r w:rsidRPr="00F53C93">
        <w:rPr>
          <w:u w:val="single"/>
        </w:rPr>
        <w:t>U.S. foreign-policy debates are that the</w:t>
      </w:r>
      <w:r w:rsidRPr="00F53C93">
        <w:rPr>
          <w:sz w:val="16"/>
        </w:rPr>
        <w:t xml:space="preserve"> </w:t>
      </w:r>
      <w:r w:rsidRPr="00F53C93">
        <w:rPr>
          <w:iCs/>
          <w:u w:val="single"/>
          <w:bdr w:val="single" w:sz="8" w:space="0" w:color="auto"/>
        </w:rPr>
        <w:t>primary reaction</w:t>
      </w:r>
      <w:r w:rsidRPr="00F53C93">
        <w:rPr>
          <w:sz w:val="16"/>
        </w:rPr>
        <w:t xml:space="preserve"> </w:t>
      </w:r>
      <w:r w:rsidRPr="00F53C93">
        <w:rPr>
          <w:u w:val="single"/>
        </w:rPr>
        <w:t>from</w:t>
      </w:r>
      <w:r w:rsidRPr="00F53C93">
        <w:rPr>
          <w:sz w:val="16"/>
        </w:rPr>
        <w:t xml:space="preserve"> many </w:t>
      </w:r>
      <w:r w:rsidRPr="00F53C93">
        <w:rPr>
          <w:u w:val="single"/>
        </w:rPr>
        <w:t>commentators was to worry about America’s</w:t>
      </w:r>
      <w:r w:rsidRPr="00F53C93">
        <w:rPr>
          <w:sz w:val="16"/>
        </w:rPr>
        <w:t xml:space="preserve"> </w:t>
      </w:r>
      <w:r w:rsidRPr="00F53C93">
        <w:rPr>
          <w:iCs/>
          <w:u w:val="single"/>
          <w:bdr w:val="single" w:sz="8" w:space="0" w:color="auto"/>
        </w:rPr>
        <w:t>moral authority</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global leadership</w:t>
      </w:r>
      <w:r w:rsidRPr="00F53C93">
        <w:rPr>
          <w:sz w:val="16"/>
        </w:rPr>
        <w:t xml:space="preserve">. There were comments about how happy China’s Xi Jinping must be and worries that this would undermine U.S. democracy promotion abroad. Michael McFaul, a former Obama-era ambassador to Moscow, tweeted that “Trump today delivered his latest, but hopefully his last gift to Putin.” Meanwhile, a group of NGOs, including the National Endowment for Democracy, issued a statement reaffirming its “commitment to stand in solidarity with all those around the world who share democratic values.” In short: in the middle of a literal coup attempt aimed at halting the certification of a democratic election, with insurrectionists storming the Capitol, many </w:t>
      </w:r>
      <w:r w:rsidRPr="00F53C93">
        <w:rPr>
          <w:u w:val="single"/>
        </w:rPr>
        <w:t>foreign-policy hands were</w:t>
      </w:r>
      <w:r w:rsidRPr="00F53C93">
        <w:rPr>
          <w:sz w:val="16"/>
        </w:rPr>
        <w:t xml:space="preserve"> </w:t>
      </w:r>
      <w:r w:rsidRPr="00F53C93">
        <w:rPr>
          <w:iCs/>
          <w:u w:val="single"/>
          <w:bdr w:val="single" w:sz="8" w:space="0" w:color="auto"/>
        </w:rPr>
        <w:t>fretting</w:t>
      </w:r>
      <w:r w:rsidRPr="00F53C93">
        <w:rPr>
          <w:sz w:val="16"/>
        </w:rPr>
        <w:t xml:space="preserve"> </w:t>
      </w:r>
      <w:r w:rsidRPr="00F53C93">
        <w:rPr>
          <w:u w:val="single"/>
        </w:rPr>
        <w:t xml:space="preserve">about whether the </w:t>
      </w:r>
      <w:r w:rsidRPr="00F53C93">
        <w:rPr>
          <w:iCs/>
          <w:u w:val="single"/>
          <w:bdr w:val="single" w:sz="8" w:space="0" w:color="auto"/>
        </w:rPr>
        <w:t>U</w:t>
      </w:r>
      <w:r w:rsidRPr="00F53C93">
        <w:rPr>
          <w:u w:val="single"/>
        </w:rPr>
        <w:t xml:space="preserve">nited </w:t>
      </w:r>
      <w:r w:rsidRPr="00F53C93">
        <w:rPr>
          <w:iCs/>
          <w:u w:val="single"/>
          <w:bdr w:val="single" w:sz="8" w:space="0" w:color="auto"/>
        </w:rPr>
        <w:t>S</w:t>
      </w:r>
      <w:r w:rsidRPr="00F53C93">
        <w:rPr>
          <w:u w:val="single"/>
        </w:rPr>
        <w:t>tates</w:t>
      </w:r>
      <w:r w:rsidRPr="00F53C93">
        <w:rPr>
          <w:sz w:val="16"/>
        </w:rPr>
        <w:t xml:space="preserve"> </w:t>
      </w:r>
      <w:r w:rsidRPr="00F53C93">
        <w:rPr>
          <w:u w:val="single"/>
        </w:rPr>
        <w:t>could continue to</w:t>
      </w:r>
      <w:r w:rsidRPr="00F53C93">
        <w:rPr>
          <w:sz w:val="16"/>
        </w:rPr>
        <w:t xml:space="preserve"> </w:t>
      </w:r>
      <w:r w:rsidRPr="00F53C93">
        <w:rPr>
          <w:iCs/>
          <w:u w:val="single"/>
          <w:bdr w:val="single" w:sz="8" w:space="0" w:color="auto"/>
        </w:rPr>
        <w:t>spread democracy</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h</w:t>
      </w:r>
      <w:r w:rsidRPr="00F53C93">
        <w:rPr>
          <w:u w:val="single"/>
        </w:rPr>
        <w:t>uman</w:t>
      </w:r>
      <w:r w:rsidRPr="00F53C93">
        <w:rPr>
          <w:sz w:val="16"/>
        </w:rPr>
        <w:t xml:space="preserve"> </w:t>
      </w:r>
      <w:r w:rsidRPr="00F53C93">
        <w:rPr>
          <w:iCs/>
          <w:u w:val="single"/>
          <w:bdr w:val="single" w:sz="8" w:space="0" w:color="auto"/>
        </w:rPr>
        <w:t>r</w:t>
      </w:r>
      <w:r w:rsidRPr="00F53C93">
        <w:rPr>
          <w:u w:val="single"/>
        </w:rPr>
        <w:t>ights</w:t>
      </w:r>
      <w:r w:rsidRPr="00F53C93">
        <w:rPr>
          <w:sz w:val="16"/>
        </w:rPr>
        <w:t xml:space="preserve"> abroad and whether it might impact America’s ability to engage in great-power competition with China.</w:t>
      </w:r>
    </w:p>
    <w:p w14:paraId="72FFEEAB" w14:textId="77777777" w:rsidR="003E1868" w:rsidRPr="00F53C93" w:rsidRDefault="003E1868" w:rsidP="003E1868">
      <w:pPr>
        <w:rPr>
          <w:rFonts w:eastAsia="Calibri"/>
        </w:rPr>
      </w:pPr>
      <w:r w:rsidRPr="00F53C93">
        <w:rPr>
          <w:sz w:val="16"/>
        </w:rPr>
        <w:t>To call these reactions out of touch would be an understatement. At this point, the United States has bigger problems than an inability to promote democracy around the world or worrying about an ambitious global competition with China. U.S. domestic politics are staggering under the weight of decades of partisan abuse, and while most institutions have so far proved resilient, there is no guarantee they’ll stand up to the next autocratic wannabe. Almost the only institution that retains the trust of the American people is the military, a distinction that carries its own worrying implications.</w:t>
      </w:r>
    </w:p>
    <w:p w14:paraId="5F740144" w14:textId="77777777" w:rsidR="003E1868" w:rsidRPr="00F53C93" w:rsidRDefault="003E1868" w:rsidP="003E1868">
      <w:pPr>
        <w:rPr>
          <w:rFonts w:eastAsia="Calibri"/>
        </w:rPr>
      </w:pPr>
      <w:r w:rsidRPr="00F53C93">
        <w:rPr>
          <w:sz w:val="16"/>
        </w:rPr>
        <w:t xml:space="preserve">Wednesday’s </w:t>
      </w:r>
      <w:r w:rsidRPr="00F53C93">
        <w:rPr>
          <w:u w:val="single"/>
        </w:rPr>
        <w:t>violence will</w:t>
      </w:r>
      <w:r w:rsidRPr="00F53C93">
        <w:rPr>
          <w:sz w:val="16"/>
        </w:rPr>
        <w:t xml:space="preserve"> </w:t>
      </w:r>
      <w:r w:rsidRPr="00F53C93">
        <w:rPr>
          <w:iCs/>
          <w:highlight w:val="cyan"/>
          <w:u w:val="single"/>
          <w:bdr w:val="single" w:sz="8" w:space="0" w:color="auto"/>
        </w:rPr>
        <w:t>certainly</w:t>
      </w:r>
      <w:r w:rsidRPr="00F53C93">
        <w:rPr>
          <w:sz w:val="16"/>
        </w:rPr>
        <w:t xml:space="preserve"> </w:t>
      </w:r>
      <w:r w:rsidRPr="00F53C93">
        <w:rPr>
          <w:highlight w:val="cyan"/>
          <w:u w:val="single"/>
        </w:rPr>
        <w:t>impact the</w:t>
      </w:r>
      <w:r w:rsidRPr="00F53C93">
        <w:rPr>
          <w:u w:val="single"/>
        </w:rPr>
        <w:t xml:space="preserve"> </w:t>
      </w:r>
      <w:r w:rsidRPr="00F53C93">
        <w:rPr>
          <w:iCs/>
          <w:u w:val="single"/>
          <w:bdr w:val="single" w:sz="8" w:space="0" w:color="auto"/>
        </w:rPr>
        <w:t>U</w:t>
      </w:r>
      <w:r w:rsidRPr="00F53C93">
        <w:rPr>
          <w:u w:val="single"/>
        </w:rPr>
        <w:t xml:space="preserve">nited </w:t>
      </w:r>
      <w:r w:rsidRPr="00F53C93">
        <w:rPr>
          <w:iCs/>
          <w:u w:val="single"/>
          <w:bdr w:val="single" w:sz="8" w:space="0" w:color="auto"/>
        </w:rPr>
        <w:t>S</w:t>
      </w:r>
      <w:r w:rsidRPr="00F53C93">
        <w:rPr>
          <w:u w:val="single"/>
        </w:rPr>
        <w:t xml:space="preserve">tates’ </w:t>
      </w:r>
      <w:r w:rsidRPr="00F53C93">
        <w:rPr>
          <w:iCs/>
          <w:highlight w:val="cyan"/>
          <w:u w:val="single"/>
          <w:bdr w:val="single" w:sz="8" w:space="0" w:color="auto"/>
        </w:rPr>
        <w:t>global image</w:t>
      </w:r>
      <w:r w:rsidRPr="00F53C93">
        <w:rPr>
          <w:sz w:val="16"/>
        </w:rPr>
        <w:t xml:space="preserve">, </w:t>
      </w:r>
      <w:r w:rsidRPr="00F53C93">
        <w:rPr>
          <w:u w:val="single"/>
        </w:rPr>
        <w:t>although</w:t>
      </w:r>
      <w:r w:rsidRPr="00F53C93">
        <w:rPr>
          <w:sz w:val="16"/>
        </w:rPr>
        <w:t xml:space="preserve"> the last four </w:t>
      </w:r>
      <w:r w:rsidRPr="00F53C93">
        <w:rPr>
          <w:u w:val="single"/>
        </w:rPr>
        <w:t>years under</w:t>
      </w:r>
      <w:r w:rsidRPr="00F53C93">
        <w:rPr>
          <w:sz w:val="16"/>
        </w:rPr>
        <w:t xml:space="preserve"> Donald </w:t>
      </w:r>
      <w:r w:rsidRPr="00F53C93">
        <w:rPr>
          <w:iCs/>
          <w:u w:val="single"/>
          <w:bdr w:val="single" w:sz="8" w:space="0" w:color="auto"/>
        </w:rPr>
        <w:t>Trump</w:t>
      </w:r>
      <w:r w:rsidRPr="00F53C93">
        <w:rPr>
          <w:sz w:val="16"/>
        </w:rPr>
        <w:t xml:space="preserve"> </w:t>
      </w:r>
      <w:r w:rsidRPr="00F53C93">
        <w:rPr>
          <w:u w:val="single"/>
        </w:rPr>
        <w:t>have done</w:t>
      </w:r>
      <w:r w:rsidRPr="00F53C93">
        <w:rPr>
          <w:sz w:val="16"/>
        </w:rPr>
        <w:t xml:space="preserve"> </w:t>
      </w:r>
      <w:r w:rsidRPr="00F53C93">
        <w:rPr>
          <w:iCs/>
          <w:u w:val="single"/>
          <w:bdr w:val="single" w:sz="8" w:space="0" w:color="auto"/>
        </w:rPr>
        <w:t>plenty</w:t>
      </w:r>
      <w:r w:rsidRPr="00F53C93">
        <w:rPr>
          <w:sz w:val="16"/>
        </w:rPr>
        <w:t xml:space="preserve"> </w:t>
      </w:r>
      <w:r w:rsidRPr="00F53C93">
        <w:rPr>
          <w:u w:val="single"/>
        </w:rPr>
        <w:t>of damage already</w:t>
      </w:r>
      <w:r w:rsidRPr="00F53C93">
        <w:rPr>
          <w:sz w:val="16"/>
        </w:rPr>
        <w:t xml:space="preserve">. And while it is certainly true that the political turmoil that has engulfed the country since November will make it harder for the United States to build an international coalition against China, </w:t>
      </w:r>
      <w:r w:rsidRPr="00F53C93">
        <w:rPr>
          <w:u w:val="single"/>
        </w:rPr>
        <w:t xml:space="preserve">it’s </w:t>
      </w:r>
      <w:r w:rsidRPr="00F53C93">
        <w:rPr>
          <w:highlight w:val="cyan"/>
          <w:u w:val="single"/>
        </w:rPr>
        <w:t>hard to see</w:t>
      </w:r>
      <w:r w:rsidRPr="00F53C93">
        <w:rPr>
          <w:u w:val="single"/>
        </w:rPr>
        <w:t xml:space="preserve"> why U.S. policymakers are</w:t>
      </w:r>
      <w:r w:rsidRPr="00F53C93">
        <w:rPr>
          <w:sz w:val="16"/>
        </w:rPr>
        <w:t xml:space="preserve"> </w:t>
      </w:r>
      <w:r w:rsidRPr="00F53C93">
        <w:rPr>
          <w:iCs/>
          <w:u w:val="single"/>
          <w:bdr w:val="single" w:sz="8" w:space="0" w:color="auto"/>
        </w:rPr>
        <w:t>prioritizing</w:t>
      </w:r>
      <w:r w:rsidRPr="00F53C93">
        <w:rPr>
          <w:sz w:val="16"/>
        </w:rPr>
        <w:t xml:space="preserve"> </w:t>
      </w:r>
      <w:r w:rsidRPr="00F53C93">
        <w:rPr>
          <w:u w:val="single"/>
        </w:rPr>
        <w:t xml:space="preserve">rallying </w:t>
      </w:r>
      <w:r w:rsidRPr="00F53C93">
        <w:rPr>
          <w:highlight w:val="cyan"/>
          <w:u w:val="single"/>
        </w:rPr>
        <w:t>a</w:t>
      </w:r>
      <w:r w:rsidRPr="00F53C93">
        <w:rPr>
          <w:u w:val="single"/>
        </w:rPr>
        <w:t>n</w:t>
      </w:r>
      <w:r w:rsidRPr="00F53C93">
        <w:rPr>
          <w:sz w:val="16"/>
        </w:rPr>
        <w:t xml:space="preserve"> </w:t>
      </w:r>
      <w:r w:rsidRPr="00F53C93">
        <w:rPr>
          <w:iCs/>
          <w:u w:val="single"/>
          <w:bdr w:val="single" w:sz="8" w:space="0" w:color="auto"/>
        </w:rPr>
        <w:t>ambitious</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poorly</w:t>
      </w:r>
      <w:r w:rsidRPr="00F53C93">
        <w:rPr>
          <w:sz w:val="16"/>
        </w:rPr>
        <w:t xml:space="preserve"> </w:t>
      </w:r>
      <w:r w:rsidRPr="00F53C93">
        <w:rPr>
          <w:iCs/>
          <w:u w:val="single"/>
          <w:bdr w:val="single" w:sz="8" w:space="0" w:color="auto"/>
        </w:rPr>
        <w:t>defined</w:t>
      </w:r>
      <w:r w:rsidRPr="00F53C93">
        <w:rPr>
          <w:sz w:val="16"/>
        </w:rPr>
        <w:t xml:space="preserve"> </w:t>
      </w:r>
      <w:r w:rsidRPr="00F53C93">
        <w:rPr>
          <w:u w:val="single"/>
        </w:rPr>
        <w:t>“</w:t>
      </w:r>
      <w:r w:rsidRPr="00F53C93">
        <w:rPr>
          <w:highlight w:val="cyan"/>
          <w:u w:val="single"/>
        </w:rPr>
        <w:t>alliance of democracies</w:t>
      </w:r>
      <w:r w:rsidRPr="00F53C93">
        <w:rPr>
          <w:u w:val="single"/>
        </w:rPr>
        <w:t>”</w:t>
      </w:r>
      <w:r w:rsidRPr="00F53C93">
        <w:rPr>
          <w:sz w:val="16"/>
        </w:rPr>
        <w:t xml:space="preserve"> to push back against China, </w:t>
      </w:r>
      <w:r w:rsidRPr="00F53C93">
        <w:rPr>
          <w:u w:val="single"/>
        </w:rPr>
        <w:t>rather than trying to stop</w:t>
      </w:r>
      <w:r w:rsidRPr="00F53C93">
        <w:rPr>
          <w:sz w:val="16"/>
        </w:rPr>
        <w:t xml:space="preserve"> </w:t>
      </w:r>
      <w:r w:rsidRPr="00F53C93">
        <w:rPr>
          <w:u w:val="single"/>
        </w:rPr>
        <w:t>the bleeding</w:t>
      </w:r>
      <w:r w:rsidRPr="00F53C93">
        <w:rPr>
          <w:sz w:val="16"/>
        </w:rPr>
        <w:t xml:space="preserve"> </w:t>
      </w:r>
      <w:r w:rsidRPr="00F53C93">
        <w:rPr>
          <w:iCs/>
          <w:u w:val="single"/>
          <w:bdr w:val="single" w:sz="8" w:space="0" w:color="auto"/>
        </w:rPr>
        <w:t>at home</w:t>
      </w:r>
      <w:r w:rsidRPr="00F53C93">
        <w:rPr>
          <w:sz w:val="16"/>
        </w:rPr>
        <w:t>.</w:t>
      </w:r>
    </w:p>
    <w:p w14:paraId="00618452" w14:textId="77777777" w:rsidR="003E1868" w:rsidRPr="00F53C93" w:rsidRDefault="003E1868" w:rsidP="003E1868">
      <w:pPr>
        <w:rPr>
          <w:rFonts w:eastAsia="Calibri"/>
        </w:rPr>
      </w:pPr>
      <w:r w:rsidRPr="00F53C93">
        <w:rPr>
          <w:sz w:val="16"/>
        </w:rPr>
        <w:t xml:space="preserve">To be clear, this is not a call for America to retreat from the world; the United States benefits hugely from global engagement. But </w:t>
      </w:r>
      <w:r w:rsidRPr="00F53C93">
        <w:rPr>
          <w:u w:val="single"/>
        </w:rPr>
        <w:t>Wednesday’s crisis lays bare a</w:t>
      </w:r>
      <w:r w:rsidRPr="00F53C93">
        <w:rPr>
          <w:sz w:val="16"/>
        </w:rPr>
        <w:t xml:space="preserve"> </w:t>
      </w:r>
      <w:r w:rsidRPr="00F53C93">
        <w:rPr>
          <w:iCs/>
          <w:u w:val="single"/>
          <w:bdr w:val="single" w:sz="8" w:space="0" w:color="auto"/>
        </w:rPr>
        <w:t>central flaw</w:t>
      </w:r>
      <w:r w:rsidRPr="00F53C93">
        <w:rPr>
          <w:sz w:val="16"/>
        </w:rPr>
        <w:t xml:space="preserve"> </w:t>
      </w:r>
      <w:r w:rsidRPr="00F53C93">
        <w:rPr>
          <w:highlight w:val="cyan"/>
          <w:u w:val="single"/>
        </w:rPr>
        <w:t>with</w:t>
      </w:r>
      <w:r w:rsidRPr="00F53C93">
        <w:rPr>
          <w:u w:val="single"/>
        </w:rPr>
        <w:t xml:space="preserve"> U.S. foreign policy</w:t>
      </w:r>
      <w:r w:rsidRPr="00F53C93">
        <w:rPr>
          <w:sz w:val="16"/>
        </w:rPr>
        <w:t xml:space="preserve"> today: </w:t>
      </w:r>
      <w:r w:rsidRPr="00F53C93">
        <w:rPr>
          <w:u w:val="single"/>
        </w:rPr>
        <w:t>Ambitious</w:t>
      </w:r>
      <w:r w:rsidRPr="00F53C93">
        <w:rPr>
          <w:sz w:val="16"/>
        </w:rPr>
        <w:t xml:space="preserve"> </w:t>
      </w:r>
      <w:r w:rsidRPr="00F53C93">
        <w:rPr>
          <w:iCs/>
          <w:u w:val="single"/>
          <w:bdr w:val="single" w:sz="8" w:space="0" w:color="auto"/>
        </w:rPr>
        <w:t xml:space="preserve">foreign-policy </w:t>
      </w:r>
      <w:r w:rsidRPr="00F53C93">
        <w:rPr>
          <w:iCs/>
          <w:highlight w:val="cyan"/>
          <w:u w:val="single"/>
          <w:bdr w:val="single" w:sz="8" w:space="0" w:color="auto"/>
        </w:rPr>
        <w:t>goals</w:t>
      </w:r>
      <w:r w:rsidRPr="00F53C93">
        <w:rPr>
          <w:sz w:val="16"/>
        </w:rPr>
        <w:t xml:space="preserve"> </w:t>
      </w:r>
      <w:r w:rsidRPr="00F53C93">
        <w:rPr>
          <w:u w:val="single"/>
        </w:rPr>
        <w:t>are</w:t>
      </w:r>
      <w:r w:rsidRPr="00F53C93">
        <w:rPr>
          <w:sz w:val="16"/>
        </w:rPr>
        <w:t xml:space="preserve"> </w:t>
      </w:r>
      <w:r w:rsidRPr="00F53C93">
        <w:rPr>
          <w:iCs/>
          <w:u w:val="single"/>
          <w:bdr w:val="single" w:sz="8" w:space="0" w:color="auto"/>
        </w:rPr>
        <w:t>completely</w:t>
      </w:r>
      <w:r w:rsidRPr="00F53C93">
        <w:rPr>
          <w:sz w:val="16"/>
        </w:rPr>
        <w:t xml:space="preserve"> </w:t>
      </w:r>
      <w:r w:rsidRPr="00F53C93">
        <w:rPr>
          <w:highlight w:val="cyan"/>
          <w:u w:val="single"/>
        </w:rPr>
        <w:t>out of step with</w:t>
      </w:r>
      <w:r w:rsidRPr="00F53C93">
        <w:rPr>
          <w:sz w:val="16"/>
        </w:rPr>
        <w:t xml:space="preserve"> the </w:t>
      </w:r>
      <w:r w:rsidRPr="00F53C93">
        <w:rPr>
          <w:iCs/>
          <w:highlight w:val="cyan"/>
          <w:u w:val="single"/>
          <w:bdr w:val="single" w:sz="8" w:space="0" w:color="auto"/>
        </w:rPr>
        <w:t>realities</w:t>
      </w:r>
      <w:r w:rsidRPr="00F53C93">
        <w:rPr>
          <w:sz w:val="16"/>
        </w:rPr>
        <w:t xml:space="preserve"> </w:t>
      </w:r>
      <w:r w:rsidRPr="00F53C93">
        <w:rPr>
          <w:highlight w:val="cyan"/>
          <w:u w:val="single"/>
        </w:rPr>
        <w:t>of</w:t>
      </w:r>
      <w:r w:rsidRPr="00F53C93">
        <w:rPr>
          <w:u w:val="single"/>
        </w:rPr>
        <w:t xml:space="preserve"> the country’s </w:t>
      </w:r>
      <w:r w:rsidRPr="00F53C93">
        <w:rPr>
          <w:highlight w:val="cyan"/>
          <w:u w:val="single"/>
        </w:rPr>
        <w:t>domestic</w:t>
      </w:r>
      <w:r w:rsidRPr="00F53C93">
        <w:rPr>
          <w:sz w:val="16"/>
        </w:rPr>
        <w:t xml:space="preserve"> </w:t>
      </w:r>
      <w:r w:rsidRPr="00F53C93">
        <w:rPr>
          <w:iCs/>
          <w:u w:val="single"/>
          <w:bdr w:val="single" w:sz="8" w:space="0" w:color="auto"/>
        </w:rPr>
        <w:t>political</w:t>
      </w:r>
      <w:r w:rsidRPr="00F53C93">
        <w:rPr>
          <w:sz w:val="16"/>
        </w:rPr>
        <w:t xml:space="preserve"> </w:t>
      </w:r>
      <w:r w:rsidRPr="00F53C93">
        <w:rPr>
          <w:u w:val="single"/>
        </w:rPr>
        <w:t>and</w:t>
      </w:r>
      <w:r w:rsidRPr="00F53C93">
        <w:rPr>
          <w:sz w:val="16"/>
        </w:rPr>
        <w:t xml:space="preserve"> </w:t>
      </w:r>
      <w:r w:rsidRPr="00F53C93">
        <w:rPr>
          <w:iCs/>
          <w:u w:val="single"/>
          <w:bdr w:val="single" w:sz="8" w:space="0" w:color="auto"/>
        </w:rPr>
        <w:t xml:space="preserve">economic </w:t>
      </w:r>
      <w:r w:rsidRPr="00F53C93">
        <w:rPr>
          <w:iCs/>
          <w:highlight w:val="cyan"/>
          <w:u w:val="single"/>
          <w:bdr w:val="single" w:sz="8" w:space="0" w:color="auto"/>
        </w:rPr>
        <w:t>dysfunction</w:t>
      </w:r>
      <w:r w:rsidRPr="00F53C93">
        <w:rPr>
          <w:sz w:val="16"/>
        </w:rPr>
        <w:t>.</w:t>
      </w:r>
    </w:p>
    <w:p w14:paraId="381DDF82" w14:textId="77777777" w:rsidR="003E1868" w:rsidRPr="00F53C93" w:rsidRDefault="003E1868" w:rsidP="003E1868">
      <w:pPr>
        <w:rPr>
          <w:rFonts w:eastAsia="Calibri"/>
        </w:rPr>
      </w:pPr>
      <w:r w:rsidRPr="00F53C93">
        <w:rPr>
          <w:sz w:val="16"/>
        </w:rPr>
        <w:t xml:space="preserve">How can anyone expect—as Joe Biden’s campaign promised—to “restore responsible American leadership on the world stage” if Americans cannot even govern themselves at home? How can the United States spread democracy or act as an example for others if it barely has a functioning democracy at home? Washington’s </w:t>
      </w:r>
      <w:r w:rsidRPr="00F53C93">
        <w:rPr>
          <w:u w:val="single"/>
        </w:rPr>
        <w:t xml:space="preserve">foreign-policy </w:t>
      </w:r>
      <w:r w:rsidRPr="00F53C93">
        <w:rPr>
          <w:highlight w:val="cyan"/>
          <w:u w:val="single"/>
        </w:rPr>
        <w:t>elites</w:t>
      </w:r>
      <w:r w:rsidRPr="00F53C93">
        <w:rPr>
          <w:sz w:val="16"/>
        </w:rPr>
        <w:t xml:space="preserve"> </w:t>
      </w:r>
      <w:r w:rsidRPr="00F53C93">
        <w:rPr>
          <w:iCs/>
          <w:highlight w:val="cyan"/>
          <w:u w:val="single"/>
          <w:bdr w:val="single" w:sz="8" w:space="0" w:color="auto"/>
        </w:rPr>
        <w:t>remain</w:t>
      </w:r>
      <w:r w:rsidRPr="00F53C93">
        <w:rPr>
          <w:sz w:val="16"/>
        </w:rPr>
        <w:t xml:space="preserve"> </w:t>
      </w:r>
      <w:r w:rsidRPr="00F53C93">
        <w:rPr>
          <w:u w:val="single"/>
        </w:rPr>
        <w:t>committed to the</w:t>
      </w:r>
      <w:r w:rsidRPr="00F53C93">
        <w:rPr>
          <w:sz w:val="16"/>
        </w:rPr>
        <w:t xml:space="preserve"> </w:t>
      </w:r>
      <w:r w:rsidRPr="00F53C93">
        <w:rPr>
          <w:iCs/>
          <w:u w:val="single"/>
          <w:bdr w:val="single" w:sz="8" w:space="0" w:color="auto"/>
        </w:rPr>
        <w:t>preservation</w:t>
      </w:r>
      <w:r w:rsidRPr="00F53C93">
        <w:rPr>
          <w:sz w:val="16"/>
        </w:rPr>
        <w:t xml:space="preserve"> </w:t>
      </w:r>
      <w:r w:rsidRPr="00F53C93">
        <w:rPr>
          <w:u w:val="single"/>
        </w:rPr>
        <w:t>of a</w:t>
      </w:r>
      <w:r w:rsidRPr="00F53C93">
        <w:rPr>
          <w:sz w:val="16"/>
        </w:rPr>
        <w:t xml:space="preserve"> three-decade </w:t>
      </w:r>
      <w:r w:rsidRPr="00F53C93">
        <w:rPr>
          <w:u w:val="single"/>
        </w:rPr>
        <w:t>foreign policy aimed at reshaping the</w:t>
      </w:r>
      <w:r w:rsidRPr="00F53C93">
        <w:rPr>
          <w:sz w:val="16"/>
        </w:rPr>
        <w:t xml:space="preserve"> </w:t>
      </w:r>
      <w:r w:rsidRPr="00F53C93">
        <w:rPr>
          <w:u w:val="single"/>
        </w:rPr>
        <w:t>world in America’s image</w:t>
      </w:r>
      <w:r w:rsidRPr="00F53C93">
        <w:rPr>
          <w:sz w:val="16"/>
        </w:rPr>
        <w:t xml:space="preserve">. </w:t>
      </w:r>
      <w:r w:rsidRPr="00F53C93">
        <w:rPr>
          <w:u w:val="single"/>
        </w:rPr>
        <w:t>They are</w:t>
      </w:r>
      <w:r w:rsidRPr="00F53C93">
        <w:rPr>
          <w:sz w:val="16"/>
        </w:rPr>
        <w:t xml:space="preserve"> </w:t>
      </w:r>
      <w:r w:rsidRPr="00F53C93">
        <w:rPr>
          <w:iCs/>
          <w:highlight w:val="cyan"/>
          <w:u w:val="single"/>
          <w:bdr w:val="single" w:sz="8" w:space="0" w:color="auto"/>
        </w:rPr>
        <w:t>far too blasé</w:t>
      </w:r>
      <w:r w:rsidRPr="00F53C93">
        <w:rPr>
          <w:sz w:val="16"/>
        </w:rPr>
        <w:t xml:space="preserve"> </w:t>
      </w:r>
      <w:r w:rsidRPr="00F53C93">
        <w:rPr>
          <w:u w:val="single"/>
        </w:rPr>
        <w:t>about what that image has become in</w:t>
      </w:r>
      <w:r w:rsidRPr="00F53C93">
        <w:rPr>
          <w:sz w:val="16"/>
        </w:rPr>
        <w:t xml:space="preserve"> </w:t>
      </w:r>
      <w:r w:rsidRPr="00F53C93">
        <w:rPr>
          <w:u w:val="single"/>
        </w:rPr>
        <w:t>2020</w:t>
      </w:r>
      <w:r w:rsidRPr="00F53C93">
        <w:rPr>
          <w:sz w:val="16"/>
        </w:rPr>
        <w:t>.</w:t>
      </w:r>
    </w:p>
    <w:p w14:paraId="6D144E06" w14:textId="77777777" w:rsidR="003E1868" w:rsidRPr="00F53C93" w:rsidRDefault="003E1868" w:rsidP="003E1868">
      <w:pPr>
        <w:rPr>
          <w:rFonts w:eastAsia="Calibri"/>
        </w:rPr>
      </w:pPr>
      <w:r w:rsidRPr="00F53C93">
        <w:rPr>
          <w:sz w:val="16"/>
        </w:rPr>
        <w:t>Even the projects that have been undertaken since 2016 focusing on the intersection between domestic and foreign politics—such as this recent Carnegie Endowment project—have mostly focused on ways to either sell the country’s existing foreign policy to the American people or fix trade and investment policies so that the middle class benefits more. In reality, what is needed is a wholesale rethinking of foreign policy, a more modest and humble approach to the world, and an attempt to address the real problems created by domestic dysfunction.</w:t>
      </w:r>
    </w:p>
    <w:p w14:paraId="3F023590" w14:textId="77777777" w:rsidR="003E1868" w:rsidRPr="00F53C93" w:rsidRDefault="003E1868" w:rsidP="003E1868">
      <w:pPr>
        <w:rPr>
          <w:rFonts w:eastAsia="Calibri"/>
          <w:sz w:val="16"/>
        </w:rPr>
      </w:pPr>
      <w:r w:rsidRPr="00F53C93">
        <w:rPr>
          <w:sz w:val="16"/>
        </w:rPr>
        <w:t xml:space="preserve">Wednesday’s </w:t>
      </w:r>
      <w:r w:rsidRPr="00F53C93">
        <w:rPr>
          <w:u w:val="single"/>
        </w:rPr>
        <w:t>insurrection worsens</w:t>
      </w:r>
      <w:r w:rsidRPr="00F53C93">
        <w:rPr>
          <w:sz w:val="16"/>
        </w:rPr>
        <w:t xml:space="preserve"> two </w:t>
      </w:r>
      <w:r w:rsidRPr="00F53C93">
        <w:rPr>
          <w:iCs/>
          <w:u w:val="single"/>
          <w:bdr w:val="single" w:sz="8" w:space="0" w:color="auto"/>
        </w:rPr>
        <w:t>concrete foreign-policy problems</w:t>
      </w:r>
      <w:r w:rsidRPr="00F53C93">
        <w:rPr>
          <w:sz w:val="16"/>
        </w:rPr>
        <w:t xml:space="preserve"> </w:t>
      </w:r>
      <w:r w:rsidRPr="00F53C93">
        <w:rPr>
          <w:u w:val="single"/>
        </w:rPr>
        <w:t>for the</w:t>
      </w:r>
      <w:r w:rsidRPr="00F53C93">
        <w:rPr>
          <w:sz w:val="16"/>
        </w:rPr>
        <w:t xml:space="preserve"> </w:t>
      </w:r>
      <w:r w:rsidRPr="00F53C93">
        <w:rPr>
          <w:iCs/>
          <w:u w:val="single"/>
          <w:bdr w:val="single" w:sz="8" w:space="0" w:color="auto"/>
        </w:rPr>
        <w:t>U</w:t>
      </w:r>
      <w:r w:rsidRPr="00F53C93">
        <w:rPr>
          <w:u w:val="single"/>
        </w:rPr>
        <w:t xml:space="preserve">nited </w:t>
      </w:r>
      <w:r w:rsidRPr="00F53C93">
        <w:rPr>
          <w:iCs/>
          <w:u w:val="single"/>
          <w:bdr w:val="single" w:sz="8" w:space="0" w:color="auto"/>
        </w:rPr>
        <w:t>S</w:t>
      </w:r>
      <w:r w:rsidRPr="00F53C93">
        <w:rPr>
          <w:u w:val="single"/>
        </w:rPr>
        <w:t>tates</w:t>
      </w:r>
      <w:r w:rsidRPr="00F53C93">
        <w:rPr>
          <w:sz w:val="16"/>
        </w:rPr>
        <w:t xml:space="preserve">. First, </w:t>
      </w:r>
      <w:r w:rsidRPr="00F53C93">
        <w:rPr>
          <w:u w:val="single"/>
        </w:rPr>
        <w:t xml:space="preserve">it will </w:t>
      </w:r>
      <w:r w:rsidRPr="00F53C93">
        <w:rPr>
          <w:highlight w:val="cyan"/>
          <w:u w:val="single"/>
        </w:rPr>
        <w:t>increase</w:t>
      </w:r>
      <w:r w:rsidRPr="00F53C93">
        <w:rPr>
          <w:u w:val="single"/>
        </w:rPr>
        <w:t xml:space="preserve"> the</w:t>
      </w:r>
      <w:r w:rsidRPr="00F53C93">
        <w:rPr>
          <w:sz w:val="16"/>
        </w:rPr>
        <w:t xml:space="preserve"> </w:t>
      </w:r>
      <w:r w:rsidRPr="00F53C93">
        <w:rPr>
          <w:iCs/>
          <w:highlight w:val="cyan"/>
          <w:u w:val="single"/>
          <w:bdr w:val="single" w:sz="8" w:space="0" w:color="auto"/>
        </w:rPr>
        <w:t>likelihood</w:t>
      </w:r>
      <w:r w:rsidRPr="00F53C93">
        <w:rPr>
          <w:sz w:val="16"/>
        </w:rPr>
        <w:t xml:space="preserve"> </w:t>
      </w:r>
      <w:r w:rsidRPr="00F53C93">
        <w:rPr>
          <w:u w:val="single"/>
        </w:rPr>
        <w:t xml:space="preserve">that </w:t>
      </w:r>
      <w:r w:rsidRPr="00F53C93">
        <w:rPr>
          <w:highlight w:val="cyan"/>
          <w:u w:val="single"/>
        </w:rPr>
        <w:t>other</w:t>
      </w:r>
      <w:r w:rsidRPr="00F53C93">
        <w:rPr>
          <w:u w:val="single"/>
        </w:rPr>
        <w:t xml:space="preserve"> government</w:t>
      </w:r>
      <w:r w:rsidRPr="00F53C93">
        <w:rPr>
          <w:highlight w:val="cyan"/>
          <w:u w:val="single"/>
        </w:rPr>
        <w:t>s</w:t>
      </w:r>
      <w:r w:rsidRPr="00F53C93">
        <w:rPr>
          <w:u w:val="single"/>
        </w:rPr>
        <w:t xml:space="preserve"> will </w:t>
      </w:r>
      <w:r w:rsidRPr="00F53C93">
        <w:rPr>
          <w:highlight w:val="cyan"/>
          <w:u w:val="single"/>
        </w:rPr>
        <w:t>be</w:t>
      </w:r>
      <w:r w:rsidRPr="00F53C93">
        <w:rPr>
          <w:sz w:val="16"/>
        </w:rPr>
        <w:t xml:space="preserve"> </w:t>
      </w:r>
      <w:r w:rsidRPr="00F53C93">
        <w:rPr>
          <w:iCs/>
          <w:highlight w:val="cyan"/>
          <w:u w:val="single"/>
          <w:bdr w:val="single" w:sz="8" w:space="0" w:color="auto"/>
        </w:rPr>
        <w:t>wary of any</w:t>
      </w:r>
      <w:r w:rsidRPr="00F53C93">
        <w:rPr>
          <w:iCs/>
          <w:u w:val="single"/>
          <w:bdr w:val="single" w:sz="8" w:space="0" w:color="auto"/>
        </w:rPr>
        <w:t xml:space="preserve"> </w:t>
      </w:r>
      <w:r w:rsidRPr="00F53C93">
        <w:rPr>
          <w:iCs/>
          <w:highlight w:val="cyan"/>
          <w:u w:val="single"/>
          <w:bdr w:val="single" w:sz="8" w:space="0" w:color="auto"/>
        </w:rPr>
        <w:t>binding commitments</w:t>
      </w:r>
      <w:r w:rsidRPr="00F53C93">
        <w:rPr>
          <w:sz w:val="16"/>
        </w:rPr>
        <w:t xml:space="preserve"> </w:t>
      </w:r>
      <w:r w:rsidRPr="00F53C93">
        <w:rPr>
          <w:u w:val="single"/>
        </w:rPr>
        <w:t>or</w:t>
      </w:r>
      <w:r w:rsidRPr="00F53C93">
        <w:rPr>
          <w:sz w:val="16"/>
        </w:rPr>
        <w:t xml:space="preserve"> </w:t>
      </w:r>
      <w:r w:rsidRPr="00F53C93">
        <w:rPr>
          <w:iCs/>
          <w:u w:val="single"/>
          <w:bdr w:val="single" w:sz="8" w:space="0" w:color="auto"/>
        </w:rPr>
        <w:t>in-depth cooperation</w:t>
      </w:r>
      <w:r w:rsidRPr="00F53C93">
        <w:rPr>
          <w:sz w:val="16"/>
        </w:rPr>
        <w:t xml:space="preserve"> </w:t>
      </w:r>
      <w:r w:rsidRPr="00F53C93">
        <w:rPr>
          <w:highlight w:val="cyan"/>
          <w:u w:val="single"/>
        </w:rPr>
        <w:t xml:space="preserve">with the </w:t>
      </w:r>
      <w:r w:rsidRPr="00F53C93">
        <w:rPr>
          <w:iCs/>
          <w:highlight w:val="cyan"/>
          <w:u w:val="single"/>
          <w:bdr w:val="single" w:sz="8" w:space="0" w:color="auto"/>
        </w:rPr>
        <w:t>U</w:t>
      </w:r>
      <w:r w:rsidRPr="00F53C93">
        <w:rPr>
          <w:u w:val="single"/>
        </w:rPr>
        <w:t xml:space="preserve">nited </w:t>
      </w:r>
      <w:r w:rsidRPr="00F53C93">
        <w:rPr>
          <w:iCs/>
          <w:highlight w:val="cyan"/>
          <w:u w:val="single"/>
          <w:bdr w:val="single" w:sz="8" w:space="0" w:color="auto"/>
        </w:rPr>
        <w:t>S</w:t>
      </w:r>
      <w:r w:rsidRPr="00F53C93">
        <w:rPr>
          <w:u w:val="single"/>
        </w:rPr>
        <w:t>tates</w:t>
      </w:r>
      <w:r w:rsidRPr="00F53C93">
        <w:rPr>
          <w:sz w:val="16"/>
        </w:rPr>
        <w:t xml:space="preserve">. Four </w:t>
      </w:r>
      <w:r w:rsidRPr="00F53C93">
        <w:rPr>
          <w:u w:val="single"/>
        </w:rPr>
        <w:t xml:space="preserve">years of </w:t>
      </w:r>
      <w:r w:rsidRPr="00F53C93">
        <w:rPr>
          <w:highlight w:val="cyan"/>
          <w:u w:val="single"/>
        </w:rPr>
        <w:t>Trump</w:t>
      </w:r>
      <w:r w:rsidRPr="00F53C93">
        <w:rPr>
          <w:sz w:val="16"/>
        </w:rPr>
        <w:t xml:space="preserve"> have </w:t>
      </w:r>
      <w:r w:rsidRPr="00F53C93">
        <w:rPr>
          <w:u w:val="single"/>
        </w:rPr>
        <w:t>already</w:t>
      </w:r>
      <w:r w:rsidRPr="00F53C93">
        <w:rPr>
          <w:sz w:val="16"/>
        </w:rPr>
        <w:t xml:space="preserve"> </w:t>
      </w:r>
      <w:r w:rsidRPr="00F53C93">
        <w:rPr>
          <w:iCs/>
          <w:highlight w:val="cyan"/>
          <w:u w:val="single"/>
          <w:bdr w:val="single" w:sz="8" w:space="0" w:color="auto"/>
        </w:rPr>
        <w:t>convinced</w:t>
      </w:r>
      <w:r w:rsidRPr="00F53C93">
        <w:rPr>
          <w:sz w:val="16"/>
        </w:rPr>
        <w:t xml:space="preserve"> </w:t>
      </w:r>
      <w:r w:rsidRPr="00F53C93">
        <w:rPr>
          <w:u w:val="single"/>
        </w:rPr>
        <w:t>countries in</w:t>
      </w:r>
      <w:r w:rsidRPr="00F53C93">
        <w:rPr>
          <w:sz w:val="16"/>
        </w:rPr>
        <w:t xml:space="preserve"> </w:t>
      </w:r>
      <w:r w:rsidRPr="00F53C93">
        <w:rPr>
          <w:iCs/>
          <w:highlight w:val="cyan"/>
          <w:u w:val="single"/>
          <w:bdr w:val="single" w:sz="8" w:space="0" w:color="auto"/>
        </w:rPr>
        <w:t>Europe</w:t>
      </w:r>
      <w:r w:rsidRPr="00F53C93">
        <w:rPr>
          <w:sz w:val="16"/>
        </w:rPr>
        <w:t xml:space="preserve"> </w:t>
      </w:r>
      <w:r w:rsidRPr="00F53C93">
        <w:rPr>
          <w:highlight w:val="cyan"/>
          <w:u w:val="single"/>
        </w:rPr>
        <w:t>and</w:t>
      </w:r>
      <w:r w:rsidRPr="00F53C93">
        <w:rPr>
          <w:sz w:val="16"/>
        </w:rPr>
        <w:t xml:space="preserve"> </w:t>
      </w:r>
      <w:r w:rsidRPr="00F53C93">
        <w:rPr>
          <w:iCs/>
          <w:highlight w:val="cyan"/>
          <w:u w:val="single"/>
          <w:bdr w:val="single" w:sz="8" w:space="0" w:color="auto"/>
        </w:rPr>
        <w:t>Asia</w:t>
      </w:r>
      <w:r w:rsidRPr="00F53C93">
        <w:rPr>
          <w:sz w:val="16"/>
        </w:rPr>
        <w:t xml:space="preserve"> </w:t>
      </w:r>
      <w:r w:rsidRPr="00F53C93">
        <w:rPr>
          <w:u w:val="single"/>
        </w:rPr>
        <w:t>that U.S.</w:t>
      </w:r>
      <w:r w:rsidRPr="00F53C93">
        <w:rPr>
          <w:sz w:val="16"/>
        </w:rPr>
        <w:t xml:space="preserve"> </w:t>
      </w:r>
      <w:r w:rsidRPr="00F53C93">
        <w:rPr>
          <w:highlight w:val="cyan"/>
          <w:u w:val="single"/>
        </w:rPr>
        <w:t>commitments</w:t>
      </w:r>
      <w:r w:rsidRPr="00F53C93">
        <w:rPr>
          <w:u w:val="single"/>
        </w:rPr>
        <w:t xml:space="preserve"> may </w:t>
      </w:r>
      <w:r w:rsidRPr="00F53C93">
        <w:rPr>
          <w:highlight w:val="cyan"/>
          <w:u w:val="single"/>
        </w:rPr>
        <w:t>not</w:t>
      </w:r>
      <w:r w:rsidRPr="00F53C93">
        <w:rPr>
          <w:u w:val="single"/>
        </w:rPr>
        <w:t xml:space="preserve"> be </w:t>
      </w:r>
      <w:r w:rsidRPr="00F53C93">
        <w:rPr>
          <w:highlight w:val="cyan"/>
          <w:u w:val="single"/>
        </w:rPr>
        <w:t>worth</w:t>
      </w:r>
      <w:r w:rsidRPr="00F53C93">
        <w:rPr>
          <w:sz w:val="16"/>
        </w:rPr>
        <w:t xml:space="preserve"> the </w:t>
      </w:r>
      <w:r w:rsidRPr="00F53C93">
        <w:rPr>
          <w:u w:val="single"/>
        </w:rPr>
        <w:t>paper they are written on</w:t>
      </w:r>
      <w:r w:rsidRPr="00F53C93">
        <w:rPr>
          <w:sz w:val="16"/>
        </w:rPr>
        <w:t xml:space="preserve">, particularly in an increasingly partisan environment. The </w:t>
      </w:r>
      <w:r w:rsidRPr="00F53C93">
        <w:rPr>
          <w:iCs/>
          <w:highlight w:val="cyan"/>
          <w:u w:val="single"/>
          <w:bdr w:val="single" w:sz="8" w:space="0" w:color="auto"/>
        </w:rPr>
        <w:t>Iran</w:t>
      </w:r>
      <w:r w:rsidRPr="00F53C93">
        <w:rPr>
          <w:u w:val="single"/>
        </w:rPr>
        <w:t xml:space="preserve"> nuclear </w:t>
      </w:r>
      <w:r w:rsidRPr="00F53C93">
        <w:rPr>
          <w:iCs/>
          <w:highlight w:val="cyan"/>
          <w:u w:val="single"/>
          <w:bdr w:val="single" w:sz="8" w:space="0" w:color="auto"/>
        </w:rPr>
        <w:t>deal</w:t>
      </w:r>
      <w:r w:rsidRPr="00F53C93">
        <w:rPr>
          <w:sz w:val="16"/>
        </w:rPr>
        <w:t xml:space="preserve">, the </w:t>
      </w:r>
      <w:r w:rsidRPr="00F53C93">
        <w:rPr>
          <w:iCs/>
          <w:highlight w:val="cyan"/>
          <w:u w:val="single"/>
          <w:bdr w:val="single" w:sz="8" w:space="0" w:color="auto"/>
        </w:rPr>
        <w:t>T</w:t>
      </w:r>
      <w:r w:rsidRPr="00F53C93">
        <w:rPr>
          <w:u w:val="single"/>
        </w:rPr>
        <w:t>rans-</w:t>
      </w:r>
      <w:r w:rsidRPr="00F53C93">
        <w:rPr>
          <w:iCs/>
          <w:highlight w:val="cyan"/>
          <w:u w:val="single"/>
          <w:bdr w:val="single" w:sz="8" w:space="0" w:color="auto"/>
        </w:rPr>
        <w:t>P</w:t>
      </w:r>
      <w:r w:rsidRPr="00F53C93">
        <w:rPr>
          <w:u w:val="single"/>
        </w:rPr>
        <w:t xml:space="preserve">acific </w:t>
      </w:r>
      <w:r w:rsidRPr="00F53C93">
        <w:rPr>
          <w:iCs/>
          <w:highlight w:val="cyan"/>
          <w:u w:val="single"/>
          <w:bdr w:val="single" w:sz="8" w:space="0" w:color="auto"/>
        </w:rPr>
        <w:t>P</w:t>
      </w:r>
      <w:r w:rsidRPr="00F53C93">
        <w:rPr>
          <w:u w:val="single"/>
        </w:rPr>
        <w:t>artnership</w:t>
      </w:r>
      <w:r w:rsidRPr="00F53C93">
        <w:rPr>
          <w:sz w:val="16"/>
        </w:rPr>
        <w:t xml:space="preserve">, </w:t>
      </w:r>
      <w:r w:rsidRPr="00F53C93">
        <w:rPr>
          <w:highlight w:val="cyan"/>
          <w:u w:val="single"/>
        </w:rPr>
        <w:t>and</w:t>
      </w:r>
      <w:r w:rsidRPr="00F53C93">
        <w:rPr>
          <w:sz w:val="16"/>
        </w:rPr>
        <w:t xml:space="preserve"> the </w:t>
      </w:r>
      <w:r w:rsidRPr="00F53C93">
        <w:rPr>
          <w:iCs/>
          <w:highlight w:val="cyan"/>
          <w:u w:val="single"/>
          <w:bdr w:val="single" w:sz="8" w:space="0" w:color="auto"/>
        </w:rPr>
        <w:t>Paris</w:t>
      </w:r>
      <w:r w:rsidRPr="00F53C93">
        <w:rPr>
          <w:u w:val="single"/>
        </w:rPr>
        <w:t xml:space="preserve"> climate accords </w:t>
      </w:r>
      <w:r w:rsidRPr="00F53C93">
        <w:rPr>
          <w:highlight w:val="cyan"/>
          <w:u w:val="single"/>
        </w:rPr>
        <w:t>were all</w:t>
      </w:r>
      <w:r w:rsidRPr="00F53C93">
        <w:rPr>
          <w:u w:val="single"/>
        </w:rPr>
        <w:t xml:space="preserve"> </w:t>
      </w:r>
      <w:r w:rsidRPr="00F53C93">
        <w:rPr>
          <w:highlight w:val="cyan"/>
          <w:u w:val="single"/>
        </w:rPr>
        <w:t>victims</w:t>
      </w:r>
      <w:r w:rsidRPr="00F53C93">
        <w:rPr>
          <w:u w:val="single"/>
        </w:rPr>
        <w:t xml:space="preserve"> of a</w:t>
      </w:r>
      <w:r w:rsidRPr="00F53C93">
        <w:rPr>
          <w:sz w:val="16"/>
        </w:rPr>
        <w:t xml:space="preserve"> </w:t>
      </w:r>
      <w:r w:rsidRPr="00F53C93">
        <w:rPr>
          <w:iCs/>
          <w:u w:val="single"/>
          <w:bdr w:val="single" w:sz="8" w:space="0" w:color="auto"/>
        </w:rPr>
        <w:t>shift</w:t>
      </w:r>
      <w:r w:rsidRPr="00F53C93">
        <w:rPr>
          <w:sz w:val="16"/>
        </w:rPr>
        <w:t xml:space="preserve"> </w:t>
      </w:r>
      <w:r w:rsidRPr="00F53C93">
        <w:rPr>
          <w:u w:val="single"/>
        </w:rPr>
        <w:t>to a more</w:t>
      </w:r>
      <w:r w:rsidRPr="00F53C93">
        <w:rPr>
          <w:sz w:val="16"/>
        </w:rPr>
        <w:t xml:space="preserve"> </w:t>
      </w:r>
      <w:r w:rsidRPr="00F53C93">
        <w:rPr>
          <w:iCs/>
          <w:u w:val="single"/>
          <w:bdr w:val="single" w:sz="8" w:space="0" w:color="auto"/>
        </w:rPr>
        <w:t>partisan, seesaw form of foreign policy</w:t>
      </w:r>
      <w:r w:rsidRPr="00F53C93">
        <w:rPr>
          <w:sz w:val="16"/>
        </w:rPr>
        <w:t xml:space="preserve">. This week’s </w:t>
      </w:r>
      <w:r w:rsidRPr="00F53C93">
        <w:rPr>
          <w:u w:val="single"/>
        </w:rPr>
        <w:t>violence in Washington and</w:t>
      </w:r>
      <w:r w:rsidRPr="00F53C93">
        <w:rPr>
          <w:sz w:val="16"/>
        </w:rPr>
        <w:t xml:space="preserve"> the broader political </w:t>
      </w:r>
      <w:r w:rsidRPr="00F53C93">
        <w:rPr>
          <w:highlight w:val="cyan"/>
          <w:u w:val="single"/>
        </w:rPr>
        <w:t>turmoil</w:t>
      </w:r>
      <w:r w:rsidRPr="00F53C93">
        <w:rPr>
          <w:u w:val="single"/>
        </w:rPr>
        <w:t xml:space="preserve"> since the November election</w:t>
      </w:r>
      <w:r w:rsidRPr="00F53C93">
        <w:rPr>
          <w:sz w:val="16"/>
        </w:rPr>
        <w:t xml:space="preserve"> have </w:t>
      </w:r>
      <w:r w:rsidRPr="00F53C93">
        <w:rPr>
          <w:highlight w:val="cyan"/>
          <w:u w:val="single"/>
        </w:rPr>
        <w:t>added to</w:t>
      </w:r>
      <w:r w:rsidRPr="00F53C93">
        <w:rPr>
          <w:sz w:val="16"/>
        </w:rPr>
        <w:t xml:space="preserve"> those </w:t>
      </w:r>
      <w:r w:rsidRPr="00F53C93">
        <w:rPr>
          <w:highlight w:val="cyan"/>
          <w:u w:val="single"/>
        </w:rPr>
        <w:t>concerns</w:t>
      </w:r>
      <w:r w:rsidRPr="00F53C93">
        <w:rPr>
          <w:u w:val="single"/>
        </w:rPr>
        <w:t xml:space="preserve"> that</w:t>
      </w:r>
      <w:r w:rsidRPr="00F53C93">
        <w:rPr>
          <w:sz w:val="16"/>
        </w:rPr>
        <w:t xml:space="preserve"> </w:t>
      </w:r>
      <w:r w:rsidRPr="00F53C93">
        <w:rPr>
          <w:iCs/>
          <w:highlight w:val="cyan"/>
          <w:u w:val="single"/>
          <w:bdr w:val="single" w:sz="8" w:space="0" w:color="auto"/>
        </w:rPr>
        <w:t>future</w:t>
      </w:r>
      <w:r w:rsidRPr="00F53C93">
        <w:rPr>
          <w:iCs/>
          <w:u w:val="single"/>
          <w:bdr w:val="single" w:sz="8" w:space="0" w:color="auto"/>
        </w:rPr>
        <w:t xml:space="preserve"> U.S. </w:t>
      </w:r>
      <w:r w:rsidRPr="00F53C93">
        <w:rPr>
          <w:iCs/>
          <w:highlight w:val="cyan"/>
          <w:u w:val="single"/>
          <w:bdr w:val="single" w:sz="8" w:space="0" w:color="auto"/>
        </w:rPr>
        <w:t>elections</w:t>
      </w:r>
      <w:r w:rsidRPr="00F53C93">
        <w:rPr>
          <w:sz w:val="16"/>
        </w:rPr>
        <w:t xml:space="preserve"> </w:t>
      </w:r>
      <w:r w:rsidRPr="00F53C93">
        <w:rPr>
          <w:highlight w:val="cyan"/>
          <w:u w:val="single"/>
        </w:rPr>
        <w:t>may not</w:t>
      </w:r>
      <w:r w:rsidRPr="00F53C93">
        <w:rPr>
          <w:sz w:val="16"/>
        </w:rPr>
        <w:t xml:space="preserve"> even </w:t>
      </w:r>
      <w:r w:rsidRPr="00F53C93">
        <w:rPr>
          <w:highlight w:val="cyan"/>
          <w:u w:val="single"/>
        </w:rPr>
        <w:t>be free</w:t>
      </w:r>
      <w:r w:rsidRPr="00F53C93">
        <w:rPr>
          <w:u w:val="single"/>
        </w:rPr>
        <w:t xml:space="preserve"> and fair</w:t>
      </w:r>
      <w:r w:rsidRPr="00F53C93">
        <w:rPr>
          <w:sz w:val="16"/>
        </w:rPr>
        <w:t>.</w:t>
      </w:r>
    </w:p>
    <w:p w14:paraId="52CDB90B" w14:textId="77777777" w:rsidR="003E1868" w:rsidRPr="00F53C93" w:rsidRDefault="003E1868" w:rsidP="003E1868"/>
    <w:p w14:paraId="3940ABC5" w14:textId="25677A86" w:rsidR="003E1868" w:rsidRPr="009E47BB" w:rsidRDefault="003E1868" w:rsidP="003E1868">
      <w:pPr>
        <w:keepNext/>
        <w:keepLines/>
        <w:spacing w:before="40"/>
        <w:outlineLvl w:val="3"/>
        <w:rPr>
          <w:rFonts w:eastAsia="Malgun Gothic" w:cstheme="majorBidi"/>
          <w:b/>
          <w:iCs/>
          <w:sz w:val="26"/>
        </w:rPr>
      </w:pPr>
      <w:r w:rsidRPr="009E47BB">
        <w:rPr>
          <w:rFonts w:eastAsiaTheme="majorEastAsia" w:cstheme="majorBidi"/>
          <w:b/>
          <w:iCs/>
          <w:sz w:val="26"/>
        </w:rPr>
        <w:t>Democratic peace is empirically bankrupt and spurious.</w:t>
      </w:r>
    </w:p>
    <w:p w14:paraId="010A7711" w14:textId="77777777" w:rsidR="003E1868" w:rsidRPr="009E47BB" w:rsidRDefault="003E1868" w:rsidP="003E1868">
      <w:pPr>
        <w:rPr>
          <w:rFonts w:eastAsia="Times New Roman"/>
          <w:sz w:val="24"/>
          <w:szCs w:val="24"/>
        </w:rPr>
      </w:pPr>
      <w:r w:rsidRPr="009E47BB">
        <w:rPr>
          <w:szCs w:val="24"/>
        </w:rPr>
        <w:t xml:space="preserve">Femke </w:t>
      </w:r>
      <w:r w:rsidRPr="009E47BB">
        <w:rPr>
          <w:b/>
          <w:bCs/>
          <w:sz w:val="26"/>
        </w:rPr>
        <w:t>Bakker 24</w:t>
      </w:r>
      <w:r w:rsidRPr="009E47BB">
        <w:rPr>
          <w:szCs w:val="24"/>
        </w:rPr>
        <w:t xml:space="preserve">. Assistant Professor, Institute of Political Science, Universiteit Leiden; PhD in Political Science, Leiden University. “What About Democratic Peace?” Ch. 8 in </w:t>
      </w:r>
      <w:r w:rsidRPr="009E47BB">
        <w:rPr>
          <w:iCs/>
          <w:szCs w:val="24"/>
        </w:rPr>
        <w:t>Hawks and Doves: The Flawed Microfoundations of Democratic Peace Theory</w:t>
      </w:r>
      <w:r w:rsidRPr="009E47BB">
        <w:rPr>
          <w:szCs w:val="24"/>
        </w:rPr>
        <w:t>.</w:t>
      </w:r>
    </w:p>
    <w:p w14:paraId="09867A21" w14:textId="77777777" w:rsidR="003E1868" w:rsidRPr="009E47BB" w:rsidRDefault="003E1868" w:rsidP="003E1868">
      <w:pPr>
        <w:rPr>
          <w:rFonts w:eastAsia="Calibri"/>
          <w:sz w:val="16"/>
        </w:rPr>
      </w:pPr>
      <w:r w:rsidRPr="009E47BB">
        <w:rPr>
          <w:sz w:val="16"/>
        </w:rPr>
        <w:t xml:space="preserve">Contribution to democratic peace theory </w:t>
      </w:r>
    </w:p>
    <w:p w14:paraId="07080B40" w14:textId="77777777" w:rsidR="003E1868" w:rsidRPr="009E47BB" w:rsidRDefault="003E1868" w:rsidP="003E1868">
      <w:pPr>
        <w:rPr>
          <w:rFonts w:eastAsia="Calibri"/>
          <w:sz w:val="16"/>
        </w:rPr>
      </w:pPr>
      <w:r w:rsidRPr="009E47BB">
        <w:rPr>
          <w:sz w:val="16"/>
        </w:rPr>
        <w:t xml:space="preserve">The findings of this study contribute in several ways to our understanding of normative and institutional </w:t>
      </w:r>
      <w:r w:rsidRPr="009E47BB">
        <w:rPr>
          <w:iCs/>
          <w:highlight w:val="cyan"/>
          <w:u w:val="single"/>
          <w:bdr w:val="single" w:sz="8" w:space="0" w:color="auto"/>
        </w:rPr>
        <w:t>d</w:t>
      </w:r>
      <w:r w:rsidRPr="009E47BB">
        <w:rPr>
          <w:u w:val="single"/>
        </w:rPr>
        <w:t xml:space="preserve">emocratic </w:t>
      </w:r>
      <w:r w:rsidRPr="009E47BB">
        <w:rPr>
          <w:iCs/>
          <w:highlight w:val="cyan"/>
          <w:u w:val="single"/>
          <w:bdr w:val="single" w:sz="8" w:space="0" w:color="auto"/>
        </w:rPr>
        <w:t>p</w:t>
      </w:r>
      <w:r w:rsidRPr="009E47BB">
        <w:rPr>
          <w:u w:val="single"/>
        </w:rPr>
        <w:t xml:space="preserve">eace </w:t>
      </w:r>
      <w:r w:rsidRPr="009E47BB">
        <w:rPr>
          <w:iCs/>
          <w:highlight w:val="cyan"/>
          <w:u w:val="single"/>
          <w:bdr w:val="single" w:sz="8" w:space="0" w:color="auto"/>
        </w:rPr>
        <w:t>t</w:t>
      </w:r>
      <w:r w:rsidRPr="009E47BB">
        <w:rPr>
          <w:u w:val="single"/>
        </w:rPr>
        <w:t xml:space="preserve">heory. These </w:t>
      </w:r>
      <w:r w:rsidRPr="009E47BB">
        <w:rPr>
          <w:iCs/>
          <w:u w:val="single"/>
          <w:bdr w:val="single" w:sz="8" w:space="0" w:color="auto"/>
        </w:rPr>
        <w:t>explanations</w:t>
      </w:r>
      <w:r w:rsidRPr="009E47BB">
        <w:rPr>
          <w:u w:val="single"/>
        </w:rPr>
        <w:t xml:space="preserve"> for the democratic peace </w:t>
      </w:r>
      <w:r w:rsidRPr="009E47BB">
        <w:rPr>
          <w:iCs/>
          <w:highlight w:val="cyan"/>
          <w:u w:val="single"/>
          <w:bdr w:val="single" w:sz="8" w:space="0" w:color="auto"/>
        </w:rPr>
        <w:t>assume</w:t>
      </w:r>
      <w:r w:rsidRPr="009E47BB">
        <w:rPr>
          <w:u w:val="single"/>
        </w:rPr>
        <w:t xml:space="preserve"> that </w:t>
      </w:r>
      <w:r w:rsidRPr="009E47BB">
        <w:rPr>
          <w:iCs/>
          <w:u w:val="single"/>
          <w:bdr w:val="single" w:sz="8" w:space="0" w:color="auto"/>
        </w:rPr>
        <w:t>specific</w:t>
      </w:r>
      <w:r w:rsidRPr="009E47BB">
        <w:rPr>
          <w:u w:val="single"/>
        </w:rPr>
        <w:t xml:space="preserve"> political structures</w:t>
      </w:r>
      <w:r w:rsidRPr="009E47BB">
        <w:rPr>
          <w:sz w:val="16"/>
        </w:rPr>
        <w:t xml:space="preserve">, the formal and informal structures of liberal democracy, influence decision-makers significantly and subsequently </w:t>
      </w:r>
      <w:r w:rsidRPr="009E47BB">
        <w:rPr>
          <w:iCs/>
          <w:u w:val="single"/>
          <w:bdr w:val="single" w:sz="8" w:space="0" w:color="auto"/>
        </w:rPr>
        <w:t>alter</w:t>
      </w:r>
      <w:r w:rsidRPr="009E47BB">
        <w:rPr>
          <w:u w:val="single"/>
        </w:rPr>
        <w:t xml:space="preserve"> their behaviour</w:t>
      </w:r>
      <w:r w:rsidRPr="009E47BB">
        <w:rPr>
          <w:sz w:val="16"/>
        </w:rPr>
        <w:t xml:space="preserve">. However, these </w:t>
      </w:r>
      <w:r w:rsidRPr="009E47BB">
        <w:rPr>
          <w:u w:val="single"/>
        </w:rPr>
        <w:t>assumptions</w:t>
      </w:r>
      <w:r w:rsidRPr="009E47BB">
        <w:rPr>
          <w:sz w:val="16"/>
        </w:rPr>
        <w:t xml:space="preserve"> are </w:t>
      </w:r>
      <w:r w:rsidRPr="009E47BB">
        <w:rPr>
          <w:iCs/>
          <w:highlight w:val="cyan"/>
          <w:u w:val="single"/>
          <w:bdr w:val="single" w:sz="8" w:space="0" w:color="auto"/>
        </w:rPr>
        <w:t>normative</w:t>
      </w:r>
      <w:r w:rsidRPr="009E47BB">
        <w:rPr>
          <w:highlight w:val="cyan"/>
          <w:u w:val="single"/>
        </w:rPr>
        <w:t xml:space="preserve"> and</w:t>
      </w:r>
      <w:r w:rsidRPr="009E47BB">
        <w:rPr>
          <w:u w:val="single"/>
        </w:rPr>
        <w:t xml:space="preserve"> grounded</w:t>
      </w:r>
      <w:r w:rsidRPr="009E47BB">
        <w:rPr>
          <w:sz w:val="16"/>
        </w:rPr>
        <w:t xml:space="preserve"> on </w:t>
      </w:r>
      <w:r w:rsidRPr="009E47BB">
        <w:rPr>
          <w:iCs/>
          <w:highlight w:val="cyan"/>
          <w:u w:val="single"/>
          <w:bdr w:val="single" w:sz="8" w:space="0" w:color="auto"/>
        </w:rPr>
        <w:t>specific</w:t>
      </w:r>
      <w:r w:rsidRPr="009E47BB">
        <w:rPr>
          <w:iCs/>
          <w:u w:val="single"/>
          <w:bdr w:val="single" w:sz="8" w:space="0" w:color="auto"/>
        </w:rPr>
        <w:t xml:space="preserve"> political-</w:t>
      </w:r>
      <w:r w:rsidRPr="009E47BB">
        <w:rPr>
          <w:iCs/>
          <w:highlight w:val="cyan"/>
          <w:u w:val="single"/>
          <w:bdr w:val="single" w:sz="8" w:space="0" w:color="auto"/>
        </w:rPr>
        <w:t>phil</w:t>
      </w:r>
      <w:r w:rsidRPr="009E47BB">
        <w:rPr>
          <w:u w:val="single"/>
        </w:rPr>
        <w:t xml:space="preserve">osophical </w:t>
      </w:r>
      <w:r w:rsidRPr="009E47BB">
        <w:rPr>
          <w:iCs/>
          <w:highlight w:val="cyan"/>
          <w:u w:val="single"/>
          <w:bdr w:val="single" w:sz="8" w:space="0" w:color="auto"/>
        </w:rPr>
        <w:t>ideas</w:t>
      </w:r>
      <w:r w:rsidRPr="009E47BB">
        <w:rPr>
          <w:highlight w:val="cyan"/>
          <w:u w:val="single"/>
        </w:rPr>
        <w:t xml:space="preserve"> rather than</w:t>
      </w:r>
      <w:r w:rsidRPr="009E47BB">
        <w:rPr>
          <w:u w:val="single"/>
        </w:rPr>
        <w:t xml:space="preserve"> being </w:t>
      </w:r>
      <w:r w:rsidRPr="009E47BB">
        <w:rPr>
          <w:iCs/>
          <w:highlight w:val="cyan"/>
          <w:u w:val="single"/>
          <w:bdr w:val="single" w:sz="8" w:space="0" w:color="auto"/>
        </w:rPr>
        <w:t>empiric</w:t>
      </w:r>
      <w:r w:rsidRPr="009E47BB">
        <w:rPr>
          <w:u w:val="single"/>
        </w:rPr>
        <w:t>al fact</w:t>
      </w:r>
      <w:r w:rsidRPr="009E47BB">
        <w:rPr>
          <w:iCs/>
          <w:highlight w:val="cyan"/>
          <w:u w:val="single"/>
          <w:bdr w:val="single" w:sz="8" w:space="0" w:color="auto"/>
        </w:rPr>
        <w:t>s</w:t>
      </w:r>
      <w:r w:rsidRPr="009E47BB">
        <w:rPr>
          <w:u w:val="single"/>
        </w:rPr>
        <w:t xml:space="preserve">. Yet </w:t>
      </w:r>
      <w:r w:rsidRPr="009E47BB">
        <w:rPr>
          <w:iCs/>
          <w:u w:val="single"/>
          <w:bdr w:val="single" w:sz="8" w:space="0" w:color="auto"/>
        </w:rPr>
        <w:t>d</w:t>
      </w:r>
      <w:r w:rsidRPr="009E47BB">
        <w:rPr>
          <w:u w:val="single"/>
        </w:rPr>
        <w:t xml:space="preserve">emocratic </w:t>
      </w:r>
      <w:r w:rsidRPr="009E47BB">
        <w:rPr>
          <w:iCs/>
          <w:u w:val="single"/>
          <w:bdr w:val="single" w:sz="8" w:space="0" w:color="auto"/>
        </w:rPr>
        <w:t>p</w:t>
      </w:r>
      <w:r w:rsidRPr="009E47BB">
        <w:rPr>
          <w:u w:val="single"/>
        </w:rPr>
        <w:t xml:space="preserve">eace </w:t>
      </w:r>
      <w:r w:rsidRPr="009E47BB">
        <w:rPr>
          <w:iCs/>
          <w:u w:val="single"/>
          <w:bdr w:val="single" w:sz="8" w:space="0" w:color="auto"/>
        </w:rPr>
        <w:t>t</w:t>
      </w:r>
      <w:r w:rsidRPr="009E47BB">
        <w:rPr>
          <w:u w:val="single"/>
        </w:rPr>
        <w:t>heory uses</w:t>
      </w:r>
      <w:r w:rsidRPr="009E47BB">
        <w:rPr>
          <w:sz w:val="16"/>
        </w:rPr>
        <w:t xml:space="preserve"> these </w:t>
      </w:r>
      <w:r w:rsidRPr="009E47BB">
        <w:rPr>
          <w:u w:val="single"/>
        </w:rPr>
        <w:t xml:space="preserve">assumptions as </w:t>
      </w:r>
      <w:r w:rsidRPr="009E47BB">
        <w:rPr>
          <w:iCs/>
          <w:u w:val="single"/>
          <w:bdr w:val="single" w:sz="8" w:space="0" w:color="auto"/>
        </w:rPr>
        <w:t>if</w:t>
      </w:r>
      <w:r w:rsidRPr="009E47BB">
        <w:rPr>
          <w:u w:val="single"/>
        </w:rPr>
        <w:t xml:space="preserve"> they were </w:t>
      </w:r>
      <w:r w:rsidRPr="009E47BB">
        <w:rPr>
          <w:iCs/>
          <w:u w:val="single"/>
          <w:bdr w:val="single" w:sz="8" w:space="0" w:color="auto"/>
        </w:rPr>
        <w:t>empirical facts</w:t>
      </w:r>
      <w:r w:rsidRPr="009E47BB">
        <w:rPr>
          <w:sz w:val="16"/>
        </w:rPr>
        <w:t xml:space="preserve">. As an explanation, </w:t>
      </w:r>
      <w:r w:rsidRPr="009E47BB">
        <w:rPr>
          <w:iCs/>
          <w:u w:val="single"/>
          <w:bdr w:val="single" w:sz="8" w:space="0" w:color="auto"/>
        </w:rPr>
        <w:t>d</w:t>
      </w:r>
      <w:r w:rsidRPr="009E47BB">
        <w:rPr>
          <w:u w:val="single"/>
        </w:rPr>
        <w:t xml:space="preserve">emocratic </w:t>
      </w:r>
      <w:r w:rsidRPr="009E47BB">
        <w:rPr>
          <w:iCs/>
          <w:u w:val="single"/>
          <w:bdr w:val="single" w:sz="8" w:space="0" w:color="auto"/>
        </w:rPr>
        <w:t>p</w:t>
      </w:r>
      <w:r w:rsidRPr="009E47BB">
        <w:rPr>
          <w:u w:val="single"/>
        </w:rPr>
        <w:t xml:space="preserve">eace </w:t>
      </w:r>
      <w:r w:rsidRPr="009E47BB">
        <w:rPr>
          <w:iCs/>
          <w:u w:val="single"/>
          <w:bdr w:val="single" w:sz="8" w:space="0" w:color="auto"/>
        </w:rPr>
        <w:t>t</w:t>
      </w:r>
      <w:r w:rsidRPr="009E47BB">
        <w:rPr>
          <w:u w:val="single"/>
        </w:rPr>
        <w:t>heory</w:t>
      </w:r>
      <w:r w:rsidRPr="009E47BB">
        <w:rPr>
          <w:sz w:val="16"/>
        </w:rPr>
        <w:t xml:space="preserve"> thus </w:t>
      </w:r>
      <w:r w:rsidRPr="009E47BB">
        <w:rPr>
          <w:u w:val="single"/>
        </w:rPr>
        <w:t xml:space="preserve">rests on </w:t>
      </w:r>
      <w:r w:rsidRPr="009E47BB">
        <w:rPr>
          <w:iCs/>
          <w:u w:val="single"/>
          <w:bdr w:val="single" w:sz="8" w:space="0" w:color="auto"/>
        </w:rPr>
        <w:t>normative</w:t>
      </w:r>
      <w:r w:rsidRPr="009E47BB">
        <w:rPr>
          <w:u w:val="single"/>
        </w:rPr>
        <w:t xml:space="preserve"> foundations</w:t>
      </w:r>
      <w:r w:rsidRPr="009E47BB">
        <w:rPr>
          <w:sz w:val="16"/>
        </w:rPr>
        <w:t xml:space="preserve">. I tested these assumptions, </w:t>
      </w:r>
      <w:r w:rsidRPr="009E47BB">
        <w:rPr>
          <w:u w:val="single"/>
        </w:rPr>
        <w:t xml:space="preserve">the actual </w:t>
      </w:r>
      <w:r w:rsidRPr="009E47BB">
        <w:rPr>
          <w:iCs/>
          <w:highlight w:val="cyan"/>
          <w:u w:val="single"/>
          <w:bdr w:val="single" w:sz="8" w:space="0" w:color="auto"/>
        </w:rPr>
        <w:t>micro-foundations</w:t>
      </w:r>
      <w:r w:rsidRPr="009E47BB">
        <w:rPr>
          <w:u w:val="single"/>
        </w:rPr>
        <w:t xml:space="preserve"> of </w:t>
      </w:r>
      <w:r w:rsidRPr="009E47BB">
        <w:rPr>
          <w:iCs/>
          <w:u w:val="single"/>
          <w:bdr w:val="single" w:sz="8" w:space="0" w:color="auto"/>
        </w:rPr>
        <w:t>d</w:t>
      </w:r>
      <w:r w:rsidRPr="009E47BB">
        <w:rPr>
          <w:u w:val="single"/>
        </w:rPr>
        <w:t xml:space="preserve">emocratic </w:t>
      </w:r>
      <w:r w:rsidRPr="009E47BB">
        <w:rPr>
          <w:iCs/>
          <w:u w:val="single"/>
          <w:bdr w:val="single" w:sz="8" w:space="0" w:color="auto"/>
        </w:rPr>
        <w:t>p</w:t>
      </w:r>
      <w:r w:rsidRPr="009E47BB">
        <w:rPr>
          <w:u w:val="single"/>
        </w:rPr>
        <w:t xml:space="preserve">eace </w:t>
      </w:r>
      <w:r w:rsidRPr="009E47BB">
        <w:rPr>
          <w:iCs/>
          <w:u w:val="single"/>
          <w:bdr w:val="single" w:sz="8" w:space="0" w:color="auto"/>
        </w:rPr>
        <w:t>t</w:t>
      </w:r>
      <w:r w:rsidRPr="009E47BB">
        <w:rPr>
          <w:u w:val="single"/>
        </w:rPr>
        <w:t>heory</w:t>
      </w:r>
      <w:r w:rsidRPr="009E47BB">
        <w:rPr>
          <w:sz w:val="16"/>
        </w:rPr>
        <w:t xml:space="preserve">, and showed that these </w:t>
      </w:r>
      <w:r w:rsidRPr="009E47BB">
        <w:rPr>
          <w:highlight w:val="cyan"/>
          <w:u w:val="single"/>
        </w:rPr>
        <w:t>are</w:t>
      </w:r>
      <w:r w:rsidRPr="009E47BB">
        <w:rPr>
          <w:u w:val="single"/>
        </w:rPr>
        <w:t xml:space="preserve"> </w:t>
      </w:r>
      <w:r w:rsidRPr="009E47BB">
        <w:rPr>
          <w:iCs/>
          <w:u w:val="single"/>
          <w:bdr w:val="single" w:sz="8" w:space="0" w:color="auto"/>
        </w:rPr>
        <w:t xml:space="preserve">empirically </w:t>
      </w:r>
      <w:r w:rsidRPr="009E47BB">
        <w:rPr>
          <w:iCs/>
          <w:highlight w:val="cyan"/>
          <w:u w:val="single"/>
          <w:bdr w:val="single" w:sz="8" w:space="0" w:color="auto"/>
        </w:rPr>
        <w:t>unsupported</w:t>
      </w:r>
      <w:r w:rsidRPr="009E47BB">
        <w:rPr>
          <w:sz w:val="16"/>
        </w:rPr>
        <w:t xml:space="preserve">. </w:t>
      </w:r>
    </w:p>
    <w:p w14:paraId="5AA44B43" w14:textId="77777777" w:rsidR="003E1868" w:rsidRPr="009E47BB" w:rsidRDefault="003E1868" w:rsidP="003E1868">
      <w:pPr>
        <w:rPr>
          <w:rFonts w:eastAsia="Calibri"/>
          <w:sz w:val="16"/>
        </w:rPr>
      </w:pPr>
      <w:r w:rsidRPr="009E47BB">
        <w:rPr>
          <w:sz w:val="16"/>
        </w:rPr>
        <w:t xml:space="preserve">First of all, </w:t>
      </w:r>
      <w:r w:rsidRPr="009E47BB">
        <w:rPr>
          <w:iCs/>
          <w:u w:val="single"/>
          <w:bdr w:val="single" w:sz="8" w:space="0" w:color="auto"/>
        </w:rPr>
        <w:t xml:space="preserve">liberal </w:t>
      </w:r>
      <w:r w:rsidRPr="009E47BB">
        <w:rPr>
          <w:iCs/>
          <w:highlight w:val="cyan"/>
          <w:u w:val="single"/>
          <w:bdr w:val="single" w:sz="8" w:space="0" w:color="auto"/>
        </w:rPr>
        <w:t>norms</w:t>
      </w:r>
      <w:r w:rsidRPr="009E47BB">
        <w:rPr>
          <w:highlight w:val="cyan"/>
          <w:u w:val="single"/>
        </w:rPr>
        <w:t xml:space="preserve"> exist</w:t>
      </w:r>
      <w:r w:rsidRPr="009E47BB">
        <w:rPr>
          <w:sz w:val="16"/>
        </w:rPr>
        <w:t xml:space="preserve"> not only in liberal democracies but also </w:t>
      </w:r>
      <w:r w:rsidRPr="009E47BB">
        <w:rPr>
          <w:u w:val="single"/>
        </w:rPr>
        <w:t xml:space="preserve">within </w:t>
      </w:r>
      <w:r w:rsidRPr="009E47BB">
        <w:rPr>
          <w:iCs/>
          <w:highlight w:val="cyan"/>
          <w:u w:val="single"/>
          <w:bdr w:val="single" w:sz="8" w:space="0" w:color="auto"/>
        </w:rPr>
        <w:t>other regime</w:t>
      </w:r>
      <w:r w:rsidRPr="009E47BB">
        <w:rPr>
          <w:u w:val="single"/>
        </w:rPr>
        <w:t>-type</w:t>
      </w:r>
      <w:r w:rsidRPr="009E47BB">
        <w:rPr>
          <w:iCs/>
          <w:highlight w:val="cyan"/>
          <w:u w:val="single"/>
          <w:bdr w:val="single" w:sz="8" w:space="0" w:color="auto"/>
        </w:rPr>
        <w:t>s</w:t>
      </w:r>
      <w:r w:rsidRPr="009E47BB">
        <w:rPr>
          <w:sz w:val="16"/>
        </w:rPr>
        <w:t xml:space="preserve">. The liberal-democratic samples showed to have the highest level of liberal norms on average, as is expected by democratic peace theory, but the other regime-types also show to </w:t>
      </w:r>
      <w:r w:rsidRPr="009E47BB">
        <w:rPr>
          <w:u w:val="single"/>
        </w:rPr>
        <w:t xml:space="preserve">have, </w:t>
      </w:r>
      <w:r w:rsidRPr="009E47BB">
        <w:rPr>
          <w:highlight w:val="cyan"/>
          <w:u w:val="single"/>
        </w:rPr>
        <w:t xml:space="preserve">on average, </w:t>
      </w:r>
      <w:r w:rsidRPr="009E47BB">
        <w:rPr>
          <w:iCs/>
          <w:highlight w:val="cyan"/>
          <w:u w:val="single"/>
          <w:bdr w:val="single" w:sz="8" w:space="0" w:color="auto"/>
        </w:rPr>
        <w:t>positive levels</w:t>
      </w:r>
      <w:r w:rsidRPr="009E47BB">
        <w:rPr>
          <w:u w:val="single"/>
        </w:rPr>
        <w:t xml:space="preserve"> of liberal norms</w:t>
      </w:r>
      <w:r w:rsidRPr="009E47BB">
        <w:rPr>
          <w:sz w:val="16"/>
        </w:rPr>
        <w:t xml:space="preserve">. Liberal norms are thus not absent within other regime-types. The distribution of liberal norms within all three samples varies in similar patterns, which indicates that, within different regime-types, </w:t>
      </w:r>
      <w:r w:rsidRPr="009E47BB">
        <w:rPr>
          <w:u w:val="single"/>
        </w:rPr>
        <w:t xml:space="preserve">liberal norms </w:t>
      </w:r>
      <w:r w:rsidRPr="009E47BB">
        <w:rPr>
          <w:iCs/>
          <w:u w:val="single"/>
          <w:bdr w:val="single" w:sz="8" w:space="0" w:color="auto"/>
        </w:rPr>
        <w:t>fluctuate</w:t>
      </w:r>
      <w:r w:rsidRPr="009E47BB">
        <w:rPr>
          <w:u w:val="single"/>
        </w:rPr>
        <w:t xml:space="preserve"> similarly</w:t>
      </w:r>
      <w:r w:rsidRPr="009E47BB">
        <w:rPr>
          <w:sz w:val="16"/>
        </w:rPr>
        <w:t xml:space="preserve">. Furthermore, </w:t>
      </w:r>
      <w:r w:rsidRPr="009E47BB">
        <w:rPr>
          <w:u w:val="single"/>
        </w:rPr>
        <w:t xml:space="preserve">liberal </w:t>
      </w:r>
      <w:r w:rsidRPr="009E47BB">
        <w:rPr>
          <w:highlight w:val="cyan"/>
          <w:u w:val="single"/>
        </w:rPr>
        <w:t xml:space="preserve">norms </w:t>
      </w:r>
      <w:r w:rsidRPr="009E47BB">
        <w:rPr>
          <w:iCs/>
          <w:highlight w:val="cyan"/>
          <w:u w:val="single"/>
          <w:bdr w:val="single" w:sz="8" w:space="0" w:color="auto"/>
        </w:rPr>
        <w:t>neither influence</w:t>
      </w:r>
      <w:r w:rsidRPr="009E47BB">
        <w:rPr>
          <w:u w:val="single"/>
        </w:rPr>
        <w:t xml:space="preserve"> the </w:t>
      </w:r>
      <w:r w:rsidRPr="009E47BB">
        <w:rPr>
          <w:iCs/>
          <w:highlight w:val="cyan"/>
          <w:u w:val="single"/>
          <w:bdr w:val="single" w:sz="8" w:space="0" w:color="auto"/>
        </w:rPr>
        <w:t>willingness</w:t>
      </w:r>
      <w:r w:rsidRPr="009E47BB">
        <w:rPr>
          <w:highlight w:val="cyan"/>
          <w:u w:val="single"/>
        </w:rPr>
        <w:t xml:space="preserve"> to attack</w:t>
      </w:r>
      <w:r w:rsidRPr="009E47BB">
        <w:rPr>
          <w:u w:val="single"/>
        </w:rPr>
        <w:t xml:space="preserve"> of </w:t>
      </w:r>
      <w:r w:rsidRPr="009E47BB">
        <w:rPr>
          <w:iCs/>
          <w:u w:val="single"/>
          <w:bdr w:val="single" w:sz="8" w:space="0" w:color="auto"/>
        </w:rPr>
        <w:t>decision-makers</w:t>
      </w:r>
      <w:r w:rsidRPr="009E47BB">
        <w:rPr>
          <w:sz w:val="16"/>
        </w:rPr>
        <w:t xml:space="preserve"> of liberal democracies nor decision-makers of other regime-types. The only, rather small but significant, influence of higher levels of liberal norms (in all three countries alike) was on the willingness to negotiate. </w:t>
      </w:r>
    </w:p>
    <w:p w14:paraId="6BE82397" w14:textId="77777777" w:rsidR="003E1868" w:rsidRPr="009E47BB" w:rsidRDefault="003E1868" w:rsidP="003E1868">
      <w:pPr>
        <w:rPr>
          <w:rFonts w:eastAsia="Calibri"/>
          <w:sz w:val="16"/>
        </w:rPr>
      </w:pPr>
      <w:r w:rsidRPr="009E47BB">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43AA3CB6" w14:textId="77777777" w:rsidR="003E1868" w:rsidRPr="009E47BB" w:rsidRDefault="003E1868" w:rsidP="003E1868">
      <w:pPr>
        <w:rPr>
          <w:rFonts w:eastAsia="Calibri"/>
          <w:sz w:val="16"/>
        </w:rPr>
      </w:pPr>
      <w:r w:rsidRPr="009E47BB">
        <w:rPr>
          <w:iCs/>
          <w:u w:val="single"/>
          <w:bdr w:val="single" w:sz="8" w:space="0" w:color="auto"/>
        </w:rPr>
        <w:t xml:space="preserve">Earlier </w:t>
      </w:r>
      <w:r w:rsidRPr="009E47BB">
        <w:rPr>
          <w:iCs/>
          <w:highlight w:val="cyan"/>
          <w:u w:val="single"/>
          <w:bdr w:val="single" w:sz="8" w:space="0" w:color="auto"/>
        </w:rPr>
        <w:t>experiment</w:t>
      </w:r>
      <w:r w:rsidRPr="009E47BB">
        <w:rPr>
          <w:u w:val="single"/>
        </w:rPr>
        <w:t>al studie</w:t>
      </w:r>
      <w:r w:rsidRPr="009E47BB">
        <w:rPr>
          <w:iCs/>
          <w:highlight w:val="cyan"/>
          <w:u w:val="single"/>
          <w:bdr w:val="single" w:sz="8" w:space="0" w:color="auto"/>
        </w:rPr>
        <w:t>s</w:t>
      </w:r>
      <w:r w:rsidRPr="009E47BB">
        <w:rPr>
          <w:u w:val="single"/>
        </w:rPr>
        <w:t xml:space="preserve"> of the democratic peace</w:t>
      </w:r>
      <w:r w:rsidRPr="009E47BB">
        <w:rPr>
          <w:sz w:val="16"/>
        </w:rPr>
        <w:t xml:space="preserve"> (Geva et al. 1993; Geva and Hanson 1999; Johns and Davies 2012; Z. Maoz and Russett 1993; Mintz and Geva 1993; Rousseau 2005; Tomz and Weeks 2013) </w:t>
      </w:r>
      <w:r w:rsidRPr="009E47BB">
        <w:rPr>
          <w:u w:val="single"/>
        </w:rPr>
        <w:t xml:space="preserve">have </w:t>
      </w:r>
      <w:r w:rsidRPr="009E47BB">
        <w:rPr>
          <w:iCs/>
          <w:u w:val="single"/>
          <w:bdr w:val="single" w:sz="8" w:space="0" w:color="auto"/>
        </w:rPr>
        <w:t>instrumentally assumed</w:t>
      </w:r>
      <w:r w:rsidRPr="009E47BB">
        <w:rPr>
          <w:sz w:val="16"/>
        </w:rPr>
        <w:t xml:space="preserve"> liberal </w:t>
      </w:r>
      <w:r w:rsidRPr="009E47BB">
        <w:rPr>
          <w:u w:val="single"/>
        </w:rPr>
        <w:t xml:space="preserve">norms to be </w:t>
      </w:r>
      <w:r w:rsidRPr="009E47BB">
        <w:rPr>
          <w:iCs/>
          <w:u w:val="single"/>
          <w:bdr w:val="single" w:sz="8" w:space="0" w:color="auto"/>
        </w:rPr>
        <w:t>present</w:t>
      </w:r>
      <w:r w:rsidRPr="009E47BB">
        <w:rPr>
          <w:u w:val="single"/>
        </w:rPr>
        <w:t xml:space="preserve"> and </w:t>
      </w:r>
      <w:r w:rsidRPr="009E47BB">
        <w:rPr>
          <w:iCs/>
          <w:u w:val="single"/>
          <w:bdr w:val="single" w:sz="8" w:space="0" w:color="auto"/>
        </w:rPr>
        <w:t>influential</w:t>
      </w:r>
      <w:r w:rsidRPr="009E47BB">
        <w:rPr>
          <w:sz w:val="16"/>
        </w:rPr>
        <w:t xml:space="preserve"> within liberal democracies. They </w:t>
      </w:r>
      <w:r w:rsidRPr="009E47BB">
        <w:rPr>
          <w:iCs/>
          <w:u w:val="single"/>
          <w:bdr w:val="single" w:sz="8" w:space="0" w:color="auto"/>
        </w:rPr>
        <w:t xml:space="preserve">did </w:t>
      </w:r>
      <w:r w:rsidRPr="009E47BB">
        <w:rPr>
          <w:iCs/>
          <w:highlight w:val="cyan"/>
          <w:u w:val="single"/>
          <w:bdr w:val="single" w:sz="8" w:space="0" w:color="auto"/>
        </w:rPr>
        <w:t>not</w:t>
      </w:r>
      <w:r w:rsidRPr="009E47BB">
        <w:rPr>
          <w:highlight w:val="cyan"/>
          <w:u w:val="single"/>
        </w:rPr>
        <w:t xml:space="preserve"> measure whether norms were</w:t>
      </w:r>
      <w:r w:rsidRPr="009E47BB">
        <w:rPr>
          <w:u w:val="single"/>
        </w:rPr>
        <w:t xml:space="preserve"> </w:t>
      </w:r>
      <w:r w:rsidRPr="009E47BB">
        <w:rPr>
          <w:iCs/>
          <w:u w:val="single"/>
          <w:bdr w:val="single" w:sz="8" w:space="0" w:color="auto"/>
        </w:rPr>
        <w:t xml:space="preserve">actually </w:t>
      </w:r>
      <w:r w:rsidRPr="009E47BB">
        <w:rPr>
          <w:iCs/>
          <w:highlight w:val="cyan"/>
          <w:u w:val="single"/>
          <w:bdr w:val="single" w:sz="8" w:space="0" w:color="auto"/>
        </w:rPr>
        <w:t>present</w:t>
      </w:r>
      <w:r w:rsidRPr="009E47BB">
        <w:rPr>
          <w:u w:val="single"/>
        </w:rPr>
        <w:t>, and</w:t>
      </w:r>
      <w:r w:rsidRPr="009E47BB">
        <w:rPr>
          <w:sz w:val="16"/>
        </w:rPr>
        <w:t xml:space="preserve"> they </w:t>
      </w:r>
      <w:r w:rsidRPr="009E47BB">
        <w:rPr>
          <w:u w:val="single"/>
        </w:rPr>
        <w:t xml:space="preserve">did </w:t>
      </w:r>
      <w:r w:rsidRPr="009E47BB">
        <w:rPr>
          <w:iCs/>
          <w:u w:val="single"/>
          <w:bdr w:val="single" w:sz="8" w:space="0" w:color="auto"/>
        </w:rPr>
        <w:t>not test</w:t>
      </w:r>
      <w:r w:rsidRPr="009E47BB">
        <w:rPr>
          <w:u w:val="single"/>
        </w:rPr>
        <w:t xml:space="preserve"> whether they indeed </w:t>
      </w:r>
      <w:r w:rsidRPr="009E47BB">
        <w:rPr>
          <w:iCs/>
          <w:u w:val="single"/>
          <w:bdr w:val="single" w:sz="8" w:space="0" w:color="auto"/>
        </w:rPr>
        <w:t>exerted influence</w:t>
      </w:r>
      <w:r w:rsidRPr="009E47BB">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4E7D879" w14:textId="77777777" w:rsidR="003E1868" w:rsidRPr="009E47BB" w:rsidRDefault="003E1868" w:rsidP="003E1868">
      <w:pPr>
        <w:rPr>
          <w:rFonts w:eastAsia="Calibri"/>
          <w:sz w:val="16"/>
        </w:rPr>
      </w:pPr>
      <w:r w:rsidRPr="009E47BB">
        <w:rPr>
          <w:sz w:val="16"/>
        </w:rPr>
        <w:t xml:space="preserve">Secondly, </w:t>
      </w:r>
      <w:r w:rsidRPr="009E47BB">
        <w:rPr>
          <w:u w:val="single"/>
        </w:rPr>
        <w:t>regime-</w:t>
      </w:r>
      <w:r w:rsidRPr="009E47BB">
        <w:rPr>
          <w:highlight w:val="cyan"/>
          <w:u w:val="single"/>
        </w:rPr>
        <w:t>type showed</w:t>
      </w:r>
      <w:r w:rsidRPr="009E47BB">
        <w:rPr>
          <w:sz w:val="16"/>
        </w:rPr>
        <w:t xml:space="preserve"> to have </w:t>
      </w:r>
      <w:r w:rsidRPr="009E47BB">
        <w:rPr>
          <w:iCs/>
          <w:highlight w:val="cyan"/>
          <w:u w:val="single"/>
          <w:bdr w:val="single" w:sz="8" w:space="0" w:color="auto"/>
        </w:rPr>
        <w:t>no influence</w:t>
      </w:r>
      <w:r w:rsidRPr="009E47BB">
        <w:rPr>
          <w:highlight w:val="cyan"/>
          <w:u w:val="single"/>
        </w:rPr>
        <w:t xml:space="preserve"> on</w:t>
      </w:r>
      <w:r w:rsidRPr="009E47BB">
        <w:rPr>
          <w:u w:val="single"/>
        </w:rPr>
        <w:t xml:space="preserve"> the </w:t>
      </w:r>
      <w:r w:rsidRPr="009E47BB">
        <w:rPr>
          <w:highlight w:val="cyan"/>
          <w:u w:val="single"/>
        </w:rPr>
        <w:t xml:space="preserve">willingness to </w:t>
      </w:r>
      <w:r w:rsidRPr="009E47BB">
        <w:rPr>
          <w:iCs/>
          <w:highlight w:val="cyan"/>
          <w:u w:val="single"/>
          <w:bdr w:val="single" w:sz="8" w:space="0" w:color="auto"/>
        </w:rPr>
        <w:t>attack</w:t>
      </w:r>
      <w:r w:rsidRPr="009E47BB">
        <w:rPr>
          <w:highlight w:val="cyan"/>
          <w:u w:val="single"/>
        </w:rPr>
        <w:t>, or</w:t>
      </w:r>
      <w:r w:rsidRPr="009E47BB">
        <w:rPr>
          <w:u w:val="single"/>
        </w:rPr>
        <w:t xml:space="preserve"> the willingness to choose </w:t>
      </w:r>
      <w:r w:rsidRPr="009E47BB">
        <w:rPr>
          <w:highlight w:val="cyan"/>
          <w:u w:val="single"/>
        </w:rPr>
        <w:t>other</w:t>
      </w:r>
      <w:r w:rsidRPr="009E47BB">
        <w:rPr>
          <w:sz w:val="16"/>
        </w:rPr>
        <w:t xml:space="preserve"> relevant </w:t>
      </w:r>
      <w:r w:rsidRPr="009E47BB">
        <w:rPr>
          <w:iCs/>
          <w:highlight w:val="cyan"/>
          <w:u w:val="single"/>
          <w:bdr w:val="single" w:sz="8" w:space="0" w:color="auto"/>
        </w:rPr>
        <w:t>policy</w:t>
      </w:r>
      <w:r w:rsidRPr="009E47BB">
        <w:rPr>
          <w:u w:val="single"/>
        </w:rPr>
        <w:t xml:space="preserve"> option</w:t>
      </w:r>
      <w:r w:rsidRPr="009E47BB">
        <w:rPr>
          <w:iCs/>
          <w:highlight w:val="cyan"/>
          <w:u w:val="single"/>
          <w:bdr w:val="single" w:sz="8" w:space="0" w:color="auto"/>
        </w:rPr>
        <w:t>s</w:t>
      </w:r>
      <w:r w:rsidRPr="009E47BB">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7D68894C" w14:textId="77777777" w:rsidR="003E1868" w:rsidRPr="009E47BB" w:rsidRDefault="003E1868" w:rsidP="003E1868">
      <w:pPr>
        <w:rPr>
          <w:rFonts w:eastAsia="Calibri"/>
          <w:sz w:val="16"/>
        </w:rPr>
      </w:pPr>
      <w:r w:rsidRPr="009E47BB">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2E6825D1" w14:textId="77777777" w:rsidR="003E1868" w:rsidRPr="009E47BB" w:rsidRDefault="003E1868" w:rsidP="003E1868">
      <w:pPr>
        <w:rPr>
          <w:rFonts w:eastAsia="Calibri"/>
          <w:sz w:val="16"/>
        </w:rPr>
      </w:pPr>
      <w:r w:rsidRPr="009E47BB">
        <w:rPr>
          <w:u w:val="single"/>
        </w:rPr>
        <w:t>Four aspects</w:t>
      </w:r>
      <w:r w:rsidRPr="009E47BB">
        <w:rPr>
          <w:sz w:val="16"/>
        </w:rPr>
        <w:t xml:space="preserve"> might </w:t>
      </w:r>
      <w:r w:rsidRPr="009E47BB">
        <w:rPr>
          <w:iCs/>
          <w:u w:val="single"/>
          <w:bdr w:val="single" w:sz="8" w:space="0" w:color="auto"/>
        </w:rPr>
        <w:t>explain</w:t>
      </w:r>
      <w:r w:rsidRPr="009E47BB">
        <w:rPr>
          <w:u w:val="single"/>
        </w:rPr>
        <w:t xml:space="preserve"> the </w:t>
      </w:r>
      <w:r w:rsidRPr="009E47BB">
        <w:rPr>
          <w:iCs/>
          <w:u w:val="single"/>
          <w:bdr w:val="single" w:sz="8" w:space="0" w:color="auto"/>
        </w:rPr>
        <w:t>differences</w:t>
      </w:r>
      <w:r w:rsidRPr="009E47BB">
        <w:rPr>
          <w:sz w:val="16"/>
        </w:rPr>
        <w:t xml:space="preserve"> in outcomes. Firstly, </w:t>
      </w:r>
      <w:r w:rsidRPr="009E47BB">
        <w:rPr>
          <w:u w:val="single"/>
        </w:rPr>
        <w:t xml:space="preserve">this </w:t>
      </w:r>
      <w:r w:rsidRPr="009E47BB">
        <w:rPr>
          <w:highlight w:val="cyan"/>
          <w:u w:val="single"/>
        </w:rPr>
        <w:t xml:space="preserve">study </w:t>
      </w:r>
      <w:r w:rsidRPr="009E47BB">
        <w:rPr>
          <w:iCs/>
          <w:highlight w:val="cyan"/>
          <w:u w:val="single"/>
          <w:bdr w:val="single" w:sz="8" w:space="0" w:color="auto"/>
        </w:rPr>
        <w:t>disconnected</w:t>
      </w:r>
      <w:r w:rsidRPr="009E47BB">
        <w:rPr>
          <w:u w:val="single"/>
        </w:rPr>
        <w:t xml:space="preserve"> regime-</w:t>
      </w:r>
      <w:r w:rsidRPr="009E47BB">
        <w:rPr>
          <w:highlight w:val="cyan"/>
          <w:u w:val="single"/>
        </w:rPr>
        <w:t>type from</w:t>
      </w:r>
      <w:r w:rsidRPr="009E47BB">
        <w:rPr>
          <w:u w:val="single"/>
        </w:rPr>
        <w:t xml:space="preserve"> the </w:t>
      </w:r>
      <w:r w:rsidRPr="009E47BB">
        <w:rPr>
          <w:iCs/>
          <w:u w:val="single"/>
          <w:bdr w:val="single" w:sz="8" w:space="0" w:color="auto"/>
        </w:rPr>
        <w:t>perception</w:t>
      </w:r>
      <w:r w:rsidRPr="009E47BB">
        <w:rPr>
          <w:u w:val="single"/>
        </w:rPr>
        <w:t xml:space="preserve"> of </w:t>
      </w:r>
      <w:r w:rsidRPr="009E47BB">
        <w:rPr>
          <w:iCs/>
          <w:highlight w:val="cyan"/>
          <w:u w:val="single"/>
          <w:bdr w:val="single" w:sz="8" w:space="0" w:color="auto"/>
        </w:rPr>
        <w:t>threat</w:t>
      </w:r>
      <w:r w:rsidRPr="009E47BB">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9E47BB">
        <w:rPr>
          <w:u w:val="single"/>
        </w:rPr>
        <w:t xml:space="preserve">By </w:t>
      </w:r>
      <w:r w:rsidRPr="009E47BB">
        <w:rPr>
          <w:iCs/>
          <w:u w:val="single"/>
          <w:bdr w:val="single" w:sz="8" w:space="0" w:color="auto"/>
        </w:rPr>
        <w:t>separating</w:t>
      </w:r>
      <w:r w:rsidRPr="009E47BB">
        <w:rPr>
          <w:u w:val="single"/>
        </w:rPr>
        <w:t xml:space="preserve"> the behaviour of the opponent</w:t>
      </w:r>
      <w:r w:rsidRPr="009E47BB">
        <w:rPr>
          <w:sz w:val="16"/>
        </w:rPr>
        <w:t xml:space="preserve"> (in this case, invasion and the use of hard power) </w:t>
      </w:r>
      <w:r w:rsidRPr="009E47BB">
        <w:rPr>
          <w:u w:val="single"/>
        </w:rPr>
        <w:t xml:space="preserve">from regime-type, the </w:t>
      </w:r>
      <w:r w:rsidRPr="009E47BB">
        <w:rPr>
          <w:iCs/>
          <w:u w:val="single"/>
          <w:bdr w:val="single" w:sz="8" w:space="0" w:color="auto"/>
        </w:rPr>
        <w:t>findings</w:t>
      </w:r>
      <w:r w:rsidRPr="009E47BB">
        <w:rPr>
          <w:u w:val="single"/>
        </w:rPr>
        <w:t xml:space="preserve"> of this study</w:t>
      </w:r>
      <w:r w:rsidRPr="009E47BB">
        <w:rPr>
          <w:sz w:val="16"/>
        </w:rPr>
        <w:t xml:space="preserve"> might </w:t>
      </w:r>
      <w:r w:rsidRPr="009E47BB">
        <w:rPr>
          <w:u w:val="single"/>
        </w:rPr>
        <w:t xml:space="preserve">indicate that it was </w:t>
      </w:r>
      <w:r w:rsidRPr="009E47BB">
        <w:rPr>
          <w:iCs/>
          <w:u w:val="single"/>
          <w:bdr w:val="single" w:sz="8" w:space="0" w:color="auto"/>
        </w:rPr>
        <w:t>not</w:t>
      </w:r>
      <w:r w:rsidRPr="009E47BB">
        <w:rPr>
          <w:u w:val="single"/>
        </w:rPr>
        <w:t xml:space="preserve"> regime-type</w:t>
      </w:r>
      <w:r w:rsidRPr="009E47BB">
        <w:rPr>
          <w:sz w:val="16"/>
        </w:rPr>
        <w:t xml:space="preserve"> that triggered participants in earlier studies, but </w:t>
      </w:r>
      <w:r w:rsidRPr="009E47BB">
        <w:rPr>
          <w:u w:val="single"/>
        </w:rPr>
        <w:t xml:space="preserve">another threat from the </w:t>
      </w:r>
      <w:r w:rsidRPr="009E47BB">
        <w:rPr>
          <w:iCs/>
          <w:u w:val="single"/>
          <w:bdr w:val="single" w:sz="8" w:space="0" w:color="auto"/>
        </w:rPr>
        <w:t>conflict scenario itself</w:t>
      </w:r>
      <w:r w:rsidRPr="009E47BB">
        <w:rPr>
          <w:sz w:val="16"/>
        </w:rPr>
        <w:t xml:space="preserve">. </w:t>
      </w:r>
    </w:p>
    <w:p w14:paraId="6C7F8A7B" w14:textId="77777777" w:rsidR="003E1868" w:rsidRPr="009E47BB" w:rsidRDefault="003E1868" w:rsidP="003E1868">
      <w:pPr>
        <w:rPr>
          <w:rFonts w:eastAsia="Calibri"/>
          <w:sz w:val="16"/>
        </w:rPr>
      </w:pPr>
      <w:r w:rsidRPr="009E47BB">
        <w:rPr>
          <w:sz w:val="16"/>
        </w:rPr>
        <w:t xml:space="preserve">Second, and related to the former point, is the measurement of regime-type. </w:t>
      </w:r>
      <w:r w:rsidRPr="009E47BB">
        <w:rPr>
          <w:u w:val="single"/>
        </w:rPr>
        <w:t xml:space="preserve">This </w:t>
      </w:r>
      <w:r w:rsidRPr="009E47BB">
        <w:rPr>
          <w:highlight w:val="cyan"/>
          <w:u w:val="single"/>
        </w:rPr>
        <w:t>study used</w:t>
      </w:r>
      <w:r w:rsidRPr="009E47BB">
        <w:rPr>
          <w:u w:val="single"/>
        </w:rPr>
        <w:t xml:space="preserve"> a </w:t>
      </w:r>
      <w:r w:rsidRPr="009E47BB">
        <w:rPr>
          <w:iCs/>
          <w:highlight w:val="cyan"/>
          <w:u w:val="single"/>
          <w:bdr w:val="single" w:sz="8" w:space="0" w:color="auto"/>
        </w:rPr>
        <w:t>hypothetical</w:t>
      </w:r>
      <w:r w:rsidRPr="009E47BB">
        <w:rPr>
          <w:u w:val="single"/>
        </w:rPr>
        <w:t xml:space="preserve"> scenario</w:t>
      </w:r>
      <w:r w:rsidRPr="009E47BB">
        <w:rPr>
          <w:sz w:val="16"/>
        </w:rPr>
        <w:t xml:space="preserve"> about hypothetical countries, </w:t>
      </w:r>
      <w:r w:rsidRPr="009E47BB">
        <w:rPr>
          <w:u w:val="single"/>
        </w:rPr>
        <w:t xml:space="preserve">to make sure that participants would </w:t>
      </w:r>
      <w:r w:rsidRPr="009E47BB">
        <w:rPr>
          <w:iCs/>
          <w:u w:val="single"/>
          <w:bdr w:val="single" w:sz="8" w:space="0" w:color="auto"/>
        </w:rPr>
        <w:t>not</w:t>
      </w:r>
      <w:r w:rsidRPr="009E47BB">
        <w:rPr>
          <w:u w:val="single"/>
        </w:rPr>
        <w:t xml:space="preserve"> be influenced by their </w:t>
      </w:r>
      <w:r w:rsidRPr="009E47BB">
        <w:rPr>
          <w:iCs/>
          <w:u w:val="single"/>
          <w:bdr w:val="single" w:sz="8" w:space="0" w:color="auto"/>
        </w:rPr>
        <w:t>specific preconceptions</w:t>
      </w:r>
      <w:r w:rsidRPr="009E47BB">
        <w:rPr>
          <w:u w:val="single"/>
        </w:rPr>
        <w:t xml:space="preserve"> about </w:t>
      </w:r>
      <w:r w:rsidRPr="009E47BB">
        <w:rPr>
          <w:iCs/>
          <w:u w:val="single"/>
          <w:bdr w:val="single" w:sz="8" w:space="0" w:color="auto"/>
        </w:rPr>
        <w:t>real-world</w:t>
      </w:r>
      <w:r w:rsidRPr="009E47BB">
        <w:rPr>
          <w:u w:val="single"/>
        </w:rPr>
        <w:t xml:space="preserve"> conflicts and countries</w:t>
      </w:r>
      <w:r w:rsidRPr="009E47BB">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73F07C6D" w14:textId="77777777" w:rsidR="003E1868" w:rsidRPr="009E47BB" w:rsidRDefault="003E1868" w:rsidP="003E1868">
      <w:pPr>
        <w:rPr>
          <w:rFonts w:eastAsia="Calibri"/>
          <w:sz w:val="16"/>
        </w:rPr>
      </w:pPr>
      <w:r w:rsidRPr="009E47BB">
        <w:rPr>
          <w:sz w:val="16"/>
        </w:rPr>
        <w:t xml:space="preserve">Thirdly, </w:t>
      </w:r>
      <w:r w:rsidRPr="009E47BB">
        <w:rPr>
          <w:u w:val="single"/>
        </w:rPr>
        <w:t xml:space="preserve">another point related to </w:t>
      </w:r>
      <w:r w:rsidRPr="009E47BB">
        <w:rPr>
          <w:iCs/>
          <w:u w:val="single"/>
          <w:bdr w:val="single" w:sz="8" w:space="0" w:color="auto"/>
        </w:rPr>
        <w:t>measurement</w:t>
      </w:r>
      <w:r w:rsidRPr="009E47BB">
        <w:rPr>
          <w:sz w:val="16"/>
        </w:rPr>
        <w:t xml:space="preserve">. In this study, </w:t>
      </w:r>
      <w:r w:rsidRPr="009E47BB">
        <w:rPr>
          <w:u w:val="single"/>
        </w:rPr>
        <w:t xml:space="preserve">the regime-types were indicated by a </w:t>
      </w:r>
      <w:r w:rsidRPr="009E47BB">
        <w:rPr>
          <w:iCs/>
          <w:highlight w:val="cyan"/>
          <w:u w:val="single"/>
          <w:bdr w:val="single" w:sz="8" w:space="0" w:color="auto"/>
        </w:rPr>
        <w:t>neutral description</w:t>
      </w:r>
      <w:r w:rsidRPr="009E47BB">
        <w:rPr>
          <w:u w:val="single"/>
        </w:rPr>
        <w:t xml:space="preserve"> of the practices of a </w:t>
      </w:r>
      <w:r w:rsidRPr="009E47BB">
        <w:rPr>
          <w:iCs/>
          <w:u w:val="single"/>
          <w:bdr w:val="single" w:sz="8" w:space="0" w:color="auto"/>
        </w:rPr>
        <w:t>liberal dem</w:t>
      </w:r>
      <w:r w:rsidRPr="009E47BB">
        <w:rPr>
          <w:u w:val="single"/>
        </w:rPr>
        <w:t xml:space="preserve">ocracy and an </w:t>
      </w:r>
      <w:r w:rsidRPr="009E47BB">
        <w:rPr>
          <w:iCs/>
          <w:u w:val="single"/>
          <w:bdr w:val="single" w:sz="8" w:space="0" w:color="auto"/>
        </w:rPr>
        <w:t>autocracy</w:t>
      </w:r>
      <w:r w:rsidRPr="009E47BB">
        <w:rPr>
          <w:u w:val="single"/>
        </w:rPr>
        <w:t xml:space="preserve">, rather than by </w:t>
      </w:r>
      <w:r w:rsidRPr="009E47BB">
        <w:rPr>
          <w:iCs/>
          <w:u w:val="single"/>
          <w:bdr w:val="single" w:sz="8" w:space="0" w:color="auto"/>
        </w:rPr>
        <w:t>explicitly naming</w:t>
      </w:r>
      <w:r w:rsidRPr="009E47BB">
        <w:rPr>
          <w:u w:val="single"/>
        </w:rPr>
        <w:t xml:space="preserve"> such regimes. </w:t>
      </w:r>
      <w:r w:rsidRPr="009E47BB">
        <w:rPr>
          <w:iCs/>
          <w:u w:val="single"/>
          <w:bdr w:val="single" w:sz="8" w:space="0" w:color="auto"/>
        </w:rPr>
        <w:t>No negative words</w:t>
      </w:r>
      <w:r w:rsidRPr="009E47BB">
        <w:rPr>
          <w:u w:val="single"/>
        </w:rPr>
        <w:t xml:space="preserve"> were used to describe their </w:t>
      </w:r>
      <w:r w:rsidRPr="009E47BB">
        <w:rPr>
          <w:iCs/>
          <w:u w:val="single"/>
          <w:bdr w:val="single" w:sz="8" w:space="0" w:color="auto"/>
        </w:rPr>
        <w:t>practices</w:t>
      </w:r>
      <w:r w:rsidRPr="009E47BB">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BE26997" w14:textId="77777777" w:rsidR="003E1868" w:rsidRPr="009E47BB" w:rsidRDefault="003E1868" w:rsidP="003E1868">
      <w:pPr>
        <w:rPr>
          <w:rFonts w:eastAsia="Calibri"/>
          <w:sz w:val="16"/>
        </w:rPr>
      </w:pPr>
      <w:r w:rsidRPr="009E47BB">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67F9B9C4" w14:textId="77777777" w:rsidR="003E1868" w:rsidRPr="009E47BB" w:rsidRDefault="003E1868" w:rsidP="003E1868">
      <w:pPr>
        <w:rPr>
          <w:rFonts w:eastAsia="Calibri"/>
          <w:sz w:val="16"/>
        </w:rPr>
      </w:pPr>
      <w:r w:rsidRPr="009E47BB">
        <w:rPr>
          <w:sz w:val="16"/>
        </w:rPr>
        <w:t xml:space="preserve">The democratic experimental group showed to be more peaceful towards other democracies, just like previous studies showed. However, the comparative perspective brought a new insight: </w:t>
      </w:r>
      <w:r w:rsidRPr="009E47BB">
        <w:rPr>
          <w:u w:val="single"/>
        </w:rPr>
        <w:t>because</w:t>
      </w:r>
      <w:r w:rsidRPr="009E47BB">
        <w:rPr>
          <w:sz w:val="16"/>
        </w:rPr>
        <w:t xml:space="preserve"> the </w:t>
      </w:r>
      <w:r w:rsidRPr="009E47BB">
        <w:rPr>
          <w:iCs/>
          <w:highlight w:val="cyan"/>
          <w:u w:val="single"/>
          <w:bdr w:val="single" w:sz="8" w:space="0" w:color="auto"/>
        </w:rPr>
        <w:t>autocrat</w:t>
      </w:r>
      <w:r w:rsidRPr="009E47BB">
        <w:rPr>
          <w:u w:val="single"/>
        </w:rPr>
        <w:t>ic citizen</w:t>
      </w:r>
      <w:r w:rsidRPr="009E47BB">
        <w:rPr>
          <w:iCs/>
          <w:highlight w:val="cyan"/>
          <w:u w:val="single"/>
          <w:bdr w:val="single" w:sz="8" w:space="0" w:color="auto"/>
        </w:rPr>
        <w:t>s</w:t>
      </w:r>
      <w:r w:rsidRPr="009E47BB">
        <w:rPr>
          <w:highlight w:val="cyan"/>
          <w:u w:val="single"/>
        </w:rPr>
        <w:t xml:space="preserve"> were</w:t>
      </w:r>
      <w:r w:rsidRPr="009E47BB">
        <w:rPr>
          <w:u w:val="single"/>
        </w:rPr>
        <w:t xml:space="preserve"> </w:t>
      </w:r>
      <w:r w:rsidRPr="009E47BB">
        <w:rPr>
          <w:iCs/>
          <w:u w:val="single"/>
          <w:bdr w:val="single" w:sz="8" w:space="0" w:color="auto"/>
        </w:rPr>
        <w:t xml:space="preserve">overall </w:t>
      </w:r>
      <w:r w:rsidRPr="009E47BB">
        <w:rPr>
          <w:iCs/>
          <w:highlight w:val="cyan"/>
          <w:u w:val="single"/>
          <w:bdr w:val="single" w:sz="8" w:space="0" w:color="auto"/>
        </w:rPr>
        <w:t>more</w:t>
      </w:r>
      <w:r w:rsidRPr="009E47BB">
        <w:rPr>
          <w:highlight w:val="cyan"/>
          <w:u w:val="single"/>
        </w:rPr>
        <w:t xml:space="preserve"> peaceful towards </w:t>
      </w:r>
      <w:r w:rsidRPr="009E47BB">
        <w:rPr>
          <w:iCs/>
          <w:highlight w:val="cyan"/>
          <w:u w:val="single"/>
          <w:bdr w:val="single" w:sz="8" w:space="0" w:color="auto"/>
        </w:rPr>
        <w:t>all regime</w:t>
      </w:r>
      <w:r w:rsidRPr="009E47BB">
        <w:rPr>
          <w:u w:val="single"/>
        </w:rPr>
        <w:t>-type</w:t>
      </w:r>
      <w:r w:rsidRPr="009E47BB">
        <w:rPr>
          <w:iCs/>
          <w:highlight w:val="cyan"/>
          <w:u w:val="single"/>
          <w:bdr w:val="single" w:sz="8" w:space="0" w:color="auto"/>
        </w:rPr>
        <w:t>s</w:t>
      </w:r>
      <w:r w:rsidRPr="009E47BB">
        <w:rPr>
          <w:u w:val="single"/>
        </w:rPr>
        <w:t xml:space="preserve"> the </w:t>
      </w:r>
      <w:r w:rsidRPr="009E47BB">
        <w:rPr>
          <w:highlight w:val="cyan"/>
          <w:u w:val="single"/>
        </w:rPr>
        <w:t xml:space="preserve">comparison </w:t>
      </w:r>
      <w:r w:rsidRPr="009E47BB">
        <w:rPr>
          <w:iCs/>
          <w:highlight w:val="cyan"/>
          <w:u w:val="single"/>
          <w:bdr w:val="single" w:sz="8" w:space="0" w:color="auto"/>
        </w:rPr>
        <w:t>showed</w:t>
      </w:r>
      <w:r w:rsidRPr="009E47BB">
        <w:rPr>
          <w:u w:val="single"/>
        </w:rPr>
        <w:t xml:space="preserve"> that</w:t>
      </w:r>
      <w:r w:rsidRPr="009E47BB">
        <w:rPr>
          <w:sz w:val="16"/>
        </w:rPr>
        <w:t xml:space="preserve"> actually the </w:t>
      </w:r>
      <w:r w:rsidRPr="009E47BB">
        <w:rPr>
          <w:iCs/>
          <w:highlight w:val="cyan"/>
          <w:u w:val="single"/>
          <w:bdr w:val="single" w:sz="8" w:space="0" w:color="auto"/>
        </w:rPr>
        <w:t>dem</w:t>
      </w:r>
      <w:r w:rsidRPr="009E47BB">
        <w:rPr>
          <w:u w:val="single"/>
        </w:rPr>
        <w:t>ocratic participant</w:t>
      </w:r>
      <w:r w:rsidRPr="009E47BB">
        <w:rPr>
          <w:iCs/>
          <w:highlight w:val="cyan"/>
          <w:u w:val="single"/>
          <w:bdr w:val="single" w:sz="8" w:space="0" w:color="auto"/>
        </w:rPr>
        <w:t>s</w:t>
      </w:r>
      <w:r w:rsidRPr="009E47BB">
        <w:rPr>
          <w:highlight w:val="cyan"/>
          <w:u w:val="single"/>
        </w:rPr>
        <w:t xml:space="preserve"> were </w:t>
      </w:r>
      <w:r w:rsidRPr="009E47BB">
        <w:rPr>
          <w:iCs/>
          <w:highlight w:val="cyan"/>
          <w:u w:val="single"/>
          <w:bdr w:val="single" w:sz="8" w:space="0" w:color="auto"/>
        </w:rPr>
        <w:t xml:space="preserve">not </w:t>
      </w:r>
      <w:r w:rsidRPr="009E47BB">
        <w:rPr>
          <w:iCs/>
          <w:u w:val="single"/>
          <w:bdr w:val="single" w:sz="8" w:space="0" w:color="auto"/>
        </w:rPr>
        <w:t>more</w:t>
      </w:r>
      <w:r w:rsidRPr="009E47BB">
        <w:rPr>
          <w:u w:val="single"/>
        </w:rPr>
        <w:t xml:space="preserve"> </w:t>
      </w:r>
      <w:r w:rsidRPr="009E47BB">
        <w:rPr>
          <w:highlight w:val="cyan"/>
          <w:u w:val="single"/>
        </w:rPr>
        <w:t>peaceful towards</w:t>
      </w:r>
      <w:r w:rsidRPr="009E47BB">
        <w:rPr>
          <w:u w:val="single"/>
        </w:rPr>
        <w:t xml:space="preserve"> </w:t>
      </w:r>
      <w:r w:rsidRPr="009E47BB">
        <w:rPr>
          <w:iCs/>
          <w:u w:val="single"/>
          <w:bdr w:val="single" w:sz="8" w:space="0" w:color="auto"/>
        </w:rPr>
        <w:t xml:space="preserve">other </w:t>
      </w:r>
      <w:r w:rsidRPr="009E47BB">
        <w:rPr>
          <w:iCs/>
          <w:highlight w:val="cyan"/>
          <w:u w:val="single"/>
          <w:bdr w:val="single" w:sz="8" w:space="0" w:color="auto"/>
        </w:rPr>
        <w:t>dem</w:t>
      </w:r>
      <w:r w:rsidRPr="009E47BB">
        <w:rPr>
          <w:u w:val="single"/>
        </w:rPr>
        <w:t>ocracie</w:t>
      </w:r>
      <w:r w:rsidRPr="009E47BB">
        <w:rPr>
          <w:iCs/>
          <w:highlight w:val="cyan"/>
          <w:u w:val="single"/>
          <w:bdr w:val="single" w:sz="8" w:space="0" w:color="auto"/>
        </w:rPr>
        <w:t>s</w:t>
      </w:r>
      <w:r w:rsidRPr="009E47BB">
        <w:rPr>
          <w:highlight w:val="cyan"/>
          <w:u w:val="single"/>
        </w:rPr>
        <w:t>, but</w:t>
      </w:r>
      <w:r w:rsidRPr="009E47BB">
        <w:rPr>
          <w:u w:val="single"/>
        </w:rPr>
        <w:t xml:space="preserve"> rather </w:t>
      </w:r>
      <w:r w:rsidRPr="009E47BB">
        <w:rPr>
          <w:iCs/>
          <w:highlight w:val="cyan"/>
          <w:u w:val="single"/>
          <w:bdr w:val="single" w:sz="8" w:space="0" w:color="auto"/>
        </w:rPr>
        <w:t>more war-prone</w:t>
      </w:r>
      <w:r w:rsidRPr="009E47BB">
        <w:rPr>
          <w:sz w:val="16"/>
        </w:rPr>
        <w:t xml:space="preserve"> towards autocracies. </w:t>
      </w:r>
      <w:r w:rsidRPr="009E47BB">
        <w:rPr>
          <w:u w:val="single"/>
        </w:rPr>
        <w:t xml:space="preserve">These </w:t>
      </w:r>
      <w:r w:rsidRPr="009E47BB">
        <w:rPr>
          <w:iCs/>
          <w:u w:val="single"/>
          <w:bdr w:val="single" w:sz="8" w:space="0" w:color="auto"/>
        </w:rPr>
        <w:t>findings</w:t>
      </w:r>
      <w:r w:rsidRPr="009E47BB">
        <w:rPr>
          <w:u w:val="single"/>
        </w:rPr>
        <w:t xml:space="preserve"> are </w:t>
      </w:r>
      <w:r w:rsidRPr="009E47BB">
        <w:rPr>
          <w:iCs/>
          <w:u w:val="single"/>
          <w:bdr w:val="single" w:sz="8" w:space="0" w:color="auto"/>
        </w:rPr>
        <w:t>important</w:t>
      </w:r>
      <w:r w:rsidRPr="009E47BB">
        <w:rPr>
          <w:u w:val="single"/>
        </w:rPr>
        <w:t xml:space="preserve"> in the light of </w:t>
      </w:r>
      <w:r w:rsidRPr="009E47BB">
        <w:rPr>
          <w:iCs/>
          <w:u w:val="single"/>
          <w:bdr w:val="single" w:sz="8" w:space="0" w:color="auto"/>
        </w:rPr>
        <w:t>theoretical refinement</w:t>
      </w:r>
      <w:r w:rsidRPr="009E47BB">
        <w:rPr>
          <w:sz w:val="16"/>
        </w:rPr>
        <w:t xml:space="preserve">, and show that </w:t>
      </w:r>
      <w:r w:rsidRPr="009E47BB">
        <w:rPr>
          <w:u w:val="single"/>
        </w:rPr>
        <w:t xml:space="preserve">we </w:t>
      </w:r>
      <w:r w:rsidRPr="009E47BB">
        <w:rPr>
          <w:iCs/>
          <w:highlight w:val="cyan"/>
          <w:u w:val="single"/>
          <w:bdr w:val="single" w:sz="8" w:space="0" w:color="auto"/>
        </w:rPr>
        <w:t>cannot</w:t>
      </w:r>
      <w:r w:rsidRPr="009E47BB">
        <w:rPr>
          <w:iCs/>
          <w:u w:val="single"/>
          <w:bdr w:val="single" w:sz="8" w:space="0" w:color="auto"/>
        </w:rPr>
        <w:t xml:space="preserve"> simply</w:t>
      </w:r>
      <w:r w:rsidRPr="009E47BB">
        <w:rPr>
          <w:u w:val="single"/>
        </w:rPr>
        <w:t xml:space="preserve"> </w:t>
      </w:r>
      <w:r w:rsidRPr="009E47BB">
        <w:rPr>
          <w:highlight w:val="cyan"/>
          <w:u w:val="single"/>
        </w:rPr>
        <w:t xml:space="preserve">assume </w:t>
      </w:r>
      <w:r w:rsidRPr="009E47BB">
        <w:rPr>
          <w:iCs/>
          <w:highlight w:val="cyan"/>
          <w:u w:val="single"/>
          <w:bdr w:val="single" w:sz="8" w:space="0" w:color="auto"/>
        </w:rPr>
        <w:t>autocrat</w:t>
      </w:r>
      <w:r w:rsidRPr="009E47BB">
        <w:rPr>
          <w:u w:val="single"/>
        </w:rPr>
        <w:t>ic individual</w:t>
      </w:r>
      <w:r w:rsidRPr="009E47BB">
        <w:rPr>
          <w:iCs/>
          <w:highlight w:val="cyan"/>
          <w:u w:val="single"/>
          <w:bdr w:val="single" w:sz="8" w:space="0" w:color="auto"/>
        </w:rPr>
        <w:t>s</w:t>
      </w:r>
      <w:r w:rsidRPr="009E47BB">
        <w:rPr>
          <w:highlight w:val="cyan"/>
          <w:u w:val="single"/>
        </w:rPr>
        <w:t xml:space="preserve"> to be </w:t>
      </w:r>
      <w:r w:rsidRPr="009E47BB">
        <w:rPr>
          <w:iCs/>
          <w:highlight w:val="cyan"/>
          <w:u w:val="single"/>
          <w:bdr w:val="single" w:sz="8" w:space="0" w:color="auto"/>
        </w:rPr>
        <w:t>war-prone</w:t>
      </w:r>
      <w:r w:rsidRPr="009E47BB">
        <w:rPr>
          <w:sz w:val="16"/>
        </w:rPr>
        <w:t xml:space="preserve">, as democratic peace theory does. (Bakker 2017, 538). </w:t>
      </w:r>
    </w:p>
    <w:p w14:paraId="72589467" w14:textId="77777777" w:rsidR="003E1868" w:rsidRPr="009E47BB" w:rsidRDefault="003E1868" w:rsidP="003E1868">
      <w:pPr>
        <w:rPr>
          <w:rFonts w:eastAsia="Calibri"/>
          <w:sz w:val="16"/>
        </w:rPr>
      </w:pPr>
      <w:r w:rsidRPr="009E47BB">
        <w:rPr>
          <w:sz w:val="16"/>
        </w:rPr>
        <w:t xml:space="preserve">However, </w:t>
      </w:r>
      <w:r w:rsidRPr="009E47BB">
        <w:rPr>
          <w:iCs/>
          <w:u w:val="single"/>
          <w:bdr w:val="single" w:sz="8" w:space="0" w:color="auto"/>
        </w:rPr>
        <w:t xml:space="preserve">multivariate </w:t>
      </w:r>
      <w:r w:rsidRPr="009E47BB">
        <w:rPr>
          <w:iCs/>
          <w:highlight w:val="cyan"/>
          <w:u w:val="single"/>
          <w:bdr w:val="single" w:sz="8" w:space="0" w:color="auto"/>
        </w:rPr>
        <w:t>analysis</w:t>
      </w:r>
      <w:r w:rsidRPr="009E47BB">
        <w:rPr>
          <w:highlight w:val="cyan"/>
          <w:u w:val="single"/>
        </w:rPr>
        <w:t xml:space="preserve"> showed</w:t>
      </w:r>
      <w:r w:rsidRPr="009E47BB">
        <w:rPr>
          <w:u w:val="single"/>
        </w:rPr>
        <w:t xml:space="preserve"> that the significant influence</w:t>
      </w:r>
      <w:r w:rsidRPr="009E47BB">
        <w:rPr>
          <w:sz w:val="16"/>
        </w:rPr>
        <w:t xml:space="preserve"> of regime-type on liberal-democratic individuals disappeared and did not have any explanatory value when the analysis controlled for other factors. In other words: </w:t>
      </w:r>
      <w:r w:rsidRPr="009E47BB">
        <w:rPr>
          <w:u w:val="single"/>
        </w:rPr>
        <w:t xml:space="preserve">the </w:t>
      </w:r>
      <w:r w:rsidRPr="009E47BB">
        <w:rPr>
          <w:iCs/>
          <w:highlight w:val="cyan"/>
          <w:u w:val="single"/>
          <w:bdr w:val="single" w:sz="8" w:space="0" w:color="auto"/>
        </w:rPr>
        <w:t>influence</w:t>
      </w:r>
      <w:r w:rsidRPr="009E47BB">
        <w:rPr>
          <w:highlight w:val="cyan"/>
          <w:u w:val="single"/>
        </w:rPr>
        <w:t xml:space="preserve"> of regime</w:t>
      </w:r>
      <w:r w:rsidRPr="009E47BB">
        <w:rPr>
          <w:u w:val="single"/>
        </w:rPr>
        <w:t xml:space="preserve">-type </w:t>
      </w:r>
      <w:r w:rsidRPr="009E47BB">
        <w:rPr>
          <w:highlight w:val="cyan"/>
          <w:u w:val="single"/>
        </w:rPr>
        <w:t>lost</w:t>
      </w:r>
      <w:r w:rsidRPr="009E47BB">
        <w:rPr>
          <w:u w:val="single"/>
        </w:rPr>
        <w:t xml:space="preserve"> its </w:t>
      </w:r>
      <w:r w:rsidRPr="009E47BB">
        <w:rPr>
          <w:iCs/>
          <w:highlight w:val="cyan"/>
          <w:u w:val="single"/>
          <w:bdr w:val="single" w:sz="8" w:space="0" w:color="auto"/>
        </w:rPr>
        <w:t>salience</w:t>
      </w:r>
      <w:r w:rsidRPr="009E47BB">
        <w:rPr>
          <w:highlight w:val="cyan"/>
          <w:u w:val="single"/>
        </w:rPr>
        <w:t xml:space="preserve"> and</w:t>
      </w:r>
      <w:r w:rsidRPr="009E47BB">
        <w:rPr>
          <w:u w:val="single"/>
        </w:rPr>
        <w:t xml:space="preserve"> showed to be </w:t>
      </w:r>
      <w:r w:rsidRPr="009E47BB">
        <w:rPr>
          <w:iCs/>
          <w:u w:val="single"/>
          <w:bdr w:val="single" w:sz="8" w:space="0" w:color="auto"/>
        </w:rPr>
        <w:t>marginal</w:t>
      </w:r>
      <w:r w:rsidRPr="009E47BB">
        <w:rPr>
          <w:u w:val="single"/>
        </w:rPr>
        <w:t xml:space="preserve"> and </w:t>
      </w:r>
      <w:r w:rsidRPr="009E47BB">
        <w:rPr>
          <w:iCs/>
          <w:highlight w:val="cyan"/>
          <w:u w:val="single"/>
          <w:bdr w:val="single" w:sz="8" w:space="0" w:color="auto"/>
        </w:rPr>
        <w:t>not significant</w:t>
      </w:r>
      <w:r w:rsidRPr="009E47BB">
        <w:rPr>
          <w:highlight w:val="cyan"/>
          <w:u w:val="single"/>
        </w:rPr>
        <w:t>, because</w:t>
      </w:r>
      <w:r w:rsidRPr="009E47BB">
        <w:rPr>
          <w:u w:val="single"/>
        </w:rPr>
        <w:t xml:space="preserve"> the </w:t>
      </w:r>
      <w:r w:rsidRPr="009E47BB">
        <w:rPr>
          <w:iCs/>
          <w:u w:val="single"/>
          <w:bdr w:val="single" w:sz="8" w:space="0" w:color="auto"/>
        </w:rPr>
        <w:t>multivariate analysis</w:t>
      </w:r>
      <w:r w:rsidRPr="009E47BB">
        <w:rPr>
          <w:u w:val="single"/>
        </w:rPr>
        <w:t xml:space="preserve"> showed that the </w:t>
      </w:r>
      <w:r w:rsidRPr="009E47BB">
        <w:rPr>
          <w:iCs/>
          <w:u w:val="single"/>
          <w:bdr w:val="single" w:sz="8" w:space="0" w:color="auto"/>
        </w:rPr>
        <w:t xml:space="preserve">perception of </w:t>
      </w:r>
      <w:r w:rsidRPr="009E47BB">
        <w:rPr>
          <w:iCs/>
          <w:highlight w:val="cyan"/>
          <w:u w:val="single"/>
          <w:bdr w:val="single" w:sz="8" w:space="0" w:color="auto"/>
        </w:rPr>
        <w:t>threat</w:t>
      </w:r>
      <w:r w:rsidRPr="009E47BB">
        <w:rPr>
          <w:u w:val="single"/>
        </w:rPr>
        <w:t xml:space="preserve"> of the conflict </w:t>
      </w:r>
      <w:r w:rsidRPr="009E47BB">
        <w:rPr>
          <w:iCs/>
          <w:highlight w:val="cyan"/>
          <w:u w:val="single"/>
          <w:bdr w:val="single" w:sz="8" w:space="0" w:color="auto"/>
        </w:rPr>
        <w:t>mattered</w:t>
      </w:r>
      <w:r w:rsidRPr="009E47BB">
        <w:rPr>
          <w:highlight w:val="cyan"/>
          <w:u w:val="single"/>
        </w:rPr>
        <w:t>, as well as</w:t>
      </w:r>
      <w:r w:rsidRPr="009E47BB">
        <w:rPr>
          <w:u w:val="single"/>
        </w:rPr>
        <w:t xml:space="preserve"> </w:t>
      </w:r>
      <w:r w:rsidRPr="009E47BB">
        <w:rPr>
          <w:iCs/>
          <w:u w:val="single"/>
          <w:bdr w:val="single" w:sz="8" w:space="0" w:color="auto"/>
        </w:rPr>
        <w:t>actor-centric</w:t>
      </w:r>
      <w:r w:rsidRPr="009E47BB">
        <w:rPr>
          <w:u w:val="single"/>
        </w:rPr>
        <w:t xml:space="preserve"> factors such as </w:t>
      </w:r>
      <w:r w:rsidRPr="009E47BB">
        <w:rPr>
          <w:iCs/>
          <w:highlight w:val="cyan"/>
          <w:u w:val="single"/>
          <w:bdr w:val="single" w:sz="8" w:space="0" w:color="auto"/>
        </w:rPr>
        <w:t>hawkishness</w:t>
      </w:r>
      <w:r w:rsidRPr="009E47BB">
        <w:rPr>
          <w:sz w:val="16"/>
        </w:rPr>
        <w:t xml:space="preserve"> (2017, 539). </w:t>
      </w:r>
    </w:p>
    <w:p w14:paraId="4B422B74" w14:textId="77777777" w:rsidR="003E1868" w:rsidRPr="009E47BB" w:rsidRDefault="003E1868" w:rsidP="003E1868">
      <w:pPr>
        <w:rPr>
          <w:rFonts w:eastAsia="Calibri"/>
          <w:sz w:val="16"/>
        </w:rPr>
      </w:pPr>
      <w:r w:rsidRPr="009E47BB">
        <w:rPr>
          <w:iCs/>
          <w:highlight w:val="cyan"/>
          <w:u w:val="single"/>
          <w:bdr w:val="single" w:sz="8" w:space="0" w:color="auto"/>
        </w:rPr>
        <w:t>Earlier</w:t>
      </w:r>
      <w:r w:rsidRPr="009E47BB">
        <w:rPr>
          <w:u w:val="single"/>
        </w:rPr>
        <w:t xml:space="preserve"> micro-level </w:t>
      </w:r>
      <w:r w:rsidRPr="009E47BB">
        <w:rPr>
          <w:highlight w:val="cyan"/>
          <w:u w:val="single"/>
        </w:rPr>
        <w:t xml:space="preserve">studies </w:t>
      </w:r>
      <w:r w:rsidRPr="009E47BB">
        <w:rPr>
          <w:iCs/>
          <w:u w:val="single"/>
          <w:bdr w:val="single" w:sz="8" w:space="0" w:color="auto"/>
        </w:rPr>
        <w:t>did not compare</w:t>
      </w:r>
      <w:r w:rsidRPr="009E47BB">
        <w:rPr>
          <w:u w:val="single"/>
        </w:rPr>
        <w:t xml:space="preserve"> the results for liberal democracies </w:t>
      </w:r>
      <w:r w:rsidRPr="009E47BB">
        <w:rPr>
          <w:iCs/>
          <w:u w:val="single"/>
          <w:bdr w:val="single" w:sz="8" w:space="0" w:color="auto"/>
        </w:rPr>
        <w:t>with</w:t>
      </w:r>
      <w:r w:rsidRPr="009E47BB">
        <w:rPr>
          <w:u w:val="single"/>
        </w:rPr>
        <w:t xml:space="preserve"> the results for autocracies</w:t>
      </w:r>
      <w:r w:rsidRPr="009E47BB">
        <w:rPr>
          <w:sz w:val="16"/>
        </w:rPr>
        <w:t xml:space="preserve">. They measured regime-type in several explicit ways that might </w:t>
      </w:r>
      <w:r w:rsidRPr="009E47BB">
        <w:rPr>
          <w:highlight w:val="cyan"/>
          <w:u w:val="single"/>
        </w:rPr>
        <w:t>have</w:t>
      </w:r>
      <w:r w:rsidRPr="009E47BB">
        <w:rPr>
          <w:sz w:val="16"/>
        </w:rPr>
        <w:t xml:space="preserve"> triggered different threat responses, </w:t>
      </w:r>
      <w:r w:rsidRPr="009E47BB">
        <w:rPr>
          <w:u w:val="single"/>
        </w:rPr>
        <w:t xml:space="preserve">for which </w:t>
      </w:r>
      <w:r w:rsidRPr="009E47BB">
        <w:rPr>
          <w:iCs/>
          <w:highlight w:val="cyan"/>
          <w:u w:val="single"/>
          <w:bdr w:val="single" w:sz="8" w:space="0" w:color="auto"/>
        </w:rPr>
        <w:t>no control</w:t>
      </w:r>
      <w:r w:rsidRPr="009E47BB">
        <w:rPr>
          <w:u w:val="single"/>
        </w:rPr>
        <w:t xml:space="preserve"> was </w:t>
      </w:r>
      <w:r w:rsidRPr="009E47BB">
        <w:rPr>
          <w:iCs/>
          <w:u w:val="single"/>
          <w:bdr w:val="single" w:sz="8" w:space="0" w:color="auto"/>
        </w:rPr>
        <w:t>implemented</w:t>
      </w:r>
      <w:r w:rsidRPr="009E47BB">
        <w:rPr>
          <w:sz w:val="16"/>
        </w:rPr>
        <w:t xml:space="preserve">. Moreover, </w:t>
      </w:r>
      <w:r w:rsidRPr="009E47BB">
        <w:rPr>
          <w:highlight w:val="cyan"/>
          <w:u w:val="single"/>
        </w:rPr>
        <w:t xml:space="preserve">they did not </w:t>
      </w:r>
      <w:r w:rsidRPr="009E47BB">
        <w:rPr>
          <w:iCs/>
          <w:highlight w:val="cyan"/>
          <w:u w:val="single"/>
          <w:bdr w:val="single" w:sz="8" w:space="0" w:color="auto"/>
        </w:rPr>
        <w:t>disentangle</w:t>
      </w:r>
      <w:r w:rsidRPr="009E47BB">
        <w:rPr>
          <w:u w:val="single"/>
        </w:rPr>
        <w:t xml:space="preserve"> regime-</w:t>
      </w:r>
      <w:r w:rsidRPr="009E47BB">
        <w:rPr>
          <w:highlight w:val="cyan"/>
          <w:u w:val="single"/>
        </w:rPr>
        <w:t xml:space="preserve">type from </w:t>
      </w:r>
      <w:r w:rsidRPr="009E47BB">
        <w:rPr>
          <w:iCs/>
          <w:highlight w:val="cyan"/>
          <w:u w:val="single"/>
          <w:bdr w:val="single" w:sz="8" w:space="0" w:color="auto"/>
        </w:rPr>
        <w:t>other</w:t>
      </w:r>
      <w:r w:rsidRPr="009E47BB">
        <w:rPr>
          <w:u w:val="single"/>
        </w:rPr>
        <w:t xml:space="preserve"> potential threatening </w:t>
      </w:r>
      <w:r w:rsidRPr="009E47BB">
        <w:rPr>
          <w:highlight w:val="cyan"/>
          <w:u w:val="single"/>
        </w:rPr>
        <w:t>factors</w:t>
      </w:r>
      <w:r w:rsidRPr="009E47BB">
        <w:rPr>
          <w:sz w:val="16"/>
        </w:rPr>
        <w:t>. Although these studies are valuable for our understanding of democratic peace theory, all in all, this study shows that the factor regime-type as a reason for choosing to go to war should be considered more carefully.</w:t>
      </w:r>
    </w:p>
    <w:p w14:paraId="7797215F" w14:textId="77777777" w:rsidR="003E1868" w:rsidRDefault="003E1868" w:rsidP="003E1868">
      <w:pPr>
        <w:pStyle w:val="Heading4"/>
      </w:pPr>
      <w:r>
        <w:t xml:space="preserve">Civil wars don’t escalate---if </w:t>
      </w:r>
      <w:r>
        <w:rPr>
          <w:u w:val="single"/>
        </w:rPr>
        <w:t>one</w:t>
      </w:r>
      <w:r>
        <w:t xml:space="preserve"> great power gets involved, </w:t>
      </w:r>
      <w:r>
        <w:rPr>
          <w:u w:val="single"/>
        </w:rPr>
        <w:t>no others</w:t>
      </w:r>
      <w:r>
        <w:t xml:space="preserve"> will </w:t>
      </w:r>
    </w:p>
    <w:p w14:paraId="7BE82362" w14:textId="77777777" w:rsidR="003E1868" w:rsidRDefault="003E1868" w:rsidP="003E1868">
      <w:r>
        <w:t xml:space="preserve">Zachary C. </w:t>
      </w:r>
      <w:r>
        <w:rPr>
          <w:rStyle w:val="Style13ptBold"/>
        </w:rPr>
        <w:t>Shirkey 17</w:t>
      </w:r>
      <w:r>
        <w:t>, Professor and Department Chair in the Department of Political Science, Hunter College, City University of New York, 2017, “MILITARY INTERVENTION IN IN TION IN INTERSTATE AND CIVIL WARS: A UNIFIED INTERPRETATION,” https://academicworks.cuny.edu/cgi/viewcontent.cgi?article=1339&amp;context=hc_pubs</w:t>
      </w:r>
    </w:p>
    <w:p w14:paraId="13A259C5" w14:textId="77777777" w:rsidR="003E1868" w:rsidRDefault="003E1868" w:rsidP="003E1868">
      <w:r>
        <w:rPr>
          <w:sz w:val="16"/>
        </w:rPr>
        <w:t xml:space="preserve">Why great powers themselves are more likely to intervene in ongoing civil and interstate wars has already been covered. However, this is not the only way in which </w:t>
      </w:r>
      <w:r>
        <w:rPr>
          <w:rStyle w:val="StyleUnderline"/>
          <w:highlight w:val="yellow"/>
        </w:rPr>
        <w:t>great powers</w:t>
      </w:r>
      <w:r>
        <w:rPr>
          <w:sz w:val="16"/>
        </w:rPr>
        <w:t xml:space="preserve"> influence the likelihood of military intervention. Their </w:t>
      </w:r>
      <w:r>
        <w:rPr>
          <w:rStyle w:val="StyleUnderline"/>
          <w:highlight w:val="yellow"/>
        </w:rPr>
        <w:t>presence in</w:t>
      </w:r>
      <w:r>
        <w:rPr>
          <w:sz w:val="16"/>
        </w:rPr>
        <w:t xml:space="preserve"> both interstate and </w:t>
      </w:r>
      <w:r>
        <w:rPr>
          <w:rStyle w:val="StyleUnderline"/>
          <w:highlight w:val="yellow"/>
        </w:rPr>
        <w:t xml:space="preserve">civil wars </w:t>
      </w:r>
      <w:r>
        <w:rPr>
          <w:rStyle w:val="Emphasis"/>
          <w:highlight w:val="yellow"/>
        </w:rPr>
        <w:t>impacts</w:t>
      </w:r>
      <w:r>
        <w:rPr>
          <w:rStyle w:val="Emphasis"/>
        </w:rPr>
        <w:t xml:space="preserve"> the </w:t>
      </w:r>
      <w:r>
        <w:rPr>
          <w:rStyle w:val="Emphasis"/>
          <w:highlight w:val="yellow"/>
        </w:rPr>
        <w:t>odds</w:t>
      </w:r>
      <w:r>
        <w:rPr>
          <w:rStyle w:val="Emphasis"/>
        </w:rPr>
        <w:t xml:space="preserve"> that </w:t>
      </w:r>
      <w:r>
        <w:rPr>
          <w:rStyle w:val="Emphasis"/>
          <w:highlight w:val="yellow"/>
        </w:rPr>
        <w:t>other states</w:t>
      </w:r>
      <w:r>
        <w:rPr>
          <w:rStyle w:val="Emphasis"/>
        </w:rPr>
        <w:t xml:space="preserve"> will </w:t>
      </w:r>
      <w:r>
        <w:rPr>
          <w:rStyle w:val="Emphasis"/>
          <w:highlight w:val="yellow"/>
        </w:rPr>
        <w:t>join</w:t>
      </w:r>
      <w:r>
        <w:rPr>
          <w:rStyle w:val="Emphasis"/>
        </w:rPr>
        <w:t xml:space="preserve"> those wars</w:t>
      </w:r>
      <w:r>
        <w:rPr>
          <w:sz w:val="16"/>
        </w:rPr>
        <w:t xml:space="preserve"> though the effect is different for civil and interstate wars.</w:t>
      </w:r>
    </w:p>
    <w:p w14:paraId="565A9516" w14:textId="77777777" w:rsidR="003E1868" w:rsidRDefault="003E1868" w:rsidP="003E1868">
      <w:r>
        <w:rPr>
          <w:sz w:val="16"/>
        </w:rPr>
        <w:t xml:space="preserve">The </w:t>
      </w:r>
      <w:r>
        <w:rPr>
          <w:rStyle w:val="StyleUnderline"/>
        </w:rPr>
        <w:t>presence and</w:t>
      </w:r>
      <w:r>
        <w:rPr>
          <w:sz w:val="16"/>
        </w:rPr>
        <w:t xml:space="preserve"> especially </w:t>
      </w:r>
      <w:r>
        <w:rPr>
          <w:rStyle w:val="StyleUnderline"/>
        </w:rPr>
        <w:t>prior intervention of great powers in interstate wars</w:t>
      </w:r>
      <w:r>
        <w:rPr>
          <w:sz w:val="16"/>
        </w:rPr>
        <w:t xml:space="preserve"> likely </w:t>
      </w:r>
      <w:r>
        <w:rPr>
          <w:rStyle w:val="StyleUnderline"/>
        </w:rPr>
        <w:t>alters the scope of the issues over which the war is being fought and the overall stakes of the war for</w:t>
      </w:r>
      <w:r>
        <w:rPr>
          <w:sz w:val="16"/>
        </w:rPr>
        <w:t xml:space="preserve"> regional systems and for </w:t>
      </w:r>
      <w:r>
        <w:rPr>
          <w:rStyle w:val="StyleUnderline"/>
        </w:rPr>
        <w:t>the international system as a whole</w:t>
      </w:r>
      <w:r>
        <w:rPr>
          <w:sz w:val="16"/>
        </w:rPr>
        <w:t xml:space="preserve"> (Kim, 1991; Yamamoto and Bremer, 1980). Evidence of this effect is clearest and strongest for the prior intervention of great powers in comparison to their presence in an interstate war from the outset (Shirkey, 2009).</w:t>
      </w:r>
    </w:p>
    <w:p w14:paraId="6C164182" w14:textId="77777777" w:rsidR="003E1868" w:rsidRDefault="003E1868" w:rsidP="003E1868">
      <w:r>
        <w:rPr>
          <w:sz w:val="16"/>
        </w:rPr>
        <w:t xml:space="preserve">This </w:t>
      </w:r>
      <w:r>
        <w:rPr>
          <w:rStyle w:val="StyleUnderline"/>
        </w:rPr>
        <w:t>effect of great powers increasing</w:t>
      </w:r>
      <w:r>
        <w:rPr>
          <w:sz w:val="16"/>
        </w:rPr>
        <w:t xml:space="preserve"> the </w:t>
      </w:r>
      <w:r>
        <w:rPr>
          <w:rStyle w:val="StyleUnderline"/>
        </w:rPr>
        <w:t xml:space="preserve">odds of further intervention </w:t>
      </w:r>
      <w:r>
        <w:rPr>
          <w:rStyle w:val="Emphasis"/>
        </w:rPr>
        <w:t>does not</w:t>
      </w:r>
      <w:r>
        <w:rPr>
          <w:sz w:val="16"/>
        </w:rPr>
        <w:t xml:space="preserve"> appear to </w:t>
      </w:r>
      <w:r>
        <w:rPr>
          <w:rStyle w:val="Emphasis"/>
        </w:rPr>
        <w:t>translate to civil wars</w:t>
      </w:r>
      <w:r>
        <w:rPr>
          <w:sz w:val="16"/>
        </w:rPr>
        <w:t xml:space="preserve">. There is some evidence that the </w:t>
      </w:r>
      <w:r>
        <w:rPr>
          <w:rStyle w:val="StyleUnderline"/>
          <w:highlight w:val="yellow"/>
        </w:rPr>
        <w:t>presence of a great power in a civil war</w:t>
      </w:r>
      <w:r>
        <w:rPr>
          <w:rStyle w:val="StyleUnderline"/>
        </w:rPr>
        <w:t xml:space="preserve"> </w:t>
      </w:r>
      <w:r>
        <w:rPr>
          <w:rStyle w:val="Emphasis"/>
        </w:rPr>
        <w:t xml:space="preserve">actually </w:t>
      </w:r>
      <w:r>
        <w:rPr>
          <w:rStyle w:val="Emphasis"/>
          <w:highlight w:val="yellow"/>
        </w:rPr>
        <w:t>reduces</w:t>
      </w:r>
      <w:r>
        <w:rPr>
          <w:rStyle w:val="Emphasis"/>
        </w:rPr>
        <w:t xml:space="preserve"> the </w:t>
      </w:r>
      <w:r>
        <w:rPr>
          <w:rStyle w:val="Emphasis"/>
          <w:highlight w:val="yellow"/>
        </w:rPr>
        <w:t>odds</w:t>
      </w:r>
      <w:r>
        <w:rPr>
          <w:rStyle w:val="Emphasis"/>
        </w:rPr>
        <w:t xml:space="preserve"> that </w:t>
      </w:r>
      <w:r>
        <w:rPr>
          <w:rStyle w:val="Emphasis"/>
          <w:highlight w:val="yellow"/>
        </w:rPr>
        <w:t>other states will intervene</w:t>
      </w:r>
      <w:r>
        <w:rPr>
          <w:sz w:val="16"/>
        </w:rPr>
        <w:t xml:space="preserve">. Shirkey (forthcoming) finds that the presence of a great power in a civil war reduces the odds that another state will intervene for civil wars in the Correlates of War dataset but not for civil wars in the PRIO dataset where the presence of a great power in a civil war has no effect. The finding in the Correlates of War dataset that </w:t>
      </w:r>
      <w:r>
        <w:rPr>
          <w:rStyle w:val="StyleUnderline"/>
        </w:rPr>
        <w:t>great powers can dissuade further intervention into civil wars</w:t>
      </w:r>
      <w:r>
        <w:rPr>
          <w:sz w:val="16"/>
        </w:rPr>
        <w:t xml:space="preserve"> is likely the result of the fact that </w:t>
      </w:r>
      <w:r>
        <w:rPr>
          <w:rStyle w:val="StyleUnderline"/>
          <w:highlight w:val="yellow"/>
        </w:rPr>
        <w:t>great powers are</w:t>
      </w:r>
      <w:r>
        <w:rPr>
          <w:rStyle w:val="StyleUnderline"/>
        </w:rPr>
        <w:t xml:space="preserve"> </w:t>
      </w:r>
      <w:r>
        <w:rPr>
          <w:rStyle w:val="Emphasis"/>
        </w:rPr>
        <w:t xml:space="preserve">usually </w:t>
      </w:r>
      <w:r>
        <w:rPr>
          <w:rStyle w:val="Emphasis"/>
          <w:highlight w:val="yellow"/>
        </w:rPr>
        <w:t>strong enough to discourage</w:t>
      </w:r>
      <w:r>
        <w:rPr>
          <w:rStyle w:val="Emphasis"/>
        </w:rPr>
        <w:t xml:space="preserve"> other </w:t>
      </w:r>
      <w:r>
        <w:rPr>
          <w:rStyle w:val="Emphasis"/>
          <w:highlight w:val="yellow"/>
        </w:rPr>
        <w:t>states from intervening</w:t>
      </w:r>
      <w:r>
        <w:rPr>
          <w:rStyle w:val="StyleUnderline"/>
          <w:highlight w:val="yellow"/>
        </w:rPr>
        <w:t xml:space="preserve"> in civil wars</w:t>
      </w:r>
      <w:r>
        <w:rPr>
          <w:rStyle w:val="StyleUnderline"/>
        </w:rPr>
        <w:t xml:space="preserve"> which occur within the great power itself and perhaps also from intervening in the civil wars </w:t>
      </w:r>
      <w:r>
        <w:rPr>
          <w:rStyle w:val="StyleUnderline"/>
          <w:highlight w:val="yellow"/>
        </w:rPr>
        <w:t>of states</w:t>
      </w:r>
      <w:r>
        <w:rPr>
          <w:rStyle w:val="StyleUnderline"/>
        </w:rPr>
        <w:t xml:space="preserve"> which are </w:t>
      </w:r>
      <w:r>
        <w:rPr>
          <w:rStyle w:val="StyleUnderline"/>
          <w:highlight w:val="yellow"/>
        </w:rPr>
        <w:t>located within the great power’s sphere of influence</w:t>
      </w:r>
      <w:r>
        <w:rPr>
          <w:sz w:val="16"/>
        </w:rPr>
        <w:t>. The null effect for the PRIO dataset is likely the result of PRIO covering only the post-1945 period, a time when the United States has often intervened in civil wars in conjunction with its many allies. This “democratic posse” effect is limited to the post-1945 era (McDonald, 2015) and may obscure great powers’ ability to dissuade intervention in their own civil wars and those of their allies. Still, the exact nature of the relationship between military intervention in civil wars and the presence of great powers is underdeveloped and warrants further study.</w:t>
      </w:r>
    </w:p>
    <w:p w14:paraId="1E4D53AD" w14:textId="77777777" w:rsidR="00F31903" w:rsidRDefault="00F31903" w:rsidP="00F31903">
      <w:pPr>
        <w:pStyle w:val="Heading2"/>
        <w:rPr>
          <w:rFonts w:eastAsia="DengXian Light"/>
        </w:rPr>
      </w:pPr>
      <w:r>
        <w:rPr>
          <w:rFonts w:eastAsia="DengXian Light"/>
        </w:rPr>
        <w:t>2NC</w:t>
      </w:r>
    </w:p>
    <w:p w14:paraId="178FDD21" w14:textId="77777777" w:rsidR="00F31903" w:rsidRPr="001F7166" w:rsidRDefault="00F31903" w:rsidP="00F31903">
      <w:pPr>
        <w:keepNext/>
        <w:keepLines/>
        <w:pageBreakBefore/>
        <w:spacing w:before="40" w:after="0"/>
        <w:jc w:val="center"/>
        <w:outlineLvl w:val="2"/>
        <w:rPr>
          <w:rFonts w:eastAsia="DengXian Light"/>
          <w:b/>
          <w:sz w:val="32"/>
          <w:szCs w:val="24"/>
          <w:u w:val="single"/>
        </w:rPr>
      </w:pPr>
      <w:r w:rsidRPr="001F7166">
        <w:rPr>
          <w:rFonts w:eastAsia="DengXian Light"/>
          <w:b/>
          <w:sz w:val="32"/>
          <w:szCs w:val="24"/>
          <w:u w:val="single"/>
        </w:rPr>
        <w:t>CP</w:t>
      </w:r>
    </w:p>
    <w:p w14:paraId="05230732" w14:textId="77777777" w:rsidR="00F31903" w:rsidRPr="001F7166" w:rsidRDefault="00F31903" w:rsidP="00F31903">
      <w:pPr>
        <w:keepNext/>
        <w:keepLines/>
        <w:spacing w:before="40" w:after="0"/>
        <w:outlineLvl w:val="3"/>
        <w:rPr>
          <w:rFonts w:eastAsia="DengXian Light"/>
          <w:b/>
          <w:iCs/>
          <w:sz w:val="26"/>
        </w:rPr>
      </w:pPr>
      <w:r w:rsidRPr="001F7166">
        <w:rPr>
          <w:rFonts w:eastAsia="DengXian Light"/>
          <w:b/>
          <w:iCs/>
          <w:sz w:val="26"/>
        </w:rPr>
        <w:t xml:space="preserve">- significantly increase funding for the Bureau of Labor Statistics </w:t>
      </w:r>
      <w:r w:rsidRPr="001F7166">
        <w:rPr>
          <w:rFonts w:eastAsia="DengXian Light"/>
          <w:bCs/>
          <w:iCs/>
          <w:sz w:val="26"/>
        </w:rPr>
        <w:t>(BLS),</w:t>
      </w:r>
      <w:r w:rsidRPr="001F7166">
        <w:rPr>
          <w:rFonts w:eastAsia="DengXian Light"/>
          <w:b/>
          <w:iCs/>
          <w:sz w:val="26"/>
        </w:rPr>
        <w:t xml:space="preserve"> hire staff at premium compensation rates, fully fund data infrastructure, require the Bureau to disclose the methodology behind assessment adjustments, re-establish third party expert oversight, and prohibit the redesignation of BLS civil service roles into political roles</w:t>
      </w:r>
    </w:p>
    <w:p w14:paraId="2BD7B23A" w14:textId="77777777" w:rsidR="00F31903" w:rsidRPr="001F7166" w:rsidRDefault="00F31903" w:rsidP="00F31903">
      <w:pPr>
        <w:keepNext/>
        <w:keepLines/>
        <w:spacing w:before="40" w:after="0"/>
        <w:outlineLvl w:val="3"/>
        <w:rPr>
          <w:rFonts w:eastAsia="DengXian Light"/>
          <w:b/>
          <w:iCs/>
          <w:sz w:val="26"/>
        </w:rPr>
      </w:pPr>
      <w:r w:rsidRPr="001F7166">
        <w:rPr>
          <w:rFonts w:eastAsia="DengXian Light"/>
          <w:b/>
          <w:iCs/>
          <w:sz w:val="26"/>
        </w:rPr>
        <w:t xml:space="preserve">CP restores BLS capacity and credibility. </w:t>
      </w:r>
    </w:p>
    <w:p w14:paraId="0CDD233B" w14:textId="77777777" w:rsidR="00F31903" w:rsidRPr="001F7166" w:rsidRDefault="00F31903" w:rsidP="00F31903">
      <w:pPr>
        <w:rPr>
          <w:rFonts w:eastAsia="Aptos"/>
        </w:rPr>
      </w:pPr>
      <w:r w:rsidRPr="001F7166">
        <w:rPr>
          <w:rFonts w:eastAsia="Aptos"/>
        </w:rPr>
        <w:t xml:space="preserve">William </w:t>
      </w:r>
      <w:r w:rsidRPr="001F7166">
        <w:rPr>
          <w:rFonts w:eastAsia="Aptos"/>
          <w:b/>
          <w:bCs/>
          <w:sz w:val="26"/>
        </w:rPr>
        <w:t>Beach &amp;</w:t>
      </w:r>
      <w:r w:rsidRPr="001F7166">
        <w:rPr>
          <w:rFonts w:eastAsia="Aptos"/>
        </w:rPr>
        <w:t xml:space="preserve"> Erica L. </w:t>
      </w:r>
      <w:r w:rsidRPr="001F7166">
        <w:rPr>
          <w:rFonts w:eastAsia="Aptos"/>
          <w:b/>
          <w:bCs/>
          <w:sz w:val="26"/>
        </w:rPr>
        <w:t>Groshen 9/5</w:t>
      </w:r>
      <w:r w:rsidRPr="001F7166">
        <w:rPr>
          <w:rFonts w:eastAsia="Aptos"/>
        </w:rPr>
        <w:t>, Beach is former Bureau of Labor of Statistics commissioner, fellow at the Calvin Coolidge Presidential Foundation; Groshen is senior economic adviser at the Cornell University-ILR School, former 14th Commissioner of the US Bureau of Labor Statistics, "How Can the White House, Congress, and Others Repair Damaged Trust in Official Statistics?", National Review, 9/5/25, https://www.nationalreview.com/2025/09/how-can-the-white-house-congress-and-others-repair-damaged-trust-in-official-statistics/</w:t>
      </w:r>
    </w:p>
    <w:p w14:paraId="1A9D3ED7" w14:textId="77777777" w:rsidR="00F31903" w:rsidRPr="001F7166" w:rsidRDefault="00F31903" w:rsidP="00F31903">
      <w:pPr>
        <w:rPr>
          <w:rFonts w:eastAsia="Aptos"/>
        </w:rPr>
      </w:pPr>
      <w:r w:rsidRPr="001F7166">
        <w:rPr>
          <w:rFonts w:eastAsia="Aptos"/>
          <w:highlight w:val="cyan"/>
          <w:u w:val="single"/>
        </w:rPr>
        <w:t xml:space="preserve">Without </w:t>
      </w:r>
      <w:r w:rsidRPr="001F7166">
        <w:rPr>
          <w:rFonts w:eastAsia="Aptos"/>
          <w:iCs/>
          <w:highlight w:val="cyan"/>
          <w:u w:val="single"/>
          <w:bdr w:val="single" w:sz="8" w:space="0" w:color="auto"/>
        </w:rPr>
        <w:t>independence</w:t>
      </w:r>
      <w:r w:rsidRPr="001F7166">
        <w:rPr>
          <w:rFonts w:eastAsia="Aptos"/>
          <w:iCs/>
          <w:u w:val="single"/>
          <w:bdr w:val="single" w:sz="8" w:space="0" w:color="auto"/>
        </w:rPr>
        <w:t xml:space="preserve"> from political control</w:t>
      </w:r>
      <w:r w:rsidRPr="001F7166">
        <w:rPr>
          <w:rFonts w:eastAsia="Aptos"/>
          <w:u w:val="single"/>
        </w:rPr>
        <w:t xml:space="preserve">, </w:t>
      </w:r>
      <w:r w:rsidRPr="001F7166">
        <w:rPr>
          <w:rFonts w:eastAsia="Aptos"/>
          <w:iCs/>
          <w:u w:val="single"/>
          <w:bdr w:val="single" w:sz="8" w:space="0" w:color="auto"/>
        </w:rPr>
        <w:t xml:space="preserve">official </w:t>
      </w:r>
      <w:r w:rsidRPr="001F7166">
        <w:rPr>
          <w:rFonts w:eastAsia="Aptos"/>
          <w:iCs/>
          <w:highlight w:val="cyan"/>
          <w:u w:val="single"/>
          <w:bdr w:val="single" w:sz="8" w:space="0" w:color="auto"/>
        </w:rPr>
        <w:t>stat</w:t>
      </w:r>
      <w:r w:rsidRPr="001F7166">
        <w:rPr>
          <w:rFonts w:eastAsia="Aptos"/>
          <w:iCs/>
          <w:u w:val="single"/>
          <w:bdr w:val="single" w:sz="8" w:space="0" w:color="auto"/>
        </w:rPr>
        <w:t>istic</w:t>
      </w:r>
      <w:r w:rsidRPr="001F7166">
        <w:rPr>
          <w:rFonts w:eastAsia="Aptos"/>
          <w:iCs/>
          <w:highlight w:val="cyan"/>
          <w:u w:val="single"/>
          <w:bdr w:val="single" w:sz="8" w:space="0" w:color="auto"/>
        </w:rPr>
        <w:t>s</w:t>
      </w:r>
      <w:r w:rsidRPr="001F7166">
        <w:rPr>
          <w:rFonts w:eastAsia="Aptos"/>
          <w:highlight w:val="cyan"/>
          <w:u w:val="single"/>
        </w:rPr>
        <w:t xml:space="preserve"> lack</w:t>
      </w:r>
      <w:r w:rsidRPr="001F7166">
        <w:rPr>
          <w:rFonts w:eastAsia="Aptos"/>
          <w:u w:val="single"/>
        </w:rPr>
        <w:t xml:space="preserve"> </w:t>
      </w:r>
      <w:r w:rsidRPr="001F7166">
        <w:rPr>
          <w:rFonts w:eastAsia="Aptos"/>
          <w:iCs/>
          <w:u w:val="single"/>
          <w:bdr w:val="single" w:sz="8" w:space="0" w:color="auto"/>
        </w:rPr>
        <w:t>credibility</w:t>
      </w:r>
      <w:r w:rsidRPr="001F7166">
        <w:rPr>
          <w:rFonts w:eastAsia="Aptos"/>
          <w:u w:val="single"/>
        </w:rPr>
        <w:t xml:space="preserve"> and </w:t>
      </w:r>
      <w:r w:rsidRPr="001F7166">
        <w:rPr>
          <w:rFonts w:eastAsia="Aptos"/>
          <w:iCs/>
          <w:highlight w:val="cyan"/>
          <w:u w:val="single"/>
          <w:bdr w:val="single" w:sz="8" w:space="0" w:color="auto"/>
        </w:rPr>
        <w:t>value</w:t>
      </w:r>
      <w:r w:rsidRPr="001F7166">
        <w:rPr>
          <w:rFonts w:eastAsia="Aptos"/>
          <w:u w:val="single"/>
        </w:rPr>
        <w:t>.</w:t>
      </w:r>
    </w:p>
    <w:p w14:paraId="1D807E9F" w14:textId="77777777" w:rsidR="00F31903" w:rsidRPr="001F7166" w:rsidRDefault="00F31903" w:rsidP="00F31903">
      <w:pPr>
        <w:rPr>
          <w:rFonts w:eastAsia="Aptos"/>
        </w:rPr>
      </w:pPr>
      <w:r w:rsidRPr="001F7166">
        <w:rPr>
          <w:rFonts w:eastAsia="Aptos"/>
          <w:highlight w:val="cyan"/>
          <w:u w:val="single"/>
        </w:rPr>
        <w:t xml:space="preserve">We must </w:t>
      </w:r>
      <w:r w:rsidRPr="001F7166">
        <w:rPr>
          <w:rFonts w:eastAsia="Aptos"/>
          <w:iCs/>
          <w:highlight w:val="cyan"/>
          <w:u w:val="single"/>
          <w:bdr w:val="single" w:sz="8" w:space="0" w:color="auto"/>
        </w:rPr>
        <w:t>repair</w:t>
      </w:r>
      <w:r w:rsidRPr="001F7166">
        <w:rPr>
          <w:rFonts w:eastAsia="Aptos"/>
          <w:iCs/>
          <w:u w:val="single"/>
          <w:bdr w:val="single" w:sz="8" w:space="0" w:color="auto"/>
        </w:rPr>
        <w:t xml:space="preserve"> our nation’s </w:t>
      </w:r>
      <w:r w:rsidRPr="001F7166">
        <w:rPr>
          <w:rFonts w:eastAsia="Aptos"/>
          <w:iCs/>
          <w:highlight w:val="cyan"/>
          <w:u w:val="single"/>
          <w:bdr w:val="single" w:sz="8" w:space="0" w:color="auto"/>
        </w:rPr>
        <w:t>trust</w:t>
      </w:r>
      <w:r w:rsidRPr="001F7166">
        <w:rPr>
          <w:rFonts w:eastAsia="Aptos"/>
          <w:highlight w:val="cyan"/>
          <w:u w:val="single"/>
        </w:rPr>
        <w:t xml:space="preserve"> in the</w:t>
      </w:r>
      <w:r w:rsidRPr="001F7166">
        <w:rPr>
          <w:rFonts w:eastAsia="Aptos"/>
          <w:u w:val="single"/>
        </w:rPr>
        <w:t xml:space="preserve"> Bureau of Labor Statistics (</w:t>
      </w:r>
      <w:r w:rsidRPr="001F7166">
        <w:rPr>
          <w:rFonts w:eastAsia="Aptos"/>
          <w:iCs/>
          <w:highlight w:val="cyan"/>
          <w:u w:val="single"/>
          <w:bdr w:val="single" w:sz="8" w:space="0" w:color="auto"/>
        </w:rPr>
        <w:t>BLS</w:t>
      </w:r>
      <w:r w:rsidRPr="001F7166">
        <w:rPr>
          <w:rFonts w:eastAsia="Aptos"/>
          <w:u w:val="single"/>
        </w:rPr>
        <w:t xml:space="preserve">) and in federal statistics generally. That work must begin </w:t>
      </w:r>
      <w:r w:rsidRPr="001F7166">
        <w:rPr>
          <w:rFonts w:eastAsia="Aptos"/>
          <w:iCs/>
          <w:highlight w:val="cyan"/>
          <w:u w:val="single"/>
          <w:bdr w:val="single" w:sz="8" w:space="0" w:color="auto"/>
        </w:rPr>
        <w:t>immediately</w:t>
      </w:r>
      <w:r w:rsidRPr="001F7166">
        <w:rPr>
          <w:rFonts w:eastAsia="Aptos"/>
          <w:u w:val="single"/>
        </w:rPr>
        <w:t xml:space="preserve"> to avoid the U.S. having to bear the cost of the level of </w:t>
      </w:r>
      <w:r w:rsidRPr="001F7166">
        <w:rPr>
          <w:rFonts w:eastAsia="Aptos"/>
          <w:iCs/>
          <w:u w:val="single"/>
          <w:bdr w:val="single" w:sz="8" w:space="0" w:color="auto"/>
        </w:rPr>
        <w:t>economic uncertainty</w:t>
      </w:r>
      <w:r w:rsidRPr="001F7166">
        <w:rPr>
          <w:rFonts w:eastAsia="Aptos"/>
          <w:sz w:val="16"/>
        </w:rPr>
        <w:t xml:space="preserve"> normal in China and other countries </w:t>
      </w:r>
      <w:r w:rsidRPr="001F7166">
        <w:rPr>
          <w:rFonts w:eastAsia="Aptos"/>
          <w:u w:val="single"/>
        </w:rPr>
        <w:t xml:space="preserve">where businesses, investors, or ordinary people have </w:t>
      </w:r>
      <w:r w:rsidRPr="001F7166">
        <w:rPr>
          <w:rFonts w:eastAsia="Aptos"/>
          <w:iCs/>
          <w:u w:val="single"/>
          <w:bdr w:val="single" w:sz="8" w:space="0" w:color="auto"/>
        </w:rPr>
        <w:t>lost confidence</w:t>
      </w:r>
      <w:r w:rsidRPr="001F7166">
        <w:rPr>
          <w:rFonts w:eastAsia="Aptos"/>
          <w:u w:val="single"/>
        </w:rPr>
        <w:t xml:space="preserve"> in their official statistics</w:t>
      </w:r>
      <w:r w:rsidRPr="001F7166">
        <w:rPr>
          <w:rFonts w:eastAsia="Aptos"/>
          <w:sz w:val="16"/>
        </w:rPr>
        <w:t xml:space="preserve">. Fortunately, </w:t>
      </w:r>
      <w:r w:rsidRPr="001F7166">
        <w:rPr>
          <w:rFonts w:eastAsia="Aptos"/>
          <w:highlight w:val="cyan"/>
          <w:u w:val="single"/>
        </w:rPr>
        <w:t>this</w:t>
      </w:r>
      <w:r w:rsidRPr="001F7166">
        <w:rPr>
          <w:rFonts w:eastAsia="Aptos"/>
          <w:u w:val="single"/>
        </w:rPr>
        <w:t xml:space="preserve"> repair </w:t>
      </w:r>
      <w:r w:rsidRPr="001F7166">
        <w:rPr>
          <w:rFonts w:eastAsia="Aptos"/>
          <w:highlight w:val="cyan"/>
          <w:u w:val="single"/>
        </w:rPr>
        <w:t xml:space="preserve">is </w:t>
      </w:r>
      <w:r w:rsidRPr="001F7166">
        <w:rPr>
          <w:rFonts w:eastAsia="Aptos"/>
          <w:iCs/>
          <w:highlight w:val="cyan"/>
          <w:u w:val="single"/>
          <w:bdr w:val="single" w:sz="8" w:space="0" w:color="auto"/>
        </w:rPr>
        <w:t>doable</w:t>
      </w:r>
      <w:r w:rsidRPr="001F7166">
        <w:rPr>
          <w:rFonts w:eastAsia="Aptos"/>
          <w:sz w:val="16"/>
        </w:rPr>
        <w:t xml:space="preserve">. As recent BLS commissioners, we offer some ideas on how to do this. In our view, </w:t>
      </w:r>
      <w:r w:rsidRPr="001F7166">
        <w:rPr>
          <w:rFonts w:eastAsia="Aptos"/>
          <w:u w:val="single"/>
        </w:rPr>
        <w:t>Congress, the White House, the advocacy community, employers, and the courts all have a role.</w:t>
      </w:r>
    </w:p>
    <w:p w14:paraId="65865C4C" w14:textId="77777777" w:rsidR="00F31903" w:rsidRPr="001F7166" w:rsidRDefault="00F31903" w:rsidP="00F31903">
      <w:pPr>
        <w:rPr>
          <w:rFonts w:eastAsia="Aptos"/>
        </w:rPr>
      </w:pPr>
      <w:r w:rsidRPr="001F7166">
        <w:rPr>
          <w:rFonts w:eastAsia="Aptos"/>
          <w:u w:val="single"/>
        </w:rPr>
        <w:t>Repair is needed because, after BLS</w:t>
      </w:r>
      <w:r w:rsidRPr="001F7166">
        <w:rPr>
          <w:rFonts w:eastAsia="Aptos"/>
          <w:sz w:val="16"/>
        </w:rPr>
        <w:t xml:space="preserve"> (following its usual objective methods, which always includes revisions of the two previous months’ numbers) </w:t>
      </w:r>
      <w:r w:rsidRPr="001F7166">
        <w:rPr>
          <w:rFonts w:eastAsia="Aptos"/>
          <w:u w:val="single"/>
        </w:rPr>
        <w:t xml:space="preserve">reported evidence from </w:t>
      </w:r>
      <w:r w:rsidRPr="001F7166">
        <w:rPr>
          <w:rFonts w:eastAsia="Aptos"/>
          <w:iCs/>
          <w:u w:val="single"/>
          <w:bdr w:val="single" w:sz="8" w:space="0" w:color="auto"/>
        </w:rPr>
        <w:t>hundreds of thousands</w:t>
      </w:r>
      <w:r w:rsidRPr="001F7166">
        <w:rPr>
          <w:rFonts w:eastAsia="Aptos"/>
          <w:u w:val="single"/>
        </w:rPr>
        <w:t xml:space="preserve"> of U.S. employers that the labor market is </w:t>
      </w:r>
      <w:r w:rsidRPr="001F7166">
        <w:rPr>
          <w:rFonts w:eastAsia="Aptos"/>
          <w:iCs/>
          <w:u w:val="single"/>
          <w:bdr w:val="single" w:sz="8" w:space="0" w:color="auto"/>
        </w:rPr>
        <w:t>weakening</w:t>
      </w:r>
      <w:r w:rsidRPr="001F7166">
        <w:rPr>
          <w:rFonts w:eastAsia="Aptos"/>
          <w:sz w:val="16"/>
        </w:rPr>
        <w:t xml:space="preserve">, President </w:t>
      </w:r>
      <w:r w:rsidRPr="001F7166">
        <w:rPr>
          <w:rFonts w:eastAsia="Aptos"/>
          <w:highlight w:val="cyan"/>
          <w:u w:val="single"/>
        </w:rPr>
        <w:t xml:space="preserve">Trump </w:t>
      </w:r>
      <w:r w:rsidRPr="001F7166">
        <w:rPr>
          <w:rFonts w:eastAsia="Aptos"/>
          <w:iCs/>
          <w:highlight w:val="cyan"/>
          <w:u w:val="single"/>
          <w:bdr w:val="single" w:sz="8" w:space="0" w:color="auto"/>
        </w:rPr>
        <w:t>shot the messenger</w:t>
      </w:r>
      <w:r w:rsidRPr="001F7166">
        <w:rPr>
          <w:rFonts w:eastAsia="Aptos"/>
          <w:u w:val="single"/>
        </w:rPr>
        <w:t xml:space="preserve">. He ordered that the BLS commissioner be fired, an </w:t>
      </w:r>
      <w:r w:rsidRPr="001F7166">
        <w:rPr>
          <w:rFonts w:eastAsia="Aptos"/>
          <w:iCs/>
          <w:u w:val="single"/>
          <w:bdr w:val="single" w:sz="8" w:space="0" w:color="auto"/>
        </w:rPr>
        <w:t>unprecedented action</w:t>
      </w:r>
      <w:r w:rsidRPr="001F7166">
        <w:rPr>
          <w:rFonts w:eastAsia="Aptos"/>
          <w:sz w:val="16"/>
        </w:rPr>
        <w:t xml:space="preserve">, asserting without evidence that she “rigged” the data. </w:t>
      </w:r>
      <w:r w:rsidRPr="001F7166">
        <w:rPr>
          <w:rFonts w:eastAsia="Aptos"/>
          <w:u w:val="single"/>
        </w:rPr>
        <w:t xml:space="preserve">These false allegations </w:t>
      </w:r>
      <w:r w:rsidRPr="001F7166">
        <w:rPr>
          <w:rFonts w:eastAsia="Aptos"/>
          <w:iCs/>
          <w:u w:val="single"/>
          <w:bdr w:val="single" w:sz="8" w:space="0" w:color="auto"/>
        </w:rPr>
        <w:t>damage the credibility of the agency in the eyes of Americans who trust the president. His attempt to subject BLS to political pressure</w:t>
      </w:r>
      <w:r w:rsidRPr="001F7166">
        <w:rPr>
          <w:rFonts w:eastAsia="Aptos"/>
          <w:u w:val="single"/>
        </w:rPr>
        <w:t xml:space="preserve"> can </w:t>
      </w:r>
      <w:r w:rsidRPr="001F7166">
        <w:rPr>
          <w:rFonts w:eastAsia="Aptos"/>
          <w:iCs/>
          <w:u w:val="single"/>
          <w:bdr w:val="single" w:sz="8" w:space="0" w:color="auto"/>
        </w:rPr>
        <w:t>only damage its credibility</w:t>
      </w:r>
      <w:r w:rsidRPr="001F7166">
        <w:rPr>
          <w:rFonts w:eastAsia="Aptos"/>
          <w:u w:val="single"/>
        </w:rPr>
        <w:t>.</w:t>
      </w:r>
    </w:p>
    <w:p w14:paraId="6E8FB4D6" w14:textId="77777777" w:rsidR="00F31903" w:rsidRPr="001F7166" w:rsidRDefault="00F31903" w:rsidP="00F31903">
      <w:pPr>
        <w:rPr>
          <w:rFonts w:eastAsia="Aptos"/>
        </w:rPr>
      </w:pPr>
      <w:r w:rsidRPr="001F7166">
        <w:rPr>
          <w:rFonts w:eastAsia="Aptos"/>
          <w:u w:val="single"/>
        </w:rPr>
        <w:t xml:space="preserve">Without </w:t>
      </w:r>
      <w:r w:rsidRPr="001F7166">
        <w:rPr>
          <w:rFonts w:eastAsia="Aptos"/>
          <w:iCs/>
          <w:u w:val="single"/>
          <w:bdr w:val="single" w:sz="8" w:space="0" w:color="auto"/>
        </w:rPr>
        <w:t>independence from political control</w:t>
      </w:r>
      <w:r w:rsidRPr="001F7166">
        <w:rPr>
          <w:rFonts w:eastAsia="Aptos"/>
          <w:u w:val="single"/>
        </w:rPr>
        <w:t xml:space="preserve">, </w:t>
      </w:r>
      <w:r w:rsidRPr="001F7166">
        <w:rPr>
          <w:rFonts w:eastAsia="Aptos"/>
          <w:iCs/>
          <w:u w:val="single"/>
          <w:bdr w:val="single" w:sz="8" w:space="0" w:color="auto"/>
        </w:rPr>
        <w:t>official statistics</w:t>
      </w:r>
      <w:r w:rsidRPr="001F7166">
        <w:rPr>
          <w:rFonts w:eastAsia="Aptos"/>
          <w:u w:val="single"/>
        </w:rPr>
        <w:t xml:space="preserve"> lack </w:t>
      </w:r>
      <w:r w:rsidRPr="001F7166">
        <w:rPr>
          <w:rFonts w:eastAsia="Aptos"/>
          <w:iCs/>
          <w:u w:val="single"/>
          <w:bdr w:val="single" w:sz="8" w:space="0" w:color="auto"/>
        </w:rPr>
        <w:t>credibility</w:t>
      </w:r>
      <w:r w:rsidRPr="001F7166">
        <w:rPr>
          <w:rFonts w:eastAsia="Aptos"/>
          <w:u w:val="single"/>
        </w:rPr>
        <w:t xml:space="preserve"> and </w:t>
      </w:r>
      <w:r w:rsidRPr="001F7166">
        <w:rPr>
          <w:rFonts w:eastAsia="Aptos"/>
          <w:iCs/>
          <w:u w:val="single"/>
          <w:bdr w:val="single" w:sz="8" w:space="0" w:color="auto"/>
        </w:rPr>
        <w:t>value</w:t>
      </w:r>
      <w:r w:rsidRPr="001F7166">
        <w:rPr>
          <w:rFonts w:eastAsia="Aptos"/>
          <w:u w:val="single"/>
        </w:rPr>
        <w:t>.</w:t>
      </w:r>
      <w:r w:rsidRPr="001F7166">
        <w:rPr>
          <w:rFonts w:eastAsia="Aptos"/>
          <w:sz w:val="16"/>
        </w:rPr>
        <w:t xml:space="preserve"> For an example of life without statistical agency independence, think of China. </w:t>
      </w:r>
      <w:r w:rsidRPr="001F7166">
        <w:rPr>
          <w:rFonts w:eastAsia="Aptos"/>
          <w:u w:val="single"/>
        </w:rPr>
        <w:t xml:space="preserve">The numbers produced by its government’s statistical agencies bear </w:t>
      </w:r>
      <w:r w:rsidRPr="001F7166">
        <w:rPr>
          <w:rFonts w:eastAsia="Aptos"/>
          <w:iCs/>
          <w:u w:val="single"/>
          <w:bdr w:val="single" w:sz="8" w:space="0" w:color="auto"/>
        </w:rPr>
        <w:t>little relation to reality</w:t>
      </w:r>
      <w:r w:rsidRPr="001F7166">
        <w:rPr>
          <w:rFonts w:eastAsia="Aptos"/>
          <w:sz w:val="16"/>
        </w:rPr>
        <w:t xml:space="preserve"> and are not based on scientific principles. Their “statistics” match the plans and forecasts political leaders establish in advance. If the agency releases estimates that contradict the party line, the staff responsible would likely lose their jobs. Consequently, </w:t>
      </w:r>
      <w:r w:rsidRPr="001F7166">
        <w:rPr>
          <w:rFonts w:eastAsia="Aptos"/>
          <w:iCs/>
          <w:u w:val="single"/>
          <w:bdr w:val="single" w:sz="8" w:space="0" w:color="auto"/>
        </w:rPr>
        <w:t>Chinese official statistics</w:t>
      </w:r>
      <w:r w:rsidRPr="001F7166">
        <w:rPr>
          <w:rFonts w:eastAsia="Aptos"/>
          <w:u w:val="single"/>
        </w:rPr>
        <w:t xml:space="preserve"> are </w:t>
      </w:r>
      <w:r w:rsidRPr="001F7166">
        <w:rPr>
          <w:rFonts w:eastAsia="Aptos"/>
          <w:iCs/>
          <w:u w:val="single"/>
          <w:bdr w:val="single" w:sz="8" w:space="0" w:color="auto"/>
        </w:rPr>
        <w:t>almost worthless</w:t>
      </w:r>
      <w:r w:rsidRPr="001F7166">
        <w:rPr>
          <w:rFonts w:eastAsia="Aptos"/>
          <w:u w:val="single"/>
        </w:rPr>
        <w:t xml:space="preserve">; the economy is </w:t>
      </w:r>
      <w:r w:rsidRPr="001F7166">
        <w:rPr>
          <w:rFonts w:eastAsia="Aptos"/>
          <w:iCs/>
          <w:u w:val="single"/>
          <w:bdr w:val="single" w:sz="8" w:space="0" w:color="auto"/>
        </w:rPr>
        <w:t>difficult to understand</w:t>
      </w:r>
      <w:r w:rsidRPr="001F7166">
        <w:rPr>
          <w:rFonts w:eastAsia="Aptos"/>
          <w:u w:val="single"/>
        </w:rPr>
        <w:t xml:space="preserve">; and employers, investors, and citizens </w:t>
      </w:r>
      <w:r w:rsidRPr="001F7166">
        <w:rPr>
          <w:rFonts w:eastAsia="Aptos"/>
          <w:iCs/>
          <w:u w:val="single"/>
          <w:bdr w:val="single" w:sz="8" w:space="0" w:color="auto"/>
        </w:rPr>
        <w:t>cannot make well-informed economic and social decisions.</w:t>
      </w:r>
    </w:p>
    <w:p w14:paraId="1A195ECB" w14:textId="77777777" w:rsidR="00F31903" w:rsidRPr="001F7166" w:rsidRDefault="00F31903" w:rsidP="00F31903">
      <w:pPr>
        <w:rPr>
          <w:rFonts w:eastAsia="Aptos"/>
        </w:rPr>
      </w:pPr>
      <w:r w:rsidRPr="001F7166">
        <w:rPr>
          <w:rFonts w:eastAsia="Aptos"/>
          <w:sz w:val="16"/>
        </w:rPr>
        <w:t xml:space="preserve">Our remedies begin with an important role for the Senate. </w:t>
      </w:r>
      <w:r w:rsidRPr="001F7166">
        <w:rPr>
          <w:rFonts w:eastAsia="Aptos"/>
          <w:highlight w:val="cyan"/>
          <w:u w:val="single"/>
        </w:rPr>
        <w:t xml:space="preserve">The </w:t>
      </w:r>
      <w:r w:rsidRPr="001F7166">
        <w:rPr>
          <w:rFonts w:eastAsia="Aptos"/>
          <w:iCs/>
          <w:highlight w:val="cyan"/>
          <w:u w:val="single"/>
          <w:bdr w:val="single" w:sz="8" w:space="0" w:color="auto"/>
        </w:rPr>
        <w:t>next</w:t>
      </w:r>
      <w:r w:rsidRPr="001F7166">
        <w:rPr>
          <w:rFonts w:eastAsia="Aptos"/>
          <w:u w:val="single"/>
        </w:rPr>
        <w:t xml:space="preserve"> BLS </w:t>
      </w:r>
      <w:r w:rsidRPr="001F7166">
        <w:rPr>
          <w:rFonts w:eastAsia="Aptos"/>
          <w:iCs/>
          <w:highlight w:val="cyan"/>
          <w:u w:val="single"/>
          <w:bdr w:val="single" w:sz="8" w:space="0" w:color="auto"/>
        </w:rPr>
        <w:t>commissioner</w:t>
      </w:r>
      <w:r w:rsidRPr="001F7166">
        <w:rPr>
          <w:rFonts w:eastAsia="Aptos"/>
          <w:u w:val="single"/>
        </w:rPr>
        <w:t xml:space="preserve"> and the nation both deserve a </w:t>
      </w:r>
      <w:r w:rsidRPr="001F7166">
        <w:rPr>
          <w:rFonts w:eastAsia="Aptos"/>
          <w:iCs/>
          <w:u w:val="single"/>
          <w:bdr w:val="single" w:sz="8" w:space="0" w:color="auto"/>
        </w:rPr>
        <w:t>rigorous</w:t>
      </w:r>
      <w:r w:rsidRPr="001F7166">
        <w:rPr>
          <w:rFonts w:eastAsia="Aptos"/>
          <w:u w:val="single"/>
        </w:rPr>
        <w:t xml:space="preserve"> and </w:t>
      </w:r>
      <w:r w:rsidRPr="001F7166">
        <w:rPr>
          <w:rFonts w:eastAsia="Aptos"/>
          <w:iCs/>
          <w:u w:val="single"/>
          <w:bdr w:val="single" w:sz="8" w:space="0" w:color="auto"/>
        </w:rPr>
        <w:t>rapid confirmation process</w:t>
      </w:r>
      <w:r w:rsidRPr="001F7166">
        <w:rPr>
          <w:rFonts w:eastAsia="Aptos"/>
          <w:u w:val="single"/>
        </w:rPr>
        <w:t xml:space="preserve">. The confirmed candidate </w:t>
      </w:r>
      <w:r w:rsidRPr="001F7166">
        <w:rPr>
          <w:rFonts w:eastAsia="Aptos"/>
          <w:highlight w:val="cyan"/>
          <w:u w:val="single"/>
        </w:rPr>
        <w:t>should have</w:t>
      </w:r>
      <w:r w:rsidRPr="001F7166">
        <w:rPr>
          <w:rFonts w:eastAsia="Aptos"/>
          <w:u w:val="single"/>
        </w:rPr>
        <w:t xml:space="preserve"> the </w:t>
      </w:r>
      <w:r w:rsidRPr="001F7166">
        <w:rPr>
          <w:rFonts w:eastAsia="Aptos"/>
          <w:iCs/>
          <w:highlight w:val="cyan"/>
          <w:u w:val="single"/>
          <w:bdr w:val="single" w:sz="8" w:space="0" w:color="auto"/>
        </w:rPr>
        <w:t>qual</w:t>
      </w:r>
      <w:r w:rsidRPr="001F7166">
        <w:rPr>
          <w:rFonts w:eastAsia="Aptos"/>
          <w:u w:val="single"/>
        </w:rPr>
        <w:t>ification</w:t>
      </w:r>
      <w:r w:rsidRPr="001F7166">
        <w:rPr>
          <w:rFonts w:eastAsia="Aptos"/>
          <w:iCs/>
          <w:highlight w:val="cyan"/>
          <w:u w:val="single"/>
          <w:bdr w:val="single" w:sz="8" w:space="0" w:color="auto"/>
        </w:rPr>
        <w:t>s</w:t>
      </w:r>
      <w:r w:rsidRPr="001F7166">
        <w:rPr>
          <w:rFonts w:eastAsia="Aptos"/>
          <w:u w:val="single"/>
        </w:rPr>
        <w:t xml:space="preserve"> needed </w:t>
      </w:r>
      <w:r w:rsidRPr="001F7166">
        <w:rPr>
          <w:rFonts w:eastAsia="Aptos"/>
          <w:highlight w:val="cyan"/>
          <w:u w:val="single"/>
        </w:rPr>
        <w:t xml:space="preserve">to </w:t>
      </w:r>
      <w:r w:rsidRPr="001F7166">
        <w:rPr>
          <w:rFonts w:eastAsia="Aptos"/>
          <w:iCs/>
          <w:highlight w:val="cyan"/>
          <w:u w:val="single"/>
          <w:bdr w:val="single" w:sz="8" w:space="0" w:color="auto"/>
        </w:rPr>
        <w:t>reinforce trust</w:t>
      </w:r>
      <w:r w:rsidRPr="001F7166">
        <w:rPr>
          <w:rFonts w:eastAsia="Aptos"/>
          <w:u w:val="single"/>
        </w:rPr>
        <w:t xml:space="preserve"> in </w:t>
      </w:r>
      <w:r w:rsidRPr="001F7166">
        <w:rPr>
          <w:rFonts w:eastAsia="Aptos"/>
          <w:iCs/>
          <w:u w:val="single"/>
          <w:bdr w:val="single" w:sz="8" w:space="0" w:color="auto"/>
        </w:rPr>
        <w:t>BLS’s credibility and excellence</w:t>
      </w:r>
      <w:r w:rsidRPr="001F7166">
        <w:rPr>
          <w:rFonts w:eastAsia="Aptos"/>
          <w:u w:val="single"/>
        </w:rPr>
        <w:t>.</w:t>
      </w:r>
      <w:r w:rsidRPr="001F7166">
        <w:rPr>
          <w:rFonts w:eastAsia="Aptos"/>
          <w:sz w:val="16"/>
        </w:rPr>
        <w:t xml:space="preserve"> The candidate must have strong management experience, deep expertise in economic statistics and the respect of other experts, extensive engagement with the federal statistical agencies, familiarity with BLS and an understanding of its products and broader relevance, visibility in the statistical community, an ability to interact effectively with both Congress and senior Department of Labor staff, and a commitment to follow the National Academies’ Principles and Practices for a Federal Statistical Agency. They should also have a record of understanding that trust and data integrity are mission-critical for BLS. Such a candidate would garner broad, bipartisan support in the Senate, and such support would demonstrate their suitability. The current nominee, E. J. Antoni, should be closely scrutinized on these important characteristics. By following these time-tested, nonpolitical guidelines, working thoroughly and transparently, and considering the Bureau’s restoration and future, the Senate can help restore public trust in the Bureau’s work.</w:t>
      </w:r>
    </w:p>
    <w:p w14:paraId="5A565EB2" w14:textId="77777777" w:rsidR="00F31903" w:rsidRPr="001F7166" w:rsidRDefault="00F31903" w:rsidP="00F31903">
      <w:pPr>
        <w:rPr>
          <w:rFonts w:eastAsia="Aptos"/>
        </w:rPr>
      </w:pPr>
      <w:r w:rsidRPr="001F7166">
        <w:rPr>
          <w:rFonts w:eastAsia="Aptos"/>
          <w:sz w:val="16"/>
        </w:rPr>
        <w:t xml:space="preserve">We also have suggestions for the White House. </w:t>
      </w:r>
      <w:r w:rsidRPr="001F7166">
        <w:rPr>
          <w:rFonts w:eastAsia="Aptos"/>
          <w:u w:val="single"/>
        </w:rPr>
        <w:t xml:space="preserve">The administration must </w:t>
      </w:r>
      <w:r w:rsidRPr="001F7166">
        <w:rPr>
          <w:rFonts w:eastAsia="Aptos"/>
          <w:iCs/>
          <w:u w:val="single"/>
          <w:bdr w:val="single" w:sz="8" w:space="0" w:color="auto"/>
        </w:rPr>
        <w:t>reverse the impact</w:t>
      </w:r>
      <w:r w:rsidRPr="001F7166">
        <w:rPr>
          <w:rFonts w:eastAsia="Aptos"/>
          <w:u w:val="single"/>
        </w:rPr>
        <w:t xml:space="preserve"> of policies in place since January that have forced BLS to </w:t>
      </w:r>
      <w:r w:rsidRPr="001F7166">
        <w:rPr>
          <w:rFonts w:eastAsia="Aptos"/>
          <w:iCs/>
          <w:u w:val="single"/>
          <w:bdr w:val="single" w:sz="8" w:space="0" w:color="auto"/>
        </w:rPr>
        <w:t>cut data collection efforts</w:t>
      </w:r>
      <w:r w:rsidRPr="001F7166">
        <w:rPr>
          <w:rFonts w:eastAsia="Aptos"/>
          <w:u w:val="single"/>
        </w:rPr>
        <w:t xml:space="preserve">, </w:t>
      </w:r>
      <w:r w:rsidRPr="001F7166">
        <w:rPr>
          <w:rFonts w:eastAsia="Aptos"/>
          <w:iCs/>
          <w:u w:val="single"/>
          <w:bdr w:val="single" w:sz="8" w:space="0" w:color="auto"/>
        </w:rPr>
        <w:t>reducing data quality</w:t>
      </w:r>
      <w:r w:rsidRPr="001F7166">
        <w:rPr>
          <w:rFonts w:eastAsia="Aptos"/>
          <w:u w:val="single"/>
        </w:rPr>
        <w:t xml:space="preserve"> and </w:t>
      </w:r>
      <w:r w:rsidRPr="001F7166">
        <w:rPr>
          <w:rFonts w:eastAsia="Aptos"/>
          <w:iCs/>
          <w:u w:val="single"/>
          <w:bdr w:val="single" w:sz="8" w:space="0" w:color="auto"/>
        </w:rPr>
        <w:t>breadth</w:t>
      </w:r>
      <w:r w:rsidRPr="001F7166">
        <w:rPr>
          <w:rFonts w:eastAsia="Aptos"/>
          <w:u w:val="single"/>
        </w:rPr>
        <w:t xml:space="preserve">. </w:t>
      </w:r>
      <w:r w:rsidRPr="001F7166">
        <w:rPr>
          <w:rFonts w:eastAsia="Aptos"/>
          <w:highlight w:val="cyan"/>
          <w:u w:val="single"/>
        </w:rPr>
        <w:t>The agency must</w:t>
      </w:r>
      <w:r w:rsidRPr="001F7166">
        <w:rPr>
          <w:rFonts w:eastAsia="Aptos"/>
          <w:u w:val="single"/>
        </w:rPr>
        <w:t xml:space="preserve"> be allowed to </w:t>
      </w:r>
      <w:r w:rsidRPr="001F7166">
        <w:rPr>
          <w:rFonts w:eastAsia="Aptos"/>
          <w:iCs/>
          <w:highlight w:val="cyan"/>
          <w:u w:val="single"/>
          <w:bdr w:val="single" w:sz="8" w:space="0" w:color="auto"/>
        </w:rPr>
        <w:t>hire staff</w:t>
      </w:r>
      <w:r w:rsidRPr="001F7166">
        <w:rPr>
          <w:rFonts w:eastAsia="Aptos"/>
          <w:u w:val="single"/>
        </w:rPr>
        <w:t xml:space="preserve"> to </w:t>
      </w:r>
      <w:r w:rsidRPr="001F7166">
        <w:rPr>
          <w:rFonts w:eastAsia="Aptos"/>
          <w:iCs/>
          <w:u w:val="single"/>
          <w:bdr w:val="single" w:sz="8" w:space="0" w:color="auto"/>
        </w:rPr>
        <w:t>replace fired recent hires, early retirees</w:t>
      </w:r>
      <w:r w:rsidRPr="001F7166">
        <w:rPr>
          <w:rFonts w:eastAsia="Aptos"/>
          <w:u w:val="single"/>
        </w:rPr>
        <w:t xml:space="preserve">, or people who took a </w:t>
      </w:r>
      <w:r w:rsidRPr="001F7166">
        <w:rPr>
          <w:rFonts w:eastAsia="Aptos"/>
          <w:iCs/>
          <w:u w:val="single"/>
          <w:bdr w:val="single" w:sz="8" w:space="0" w:color="auto"/>
        </w:rPr>
        <w:t>deferred resignation</w:t>
      </w:r>
      <w:r w:rsidRPr="001F7166">
        <w:rPr>
          <w:rFonts w:eastAsia="Aptos"/>
          <w:u w:val="single"/>
        </w:rPr>
        <w:t>.</w:t>
      </w:r>
      <w:r w:rsidRPr="001F7166">
        <w:rPr>
          <w:rFonts w:eastAsia="Aptos"/>
          <w:sz w:val="16"/>
        </w:rPr>
        <w:t xml:space="preserve"> Below the commissioner, eleven of BLS’s 35 top leadership positions are vacant. Overall, BLS has probably lost about 20 percent of its staff, and the number is mounting. </w:t>
      </w:r>
      <w:r w:rsidRPr="001F7166">
        <w:rPr>
          <w:rFonts w:eastAsia="Aptos"/>
          <w:u w:val="single"/>
        </w:rPr>
        <w:t xml:space="preserve">BLS must be permitted to </w:t>
      </w:r>
      <w:r w:rsidRPr="001F7166">
        <w:rPr>
          <w:rFonts w:eastAsia="Aptos"/>
          <w:iCs/>
          <w:highlight w:val="cyan"/>
          <w:u w:val="single"/>
          <w:bdr w:val="single" w:sz="8" w:space="0" w:color="auto"/>
        </w:rPr>
        <w:t>sign contracts</w:t>
      </w:r>
      <w:r w:rsidRPr="001F7166">
        <w:rPr>
          <w:rFonts w:eastAsia="Aptos"/>
          <w:highlight w:val="cyan"/>
          <w:u w:val="single"/>
        </w:rPr>
        <w:t xml:space="preserve"> for</w:t>
      </w:r>
      <w:r w:rsidRPr="001F7166">
        <w:rPr>
          <w:rFonts w:eastAsia="Aptos"/>
          <w:u w:val="single"/>
        </w:rPr>
        <w:t xml:space="preserve"> needed </w:t>
      </w:r>
      <w:r w:rsidRPr="001F7166">
        <w:rPr>
          <w:rFonts w:eastAsia="Aptos"/>
          <w:highlight w:val="cyan"/>
          <w:u w:val="single"/>
        </w:rPr>
        <w:t>services and</w:t>
      </w:r>
      <w:r w:rsidRPr="001F7166">
        <w:rPr>
          <w:rFonts w:eastAsia="Aptos"/>
          <w:u w:val="single"/>
        </w:rPr>
        <w:t xml:space="preserve"> to </w:t>
      </w:r>
      <w:r w:rsidRPr="001F7166">
        <w:rPr>
          <w:rFonts w:eastAsia="Aptos"/>
          <w:iCs/>
          <w:highlight w:val="cyan"/>
          <w:u w:val="single"/>
          <w:bdr w:val="single" w:sz="8" w:space="0" w:color="auto"/>
        </w:rPr>
        <w:t>reinstate</w:t>
      </w:r>
      <w:r w:rsidRPr="001F7166">
        <w:rPr>
          <w:rFonts w:eastAsia="Aptos"/>
          <w:iCs/>
          <w:u w:val="single"/>
          <w:bdr w:val="single" w:sz="8" w:space="0" w:color="auto"/>
        </w:rPr>
        <w:t xml:space="preserve"> the </w:t>
      </w:r>
      <w:r w:rsidRPr="001F7166">
        <w:rPr>
          <w:rFonts w:eastAsia="Aptos"/>
          <w:iCs/>
          <w:highlight w:val="cyan"/>
          <w:u w:val="single"/>
          <w:bdr w:val="single" w:sz="8" w:space="0" w:color="auto"/>
        </w:rPr>
        <w:t>advisory committees</w:t>
      </w:r>
      <w:r w:rsidRPr="001F7166">
        <w:rPr>
          <w:rFonts w:eastAsia="Aptos"/>
          <w:highlight w:val="cyan"/>
          <w:u w:val="single"/>
        </w:rPr>
        <w:t xml:space="preserve"> that gave external experts </w:t>
      </w:r>
      <w:r w:rsidRPr="001F7166">
        <w:rPr>
          <w:rFonts w:eastAsia="Aptos"/>
          <w:iCs/>
          <w:highlight w:val="cyan"/>
          <w:u w:val="single"/>
          <w:bdr w:val="single" w:sz="8" w:space="0" w:color="auto"/>
        </w:rPr>
        <w:t>visibility</w:t>
      </w:r>
      <w:r w:rsidRPr="001F7166">
        <w:rPr>
          <w:rFonts w:eastAsia="Aptos"/>
          <w:u w:val="single"/>
        </w:rPr>
        <w:t xml:space="preserve"> into changes at the agency. The administration should also </w:t>
      </w:r>
      <w:r w:rsidRPr="001F7166">
        <w:rPr>
          <w:rFonts w:eastAsia="Aptos"/>
          <w:iCs/>
          <w:highlight w:val="cyan"/>
          <w:u w:val="single"/>
          <w:bdr w:val="single" w:sz="8" w:space="0" w:color="auto"/>
        </w:rPr>
        <w:t>support a BLS budget</w:t>
      </w:r>
      <w:r w:rsidRPr="001F7166">
        <w:rPr>
          <w:rFonts w:eastAsia="Aptos"/>
          <w:highlight w:val="cyan"/>
          <w:u w:val="single"/>
        </w:rPr>
        <w:t xml:space="preserve"> that would</w:t>
      </w:r>
      <w:r w:rsidRPr="001F7166">
        <w:rPr>
          <w:rFonts w:eastAsia="Aptos"/>
          <w:u w:val="single"/>
        </w:rPr>
        <w:t xml:space="preserve"> allow the agency to </w:t>
      </w:r>
      <w:r w:rsidRPr="001F7166">
        <w:rPr>
          <w:rFonts w:eastAsia="Aptos"/>
          <w:iCs/>
          <w:highlight w:val="cyan"/>
          <w:u w:val="single"/>
          <w:bdr w:val="single" w:sz="8" w:space="0" w:color="auto"/>
        </w:rPr>
        <w:t>modernize</w:t>
      </w:r>
      <w:r w:rsidRPr="001F7166">
        <w:rPr>
          <w:rFonts w:eastAsia="Aptos"/>
          <w:highlight w:val="cyan"/>
          <w:u w:val="single"/>
        </w:rPr>
        <w:t xml:space="preserve"> and </w:t>
      </w:r>
      <w:r w:rsidRPr="001F7166">
        <w:rPr>
          <w:rFonts w:eastAsia="Aptos"/>
          <w:iCs/>
          <w:highlight w:val="cyan"/>
          <w:u w:val="single"/>
          <w:bdr w:val="single" w:sz="8" w:space="0" w:color="auto"/>
        </w:rPr>
        <w:t>improve</w:t>
      </w:r>
      <w:r w:rsidRPr="001F7166">
        <w:rPr>
          <w:rFonts w:eastAsia="Aptos"/>
          <w:iCs/>
          <w:u w:val="single"/>
          <w:bdr w:val="single" w:sz="8" w:space="0" w:color="auto"/>
        </w:rPr>
        <w:t xml:space="preserve"> its </w:t>
      </w:r>
      <w:r w:rsidRPr="001F7166">
        <w:rPr>
          <w:rFonts w:eastAsia="Aptos"/>
          <w:iCs/>
          <w:highlight w:val="cyan"/>
          <w:u w:val="single"/>
          <w:bdr w:val="single" w:sz="8" w:space="0" w:color="auto"/>
        </w:rPr>
        <w:t>products</w:t>
      </w:r>
      <w:r w:rsidRPr="001F7166">
        <w:rPr>
          <w:rFonts w:eastAsia="Aptos"/>
          <w:sz w:val="16"/>
        </w:rPr>
        <w:t>, rather than suggesting an 8 percent cut.</w:t>
      </w:r>
    </w:p>
    <w:p w14:paraId="3E7BC169" w14:textId="77777777" w:rsidR="00F31903" w:rsidRPr="001F7166" w:rsidRDefault="00F31903" w:rsidP="00F31903">
      <w:pPr>
        <w:rPr>
          <w:rFonts w:eastAsia="Aptos"/>
        </w:rPr>
      </w:pPr>
      <w:r w:rsidRPr="001F7166">
        <w:rPr>
          <w:rFonts w:eastAsia="Aptos"/>
          <w:highlight w:val="cyan"/>
          <w:u w:val="single"/>
        </w:rPr>
        <w:t>Congress</w:t>
      </w:r>
      <w:r w:rsidRPr="001F7166">
        <w:rPr>
          <w:rFonts w:eastAsia="Aptos"/>
          <w:sz w:val="16"/>
        </w:rPr>
        <w:t xml:space="preserve"> as a whole should also take several steps. It </w:t>
      </w:r>
      <w:r w:rsidRPr="001F7166">
        <w:rPr>
          <w:rFonts w:eastAsia="Aptos"/>
          <w:highlight w:val="cyan"/>
          <w:u w:val="single"/>
        </w:rPr>
        <w:t xml:space="preserve">should </w:t>
      </w:r>
      <w:r w:rsidRPr="001F7166">
        <w:rPr>
          <w:rFonts w:eastAsia="Aptos"/>
          <w:iCs/>
          <w:highlight w:val="cyan"/>
          <w:u w:val="single"/>
          <w:bdr w:val="single" w:sz="8" w:space="0" w:color="auto"/>
        </w:rPr>
        <w:t>exempt</w:t>
      </w:r>
      <w:r w:rsidRPr="001F7166">
        <w:rPr>
          <w:rFonts w:eastAsia="Aptos"/>
          <w:highlight w:val="cyan"/>
          <w:u w:val="single"/>
        </w:rPr>
        <w:t xml:space="preserve"> the</w:t>
      </w:r>
      <w:r w:rsidRPr="001F7166">
        <w:rPr>
          <w:rFonts w:eastAsia="Aptos"/>
          <w:u w:val="single"/>
        </w:rPr>
        <w:t xml:space="preserve"> </w:t>
      </w:r>
      <w:r w:rsidRPr="001F7166">
        <w:rPr>
          <w:rFonts w:eastAsia="Aptos"/>
          <w:iCs/>
          <w:u w:val="single"/>
          <w:bdr w:val="single" w:sz="8" w:space="0" w:color="auto"/>
        </w:rPr>
        <w:t xml:space="preserve">federal </w:t>
      </w:r>
      <w:r w:rsidRPr="001F7166">
        <w:rPr>
          <w:rFonts w:eastAsia="Aptos"/>
          <w:iCs/>
          <w:highlight w:val="cyan"/>
          <w:u w:val="single"/>
          <w:bdr w:val="single" w:sz="8" w:space="0" w:color="auto"/>
        </w:rPr>
        <w:t>statistical system</w:t>
      </w:r>
      <w:r w:rsidRPr="001F7166">
        <w:rPr>
          <w:rFonts w:eastAsia="Aptos"/>
          <w:highlight w:val="cyan"/>
          <w:u w:val="single"/>
        </w:rPr>
        <w:t xml:space="preserve"> from</w:t>
      </w:r>
      <w:r w:rsidRPr="001F7166">
        <w:rPr>
          <w:rFonts w:eastAsia="Aptos"/>
          <w:u w:val="single"/>
        </w:rPr>
        <w:t xml:space="preserve"> ongoing administration </w:t>
      </w:r>
      <w:r w:rsidRPr="001F7166">
        <w:rPr>
          <w:rFonts w:eastAsia="Aptos"/>
          <w:highlight w:val="cyan"/>
          <w:u w:val="single"/>
        </w:rPr>
        <w:t>efforts to</w:t>
      </w:r>
      <w:r w:rsidRPr="001F7166">
        <w:rPr>
          <w:rFonts w:eastAsia="Aptos"/>
          <w:u w:val="single"/>
        </w:rPr>
        <w:t xml:space="preserve"> bring more federal staff under its </w:t>
      </w:r>
      <w:r w:rsidRPr="001F7166">
        <w:rPr>
          <w:rFonts w:eastAsia="Aptos"/>
          <w:iCs/>
          <w:u w:val="single"/>
          <w:bdr w:val="single" w:sz="8" w:space="0" w:color="auto"/>
        </w:rPr>
        <w:t>direct control</w:t>
      </w:r>
      <w:r w:rsidRPr="001F7166">
        <w:rPr>
          <w:rFonts w:eastAsia="Aptos"/>
          <w:u w:val="single"/>
        </w:rPr>
        <w:t xml:space="preserve">. The administration is moving a personnel reform agenda through a rulemaking process that would </w:t>
      </w:r>
      <w:r w:rsidRPr="001F7166">
        <w:rPr>
          <w:rFonts w:eastAsia="Aptos"/>
          <w:iCs/>
          <w:highlight w:val="cyan"/>
          <w:u w:val="single"/>
          <w:bdr w:val="single" w:sz="8" w:space="0" w:color="auto"/>
        </w:rPr>
        <w:t>convert</w:t>
      </w:r>
      <w:r w:rsidRPr="001F7166">
        <w:rPr>
          <w:rFonts w:eastAsia="Aptos"/>
          <w:iCs/>
          <w:u w:val="single"/>
          <w:bdr w:val="single" w:sz="8" w:space="0" w:color="auto"/>
        </w:rPr>
        <w:t xml:space="preserve"> many </w:t>
      </w:r>
      <w:r w:rsidRPr="001F7166">
        <w:rPr>
          <w:rFonts w:eastAsia="Aptos"/>
          <w:iCs/>
          <w:highlight w:val="cyan"/>
          <w:u w:val="single"/>
          <w:bdr w:val="single" w:sz="8" w:space="0" w:color="auto"/>
        </w:rPr>
        <w:t>civil service</w:t>
      </w:r>
      <w:r w:rsidRPr="001F7166">
        <w:rPr>
          <w:rFonts w:eastAsia="Aptos"/>
          <w:iCs/>
          <w:u w:val="single"/>
          <w:bdr w:val="single" w:sz="8" w:space="0" w:color="auto"/>
        </w:rPr>
        <w:t xml:space="preserve"> roles</w:t>
      </w:r>
      <w:r w:rsidRPr="001F7166">
        <w:rPr>
          <w:rFonts w:eastAsia="Aptos"/>
          <w:u w:val="single"/>
        </w:rPr>
        <w:t xml:space="preserve"> </w:t>
      </w:r>
      <w:r w:rsidRPr="001F7166">
        <w:rPr>
          <w:rFonts w:eastAsia="Aptos"/>
          <w:highlight w:val="cyan"/>
          <w:u w:val="single"/>
        </w:rPr>
        <w:t xml:space="preserve">into </w:t>
      </w:r>
      <w:r w:rsidRPr="001F7166">
        <w:rPr>
          <w:rFonts w:eastAsia="Aptos"/>
          <w:iCs/>
          <w:highlight w:val="cyan"/>
          <w:u w:val="single"/>
          <w:bdr w:val="single" w:sz="8" w:space="0" w:color="auto"/>
        </w:rPr>
        <w:t>political roles</w:t>
      </w:r>
      <w:r w:rsidRPr="001F7166">
        <w:rPr>
          <w:rFonts w:eastAsia="Aptos"/>
          <w:u w:val="single"/>
        </w:rPr>
        <w:t xml:space="preserve">, creating the ability for political leaders to fire far more agency staff for failure to toe a political line. This would </w:t>
      </w:r>
      <w:r w:rsidRPr="001F7166">
        <w:rPr>
          <w:rFonts w:eastAsia="Aptos"/>
          <w:iCs/>
          <w:u w:val="single"/>
          <w:bdr w:val="single" w:sz="8" w:space="0" w:color="auto"/>
        </w:rPr>
        <w:t>undermine the independence</w:t>
      </w:r>
      <w:r w:rsidRPr="001F7166">
        <w:rPr>
          <w:rFonts w:eastAsia="Aptos"/>
          <w:u w:val="single"/>
        </w:rPr>
        <w:t xml:space="preserve"> and </w:t>
      </w:r>
      <w:r w:rsidRPr="001F7166">
        <w:rPr>
          <w:rFonts w:eastAsia="Aptos"/>
          <w:iCs/>
          <w:u w:val="single"/>
          <w:bdr w:val="single" w:sz="8" w:space="0" w:color="auto"/>
        </w:rPr>
        <w:t>integrity of the official statistical system</w:t>
      </w:r>
      <w:r w:rsidRPr="001F7166">
        <w:rPr>
          <w:rFonts w:eastAsia="Aptos"/>
          <w:u w:val="single"/>
        </w:rPr>
        <w:t>.</w:t>
      </w:r>
    </w:p>
    <w:p w14:paraId="2CB79E74" w14:textId="77777777" w:rsidR="00F31903" w:rsidRPr="001F7166" w:rsidRDefault="00F31903" w:rsidP="00F31903">
      <w:pPr>
        <w:rPr>
          <w:rFonts w:eastAsia="Aptos"/>
        </w:rPr>
      </w:pPr>
      <w:r w:rsidRPr="001F7166">
        <w:rPr>
          <w:rFonts w:eastAsia="Aptos"/>
          <w:sz w:val="16"/>
        </w:rPr>
        <w:t>Second, Congress should investigate the circumstances leading to the commissioner’s firing.</w:t>
      </w:r>
    </w:p>
    <w:p w14:paraId="1B46A2A8" w14:textId="77777777" w:rsidR="00F31903" w:rsidRPr="001F7166" w:rsidRDefault="00F31903" w:rsidP="00F31903">
      <w:pPr>
        <w:rPr>
          <w:rFonts w:eastAsia="Aptos"/>
        </w:rPr>
      </w:pPr>
      <w:r w:rsidRPr="001F7166">
        <w:rPr>
          <w:rFonts w:eastAsia="Aptos"/>
          <w:sz w:val="16"/>
        </w:rPr>
        <w:t xml:space="preserve">Third, </w:t>
      </w:r>
      <w:r w:rsidRPr="001F7166">
        <w:rPr>
          <w:rFonts w:eastAsia="Aptos"/>
          <w:u w:val="single"/>
        </w:rPr>
        <w:t xml:space="preserve">Congress should </w:t>
      </w:r>
      <w:r w:rsidRPr="001F7166">
        <w:rPr>
          <w:rFonts w:eastAsia="Aptos"/>
          <w:highlight w:val="cyan"/>
          <w:u w:val="single"/>
        </w:rPr>
        <w:t>invest in</w:t>
      </w:r>
      <w:r w:rsidRPr="001F7166">
        <w:rPr>
          <w:rFonts w:eastAsia="Aptos"/>
          <w:u w:val="single"/>
        </w:rPr>
        <w:t xml:space="preserve"> </w:t>
      </w:r>
      <w:r w:rsidRPr="001F7166">
        <w:rPr>
          <w:rFonts w:eastAsia="Aptos"/>
          <w:iCs/>
          <w:u w:val="single"/>
          <w:bdr w:val="single" w:sz="8" w:space="0" w:color="auto"/>
        </w:rPr>
        <w:t>improving</w:t>
      </w:r>
      <w:r w:rsidRPr="001F7166">
        <w:rPr>
          <w:rFonts w:eastAsia="Aptos"/>
          <w:u w:val="single"/>
        </w:rPr>
        <w:t xml:space="preserve"> and </w:t>
      </w:r>
      <w:r w:rsidRPr="001F7166">
        <w:rPr>
          <w:rFonts w:eastAsia="Aptos"/>
          <w:iCs/>
          <w:highlight w:val="cyan"/>
          <w:u w:val="single"/>
          <w:bdr w:val="single" w:sz="8" w:space="0" w:color="auto"/>
        </w:rPr>
        <w:t>modernizing BLS</w:t>
      </w:r>
      <w:r w:rsidRPr="001F7166">
        <w:rPr>
          <w:rFonts w:eastAsia="Aptos"/>
          <w:iCs/>
          <w:u w:val="single"/>
          <w:bdr w:val="single" w:sz="8" w:space="0" w:color="auto"/>
        </w:rPr>
        <w:t xml:space="preserve"> methods</w:t>
      </w:r>
      <w:r w:rsidRPr="001F7166">
        <w:rPr>
          <w:rFonts w:eastAsia="Aptos"/>
          <w:u w:val="single"/>
        </w:rPr>
        <w:t xml:space="preserve">. To </w:t>
      </w:r>
      <w:r w:rsidRPr="001F7166">
        <w:rPr>
          <w:rFonts w:eastAsia="Aptos"/>
          <w:iCs/>
          <w:u w:val="single"/>
          <w:bdr w:val="single" w:sz="8" w:space="0" w:color="auto"/>
        </w:rPr>
        <w:t>maintain trust</w:t>
      </w:r>
      <w:r w:rsidRPr="001F7166">
        <w:rPr>
          <w:rFonts w:eastAsia="Aptos"/>
          <w:u w:val="single"/>
        </w:rPr>
        <w:t xml:space="preserve">, statistical agencies must </w:t>
      </w:r>
      <w:r w:rsidRPr="001F7166">
        <w:rPr>
          <w:rFonts w:eastAsia="Aptos"/>
          <w:iCs/>
          <w:u w:val="single"/>
          <w:bdr w:val="single" w:sz="8" w:space="0" w:color="auto"/>
        </w:rPr>
        <w:t>continually modernize</w:t>
      </w:r>
      <w:r w:rsidRPr="001F7166">
        <w:rPr>
          <w:rFonts w:eastAsia="Aptos"/>
          <w:u w:val="single"/>
        </w:rPr>
        <w:t xml:space="preserve">. The Information Age provides </w:t>
      </w:r>
      <w:r w:rsidRPr="001F7166">
        <w:rPr>
          <w:rFonts w:eastAsia="Aptos"/>
          <w:iCs/>
          <w:u w:val="single"/>
          <w:bdr w:val="single" w:sz="8" w:space="0" w:color="auto"/>
        </w:rPr>
        <w:t>new opportunities</w:t>
      </w:r>
      <w:r w:rsidRPr="001F7166">
        <w:rPr>
          <w:rFonts w:eastAsia="Aptos"/>
          <w:u w:val="single"/>
        </w:rPr>
        <w:t xml:space="preserve"> to use </w:t>
      </w:r>
      <w:r w:rsidRPr="001F7166">
        <w:rPr>
          <w:rFonts w:eastAsia="Aptos"/>
          <w:iCs/>
          <w:u w:val="single"/>
          <w:bdr w:val="single" w:sz="8" w:space="0" w:color="auto"/>
        </w:rPr>
        <w:t>non-survey data</w:t>
      </w:r>
      <w:r w:rsidRPr="001F7166">
        <w:rPr>
          <w:rFonts w:eastAsia="Aptos"/>
          <w:u w:val="single"/>
        </w:rPr>
        <w:t xml:space="preserve"> to improve products and the reliability and efficiency of agency processes.</w:t>
      </w:r>
      <w:r w:rsidRPr="001F7166">
        <w:rPr>
          <w:rFonts w:eastAsia="Aptos"/>
          <w:sz w:val="16"/>
        </w:rPr>
        <w:t xml:space="preserve"> Improvement requires designing, standing up, and running a parallel system to current methods during a testing period. That process requires new up-front funding.</w:t>
      </w:r>
    </w:p>
    <w:p w14:paraId="7FDACAB0" w14:textId="77777777" w:rsidR="00F31903" w:rsidRPr="001F7166" w:rsidRDefault="00F31903" w:rsidP="00F31903">
      <w:pPr>
        <w:rPr>
          <w:rFonts w:eastAsia="Aptos"/>
        </w:rPr>
      </w:pPr>
      <w:r w:rsidRPr="001F7166">
        <w:rPr>
          <w:rFonts w:eastAsia="Aptos"/>
          <w:sz w:val="16"/>
        </w:rPr>
        <w:t xml:space="preserve">Fourth, </w:t>
      </w:r>
      <w:r w:rsidRPr="001F7166">
        <w:rPr>
          <w:rFonts w:eastAsia="Aptos"/>
          <w:u w:val="single"/>
        </w:rPr>
        <w:t xml:space="preserve">Congress should </w:t>
      </w:r>
      <w:r w:rsidRPr="001F7166">
        <w:rPr>
          <w:rFonts w:eastAsia="Aptos"/>
          <w:iCs/>
          <w:u w:val="single"/>
          <w:bdr w:val="single" w:sz="8" w:space="0" w:color="auto"/>
        </w:rPr>
        <w:t>clarify</w:t>
      </w:r>
      <w:r w:rsidRPr="001F7166">
        <w:rPr>
          <w:rFonts w:eastAsia="Aptos"/>
          <w:u w:val="single"/>
        </w:rPr>
        <w:t xml:space="preserve"> the limited set of conditions under which a term appointee may be </w:t>
      </w:r>
      <w:r w:rsidRPr="001F7166">
        <w:rPr>
          <w:rFonts w:eastAsia="Aptos"/>
          <w:iCs/>
          <w:u w:val="single"/>
          <w:bdr w:val="single" w:sz="8" w:space="0" w:color="auto"/>
        </w:rPr>
        <w:t>removed by the president</w:t>
      </w:r>
      <w:r w:rsidRPr="001F7166">
        <w:rPr>
          <w:rFonts w:eastAsia="Aptos"/>
          <w:u w:val="single"/>
        </w:rPr>
        <w:t xml:space="preserve">. Legislation appears to be needed to </w:t>
      </w:r>
      <w:r w:rsidRPr="001F7166">
        <w:rPr>
          <w:rFonts w:eastAsia="Aptos"/>
          <w:iCs/>
          <w:u w:val="single"/>
          <w:bdr w:val="single" w:sz="8" w:space="0" w:color="auto"/>
        </w:rPr>
        <w:t>spell out how term positions differ</w:t>
      </w:r>
      <w:r w:rsidRPr="001F7166">
        <w:rPr>
          <w:rFonts w:eastAsia="Aptos"/>
          <w:u w:val="single"/>
        </w:rPr>
        <w:t xml:space="preserve"> from serving at the pleasure of the president to advance the president’s policy agenda.</w:t>
      </w:r>
    </w:p>
    <w:p w14:paraId="079EC2F8" w14:textId="77777777" w:rsidR="00F31903" w:rsidRPr="001F7166" w:rsidRDefault="00F31903" w:rsidP="00F31903">
      <w:pPr>
        <w:rPr>
          <w:rFonts w:eastAsia="Aptos"/>
        </w:rPr>
      </w:pPr>
      <w:r w:rsidRPr="001F7166">
        <w:rPr>
          <w:rFonts w:eastAsia="Aptos"/>
          <w:u w:val="single"/>
        </w:rPr>
        <w:t>Advocacy groups</w:t>
      </w:r>
      <w:r w:rsidRPr="001F7166">
        <w:rPr>
          <w:rFonts w:eastAsia="Aptos"/>
          <w:sz w:val="16"/>
        </w:rPr>
        <w:t xml:space="preserve"> — including business and industry associations, donors, PACs, and others — </w:t>
      </w:r>
      <w:r w:rsidRPr="001F7166">
        <w:rPr>
          <w:rFonts w:eastAsia="Aptos"/>
          <w:u w:val="single"/>
        </w:rPr>
        <w:t xml:space="preserve">must recognize their responsibility to </w:t>
      </w:r>
      <w:r w:rsidRPr="001F7166">
        <w:rPr>
          <w:rFonts w:eastAsia="Aptos"/>
          <w:iCs/>
          <w:u w:val="single"/>
          <w:bdr w:val="single" w:sz="8" w:space="0" w:color="auto"/>
        </w:rPr>
        <w:t>protect federal statistics. They rely on official statistics to support their interests, advocate effectively, and to judge policies and policymakers. These influential groups must expand their advocacy agendas to include support for the independence</w:t>
      </w:r>
      <w:r w:rsidRPr="001F7166">
        <w:rPr>
          <w:rFonts w:eastAsia="Aptos"/>
          <w:u w:val="single"/>
        </w:rPr>
        <w:t xml:space="preserve"> and </w:t>
      </w:r>
      <w:r w:rsidRPr="001F7166">
        <w:rPr>
          <w:rFonts w:eastAsia="Aptos"/>
          <w:iCs/>
          <w:u w:val="single"/>
          <w:bdr w:val="single" w:sz="8" w:space="0" w:color="auto"/>
        </w:rPr>
        <w:t>funding of statistical agencies</w:t>
      </w:r>
      <w:r w:rsidRPr="001F7166">
        <w:rPr>
          <w:rFonts w:eastAsia="Aptos"/>
          <w:sz w:val="16"/>
        </w:rPr>
        <w:t xml:space="preserve"> that will ensure the integrity, accuracy, and modernization of the evidence they need.</w:t>
      </w:r>
    </w:p>
    <w:p w14:paraId="70AA4F79" w14:textId="77777777" w:rsidR="00F31903" w:rsidRPr="001F7166" w:rsidRDefault="00F31903" w:rsidP="00F31903">
      <w:pPr>
        <w:rPr>
          <w:rFonts w:eastAsia="Aptos"/>
        </w:rPr>
      </w:pPr>
      <w:r w:rsidRPr="001F7166">
        <w:rPr>
          <w:rFonts w:eastAsia="Aptos"/>
          <w:u w:val="single"/>
        </w:rPr>
        <w:t xml:space="preserve">Employers can and should help </w:t>
      </w:r>
      <w:r w:rsidRPr="001F7166">
        <w:rPr>
          <w:rFonts w:eastAsia="Aptos"/>
          <w:iCs/>
          <w:u w:val="single"/>
          <w:bdr w:val="single" w:sz="8" w:space="0" w:color="auto"/>
        </w:rPr>
        <w:t>make revisions</w:t>
      </w:r>
      <w:r w:rsidRPr="001F7166">
        <w:rPr>
          <w:rFonts w:eastAsia="Aptos"/>
          <w:u w:val="single"/>
        </w:rPr>
        <w:t xml:space="preserve"> and </w:t>
      </w:r>
      <w:r w:rsidRPr="001F7166">
        <w:rPr>
          <w:rFonts w:eastAsia="Aptos"/>
          <w:iCs/>
          <w:u w:val="single"/>
          <w:bdr w:val="single" w:sz="8" w:space="0" w:color="auto"/>
        </w:rPr>
        <w:t>benchmarking adjustments</w:t>
      </w:r>
      <w:r w:rsidRPr="001F7166">
        <w:rPr>
          <w:rFonts w:eastAsia="Aptos"/>
          <w:u w:val="single"/>
        </w:rPr>
        <w:t xml:space="preserve"> smaller right now.</w:t>
      </w:r>
      <w:r w:rsidRPr="001F7166">
        <w:rPr>
          <w:rFonts w:eastAsia="Aptos"/>
          <w:sz w:val="16"/>
        </w:rPr>
        <w:t xml:space="preserve"> Every C-suite leader should tell their staff that </w:t>
      </w:r>
      <w:r w:rsidRPr="001F7166">
        <w:rPr>
          <w:rFonts w:eastAsia="Aptos"/>
          <w:iCs/>
          <w:u w:val="single"/>
          <w:bdr w:val="single" w:sz="8" w:space="0" w:color="auto"/>
        </w:rPr>
        <w:t>responding to federal statistics surveys</w:t>
      </w:r>
      <w:r w:rsidRPr="001F7166">
        <w:rPr>
          <w:rFonts w:eastAsia="Aptos"/>
          <w:u w:val="single"/>
        </w:rPr>
        <w:t xml:space="preserve"> is a priority, especially for the Current Economic Statistics survey. Too many employers, including some of our largest companies, either do not perform or do not prioritize this essential but voluntary public service. This </w:t>
      </w:r>
      <w:r w:rsidRPr="001F7166">
        <w:rPr>
          <w:rFonts w:eastAsia="Aptos"/>
          <w:iCs/>
          <w:u w:val="single"/>
          <w:bdr w:val="single" w:sz="8" w:space="0" w:color="auto"/>
        </w:rPr>
        <w:t>support from business leaders</w:t>
      </w:r>
      <w:r w:rsidRPr="001F7166">
        <w:rPr>
          <w:rFonts w:eastAsia="Aptos"/>
          <w:u w:val="single"/>
        </w:rPr>
        <w:t xml:space="preserve"> would </w:t>
      </w:r>
      <w:r w:rsidRPr="001F7166">
        <w:rPr>
          <w:rFonts w:eastAsia="Aptos"/>
          <w:iCs/>
          <w:u w:val="single"/>
          <w:bdr w:val="single" w:sz="8" w:space="0" w:color="auto"/>
        </w:rPr>
        <w:t>directly improve data quality</w:t>
      </w:r>
      <w:r w:rsidRPr="001F7166">
        <w:rPr>
          <w:rFonts w:eastAsia="Aptos"/>
          <w:u w:val="single"/>
        </w:rPr>
        <w:t>.</w:t>
      </w:r>
    </w:p>
    <w:p w14:paraId="50B7DBAD" w14:textId="77777777" w:rsidR="00F31903" w:rsidRPr="001F7166" w:rsidRDefault="00F31903" w:rsidP="00F31903">
      <w:pPr>
        <w:rPr>
          <w:rFonts w:eastAsia="Aptos"/>
        </w:rPr>
      </w:pPr>
      <w:r w:rsidRPr="001F7166">
        <w:rPr>
          <w:rFonts w:eastAsia="Aptos"/>
          <w:sz w:val="16"/>
        </w:rPr>
        <w:t xml:space="preserve">Finally, cases involving presidential power to dismiss presidentially nominated, Senate-confirmed leaders of independent agencies without cause are currently working their way through the courts. We do not fully agree on the ideal policy here. We do, however, agree that </w:t>
      </w:r>
      <w:r w:rsidRPr="001F7166">
        <w:rPr>
          <w:rFonts w:eastAsia="Aptos"/>
          <w:u w:val="single"/>
        </w:rPr>
        <w:t xml:space="preserve">the courts should recognize the principle that statistical agencies’ </w:t>
      </w:r>
      <w:r w:rsidRPr="001F7166">
        <w:rPr>
          <w:rFonts w:eastAsia="Aptos"/>
          <w:highlight w:val="cyan"/>
          <w:u w:val="single"/>
        </w:rPr>
        <w:t xml:space="preserve">effectiveness </w:t>
      </w:r>
      <w:r w:rsidRPr="001F7166">
        <w:rPr>
          <w:rFonts w:eastAsia="Aptos"/>
          <w:iCs/>
          <w:highlight w:val="cyan"/>
          <w:u w:val="single"/>
          <w:bdr w:val="single" w:sz="8" w:space="0" w:color="auto"/>
        </w:rPr>
        <w:t>hinges</w:t>
      </w:r>
      <w:r w:rsidRPr="001F7166">
        <w:rPr>
          <w:rFonts w:eastAsia="Aptos"/>
          <w:u w:val="single"/>
        </w:rPr>
        <w:t xml:space="preserve"> crucially </w:t>
      </w:r>
      <w:r w:rsidRPr="001F7166">
        <w:rPr>
          <w:rFonts w:eastAsia="Aptos"/>
          <w:highlight w:val="cyan"/>
          <w:u w:val="single"/>
        </w:rPr>
        <w:t>on</w:t>
      </w:r>
      <w:r w:rsidRPr="001F7166">
        <w:rPr>
          <w:rFonts w:eastAsia="Aptos"/>
          <w:u w:val="single"/>
        </w:rPr>
        <w:t xml:space="preserve"> their </w:t>
      </w:r>
      <w:r w:rsidRPr="001F7166">
        <w:rPr>
          <w:rFonts w:eastAsia="Aptos"/>
          <w:iCs/>
          <w:u w:val="single"/>
          <w:bdr w:val="single" w:sz="8" w:space="0" w:color="auto"/>
        </w:rPr>
        <w:t>credibility</w:t>
      </w:r>
      <w:r w:rsidRPr="001F7166">
        <w:rPr>
          <w:rFonts w:eastAsia="Aptos"/>
          <w:u w:val="single"/>
        </w:rPr>
        <w:t xml:space="preserve"> and, thus, their </w:t>
      </w:r>
      <w:r w:rsidRPr="001F7166">
        <w:rPr>
          <w:rFonts w:eastAsia="Aptos"/>
          <w:iCs/>
          <w:highlight w:val="cyan"/>
          <w:u w:val="single"/>
          <w:bdr w:val="single" w:sz="8" w:space="0" w:color="auto"/>
        </w:rPr>
        <w:t>protection from</w:t>
      </w:r>
      <w:r w:rsidRPr="001F7166">
        <w:rPr>
          <w:rFonts w:eastAsia="Aptos"/>
          <w:iCs/>
          <w:u w:val="single"/>
          <w:bdr w:val="single" w:sz="8" w:space="0" w:color="auto"/>
        </w:rPr>
        <w:t xml:space="preserve"> political </w:t>
      </w:r>
      <w:r w:rsidRPr="001F7166">
        <w:rPr>
          <w:rFonts w:eastAsia="Aptos"/>
          <w:iCs/>
          <w:highlight w:val="cyan"/>
          <w:u w:val="single"/>
          <w:bdr w:val="single" w:sz="8" w:space="0" w:color="auto"/>
        </w:rPr>
        <w:t>interference</w:t>
      </w:r>
      <w:r w:rsidRPr="001F7166">
        <w:rPr>
          <w:rFonts w:eastAsia="Aptos"/>
          <w:u w:val="single"/>
        </w:rPr>
        <w:t xml:space="preserve">. These agencies have no policymaking power, only the power to </w:t>
      </w:r>
      <w:r w:rsidRPr="001F7166">
        <w:rPr>
          <w:rFonts w:eastAsia="Aptos"/>
          <w:iCs/>
          <w:u w:val="single"/>
          <w:bdr w:val="single" w:sz="8" w:space="0" w:color="auto"/>
        </w:rPr>
        <w:t>credibly inform</w:t>
      </w:r>
      <w:r w:rsidRPr="001F7166">
        <w:rPr>
          <w:rFonts w:eastAsia="Aptos"/>
          <w:u w:val="single"/>
        </w:rPr>
        <w:t xml:space="preserve">. </w:t>
      </w:r>
      <w:r w:rsidRPr="001F7166">
        <w:rPr>
          <w:rFonts w:eastAsia="Aptos"/>
          <w:highlight w:val="cyan"/>
          <w:u w:val="single"/>
        </w:rPr>
        <w:t xml:space="preserve">If they </w:t>
      </w:r>
      <w:r w:rsidRPr="001F7166">
        <w:rPr>
          <w:rFonts w:eastAsia="Aptos"/>
          <w:iCs/>
          <w:highlight w:val="cyan"/>
          <w:u w:val="single"/>
          <w:bdr w:val="single" w:sz="8" w:space="0" w:color="auto"/>
        </w:rPr>
        <w:t>aren’t credible</w:t>
      </w:r>
      <w:r w:rsidRPr="001F7166">
        <w:rPr>
          <w:rFonts w:eastAsia="Aptos"/>
          <w:highlight w:val="cyan"/>
          <w:u w:val="single"/>
        </w:rPr>
        <w:t xml:space="preserve">, they are </w:t>
      </w:r>
      <w:r w:rsidRPr="001F7166">
        <w:rPr>
          <w:rFonts w:eastAsia="Aptos"/>
          <w:iCs/>
          <w:highlight w:val="cyan"/>
          <w:u w:val="single"/>
          <w:bdr w:val="single" w:sz="8" w:space="0" w:color="auto"/>
        </w:rPr>
        <w:t>pointless</w:t>
      </w:r>
      <w:r w:rsidRPr="001F7166">
        <w:rPr>
          <w:rFonts w:eastAsia="Aptos"/>
          <w:u w:val="single"/>
        </w:rPr>
        <w:t>.</w:t>
      </w:r>
    </w:p>
    <w:p w14:paraId="38736C77" w14:textId="77777777" w:rsidR="00F31903" w:rsidRPr="001F7166" w:rsidRDefault="00F31903" w:rsidP="00F31903">
      <w:pPr>
        <w:rPr>
          <w:rFonts w:eastAsia="Aptos"/>
        </w:rPr>
      </w:pPr>
      <w:r w:rsidRPr="001F7166">
        <w:rPr>
          <w:rFonts w:eastAsia="Aptos"/>
          <w:u w:val="single"/>
        </w:rPr>
        <w:t xml:space="preserve">For over a century, congresses, presidents, the courts, advocacy groups, and agency leaders have </w:t>
      </w:r>
      <w:r w:rsidRPr="001F7166">
        <w:rPr>
          <w:rFonts w:eastAsia="Aptos"/>
          <w:iCs/>
          <w:u w:val="single"/>
          <w:bdr w:val="single" w:sz="8" w:space="0" w:color="auto"/>
        </w:rPr>
        <w:t>jointly built federal statistical agencies</w:t>
      </w:r>
      <w:r w:rsidRPr="001F7166">
        <w:rPr>
          <w:rFonts w:eastAsia="Aptos"/>
          <w:u w:val="single"/>
        </w:rPr>
        <w:t xml:space="preserve"> like the </w:t>
      </w:r>
      <w:r w:rsidRPr="001F7166">
        <w:rPr>
          <w:rFonts w:eastAsia="Aptos"/>
          <w:highlight w:val="cyan"/>
          <w:u w:val="single"/>
        </w:rPr>
        <w:t>BLS</w:t>
      </w:r>
      <w:r w:rsidRPr="001F7166">
        <w:rPr>
          <w:rFonts w:eastAsia="Aptos"/>
          <w:u w:val="single"/>
        </w:rPr>
        <w:t xml:space="preserve"> with </w:t>
      </w:r>
      <w:r w:rsidRPr="001F7166">
        <w:rPr>
          <w:rFonts w:eastAsia="Aptos"/>
          <w:highlight w:val="cyan"/>
          <w:u w:val="single"/>
        </w:rPr>
        <w:t>features</w:t>
      </w:r>
      <w:r w:rsidRPr="001F7166">
        <w:rPr>
          <w:rFonts w:eastAsia="Aptos"/>
          <w:u w:val="single"/>
        </w:rPr>
        <w:t xml:space="preserve"> that </w:t>
      </w:r>
      <w:r w:rsidRPr="001F7166">
        <w:rPr>
          <w:rFonts w:eastAsia="Aptos"/>
          <w:iCs/>
          <w:highlight w:val="cyan"/>
          <w:u w:val="single"/>
          <w:bdr w:val="single" w:sz="8" w:space="0" w:color="auto"/>
        </w:rPr>
        <w:t>assure</w:t>
      </w:r>
      <w:r w:rsidRPr="001F7166">
        <w:rPr>
          <w:rFonts w:eastAsia="Aptos"/>
          <w:iCs/>
          <w:u w:val="single"/>
          <w:bdr w:val="single" w:sz="8" w:space="0" w:color="auto"/>
        </w:rPr>
        <w:t xml:space="preserve"> their </w:t>
      </w:r>
      <w:r w:rsidRPr="001F7166">
        <w:rPr>
          <w:rFonts w:eastAsia="Aptos"/>
          <w:iCs/>
          <w:highlight w:val="cyan"/>
          <w:u w:val="single"/>
          <w:bdr w:val="single" w:sz="8" w:space="0" w:color="auto"/>
        </w:rPr>
        <w:t>independence</w:t>
      </w:r>
      <w:r w:rsidRPr="001F7166">
        <w:rPr>
          <w:rFonts w:eastAsia="Aptos"/>
          <w:highlight w:val="cyan"/>
          <w:u w:val="single"/>
        </w:rPr>
        <w:t xml:space="preserve"> and </w:t>
      </w:r>
      <w:r w:rsidRPr="001F7166">
        <w:rPr>
          <w:rFonts w:eastAsia="Aptos"/>
          <w:iCs/>
          <w:highlight w:val="cyan"/>
          <w:u w:val="single"/>
          <w:bdr w:val="single" w:sz="8" w:space="0" w:color="auto"/>
        </w:rPr>
        <w:t>cred</w:t>
      </w:r>
      <w:r w:rsidRPr="001F7166">
        <w:rPr>
          <w:rFonts w:eastAsia="Aptos"/>
          <w:u w:val="single"/>
        </w:rPr>
        <w:t xml:space="preserve">ibility. These agencies have served the nation well by expanding evidence-based decision-making. They have been </w:t>
      </w:r>
      <w:r w:rsidRPr="001F7166">
        <w:rPr>
          <w:rFonts w:eastAsia="Aptos"/>
          <w:iCs/>
          <w:u w:val="single"/>
          <w:bdr w:val="single" w:sz="8" w:space="0" w:color="auto"/>
        </w:rPr>
        <w:t>emulated across the world</w:t>
      </w:r>
      <w:r w:rsidRPr="001F7166">
        <w:rPr>
          <w:rFonts w:eastAsia="Aptos"/>
          <w:u w:val="single"/>
        </w:rPr>
        <w:t xml:space="preserve">. To avoid turning away from an approach that has served this nation well, the White House, Congress, the courts, employers, and advocacy groups must </w:t>
      </w:r>
      <w:r w:rsidRPr="001F7166">
        <w:rPr>
          <w:rFonts w:eastAsia="Aptos"/>
          <w:iCs/>
          <w:u w:val="single"/>
          <w:bdr w:val="single" w:sz="8" w:space="0" w:color="auto"/>
        </w:rPr>
        <w:t>take action now.</w:t>
      </w:r>
    </w:p>
    <w:p w14:paraId="3F14EB4B" w14:textId="77777777" w:rsidR="00F31903" w:rsidRPr="001F7166" w:rsidRDefault="00F31903" w:rsidP="00F31903">
      <w:pPr>
        <w:keepNext/>
        <w:keepLines/>
        <w:spacing w:before="40" w:after="0"/>
        <w:outlineLvl w:val="3"/>
        <w:rPr>
          <w:rFonts w:eastAsiaTheme="majorEastAsia" w:cstheme="majorBidi"/>
          <w:b/>
          <w:iCs/>
          <w:color w:val="222A35" w:themeColor="text2" w:themeShade="80"/>
          <w:sz w:val="26"/>
        </w:rPr>
      </w:pPr>
      <w:r w:rsidRPr="001F7166">
        <w:rPr>
          <w:rFonts w:eastAsiaTheme="majorEastAsia" w:cstheme="majorBidi"/>
          <w:b/>
          <w:iCs/>
          <w:color w:val="222A35" w:themeColor="text2" w:themeShade="80"/>
          <w:sz w:val="26"/>
        </w:rPr>
        <w:t xml:space="preserve">5. They can pool </w:t>
      </w:r>
      <w:r w:rsidRPr="001F7166">
        <w:rPr>
          <w:rFonts w:eastAsiaTheme="majorEastAsia" w:cstheme="majorBidi"/>
          <w:b/>
          <w:iCs/>
          <w:color w:val="222A35" w:themeColor="text2" w:themeShade="80"/>
          <w:sz w:val="26"/>
          <w:u w:val="single"/>
        </w:rPr>
        <w:t>resources</w:t>
      </w:r>
      <w:r w:rsidRPr="001F7166">
        <w:rPr>
          <w:rFonts w:eastAsiaTheme="majorEastAsia" w:cstheme="majorBidi"/>
          <w:b/>
          <w:iCs/>
          <w:color w:val="222A35" w:themeColor="text2" w:themeShade="80"/>
          <w:sz w:val="26"/>
        </w:rPr>
        <w:t xml:space="preserve"> through union dues. </w:t>
      </w:r>
    </w:p>
    <w:p w14:paraId="209382D3" w14:textId="77777777" w:rsidR="00F31903" w:rsidRPr="001F7166" w:rsidRDefault="00F31903" w:rsidP="00F31903">
      <w:r w:rsidRPr="001F7166">
        <w:t xml:space="preserve">Judge </w:t>
      </w:r>
      <w:r w:rsidRPr="001F7166">
        <w:rPr>
          <w:b/>
          <w:bCs/>
          <w:sz w:val="26"/>
        </w:rPr>
        <w:t>Glock &amp;</w:t>
      </w:r>
      <w:r w:rsidRPr="001F7166">
        <w:t xml:space="preserve"> Renu </w:t>
      </w:r>
      <w:r w:rsidRPr="001F7166">
        <w:rPr>
          <w:b/>
          <w:bCs/>
          <w:sz w:val="26"/>
        </w:rPr>
        <w:t>Mukherjee 25</w:t>
      </w:r>
      <w:r w:rsidRPr="001F7166">
        <w:t>, Judge Glock, Director of Research and Senior Fellow at Manhattan Institute, Contributing Editor at City Journal, Former Senior Director of Policy and Research at Cicero Institute, Former Visiting Professor of Economics at West Virginia University, PhD in History with focus on Economic History from Rutgers University, Author of The Dead Pledge: The Origins of the Mortgage Market and Federal Bailouts 1913-1939; Renu Mukherjee, Fellow at Manhattan Institute, PhD Student in American Politics at Boston College, Former Paulson Policy Analyst at Manhattan Institute, "Radical Civil Service Reform Is Not Radical Lessons for the Federal Government from the States," Report, Manhattan Institute, March 4th, 2025, https://manhattan.institute/article/radical-civil-service-reform-is-not-radical-lessons-for-the-federal-government-from-the-states</w:t>
      </w:r>
    </w:p>
    <w:p w14:paraId="560EA5AD" w14:textId="77777777" w:rsidR="00F31903" w:rsidRPr="001F7166" w:rsidRDefault="00F31903" w:rsidP="00F31903">
      <w:pPr>
        <w:rPr>
          <w:sz w:val="16"/>
        </w:rPr>
      </w:pPr>
      <w:r w:rsidRPr="001F7166">
        <w:rPr>
          <w:sz w:val="16"/>
        </w:rPr>
        <w:t xml:space="preserve">For decades politicians and commentators have bemoaned the state of </w:t>
      </w:r>
      <w:r w:rsidRPr="001F7166">
        <w:rPr>
          <w:u w:val="single"/>
        </w:rPr>
        <w:t>the</w:t>
      </w:r>
      <w:r w:rsidRPr="001F7166">
        <w:rPr>
          <w:sz w:val="16"/>
        </w:rPr>
        <w:t xml:space="preserve"> </w:t>
      </w:r>
      <w:r w:rsidRPr="001F7166">
        <w:rPr>
          <w:iCs/>
          <w:u w:val="single"/>
          <w:bdr w:val="single" w:sz="8" w:space="0" w:color="auto"/>
        </w:rPr>
        <w:t>federal civil service</w:t>
      </w:r>
      <w:r w:rsidRPr="001F7166">
        <w:rPr>
          <w:sz w:val="16"/>
        </w:rPr>
        <w:t xml:space="preserve">. There are widespread complaints that the system </w:t>
      </w:r>
      <w:r w:rsidRPr="001F7166">
        <w:rPr>
          <w:iCs/>
          <w:u w:val="single"/>
          <w:bdr w:val="single" w:sz="8" w:space="0" w:color="auto"/>
        </w:rPr>
        <w:t>fails</w:t>
      </w:r>
      <w:r w:rsidRPr="001F7166">
        <w:rPr>
          <w:sz w:val="16"/>
        </w:rPr>
        <w:t xml:space="preserve"> </w:t>
      </w:r>
      <w:r w:rsidRPr="001F7166">
        <w:rPr>
          <w:u w:val="single"/>
        </w:rPr>
        <w:t>to</w:t>
      </w:r>
      <w:r w:rsidRPr="001F7166">
        <w:rPr>
          <w:sz w:val="16"/>
        </w:rPr>
        <w:t xml:space="preserve"> </w:t>
      </w:r>
      <w:r w:rsidRPr="001F7166">
        <w:rPr>
          <w:iCs/>
          <w:u w:val="single"/>
          <w:bdr w:val="single" w:sz="8" w:space="0" w:color="auto"/>
        </w:rPr>
        <w:t>reward good performers</w:t>
      </w:r>
      <w:r w:rsidRPr="001F7166">
        <w:rPr>
          <w:sz w:val="16"/>
        </w:rPr>
        <w:t xml:space="preserve"> </w:t>
      </w:r>
      <w:r w:rsidRPr="001F7166">
        <w:rPr>
          <w:u w:val="single"/>
        </w:rPr>
        <w:t>and</w:t>
      </w:r>
      <w:r w:rsidRPr="001F7166">
        <w:rPr>
          <w:sz w:val="16"/>
        </w:rPr>
        <w:t xml:space="preserve"> </w:t>
      </w:r>
      <w:r w:rsidRPr="001F7166">
        <w:rPr>
          <w:iCs/>
          <w:u w:val="single"/>
          <w:bdr w:val="single" w:sz="8" w:space="0" w:color="auto"/>
        </w:rPr>
        <w:t>punish bad ones</w:t>
      </w:r>
      <w:r w:rsidRPr="001F7166">
        <w:rPr>
          <w:sz w:val="16"/>
        </w:rPr>
        <w:t xml:space="preserve"> </w:t>
      </w:r>
      <w:r w:rsidRPr="001F7166">
        <w:rPr>
          <w:u w:val="single"/>
        </w:rPr>
        <w:t>and</w:t>
      </w:r>
      <w:r w:rsidRPr="001F7166">
        <w:rPr>
          <w:sz w:val="16"/>
        </w:rPr>
        <w:t xml:space="preserve"> that it </w:t>
      </w:r>
      <w:r w:rsidRPr="001F7166">
        <w:rPr>
          <w:u w:val="single"/>
        </w:rPr>
        <w:t>does not</w:t>
      </w:r>
      <w:r w:rsidRPr="001F7166">
        <w:rPr>
          <w:sz w:val="16"/>
        </w:rPr>
        <w:t xml:space="preserve"> nimbly </w:t>
      </w:r>
      <w:r w:rsidRPr="001F7166">
        <w:rPr>
          <w:iCs/>
          <w:u w:val="single"/>
          <w:bdr w:val="single" w:sz="8" w:space="0" w:color="auto"/>
        </w:rPr>
        <w:t>respond</w:t>
      </w:r>
      <w:r w:rsidRPr="001F7166">
        <w:rPr>
          <w:sz w:val="16"/>
        </w:rPr>
        <w:t xml:space="preserve"> </w:t>
      </w:r>
      <w:r w:rsidRPr="001F7166">
        <w:rPr>
          <w:u w:val="single"/>
        </w:rPr>
        <w:t>to</w:t>
      </w:r>
      <w:r w:rsidRPr="001F7166">
        <w:rPr>
          <w:sz w:val="16"/>
        </w:rPr>
        <w:t xml:space="preserve"> </w:t>
      </w:r>
      <w:r w:rsidRPr="001F7166">
        <w:rPr>
          <w:iCs/>
          <w:u w:val="single"/>
          <w:bdr w:val="single" w:sz="8" w:space="0" w:color="auto"/>
        </w:rPr>
        <w:t>social needs</w:t>
      </w:r>
      <w:r w:rsidRPr="001F7166">
        <w:rPr>
          <w:sz w:val="16"/>
        </w:rPr>
        <w:t xml:space="preserve">. President Donald </w:t>
      </w:r>
      <w:r w:rsidRPr="001F7166">
        <w:rPr>
          <w:u w:val="single"/>
        </w:rPr>
        <w:t>Trump</w:t>
      </w:r>
      <w:r w:rsidRPr="001F7166">
        <w:rPr>
          <w:sz w:val="16"/>
        </w:rPr>
        <w:t xml:space="preserve">’s </w:t>
      </w:r>
      <w:r w:rsidRPr="001F7166">
        <w:rPr>
          <w:u w:val="single"/>
        </w:rPr>
        <w:t>and</w:t>
      </w:r>
      <w:r w:rsidRPr="001F7166">
        <w:rPr>
          <w:sz w:val="16"/>
        </w:rPr>
        <w:t xml:space="preserve"> the </w:t>
      </w:r>
      <w:r w:rsidRPr="001F7166">
        <w:rPr>
          <w:iCs/>
          <w:u w:val="single"/>
          <w:bdr w:val="single" w:sz="8" w:space="0" w:color="auto"/>
        </w:rPr>
        <w:t>D</w:t>
      </w:r>
      <w:r w:rsidRPr="001F7166">
        <w:rPr>
          <w:sz w:val="16"/>
        </w:rPr>
        <w:t xml:space="preserve">epartment </w:t>
      </w:r>
      <w:r w:rsidRPr="001F7166">
        <w:rPr>
          <w:iCs/>
          <w:u w:val="single"/>
          <w:bdr w:val="single" w:sz="8" w:space="0" w:color="auto"/>
        </w:rPr>
        <w:t>o</w:t>
      </w:r>
      <w:r w:rsidRPr="001F7166">
        <w:rPr>
          <w:sz w:val="16"/>
        </w:rPr>
        <w:t xml:space="preserve">f </w:t>
      </w:r>
      <w:r w:rsidRPr="001F7166">
        <w:rPr>
          <w:iCs/>
          <w:u w:val="single"/>
          <w:bdr w:val="single" w:sz="8" w:space="0" w:color="auto"/>
        </w:rPr>
        <w:t>G</w:t>
      </w:r>
      <w:r w:rsidRPr="001F7166">
        <w:rPr>
          <w:sz w:val="16"/>
        </w:rPr>
        <w:t xml:space="preserve">overnment </w:t>
      </w:r>
      <w:r w:rsidRPr="001F7166">
        <w:rPr>
          <w:iCs/>
          <w:u w:val="single"/>
          <w:bdr w:val="single" w:sz="8" w:space="0" w:color="auto"/>
        </w:rPr>
        <w:t>E</w:t>
      </w:r>
      <w:r w:rsidRPr="001F7166">
        <w:rPr>
          <w:sz w:val="16"/>
        </w:rPr>
        <w:t xml:space="preserve">fficiency’s efforts to dismiss federal employees and streamline the bureaucracy </w:t>
      </w:r>
      <w:r w:rsidRPr="001F7166">
        <w:rPr>
          <w:u w:val="single"/>
        </w:rPr>
        <w:t>have</w:t>
      </w:r>
      <w:r w:rsidRPr="001F7166">
        <w:rPr>
          <w:sz w:val="16"/>
        </w:rPr>
        <w:t xml:space="preserve"> </w:t>
      </w:r>
      <w:r w:rsidRPr="001F7166">
        <w:rPr>
          <w:iCs/>
          <w:u w:val="single"/>
          <w:bdr w:val="single" w:sz="8" w:space="0" w:color="auto"/>
        </w:rPr>
        <w:t>revived</w:t>
      </w:r>
      <w:r w:rsidRPr="001F7166">
        <w:rPr>
          <w:sz w:val="16"/>
        </w:rPr>
        <w:t xml:space="preserve"> </w:t>
      </w:r>
      <w:r w:rsidRPr="001F7166">
        <w:rPr>
          <w:u w:val="single"/>
        </w:rPr>
        <w:t>the</w:t>
      </w:r>
      <w:r w:rsidRPr="001F7166">
        <w:rPr>
          <w:sz w:val="16"/>
        </w:rPr>
        <w:t xml:space="preserve"> </w:t>
      </w:r>
      <w:r w:rsidRPr="001F7166">
        <w:rPr>
          <w:iCs/>
          <w:u w:val="single"/>
          <w:bdr w:val="single" w:sz="8" w:space="0" w:color="auto"/>
        </w:rPr>
        <w:t>debate</w:t>
      </w:r>
      <w:r w:rsidRPr="001F7166">
        <w:rPr>
          <w:sz w:val="16"/>
        </w:rPr>
        <w:t xml:space="preserve"> about whether reforms to such a system can bring positive results.</w:t>
      </w:r>
    </w:p>
    <w:p w14:paraId="0AF6D390" w14:textId="77777777" w:rsidR="00F31903" w:rsidRPr="001F7166" w:rsidRDefault="00F31903" w:rsidP="00F31903">
      <w:pPr>
        <w:rPr>
          <w:sz w:val="16"/>
        </w:rPr>
      </w:pPr>
      <w:r w:rsidRPr="001F7166">
        <w:rPr>
          <w:u w:val="single"/>
        </w:rPr>
        <w:t>Yet most</w:t>
      </w:r>
      <w:r w:rsidRPr="001F7166">
        <w:rPr>
          <w:sz w:val="16"/>
        </w:rPr>
        <w:t xml:space="preserve"> federal civil service </w:t>
      </w:r>
      <w:r w:rsidRPr="001F7166">
        <w:rPr>
          <w:iCs/>
          <w:u w:val="single"/>
          <w:bdr w:val="single" w:sz="8" w:space="0" w:color="auto"/>
        </w:rPr>
        <w:t>reform</w:t>
      </w:r>
      <w:r w:rsidRPr="001F7166">
        <w:rPr>
          <w:sz w:val="16"/>
        </w:rPr>
        <w:t xml:space="preserve"> </w:t>
      </w:r>
      <w:r w:rsidRPr="001F7166">
        <w:rPr>
          <w:u w:val="single"/>
        </w:rPr>
        <w:t>proposals involve</w:t>
      </w:r>
      <w:r w:rsidRPr="001F7166">
        <w:rPr>
          <w:sz w:val="16"/>
        </w:rPr>
        <w:t xml:space="preserve"> </w:t>
      </w:r>
      <w:r w:rsidRPr="001F7166">
        <w:rPr>
          <w:iCs/>
          <w:u w:val="single"/>
          <w:bdr w:val="single" w:sz="8" w:space="0" w:color="auto"/>
        </w:rPr>
        <w:t>modest changes</w:t>
      </w:r>
      <w:r w:rsidRPr="001F7166">
        <w:rPr>
          <w:sz w:val="16"/>
        </w:rPr>
        <w:t xml:space="preserve"> </w:t>
      </w:r>
      <w:r w:rsidRPr="001F7166">
        <w:rPr>
          <w:u w:val="single"/>
        </w:rPr>
        <w:t>to</w:t>
      </w:r>
      <w:r w:rsidRPr="001F7166">
        <w:rPr>
          <w:sz w:val="16"/>
        </w:rPr>
        <w:t xml:space="preserve"> the </w:t>
      </w:r>
      <w:r w:rsidRPr="001F7166">
        <w:rPr>
          <w:u w:val="single"/>
        </w:rPr>
        <w:t>hiring or firing capabilities</w:t>
      </w:r>
      <w:r w:rsidRPr="001F7166">
        <w:rPr>
          <w:sz w:val="16"/>
        </w:rPr>
        <w:t xml:space="preserve"> of the president and federal managers. </w:t>
      </w:r>
      <w:r w:rsidRPr="001F7166">
        <w:rPr>
          <w:u w:val="single"/>
        </w:rPr>
        <w:t>Even</w:t>
      </w:r>
      <w:r w:rsidRPr="001F7166">
        <w:rPr>
          <w:sz w:val="16"/>
        </w:rPr>
        <w:t xml:space="preserve"> Trump’s </w:t>
      </w:r>
      <w:r w:rsidRPr="001F7166">
        <w:rPr>
          <w:iCs/>
          <w:u w:val="single"/>
          <w:bdr w:val="single" w:sz="8" w:space="0" w:color="auto"/>
        </w:rPr>
        <w:t>Schedule F</w:t>
      </w:r>
      <w:r w:rsidRPr="001F7166">
        <w:rPr>
          <w:sz w:val="16"/>
        </w:rPr>
        <w:t xml:space="preserve"> plan, now titled Schedule Policy/Career, which creates functional at-will employment for higher-level officials, by one estimate </w:t>
      </w:r>
      <w:r w:rsidRPr="001F7166">
        <w:rPr>
          <w:u w:val="single"/>
        </w:rPr>
        <w:t>would affect only about</w:t>
      </w:r>
      <w:r w:rsidRPr="001F7166">
        <w:rPr>
          <w:sz w:val="16"/>
        </w:rPr>
        <w:t xml:space="preserve"> </w:t>
      </w:r>
      <w:r w:rsidRPr="001F7166">
        <w:rPr>
          <w:iCs/>
          <w:u w:val="single"/>
          <w:bdr w:val="single" w:sz="8" w:space="0" w:color="auto"/>
        </w:rPr>
        <w:t>2%</w:t>
      </w:r>
      <w:r w:rsidRPr="001F7166">
        <w:rPr>
          <w:sz w:val="16"/>
        </w:rPr>
        <w:t xml:space="preserve"> </w:t>
      </w:r>
      <w:r w:rsidRPr="001F7166">
        <w:rPr>
          <w:u w:val="single"/>
        </w:rPr>
        <w:t>of</w:t>
      </w:r>
      <w:r w:rsidRPr="001F7166">
        <w:rPr>
          <w:sz w:val="16"/>
        </w:rPr>
        <w:t xml:space="preserve"> federal civilian </w:t>
      </w:r>
      <w:r w:rsidRPr="001F7166">
        <w:rPr>
          <w:iCs/>
          <w:u w:val="single"/>
          <w:bdr w:val="single" w:sz="8" w:space="0" w:color="auto"/>
        </w:rPr>
        <w:t>employees</w:t>
      </w:r>
      <w:r w:rsidRPr="001F7166">
        <w:rPr>
          <w:sz w:val="16"/>
        </w:rPr>
        <w:t>.[1]</w:t>
      </w:r>
    </w:p>
    <w:p w14:paraId="3A1EFC80" w14:textId="77777777" w:rsidR="00F31903" w:rsidRPr="001F7166" w:rsidRDefault="00F31903" w:rsidP="00F31903">
      <w:pPr>
        <w:rPr>
          <w:sz w:val="16"/>
        </w:rPr>
      </w:pPr>
      <w:r w:rsidRPr="001F7166">
        <w:rPr>
          <w:u w:val="single"/>
        </w:rPr>
        <w:t xml:space="preserve">There are examples of </w:t>
      </w:r>
      <w:r w:rsidRPr="001F7166">
        <w:rPr>
          <w:iCs/>
          <w:u w:val="single"/>
          <w:bdr w:val="single" w:sz="8" w:space="0" w:color="auto"/>
        </w:rPr>
        <w:t>far more radical</w:t>
      </w:r>
      <w:r w:rsidRPr="001F7166">
        <w:rPr>
          <w:sz w:val="16"/>
        </w:rPr>
        <w:t xml:space="preserve"> civil service </w:t>
      </w:r>
      <w:r w:rsidRPr="001F7166">
        <w:rPr>
          <w:highlight w:val="cyan"/>
          <w:u w:val="single"/>
        </w:rPr>
        <w:t>reform</w:t>
      </w:r>
      <w:r w:rsidRPr="001F7166">
        <w:rPr>
          <w:u w:val="single"/>
        </w:rPr>
        <w:t xml:space="preserve"> efforts with</w:t>
      </w:r>
      <w:r w:rsidRPr="001F7166">
        <w:rPr>
          <w:sz w:val="16"/>
        </w:rPr>
        <w:t xml:space="preserve"> </w:t>
      </w:r>
      <w:r w:rsidRPr="001F7166">
        <w:rPr>
          <w:iCs/>
          <w:u w:val="single"/>
          <w:bdr w:val="single" w:sz="8" w:space="0" w:color="auto"/>
        </w:rPr>
        <w:t>bipartisan pedigrees</w:t>
      </w:r>
      <w:r w:rsidRPr="001F7166">
        <w:rPr>
          <w:sz w:val="16"/>
        </w:rPr>
        <w:t xml:space="preserve">. Starting especially with a 1996 reform under Georgia’s Democratic Governor Zell Miller, about 20 states have implemented some version of radical civil service reform.[2] </w:t>
      </w:r>
      <w:r w:rsidRPr="001F7166">
        <w:rPr>
          <w:u w:val="single"/>
        </w:rPr>
        <w:t>These</w:t>
      </w:r>
      <w:r w:rsidRPr="001F7166">
        <w:rPr>
          <w:sz w:val="16"/>
        </w:rPr>
        <w:t xml:space="preserve"> reforms </w:t>
      </w:r>
      <w:r w:rsidRPr="001F7166">
        <w:rPr>
          <w:u w:val="single"/>
        </w:rPr>
        <w:t xml:space="preserve">have </w:t>
      </w:r>
      <w:r w:rsidRPr="001F7166">
        <w:rPr>
          <w:highlight w:val="cyan"/>
          <w:u w:val="single"/>
        </w:rPr>
        <w:t>made</w:t>
      </w:r>
      <w:r w:rsidRPr="001F7166">
        <w:rPr>
          <w:u w:val="single"/>
        </w:rPr>
        <w:t xml:space="preserve"> many</w:t>
      </w:r>
      <w:r w:rsidRPr="001F7166">
        <w:rPr>
          <w:sz w:val="16"/>
        </w:rPr>
        <w:t xml:space="preserve"> or almost all state </w:t>
      </w:r>
      <w:r w:rsidRPr="001F7166">
        <w:rPr>
          <w:highlight w:val="cyan"/>
          <w:u w:val="single"/>
        </w:rPr>
        <w:t>employees</w:t>
      </w:r>
      <w:r w:rsidRPr="001F7166">
        <w:rPr>
          <w:sz w:val="16"/>
          <w:highlight w:val="cyan"/>
        </w:rPr>
        <w:t xml:space="preserve"> </w:t>
      </w:r>
      <w:r w:rsidRPr="001F7166">
        <w:rPr>
          <w:iCs/>
          <w:highlight w:val="cyan"/>
          <w:u w:val="single"/>
          <w:bdr w:val="single" w:sz="8" w:space="0" w:color="auto"/>
        </w:rPr>
        <w:t>at-will</w:t>
      </w:r>
      <w:r w:rsidRPr="001F7166">
        <w:rPr>
          <w:sz w:val="16"/>
        </w:rPr>
        <w:t xml:space="preserve">, </w:t>
      </w:r>
      <w:r w:rsidRPr="001F7166">
        <w:rPr>
          <w:iCs/>
          <w:u w:val="single"/>
          <w:bdr w:val="single" w:sz="8" w:space="0" w:color="auto"/>
        </w:rPr>
        <w:t>decentralized hiring</w:t>
      </w:r>
      <w:r w:rsidRPr="001F7166">
        <w:rPr>
          <w:sz w:val="16"/>
        </w:rPr>
        <w:t xml:space="preserve"> capabilities </w:t>
      </w:r>
      <w:r w:rsidRPr="001F7166">
        <w:rPr>
          <w:u w:val="single"/>
        </w:rPr>
        <w:t>to</w:t>
      </w:r>
      <w:r w:rsidRPr="001F7166">
        <w:rPr>
          <w:sz w:val="16"/>
        </w:rPr>
        <w:t xml:space="preserve"> agency </w:t>
      </w:r>
      <w:r w:rsidRPr="001F7166">
        <w:rPr>
          <w:iCs/>
          <w:u w:val="single"/>
          <w:bdr w:val="single" w:sz="8" w:space="0" w:color="auto"/>
        </w:rPr>
        <w:t>managers</w:t>
      </w:r>
      <w:r w:rsidRPr="001F7166">
        <w:rPr>
          <w:u w:val="single"/>
        </w:rPr>
        <w:t>, allowed more</w:t>
      </w:r>
      <w:r w:rsidRPr="001F7166">
        <w:rPr>
          <w:sz w:val="16"/>
        </w:rPr>
        <w:t xml:space="preserve"> </w:t>
      </w:r>
      <w:r w:rsidRPr="001F7166">
        <w:rPr>
          <w:iCs/>
          <w:u w:val="single"/>
          <w:bdr w:val="single" w:sz="8" w:space="0" w:color="auto"/>
        </w:rPr>
        <w:t xml:space="preserve">variation in </w:t>
      </w:r>
      <w:r w:rsidRPr="001F7166">
        <w:rPr>
          <w:iCs/>
          <w:highlight w:val="cyan"/>
          <w:u w:val="single"/>
          <w:bdr w:val="single" w:sz="8" w:space="0" w:color="auto"/>
        </w:rPr>
        <w:t>pay</w:t>
      </w:r>
      <w:r w:rsidRPr="001F7166">
        <w:rPr>
          <w:sz w:val="16"/>
          <w:highlight w:val="cyan"/>
        </w:rPr>
        <w:t xml:space="preserve"> </w:t>
      </w:r>
      <w:r w:rsidRPr="001F7166">
        <w:rPr>
          <w:highlight w:val="cyan"/>
          <w:u w:val="single"/>
        </w:rPr>
        <w:t>based on</w:t>
      </w:r>
      <w:r w:rsidRPr="001F7166">
        <w:rPr>
          <w:sz w:val="16"/>
        </w:rPr>
        <w:t xml:space="preserve"> </w:t>
      </w:r>
      <w:r w:rsidRPr="001F7166">
        <w:rPr>
          <w:iCs/>
          <w:u w:val="single"/>
          <w:bdr w:val="single" w:sz="8" w:space="0" w:color="auto"/>
        </w:rPr>
        <w:t>capabilities</w:t>
      </w:r>
      <w:r w:rsidRPr="001F7166">
        <w:rPr>
          <w:sz w:val="16"/>
        </w:rPr>
        <w:t xml:space="preserve"> </w:t>
      </w:r>
      <w:r w:rsidRPr="001F7166">
        <w:rPr>
          <w:u w:val="single"/>
        </w:rPr>
        <w:t>and</w:t>
      </w:r>
      <w:r w:rsidRPr="001F7166">
        <w:rPr>
          <w:sz w:val="16"/>
        </w:rPr>
        <w:t xml:space="preserve"> </w:t>
      </w:r>
      <w:r w:rsidRPr="001F7166">
        <w:rPr>
          <w:iCs/>
          <w:highlight w:val="cyan"/>
          <w:u w:val="single"/>
          <w:bdr w:val="single" w:sz="8" w:space="0" w:color="auto"/>
        </w:rPr>
        <w:t>performance</w:t>
      </w:r>
      <w:r w:rsidRPr="001F7166">
        <w:rPr>
          <w:highlight w:val="cyan"/>
          <w:u w:val="single"/>
        </w:rPr>
        <w:t>, and</w:t>
      </w:r>
      <w:r w:rsidRPr="001F7166">
        <w:rPr>
          <w:sz w:val="16"/>
          <w:highlight w:val="cyan"/>
        </w:rPr>
        <w:t xml:space="preserve"> </w:t>
      </w:r>
      <w:r w:rsidRPr="001F7166">
        <w:rPr>
          <w:iCs/>
          <w:highlight w:val="cyan"/>
          <w:u w:val="single"/>
          <w:bdr w:val="single" w:sz="8" w:space="0" w:color="auto"/>
        </w:rPr>
        <w:t>limited</w:t>
      </w:r>
      <w:r w:rsidRPr="001F7166">
        <w:rPr>
          <w:iCs/>
          <w:u w:val="single"/>
          <w:bdr w:val="single" w:sz="8" w:space="0" w:color="auto"/>
        </w:rPr>
        <w:t xml:space="preserve"> collective </w:t>
      </w:r>
      <w:r w:rsidRPr="001F7166">
        <w:rPr>
          <w:iCs/>
          <w:highlight w:val="cyan"/>
          <w:u w:val="single"/>
          <w:bdr w:val="single" w:sz="8" w:space="0" w:color="auto"/>
        </w:rPr>
        <w:t>bargaining</w:t>
      </w:r>
      <w:r w:rsidRPr="001F7166">
        <w:rPr>
          <w:sz w:val="16"/>
        </w:rPr>
        <w:t xml:space="preserve"> with public employee unions. </w:t>
      </w:r>
      <w:r w:rsidRPr="001F7166">
        <w:rPr>
          <w:u w:val="single"/>
        </w:rPr>
        <w:t xml:space="preserve">Most observers and researchers agree that state reforms’ </w:t>
      </w:r>
      <w:r w:rsidRPr="001F7166">
        <w:rPr>
          <w:highlight w:val="cyan"/>
          <w:u w:val="single"/>
        </w:rPr>
        <w:t>effects have been</w:t>
      </w:r>
      <w:r w:rsidRPr="001F7166">
        <w:rPr>
          <w:sz w:val="16"/>
        </w:rPr>
        <w:t xml:space="preserve"> either </w:t>
      </w:r>
      <w:r w:rsidRPr="001F7166">
        <w:rPr>
          <w:iCs/>
          <w:u w:val="single"/>
          <w:bdr w:val="single" w:sz="8" w:space="0" w:color="auto"/>
        </w:rPr>
        <w:t>positive</w:t>
      </w:r>
      <w:r w:rsidRPr="001F7166">
        <w:rPr>
          <w:sz w:val="16"/>
        </w:rPr>
        <w:t xml:space="preserve"> or, at worst, neutral. </w:t>
      </w:r>
      <w:r w:rsidRPr="001F7166">
        <w:rPr>
          <w:u w:val="single"/>
        </w:rPr>
        <w:t>There have been</w:t>
      </w:r>
      <w:r w:rsidRPr="001F7166">
        <w:rPr>
          <w:sz w:val="16"/>
        </w:rPr>
        <w:t xml:space="preserve"> </w:t>
      </w:r>
      <w:r w:rsidRPr="001F7166">
        <w:rPr>
          <w:iCs/>
          <w:u w:val="single"/>
          <w:bdr w:val="single" w:sz="8" w:space="0" w:color="auto"/>
        </w:rPr>
        <w:t>general reports</w:t>
      </w:r>
      <w:r w:rsidRPr="001F7166">
        <w:rPr>
          <w:sz w:val="16"/>
        </w:rPr>
        <w:t xml:space="preserve"> </w:t>
      </w:r>
      <w:r w:rsidRPr="001F7166">
        <w:rPr>
          <w:u w:val="single"/>
        </w:rPr>
        <w:t>of</w:t>
      </w:r>
      <w:r w:rsidRPr="001F7166">
        <w:rPr>
          <w:sz w:val="16"/>
        </w:rPr>
        <w:t xml:space="preserve"> </w:t>
      </w:r>
      <w:r w:rsidRPr="001F7166">
        <w:rPr>
          <w:iCs/>
          <w:highlight w:val="cyan"/>
          <w:u w:val="single"/>
          <w:bdr w:val="single" w:sz="8" w:space="0" w:color="auto"/>
        </w:rPr>
        <w:t>improved performance</w:t>
      </w:r>
      <w:r w:rsidRPr="001F7166">
        <w:rPr>
          <w:sz w:val="16"/>
          <w:highlight w:val="cyan"/>
        </w:rPr>
        <w:t xml:space="preserve"> </w:t>
      </w:r>
      <w:r w:rsidRPr="001F7166">
        <w:rPr>
          <w:highlight w:val="cyan"/>
          <w:u w:val="single"/>
        </w:rPr>
        <w:t>with</w:t>
      </w:r>
      <w:r w:rsidRPr="001F7166">
        <w:rPr>
          <w:sz w:val="16"/>
          <w:highlight w:val="cyan"/>
        </w:rPr>
        <w:t xml:space="preserve"> </w:t>
      </w:r>
      <w:r w:rsidRPr="001F7166">
        <w:rPr>
          <w:iCs/>
          <w:highlight w:val="cyan"/>
          <w:u w:val="single"/>
          <w:bdr w:val="single" w:sz="8" w:space="0" w:color="auto"/>
        </w:rPr>
        <w:t>little</w:t>
      </w:r>
      <w:r w:rsidRPr="001F7166">
        <w:rPr>
          <w:iCs/>
          <w:u w:val="single"/>
          <w:bdr w:val="single" w:sz="8" w:space="0" w:color="auto"/>
        </w:rPr>
        <w:t xml:space="preserve"> evidence</w:t>
      </w:r>
      <w:r w:rsidRPr="001F7166">
        <w:rPr>
          <w:sz w:val="16"/>
        </w:rPr>
        <w:t xml:space="preserve"> </w:t>
      </w:r>
      <w:r w:rsidRPr="001F7166">
        <w:rPr>
          <w:u w:val="single"/>
        </w:rPr>
        <w:t>of</w:t>
      </w:r>
      <w:r w:rsidRPr="001F7166">
        <w:rPr>
          <w:sz w:val="16"/>
        </w:rPr>
        <w:t xml:space="preserve"> </w:t>
      </w:r>
      <w:r w:rsidRPr="001F7166">
        <w:rPr>
          <w:iCs/>
          <w:highlight w:val="cyan"/>
          <w:u w:val="single"/>
          <w:bdr w:val="single" w:sz="8" w:space="0" w:color="auto"/>
        </w:rPr>
        <w:t>politicization</w:t>
      </w:r>
      <w:r w:rsidRPr="001F7166">
        <w:rPr>
          <w:u w:val="single"/>
        </w:rPr>
        <w:t>. These</w:t>
      </w:r>
      <w:r w:rsidRPr="001F7166">
        <w:rPr>
          <w:sz w:val="16"/>
        </w:rPr>
        <w:t xml:space="preserve"> </w:t>
      </w:r>
      <w:r w:rsidRPr="001F7166">
        <w:rPr>
          <w:iCs/>
          <w:u w:val="single"/>
          <w:bdr w:val="single" w:sz="8" w:space="0" w:color="auto"/>
        </w:rPr>
        <w:t>broad state-level efforts</w:t>
      </w:r>
      <w:r w:rsidRPr="001F7166">
        <w:rPr>
          <w:sz w:val="16"/>
        </w:rPr>
        <w:t xml:space="preserve"> </w:t>
      </w:r>
      <w:r w:rsidRPr="001F7166">
        <w:rPr>
          <w:u w:val="single"/>
        </w:rPr>
        <w:t>demonstrate that</w:t>
      </w:r>
      <w:r w:rsidRPr="001F7166">
        <w:rPr>
          <w:sz w:val="16"/>
        </w:rPr>
        <w:t xml:space="preserve"> </w:t>
      </w:r>
      <w:r w:rsidRPr="001F7166">
        <w:rPr>
          <w:iCs/>
          <w:u w:val="single"/>
          <w:bdr w:val="single" w:sz="8" w:space="0" w:color="auto"/>
        </w:rPr>
        <w:t>root-and-branch civil service reform</w:t>
      </w:r>
      <w:r w:rsidRPr="001F7166">
        <w:rPr>
          <w:sz w:val="16"/>
        </w:rPr>
        <w:t xml:space="preserve"> </w:t>
      </w:r>
      <w:r w:rsidRPr="001F7166">
        <w:rPr>
          <w:u w:val="single"/>
        </w:rPr>
        <w:t>is</w:t>
      </w:r>
      <w:r w:rsidRPr="001F7166">
        <w:rPr>
          <w:sz w:val="16"/>
        </w:rPr>
        <w:t xml:space="preserve"> </w:t>
      </w:r>
      <w:r w:rsidRPr="001F7166">
        <w:rPr>
          <w:iCs/>
          <w:u w:val="single"/>
          <w:bdr w:val="single" w:sz="8" w:space="0" w:color="auto"/>
        </w:rPr>
        <w:t>more</w:t>
      </w:r>
      <w:r w:rsidRPr="001F7166">
        <w:rPr>
          <w:sz w:val="16"/>
        </w:rPr>
        <w:t xml:space="preserve"> </w:t>
      </w:r>
      <w:r w:rsidRPr="001F7166">
        <w:rPr>
          <w:u w:val="single"/>
        </w:rPr>
        <w:t>than a</w:t>
      </w:r>
      <w:r w:rsidRPr="001F7166">
        <w:rPr>
          <w:sz w:val="16"/>
        </w:rPr>
        <w:t xml:space="preserve"> mere </w:t>
      </w:r>
      <w:r w:rsidRPr="001F7166">
        <w:rPr>
          <w:iCs/>
          <w:u w:val="single"/>
          <w:bdr w:val="single" w:sz="8" w:space="0" w:color="auto"/>
        </w:rPr>
        <w:t>possibility</w:t>
      </w:r>
      <w:r w:rsidRPr="001F7166">
        <w:rPr>
          <w:sz w:val="16"/>
        </w:rPr>
        <w:t>.</w:t>
      </w:r>
    </w:p>
    <w:p w14:paraId="51C99563" w14:textId="77777777" w:rsidR="00F31903" w:rsidRPr="001F7166" w:rsidRDefault="00F31903" w:rsidP="00F31903">
      <w:pPr>
        <w:rPr>
          <w:sz w:val="16"/>
        </w:rPr>
      </w:pPr>
      <w:r w:rsidRPr="001F7166">
        <w:rPr>
          <w:sz w:val="16"/>
        </w:rPr>
        <w:t xml:space="preserve">Despite the decades of evidence, states’ reforms have had remarkably little impact on the conversation about the federal civil service. Yet </w:t>
      </w:r>
      <w:r w:rsidRPr="001F7166">
        <w:rPr>
          <w:u w:val="single"/>
        </w:rPr>
        <w:t>the</w:t>
      </w:r>
      <w:r w:rsidRPr="001F7166">
        <w:rPr>
          <w:sz w:val="16"/>
        </w:rPr>
        <w:t xml:space="preserve"> </w:t>
      </w:r>
      <w:r w:rsidRPr="001F7166">
        <w:rPr>
          <w:iCs/>
          <w:u w:val="single"/>
          <w:bdr w:val="single" w:sz="8" w:space="0" w:color="auto"/>
        </w:rPr>
        <w:t>f</w:t>
      </w:r>
      <w:r w:rsidRPr="001F7166">
        <w:rPr>
          <w:sz w:val="16"/>
        </w:rPr>
        <w:t xml:space="preserve">ederal </w:t>
      </w:r>
      <w:r w:rsidRPr="001F7166">
        <w:rPr>
          <w:iCs/>
          <w:u w:val="single"/>
          <w:bdr w:val="single" w:sz="8" w:space="0" w:color="auto"/>
        </w:rPr>
        <w:t>g</w:t>
      </w:r>
      <w:r w:rsidRPr="001F7166">
        <w:rPr>
          <w:sz w:val="16"/>
        </w:rPr>
        <w:t xml:space="preserve">overnment can and </w:t>
      </w:r>
      <w:r w:rsidRPr="001F7166">
        <w:rPr>
          <w:u w:val="single"/>
        </w:rPr>
        <w:t>should</w:t>
      </w:r>
      <w:r w:rsidRPr="001F7166">
        <w:rPr>
          <w:sz w:val="16"/>
        </w:rPr>
        <w:t xml:space="preserve"> </w:t>
      </w:r>
      <w:r w:rsidRPr="001F7166">
        <w:rPr>
          <w:iCs/>
          <w:u w:val="single"/>
          <w:bdr w:val="single" w:sz="8" w:space="0" w:color="auto"/>
        </w:rPr>
        <w:t>learn from them</w:t>
      </w:r>
      <w:r w:rsidRPr="001F7166">
        <w:rPr>
          <w:sz w:val="16"/>
        </w:rPr>
        <w:t>. This report describes the recent civil service reforms in the American states, their effects, and what lessons can be imported to the federal service.</w:t>
      </w:r>
    </w:p>
    <w:p w14:paraId="3D74DD78" w14:textId="77777777" w:rsidR="00F31903" w:rsidRPr="001F7166" w:rsidRDefault="00F31903" w:rsidP="00F31903">
      <w:pPr>
        <w:rPr>
          <w:sz w:val="10"/>
        </w:rPr>
      </w:pPr>
      <w:r w:rsidRPr="001F7166">
        <w:rPr>
          <w:sz w:val="10"/>
        </w:rPr>
        <w:t>Four major lessons emerge from this analysis:</w:t>
      </w:r>
    </w:p>
    <w:p w14:paraId="47610AA7" w14:textId="77777777" w:rsidR="00F31903" w:rsidRPr="001F7166" w:rsidRDefault="00F31903" w:rsidP="00F31903">
      <w:pPr>
        <w:rPr>
          <w:sz w:val="10"/>
        </w:rPr>
      </w:pPr>
      <w:r w:rsidRPr="001F7166">
        <w:rPr>
          <w:sz w:val="10"/>
        </w:rPr>
        <w:t>At-will employment should be the norm, not the exception, for federal workers. States that have created at-will employment and kept employee grievances inside departments have seen improved management and limited evidence of politicization or patronage.</w:t>
      </w:r>
    </w:p>
    <w:p w14:paraId="70E27C23" w14:textId="77777777" w:rsidR="00F31903" w:rsidRPr="001F7166" w:rsidRDefault="00F31903" w:rsidP="00F31903">
      <w:pPr>
        <w:rPr>
          <w:sz w:val="10"/>
        </w:rPr>
      </w:pPr>
      <w:r w:rsidRPr="001F7166">
        <w:rPr>
          <w:sz w:val="10"/>
        </w:rPr>
        <w:t>Decentralized and flexible hiring should be fully adopted by the federal government. Many states since the 1990s have granted individual departments extensive flexibility for hiring; the federal government, despite some notable reforms, lags behind.</w:t>
      </w:r>
    </w:p>
    <w:p w14:paraId="3BC131E4" w14:textId="77777777" w:rsidR="00F31903" w:rsidRPr="001F7166" w:rsidRDefault="00F31903" w:rsidP="00F31903">
      <w:pPr>
        <w:rPr>
          <w:sz w:val="10"/>
        </w:rPr>
      </w:pPr>
      <w:r w:rsidRPr="001F7166">
        <w:rPr>
          <w:sz w:val="10"/>
        </w:rPr>
        <w:t>More flexibility for pay should be adopted at the federal level. Many states have limited the number of job classifications, collapsed the number of pay bands and expanded their range, and increased the use of merit pay. The reports on these reforms have been generally positive, although the manner in which they have been implemented has determined whether or not they were a success.</w:t>
      </w:r>
    </w:p>
    <w:p w14:paraId="7DA3D64F" w14:textId="77777777" w:rsidR="00F31903" w:rsidRPr="001F7166" w:rsidRDefault="00F31903" w:rsidP="00F31903">
      <w:pPr>
        <w:rPr>
          <w:sz w:val="16"/>
        </w:rPr>
      </w:pPr>
      <w:r w:rsidRPr="001F7166">
        <w:rPr>
          <w:u w:val="single"/>
        </w:rPr>
        <w:t>Union collective bargaining over</w:t>
      </w:r>
      <w:r w:rsidRPr="001F7166">
        <w:rPr>
          <w:sz w:val="16"/>
        </w:rPr>
        <w:t xml:space="preserve"> the </w:t>
      </w:r>
      <w:r w:rsidRPr="001F7166">
        <w:rPr>
          <w:iCs/>
          <w:u w:val="single"/>
          <w:bdr w:val="single" w:sz="8" w:space="0" w:color="auto"/>
        </w:rPr>
        <w:t>conditions</w:t>
      </w:r>
      <w:r w:rsidRPr="001F7166">
        <w:rPr>
          <w:sz w:val="16"/>
        </w:rPr>
        <w:t xml:space="preserve"> </w:t>
      </w:r>
      <w:r w:rsidRPr="001F7166">
        <w:rPr>
          <w:u w:val="single"/>
        </w:rPr>
        <w:t>of</w:t>
      </w:r>
      <w:r w:rsidRPr="001F7166">
        <w:rPr>
          <w:sz w:val="16"/>
        </w:rPr>
        <w:t xml:space="preserve"> </w:t>
      </w:r>
      <w:r w:rsidRPr="001F7166">
        <w:rPr>
          <w:iCs/>
          <w:u w:val="single"/>
          <w:bdr w:val="single" w:sz="8" w:space="0" w:color="auto"/>
        </w:rPr>
        <w:t>employment</w:t>
      </w:r>
      <w:r w:rsidRPr="001F7166">
        <w:rPr>
          <w:sz w:val="16"/>
        </w:rPr>
        <w:t xml:space="preserve"> </w:t>
      </w:r>
      <w:r w:rsidRPr="001F7166">
        <w:rPr>
          <w:u w:val="single"/>
        </w:rPr>
        <w:t>should be</w:t>
      </w:r>
      <w:r w:rsidRPr="001F7166">
        <w:rPr>
          <w:sz w:val="16"/>
        </w:rPr>
        <w:t xml:space="preserve"> </w:t>
      </w:r>
      <w:r w:rsidRPr="001F7166">
        <w:rPr>
          <w:iCs/>
          <w:u w:val="single"/>
          <w:bdr w:val="single" w:sz="8" w:space="0" w:color="auto"/>
        </w:rPr>
        <w:t>banned</w:t>
      </w:r>
      <w:r w:rsidRPr="001F7166">
        <w:rPr>
          <w:sz w:val="16"/>
        </w:rPr>
        <w:t xml:space="preserve"> at the federal level. </w:t>
      </w:r>
      <w:r w:rsidRPr="001F7166">
        <w:rPr>
          <w:highlight w:val="cyan"/>
          <w:u w:val="single"/>
        </w:rPr>
        <w:t>States that have</w:t>
      </w:r>
      <w:r w:rsidRPr="001F7166">
        <w:rPr>
          <w:sz w:val="16"/>
          <w:highlight w:val="cyan"/>
        </w:rPr>
        <w:t xml:space="preserve"> </w:t>
      </w:r>
      <w:r w:rsidRPr="001F7166">
        <w:rPr>
          <w:iCs/>
          <w:highlight w:val="cyan"/>
          <w:u w:val="single"/>
          <w:bdr w:val="single" w:sz="8" w:space="0" w:color="auto"/>
        </w:rPr>
        <w:t>limited</w:t>
      </w:r>
      <w:r w:rsidRPr="001F7166">
        <w:rPr>
          <w:sz w:val="16"/>
        </w:rPr>
        <w:t xml:space="preserve"> </w:t>
      </w:r>
      <w:r w:rsidRPr="001F7166">
        <w:rPr>
          <w:u w:val="single"/>
        </w:rPr>
        <w:t>or</w:t>
      </w:r>
      <w:r w:rsidRPr="001F7166">
        <w:rPr>
          <w:sz w:val="16"/>
        </w:rPr>
        <w:t xml:space="preserve"> have </w:t>
      </w:r>
      <w:r w:rsidRPr="001F7166">
        <w:rPr>
          <w:iCs/>
          <w:u w:val="single"/>
          <w:bdr w:val="single" w:sz="8" w:space="0" w:color="auto"/>
        </w:rPr>
        <w:t>resisted</w:t>
      </w:r>
      <w:r w:rsidRPr="001F7166">
        <w:rPr>
          <w:sz w:val="16"/>
        </w:rPr>
        <w:t xml:space="preserve"> </w:t>
      </w:r>
      <w:r w:rsidRPr="001F7166">
        <w:rPr>
          <w:u w:val="single"/>
        </w:rPr>
        <w:t>public</w:t>
      </w:r>
      <w:r w:rsidRPr="001F7166">
        <w:rPr>
          <w:sz w:val="16"/>
        </w:rPr>
        <w:t xml:space="preserve"> employee </w:t>
      </w:r>
      <w:r w:rsidRPr="001F7166">
        <w:rPr>
          <w:u w:val="single"/>
        </w:rPr>
        <w:t xml:space="preserve">union collective </w:t>
      </w:r>
      <w:r w:rsidRPr="001F7166">
        <w:rPr>
          <w:highlight w:val="cyan"/>
          <w:u w:val="single"/>
        </w:rPr>
        <w:t>bargaining</w:t>
      </w:r>
      <w:r w:rsidRPr="001F7166">
        <w:rPr>
          <w:u w:val="single"/>
        </w:rPr>
        <w:t xml:space="preserve"> by</w:t>
      </w:r>
      <w:r w:rsidRPr="001F7166">
        <w:rPr>
          <w:sz w:val="16"/>
        </w:rPr>
        <w:t xml:space="preserve"> </w:t>
      </w:r>
      <w:r w:rsidRPr="001F7166">
        <w:rPr>
          <w:iCs/>
          <w:u w:val="single"/>
          <w:bdr w:val="single" w:sz="8" w:space="0" w:color="auto"/>
        </w:rPr>
        <w:t xml:space="preserve">all </w:t>
      </w:r>
      <w:r w:rsidRPr="001F7166">
        <w:rPr>
          <w:iCs/>
          <w:highlight w:val="cyan"/>
          <w:u w:val="single"/>
          <w:bdr w:val="single" w:sz="8" w:space="0" w:color="auto"/>
        </w:rPr>
        <w:t>reports</w:t>
      </w:r>
      <w:r w:rsidRPr="001F7166">
        <w:rPr>
          <w:sz w:val="16"/>
        </w:rPr>
        <w:t xml:space="preserve"> </w:t>
      </w:r>
      <w:r w:rsidRPr="001F7166">
        <w:rPr>
          <w:u w:val="single"/>
        </w:rPr>
        <w:t>have</w:t>
      </w:r>
      <w:r w:rsidRPr="001F7166">
        <w:rPr>
          <w:sz w:val="16"/>
        </w:rPr>
        <w:t xml:space="preserve"> </w:t>
      </w:r>
      <w:r w:rsidRPr="001F7166">
        <w:rPr>
          <w:iCs/>
          <w:u w:val="single"/>
          <w:bdr w:val="single" w:sz="8" w:space="0" w:color="auto"/>
        </w:rPr>
        <w:t xml:space="preserve">more </w:t>
      </w:r>
      <w:r w:rsidRPr="001F7166">
        <w:rPr>
          <w:iCs/>
          <w:highlight w:val="cyan"/>
          <w:u w:val="single"/>
          <w:bdr w:val="single" w:sz="8" w:space="0" w:color="auto"/>
        </w:rPr>
        <w:t>efficient service</w:t>
      </w:r>
      <w:r w:rsidRPr="001F7166">
        <w:rPr>
          <w:sz w:val="16"/>
        </w:rPr>
        <w:t>.</w:t>
      </w:r>
    </w:p>
    <w:p w14:paraId="116196C7" w14:textId="77777777" w:rsidR="00F31903" w:rsidRPr="001F7166" w:rsidRDefault="00F31903" w:rsidP="00F31903">
      <w:pPr>
        <w:rPr>
          <w:sz w:val="10"/>
        </w:rPr>
      </w:pPr>
      <w:r w:rsidRPr="001F7166">
        <w:rPr>
          <w:sz w:val="10"/>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67E2105B" w14:textId="77777777" w:rsidR="00F31903" w:rsidRPr="001F7166" w:rsidRDefault="00F31903" w:rsidP="00F31903">
      <w:pPr>
        <w:rPr>
          <w:sz w:val="10"/>
        </w:rPr>
      </w:pPr>
      <w:r w:rsidRPr="001F7166">
        <w:rPr>
          <w:sz w:val="10"/>
        </w:rPr>
        <w:t>A Brief History of Civil Service Reform</w:t>
      </w:r>
    </w:p>
    <w:p w14:paraId="669A5882" w14:textId="77777777" w:rsidR="00F31903" w:rsidRPr="001F7166" w:rsidRDefault="00F31903" w:rsidP="00F31903">
      <w:pPr>
        <w:rPr>
          <w:sz w:val="10"/>
        </w:rPr>
      </w:pPr>
      <w:r w:rsidRPr="001F7166">
        <w:rPr>
          <w:sz w:val="10"/>
        </w:rPr>
        <w:t>The original movement for a merit-based civil service was a movement for efficiency. Business groups that depended on the mail or on customs inspectors demanded a nonpoliticized federal personnel system to improve these services and reduce their costs. A review of votes for the Pendleton Civil Service Act of 1883 showed that the presence of a large post office or customhouse in a congressman’s district increased his chance of voting for the bill, meaning that those areas more affected by civil service reform were more likely to vote for it.[3] The original act imposed objective standards and tests for government positions that substituted for previous political patronage. Starting with New York in 1883, nine states adopted civil service systems over the next 50 years.[4]</w:t>
      </w:r>
    </w:p>
    <w:p w14:paraId="4A42712E" w14:textId="77777777" w:rsidR="00F31903" w:rsidRPr="001F7166" w:rsidRDefault="00F31903" w:rsidP="00F31903">
      <w:pPr>
        <w:rPr>
          <w:sz w:val="10"/>
        </w:rPr>
      </w:pPr>
      <w:r w:rsidRPr="001F7166">
        <w:rPr>
          <w:sz w:val="10"/>
        </w:rPr>
        <w:t>There is evidence that the original civil service reform movement worked. The earliest reports of the U.S. Civil Service Commission, although obviously self-interested, demonstrated many examples of increased efficiency and provided testimonials of postmasters and customs collectors on improvements. An early independent estimate found millions of dollars in savings in customs alone.[5] One recent study found that U.S. cities affected by the Civil Service Act reduced postal delivery errors and increased productivity.[6]</w:t>
      </w:r>
    </w:p>
    <w:p w14:paraId="71FCD883" w14:textId="77777777" w:rsidR="00F31903" w:rsidRPr="001F7166" w:rsidRDefault="00F31903" w:rsidP="00F31903">
      <w:pPr>
        <w:rPr>
          <w:sz w:val="10"/>
        </w:rPr>
      </w:pPr>
      <w:r w:rsidRPr="001F7166">
        <w:rPr>
          <w:sz w:val="10"/>
        </w:rPr>
        <w:t>But the movement for a professional civil service soon went beyond objective hiring standards. Pushed by a growing public-sector union movement, it advocated for more protections for workers from dismissal and discipline, a greater focus on seniority over merit in compensation and promotion, and other changes that together reduced efficiency.[7]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 1978 that the civil service system “has become a bureaucratic maze which neglects merit, tolerates poor performance, permits abuse of legitimate employee rights, and mires every personnel action in red tape, delay and confusion.”[9] Yet the Civil Service Reform Act (CSRA), which passed that year and is still the basis for the modern federal civil service, if anything cemented the power of the traditional civil service and expanded the input of unions in the system.[10]</w:t>
      </w:r>
    </w:p>
    <w:p w14:paraId="0C0AFB86" w14:textId="77777777" w:rsidR="00F31903" w:rsidRPr="001F7166" w:rsidRDefault="00F31903" w:rsidP="00F31903">
      <w:pPr>
        <w:rPr>
          <w:sz w:val="10"/>
        </w:rPr>
      </w:pPr>
      <w:r w:rsidRPr="001F7166">
        <w:rPr>
          <w:sz w:val="10"/>
        </w:rPr>
        <w:t>In the 1990s, many states began making substantial reforms to their legacy civil service systems. These states were often late to adopt a formal civil service (a general civil service system was not embraced until the 1940s in Georgia and the 1970s in Texas), but they were willing to end procedural restrictions on dismissals and centralized hiring based on tests and to give managers substantially more discretion in terms of their power to organize and direct their workforce. After a first burst of reform in the 1990s and early 2000s, state civil service reform slowed for a time.[11] But after the Republican state-level victories in 2010, there was an increase in new reform laws, and new decentralizing civil service laws have continued to pass up to present day.[12]</w:t>
      </w:r>
    </w:p>
    <w:p w14:paraId="1C6006BE" w14:textId="77777777" w:rsidR="00F31903" w:rsidRPr="001F7166" w:rsidRDefault="00F31903" w:rsidP="00F31903">
      <w:pPr>
        <w:rPr>
          <w:sz w:val="16"/>
        </w:rPr>
      </w:pPr>
      <w:r w:rsidRPr="001F7166">
        <w:rPr>
          <w:u w:val="single"/>
        </w:rPr>
        <w:t>The</w:t>
      </w:r>
      <w:r w:rsidRPr="001F7166">
        <w:rPr>
          <w:sz w:val="16"/>
        </w:rPr>
        <w:t xml:space="preserve"> </w:t>
      </w:r>
      <w:r w:rsidRPr="001F7166">
        <w:rPr>
          <w:iCs/>
          <w:u w:val="single"/>
          <w:bdr w:val="single" w:sz="8" w:space="0" w:color="auto"/>
        </w:rPr>
        <w:t>general consensus</w:t>
      </w:r>
      <w:r w:rsidRPr="001F7166">
        <w:rPr>
          <w:sz w:val="16"/>
        </w:rPr>
        <w:t xml:space="preserve"> </w:t>
      </w:r>
      <w:r w:rsidRPr="001F7166">
        <w:rPr>
          <w:u w:val="single"/>
        </w:rPr>
        <w:t>is that the</w:t>
      </w:r>
      <w:r w:rsidRPr="001F7166">
        <w:rPr>
          <w:sz w:val="16"/>
        </w:rPr>
        <w:t xml:space="preserve"> </w:t>
      </w:r>
      <w:r w:rsidRPr="001F7166">
        <w:rPr>
          <w:iCs/>
          <w:u w:val="single"/>
          <w:bdr w:val="single" w:sz="8" w:space="0" w:color="auto"/>
        </w:rPr>
        <w:t>worst-case scenarios</w:t>
      </w:r>
      <w:r w:rsidRPr="001F7166">
        <w:rPr>
          <w:sz w:val="16"/>
        </w:rPr>
        <w:t xml:space="preserve"> </w:t>
      </w:r>
      <w:r w:rsidRPr="001F7166">
        <w:rPr>
          <w:u w:val="single"/>
        </w:rPr>
        <w:t>predicted by</w:t>
      </w:r>
      <w:r w:rsidRPr="001F7166">
        <w:rPr>
          <w:sz w:val="16"/>
        </w:rPr>
        <w:t xml:space="preserve"> </w:t>
      </w:r>
      <w:r w:rsidRPr="001F7166">
        <w:rPr>
          <w:iCs/>
          <w:u w:val="single"/>
          <w:bdr w:val="single" w:sz="8" w:space="0" w:color="auto"/>
        </w:rPr>
        <w:t>opponents</w:t>
      </w:r>
      <w:r w:rsidRPr="001F7166">
        <w:rPr>
          <w:sz w:val="16"/>
        </w:rPr>
        <w:t xml:space="preserve"> </w:t>
      </w:r>
      <w:r w:rsidRPr="001F7166">
        <w:rPr>
          <w:u w:val="single"/>
        </w:rPr>
        <w:t>of</w:t>
      </w:r>
      <w:r w:rsidRPr="001F7166">
        <w:rPr>
          <w:sz w:val="16"/>
        </w:rPr>
        <w:t xml:space="preserve"> what became known as </w:t>
      </w:r>
      <w:r w:rsidRPr="001F7166">
        <w:rPr>
          <w:u w:val="single"/>
        </w:rPr>
        <w:t>“radical civil service reform” have</w:t>
      </w:r>
      <w:r w:rsidRPr="001F7166">
        <w:rPr>
          <w:sz w:val="16"/>
        </w:rPr>
        <w:t xml:space="preserve"> </w:t>
      </w:r>
      <w:r w:rsidRPr="001F7166">
        <w:rPr>
          <w:iCs/>
          <w:u w:val="single"/>
          <w:bdr w:val="single" w:sz="8" w:space="0" w:color="auto"/>
        </w:rPr>
        <w:t>not played out</w:t>
      </w:r>
      <w:r w:rsidRPr="001F7166">
        <w:rPr>
          <w:u w:val="single"/>
        </w:rPr>
        <w:t xml:space="preserve">, and </w:t>
      </w:r>
      <w:r w:rsidRPr="001F7166">
        <w:rPr>
          <w:iCs/>
          <w:u w:val="single"/>
          <w:bdr w:val="single" w:sz="8" w:space="0" w:color="auto"/>
        </w:rPr>
        <w:t>most</w:t>
      </w:r>
      <w:r w:rsidRPr="001F7166">
        <w:rPr>
          <w:sz w:val="16"/>
        </w:rPr>
        <w:t xml:space="preserve"> </w:t>
      </w:r>
      <w:r w:rsidRPr="001F7166">
        <w:rPr>
          <w:u w:val="single"/>
        </w:rPr>
        <w:t xml:space="preserve">post-reform reports and </w:t>
      </w:r>
      <w:r w:rsidRPr="001F7166">
        <w:rPr>
          <w:highlight w:val="cyan"/>
          <w:u w:val="single"/>
        </w:rPr>
        <w:t xml:space="preserve">studies indicate </w:t>
      </w:r>
      <w:r w:rsidRPr="001F7166">
        <w:rPr>
          <w:iCs/>
          <w:highlight w:val="cyan"/>
          <w:u w:val="single"/>
          <w:bdr w:val="single" w:sz="8" w:space="0" w:color="auto"/>
        </w:rPr>
        <w:t>more satisfaction</w:t>
      </w:r>
      <w:r w:rsidRPr="001F7166">
        <w:rPr>
          <w:sz w:val="16"/>
        </w:rPr>
        <w:t xml:space="preserve"> </w:t>
      </w:r>
      <w:r w:rsidRPr="001F7166">
        <w:rPr>
          <w:u w:val="single"/>
        </w:rPr>
        <w:t>among</w:t>
      </w:r>
      <w:r w:rsidRPr="001F7166">
        <w:rPr>
          <w:sz w:val="16"/>
        </w:rPr>
        <w:t xml:space="preserve"> </w:t>
      </w:r>
      <w:r w:rsidRPr="001F7166">
        <w:rPr>
          <w:iCs/>
          <w:u w:val="single"/>
          <w:bdr w:val="single" w:sz="8" w:space="0" w:color="auto"/>
        </w:rPr>
        <w:t>government managers</w:t>
      </w:r>
      <w:r w:rsidRPr="001F7166">
        <w:rPr>
          <w:sz w:val="16"/>
        </w:rPr>
        <w:t xml:space="preserve"> </w:t>
      </w:r>
      <w:r w:rsidRPr="001F7166">
        <w:rPr>
          <w:u w:val="single"/>
        </w:rPr>
        <w:t>and a</w:t>
      </w:r>
      <w:r w:rsidRPr="001F7166">
        <w:rPr>
          <w:sz w:val="16"/>
        </w:rPr>
        <w:t xml:space="preserve"> </w:t>
      </w:r>
      <w:r w:rsidRPr="001F7166">
        <w:rPr>
          <w:iCs/>
          <w:u w:val="single"/>
          <w:bdr w:val="single" w:sz="8" w:space="0" w:color="auto"/>
        </w:rPr>
        <w:t>more flexible</w:t>
      </w:r>
      <w:r w:rsidRPr="001F7166">
        <w:rPr>
          <w:sz w:val="16"/>
        </w:rPr>
        <w:t xml:space="preserve"> </w:t>
      </w:r>
      <w:r w:rsidRPr="001F7166">
        <w:rPr>
          <w:u w:val="single"/>
        </w:rPr>
        <w:t>and</w:t>
      </w:r>
      <w:r w:rsidRPr="001F7166">
        <w:rPr>
          <w:sz w:val="16"/>
        </w:rPr>
        <w:t xml:space="preserve"> </w:t>
      </w:r>
      <w:r w:rsidRPr="001F7166">
        <w:rPr>
          <w:iCs/>
          <w:u w:val="single"/>
          <w:bdr w:val="single" w:sz="8" w:space="0" w:color="auto"/>
        </w:rPr>
        <w:t>productive workforce</w:t>
      </w:r>
      <w:r w:rsidRPr="001F7166">
        <w:rPr>
          <w:sz w:val="16"/>
        </w:rPr>
        <w:t xml:space="preserve">. At this point, </w:t>
      </w:r>
      <w:r w:rsidRPr="001F7166">
        <w:rPr>
          <w:u w:val="single"/>
        </w:rPr>
        <w:t>so-called radical reform has</w:t>
      </w:r>
      <w:r w:rsidRPr="001F7166">
        <w:rPr>
          <w:sz w:val="16"/>
        </w:rPr>
        <w:t xml:space="preserve"> </w:t>
      </w:r>
      <w:r w:rsidRPr="001F7166">
        <w:rPr>
          <w:iCs/>
          <w:u w:val="single"/>
          <w:bdr w:val="single" w:sz="8" w:space="0" w:color="auto"/>
        </w:rPr>
        <w:t>become normal</w:t>
      </w:r>
      <w:r w:rsidRPr="001F7166">
        <w:rPr>
          <w:sz w:val="16"/>
        </w:rPr>
        <w:t>. Although the federal government has adopted some reform measures recently, such as giving managers more authority over hiring, it has not adopted the more comprehensive models of the reformed states.</w:t>
      </w:r>
    </w:p>
    <w:p w14:paraId="2AEF704E" w14:textId="77777777" w:rsidR="00F31903" w:rsidRPr="001F7166" w:rsidRDefault="00F31903" w:rsidP="00F31903">
      <w:pPr>
        <w:rPr>
          <w:sz w:val="6"/>
          <w:szCs w:val="12"/>
        </w:rPr>
      </w:pPr>
      <w:r w:rsidRPr="001F7166">
        <w:rPr>
          <w:sz w:val="6"/>
          <w:szCs w:val="12"/>
        </w:rPr>
        <w:t>Reforms to Discipline and Removal Procedures</w:t>
      </w:r>
    </w:p>
    <w:p w14:paraId="3EB42C8A" w14:textId="77777777" w:rsidR="00F31903" w:rsidRPr="001F7166" w:rsidRDefault="00F31903" w:rsidP="00F31903">
      <w:pPr>
        <w:rPr>
          <w:sz w:val="6"/>
          <w:szCs w:val="12"/>
        </w:rPr>
      </w:pPr>
      <w:r w:rsidRPr="001F7166">
        <w:rPr>
          <w:sz w:val="6"/>
          <w:szCs w:val="12"/>
        </w:rPr>
        <w:t>No aspect of the civil service is more controversial than protections against the disciplining or removal of employees. Yet the protection of employees against discipline was a relative latecomer to the civil service system. The first federal law affecting dismissal, the Lloyd-La Follette Act, was passed in 1912, almost 30 years after the original Pendleton act, and its protections were minimal. The act allowed managers to remove employees for general reasons of efficiency and only provided the removed employees with a limited opportunity to respond to charges, and only inside their own agencies, without a resort to outside arbiters or courts.[13] The Civil Service Commission eventually issued regulations that gave it more power to oversee dismissals, and courts later became involved in supervising dismissals as well. But it was not until 1978’s CSRA that the Merit Systems Protection Board (MSPB) provided statutory outside review of disciplinary actions.[14] Most states did not establish similar protections against discipline until the post–New Deal era.</w:t>
      </w:r>
    </w:p>
    <w:p w14:paraId="211D798F" w14:textId="77777777" w:rsidR="00F31903" w:rsidRPr="001F7166" w:rsidRDefault="00F31903" w:rsidP="00F31903">
      <w:pPr>
        <w:rPr>
          <w:sz w:val="6"/>
          <w:szCs w:val="12"/>
        </w:rPr>
      </w:pPr>
      <w:r w:rsidRPr="001F7166">
        <w:rPr>
          <w:sz w:val="6"/>
          <w:szCs w:val="12"/>
        </w:rPr>
        <w:t>Starting in the 1990s, several states ended or sharply limited statutory protections for civil service employees. In 1996 Georgia’s Democratic Governor Zell Miller, who had become a fan of Philip Howard’s book The Death of Common Sense, announced in his State of the State Address that the “solution” of the establishment of formal civil service protections in 1943 was now the “problem.” He said the existing law did not reward merit and “only provides cover for bad workers.” The Senate Majority Leader used a pile of more than 1,100 pages that he said the state had accumulated to fire a single bad employee. The personnel directors in the agencies themselves were tired of the old system and became effective allies for reform.[15] The resulting act made every state employee hired after July 1, 1996 at-will with no appeal rights against disciplinary action. In 1998 the governor, after a push from the legislature, did require agencies to set up formal appeal processes for bad performance reviews or termination for cause. Those appeals, however, could only go as high as the director of the agency.[16]</w:t>
      </w:r>
    </w:p>
    <w:p w14:paraId="02CD2B1C" w14:textId="77777777" w:rsidR="00F31903" w:rsidRPr="001F7166" w:rsidRDefault="00F31903" w:rsidP="00F31903">
      <w:pPr>
        <w:rPr>
          <w:sz w:val="6"/>
          <w:szCs w:val="12"/>
        </w:rPr>
      </w:pPr>
      <w:r w:rsidRPr="001F7166">
        <w:rPr>
          <w:sz w:val="6"/>
          <w:szCs w:val="12"/>
        </w:rPr>
        <w:t>Other states followed Georgia. In 2001, Florida passed Service First, which put a large number of higher-ranking state workers into the Selected Exempt Service, which is at-will. It also ended the previous policy of layoffs based only on seniority for all state workers.[17] Although most Florida employees remained in the protected career service, the reform made termination for that class easier, such as by ending the reimbursement of legal fees when employees appealed adverse personnel actions.[18] Utah gradually expanded the number of at-will employees around this time until they comprised more than a third of state employment.[19] In 2010 the state ended the Career Service Review Board and replaced it with a more constrained office, and it limited the number of personnel actions for which career employees could file grievances.[20]</w:t>
      </w:r>
    </w:p>
    <w:p w14:paraId="13FB8194" w14:textId="77777777" w:rsidR="00F31903" w:rsidRPr="001F7166" w:rsidRDefault="00F31903" w:rsidP="00F31903">
      <w:pPr>
        <w:rPr>
          <w:sz w:val="6"/>
          <w:szCs w:val="12"/>
        </w:rPr>
      </w:pPr>
      <w:r w:rsidRPr="001F7166">
        <w:rPr>
          <w:sz w:val="6"/>
          <w:szCs w:val="12"/>
        </w:rPr>
        <w:t>After a wave of Republican victories in the states in 2010, many other states began radical civil service reform. After passage of a new state civil service law in 2011, Indiana vastly increased the number of employees in the “unclassified” or at-will service. Its state employee handbook notes that the state now adheres to “the employment at-will doctrine.” The handbook’s entire section on disciplinary action is four sentences long and only says to consult individual supervisors for specifics.[21] In 2012 Arizona also eliminated civil service protections for new hires. Employees who accepted a raise, promotion, or transfer were transitioned to at-will status.[22] The percentage of the Arizona state workforce that was at-will went from 21% to 67% in two years.[23] In 2012 Tennessee made comprehensive reforms to its civil service system, including streamlining the appeals of grievances and allowing layoffs that were determined by factors other than seniority.[24] A 2015 Kansas law directed that new hires, rehired employees, and those voluntarily transferred or promoted be put in the unclassified or at-will service. The number of unclassified or at-will positions grew from about a third to a large majority of state positions by 2020.[25] Many state employees voluntarily gave up classified status in exchange for pay raises or promotions.[26]</w:t>
      </w:r>
    </w:p>
    <w:p w14:paraId="32A6CB48" w14:textId="77777777" w:rsidR="00F31903" w:rsidRPr="001F7166" w:rsidRDefault="00F31903" w:rsidP="00F31903">
      <w:pPr>
        <w:rPr>
          <w:sz w:val="6"/>
          <w:szCs w:val="12"/>
        </w:rPr>
      </w:pPr>
      <w:r w:rsidRPr="001F7166">
        <w:rPr>
          <w:sz w:val="6"/>
          <w:szCs w:val="12"/>
        </w:rPr>
        <w:t>Texas is somewhat sui generis in that it has a long-standing policy of decentralized manager power and at-will employment going back decades, with even the modestly powerful Texas Merit Council eliminated in the mid-1980s. The state’s compilation of employee laws notes that absent a specific contract or stated policy, “all state employees are employed ‘at-will.’”[27] There is no probationary period or appeal process for state employees, although, like other at-will states, there usually are internal grievance processes inside agencies.</w:t>
      </w:r>
    </w:p>
    <w:p w14:paraId="43D162B2" w14:textId="77777777" w:rsidR="00F31903" w:rsidRPr="001F7166" w:rsidRDefault="00F31903" w:rsidP="00F31903">
      <w:pPr>
        <w:rPr>
          <w:sz w:val="6"/>
          <w:szCs w:val="12"/>
        </w:rPr>
      </w:pPr>
      <w:r w:rsidRPr="001F7166">
        <w:rPr>
          <w:sz w:val="6"/>
          <w:szCs w:val="12"/>
        </w:rPr>
        <w:t>The evidence that at-will employment increased performance is suggestive but convincing. A 2002 study of Texas, Georgia, and Florida found that the length of time for firing “decreases significantly” after reform and that “satisfaction levels with personnel administration generally increase.”[28] A comprehensive 2010 survey of human resource (HR) directors in Colorado, Florida, Georgia, Kansas, Missouri, and South Carolina found that “managers’ attitudes are mixed, but they are more likely to register agreement with positive assessments of at-will employment than negative assessments.”[29] Interviews in the same year by Governing magazine with Florida personnel directors were all positive about the Service First implementation. David Ferguson, the head of personnel for the Florida Department of Transportation for 30 years, said that Service First was the best thing that ever happened to personnel administration in Florida. He did not have complaints about politicization.[30] In Indiana, the state personnel director found that formal complaints by employees were down the year after reform, and that “[a]gency performance [was] up in almost every category, including customer service and teamwork.”[31] A recent survey of 214 public HR professionals found that those in at-will systems tended to rate their states’ management capacities higher than those in traditional civil service systems, including in retention.[32]</w:t>
      </w:r>
    </w:p>
    <w:p w14:paraId="52C422D3" w14:textId="77777777" w:rsidR="00F31903" w:rsidRPr="001F7166" w:rsidRDefault="00F31903" w:rsidP="00F31903">
      <w:pPr>
        <w:rPr>
          <w:sz w:val="6"/>
          <w:szCs w:val="12"/>
        </w:rPr>
      </w:pPr>
      <w:r w:rsidRPr="001F7166">
        <w:rPr>
          <w:sz w:val="6"/>
          <w:szCs w:val="12"/>
        </w:rPr>
        <w:t>Dismissal rates in civil service reform states that more closely approximate the private sector are another indication of reform success. When Utah’s state auditor looked at annual dismissal for cause rates in 2010, it found that typical civil service employees had a rate of 0.3% but that personnel outside of the typical service system had a rate of 1.93%, close to the private-sector involuntary separation rate of around 2% at that time.[33] The auditor partially attributed this to the fact that grievances in the non-civil service systems were limited to inside particular departments and could not be appealed to an outside board.[34]</w:t>
      </w:r>
    </w:p>
    <w:p w14:paraId="4978E287" w14:textId="77777777" w:rsidR="00F31903" w:rsidRPr="001F7166" w:rsidRDefault="00F31903" w:rsidP="00F31903">
      <w:pPr>
        <w:rPr>
          <w:sz w:val="6"/>
          <w:szCs w:val="12"/>
        </w:rPr>
      </w:pPr>
      <w:r w:rsidRPr="001F7166">
        <w:rPr>
          <w:sz w:val="6"/>
          <w:szCs w:val="12"/>
        </w:rPr>
        <w:t>The higher dismissal rates could be evidence of a politicized system, but there is limited evidence for politicization or even serious downsides to at-will employment. Although Georgia continued to leave open the possibility of litigation for those fired for nonjustifiable reasons, the state personnel office did not report a single lawsuit based on improper firing in the first five years after the system’s creation.[35] A 2006 survey of Georgia employees did find that most felt at-will created a “less-trusting environment” and was less “motivational.” Yet a study by Georgia’s State Personnel Administration found no substantial problems with overall job satisfaction after the state reform.[36] The 2002 study of Texas, Georgia, and Florida found “no convincing evidence presented of widespread, systemic abuse in any of the three states” analyzed.[37]</w:t>
      </w:r>
    </w:p>
    <w:p w14:paraId="3D9721C5" w14:textId="77777777" w:rsidR="00F31903" w:rsidRPr="001F7166" w:rsidRDefault="00F31903" w:rsidP="00F31903">
      <w:pPr>
        <w:rPr>
          <w:sz w:val="6"/>
          <w:szCs w:val="12"/>
        </w:rPr>
      </w:pPr>
      <w:r w:rsidRPr="001F7166">
        <w:rPr>
          <w:sz w:val="6"/>
          <w:szCs w:val="12"/>
        </w:rPr>
        <w:t>Federal Options for Discipline and Removal</w:t>
      </w:r>
    </w:p>
    <w:p w14:paraId="69F75C67" w14:textId="77777777" w:rsidR="00F31903" w:rsidRPr="001F7166" w:rsidRDefault="00F31903" w:rsidP="00F31903">
      <w:pPr>
        <w:rPr>
          <w:sz w:val="6"/>
          <w:szCs w:val="12"/>
        </w:rPr>
      </w:pPr>
      <w:r w:rsidRPr="001F7166">
        <w:rPr>
          <w:sz w:val="6"/>
          <w:szCs w:val="12"/>
        </w:rPr>
        <w:t>The inability of federal managers to discipline or remove poor performers has been one of the most consistent complaints about the federal civil service. There have been few substantive reforms to these processes since the CSRA of 1978, and the reforms in that act and subsequent ones have proven ineffectual.</w:t>
      </w:r>
    </w:p>
    <w:p w14:paraId="51A0D374" w14:textId="77777777" w:rsidR="00F31903" w:rsidRPr="001F7166" w:rsidRDefault="00F31903" w:rsidP="00F31903">
      <w:pPr>
        <w:rPr>
          <w:sz w:val="6"/>
          <w:szCs w:val="12"/>
        </w:rPr>
      </w:pPr>
      <w:r w:rsidRPr="001F7166">
        <w:rPr>
          <w:sz w:val="6"/>
          <w:szCs w:val="12"/>
        </w:rPr>
        <w:t>In the federal government, a removal, demotion, suspension, furlough, or reduction in pay grade or pay of an employee for cause is an “adverse action.” Under Title 5 of the U.S. Code, agencies can take adverse actions against employees under Chapter 43 or Chapter 75. Prior to the CSRA, Chapter 75 was the only statutory mechanism by which an agency could discipline or remove a poorly performing employee.[38] To take adverse actions under this statute, agencies were required (and are still required when using this statute) to use “a preponderance of the evidence” to show that the actions would “promote the efficiency of the service.”[39] This proved to be an incredibly difficult bar for agencies to meet. In 1976, Congress found, for example, that only 226 out of 2,833,000 federal employees (0.0079%) were fired under Chapter 75 for poor job performance.[40]</w:t>
      </w:r>
    </w:p>
    <w:p w14:paraId="21DCE288" w14:textId="77777777" w:rsidR="00F31903" w:rsidRPr="001F7166" w:rsidRDefault="00F31903" w:rsidP="00F31903">
      <w:pPr>
        <w:rPr>
          <w:sz w:val="6"/>
          <w:szCs w:val="12"/>
        </w:rPr>
      </w:pPr>
      <w:r w:rsidRPr="001F7166">
        <w:rPr>
          <w:sz w:val="6"/>
          <w:szCs w:val="12"/>
        </w:rPr>
        <w:t>In response to this finding and others, Congress enacted another statutory mechanism for discipline and removal of poorly performing federal employees—Chapter 43. Congress believed that this statute would “provide agencies with a streamlined, merit-based removal process that was designed to exclusively address poor performance.” Unlike Chapter 75, Chapter 43 allows agencies to remove employees if they do not meet necessary performance requirements and requires a lower burden of proof for discipline and removal. Additionally, Chapter 43 created a performance appraisal system that agencies can use to evaluate employees’ performance against specific performance standards.[41]</w:t>
      </w:r>
    </w:p>
    <w:p w14:paraId="31EB49A2" w14:textId="77777777" w:rsidR="00F31903" w:rsidRPr="001F7166" w:rsidRDefault="00F31903" w:rsidP="00F31903">
      <w:pPr>
        <w:rPr>
          <w:sz w:val="6"/>
          <w:szCs w:val="12"/>
        </w:rPr>
      </w:pPr>
      <w:r w:rsidRPr="001F7166">
        <w:rPr>
          <w:sz w:val="6"/>
          <w:szCs w:val="12"/>
        </w:rPr>
        <w:t>By and large, Chapter 43 has failed to make discipline and removal of poorly performing employees easier. A report from MSPB found that between 1998 and 2007, agencies removed 62% of poorly performing employees using Chapter 75 and only 38% of such employees using Chapter 43. Managers seem to find Chapter 43, like Chapter 75, to be “too complex, rigid, burdensome, and antiquated to effectively address poor performing employees.”[42] The inability to remove bad employees was brought to public attention when Department of Veterans Affairs (VA) medical facilities were caught using fraudulent wait time records and secret wait lists to misrepresent how long veterans waited for medical appointments. Only eight employees were held accountable, despite the fact that 177,000 veterans had to wait extra months to receive care and more than 40 died.[43]</w:t>
      </w:r>
    </w:p>
    <w:p w14:paraId="2A74979B" w14:textId="77777777" w:rsidR="00F31903" w:rsidRPr="001F7166" w:rsidRDefault="00F31903" w:rsidP="00F31903">
      <w:pPr>
        <w:rPr>
          <w:sz w:val="6"/>
          <w:szCs w:val="12"/>
        </w:rPr>
      </w:pPr>
      <w:r w:rsidRPr="001F7166">
        <w:rPr>
          <w:sz w:val="6"/>
          <w:szCs w:val="12"/>
        </w:rPr>
        <w:t>Perhaps as important as the formal standards around discipline is the fact that federal employees have the right to appeal a suspension, demotion, or removal to an outside body. An employee can first appeal an adverse action to the MSPB. If the employee loses at the MSPB, then the employee can ask the U.S. Court of Appeals for the Federal Circuit to review the decision.[44] The federal removal procedures take agencies, on average, between 6 and 12 months to complete (and that is without counting appeals).[45] The federal government dismisses only about half a percent of its employees a year, about a third of the rate of private-sector employers.[46]</w:t>
      </w:r>
    </w:p>
    <w:p w14:paraId="55E8E149" w14:textId="77777777" w:rsidR="00F31903" w:rsidRPr="001F7166" w:rsidRDefault="00F31903" w:rsidP="00F31903">
      <w:pPr>
        <w:rPr>
          <w:sz w:val="6"/>
          <w:szCs w:val="12"/>
        </w:rPr>
      </w:pPr>
      <w:r w:rsidRPr="001F7166">
        <w:rPr>
          <w:sz w:val="6"/>
          <w:szCs w:val="12"/>
        </w:rPr>
        <w:t>President Trump in his first term made some reforms to the system through executive order. In May 2018, he issued Executive Order (EO) 13839, “Promoting Accountability and Streamlining Removal Procedures Consistent with Merit System Principles.” Among other things, EO 13839 encouraged agencies, when taking action under Chapter 43, to lessen performance improvement plan (PIP) times and not get bogged down in uniform standards of discipline and removal because “disciplinary action should be calibrated to the specific facts and circumstances of each individual employee’s situation.” In October 2020, President Trump signed EO 13957, which aimed to reclassify several high-ranking federal positions as “Schedule F.” Those within these positions could be removed at-will. President Biden rescinded both EOs in 2021. A 2024 regulation formalized the preexisting removal procedures to preempt a return of Schedule F, although Trump released a new EO to reimpose a version of it after his second inauguration.[47]</w:t>
      </w:r>
    </w:p>
    <w:p w14:paraId="62178E66" w14:textId="77777777" w:rsidR="00F31903" w:rsidRPr="001F7166" w:rsidRDefault="00F31903" w:rsidP="00F31903">
      <w:pPr>
        <w:rPr>
          <w:sz w:val="6"/>
          <w:szCs w:val="12"/>
        </w:rPr>
      </w:pPr>
      <w:r w:rsidRPr="001F7166">
        <w:rPr>
          <w:sz w:val="6"/>
          <w:szCs w:val="12"/>
        </w:rPr>
        <w:t>More expansive reforms to the disciplinary procedures will require congressional action. If Congress is willing, it could amend the CSRA to implement the wholesale at-will model that states such as Georgia have pioneered. But if Congress does not want to go that far, other reforms can be made. First, the probationary or trial period that exists for federal employees in the competitive service can be extended. The federal probationary period typically lasts one year, and during this time, newly hired employees have very limited procedural and appeal rights. Congress should amend Title 5 of the U.S. Code to allow agencies to extend the probationary period so that they have more leeway to dismiss poorly performing employees.</w:t>
      </w:r>
    </w:p>
    <w:p w14:paraId="3CBED9F0" w14:textId="77777777" w:rsidR="00F31903" w:rsidRPr="001F7166" w:rsidRDefault="00F31903" w:rsidP="00F31903">
      <w:pPr>
        <w:rPr>
          <w:sz w:val="6"/>
          <w:szCs w:val="12"/>
        </w:rPr>
      </w:pPr>
      <w:r w:rsidRPr="001F7166">
        <w:rPr>
          <w:sz w:val="6"/>
          <w:szCs w:val="12"/>
        </w:rPr>
        <w:t>Congress can also amend Chapters 43 and 75 to provide more flexibility for managers in firing. For example, the time that employees are given to respond to an action against them under Chapter 43, currently 30 days, should be severely cut down. Moreover, agencies should not be required to provide poorly performing employees with an opportunity to improve their performance under a PIP before discipline or removal; they should be able to hold their employees accountable immediately in certain circumstances. Finally, the ability of the MSPB to meddle in agency affairs should be sharply limited. The MSPB should not be able to second-guess an adverse action that an agency has taken, nor should the MSPB be able to handle employee appeals over agency heads.</w:t>
      </w:r>
    </w:p>
    <w:p w14:paraId="00BBA1D6" w14:textId="77777777" w:rsidR="00F31903" w:rsidRPr="001F7166" w:rsidRDefault="00F31903" w:rsidP="00F31903">
      <w:pPr>
        <w:rPr>
          <w:sz w:val="6"/>
          <w:szCs w:val="12"/>
        </w:rPr>
      </w:pPr>
      <w:r w:rsidRPr="001F7166">
        <w:rPr>
          <w:sz w:val="6"/>
          <w:szCs w:val="12"/>
        </w:rPr>
        <w:t>In a similar vein, Congress should allow each agency to conduct reductions in force (RIFs), or layoffs, however that agency sees fit. An RIF occurs when an agency decides to eliminate positions, and RIF regulations determine whether employees in the agency get to keep their positions or are entitled to different positions. These regulations require four factors to be taken into account in an RIF: tenure of employment (e.g., type of appointment), veteran’s preference, length of service, and performance rating. Length of service or seniority is typically considered the most important factor, so a “first in, last out” policy is typical.[48] Allowing agencies to set their own regulations governing RIF proceedings would require statutory and regulatory reform—similar to that conducted in the states—that would allow them to decide their own methods of layoffs.</w:t>
      </w:r>
    </w:p>
    <w:p w14:paraId="393C3375" w14:textId="77777777" w:rsidR="00F31903" w:rsidRPr="001F7166" w:rsidRDefault="00F31903" w:rsidP="00F31903">
      <w:pPr>
        <w:rPr>
          <w:sz w:val="6"/>
          <w:szCs w:val="12"/>
        </w:rPr>
      </w:pPr>
      <w:r w:rsidRPr="001F7166">
        <w:rPr>
          <w:sz w:val="6"/>
          <w:szCs w:val="12"/>
        </w:rPr>
        <w:t>Beyond the evidence of the states, there are other reasons to believe that broad federal civil service reform would not lead to mass politicization or patronage. For one, Supreme Court jurisprudence from Elrod v. Burns (1976) onward states that the First Amendment forbids governments from making personnel decisions based on patronage or party membership unless personnel are in policymaking positions.[49] There also are separate whistleblower laws that should largely remain in place; they prevent firing for impure or nefarious motives and should still be enforced by some reformed version of the MSPB. Any reform to general discipline would not end federal offices such as the Office of Special Counsel, which enforces rules concerning whistleblower protection and the Hatch Act, among others.[50] Some argue that the federal government would experience more politicization due to the rapid shifts in political control in Washington, D.C., versus the states. Yet several civil service reform states, including Texas and Georgia, have seen complete changes in partisan control without attendant politicization or patronage.[51] Widespread and comprehensive at-will employment in the federal government would most likely work in a similar manner to that of the states by creating more efficiency with minimal politicization.</w:t>
      </w:r>
    </w:p>
    <w:p w14:paraId="558EE97E" w14:textId="77777777" w:rsidR="00F31903" w:rsidRPr="001F7166" w:rsidRDefault="00F31903" w:rsidP="00F31903">
      <w:pPr>
        <w:rPr>
          <w:sz w:val="6"/>
          <w:szCs w:val="12"/>
        </w:rPr>
      </w:pPr>
      <w:r w:rsidRPr="001F7166">
        <w:rPr>
          <w:sz w:val="6"/>
          <w:szCs w:val="12"/>
        </w:rPr>
        <w:t>Reforming and Decentralizing Hiring Practices</w:t>
      </w:r>
    </w:p>
    <w:p w14:paraId="66A071D8" w14:textId="77777777" w:rsidR="00F31903" w:rsidRPr="001F7166" w:rsidRDefault="00F31903" w:rsidP="00F31903">
      <w:pPr>
        <w:rPr>
          <w:sz w:val="6"/>
          <w:szCs w:val="12"/>
        </w:rPr>
      </w:pPr>
      <w:r w:rsidRPr="001F7166">
        <w:rPr>
          <w:sz w:val="6"/>
          <w:szCs w:val="12"/>
        </w:rPr>
        <w:t>The primary goals of the original civil service movement were to limit patronage and to ensure that hires could pass objective tests. The tests would both ensure competency and prevent politicians from controlling who took particular jobs. The core of the Pendleton act of 1883 was the creation of a testing system for federal employees to be administered by a new and independent Civil Service Commission.[52] This model was similar to that put in place in New York State the same year, which was extended by the state the following year to local governments.[53] After the New Deal, the creation of so-called merit hiring with an independent commission or agency supervision became the state model everywhere.[54]</w:t>
      </w:r>
    </w:p>
    <w:p w14:paraId="343C5AF7" w14:textId="77777777" w:rsidR="00F31903" w:rsidRPr="001F7166" w:rsidRDefault="00F31903" w:rsidP="00F31903">
      <w:pPr>
        <w:rPr>
          <w:sz w:val="6"/>
          <w:szCs w:val="12"/>
        </w:rPr>
      </w:pPr>
      <w:r w:rsidRPr="001F7166">
        <w:rPr>
          <w:sz w:val="6"/>
          <w:szCs w:val="12"/>
        </w:rPr>
        <w:t>Yet in recent years, civil service reform states have decentralized hiring again and allowed agency managers to hire whomever they think is best, without explicit approval from an outside agency or formal tests. Agencies can now hire based on an applicant’s “knowledge, skills, and abilities” (KSAs) or general “competencies.” Formal job applications and tests that were required to be administered to all comers have been replaced with department and manager discretion. Central civil service commissions in many states have been transformed into independent personnel departments whose job is assisting agencies in hiring rather than administering a mandatory hiring program across all agencies. In some states, an agency manager can hire someone directly off the street if he or she thinks that the individual would fit the position.[55]</w:t>
      </w:r>
    </w:p>
    <w:p w14:paraId="0A7A7400" w14:textId="77777777" w:rsidR="00F31903" w:rsidRPr="001F7166" w:rsidRDefault="00F31903" w:rsidP="00F31903">
      <w:pPr>
        <w:rPr>
          <w:sz w:val="6"/>
          <w:szCs w:val="12"/>
        </w:rPr>
      </w:pPr>
      <w:r w:rsidRPr="001F7166">
        <w:rPr>
          <w:sz w:val="6"/>
          <w:szCs w:val="12"/>
        </w:rPr>
        <w:t>Several states have demonstrated the possibilities of decentralized hiring processes. Starting with reforms that allowed agencies to hire internally in 1994, Florida has expanded the realm of discretion of state managers.[56] Today, the state still requires agencies to use the People First online system to advertise vacancies, but they are allowed to limit the search to different possible recruits, including internal ones. As a Florida State Personnel System manual says, “Recruiting efforts and hiring decisions are carried out in the sound discretion of each agency’s head.” The state says its “employment process is decentralized with each state agency being responsible for their recruitment, selection, and hiring decisions.”[57] Georgia substantially decentralized hiring as well as part of its 1996 reforms.</w:t>
      </w:r>
    </w:p>
    <w:p w14:paraId="16C0D54E" w14:textId="77777777" w:rsidR="00F31903" w:rsidRPr="001F7166" w:rsidRDefault="00F31903" w:rsidP="00F31903">
      <w:pPr>
        <w:rPr>
          <w:sz w:val="6"/>
          <w:szCs w:val="12"/>
        </w:rPr>
      </w:pPr>
      <w:r w:rsidRPr="001F7166">
        <w:rPr>
          <w:sz w:val="6"/>
          <w:szCs w:val="12"/>
        </w:rPr>
        <w:t>Until 2012, Tennessee had a registry and a point system where managers had to hire from a limited number of approved candidates (three to five) who had acquired the highest number of points. After the passage of the Tennessee Excellence, Accountability and Management (TEAM) Act[58] that year, the state ended formal civil service exams and allowed agencies to rewrite job descriptions for KSAs. The central personnel agency then would provide agencies with a list of all potential employees who met those qualifications and allow them to hire from that list. The state also started hiring outside recruiters to find the best employees.[59] As part of Kansas’s 2015 civil service reform, all future hires went into the “unclassified” service, which was not only at-will but could be filled by direct appointment,“with or without competition,” as the Kansas Legislative Research Department’s 2020 Briefing Book states.[60]</w:t>
      </w:r>
    </w:p>
    <w:p w14:paraId="7EC3D8BD" w14:textId="77777777" w:rsidR="00F31903" w:rsidRPr="001F7166" w:rsidRDefault="00F31903" w:rsidP="00F31903">
      <w:pPr>
        <w:rPr>
          <w:sz w:val="6"/>
          <w:szCs w:val="12"/>
        </w:rPr>
      </w:pPr>
      <w:r w:rsidRPr="001F7166">
        <w:rPr>
          <w:sz w:val="6"/>
          <w:szCs w:val="12"/>
        </w:rPr>
        <w:t>Other states have gone much further in allowing completely decentralized hiring. Texas does not even have a central personnel office, and agency heads can hire however they see fit. As one research report noted, “The state of Texas’ human resource (HR) function is renowned for its decentralization and deregulation.”[61] Yet joint groups such as the State Agency Coordinating Council allow smaller agencies with limited resources to borrow models and resources from larger ones. Texas does, like other states, have a centralized website for hiring, but the job postings are decided by agency managers.[62]</w:t>
      </w:r>
    </w:p>
    <w:p w14:paraId="3A5ECED6" w14:textId="77777777" w:rsidR="00F31903" w:rsidRPr="001F7166" w:rsidRDefault="00F31903" w:rsidP="00F31903">
      <w:pPr>
        <w:rPr>
          <w:sz w:val="6"/>
          <w:szCs w:val="12"/>
        </w:rPr>
      </w:pPr>
      <w:r w:rsidRPr="001F7166">
        <w:rPr>
          <w:sz w:val="6"/>
          <w:szCs w:val="12"/>
        </w:rPr>
        <w:t>The evidence that more decentralized hiring has helped managers is convincing. As the 2002 study of Texas, Florida, and Georgia stated:</w:t>
      </w:r>
    </w:p>
    <w:p w14:paraId="6231AB1A" w14:textId="77777777" w:rsidR="00F31903" w:rsidRPr="001F7166" w:rsidRDefault="00F31903" w:rsidP="00F31903">
      <w:pPr>
        <w:rPr>
          <w:sz w:val="6"/>
          <w:szCs w:val="12"/>
        </w:rPr>
      </w:pPr>
      <w:r w:rsidRPr="001F7166">
        <w:rPr>
          <w:sz w:val="6"/>
          <w:szCs w:val="12"/>
        </w:rPr>
        <w:t>Ask almost any state government manager in almost any of the other 47 states about what it’s like to find and hire good people, and what you’ll invariably hear is a long list of complaints. … Ask personnel officials or hiring authorities in Texas, Georgia, or Florida how they like their style of personnel management, and you’ll hear how relieved they are not to have to suffer the dictates of a highly structured, centralized, rule-driven personnel system.[63]</w:t>
      </w:r>
    </w:p>
    <w:p w14:paraId="267DE99A" w14:textId="77777777" w:rsidR="00F31903" w:rsidRPr="001F7166" w:rsidRDefault="00F31903" w:rsidP="00F31903">
      <w:pPr>
        <w:rPr>
          <w:sz w:val="6"/>
          <w:szCs w:val="12"/>
        </w:rPr>
      </w:pPr>
      <w:r w:rsidRPr="001F7166">
        <w:rPr>
          <w:sz w:val="6"/>
          <w:szCs w:val="12"/>
        </w:rPr>
        <w:t>Due to the extent of decentralization in Texas, it provides a good case study for the effects of reformed hiring practices. According to a survey of independent agency HR leaders in the state, which encompassed the large majority of such leaders when performed in the early 2000s, most HR officials appreciated the decentralized system. Almost 75% said they had the expertise and staff inside their departments to be effective, while only 19% disagreed; 91% said they used discretion under state law to create HR policies tailored to the specific needs and of their agencies; and only 11.6% said they could ever “think of an instance” when someone’s political beliefs or connections influenced hiring, promotion, or other job rewards. Considering the large number of employees such managers come in contact with in their work, this means a vanishingly small percentage of job actions involved favoritism. More than 75% believed that a central HR office would remove the “flexibility that state agencies need to be effective.”[64] A previously discussed survey of 214 state HR professionals found that those in reformed civil service states ranked their system higher on effectiveness in recruitment, hiring, promotion, and retention.[65]</w:t>
      </w:r>
    </w:p>
    <w:p w14:paraId="477774AA" w14:textId="77777777" w:rsidR="00F31903" w:rsidRPr="001F7166" w:rsidRDefault="00F31903" w:rsidP="00F31903">
      <w:pPr>
        <w:rPr>
          <w:sz w:val="6"/>
          <w:szCs w:val="12"/>
        </w:rPr>
      </w:pPr>
      <w:r w:rsidRPr="001F7166">
        <w:rPr>
          <w:sz w:val="6"/>
          <w:szCs w:val="12"/>
        </w:rPr>
        <w:t>Federal Options for Hiring Decentralization</w:t>
      </w:r>
    </w:p>
    <w:p w14:paraId="4CC36EAE" w14:textId="77777777" w:rsidR="00F31903" w:rsidRPr="001F7166" w:rsidRDefault="00F31903" w:rsidP="00F31903">
      <w:pPr>
        <w:rPr>
          <w:sz w:val="6"/>
          <w:szCs w:val="12"/>
        </w:rPr>
      </w:pPr>
      <w:r w:rsidRPr="001F7166">
        <w:rPr>
          <w:sz w:val="6"/>
          <w:szCs w:val="12"/>
        </w:rPr>
        <w:t>The federal government, like many states, has decentralized hiring and no longer relies mainly on formal civil service tests. Most hires are through résumé-based requirements for KSAs.[66] Although the central personnel office for the federal government—the Office of Personnel Management (OPM)—technically still has final examining authority for most civil service positions, the 1978 CSRA allowed OPM to give what’s known as Delegated Examining Authority to agencies to make the decisions themselves. In recent years, agencies have also been able to acquire a less constrained Direct-Hire Authority from OPM when there is a shortage of candidates or a critical hiring need.</w:t>
      </w:r>
    </w:p>
    <w:p w14:paraId="0079E9A6" w14:textId="77777777" w:rsidR="00F31903" w:rsidRPr="001F7166" w:rsidRDefault="00F31903" w:rsidP="00F31903">
      <w:pPr>
        <w:rPr>
          <w:sz w:val="6"/>
          <w:szCs w:val="12"/>
        </w:rPr>
      </w:pPr>
      <w:r w:rsidRPr="001F7166">
        <w:rPr>
          <w:sz w:val="6"/>
          <w:szCs w:val="12"/>
        </w:rPr>
        <w:t>Yet the federal government still has a stultified hiring process by all reports. The federal government today has an average time-to-hire almost triple that of the private sector.[67] The difficulty of getting qualified hires through the process can be daunting. David Shulkin explained the problems with recruiting when he became Under Secretary for Health at the VA: “Perversely, I wasn’t allowed to see résumés, which were instead filtered by the human resource professionals and then sent to a committee of three Senior Executive Service (SES) employees.” When the hiring group applied the formal criteria and suggested someone who worked at the Federal Aviation Administration, Shulkin noted that the candidate had no healthcare experience. His request to see the résumés of the other candidates was refused. When he rejected the candidate, the position had to be reposted and competed for again. Shulkin noted, “Time and time again, I referred experienced health care executives who had worked with me in previous positions to apply for open VA hospital jobs, but they never made it through the screening process.”[68]</w:t>
      </w:r>
    </w:p>
    <w:p w14:paraId="60053003" w14:textId="77777777" w:rsidR="00F31903" w:rsidRPr="001F7166" w:rsidRDefault="00F31903" w:rsidP="00F31903">
      <w:pPr>
        <w:rPr>
          <w:sz w:val="6"/>
          <w:szCs w:val="12"/>
        </w:rPr>
      </w:pPr>
      <w:r w:rsidRPr="001F7166">
        <w:rPr>
          <w:sz w:val="6"/>
          <w:szCs w:val="12"/>
        </w:rPr>
        <w:t>One of the main reasons the current hiring system is strained is that to obtain hiring authority from OPM, a department needs to adhere to OPM regulations, including the 318-page OPM document on hiring practices, which includes requirements such as an eight-point recruitment process plan. OPM also approves minimum employee qualification standards for agency hiring.[69]</w:t>
      </w:r>
    </w:p>
    <w:p w14:paraId="420FD176" w14:textId="77777777" w:rsidR="00F31903" w:rsidRPr="001F7166" w:rsidRDefault="00F31903" w:rsidP="00F31903">
      <w:pPr>
        <w:rPr>
          <w:sz w:val="6"/>
          <w:szCs w:val="12"/>
        </w:rPr>
      </w:pPr>
      <w:r w:rsidRPr="001F7166">
        <w:rPr>
          <w:sz w:val="6"/>
          <w:szCs w:val="12"/>
        </w:rPr>
        <w:t>Since a 2010 presidential memorandum, the standard hiring procedure for federal positions is known as Category Rating. Departments must perform a “job analysis” of positions with a “clear definition” of evaluations and, generally, create a point system for these evaluations. The candidates are then placed into three categories: Best Qualified, Well-Qualified, and Qualified. Agencies have discretion to hire only within the top tier. They must complete a formal certificate of all eligible hires and document all actions relative to these hires for potential auditing by OPM. Eligible veterans get bonus points to determine their category rating and then must be hired over non-veterans if they make it to the highest category ranking of candidates.[70]</w:t>
      </w:r>
    </w:p>
    <w:p w14:paraId="73E37029" w14:textId="77777777" w:rsidR="00F31903" w:rsidRPr="001F7166" w:rsidRDefault="00F31903" w:rsidP="00F31903">
      <w:pPr>
        <w:rPr>
          <w:sz w:val="6"/>
          <w:szCs w:val="12"/>
        </w:rPr>
      </w:pPr>
      <w:r w:rsidRPr="001F7166">
        <w:rPr>
          <w:sz w:val="6"/>
          <w:szCs w:val="12"/>
        </w:rPr>
        <w:t>A common complaint among federal managers is that HR generalists, as opposed to hiring managers or subject matter experts, typically review résumés and rate candidates. Although managers set the frameworks and methods of evaluating applicants, HR offices decide if applications meet the minimum qualification requirements, how they achieve the quality ranking factors, and if they have any independent selective placement factors.[71]</w:t>
      </w:r>
    </w:p>
    <w:p w14:paraId="7752BBFE" w14:textId="77777777" w:rsidR="00F31903" w:rsidRPr="001F7166" w:rsidRDefault="00F31903" w:rsidP="00F31903">
      <w:pPr>
        <w:rPr>
          <w:sz w:val="6"/>
          <w:szCs w:val="12"/>
        </w:rPr>
      </w:pPr>
      <w:r w:rsidRPr="001F7166">
        <w:rPr>
          <w:sz w:val="6"/>
          <w:szCs w:val="12"/>
        </w:rPr>
        <w:t>In some cases, agencies use software to match keywords in the requirements and to rate résumés. The National Commission on Military, National, and Public Service explained, “These approaches miss applicants with relevant skills and experience that do not lend themselves to an exact keyword match; they also advantage applicants familiar with the process who craft resumes that closely mirror job descriptions.” Worse still, agencies often rely on a candidate’s self-assessment as part of the application process (Figure 1). During the self-assessment, many job seekers indicate that they are an “expert” on every item, regardless of whether they are actually qualified, because they want to advance to the next stage of the hiring process. Meanwhile, highly qualified applicants who rate themselves honestly are rejected.[72] The Chance to Compete Act, passed in December 2024, allows a “subject matter expert” in an agency to develop job assessments “in partnership with human resources employees” and to “administer the assessment,” but doesn’t make clear how this will be implemented. President Trump issued an executive order to support the intentions of the act in January 2025.[73]</w:t>
      </w:r>
    </w:p>
    <w:p w14:paraId="3C02FD14" w14:textId="77777777" w:rsidR="00F31903" w:rsidRPr="001F7166" w:rsidRDefault="00F31903" w:rsidP="00F31903">
      <w:pPr>
        <w:rPr>
          <w:sz w:val="6"/>
          <w:szCs w:val="12"/>
        </w:rPr>
      </w:pPr>
      <w:r w:rsidRPr="001F7166">
        <w:rPr>
          <w:sz w:val="6"/>
          <w:szCs w:val="12"/>
        </w:rPr>
        <w:t>Another centralized aspect of federal hiring is OPM’s main website. USAJOBS was created in 1996 and initially lauded as a way for agencies to more easily fill vacancies with qualified candidates. Yet today, agencies and federal job applicants alike consider USAJOBS confusing and difficult to use. A public comment, for example, noted: “A significant barrier to public service (especially Federal public service) is the unwieldy application process. I have used USAJOBS many times, and have found the process extremely complicated, easy to mess up, and to take so long that even if I was offered my dream Federal job, I would have already had to take another position.”[74]</w:t>
      </w:r>
    </w:p>
    <w:p w14:paraId="59B3C134" w14:textId="77777777" w:rsidR="00F31903" w:rsidRPr="001F7166" w:rsidRDefault="00F31903" w:rsidP="00F31903">
      <w:pPr>
        <w:rPr>
          <w:sz w:val="6"/>
          <w:szCs w:val="12"/>
        </w:rPr>
      </w:pPr>
      <w:r w:rsidRPr="001F7166">
        <w:rPr>
          <w:sz w:val="6"/>
          <w:szCs w:val="12"/>
        </w:rPr>
        <w:t>The formalized system of OPM hiring, combined with the centralized job site, leads to an overall ineffective process. The National Commission report said that most USAJOBS announcements are “unintelligible to job seekers who are not familiar with Federal personnel systems.” The report also found that applicants who apply to a federal job using a standard one-page résumé, which is common in the private sector, “are disadvantaged by review systems that emphasize the presence of specific keywords rather than a holistic assessment of an applicant’s qualifications.” According to an employee with the U.S. Digital Service: “We did an analysis of what an application looked like for a software engineer in the private sector at a major company versus USAJOBS. The former was a paragraph long, stated the mission, and had an easy apply button. The USAJOBS [posting] was seven pages long, and the description of what the job was, was three-quarters of the way down the page.”[75]</w:t>
      </w:r>
    </w:p>
    <w:p w14:paraId="6007D908" w14:textId="77777777" w:rsidR="00F31903" w:rsidRPr="001F7166" w:rsidRDefault="00F31903" w:rsidP="00F31903">
      <w:pPr>
        <w:rPr>
          <w:sz w:val="6"/>
          <w:szCs w:val="12"/>
        </w:rPr>
      </w:pPr>
      <w:r w:rsidRPr="001F7166">
        <w:rPr>
          <w:sz w:val="6"/>
          <w:szCs w:val="12"/>
        </w:rPr>
        <w:t>Congress could take a lesson from the states and completely decentralize hiring authority. Individual agencies would be given the authority to hire in a manner that they saw fit. They should especially be able to have different hiring procedures for different jobs, so that the process for hiring a custodian would not match that for hiring a research scientist. The only formal requirement would be that all jobs be posted on USAJOBS, although the website would not be the only means by which to apply. OPM would transition into an advisory agency whose job would be to assist departments that need hiring assistance or to gather different HR departments together to share ideas and methods.</w:t>
      </w:r>
    </w:p>
    <w:p w14:paraId="281DEC63" w14:textId="77777777" w:rsidR="00F31903" w:rsidRPr="001F7166" w:rsidRDefault="00F31903" w:rsidP="00F31903">
      <w:pPr>
        <w:rPr>
          <w:sz w:val="6"/>
          <w:szCs w:val="12"/>
        </w:rPr>
      </w:pPr>
      <w:r w:rsidRPr="001F7166">
        <w:rPr>
          <w:sz w:val="6"/>
          <w:szCs w:val="12"/>
        </w:rPr>
        <w:t>If the federal government is not going to completely decentralize hiring, there are many paths they could take to loosen the strictures on it. They could expand Direct-Hire Authority beyond when departments had a “critical hiring need” or “severe shortage of candidates.” OPM could allow managers to directly oversee rating and hiring, instead of delegating it out to an independent HR department, thus expanding the reforms of the Chance to Compete Act.[76] Many small reforms—such as ending requirements for formal points scoring—that would more closely bring the federal government in line with civil service reform states would allow federal managers far more flexibility.[77]</w:t>
      </w:r>
    </w:p>
    <w:p w14:paraId="1F025BB2" w14:textId="77777777" w:rsidR="00F31903" w:rsidRPr="001F7166" w:rsidRDefault="00F31903" w:rsidP="00F31903">
      <w:pPr>
        <w:rPr>
          <w:sz w:val="6"/>
          <w:szCs w:val="12"/>
        </w:rPr>
      </w:pPr>
      <w:r w:rsidRPr="001F7166">
        <w:rPr>
          <w:sz w:val="6"/>
          <w:szCs w:val="12"/>
        </w:rPr>
        <w:t>Compensation and Classification Reform</w:t>
      </w:r>
    </w:p>
    <w:p w14:paraId="38848B50" w14:textId="77777777" w:rsidR="00F31903" w:rsidRPr="001F7166" w:rsidRDefault="00F31903" w:rsidP="00F31903">
      <w:pPr>
        <w:rPr>
          <w:sz w:val="6"/>
          <w:szCs w:val="12"/>
        </w:rPr>
      </w:pPr>
      <w:r w:rsidRPr="001F7166">
        <w:rPr>
          <w:sz w:val="6"/>
          <w:szCs w:val="12"/>
        </w:rPr>
        <w:t>In earlier years, Congress appropriated lump sums to agencies, and agency managers had discretion to use those lump sums for what they determined were the right number of employees at the right pay scale.[78] But agency pay discretion angered some union groups and led to demands for standardized job “classification” schedules that would place different jobs into distinct pay grades. According to one history, the main advocates for classification at the federal level were the National Association of Letter Carriers, the National Federation of Federal Employees, and similar unions. The Classification Act of 1923 provided congressionally fixed salaries that could respond to the demands of unions and Congress for generalized pay raises. These classifications could also establish more equality in pay among similar jobs in the system. The unions also successfully demanded that these classification and pay categories focus on seniority rather than efficiency ratings or performance.[79] States in the 20th century likewise began to more systematically classify jobs based on their titles and tried to ensure equity for titles across different agencies. Classifications were typically enforced by a central classification agency or a general civil service commission. Hundreds or thousands of different job classifications and pay bands that were tied tightly to job classifications and seniority made compensation straightforward albeit unresponsive to individual agency demands.</w:t>
      </w:r>
    </w:p>
    <w:p w14:paraId="4FE1591F" w14:textId="77777777" w:rsidR="00F31903" w:rsidRPr="001F7166" w:rsidRDefault="00F31903" w:rsidP="00F31903">
      <w:pPr>
        <w:rPr>
          <w:sz w:val="6"/>
          <w:szCs w:val="12"/>
        </w:rPr>
      </w:pPr>
      <w:r w:rsidRPr="001F7166">
        <w:rPr>
          <w:sz w:val="6"/>
          <w:szCs w:val="12"/>
        </w:rPr>
        <w:t>As part of recent civil service reforms, many states have simplified their classification systems in a process known as broadbanding, which reduces the number of job classifications and pay scales. Broadbanding has allowed agency heads more discretion to classify employees into sevent different types of positions and to decide employee pay within those positions. States also began to allow more discretion to managers to provide particular types of incentive pay or create pay-for-performance programs and to move beyond seniority-based pay increases.</w:t>
      </w:r>
    </w:p>
    <w:p w14:paraId="1324EB08" w14:textId="77777777" w:rsidR="00F31903" w:rsidRPr="001F7166" w:rsidRDefault="00F31903" w:rsidP="00F31903">
      <w:pPr>
        <w:rPr>
          <w:sz w:val="6"/>
          <w:szCs w:val="12"/>
        </w:rPr>
      </w:pPr>
      <w:r w:rsidRPr="001F7166">
        <w:rPr>
          <w:sz w:val="6"/>
          <w:szCs w:val="12"/>
        </w:rPr>
        <w:t>Florida has performed some of the most expansive classification reforms. In 1994 Florida agencies were given flexibility to increase the base rate of pay outside of the previous classification system. The following year, 25 of 27 agencies used that flexibility. Florida’s policy analysis office concluded that this effort, combined with the other reforms, “appears to have had a generally positive impact on state government.”[80] After another reform act in 2001, the state collapsed 3,300 separate title classifications into just 38 broad occupational groups, with 25 pay bands stretched across them. There were no automatic steps inside the pay bands based on seniority.[81] The Florida Department of Management Services’ Workforce Operations program still handled general job classification and policy, but Florida managers had the ability to increase pay inside those bands up to 300% above the minimum pay.[82]</w:t>
      </w:r>
    </w:p>
    <w:p w14:paraId="0A59538C" w14:textId="77777777" w:rsidR="00F31903" w:rsidRPr="001F7166" w:rsidRDefault="00F31903" w:rsidP="00F31903">
      <w:pPr>
        <w:rPr>
          <w:sz w:val="6"/>
          <w:szCs w:val="12"/>
        </w:rPr>
      </w:pPr>
      <w:r w:rsidRPr="001F7166">
        <w:rPr>
          <w:sz w:val="6"/>
          <w:szCs w:val="12"/>
        </w:rPr>
        <w:t>Other states have made similar reforms. Wisconsin in the 1990s adopted a broadband pay structure, with many job classifications collapsed into broad groups with wider pay ranges.[83] South Carolina in 1996 reduced job classes from 2,500 to 500 and the number of pay ranges from 50 to 10.[84] After civil service reform in 1996, Georgia kept its State Job Classification System, which gave each pay grade a minimum, market average, and maximum pay rate. But the state allowed starting salaries above the minimum and up to the market rate depending on the background of the applicant.[85] By 2008, 12 states used general broadband systems, while another 4 used it for at least some of their workforce.[86]</w:t>
      </w:r>
    </w:p>
    <w:p w14:paraId="1FE6D9D5" w14:textId="77777777" w:rsidR="00F31903" w:rsidRPr="001F7166" w:rsidRDefault="00F31903" w:rsidP="00F31903">
      <w:pPr>
        <w:rPr>
          <w:sz w:val="6"/>
          <w:szCs w:val="12"/>
        </w:rPr>
      </w:pPr>
      <w:r w:rsidRPr="001F7166">
        <w:rPr>
          <w:sz w:val="6"/>
          <w:szCs w:val="12"/>
        </w:rPr>
        <w:t>Several comprehensive reports have found evidence of efficiency from broadbanding, although the type of implementation mattered. A 2003 report by the National Academy of Public Administration, “Broadband Pay Experience in the Public Sector,” looked at broadbanding in five states as well as some individual federal agencies. The federal agencies’ officials supported the changes and found them generally successful. Of the states, Florida’s reform was “highly successful.” Virginia reported that “[a]necdotal reactions are favorable,” and in Washington 83% of those surveyed supported the system. Two states, Wisconsin and South Carolina, reported no problems with broadbanding, but provided no particular evidence of success, either.[87] A Volcker Commission report from the same year surveyed broadbanding experience and came out in support of it.[88] An academic survey of agency managers in six states found generally positive responses to broadbanding. In South Carolina, managers stated that they appreciated the reform, and the Division of State Human Resources said that pay band reform helped the state improve recruitment, retention, and employee development generally. More than 40% of HR professionals in states generally thought that broadbanding increased flexibility and improved efficiency. Although this was less than a majority, the study did not report those who weren’t sure or found no effect, and it did not find significant negative responses.[89] One reported downside to broadbanding is that overall employee costs typically go up. But that change has to be balanced with the increased productivity and flexibility of the government workforce overall. Concerns about increased costs have been met by capping overall compensation for each department.</w:t>
      </w:r>
    </w:p>
    <w:p w14:paraId="763F8E27" w14:textId="77777777" w:rsidR="00F31903" w:rsidRPr="001F7166" w:rsidRDefault="00F31903" w:rsidP="00F31903">
      <w:pPr>
        <w:rPr>
          <w:sz w:val="6"/>
          <w:szCs w:val="12"/>
        </w:rPr>
      </w:pPr>
      <w:r w:rsidRPr="001F7166">
        <w:rPr>
          <w:sz w:val="6"/>
          <w:szCs w:val="12"/>
        </w:rPr>
        <w:t>States have now had extensive experiences with incentive pay programs as well.[90] The success of these reforms has been more ambiguous and highly dependent on the administration in different states. Part of Georgia’s 1996 civil service reforms was GeorgiaGain, which allowed increased pay-for-performance programs. Two surveys found that employees reported dissatisfaction with the management of the incentive program.[91] Georgia state officials were more positive: They argued that efficiency had improved and noted that the largest raises had been given to “outstanding” employees. The tying of performance pay to ratings and the limitations on general agency budgets have also meant that agency heads reduced the tendency to rank many or most employees as outstanding.[92] One study noted that resignations increased in Georgia agencies after reforms, but those resignations were largely among average-rated staff. Higher-performing staff tended to stay, as one would expect with an incentive pay program.[93]</w:t>
      </w:r>
    </w:p>
    <w:p w14:paraId="7F3D5CD5" w14:textId="77777777" w:rsidR="00F31903" w:rsidRPr="001F7166" w:rsidRDefault="00F31903" w:rsidP="00F31903">
      <w:pPr>
        <w:rPr>
          <w:sz w:val="6"/>
          <w:szCs w:val="12"/>
        </w:rPr>
      </w:pPr>
      <w:r w:rsidRPr="001F7166">
        <w:rPr>
          <w:sz w:val="6"/>
          <w:szCs w:val="12"/>
        </w:rPr>
        <w:t>Texas has the Texas Incentive and Productivity Commission, which administers two separate merit-based reward programs. A survey of Texas HR professionals found that almost two-thirds believed that merit pay reflected actual differences in performance, while 28% said they didn’t know and 10% said that it didn’t.[94] A cross-state survey of civil service reform states, however, found that many HR professionals thought office politics was more important than performance in incentive pay programs. As many as 50% thought that the pay programs increased productivity in Florida and South Carolina, but very few thought so in Kansas and Missouri.[95] On the whole, performance pay seems beneficial but is dependent on the implementing state and agency. Agencies with clear measures of output or productivity seem to benefit more than those with ambiguous goals and outcomes.</w:t>
      </w:r>
    </w:p>
    <w:p w14:paraId="701F6285" w14:textId="77777777" w:rsidR="00F31903" w:rsidRPr="001F7166" w:rsidRDefault="00F31903" w:rsidP="00F31903">
      <w:pPr>
        <w:rPr>
          <w:sz w:val="6"/>
          <w:szCs w:val="12"/>
        </w:rPr>
      </w:pPr>
      <w:r w:rsidRPr="001F7166">
        <w:rPr>
          <w:sz w:val="6"/>
          <w:szCs w:val="12"/>
        </w:rPr>
        <w:t>Federal Options for Compensation and Classification Reform</w:t>
      </w:r>
    </w:p>
    <w:p w14:paraId="7F136DFE" w14:textId="77777777" w:rsidR="00F31903" w:rsidRPr="001F7166" w:rsidRDefault="00F31903" w:rsidP="00F31903">
      <w:pPr>
        <w:rPr>
          <w:sz w:val="6"/>
          <w:szCs w:val="12"/>
        </w:rPr>
      </w:pPr>
      <w:r w:rsidRPr="001F7166">
        <w:rPr>
          <w:sz w:val="6"/>
          <w:szCs w:val="12"/>
        </w:rPr>
        <w:t>OPM and federal agencies have decentralized classification to some extent since the post-Carter period, so agencies generally have delegated authority to classify the jobs under their purview. The era when outside personnel specialists performed detailed individual classification checks after the fact is largely over.[96] Yet OPM still decides the nature of positions and of classifications and oversees the job classification process.[97]</w:t>
      </w:r>
    </w:p>
    <w:p w14:paraId="276F95D9" w14:textId="77777777" w:rsidR="00F31903" w:rsidRPr="001F7166" w:rsidRDefault="00F31903" w:rsidP="00F31903">
      <w:pPr>
        <w:rPr>
          <w:sz w:val="6"/>
          <w:szCs w:val="12"/>
        </w:rPr>
      </w:pPr>
      <w:r w:rsidRPr="001F7166">
        <w:rPr>
          <w:sz w:val="6"/>
          <w:szCs w:val="12"/>
        </w:rPr>
        <w:t>OPM’s Handbook of Occupational Groups and Families contains more than 200 pages with detailed descriptions of 49 major “groups” or “families” of occupations for employees (such as “0300 – General Administrative, Clerical, and Office Services Group”). Inside these groups are often two dozen or more “series” of jobs (such as “Computer Operation Series 0332”). Other documents clarify the specific “classes of positions” or jobs inside these series. The document on the Computer Operation Series is 55 pages and describes that a computer operator is a position “the paramount duties of which involve operating or supervising the operation of the controls of the digital computer system.” After defining terms such as “modem,”“hardware,” and “online,” the document explains how classifiers are supposed to group employees into six different classes of position of Computer Operator. The document explains that there are nine factors that determine the class of positions (such as the “complexity” and “guidelines” of the position’s work), and each factor has several subfactors. These subfactors allow the allocation of up to 2,350 “points,” which then help distribute positions into the seven different salary scales.[98]</w:t>
      </w:r>
    </w:p>
    <w:p w14:paraId="7ED460F2" w14:textId="77777777" w:rsidR="00F31903" w:rsidRPr="001F7166" w:rsidRDefault="00F31903" w:rsidP="00F31903">
      <w:pPr>
        <w:rPr>
          <w:sz w:val="6"/>
          <w:szCs w:val="12"/>
        </w:rPr>
      </w:pPr>
      <w:r w:rsidRPr="001F7166">
        <w:rPr>
          <w:sz w:val="6"/>
          <w:szCs w:val="12"/>
        </w:rPr>
        <w:t>A job position’s salary is determined by the classification system, which is now governed by the Classification Act of 1949 and has been codified in Chapter 51 of Title 5 of the U.S. Code.[99] The system has 15 grades (GS-1 to GS-15), with 10 steps in each grade.[100] Above those grades is the SES, where compensation is somewhat more flexible and more closely based on performance.[101]</w:t>
      </w:r>
    </w:p>
    <w:p w14:paraId="3498302E" w14:textId="77777777" w:rsidR="00F31903" w:rsidRPr="001F7166" w:rsidRDefault="00F31903" w:rsidP="00F31903">
      <w:pPr>
        <w:rPr>
          <w:sz w:val="6"/>
          <w:szCs w:val="12"/>
        </w:rPr>
      </w:pPr>
      <w:r w:rsidRPr="001F7166">
        <w:rPr>
          <w:sz w:val="6"/>
          <w:szCs w:val="12"/>
        </w:rPr>
        <w:t>The process for classifying individual positions for GS work is done by the departments, but as with hiring capability, this is the result of delegation that can be revoked. Chapter 51 permits agencies to classify positions in their respective classes and grades, develop internal guides to help with classification, and organize and assign work for each position. OPM monitors agencies to ensure that they are classifying positions in accordance with these standards. If OPM believes that an agency is not adhering to its published standards, then it can revoke or suspend the agency’s authority to classify positions. Moreover, OPM provides the final decision on any classification appeals filed by agencies or employees.[102]</w:t>
      </w:r>
    </w:p>
    <w:p w14:paraId="4D7D2FC0" w14:textId="77777777" w:rsidR="00F31903" w:rsidRPr="001F7166" w:rsidRDefault="00F31903" w:rsidP="00F31903">
      <w:pPr>
        <w:rPr>
          <w:sz w:val="6"/>
          <w:szCs w:val="12"/>
        </w:rPr>
      </w:pPr>
      <w:r w:rsidRPr="001F7166">
        <w:rPr>
          <w:sz w:val="6"/>
          <w:szCs w:val="12"/>
        </w:rPr>
        <w:t>OPM also sets the overall pay structure and pay administration policies for GS employees; these policies are tightly controlled.[103] Grade increases are considered to be promotions and include a 10%–15% increase in pay, while step increases, also known as within-grade increases (WGIs), are considered to be periodic raises and include a 2%–3% increase in pay.[104] One of the most rigid parts of the federal pay program is that the steps inside classifications are based on longevity instead of performance. In steps 1–3, employees must wait one year for a step increase; in steps 4–6, two years; and in steps 7–9, three years. According to OPM, it normally takes an employee 18 years to advance from step 1 to step 10 within a single grade. The only way in which an employee can advance through his or her grade faster is by receiving a quality step increase (QSI). QSIs are additional step increases that award outstanding performance by employees. However, they are few and far between; employees can only receive, at most, one QSI every year, and these are given out sparingly.[105] An employee can be promoted to a higher GS grade, depending on OPM regulations, qualification standards, and agency-specific policies, only up to the full promotion potential advertised in the original job posting to which the employee applied. Otherwise, to get a grade promotion, the employee has to apply for a different job.[106]</w:t>
      </w:r>
    </w:p>
    <w:p w14:paraId="569DA6D3" w14:textId="77777777" w:rsidR="00F31903" w:rsidRPr="001F7166" w:rsidRDefault="00F31903" w:rsidP="00F31903">
      <w:pPr>
        <w:rPr>
          <w:sz w:val="6"/>
          <w:szCs w:val="12"/>
        </w:rPr>
      </w:pPr>
      <w:r w:rsidRPr="001F7166">
        <w:rPr>
          <w:sz w:val="6"/>
          <w:szCs w:val="12"/>
        </w:rPr>
        <w:t>Congress could provide agencies with greater discretion by amending the law to allow broadbanding, as Wisconsin, Florida, South Carolina, and other states have done. There is precedent for this in the federal government. The so-called China Lake experiment at the Naval Weapons Center gave line managers greater authority over assigning, promoting, and rewarding subordinates by lumping the then-18 GS grades into only 6 or fewer. Reports showed better recruiting and lower turnover, but at the cost of increased overall spending.[107] The National Institute of Standards and Technology (NIST) and the Government Accountability Office (GAO) have adopted broadbanding and found the system to be successful. For example, after NIST switched from the GS system to broadbanding, employee and supervisor surveys showed that employees felt that higher performance was better rewarded, more employees were satisfied with their pay, and supervisors felt that they had more control over their employees’ pay and could better reward them.[108]</w:t>
      </w:r>
    </w:p>
    <w:p w14:paraId="7915D0D4" w14:textId="77777777" w:rsidR="00F31903" w:rsidRPr="001F7166" w:rsidRDefault="00F31903" w:rsidP="00F31903">
      <w:pPr>
        <w:rPr>
          <w:sz w:val="6"/>
          <w:szCs w:val="12"/>
        </w:rPr>
      </w:pPr>
      <w:r w:rsidRPr="001F7166">
        <w:rPr>
          <w:sz w:val="6"/>
          <w:szCs w:val="12"/>
        </w:rPr>
        <w:t>Two comprehensive federal broadbanding reforms have been the subject of some study. In 1995, Congress established the Acquisition Demo program to give broader discretion to reward defense procurement officials. A decade later, an evaluation of the program found that it led to higher retention levels for “high contributors” and increasing separations for “low contributors.” Employees in the system believed that there was a stronger connection between pay and performance than employees in a control group.[109] Even more dramatically, in the wake of 9/11, the 2004 National Defense Authorization Act allowed the Department of Defense to overhaul its entire personnel system, including changes to hiring, firing, discipline, and especially pay. The new program became known as known as the National Security Personnel System (NSPS). An analysis by the Institute for Defense Analyses argued that the plan had a positive effect on “new talent hiring” and “appears to have outperformed the old General Schedule (GS) when it came to addressing poor performers and motivating top performers.” It recommended that the Defense Department be allowed to override the GS classification system and establish special classifications for special positions, but the NSPS was dismantled after a change in administration in 2009.[110]</w:t>
      </w:r>
    </w:p>
    <w:p w14:paraId="54F94F99" w14:textId="77777777" w:rsidR="00F31903" w:rsidRPr="001F7166" w:rsidRDefault="00F31903" w:rsidP="00F31903">
      <w:pPr>
        <w:rPr>
          <w:sz w:val="6"/>
          <w:szCs w:val="12"/>
        </w:rPr>
      </w:pPr>
      <w:r w:rsidRPr="001F7166">
        <w:rPr>
          <w:sz w:val="6"/>
          <w:szCs w:val="12"/>
        </w:rPr>
        <w:t>As in the states, there is some possibility for direct incentive or pay-for-performance programs in the federal government, and there is precedent as well. In earlier American history, many if not most government jobs had some sort of dependence on fees or gratuities for services granted, from the number of cases decided for judges to the number of public land certificates granted or the number of immigrant naturalizations provided. It was only in the early 20th century that a concern about civil servants balancing competing demands (e.g., granting an excessive number of naturalization documents) led to a universal salary standard.[111] More recently, the 1978 CSRA attempted to create incentive pay systems. Career SES employees could earn up to 20% of their base salary in performance bonuses each year, and presidentially designated “distinguished” executives could earn bonuses of up to $20,000, while middle-level managers could also get substantial bonuses based on a merit pay system.[112] Yet as early as 1982, two surveys of employees showed that bonuses tended to be spread out among large numbers of individuals and that the rewards tended to be small for mid-level managers.[113] By 1984, Congress had replaced the merit pay system with a Performance Management and Recognition System that was even more closely based on the General Schedule, but this more limited program effectively ended in 1993.[114] Although China Lake, Acquisition Demo, and the NSPS all had aspects of pay-for-performance, and although both the GAO and National Academy of Public Administration have recommended more pay-for-performance in the federal system, broad-based bonus systems have not flourished at the federal level.[115]</w:t>
      </w:r>
    </w:p>
    <w:p w14:paraId="7B6F80B6" w14:textId="77777777" w:rsidR="00F31903" w:rsidRPr="001F7166" w:rsidRDefault="00F31903" w:rsidP="00F31903">
      <w:pPr>
        <w:rPr>
          <w:sz w:val="6"/>
          <w:szCs w:val="12"/>
        </w:rPr>
      </w:pPr>
      <w:r w:rsidRPr="001F7166">
        <w:rPr>
          <w:sz w:val="6"/>
          <w:szCs w:val="12"/>
        </w:rPr>
        <w:t>One reason for failures in pay-for-performance systems is the widespread tendency across government for salary compression.[116] Since politically it is easier to attack “overpaid” high-skilled employees who make more than the salary of the median voter and difficult to attack overpaid manual workers, governments tend to have a much narrower salary range than the private sector. While the lowest-skilled federal employees are significantly overpaid relative to the private sector, the highest-skilled are underpaid, with the underpayment beginning with those with a master’s degree and increasing for those with a professional degree or doctorate.[117] Even pay-for-performance models have not changed this tendency. After the supposed merit-pay reforms of the 1978 CSRA, the GAO noted that pay compression had worsened at the top ranks of the government.[118] This wage compression effect was also demonstrated after the passage of the 1989 Financial Institutions Reform, Recovery, and Enforcement Act, which aimed to provide federal bank regulatory agencies with more discretion to raise salaries in order to compete with well-paying private-sector finance jobs. In reality, the reform led to broad boosts in salary for federal regulators, especially for lower-skilled positions. By 2012, although the average employee in the banking industry earned just under $50,000, the average compensation for employees in the Office of the Comptroller of the Currency, Federal Deposit Insurance Corporation, and Consumer Financial Protection Bureau exceeded $190,000, with secretaries, for instance, making almost $80,000.[119] The highest-paid and most skilled individuals still received higher income in finance.</w:t>
      </w:r>
    </w:p>
    <w:p w14:paraId="7FA9C80A" w14:textId="77777777" w:rsidR="00F31903" w:rsidRPr="001F7166" w:rsidRDefault="00F31903" w:rsidP="00F31903">
      <w:pPr>
        <w:rPr>
          <w:sz w:val="6"/>
          <w:szCs w:val="12"/>
        </w:rPr>
      </w:pPr>
      <w:r w:rsidRPr="001F7166">
        <w:rPr>
          <w:sz w:val="6"/>
          <w:szCs w:val="12"/>
        </w:rPr>
        <w:t>The lesson from past pay-for-performance programs is that they should be used most extensively in select agencies where it is possible to clearly judge output or outcomes and where political demand for wage compression is less pressing. The success of China Lake and some other demonstrations among research facilities proves that, among scientists and highly skilled individuals with divergent productivity, pay-for-performance can work well. States and the federal government have shown that in the right circumstances both general broadbanding and individual pay-for-performance programs can improve efficiency.</w:t>
      </w:r>
    </w:p>
    <w:p w14:paraId="2F6C26A3" w14:textId="77777777" w:rsidR="00F31903" w:rsidRPr="001F7166" w:rsidRDefault="00F31903" w:rsidP="00F31903">
      <w:pPr>
        <w:rPr>
          <w:sz w:val="6"/>
          <w:szCs w:val="12"/>
        </w:rPr>
      </w:pPr>
      <w:r w:rsidRPr="001F7166">
        <w:rPr>
          <w:sz w:val="6"/>
          <w:szCs w:val="12"/>
        </w:rPr>
        <w:t>Reforms to Public Unionization</w:t>
      </w:r>
    </w:p>
    <w:p w14:paraId="6313108E" w14:textId="77777777" w:rsidR="00F31903" w:rsidRPr="001F7166" w:rsidRDefault="00F31903" w:rsidP="00F31903">
      <w:pPr>
        <w:rPr>
          <w:sz w:val="6"/>
          <w:szCs w:val="12"/>
        </w:rPr>
      </w:pPr>
      <w:r w:rsidRPr="001F7166">
        <w:rPr>
          <w:sz w:val="6"/>
          <w:szCs w:val="12"/>
        </w:rPr>
        <w:t>Like restraints on discipline and removal, collective bargaining with public-sector unions is a relatively recent addition to the civil service. It was not until the “Little Wagner Act” of 1958 that New York City adopted the earliest comprehensive public-sector collective bargaining law in the country. In 1959 and 1962, Wisconsin passed laws that made it the first state to conduct collective bargaining with its employees. Soon public collective bargaining was adopted in some form in most of the states.[120] In 1962 the federal government issued an executive order encouraging negotiations with unions, but this was not put into statute until the 1978 CSRA.[121]</w:t>
      </w:r>
    </w:p>
    <w:p w14:paraId="6D6F1384" w14:textId="77777777" w:rsidR="00F31903" w:rsidRPr="001F7166" w:rsidRDefault="00F31903" w:rsidP="00F31903">
      <w:pPr>
        <w:rPr>
          <w:u w:val="single"/>
        </w:rPr>
      </w:pPr>
      <w:r w:rsidRPr="001F7166">
        <w:rPr>
          <w:sz w:val="16"/>
        </w:rPr>
        <w:t xml:space="preserve">Since the mid-20th century’s public unionization movement, </w:t>
      </w:r>
      <w:r w:rsidRPr="001F7166">
        <w:rPr>
          <w:u w:val="single"/>
        </w:rPr>
        <w:t>states have maintained an</w:t>
      </w:r>
      <w:r w:rsidRPr="001F7166">
        <w:rPr>
          <w:sz w:val="16"/>
        </w:rPr>
        <w:t xml:space="preserve"> </w:t>
      </w:r>
      <w:r w:rsidRPr="001F7166">
        <w:rPr>
          <w:iCs/>
          <w:u w:val="single"/>
          <w:bdr w:val="single" w:sz="8" w:space="0" w:color="auto"/>
        </w:rPr>
        <w:t>immense range</w:t>
      </w:r>
      <w:r w:rsidRPr="001F7166">
        <w:rPr>
          <w:sz w:val="16"/>
        </w:rPr>
        <w:t xml:space="preserve"> </w:t>
      </w:r>
      <w:r w:rsidRPr="001F7166">
        <w:rPr>
          <w:u w:val="single"/>
        </w:rPr>
        <w:t>of different approaches on every aspect of</w:t>
      </w:r>
      <w:r w:rsidRPr="001F7166">
        <w:rPr>
          <w:sz w:val="16"/>
        </w:rPr>
        <w:t xml:space="preserve"> </w:t>
      </w:r>
      <w:r w:rsidRPr="001F7166">
        <w:rPr>
          <w:iCs/>
          <w:u w:val="single"/>
          <w:bdr w:val="single" w:sz="8" w:space="0" w:color="auto"/>
        </w:rPr>
        <w:t>union policy</w:t>
      </w:r>
      <w:r w:rsidRPr="001F7166">
        <w:rPr>
          <w:sz w:val="16"/>
        </w:rPr>
        <w:t xml:space="preserve">. </w:t>
      </w:r>
      <w:r w:rsidRPr="001F7166">
        <w:rPr>
          <w:u w:val="single"/>
        </w:rPr>
        <w:t>States have</w:t>
      </w:r>
      <w:r w:rsidRPr="001F7166">
        <w:rPr>
          <w:sz w:val="16"/>
        </w:rPr>
        <w:t xml:space="preserve"> </w:t>
      </w:r>
      <w:r w:rsidRPr="001F7166">
        <w:rPr>
          <w:iCs/>
          <w:u w:val="single"/>
          <w:bdr w:val="single" w:sz="8" w:space="0" w:color="auto"/>
        </w:rPr>
        <w:t>mandated</w:t>
      </w:r>
      <w:r w:rsidRPr="001F7166">
        <w:rPr>
          <w:sz w:val="16"/>
        </w:rPr>
        <w:t xml:space="preserve"> </w:t>
      </w:r>
      <w:r w:rsidRPr="001F7166">
        <w:rPr>
          <w:u w:val="single"/>
        </w:rPr>
        <w:t>or</w:t>
      </w:r>
      <w:r w:rsidRPr="001F7166">
        <w:rPr>
          <w:sz w:val="16"/>
        </w:rPr>
        <w:t xml:space="preserve"> </w:t>
      </w:r>
      <w:r w:rsidRPr="001F7166">
        <w:rPr>
          <w:iCs/>
          <w:u w:val="single"/>
          <w:bdr w:val="single" w:sz="8" w:space="0" w:color="auto"/>
        </w:rPr>
        <w:t>banned</w:t>
      </w:r>
      <w:r w:rsidRPr="001F7166">
        <w:rPr>
          <w:sz w:val="16"/>
        </w:rPr>
        <w:t xml:space="preserve"> </w:t>
      </w:r>
      <w:r w:rsidRPr="001F7166">
        <w:rPr>
          <w:u w:val="single"/>
        </w:rPr>
        <w:t>collective bargaining</w:t>
      </w:r>
      <w:r w:rsidRPr="001F7166">
        <w:rPr>
          <w:sz w:val="16"/>
        </w:rPr>
        <w:t xml:space="preserve"> </w:t>
      </w:r>
      <w:r w:rsidRPr="001F7166">
        <w:rPr>
          <w:iCs/>
          <w:u w:val="single"/>
          <w:bdr w:val="single" w:sz="8" w:space="0" w:color="auto"/>
        </w:rPr>
        <w:t>entirely</w:t>
      </w:r>
      <w:r w:rsidRPr="001F7166">
        <w:rPr>
          <w:sz w:val="16"/>
        </w:rPr>
        <w:t xml:space="preserve"> </w:t>
      </w:r>
      <w:r w:rsidRPr="001F7166">
        <w:rPr>
          <w:u w:val="single"/>
        </w:rPr>
        <w:t>or</w:t>
      </w:r>
      <w:r w:rsidRPr="001F7166">
        <w:rPr>
          <w:sz w:val="16"/>
        </w:rPr>
        <w:t xml:space="preserve"> </w:t>
      </w:r>
      <w:r w:rsidRPr="001F7166">
        <w:rPr>
          <w:iCs/>
          <w:u w:val="single"/>
          <w:bdr w:val="single" w:sz="8" w:space="0" w:color="auto"/>
        </w:rPr>
        <w:t>in part</w:t>
      </w:r>
      <w:r w:rsidRPr="001F7166">
        <w:rPr>
          <w:u w:val="single"/>
        </w:rPr>
        <w:t>, sometimes</w:t>
      </w:r>
      <w:r w:rsidRPr="001F7166">
        <w:rPr>
          <w:sz w:val="16"/>
        </w:rPr>
        <w:t xml:space="preserve"> </w:t>
      </w:r>
      <w:r w:rsidRPr="001F7166">
        <w:rPr>
          <w:iCs/>
          <w:u w:val="single"/>
          <w:bdr w:val="single" w:sz="8" w:space="0" w:color="auto"/>
        </w:rPr>
        <w:t>limiting</w:t>
      </w:r>
      <w:r w:rsidRPr="001F7166">
        <w:rPr>
          <w:sz w:val="16"/>
        </w:rPr>
        <w:t xml:space="preserve"> </w:t>
      </w:r>
      <w:r w:rsidRPr="001F7166">
        <w:rPr>
          <w:u w:val="single"/>
        </w:rPr>
        <w:t>bargaining to either just</w:t>
      </w:r>
      <w:r w:rsidRPr="001F7166">
        <w:rPr>
          <w:sz w:val="16"/>
        </w:rPr>
        <w:t xml:space="preserve"> </w:t>
      </w:r>
      <w:r w:rsidRPr="001F7166">
        <w:rPr>
          <w:iCs/>
          <w:u w:val="single"/>
          <w:bdr w:val="single" w:sz="8" w:space="0" w:color="auto"/>
        </w:rPr>
        <w:t>wages</w:t>
      </w:r>
      <w:r w:rsidRPr="001F7166">
        <w:rPr>
          <w:sz w:val="16"/>
        </w:rPr>
        <w:t xml:space="preserve"> </w:t>
      </w:r>
      <w:r w:rsidRPr="001F7166">
        <w:rPr>
          <w:u w:val="single"/>
        </w:rPr>
        <w:t>and</w:t>
      </w:r>
      <w:r w:rsidRPr="001F7166">
        <w:rPr>
          <w:sz w:val="16"/>
        </w:rPr>
        <w:t xml:space="preserve"> </w:t>
      </w:r>
      <w:r w:rsidRPr="001F7166">
        <w:rPr>
          <w:iCs/>
          <w:u w:val="single"/>
          <w:bdr w:val="single" w:sz="8" w:space="0" w:color="auto"/>
        </w:rPr>
        <w:t>benefits</w:t>
      </w:r>
      <w:r w:rsidRPr="001F7166">
        <w:rPr>
          <w:sz w:val="16"/>
        </w:rPr>
        <w:t xml:space="preserve"> </w:t>
      </w:r>
      <w:r w:rsidRPr="001F7166">
        <w:rPr>
          <w:u w:val="single"/>
        </w:rPr>
        <w:t>or</w:t>
      </w:r>
      <w:r w:rsidRPr="001F7166">
        <w:rPr>
          <w:sz w:val="16"/>
        </w:rPr>
        <w:t xml:space="preserve"> </w:t>
      </w:r>
      <w:r w:rsidRPr="001F7166">
        <w:rPr>
          <w:iCs/>
          <w:u w:val="single"/>
          <w:bdr w:val="single" w:sz="8" w:space="0" w:color="auto"/>
        </w:rPr>
        <w:t>conditions of employment</w:t>
      </w:r>
      <w:r w:rsidRPr="001F7166">
        <w:rPr>
          <w:u w:val="single"/>
        </w:rPr>
        <w:t>. They have</w:t>
      </w:r>
      <w:r w:rsidRPr="001F7166">
        <w:rPr>
          <w:sz w:val="16"/>
        </w:rPr>
        <w:t xml:space="preserve"> </w:t>
      </w:r>
      <w:r w:rsidRPr="001F7166">
        <w:rPr>
          <w:iCs/>
          <w:u w:val="single"/>
          <w:bdr w:val="single" w:sz="8" w:space="0" w:color="auto"/>
        </w:rPr>
        <w:t>required</w:t>
      </w:r>
      <w:r w:rsidRPr="001F7166">
        <w:rPr>
          <w:sz w:val="16"/>
        </w:rPr>
        <w:t xml:space="preserve"> </w:t>
      </w:r>
      <w:r w:rsidRPr="001F7166">
        <w:rPr>
          <w:u w:val="single"/>
        </w:rPr>
        <w:t>or</w:t>
      </w:r>
      <w:r w:rsidRPr="001F7166">
        <w:rPr>
          <w:sz w:val="16"/>
        </w:rPr>
        <w:t xml:space="preserve"> </w:t>
      </w:r>
      <w:r w:rsidRPr="001F7166">
        <w:rPr>
          <w:iCs/>
          <w:u w:val="single"/>
          <w:bdr w:val="single" w:sz="8" w:space="0" w:color="auto"/>
        </w:rPr>
        <w:t>banned</w:t>
      </w:r>
      <w:r w:rsidRPr="001F7166">
        <w:rPr>
          <w:sz w:val="16"/>
        </w:rPr>
        <w:t xml:space="preserve"> </w:t>
      </w:r>
      <w:r w:rsidRPr="001F7166">
        <w:rPr>
          <w:u w:val="single"/>
        </w:rPr>
        <w:t>automatic</w:t>
      </w:r>
      <w:r w:rsidRPr="001F7166">
        <w:rPr>
          <w:sz w:val="16"/>
        </w:rPr>
        <w:t xml:space="preserve"> </w:t>
      </w:r>
      <w:r w:rsidRPr="001F7166">
        <w:rPr>
          <w:iCs/>
          <w:u w:val="single"/>
          <w:bdr w:val="single" w:sz="8" w:space="0" w:color="auto"/>
        </w:rPr>
        <w:t>union-dues checkoffs</w:t>
      </w:r>
      <w:r w:rsidRPr="001F7166">
        <w:rPr>
          <w:sz w:val="16"/>
        </w:rPr>
        <w:t xml:space="preserve"> by agencies. </w:t>
      </w:r>
      <w:r w:rsidRPr="001F7166">
        <w:rPr>
          <w:u w:val="single"/>
        </w:rPr>
        <w:t>They have expanded or restricted the ability of unions to involve themselves in</w:t>
      </w:r>
      <w:r w:rsidRPr="001F7166">
        <w:rPr>
          <w:sz w:val="16"/>
        </w:rPr>
        <w:t xml:space="preserve"> </w:t>
      </w:r>
      <w:r w:rsidRPr="001F7166">
        <w:rPr>
          <w:iCs/>
          <w:u w:val="single"/>
          <w:bdr w:val="single" w:sz="8" w:space="0" w:color="auto"/>
        </w:rPr>
        <w:t>employee grievances</w:t>
      </w:r>
      <w:r w:rsidRPr="001F7166">
        <w:rPr>
          <w:u w:val="single"/>
        </w:rPr>
        <w:t>. They have banned or allowed the use of</w:t>
      </w:r>
      <w:r w:rsidRPr="001F7166">
        <w:rPr>
          <w:sz w:val="16"/>
        </w:rPr>
        <w:t xml:space="preserve"> </w:t>
      </w:r>
      <w:r w:rsidRPr="001F7166">
        <w:rPr>
          <w:iCs/>
          <w:u w:val="single"/>
          <w:bdr w:val="single" w:sz="8" w:space="0" w:color="auto"/>
        </w:rPr>
        <w:t>government pay</w:t>
      </w:r>
      <w:r w:rsidRPr="001F7166">
        <w:rPr>
          <w:sz w:val="16"/>
        </w:rPr>
        <w:t xml:space="preserve"> </w:t>
      </w:r>
      <w:r w:rsidRPr="001F7166">
        <w:rPr>
          <w:u w:val="single"/>
        </w:rPr>
        <w:t>for</w:t>
      </w:r>
      <w:r w:rsidRPr="001F7166">
        <w:rPr>
          <w:sz w:val="16"/>
        </w:rPr>
        <w:t xml:space="preserve"> </w:t>
      </w:r>
      <w:r w:rsidRPr="001F7166">
        <w:rPr>
          <w:iCs/>
          <w:u w:val="single"/>
          <w:bdr w:val="single" w:sz="8" w:space="0" w:color="auto"/>
        </w:rPr>
        <w:t>“union time”</w:t>
      </w:r>
      <w:r w:rsidRPr="001F7166">
        <w:rPr>
          <w:sz w:val="16"/>
        </w:rPr>
        <w:t xml:space="preserve"> or “official time” activities that support the union. </w:t>
      </w:r>
      <w:r w:rsidRPr="001F7166">
        <w:rPr>
          <w:u w:val="single"/>
        </w:rPr>
        <w:t>They have expanded or restricted the proportion of</w:t>
      </w:r>
      <w:r w:rsidRPr="001F7166">
        <w:rPr>
          <w:sz w:val="16"/>
        </w:rPr>
        <w:t xml:space="preserve"> </w:t>
      </w:r>
      <w:r w:rsidRPr="001F7166">
        <w:rPr>
          <w:iCs/>
          <w:u w:val="single"/>
          <w:bdr w:val="single" w:sz="8" w:space="0" w:color="auto"/>
        </w:rPr>
        <w:t>bargaining-unit votes</w:t>
      </w:r>
      <w:r w:rsidRPr="001F7166">
        <w:rPr>
          <w:sz w:val="16"/>
        </w:rPr>
        <w:t xml:space="preserve"> </w:t>
      </w:r>
      <w:r w:rsidRPr="001F7166">
        <w:rPr>
          <w:u w:val="single"/>
        </w:rPr>
        <w:t xml:space="preserve">needed to </w:t>
      </w:r>
      <w:r w:rsidRPr="001F7166">
        <w:rPr>
          <w:iCs/>
          <w:u w:val="single"/>
          <w:bdr w:val="single" w:sz="8" w:space="0" w:color="auto"/>
        </w:rPr>
        <w:t>certify</w:t>
      </w:r>
      <w:r w:rsidRPr="001F7166">
        <w:rPr>
          <w:sz w:val="16"/>
        </w:rPr>
        <w:t xml:space="preserve"> a union. </w:t>
      </w:r>
      <w:r w:rsidRPr="001F7166">
        <w:rPr>
          <w:u w:val="single"/>
        </w:rPr>
        <w:t>They have expanded or limited the need for unions to “recertify” in new votes to show that they are still representing their members.</w:t>
      </w:r>
    </w:p>
    <w:p w14:paraId="594C996D" w14:textId="77777777" w:rsidR="00F31903" w:rsidRPr="001F7166" w:rsidRDefault="00F31903" w:rsidP="00F31903">
      <w:pPr>
        <w:rPr>
          <w:sz w:val="16"/>
        </w:rPr>
      </w:pPr>
      <w:r w:rsidRPr="001F7166">
        <w:rPr>
          <w:sz w:val="16"/>
        </w:rPr>
        <w:t xml:space="preserve">Right now, </w:t>
      </w:r>
      <w:r w:rsidRPr="001F7166">
        <w:rPr>
          <w:u w:val="single"/>
        </w:rPr>
        <w:t>only three states have</w:t>
      </w:r>
      <w:r w:rsidRPr="001F7166">
        <w:rPr>
          <w:sz w:val="16"/>
        </w:rPr>
        <w:t xml:space="preserve"> </w:t>
      </w:r>
      <w:r w:rsidRPr="001F7166">
        <w:rPr>
          <w:iCs/>
          <w:u w:val="single"/>
          <w:bdr w:val="single" w:sz="8" w:space="0" w:color="auto"/>
        </w:rPr>
        <w:t>complete bans</w:t>
      </w:r>
      <w:r w:rsidRPr="001F7166">
        <w:rPr>
          <w:sz w:val="16"/>
        </w:rPr>
        <w:t xml:space="preserve"> on public-sector employees’ collective bargaining at both the state and local level: Utah, North Carolina and South Carolina.[122] But </w:t>
      </w:r>
      <w:r w:rsidRPr="001F7166">
        <w:rPr>
          <w:u w:val="single"/>
        </w:rPr>
        <w:t>many other states have</w:t>
      </w:r>
      <w:r w:rsidRPr="001F7166">
        <w:rPr>
          <w:sz w:val="16"/>
        </w:rPr>
        <w:t xml:space="preserve"> </w:t>
      </w:r>
      <w:r w:rsidRPr="001F7166">
        <w:rPr>
          <w:iCs/>
          <w:u w:val="single"/>
          <w:bdr w:val="single" w:sz="8" w:space="0" w:color="auto"/>
        </w:rPr>
        <w:t>sharply limited</w:t>
      </w:r>
      <w:r w:rsidRPr="001F7166">
        <w:rPr>
          <w:sz w:val="16"/>
        </w:rPr>
        <w:t xml:space="preserve"> </w:t>
      </w:r>
      <w:r w:rsidRPr="001F7166">
        <w:rPr>
          <w:u w:val="single"/>
        </w:rPr>
        <w:t>collective bargaining to specific</w:t>
      </w:r>
      <w:r w:rsidRPr="001F7166">
        <w:rPr>
          <w:sz w:val="16"/>
        </w:rPr>
        <w:t xml:space="preserve"> </w:t>
      </w:r>
      <w:r w:rsidRPr="001F7166">
        <w:rPr>
          <w:iCs/>
          <w:u w:val="single"/>
          <w:bdr w:val="single" w:sz="8" w:space="0" w:color="auto"/>
        </w:rPr>
        <w:t>areas</w:t>
      </w:r>
      <w:r w:rsidRPr="001F7166">
        <w:rPr>
          <w:sz w:val="16"/>
        </w:rPr>
        <w:t xml:space="preserve"> </w:t>
      </w:r>
      <w:r w:rsidRPr="001F7166">
        <w:rPr>
          <w:u w:val="single"/>
        </w:rPr>
        <w:t>or</w:t>
      </w:r>
      <w:r w:rsidRPr="001F7166">
        <w:rPr>
          <w:sz w:val="16"/>
        </w:rPr>
        <w:t xml:space="preserve"> </w:t>
      </w:r>
      <w:r w:rsidRPr="001F7166">
        <w:rPr>
          <w:iCs/>
          <w:u w:val="single"/>
          <w:bdr w:val="single" w:sz="8" w:space="0" w:color="auto"/>
        </w:rPr>
        <w:t>subjects</w:t>
      </w:r>
      <w:r w:rsidRPr="001F7166">
        <w:rPr>
          <w:sz w:val="16"/>
        </w:rPr>
        <w:t>. Texas, for instance, forbids collective bargaining except for firefighters and police officers.[123] States such as Indiana, Oklahoma, and Kentucky allow bargaining only for firefighters, police, and teachers.[124] Many other states, such as Mississippi, Utah, and Arkansas, have no public-sector union law, meaning that although individual local governments sometimes negotiate with unions and enter into agreements, the state as an employer generally doesn’t.[125]</w:t>
      </w:r>
    </w:p>
    <w:p w14:paraId="6AA6C8C8" w14:textId="77777777" w:rsidR="00F31903" w:rsidRPr="001F7166" w:rsidRDefault="00F31903" w:rsidP="00F31903">
      <w:pPr>
        <w:rPr>
          <w:sz w:val="10"/>
        </w:rPr>
      </w:pPr>
      <w:r w:rsidRPr="001F7166">
        <w:rPr>
          <w:sz w:val="10"/>
        </w:rPr>
        <w:t>Changes to public union rules were not as prominent in the civil service reform movement of the 1990s and onward as other reforms, for the simple reason that states with more powerful public unions were less likely to engage in civil service reform.[126] Although Florida did not abandon collective bargaining with its employees, as part of the Service First reform, the governor was allowed to bypass mediation after contract disagreements and ask the legislature for a final resolution of disputes.[127] In 2023 Florida required public labor unions to have at least 60% of members paying dues in order for a union to be recognized by state law and banned government employers from deducting union dues from paychecks (with a typical exemption for police and firefighter unions). Many state unions were decertified when the law went into effect.[128]</w:t>
      </w:r>
    </w:p>
    <w:p w14:paraId="1B7186DC" w14:textId="77777777" w:rsidR="00F31903" w:rsidRPr="001F7166" w:rsidRDefault="00F31903" w:rsidP="00F31903">
      <w:pPr>
        <w:rPr>
          <w:sz w:val="10"/>
        </w:rPr>
      </w:pPr>
      <w:r w:rsidRPr="001F7166">
        <w:rPr>
          <w:sz w:val="10"/>
        </w:rPr>
        <w:t>In 2017, Iowa made comprehensive reforms to several aspects of public-sector bargaining. The state increased the percentage of employees who had to give written consent for union representation. Bargaining units were required to have a vote on retaining a union before the end of every contract, and the “yes” vote now required a majority of the whole unit, not just a majority of those voting. Many subjects were removed from the realm of collective bargaining, including seniority, transfers, job classifications, and staff reductions. The state prohibited dues checkoffs collected automatically by the public employer.[129] In 2018, Missouri forbade collective bargaining over wages, benefits, conditions of employment, and union time and required recertification votes every three years.[130]</w:t>
      </w:r>
    </w:p>
    <w:p w14:paraId="6D4F7678" w14:textId="77777777" w:rsidR="00F31903" w:rsidRPr="001F7166" w:rsidRDefault="00F31903" w:rsidP="00F31903">
      <w:pPr>
        <w:rPr>
          <w:sz w:val="10"/>
        </w:rPr>
      </w:pPr>
      <w:r w:rsidRPr="001F7166">
        <w:rPr>
          <w:sz w:val="10"/>
        </w:rPr>
        <w:t>The most prominent public-sector union reform by far was Wisconsin’s Act 10 in 2011. After the passage of the hotly contested act, the state allowed collective bargaining only over wages, and even those wage negotiations were limited to no more than the rate of inflation. The law also allowed state workers to opt out of paying union dues and required unions to face regular recertification votes. The law has been a prominent source of debate in the state for more than a decade. In recent years, both Wisconsin’s and Missouri’s laws have been overturned at least in part by their state supreme courts.[131]</w:t>
      </w:r>
    </w:p>
    <w:p w14:paraId="1C80BD8D" w14:textId="77777777" w:rsidR="00F31903" w:rsidRPr="001F7166" w:rsidRDefault="00F31903" w:rsidP="00F31903">
      <w:pPr>
        <w:rPr>
          <w:sz w:val="16"/>
        </w:rPr>
      </w:pPr>
      <w:r w:rsidRPr="001F7166">
        <w:rPr>
          <w:highlight w:val="cyan"/>
          <w:u w:val="single"/>
        </w:rPr>
        <w:t>General</w:t>
      </w:r>
      <w:r w:rsidRPr="001F7166">
        <w:rPr>
          <w:sz w:val="16"/>
          <w:highlight w:val="cyan"/>
        </w:rPr>
        <w:t xml:space="preserve"> </w:t>
      </w:r>
      <w:r w:rsidRPr="001F7166">
        <w:rPr>
          <w:iCs/>
          <w:highlight w:val="cyan"/>
          <w:u w:val="single"/>
          <w:bdr w:val="single" w:sz="8" w:space="0" w:color="auto"/>
        </w:rPr>
        <w:t>studies</w:t>
      </w:r>
      <w:r w:rsidRPr="001F7166">
        <w:rPr>
          <w:sz w:val="16"/>
        </w:rPr>
        <w:t xml:space="preserve"> </w:t>
      </w:r>
      <w:r w:rsidRPr="001F7166">
        <w:rPr>
          <w:u w:val="single"/>
        </w:rPr>
        <w:t xml:space="preserve">of public-sector unionization and collective bargaining across states and cities have </w:t>
      </w:r>
      <w:r w:rsidRPr="001F7166">
        <w:rPr>
          <w:highlight w:val="cyan"/>
          <w:u w:val="single"/>
        </w:rPr>
        <w:t>had</w:t>
      </w:r>
      <w:r w:rsidRPr="001F7166">
        <w:rPr>
          <w:sz w:val="16"/>
          <w:highlight w:val="cyan"/>
        </w:rPr>
        <w:t xml:space="preserve"> </w:t>
      </w:r>
      <w:r w:rsidRPr="001F7166">
        <w:rPr>
          <w:iCs/>
          <w:highlight w:val="cyan"/>
          <w:u w:val="single"/>
          <w:bdr w:val="single" w:sz="8" w:space="0" w:color="auto"/>
        </w:rPr>
        <w:t>clear results</w:t>
      </w:r>
      <w:r w:rsidRPr="001F7166">
        <w:rPr>
          <w:u w:val="single"/>
        </w:rPr>
        <w:t xml:space="preserve">: </w:t>
      </w:r>
      <w:r w:rsidRPr="001F7166">
        <w:rPr>
          <w:highlight w:val="cyan"/>
          <w:u w:val="single"/>
        </w:rPr>
        <w:t>Unions</w:t>
      </w:r>
      <w:r w:rsidRPr="001F7166">
        <w:rPr>
          <w:sz w:val="16"/>
        </w:rPr>
        <w:t xml:space="preserve"> </w:t>
      </w:r>
      <w:r w:rsidRPr="001F7166">
        <w:rPr>
          <w:iCs/>
          <w:highlight w:val="cyan"/>
          <w:u w:val="single"/>
          <w:bdr w:val="single" w:sz="8" w:space="0" w:color="auto"/>
        </w:rPr>
        <w:t>increase costs</w:t>
      </w:r>
      <w:r w:rsidRPr="001F7166">
        <w:rPr>
          <w:sz w:val="16"/>
          <w:highlight w:val="cyan"/>
        </w:rPr>
        <w:t xml:space="preserve"> </w:t>
      </w:r>
      <w:r w:rsidRPr="001F7166">
        <w:rPr>
          <w:highlight w:val="cyan"/>
          <w:u w:val="single"/>
        </w:rPr>
        <w:t>and</w:t>
      </w:r>
      <w:r w:rsidRPr="001F7166">
        <w:rPr>
          <w:sz w:val="16"/>
          <w:highlight w:val="cyan"/>
        </w:rPr>
        <w:t xml:space="preserve"> </w:t>
      </w:r>
      <w:r w:rsidRPr="001F7166">
        <w:rPr>
          <w:iCs/>
          <w:highlight w:val="cyan"/>
          <w:u w:val="single"/>
          <w:bdr w:val="single" w:sz="8" w:space="0" w:color="auto"/>
        </w:rPr>
        <w:t>reduce efficiency</w:t>
      </w:r>
      <w:r w:rsidRPr="001F7166">
        <w:rPr>
          <w:sz w:val="16"/>
        </w:rPr>
        <w:t xml:space="preserve">. One early research paper found that </w:t>
      </w:r>
      <w:r w:rsidRPr="001F7166">
        <w:rPr>
          <w:u w:val="single"/>
        </w:rPr>
        <w:t>the existence of union bargaining boosted</w:t>
      </w:r>
      <w:r w:rsidRPr="001F7166">
        <w:rPr>
          <w:sz w:val="16"/>
        </w:rPr>
        <w:t xml:space="preserve"> </w:t>
      </w:r>
      <w:r w:rsidRPr="001F7166">
        <w:rPr>
          <w:iCs/>
          <w:u w:val="single"/>
          <w:bdr w:val="single" w:sz="8" w:space="0" w:color="auto"/>
        </w:rPr>
        <w:t>pay significantly</w:t>
      </w:r>
      <w:r w:rsidRPr="001F7166">
        <w:rPr>
          <w:sz w:val="16"/>
        </w:rPr>
        <w:t xml:space="preserve"> </w:t>
      </w:r>
      <w:r w:rsidRPr="001F7166">
        <w:rPr>
          <w:u w:val="single"/>
        </w:rPr>
        <w:t xml:space="preserve">and increased the </w:t>
      </w:r>
      <w:r w:rsidRPr="001F7166">
        <w:rPr>
          <w:iCs/>
          <w:u w:val="single"/>
          <w:bdr w:val="single" w:sz="8" w:space="0" w:color="auto"/>
        </w:rPr>
        <w:t>number of employees</w:t>
      </w:r>
      <w:r w:rsidRPr="001F7166">
        <w:rPr>
          <w:sz w:val="16"/>
        </w:rPr>
        <w:t xml:space="preserve"> </w:t>
      </w:r>
      <w:r w:rsidRPr="001F7166">
        <w:rPr>
          <w:u w:val="single"/>
        </w:rPr>
        <w:t>in unionized agencies</w:t>
      </w:r>
      <w:r w:rsidRPr="001F7166">
        <w:rPr>
          <w:sz w:val="16"/>
        </w:rPr>
        <w:t xml:space="preserve">.[132] </w:t>
      </w:r>
      <w:r w:rsidRPr="001F7166">
        <w:rPr>
          <w:u w:val="single"/>
        </w:rPr>
        <w:t>A 2008 paper found</w:t>
      </w:r>
      <w:r w:rsidRPr="001F7166">
        <w:rPr>
          <w:sz w:val="16"/>
        </w:rPr>
        <w:t xml:space="preserve"> </w:t>
      </w:r>
      <w:r w:rsidRPr="001F7166">
        <w:rPr>
          <w:iCs/>
          <w:u w:val="single"/>
          <w:bdr w:val="single" w:sz="8" w:space="0" w:color="auto"/>
        </w:rPr>
        <w:t>significant wage premiums</w:t>
      </w:r>
      <w:r w:rsidRPr="001F7166">
        <w:rPr>
          <w:sz w:val="16"/>
        </w:rPr>
        <w:t xml:space="preserve"> </w:t>
      </w:r>
      <w:r w:rsidRPr="001F7166">
        <w:rPr>
          <w:u w:val="single"/>
        </w:rPr>
        <w:t>for public</w:t>
      </w:r>
      <w:r w:rsidRPr="001F7166">
        <w:rPr>
          <w:sz w:val="16"/>
        </w:rPr>
        <w:t xml:space="preserve">-sector </w:t>
      </w:r>
      <w:r w:rsidRPr="001F7166">
        <w:rPr>
          <w:u w:val="single"/>
        </w:rPr>
        <w:t>union workers</w:t>
      </w:r>
      <w:r w:rsidRPr="001F7166">
        <w:rPr>
          <w:sz w:val="16"/>
        </w:rPr>
        <w:t xml:space="preserve">.[133] </w:t>
      </w:r>
      <w:r w:rsidRPr="001F7166">
        <w:rPr>
          <w:u w:val="single"/>
        </w:rPr>
        <w:t>A 2015 paper found that public</w:t>
      </w:r>
      <w:r w:rsidRPr="001F7166">
        <w:rPr>
          <w:sz w:val="16"/>
        </w:rPr>
        <w:t xml:space="preserve">-sector </w:t>
      </w:r>
      <w:r w:rsidRPr="001F7166">
        <w:rPr>
          <w:u w:val="single"/>
        </w:rPr>
        <w:t>unions tended to</w:t>
      </w:r>
      <w:r w:rsidRPr="001F7166">
        <w:rPr>
          <w:sz w:val="16"/>
        </w:rPr>
        <w:t xml:space="preserve"> </w:t>
      </w:r>
      <w:r w:rsidRPr="001F7166">
        <w:rPr>
          <w:iCs/>
          <w:u w:val="single"/>
          <w:bdr w:val="single" w:sz="8" w:space="0" w:color="auto"/>
        </w:rPr>
        <w:t>increase wages</w:t>
      </w:r>
      <w:r w:rsidRPr="001F7166">
        <w:rPr>
          <w:sz w:val="16"/>
        </w:rPr>
        <w:t xml:space="preserve"> </w:t>
      </w:r>
      <w:r w:rsidRPr="001F7166">
        <w:rPr>
          <w:u w:val="single"/>
        </w:rPr>
        <w:t>and</w:t>
      </w:r>
      <w:r w:rsidRPr="001F7166">
        <w:rPr>
          <w:sz w:val="16"/>
        </w:rPr>
        <w:t xml:space="preserve">, most </w:t>
      </w:r>
      <w:r w:rsidRPr="001F7166">
        <w:rPr>
          <w:u w:val="single"/>
        </w:rPr>
        <w:t>especially,</w:t>
      </w:r>
      <w:r w:rsidRPr="001F7166">
        <w:rPr>
          <w:sz w:val="16"/>
        </w:rPr>
        <w:t xml:space="preserve"> </w:t>
      </w:r>
      <w:r w:rsidRPr="001F7166">
        <w:rPr>
          <w:iCs/>
          <w:u w:val="single"/>
          <w:bdr w:val="single" w:sz="8" w:space="0" w:color="auto"/>
        </w:rPr>
        <w:t>benefits</w:t>
      </w:r>
      <w:r w:rsidRPr="001F7166">
        <w:rPr>
          <w:sz w:val="16"/>
        </w:rPr>
        <w:t>.[134]</w:t>
      </w:r>
    </w:p>
    <w:p w14:paraId="11F489B1" w14:textId="77777777" w:rsidR="00F31903" w:rsidRPr="001F7166" w:rsidRDefault="00F31903" w:rsidP="00F31903">
      <w:pPr>
        <w:rPr>
          <w:sz w:val="16"/>
        </w:rPr>
      </w:pPr>
      <w:r w:rsidRPr="001F7166">
        <w:rPr>
          <w:iCs/>
          <w:u w:val="single"/>
          <w:bdr w:val="single" w:sz="8" w:space="0" w:color="auto"/>
        </w:rPr>
        <w:t>Wisconsin’s</w:t>
      </w:r>
      <w:r w:rsidRPr="001F7166">
        <w:rPr>
          <w:sz w:val="16"/>
        </w:rPr>
        <w:t xml:space="preserve"> </w:t>
      </w:r>
      <w:r w:rsidRPr="001F7166">
        <w:rPr>
          <w:u w:val="single"/>
        </w:rPr>
        <w:t>Act</w:t>
      </w:r>
      <w:r w:rsidRPr="001F7166">
        <w:rPr>
          <w:sz w:val="16"/>
        </w:rPr>
        <w:t xml:space="preserve"> 10 </w:t>
      </w:r>
      <w:r w:rsidRPr="001F7166">
        <w:rPr>
          <w:u w:val="single"/>
        </w:rPr>
        <w:t>provided an</w:t>
      </w:r>
      <w:r w:rsidRPr="001F7166">
        <w:rPr>
          <w:sz w:val="16"/>
        </w:rPr>
        <w:t xml:space="preserve"> </w:t>
      </w:r>
      <w:r w:rsidRPr="001F7166">
        <w:rPr>
          <w:u w:val="single"/>
        </w:rPr>
        <w:t>important source of evidence</w:t>
      </w:r>
      <w:r w:rsidRPr="001F7166">
        <w:rPr>
          <w:sz w:val="16"/>
        </w:rPr>
        <w:t xml:space="preserve"> </w:t>
      </w:r>
      <w:r w:rsidRPr="001F7166">
        <w:rPr>
          <w:u w:val="single"/>
        </w:rPr>
        <w:t>for the effects of</w:t>
      </w:r>
      <w:r w:rsidRPr="001F7166">
        <w:rPr>
          <w:sz w:val="16"/>
        </w:rPr>
        <w:t xml:space="preserve"> </w:t>
      </w:r>
      <w:r w:rsidRPr="001F7166">
        <w:rPr>
          <w:iCs/>
          <w:u w:val="single"/>
          <w:bdr w:val="single" w:sz="8" w:space="0" w:color="auto"/>
        </w:rPr>
        <w:t>changing</w:t>
      </w:r>
      <w:r w:rsidRPr="001F7166">
        <w:rPr>
          <w:sz w:val="16"/>
        </w:rPr>
        <w:t xml:space="preserve"> </w:t>
      </w:r>
      <w:r w:rsidRPr="001F7166">
        <w:rPr>
          <w:u w:val="single"/>
        </w:rPr>
        <w:t>public</w:t>
      </w:r>
      <w:r w:rsidRPr="001F7166">
        <w:rPr>
          <w:sz w:val="16"/>
        </w:rPr>
        <w:t xml:space="preserve">-sector </w:t>
      </w:r>
      <w:r w:rsidRPr="001F7166">
        <w:rPr>
          <w:u w:val="single"/>
        </w:rPr>
        <w:t>union laws</w:t>
      </w:r>
      <w:r w:rsidRPr="001F7166">
        <w:rPr>
          <w:sz w:val="16"/>
        </w:rPr>
        <w:t xml:space="preserve">.[135] Some of </w:t>
      </w:r>
      <w:r w:rsidRPr="001F7166">
        <w:rPr>
          <w:u w:val="single"/>
        </w:rPr>
        <w:t>the</w:t>
      </w:r>
      <w:r w:rsidRPr="001F7166">
        <w:rPr>
          <w:sz w:val="16"/>
        </w:rPr>
        <w:t xml:space="preserve"> </w:t>
      </w:r>
      <w:r w:rsidRPr="001F7166">
        <w:rPr>
          <w:iCs/>
          <w:u w:val="single"/>
          <w:bdr w:val="single" w:sz="8" w:space="0" w:color="auto"/>
        </w:rPr>
        <w:t>biggest effects</w:t>
      </w:r>
      <w:r w:rsidRPr="001F7166">
        <w:rPr>
          <w:sz w:val="16"/>
        </w:rPr>
        <w:t xml:space="preserve"> of the law were found in the state’s schools. One study </w:t>
      </w:r>
      <w:r w:rsidRPr="001F7166">
        <w:rPr>
          <w:u w:val="single"/>
        </w:rPr>
        <w:t>found “an</w:t>
      </w:r>
      <w:r w:rsidRPr="001F7166">
        <w:rPr>
          <w:sz w:val="16"/>
        </w:rPr>
        <w:t xml:space="preserve"> </w:t>
      </w:r>
      <w:r w:rsidRPr="001F7166">
        <w:rPr>
          <w:iCs/>
          <w:u w:val="single"/>
          <w:bdr w:val="single" w:sz="8" w:space="0" w:color="auto"/>
        </w:rPr>
        <w:t>increase</w:t>
      </w:r>
      <w:r w:rsidRPr="001F7166">
        <w:rPr>
          <w:u w:val="single"/>
        </w:rPr>
        <w:t xml:space="preserve"> in</w:t>
      </w:r>
      <w:r w:rsidRPr="001F7166">
        <w:rPr>
          <w:sz w:val="16"/>
        </w:rPr>
        <w:t xml:space="preserve"> </w:t>
      </w:r>
      <w:r w:rsidRPr="001F7166">
        <w:rPr>
          <w:u w:val="single"/>
        </w:rPr>
        <w:t>the</w:t>
      </w:r>
      <w:r w:rsidRPr="001F7166">
        <w:rPr>
          <w:sz w:val="16"/>
        </w:rPr>
        <w:t xml:space="preserve"> </w:t>
      </w:r>
      <w:r w:rsidRPr="001F7166">
        <w:rPr>
          <w:iCs/>
          <w:u w:val="single"/>
          <w:bdr w:val="single" w:sz="8" w:space="0" w:color="auto"/>
        </w:rPr>
        <w:t>quality</w:t>
      </w:r>
      <w:r w:rsidRPr="001F7166">
        <w:rPr>
          <w:sz w:val="16"/>
        </w:rPr>
        <w:t xml:space="preserve"> </w:t>
      </w:r>
      <w:r w:rsidRPr="001F7166">
        <w:rPr>
          <w:u w:val="single"/>
        </w:rPr>
        <w:t>of the</w:t>
      </w:r>
      <w:r w:rsidRPr="001F7166">
        <w:rPr>
          <w:sz w:val="16"/>
        </w:rPr>
        <w:t xml:space="preserve"> prospective teacher </w:t>
      </w:r>
      <w:r w:rsidRPr="001F7166">
        <w:rPr>
          <w:iCs/>
          <w:u w:val="single"/>
          <w:bdr w:val="single" w:sz="8" w:space="0" w:color="auto"/>
        </w:rPr>
        <w:t>pool</w:t>
      </w:r>
      <w:r w:rsidRPr="001F7166">
        <w:rPr>
          <w:sz w:val="16"/>
        </w:rPr>
        <w:t xml:space="preserve"> in Wisconsin” </w:t>
      </w:r>
      <w:r w:rsidRPr="001F7166">
        <w:rPr>
          <w:u w:val="single"/>
        </w:rPr>
        <w:t>as a result of the reform, since</w:t>
      </w:r>
      <w:r w:rsidRPr="001F7166">
        <w:rPr>
          <w:sz w:val="16"/>
        </w:rPr>
        <w:t xml:space="preserve"> school </w:t>
      </w:r>
      <w:r w:rsidRPr="001F7166">
        <w:rPr>
          <w:iCs/>
          <w:u w:val="single"/>
          <w:bdr w:val="single" w:sz="8" w:space="0" w:color="auto"/>
        </w:rPr>
        <w:t>compensation</w:t>
      </w:r>
      <w:r w:rsidRPr="001F7166">
        <w:rPr>
          <w:sz w:val="16"/>
        </w:rPr>
        <w:t xml:space="preserve"> schemes </w:t>
      </w:r>
      <w:r w:rsidRPr="001F7166">
        <w:rPr>
          <w:u w:val="single"/>
        </w:rPr>
        <w:t>could</w:t>
      </w:r>
      <w:r w:rsidRPr="001F7166">
        <w:rPr>
          <w:sz w:val="16"/>
        </w:rPr>
        <w:t xml:space="preserve"> afterward </w:t>
      </w:r>
      <w:r w:rsidRPr="001F7166">
        <w:rPr>
          <w:u w:val="single"/>
        </w:rPr>
        <w:t>be based on</w:t>
      </w:r>
      <w:r w:rsidRPr="001F7166">
        <w:rPr>
          <w:sz w:val="16"/>
        </w:rPr>
        <w:t xml:space="preserve"> </w:t>
      </w:r>
      <w:r w:rsidRPr="001F7166">
        <w:rPr>
          <w:iCs/>
          <w:u w:val="single"/>
          <w:bdr w:val="single" w:sz="8" w:space="0" w:color="auto"/>
        </w:rPr>
        <w:t>performance</w:t>
      </w:r>
      <w:r w:rsidRPr="001F7166">
        <w:rPr>
          <w:sz w:val="16"/>
        </w:rPr>
        <w:t xml:space="preserve"> </w:t>
      </w:r>
      <w:r w:rsidRPr="001F7166">
        <w:rPr>
          <w:u w:val="single"/>
        </w:rPr>
        <w:t>rather than</w:t>
      </w:r>
      <w:r w:rsidRPr="001F7166">
        <w:rPr>
          <w:sz w:val="16"/>
        </w:rPr>
        <w:t xml:space="preserve"> collective bargaining agreements (</w:t>
      </w:r>
      <w:r w:rsidRPr="001F7166">
        <w:rPr>
          <w:iCs/>
          <w:u w:val="single"/>
          <w:bdr w:val="single" w:sz="8" w:space="0" w:color="auto"/>
        </w:rPr>
        <w:t>CBAs</w:t>
      </w:r>
      <w:r w:rsidRPr="001F7166">
        <w:rPr>
          <w:sz w:val="16"/>
        </w:rPr>
        <w:t xml:space="preserve">) </w:t>
      </w:r>
      <w:r w:rsidRPr="001F7166">
        <w:rPr>
          <w:u w:val="single"/>
        </w:rPr>
        <w:t>and</w:t>
      </w:r>
      <w:r w:rsidRPr="001F7166">
        <w:rPr>
          <w:sz w:val="16"/>
        </w:rPr>
        <w:t xml:space="preserve"> </w:t>
      </w:r>
      <w:r w:rsidRPr="001F7166">
        <w:rPr>
          <w:iCs/>
          <w:u w:val="single"/>
          <w:bdr w:val="single" w:sz="8" w:space="0" w:color="auto"/>
        </w:rPr>
        <w:t>seniority</w:t>
      </w:r>
      <w:r w:rsidRPr="001F7166">
        <w:rPr>
          <w:sz w:val="16"/>
        </w:rPr>
        <w:t xml:space="preserve">.[136] </w:t>
      </w:r>
      <w:r w:rsidRPr="001F7166">
        <w:rPr>
          <w:u w:val="single"/>
        </w:rPr>
        <w:t>Another</w:t>
      </w:r>
      <w:r w:rsidRPr="001F7166">
        <w:rPr>
          <w:sz w:val="16"/>
        </w:rPr>
        <w:t xml:space="preserve"> </w:t>
      </w:r>
      <w:r w:rsidRPr="001F7166">
        <w:rPr>
          <w:u w:val="single"/>
        </w:rPr>
        <w:t>found</w:t>
      </w:r>
      <w:r w:rsidRPr="001F7166">
        <w:rPr>
          <w:sz w:val="16"/>
        </w:rPr>
        <w:t xml:space="preserve"> that </w:t>
      </w:r>
      <w:r w:rsidRPr="001F7166">
        <w:rPr>
          <w:iCs/>
          <w:u w:val="single"/>
          <w:bdr w:val="single" w:sz="8" w:space="0" w:color="auto"/>
        </w:rPr>
        <w:t>school districts</w:t>
      </w:r>
      <w:r w:rsidRPr="001F7166">
        <w:rPr>
          <w:sz w:val="16"/>
        </w:rPr>
        <w:t xml:space="preserve"> </w:t>
      </w:r>
      <w:r w:rsidRPr="001F7166">
        <w:rPr>
          <w:u w:val="single"/>
        </w:rPr>
        <w:t>where unions were decertified had</w:t>
      </w:r>
      <w:r w:rsidRPr="001F7166">
        <w:rPr>
          <w:sz w:val="16"/>
        </w:rPr>
        <w:t xml:space="preserve"> </w:t>
      </w:r>
      <w:r w:rsidRPr="001F7166">
        <w:rPr>
          <w:iCs/>
          <w:u w:val="single"/>
          <w:bdr w:val="single" w:sz="8" w:space="0" w:color="auto"/>
        </w:rPr>
        <w:t>better test scores</w:t>
      </w:r>
      <w:r w:rsidRPr="001F7166">
        <w:rPr>
          <w:sz w:val="16"/>
        </w:rPr>
        <w:t xml:space="preserve"> </w:t>
      </w:r>
      <w:r w:rsidRPr="001F7166">
        <w:rPr>
          <w:u w:val="single"/>
        </w:rPr>
        <w:t>and</w:t>
      </w:r>
      <w:r w:rsidRPr="001F7166">
        <w:rPr>
          <w:sz w:val="16"/>
        </w:rPr>
        <w:t xml:space="preserve"> </w:t>
      </w:r>
      <w:r w:rsidRPr="001F7166">
        <w:rPr>
          <w:iCs/>
          <w:u w:val="single"/>
          <w:bdr w:val="single" w:sz="8" w:space="0" w:color="auto"/>
        </w:rPr>
        <w:t>attendance</w:t>
      </w:r>
      <w:r w:rsidRPr="001F7166">
        <w:rPr>
          <w:sz w:val="16"/>
        </w:rPr>
        <w:t xml:space="preserve">, especially for low-income and nonwhite students.[137] The new Wisconsin pension and health care standards for employees that replaced previous CBAs under the act saved the government billions of dollars in a few years, according to state estimates.[138] The </w:t>
      </w:r>
      <w:r w:rsidRPr="001F7166">
        <w:rPr>
          <w:highlight w:val="cyan"/>
          <w:u w:val="single"/>
        </w:rPr>
        <w:t>evidence</w:t>
      </w:r>
      <w:r w:rsidRPr="001F7166">
        <w:rPr>
          <w:u w:val="single"/>
        </w:rPr>
        <w:t xml:space="preserve"> that reducing union power in the government workforce will</w:t>
      </w:r>
      <w:r w:rsidRPr="001F7166">
        <w:rPr>
          <w:sz w:val="16"/>
        </w:rPr>
        <w:t xml:space="preserve"> </w:t>
      </w:r>
      <w:r w:rsidRPr="001F7166">
        <w:rPr>
          <w:iCs/>
          <w:u w:val="single"/>
          <w:bdr w:val="single" w:sz="8" w:space="0" w:color="auto"/>
        </w:rPr>
        <w:t>improve efficiency</w:t>
      </w:r>
      <w:r w:rsidRPr="001F7166">
        <w:rPr>
          <w:sz w:val="16"/>
        </w:rPr>
        <w:t xml:space="preserve"> </w:t>
      </w:r>
      <w:r w:rsidRPr="001F7166">
        <w:rPr>
          <w:highlight w:val="cyan"/>
          <w:u w:val="single"/>
        </w:rPr>
        <w:t>is</w:t>
      </w:r>
      <w:r w:rsidRPr="001F7166">
        <w:rPr>
          <w:sz w:val="16"/>
          <w:highlight w:val="cyan"/>
        </w:rPr>
        <w:t xml:space="preserve"> </w:t>
      </w:r>
      <w:r w:rsidRPr="001F7166">
        <w:rPr>
          <w:iCs/>
          <w:highlight w:val="cyan"/>
          <w:u w:val="single"/>
          <w:bdr w:val="single" w:sz="8" w:space="0" w:color="auto"/>
        </w:rPr>
        <w:t>strong</w:t>
      </w:r>
      <w:r w:rsidRPr="001F7166">
        <w:rPr>
          <w:sz w:val="16"/>
          <w:highlight w:val="cyan"/>
        </w:rPr>
        <w:t>.</w:t>
      </w:r>
    </w:p>
    <w:p w14:paraId="6D52F901" w14:textId="77777777" w:rsidR="00F31903" w:rsidRPr="001F7166" w:rsidRDefault="00F31903" w:rsidP="00F31903">
      <w:pPr>
        <w:rPr>
          <w:sz w:val="10"/>
        </w:rPr>
      </w:pPr>
      <w:r w:rsidRPr="001F7166">
        <w:rPr>
          <w:sz w:val="10"/>
        </w:rPr>
        <w:t>Federal Options for Union Reform</w:t>
      </w:r>
    </w:p>
    <w:p w14:paraId="232793ED" w14:textId="77777777" w:rsidR="00F31903" w:rsidRPr="001F7166" w:rsidRDefault="00F31903" w:rsidP="00F31903">
      <w:pPr>
        <w:rPr>
          <w:sz w:val="10"/>
        </w:rPr>
      </w:pPr>
      <w:r w:rsidRPr="001F7166">
        <w:rPr>
          <w:sz w:val="10"/>
        </w:rPr>
        <w:t>Although collective bargaining was not made official in the federal workforce until recently,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unions to be one of the most important forces in shaping the nature of the civil service system, typically in ways that counteract productivity.[139]</w:t>
      </w:r>
    </w:p>
    <w:p w14:paraId="4062A89D" w14:textId="77777777" w:rsidR="00F31903" w:rsidRPr="001F7166" w:rsidRDefault="00F31903" w:rsidP="00F31903">
      <w:pPr>
        <w:rPr>
          <w:sz w:val="10"/>
        </w:rPr>
      </w:pPr>
      <w:r w:rsidRPr="001F7166">
        <w:rPr>
          <w:sz w:val="10"/>
        </w:rPr>
        <w:t>It was Title VII of the 1978 CSRA, also known as the Federal Service Labor-Management Relations Statute (FSLMRS), that enshrined organizing and collective bargaining rights of federal workers into law. 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23EB6DBF" w14:textId="77777777" w:rsidR="00F31903" w:rsidRPr="001F7166" w:rsidRDefault="00F31903" w:rsidP="00F31903">
      <w:pPr>
        <w:rPr>
          <w:sz w:val="10"/>
        </w:rPr>
      </w:pPr>
      <w:r w:rsidRPr="001F7166">
        <w:rPr>
          <w:sz w:val="10"/>
        </w:rPr>
        <w:t>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In practice, there has been no attempt to ensure CBAs are promoting more efficient government.</w:t>
      </w:r>
    </w:p>
    <w:p w14:paraId="19DE02A5" w14:textId="77777777" w:rsidR="00F31903" w:rsidRPr="001F7166" w:rsidRDefault="00F31903" w:rsidP="00F31903">
      <w:pPr>
        <w:rPr>
          <w:sz w:val="10"/>
        </w:rPr>
      </w:pPr>
      <w:r w:rsidRPr="001F7166">
        <w:rPr>
          <w:sz w:val="10"/>
        </w:rPr>
        <w:t>One complaint about existing CBAs is that if an agency changes a “condition of employment,” the FSLMRS requires the agency to engage in negotiations and bargaining with its union.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even a long-standing “past practice,” such as the provision of free bottled water or the prices in cafeterias, can become a condition of employment and therefore subject to bargaining if changed.[143] Current CBAs also include provisions for taxpayer-funded “union time”: time that federal employees use to represent labor organizations and participate in other non-agency matters during work hours.</w:t>
      </w:r>
    </w:p>
    <w:p w14:paraId="751827A4" w14:textId="77777777" w:rsidR="00F31903" w:rsidRPr="001F7166" w:rsidRDefault="00F31903" w:rsidP="00F31903">
      <w:pPr>
        <w:rPr>
          <w:sz w:val="10"/>
        </w:rPr>
      </w:pPr>
      <w:r w:rsidRPr="001F7166">
        <w:rPr>
          <w:sz w:val="10"/>
        </w:rPr>
        <w:t>The FSLMRS does not require regular union recertification elections. Once a public union has been certified through a secret ballot election as an employee representative, the union does not have to hold another vote.[144] A 2024 report from the Foundation for Government Accountability found that only 6% of unionized employees voted to certify the unions that represent them.[145]</w:t>
      </w:r>
    </w:p>
    <w:p w14:paraId="3AB5A528" w14:textId="77777777" w:rsidR="00F31903" w:rsidRPr="001F7166" w:rsidRDefault="00F31903" w:rsidP="00F31903">
      <w:pPr>
        <w:rPr>
          <w:sz w:val="16"/>
        </w:rPr>
      </w:pPr>
      <w:r w:rsidRPr="001F7166">
        <w:rPr>
          <w:u w:val="single"/>
        </w:rPr>
        <w:t>There have been</w:t>
      </w:r>
      <w:r w:rsidRPr="001F7166">
        <w:rPr>
          <w:sz w:val="16"/>
        </w:rPr>
        <w:t xml:space="preserve"> </w:t>
      </w:r>
      <w:r w:rsidRPr="001F7166">
        <w:rPr>
          <w:iCs/>
          <w:u w:val="single"/>
          <w:bdr w:val="single" w:sz="8" w:space="0" w:color="auto"/>
        </w:rPr>
        <w:t>some attempts</w:t>
      </w:r>
      <w:r w:rsidRPr="001F7166">
        <w:rPr>
          <w:sz w:val="16"/>
        </w:rPr>
        <w:t xml:space="preserve"> </w:t>
      </w:r>
      <w:r w:rsidRPr="001F7166">
        <w:rPr>
          <w:u w:val="single"/>
        </w:rPr>
        <w:t>at</w:t>
      </w:r>
      <w:r w:rsidRPr="001F7166">
        <w:rPr>
          <w:sz w:val="16"/>
        </w:rPr>
        <w:t xml:space="preserve"> </w:t>
      </w:r>
      <w:r w:rsidRPr="001F7166">
        <w:rPr>
          <w:iCs/>
          <w:u w:val="single"/>
          <w:bdr w:val="single" w:sz="8" w:space="0" w:color="auto"/>
        </w:rPr>
        <w:t>reforms</w:t>
      </w:r>
      <w:r w:rsidRPr="001F7166">
        <w:rPr>
          <w:sz w:val="16"/>
        </w:rPr>
        <w:t xml:space="preserve"> </w:t>
      </w:r>
      <w:r w:rsidRPr="001F7166">
        <w:rPr>
          <w:u w:val="single"/>
        </w:rPr>
        <w:t>to federal collective bargaining</w:t>
      </w:r>
      <w:r w:rsidRPr="001F7166">
        <w:rPr>
          <w:sz w:val="16"/>
        </w:rPr>
        <w:t xml:space="preserve">. In 2018, President </w:t>
      </w:r>
      <w:r w:rsidRPr="001F7166">
        <w:rPr>
          <w:iCs/>
          <w:u w:val="single"/>
          <w:bdr w:val="single" w:sz="8" w:space="0" w:color="auto"/>
        </w:rPr>
        <w:t>Trump</w:t>
      </w:r>
      <w:r w:rsidRPr="001F7166">
        <w:rPr>
          <w:sz w:val="16"/>
        </w:rPr>
        <w:t xml:space="preserve"> </w:t>
      </w:r>
      <w:r w:rsidRPr="001F7166">
        <w:rPr>
          <w:u w:val="single"/>
        </w:rPr>
        <w:t>signed EOs that</w:t>
      </w:r>
      <w:r w:rsidRPr="001F7166">
        <w:rPr>
          <w:sz w:val="16"/>
        </w:rPr>
        <w:t xml:space="preserve"> </w:t>
      </w:r>
      <w:r w:rsidRPr="001F7166">
        <w:rPr>
          <w:iCs/>
          <w:u w:val="single"/>
          <w:bdr w:val="single" w:sz="8" w:space="0" w:color="auto"/>
        </w:rPr>
        <w:t>limited</w:t>
      </w:r>
      <w:r w:rsidRPr="001F7166">
        <w:rPr>
          <w:sz w:val="16"/>
        </w:rPr>
        <w:t xml:space="preserve"> the extent of </w:t>
      </w:r>
      <w:r w:rsidRPr="001F7166">
        <w:rPr>
          <w:iCs/>
          <w:u w:val="single"/>
          <w:bdr w:val="single" w:sz="8" w:space="0" w:color="auto"/>
        </w:rPr>
        <w:t>CBAs</w:t>
      </w:r>
      <w:r w:rsidRPr="001F7166">
        <w:rPr>
          <w:sz w:val="16"/>
        </w:rPr>
        <w:t>.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658DBCA1" w14:textId="77777777" w:rsidR="00F31903" w:rsidRPr="001F7166" w:rsidRDefault="00F31903" w:rsidP="00F31903">
      <w:pPr>
        <w:rPr>
          <w:sz w:val="16"/>
        </w:rPr>
      </w:pPr>
      <w:r w:rsidRPr="001F7166">
        <w:rPr>
          <w:iCs/>
          <w:u w:val="single"/>
          <w:bdr w:val="single" w:sz="8" w:space="0" w:color="auto"/>
        </w:rPr>
        <w:t>Ideally</w:t>
      </w:r>
      <w:r w:rsidRPr="001F7166">
        <w:rPr>
          <w:u w:val="single"/>
        </w:rPr>
        <w:t>, the</w:t>
      </w:r>
      <w:r w:rsidRPr="001F7166">
        <w:rPr>
          <w:sz w:val="16"/>
        </w:rPr>
        <w:t xml:space="preserve"> </w:t>
      </w:r>
      <w:r w:rsidRPr="001F7166">
        <w:rPr>
          <w:iCs/>
          <w:u w:val="single"/>
          <w:bdr w:val="single" w:sz="8" w:space="0" w:color="auto"/>
        </w:rPr>
        <w:t>f</w:t>
      </w:r>
      <w:r w:rsidRPr="001F7166">
        <w:rPr>
          <w:sz w:val="16"/>
        </w:rPr>
        <w:t xml:space="preserve">ederal </w:t>
      </w:r>
      <w:r w:rsidRPr="001F7166">
        <w:rPr>
          <w:iCs/>
          <w:u w:val="single"/>
          <w:bdr w:val="single" w:sz="8" w:space="0" w:color="auto"/>
        </w:rPr>
        <w:t>g</w:t>
      </w:r>
      <w:r w:rsidRPr="001F7166">
        <w:rPr>
          <w:sz w:val="16"/>
        </w:rPr>
        <w:t xml:space="preserve">overnment </w:t>
      </w:r>
      <w:r w:rsidRPr="001F7166">
        <w:rPr>
          <w:u w:val="single"/>
        </w:rPr>
        <w:t>could institute a</w:t>
      </w:r>
      <w:r w:rsidRPr="001F7166">
        <w:rPr>
          <w:sz w:val="16"/>
        </w:rPr>
        <w:t xml:space="preserve"> </w:t>
      </w:r>
      <w:r w:rsidRPr="001F7166">
        <w:rPr>
          <w:iCs/>
          <w:u w:val="single"/>
          <w:bdr w:val="single" w:sz="8" w:space="0" w:color="auto"/>
        </w:rPr>
        <w:t>complete ban</w:t>
      </w:r>
      <w:r w:rsidRPr="001F7166">
        <w:rPr>
          <w:sz w:val="16"/>
        </w:rPr>
        <w:t xml:space="preserve"> </w:t>
      </w:r>
      <w:r w:rsidRPr="001F7166">
        <w:rPr>
          <w:u w:val="single"/>
        </w:rPr>
        <w:t>on</w:t>
      </w:r>
      <w:r w:rsidRPr="001F7166">
        <w:rPr>
          <w:sz w:val="16"/>
        </w:rPr>
        <w:t xml:space="preserve"> </w:t>
      </w:r>
      <w:r w:rsidRPr="001F7166">
        <w:rPr>
          <w:iCs/>
          <w:u w:val="single"/>
          <w:bdr w:val="single" w:sz="8" w:space="0" w:color="auto"/>
        </w:rPr>
        <w:t>collective bargaining</w:t>
      </w:r>
      <w:r w:rsidRPr="001F7166">
        <w:rPr>
          <w:sz w:val="16"/>
        </w:rPr>
        <w:t xml:space="preserve"> </w:t>
      </w:r>
      <w:r w:rsidRPr="001F7166">
        <w:rPr>
          <w:u w:val="single"/>
        </w:rPr>
        <w:t>in the</w:t>
      </w:r>
      <w:r w:rsidRPr="001F7166">
        <w:rPr>
          <w:sz w:val="16"/>
        </w:rPr>
        <w:t xml:space="preserve"> </w:t>
      </w:r>
      <w:r w:rsidRPr="001F7166">
        <w:rPr>
          <w:iCs/>
          <w:u w:val="single"/>
          <w:bdr w:val="single" w:sz="8" w:space="0" w:color="auto"/>
        </w:rPr>
        <w:t>federal government</w:t>
      </w:r>
      <w:r w:rsidRPr="001F7166">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098A692C" w14:textId="77777777" w:rsidR="00F31903" w:rsidRPr="001F7166" w:rsidRDefault="00F31903" w:rsidP="00F31903">
      <w:pPr>
        <w:rPr>
          <w:sz w:val="10"/>
        </w:rPr>
      </w:pPr>
      <w:r w:rsidRPr="001F7166">
        <w:rPr>
          <w:sz w:val="10"/>
        </w:rPr>
        <w:t>Conclusion</w:t>
      </w:r>
    </w:p>
    <w:p w14:paraId="1DF17A0E" w14:textId="77777777" w:rsidR="00F31903" w:rsidRPr="001F7166" w:rsidRDefault="00F31903" w:rsidP="00F31903">
      <w:pPr>
        <w:rPr>
          <w:sz w:val="10"/>
        </w:rPr>
      </w:pPr>
      <w:r w:rsidRPr="001F7166">
        <w:rPr>
          <w:sz w:val="10"/>
        </w:rPr>
        <w:t>Since one of the most prominent goals of past civil service reform efforts has been to give the executive more direct control over the workforce, and since congressional reform of the civil service process has been rare, presidents have taken the lead in trying to reform the workforce at the federal level. In many cases, these presidential efforts have proven futile. As Richard Nathan, a former Nixon Office of Management and Budget official, described in The Plot That Failed: Nixon and the Administrative Presidency, Nixon’s work to form a “counter-bureaucracy” in the White House to monitor the civil service ended up causing departments to push decision-making down to a lower level, outside of the purview of White House officials. The “Malek Manual” to insert more loyalists into the lower levels of the departments ended up with many former loyalists losing direct contact with the White House.[146]</w:t>
      </w:r>
    </w:p>
    <w:p w14:paraId="53E41FFC" w14:textId="77777777" w:rsidR="00F31903" w:rsidRPr="001F7166" w:rsidRDefault="00F31903" w:rsidP="00F31903">
      <w:pPr>
        <w:rPr>
          <w:sz w:val="10"/>
        </w:rPr>
      </w:pPr>
      <w:r w:rsidRPr="001F7166">
        <w:rPr>
          <w:sz w:val="10"/>
        </w:rPr>
        <w:t>There have been concrete examples of presidents successfully exerting more influence over the bureaucracy. The best example of comprehensive reform was President Dwight Eisenhower’s creation of Schedule C in 1953, which allowed for hiring outside of the typical civil service for policymaking positions. Eisenhower also created a “two-hat” arrangement for the chair of the then–Civil Service Commission to serve as a staff adviser to the president on personnel matters, an arrangement that had been recommended by the Hoover Commission on government reform in 1949. Although later abandoned, this combined role did give the executive more say over personnel issues.[147]</w:t>
      </w:r>
    </w:p>
    <w:p w14:paraId="71ABE986" w14:textId="77777777" w:rsidR="00F31903" w:rsidRPr="001F7166" w:rsidRDefault="00F31903" w:rsidP="00F31903">
      <w:pPr>
        <w:rPr>
          <w:sz w:val="10"/>
        </w:rPr>
      </w:pPr>
      <w:r w:rsidRPr="001F7166">
        <w:rPr>
          <w:sz w:val="10"/>
        </w:rPr>
        <w:t>Presidents in the past have also worked to establish new agencies with more freedom from traditional civil service rules. As David Lewis shows in Presidents and the Politics of Agency Design, from 1946 until 1997, the executive branch created 248 new agencies under its own initiative using repurposed funds. One of the main reasons was to allow executive control of new appointments. Although the so-called Russell Amendment technically prevents funds from going to new agencies for more than a year without congressional authorization, it has been read in a very limited fashion.[148]</w:t>
      </w:r>
    </w:p>
    <w:p w14:paraId="6B2AB7DB" w14:textId="77777777" w:rsidR="00F31903" w:rsidRPr="001F7166" w:rsidRDefault="00F31903" w:rsidP="00F31903">
      <w:pPr>
        <w:rPr>
          <w:sz w:val="10"/>
        </w:rPr>
      </w:pPr>
      <w:r w:rsidRPr="001F7166">
        <w:rPr>
          <w:sz w:val="10"/>
        </w:rPr>
        <w:t>The transformation of the Civil Service Commission to OPM as part of the 1978 CSRA was one salutary effect of that act since it gave the president more control over workforce policies. Before the act, the only presidential appointees in the Civil Service Commission were the three commissioners. By the end of President Carter’s administration, and despite the reduction of the three commissioners to one presidentially appointed director, there were 12 presidential appointees at OPM, including 9 Schedule Cs. Donald Devine, Reagan’s first OPM head, increased the number of appointees to 37 by 1984. Devine’s reorganization led to OPM giving individual departments increased control over their personnel, and it helped decrease federal personnel costs—by $6.4 billion, according to one estimate—even while decreasing the number of personnel at OPM itself by almost 30% in the first six years.[149]</w:t>
      </w:r>
    </w:p>
    <w:p w14:paraId="60DC4843" w14:textId="77777777" w:rsidR="00F31903" w:rsidRPr="001F7166" w:rsidRDefault="00F31903" w:rsidP="00F31903">
      <w:pPr>
        <w:rPr>
          <w:sz w:val="10"/>
        </w:rPr>
      </w:pPr>
      <w:r w:rsidRPr="001F7166">
        <w:rPr>
          <w:sz w:val="10"/>
        </w:rPr>
        <w:t>There are more possibilities for executive reform of the civil service system under the CSRA that have seen little use. Under Title VI, OPM is allowed to create a “demonstration project” to see “whether a specified change in personnel management policies or procedures would result in improved Federal personnel management.” This authority would allow OPM to work with agencies to change “the methods of classifying positions and compensating employees,” “the methods of disciplining employees,” and “the methods of involving employees, labor organizations, and employee organizations in personnel decisions,” among other reforms. By this method, OPM could create substantial changes in up to 10 demonstration projects with up to 5,000 employees in each project.[150]</w:t>
      </w:r>
    </w:p>
    <w:p w14:paraId="7DCD2E58" w14:textId="77777777" w:rsidR="00F31903" w:rsidRPr="001F7166" w:rsidRDefault="00F31903" w:rsidP="00F31903">
      <w:pPr>
        <w:rPr>
          <w:sz w:val="16"/>
        </w:rPr>
      </w:pPr>
      <w:r w:rsidRPr="001F7166">
        <w:rPr>
          <w:sz w:val="16"/>
        </w:rPr>
        <w:t xml:space="preserve">Although it is too early to know if President Trump’s executive civil service reforms will bring results, </w:t>
      </w:r>
      <w:r w:rsidRPr="001F7166">
        <w:rPr>
          <w:iCs/>
          <w:u w:val="single"/>
          <w:bdr w:val="single" w:sz="8" w:space="0" w:color="auto"/>
        </w:rPr>
        <w:t>Congress</w:t>
      </w:r>
      <w:r w:rsidRPr="001F7166">
        <w:rPr>
          <w:sz w:val="16"/>
        </w:rPr>
        <w:t xml:space="preserve"> </w:t>
      </w:r>
      <w:r w:rsidRPr="001F7166">
        <w:rPr>
          <w:u w:val="single"/>
        </w:rPr>
        <w:t>can</w:t>
      </w:r>
      <w:r w:rsidRPr="001F7166">
        <w:rPr>
          <w:sz w:val="16"/>
        </w:rPr>
        <w:t xml:space="preserve"> still </w:t>
      </w:r>
      <w:r w:rsidRPr="001F7166">
        <w:rPr>
          <w:iCs/>
          <w:u w:val="single"/>
          <w:bdr w:val="single" w:sz="8" w:space="0" w:color="auto"/>
        </w:rPr>
        <w:t>act</w:t>
      </w:r>
      <w:r w:rsidRPr="001F7166">
        <w:rPr>
          <w:sz w:val="16"/>
        </w:rPr>
        <w:t xml:space="preserve"> </w:t>
      </w:r>
      <w:r w:rsidRPr="001F7166">
        <w:rPr>
          <w:u w:val="single"/>
        </w:rPr>
        <w:t>on the lessons of the radical civil reform states to bring more</w:t>
      </w:r>
      <w:r w:rsidRPr="001F7166">
        <w:rPr>
          <w:sz w:val="16"/>
        </w:rPr>
        <w:t xml:space="preserve"> </w:t>
      </w:r>
      <w:r w:rsidRPr="001F7166">
        <w:rPr>
          <w:iCs/>
          <w:u w:val="single"/>
          <w:bdr w:val="single" w:sz="8" w:space="0" w:color="auto"/>
        </w:rPr>
        <w:t>extensive reforms</w:t>
      </w:r>
      <w:r w:rsidRPr="001F7166">
        <w:rPr>
          <w:sz w:val="16"/>
        </w:rPr>
        <w:t xml:space="preserve"> to the federal system. </w:t>
      </w:r>
      <w:r w:rsidRPr="001F7166">
        <w:rPr>
          <w:highlight w:val="cyan"/>
          <w:u w:val="single"/>
        </w:rPr>
        <w:t>States have attempted several variations</w:t>
      </w:r>
      <w:r w:rsidRPr="001F7166">
        <w:rPr>
          <w:u w:val="single"/>
        </w:rPr>
        <w:t xml:space="preserve"> of</w:t>
      </w:r>
      <w:r w:rsidRPr="001F7166">
        <w:rPr>
          <w:sz w:val="16"/>
        </w:rPr>
        <w:t xml:space="preserve"> </w:t>
      </w:r>
      <w:r w:rsidRPr="001F7166">
        <w:rPr>
          <w:iCs/>
          <w:u w:val="single"/>
          <w:bdr w:val="single" w:sz="8" w:space="0" w:color="auto"/>
        </w:rPr>
        <w:t>removal processes</w:t>
      </w:r>
      <w:r w:rsidRPr="001F7166">
        <w:rPr>
          <w:u w:val="single"/>
        </w:rPr>
        <w:t xml:space="preserve">, </w:t>
      </w:r>
      <w:r w:rsidRPr="001F7166">
        <w:rPr>
          <w:iCs/>
          <w:u w:val="single"/>
          <w:bdr w:val="single" w:sz="8" w:space="0" w:color="auto"/>
        </w:rPr>
        <w:t>hiring systems</w:t>
      </w:r>
      <w:r w:rsidRPr="001F7166">
        <w:rPr>
          <w:u w:val="single"/>
        </w:rPr>
        <w:t xml:space="preserve">, </w:t>
      </w:r>
      <w:r w:rsidRPr="001F7166">
        <w:rPr>
          <w:iCs/>
          <w:u w:val="single"/>
          <w:bdr w:val="single" w:sz="8" w:space="0" w:color="auto"/>
        </w:rPr>
        <w:t>payment schedules</w:t>
      </w:r>
      <w:r w:rsidRPr="001F7166">
        <w:rPr>
          <w:u w:val="single"/>
        </w:rPr>
        <w:t>, and</w:t>
      </w:r>
      <w:r w:rsidRPr="001F7166">
        <w:rPr>
          <w:sz w:val="16"/>
        </w:rPr>
        <w:t xml:space="preserve"> </w:t>
      </w:r>
      <w:r w:rsidRPr="001F7166">
        <w:rPr>
          <w:iCs/>
          <w:u w:val="single"/>
          <w:bdr w:val="single" w:sz="8" w:space="0" w:color="auto"/>
        </w:rPr>
        <w:t>union bargaining</w:t>
      </w:r>
      <w:r w:rsidRPr="001F7166">
        <w:rPr>
          <w:sz w:val="16"/>
        </w:rPr>
        <w:t xml:space="preserve">. For more radical civil service reform efforts, states have provided Congress with many models that they can adopt in part or in full. States have attempted several variations of removal, hiring, payment schedules, and union relations systems and have shown which have worked. The </w:t>
      </w:r>
      <w:r w:rsidRPr="001F7166">
        <w:rPr>
          <w:u w:val="single"/>
        </w:rPr>
        <w:t xml:space="preserve">states demonstrate that </w:t>
      </w:r>
      <w:r w:rsidRPr="001F7166">
        <w:rPr>
          <w:highlight w:val="cyan"/>
          <w:u w:val="single"/>
        </w:rPr>
        <w:t>increased discretion to</w:t>
      </w:r>
      <w:r w:rsidRPr="001F7166">
        <w:rPr>
          <w:sz w:val="16"/>
          <w:highlight w:val="cyan"/>
        </w:rPr>
        <w:t xml:space="preserve"> </w:t>
      </w:r>
      <w:r w:rsidRPr="001F7166">
        <w:rPr>
          <w:iCs/>
          <w:highlight w:val="cyan"/>
          <w:u w:val="single"/>
          <w:bdr w:val="single" w:sz="8" w:space="0" w:color="auto"/>
        </w:rPr>
        <w:t>managers</w:t>
      </w:r>
      <w:r w:rsidRPr="001F7166">
        <w:rPr>
          <w:sz w:val="16"/>
        </w:rPr>
        <w:t xml:space="preserve"> </w:t>
      </w:r>
      <w:r w:rsidRPr="001F7166">
        <w:rPr>
          <w:highlight w:val="cyan"/>
          <w:u w:val="single"/>
        </w:rPr>
        <w:t>has created</w:t>
      </w:r>
      <w:r w:rsidRPr="001F7166">
        <w:rPr>
          <w:sz w:val="16"/>
        </w:rPr>
        <w:t xml:space="preserve"> </w:t>
      </w:r>
      <w:r w:rsidRPr="001F7166">
        <w:rPr>
          <w:iCs/>
          <w:u w:val="single"/>
          <w:bdr w:val="single" w:sz="8" w:space="0" w:color="auto"/>
        </w:rPr>
        <w:t xml:space="preserve">more </w:t>
      </w:r>
      <w:r w:rsidRPr="001F7166">
        <w:rPr>
          <w:iCs/>
          <w:highlight w:val="cyan"/>
          <w:u w:val="single"/>
          <w:bdr w:val="single" w:sz="8" w:space="0" w:color="auto"/>
        </w:rPr>
        <w:t>effective working environments</w:t>
      </w:r>
      <w:r w:rsidRPr="001F7166">
        <w:rPr>
          <w:sz w:val="16"/>
          <w:highlight w:val="cyan"/>
        </w:rPr>
        <w:t xml:space="preserve"> </w:t>
      </w:r>
      <w:r w:rsidRPr="001F7166">
        <w:rPr>
          <w:highlight w:val="cyan"/>
          <w:u w:val="single"/>
        </w:rPr>
        <w:t>without</w:t>
      </w:r>
      <w:r w:rsidRPr="001F7166">
        <w:rPr>
          <w:sz w:val="16"/>
        </w:rPr>
        <w:t xml:space="preserve"> </w:t>
      </w:r>
      <w:r w:rsidRPr="001F7166">
        <w:rPr>
          <w:iCs/>
          <w:highlight w:val="cyan"/>
          <w:u w:val="single"/>
          <w:bdr w:val="single" w:sz="8" w:space="0" w:color="auto"/>
        </w:rPr>
        <w:t>politicizing</w:t>
      </w:r>
      <w:r w:rsidRPr="001F7166">
        <w:rPr>
          <w:sz w:val="16"/>
          <w:highlight w:val="cyan"/>
        </w:rPr>
        <w:t xml:space="preserve"> </w:t>
      </w:r>
      <w:r w:rsidRPr="001F7166">
        <w:rPr>
          <w:highlight w:val="cyan"/>
          <w:u w:val="single"/>
        </w:rPr>
        <w:t>the system</w:t>
      </w:r>
      <w:r w:rsidRPr="001F7166">
        <w:rPr>
          <w:u w:val="single"/>
        </w:rPr>
        <w:t>, as</w:t>
      </w:r>
      <w:r w:rsidRPr="001F7166">
        <w:rPr>
          <w:sz w:val="16"/>
        </w:rPr>
        <w:t xml:space="preserve"> many </w:t>
      </w:r>
      <w:r w:rsidRPr="001F7166">
        <w:rPr>
          <w:u w:val="single"/>
        </w:rPr>
        <w:t>anti-reform groups</w:t>
      </w:r>
      <w:r w:rsidRPr="001F7166">
        <w:rPr>
          <w:sz w:val="16"/>
        </w:rPr>
        <w:t xml:space="preserve"> had </w:t>
      </w:r>
      <w:r w:rsidRPr="001F7166">
        <w:rPr>
          <w:u w:val="single"/>
        </w:rPr>
        <w:t>feared</w:t>
      </w:r>
      <w:r w:rsidRPr="001F7166">
        <w:rPr>
          <w:sz w:val="16"/>
        </w:rPr>
        <w:t>.[151]</w:t>
      </w:r>
    </w:p>
    <w:p w14:paraId="4377D769" w14:textId="77777777" w:rsidR="00F31903" w:rsidRPr="001F7166" w:rsidRDefault="00F31903" w:rsidP="00F31903">
      <w:pPr>
        <w:keepNext/>
        <w:keepLines/>
        <w:spacing w:before="40" w:after="0"/>
        <w:outlineLvl w:val="3"/>
        <w:rPr>
          <w:rFonts w:eastAsiaTheme="majorEastAsia" w:cstheme="majorBidi"/>
          <w:b/>
          <w:iCs/>
          <w:color w:val="222A35" w:themeColor="text2" w:themeShade="80"/>
          <w:sz w:val="26"/>
        </w:rPr>
      </w:pPr>
      <w:r w:rsidRPr="001F7166">
        <w:rPr>
          <w:rFonts w:eastAsiaTheme="majorEastAsia" w:cstheme="majorBidi"/>
          <w:b/>
          <w:iCs/>
          <w:color w:val="222A35" w:themeColor="text2" w:themeShade="80"/>
          <w:sz w:val="26"/>
        </w:rPr>
        <w:t xml:space="preserve">x. Links to the aff. Unions “checking Trump” </w:t>
      </w:r>
      <w:r w:rsidRPr="001F7166">
        <w:rPr>
          <w:rFonts w:eastAsiaTheme="majorEastAsia" w:cstheme="majorBidi"/>
          <w:b/>
          <w:iCs/>
          <w:color w:val="222A35" w:themeColor="text2" w:themeShade="80"/>
          <w:sz w:val="26"/>
          <w:u w:val="single"/>
        </w:rPr>
        <w:t>guarantees</w:t>
      </w:r>
      <w:r w:rsidRPr="001F7166">
        <w:rPr>
          <w:rFonts w:eastAsiaTheme="majorEastAsia" w:cstheme="majorBidi"/>
          <w:b/>
          <w:iCs/>
          <w:color w:val="222A35" w:themeColor="text2" w:themeShade="80"/>
          <w:sz w:val="26"/>
        </w:rPr>
        <w:t xml:space="preserve"> adversarialism.</w:t>
      </w:r>
    </w:p>
    <w:p w14:paraId="678FB148" w14:textId="77777777" w:rsidR="00F31903" w:rsidRPr="001F7166" w:rsidRDefault="00F31903" w:rsidP="00F31903">
      <w:pPr>
        <w:rPr>
          <w:rFonts w:eastAsia="Aptos"/>
          <w:b/>
          <w:bCs/>
          <w:sz w:val="26"/>
        </w:rPr>
      </w:pPr>
      <w:r w:rsidRPr="001F7166">
        <w:rPr>
          <w:rFonts w:eastAsia="Aptos"/>
        </w:rPr>
        <w:t xml:space="preserve">Pasquale M. </w:t>
      </w:r>
      <w:r w:rsidRPr="001F7166">
        <w:rPr>
          <w:rFonts w:eastAsia="Aptos"/>
          <w:b/>
          <w:bCs/>
          <w:sz w:val="26"/>
        </w:rPr>
        <w:t>Tamburrino Jr. 11</w:t>
      </w:r>
      <w:r w:rsidRPr="001F7166">
        <w:rPr>
          <w:rFonts w:eastAsia="Aptos"/>
        </w:rPr>
        <w:t>, Deputy Assistant Secretary, "Federal Labor-Management Forums," Testimony before the Senate Homeland Security and Governmental Affairs Committee, Subcommittee on Oversight of Government Management, the Federal Workforce, and the District of Columbia, CQ Congressional Testimony, 10/11/2011</w:t>
      </w:r>
    </w:p>
    <w:p w14:paraId="0E9104B4" w14:textId="77777777" w:rsidR="00F31903" w:rsidRPr="001F7166" w:rsidRDefault="00F31903" w:rsidP="00F31903">
      <w:pPr>
        <w:rPr>
          <w:rFonts w:eastAsia="Aptos"/>
          <w:sz w:val="16"/>
        </w:rPr>
      </w:pPr>
      <w:r w:rsidRPr="001F7166">
        <w:rPr>
          <w:rFonts w:eastAsia="Aptos"/>
          <w:sz w:val="16"/>
        </w:rPr>
        <w:t xml:space="preserve">Prior to the Executive Order, the </w:t>
      </w:r>
      <w:r w:rsidRPr="001F7166">
        <w:rPr>
          <w:rFonts w:eastAsia="Aptos"/>
          <w:highlight w:val="cyan"/>
          <w:u w:val="single"/>
        </w:rPr>
        <w:t>Department engaged with</w:t>
      </w:r>
      <w:r w:rsidRPr="001F7166">
        <w:rPr>
          <w:rFonts w:eastAsia="Aptos"/>
          <w:sz w:val="16"/>
        </w:rPr>
        <w:t xml:space="preserve"> our </w:t>
      </w:r>
      <w:r w:rsidRPr="001F7166">
        <w:rPr>
          <w:rFonts w:eastAsia="Aptos"/>
          <w:highlight w:val="cyan"/>
          <w:u w:val="single"/>
        </w:rPr>
        <w:t>10</w:t>
      </w:r>
      <w:r w:rsidRPr="001F7166">
        <w:rPr>
          <w:rFonts w:eastAsia="Aptos"/>
          <w:u w:val="single"/>
        </w:rPr>
        <w:t xml:space="preserve"> unions with</w:t>
      </w:r>
      <w:r w:rsidRPr="001F7166">
        <w:rPr>
          <w:rFonts w:eastAsia="Aptos"/>
          <w:sz w:val="16"/>
        </w:rPr>
        <w:t xml:space="preserve"> </w:t>
      </w:r>
      <w:r w:rsidRPr="001F7166">
        <w:rPr>
          <w:rFonts w:eastAsia="Aptos"/>
          <w:u w:val="single"/>
        </w:rPr>
        <w:t xml:space="preserve">national </w:t>
      </w:r>
      <w:r w:rsidRPr="001F7166">
        <w:rPr>
          <w:rFonts w:eastAsia="Aptos"/>
          <w:iCs/>
          <w:highlight w:val="cyan"/>
          <w:u w:val="single"/>
          <w:bdr w:val="single" w:sz="8" w:space="0" w:color="auto"/>
        </w:rPr>
        <w:t>consultation rights</w:t>
      </w:r>
      <w:r w:rsidRPr="001F7166">
        <w:rPr>
          <w:rFonts w:eastAsia="Aptos"/>
          <w:iCs/>
          <w:u w:val="single"/>
          <w:bdr w:val="single" w:sz="8" w:space="0" w:color="auto"/>
        </w:rPr>
        <w:t xml:space="preserve"> </w:t>
      </w:r>
      <w:r w:rsidRPr="001F7166">
        <w:rPr>
          <w:rFonts w:eastAsia="Aptos"/>
          <w:u w:val="single"/>
        </w:rPr>
        <w:t>with</w:t>
      </w:r>
      <w:r w:rsidRPr="001F7166">
        <w:rPr>
          <w:rFonts w:eastAsia="Aptos"/>
          <w:sz w:val="16"/>
        </w:rPr>
        <w:t xml:space="preserve"> </w:t>
      </w:r>
      <w:r w:rsidRPr="001F7166">
        <w:rPr>
          <w:rFonts w:eastAsia="Aptos"/>
          <w:u w:val="single"/>
        </w:rPr>
        <w:t>DoD to reestablish relationships</w:t>
      </w:r>
      <w:r w:rsidRPr="001F7166">
        <w:rPr>
          <w:rFonts w:eastAsia="Aptos"/>
          <w:sz w:val="16"/>
        </w:rPr>
        <w:t xml:space="preserve">. Under Dr. Stanley's guidance, </w:t>
      </w:r>
      <w:r w:rsidRPr="001F7166">
        <w:rPr>
          <w:rFonts w:eastAsia="Aptos"/>
          <w:u w:val="single"/>
        </w:rPr>
        <w:t xml:space="preserve">we started very </w:t>
      </w:r>
      <w:r w:rsidRPr="001F7166">
        <w:rPr>
          <w:rFonts w:eastAsia="Aptos"/>
          <w:iCs/>
          <w:highlight w:val="cyan"/>
          <w:u w:val="single"/>
          <w:bdr w:val="single" w:sz="8" w:space="0" w:color="auto"/>
        </w:rPr>
        <w:t>informal meetings</w:t>
      </w:r>
      <w:r w:rsidRPr="001F7166">
        <w:rPr>
          <w:rFonts w:eastAsia="Aptos"/>
          <w:u w:val="single"/>
        </w:rPr>
        <w:t xml:space="preserve"> </w:t>
      </w:r>
      <w:r w:rsidRPr="001F7166">
        <w:rPr>
          <w:rFonts w:eastAsia="Aptos"/>
          <w:highlight w:val="cyan"/>
          <w:u w:val="single"/>
        </w:rPr>
        <w:t>with union</w:t>
      </w:r>
      <w:r w:rsidRPr="001F7166">
        <w:rPr>
          <w:rFonts w:eastAsia="Aptos"/>
          <w:sz w:val="16"/>
          <w:highlight w:val="cyan"/>
        </w:rPr>
        <w:t xml:space="preserve"> </w:t>
      </w:r>
      <w:r w:rsidRPr="001F7166">
        <w:rPr>
          <w:rFonts w:eastAsia="Aptos"/>
          <w:highlight w:val="cyan"/>
          <w:u w:val="single"/>
        </w:rPr>
        <w:t>rep</w:t>
      </w:r>
      <w:r w:rsidRPr="001F7166">
        <w:rPr>
          <w:rFonts w:eastAsia="Aptos"/>
          <w:u w:val="single"/>
        </w:rPr>
        <w:t>resentative</w:t>
      </w:r>
      <w:r w:rsidRPr="001F7166">
        <w:rPr>
          <w:rFonts w:eastAsia="Aptos"/>
          <w:highlight w:val="cyan"/>
          <w:u w:val="single"/>
        </w:rPr>
        <w:t>s</w:t>
      </w:r>
      <w:r w:rsidRPr="001F7166">
        <w:rPr>
          <w:rFonts w:eastAsia="Aptos"/>
          <w:sz w:val="16"/>
        </w:rPr>
        <w:t xml:space="preserve"> to discuss how to change the tenor of the relationship. The initial </w:t>
      </w:r>
      <w:r w:rsidRPr="001F7166">
        <w:rPr>
          <w:rFonts w:eastAsia="Aptos"/>
          <w:u w:val="single"/>
        </w:rPr>
        <w:t xml:space="preserve">meetings </w:t>
      </w:r>
      <w:r w:rsidRPr="001F7166">
        <w:rPr>
          <w:rFonts w:eastAsia="Aptos"/>
          <w:highlight w:val="cyan"/>
          <w:u w:val="single"/>
        </w:rPr>
        <w:t>focused</w:t>
      </w:r>
      <w:r w:rsidRPr="001F7166">
        <w:rPr>
          <w:rFonts w:eastAsia="Aptos"/>
          <w:sz w:val="16"/>
        </w:rPr>
        <w:t xml:space="preserve"> primarily </w:t>
      </w:r>
      <w:r w:rsidRPr="001F7166">
        <w:rPr>
          <w:rFonts w:eastAsia="Aptos"/>
          <w:highlight w:val="cyan"/>
          <w:u w:val="single"/>
        </w:rPr>
        <w:t>on</w:t>
      </w:r>
      <w:r w:rsidRPr="001F7166">
        <w:rPr>
          <w:rFonts w:eastAsia="Aptos"/>
          <w:sz w:val="16"/>
          <w:highlight w:val="cyan"/>
        </w:rPr>
        <w:t xml:space="preserve"> </w:t>
      </w:r>
      <w:r w:rsidRPr="001F7166">
        <w:rPr>
          <w:rFonts w:eastAsia="Aptos"/>
          <w:iCs/>
          <w:highlight w:val="cyan"/>
          <w:u w:val="single"/>
          <w:bdr w:val="single" w:sz="8" w:space="0" w:color="auto"/>
        </w:rPr>
        <w:t>relationship-building</w:t>
      </w:r>
      <w:r w:rsidRPr="001F7166">
        <w:rPr>
          <w:rFonts w:eastAsia="Aptos"/>
          <w:sz w:val="16"/>
        </w:rPr>
        <w:t xml:space="preserve">. As the relationship matured, </w:t>
      </w:r>
      <w:r w:rsidRPr="001F7166">
        <w:rPr>
          <w:rFonts w:eastAsia="Aptos"/>
          <w:u w:val="single"/>
        </w:rPr>
        <w:t>the group began to focus on</w:t>
      </w:r>
      <w:r w:rsidRPr="001F7166">
        <w:rPr>
          <w:rFonts w:eastAsia="Aptos"/>
          <w:sz w:val="16"/>
        </w:rPr>
        <w:t xml:space="preserve"> human resources issues and programs, with pre-decisional discussions on issues such as the Department's </w:t>
      </w:r>
      <w:r w:rsidRPr="001F7166">
        <w:rPr>
          <w:rFonts w:eastAsia="Aptos"/>
          <w:highlight w:val="cyan"/>
          <w:u w:val="single"/>
        </w:rPr>
        <w:t>Training</w:t>
      </w:r>
      <w:r w:rsidRPr="001F7166">
        <w:rPr>
          <w:rFonts w:eastAsia="Aptos"/>
          <w:sz w:val="16"/>
        </w:rPr>
        <w:t xml:space="preserve"> Instruction, suicide prevention training for supervisors, </w:t>
      </w:r>
      <w:r w:rsidRPr="001F7166">
        <w:rPr>
          <w:rFonts w:eastAsia="Aptos"/>
          <w:highlight w:val="cyan"/>
          <w:u w:val="single"/>
        </w:rPr>
        <w:t>and</w:t>
      </w:r>
      <w:r w:rsidRPr="001F7166">
        <w:rPr>
          <w:rFonts w:eastAsia="Aptos"/>
          <w:u w:val="single"/>
        </w:rPr>
        <w:t xml:space="preserve"> </w:t>
      </w:r>
      <w:r w:rsidRPr="001F7166">
        <w:rPr>
          <w:rFonts w:eastAsia="Aptos"/>
          <w:highlight w:val="cyan"/>
          <w:u w:val="single"/>
        </w:rPr>
        <w:t>expanded</w:t>
      </w:r>
      <w:r w:rsidRPr="001F7166">
        <w:rPr>
          <w:rFonts w:eastAsia="Aptos"/>
          <w:sz w:val="16"/>
        </w:rPr>
        <w:t xml:space="preserve"> implementation of </w:t>
      </w:r>
      <w:r w:rsidRPr="001F7166">
        <w:rPr>
          <w:rFonts w:eastAsia="Aptos"/>
          <w:u w:val="single"/>
        </w:rPr>
        <w:t xml:space="preserve">the electronic </w:t>
      </w:r>
      <w:r w:rsidRPr="001F7166">
        <w:rPr>
          <w:rFonts w:eastAsia="Aptos"/>
          <w:highlight w:val="cyan"/>
          <w:u w:val="single"/>
        </w:rPr>
        <w:t>leave and</w:t>
      </w:r>
      <w:r w:rsidRPr="001F7166">
        <w:rPr>
          <w:rFonts w:eastAsia="Aptos"/>
          <w:u w:val="single"/>
        </w:rPr>
        <w:t xml:space="preserve"> </w:t>
      </w:r>
      <w:r w:rsidRPr="001F7166">
        <w:rPr>
          <w:rFonts w:eastAsia="Aptos"/>
          <w:highlight w:val="cyan"/>
          <w:u w:val="single"/>
        </w:rPr>
        <w:t>earnings statement</w:t>
      </w:r>
      <w:r w:rsidRPr="001F7166">
        <w:rPr>
          <w:rFonts w:eastAsia="Aptos"/>
          <w:sz w:val="16"/>
        </w:rPr>
        <w:t>. These meetings 15 also set the stage for the establishment of Component-level labor-management meetings with the national unions and pre-decisional discussions.</w:t>
      </w:r>
    </w:p>
    <w:p w14:paraId="6C6E364B" w14:textId="77777777" w:rsidR="00F31903" w:rsidRPr="001F7166" w:rsidRDefault="00F31903" w:rsidP="00F31903">
      <w:pPr>
        <w:rPr>
          <w:rFonts w:eastAsia="Aptos"/>
          <w:sz w:val="16"/>
        </w:rPr>
      </w:pPr>
      <w:r w:rsidRPr="001F7166">
        <w:rPr>
          <w:rFonts w:eastAsia="Aptos"/>
          <w:sz w:val="16"/>
        </w:rPr>
        <w:t xml:space="preserve">As the Department-level group evolved into what we now call </w:t>
      </w:r>
      <w:r w:rsidRPr="001F7166">
        <w:rPr>
          <w:rFonts w:eastAsia="Aptos"/>
          <w:u w:val="single"/>
        </w:rPr>
        <w:t>the "DoD Roundtable</w:t>
      </w:r>
      <w:r w:rsidRPr="001F7166">
        <w:rPr>
          <w:rFonts w:eastAsia="Aptos"/>
          <w:sz w:val="16"/>
        </w:rPr>
        <w:t xml:space="preserve">," it </w:t>
      </w:r>
      <w:r w:rsidRPr="001F7166">
        <w:rPr>
          <w:rFonts w:eastAsia="Aptos"/>
          <w:u w:val="single"/>
        </w:rPr>
        <w:t>provided us the vehicle for discussions regarding the</w:t>
      </w:r>
      <w:r w:rsidRPr="001F7166">
        <w:rPr>
          <w:rFonts w:eastAsia="Aptos"/>
          <w:sz w:val="16"/>
        </w:rPr>
        <w:t xml:space="preserve"> Department's Executive Order </w:t>
      </w:r>
      <w:r w:rsidRPr="001F7166">
        <w:rPr>
          <w:rFonts w:eastAsia="Aptos"/>
          <w:u w:val="single"/>
        </w:rPr>
        <w:t>Implementation Plan</w:t>
      </w:r>
      <w:r w:rsidRPr="001F7166">
        <w:rPr>
          <w:rFonts w:eastAsia="Aptos"/>
          <w:sz w:val="16"/>
        </w:rPr>
        <w:t xml:space="preserve"> and union pre-decisional involvement in the NDAA design effort. </w:t>
      </w:r>
      <w:r w:rsidRPr="001F7166">
        <w:rPr>
          <w:rFonts w:eastAsia="Aptos"/>
          <w:highlight w:val="cyan"/>
          <w:u w:val="single"/>
        </w:rPr>
        <w:t>Because of</w:t>
      </w:r>
      <w:r w:rsidRPr="001F7166">
        <w:rPr>
          <w:rFonts w:eastAsia="Aptos"/>
          <w:u w:val="single"/>
        </w:rPr>
        <w:t xml:space="preserve"> the </w:t>
      </w:r>
      <w:r w:rsidRPr="001F7166">
        <w:rPr>
          <w:rFonts w:eastAsia="Aptos"/>
          <w:iCs/>
          <w:highlight w:val="cyan"/>
          <w:u w:val="single"/>
          <w:bdr w:val="single" w:sz="8" w:space="0" w:color="auto"/>
        </w:rPr>
        <w:t>conflict surrounding</w:t>
      </w:r>
      <w:r w:rsidRPr="001F7166">
        <w:rPr>
          <w:rFonts w:eastAsia="Aptos"/>
          <w:sz w:val="16"/>
        </w:rPr>
        <w:t xml:space="preserve"> </w:t>
      </w:r>
      <w:r w:rsidRPr="001F7166">
        <w:rPr>
          <w:rFonts w:eastAsia="Aptos"/>
          <w:u w:val="single"/>
        </w:rPr>
        <w:t>the</w:t>
      </w:r>
      <w:r w:rsidRPr="001F7166">
        <w:rPr>
          <w:rFonts w:eastAsia="Aptos"/>
          <w:sz w:val="16"/>
        </w:rPr>
        <w:t xml:space="preserve"> </w:t>
      </w:r>
      <w:r w:rsidRPr="001F7166">
        <w:rPr>
          <w:rFonts w:eastAsia="Aptos"/>
          <w:iCs/>
          <w:highlight w:val="cyan"/>
          <w:u w:val="single"/>
          <w:bdr w:val="single" w:sz="8" w:space="0" w:color="auto"/>
        </w:rPr>
        <w:t>processes</w:t>
      </w:r>
      <w:r w:rsidRPr="001F7166">
        <w:rPr>
          <w:rFonts w:eastAsia="Aptos"/>
          <w:sz w:val="16"/>
        </w:rPr>
        <w:t xml:space="preserve"> </w:t>
      </w:r>
      <w:r w:rsidRPr="001F7166">
        <w:rPr>
          <w:rFonts w:eastAsia="Aptos"/>
          <w:u w:val="single"/>
        </w:rPr>
        <w:t>used</w:t>
      </w:r>
      <w:r w:rsidRPr="001F7166">
        <w:rPr>
          <w:rFonts w:eastAsia="Aptos"/>
          <w:sz w:val="16"/>
        </w:rPr>
        <w:t xml:space="preserve"> </w:t>
      </w:r>
      <w:r w:rsidRPr="001F7166">
        <w:rPr>
          <w:rFonts w:eastAsia="Aptos"/>
          <w:iCs/>
          <w:highlight w:val="cyan"/>
          <w:u w:val="single"/>
          <w:bdr w:val="single" w:sz="8" w:space="0" w:color="auto"/>
        </w:rPr>
        <w:t>in the past</w:t>
      </w:r>
      <w:r w:rsidRPr="001F7166">
        <w:rPr>
          <w:rFonts w:eastAsia="Aptos"/>
          <w:sz w:val="16"/>
        </w:rPr>
        <w:t xml:space="preserve">, </w:t>
      </w:r>
      <w:r w:rsidRPr="001F7166">
        <w:rPr>
          <w:rFonts w:eastAsia="Aptos"/>
          <w:u w:val="single"/>
        </w:rPr>
        <w:t xml:space="preserve">we found that </w:t>
      </w:r>
      <w:r w:rsidRPr="001F7166">
        <w:rPr>
          <w:rFonts w:eastAsia="Aptos"/>
          <w:highlight w:val="cyan"/>
          <w:u w:val="single"/>
        </w:rPr>
        <w:t>it was</w:t>
      </w:r>
      <w:r w:rsidRPr="001F7166">
        <w:rPr>
          <w:rFonts w:eastAsia="Aptos"/>
          <w:u w:val="single"/>
        </w:rPr>
        <w:t xml:space="preserve"> in our </w:t>
      </w:r>
      <w:r w:rsidRPr="001F7166">
        <w:rPr>
          <w:rFonts w:eastAsia="Aptos"/>
          <w:iCs/>
          <w:highlight w:val="cyan"/>
          <w:u w:val="single"/>
          <w:bdr w:val="single" w:sz="8" w:space="0" w:color="auto"/>
        </w:rPr>
        <w:t>mutual best interest</w:t>
      </w:r>
      <w:r w:rsidRPr="001F7166">
        <w:rPr>
          <w:rFonts w:eastAsia="Aptos"/>
          <w:sz w:val="16"/>
          <w:highlight w:val="cyan"/>
        </w:rPr>
        <w:t xml:space="preserve"> </w:t>
      </w:r>
      <w:r w:rsidRPr="001F7166">
        <w:rPr>
          <w:rFonts w:eastAsia="Aptos"/>
          <w:highlight w:val="cyan"/>
          <w:u w:val="single"/>
        </w:rPr>
        <w:t>to collaborate</w:t>
      </w:r>
      <w:r w:rsidRPr="001F7166">
        <w:rPr>
          <w:rFonts w:eastAsia="Aptos"/>
          <w:u w:val="single"/>
        </w:rPr>
        <w:t xml:space="preserve"> </w:t>
      </w:r>
      <w:r w:rsidRPr="001F7166">
        <w:rPr>
          <w:rFonts w:eastAsia="Aptos"/>
          <w:highlight w:val="cyan"/>
          <w:u w:val="single"/>
        </w:rPr>
        <w:t>on</w:t>
      </w:r>
      <w:r w:rsidRPr="001F7166">
        <w:rPr>
          <w:rFonts w:eastAsia="Aptos"/>
          <w:u w:val="single"/>
        </w:rPr>
        <w:t xml:space="preserve"> how we would engage in the</w:t>
      </w:r>
      <w:r w:rsidRPr="001F7166">
        <w:rPr>
          <w:rFonts w:eastAsia="Aptos"/>
          <w:sz w:val="16"/>
        </w:rPr>
        <w:t xml:space="preserve"> </w:t>
      </w:r>
      <w:r w:rsidRPr="001F7166">
        <w:rPr>
          <w:rFonts w:eastAsia="Aptos"/>
          <w:iCs/>
          <w:highlight w:val="cyan"/>
          <w:u w:val="single"/>
          <w:bdr w:val="single" w:sz="8" w:space="0" w:color="auto"/>
        </w:rPr>
        <w:t>pre-decisional process</w:t>
      </w:r>
      <w:r w:rsidRPr="001F7166">
        <w:rPr>
          <w:rFonts w:eastAsia="Aptos"/>
          <w:sz w:val="16"/>
        </w:rPr>
        <w:t>.</w:t>
      </w:r>
    </w:p>
    <w:p w14:paraId="5B25D155" w14:textId="77777777" w:rsidR="00F31903" w:rsidRPr="001F7166" w:rsidRDefault="00F31903" w:rsidP="00F31903">
      <w:pPr>
        <w:rPr>
          <w:rFonts w:eastAsia="Aptos"/>
          <w:sz w:val="16"/>
        </w:rPr>
      </w:pPr>
      <w:r w:rsidRPr="001F7166">
        <w:rPr>
          <w:rFonts w:eastAsia="Aptos"/>
          <w:sz w:val="16"/>
        </w:rPr>
        <w:t xml:space="preserve">In addition to our work establishing forums and pre-decisional involvement efforts, </w:t>
      </w:r>
      <w:r w:rsidRPr="001F7166">
        <w:rPr>
          <w:rFonts w:eastAsia="Aptos"/>
          <w:u w:val="single"/>
        </w:rPr>
        <w:t xml:space="preserve">the Department volunteered to be part of the Executive Order's </w:t>
      </w:r>
      <w:r w:rsidRPr="001F7166">
        <w:rPr>
          <w:rFonts w:eastAsia="Aptos"/>
          <w:iCs/>
          <w:u w:val="single"/>
          <w:bdr w:val="single" w:sz="8" w:space="0" w:color="auto"/>
        </w:rPr>
        <w:t>permissive bargaining pilot initiative</w:t>
      </w:r>
      <w:r w:rsidRPr="001F7166">
        <w:rPr>
          <w:rFonts w:eastAsia="Aptos"/>
          <w:sz w:val="16"/>
        </w:rPr>
        <w:t xml:space="preserve">. Initially </w:t>
      </w:r>
      <w:r w:rsidRPr="001F7166">
        <w:rPr>
          <w:rFonts w:eastAsia="Aptos"/>
          <w:u w:val="single"/>
        </w:rPr>
        <w:t>the Department submitted two</w:t>
      </w:r>
      <w:r w:rsidRPr="001F7166">
        <w:rPr>
          <w:rFonts w:eastAsia="Aptos"/>
          <w:sz w:val="16"/>
        </w:rPr>
        <w:t xml:space="preserve"> </w:t>
      </w:r>
      <w:r w:rsidRPr="001F7166">
        <w:rPr>
          <w:rFonts w:eastAsia="Aptos"/>
          <w:u w:val="single"/>
        </w:rPr>
        <w:t>permissive bargaining pilot sites</w:t>
      </w:r>
      <w:r w:rsidRPr="001F7166">
        <w:rPr>
          <w:rFonts w:eastAsia="Aptos"/>
          <w:sz w:val="16"/>
        </w:rPr>
        <w:t xml:space="preserve">: (1) Marine Corps Maintenance Center, Albany, Georgia </w:t>
      </w:r>
      <w:r w:rsidRPr="001F7166">
        <w:rPr>
          <w:rFonts w:eastAsia="Aptos"/>
          <w:u w:val="single"/>
        </w:rPr>
        <w:t>covering</w:t>
      </w:r>
      <w:r w:rsidRPr="001F7166">
        <w:rPr>
          <w:rFonts w:eastAsia="Aptos"/>
          <w:sz w:val="16"/>
        </w:rPr>
        <w:t xml:space="preserve">, </w:t>
      </w:r>
      <w:r w:rsidRPr="001F7166">
        <w:rPr>
          <w:rFonts w:eastAsia="Aptos"/>
          <w:u w:val="single"/>
        </w:rPr>
        <w:t xml:space="preserve">1,200 AFGE </w:t>
      </w:r>
      <w:r w:rsidRPr="001F7166">
        <w:rPr>
          <w:rFonts w:eastAsia="Aptos"/>
          <w:sz w:val="16"/>
        </w:rPr>
        <w:t xml:space="preserve">bargaining unit </w:t>
      </w:r>
      <w:r w:rsidRPr="001F7166">
        <w:rPr>
          <w:rFonts w:eastAsia="Aptos"/>
          <w:u w:val="single"/>
        </w:rPr>
        <w:t>employees</w:t>
      </w:r>
      <w:r w:rsidRPr="001F7166">
        <w:rPr>
          <w:rFonts w:eastAsia="Aptos"/>
          <w:sz w:val="16"/>
        </w:rPr>
        <w:t>; and (2) Camp Pendleton, California, with over 900 National Federation of Federal Employee (NFFE) bargaining unit employees. Within the last few months, the Marine Corps reached agreement with AFGE to expand the pilot project to include an additional 1,200 AFGE bargaining unit employees at the Marine Corps Logistics Command in Barstow, California. The Department's permissive bargaining pilots cover 3,300 employees.</w:t>
      </w:r>
    </w:p>
    <w:p w14:paraId="54DC8DE8" w14:textId="77777777" w:rsidR="00F31903" w:rsidRPr="001F7166" w:rsidRDefault="00F31903" w:rsidP="00F31903">
      <w:pPr>
        <w:rPr>
          <w:rFonts w:eastAsia="Aptos"/>
          <w:sz w:val="16"/>
        </w:rPr>
      </w:pPr>
      <w:r w:rsidRPr="001F7166">
        <w:rPr>
          <w:rFonts w:eastAsia="Aptos"/>
          <w:sz w:val="16"/>
        </w:rPr>
        <w:t>We are already starting to see results from the pilots. Earlier this year, agreement was reached on a reorganization effort that consolidated two Logistics Command Maintenance Centers into a single Maintenance Command. While the reorganization is in its infancy, the consolidation is expected to create cost efficiencies and enhance organizational effectiveness. This effort was completed through pre-decisional discussions with the unions, without the need for the time and resource intensive formal collective bargaining process. As new collective bargaining relationships mature, we hope to see more mission- focused results that we can share with the rest of the Federal government.</w:t>
      </w:r>
    </w:p>
    <w:p w14:paraId="2C3CE9EE" w14:textId="77777777" w:rsidR="00F31903" w:rsidRPr="001F7166" w:rsidRDefault="00F31903" w:rsidP="00F31903">
      <w:pPr>
        <w:rPr>
          <w:rFonts w:eastAsia="Aptos"/>
          <w:sz w:val="16"/>
        </w:rPr>
      </w:pPr>
      <w:r w:rsidRPr="001F7166">
        <w:rPr>
          <w:rFonts w:eastAsia="Aptos"/>
          <w:u w:val="single"/>
        </w:rPr>
        <w:t xml:space="preserve">There is </w:t>
      </w:r>
      <w:r w:rsidRPr="001F7166">
        <w:rPr>
          <w:rFonts w:eastAsia="Aptos"/>
          <w:iCs/>
          <w:highlight w:val="cyan"/>
          <w:u w:val="single"/>
          <w:bdr w:val="single" w:sz="8" w:space="0" w:color="auto"/>
        </w:rPr>
        <w:t>ample ev</w:t>
      </w:r>
      <w:r w:rsidRPr="001F7166">
        <w:rPr>
          <w:rFonts w:eastAsia="Aptos"/>
          <w:iCs/>
          <w:u w:val="single"/>
          <w:bdr w:val="single" w:sz="8" w:space="0" w:color="auto"/>
        </w:rPr>
        <w:t>idence</w:t>
      </w:r>
      <w:r w:rsidRPr="001F7166">
        <w:rPr>
          <w:rFonts w:eastAsia="Aptos"/>
          <w:sz w:val="16"/>
        </w:rPr>
        <w:t xml:space="preserve"> </w:t>
      </w:r>
      <w:r w:rsidRPr="001F7166">
        <w:rPr>
          <w:rFonts w:eastAsia="Aptos"/>
          <w:highlight w:val="cyan"/>
          <w:u w:val="single"/>
        </w:rPr>
        <w:t>that</w:t>
      </w:r>
      <w:r w:rsidRPr="001F7166">
        <w:rPr>
          <w:rFonts w:eastAsia="Aptos"/>
          <w:u w:val="single"/>
        </w:rPr>
        <w:t xml:space="preserve"> the quality and value of the </w:t>
      </w:r>
      <w:r w:rsidRPr="001F7166">
        <w:rPr>
          <w:rFonts w:eastAsia="Aptos"/>
          <w:highlight w:val="cyan"/>
          <w:u w:val="single"/>
        </w:rPr>
        <w:t>dialog</w:t>
      </w:r>
      <w:r w:rsidRPr="001F7166">
        <w:rPr>
          <w:rFonts w:eastAsia="Aptos"/>
          <w:u w:val="single"/>
        </w:rPr>
        <w:t xml:space="preserve"> between the Department and our labor unions</w:t>
      </w:r>
      <w:r w:rsidRPr="001F7166">
        <w:rPr>
          <w:rFonts w:eastAsia="Aptos"/>
          <w:sz w:val="16"/>
        </w:rPr>
        <w:t xml:space="preserve"> </w:t>
      </w:r>
      <w:r w:rsidRPr="001F7166">
        <w:rPr>
          <w:rFonts w:eastAsia="Aptos"/>
          <w:highlight w:val="cyan"/>
          <w:u w:val="single"/>
        </w:rPr>
        <w:t xml:space="preserve">have </w:t>
      </w:r>
      <w:r w:rsidRPr="001F7166">
        <w:rPr>
          <w:rFonts w:eastAsia="Aptos"/>
          <w:iCs/>
          <w:highlight w:val="cyan"/>
          <w:u w:val="single"/>
          <w:bdr w:val="single" w:sz="8" w:space="0" w:color="auto"/>
        </w:rPr>
        <w:t>improved markedly</w:t>
      </w:r>
      <w:r w:rsidRPr="001F7166">
        <w:rPr>
          <w:rFonts w:eastAsia="Aptos"/>
          <w:sz w:val="16"/>
        </w:rPr>
        <w:t>. The evolution of these relationships, however, is ongoing and will be for some time. As I stated earlier, the unique quality of the relationship between management and labor at the level of exclusive recognition puts ownership of success of forums and pre-decisional involvement in the hands of those who do the hard work at the installation level. DoD is committed to putting the necessary resources and tools in the hands of our leaders, our employees, and their exclusive representatives to achieve the goals and objectives of the Executive Order. Experience and practice show that where forums exist, employees feel engaged and provide meaningful input affecting the delivery of products and services.</w:t>
      </w:r>
    </w:p>
    <w:p w14:paraId="37E71179" w14:textId="77777777" w:rsidR="00F31903" w:rsidRPr="001F7166" w:rsidRDefault="00F31903" w:rsidP="00F31903">
      <w:pPr>
        <w:rPr>
          <w:rFonts w:eastAsia="Aptos"/>
          <w:sz w:val="16"/>
        </w:rPr>
      </w:pPr>
      <w:r w:rsidRPr="001F7166">
        <w:rPr>
          <w:rFonts w:eastAsia="Aptos"/>
          <w:sz w:val="16"/>
        </w:rPr>
        <w:t>The enduring legacy of those labor-management relationships at the installation level serves as the true foundation for success under the Executive Order. While our baseline assessment revealed that much hard work on the relationship dimension remains in front of us, that assessment also confirms that where employees are engaged in those decisions that affect them, the support of those decisions is greater when compared to those relationships where engagement does not occur.</w:t>
      </w:r>
    </w:p>
    <w:p w14:paraId="369629C5" w14:textId="77777777" w:rsidR="00F31903" w:rsidRPr="001F7166" w:rsidRDefault="00F31903" w:rsidP="00F31903">
      <w:pPr>
        <w:keepNext/>
        <w:keepLines/>
        <w:spacing w:before="40" w:after="0"/>
        <w:outlineLvl w:val="3"/>
        <w:rPr>
          <w:rFonts w:eastAsia="Times New Roman"/>
          <w:b/>
          <w:iCs/>
          <w:sz w:val="26"/>
        </w:rPr>
      </w:pPr>
      <w:r w:rsidRPr="001F7166">
        <w:rPr>
          <w:rFonts w:eastAsia="Times New Roman"/>
          <w:b/>
          <w:iCs/>
          <w:sz w:val="26"/>
        </w:rPr>
        <w:t xml:space="preserve">Unions cause </w:t>
      </w:r>
      <w:r w:rsidRPr="001F7166">
        <w:rPr>
          <w:rFonts w:eastAsia="Times New Roman"/>
          <w:b/>
          <w:iCs/>
          <w:sz w:val="26"/>
          <w:u w:val="single"/>
        </w:rPr>
        <w:t>more</w:t>
      </w:r>
      <w:r w:rsidRPr="001F7166">
        <w:rPr>
          <w:rFonts w:eastAsia="Times New Roman"/>
          <w:b/>
          <w:iCs/>
          <w:sz w:val="26"/>
        </w:rPr>
        <w:t xml:space="preserve"> conflict.</w:t>
      </w:r>
    </w:p>
    <w:p w14:paraId="39CD4A1A" w14:textId="77777777" w:rsidR="00F31903" w:rsidRPr="001F7166" w:rsidRDefault="00F31903" w:rsidP="00F31903">
      <w:pPr>
        <w:rPr>
          <w:rFonts w:eastAsia="Aptos"/>
        </w:rPr>
      </w:pPr>
      <w:r w:rsidRPr="001F7166">
        <w:rPr>
          <w:rFonts w:eastAsia="Aptos"/>
        </w:rPr>
        <w:t xml:space="preserve">Thomas J. </w:t>
      </w:r>
      <w:r w:rsidRPr="001F7166">
        <w:rPr>
          <w:rFonts w:eastAsia="Aptos"/>
          <w:b/>
          <w:bCs/>
          <w:sz w:val="26"/>
        </w:rPr>
        <w:t>Freeman et al. 23</w:t>
      </w:r>
      <w:r w:rsidRPr="001F7166">
        <w:rPr>
          <w:rFonts w:eastAsia="Aptos"/>
        </w:rPr>
        <w:t>, JD, Freeman is a Professor of Business Law at Creighton University’s Heider College of Business, Director of the Creighton Business Law Research Forum, Senior Researcher and Policy Analyst at the Institute for Digital Humanity, and a practicing attorney, Aaron Mckain, P</w:t>
      </w:r>
      <w:r w:rsidRPr="001F7166">
        <w:rPr>
          <w:rFonts w:eastAsia="Aptos"/>
        </w:rPr>
        <w:tab/>
        <w:t>hD, is am Associate Professor of Digital Media and Director of English and Communication Arts at North Central University, Amy J. Parrish, JD, is a Professor of Business Law at Creighton University’s Heider College of Business, Christopher Chochon, JD, Currently enrolled in Northwestern Pritzker School of Law’s Tax LLM program, 2023, “The Roberts Court and Compulsory Collective Bargaining: Reading the Tea Leaves after Janus,” The Georgetown Journal of Law &amp; Public Policy, Vol. 21, Is. 1, https://www.law.georgetown.edu/public-policy-journal/wp-content/uploads/sites/23/2023/06/GT-GLPP230009.pdf</w:t>
      </w:r>
    </w:p>
    <w:p w14:paraId="13A091A1" w14:textId="77777777" w:rsidR="00F31903" w:rsidRPr="001F7166" w:rsidRDefault="00F31903" w:rsidP="00F31903">
      <w:pPr>
        <w:rPr>
          <w:rFonts w:eastAsia="Aptos"/>
          <w:sz w:val="16"/>
        </w:rPr>
      </w:pPr>
      <w:r w:rsidRPr="001F7166">
        <w:rPr>
          <w:rFonts w:eastAsia="Aptos"/>
          <w:sz w:val="16"/>
        </w:rPr>
        <w:t xml:space="preserve">D. Principle Four: </w:t>
      </w:r>
      <w:r w:rsidRPr="001F7166">
        <w:rPr>
          <w:rFonts w:eastAsia="Aptos"/>
          <w:iCs/>
          <w:u w:val="single"/>
          <w:bdr w:val="single" w:sz="8" w:space="0" w:color="auto"/>
        </w:rPr>
        <w:t>Unions</w:t>
      </w:r>
      <w:r w:rsidRPr="001F7166">
        <w:rPr>
          <w:rFonts w:eastAsia="Aptos"/>
          <w:u w:val="single"/>
        </w:rPr>
        <w:t xml:space="preserve"> Are </w:t>
      </w:r>
      <w:r w:rsidRPr="001F7166">
        <w:rPr>
          <w:rFonts w:eastAsia="Aptos"/>
          <w:iCs/>
          <w:u w:val="single"/>
          <w:bdr w:val="single" w:sz="8" w:space="0" w:color="auto"/>
        </w:rPr>
        <w:t>Less Attractive</w:t>
      </w:r>
      <w:r w:rsidRPr="001F7166">
        <w:rPr>
          <w:rFonts w:eastAsia="Aptos"/>
          <w:sz w:val="16"/>
        </w:rPr>
        <w:t xml:space="preserve"> Options for Workers than They Once Were</w:t>
      </w:r>
    </w:p>
    <w:p w14:paraId="11FF7A39" w14:textId="77777777" w:rsidR="00F31903" w:rsidRPr="001F7166" w:rsidRDefault="00F31903" w:rsidP="00F31903">
      <w:pPr>
        <w:rPr>
          <w:rFonts w:eastAsia="Aptos"/>
          <w:sz w:val="16"/>
        </w:rPr>
      </w:pPr>
      <w:r w:rsidRPr="001F7166">
        <w:rPr>
          <w:rFonts w:eastAsia="Aptos"/>
          <w:sz w:val="16"/>
        </w:rPr>
        <w:t xml:space="preserve">For a variety of reasons, </w:t>
      </w:r>
      <w:r w:rsidRPr="001F7166">
        <w:rPr>
          <w:rFonts w:eastAsia="Aptos"/>
          <w:u w:val="single"/>
        </w:rPr>
        <w:t xml:space="preserve">union membership has </w:t>
      </w:r>
      <w:r w:rsidRPr="001F7166">
        <w:rPr>
          <w:rFonts w:eastAsia="Aptos"/>
          <w:iCs/>
          <w:u w:val="single"/>
          <w:bdr w:val="single" w:sz="8" w:space="0" w:color="auto"/>
        </w:rPr>
        <w:t>dropped</w:t>
      </w:r>
      <w:r w:rsidRPr="001F7166">
        <w:rPr>
          <w:rFonts w:eastAsia="Aptos"/>
          <w:sz w:val="16"/>
        </w:rPr>
        <w:t xml:space="preserve"> over the past several decades.159 Federal and state laws have improved working conditions and enshrined worker protections into law.160 Federal minimum wages have risen and many states have minimum wages that are higher than the federal mandate.161 </w:t>
      </w:r>
      <w:r w:rsidRPr="001F7166">
        <w:rPr>
          <w:rFonts w:eastAsia="Aptos"/>
          <w:u w:val="single"/>
        </w:rPr>
        <w:t xml:space="preserve">Employees have more </w:t>
      </w:r>
      <w:r w:rsidRPr="001F7166">
        <w:rPr>
          <w:rFonts w:eastAsia="Aptos"/>
          <w:iCs/>
          <w:u w:val="single"/>
          <w:bdr w:val="single" w:sz="8" w:space="0" w:color="auto"/>
        </w:rPr>
        <w:t>rights</w:t>
      </w:r>
      <w:r w:rsidRPr="001F7166">
        <w:rPr>
          <w:rFonts w:eastAsia="Aptos"/>
          <w:u w:val="single"/>
        </w:rPr>
        <w:t xml:space="preserve"> and power than they have historically had</w:t>
      </w:r>
      <w:r w:rsidRPr="001F7166">
        <w:rPr>
          <w:rFonts w:eastAsia="Aptos"/>
          <w:sz w:val="16"/>
        </w:rPr>
        <w:t xml:space="preserve">.162 The nature of work has changed with workers changing jobs more frequently.163 The plethora of benefits that have become available from maternity and paternity care, health benefits, tuition reimbursement, retirement accounts, paid time off, etc., have made it more difficult for negotiators to represent the interests of large groups of employees.164 </w:t>
      </w:r>
      <w:r w:rsidRPr="001F7166">
        <w:rPr>
          <w:rFonts w:eastAsia="Aptos"/>
          <w:u w:val="single"/>
        </w:rPr>
        <w:t>As</w:t>
      </w:r>
      <w:r w:rsidRPr="001F7166">
        <w:rPr>
          <w:rFonts w:eastAsia="Aptos"/>
          <w:sz w:val="16"/>
        </w:rPr>
        <w:t xml:space="preserve"> more </w:t>
      </w:r>
      <w:r w:rsidRPr="001F7166">
        <w:rPr>
          <w:rFonts w:eastAsia="Aptos"/>
          <w:u w:val="single"/>
        </w:rPr>
        <w:t xml:space="preserve">workers perceive their </w:t>
      </w:r>
      <w:r w:rsidRPr="001F7166">
        <w:rPr>
          <w:rFonts w:eastAsia="Aptos"/>
          <w:iCs/>
          <w:u w:val="single"/>
          <w:bdr w:val="single" w:sz="8" w:space="0" w:color="auto"/>
        </w:rPr>
        <w:t>interests</w:t>
      </w:r>
      <w:r w:rsidRPr="001F7166">
        <w:rPr>
          <w:rFonts w:eastAsia="Aptos"/>
          <w:u w:val="single"/>
        </w:rPr>
        <w:t xml:space="preserve"> to be </w:t>
      </w:r>
      <w:r w:rsidRPr="001F7166">
        <w:rPr>
          <w:rFonts w:eastAsia="Aptos"/>
          <w:iCs/>
          <w:u w:val="single"/>
          <w:bdr w:val="single" w:sz="8" w:space="0" w:color="auto"/>
        </w:rPr>
        <w:t>different</w:t>
      </w:r>
      <w:r w:rsidRPr="001F7166">
        <w:rPr>
          <w:rFonts w:eastAsia="Aptos"/>
          <w:u w:val="single"/>
        </w:rPr>
        <w:t xml:space="preserve"> from those the union advocates, union membership has </w:t>
      </w:r>
      <w:r w:rsidRPr="001F7166">
        <w:rPr>
          <w:rFonts w:eastAsia="Aptos"/>
          <w:iCs/>
          <w:u w:val="single"/>
          <w:bdr w:val="single" w:sz="8" w:space="0" w:color="auto"/>
        </w:rPr>
        <w:t>declined</w:t>
      </w:r>
      <w:r w:rsidRPr="001F7166">
        <w:rPr>
          <w:rFonts w:eastAsia="Aptos"/>
          <w:sz w:val="16"/>
        </w:rPr>
        <w:t xml:space="preserve">.165 </w:t>
      </w:r>
    </w:p>
    <w:p w14:paraId="1100A10B" w14:textId="77777777" w:rsidR="00F31903" w:rsidRPr="001F7166" w:rsidRDefault="00F31903" w:rsidP="00F31903">
      <w:pPr>
        <w:rPr>
          <w:rFonts w:eastAsia="Aptos"/>
          <w:sz w:val="16"/>
        </w:rPr>
      </w:pPr>
      <w:r w:rsidRPr="001F7166">
        <w:rPr>
          <w:rFonts w:eastAsia="Aptos"/>
          <w:sz w:val="16"/>
        </w:rPr>
        <w:t xml:space="preserve">1. </w:t>
      </w:r>
      <w:r w:rsidRPr="001F7166">
        <w:rPr>
          <w:rFonts w:eastAsia="Aptos"/>
          <w:iCs/>
          <w:highlight w:val="cyan"/>
          <w:u w:val="single"/>
          <w:bdr w:val="single" w:sz="8" w:space="0" w:color="auto"/>
        </w:rPr>
        <w:t>Individual Interests</w:t>
      </w:r>
      <w:r w:rsidRPr="001F7166">
        <w:rPr>
          <w:rFonts w:eastAsia="Aptos"/>
          <w:u w:val="single"/>
        </w:rPr>
        <w:t xml:space="preserve"> of Employees in a Workplace </w:t>
      </w:r>
      <w:r w:rsidRPr="001F7166">
        <w:rPr>
          <w:rFonts w:eastAsia="Aptos"/>
          <w:highlight w:val="cyan"/>
          <w:u w:val="single"/>
        </w:rPr>
        <w:t>Are</w:t>
      </w:r>
      <w:r w:rsidRPr="001F7166">
        <w:rPr>
          <w:rFonts w:eastAsia="Aptos"/>
          <w:u w:val="single"/>
        </w:rPr>
        <w:t xml:space="preserve">, </w:t>
      </w:r>
      <w:r w:rsidRPr="001F7166">
        <w:rPr>
          <w:rFonts w:eastAsia="Aptos"/>
          <w:iCs/>
          <w:u w:val="single"/>
          <w:bdr w:val="single" w:sz="8" w:space="0" w:color="auto"/>
        </w:rPr>
        <w:t>By Definition</w:t>
      </w:r>
      <w:r w:rsidRPr="001F7166">
        <w:rPr>
          <w:rFonts w:eastAsia="Aptos"/>
          <w:u w:val="single"/>
        </w:rPr>
        <w:t xml:space="preserve">, </w:t>
      </w:r>
      <w:r w:rsidRPr="001F7166">
        <w:rPr>
          <w:rFonts w:eastAsia="Aptos"/>
          <w:iCs/>
          <w:highlight w:val="cyan"/>
          <w:u w:val="single"/>
          <w:bdr w:val="single" w:sz="8" w:space="0" w:color="auto"/>
        </w:rPr>
        <w:t>Irreconcilable</w:t>
      </w:r>
    </w:p>
    <w:p w14:paraId="602EEFA5" w14:textId="77777777" w:rsidR="00F31903" w:rsidRPr="001F7166" w:rsidRDefault="00F31903" w:rsidP="00F31903">
      <w:pPr>
        <w:rPr>
          <w:rFonts w:eastAsia="Aptos"/>
          <w:sz w:val="16"/>
        </w:rPr>
      </w:pPr>
      <w:r w:rsidRPr="001F7166">
        <w:rPr>
          <w:rFonts w:eastAsia="Aptos"/>
          <w:sz w:val="16"/>
        </w:rPr>
        <w:t xml:space="preserve">The "Principal-Agent" problem that is inherent in any political or economic representation helps us to see the future challenges of the post-Janus world.166 Central to agency law is the principle that the interests of the principal and the agent must be aligned.167 Yet some public-sector </w:t>
      </w:r>
      <w:r w:rsidRPr="001F7166">
        <w:rPr>
          <w:rFonts w:eastAsia="Aptos"/>
          <w:highlight w:val="cyan"/>
          <w:u w:val="single"/>
        </w:rPr>
        <w:t>employees</w:t>
      </w:r>
      <w:r w:rsidRPr="001F7166">
        <w:rPr>
          <w:rFonts w:eastAsia="Aptos"/>
          <w:u w:val="single"/>
        </w:rPr>
        <w:t xml:space="preserve"> and their unions,</w:t>
      </w:r>
      <w:r w:rsidRPr="001F7166">
        <w:rPr>
          <w:rFonts w:eastAsia="Aptos"/>
          <w:sz w:val="16"/>
        </w:rPr>
        <w:t xml:space="preserve"> necessarily, </w:t>
      </w:r>
      <w:r w:rsidRPr="001F7166">
        <w:rPr>
          <w:rFonts w:eastAsia="Aptos"/>
          <w:highlight w:val="cyan"/>
          <w:u w:val="single"/>
        </w:rPr>
        <w:t>view the goals of negotiating</w:t>
      </w:r>
      <w:r w:rsidRPr="001F7166">
        <w:rPr>
          <w:rFonts w:eastAsia="Aptos"/>
          <w:u w:val="single"/>
        </w:rPr>
        <w:t xml:space="preserve"> very </w:t>
      </w:r>
      <w:r w:rsidRPr="001F7166">
        <w:rPr>
          <w:rFonts w:eastAsia="Aptos"/>
          <w:iCs/>
          <w:highlight w:val="cyan"/>
          <w:u w:val="single"/>
          <w:bdr w:val="single" w:sz="8" w:space="0" w:color="auto"/>
        </w:rPr>
        <w:t>differently</w:t>
      </w:r>
      <w:r w:rsidRPr="001F7166">
        <w:rPr>
          <w:rFonts w:eastAsia="Aptos"/>
          <w:sz w:val="16"/>
        </w:rPr>
        <w:t xml:space="preserve">. For example, if the union pushes for higher pay for longer-tenured employees, that may come at the expense of workers who are more-qualified or higher-performing.168 If the union pushes for better retirement benefits, that may come at the expense of health care benefits or higher pay.169 </w:t>
      </w:r>
      <w:r w:rsidRPr="001F7166">
        <w:rPr>
          <w:rFonts w:eastAsia="Aptos"/>
          <w:u w:val="single"/>
        </w:rPr>
        <w:t xml:space="preserve">For employees who disagree with the union's negotiating posture, forcing them to </w:t>
      </w:r>
      <w:r w:rsidRPr="001F7166">
        <w:rPr>
          <w:rFonts w:eastAsia="Aptos"/>
          <w:iCs/>
          <w:u w:val="single"/>
          <w:bdr w:val="single" w:sz="8" w:space="0" w:color="auto"/>
        </w:rPr>
        <w:t>accept</w:t>
      </w:r>
      <w:r w:rsidRPr="001F7166">
        <w:rPr>
          <w:rFonts w:eastAsia="Aptos"/>
          <w:sz w:val="16"/>
        </w:rPr>
        <w:t xml:space="preserve"> </w:t>
      </w:r>
      <w:r w:rsidRPr="001F7166">
        <w:rPr>
          <w:rFonts w:eastAsia="Aptos"/>
          <w:u w:val="single"/>
        </w:rPr>
        <w:t xml:space="preserve">the union’s representation and </w:t>
      </w:r>
      <w:r w:rsidRPr="001F7166">
        <w:rPr>
          <w:rFonts w:eastAsia="Aptos"/>
          <w:iCs/>
          <w:u w:val="single"/>
          <w:bdr w:val="single" w:sz="8" w:space="0" w:color="auto"/>
        </w:rPr>
        <w:t>prohibiting</w:t>
      </w:r>
      <w:r w:rsidRPr="001F7166">
        <w:rPr>
          <w:rFonts w:eastAsia="Aptos"/>
          <w:u w:val="single"/>
        </w:rPr>
        <w:t xml:space="preserve"> them from </w:t>
      </w:r>
      <w:r w:rsidRPr="001F7166">
        <w:rPr>
          <w:rFonts w:eastAsia="Aptos"/>
          <w:iCs/>
          <w:u w:val="single"/>
          <w:bdr w:val="single" w:sz="8" w:space="0" w:color="auto"/>
        </w:rPr>
        <w:t>negotiating for themselves</w:t>
      </w:r>
      <w:r w:rsidRPr="001F7166">
        <w:rPr>
          <w:rFonts w:eastAsia="Aptos"/>
          <w:u w:val="single"/>
        </w:rPr>
        <w:t xml:space="preserve"> creates a </w:t>
      </w:r>
      <w:r w:rsidRPr="001F7166">
        <w:rPr>
          <w:rFonts w:eastAsia="Aptos"/>
          <w:iCs/>
          <w:u w:val="single"/>
          <w:bdr w:val="single" w:sz="8" w:space="0" w:color="auto"/>
        </w:rPr>
        <w:t>principal–agent problem</w:t>
      </w:r>
      <w:r w:rsidRPr="001F7166">
        <w:rPr>
          <w:rFonts w:eastAsia="Aptos"/>
          <w:sz w:val="16"/>
        </w:rPr>
        <w:t xml:space="preserve">. If an employee believes she can negotiate a better deal for herself than the union has, should she be allowed to negotiate for herself? To take the classic example: what if she does not intend to have children, so maternity benefts are worthless to her. Should she be permitted to try to negotiate a deal for herself that removes that beneft, to the extent allowable by law, and replaces it with increased compensation, vacation, or some other beneft? </w:t>
      </w:r>
    </w:p>
    <w:p w14:paraId="03AC862E" w14:textId="77777777" w:rsidR="00F31903" w:rsidRPr="001F7166" w:rsidRDefault="00F31903" w:rsidP="00F31903">
      <w:pPr>
        <w:rPr>
          <w:rFonts w:eastAsia="Aptos"/>
          <w:sz w:val="16"/>
        </w:rPr>
      </w:pPr>
      <w:r w:rsidRPr="001F7166">
        <w:rPr>
          <w:rFonts w:eastAsia="Aptos"/>
          <w:sz w:val="16"/>
        </w:rPr>
        <w:t>For employees in this situation—like Mr. Janus—the appeal of making your personal economic negotiations part of protected First Amendment speech are obvious.170 That said, the principle–agent problem is actually one of the reasons why Congress (and many states) prefer to use collective bargaining in the management of labor, and why it was constitutionally protected as a compelling state interest.</w:t>
      </w:r>
    </w:p>
    <w:p w14:paraId="0CA44225" w14:textId="77777777" w:rsidR="00F31903" w:rsidRPr="001F7166" w:rsidRDefault="00F31903" w:rsidP="00F31903">
      <w:pPr>
        <w:rPr>
          <w:rFonts w:eastAsia="Aptos"/>
          <w:sz w:val="16"/>
        </w:rPr>
      </w:pPr>
      <w:r w:rsidRPr="001F7166">
        <w:rPr>
          <w:rFonts w:eastAsia="Aptos"/>
          <w:highlight w:val="cyan"/>
          <w:u w:val="single"/>
        </w:rPr>
        <w:t>Unions</w:t>
      </w:r>
      <w:r w:rsidRPr="001F7166">
        <w:rPr>
          <w:rFonts w:eastAsia="Aptos"/>
          <w:sz w:val="16"/>
        </w:rPr>
        <w:t xml:space="preserve">, as representative bodies, </w:t>
      </w:r>
      <w:r w:rsidRPr="001F7166">
        <w:rPr>
          <w:rFonts w:eastAsia="Aptos"/>
          <w:highlight w:val="cyan"/>
          <w:u w:val="single"/>
        </w:rPr>
        <w:t xml:space="preserve">are </w:t>
      </w:r>
      <w:r w:rsidRPr="001F7166">
        <w:rPr>
          <w:rFonts w:eastAsia="Aptos"/>
          <w:iCs/>
          <w:highlight w:val="cyan"/>
          <w:u w:val="single"/>
          <w:bdr w:val="single" w:sz="8" w:space="0" w:color="auto"/>
        </w:rPr>
        <w:t>not neutral</w:t>
      </w:r>
      <w:r w:rsidRPr="001F7166">
        <w:rPr>
          <w:rFonts w:eastAsia="Aptos"/>
          <w:sz w:val="16"/>
        </w:rPr>
        <w:t xml:space="preserve"> </w:t>
      </w:r>
      <w:r w:rsidRPr="001F7166">
        <w:rPr>
          <w:rFonts w:eastAsia="Aptos"/>
          <w:u w:val="single"/>
        </w:rPr>
        <w:t xml:space="preserve">but instead controlled by one </w:t>
      </w:r>
      <w:r w:rsidRPr="001F7166">
        <w:rPr>
          <w:rFonts w:eastAsia="Aptos"/>
          <w:iCs/>
          <w:u w:val="single"/>
          <w:bdr w:val="single" w:sz="8" w:space="0" w:color="auto"/>
        </w:rPr>
        <w:t>group</w:t>
      </w:r>
      <w:r w:rsidRPr="001F7166">
        <w:rPr>
          <w:rFonts w:eastAsia="Aptos"/>
          <w:u w:val="single"/>
        </w:rPr>
        <w:t xml:space="preserve"> of employees</w:t>
      </w:r>
      <w:r w:rsidRPr="001F7166">
        <w:rPr>
          <w:rFonts w:eastAsia="Aptos"/>
          <w:sz w:val="16"/>
        </w:rPr>
        <w:t xml:space="preserve">.171 The common critique of unions is that </w:t>
      </w:r>
      <w:r w:rsidRPr="001F7166">
        <w:rPr>
          <w:rFonts w:eastAsia="Aptos"/>
          <w:iCs/>
          <w:highlight w:val="cyan"/>
          <w:u w:val="single"/>
          <w:bdr w:val="single" w:sz="8" w:space="0" w:color="auto"/>
        </w:rPr>
        <w:t>mandatory representation</w:t>
      </w:r>
      <w:r w:rsidRPr="001F7166">
        <w:rPr>
          <w:rFonts w:eastAsia="Aptos"/>
          <w:highlight w:val="cyan"/>
          <w:u w:val="single"/>
        </w:rPr>
        <w:t xml:space="preserve"> is </w:t>
      </w:r>
      <w:r w:rsidRPr="001F7166">
        <w:rPr>
          <w:rFonts w:eastAsia="Aptos"/>
          <w:iCs/>
          <w:highlight w:val="cyan"/>
          <w:u w:val="single"/>
          <w:bdr w:val="single" w:sz="8" w:space="0" w:color="auto"/>
        </w:rPr>
        <w:t>irreconcilable</w:t>
      </w:r>
      <w:r w:rsidRPr="001F7166">
        <w:rPr>
          <w:rFonts w:eastAsia="Aptos"/>
          <w:highlight w:val="cyan"/>
          <w:u w:val="single"/>
        </w:rPr>
        <w:t xml:space="preserve"> with</w:t>
      </w:r>
      <w:r w:rsidRPr="001F7166">
        <w:rPr>
          <w:rFonts w:eastAsia="Aptos"/>
          <w:u w:val="single"/>
        </w:rPr>
        <w:t xml:space="preserve"> the </w:t>
      </w:r>
      <w:r w:rsidRPr="001F7166">
        <w:rPr>
          <w:rFonts w:eastAsia="Aptos"/>
          <w:iCs/>
          <w:highlight w:val="cyan"/>
          <w:u w:val="single"/>
          <w:bdr w:val="single" w:sz="8" w:space="0" w:color="auto"/>
        </w:rPr>
        <w:t>fair treatment</w:t>
      </w:r>
      <w:r w:rsidRPr="001F7166">
        <w:rPr>
          <w:rFonts w:eastAsia="Aptos"/>
          <w:u w:val="single"/>
        </w:rPr>
        <w:t xml:space="preserve"> of</w:t>
      </w:r>
      <w:r w:rsidRPr="001F7166">
        <w:rPr>
          <w:rFonts w:eastAsia="Aptos"/>
          <w:sz w:val="16"/>
        </w:rPr>
        <w:t xml:space="preserve"> at least some and often </w:t>
      </w:r>
      <w:r w:rsidRPr="001F7166">
        <w:rPr>
          <w:rFonts w:eastAsia="Aptos"/>
          <w:u w:val="single"/>
        </w:rPr>
        <w:t>a substantial number of employees</w:t>
      </w:r>
      <w:r w:rsidRPr="001F7166">
        <w:rPr>
          <w:rFonts w:eastAsia="Aptos"/>
          <w:sz w:val="16"/>
        </w:rPr>
        <w:t>.172 Additionally, as is typically reasoned, “</w:t>
      </w:r>
      <w:r w:rsidRPr="001F7166">
        <w:rPr>
          <w:rFonts w:eastAsia="Aptos"/>
          <w:iCs/>
          <w:u w:val="single"/>
          <w:bdr w:val="single" w:sz="8" w:space="0" w:color="auto"/>
        </w:rPr>
        <w:t>conflicts</w:t>
      </w:r>
      <w:r w:rsidRPr="001F7166">
        <w:rPr>
          <w:rFonts w:eastAsia="Aptos"/>
          <w:u w:val="single"/>
        </w:rPr>
        <w:t xml:space="preserve"> created by individuals’ need for fair treatment at the hands of their union could be greatly </w:t>
      </w:r>
      <w:r w:rsidRPr="001F7166">
        <w:rPr>
          <w:rFonts w:eastAsia="Aptos"/>
          <w:iCs/>
          <w:u w:val="single"/>
          <w:bdr w:val="single" w:sz="8" w:space="0" w:color="auto"/>
        </w:rPr>
        <w:t>reduced</w:t>
      </w:r>
      <w:r w:rsidRPr="001F7166">
        <w:rPr>
          <w:rFonts w:eastAsia="Aptos"/>
          <w:u w:val="single"/>
        </w:rPr>
        <w:t xml:space="preserve"> if exclusivity were </w:t>
      </w:r>
      <w:r w:rsidRPr="001F7166">
        <w:rPr>
          <w:rFonts w:eastAsia="Aptos"/>
          <w:iCs/>
          <w:u w:val="single"/>
          <w:bdr w:val="single" w:sz="8" w:space="0" w:color="auto"/>
        </w:rPr>
        <w:t>abandoned</w:t>
      </w:r>
      <w:r w:rsidRPr="001F7166">
        <w:rPr>
          <w:rFonts w:eastAsia="Aptos"/>
          <w:sz w:val="16"/>
        </w:rPr>
        <w:t xml:space="preserve"> </w:t>
      </w:r>
      <w:r w:rsidRPr="001F7166">
        <w:rPr>
          <w:rFonts w:eastAsia="Aptos"/>
          <w:u w:val="single"/>
        </w:rPr>
        <w:t xml:space="preserve">and employees were allowed to be </w:t>
      </w:r>
      <w:r w:rsidRPr="001F7166">
        <w:rPr>
          <w:rFonts w:eastAsia="Aptos"/>
          <w:iCs/>
          <w:u w:val="single"/>
          <w:bdr w:val="single" w:sz="8" w:space="0" w:color="auto"/>
        </w:rPr>
        <w:t>represented</w:t>
      </w:r>
      <w:r w:rsidRPr="001F7166">
        <w:rPr>
          <w:rFonts w:eastAsia="Aptos"/>
          <w:u w:val="single"/>
        </w:rPr>
        <w:t xml:space="preserve"> by their own </w:t>
      </w:r>
      <w:r w:rsidRPr="001F7166">
        <w:rPr>
          <w:rFonts w:eastAsia="Aptos"/>
          <w:iCs/>
          <w:u w:val="single"/>
          <w:bdr w:val="single" w:sz="8" w:space="0" w:color="auto"/>
        </w:rPr>
        <w:t>individually chosen agents</w:t>
      </w:r>
      <w:r w:rsidRPr="001F7166">
        <w:rPr>
          <w:rFonts w:eastAsia="Aptos"/>
          <w:sz w:val="16"/>
        </w:rPr>
        <w:t xml:space="preserve">.”173 We agree. But the stated governmental interests in Janus, Abood, and the preceding agency fee cases all presumed both of these points.174 While representative forms of government are always unfair to particular individuals, from a management perspective, Congress and state legislatures preferred dealing with one actor representing their labor force versus a phalanx of individualized and competing claims.175 Extending Janus free speech protections may, indeed, empower individual rights. But it also—necessarily—moves the burden of managing “conficts created by individuals’ need for fair treatment” from unions to (similarly taxpayer funded) governmental managers.176 Whether this empowerment of workers is desirable or not is an open question. But it certainly seems to trigger Janus’s standard for evaluating the effects of “internal” labor peace in a workplace. </w:t>
      </w:r>
    </w:p>
    <w:p w14:paraId="148A3819" w14:textId="77777777" w:rsidR="00F31903" w:rsidRPr="001F7166" w:rsidRDefault="00F31903" w:rsidP="00F31903">
      <w:pPr>
        <w:rPr>
          <w:rFonts w:eastAsia="Aptos"/>
          <w:sz w:val="16"/>
        </w:rPr>
      </w:pPr>
      <w:r w:rsidRPr="001F7166">
        <w:rPr>
          <w:rFonts w:eastAsia="Aptos"/>
          <w:sz w:val="16"/>
        </w:rPr>
        <w:t>2. The Changing Nature of the Workforce Makes Union Membership Less Attractive</w:t>
      </w:r>
    </w:p>
    <w:p w14:paraId="1596C278" w14:textId="77777777" w:rsidR="00F31903" w:rsidRPr="001F7166" w:rsidRDefault="00F31903" w:rsidP="00F31903">
      <w:pPr>
        <w:rPr>
          <w:rFonts w:eastAsia="Aptos"/>
          <w:sz w:val="16"/>
        </w:rPr>
      </w:pPr>
      <w:r w:rsidRPr="001F7166">
        <w:rPr>
          <w:rFonts w:eastAsia="Aptos"/>
          <w:sz w:val="16"/>
        </w:rPr>
        <w:t xml:space="preserve">An oddity of unionization is that </w:t>
      </w:r>
      <w:r w:rsidRPr="001F7166">
        <w:rPr>
          <w:rFonts w:eastAsia="Aptos"/>
          <w:u w:val="single"/>
        </w:rPr>
        <w:t xml:space="preserve">once a workplace votes to unionize, </w:t>
      </w:r>
      <w:r w:rsidRPr="001F7166">
        <w:rPr>
          <w:rFonts w:eastAsia="Aptos"/>
          <w:highlight w:val="cyan"/>
          <w:u w:val="single"/>
        </w:rPr>
        <w:t xml:space="preserve">the union becomes the </w:t>
      </w:r>
      <w:r w:rsidRPr="001F7166">
        <w:rPr>
          <w:rFonts w:eastAsia="Aptos"/>
          <w:iCs/>
          <w:highlight w:val="cyan"/>
          <w:u w:val="single"/>
          <w:bdr w:val="single" w:sz="8" w:space="0" w:color="auto"/>
        </w:rPr>
        <w:t>exclusive rep</w:t>
      </w:r>
      <w:r w:rsidRPr="001F7166">
        <w:rPr>
          <w:rFonts w:eastAsia="Aptos"/>
          <w:iCs/>
          <w:u w:val="single"/>
          <w:bdr w:val="single" w:sz="8" w:space="0" w:color="auto"/>
        </w:rPr>
        <w:t>resentative</w:t>
      </w:r>
      <w:r w:rsidRPr="001F7166">
        <w:rPr>
          <w:rFonts w:eastAsia="Aptos"/>
          <w:u w:val="single"/>
        </w:rPr>
        <w:t xml:space="preserve"> for the employees </w:t>
      </w:r>
      <w:r w:rsidRPr="001F7166">
        <w:rPr>
          <w:rFonts w:eastAsia="Aptos"/>
          <w:highlight w:val="cyan"/>
          <w:u w:val="single"/>
        </w:rPr>
        <w:t xml:space="preserve">in </w:t>
      </w:r>
      <w:r w:rsidRPr="001F7166">
        <w:rPr>
          <w:rFonts w:eastAsia="Aptos"/>
          <w:iCs/>
          <w:highlight w:val="cyan"/>
          <w:u w:val="single"/>
          <w:bdr w:val="single" w:sz="8" w:space="0" w:color="auto"/>
        </w:rPr>
        <w:t>perpetuity</w:t>
      </w:r>
      <w:r w:rsidRPr="001F7166">
        <w:rPr>
          <w:rFonts w:eastAsia="Aptos"/>
          <w:sz w:val="16"/>
        </w:rPr>
        <w:t>.177 In some states, the unionizing elections occurred so long ago that no current employees voted for the union that represents them.178 And yet, the nature of the workforce has also changed substantially since the dawn of collective bargaining. While it once was not unusual for a worker to spend his entire career with one company, that is far less common today.179 In January 2016, the Bureau of Labor Statistics found that the median number of years a worker had been with his current employer was 4.2, down from 4.6 just two years prior in January of 2014.180 According to the Future Workplace "Multiple Generations @ Work" survey of 1,189 employers and 150 managers, 91 percent of millennials expect to stay in a job less than three years.181 That means those workers would have 15-20 jobs over the course of their working lives.182</w:t>
      </w:r>
    </w:p>
    <w:p w14:paraId="53AF2F96" w14:textId="77777777" w:rsidR="00F31903" w:rsidRPr="001F7166" w:rsidRDefault="00F31903" w:rsidP="00F31903">
      <w:pPr>
        <w:rPr>
          <w:rFonts w:eastAsia="Aptos"/>
          <w:sz w:val="16"/>
        </w:rPr>
      </w:pPr>
      <w:r w:rsidRPr="001F7166">
        <w:rPr>
          <w:rFonts w:eastAsia="Aptos"/>
          <w:u w:val="single"/>
        </w:rPr>
        <w:t xml:space="preserve">An employee with the expectation that she will only work at the company for a few years obviously has </w:t>
      </w:r>
      <w:r w:rsidRPr="001F7166">
        <w:rPr>
          <w:rFonts w:eastAsia="Aptos"/>
          <w:iCs/>
          <w:u w:val="single"/>
          <w:bdr w:val="single" w:sz="8" w:space="0" w:color="auto"/>
        </w:rPr>
        <w:t>different</w:t>
      </w:r>
      <w:r w:rsidRPr="001F7166">
        <w:rPr>
          <w:rFonts w:eastAsia="Aptos"/>
          <w:u w:val="single"/>
        </w:rPr>
        <w:t xml:space="preserve"> compensation</w:t>
      </w:r>
      <w:r w:rsidRPr="001F7166">
        <w:rPr>
          <w:rFonts w:eastAsia="Aptos"/>
          <w:sz w:val="16"/>
        </w:rPr>
        <w:t xml:space="preserve"> </w:t>
      </w:r>
      <w:r w:rsidRPr="001F7166">
        <w:rPr>
          <w:rFonts w:eastAsia="Aptos"/>
          <w:iCs/>
          <w:u w:val="single"/>
          <w:bdr w:val="single" w:sz="8" w:space="0" w:color="auto"/>
        </w:rPr>
        <w:t>interests</w:t>
      </w:r>
      <w:r w:rsidRPr="001F7166">
        <w:rPr>
          <w:rFonts w:eastAsia="Aptos"/>
          <w:u w:val="single"/>
        </w:rPr>
        <w:t xml:space="preserve"> than someone who expects to be employed there for his entire career</w:t>
      </w:r>
      <w:r w:rsidRPr="001F7166">
        <w:rPr>
          <w:rFonts w:eastAsia="Aptos"/>
          <w:sz w:val="16"/>
        </w:rPr>
        <w:t xml:space="preserve">. The </w:t>
      </w:r>
      <w:r w:rsidRPr="001F7166">
        <w:rPr>
          <w:rFonts w:eastAsia="Aptos"/>
          <w:u w:val="single"/>
        </w:rPr>
        <w:t xml:space="preserve">union representatives </w:t>
      </w:r>
      <w:r w:rsidRPr="001F7166">
        <w:rPr>
          <w:rFonts w:eastAsia="Aptos"/>
          <w:iCs/>
          <w:u w:val="single"/>
          <w:bdr w:val="single" w:sz="8" w:space="0" w:color="auto"/>
        </w:rPr>
        <w:t>cannot</w:t>
      </w:r>
      <w:r w:rsidRPr="001F7166">
        <w:rPr>
          <w:rFonts w:eastAsia="Aptos"/>
          <w:u w:val="single"/>
        </w:rPr>
        <w:t xml:space="preserve"> zealously </w:t>
      </w:r>
      <w:r w:rsidRPr="001F7166">
        <w:rPr>
          <w:rFonts w:eastAsia="Aptos"/>
          <w:iCs/>
          <w:u w:val="single"/>
          <w:bdr w:val="single" w:sz="8" w:space="0" w:color="auto"/>
        </w:rPr>
        <w:t>represent both</w:t>
      </w:r>
      <w:r w:rsidRPr="001F7166">
        <w:rPr>
          <w:rFonts w:eastAsia="Aptos"/>
          <w:u w:val="single"/>
        </w:rPr>
        <w:t xml:space="preserve"> groups, which have very </w:t>
      </w:r>
      <w:r w:rsidRPr="001F7166">
        <w:rPr>
          <w:rFonts w:eastAsia="Aptos"/>
          <w:iCs/>
          <w:u w:val="single"/>
          <w:bdr w:val="single" w:sz="8" w:space="0" w:color="auto"/>
        </w:rPr>
        <w:t>different</w:t>
      </w:r>
      <w:r w:rsidRPr="001F7166">
        <w:rPr>
          <w:rFonts w:eastAsia="Aptos"/>
          <w:u w:val="single"/>
        </w:rPr>
        <w:t xml:space="preserve"> economic inter- ests</w:t>
      </w:r>
      <w:r w:rsidRPr="001F7166">
        <w:rPr>
          <w:rFonts w:eastAsia="Aptos"/>
          <w:sz w:val="16"/>
        </w:rPr>
        <w:t>.183 Moreover, the very concept of the "labor peace" standard has its roots in the notion-accepted by the Courts in Abood-that the "principle of exclusive union representation ... is a central element in the congressional structuring of industrial relations."184 In 2021, "industrial relations" hardly seems like the eco- nomic ecosystem in which we live and work.185</w:t>
      </w:r>
    </w:p>
    <w:p w14:paraId="02C17DF7" w14:textId="77777777" w:rsidR="00F31903" w:rsidRPr="001F7166" w:rsidRDefault="00F31903" w:rsidP="00F31903">
      <w:pPr>
        <w:rPr>
          <w:rFonts w:eastAsia="Aptos"/>
          <w:sz w:val="16"/>
        </w:rPr>
      </w:pPr>
      <w:r w:rsidRPr="001F7166">
        <w:rPr>
          <w:rFonts w:eastAsia="Aptos"/>
          <w:sz w:val="16"/>
        </w:rPr>
        <w:t>The challenges of the twenty-frst century gig economy—and the new labor force’s beliefs about what constitutes a living wage, fair work-life balance, and protections against discrimination in the workplace—are the economic-policy issues that will determine the next American century.186 It is uncertain how extending First Amendment protections to the negotiations of government employees would affect this question. However—again, ironically—Marxist labor theory offers one prediction: the opening up of unions—across workplaces—to organize employees and independent contractors of similar trades.187 If the Court fnds compulsory collective bargaining to be unconstitutional, one solution is to permit employees the choice to form and join unions that collectively bargain or to negotiate directly with their employers, as they do in the private sector. The likely outcome is that workers with aligned interests may choose to collectively bargain, while others will choose to negotiate for themselves. A typical workforce will be comprised of a number of unions representing different constituencies and their interests, as well as a few employees who choose not to join any union. Such an arrangement will provide employees with the right to choose whether or not to bargain collectively. But it will also lead to precisely the instabilities in labor relations that Abood warned of: “‘</w:t>
      </w:r>
      <w:r w:rsidRPr="001F7166">
        <w:rPr>
          <w:rFonts w:eastAsia="Aptos"/>
          <w:iCs/>
          <w:highlight w:val="cyan"/>
          <w:u w:val="single"/>
          <w:bdr w:val="single" w:sz="8" w:space="0" w:color="auto"/>
        </w:rPr>
        <w:t>inter-union rivalries’</w:t>
      </w:r>
      <w:r w:rsidRPr="001F7166">
        <w:rPr>
          <w:rFonts w:eastAsia="Aptos"/>
          <w:sz w:val="16"/>
        </w:rPr>
        <w:t xml:space="preserve"> [that</w:t>
      </w:r>
      <w:r w:rsidRPr="001F7166">
        <w:rPr>
          <w:rFonts w:eastAsia="Aptos"/>
          <w:u w:val="single"/>
        </w:rPr>
        <w:t xml:space="preserve">] would </w:t>
      </w:r>
      <w:r w:rsidRPr="001F7166">
        <w:rPr>
          <w:rFonts w:eastAsia="Aptos"/>
          <w:highlight w:val="cyan"/>
          <w:u w:val="single"/>
        </w:rPr>
        <w:t>foster ‘</w:t>
      </w:r>
      <w:r w:rsidRPr="001F7166">
        <w:rPr>
          <w:rFonts w:eastAsia="Aptos"/>
          <w:iCs/>
          <w:highlight w:val="cyan"/>
          <w:u w:val="single"/>
          <w:bdr w:val="single" w:sz="8" w:space="0" w:color="auto"/>
        </w:rPr>
        <w:t>dissension</w:t>
      </w:r>
      <w:r w:rsidRPr="001F7166">
        <w:rPr>
          <w:rFonts w:eastAsia="Aptos"/>
          <w:u w:val="single"/>
        </w:rPr>
        <w:t xml:space="preserve"> within the work force’”; </w:t>
      </w:r>
      <w:r w:rsidRPr="001F7166">
        <w:rPr>
          <w:rFonts w:eastAsia="Aptos"/>
          <w:highlight w:val="cyan"/>
          <w:u w:val="single"/>
        </w:rPr>
        <w:t>employers facing “</w:t>
      </w:r>
      <w:r w:rsidRPr="001F7166">
        <w:rPr>
          <w:rFonts w:eastAsia="Aptos"/>
          <w:iCs/>
          <w:highlight w:val="cyan"/>
          <w:u w:val="single"/>
          <w:bdr w:val="single" w:sz="8" w:space="0" w:color="auto"/>
        </w:rPr>
        <w:t>conflicting demands</w:t>
      </w:r>
      <w:r w:rsidRPr="001F7166">
        <w:rPr>
          <w:rFonts w:eastAsia="Aptos"/>
          <w:sz w:val="16"/>
        </w:rPr>
        <w:t xml:space="preserve"> </w:t>
      </w:r>
      <w:r w:rsidRPr="001F7166">
        <w:rPr>
          <w:rFonts w:eastAsia="Aptos"/>
          <w:u w:val="single"/>
        </w:rPr>
        <w:t>from different unions”; “</w:t>
      </w:r>
      <w:r w:rsidRPr="001F7166">
        <w:rPr>
          <w:rFonts w:eastAsia="Aptos"/>
          <w:iCs/>
          <w:highlight w:val="cyan"/>
          <w:u w:val="single"/>
          <w:bdr w:val="single" w:sz="8" w:space="0" w:color="auto"/>
        </w:rPr>
        <w:t>confusion</w:t>
      </w:r>
      <w:r w:rsidRPr="001F7166">
        <w:rPr>
          <w:rFonts w:eastAsia="Aptos"/>
          <w:highlight w:val="cyan"/>
          <w:u w:val="single"/>
        </w:rPr>
        <w:t>” as employers attempt to “</w:t>
      </w:r>
      <w:r w:rsidRPr="001F7166">
        <w:rPr>
          <w:rFonts w:eastAsia="Aptos"/>
          <w:iCs/>
          <w:highlight w:val="cyan"/>
          <w:u w:val="single"/>
          <w:bdr w:val="single" w:sz="8" w:space="0" w:color="auto"/>
        </w:rPr>
        <w:t>enforce</w:t>
      </w:r>
      <w:r w:rsidRPr="001F7166">
        <w:rPr>
          <w:rFonts w:eastAsia="Aptos"/>
          <w:highlight w:val="cyan"/>
          <w:u w:val="single"/>
        </w:rPr>
        <w:t xml:space="preserve"> two or more agreements specifying </w:t>
      </w:r>
      <w:r w:rsidRPr="001F7166">
        <w:rPr>
          <w:rFonts w:eastAsia="Aptos"/>
          <w:iCs/>
          <w:highlight w:val="cyan"/>
          <w:u w:val="single"/>
          <w:bdr w:val="single" w:sz="8" w:space="0" w:color="auto"/>
        </w:rPr>
        <w:t>different terms</w:t>
      </w:r>
      <w:r w:rsidRPr="001F7166">
        <w:rPr>
          <w:rFonts w:eastAsia="Aptos"/>
          <w:sz w:val="16"/>
        </w:rPr>
        <w:t xml:space="preserve"> </w:t>
      </w:r>
      <w:r w:rsidRPr="001F7166">
        <w:rPr>
          <w:rFonts w:eastAsia="Aptos"/>
          <w:u w:val="single"/>
        </w:rPr>
        <w:t>and conditions of employment”; and unions under attack from “‘rival labor organization[s].</w:t>
      </w:r>
    </w:p>
    <w:p w14:paraId="540A127E" w14:textId="77777777" w:rsidR="00F31903" w:rsidRPr="001F7166" w:rsidRDefault="00F31903" w:rsidP="00F31903">
      <w:pPr>
        <w:keepNext/>
        <w:keepLines/>
        <w:spacing w:before="40" w:after="0"/>
        <w:outlineLvl w:val="3"/>
        <w:rPr>
          <w:rFonts w:eastAsiaTheme="majorEastAsia" w:cstheme="majorBidi"/>
          <w:b/>
          <w:iCs/>
          <w:color w:val="222A35" w:themeColor="text2" w:themeShade="80"/>
          <w:sz w:val="26"/>
        </w:rPr>
      </w:pPr>
      <w:r w:rsidRPr="001F7166">
        <w:rPr>
          <w:rFonts w:eastAsiaTheme="majorEastAsia" w:cstheme="majorBidi"/>
          <w:b/>
          <w:iCs/>
          <w:color w:val="222A35" w:themeColor="text2" w:themeShade="80"/>
          <w:sz w:val="26"/>
        </w:rPr>
        <w:t>x. Fiat includes whistleblower protections. Workers can leak and criticize unjust employee behavior.</w:t>
      </w:r>
    </w:p>
    <w:p w14:paraId="21745A99" w14:textId="77777777" w:rsidR="00F31903" w:rsidRPr="001F7166" w:rsidRDefault="00F31903" w:rsidP="00F31903">
      <w:pPr>
        <w:keepNext/>
        <w:keepLines/>
        <w:spacing w:before="40" w:after="0"/>
        <w:outlineLvl w:val="3"/>
        <w:rPr>
          <w:rFonts w:eastAsiaTheme="majorEastAsia" w:cstheme="majorBidi"/>
          <w:b/>
          <w:iCs/>
          <w:sz w:val="26"/>
        </w:rPr>
      </w:pPr>
      <w:r w:rsidRPr="001F7166">
        <w:rPr>
          <w:rFonts w:eastAsiaTheme="majorEastAsia" w:cstheme="majorBidi"/>
          <w:b/>
          <w:iCs/>
          <w:sz w:val="26"/>
        </w:rPr>
        <w:t>X. No violations. CP fiats executive compliance!</w:t>
      </w:r>
    </w:p>
    <w:p w14:paraId="07C45C81" w14:textId="77777777" w:rsidR="00F31903" w:rsidRPr="001F7166" w:rsidRDefault="00F31903" w:rsidP="00F31903">
      <w:r w:rsidRPr="001F7166">
        <w:t xml:space="preserve">Robert L. </w:t>
      </w:r>
      <w:r w:rsidRPr="001F7166">
        <w:rPr>
          <w:b/>
          <w:bCs/>
          <w:sz w:val="26"/>
        </w:rPr>
        <w:t>Glicksman 20</w:t>
      </w:r>
      <w:r w:rsidRPr="001F7166">
        <w:t>, J.B. &amp; Maurice C. Shapiro Professor of Environmental Law, The George Washington University Law School, "Shuttered Government," Arizona Law Review, Vol. 62, pp. 573-635, 2020</w:t>
      </w:r>
    </w:p>
    <w:p w14:paraId="131D67D4" w14:textId="77777777" w:rsidR="00F31903" w:rsidRPr="001F7166" w:rsidRDefault="00F31903" w:rsidP="00F31903">
      <w:pPr>
        <w:rPr>
          <w:sz w:val="16"/>
        </w:rPr>
      </w:pPr>
      <w:r w:rsidRPr="001F7166">
        <w:rPr>
          <w:sz w:val="16"/>
        </w:rPr>
        <w:t xml:space="preserve">The </w:t>
      </w:r>
      <w:r w:rsidRPr="001F7166">
        <w:rPr>
          <w:u w:val="single"/>
        </w:rPr>
        <w:t>depiction of an administration whose</w:t>
      </w:r>
      <w:r w:rsidRPr="001F7166">
        <w:rPr>
          <w:sz w:val="16"/>
        </w:rPr>
        <w:t xml:space="preserve"> environmental </w:t>
      </w:r>
      <w:r w:rsidRPr="001F7166">
        <w:rPr>
          <w:u w:val="single"/>
        </w:rPr>
        <w:t xml:space="preserve">information management </w:t>
      </w:r>
      <w:r w:rsidRPr="001F7166">
        <w:rPr>
          <w:iCs/>
          <w:u w:val="single"/>
          <w:bdr w:val="single" w:sz="8" w:space="0" w:color="auto"/>
        </w:rPr>
        <w:t>flouts</w:t>
      </w:r>
      <w:r w:rsidRPr="001F7166">
        <w:rPr>
          <w:sz w:val="16"/>
        </w:rPr>
        <w:t xml:space="preserve"> critical aspects of </w:t>
      </w:r>
      <w:r w:rsidRPr="001F7166">
        <w:rPr>
          <w:iCs/>
          <w:u w:val="single"/>
          <w:bdr w:val="single" w:sz="8" w:space="0" w:color="auto"/>
        </w:rPr>
        <w:t>good governance</w:t>
      </w:r>
      <w:r w:rsidRPr="001F7166">
        <w:rPr>
          <w:u w:val="single"/>
        </w:rPr>
        <w:t xml:space="preserve"> is </w:t>
      </w:r>
      <w:r w:rsidRPr="001F7166">
        <w:rPr>
          <w:iCs/>
          <w:u w:val="single"/>
          <w:bdr w:val="single" w:sz="8" w:space="0" w:color="auto"/>
        </w:rPr>
        <w:t>bleak</w:t>
      </w:r>
      <w:r w:rsidRPr="001F7166">
        <w:rPr>
          <w:sz w:val="16"/>
        </w:rPr>
        <w:t xml:space="preserve"> and disturbing. There is evidence, </w:t>
      </w:r>
      <w:r w:rsidRPr="001F7166">
        <w:rPr>
          <w:u w:val="single"/>
        </w:rPr>
        <w:t>however</w:t>
      </w:r>
      <w:r w:rsidRPr="001F7166">
        <w:rPr>
          <w:sz w:val="16"/>
        </w:rPr>
        <w:t xml:space="preserve">, that </w:t>
      </w:r>
      <w:r w:rsidRPr="001F7166">
        <w:rPr>
          <w:iCs/>
          <w:highlight w:val="cyan"/>
          <w:u w:val="single"/>
          <w:bdr w:val="single" w:sz="8" w:space="0" w:color="auto"/>
        </w:rPr>
        <w:t>resistance</w:t>
      </w:r>
      <w:r w:rsidRPr="001F7166">
        <w:rPr>
          <w:u w:val="single"/>
        </w:rPr>
        <w:t xml:space="preserve"> to these strategies </w:t>
      </w:r>
      <w:r w:rsidRPr="001F7166">
        <w:rPr>
          <w:iCs/>
          <w:highlight w:val="cyan"/>
          <w:u w:val="single"/>
          <w:bdr w:val="single" w:sz="8" w:space="0" w:color="auto"/>
        </w:rPr>
        <w:t>within the government</w:t>
      </w:r>
      <w:r w:rsidRPr="001F7166">
        <w:rPr>
          <w:highlight w:val="cyan"/>
          <w:u w:val="single"/>
        </w:rPr>
        <w:t xml:space="preserve"> has </w:t>
      </w:r>
      <w:r w:rsidRPr="001F7166">
        <w:rPr>
          <w:iCs/>
          <w:highlight w:val="cyan"/>
          <w:u w:val="single"/>
          <w:bdr w:val="single" w:sz="8" w:space="0" w:color="auto"/>
        </w:rPr>
        <w:t>developed</w:t>
      </w:r>
      <w:r w:rsidRPr="001F7166">
        <w:rPr>
          <w:sz w:val="16"/>
        </w:rPr>
        <w:t>—</w:t>
      </w:r>
      <w:r w:rsidRPr="001F7166">
        <w:rPr>
          <w:highlight w:val="cyan"/>
          <w:u w:val="single"/>
        </w:rPr>
        <w:t>even among</w:t>
      </w:r>
      <w:r w:rsidRPr="001F7166">
        <w:rPr>
          <w:u w:val="single"/>
        </w:rPr>
        <w:t xml:space="preserve"> some </w:t>
      </w:r>
      <w:r w:rsidRPr="001F7166">
        <w:rPr>
          <w:highlight w:val="cyan"/>
          <w:u w:val="single"/>
        </w:rPr>
        <w:t xml:space="preserve">officials </w:t>
      </w:r>
      <w:r w:rsidRPr="001F7166">
        <w:rPr>
          <w:iCs/>
          <w:highlight w:val="cyan"/>
          <w:u w:val="single"/>
          <w:bdr w:val="single" w:sz="8" w:space="0" w:color="auto"/>
        </w:rPr>
        <w:t>appointed</w:t>
      </w:r>
      <w:r w:rsidRPr="001F7166">
        <w:rPr>
          <w:highlight w:val="cyan"/>
          <w:u w:val="single"/>
        </w:rPr>
        <w:t xml:space="preserve"> by</w:t>
      </w:r>
      <w:r w:rsidRPr="001F7166">
        <w:rPr>
          <w:sz w:val="16"/>
        </w:rPr>
        <w:t xml:space="preserve"> the </w:t>
      </w:r>
      <w:r w:rsidRPr="001F7166">
        <w:rPr>
          <w:iCs/>
          <w:highlight w:val="cyan"/>
          <w:u w:val="single"/>
          <w:bdr w:val="single" w:sz="8" w:space="0" w:color="auto"/>
        </w:rPr>
        <w:t>Trump</w:t>
      </w:r>
      <w:r w:rsidRPr="001F7166">
        <w:rPr>
          <w:sz w:val="16"/>
        </w:rPr>
        <w:t xml:space="preserve"> Administration. First, prominent government scientific experts, such as members of the SAB, have issued reports criticizing deficiencies in EPA’s analysis of scientific information.309 Second, whistleblowers within federal agencies have revealed allegedly unlawful or otherwise inappropriate conduct by agency leaders. Third, </w:t>
      </w:r>
      <w:r w:rsidRPr="001F7166">
        <w:rPr>
          <w:u w:val="single"/>
        </w:rPr>
        <w:t>courts</w:t>
      </w:r>
      <w:r w:rsidRPr="001F7166">
        <w:rPr>
          <w:sz w:val="16"/>
        </w:rPr>
        <w:t xml:space="preserve"> have </w:t>
      </w:r>
      <w:r w:rsidRPr="001F7166">
        <w:rPr>
          <w:u w:val="single"/>
        </w:rPr>
        <w:t>derailed</w:t>
      </w:r>
      <w:r w:rsidRPr="001F7166">
        <w:rPr>
          <w:sz w:val="16"/>
        </w:rPr>
        <w:t xml:space="preserve"> some of </w:t>
      </w:r>
      <w:r w:rsidRPr="001F7166">
        <w:rPr>
          <w:u w:val="single"/>
        </w:rPr>
        <w:t xml:space="preserve">the Administration’s efforts to manipulate the </w:t>
      </w:r>
      <w:r w:rsidRPr="001F7166">
        <w:rPr>
          <w:iCs/>
          <w:u w:val="single"/>
          <w:bdr w:val="single" w:sz="8" w:space="0" w:color="auto"/>
        </w:rPr>
        <w:t>info</w:t>
      </w:r>
      <w:r w:rsidRPr="001F7166">
        <w:rPr>
          <w:sz w:val="16"/>
        </w:rPr>
        <w:t xml:space="preserve">rmation </w:t>
      </w:r>
      <w:r w:rsidRPr="001F7166">
        <w:rPr>
          <w:iCs/>
          <w:u w:val="single"/>
          <w:bdr w:val="single" w:sz="8" w:space="0" w:color="auto"/>
        </w:rPr>
        <w:t>base</w:t>
      </w:r>
      <w:r w:rsidRPr="001F7166">
        <w:rPr>
          <w:sz w:val="16"/>
        </w:rPr>
        <w:t xml:space="preserve"> on which its environmental decisions have relied.</w:t>
      </w:r>
    </w:p>
    <w:p w14:paraId="6A24F4DF" w14:textId="77777777" w:rsidR="00F31903" w:rsidRPr="001F7166" w:rsidRDefault="00F31903" w:rsidP="00F31903">
      <w:pPr>
        <w:rPr>
          <w:sz w:val="16"/>
        </w:rPr>
      </w:pPr>
      <w:r w:rsidRPr="001F7166">
        <w:rPr>
          <w:sz w:val="16"/>
        </w:rPr>
        <w:t xml:space="preserve">A. </w:t>
      </w:r>
      <w:r w:rsidRPr="001F7166">
        <w:rPr>
          <w:u w:val="single"/>
        </w:rPr>
        <w:t>Pushback from</w:t>
      </w:r>
      <w:r w:rsidRPr="001F7166">
        <w:rPr>
          <w:sz w:val="16"/>
        </w:rPr>
        <w:t xml:space="preserve"> </w:t>
      </w:r>
      <w:r w:rsidRPr="001F7166">
        <w:rPr>
          <w:iCs/>
          <w:u w:val="single"/>
          <w:bdr w:val="single" w:sz="8" w:space="0" w:color="auto"/>
        </w:rPr>
        <w:t>Government</w:t>
      </w:r>
      <w:r w:rsidRPr="001F7166">
        <w:rPr>
          <w:sz w:val="16"/>
        </w:rPr>
        <w:t xml:space="preserve"> Scientific </w:t>
      </w:r>
      <w:r w:rsidRPr="001F7166">
        <w:rPr>
          <w:iCs/>
          <w:u w:val="single"/>
          <w:bdr w:val="single" w:sz="8" w:space="0" w:color="auto"/>
        </w:rPr>
        <w:t>Experts</w:t>
      </w:r>
    </w:p>
    <w:p w14:paraId="26D30C72" w14:textId="77777777" w:rsidR="00F31903" w:rsidRPr="001F7166" w:rsidRDefault="00F31903" w:rsidP="00F31903">
      <w:pPr>
        <w:rPr>
          <w:sz w:val="10"/>
        </w:rPr>
      </w:pPr>
      <w:r w:rsidRPr="001F7166">
        <w:rPr>
          <w:sz w:val="10"/>
        </w:rPr>
        <w:t>Early in 2020, a majority of the members of the SAB, including a significant number of Trump Administration appointees,310 issued a series of reports objecting to four sets of proposed EPA rules: a rule redefining the scope of CWA jurisdiction,311 the secret science rule,312 a rule governing fuel efficiency standards for passenger cars and light trucks,313 and a rule governing mercury and other hazardous air pollutant emissions from power plants.314</w:t>
      </w:r>
    </w:p>
    <w:p w14:paraId="09912771" w14:textId="77777777" w:rsidR="00F31903" w:rsidRPr="001F7166" w:rsidRDefault="00F31903" w:rsidP="00F31903">
      <w:pPr>
        <w:rPr>
          <w:sz w:val="10"/>
        </w:rPr>
      </w:pPr>
      <w:r w:rsidRPr="001F7166">
        <w:rPr>
          <w:sz w:val="10"/>
        </w:rPr>
        <w:t>All four reports, which were studded with citations to peer-reviewed scientific literature, took issue with EPA’s scientific analysis. The reports criticized EPA for ignoring or failing to respond to prior SAB offers to assist EPA’s analyses;315 failing to incorporate scientific research previously reviewed and endorsed by the SAB;316 failing to provide peer-reviewed studies to support EPA’s scientific analyses;317 relying on flawed cost–benefit analyses318 or risk assessments;319 offering no or insufficient justifications for departing from longstanding practices of EPA or OMB;320 failing to justify departures from established scientific norms;321 failing to justify modeling assumptions;322 using “incorrect” and “inadequate” modeling techniques;323 and omitting key considerations.324 They also identified “significant weaknesses in [EPA’s] scientific analysis”325 in support of its regulations, 326 and took EPA to task for reaching “implausible results.”327</w:t>
      </w:r>
    </w:p>
    <w:p w14:paraId="20A2CC1B" w14:textId="77777777" w:rsidR="00F31903" w:rsidRPr="001F7166" w:rsidRDefault="00F31903" w:rsidP="00F31903">
      <w:pPr>
        <w:rPr>
          <w:sz w:val="10"/>
        </w:rPr>
      </w:pPr>
      <w:r w:rsidRPr="001F7166">
        <w:rPr>
          <w:sz w:val="10"/>
        </w:rPr>
        <w:t>The SAB’s criticism of EPA’s redefining the scope of the CWA’s jurisdiction was perhaps the most straightforward and least technical in its description of the rule’s deficiencies.328 The SAB report on what was then EPA’s proposed rule stated that “the proposed revised definition of [waters of the United States] decreases protection for our Nation’s waters and does not provide a scientific basis in support of its consistency with the [CWA’s] objective of restoring and maintaining ‘the chemical, physical and biological integrity’ of these waters.”329 EPA’s proposed rule failed to incorporate “the body of science on connectivity of waters reviewed previously by the SAB and found to represent a scientific justification for including functional connectivity in rule making.”330 The report ended with this indictment:</w:t>
      </w:r>
    </w:p>
    <w:p w14:paraId="207CE82D" w14:textId="77777777" w:rsidR="00F31903" w:rsidRPr="001F7166" w:rsidRDefault="00F31903" w:rsidP="00F31903">
      <w:pPr>
        <w:rPr>
          <w:sz w:val="10"/>
        </w:rPr>
      </w:pPr>
      <w:r w:rsidRPr="001F7166">
        <w:rPr>
          <w:sz w:val="10"/>
        </w:rPr>
        <w:t>In summary, current scientific understanding of the connectivity of surface and ground water, which has been reviewed by the SAB previously, is not reflected in the proposed Rule. Specifically, the proposed definition of [waters of the United States] excludes ground water, ephemeral streams, and wetlands which connect to navigable waters below the surface. The proposed Rule does not present new science to support this definition, thus the SAB finds that the proposed Rule lacks a scientific justification, while potentially introducing new risks to human and environmental health.331</w:t>
      </w:r>
    </w:p>
    <w:p w14:paraId="72E3BAF2" w14:textId="77777777" w:rsidR="00F31903" w:rsidRPr="001F7166" w:rsidRDefault="00F31903" w:rsidP="00F31903">
      <w:pPr>
        <w:rPr>
          <w:sz w:val="10"/>
        </w:rPr>
      </w:pPr>
      <w:r w:rsidRPr="001F7166">
        <w:rPr>
          <w:sz w:val="10"/>
        </w:rPr>
        <w:t>The SAB’s report on EPA’s proposed secret science rule was equally blunt:</w:t>
      </w:r>
    </w:p>
    <w:p w14:paraId="2587C363" w14:textId="77777777" w:rsidR="00F31903" w:rsidRPr="001F7166" w:rsidRDefault="00F31903" w:rsidP="00F31903">
      <w:pPr>
        <w:rPr>
          <w:sz w:val="10"/>
        </w:rPr>
      </w:pPr>
      <w:r w:rsidRPr="001F7166">
        <w:rPr>
          <w:sz w:val="10"/>
        </w:rPr>
        <w:t>There is minimal justification provided in the Proposed Rule for why existing procedures and norms utilized across the U.S. scientific community, including the federal government, are inadequate, and how the Proposed Rule will improve transparency and the scientific integrity of the regulatory outcomes in an effective and efficient manner. It is plausible that in some situations, the Proposed Rule will decrease efficiency and reduce scientific integrity, [but] determining if in fact that will be the case requires a thorough and thoughtful examination that is currently absent in the Proposed Rule. Moving forward with altered transparency requirements beyond those already in use, in the absence of such a robust analysis, risks serious and perverse outcomes.332</w:t>
      </w:r>
    </w:p>
    <w:p w14:paraId="645F6EFA" w14:textId="77777777" w:rsidR="00F31903" w:rsidRPr="001F7166" w:rsidRDefault="00F31903" w:rsidP="00F31903">
      <w:pPr>
        <w:rPr>
          <w:sz w:val="10"/>
        </w:rPr>
      </w:pPr>
      <w:r w:rsidRPr="001F7166">
        <w:rPr>
          <w:sz w:val="10"/>
        </w:rPr>
        <w:t>These reports are likely to be part of the administrative record that a court reviews in any challenge to the validity of the final versions of the rules. At least some SAB members are committed to providing an unvarnished version of the scientific evidence relevant to assessing the impact of EPA’s rules, and to pointing out instances of EPA’s decisions to ignore that evidence. The willingness of some government officials to act as honest brokers of knowledge holds out some promise of a counterweight to the manipulative information strategies discussed in this Article.</w:t>
      </w:r>
    </w:p>
    <w:p w14:paraId="3C3147A2" w14:textId="77777777" w:rsidR="00F31903" w:rsidRPr="001F7166" w:rsidRDefault="00F31903" w:rsidP="00F31903">
      <w:pPr>
        <w:rPr>
          <w:sz w:val="10"/>
        </w:rPr>
      </w:pPr>
      <w:r w:rsidRPr="001F7166">
        <w:rPr>
          <w:sz w:val="10"/>
        </w:rPr>
        <w:t>B. Whistleblowers</w:t>
      </w:r>
    </w:p>
    <w:p w14:paraId="4995F163" w14:textId="77777777" w:rsidR="00F31903" w:rsidRPr="001F7166" w:rsidRDefault="00F31903" w:rsidP="00F31903">
      <w:pPr>
        <w:rPr>
          <w:sz w:val="16"/>
        </w:rPr>
      </w:pPr>
      <w:r w:rsidRPr="001F7166">
        <w:rPr>
          <w:sz w:val="16"/>
        </w:rPr>
        <w:t xml:space="preserve">Officials who act as </w:t>
      </w:r>
      <w:r w:rsidRPr="001F7166">
        <w:rPr>
          <w:iCs/>
          <w:u w:val="single"/>
          <w:bdr w:val="single" w:sz="8" w:space="0" w:color="auto"/>
        </w:rPr>
        <w:t>whistleblowers</w:t>
      </w:r>
      <w:r w:rsidRPr="001F7166">
        <w:rPr>
          <w:sz w:val="16"/>
        </w:rPr>
        <w:t xml:space="preserve"> can serve a similar counterweight function.333 Whistleblowers within EPA,334 the Interior Department,335 the Centers for Disease Control and Prevention,336 the Department of Health and Human Services,337 and other agencies have spoken out about many issues including what they regard as illegitimate efforts by Trump Administration officials to suppress information about climate change.338 For example, some former Interior Department scientists alleged in testimony before Congress that they experienced retaliation such as demotions for their work on climate change that deviated from the Administration’s consistent downplaying of the threats it presents.339 Those allegations are consistent with a pattern of firings of Administration officials who have testified at the impeachment hearings340 or taken issue with President Trump’s medical advice concerning COVID-19.341 These personnel actions not only remove from office those who have been willing to counter the Administration’s positions but also may dissuade others from coming forward in the future for fear of both the professional and personal repercussions.342 Nevertheless, the filing of official complaints and less formal instances of whistleblowing continue, serving as another counterweight to the Administration’s information manipulation and distortion efforts.</w:t>
      </w:r>
    </w:p>
    <w:p w14:paraId="185A2D26" w14:textId="77777777" w:rsidR="00F31903" w:rsidRPr="001F7166" w:rsidRDefault="00F31903" w:rsidP="00F31903">
      <w:pPr>
        <w:rPr>
          <w:sz w:val="16"/>
        </w:rPr>
      </w:pPr>
      <w:r w:rsidRPr="001F7166">
        <w:rPr>
          <w:sz w:val="16"/>
        </w:rPr>
        <w:t>C. Judicial Review</w:t>
      </w:r>
    </w:p>
    <w:p w14:paraId="5682B789" w14:textId="77777777" w:rsidR="00F31903" w:rsidRPr="001F7166" w:rsidRDefault="00F31903" w:rsidP="00F31903">
      <w:pPr>
        <w:rPr>
          <w:sz w:val="16"/>
        </w:rPr>
      </w:pPr>
      <w:r w:rsidRPr="001F7166">
        <w:rPr>
          <w:sz w:val="16"/>
        </w:rPr>
        <w:t xml:space="preserve">Additional </w:t>
      </w:r>
      <w:r w:rsidRPr="001F7166">
        <w:rPr>
          <w:u w:val="single"/>
        </w:rPr>
        <w:t>checks</w:t>
      </w:r>
      <w:r w:rsidRPr="001F7166">
        <w:rPr>
          <w:sz w:val="16"/>
        </w:rPr>
        <w:t xml:space="preserve"> on agency misuse of information stem </w:t>
      </w:r>
      <w:r w:rsidRPr="001F7166">
        <w:rPr>
          <w:u w:val="single"/>
        </w:rPr>
        <w:t>from</w:t>
      </w:r>
      <w:r w:rsidRPr="001F7166">
        <w:rPr>
          <w:sz w:val="16"/>
        </w:rPr>
        <w:t xml:space="preserve"> </w:t>
      </w:r>
      <w:r w:rsidRPr="001F7166">
        <w:rPr>
          <w:iCs/>
          <w:u w:val="single"/>
          <w:bdr w:val="single" w:sz="8" w:space="0" w:color="auto"/>
        </w:rPr>
        <w:t>judicial review</w:t>
      </w:r>
      <w:r w:rsidRPr="001F7166">
        <w:rPr>
          <w:sz w:val="16"/>
        </w:rPr>
        <w:t>. Courts provided checks on agencies during past presidencies that flouted their environmental protection responsibilities.343 They have already found that environmental agencies under Trump have violated public participation and transparency procedural requirements.344 They also required the disclosure of information improperly withheld in response to FOIA requests.345 Additionally, they invalidated agency decisions on substantive grounds when they have determined that the agencies have ignored, distorted, or omitted relevant information in rendering their decisions.346 And they have overturned efforts to limit the information that regulated entities were required to submit to the government to help it implement statutes with environmental protection objectives.347</w:t>
      </w:r>
    </w:p>
    <w:p w14:paraId="6FC7ED77" w14:textId="77777777" w:rsidR="00F31903" w:rsidRPr="001F7166" w:rsidRDefault="00F31903" w:rsidP="00F31903">
      <w:pPr>
        <w:rPr>
          <w:sz w:val="10"/>
        </w:rPr>
      </w:pPr>
      <w:r w:rsidRPr="001F7166">
        <w:rPr>
          <w:sz w:val="10"/>
        </w:rPr>
        <w:t>As long as courts continue to serve as a check on agency efforts to manipulate, ignore, or distort relevant information, the courts may foster the public participation, transparency, and government accountability goals of democratic governance that the Administration seems intent on undermining through its decision-making processes. Coupled with the efforts of current and former agency officials to spotlight mismanagement of information by the Trump environmental agencies, judicial review can help open the shutters that the Administration has sought to bolt down to keep unwanted information out and information that undercuts the rationale for the Administration’s environmental policy in.</w:t>
      </w:r>
    </w:p>
    <w:p w14:paraId="63EDE13E" w14:textId="77777777" w:rsidR="00F31903" w:rsidRPr="001F7166" w:rsidRDefault="00F31903" w:rsidP="00F31903">
      <w:pPr>
        <w:rPr>
          <w:sz w:val="10"/>
        </w:rPr>
      </w:pPr>
      <w:r w:rsidRPr="001F7166">
        <w:rPr>
          <w:sz w:val="10"/>
        </w:rPr>
        <w:t>CONCLUSION</w:t>
      </w:r>
    </w:p>
    <w:p w14:paraId="37E700D5" w14:textId="77777777" w:rsidR="00F31903" w:rsidRPr="001F7166" w:rsidRDefault="00F31903" w:rsidP="00F31903">
      <w:pPr>
        <w:rPr>
          <w:sz w:val="10"/>
        </w:rPr>
      </w:pPr>
      <w:r w:rsidRPr="001F7166">
        <w:rPr>
          <w:sz w:val="10"/>
        </w:rPr>
        <w:t>This Article described a wide range of techniques that the Trump Administration has used to narrow the informational foundation for its decisions with environmental implications. These techniques reflect a series of overlapping strategies. One approach is keeping out input from those outside government that might cast doubt on the wisdom of pursuing initiatives that create health, safety, and environmental risks. A second strategy entails blocking the disclosure of information from inside the federal environmental agencies that might reveal environmental risks, especially the risks that the Administration is unwilling to acknowledge and create obstacles to its deregulatory agenda. Third, the Trump Administration’s practices suppress the development of “inconvenient”348 information within the government, such as by preventing officials with environmental expertise from one agency from effectively contributing to environmental decision-making by other agencies, even when applicable statutes encourage or require such transmission of information.</w:t>
      </w:r>
    </w:p>
    <w:p w14:paraId="3417C824" w14:textId="77777777" w:rsidR="00F31903" w:rsidRPr="001F7166" w:rsidRDefault="00F31903" w:rsidP="00F31903">
      <w:pPr>
        <w:rPr>
          <w:sz w:val="10"/>
        </w:rPr>
      </w:pPr>
      <w:r w:rsidRPr="001F7166">
        <w:rPr>
          <w:sz w:val="10"/>
        </w:rPr>
        <w:t>Viewed separately, the Administration’s information management actions may seem justifiable. Like the secret science rule that EPA has pursued, they are often couched as efforts to promote important administrative law values such as transparency. However, the unmistakable pattern described in this Article debunks many of those justifications. From its inception, the Trump Administration has boasted about its deregulatory zeal.349 Much of that deregulatory thrust has focused on weakening the environmental protections that the laws provide for and demand.</w:t>
      </w:r>
    </w:p>
    <w:p w14:paraId="0F65E1FA" w14:textId="77777777" w:rsidR="00F31903" w:rsidRPr="001F7166" w:rsidRDefault="00F31903" w:rsidP="00F31903">
      <w:pPr>
        <w:rPr>
          <w:sz w:val="10"/>
        </w:rPr>
      </w:pPr>
      <w:r w:rsidRPr="001F7166">
        <w:rPr>
          <w:sz w:val="10"/>
        </w:rPr>
        <w:t>In addition, viewed on their own, any one of the strategies described in this Article may seem unlikely to do irreparable harm to that protective web. Although it is hard to know which of them is likely to prove most damaging, the obliteration of scientific expertise within the government, which may take years if not decades to restore, is a prime candidate.350 Ideologically-driven rulemaking’s justifications appear to be reverse engineered to reach a predetermined result, such as the rollback of corporate fuel economy standards, and are also extremely troubling, given the array of threats posed by climate change. Regardless of how one ranks the perniciousness of each of the individual strategies, the cumulative adverse effect of the Administration’s multi-pronged manipulation of information on the public health and the physical environment will likely be disastrous. When the Administration fears that honest evaluation of the merits and demerits of its favored deregulatory measures efforts would reveal health, safety, and environmental risks that the American public would likely find unacceptable, its response has been to use all available means of suppressing, distorting, or ignoring that information.351</w:t>
      </w:r>
    </w:p>
    <w:p w14:paraId="529ADF94" w14:textId="77777777" w:rsidR="00F31903" w:rsidRPr="001F7166" w:rsidRDefault="00F31903" w:rsidP="00F31903">
      <w:pPr>
        <w:rPr>
          <w:sz w:val="10"/>
        </w:rPr>
      </w:pPr>
      <w:r w:rsidRPr="001F7166">
        <w:rPr>
          <w:sz w:val="10"/>
        </w:rPr>
        <w:t>However, the practice of shuttered government has broader and even more sinister implications. As Justice Douglas once remarked, “Secrecy in government is fundamentally anti-democratic, perpetuating bureaucratic errors. Open debate and discussion of public issues are vital to our national health. On public questions there should be ‘uninhibited, robust, and wide-open’ debate.”352 Relatedly, as Justice O’Connor pointed out in the context of racial gerrymandering, government’s efforts to represent the interests of only one group or viewpoint through techniques such as those explored here are “altogether antithetical to our system of representative democracy.”353 The Trump Administration’s operation of shuttered government has been both secretive and exclusionary.354 The mechanisms discussed in Part IV above may mitigate the ongoing damage to democratic governance and accountability, but that operation has already taken a heavy toll.</w:t>
      </w:r>
    </w:p>
    <w:p w14:paraId="1A800D9B" w14:textId="77777777" w:rsidR="00F31903" w:rsidRPr="001F7166" w:rsidRDefault="00F31903" w:rsidP="00F31903">
      <w:pPr>
        <w:rPr>
          <w:sz w:val="16"/>
        </w:rPr>
      </w:pPr>
      <w:r w:rsidRPr="001F7166">
        <w:rPr>
          <w:sz w:val="16"/>
        </w:rPr>
        <w:t xml:space="preserve">Shutters are not apt to block the light forever. Sooner or later, they will be breached, but it is worth considering how to accelerate the process. Part IV above identifies three </w:t>
      </w:r>
      <w:r w:rsidRPr="001F7166">
        <w:rPr>
          <w:u w:val="single"/>
        </w:rPr>
        <w:t>forms of</w:t>
      </w:r>
      <w:r w:rsidRPr="001F7166">
        <w:rPr>
          <w:sz w:val="16"/>
        </w:rPr>
        <w:t xml:space="preserve"> </w:t>
      </w:r>
      <w:r w:rsidRPr="001F7166">
        <w:rPr>
          <w:iCs/>
          <w:u w:val="single"/>
          <w:bdr w:val="single" w:sz="8" w:space="0" w:color="auto"/>
        </w:rPr>
        <w:t>pushback</w:t>
      </w:r>
      <w:r w:rsidRPr="001F7166">
        <w:rPr>
          <w:sz w:val="16"/>
        </w:rPr>
        <w:t xml:space="preserve"> </w:t>
      </w:r>
      <w:r w:rsidRPr="001F7166">
        <w:rPr>
          <w:u w:val="single"/>
        </w:rPr>
        <w:t>against the</w:t>
      </w:r>
      <w:r w:rsidRPr="001F7166">
        <w:rPr>
          <w:sz w:val="16"/>
        </w:rPr>
        <w:t xml:space="preserve"> Trump </w:t>
      </w:r>
      <w:r w:rsidRPr="001F7166">
        <w:rPr>
          <w:u w:val="single"/>
        </w:rPr>
        <w:t>Administration’s</w:t>
      </w:r>
      <w:r w:rsidRPr="001F7166">
        <w:rPr>
          <w:sz w:val="16"/>
        </w:rPr>
        <w:t xml:space="preserve"> </w:t>
      </w:r>
      <w:r w:rsidRPr="001F7166">
        <w:rPr>
          <w:iCs/>
          <w:u w:val="single"/>
          <w:bdr w:val="single" w:sz="8" w:space="0" w:color="auto"/>
        </w:rPr>
        <w:t>subversion</w:t>
      </w:r>
      <w:r w:rsidRPr="001F7166">
        <w:rPr>
          <w:sz w:val="16"/>
        </w:rPr>
        <w:t xml:space="preserve"> </w:t>
      </w:r>
      <w:r w:rsidRPr="001F7166">
        <w:rPr>
          <w:u w:val="single"/>
        </w:rPr>
        <w:t>and</w:t>
      </w:r>
      <w:r w:rsidRPr="001F7166">
        <w:rPr>
          <w:sz w:val="16"/>
        </w:rPr>
        <w:t xml:space="preserve"> </w:t>
      </w:r>
      <w:r w:rsidRPr="001F7166">
        <w:rPr>
          <w:iCs/>
          <w:u w:val="single"/>
          <w:bdr w:val="single" w:sz="8" w:space="0" w:color="auto"/>
        </w:rPr>
        <w:t>debilitation</w:t>
      </w:r>
      <w:r w:rsidRPr="001F7166">
        <w:rPr>
          <w:sz w:val="16"/>
        </w:rPr>
        <w:t xml:space="preserve"> </w:t>
      </w:r>
      <w:r w:rsidRPr="001F7166">
        <w:rPr>
          <w:u w:val="single"/>
        </w:rPr>
        <w:t>of the administrative state through</w:t>
      </w:r>
      <w:r w:rsidRPr="001F7166">
        <w:rPr>
          <w:sz w:val="16"/>
        </w:rPr>
        <w:t xml:space="preserve"> </w:t>
      </w:r>
      <w:r w:rsidRPr="001F7166">
        <w:rPr>
          <w:iCs/>
          <w:u w:val="single"/>
          <w:bdr w:val="single" w:sz="8" w:space="0" w:color="auto"/>
        </w:rPr>
        <w:t>info</w:t>
      </w:r>
      <w:r w:rsidRPr="001F7166">
        <w:rPr>
          <w:sz w:val="16"/>
        </w:rPr>
        <w:t xml:space="preserve">rmation </w:t>
      </w:r>
      <w:r w:rsidRPr="001F7166">
        <w:rPr>
          <w:iCs/>
          <w:u w:val="single"/>
          <w:bdr w:val="single" w:sz="8" w:space="0" w:color="auto"/>
        </w:rPr>
        <w:t>manipulation</w:t>
      </w:r>
      <w:r w:rsidRPr="001F7166">
        <w:rPr>
          <w:sz w:val="16"/>
        </w:rPr>
        <w:t xml:space="preserve">. The impact of each form </w:t>
      </w:r>
      <w:r w:rsidRPr="001F7166">
        <w:rPr>
          <w:u w:val="single"/>
        </w:rPr>
        <w:t>can be</w:t>
      </w:r>
      <w:r w:rsidRPr="001F7166">
        <w:rPr>
          <w:sz w:val="16"/>
        </w:rPr>
        <w:t xml:space="preserve"> </w:t>
      </w:r>
      <w:r w:rsidRPr="001F7166">
        <w:rPr>
          <w:iCs/>
          <w:u w:val="single"/>
          <w:bdr w:val="single" w:sz="8" w:space="0" w:color="auto"/>
        </w:rPr>
        <w:t>magnified</w:t>
      </w:r>
      <w:r w:rsidRPr="001F7166">
        <w:rPr>
          <w:sz w:val="16"/>
        </w:rPr>
        <w:t xml:space="preserve">. The </w:t>
      </w:r>
      <w:r w:rsidRPr="001F7166">
        <w:rPr>
          <w:highlight w:val="cyan"/>
          <w:u w:val="single"/>
        </w:rPr>
        <w:t>ability of</w:t>
      </w:r>
      <w:r w:rsidRPr="001F7166">
        <w:rPr>
          <w:sz w:val="16"/>
          <w:highlight w:val="cyan"/>
        </w:rPr>
        <w:t xml:space="preserve"> </w:t>
      </w:r>
      <w:r w:rsidRPr="001F7166">
        <w:rPr>
          <w:iCs/>
          <w:highlight w:val="cyan"/>
          <w:u w:val="single"/>
          <w:bdr w:val="single" w:sz="8" w:space="0" w:color="auto"/>
        </w:rPr>
        <w:t>experts</w:t>
      </w:r>
      <w:r w:rsidRPr="001F7166">
        <w:rPr>
          <w:sz w:val="16"/>
          <w:highlight w:val="cyan"/>
        </w:rPr>
        <w:t xml:space="preserve"> </w:t>
      </w:r>
      <w:r w:rsidRPr="001F7166">
        <w:rPr>
          <w:highlight w:val="cyan"/>
          <w:u w:val="single"/>
        </w:rPr>
        <w:t>within</w:t>
      </w:r>
      <w:r w:rsidRPr="001F7166">
        <w:rPr>
          <w:sz w:val="16"/>
        </w:rPr>
        <w:t xml:space="preserve"> the </w:t>
      </w:r>
      <w:r w:rsidRPr="001F7166">
        <w:rPr>
          <w:highlight w:val="cyan"/>
          <w:u w:val="single"/>
        </w:rPr>
        <w:t>government to</w:t>
      </w:r>
      <w:r w:rsidRPr="001F7166">
        <w:rPr>
          <w:sz w:val="16"/>
          <w:highlight w:val="cyan"/>
        </w:rPr>
        <w:t xml:space="preserve"> </w:t>
      </w:r>
      <w:r w:rsidRPr="001F7166">
        <w:rPr>
          <w:iCs/>
          <w:highlight w:val="cyan"/>
          <w:u w:val="single"/>
          <w:bdr w:val="single" w:sz="8" w:space="0" w:color="auto"/>
        </w:rPr>
        <w:t>counter misinfo</w:t>
      </w:r>
      <w:r w:rsidRPr="001F7166">
        <w:rPr>
          <w:sz w:val="16"/>
        </w:rPr>
        <w:t xml:space="preserve">rmation campaigns </w:t>
      </w:r>
      <w:r w:rsidRPr="001F7166">
        <w:rPr>
          <w:u w:val="single"/>
        </w:rPr>
        <w:t>by</w:t>
      </w:r>
      <w:r w:rsidRPr="001F7166">
        <w:rPr>
          <w:sz w:val="16"/>
        </w:rPr>
        <w:t xml:space="preserve"> </w:t>
      </w:r>
      <w:r w:rsidRPr="001F7166">
        <w:rPr>
          <w:iCs/>
          <w:u w:val="single"/>
          <w:bdr w:val="single" w:sz="8" w:space="0" w:color="auto"/>
        </w:rPr>
        <w:t>political appointees</w:t>
      </w:r>
      <w:r w:rsidRPr="001F7166">
        <w:rPr>
          <w:sz w:val="16"/>
        </w:rPr>
        <w:t xml:space="preserve"> </w:t>
      </w:r>
      <w:r w:rsidRPr="001F7166">
        <w:rPr>
          <w:highlight w:val="cyan"/>
          <w:u w:val="single"/>
        </w:rPr>
        <w:t>may be</w:t>
      </w:r>
      <w:r w:rsidRPr="001F7166">
        <w:rPr>
          <w:sz w:val="16"/>
          <w:highlight w:val="cyan"/>
        </w:rPr>
        <w:t xml:space="preserve"> </w:t>
      </w:r>
      <w:r w:rsidRPr="001F7166">
        <w:rPr>
          <w:iCs/>
          <w:highlight w:val="cyan"/>
          <w:u w:val="single"/>
          <w:bdr w:val="single" w:sz="8" w:space="0" w:color="auto"/>
        </w:rPr>
        <w:t>strengthened</w:t>
      </w:r>
      <w:r w:rsidRPr="001F7166">
        <w:rPr>
          <w:sz w:val="16"/>
        </w:rPr>
        <w:t xml:space="preserve"> </w:t>
      </w:r>
      <w:r w:rsidRPr="001F7166">
        <w:rPr>
          <w:u w:val="single"/>
        </w:rPr>
        <w:t>if Congress</w:t>
      </w:r>
      <w:r w:rsidRPr="001F7166">
        <w:rPr>
          <w:sz w:val="16"/>
        </w:rPr>
        <w:t xml:space="preserve"> </w:t>
      </w:r>
      <w:r w:rsidRPr="001F7166">
        <w:rPr>
          <w:iCs/>
          <w:u w:val="single"/>
          <w:bdr w:val="single" w:sz="8" w:space="0" w:color="auto"/>
        </w:rPr>
        <w:t>makes</w:t>
      </w:r>
      <w:r w:rsidRPr="001F7166">
        <w:rPr>
          <w:sz w:val="16"/>
        </w:rPr>
        <w:t xml:space="preserve"> it </w:t>
      </w:r>
      <w:r w:rsidRPr="001F7166">
        <w:rPr>
          <w:iCs/>
          <w:u w:val="single"/>
          <w:bdr w:val="single" w:sz="8" w:space="0" w:color="auto"/>
        </w:rPr>
        <w:t>clear</w:t>
      </w:r>
      <w:r w:rsidRPr="001F7166">
        <w:rPr>
          <w:sz w:val="16"/>
        </w:rPr>
        <w:t xml:space="preserve"> </w:t>
      </w:r>
      <w:r w:rsidRPr="001F7166">
        <w:rPr>
          <w:u w:val="single"/>
        </w:rPr>
        <w:t>that requirements for</w:t>
      </w:r>
      <w:r w:rsidRPr="001F7166">
        <w:rPr>
          <w:sz w:val="16"/>
        </w:rPr>
        <w:t xml:space="preserve"> </w:t>
      </w:r>
      <w:r w:rsidRPr="001F7166">
        <w:rPr>
          <w:iCs/>
          <w:u w:val="single"/>
          <w:bdr w:val="single" w:sz="8" w:space="0" w:color="auto"/>
        </w:rPr>
        <w:t>balanced membership</w:t>
      </w:r>
      <w:r w:rsidRPr="001F7166">
        <w:rPr>
          <w:sz w:val="16"/>
        </w:rPr>
        <w:t xml:space="preserve"> </w:t>
      </w:r>
      <w:r w:rsidRPr="001F7166">
        <w:rPr>
          <w:u w:val="single"/>
        </w:rPr>
        <w:t>on</w:t>
      </w:r>
      <w:r w:rsidRPr="001F7166">
        <w:rPr>
          <w:sz w:val="16"/>
        </w:rPr>
        <w:t xml:space="preserve"> </w:t>
      </w:r>
      <w:r w:rsidRPr="001F7166">
        <w:rPr>
          <w:iCs/>
          <w:u w:val="single"/>
          <w:bdr w:val="single" w:sz="8" w:space="0" w:color="auto"/>
        </w:rPr>
        <w:t>advisory committees</w:t>
      </w:r>
      <w:r w:rsidRPr="001F7166">
        <w:rPr>
          <w:sz w:val="16"/>
        </w:rPr>
        <w:t xml:space="preserve"> </w:t>
      </w:r>
      <w:r w:rsidRPr="001F7166">
        <w:rPr>
          <w:u w:val="single"/>
        </w:rPr>
        <w:t>and</w:t>
      </w:r>
      <w:r w:rsidRPr="001F7166">
        <w:rPr>
          <w:sz w:val="16"/>
        </w:rPr>
        <w:t xml:space="preserve"> </w:t>
      </w:r>
      <w:r w:rsidRPr="001F7166">
        <w:rPr>
          <w:iCs/>
          <w:u w:val="single"/>
          <w:bdr w:val="single" w:sz="8" w:space="0" w:color="auto"/>
        </w:rPr>
        <w:t>safeguards</w:t>
      </w:r>
      <w:r w:rsidRPr="001F7166">
        <w:rPr>
          <w:sz w:val="16"/>
        </w:rPr>
        <w:t xml:space="preserve"> </w:t>
      </w:r>
      <w:r w:rsidRPr="001F7166">
        <w:rPr>
          <w:u w:val="single"/>
        </w:rPr>
        <w:t>against</w:t>
      </w:r>
      <w:r w:rsidRPr="001F7166">
        <w:rPr>
          <w:sz w:val="16"/>
        </w:rPr>
        <w:t xml:space="preserve"> </w:t>
      </w:r>
      <w:r w:rsidRPr="001F7166">
        <w:rPr>
          <w:iCs/>
          <w:u w:val="single"/>
          <w:bdr w:val="single" w:sz="8" w:space="0" w:color="auto"/>
        </w:rPr>
        <w:t>special interest influence</w:t>
      </w:r>
      <w:r w:rsidRPr="001F7166">
        <w:rPr>
          <w:sz w:val="16"/>
        </w:rPr>
        <w:t xml:space="preserve"> </w:t>
      </w:r>
      <w:r w:rsidRPr="001F7166">
        <w:rPr>
          <w:u w:val="single"/>
        </w:rPr>
        <w:t>in</w:t>
      </w:r>
      <w:r w:rsidRPr="001F7166">
        <w:rPr>
          <w:sz w:val="16"/>
        </w:rPr>
        <w:t xml:space="preserve"> </w:t>
      </w:r>
      <w:r w:rsidRPr="001F7166">
        <w:rPr>
          <w:iCs/>
          <w:u w:val="single"/>
          <w:bdr w:val="single" w:sz="8" w:space="0" w:color="auto"/>
        </w:rPr>
        <w:t>statutes</w:t>
      </w:r>
      <w:r w:rsidRPr="001F7166">
        <w:rPr>
          <w:sz w:val="16"/>
        </w:rPr>
        <w:t xml:space="preserve"> </w:t>
      </w:r>
      <w:r w:rsidRPr="001F7166">
        <w:rPr>
          <w:u w:val="single"/>
        </w:rPr>
        <w:t>such as</w:t>
      </w:r>
      <w:r w:rsidRPr="001F7166">
        <w:rPr>
          <w:sz w:val="16"/>
        </w:rPr>
        <w:t xml:space="preserve"> </w:t>
      </w:r>
      <w:r w:rsidRPr="001F7166">
        <w:rPr>
          <w:iCs/>
          <w:u w:val="single"/>
          <w:bdr w:val="single" w:sz="8" w:space="0" w:color="auto"/>
        </w:rPr>
        <w:t>FACA</w:t>
      </w:r>
      <w:r w:rsidRPr="001F7166">
        <w:rPr>
          <w:sz w:val="16"/>
        </w:rPr>
        <w:t xml:space="preserve">355 </w:t>
      </w:r>
      <w:r w:rsidRPr="001F7166">
        <w:rPr>
          <w:u w:val="single"/>
        </w:rPr>
        <w:t>are</w:t>
      </w:r>
      <w:r w:rsidRPr="001F7166">
        <w:rPr>
          <w:sz w:val="16"/>
        </w:rPr>
        <w:t xml:space="preserve"> </w:t>
      </w:r>
      <w:r w:rsidRPr="001F7166">
        <w:rPr>
          <w:iCs/>
          <w:u w:val="single"/>
          <w:bdr w:val="single" w:sz="8" w:space="0" w:color="auto"/>
        </w:rPr>
        <w:t>judicially reviewable</w:t>
      </w:r>
      <w:r w:rsidRPr="001F7166">
        <w:rPr>
          <w:sz w:val="16"/>
        </w:rPr>
        <w:t xml:space="preserve"> </w:t>
      </w:r>
      <w:r w:rsidRPr="001F7166">
        <w:rPr>
          <w:u w:val="single"/>
        </w:rPr>
        <w:t>and</w:t>
      </w:r>
      <w:r w:rsidRPr="001F7166">
        <w:rPr>
          <w:sz w:val="16"/>
        </w:rPr>
        <w:t xml:space="preserve"> </w:t>
      </w:r>
      <w:r w:rsidRPr="001F7166">
        <w:rPr>
          <w:iCs/>
          <w:u w:val="single"/>
          <w:bdr w:val="single" w:sz="8" w:space="0" w:color="auto"/>
        </w:rPr>
        <w:t>enforceable</w:t>
      </w:r>
      <w:r w:rsidRPr="001F7166">
        <w:rPr>
          <w:sz w:val="16"/>
        </w:rPr>
        <w:t xml:space="preserve">.356 </w:t>
      </w:r>
      <w:r w:rsidRPr="001F7166">
        <w:rPr>
          <w:u w:val="single"/>
        </w:rPr>
        <w:t>Statutory</w:t>
      </w:r>
      <w:r w:rsidRPr="001F7166">
        <w:rPr>
          <w:sz w:val="16"/>
        </w:rPr>
        <w:t xml:space="preserve"> </w:t>
      </w:r>
      <w:r w:rsidRPr="001F7166">
        <w:rPr>
          <w:iCs/>
          <w:highlight w:val="cyan"/>
          <w:u w:val="single"/>
          <w:bdr w:val="single" w:sz="8" w:space="0" w:color="auto"/>
        </w:rPr>
        <w:t>whistleblower protections</w:t>
      </w:r>
      <w:r w:rsidRPr="001F7166">
        <w:rPr>
          <w:sz w:val="16"/>
        </w:rPr>
        <w:t xml:space="preserve"> </w:t>
      </w:r>
      <w:r w:rsidRPr="001F7166">
        <w:rPr>
          <w:highlight w:val="cyan"/>
          <w:u w:val="single"/>
        </w:rPr>
        <w:t>can be</w:t>
      </w:r>
      <w:r w:rsidRPr="001F7166">
        <w:rPr>
          <w:sz w:val="16"/>
          <w:highlight w:val="cyan"/>
        </w:rPr>
        <w:t xml:space="preserve"> </w:t>
      </w:r>
      <w:r w:rsidRPr="001F7166">
        <w:rPr>
          <w:iCs/>
          <w:highlight w:val="cyan"/>
          <w:u w:val="single"/>
          <w:bdr w:val="single" w:sz="8" w:space="0" w:color="auto"/>
        </w:rPr>
        <w:t>bolstered</w:t>
      </w:r>
      <w:r w:rsidRPr="001F7166">
        <w:rPr>
          <w:sz w:val="16"/>
        </w:rPr>
        <w:t xml:space="preserve">,357 </w:t>
      </w:r>
      <w:r w:rsidRPr="001F7166">
        <w:rPr>
          <w:highlight w:val="cyan"/>
          <w:u w:val="single"/>
        </w:rPr>
        <w:t>the protection of the</w:t>
      </w:r>
      <w:r w:rsidRPr="001F7166">
        <w:rPr>
          <w:sz w:val="16"/>
          <w:highlight w:val="cyan"/>
        </w:rPr>
        <w:t xml:space="preserve"> </w:t>
      </w:r>
      <w:r w:rsidRPr="001F7166">
        <w:rPr>
          <w:iCs/>
          <w:highlight w:val="cyan"/>
          <w:u w:val="single"/>
          <w:bdr w:val="single" w:sz="8" w:space="0" w:color="auto"/>
        </w:rPr>
        <w:t>independence</w:t>
      </w:r>
      <w:r w:rsidRPr="001F7166">
        <w:rPr>
          <w:sz w:val="16"/>
          <w:highlight w:val="cyan"/>
        </w:rPr>
        <w:t xml:space="preserve"> </w:t>
      </w:r>
      <w:r w:rsidRPr="001F7166">
        <w:rPr>
          <w:highlight w:val="cyan"/>
          <w:u w:val="single"/>
        </w:rPr>
        <w:t>of</w:t>
      </w:r>
      <w:r w:rsidRPr="001F7166">
        <w:rPr>
          <w:sz w:val="16"/>
        </w:rPr>
        <w:t xml:space="preserve"> </w:t>
      </w:r>
      <w:r w:rsidRPr="001F7166">
        <w:rPr>
          <w:iCs/>
          <w:u w:val="single"/>
          <w:bdr w:val="single" w:sz="8" w:space="0" w:color="auto"/>
        </w:rPr>
        <w:t xml:space="preserve">agency </w:t>
      </w:r>
      <w:r w:rsidRPr="001F7166">
        <w:rPr>
          <w:iCs/>
          <w:highlight w:val="cyan"/>
          <w:u w:val="single"/>
          <w:bdr w:val="single" w:sz="8" w:space="0" w:color="auto"/>
        </w:rPr>
        <w:t>decision-makers</w:t>
      </w:r>
      <w:r w:rsidRPr="001F7166">
        <w:rPr>
          <w:sz w:val="16"/>
        </w:rPr>
        <w:t xml:space="preserve"> such as adjudicatory officials </w:t>
      </w:r>
      <w:r w:rsidRPr="001F7166">
        <w:rPr>
          <w:highlight w:val="cyan"/>
          <w:u w:val="single"/>
        </w:rPr>
        <w:t>can be</w:t>
      </w:r>
      <w:r w:rsidRPr="001F7166">
        <w:rPr>
          <w:sz w:val="16"/>
          <w:highlight w:val="cyan"/>
        </w:rPr>
        <w:t xml:space="preserve"> </w:t>
      </w:r>
      <w:r w:rsidRPr="001F7166">
        <w:rPr>
          <w:iCs/>
          <w:highlight w:val="cyan"/>
          <w:u w:val="single"/>
          <w:bdr w:val="single" w:sz="8" w:space="0" w:color="auto"/>
        </w:rPr>
        <w:t>enhanced</w:t>
      </w:r>
      <w:r w:rsidRPr="001F7166">
        <w:rPr>
          <w:sz w:val="16"/>
        </w:rPr>
        <w:t xml:space="preserve">,358 </w:t>
      </w:r>
      <w:r w:rsidRPr="001F7166">
        <w:rPr>
          <w:u w:val="single"/>
        </w:rPr>
        <w:t>and</w:t>
      </w:r>
      <w:r w:rsidRPr="001F7166">
        <w:rPr>
          <w:sz w:val="16"/>
        </w:rPr>
        <w:t xml:space="preserve"> </w:t>
      </w:r>
      <w:r w:rsidRPr="001F7166">
        <w:rPr>
          <w:iCs/>
          <w:highlight w:val="cyan"/>
          <w:u w:val="single"/>
          <w:bdr w:val="single" w:sz="8" w:space="0" w:color="auto"/>
        </w:rPr>
        <w:t>good-cause removal restrictions</w:t>
      </w:r>
      <w:r w:rsidRPr="001F7166">
        <w:rPr>
          <w:sz w:val="16"/>
        </w:rPr>
        <w:t xml:space="preserve"> </w:t>
      </w:r>
      <w:r w:rsidRPr="001F7166">
        <w:rPr>
          <w:u w:val="single"/>
        </w:rPr>
        <w:t>for</w:t>
      </w:r>
      <w:r w:rsidRPr="001F7166">
        <w:rPr>
          <w:sz w:val="16"/>
        </w:rPr>
        <w:t xml:space="preserve"> </w:t>
      </w:r>
      <w:r w:rsidRPr="001F7166">
        <w:rPr>
          <w:iCs/>
          <w:u w:val="single"/>
          <w:bdr w:val="single" w:sz="8" w:space="0" w:color="auto"/>
        </w:rPr>
        <w:t>agency officials</w:t>
      </w:r>
      <w:r w:rsidRPr="001F7166">
        <w:rPr>
          <w:sz w:val="16"/>
        </w:rPr>
        <w:t xml:space="preserve"> (to the extent that Article II’s vesting and take care clauses allow) </w:t>
      </w:r>
      <w:r w:rsidRPr="001F7166">
        <w:rPr>
          <w:highlight w:val="cyan"/>
          <w:u w:val="single"/>
        </w:rPr>
        <w:t>can</w:t>
      </w:r>
      <w:r w:rsidRPr="001F7166">
        <w:rPr>
          <w:u w:val="single"/>
        </w:rPr>
        <w:t xml:space="preserve"> be imposed to </w:t>
      </w:r>
      <w:r w:rsidRPr="001F7166">
        <w:rPr>
          <w:highlight w:val="cyan"/>
          <w:u w:val="single"/>
        </w:rPr>
        <w:t>prevent</w:t>
      </w:r>
      <w:r w:rsidRPr="001F7166">
        <w:rPr>
          <w:sz w:val="16"/>
        </w:rPr>
        <w:t xml:space="preserve"> the </w:t>
      </w:r>
      <w:r w:rsidRPr="001F7166">
        <w:rPr>
          <w:iCs/>
          <w:highlight w:val="cyan"/>
          <w:u w:val="single"/>
          <w:bdr w:val="single" w:sz="8" w:space="0" w:color="auto"/>
        </w:rPr>
        <w:t>firing</w:t>
      </w:r>
      <w:r w:rsidRPr="001F7166">
        <w:rPr>
          <w:sz w:val="16"/>
        </w:rPr>
        <w:t xml:space="preserve"> of agency officials simply because they are not willing to implement administration policy. The deterrent impact of judicial review can be increased if courts are willing to impose strong remedies for administrative </w:t>
      </w:r>
      <w:r w:rsidRPr="001F7166">
        <w:rPr>
          <w:iCs/>
          <w:u w:val="single"/>
          <w:bdr w:val="single" w:sz="8" w:space="0" w:color="auto"/>
        </w:rPr>
        <w:t>misconduct</w:t>
      </w:r>
      <w:r w:rsidRPr="001F7166">
        <w:rPr>
          <w:sz w:val="16"/>
        </w:rPr>
        <w:t>.359</w:t>
      </w:r>
    </w:p>
    <w:p w14:paraId="3D96A8CF" w14:textId="77777777" w:rsidR="00F31903" w:rsidRPr="001F7166" w:rsidRDefault="00F31903" w:rsidP="00F31903">
      <w:pPr>
        <w:rPr>
          <w:sz w:val="16"/>
        </w:rPr>
      </w:pPr>
      <w:r w:rsidRPr="001F7166">
        <w:rPr>
          <w:sz w:val="16"/>
        </w:rPr>
        <w:t>What is urgently needed is a reinvigoration of the system of checks and balances that has served the nation throughout history to prevent abuses of executive power. Sometimes, the system has failed, and Congress has asserted itself anew. It did so in the wake of the abuses of presidential power that occurred during the Nixon presidency.360 It pursued a series of statutory reforms,361 some of which have stood the test of time better than others.362</w:t>
      </w:r>
    </w:p>
    <w:p w14:paraId="57D6DB33" w14:textId="77777777" w:rsidR="00F31903" w:rsidRPr="001F7166" w:rsidRDefault="00F31903" w:rsidP="00F31903">
      <w:pPr>
        <w:rPr>
          <w:sz w:val="16"/>
        </w:rPr>
      </w:pPr>
      <w:r w:rsidRPr="001F7166">
        <w:rPr>
          <w:u w:val="single"/>
        </w:rPr>
        <w:t>The</w:t>
      </w:r>
      <w:r w:rsidRPr="001F7166">
        <w:rPr>
          <w:sz w:val="16"/>
        </w:rPr>
        <w:t xml:space="preserve"> </w:t>
      </w:r>
      <w:r w:rsidRPr="001F7166">
        <w:rPr>
          <w:iCs/>
          <w:highlight w:val="cyan"/>
          <w:u w:val="single"/>
          <w:bdr w:val="single" w:sz="8" w:space="0" w:color="auto"/>
        </w:rPr>
        <w:t>misuse</w:t>
      </w:r>
      <w:r w:rsidRPr="001F7166">
        <w:rPr>
          <w:sz w:val="16"/>
          <w:highlight w:val="cyan"/>
        </w:rPr>
        <w:t xml:space="preserve"> </w:t>
      </w:r>
      <w:r w:rsidRPr="001F7166">
        <w:rPr>
          <w:highlight w:val="cyan"/>
          <w:u w:val="single"/>
        </w:rPr>
        <w:t>of</w:t>
      </w:r>
      <w:r w:rsidRPr="001F7166">
        <w:rPr>
          <w:sz w:val="16"/>
          <w:highlight w:val="cyan"/>
        </w:rPr>
        <w:t xml:space="preserve"> </w:t>
      </w:r>
      <w:r w:rsidRPr="001F7166">
        <w:rPr>
          <w:iCs/>
          <w:highlight w:val="cyan"/>
          <w:u w:val="single"/>
          <w:bdr w:val="single" w:sz="8" w:space="0" w:color="auto"/>
        </w:rPr>
        <w:t>executive power</w:t>
      </w:r>
      <w:r w:rsidRPr="001F7166">
        <w:rPr>
          <w:sz w:val="16"/>
        </w:rPr>
        <w:t xml:space="preserve">, such as through the illustrative strategies described in this Article, </w:t>
      </w:r>
      <w:r w:rsidRPr="001F7166">
        <w:rPr>
          <w:highlight w:val="cyan"/>
          <w:u w:val="single"/>
        </w:rPr>
        <w:t>calls for</w:t>
      </w:r>
      <w:r w:rsidRPr="001F7166">
        <w:rPr>
          <w:sz w:val="16"/>
        </w:rPr>
        <w:t xml:space="preserve"> a similar search for </w:t>
      </w:r>
      <w:r w:rsidRPr="001F7166">
        <w:rPr>
          <w:iCs/>
          <w:u w:val="single"/>
          <w:bdr w:val="single" w:sz="8" w:space="0" w:color="auto"/>
        </w:rPr>
        <w:t xml:space="preserve">innovative </w:t>
      </w:r>
      <w:r w:rsidRPr="001F7166">
        <w:rPr>
          <w:iCs/>
          <w:highlight w:val="cyan"/>
          <w:u w:val="single"/>
          <w:bdr w:val="single" w:sz="8" w:space="0" w:color="auto"/>
        </w:rPr>
        <w:t>solutions</w:t>
      </w:r>
      <w:r w:rsidRPr="001F7166">
        <w:rPr>
          <w:sz w:val="16"/>
        </w:rPr>
        <w:t xml:space="preserve"> now. One possibility may be </w:t>
      </w:r>
      <w:r w:rsidRPr="001F7166">
        <w:rPr>
          <w:highlight w:val="cyan"/>
          <w:u w:val="single"/>
        </w:rPr>
        <w:t>to enhance</w:t>
      </w:r>
      <w:r w:rsidRPr="001F7166">
        <w:rPr>
          <w:u w:val="single"/>
        </w:rPr>
        <w:t xml:space="preserve"> the independence of</w:t>
      </w:r>
      <w:r w:rsidRPr="001F7166">
        <w:rPr>
          <w:sz w:val="16"/>
        </w:rPr>
        <w:t xml:space="preserve"> </w:t>
      </w:r>
      <w:r w:rsidRPr="001F7166">
        <w:rPr>
          <w:iCs/>
          <w:highlight w:val="cyan"/>
          <w:u w:val="single"/>
          <w:bdr w:val="single" w:sz="8" w:space="0" w:color="auto"/>
        </w:rPr>
        <w:t>inspectors general</w:t>
      </w:r>
      <w:r w:rsidRPr="001F7166">
        <w:rPr>
          <w:sz w:val="16"/>
        </w:rPr>
        <w:t xml:space="preserve"> </w:t>
      </w:r>
      <w:r w:rsidRPr="001F7166">
        <w:rPr>
          <w:u w:val="single"/>
        </w:rPr>
        <w:t>from</w:t>
      </w:r>
      <w:r w:rsidRPr="001F7166">
        <w:rPr>
          <w:sz w:val="16"/>
        </w:rPr>
        <w:t xml:space="preserve"> the </w:t>
      </w:r>
      <w:r w:rsidRPr="001F7166">
        <w:rPr>
          <w:u w:val="single"/>
        </w:rPr>
        <w:t>agencies whose work they oversee and from</w:t>
      </w:r>
      <w:r w:rsidRPr="001F7166">
        <w:rPr>
          <w:sz w:val="16"/>
        </w:rPr>
        <w:t xml:space="preserve"> presidential </w:t>
      </w:r>
      <w:r w:rsidRPr="001F7166">
        <w:rPr>
          <w:u w:val="single"/>
        </w:rPr>
        <w:t>oversight, whim, and intimidation</w:t>
      </w:r>
      <w:r w:rsidRPr="001F7166">
        <w:rPr>
          <w:sz w:val="16"/>
        </w:rPr>
        <w:t xml:space="preserve">. 363 </w:t>
      </w:r>
      <w:r w:rsidRPr="001F7166">
        <w:rPr>
          <w:highlight w:val="cyan"/>
          <w:u w:val="single"/>
        </w:rPr>
        <w:t>Legislation</w:t>
      </w:r>
      <w:r w:rsidRPr="001F7166">
        <w:rPr>
          <w:sz w:val="16"/>
        </w:rPr>
        <w:t xml:space="preserve"> introduced in 2020, for example, </w:t>
      </w:r>
      <w:r w:rsidRPr="001F7166">
        <w:rPr>
          <w:highlight w:val="cyan"/>
          <w:u w:val="single"/>
        </w:rPr>
        <w:t>would establish</w:t>
      </w:r>
      <w:r w:rsidRPr="001F7166">
        <w:rPr>
          <w:sz w:val="16"/>
        </w:rPr>
        <w:t xml:space="preserve"> seven year </w:t>
      </w:r>
      <w:r w:rsidRPr="001F7166">
        <w:rPr>
          <w:iCs/>
          <w:highlight w:val="cyan"/>
          <w:u w:val="single"/>
          <w:bdr w:val="single" w:sz="8" w:space="0" w:color="auto"/>
        </w:rPr>
        <w:t>terms</w:t>
      </w:r>
      <w:r w:rsidRPr="001F7166">
        <w:rPr>
          <w:sz w:val="16"/>
          <w:highlight w:val="cyan"/>
        </w:rPr>
        <w:t xml:space="preserve"> </w:t>
      </w:r>
      <w:r w:rsidRPr="001F7166">
        <w:rPr>
          <w:highlight w:val="cyan"/>
          <w:u w:val="single"/>
        </w:rPr>
        <w:t>for</w:t>
      </w:r>
      <w:r w:rsidRPr="001F7166">
        <w:rPr>
          <w:sz w:val="16"/>
        </w:rPr>
        <w:t xml:space="preserve"> </w:t>
      </w:r>
      <w:r w:rsidRPr="001F7166">
        <w:rPr>
          <w:iCs/>
          <w:highlight w:val="cyan"/>
          <w:u w:val="single"/>
          <w:bdr w:val="single" w:sz="8" w:space="0" w:color="auto"/>
        </w:rPr>
        <w:t>i</w:t>
      </w:r>
      <w:r w:rsidRPr="001F7166">
        <w:rPr>
          <w:sz w:val="16"/>
        </w:rPr>
        <w:t xml:space="preserve">nspectors </w:t>
      </w:r>
      <w:r w:rsidRPr="001F7166">
        <w:rPr>
          <w:iCs/>
          <w:highlight w:val="cyan"/>
          <w:u w:val="single"/>
          <w:bdr w:val="single" w:sz="8" w:space="0" w:color="auto"/>
        </w:rPr>
        <w:t>g</w:t>
      </w:r>
      <w:r w:rsidRPr="001F7166">
        <w:rPr>
          <w:sz w:val="16"/>
        </w:rPr>
        <w:t xml:space="preserve">eneral </w:t>
      </w:r>
      <w:r w:rsidRPr="001F7166">
        <w:rPr>
          <w:highlight w:val="cyan"/>
          <w:u w:val="single"/>
        </w:rPr>
        <w:t>and</w:t>
      </w:r>
      <w:r w:rsidRPr="001F7166">
        <w:rPr>
          <w:sz w:val="16"/>
          <w:highlight w:val="cyan"/>
        </w:rPr>
        <w:t xml:space="preserve"> </w:t>
      </w:r>
      <w:r w:rsidRPr="001F7166">
        <w:rPr>
          <w:iCs/>
          <w:highlight w:val="cyan"/>
          <w:u w:val="single"/>
          <w:bdr w:val="single" w:sz="8" w:space="0" w:color="auto"/>
        </w:rPr>
        <w:t>restrict</w:t>
      </w:r>
      <w:r w:rsidRPr="001F7166">
        <w:rPr>
          <w:sz w:val="16"/>
        </w:rPr>
        <w:t xml:space="preserve"> </w:t>
      </w:r>
      <w:r w:rsidRPr="001F7166">
        <w:rPr>
          <w:u w:val="single"/>
        </w:rPr>
        <w:t xml:space="preserve">their </w:t>
      </w:r>
      <w:r w:rsidRPr="001F7166">
        <w:rPr>
          <w:highlight w:val="cyan"/>
          <w:u w:val="single"/>
        </w:rPr>
        <w:t>removal to</w:t>
      </w:r>
      <w:r w:rsidRPr="001F7166">
        <w:rPr>
          <w:sz w:val="16"/>
          <w:highlight w:val="cyan"/>
        </w:rPr>
        <w:t xml:space="preserve"> </w:t>
      </w:r>
      <w:r w:rsidRPr="001F7166">
        <w:rPr>
          <w:iCs/>
          <w:highlight w:val="cyan"/>
          <w:u w:val="single"/>
          <w:bdr w:val="single" w:sz="8" w:space="0" w:color="auto"/>
        </w:rPr>
        <w:t>good cause</w:t>
      </w:r>
      <w:r w:rsidRPr="001F7166">
        <w:rPr>
          <w:sz w:val="16"/>
          <w:highlight w:val="cyan"/>
        </w:rPr>
        <w:t xml:space="preserve"> </w:t>
      </w:r>
      <w:r w:rsidRPr="001F7166">
        <w:rPr>
          <w:highlight w:val="cyan"/>
          <w:u w:val="single"/>
        </w:rPr>
        <w:t>to</w:t>
      </w:r>
      <w:r w:rsidRPr="001F7166">
        <w:rPr>
          <w:sz w:val="16"/>
          <w:highlight w:val="cyan"/>
        </w:rPr>
        <w:t xml:space="preserve"> </w:t>
      </w:r>
      <w:r w:rsidRPr="001F7166">
        <w:rPr>
          <w:iCs/>
          <w:highlight w:val="cyan"/>
          <w:u w:val="single"/>
          <w:bdr w:val="single" w:sz="8" w:space="0" w:color="auto"/>
        </w:rPr>
        <w:t>restrain political</w:t>
      </w:r>
      <w:r w:rsidRPr="001F7166">
        <w:rPr>
          <w:iCs/>
          <w:u w:val="single"/>
          <w:bdr w:val="single" w:sz="8" w:space="0" w:color="auto"/>
        </w:rPr>
        <w:t xml:space="preserve">ly motivated </w:t>
      </w:r>
      <w:r w:rsidRPr="001F7166">
        <w:rPr>
          <w:iCs/>
          <w:highlight w:val="cyan"/>
          <w:u w:val="single"/>
          <w:bdr w:val="single" w:sz="8" w:space="0" w:color="auto"/>
        </w:rPr>
        <w:t>firing</w:t>
      </w:r>
      <w:r w:rsidRPr="001F7166">
        <w:rPr>
          <w:sz w:val="16"/>
        </w:rPr>
        <w:t>.364 Proponents of good government should be searching for similar fixes to bad faith and destructive governance such as that reflected in the Trump Administration’s operation of shuttered government.</w:t>
      </w:r>
    </w:p>
    <w:p w14:paraId="68A410BC" w14:textId="77777777" w:rsidR="00F31903" w:rsidRPr="001F7166" w:rsidRDefault="00F31903" w:rsidP="00F31903">
      <w:pPr>
        <w:keepNext/>
        <w:keepLines/>
        <w:spacing w:before="40" w:after="0"/>
        <w:outlineLvl w:val="3"/>
        <w:rPr>
          <w:rFonts w:eastAsiaTheme="majorEastAsia" w:cstheme="majorBidi"/>
          <w:b/>
          <w:iCs/>
          <w:color w:val="222A35" w:themeColor="text2" w:themeShade="80"/>
          <w:sz w:val="26"/>
        </w:rPr>
      </w:pPr>
      <w:r w:rsidRPr="001F7166">
        <w:rPr>
          <w:rFonts w:eastAsiaTheme="majorEastAsia" w:cstheme="majorBidi"/>
          <w:b/>
          <w:iCs/>
          <w:color w:val="222A35" w:themeColor="text2" w:themeShade="80"/>
          <w:sz w:val="26"/>
        </w:rPr>
        <w:t xml:space="preserve">X. Circumvention proves this links to the aff. Exec will </w:t>
      </w:r>
      <w:r w:rsidRPr="001F7166">
        <w:rPr>
          <w:rFonts w:eastAsiaTheme="majorEastAsia" w:cstheme="majorBidi"/>
          <w:b/>
          <w:iCs/>
          <w:color w:val="222A35" w:themeColor="text2" w:themeShade="80"/>
          <w:sz w:val="26"/>
          <w:u w:val="single"/>
        </w:rPr>
        <w:t>water down</w:t>
      </w:r>
      <w:r w:rsidRPr="001F7166">
        <w:rPr>
          <w:rFonts w:eastAsiaTheme="majorEastAsia" w:cstheme="majorBidi"/>
          <w:b/>
          <w:iCs/>
          <w:color w:val="222A35" w:themeColor="text2" w:themeShade="80"/>
          <w:sz w:val="26"/>
        </w:rPr>
        <w:t xml:space="preserve"> bargaining contracts.</w:t>
      </w:r>
    </w:p>
    <w:p w14:paraId="7922FAFF" w14:textId="77777777" w:rsidR="00F31903" w:rsidRPr="001F7166" w:rsidRDefault="00F31903" w:rsidP="00F31903">
      <w:pPr>
        <w:keepNext/>
        <w:keepLines/>
        <w:spacing w:before="40" w:after="0"/>
        <w:outlineLvl w:val="3"/>
        <w:rPr>
          <w:rFonts w:eastAsiaTheme="majorEastAsia" w:cstheme="majorBidi"/>
          <w:b/>
          <w:iCs/>
          <w:color w:val="222A35" w:themeColor="text2" w:themeShade="80"/>
          <w:sz w:val="26"/>
        </w:rPr>
      </w:pPr>
      <w:r w:rsidRPr="001F7166">
        <w:rPr>
          <w:rFonts w:eastAsiaTheme="majorEastAsia" w:cstheme="majorBidi"/>
          <w:b/>
          <w:iCs/>
          <w:color w:val="222A35" w:themeColor="text2" w:themeShade="80"/>
          <w:sz w:val="26"/>
        </w:rPr>
        <w:t xml:space="preserve">X. CP </w:t>
      </w:r>
      <w:r w:rsidRPr="001F7166">
        <w:rPr>
          <w:rFonts w:eastAsiaTheme="majorEastAsia" w:cstheme="majorBidi"/>
          <w:b/>
          <w:iCs/>
          <w:color w:val="222A35" w:themeColor="text2" w:themeShade="80"/>
          <w:sz w:val="26"/>
          <w:u w:val="single"/>
        </w:rPr>
        <w:t>fiats</w:t>
      </w:r>
      <w:r w:rsidRPr="001F7166">
        <w:rPr>
          <w:rFonts w:eastAsiaTheme="majorEastAsia" w:cstheme="majorBidi"/>
          <w:b/>
          <w:iCs/>
          <w:color w:val="222A35" w:themeColor="text2" w:themeShade="80"/>
          <w:sz w:val="26"/>
        </w:rPr>
        <w:t xml:space="preserve"> providing workers all necessary legal and financial resources to </w:t>
      </w:r>
      <w:r w:rsidRPr="001F7166">
        <w:rPr>
          <w:rFonts w:eastAsiaTheme="majorEastAsia" w:cstheme="majorBidi"/>
          <w:b/>
          <w:iCs/>
          <w:color w:val="222A35" w:themeColor="text2" w:themeShade="80"/>
          <w:sz w:val="26"/>
          <w:u w:val="single"/>
        </w:rPr>
        <w:t>sue</w:t>
      </w:r>
      <w:r w:rsidRPr="001F7166">
        <w:rPr>
          <w:rFonts w:eastAsiaTheme="majorEastAsia" w:cstheme="majorBidi"/>
          <w:b/>
          <w:iCs/>
          <w:color w:val="222A35" w:themeColor="text2" w:themeShade="80"/>
          <w:sz w:val="26"/>
        </w:rPr>
        <w:t xml:space="preserve"> the government. </w:t>
      </w:r>
    </w:p>
    <w:p w14:paraId="4E040EC2" w14:textId="77777777" w:rsidR="00F31903" w:rsidRPr="001F7166" w:rsidRDefault="00F31903" w:rsidP="00F31903">
      <w:r w:rsidRPr="001F7166">
        <w:rPr>
          <w:b/>
          <w:bCs/>
          <w:sz w:val="26"/>
        </w:rPr>
        <w:t>Democracy Forward 25</w:t>
      </w:r>
      <w:r w:rsidRPr="001F7166">
        <w:t>, "ICYMI: Legal Defense Network for Fired Federal Workers," Democracy Forward, 04/18/2025, https://democracyforward.org/news/press-releases/icymi-fwldn/</w:t>
      </w:r>
    </w:p>
    <w:p w14:paraId="0CB707B7" w14:textId="77777777" w:rsidR="00F31903" w:rsidRPr="001F7166" w:rsidRDefault="00F31903" w:rsidP="00F31903">
      <w:pPr>
        <w:rPr>
          <w:sz w:val="16"/>
        </w:rPr>
      </w:pPr>
      <w:r w:rsidRPr="001F7166">
        <w:rPr>
          <w:sz w:val="16"/>
        </w:rPr>
        <w:t xml:space="preserve">Washington, DC — This week, </w:t>
      </w:r>
      <w:r w:rsidRPr="001F7166">
        <w:rPr>
          <w:u w:val="single"/>
        </w:rPr>
        <w:t>Democracy Forward and several allies</w:t>
      </w:r>
      <w:r w:rsidRPr="001F7166">
        <w:rPr>
          <w:sz w:val="16"/>
        </w:rPr>
        <w:t xml:space="preserve">, </w:t>
      </w:r>
      <w:r w:rsidRPr="001F7166">
        <w:rPr>
          <w:u w:val="single"/>
        </w:rPr>
        <w:t xml:space="preserve">announced the formation of </w:t>
      </w:r>
      <w:r w:rsidRPr="001F7166">
        <w:rPr>
          <w:iCs/>
          <w:u w:val="single"/>
          <w:bdr w:val="single" w:sz="8" w:space="0" w:color="auto"/>
        </w:rPr>
        <w:t>Rise Up</w:t>
      </w:r>
      <w:r w:rsidRPr="001F7166">
        <w:rPr>
          <w:sz w:val="16"/>
        </w:rPr>
        <w:t xml:space="preserve">: </w:t>
      </w:r>
      <w:r w:rsidRPr="001F7166">
        <w:rPr>
          <w:iCs/>
          <w:highlight w:val="cyan"/>
          <w:u w:val="single"/>
          <w:bdr w:val="single" w:sz="8" w:space="0" w:color="auto"/>
        </w:rPr>
        <w:t>Federal Workers Legal Defense Network</w:t>
      </w:r>
      <w:r w:rsidRPr="001F7166">
        <w:rPr>
          <w:sz w:val="16"/>
        </w:rPr>
        <w:t xml:space="preserve">, </w:t>
      </w:r>
      <w:r w:rsidRPr="001F7166">
        <w:rPr>
          <w:u w:val="single"/>
        </w:rPr>
        <w:t xml:space="preserve">a new project to </w:t>
      </w:r>
      <w:r w:rsidRPr="001F7166">
        <w:rPr>
          <w:highlight w:val="cyan"/>
          <w:u w:val="single"/>
        </w:rPr>
        <w:t>connect</w:t>
      </w:r>
      <w:r w:rsidRPr="001F7166">
        <w:rPr>
          <w:u w:val="single"/>
        </w:rPr>
        <w:t xml:space="preserve"> federal </w:t>
      </w:r>
      <w:r w:rsidRPr="001F7166">
        <w:rPr>
          <w:highlight w:val="cyan"/>
          <w:u w:val="single"/>
        </w:rPr>
        <w:t>workers</w:t>
      </w:r>
      <w:r w:rsidRPr="001F7166">
        <w:rPr>
          <w:u w:val="single"/>
        </w:rPr>
        <w:t xml:space="preserve"> whose rights</w:t>
      </w:r>
      <w:r w:rsidRPr="001F7166">
        <w:rPr>
          <w:sz w:val="16"/>
        </w:rPr>
        <w:t xml:space="preserve"> </w:t>
      </w:r>
      <w:r w:rsidRPr="001F7166">
        <w:rPr>
          <w:u w:val="single"/>
        </w:rPr>
        <w:t>have been violated</w:t>
      </w:r>
      <w:r w:rsidRPr="001F7166">
        <w:rPr>
          <w:sz w:val="16"/>
        </w:rPr>
        <w:t xml:space="preserve"> by the Trump administration </w:t>
      </w:r>
      <w:r w:rsidRPr="001F7166">
        <w:rPr>
          <w:highlight w:val="cyan"/>
          <w:u w:val="single"/>
        </w:rPr>
        <w:t>with</w:t>
      </w:r>
      <w:r w:rsidRPr="001F7166">
        <w:rPr>
          <w:sz w:val="16"/>
          <w:highlight w:val="cyan"/>
        </w:rPr>
        <w:t xml:space="preserve"> </w:t>
      </w:r>
      <w:r w:rsidRPr="001F7166">
        <w:rPr>
          <w:iCs/>
          <w:highlight w:val="cyan"/>
          <w:u w:val="single"/>
          <w:bdr w:val="single" w:sz="8" w:space="0" w:color="auto"/>
        </w:rPr>
        <w:t>free legal support</w:t>
      </w:r>
      <w:r w:rsidRPr="001F7166">
        <w:rPr>
          <w:sz w:val="16"/>
          <w:highlight w:val="cyan"/>
        </w:rPr>
        <w:t>.</w:t>
      </w:r>
    </w:p>
    <w:p w14:paraId="64AFA5C9" w14:textId="77777777" w:rsidR="00F31903" w:rsidRPr="001F7166" w:rsidRDefault="00F31903" w:rsidP="00F31903">
      <w:pPr>
        <w:rPr>
          <w:sz w:val="16"/>
        </w:rPr>
      </w:pPr>
      <w:r w:rsidRPr="001F7166">
        <w:rPr>
          <w:sz w:val="16"/>
        </w:rPr>
        <w:t xml:space="preserve">Since January, </w:t>
      </w:r>
      <w:r w:rsidRPr="001F7166">
        <w:rPr>
          <w:u w:val="single"/>
        </w:rPr>
        <w:t>thousands of federal workers have</w:t>
      </w:r>
      <w:r w:rsidRPr="001F7166">
        <w:rPr>
          <w:sz w:val="16"/>
        </w:rPr>
        <w:t xml:space="preserve"> </w:t>
      </w:r>
      <w:r w:rsidRPr="001F7166">
        <w:rPr>
          <w:u w:val="single"/>
        </w:rPr>
        <w:t xml:space="preserve">been </w:t>
      </w:r>
      <w:r w:rsidRPr="001F7166">
        <w:rPr>
          <w:iCs/>
          <w:u w:val="single"/>
          <w:bdr w:val="single" w:sz="8" w:space="0" w:color="auto"/>
        </w:rPr>
        <w:t>abruptly fired</w:t>
      </w:r>
      <w:r w:rsidRPr="001F7166">
        <w:rPr>
          <w:sz w:val="16"/>
        </w:rPr>
        <w:t xml:space="preserve"> and thrown out of jobs their families and communities rely on. </w:t>
      </w:r>
      <w:r w:rsidRPr="001F7166">
        <w:rPr>
          <w:u w:val="single"/>
        </w:rPr>
        <w:t>They have an urgent need for legal support</w:t>
      </w:r>
      <w:r w:rsidRPr="001F7166">
        <w:rPr>
          <w:sz w:val="16"/>
        </w:rPr>
        <w:t xml:space="preserve">, which will only escalate throughout the spring as “reduction in force” plans go into effect. Federal workers’ </w:t>
      </w:r>
      <w:r w:rsidRPr="001F7166">
        <w:rPr>
          <w:highlight w:val="cyan"/>
          <w:u w:val="single"/>
        </w:rPr>
        <w:t>unions and</w:t>
      </w:r>
      <w:r w:rsidRPr="001F7166">
        <w:rPr>
          <w:sz w:val="16"/>
        </w:rPr>
        <w:t xml:space="preserve"> allied </w:t>
      </w:r>
      <w:r w:rsidRPr="001F7166">
        <w:rPr>
          <w:highlight w:val="cyan"/>
          <w:u w:val="single"/>
        </w:rPr>
        <w:t>org</w:t>
      </w:r>
      <w:r w:rsidRPr="001F7166">
        <w:rPr>
          <w:u w:val="single"/>
        </w:rPr>
        <w:t>anization</w:t>
      </w:r>
      <w:r w:rsidRPr="001F7166">
        <w:rPr>
          <w:highlight w:val="cyan"/>
          <w:u w:val="single"/>
        </w:rPr>
        <w:t>s</w:t>
      </w:r>
      <w:r w:rsidRPr="001F7166">
        <w:rPr>
          <w:u w:val="single"/>
        </w:rPr>
        <w:t xml:space="preserve"> </w:t>
      </w:r>
      <w:r w:rsidRPr="001F7166">
        <w:rPr>
          <w:highlight w:val="cyan"/>
          <w:u w:val="single"/>
        </w:rPr>
        <w:t>are</w:t>
      </w:r>
      <w:r w:rsidRPr="001F7166">
        <w:rPr>
          <w:u w:val="single"/>
        </w:rPr>
        <w:t xml:space="preserve"> </w:t>
      </w:r>
      <w:r w:rsidRPr="001F7166">
        <w:rPr>
          <w:sz w:val="16"/>
        </w:rPr>
        <w:t xml:space="preserve">already </w:t>
      </w:r>
      <w:r w:rsidRPr="001F7166">
        <w:rPr>
          <w:highlight w:val="cyan"/>
          <w:u w:val="single"/>
        </w:rPr>
        <w:t>fighting back</w:t>
      </w:r>
      <w:r w:rsidRPr="001F7166">
        <w:rPr>
          <w:u w:val="single"/>
        </w:rPr>
        <w:t xml:space="preserve"> in court,</w:t>
      </w:r>
      <w:r w:rsidRPr="001F7166">
        <w:rPr>
          <w:sz w:val="16"/>
        </w:rPr>
        <w:t xml:space="preserve"> </w:t>
      </w:r>
      <w:r w:rsidRPr="001F7166">
        <w:rPr>
          <w:u w:val="single"/>
        </w:rPr>
        <w:t>but thousands of federal workers still need</w:t>
      </w:r>
      <w:r w:rsidRPr="001F7166">
        <w:rPr>
          <w:sz w:val="16"/>
        </w:rPr>
        <w:t xml:space="preserve"> individual </w:t>
      </w:r>
      <w:r w:rsidRPr="001F7166">
        <w:rPr>
          <w:iCs/>
          <w:u w:val="single"/>
          <w:bdr w:val="single" w:sz="8" w:space="0" w:color="auto"/>
        </w:rPr>
        <w:t>legal advice</w:t>
      </w:r>
      <w:r w:rsidRPr="001F7166">
        <w:rPr>
          <w:sz w:val="16"/>
        </w:rPr>
        <w:t xml:space="preserve"> </w:t>
      </w:r>
      <w:r w:rsidRPr="001F7166">
        <w:rPr>
          <w:u w:val="single"/>
        </w:rPr>
        <w:t>and</w:t>
      </w:r>
      <w:r w:rsidRPr="001F7166">
        <w:rPr>
          <w:sz w:val="16"/>
        </w:rPr>
        <w:t xml:space="preserve"> </w:t>
      </w:r>
      <w:r w:rsidRPr="001F7166">
        <w:rPr>
          <w:iCs/>
          <w:u w:val="single"/>
          <w:bdr w:val="single" w:sz="8" w:space="0" w:color="auto"/>
        </w:rPr>
        <w:t>representation</w:t>
      </w:r>
      <w:r w:rsidRPr="001F7166">
        <w:rPr>
          <w:sz w:val="16"/>
        </w:rPr>
        <w:t xml:space="preserve">. </w:t>
      </w:r>
      <w:r w:rsidRPr="001F7166">
        <w:rPr>
          <w:highlight w:val="cyan"/>
          <w:u w:val="single"/>
        </w:rPr>
        <w:t>Rise Up</w:t>
      </w:r>
      <w:r w:rsidRPr="001F7166">
        <w:rPr>
          <w:sz w:val="16"/>
        </w:rPr>
        <w:t xml:space="preserve">: Federal Workers Legal Defense Network </w:t>
      </w:r>
      <w:r w:rsidRPr="001F7166">
        <w:rPr>
          <w:u w:val="single"/>
        </w:rPr>
        <w:t xml:space="preserve">will </w:t>
      </w:r>
      <w:r w:rsidRPr="001F7166">
        <w:rPr>
          <w:highlight w:val="cyan"/>
          <w:u w:val="single"/>
        </w:rPr>
        <w:t>mobilize</w:t>
      </w:r>
      <w:r w:rsidRPr="001F7166">
        <w:rPr>
          <w:u w:val="single"/>
        </w:rPr>
        <w:t xml:space="preserve"> and train </w:t>
      </w:r>
      <w:r w:rsidRPr="001F7166">
        <w:rPr>
          <w:iCs/>
          <w:highlight w:val="cyan"/>
          <w:u w:val="single"/>
          <w:bdr w:val="single" w:sz="8" w:space="0" w:color="auto"/>
        </w:rPr>
        <w:t>thousands of lawyers</w:t>
      </w:r>
      <w:r w:rsidRPr="001F7166">
        <w:rPr>
          <w:highlight w:val="cyan"/>
          <w:u w:val="single"/>
        </w:rPr>
        <w:t xml:space="preserve"> to provide</w:t>
      </w:r>
      <w:r w:rsidRPr="001F7166">
        <w:rPr>
          <w:sz w:val="16"/>
          <w:highlight w:val="cyan"/>
        </w:rPr>
        <w:t xml:space="preserve"> </w:t>
      </w:r>
      <w:r w:rsidRPr="001F7166">
        <w:rPr>
          <w:iCs/>
          <w:highlight w:val="cyan"/>
          <w:u w:val="single"/>
          <w:bdr w:val="single" w:sz="8" w:space="0" w:color="auto"/>
        </w:rPr>
        <w:t>pro bono</w:t>
      </w:r>
      <w:r w:rsidRPr="001F7166">
        <w:rPr>
          <w:iCs/>
          <w:u w:val="single"/>
          <w:bdr w:val="single" w:sz="8" w:space="0" w:color="auto"/>
        </w:rPr>
        <w:t xml:space="preserve"> legal </w:t>
      </w:r>
      <w:r w:rsidRPr="001F7166">
        <w:rPr>
          <w:iCs/>
          <w:highlight w:val="cyan"/>
          <w:u w:val="single"/>
          <w:bdr w:val="single" w:sz="8" w:space="0" w:color="auto"/>
        </w:rPr>
        <w:t>guidance</w:t>
      </w:r>
      <w:r w:rsidRPr="001F7166">
        <w:rPr>
          <w:sz w:val="16"/>
        </w:rPr>
        <w:t xml:space="preserve"> </w:t>
      </w:r>
      <w:r w:rsidRPr="001F7166">
        <w:rPr>
          <w:u w:val="single"/>
        </w:rPr>
        <w:t>to federal workers</w:t>
      </w:r>
      <w:r w:rsidRPr="001F7166">
        <w:rPr>
          <w:sz w:val="16"/>
        </w:rPr>
        <w:t xml:space="preserve">. </w:t>
      </w:r>
    </w:p>
    <w:p w14:paraId="4177F399" w14:textId="77777777" w:rsidR="00F31903" w:rsidRPr="001F7166" w:rsidRDefault="00F31903" w:rsidP="00F31903">
      <w:pPr>
        <w:rPr>
          <w:sz w:val="16"/>
        </w:rPr>
      </w:pPr>
      <w:r w:rsidRPr="001F7166">
        <w:rPr>
          <w:u w:val="single"/>
        </w:rPr>
        <w:t xml:space="preserve">The </w:t>
      </w:r>
      <w:r w:rsidRPr="001F7166">
        <w:rPr>
          <w:iCs/>
          <w:u w:val="single"/>
          <w:bdr w:val="single" w:sz="8" w:space="0" w:color="auto"/>
        </w:rPr>
        <w:t>network</w:t>
      </w:r>
      <w:r w:rsidRPr="001F7166">
        <w:rPr>
          <w:sz w:val="16"/>
        </w:rPr>
        <w:t xml:space="preserve"> </w:t>
      </w:r>
      <w:r w:rsidRPr="001F7166">
        <w:rPr>
          <w:u w:val="single"/>
        </w:rPr>
        <w:t>is</w:t>
      </w:r>
      <w:r w:rsidRPr="001F7166">
        <w:rPr>
          <w:sz w:val="16"/>
        </w:rPr>
        <w:t xml:space="preserve"> part of Democracy Forward’s ongoing efforts to protect the non-partisan federal workforce – who work for all of us. Our Civil Service Strong initiative is working with partners to help federal workers navigate through the chaos created by the administration and we are </w:t>
      </w:r>
      <w:r w:rsidRPr="001F7166">
        <w:rPr>
          <w:u w:val="single"/>
        </w:rPr>
        <w:t xml:space="preserve">actively </w:t>
      </w:r>
      <w:r w:rsidRPr="001F7166">
        <w:rPr>
          <w:iCs/>
          <w:u w:val="single"/>
          <w:bdr w:val="single" w:sz="8" w:space="0" w:color="auto"/>
        </w:rPr>
        <w:t>engaged in litigation</w:t>
      </w:r>
      <w:r w:rsidRPr="001F7166">
        <w:rPr>
          <w:sz w:val="16"/>
        </w:rPr>
        <w:t xml:space="preserve"> to protect probationary workers – having obtained the first large-scale reinstatement of probationary employees out of the Merit Systems Protection Board – and other civil servants who have been unlawfully fired.</w:t>
      </w:r>
    </w:p>
    <w:p w14:paraId="31C91DC8" w14:textId="77777777" w:rsidR="00F31903" w:rsidRPr="001F7166" w:rsidRDefault="00F31903" w:rsidP="00F31903">
      <w:pPr>
        <w:rPr>
          <w:sz w:val="16"/>
        </w:rPr>
      </w:pPr>
      <w:r w:rsidRPr="001F7166">
        <w:rPr>
          <w:u w:val="single"/>
        </w:rPr>
        <w:t xml:space="preserve">The nation’s </w:t>
      </w:r>
      <w:r w:rsidRPr="001F7166">
        <w:rPr>
          <w:iCs/>
          <w:highlight w:val="cyan"/>
          <w:u w:val="single"/>
          <w:bdr w:val="single" w:sz="8" w:space="0" w:color="auto"/>
        </w:rPr>
        <w:t>largest federation of unions</w:t>
      </w:r>
      <w:r w:rsidRPr="001F7166">
        <w:rPr>
          <w:sz w:val="16"/>
        </w:rPr>
        <w:t xml:space="preserve"> </w:t>
      </w:r>
      <w:r w:rsidRPr="001F7166">
        <w:rPr>
          <w:u w:val="single"/>
        </w:rPr>
        <w:t xml:space="preserve">has </w:t>
      </w:r>
      <w:r w:rsidRPr="001F7166">
        <w:rPr>
          <w:highlight w:val="cyan"/>
          <w:u w:val="single"/>
        </w:rPr>
        <w:t>put together a pro</w:t>
      </w:r>
      <w:r w:rsidRPr="001F7166">
        <w:rPr>
          <w:u w:val="single"/>
        </w:rPr>
        <w:t xml:space="preserve"> bono legal </w:t>
      </w:r>
      <w:r w:rsidRPr="001F7166">
        <w:rPr>
          <w:highlight w:val="cyan"/>
          <w:u w:val="single"/>
        </w:rPr>
        <w:t>network</w:t>
      </w:r>
      <w:r w:rsidRPr="001F7166">
        <w:rPr>
          <w:u w:val="single"/>
        </w:rPr>
        <w:t xml:space="preserve"> that aims to help federal employees</w:t>
      </w:r>
      <w:r w:rsidRPr="001F7166">
        <w:rPr>
          <w:sz w:val="16"/>
        </w:rPr>
        <w:t xml:space="preserve"> whose jobs have been lost or threatened under the Trump administration.</w:t>
      </w:r>
    </w:p>
    <w:p w14:paraId="0B885C66" w14:textId="77777777" w:rsidR="00F31903" w:rsidRPr="001F7166" w:rsidRDefault="00F31903" w:rsidP="00F31903">
      <w:pPr>
        <w:rPr>
          <w:sz w:val="16"/>
        </w:rPr>
      </w:pPr>
      <w:r w:rsidRPr="001F7166">
        <w:rPr>
          <w:sz w:val="16"/>
        </w:rPr>
        <w:t xml:space="preserve">More than </w:t>
      </w:r>
      <w:r w:rsidRPr="001F7166">
        <w:rPr>
          <w:iCs/>
          <w:u w:val="single"/>
          <w:bdr w:val="single" w:sz="8" w:space="0" w:color="auto"/>
        </w:rPr>
        <w:t>1,000 lawyers in 42 states</w:t>
      </w:r>
      <w:r w:rsidRPr="001F7166">
        <w:rPr>
          <w:u w:val="single"/>
        </w:rPr>
        <w:t xml:space="preserve"> have completed training</w:t>
      </w:r>
      <w:r w:rsidRPr="001F7166">
        <w:rPr>
          <w:sz w:val="16"/>
        </w:rPr>
        <w:t xml:space="preserve"> in order to offer their services, organizers said. The new pro bono group — Rise Up: Federal Workers Legal Defense Network, which was formally introduced on Wednesday — was </w:t>
      </w:r>
      <w:r w:rsidRPr="001F7166">
        <w:rPr>
          <w:u w:val="single"/>
        </w:rPr>
        <w:t xml:space="preserve">formed by the A.F.L.-C.I.O. along with several other </w:t>
      </w:r>
      <w:r w:rsidRPr="001F7166">
        <w:rPr>
          <w:iCs/>
          <w:u w:val="single"/>
          <w:bdr w:val="single" w:sz="8" w:space="0" w:color="auto"/>
        </w:rPr>
        <w:t>unions</w:t>
      </w:r>
      <w:r w:rsidRPr="001F7166">
        <w:rPr>
          <w:u w:val="single"/>
        </w:rPr>
        <w:t xml:space="preserve"> and </w:t>
      </w:r>
      <w:r w:rsidRPr="001F7166">
        <w:rPr>
          <w:iCs/>
          <w:u w:val="single"/>
          <w:bdr w:val="single" w:sz="8" w:space="0" w:color="auto"/>
        </w:rPr>
        <w:t>civil rights groups</w:t>
      </w:r>
      <w:r w:rsidRPr="001F7166">
        <w:rPr>
          <w:sz w:val="16"/>
        </w:rPr>
        <w:t>, including We The Action, a network that connects lawyers with nonprofits, Democracy Forward, which has been leading legal action against the Trump administration, and the Leadership Conference on Civil and Human Rights.</w:t>
      </w:r>
    </w:p>
    <w:p w14:paraId="094D6743" w14:textId="77777777" w:rsidR="00F31903" w:rsidRPr="001F7166" w:rsidRDefault="00F31903" w:rsidP="00F31903">
      <w:r w:rsidRPr="001F7166">
        <w:t>&lt;&lt;FOR REFERENCE&gt;&gt;</w:t>
      </w:r>
    </w:p>
    <w:p w14:paraId="797F1D46" w14:textId="77777777" w:rsidR="00F31903" w:rsidRPr="001F7166" w:rsidRDefault="00F31903" w:rsidP="00F31903">
      <w:pPr>
        <w:rPr>
          <w:color w:val="555555"/>
          <w:sz w:val="10"/>
          <w:szCs w:val="16"/>
        </w:rPr>
      </w:pPr>
      <w:r w:rsidRPr="001F7166">
        <w:rPr>
          <w:color w:val="555555"/>
          <w:sz w:val="16"/>
          <w:szCs w:val="16"/>
          <w:u w:val="single"/>
          <w:shd w:val="clear" w:color="auto" w:fill="D2D2D2"/>
        </w:rPr>
        <w:t>A</w:t>
      </w:r>
      <w:r w:rsidRPr="001F7166">
        <w:rPr>
          <w:color w:val="555555"/>
          <w:sz w:val="10"/>
          <w:szCs w:val="16"/>
          <w:shd w:val="clear" w:color="auto" w:fill="D2D2D2"/>
        </w:rPr>
        <w:t xml:space="preserve"> </w:t>
      </w:r>
      <w:r w:rsidRPr="001F7166">
        <w:rPr>
          <w:iCs/>
          <w:color w:val="555555"/>
          <w:sz w:val="16"/>
          <w:szCs w:val="16"/>
          <w:u w:val="single"/>
          <w:bdr w:val="single" w:sz="8" w:space="0" w:color="auto"/>
          <w:shd w:val="clear" w:color="auto" w:fill="D2D2D2"/>
        </w:rPr>
        <w:t>partisan bill</w:t>
      </w:r>
      <w:r w:rsidRPr="001F7166">
        <w:rPr>
          <w:color w:val="555555"/>
          <w:sz w:val="10"/>
          <w:szCs w:val="16"/>
          <w:shd w:val="clear" w:color="auto" w:fill="D2D2D2"/>
        </w:rPr>
        <w:t xml:space="preserve"> </w:t>
      </w:r>
      <w:r w:rsidRPr="001F7166">
        <w:rPr>
          <w:color w:val="555555"/>
          <w:sz w:val="16"/>
          <w:szCs w:val="16"/>
          <w:u w:val="single"/>
          <w:shd w:val="clear" w:color="auto" w:fill="D2D2D2"/>
        </w:rPr>
        <w:t>would</w:t>
      </w:r>
      <w:r w:rsidRPr="001F7166">
        <w:rPr>
          <w:color w:val="555555"/>
          <w:sz w:val="10"/>
          <w:szCs w:val="16"/>
          <w:shd w:val="clear" w:color="auto" w:fill="D2D2D2"/>
        </w:rPr>
        <w:t xml:space="preserve"> </w:t>
      </w:r>
      <w:r w:rsidRPr="001F7166">
        <w:rPr>
          <w:iCs/>
          <w:color w:val="555555"/>
          <w:sz w:val="16"/>
          <w:szCs w:val="16"/>
          <w:u w:val="single"/>
          <w:bdr w:val="single" w:sz="8" w:space="0" w:color="auto"/>
          <w:shd w:val="clear" w:color="auto" w:fill="D2D2D2"/>
        </w:rPr>
        <w:t>not</w:t>
      </w:r>
      <w:r w:rsidRPr="001F7166">
        <w:rPr>
          <w:iCs/>
          <w:color w:val="555555"/>
          <w:sz w:val="16"/>
          <w:szCs w:val="16"/>
          <w:u w:val="single"/>
          <w:bdr w:val="single" w:sz="8" w:space="0" w:color="auto"/>
        </w:rPr>
        <w:t xml:space="preserve"> contribute</w:t>
      </w:r>
      <w:r w:rsidRPr="001F7166">
        <w:rPr>
          <w:color w:val="555555"/>
          <w:sz w:val="10"/>
          <w:szCs w:val="16"/>
        </w:rPr>
        <w:t xml:space="preserve"> </w:t>
      </w:r>
      <w:r w:rsidRPr="001F7166">
        <w:rPr>
          <w:color w:val="555555"/>
          <w:sz w:val="16"/>
          <w:szCs w:val="16"/>
          <w:u w:val="single"/>
        </w:rPr>
        <w:t>to</w:t>
      </w:r>
      <w:r w:rsidRPr="001F7166">
        <w:rPr>
          <w:color w:val="555555"/>
          <w:sz w:val="10"/>
          <w:szCs w:val="16"/>
        </w:rPr>
        <w:t xml:space="preserve"> </w:t>
      </w:r>
      <w:r w:rsidRPr="001F7166">
        <w:rPr>
          <w:iCs/>
          <w:color w:val="555555"/>
          <w:sz w:val="16"/>
          <w:szCs w:val="16"/>
          <w:u w:val="single"/>
          <w:bdr w:val="single" w:sz="8" w:space="0" w:color="auto"/>
          <w:shd w:val="clear" w:color="auto" w:fill="D2D2D2"/>
        </w:rPr>
        <w:t>restor</w:t>
      </w:r>
      <w:r w:rsidRPr="001F7166">
        <w:rPr>
          <w:iCs/>
          <w:color w:val="555555"/>
          <w:sz w:val="16"/>
          <w:szCs w:val="16"/>
          <w:u w:val="single"/>
          <w:bdr w:val="single" w:sz="8" w:space="0" w:color="auto"/>
        </w:rPr>
        <w:t xml:space="preserve">ing </w:t>
      </w:r>
      <w:r w:rsidRPr="001F7166">
        <w:rPr>
          <w:iCs/>
          <w:color w:val="555555"/>
          <w:sz w:val="16"/>
          <w:szCs w:val="16"/>
          <w:u w:val="single"/>
          <w:bdr w:val="single" w:sz="8" w:space="0" w:color="auto"/>
          <w:shd w:val="clear" w:color="auto" w:fill="D2D2D2"/>
        </w:rPr>
        <w:t>confidence</w:t>
      </w:r>
      <w:r w:rsidRPr="001F7166">
        <w:rPr>
          <w:iCs/>
          <w:color w:val="555555"/>
          <w:sz w:val="16"/>
          <w:szCs w:val="16"/>
          <w:u w:val="single"/>
          <w:bdr w:val="single" w:sz="8" w:space="0" w:color="auto"/>
        </w:rPr>
        <w:t xml:space="preserve"> in government</w:t>
      </w:r>
      <w:r w:rsidRPr="001F7166">
        <w:rPr>
          <w:color w:val="555555"/>
          <w:sz w:val="10"/>
          <w:szCs w:val="16"/>
        </w:rPr>
        <w:t xml:space="preserve"> </w:t>
      </w:r>
      <w:r w:rsidRPr="001F7166">
        <w:rPr>
          <w:color w:val="555555"/>
          <w:sz w:val="16"/>
          <w:szCs w:val="16"/>
          <w:u w:val="single"/>
        </w:rPr>
        <w:t>and</w:t>
      </w:r>
      <w:r w:rsidRPr="001F7166">
        <w:rPr>
          <w:color w:val="555555"/>
          <w:sz w:val="10"/>
          <w:szCs w:val="16"/>
        </w:rPr>
        <w:t xml:space="preserve"> </w:t>
      </w:r>
      <w:r w:rsidRPr="001F7166">
        <w:rPr>
          <w:iCs/>
          <w:color w:val="555555"/>
          <w:sz w:val="16"/>
          <w:szCs w:val="16"/>
          <w:u w:val="single"/>
          <w:bdr w:val="single" w:sz="8" w:space="0" w:color="auto"/>
        </w:rPr>
        <w:t>trust</w:t>
      </w:r>
      <w:r w:rsidRPr="001F7166">
        <w:rPr>
          <w:color w:val="555555"/>
          <w:sz w:val="10"/>
          <w:szCs w:val="16"/>
        </w:rPr>
        <w:t xml:space="preserve"> in the civil service. </w:t>
      </w:r>
      <w:r w:rsidRPr="001F7166">
        <w:rPr>
          <w:color w:val="555555"/>
          <w:sz w:val="16"/>
          <w:szCs w:val="16"/>
          <w:u w:val="single"/>
        </w:rPr>
        <w:t xml:space="preserve">It would be </w:t>
      </w:r>
      <w:r w:rsidRPr="001F7166">
        <w:rPr>
          <w:color w:val="555555"/>
          <w:sz w:val="16"/>
          <w:szCs w:val="16"/>
          <w:u w:val="single"/>
          <w:shd w:val="clear" w:color="auto" w:fill="D2D2D2"/>
        </w:rPr>
        <w:t>likely</w:t>
      </w:r>
      <w:r w:rsidRPr="001F7166">
        <w:rPr>
          <w:color w:val="555555"/>
          <w:sz w:val="16"/>
          <w:szCs w:val="16"/>
          <w:u w:val="single"/>
        </w:rPr>
        <w:t xml:space="preserve"> to be</w:t>
      </w:r>
      <w:r w:rsidRPr="001F7166">
        <w:rPr>
          <w:color w:val="555555"/>
          <w:sz w:val="10"/>
          <w:szCs w:val="16"/>
        </w:rPr>
        <w:t xml:space="preserve"> </w:t>
      </w:r>
      <w:r w:rsidRPr="001F7166">
        <w:rPr>
          <w:iCs/>
          <w:color w:val="555555"/>
          <w:sz w:val="16"/>
          <w:szCs w:val="16"/>
          <w:u w:val="single"/>
          <w:bdr w:val="single" w:sz="8" w:space="0" w:color="auto"/>
          <w:shd w:val="clear" w:color="auto" w:fill="D2D2D2"/>
        </w:rPr>
        <w:t>replaced</w:t>
      </w:r>
      <w:r w:rsidRPr="001F7166">
        <w:rPr>
          <w:color w:val="555555"/>
          <w:sz w:val="10"/>
          <w:szCs w:val="16"/>
          <w:shd w:val="clear" w:color="auto" w:fill="D2D2D2"/>
        </w:rPr>
        <w:t xml:space="preserve"> </w:t>
      </w:r>
      <w:r w:rsidRPr="001F7166">
        <w:rPr>
          <w:color w:val="555555"/>
          <w:sz w:val="16"/>
          <w:szCs w:val="16"/>
          <w:u w:val="single"/>
          <w:shd w:val="clear" w:color="auto" w:fill="D2D2D2"/>
        </w:rPr>
        <w:t>with</w:t>
      </w:r>
      <w:r w:rsidRPr="001F7166">
        <w:rPr>
          <w:color w:val="555555"/>
          <w:sz w:val="10"/>
          <w:szCs w:val="16"/>
          <w:shd w:val="clear" w:color="auto" w:fill="D2D2D2"/>
        </w:rPr>
        <w:t xml:space="preserve"> </w:t>
      </w:r>
      <w:r w:rsidRPr="001F7166">
        <w:rPr>
          <w:iCs/>
          <w:color w:val="555555"/>
          <w:sz w:val="16"/>
          <w:szCs w:val="16"/>
          <w:u w:val="single"/>
          <w:bdr w:val="single" w:sz="8" w:space="0" w:color="auto"/>
          <w:shd w:val="clear" w:color="auto" w:fill="D2D2D2"/>
        </w:rPr>
        <w:t>equally partisan changes</w:t>
      </w:r>
      <w:r w:rsidRPr="001F7166">
        <w:rPr>
          <w:color w:val="555555"/>
          <w:sz w:val="10"/>
          <w:szCs w:val="16"/>
        </w:rPr>
        <w:t xml:space="preserve"> </w:t>
      </w:r>
      <w:r w:rsidRPr="001F7166">
        <w:rPr>
          <w:color w:val="555555"/>
          <w:sz w:val="16"/>
          <w:szCs w:val="16"/>
          <w:u w:val="single"/>
        </w:rPr>
        <w:t>the</w:t>
      </w:r>
      <w:r w:rsidRPr="001F7166">
        <w:rPr>
          <w:color w:val="555555"/>
          <w:sz w:val="10"/>
          <w:szCs w:val="16"/>
        </w:rPr>
        <w:t xml:space="preserve"> </w:t>
      </w:r>
      <w:r w:rsidRPr="001F7166">
        <w:rPr>
          <w:iCs/>
          <w:color w:val="555555"/>
          <w:sz w:val="16"/>
          <w:szCs w:val="16"/>
          <w:u w:val="single"/>
          <w:bdr w:val="single" w:sz="8" w:space="0" w:color="auto"/>
          <w:shd w:val="clear" w:color="auto" w:fill="D2D2D2"/>
        </w:rPr>
        <w:t>next time</w:t>
      </w:r>
      <w:r w:rsidRPr="001F7166">
        <w:rPr>
          <w:color w:val="555555"/>
          <w:sz w:val="10"/>
          <w:szCs w:val="16"/>
        </w:rPr>
        <w:t xml:space="preserve"> Republicans are in power. </w:t>
      </w:r>
      <w:r w:rsidRPr="001F7166">
        <w:rPr>
          <w:color w:val="555555"/>
          <w:sz w:val="16"/>
          <w:szCs w:val="16"/>
          <w:u w:val="single"/>
        </w:rPr>
        <w:t>It is also unlikely that a one-sided civil service bill could be passed in the</w:t>
      </w:r>
      <w:r w:rsidRPr="001F7166">
        <w:rPr>
          <w:color w:val="555555"/>
          <w:sz w:val="10"/>
          <w:szCs w:val="16"/>
        </w:rPr>
        <w:t xml:space="preserve"> </w:t>
      </w:r>
      <w:r w:rsidRPr="001F7166">
        <w:rPr>
          <w:iCs/>
          <w:color w:val="555555"/>
          <w:sz w:val="16"/>
          <w:szCs w:val="16"/>
          <w:u w:val="single"/>
          <w:bdr w:val="single" w:sz="8" w:space="0" w:color="auto"/>
        </w:rPr>
        <w:t>Senate</w:t>
      </w:r>
      <w:r w:rsidRPr="001F7166">
        <w:rPr>
          <w:color w:val="555555"/>
          <w:sz w:val="10"/>
          <w:szCs w:val="16"/>
        </w:rPr>
        <w:t xml:space="preserve"> </w:t>
      </w:r>
      <w:r w:rsidRPr="001F7166">
        <w:rPr>
          <w:color w:val="555555"/>
          <w:sz w:val="16"/>
          <w:szCs w:val="16"/>
          <w:u w:val="single"/>
        </w:rPr>
        <w:t>due to the</w:t>
      </w:r>
      <w:r w:rsidRPr="001F7166">
        <w:rPr>
          <w:color w:val="555555"/>
          <w:sz w:val="10"/>
          <w:szCs w:val="16"/>
        </w:rPr>
        <w:t xml:space="preserve"> </w:t>
      </w:r>
      <w:r w:rsidRPr="001F7166">
        <w:rPr>
          <w:iCs/>
          <w:color w:val="555555"/>
          <w:sz w:val="16"/>
          <w:szCs w:val="16"/>
          <w:u w:val="single"/>
          <w:bdr w:val="single" w:sz="8" w:space="0" w:color="auto"/>
        </w:rPr>
        <w:t>filibuster</w:t>
      </w:r>
      <w:r w:rsidRPr="001F7166">
        <w:rPr>
          <w:color w:val="555555"/>
          <w:sz w:val="10"/>
          <w:szCs w:val="16"/>
        </w:rPr>
        <w:t>.</w:t>
      </w:r>
    </w:p>
    <w:p w14:paraId="1C92FF84" w14:textId="77777777" w:rsidR="00F31903" w:rsidRPr="001F7166" w:rsidRDefault="00F31903" w:rsidP="00F31903">
      <w:pPr>
        <w:rPr>
          <w:color w:val="555555"/>
          <w:sz w:val="10"/>
          <w:szCs w:val="16"/>
        </w:rPr>
      </w:pPr>
      <w:r w:rsidRPr="001F7166">
        <w:rPr>
          <w:color w:val="555555"/>
          <w:sz w:val="16"/>
          <w:szCs w:val="16"/>
          <w:u w:val="single"/>
        </w:rPr>
        <w:t>We need some mechanism for allowing a</w:t>
      </w:r>
      <w:r w:rsidRPr="001F7166">
        <w:rPr>
          <w:color w:val="555555"/>
          <w:sz w:val="10"/>
          <w:szCs w:val="16"/>
        </w:rPr>
        <w:t xml:space="preserve"> </w:t>
      </w:r>
      <w:r w:rsidRPr="001F7166">
        <w:rPr>
          <w:iCs/>
          <w:color w:val="555555"/>
          <w:sz w:val="16"/>
          <w:szCs w:val="16"/>
          <w:u w:val="single"/>
          <w:bdr w:val="single" w:sz="8" w:space="0" w:color="auto"/>
        </w:rPr>
        <w:t>policy discussion</w:t>
      </w:r>
      <w:r w:rsidRPr="001F7166">
        <w:rPr>
          <w:color w:val="555555"/>
          <w:sz w:val="10"/>
          <w:szCs w:val="16"/>
        </w:rPr>
        <w:t xml:space="preserve"> to occur </w:t>
      </w:r>
      <w:r w:rsidRPr="001F7166">
        <w:rPr>
          <w:iCs/>
          <w:color w:val="555555"/>
          <w:sz w:val="16"/>
          <w:szCs w:val="16"/>
          <w:u w:val="single"/>
          <w:bdr w:val="single" w:sz="8" w:space="0" w:color="auto"/>
        </w:rPr>
        <w:t>outside</w:t>
      </w:r>
      <w:r w:rsidRPr="001F7166">
        <w:rPr>
          <w:color w:val="555555"/>
          <w:sz w:val="10"/>
          <w:szCs w:val="16"/>
        </w:rPr>
        <w:t xml:space="preserve"> </w:t>
      </w:r>
      <w:r w:rsidRPr="001F7166">
        <w:rPr>
          <w:color w:val="555555"/>
          <w:sz w:val="16"/>
          <w:szCs w:val="16"/>
          <w:u w:val="single"/>
        </w:rPr>
        <w:t>the</w:t>
      </w:r>
      <w:r w:rsidRPr="001F7166">
        <w:rPr>
          <w:color w:val="555555"/>
          <w:sz w:val="10"/>
          <w:szCs w:val="16"/>
        </w:rPr>
        <w:t xml:space="preserve"> walls of the </w:t>
      </w:r>
      <w:r w:rsidRPr="001F7166">
        <w:rPr>
          <w:iCs/>
          <w:color w:val="555555"/>
          <w:sz w:val="16"/>
          <w:szCs w:val="16"/>
          <w:u w:val="single"/>
          <w:bdr w:val="single" w:sz="8" w:space="0" w:color="auto"/>
        </w:rPr>
        <w:t>Capitol</w:t>
      </w:r>
      <w:r w:rsidRPr="001F7166">
        <w:rPr>
          <w:color w:val="555555"/>
          <w:sz w:val="16"/>
          <w:szCs w:val="16"/>
          <w:u w:val="single"/>
        </w:rPr>
        <w:t xml:space="preserve">. There is a model that might work, and that is </w:t>
      </w:r>
      <w:r w:rsidRPr="001F7166">
        <w:rPr>
          <w:color w:val="555555"/>
          <w:sz w:val="16"/>
          <w:szCs w:val="16"/>
          <w:u w:val="single"/>
          <w:shd w:val="clear" w:color="auto" w:fill="D2D2D2"/>
        </w:rPr>
        <w:t>the</w:t>
      </w:r>
      <w:r w:rsidRPr="001F7166">
        <w:rPr>
          <w:color w:val="555555"/>
          <w:sz w:val="16"/>
          <w:szCs w:val="16"/>
          <w:u w:val="single"/>
        </w:rPr>
        <w:t xml:space="preserve"> one created by the</w:t>
      </w:r>
      <w:r w:rsidRPr="001F7166">
        <w:rPr>
          <w:color w:val="555555"/>
          <w:sz w:val="10"/>
          <w:szCs w:val="16"/>
        </w:rPr>
        <w:t xml:space="preserve"> Base Realignment and Closure (</w:t>
      </w:r>
      <w:r w:rsidRPr="001F7166">
        <w:rPr>
          <w:iCs/>
          <w:color w:val="555555"/>
          <w:sz w:val="16"/>
          <w:szCs w:val="16"/>
          <w:u w:val="single"/>
          <w:bdr w:val="single" w:sz="8" w:space="0" w:color="auto"/>
          <w:shd w:val="clear" w:color="auto" w:fill="D2D2D2"/>
        </w:rPr>
        <w:t>BRAC</w:t>
      </w:r>
      <w:r w:rsidRPr="001F7166">
        <w:rPr>
          <w:color w:val="555555"/>
          <w:sz w:val="10"/>
          <w:szCs w:val="16"/>
        </w:rPr>
        <w:t xml:space="preserve">) </w:t>
      </w:r>
      <w:r w:rsidRPr="001F7166">
        <w:rPr>
          <w:iCs/>
          <w:color w:val="555555"/>
          <w:sz w:val="16"/>
          <w:szCs w:val="16"/>
          <w:u w:val="single"/>
          <w:bdr w:val="single" w:sz="8" w:space="0" w:color="auto"/>
          <w:shd w:val="clear" w:color="auto" w:fill="D2D2D2"/>
        </w:rPr>
        <w:t>process</w:t>
      </w:r>
      <w:r w:rsidRPr="001F7166">
        <w:rPr>
          <w:color w:val="555555"/>
          <w:sz w:val="10"/>
          <w:szCs w:val="16"/>
        </w:rPr>
        <w:t xml:space="preserve">. BRAC was </w:t>
      </w:r>
      <w:r w:rsidRPr="001F7166">
        <w:rPr>
          <w:iCs/>
          <w:color w:val="555555"/>
          <w:sz w:val="16"/>
          <w:szCs w:val="16"/>
          <w:u w:val="single"/>
          <w:bdr w:val="single" w:sz="8" w:space="0" w:color="auto"/>
        </w:rPr>
        <w:t>designed</w:t>
      </w:r>
      <w:r w:rsidRPr="001F7166">
        <w:rPr>
          <w:color w:val="555555"/>
          <w:sz w:val="10"/>
          <w:szCs w:val="16"/>
        </w:rPr>
        <w:t xml:space="preserve"> </w:t>
      </w:r>
      <w:r w:rsidRPr="001F7166">
        <w:rPr>
          <w:color w:val="555555"/>
          <w:sz w:val="16"/>
          <w:szCs w:val="16"/>
          <w:u w:val="single"/>
        </w:rPr>
        <w:t>because the</w:t>
      </w:r>
      <w:r w:rsidRPr="001F7166">
        <w:rPr>
          <w:color w:val="555555"/>
          <w:sz w:val="10"/>
          <w:szCs w:val="16"/>
        </w:rPr>
        <w:t xml:space="preserve"> </w:t>
      </w:r>
      <w:r w:rsidRPr="001F7166">
        <w:rPr>
          <w:iCs/>
          <w:color w:val="555555"/>
          <w:sz w:val="16"/>
          <w:szCs w:val="16"/>
          <w:u w:val="single"/>
          <w:bdr w:val="single" w:sz="8" w:space="0" w:color="auto"/>
        </w:rPr>
        <w:t>Defense Department</w:t>
      </w:r>
      <w:r w:rsidRPr="001F7166">
        <w:rPr>
          <w:color w:val="555555"/>
          <w:sz w:val="10"/>
          <w:szCs w:val="16"/>
        </w:rPr>
        <w:t xml:space="preserve"> </w:t>
      </w:r>
      <w:r w:rsidRPr="001F7166">
        <w:rPr>
          <w:color w:val="555555"/>
          <w:sz w:val="16"/>
          <w:szCs w:val="16"/>
          <w:u w:val="single"/>
        </w:rPr>
        <w:t>needed a means of</w:t>
      </w:r>
      <w:r w:rsidRPr="001F7166">
        <w:rPr>
          <w:color w:val="555555"/>
          <w:sz w:val="10"/>
          <w:szCs w:val="16"/>
        </w:rPr>
        <w:t xml:space="preserve"> </w:t>
      </w:r>
      <w:r w:rsidRPr="001F7166">
        <w:rPr>
          <w:iCs/>
          <w:color w:val="555555"/>
          <w:sz w:val="16"/>
          <w:szCs w:val="16"/>
          <w:u w:val="single"/>
          <w:bdr w:val="single" w:sz="8" w:space="0" w:color="auto"/>
        </w:rPr>
        <w:t>shedding excess infrastructure</w:t>
      </w:r>
      <w:r w:rsidRPr="001F7166">
        <w:rPr>
          <w:color w:val="555555"/>
          <w:sz w:val="16"/>
          <w:szCs w:val="16"/>
          <w:u w:val="single"/>
        </w:rPr>
        <w:t>, but</w:t>
      </w:r>
      <w:r w:rsidRPr="001F7166">
        <w:rPr>
          <w:color w:val="555555"/>
          <w:sz w:val="10"/>
          <w:szCs w:val="16"/>
        </w:rPr>
        <w:t xml:space="preserve"> it was apparent that </w:t>
      </w:r>
      <w:r w:rsidRPr="001F7166">
        <w:rPr>
          <w:iCs/>
          <w:color w:val="555555"/>
          <w:sz w:val="16"/>
          <w:szCs w:val="16"/>
          <w:u w:val="single"/>
          <w:bdr w:val="single" w:sz="8" w:space="0" w:color="auto"/>
        </w:rPr>
        <w:t>no</w:t>
      </w:r>
      <w:r w:rsidRPr="001F7166">
        <w:rPr>
          <w:color w:val="555555"/>
          <w:sz w:val="10"/>
          <w:szCs w:val="16"/>
        </w:rPr>
        <w:t xml:space="preserve"> sane </w:t>
      </w:r>
      <w:r w:rsidRPr="001F7166">
        <w:rPr>
          <w:iCs/>
          <w:color w:val="555555"/>
          <w:sz w:val="16"/>
          <w:szCs w:val="16"/>
          <w:u w:val="single"/>
          <w:bdr w:val="single" w:sz="8" w:space="0" w:color="auto"/>
        </w:rPr>
        <w:t>member</w:t>
      </w:r>
      <w:r w:rsidRPr="001F7166">
        <w:rPr>
          <w:color w:val="555555"/>
          <w:sz w:val="10"/>
          <w:szCs w:val="16"/>
        </w:rPr>
        <w:t xml:space="preserve"> of Congress </w:t>
      </w:r>
      <w:r w:rsidRPr="001F7166">
        <w:rPr>
          <w:color w:val="555555"/>
          <w:sz w:val="16"/>
          <w:szCs w:val="16"/>
          <w:u w:val="single"/>
        </w:rPr>
        <w:t>wanted to go on record voting to</w:t>
      </w:r>
      <w:r w:rsidRPr="001F7166">
        <w:rPr>
          <w:color w:val="555555"/>
          <w:sz w:val="10"/>
          <w:szCs w:val="16"/>
        </w:rPr>
        <w:t xml:space="preserve"> </w:t>
      </w:r>
      <w:r w:rsidRPr="001F7166">
        <w:rPr>
          <w:iCs/>
          <w:color w:val="555555"/>
          <w:sz w:val="16"/>
          <w:szCs w:val="16"/>
          <w:u w:val="single"/>
          <w:bdr w:val="single" w:sz="8" w:space="0" w:color="auto"/>
        </w:rPr>
        <w:t>close bases</w:t>
      </w:r>
      <w:r w:rsidRPr="001F7166">
        <w:rPr>
          <w:color w:val="555555"/>
          <w:sz w:val="10"/>
          <w:szCs w:val="16"/>
        </w:rPr>
        <w:t xml:space="preserve"> </w:t>
      </w:r>
      <w:r w:rsidRPr="001F7166">
        <w:rPr>
          <w:color w:val="555555"/>
          <w:sz w:val="16"/>
          <w:szCs w:val="16"/>
          <w:u w:val="single"/>
        </w:rPr>
        <w:t>where their</w:t>
      </w:r>
      <w:r w:rsidRPr="001F7166">
        <w:rPr>
          <w:color w:val="555555"/>
          <w:sz w:val="10"/>
          <w:szCs w:val="16"/>
        </w:rPr>
        <w:t xml:space="preserve"> </w:t>
      </w:r>
      <w:r w:rsidRPr="001F7166">
        <w:rPr>
          <w:iCs/>
          <w:color w:val="555555"/>
          <w:sz w:val="16"/>
          <w:szCs w:val="16"/>
          <w:u w:val="single"/>
          <w:bdr w:val="single" w:sz="8" w:space="0" w:color="auto"/>
        </w:rPr>
        <w:t>constituents work</w:t>
      </w:r>
      <w:r w:rsidRPr="001F7166">
        <w:rPr>
          <w:color w:val="555555"/>
          <w:sz w:val="10"/>
          <w:szCs w:val="16"/>
        </w:rPr>
        <w:t xml:space="preserve">. There was also a recognition that DoD’s infrastructure was too big and too costly. In order </w:t>
      </w:r>
      <w:r w:rsidRPr="001F7166">
        <w:rPr>
          <w:color w:val="555555"/>
          <w:sz w:val="16"/>
          <w:szCs w:val="16"/>
          <w:u w:val="single"/>
        </w:rPr>
        <w:t>to reduce the political problems, Congress passed the</w:t>
      </w:r>
      <w:r w:rsidRPr="001F7166">
        <w:rPr>
          <w:color w:val="555555"/>
          <w:sz w:val="10"/>
          <w:szCs w:val="16"/>
        </w:rPr>
        <w:t xml:space="preserve"> Base Closure and Realignment Act of 1990. This act, amended in 2005, created a presidentially-appointed </w:t>
      </w:r>
      <w:r w:rsidRPr="001F7166">
        <w:rPr>
          <w:iCs/>
          <w:color w:val="555555"/>
          <w:sz w:val="16"/>
          <w:szCs w:val="16"/>
          <w:u w:val="single"/>
          <w:bdr w:val="single" w:sz="8" w:space="0" w:color="auto"/>
        </w:rPr>
        <w:t>BRAC Commission</w:t>
      </w:r>
      <w:r w:rsidRPr="001F7166">
        <w:rPr>
          <w:color w:val="555555"/>
          <w:sz w:val="10"/>
          <w:szCs w:val="16"/>
        </w:rPr>
        <w:t xml:space="preserve"> </w:t>
      </w:r>
      <w:r w:rsidRPr="001F7166">
        <w:rPr>
          <w:color w:val="555555"/>
          <w:sz w:val="16"/>
          <w:szCs w:val="16"/>
          <w:u w:val="single"/>
        </w:rPr>
        <w:t>to</w:t>
      </w:r>
      <w:r w:rsidRPr="001F7166">
        <w:rPr>
          <w:color w:val="555555"/>
          <w:sz w:val="10"/>
          <w:szCs w:val="16"/>
        </w:rPr>
        <w:t xml:space="preserve"> review and </w:t>
      </w:r>
      <w:r w:rsidRPr="001F7166">
        <w:rPr>
          <w:color w:val="555555"/>
          <w:sz w:val="16"/>
          <w:szCs w:val="16"/>
          <w:u w:val="single"/>
          <w:shd w:val="clear" w:color="auto" w:fill="D2D2D2"/>
        </w:rPr>
        <w:t>make</w:t>
      </w:r>
      <w:r w:rsidRPr="001F7166">
        <w:rPr>
          <w:color w:val="555555"/>
          <w:sz w:val="10"/>
          <w:szCs w:val="16"/>
          <w:shd w:val="clear" w:color="auto" w:fill="D2D2D2"/>
        </w:rPr>
        <w:t xml:space="preserve"> </w:t>
      </w:r>
      <w:r w:rsidRPr="001F7166">
        <w:rPr>
          <w:iCs/>
          <w:color w:val="555555"/>
          <w:sz w:val="16"/>
          <w:szCs w:val="16"/>
          <w:u w:val="single"/>
          <w:bdr w:val="single" w:sz="8" w:space="0" w:color="auto"/>
          <w:shd w:val="clear" w:color="auto" w:fill="D2D2D2"/>
        </w:rPr>
        <w:t>recommendations</w:t>
      </w:r>
      <w:r w:rsidRPr="001F7166">
        <w:rPr>
          <w:color w:val="555555"/>
          <w:sz w:val="10"/>
          <w:szCs w:val="16"/>
        </w:rPr>
        <w:t xml:space="preserve"> </w:t>
      </w:r>
      <w:r w:rsidRPr="001F7166">
        <w:rPr>
          <w:color w:val="555555"/>
          <w:sz w:val="16"/>
          <w:szCs w:val="16"/>
          <w:u w:val="single"/>
        </w:rPr>
        <w:t>for</w:t>
      </w:r>
      <w:r w:rsidRPr="001F7166">
        <w:rPr>
          <w:color w:val="555555"/>
          <w:sz w:val="10"/>
          <w:szCs w:val="16"/>
        </w:rPr>
        <w:t xml:space="preserve"> </w:t>
      </w:r>
      <w:r w:rsidRPr="001F7166">
        <w:rPr>
          <w:iCs/>
          <w:color w:val="555555"/>
          <w:sz w:val="16"/>
          <w:szCs w:val="16"/>
          <w:u w:val="single"/>
          <w:bdr w:val="single" w:sz="8" w:space="0" w:color="auto"/>
        </w:rPr>
        <w:t>closures</w:t>
      </w:r>
      <w:r w:rsidRPr="001F7166">
        <w:rPr>
          <w:color w:val="555555"/>
          <w:sz w:val="10"/>
          <w:szCs w:val="16"/>
        </w:rPr>
        <w:t xml:space="preserve"> and realignments. The Congressional Research Service described the BRAC process this way:</w:t>
      </w:r>
    </w:p>
    <w:p w14:paraId="4E6132CF" w14:textId="77777777" w:rsidR="00F31903" w:rsidRPr="001F7166" w:rsidRDefault="00F31903" w:rsidP="00F31903">
      <w:pPr>
        <w:ind w:left="720"/>
        <w:rPr>
          <w:color w:val="555555"/>
          <w:sz w:val="10"/>
          <w:szCs w:val="16"/>
        </w:rPr>
      </w:pPr>
      <w:r w:rsidRPr="001F7166">
        <w:rPr>
          <w:color w:val="555555"/>
          <w:sz w:val="10"/>
          <w:szCs w:val="16"/>
        </w:rPr>
        <w:t>“Congress has defined BRAC selection criteria in statute, thus requiring the Secretary to prioritize military value over cost savings. Additionally, Congress has required the Secretary to align the Department’s recommendations with a comprehensive 20-year force structure plan. The commission may modify, reject, or add recommendations during its review before forwarding a final list to the President.</w:t>
      </w:r>
    </w:p>
    <w:p w14:paraId="01E71076" w14:textId="77777777" w:rsidR="00F31903" w:rsidRPr="001F7166" w:rsidRDefault="00F31903" w:rsidP="00F31903">
      <w:pPr>
        <w:ind w:left="720"/>
        <w:rPr>
          <w:color w:val="555555"/>
          <w:sz w:val="10"/>
          <w:szCs w:val="16"/>
        </w:rPr>
      </w:pPr>
      <w:r w:rsidRPr="001F7166">
        <w:rPr>
          <w:color w:val="555555"/>
          <w:sz w:val="10"/>
          <w:szCs w:val="16"/>
        </w:rPr>
        <w:t xml:space="preserve">“After receiving the Commission’s list of recommendations, the President may either accept the report in its entirety or seek to modify it by indicating disapproval and returning it to the commission for further evaluation. If the President accepts the commission’s recommendations, they are forwarded to Congress. BRAC </w:t>
      </w:r>
      <w:r w:rsidRPr="001F7166">
        <w:rPr>
          <w:iCs/>
          <w:color w:val="555555"/>
          <w:sz w:val="16"/>
          <w:szCs w:val="16"/>
          <w:u w:val="single"/>
          <w:bdr w:val="single" w:sz="8" w:space="0" w:color="auto"/>
          <w:shd w:val="clear" w:color="auto" w:fill="D2D2D2"/>
        </w:rPr>
        <w:t>implementation</w:t>
      </w:r>
      <w:r w:rsidRPr="001F7166">
        <w:rPr>
          <w:color w:val="555555"/>
          <w:sz w:val="10"/>
          <w:szCs w:val="16"/>
          <w:shd w:val="clear" w:color="auto" w:fill="D2D2D2"/>
        </w:rPr>
        <w:t xml:space="preserve"> </w:t>
      </w:r>
      <w:r w:rsidRPr="001F7166">
        <w:rPr>
          <w:color w:val="555555"/>
          <w:sz w:val="16"/>
          <w:szCs w:val="16"/>
          <w:u w:val="single"/>
          <w:shd w:val="clear" w:color="auto" w:fill="D2D2D2"/>
        </w:rPr>
        <w:t>begins by</w:t>
      </w:r>
      <w:r w:rsidRPr="001F7166">
        <w:rPr>
          <w:color w:val="555555"/>
          <w:sz w:val="10"/>
          <w:szCs w:val="16"/>
          <w:shd w:val="clear" w:color="auto" w:fill="D2D2D2"/>
        </w:rPr>
        <w:t xml:space="preserve"> </w:t>
      </w:r>
      <w:r w:rsidRPr="001F7166">
        <w:rPr>
          <w:iCs/>
          <w:color w:val="555555"/>
          <w:sz w:val="16"/>
          <w:szCs w:val="16"/>
          <w:u w:val="single"/>
          <w:bdr w:val="single" w:sz="8" w:space="0" w:color="auto"/>
          <w:shd w:val="clear" w:color="auto" w:fill="D2D2D2"/>
        </w:rPr>
        <w:t>default</w:t>
      </w:r>
      <w:r w:rsidRPr="001F7166">
        <w:rPr>
          <w:color w:val="555555"/>
          <w:sz w:val="10"/>
          <w:szCs w:val="16"/>
          <w:shd w:val="clear" w:color="auto" w:fill="D2D2D2"/>
        </w:rPr>
        <w:t xml:space="preserve"> </w:t>
      </w:r>
      <w:r w:rsidRPr="001F7166">
        <w:rPr>
          <w:color w:val="555555"/>
          <w:sz w:val="16"/>
          <w:szCs w:val="16"/>
          <w:u w:val="single"/>
          <w:shd w:val="clear" w:color="auto" w:fill="D2D2D2"/>
        </w:rPr>
        <w:t>unless</w:t>
      </w:r>
      <w:r w:rsidRPr="001F7166">
        <w:rPr>
          <w:color w:val="555555"/>
          <w:sz w:val="10"/>
          <w:szCs w:val="16"/>
          <w:shd w:val="clear" w:color="auto" w:fill="D2D2D2"/>
        </w:rPr>
        <w:t xml:space="preserve"> </w:t>
      </w:r>
      <w:r w:rsidRPr="001F7166">
        <w:rPr>
          <w:iCs/>
          <w:color w:val="555555"/>
          <w:sz w:val="16"/>
          <w:szCs w:val="16"/>
          <w:u w:val="single"/>
          <w:bdr w:val="single" w:sz="8" w:space="0" w:color="auto"/>
          <w:shd w:val="clear" w:color="auto" w:fill="D2D2D2"/>
        </w:rPr>
        <w:t>Congress rejects</w:t>
      </w:r>
      <w:r w:rsidRPr="001F7166">
        <w:rPr>
          <w:color w:val="555555"/>
          <w:sz w:val="10"/>
          <w:szCs w:val="16"/>
        </w:rPr>
        <w:t xml:space="preserve"> the </w:t>
      </w:r>
      <w:r w:rsidRPr="001F7166">
        <w:rPr>
          <w:color w:val="555555"/>
          <w:sz w:val="16"/>
          <w:szCs w:val="16"/>
          <w:u w:val="single"/>
        </w:rPr>
        <w:t xml:space="preserve">recommendations </w:t>
      </w:r>
      <w:r w:rsidRPr="001F7166">
        <w:rPr>
          <w:color w:val="555555"/>
          <w:sz w:val="16"/>
          <w:szCs w:val="16"/>
          <w:u w:val="single"/>
          <w:shd w:val="clear" w:color="auto" w:fill="D2D2D2"/>
        </w:rPr>
        <w:t>in their</w:t>
      </w:r>
      <w:r w:rsidRPr="001F7166">
        <w:rPr>
          <w:color w:val="555555"/>
          <w:sz w:val="10"/>
          <w:szCs w:val="16"/>
          <w:shd w:val="clear" w:color="auto" w:fill="D2D2D2"/>
        </w:rPr>
        <w:t xml:space="preserve"> </w:t>
      </w:r>
      <w:r w:rsidRPr="001F7166">
        <w:rPr>
          <w:iCs/>
          <w:color w:val="555555"/>
          <w:sz w:val="16"/>
          <w:szCs w:val="16"/>
          <w:u w:val="single"/>
          <w:bdr w:val="single" w:sz="8" w:space="0" w:color="auto"/>
          <w:shd w:val="clear" w:color="auto" w:fill="D2D2D2"/>
        </w:rPr>
        <w:t>entirety</w:t>
      </w:r>
      <w:r w:rsidRPr="001F7166">
        <w:rPr>
          <w:color w:val="555555"/>
          <w:sz w:val="10"/>
          <w:szCs w:val="16"/>
          <w:shd w:val="clear" w:color="auto" w:fill="D2D2D2"/>
        </w:rPr>
        <w:t xml:space="preserve"> </w:t>
      </w:r>
      <w:r w:rsidRPr="001F7166">
        <w:rPr>
          <w:color w:val="555555"/>
          <w:sz w:val="16"/>
          <w:szCs w:val="16"/>
          <w:u w:val="single"/>
          <w:shd w:val="clear" w:color="auto" w:fill="D2D2D2"/>
        </w:rPr>
        <w:t>within</w:t>
      </w:r>
      <w:r w:rsidRPr="001F7166">
        <w:rPr>
          <w:color w:val="555555"/>
          <w:sz w:val="10"/>
          <w:szCs w:val="16"/>
          <w:shd w:val="clear" w:color="auto" w:fill="D2D2D2"/>
        </w:rPr>
        <w:t xml:space="preserve"> </w:t>
      </w:r>
      <w:r w:rsidRPr="001F7166">
        <w:rPr>
          <w:iCs/>
          <w:color w:val="555555"/>
          <w:sz w:val="16"/>
          <w:szCs w:val="16"/>
          <w:u w:val="single"/>
          <w:bdr w:val="single" w:sz="8" w:space="0" w:color="auto"/>
          <w:shd w:val="clear" w:color="auto" w:fill="D2D2D2"/>
        </w:rPr>
        <w:t>45 days</w:t>
      </w:r>
      <w:r w:rsidRPr="001F7166">
        <w:rPr>
          <w:color w:val="555555"/>
          <w:sz w:val="10"/>
          <w:szCs w:val="16"/>
        </w:rPr>
        <w:t xml:space="preserve"> </w:t>
      </w:r>
      <w:r w:rsidRPr="001F7166">
        <w:rPr>
          <w:color w:val="555555"/>
          <w:sz w:val="16"/>
          <w:szCs w:val="16"/>
          <w:u w:val="single"/>
        </w:rPr>
        <w:t>by enacting a</w:t>
      </w:r>
      <w:r w:rsidRPr="001F7166">
        <w:rPr>
          <w:color w:val="555555"/>
          <w:sz w:val="10"/>
          <w:szCs w:val="16"/>
        </w:rPr>
        <w:t xml:space="preserve"> </w:t>
      </w:r>
      <w:r w:rsidRPr="001F7166">
        <w:rPr>
          <w:iCs/>
          <w:color w:val="555555"/>
          <w:sz w:val="16"/>
          <w:szCs w:val="16"/>
          <w:u w:val="single"/>
          <w:bdr w:val="single" w:sz="8" w:space="0" w:color="auto"/>
        </w:rPr>
        <w:t>joint resolution</w:t>
      </w:r>
      <w:r w:rsidRPr="001F7166">
        <w:rPr>
          <w:color w:val="555555"/>
          <w:sz w:val="16"/>
          <w:szCs w:val="16"/>
          <w:u w:val="single"/>
        </w:rPr>
        <w:t xml:space="preserve">. During the implementation phase, DOD is required to </w:t>
      </w:r>
      <w:r w:rsidRPr="001F7166">
        <w:rPr>
          <w:iCs/>
          <w:color w:val="555555"/>
          <w:sz w:val="16"/>
          <w:szCs w:val="16"/>
          <w:u w:val="single"/>
          <w:bdr w:val="single" w:sz="8" w:space="0" w:color="auto"/>
        </w:rPr>
        <w:t>initiate closures and realignments</w:t>
      </w:r>
      <w:r w:rsidRPr="001F7166">
        <w:rPr>
          <w:color w:val="555555"/>
          <w:sz w:val="10"/>
          <w:szCs w:val="16"/>
        </w:rPr>
        <w:t xml:space="preserve"> </w:t>
      </w:r>
      <w:r w:rsidRPr="001F7166">
        <w:rPr>
          <w:color w:val="555555"/>
          <w:sz w:val="16"/>
          <w:szCs w:val="16"/>
          <w:u w:val="single"/>
        </w:rPr>
        <w:t>within</w:t>
      </w:r>
      <w:r w:rsidRPr="001F7166">
        <w:rPr>
          <w:color w:val="555555"/>
          <w:sz w:val="10"/>
          <w:szCs w:val="16"/>
        </w:rPr>
        <w:t xml:space="preserve"> </w:t>
      </w:r>
      <w:r w:rsidRPr="001F7166">
        <w:rPr>
          <w:iCs/>
          <w:color w:val="555555"/>
          <w:sz w:val="16"/>
          <w:szCs w:val="16"/>
          <w:u w:val="single"/>
          <w:bdr w:val="single" w:sz="8" w:space="0" w:color="auto"/>
        </w:rPr>
        <w:t>two years</w:t>
      </w:r>
      <w:r w:rsidRPr="001F7166">
        <w:rPr>
          <w:color w:val="555555"/>
          <w:sz w:val="10"/>
          <w:szCs w:val="16"/>
        </w:rPr>
        <w:t xml:space="preserve"> </w:t>
      </w:r>
      <w:r w:rsidRPr="001F7166">
        <w:rPr>
          <w:color w:val="555555"/>
          <w:sz w:val="16"/>
          <w:szCs w:val="16"/>
          <w:u w:val="single"/>
        </w:rPr>
        <w:t>and</w:t>
      </w:r>
      <w:r w:rsidRPr="001F7166">
        <w:rPr>
          <w:color w:val="555555"/>
          <w:sz w:val="10"/>
          <w:szCs w:val="16"/>
        </w:rPr>
        <w:t xml:space="preserve"> </w:t>
      </w:r>
      <w:r w:rsidRPr="001F7166">
        <w:rPr>
          <w:iCs/>
          <w:color w:val="555555"/>
          <w:sz w:val="16"/>
          <w:szCs w:val="16"/>
          <w:u w:val="single"/>
          <w:bdr w:val="single" w:sz="8" w:space="0" w:color="auto"/>
        </w:rPr>
        <w:t>complete all actions</w:t>
      </w:r>
      <w:r w:rsidRPr="001F7166">
        <w:rPr>
          <w:color w:val="555555"/>
          <w:sz w:val="10"/>
          <w:szCs w:val="16"/>
        </w:rPr>
        <w:t xml:space="preserve"> </w:t>
      </w:r>
      <w:r w:rsidRPr="001F7166">
        <w:rPr>
          <w:color w:val="555555"/>
          <w:sz w:val="16"/>
          <w:szCs w:val="16"/>
          <w:u w:val="single"/>
        </w:rPr>
        <w:t>within</w:t>
      </w:r>
      <w:r w:rsidRPr="001F7166">
        <w:rPr>
          <w:color w:val="555555"/>
          <w:sz w:val="10"/>
          <w:szCs w:val="16"/>
        </w:rPr>
        <w:t xml:space="preserve"> </w:t>
      </w:r>
      <w:r w:rsidRPr="001F7166">
        <w:rPr>
          <w:iCs/>
          <w:color w:val="555555"/>
          <w:sz w:val="16"/>
          <w:szCs w:val="16"/>
          <w:u w:val="single"/>
          <w:bdr w:val="single" w:sz="8" w:space="0" w:color="auto"/>
        </w:rPr>
        <w:t>six</w:t>
      </w:r>
      <w:r w:rsidRPr="001F7166">
        <w:rPr>
          <w:color w:val="555555"/>
          <w:sz w:val="10"/>
          <w:szCs w:val="16"/>
        </w:rPr>
        <w:t xml:space="preserve"> years.</w:t>
      </w:r>
    </w:p>
    <w:p w14:paraId="186F2981" w14:textId="77777777" w:rsidR="00F31903" w:rsidRPr="001F7166" w:rsidRDefault="00F31903" w:rsidP="00F31903">
      <w:pPr>
        <w:ind w:left="720"/>
        <w:rPr>
          <w:color w:val="555555"/>
          <w:sz w:val="10"/>
          <w:szCs w:val="16"/>
        </w:rPr>
      </w:pPr>
      <w:r w:rsidRPr="001F7166">
        <w:rPr>
          <w:color w:val="555555"/>
          <w:sz w:val="10"/>
          <w:szCs w:val="16"/>
        </w:rPr>
        <w:t>“The BRAC process represents a legislative compromise between the executive and legislative branches wherein each shares power in managing the closure and realignment of military bases. The imposition of an independent, third-party mediator was intended to insulate base closings from political considerations by both branches that had complicated similar actions in the past.”</w:t>
      </w:r>
    </w:p>
    <w:p w14:paraId="7B97FAE6" w14:textId="77777777" w:rsidR="00F31903" w:rsidRPr="001F7166" w:rsidRDefault="00F31903" w:rsidP="00F31903">
      <w:pPr>
        <w:rPr>
          <w:color w:val="555555"/>
          <w:sz w:val="16"/>
          <w:szCs w:val="16"/>
          <w:u w:val="single"/>
        </w:rPr>
      </w:pPr>
      <w:r w:rsidRPr="001F7166">
        <w:rPr>
          <w:color w:val="555555"/>
          <w:sz w:val="10"/>
          <w:szCs w:val="16"/>
        </w:rPr>
        <w:t xml:space="preserve">I believe </w:t>
      </w:r>
      <w:r w:rsidRPr="001F7166">
        <w:rPr>
          <w:color w:val="555555"/>
          <w:sz w:val="16"/>
          <w:szCs w:val="16"/>
          <w:u w:val="single"/>
          <w:shd w:val="clear" w:color="auto" w:fill="D2D2D2"/>
        </w:rPr>
        <w:t>a process</w:t>
      </w:r>
      <w:r w:rsidRPr="001F7166">
        <w:rPr>
          <w:color w:val="555555"/>
          <w:sz w:val="10"/>
          <w:szCs w:val="16"/>
          <w:shd w:val="clear" w:color="auto" w:fill="D2D2D2"/>
        </w:rPr>
        <w:t xml:space="preserve"> </w:t>
      </w:r>
      <w:r w:rsidRPr="001F7166">
        <w:rPr>
          <w:iCs/>
          <w:color w:val="555555"/>
          <w:sz w:val="16"/>
          <w:szCs w:val="16"/>
          <w:u w:val="single"/>
          <w:bdr w:val="single" w:sz="8" w:space="0" w:color="auto"/>
          <w:shd w:val="clear" w:color="auto" w:fill="D2D2D2"/>
        </w:rPr>
        <w:t>modeled on</w:t>
      </w:r>
      <w:r w:rsidRPr="001F7166">
        <w:rPr>
          <w:color w:val="555555"/>
          <w:sz w:val="10"/>
          <w:szCs w:val="16"/>
        </w:rPr>
        <w:t xml:space="preserve"> the </w:t>
      </w:r>
      <w:r w:rsidRPr="001F7166">
        <w:rPr>
          <w:iCs/>
          <w:color w:val="555555"/>
          <w:sz w:val="16"/>
          <w:szCs w:val="16"/>
          <w:u w:val="single"/>
          <w:bdr w:val="single" w:sz="8" w:space="0" w:color="auto"/>
          <w:shd w:val="clear" w:color="auto" w:fill="D2D2D2"/>
        </w:rPr>
        <w:t>BRAC</w:t>
      </w:r>
      <w:r w:rsidRPr="001F7166">
        <w:rPr>
          <w:color w:val="555555"/>
          <w:sz w:val="10"/>
          <w:szCs w:val="16"/>
        </w:rPr>
        <w:t xml:space="preserve"> process </w:t>
      </w:r>
      <w:r w:rsidRPr="001F7166">
        <w:rPr>
          <w:color w:val="555555"/>
          <w:sz w:val="16"/>
          <w:szCs w:val="16"/>
          <w:u w:val="single"/>
          <w:shd w:val="clear" w:color="auto" w:fill="D2D2D2"/>
        </w:rPr>
        <w:t>is</w:t>
      </w:r>
      <w:r w:rsidRPr="001F7166">
        <w:rPr>
          <w:color w:val="555555"/>
          <w:sz w:val="16"/>
          <w:szCs w:val="16"/>
          <w:u w:val="single"/>
        </w:rPr>
        <w:t xml:space="preserve"> the</w:t>
      </w:r>
      <w:r w:rsidRPr="001F7166">
        <w:rPr>
          <w:color w:val="555555"/>
          <w:sz w:val="10"/>
          <w:szCs w:val="16"/>
        </w:rPr>
        <w:t xml:space="preserve"> </w:t>
      </w:r>
      <w:r w:rsidRPr="001F7166">
        <w:rPr>
          <w:iCs/>
          <w:color w:val="555555"/>
          <w:sz w:val="16"/>
          <w:szCs w:val="16"/>
          <w:u w:val="single"/>
          <w:bdr w:val="single" w:sz="8" w:space="0" w:color="auto"/>
          <w:shd w:val="clear" w:color="auto" w:fill="D2D2D2"/>
        </w:rPr>
        <w:t>best</w:t>
      </w:r>
      <w:r w:rsidRPr="001F7166">
        <w:rPr>
          <w:iCs/>
          <w:color w:val="555555"/>
          <w:sz w:val="16"/>
          <w:szCs w:val="16"/>
          <w:u w:val="single"/>
          <w:bdr w:val="single" w:sz="8" w:space="0" w:color="auto"/>
        </w:rPr>
        <w:t xml:space="preserve"> approach</w:t>
      </w:r>
      <w:r w:rsidRPr="001F7166">
        <w:rPr>
          <w:color w:val="555555"/>
          <w:sz w:val="10"/>
          <w:szCs w:val="16"/>
        </w:rPr>
        <w:t xml:space="preserve"> </w:t>
      </w:r>
      <w:r w:rsidRPr="001F7166">
        <w:rPr>
          <w:color w:val="555555"/>
          <w:sz w:val="16"/>
          <w:szCs w:val="16"/>
          <w:u w:val="single"/>
          <w:shd w:val="clear" w:color="auto" w:fill="D2D2D2"/>
        </w:rPr>
        <w:t>to achieve</w:t>
      </w:r>
      <w:r w:rsidRPr="001F7166">
        <w:rPr>
          <w:color w:val="555555"/>
          <w:sz w:val="10"/>
          <w:szCs w:val="16"/>
        </w:rPr>
        <w:t xml:space="preserve"> </w:t>
      </w:r>
      <w:r w:rsidRPr="001F7166">
        <w:rPr>
          <w:iCs/>
          <w:color w:val="555555"/>
          <w:sz w:val="16"/>
          <w:szCs w:val="16"/>
          <w:u w:val="single"/>
          <w:bdr w:val="single" w:sz="8" w:space="0" w:color="auto"/>
        </w:rPr>
        <w:t xml:space="preserve">real bipartisan </w:t>
      </w:r>
      <w:r w:rsidRPr="001F7166">
        <w:rPr>
          <w:iCs/>
          <w:color w:val="555555"/>
          <w:sz w:val="16"/>
          <w:szCs w:val="16"/>
          <w:u w:val="single"/>
          <w:bdr w:val="single" w:sz="8" w:space="0" w:color="auto"/>
          <w:shd w:val="clear" w:color="auto" w:fill="D2D2D2"/>
        </w:rPr>
        <w:t>civil service modernization</w:t>
      </w:r>
      <w:r w:rsidRPr="001F7166">
        <w:rPr>
          <w:color w:val="555555"/>
          <w:sz w:val="10"/>
          <w:szCs w:val="16"/>
        </w:rPr>
        <w:t xml:space="preserve">. It is clear that </w:t>
      </w:r>
      <w:r w:rsidRPr="001F7166">
        <w:rPr>
          <w:color w:val="555555"/>
          <w:sz w:val="16"/>
          <w:szCs w:val="16"/>
          <w:u w:val="single"/>
          <w:shd w:val="clear" w:color="auto" w:fill="D2D2D2"/>
        </w:rPr>
        <w:t>we</w:t>
      </w:r>
      <w:r w:rsidRPr="001F7166">
        <w:rPr>
          <w:color w:val="555555"/>
          <w:sz w:val="10"/>
          <w:szCs w:val="16"/>
          <w:shd w:val="clear" w:color="auto" w:fill="D2D2D2"/>
        </w:rPr>
        <w:t xml:space="preserve"> </w:t>
      </w:r>
      <w:r w:rsidRPr="001F7166">
        <w:rPr>
          <w:iCs/>
          <w:color w:val="555555"/>
          <w:sz w:val="16"/>
          <w:szCs w:val="16"/>
          <w:u w:val="single"/>
          <w:bdr w:val="single" w:sz="8" w:space="0" w:color="auto"/>
          <w:shd w:val="clear" w:color="auto" w:fill="D2D2D2"/>
        </w:rPr>
        <w:t>cannot have reform</w:t>
      </w:r>
      <w:r w:rsidRPr="001F7166">
        <w:rPr>
          <w:color w:val="555555"/>
          <w:sz w:val="10"/>
          <w:szCs w:val="16"/>
          <w:shd w:val="clear" w:color="auto" w:fill="D2D2D2"/>
        </w:rPr>
        <w:t xml:space="preserve"> </w:t>
      </w:r>
      <w:r w:rsidRPr="001F7166">
        <w:rPr>
          <w:color w:val="555555"/>
          <w:sz w:val="16"/>
          <w:szCs w:val="16"/>
          <w:u w:val="single"/>
          <w:shd w:val="clear" w:color="auto" w:fill="D2D2D2"/>
        </w:rPr>
        <w:t>if no one is willing to talk about their</w:t>
      </w:r>
      <w:r w:rsidRPr="001F7166">
        <w:rPr>
          <w:color w:val="555555"/>
          <w:sz w:val="10"/>
          <w:szCs w:val="16"/>
        </w:rPr>
        <w:t xml:space="preserve"> </w:t>
      </w:r>
      <w:r w:rsidRPr="001F7166">
        <w:rPr>
          <w:iCs/>
          <w:color w:val="555555"/>
          <w:sz w:val="16"/>
          <w:szCs w:val="16"/>
          <w:u w:val="single"/>
          <w:bdr w:val="single" w:sz="8" w:space="0" w:color="auto"/>
        </w:rPr>
        <w:t xml:space="preserve">favorite </w:t>
      </w:r>
      <w:r w:rsidRPr="001F7166">
        <w:rPr>
          <w:iCs/>
          <w:color w:val="555555"/>
          <w:sz w:val="16"/>
          <w:szCs w:val="16"/>
          <w:u w:val="single"/>
          <w:bdr w:val="single" w:sz="8" w:space="0" w:color="auto"/>
          <w:shd w:val="clear" w:color="auto" w:fill="D2D2D2"/>
        </w:rPr>
        <w:t>issues</w:t>
      </w:r>
      <w:r w:rsidRPr="001F7166">
        <w:rPr>
          <w:color w:val="555555"/>
          <w:sz w:val="10"/>
          <w:szCs w:val="16"/>
          <w:shd w:val="clear" w:color="auto" w:fill="D2D2D2"/>
        </w:rPr>
        <w:t xml:space="preserve"> </w:t>
      </w:r>
      <w:r w:rsidRPr="001F7166">
        <w:rPr>
          <w:color w:val="555555"/>
          <w:sz w:val="16"/>
          <w:szCs w:val="16"/>
          <w:u w:val="single"/>
          <w:shd w:val="clear" w:color="auto" w:fill="D2D2D2"/>
        </w:rPr>
        <w:t xml:space="preserve">or </w:t>
      </w:r>
      <w:r w:rsidRPr="001F7166">
        <w:rPr>
          <w:iCs/>
          <w:color w:val="555555"/>
          <w:sz w:val="16"/>
          <w:szCs w:val="16"/>
          <w:u w:val="single"/>
          <w:bdr w:val="single" w:sz="8" w:space="0" w:color="auto"/>
          <w:shd w:val="clear" w:color="auto" w:fill="D2D2D2"/>
        </w:rPr>
        <w:t>either</w:t>
      </w:r>
      <w:r w:rsidRPr="001F7166">
        <w:rPr>
          <w:iCs/>
          <w:color w:val="555555"/>
          <w:sz w:val="16"/>
          <w:szCs w:val="16"/>
          <w:u w:val="single"/>
          <w:bdr w:val="single" w:sz="8" w:space="0" w:color="auto"/>
        </w:rPr>
        <w:t xml:space="preserve"> political </w:t>
      </w:r>
      <w:r w:rsidRPr="001F7166">
        <w:rPr>
          <w:iCs/>
          <w:color w:val="555555"/>
          <w:sz w:val="16"/>
          <w:szCs w:val="16"/>
          <w:u w:val="single"/>
          <w:bdr w:val="single" w:sz="8" w:space="0" w:color="auto"/>
          <w:shd w:val="clear" w:color="auto" w:fill="D2D2D2"/>
        </w:rPr>
        <w:t>party</w:t>
      </w:r>
      <w:r w:rsidRPr="001F7166">
        <w:rPr>
          <w:color w:val="555555"/>
          <w:sz w:val="10"/>
          <w:szCs w:val="16"/>
          <w:shd w:val="clear" w:color="auto" w:fill="D2D2D2"/>
        </w:rPr>
        <w:t xml:space="preserve"> </w:t>
      </w:r>
      <w:r w:rsidRPr="001F7166">
        <w:rPr>
          <w:color w:val="555555"/>
          <w:sz w:val="16"/>
          <w:szCs w:val="16"/>
          <w:u w:val="single"/>
          <w:shd w:val="clear" w:color="auto" w:fill="D2D2D2"/>
        </w:rPr>
        <w:t>believes it is the</w:t>
      </w:r>
      <w:r w:rsidRPr="001F7166">
        <w:rPr>
          <w:color w:val="555555"/>
          <w:sz w:val="10"/>
          <w:szCs w:val="16"/>
          <w:shd w:val="clear" w:color="auto" w:fill="D2D2D2"/>
        </w:rPr>
        <w:t xml:space="preserve"> </w:t>
      </w:r>
      <w:r w:rsidRPr="001F7166">
        <w:rPr>
          <w:iCs/>
          <w:color w:val="555555"/>
          <w:sz w:val="16"/>
          <w:szCs w:val="16"/>
          <w:u w:val="single"/>
          <w:bdr w:val="single" w:sz="8" w:space="0" w:color="auto"/>
          <w:shd w:val="clear" w:color="auto" w:fill="D2D2D2"/>
        </w:rPr>
        <w:t>big loser</w:t>
      </w:r>
      <w:r w:rsidRPr="001F7166">
        <w:rPr>
          <w:color w:val="555555"/>
          <w:sz w:val="10"/>
          <w:szCs w:val="16"/>
        </w:rPr>
        <w:t xml:space="preserve"> in reform. </w:t>
      </w:r>
      <w:r w:rsidRPr="001F7166">
        <w:rPr>
          <w:iCs/>
          <w:color w:val="555555"/>
          <w:sz w:val="16"/>
          <w:szCs w:val="16"/>
          <w:u w:val="single"/>
          <w:bdr w:val="single" w:sz="8" w:space="0" w:color="auto"/>
          <w:shd w:val="clear" w:color="auto" w:fill="D2D2D2"/>
        </w:rPr>
        <w:t>All</w:t>
      </w:r>
      <w:r w:rsidRPr="001F7166">
        <w:rPr>
          <w:color w:val="555555"/>
          <w:sz w:val="10"/>
          <w:szCs w:val="16"/>
        </w:rPr>
        <w:t xml:space="preserve"> the </w:t>
      </w:r>
      <w:r w:rsidRPr="001F7166">
        <w:rPr>
          <w:iCs/>
          <w:color w:val="555555"/>
          <w:sz w:val="16"/>
          <w:szCs w:val="16"/>
          <w:u w:val="single"/>
          <w:bdr w:val="single" w:sz="8" w:space="0" w:color="auto"/>
        </w:rPr>
        <w:t xml:space="preserve">civil service </w:t>
      </w:r>
      <w:r w:rsidRPr="001F7166">
        <w:rPr>
          <w:iCs/>
          <w:color w:val="555555"/>
          <w:sz w:val="16"/>
          <w:szCs w:val="16"/>
          <w:u w:val="single"/>
          <w:bdr w:val="single" w:sz="8" w:space="0" w:color="auto"/>
          <w:shd w:val="clear" w:color="auto" w:fill="D2D2D2"/>
        </w:rPr>
        <w:t>issues</w:t>
      </w:r>
      <w:r w:rsidRPr="001F7166">
        <w:rPr>
          <w:color w:val="555555"/>
          <w:sz w:val="10"/>
          <w:szCs w:val="16"/>
          <w:shd w:val="clear" w:color="auto" w:fill="D2D2D2"/>
        </w:rPr>
        <w:t xml:space="preserve"> </w:t>
      </w:r>
      <w:r w:rsidRPr="001F7166">
        <w:rPr>
          <w:color w:val="555555"/>
          <w:sz w:val="16"/>
          <w:szCs w:val="16"/>
          <w:u w:val="single"/>
          <w:shd w:val="clear" w:color="auto" w:fill="D2D2D2"/>
        </w:rPr>
        <w:t>have to be</w:t>
      </w:r>
      <w:r w:rsidRPr="001F7166">
        <w:rPr>
          <w:color w:val="555555"/>
          <w:sz w:val="10"/>
          <w:szCs w:val="16"/>
          <w:shd w:val="clear" w:color="auto" w:fill="D2D2D2"/>
        </w:rPr>
        <w:t xml:space="preserve"> </w:t>
      </w:r>
      <w:r w:rsidRPr="001F7166">
        <w:rPr>
          <w:iCs/>
          <w:color w:val="555555"/>
          <w:sz w:val="16"/>
          <w:szCs w:val="16"/>
          <w:u w:val="single"/>
          <w:bdr w:val="single" w:sz="8" w:space="0" w:color="auto"/>
          <w:shd w:val="clear" w:color="auto" w:fill="D2D2D2"/>
        </w:rPr>
        <w:t>on the table</w:t>
      </w:r>
      <w:r w:rsidRPr="001F7166">
        <w:rPr>
          <w:color w:val="555555"/>
          <w:sz w:val="10"/>
          <w:szCs w:val="16"/>
          <w:shd w:val="clear" w:color="auto" w:fill="D2D2D2"/>
        </w:rPr>
        <w:t xml:space="preserve"> </w:t>
      </w:r>
      <w:r w:rsidRPr="001F7166">
        <w:rPr>
          <w:color w:val="555555"/>
          <w:sz w:val="16"/>
          <w:szCs w:val="16"/>
          <w:u w:val="single"/>
          <w:shd w:val="clear" w:color="auto" w:fill="D2D2D2"/>
        </w:rPr>
        <w:t>and</w:t>
      </w:r>
      <w:r w:rsidRPr="001F7166">
        <w:rPr>
          <w:color w:val="555555"/>
          <w:sz w:val="16"/>
          <w:szCs w:val="16"/>
          <w:u w:val="single"/>
        </w:rPr>
        <w:t xml:space="preserve"> considered by a</w:t>
      </w:r>
      <w:r w:rsidRPr="001F7166">
        <w:rPr>
          <w:color w:val="555555"/>
          <w:sz w:val="10"/>
          <w:szCs w:val="16"/>
        </w:rPr>
        <w:t xml:space="preserve"> </w:t>
      </w:r>
      <w:r w:rsidRPr="001F7166">
        <w:rPr>
          <w:iCs/>
          <w:color w:val="555555"/>
          <w:sz w:val="16"/>
          <w:szCs w:val="16"/>
          <w:u w:val="single"/>
          <w:bdr w:val="single" w:sz="8" w:space="0" w:color="auto"/>
        </w:rPr>
        <w:t>bipartisan Commission</w:t>
      </w:r>
      <w:r w:rsidRPr="001F7166">
        <w:rPr>
          <w:color w:val="555555"/>
          <w:sz w:val="10"/>
          <w:szCs w:val="16"/>
        </w:rPr>
        <w:t xml:space="preserve"> that is </w:t>
      </w:r>
      <w:r w:rsidRPr="001F7166">
        <w:rPr>
          <w:color w:val="555555"/>
          <w:sz w:val="16"/>
          <w:szCs w:val="16"/>
          <w:u w:val="single"/>
        </w:rPr>
        <w:t>charged with developing a</w:t>
      </w:r>
      <w:r w:rsidRPr="001F7166">
        <w:rPr>
          <w:color w:val="555555"/>
          <w:sz w:val="10"/>
          <w:szCs w:val="16"/>
        </w:rPr>
        <w:t xml:space="preserve"> </w:t>
      </w:r>
      <w:r w:rsidRPr="001F7166">
        <w:rPr>
          <w:iCs/>
          <w:color w:val="555555"/>
          <w:sz w:val="16"/>
          <w:szCs w:val="16"/>
          <w:u w:val="single"/>
          <w:bdr w:val="single" w:sz="8" w:space="0" w:color="auto"/>
        </w:rPr>
        <w:t>comprehensive reform package</w:t>
      </w:r>
      <w:r w:rsidRPr="001F7166">
        <w:rPr>
          <w:color w:val="555555"/>
          <w:sz w:val="10"/>
          <w:szCs w:val="16"/>
        </w:rPr>
        <w:t xml:space="preserve"> </w:t>
      </w:r>
      <w:r w:rsidRPr="001F7166">
        <w:rPr>
          <w:color w:val="555555"/>
          <w:sz w:val="16"/>
          <w:szCs w:val="16"/>
          <w:u w:val="single"/>
        </w:rPr>
        <w:t xml:space="preserve">that </w:t>
      </w:r>
      <w:r w:rsidRPr="001F7166">
        <w:rPr>
          <w:iCs/>
          <w:color w:val="555555"/>
          <w:sz w:val="16"/>
          <w:szCs w:val="16"/>
          <w:u w:val="single"/>
          <w:bdr w:val="single" w:sz="8" w:space="0" w:color="auto"/>
          <w:shd w:val="clear" w:color="auto" w:fill="D2D2D2"/>
        </w:rPr>
        <w:t>address</w:t>
      </w:r>
      <w:r w:rsidRPr="001F7166">
        <w:rPr>
          <w:color w:val="555555"/>
          <w:sz w:val="16"/>
          <w:szCs w:val="16"/>
          <w:u w:val="single"/>
        </w:rPr>
        <w:t xml:space="preserve">es </w:t>
      </w:r>
      <w:r w:rsidRPr="001F7166">
        <w:rPr>
          <w:color w:val="555555"/>
          <w:sz w:val="16"/>
          <w:szCs w:val="16"/>
          <w:u w:val="single"/>
          <w:shd w:val="clear" w:color="auto" w:fill="D2D2D2"/>
        </w:rPr>
        <w:t>the</w:t>
      </w:r>
      <w:r w:rsidRPr="001F7166">
        <w:rPr>
          <w:color w:val="555555"/>
          <w:sz w:val="10"/>
          <w:szCs w:val="16"/>
          <w:shd w:val="clear" w:color="auto" w:fill="D2D2D2"/>
        </w:rPr>
        <w:t xml:space="preserve"> </w:t>
      </w:r>
      <w:r w:rsidRPr="001F7166">
        <w:rPr>
          <w:iCs/>
          <w:color w:val="555555"/>
          <w:sz w:val="16"/>
          <w:szCs w:val="16"/>
          <w:u w:val="single"/>
          <w:bdr w:val="single" w:sz="8" w:space="0" w:color="auto"/>
          <w:shd w:val="clear" w:color="auto" w:fill="D2D2D2"/>
        </w:rPr>
        <w:t>talent needs</w:t>
      </w:r>
      <w:r w:rsidRPr="001F7166">
        <w:rPr>
          <w:color w:val="555555"/>
          <w:sz w:val="10"/>
          <w:szCs w:val="16"/>
          <w:shd w:val="clear" w:color="auto" w:fill="D2D2D2"/>
        </w:rPr>
        <w:t xml:space="preserve"> </w:t>
      </w:r>
      <w:r w:rsidRPr="001F7166">
        <w:rPr>
          <w:color w:val="555555"/>
          <w:sz w:val="16"/>
          <w:szCs w:val="16"/>
          <w:u w:val="single"/>
          <w:shd w:val="clear" w:color="auto" w:fill="D2D2D2"/>
        </w:rPr>
        <w:t>of</w:t>
      </w:r>
      <w:r w:rsidRPr="001F7166">
        <w:rPr>
          <w:color w:val="555555"/>
          <w:sz w:val="16"/>
          <w:szCs w:val="16"/>
          <w:u w:val="single"/>
        </w:rPr>
        <w:t xml:space="preserve"> the</w:t>
      </w:r>
      <w:r w:rsidRPr="001F7166">
        <w:rPr>
          <w:color w:val="555555"/>
          <w:sz w:val="10"/>
          <w:szCs w:val="16"/>
        </w:rPr>
        <w:t xml:space="preserve"> </w:t>
      </w:r>
      <w:r w:rsidRPr="001F7166">
        <w:rPr>
          <w:iCs/>
          <w:color w:val="555555"/>
          <w:sz w:val="16"/>
          <w:szCs w:val="16"/>
          <w:u w:val="single"/>
          <w:bdr w:val="single" w:sz="8" w:space="0" w:color="auto"/>
          <w:shd w:val="clear" w:color="auto" w:fill="D2D2D2"/>
        </w:rPr>
        <w:t>government</w:t>
      </w:r>
      <w:r w:rsidRPr="001F7166">
        <w:rPr>
          <w:color w:val="555555"/>
          <w:sz w:val="16"/>
          <w:szCs w:val="16"/>
          <w:u w:val="single"/>
          <w:shd w:val="clear" w:color="auto" w:fill="D2D2D2"/>
        </w:rPr>
        <w:t>, not</w:t>
      </w:r>
      <w:r w:rsidRPr="001F7166">
        <w:rPr>
          <w:color w:val="555555"/>
          <w:sz w:val="10"/>
          <w:szCs w:val="16"/>
          <w:shd w:val="clear" w:color="auto" w:fill="D2D2D2"/>
        </w:rPr>
        <w:t xml:space="preserve"> </w:t>
      </w:r>
      <w:r w:rsidRPr="001F7166">
        <w:rPr>
          <w:iCs/>
          <w:color w:val="555555"/>
          <w:sz w:val="16"/>
          <w:szCs w:val="16"/>
          <w:u w:val="single"/>
          <w:bdr w:val="single" w:sz="8" w:space="0" w:color="auto"/>
          <w:shd w:val="clear" w:color="auto" w:fill="D2D2D2"/>
        </w:rPr>
        <w:t>just</w:t>
      </w:r>
      <w:r w:rsidRPr="001F7166">
        <w:rPr>
          <w:color w:val="555555"/>
          <w:sz w:val="10"/>
          <w:szCs w:val="16"/>
        </w:rPr>
        <w:t xml:space="preserve"> </w:t>
      </w:r>
      <w:r w:rsidRPr="001F7166">
        <w:rPr>
          <w:color w:val="555555"/>
          <w:sz w:val="16"/>
          <w:szCs w:val="16"/>
          <w:u w:val="single"/>
        </w:rPr>
        <w:t>the</w:t>
      </w:r>
      <w:r w:rsidRPr="001F7166">
        <w:rPr>
          <w:color w:val="555555"/>
          <w:sz w:val="10"/>
          <w:szCs w:val="16"/>
        </w:rPr>
        <w:t xml:space="preserve"> </w:t>
      </w:r>
      <w:r w:rsidRPr="001F7166">
        <w:rPr>
          <w:iCs/>
          <w:color w:val="555555"/>
          <w:sz w:val="16"/>
          <w:szCs w:val="16"/>
          <w:u w:val="single"/>
          <w:bdr w:val="single" w:sz="8" w:space="0" w:color="auto"/>
          <w:shd w:val="clear" w:color="auto" w:fill="D2D2D2"/>
        </w:rPr>
        <w:t>parochial interests</w:t>
      </w:r>
      <w:r w:rsidRPr="001F7166">
        <w:rPr>
          <w:color w:val="555555"/>
          <w:sz w:val="10"/>
          <w:szCs w:val="16"/>
        </w:rPr>
        <w:t xml:space="preserve"> </w:t>
      </w:r>
      <w:r w:rsidRPr="001F7166">
        <w:rPr>
          <w:color w:val="555555"/>
          <w:sz w:val="16"/>
          <w:szCs w:val="16"/>
          <w:u w:val="single"/>
        </w:rPr>
        <w:t>of</w:t>
      </w:r>
      <w:r w:rsidRPr="001F7166">
        <w:rPr>
          <w:color w:val="555555"/>
          <w:sz w:val="10"/>
          <w:szCs w:val="16"/>
        </w:rPr>
        <w:t xml:space="preserve"> the </w:t>
      </w:r>
      <w:r w:rsidRPr="001F7166">
        <w:rPr>
          <w:iCs/>
          <w:color w:val="555555"/>
          <w:sz w:val="16"/>
          <w:szCs w:val="16"/>
          <w:u w:val="single"/>
          <w:bdr w:val="single" w:sz="8" w:space="0" w:color="auto"/>
        </w:rPr>
        <w:t>various constituencies</w:t>
      </w:r>
      <w:r w:rsidRPr="001F7166">
        <w:rPr>
          <w:color w:val="555555"/>
          <w:sz w:val="16"/>
          <w:szCs w:val="16"/>
          <w:u w:val="single"/>
        </w:rPr>
        <w:t>. A</w:t>
      </w:r>
      <w:r w:rsidRPr="001F7166">
        <w:rPr>
          <w:color w:val="555555"/>
          <w:sz w:val="10"/>
          <w:szCs w:val="16"/>
        </w:rPr>
        <w:t xml:space="preserve"> </w:t>
      </w:r>
      <w:r w:rsidRPr="001F7166">
        <w:rPr>
          <w:iCs/>
          <w:color w:val="555555"/>
          <w:sz w:val="16"/>
          <w:szCs w:val="16"/>
          <w:u w:val="single"/>
          <w:bdr w:val="single" w:sz="8" w:space="0" w:color="auto"/>
        </w:rPr>
        <w:t>bipartisan</w:t>
      </w:r>
      <w:r w:rsidRPr="001F7166">
        <w:rPr>
          <w:color w:val="555555"/>
          <w:sz w:val="10"/>
          <w:szCs w:val="16"/>
        </w:rPr>
        <w:t xml:space="preserve"> </w:t>
      </w:r>
      <w:r w:rsidRPr="001F7166">
        <w:rPr>
          <w:color w:val="555555"/>
          <w:sz w:val="16"/>
          <w:szCs w:val="16"/>
          <w:u w:val="single"/>
        </w:rPr>
        <w:t>Commission that conducts</w:t>
      </w:r>
      <w:r w:rsidRPr="001F7166">
        <w:rPr>
          <w:color w:val="555555"/>
          <w:sz w:val="10"/>
          <w:szCs w:val="16"/>
        </w:rPr>
        <w:t xml:space="preserve"> </w:t>
      </w:r>
      <w:r w:rsidRPr="001F7166">
        <w:rPr>
          <w:iCs/>
          <w:color w:val="555555"/>
          <w:sz w:val="16"/>
          <w:szCs w:val="16"/>
          <w:u w:val="single"/>
          <w:bdr w:val="single" w:sz="8" w:space="0" w:color="auto"/>
        </w:rPr>
        <w:t>public hearings</w:t>
      </w:r>
      <w:r w:rsidRPr="001F7166">
        <w:rPr>
          <w:color w:val="555555"/>
          <w:sz w:val="16"/>
          <w:szCs w:val="16"/>
          <w:u w:val="single"/>
        </w:rPr>
        <w:t>, provides the opportunity for</w:t>
      </w:r>
      <w:r w:rsidRPr="001F7166">
        <w:rPr>
          <w:color w:val="555555"/>
          <w:sz w:val="10"/>
          <w:szCs w:val="16"/>
        </w:rPr>
        <w:t xml:space="preserve"> </w:t>
      </w:r>
      <w:r w:rsidRPr="001F7166">
        <w:rPr>
          <w:iCs/>
          <w:color w:val="555555"/>
          <w:sz w:val="16"/>
          <w:szCs w:val="16"/>
          <w:u w:val="single"/>
          <w:bdr w:val="single" w:sz="8" w:space="0" w:color="auto"/>
        </w:rPr>
        <w:t>all interest groups</w:t>
      </w:r>
      <w:r w:rsidRPr="001F7166">
        <w:rPr>
          <w:color w:val="555555"/>
          <w:sz w:val="10"/>
          <w:szCs w:val="16"/>
        </w:rPr>
        <w:t xml:space="preserve"> </w:t>
      </w:r>
      <w:r w:rsidRPr="001F7166">
        <w:rPr>
          <w:color w:val="555555"/>
          <w:sz w:val="16"/>
          <w:szCs w:val="16"/>
          <w:u w:val="single"/>
        </w:rPr>
        <w:t>to</w:t>
      </w:r>
      <w:r w:rsidRPr="001F7166">
        <w:rPr>
          <w:color w:val="555555"/>
          <w:sz w:val="10"/>
          <w:szCs w:val="16"/>
        </w:rPr>
        <w:t xml:space="preserve"> </w:t>
      </w:r>
      <w:r w:rsidRPr="001F7166">
        <w:rPr>
          <w:iCs/>
          <w:color w:val="555555"/>
          <w:sz w:val="16"/>
          <w:szCs w:val="16"/>
          <w:u w:val="single"/>
          <w:bdr w:val="single" w:sz="8" w:space="0" w:color="auto"/>
        </w:rPr>
        <w:t>present</w:t>
      </w:r>
      <w:r w:rsidRPr="001F7166">
        <w:rPr>
          <w:color w:val="555555"/>
          <w:sz w:val="10"/>
          <w:szCs w:val="16"/>
        </w:rPr>
        <w:t xml:space="preserve"> their </w:t>
      </w:r>
      <w:r w:rsidRPr="001F7166">
        <w:rPr>
          <w:iCs/>
          <w:color w:val="555555"/>
          <w:sz w:val="16"/>
          <w:szCs w:val="16"/>
          <w:u w:val="single"/>
          <w:bdr w:val="single" w:sz="8" w:space="0" w:color="auto"/>
        </w:rPr>
        <w:t>views</w:t>
      </w:r>
      <w:r w:rsidRPr="001F7166">
        <w:rPr>
          <w:color w:val="555555"/>
          <w:sz w:val="10"/>
          <w:szCs w:val="16"/>
        </w:rPr>
        <w:t xml:space="preserve">, </w:t>
      </w:r>
      <w:r w:rsidRPr="001F7166">
        <w:rPr>
          <w:color w:val="555555"/>
          <w:sz w:val="16"/>
          <w:szCs w:val="16"/>
          <w:u w:val="single"/>
        </w:rPr>
        <w:t>and conducts a</w:t>
      </w:r>
      <w:r w:rsidRPr="001F7166">
        <w:rPr>
          <w:color w:val="555555"/>
          <w:sz w:val="10"/>
          <w:szCs w:val="16"/>
        </w:rPr>
        <w:t xml:space="preserve"> </w:t>
      </w:r>
      <w:r w:rsidRPr="001F7166">
        <w:rPr>
          <w:iCs/>
          <w:color w:val="555555"/>
          <w:sz w:val="16"/>
          <w:szCs w:val="16"/>
          <w:u w:val="single"/>
          <w:bdr w:val="single" w:sz="8" w:space="0" w:color="auto"/>
        </w:rPr>
        <w:t>transparent review</w:t>
      </w:r>
      <w:r w:rsidRPr="001F7166">
        <w:rPr>
          <w:color w:val="555555"/>
          <w:sz w:val="10"/>
          <w:szCs w:val="16"/>
        </w:rPr>
        <w:t xml:space="preserve"> </w:t>
      </w:r>
      <w:r w:rsidRPr="001F7166">
        <w:rPr>
          <w:color w:val="555555"/>
          <w:sz w:val="16"/>
          <w:szCs w:val="16"/>
          <w:u w:val="single"/>
        </w:rPr>
        <w:t>and</w:t>
      </w:r>
      <w:r w:rsidRPr="001F7166">
        <w:rPr>
          <w:color w:val="555555"/>
          <w:sz w:val="10"/>
          <w:szCs w:val="16"/>
        </w:rPr>
        <w:t xml:space="preserve"> </w:t>
      </w:r>
      <w:r w:rsidRPr="001F7166">
        <w:rPr>
          <w:iCs/>
          <w:color w:val="555555"/>
          <w:sz w:val="16"/>
          <w:szCs w:val="16"/>
          <w:u w:val="single"/>
          <w:bdr w:val="single" w:sz="8" w:space="0" w:color="auto"/>
        </w:rPr>
        <w:t>analysis</w:t>
      </w:r>
      <w:r w:rsidRPr="001F7166">
        <w:rPr>
          <w:color w:val="555555"/>
          <w:sz w:val="16"/>
          <w:szCs w:val="16"/>
          <w:u w:val="single"/>
        </w:rPr>
        <w:t>, can</w:t>
      </w:r>
      <w:r w:rsidRPr="001F7166">
        <w:rPr>
          <w:color w:val="555555"/>
          <w:sz w:val="10"/>
          <w:szCs w:val="16"/>
        </w:rPr>
        <w:t xml:space="preserve"> </w:t>
      </w:r>
      <w:r w:rsidRPr="001F7166">
        <w:rPr>
          <w:iCs/>
          <w:color w:val="555555"/>
          <w:sz w:val="16"/>
          <w:szCs w:val="16"/>
          <w:u w:val="single"/>
          <w:bdr w:val="single" w:sz="8" w:space="0" w:color="auto"/>
        </w:rPr>
        <w:t>work</w:t>
      </w:r>
      <w:r w:rsidRPr="001F7166">
        <w:rPr>
          <w:color w:val="555555"/>
          <w:sz w:val="16"/>
          <w:szCs w:val="16"/>
          <w:u w:val="single"/>
        </w:rPr>
        <w:t>. The</w:t>
      </w:r>
      <w:r w:rsidRPr="001F7166">
        <w:rPr>
          <w:color w:val="555555"/>
          <w:sz w:val="10"/>
          <w:szCs w:val="16"/>
        </w:rPr>
        <w:t xml:space="preserve"> </w:t>
      </w:r>
      <w:r w:rsidRPr="001F7166">
        <w:rPr>
          <w:iCs/>
          <w:color w:val="555555"/>
          <w:sz w:val="16"/>
          <w:szCs w:val="16"/>
          <w:u w:val="single"/>
          <w:bdr w:val="single" w:sz="8" w:space="0" w:color="auto"/>
        </w:rPr>
        <w:t>size</w:t>
      </w:r>
      <w:r w:rsidRPr="001F7166">
        <w:rPr>
          <w:color w:val="555555"/>
          <w:sz w:val="10"/>
          <w:szCs w:val="16"/>
        </w:rPr>
        <w:t xml:space="preserve"> </w:t>
      </w:r>
      <w:r w:rsidRPr="001F7166">
        <w:rPr>
          <w:color w:val="555555"/>
          <w:sz w:val="16"/>
          <w:szCs w:val="16"/>
          <w:u w:val="single"/>
        </w:rPr>
        <w:t>of government would not be within the purview of the Commission, because it is a completely different issue.</w:t>
      </w:r>
    </w:p>
    <w:p w14:paraId="108153E0" w14:textId="77777777" w:rsidR="00F31903" w:rsidRPr="001F7166" w:rsidRDefault="00F31903" w:rsidP="00F31903">
      <w:pPr>
        <w:keepNext/>
        <w:keepLines/>
        <w:spacing w:before="40" w:after="0"/>
        <w:outlineLvl w:val="3"/>
        <w:rPr>
          <w:rFonts w:eastAsiaTheme="majorEastAsia" w:cstheme="majorBidi"/>
          <w:b/>
          <w:iCs/>
          <w:color w:val="222A35" w:themeColor="text2" w:themeShade="80"/>
          <w:sz w:val="26"/>
        </w:rPr>
      </w:pPr>
      <w:r w:rsidRPr="001F7166">
        <w:rPr>
          <w:rFonts w:eastAsiaTheme="majorEastAsia" w:cstheme="majorBidi"/>
          <w:b/>
          <w:iCs/>
          <w:color w:val="222A35" w:themeColor="text2" w:themeShade="80"/>
          <w:sz w:val="26"/>
        </w:rPr>
        <w:t xml:space="preserve">2. Enshrining protections in the law is </w:t>
      </w:r>
      <w:r w:rsidRPr="001F7166">
        <w:rPr>
          <w:rFonts w:eastAsiaTheme="majorEastAsia" w:cstheme="majorBidi"/>
          <w:b/>
          <w:iCs/>
          <w:color w:val="222A35" w:themeColor="text2" w:themeShade="80"/>
          <w:sz w:val="26"/>
          <w:u w:val="single"/>
        </w:rPr>
        <w:t>far more stable</w:t>
      </w:r>
      <w:r w:rsidRPr="001F7166">
        <w:rPr>
          <w:rFonts w:eastAsiaTheme="majorEastAsia" w:cstheme="majorBidi"/>
          <w:b/>
          <w:iCs/>
          <w:color w:val="222A35" w:themeColor="text2" w:themeShade="80"/>
          <w:sz w:val="26"/>
        </w:rPr>
        <w:t xml:space="preserve"> than </w:t>
      </w:r>
      <w:r w:rsidRPr="001F7166">
        <w:rPr>
          <w:rFonts w:eastAsiaTheme="majorEastAsia" w:cstheme="majorBidi"/>
          <w:b/>
          <w:iCs/>
          <w:color w:val="222A35" w:themeColor="text2" w:themeShade="80"/>
          <w:sz w:val="26"/>
          <w:u w:val="single"/>
        </w:rPr>
        <w:t>hoping</w:t>
      </w:r>
      <w:r w:rsidRPr="001F7166">
        <w:rPr>
          <w:rFonts w:eastAsiaTheme="majorEastAsia" w:cstheme="majorBidi"/>
          <w:b/>
          <w:iCs/>
          <w:color w:val="222A35" w:themeColor="text2" w:themeShade="80"/>
          <w:sz w:val="26"/>
        </w:rPr>
        <w:t xml:space="preserve"> management concedes them in bargaining contracts. The CP fiats the “quality assurance, performance metrics, productivity quotas” their ev says unions help work towards.</w:t>
      </w:r>
    </w:p>
    <w:p w14:paraId="4C7B77D7" w14:textId="77777777" w:rsidR="00F31903" w:rsidRPr="001F7166" w:rsidRDefault="00F31903" w:rsidP="00F31903">
      <w:pPr>
        <w:keepNext/>
        <w:keepLines/>
        <w:spacing w:before="40" w:after="0"/>
        <w:outlineLvl w:val="3"/>
        <w:rPr>
          <w:rFonts w:eastAsia="Times New Roman"/>
          <w:b/>
          <w:iCs/>
          <w:sz w:val="26"/>
        </w:rPr>
      </w:pPr>
      <w:r w:rsidRPr="001F7166">
        <w:rPr>
          <w:rFonts w:eastAsia="Times New Roman"/>
          <w:b/>
          <w:iCs/>
          <w:sz w:val="26"/>
        </w:rPr>
        <w:t xml:space="preserve">Congressional oversight plank solves ex flex bad. </w:t>
      </w:r>
    </w:p>
    <w:p w14:paraId="37B1472D" w14:textId="77777777" w:rsidR="00F31903" w:rsidRPr="001F7166" w:rsidRDefault="00F31903" w:rsidP="00F31903">
      <w:pPr>
        <w:rPr>
          <w:rFonts w:eastAsia="Aptos"/>
        </w:rPr>
      </w:pPr>
      <w:r w:rsidRPr="001F7166">
        <w:rPr>
          <w:rFonts w:eastAsia="Aptos"/>
        </w:rPr>
        <w:t xml:space="preserve">Ryan </w:t>
      </w:r>
      <w:r w:rsidRPr="001F7166">
        <w:rPr>
          <w:rFonts w:eastAsia="Aptos"/>
          <w:b/>
          <w:bCs/>
          <w:sz w:val="26"/>
        </w:rPr>
        <w:t>Evans 18</w:t>
      </w:r>
      <w:r w:rsidRPr="001F7166">
        <w:rPr>
          <w:rFonts w:eastAsia="Aptos"/>
        </w:rPr>
        <w:t>, founder of War on the Rocks, a media outlet on strategy, defense, and foreign affairs, as well as Bedrock Knowledge, a software company that scales knowledge in and of the modern workforce from the Fortune 500 to the armed services, "At a Crossroads, Part III: Reasserting Congress' Oversight Role in Foreign Policy," War on the Rocks, 6/19/2018, https://warontherocks.com/2018/06/at-a-crossroads-part-iii-reasserting-congress-oversight-role-in-foreign-policy/</w:t>
      </w:r>
    </w:p>
    <w:p w14:paraId="27045B8C" w14:textId="77777777" w:rsidR="00F31903" w:rsidRPr="001F7166" w:rsidRDefault="00F31903" w:rsidP="00F31903">
      <w:pPr>
        <w:rPr>
          <w:rFonts w:eastAsia="Aptos"/>
          <w:u w:val="single"/>
        </w:rPr>
      </w:pPr>
      <w:r w:rsidRPr="001F7166">
        <w:rPr>
          <w:rFonts w:eastAsia="Aptos"/>
          <w:u w:val="single"/>
        </w:rPr>
        <w:t xml:space="preserve">Investing in </w:t>
      </w:r>
      <w:r w:rsidRPr="001F7166">
        <w:rPr>
          <w:rFonts w:eastAsia="Aptos"/>
          <w:iCs/>
          <w:u w:val="single"/>
          <w:bdr w:val="single" w:sz="8" w:space="0" w:color="auto"/>
        </w:rPr>
        <w:t>Foreign Policy Oversight</w:t>
      </w:r>
    </w:p>
    <w:p w14:paraId="6D38C74C" w14:textId="77777777" w:rsidR="00F31903" w:rsidRPr="001F7166" w:rsidRDefault="00F31903" w:rsidP="00F31903">
      <w:pPr>
        <w:rPr>
          <w:rFonts w:eastAsia="Aptos"/>
          <w:sz w:val="16"/>
        </w:rPr>
      </w:pPr>
      <w:r w:rsidRPr="001F7166">
        <w:rPr>
          <w:rFonts w:eastAsia="Aptos"/>
          <w:sz w:val="16"/>
        </w:rPr>
        <w:t>A viable legislative strategy, buttressed by refocused oversight, would help foreign policy committees regain their relative power and relevance in Congress. But effective foreign policy oversight also requires that these committees address many of the same challenges plaguing their counterpart committees in the intelligence and defense arenas.</w:t>
      </w:r>
    </w:p>
    <w:p w14:paraId="3642ACB7" w14:textId="77777777" w:rsidR="00F31903" w:rsidRPr="001F7166" w:rsidRDefault="00F31903" w:rsidP="00F31903">
      <w:pPr>
        <w:rPr>
          <w:rFonts w:eastAsia="Aptos"/>
          <w:sz w:val="16"/>
        </w:rPr>
      </w:pPr>
      <w:r w:rsidRPr="001F7166">
        <w:rPr>
          <w:rFonts w:eastAsia="Aptos"/>
          <w:sz w:val="16"/>
        </w:rPr>
        <w:t>One such challenge is how to handle cross-jurisdictional issues in collaboration with other oversight committees. Like the other committees examined in this series, foreign policy oversight committees face numerous cross-jurisdictional concerns. Congress’ foreign affairs committees formally share jurisdiction with the banking and commerce oversight committees on a range of international trade issues, including export controls, overseas trade promotion, the International Monetary Fund, and the Committee on Foreign Investment in the United States. Informally, they compete with the armed services committees on oversight of overseas military operations, security assistance, and decisions to use military force. And while the committees assert jurisdiction over diplomatic service, the fact that numerous government departments — including the Departments of Agriculture, Commerce, and Treasury and the Federal Bureau of Investigation — maintain substantial foreign service or embassy attaché programs can introduce challenges there, too.</w:t>
      </w:r>
    </w:p>
    <w:p w14:paraId="36E8B6EE" w14:textId="77777777" w:rsidR="00F31903" w:rsidRPr="001F7166" w:rsidRDefault="00F31903" w:rsidP="00F31903">
      <w:pPr>
        <w:rPr>
          <w:rFonts w:eastAsia="Aptos"/>
          <w:sz w:val="16"/>
        </w:rPr>
      </w:pPr>
      <w:r w:rsidRPr="001F7166">
        <w:rPr>
          <w:rFonts w:eastAsia="Aptos"/>
          <w:sz w:val="16"/>
        </w:rPr>
        <w:t>One of the trickier issues has been the committees’ roles in overseeing covert action programs and other sensitive intelligence matters. In recent years, leaks have appeared to increasingly put highly secretive covert action programs in the headlines. Given the approval roles of U.S. ambassadors as chiefs of mission in the countries where such actions are conducted, foreign policy committees have argued they ought to be privy to details about covert action programs before they are in the headlines. Additionally, media coverage of alleged covert action programs has dramatically affected sensitive diplomatic initiatives with important countries, both partners and adversaries. Yet, the committees are currently denied access to covert action compartments.</w:t>
      </w:r>
    </w:p>
    <w:p w14:paraId="18BEA91F" w14:textId="77777777" w:rsidR="00F31903" w:rsidRPr="001F7166" w:rsidRDefault="00F31903" w:rsidP="00F31903">
      <w:pPr>
        <w:rPr>
          <w:rFonts w:eastAsia="Aptos"/>
          <w:sz w:val="16"/>
        </w:rPr>
      </w:pPr>
      <w:r w:rsidRPr="001F7166">
        <w:rPr>
          <w:rFonts w:eastAsia="Aptos"/>
          <w:highlight w:val="cyan"/>
          <w:u w:val="single"/>
        </w:rPr>
        <w:t>Committee</w:t>
      </w:r>
      <w:r w:rsidRPr="001F7166">
        <w:rPr>
          <w:rFonts w:eastAsia="Aptos"/>
          <w:u w:val="single"/>
        </w:rPr>
        <w:t xml:space="preserve"> leaders have sought arrangements that would enable the committees’ chairmen and ranking members to </w:t>
      </w:r>
      <w:r w:rsidRPr="001F7166">
        <w:rPr>
          <w:rFonts w:eastAsia="Aptos"/>
          <w:highlight w:val="cyan"/>
          <w:u w:val="single"/>
        </w:rPr>
        <w:t>receive</w:t>
      </w:r>
      <w:r w:rsidRPr="001F7166">
        <w:rPr>
          <w:rFonts w:eastAsia="Aptos"/>
          <w:sz w:val="16"/>
          <w:highlight w:val="cyan"/>
        </w:rPr>
        <w:t xml:space="preserve"> </w:t>
      </w:r>
      <w:r w:rsidRPr="001F7166">
        <w:rPr>
          <w:rFonts w:eastAsia="Aptos"/>
          <w:iCs/>
          <w:highlight w:val="cyan"/>
          <w:u w:val="single"/>
          <w:bdr w:val="single" w:sz="8" w:space="0" w:color="auto"/>
        </w:rPr>
        <w:t>routine briefings</w:t>
      </w:r>
      <w:r w:rsidRPr="001F7166">
        <w:rPr>
          <w:rFonts w:eastAsia="Aptos"/>
          <w:sz w:val="16"/>
        </w:rPr>
        <w:t xml:space="preserve"> </w:t>
      </w:r>
      <w:r w:rsidRPr="001F7166">
        <w:rPr>
          <w:rFonts w:eastAsia="Aptos"/>
          <w:u w:val="single"/>
        </w:rPr>
        <w:t xml:space="preserve">from the intelligence committees </w:t>
      </w:r>
      <w:r w:rsidRPr="001F7166">
        <w:rPr>
          <w:rFonts w:eastAsia="Aptos"/>
          <w:highlight w:val="cyan"/>
          <w:u w:val="single"/>
        </w:rPr>
        <w:t>on</w:t>
      </w:r>
      <w:r w:rsidRPr="001F7166">
        <w:rPr>
          <w:rFonts w:eastAsia="Aptos"/>
          <w:u w:val="single"/>
        </w:rPr>
        <w:t xml:space="preserve"> </w:t>
      </w:r>
      <w:r w:rsidRPr="001F7166">
        <w:rPr>
          <w:rFonts w:eastAsia="Aptos"/>
          <w:iCs/>
          <w:u w:val="single"/>
          <w:bdr w:val="single" w:sz="8" w:space="0" w:color="auto"/>
        </w:rPr>
        <w:t xml:space="preserve">relevant </w:t>
      </w:r>
      <w:r w:rsidRPr="001F7166">
        <w:rPr>
          <w:rFonts w:eastAsia="Aptos"/>
          <w:iCs/>
          <w:highlight w:val="cyan"/>
          <w:u w:val="single"/>
          <w:bdr w:val="single" w:sz="8" w:space="0" w:color="auto"/>
        </w:rPr>
        <w:t>covert action details</w:t>
      </w:r>
      <w:r w:rsidRPr="001F7166">
        <w:rPr>
          <w:rFonts w:eastAsia="Aptos"/>
          <w:sz w:val="16"/>
        </w:rPr>
        <w:t xml:space="preserve">. </w:t>
      </w:r>
      <w:r w:rsidRPr="001F7166">
        <w:rPr>
          <w:rFonts w:eastAsia="Aptos"/>
          <w:u w:val="single"/>
        </w:rPr>
        <w:t xml:space="preserve">Such an approach seems </w:t>
      </w:r>
      <w:r w:rsidRPr="001F7166">
        <w:rPr>
          <w:rFonts w:eastAsia="Aptos"/>
          <w:iCs/>
          <w:u w:val="single"/>
          <w:bdr w:val="single" w:sz="8" w:space="0" w:color="auto"/>
        </w:rPr>
        <w:t>rational</w:t>
      </w:r>
      <w:r w:rsidRPr="001F7166">
        <w:rPr>
          <w:rFonts w:eastAsia="Aptos"/>
          <w:u w:val="single"/>
        </w:rPr>
        <w:t xml:space="preserve"> and</w:t>
      </w:r>
      <w:r w:rsidRPr="001F7166">
        <w:rPr>
          <w:rFonts w:eastAsia="Aptos"/>
          <w:sz w:val="16"/>
        </w:rPr>
        <w:t xml:space="preserve"> </w:t>
      </w:r>
      <w:r w:rsidRPr="001F7166">
        <w:rPr>
          <w:rFonts w:eastAsia="Aptos"/>
          <w:iCs/>
          <w:u w:val="single"/>
          <w:bdr w:val="single" w:sz="8" w:space="0" w:color="auto"/>
        </w:rPr>
        <w:t>justifiable</w:t>
      </w:r>
      <w:r w:rsidRPr="001F7166">
        <w:rPr>
          <w:rFonts w:eastAsia="Aptos"/>
          <w:sz w:val="16"/>
        </w:rPr>
        <w:t xml:space="preserve">, </w:t>
      </w:r>
      <w:r w:rsidRPr="001F7166">
        <w:rPr>
          <w:rFonts w:eastAsia="Aptos"/>
          <w:u w:val="single"/>
        </w:rPr>
        <w:t>and memoranda of agreement between these</w:t>
      </w:r>
      <w:r w:rsidRPr="001F7166">
        <w:rPr>
          <w:rFonts w:eastAsia="Aptos"/>
          <w:sz w:val="16"/>
        </w:rPr>
        <w:t xml:space="preserve"> </w:t>
      </w:r>
      <w:r w:rsidRPr="001F7166">
        <w:rPr>
          <w:rFonts w:eastAsia="Aptos"/>
          <w:u w:val="single"/>
        </w:rPr>
        <w:t>committees</w:t>
      </w:r>
      <w:r w:rsidRPr="001F7166">
        <w:rPr>
          <w:rFonts w:eastAsia="Aptos"/>
          <w:sz w:val="16"/>
        </w:rPr>
        <w:t xml:space="preserve">, </w:t>
      </w:r>
      <w:r w:rsidRPr="001F7166">
        <w:rPr>
          <w:rFonts w:eastAsia="Aptos"/>
          <w:u w:val="single"/>
        </w:rPr>
        <w:t xml:space="preserve">in </w:t>
      </w:r>
      <w:r w:rsidRPr="001F7166">
        <w:rPr>
          <w:rFonts w:eastAsia="Aptos"/>
          <w:iCs/>
          <w:u w:val="single"/>
          <w:bdr w:val="single" w:sz="8" w:space="0" w:color="auto"/>
        </w:rPr>
        <w:t xml:space="preserve">coordination with the </w:t>
      </w:r>
      <w:r w:rsidRPr="001F7166">
        <w:rPr>
          <w:rFonts w:eastAsia="Aptos"/>
          <w:iCs/>
          <w:highlight w:val="cyan"/>
          <w:u w:val="single"/>
          <w:bdr w:val="single" w:sz="8" w:space="0" w:color="auto"/>
        </w:rPr>
        <w:t>Executive Branch</w:t>
      </w:r>
      <w:r w:rsidRPr="001F7166">
        <w:rPr>
          <w:rFonts w:eastAsia="Aptos"/>
          <w:sz w:val="16"/>
          <w:highlight w:val="cyan"/>
        </w:rPr>
        <w:t xml:space="preserve">, </w:t>
      </w:r>
      <w:r w:rsidRPr="001F7166">
        <w:rPr>
          <w:rFonts w:eastAsia="Aptos"/>
          <w:highlight w:val="cyan"/>
          <w:u w:val="single"/>
        </w:rPr>
        <w:t>could set</w:t>
      </w:r>
      <w:r w:rsidRPr="001F7166">
        <w:rPr>
          <w:rFonts w:eastAsia="Aptos"/>
          <w:u w:val="single"/>
        </w:rPr>
        <w:t xml:space="preserve"> the </w:t>
      </w:r>
      <w:r w:rsidRPr="001F7166">
        <w:rPr>
          <w:rFonts w:eastAsia="Aptos"/>
          <w:iCs/>
          <w:highlight w:val="cyan"/>
          <w:u w:val="single"/>
          <w:bdr w:val="single" w:sz="8" w:space="0" w:color="auto"/>
        </w:rPr>
        <w:t>terms of access</w:t>
      </w:r>
      <w:r w:rsidRPr="001F7166">
        <w:rPr>
          <w:rFonts w:eastAsia="Aptos"/>
          <w:sz w:val="16"/>
        </w:rPr>
        <w:t xml:space="preserve"> </w:t>
      </w:r>
      <w:r w:rsidRPr="001F7166">
        <w:rPr>
          <w:rFonts w:eastAsia="Aptos"/>
          <w:u w:val="single"/>
        </w:rPr>
        <w:t xml:space="preserve">and provide for </w:t>
      </w:r>
      <w:r w:rsidRPr="001F7166">
        <w:rPr>
          <w:rFonts w:eastAsia="Aptos"/>
          <w:iCs/>
          <w:u w:val="single"/>
          <w:bdr w:val="single" w:sz="8" w:space="0" w:color="auto"/>
        </w:rPr>
        <w:t>policing of</w:t>
      </w:r>
      <w:r w:rsidRPr="001F7166">
        <w:rPr>
          <w:rFonts w:eastAsia="Aptos"/>
          <w:u w:val="single"/>
        </w:rPr>
        <w:t xml:space="preserve"> these </w:t>
      </w:r>
      <w:r w:rsidRPr="001F7166">
        <w:rPr>
          <w:rFonts w:eastAsia="Aptos"/>
          <w:iCs/>
          <w:u w:val="single"/>
          <w:bdr w:val="single" w:sz="8" w:space="0" w:color="auto"/>
        </w:rPr>
        <w:t>privileges</w:t>
      </w:r>
      <w:r w:rsidRPr="001F7166">
        <w:rPr>
          <w:rFonts w:eastAsia="Aptos"/>
          <w:sz w:val="16"/>
        </w:rPr>
        <w:t>.</w:t>
      </w:r>
    </w:p>
    <w:p w14:paraId="656AC9E0" w14:textId="77777777" w:rsidR="00F31903" w:rsidRPr="001F7166" w:rsidRDefault="00F31903" w:rsidP="00F31903">
      <w:pPr>
        <w:rPr>
          <w:rFonts w:eastAsia="Aptos"/>
          <w:sz w:val="16"/>
        </w:rPr>
      </w:pPr>
      <w:r w:rsidRPr="001F7166">
        <w:rPr>
          <w:rFonts w:eastAsia="Aptos"/>
          <w:u w:val="single"/>
        </w:rPr>
        <w:t>Another potential approach would be to formally create a “</w:t>
      </w:r>
      <w:r w:rsidRPr="001F7166">
        <w:rPr>
          <w:rFonts w:eastAsia="Aptos"/>
          <w:iCs/>
          <w:u w:val="single"/>
          <w:bdr w:val="single" w:sz="8" w:space="0" w:color="auto"/>
        </w:rPr>
        <w:t>Gang of Sixteen</w:t>
      </w:r>
      <w:r w:rsidRPr="001F7166">
        <w:rPr>
          <w:rFonts w:eastAsia="Aptos"/>
          <w:sz w:val="16"/>
        </w:rPr>
        <w:t xml:space="preserve">” — expanding the current Gang of Eight, </w:t>
      </w:r>
      <w:r w:rsidRPr="001F7166">
        <w:rPr>
          <w:rFonts w:eastAsia="Aptos"/>
          <w:u w:val="single"/>
        </w:rPr>
        <w:t xml:space="preserve">which consists of </w:t>
      </w:r>
      <w:r w:rsidRPr="001F7166">
        <w:rPr>
          <w:rFonts w:eastAsia="Aptos"/>
          <w:sz w:val="16"/>
        </w:rPr>
        <w:t xml:space="preserve">the </w:t>
      </w:r>
      <w:r w:rsidRPr="001F7166">
        <w:rPr>
          <w:rFonts w:eastAsia="Aptos"/>
          <w:highlight w:val="cyan"/>
          <w:u w:val="single"/>
        </w:rPr>
        <w:t>Republican and Dem</w:t>
      </w:r>
      <w:r w:rsidRPr="001F7166">
        <w:rPr>
          <w:rFonts w:eastAsia="Aptos"/>
          <w:u w:val="single"/>
        </w:rPr>
        <w:t xml:space="preserve">ocratic </w:t>
      </w:r>
      <w:r w:rsidRPr="001F7166">
        <w:rPr>
          <w:rFonts w:eastAsia="Aptos"/>
          <w:highlight w:val="cyan"/>
          <w:u w:val="single"/>
        </w:rPr>
        <w:t>lawmakers</w:t>
      </w:r>
      <w:r w:rsidRPr="001F7166">
        <w:rPr>
          <w:rFonts w:eastAsia="Aptos"/>
          <w:u w:val="single"/>
        </w:rPr>
        <w:t xml:space="preserve"> in the House and Senate and on the </w:t>
      </w:r>
      <w:r w:rsidRPr="001F7166">
        <w:rPr>
          <w:rFonts w:eastAsia="Aptos"/>
          <w:iCs/>
          <w:u w:val="single"/>
          <w:bdr w:val="single" w:sz="8" w:space="0" w:color="auto"/>
        </w:rPr>
        <w:t>two intelligence committees</w:t>
      </w:r>
      <w:r w:rsidRPr="001F7166">
        <w:rPr>
          <w:rFonts w:eastAsia="Aptos"/>
          <w:sz w:val="16"/>
        </w:rPr>
        <w:t xml:space="preserve">, </w:t>
      </w:r>
      <w:r w:rsidRPr="001F7166">
        <w:rPr>
          <w:rFonts w:eastAsia="Aptos"/>
          <w:u w:val="single"/>
        </w:rPr>
        <w:t>to include committee leaders of both the defense and</w:t>
      </w:r>
      <w:r w:rsidRPr="001F7166">
        <w:rPr>
          <w:rFonts w:eastAsia="Aptos"/>
          <w:sz w:val="16"/>
        </w:rPr>
        <w:t xml:space="preserve"> </w:t>
      </w:r>
      <w:r w:rsidRPr="001F7166">
        <w:rPr>
          <w:rFonts w:eastAsia="Aptos"/>
          <w:u w:val="single"/>
        </w:rPr>
        <w:t>foreign policy oversight committees</w:t>
      </w:r>
      <w:r w:rsidRPr="001F7166">
        <w:rPr>
          <w:rFonts w:eastAsia="Aptos"/>
          <w:sz w:val="16"/>
        </w:rPr>
        <w:t xml:space="preserve"> in the House and Senate. </w:t>
      </w:r>
      <w:r w:rsidRPr="001F7166">
        <w:rPr>
          <w:rFonts w:eastAsia="Aptos"/>
          <w:u w:val="single"/>
        </w:rPr>
        <w:t>While cumbersome</w:t>
      </w:r>
      <w:r w:rsidRPr="001F7166">
        <w:rPr>
          <w:rFonts w:eastAsia="Aptos"/>
          <w:sz w:val="16"/>
        </w:rPr>
        <w:t xml:space="preserve">, </w:t>
      </w:r>
      <w:r w:rsidRPr="001F7166">
        <w:rPr>
          <w:rFonts w:eastAsia="Aptos"/>
          <w:u w:val="single"/>
        </w:rPr>
        <w:t>this approach would</w:t>
      </w:r>
      <w:r w:rsidRPr="001F7166">
        <w:rPr>
          <w:rFonts w:eastAsia="Aptos"/>
          <w:sz w:val="16"/>
        </w:rPr>
        <w:t xml:space="preserve"> </w:t>
      </w:r>
      <w:r w:rsidRPr="001F7166">
        <w:rPr>
          <w:rFonts w:eastAsia="Aptos"/>
          <w:u w:val="single"/>
        </w:rPr>
        <w:t>appropriately recognize the</w:t>
      </w:r>
      <w:r w:rsidRPr="001F7166">
        <w:rPr>
          <w:rFonts w:eastAsia="Aptos"/>
          <w:sz w:val="16"/>
        </w:rPr>
        <w:t xml:space="preserve"> </w:t>
      </w:r>
      <w:r w:rsidRPr="001F7166">
        <w:rPr>
          <w:rFonts w:eastAsia="Aptos"/>
          <w:u w:val="single"/>
        </w:rPr>
        <w:t>increasingly</w:t>
      </w:r>
      <w:r w:rsidRPr="001F7166">
        <w:rPr>
          <w:rFonts w:eastAsia="Aptos"/>
          <w:sz w:val="16"/>
        </w:rPr>
        <w:t xml:space="preserve"> </w:t>
      </w:r>
      <w:r w:rsidRPr="001F7166">
        <w:rPr>
          <w:rFonts w:eastAsia="Aptos"/>
          <w:iCs/>
          <w:u w:val="single"/>
          <w:bdr w:val="single" w:sz="8" w:space="0" w:color="auto"/>
        </w:rPr>
        <w:t>multi-dimensional nature</w:t>
      </w:r>
      <w:r w:rsidRPr="001F7166">
        <w:rPr>
          <w:rFonts w:eastAsia="Aptos"/>
          <w:sz w:val="16"/>
        </w:rPr>
        <w:t xml:space="preserve"> </w:t>
      </w:r>
      <w:r w:rsidRPr="001F7166">
        <w:rPr>
          <w:rFonts w:eastAsia="Aptos"/>
          <w:u w:val="single"/>
        </w:rPr>
        <w:t>of our national security environment. It would</w:t>
      </w:r>
      <w:r w:rsidRPr="001F7166">
        <w:rPr>
          <w:rFonts w:eastAsia="Aptos"/>
          <w:sz w:val="16"/>
        </w:rPr>
        <w:t xml:space="preserve"> also </w:t>
      </w:r>
      <w:r w:rsidRPr="001F7166">
        <w:rPr>
          <w:rFonts w:eastAsia="Aptos"/>
          <w:highlight w:val="cyan"/>
          <w:u w:val="single"/>
        </w:rPr>
        <w:t>enable</w:t>
      </w:r>
      <w:r w:rsidRPr="001F7166">
        <w:rPr>
          <w:rFonts w:eastAsia="Aptos"/>
          <w:u w:val="single"/>
        </w:rPr>
        <w:t xml:space="preserve"> more </w:t>
      </w:r>
      <w:r w:rsidRPr="001F7166">
        <w:rPr>
          <w:rFonts w:eastAsia="Aptos"/>
          <w:iCs/>
          <w:u w:val="single"/>
          <w:bdr w:val="single" w:sz="8" w:space="0" w:color="auto"/>
        </w:rPr>
        <w:t>fruitful consideration</w:t>
      </w:r>
      <w:r w:rsidRPr="001F7166">
        <w:rPr>
          <w:rFonts w:eastAsia="Aptos"/>
          <w:u w:val="single"/>
        </w:rPr>
        <w:t xml:space="preserve"> of </w:t>
      </w:r>
      <w:r w:rsidRPr="001F7166">
        <w:rPr>
          <w:rFonts w:eastAsia="Aptos"/>
          <w:iCs/>
          <w:highlight w:val="cyan"/>
          <w:u w:val="single"/>
          <w:bdr w:val="single" w:sz="8" w:space="0" w:color="auto"/>
        </w:rPr>
        <w:t>cross-jurisdictional equities</w:t>
      </w:r>
      <w:r w:rsidRPr="001F7166">
        <w:rPr>
          <w:rFonts w:eastAsia="Aptos"/>
          <w:sz w:val="16"/>
        </w:rPr>
        <w:t xml:space="preserve"> </w:t>
      </w:r>
      <w:r w:rsidRPr="001F7166">
        <w:rPr>
          <w:rFonts w:eastAsia="Aptos"/>
          <w:highlight w:val="cyan"/>
          <w:u w:val="single"/>
        </w:rPr>
        <w:t>and</w:t>
      </w:r>
      <w:r w:rsidRPr="001F7166">
        <w:rPr>
          <w:rFonts w:eastAsia="Aptos"/>
          <w:u w:val="single"/>
        </w:rPr>
        <w:t xml:space="preserve"> help guard against situations in which the Gang of Eight can become captive</w:t>
      </w:r>
      <w:r w:rsidRPr="001F7166">
        <w:rPr>
          <w:rFonts w:eastAsia="Aptos"/>
          <w:sz w:val="16"/>
        </w:rPr>
        <w:t xml:space="preserve">, voluntarily or involuntarily, </w:t>
      </w:r>
      <w:r w:rsidRPr="001F7166">
        <w:rPr>
          <w:rFonts w:eastAsia="Aptos"/>
          <w:u w:val="single"/>
        </w:rPr>
        <w:t>to the intelligence community</w:t>
      </w:r>
      <w:r w:rsidRPr="001F7166">
        <w:rPr>
          <w:rFonts w:eastAsia="Aptos"/>
          <w:sz w:val="16"/>
        </w:rPr>
        <w:t>.</w:t>
      </w:r>
    </w:p>
    <w:p w14:paraId="4CCF7861" w14:textId="77777777" w:rsidR="00F31903" w:rsidRPr="001F7166" w:rsidRDefault="00F31903" w:rsidP="00F31903">
      <w:pPr>
        <w:rPr>
          <w:rFonts w:eastAsia="Aptos"/>
          <w:sz w:val="16"/>
        </w:rPr>
      </w:pPr>
      <w:r w:rsidRPr="001F7166">
        <w:rPr>
          <w:rFonts w:eastAsia="Aptos"/>
          <w:u w:val="single"/>
        </w:rPr>
        <w:t xml:space="preserve">Cross-committee </w:t>
      </w:r>
      <w:r w:rsidRPr="001F7166">
        <w:rPr>
          <w:rFonts w:eastAsia="Aptos"/>
          <w:iCs/>
          <w:u w:val="single"/>
          <w:bdr w:val="single" w:sz="8" w:space="0" w:color="auto"/>
        </w:rPr>
        <w:t>memoranda of agreement</w:t>
      </w:r>
      <w:r w:rsidRPr="001F7166">
        <w:rPr>
          <w:rFonts w:eastAsia="Aptos"/>
          <w:sz w:val="16"/>
        </w:rPr>
        <w:t xml:space="preserve"> </w:t>
      </w:r>
      <w:r w:rsidRPr="001F7166">
        <w:rPr>
          <w:rFonts w:eastAsia="Aptos"/>
          <w:u w:val="single"/>
        </w:rPr>
        <w:t xml:space="preserve">could improve cross-jurisdictional </w:t>
      </w:r>
      <w:r w:rsidRPr="001F7166">
        <w:rPr>
          <w:rFonts w:eastAsia="Aptos"/>
          <w:highlight w:val="cyan"/>
          <w:u w:val="single"/>
        </w:rPr>
        <w:t>oversight in</w:t>
      </w:r>
      <w:r w:rsidRPr="001F7166">
        <w:rPr>
          <w:rFonts w:eastAsia="Aptos"/>
          <w:u w:val="single"/>
        </w:rPr>
        <w:t xml:space="preserve"> other areas as well</w:t>
      </w:r>
      <w:r w:rsidRPr="001F7166">
        <w:rPr>
          <w:rFonts w:eastAsia="Aptos"/>
          <w:sz w:val="16"/>
        </w:rPr>
        <w:t xml:space="preserve">, such as </w:t>
      </w:r>
      <w:r w:rsidRPr="001F7166">
        <w:rPr>
          <w:rFonts w:eastAsia="Aptos"/>
          <w:iCs/>
          <w:highlight w:val="cyan"/>
          <w:u w:val="single"/>
          <w:bdr w:val="single" w:sz="8" w:space="0" w:color="auto"/>
        </w:rPr>
        <w:t>complex operations</w:t>
      </w:r>
      <w:r w:rsidRPr="001F7166">
        <w:rPr>
          <w:rFonts w:eastAsia="Aptos"/>
          <w:sz w:val="16"/>
        </w:rPr>
        <w:t xml:space="preserve"> </w:t>
      </w:r>
      <w:r w:rsidRPr="001F7166">
        <w:rPr>
          <w:rFonts w:eastAsia="Aptos"/>
          <w:u w:val="single"/>
        </w:rPr>
        <w:t>involving</w:t>
      </w:r>
      <w:r w:rsidRPr="001F7166">
        <w:rPr>
          <w:rFonts w:eastAsia="Aptos"/>
          <w:sz w:val="16"/>
        </w:rPr>
        <w:t xml:space="preserve"> </w:t>
      </w:r>
      <w:r w:rsidRPr="001F7166">
        <w:rPr>
          <w:rFonts w:eastAsia="Aptos"/>
          <w:iCs/>
          <w:u w:val="single"/>
          <w:bdr w:val="single" w:sz="8" w:space="0" w:color="auto"/>
        </w:rPr>
        <w:t>military</w:t>
      </w:r>
      <w:r w:rsidRPr="001F7166">
        <w:rPr>
          <w:rFonts w:eastAsia="Aptos"/>
          <w:sz w:val="16"/>
        </w:rPr>
        <w:t xml:space="preserve">, </w:t>
      </w:r>
      <w:r w:rsidRPr="001F7166">
        <w:rPr>
          <w:rFonts w:eastAsia="Aptos"/>
          <w:iCs/>
          <w:u w:val="single"/>
          <w:bdr w:val="single" w:sz="8" w:space="0" w:color="auto"/>
        </w:rPr>
        <w:t>humanitarian</w:t>
      </w:r>
      <w:r w:rsidRPr="001F7166">
        <w:rPr>
          <w:rFonts w:eastAsia="Aptos"/>
          <w:sz w:val="16"/>
        </w:rPr>
        <w:t xml:space="preserve">, </w:t>
      </w:r>
      <w:r w:rsidRPr="001F7166">
        <w:rPr>
          <w:rFonts w:eastAsia="Aptos"/>
          <w:u w:val="single"/>
        </w:rPr>
        <w:t xml:space="preserve">and </w:t>
      </w:r>
      <w:r w:rsidRPr="001F7166">
        <w:rPr>
          <w:rFonts w:eastAsia="Aptos"/>
          <w:iCs/>
          <w:u w:val="single"/>
          <w:bdr w:val="single" w:sz="8" w:space="0" w:color="auto"/>
        </w:rPr>
        <w:t>governance dimensions</w:t>
      </w:r>
      <w:r w:rsidRPr="001F7166">
        <w:rPr>
          <w:rFonts w:eastAsia="Aptos"/>
          <w:sz w:val="16"/>
        </w:rPr>
        <w:t xml:space="preserve">. Likewise, as previous articles in this series have proposed for other committees, </w:t>
      </w:r>
      <w:r w:rsidRPr="001F7166">
        <w:rPr>
          <w:rFonts w:eastAsia="Aptos"/>
          <w:u w:val="single"/>
        </w:rPr>
        <w:t xml:space="preserve">tools such as </w:t>
      </w:r>
      <w:r w:rsidRPr="001F7166">
        <w:rPr>
          <w:rFonts w:eastAsia="Aptos"/>
          <w:iCs/>
          <w:highlight w:val="cyan"/>
          <w:u w:val="single"/>
          <w:bdr w:val="single" w:sz="8" w:space="0" w:color="auto"/>
        </w:rPr>
        <w:t>joint hearings</w:t>
      </w:r>
      <w:r w:rsidRPr="001F7166">
        <w:rPr>
          <w:rFonts w:eastAsia="Aptos"/>
          <w:sz w:val="16"/>
          <w:highlight w:val="cyan"/>
        </w:rPr>
        <w:t xml:space="preserve"> </w:t>
      </w:r>
      <w:r w:rsidRPr="001F7166">
        <w:rPr>
          <w:rFonts w:eastAsia="Aptos"/>
          <w:highlight w:val="cyan"/>
          <w:u w:val="single"/>
        </w:rPr>
        <w:t>and</w:t>
      </w:r>
      <w:r w:rsidRPr="001F7166">
        <w:rPr>
          <w:rFonts w:eastAsia="Aptos"/>
          <w:sz w:val="16"/>
        </w:rPr>
        <w:t xml:space="preserve"> </w:t>
      </w:r>
      <w:r w:rsidRPr="001F7166">
        <w:rPr>
          <w:rFonts w:eastAsia="Aptos"/>
          <w:iCs/>
          <w:u w:val="single"/>
          <w:bdr w:val="single" w:sz="8" w:space="0" w:color="auto"/>
        </w:rPr>
        <w:t>cross-committee</w:t>
      </w:r>
      <w:r w:rsidRPr="001F7166">
        <w:rPr>
          <w:rFonts w:eastAsia="Aptos"/>
          <w:sz w:val="16"/>
        </w:rPr>
        <w:t xml:space="preserve"> </w:t>
      </w:r>
      <w:r w:rsidRPr="001F7166">
        <w:rPr>
          <w:rFonts w:eastAsia="Aptos"/>
          <w:highlight w:val="cyan"/>
          <w:u w:val="single"/>
        </w:rPr>
        <w:t>task forces</w:t>
      </w:r>
      <w:r w:rsidRPr="001F7166">
        <w:rPr>
          <w:rFonts w:eastAsia="Aptos"/>
          <w:u w:val="single"/>
        </w:rPr>
        <w:t xml:space="preserve"> may be beneficial</w:t>
      </w:r>
      <w:r w:rsidRPr="001F7166">
        <w:rPr>
          <w:rFonts w:eastAsia="Aptos"/>
          <w:sz w:val="16"/>
        </w:rPr>
        <w:t xml:space="preserve">. Whatever the mechanism, </w:t>
      </w:r>
      <w:r w:rsidRPr="001F7166">
        <w:rPr>
          <w:rFonts w:eastAsia="Aptos"/>
          <w:highlight w:val="cyan"/>
          <w:u w:val="single"/>
        </w:rPr>
        <w:t>increasing collaboration</w:t>
      </w:r>
      <w:r w:rsidRPr="001F7166">
        <w:rPr>
          <w:rFonts w:eastAsia="Aptos"/>
          <w:u w:val="single"/>
        </w:rPr>
        <w:t xml:space="preserve"> across artificial jurisdictional lines </w:t>
      </w:r>
      <w:r w:rsidRPr="001F7166">
        <w:rPr>
          <w:rFonts w:eastAsia="Aptos"/>
          <w:highlight w:val="cyan"/>
          <w:u w:val="single"/>
        </w:rPr>
        <w:t>is</w:t>
      </w:r>
      <w:r w:rsidRPr="001F7166">
        <w:rPr>
          <w:rFonts w:eastAsia="Aptos"/>
          <w:u w:val="single"/>
        </w:rPr>
        <w:t xml:space="preserve"> an </w:t>
      </w:r>
      <w:r w:rsidRPr="001F7166">
        <w:rPr>
          <w:rFonts w:eastAsia="Aptos"/>
          <w:highlight w:val="cyan"/>
          <w:u w:val="single"/>
        </w:rPr>
        <w:t>imperative</w:t>
      </w:r>
      <w:r w:rsidRPr="001F7166">
        <w:rPr>
          <w:rFonts w:eastAsia="Aptos"/>
          <w:u w:val="single"/>
        </w:rPr>
        <w:t xml:space="preserve"> for </w:t>
      </w:r>
      <w:r w:rsidRPr="001F7166">
        <w:rPr>
          <w:rFonts w:eastAsia="Aptos"/>
          <w:iCs/>
          <w:u w:val="single"/>
          <w:bdr w:val="single" w:sz="8" w:space="0" w:color="auto"/>
        </w:rPr>
        <w:t>effective oversight</w:t>
      </w:r>
      <w:r w:rsidRPr="001F7166">
        <w:rPr>
          <w:rFonts w:eastAsia="Aptos"/>
          <w:sz w:val="16"/>
        </w:rPr>
        <w:t xml:space="preserve"> </w:t>
      </w:r>
      <w:r w:rsidRPr="001F7166">
        <w:rPr>
          <w:rFonts w:eastAsia="Aptos"/>
          <w:u w:val="single"/>
        </w:rPr>
        <w:t>in our current security environment</w:t>
      </w:r>
      <w:r w:rsidRPr="001F7166">
        <w:rPr>
          <w:rFonts w:eastAsia="Aptos"/>
          <w:sz w:val="16"/>
        </w:rPr>
        <w:t xml:space="preserve">, </w:t>
      </w:r>
      <w:r w:rsidRPr="001F7166">
        <w:rPr>
          <w:rFonts w:eastAsia="Aptos"/>
          <w:u w:val="single"/>
        </w:rPr>
        <w:t>which no longer lends itself to stovepiped concepts of U.S. government action and influence</w:t>
      </w:r>
      <w:r w:rsidRPr="001F7166">
        <w:rPr>
          <w:rFonts w:eastAsia="Aptos"/>
          <w:sz w:val="16"/>
        </w:rPr>
        <w:t>.</w:t>
      </w:r>
    </w:p>
    <w:p w14:paraId="4E4A118E" w14:textId="77777777" w:rsidR="00F31903" w:rsidRPr="001F7166" w:rsidRDefault="00F31903" w:rsidP="00F31903">
      <w:pPr>
        <w:rPr>
          <w:rFonts w:eastAsia="Aptos"/>
          <w:sz w:val="16"/>
        </w:rPr>
      </w:pPr>
      <w:r w:rsidRPr="001F7166">
        <w:rPr>
          <w:rFonts w:eastAsia="Aptos"/>
          <w:sz w:val="16"/>
        </w:rPr>
        <w:t>Conclusion</w:t>
      </w:r>
    </w:p>
    <w:p w14:paraId="0A905925" w14:textId="77777777" w:rsidR="00F31903" w:rsidRPr="001F7166" w:rsidRDefault="00F31903" w:rsidP="00F31903">
      <w:pPr>
        <w:rPr>
          <w:rFonts w:eastAsia="Aptos"/>
          <w:sz w:val="16"/>
        </w:rPr>
      </w:pPr>
      <w:r w:rsidRPr="001F7166">
        <w:rPr>
          <w:rFonts w:eastAsia="Aptos"/>
          <w:u w:val="single"/>
        </w:rPr>
        <w:t xml:space="preserve">Oversight is a </w:t>
      </w:r>
      <w:r w:rsidRPr="001F7166">
        <w:rPr>
          <w:rFonts w:eastAsia="Aptos"/>
          <w:iCs/>
          <w:u w:val="single"/>
          <w:bdr w:val="single" w:sz="8" w:space="0" w:color="auto"/>
        </w:rPr>
        <w:t>profound responsibility</w:t>
      </w:r>
      <w:r w:rsidRPr="001F7166">
        <w:rPr>
          <w:rFonts w:eastAsia="Aptos"/>
          <w:sz w:val="16"/>
        </w:rPr>
        <w:t xml:space="preserve">, </w:t>
      </w:r>
      <w:r w:rsidRPr="001F7166">
        <w:rPr>
          <w:rFonts w:eastAsia="Aptos"/>
          <w:u w:val="single"/>
        </w:rPr>
        <w:t xml:space="preserve">deeply embedded in the Constitution’s </w:t>
      </w:r>
      <w:r w:rsidRPr="001F7166">
        <w:rPr>
          <w:rFonts w:eastAsia="Aptos"/>
          <w:iCs/>
          <w:u w:val="single"/>
          <w:bdr w:val="single" w:sz="8" w:space="0" w:color="auto"/>
        </w:rPr>
        <w:t>grant of powers to the Legislative Branch</w:t>
      </w:r>
      <w:r w:rsidRPr="001F7166">
        <w:rPr>
          <w:rFonts w:eastAsia="Aptos"/>
          <w:sz w:val="16"/>
        </w:rPr>
        <w:t xml:space="preserve">. </w:t>
      </w:r>
      <w:r w:rsidRPr="001F7166">
        <w:rPr>
          <w:rFonts w:eastAsia="Aptos"/>
          <w:u w:val="single"/>
        </w:rPr>
        <w:t xml:space="preserve">Effective oversight means a </w:t>
      </w:r>
      <w:r w:rsidRPr="001F7166">
        <w:rPr>
          <w:rFonts w:eastAsia="Aptos"/>
          <w:iCs/>
          <w:u w:val="single"/>
          <w:bdr w:val="single" w:sz="8" w:space="0" w:color="auto"/>
        </w:rPr>
        <w:t>serious</w:t>
      </w:r>
      <w:r w:rsidRPr="001F7166">
        <w:rPr>
          <w:rFonts w:eastAsia="Aptos"/>
          <w:sz w:val="16"/>
        </w:rPr>
        <w:t xml:space="preserve">, </w:t>
      </w:r>
      <w:r w:rsidRPr="001F7166">
        <w:rPr>
          <w:rFonts w:eastAsia="Aptos"/>
          <w:iCs/>
          <w:u w:val="single"/>
          <w:bdr w:val="single" w:sz="8" w:space="0" w:color="auto"/>
        </w:rPr>
        <w:t>objective</w:t>
      </w:r>
      <w:r w:rsidRPr="001F7166">
        <w:rPr>
          <w:rFonts w:eastAsia="Aptos"/>
          <w:sz w:val="16"/>
        </w:rPr>
        <w:t xml:space="preserve">, </w:t>
      </w:r>
      <w:r w:rsidRPr="001F7166">
        <w:rPr>
          <w:rFonts w:eastAsia="Aptos"/>
          <w:u w:val="single"/>
        </w:rPr>
        <w:t>and</w:t>
      </w:r>
      <w:r w:rsidRPr="001F7166">
        <w:rPr>
          <w:rFonts w:eastAsia="Aptos"/>
          <w:sz w:val="16"/>
        </w:rPr>
        <w:t xml:space="preserve"> </w:t>
      </w:r>
      <w:r w:rsidRPr="001F7166">
        <w:rPr>
          <w:rFonts w:eastAsia="Aptos"/>
          <w:iCs/>
          <w:u w:val="single"/>
          <w:bdr w:val="single" w:sz="8" w:space="0" w:color="auto"/>
        </w:rPr>
        <w:t>persistent examination</w:t>
      </w:r>
      <w:r w:rsidRPr="001F7166">
        <w:rPr>
          <w:rFonts w:eastAsia="Aptos"/>
          <w:sz w:val="16"/>
        </w:rPr>
        <w:t xml:space="preserve"> </w:t>
      </w:r>
      <w:r w:rsidRPr="001F7166">
        <w:rPr>
          <w:rFonts w:eastAsia="Aptos"/>
          <w:u w:val="single"/>
        </w:rPr>
        <w:t xml:space="preserve">of </w:t>
      </w:r>
      <w:r w:rsidRPr="001F7166">
        <w:rPr>
          <w:rFonts w:eastAsia="Aptos"/>
          <w:sz w:val="16"/>
        </w:rPr>
        <w:t>whether</w:t>
      </w:r>
      <w:r w:rsidRPr="001F7166">
        <w:rPr>
          <w:rFonts w:eastAsia="Aptos"/>
          <w:u w:val="single"/>
        </w:rPr>
        <w:t xml:space="preserve"> the Executive Branc</w:t>
      </w:r>
      <w:r w:rsidRPr="001F7166">
        <w:rPr>
          <w:rFonts w:eastAsia="Aptos"/>
          <w:sz w:val="16"/>
        </w:rPr>
        <w:t>h is making use of the taxpayer resources entrusted to it in ways that are effective, efficient, accountable, and in accordance with law and congressional direction. It also means — critically, in this era of increasingly sophisticated threats and responses — helping to educate the public. To achieve both goals, it must be conducted with balance, bipartisanship, and restraint against tendencies to pursue political vendettas.</w:t>
      </w:r>
    </w:p>
    <w:p w14:paraId="5EB88AC6" w14:textId="77777777" w:rsidR="00F31903" w:rsidRPr="001F7166" w:rsidRDefault="00F31903" w:rsidP="00F31903">
      <w:pPr>
        <w:keepNext/>
        <w:keepLines/>
        <w:pageBreakBefore/>
        <w:spacing w:before="40" w:after="0"/>
        <w:jc w:val="center"/>
        <w:outlineLvl w:val="2"/>
        <w:rPr>
          <w:rFonts w:eastAsia="Times New Roman" w:cstheme="majorBidi"/>
          <w:b/>
          <w:sz w:val="32"/>
          <w:szCs w:val="24"/>
          <w:u w:val="single"/>
        </w:rPr>
      </w:pPr>
      <w:r w:rsidRPr="001F7166">
        <w:rPr>
          <w:rFonts w:eastAsia="Times New Roman" w:cstheme="majorBidi"/>
          <w:b/>
          <w:sz w:val="32"/>
          <w:szCs w:val="24"/>
          <w:u w:val="single"/>
        </w:rPr>
        <w:t>Democracy</w:t>
      </w:r>
    </w:p>
    <w:p w14:paraId="68B0BFD2" w14:textId="77777777" w:rsidR="00F31903" w:rsidRPr="001F7166" w:rsidRDefault="00F31903" w:rsidP="00F31903">
      <w:pPr>
        <w:keepNext/>
        <w:keepLines/>
        <w:spacing w:before="40"/>
        <w:outlineLvl w:val="3"/>
        <w:rPr>
          <w:rFonts w:eastAsiaTheme="majorEastAsia" w:cstheme="majorBidi"/>
          <w:b/>
          <w:iCs/>
          <w:sz w:val="26"/>
        </w:rPr>
      </w:pPr>
      <w:r w:rsidRPr="001F7166">
        <w:rPr>
          <w:rFonts w:eastAsiaTheme="majorEastAsia" w:cstheme="majorBidi"/>
          <w:b/>
          <w:iCs/>
          <w:sz w:val="26"/>
        </w:rPr>
        <w:t>Multilateral arrangements check.</w:t>
      </w:r>
    </w:p>
    <w:p w14:paraId="5FBBB8B9" w14:textId="77777777" w:rsidR="00F31903" w:rsidRPr="001F7166" w:rsidRDefault="00F31903" w:rsidP="00F31903">
      <w:r w:rsidRPr="001F7166">
        <w:t xml:space="preserve">Allison </w:t>
      </w:r>
      <w:r w:rsidRPr="001F7166">
        <w:rPr>
          <w:b/>
          <w:bCs/>
          <w:sz w:val="26"/>
        </w:rPr>
        <w:t>Carnegie &amp;</w:t>
      </w:r>
      <w:r w:rsidRPr="001F7166">
        <w:t xml:space="preserve"> Richard </w:t>
      </w:r>
      <w:r w:rsidRPr="001F7166">
        <w:rPr>
          <w:b/>
          <w:bCs/>
          <w:sz w:val="26"/>
        </w:rPr>
        <w:t>Clark 24</w:t>
      </w:r>
      <w:r w:rsidRPr="001F7166">
        <w:t>. *Professor of Political Science at Columbia University. **Assistant Professor of Political Science at the University of Notre Dame. “Multilateralism Can Survive Trump.” https://www.foreignaffairs.com/united-states/multilateralism-can-survive-trump</w:t>
      </w:r>
    </w:p>
    <w:p w14:paraId="3FAA7E74" w14:textId="77777777" w:rsidR="00F31903" w:rsidRPr="001F7166" w:rsidRDefault="00F31903" w:rsidP="00F31903">
      <w:pPr>
        <w:rPr>
          <w:sz w:val="16"/>
        </w:rPr>
      </w:pPr>
      <w:r w:rsidRPr="001F7166">
        <w:rPr>
          <w:sz w:val="16"/>
        </w:rPr>
        <w:t>GETTING CRAFTY</w:t>
      </w:r>
    </w:p>
    <w:p w14:paraId="0AC1FB8A" w14:textId="77777777" w:rsidR="00F31903" w:rsidRPr="001F7166" w:rsidRDefault="00F31903" w:rsidP="00F31903">
      <w:pPr>
        <w:rPr>
          <w:u w:val="single"/>
        </w:rPr>
      </w:pPr>
      <w:r w:rsidRPr="001F7166">
        <w:rPr>
          <w:sz w:val="16"/>
        </w:rPr>
        <w:t xml:space="preserve">Thankfully, </w:t>
      </w:r>
      <w:r w:rsidRPr="001F7166">
        <w:rPr>
          <w:u w:val="single"/>
        </w:rPr>
        <w:t xml:space="preserve">international </w:t>
      </w:r>
      <w:r w:rsidRPr="001F7166">
        <w:rPr>
          <w:highlight w:val="cyan"/>
          <w:u w:val="single"/>
        </w:rPr>
        <w:t>organizations are not powerless</w:t>
      </w:r>
      <w:r w:rsidRPr="001F7166">
        <w:rPr>
          <w:sz w:val="16"/>
        </w:rPr>
        <w:t xml:space="preserve"> in the face of these threats. In fact, </w:t>
      </w:r>
      <w:r w:rsidRPr="001F7166">
        <w:rPr>
          <w:highlight w:val="cyan"/>
          <w:u w:val="single"/>
        </w:rPr>
        <w:t>they have</w:t>
      </w:r>
      <w:r w:rsidRPr="001F7166">
        <w:rPr>
          <w:u w:val="single"/>
        </w:rPr>
        <w:t xml:space="preserve"> many </w:t>
      </w:r>
      <w:r w:rsidRPr="001F7166">
        <w:rPr>
          <w:iCs/>
          <w:highlight w:val="cyan"/>
          <w:u w:val="single"/>
          <w:bdr w:val="single" w:sz="8" w:space="0" w:color="auto"/>
        </w:rPr>
        <w:t xml:space="preserve">tools </w:t>
      </w:r>
      <w:r w:rsidRPr="001F7166">
        <w:rPr>
          <w:iCs/>
          <w:u w:val="single"/>
          <w:bdr w:val="single" w:sz="8" w:space="0" w:color="auto"/>
        </w:rPr>
        <w:t>and techniques</w:t>
      </w:r>
      <w:r w:rsidRPr="001F7166">
        <w:rPr>
          <w:sz w:val="16"/>
        </w:rPr>
        <w:t xml:space="preserve"> </w:t>
      </w:r>
      <w:r w:rsidRPr="001F7166">
        <w:rPr>
          <w:highlight w:val="cyan"/>
          <w:u w:val="single"/>
        </w:rPr>
        <w:t xml:space="preserve">to </w:t>
      </w:r>
      <w:r w:rsidRPr="001F7166">
        <w:rPr>
          <w:iCs/>
          <w:u w:val="single"/>
          <w:bdr w:val="single" w:sz="8" w:space="0" w:color="auto"/>
        </w:rPr>
        <w:t>protect themselves</w:t>
      </w:r>
      <w:r w:rsidRPr="001F7166">
        <w:rPr>
          <w:u w:val="single"/>
        </w:rPr>
        <w:t xml:space="preserve"> </w:t>
      </w:r>
      <w:r w:rsidRPr="001F7166">
        <w:rPr>
          <w:iCs/>
          <w:u w:val="single"/>
          <w:bdr w:val="single" w:sz="8" w:space="0" w:color="auto"/>
        </w:rPr>
        <w:t>from a populist</w:t>
      </w:r>
      <w:r w:rsidRPr="001F7166">
        <w:rPr>
          <w:u w:val="single"/>
        </w:rPr>
        <w:t xml:space="preserve"> in the White House</w:t>
      </w:r>
      <w:r w:rsidRPr="001F7166">
        <w:rPr>
          <w:sz w:val="16"/>
        </w:rPr>
        <w:t xml:space="preserve">. Perhaps the most basic is </w:t>
      </w:r>
      <w:r w:rsidRPr="001F7166">
        <w:rPr>
          <w:u w:val="single"/>
        </w:rPr>
        <w:t xml:space="preserve">working to </w:t>
      </w:r>
      <w:r w:rsidRPr="001F7166">
        <w:rPr>
          <w:highlight w:val="cyan"/>
          <w:u w:val="single"/>
        </w:rPr>
        <w:t>minimize U.S. influence</w:t>
      </w:r>
      <w:r w:rsidRPr="001F7166">
        <w:rPr>
          <w:sz w:val="16"/>
        </w:rPr>
        <w:t xml:space="preserve">, specifically </w:t>
      </w:r>
      <w:r w:rsidRPr="001F7166">
        <w:rPr>
          <w:highlight w:val="cyan"/>
          <w:u w:val="single"/>
        </w:rPr>
        <w:t>by looking for resources elsewhere</w:t>
      </w:r>
      <w:r w:rsidRPr="001F7166">
        <w:rPr>
          <w:sz w:val="16"/>
        </w:rPr>
        <w:t xml:space="preserve">. When the first Trump administration withheld energy-related data from </w:t>
      </w:r>
      <w:r w:rsidRPr="001F7166">
        <w:rPr>
          <w:u w:val="single"/>
        </w:rPr>
        <w:t>the World Bank</w:t>
      </w:r>
      <w:r w:rsidRPr="001F7166">
        <w:rPr>
          <w:sz w:val="16"/>
        </w:rPr>
        <w:t xml:space="preserve">, the organization </w:t>
      </w:r>
      <w:r w:rsidRPr="001F7166">
        <w:rPr>
          <w:u w:val="single"/>
        </w:rPr>
        <w:t xml:space="preserve">signed </w:t>
      </w:r>
      <w:r w:rsidRPr="001F7166">
        <w:rPr>
          <w:iCs/>
          <w:highlight w:val="cyan"/>
          <w:u w:val="single"/>
          <w:bdr w:val="single" w:sz="8" w:space="0" w:color="auto"/>
        </w:rPr>
        <w:t>info</w:t>
      </w:r>
      <w:r w:rsidRPr="001F7166">
        <w:rPr>
          <w:iCs/>
          <w:u w:val="single"/>
          <w:bdr w:val="single" w:sz="8" w:space="0" w:color="auto"/>
        </w:rPr>
        <w:t>rmation-</w:t>
      </w:r>
      <w:r w:rsidRPr="001F7166">
        <w:rPr>
          <w:iCs/>
          <w:highlight w:val="cyan"/>
          <w:u w:val="single"/>
          <w:bdr w:val="single" w:sz="8" w:space="0" w:color="auto"/>
        </w:rPr>
        <w:t>sharing agreements</w:t>
      </w:r>
      <w:r w:rsidRPr="001F7166">
        <w:rPr>
          <w:u w:val="single"/>
        </w:rPr>
        <w:t xml:space="preserve"> with Arab multilateral development banks</w:t>
      </w:r>
      <w:r w:rsidRPr="001F7166">
        <w:rPr>
          <w:sz w:val="16"/>
        </w:rPr>
        <w:t xml:space="preserve">. Similarly, </w:t>
      </w:r>
      <w:r w:rsidRPr="001F7166">
        <w:rPr>
          <w:u w:val="single"/>
        </w:rPr>
        <w:t>the UN</w:t>
      </w:r>
      <w:r w:rsidRPr="001F7166">
        <w:rPr>
          <w:sz w:val="16"/>
        </w:rPr>
        <w:t xml:space="preserve"> </w:t>
      </w:r>
      <w:r w:rsidRPr="001F7166">
        <w:rPr>
          <w:u w:val="single"/>
        </w:rPr>
        <w:t>expanded its capacity to acquire data on its own</w:t>
      </w:r>
      <w:r w:rsidRPr="001F7166">
        <w:rPr>
          <w:sz w:val="16"/>
        </w:rPr>
        <w:t xml:space="preserve">, such as </w:t>
      </w:r>
      <w:r w:rsidRPr="001F7166">
        <w:rPr>
          <w:u w:val="single"/>
        </w:rPr>
        <w:t xml:space="preserve">through </w:t>
      </w:r>
      <w:r w:rsidRPr="001F7166">
        <w:rPr>
          <w:iCs/>
          <w:highlight w:val="cyan"/>
          <w:u w:val="single"/>
          <w:bdr w:val="single" w:sz="8" w:space="0" w:color="auto"/>
        </w:rPr>
        <w:t>surveillance drones</w:t>
      </w:r>
      <w:r w:rsidRPr="001F7166">
        <w:rPr>
          <w:sz w:val="16"/>
        </w:rPr>
        <w:t xml:space="preserve">, which it deploys </w:t>
      </w:r>
      <w:r w:rsidRPr="001F7166">
        <w:rPr>
          <w:u w:val="single"/>
        </w:rPr>
        <w:t>during peacekeeping operations</w:t>
      </w:r>
      <w:r w:rsidRPr="001F7166">
        <w:rPr>
          <w:sz w:val="16"/>
        </w:rPr>
        <w:t xml:space="preserve">. In doing so, it has </w:t>
      </w:r>
      <w:r w:rsidRPr="001F7166">
        <w:rPr>
          <w:iCs/>
          <w:u w:val="single"/>
          <w:bdr w:val="single" w:sz="8" w:space="0" w:color="auto"/>
        </w:rPr>
        <w:t>become less reliant on governments</w:t>
      </w:r>
      <w:r w:rsidRPr="001F7166">
        <w:rPr>
          <w:u w:val="single"/>
        </w:rPr>
        <w:t xml:space="preserve"> for intelligence.</w:t>
      </w:r>
    </w:p>
    <w:p w14:paraId="4EDB96FA" w14:textId="77777777" w:rsidR="00F31903" w:rsidRPr="001F7166" w:rsidRDefault="00F31903" w:rsidP="00F31903">
      <w:pPr>
        <w:rPr>
          <w:sz w:val="16"/>
        </w:rPr>
      </w:pPr>
      <w:r w:rsidRPr="001F7166">
        <w:rPr>
          <w:u w:val="single"/>
        </w:rPr>
        <w:t xml:space="preserve">Having a broad network of </w:t>
      </w:r>
      <w:r w:rsidRPr="001F7166">
        <w:rPr>
          <w:highlight w:val="cyan"/>
          <w:u w:val="single"/>
        </w:rPr>
        <w:t>partners</w:t>
      </w:r>
      <w:r w:rsidRPr="001F7166">
        <w:rPr>
          <w:sz w:val="16"/>
        </w:rPr>
        <w:t xml:space="preserve">—including companies, charities, think tanks, </w:t>
      </w:r>
      <w:r w:rsidRPr="001F7166">
        <w:rPr>
          <w:highlight w:val="cyan"/>
          <w:u w:val="single"/>
        </w:rPr>
        <w:t>and other</w:t>
      </w:r>
      <w:r w:rsidRPr="001F7166">
        <w:rPr>
          <w:u w:val="single"/>
        </w:rPr>
        <w:t xml:space="preserve"> multilateral </w:t>
      </w:r>
      <w:r w:rsidRPr="001F7166">
        <w:rPr>
          <w:highlight w:val="cyan"/>
          <w:u w:val="single"/>
        </w:rPr>
        <w:t>institutions</w:t>
      </w:r>
      <w:r w:rsidRPr="001F7166">
        <w:rPr>
          <w:sz w:val="16"/>
        </w:rPr>
        <w:t xml:space="preserve">—can </w:t>
      </w:r>
      <w:r w:rsidRPr="001F7166">
        <w:rPr>
          <w:u w:val="single"/>
        </w:rPr>
        <w:t xml:space="preserve">help </w:t>
      </w:r>
      <w:r w:rsidRPr="001F7166">
        <w:rPr>
          <w:highlight w:val="cyan"/>
          <w:u w:val="single"/>
        </w:rPr>
        <w:t>make</w:t>
      </w:r>
      <w:r w:rsidRPr="001F7166">
        <w:rPr>
          <w:u w:val="single"/>
        </w:rPr>
        <w:t xml:space="preserve"> an </w:t>
      </w:r>
      <w:r w:rsidRPr="001F7166">
        <w:rPr>
          <w:highlight w:val="cyan"/>
          <w:u w:val="single"/>
        </w:rPr>
        <w:t>organization more resilient</w:t>
      </w:r>
      <w:r w:rsidRPr="001F7166">
        <w:rPr>
          <w:sz w:val="16"/>
        </w:rPr>
        <w:t xml:space="preserve">. </w:t>
      </w:r>
      <w:r w:rsidRPr="001F7166">
        <w:rPr>
          <w:u w:val="single"/>
        </w:rPr>
        <w:t>UNICEF</w:t>
      </w:r>
      <w:r w:rsidRPr="001F7166">
        <w:rPr>
          <w:sz w:val="16"/>
        </w:rPr>
        <w:t xml:space="preserve">, for example, has successfully </w:t>
      </w:r>
      <w:r w:rsidRPr="001F7166">
        <w:rPr>
          <w:u w:val="single"/>
        </w:rPr>
        <w:t>worked with</w:t>
      </w:r>
      <w:r w:rsidRPr="001F7166">
        <w:rPr>
          <w:sz w:val="16"/>
        </w:rPr>
        <w:t xml:space="preserve"> the multinational company </w:t>
      </w:r>
      <w:r w:rsidRPr="001F7166">
        <w:rPr>
          <w:u w:val="single"/>
        </w:rPr>
        <w:t>Unilever to secure funding and expertise</w:t>
      </w:r>
      <w:r w:rsidRPr="001F7166">
        <w:rPr>
          <w:sz w:val="16"/>
        </w:rPr>
        <w:t xml:space="preserve">. The </w:t>
      </w:r>
      <w:r w:rsidRPr="001F7166">
        <w:rPr>
          <w:u w:val="single"/>
        </w:rPr>
        <w:t>World Bank</w:t>
      </w:r>
      <w:r w:rsidRPr="001F7166">
        <w:rPr>
          <w:sz w:val="16"/>
        </w:rPr>
        <w:t xml:space="preserve"> has </w:t>
      </w:r>
      <w:r w:rsidRPr="001F7166">
        <w:rPr>
          <w:u w:val="single"/>
        </w:rPr>
        <w:t>done the same with the Gates Foundation</w:t>
      </w:r>
      <w:r w:rsidRPr="001F7166">
        <w:rPr>
          <w:sz w:val="16"/>
        </w:rPr>
        <w:t xml:space="preserve">. </w:t>
      </w:r>
      <w:r w:rsidRPr="001F7166">
        <w:rPr>
          <w:u w:val="single"/>
        </w:rPr>
        <w:t>Multilateral institutions</w:t>
      </w:r>
      <w:r w:rsidRPr="001F7166">
        <w:rPr>
          <w:sz w:val="16"/>
        </w:rPr>
        <w:t xml:space="preserve"> should </w:t>
      </w:r>
      <w:r w:rsidRPr="001F7166">
        <w:rPr>
          <w:u w:val="single"/>
        </w:rPr>
        <w:t>improve their ability to share data securely</w:t>
      </w:r>
      <w:r w:rsidRPr="001F7166">
        <w:rPr>
          <w:sz w:val="16"/>
        </w:rPr>
        <w:t xml:space="preserve"> with one another </w:t>
      </w:r>
      <w:r w:rsidRPr="001F7166">
        <w:rPr>
          <w:u w:val="single"/>
        </w:rPr>
        <w:t>to improve coordination</w:t>
      </w:r>
      <w:r w:rsidRPr="001F7166">
        <w:rPr>
          <w:sz w:val="16"/>
        </w:rPr>
        <w:t xml:space="preserve">. </w:t>
      </w:r>
      <w:r w:rsidRPr="001F7166">
        <w:rPr>
          <w:iCs/>
          <w:highlight w:val="cyan"/>
          <w:u w:val="single"/>
          <w:bdr w:val="single" w:sz="8" w:space="0" w:color="auto"/>
        </w:rPr>
        <w:t>Local governments</w:t>
      </w:r>
      <w:r w:rsidRPr="001F7166">
        <w:rPr>
          <w:sz w:val="16"/>
        </w:rPr>
        <w:t xml:space="preserve"> can also be </w:t>
      </w:r>
      <w:r w:rsidRPr="001F7166">
        <w:rPr>
          <w:iCs/>
          <w:highlight w:val="cyan"/>
          <w:u w:val="single"/>
          <w:bdr w:val="single" w:sz="8" w:space="0" w:color="auto"/>
        </w:rPr>
        <w:t>valuable allies</w:t>
      </w:r>
      <w:r w:rsidRPr="001F7166">
        <w:rPr>
          <w:sz w:val="16"/>
        </w:rPr>
        <w:t xml:space="preserve">. When Trump withdrew from the Paris climate accord, </w:t>
      </w:r>
      <w:r w:rsidRPr="001F7166">
        <w:rPr>
          <w:iCs/>
          <w:highlight w:val="cyan"/>
          <w:u w:val="single"/>
          <w:bdr w:val="single" w:sz="8" w:space="0" w:color="auto"/>
        </w:rPr>
        <w:t>UN</w:t>
      </w:r>
      <w:r w:rsidRPr="001F7166">
        <w:rPr>
          <w:iCs/>
          <w:u w:val="single"/>
          <w:bdr w:val="single" w:sz="8" w:space="0" w:color="auto"/>
        </w:rPr>
        <w:t xml:space="preserve"> officials </w:t>
      </w:r>
      <w:r w:rsidRPr="001F7166">
        <w:rPr>
          <w:iCs/>
          <w:highlight w:val="cyan"/>
          <w:u w:val="single"/>
          <w:bdr w:val="single" w:sz="8" w:space="0" w:color="auto"/>
        </w:rPr>
        <w:t xml:space="preserve">worked with </w:t>
      </w:r>
      <w:r w:rsidRPr="001F7166">
        <w:rPr>
          <w:iCs/>
          <w:u w:val="single"/>
          <w:bdr w:val="single" w:sz="8" w:space="0" w:color="auto"/>
        </w:rPr>
        <w:t xml:space="preserve">U.S. </w:t>
      </w:r>
      <w:r w:rsidRPr="001F7166">
        <w:rPr>
          <w:iCs/>
          <w:highlight w:val="cyan"/>
          <w:u w:val="single"/>
          <w:bdr w:val="single" w:sz="8" w:space="0" w:color="auto"/>
        </w:rPr>
        <w:t>states</w:t>
      </w:r>
      <w:r w:rsidRPr="001F7166">
        <w:rPr>
          <w:sz w:val="16"/>
        </w:rPr>
        <w:t xml:space="preserve"> </w:t>
      </w:r>
      <w:r w:rsidRPr="001F7166">
        <w:rPr>
          <w:u w:val="single"/>
        </w:rPr>
        <w:t>such as California and cities such as New York</w:t>
      </w:r>
      <w:r w:rsidRPr="001F7166">
        <w:rPr>
          <w:sz w:val="16"/>
        </w:rPr>
        <w:t xml:space="preserve"> </w:t>
      </w:r>
      <w:r w:rsidRPr="001F7166">
        <w:rPr>
          <w:iCs/>
          <w:highlight w:val="cyan"/>
          <w:u w:val="single"/>
          <w:bdr w:val="single" w:sz="8" w:space="0" w:color="auto"/>
        </w:rPr>
        <w:t>to maintain climate commitments</w:t>
      </w:r>
      <w:r w:rsidRPr="001F7166">
        <w:rPr>
          <w:sz w:val="16"/>
        </w:rPr>
        <w:t xml:space="preserve"> </w:t>
      </w:r>
      <w:r w:rsidRPr="001F7166">
        <w:rPr>
          <w:u w:val="single"/>
        </w:rPr>
        <w:t>and preserve dialogue</w:t>
      </w:r>
      <w:r w:rsidRPr="001F7166">
        <w:rPr>
          <w:sz w:val="16"/>
        </w:rPr>
        <w:t>.</w:t>
      </w:r>
    </w:p>
    <w:p w14:paraId="593BD75A" w14:textId="77777777" w:rsidR="00F31903" w:rsidRPr="001F7166" w:rsidRDefault="00F31903" w:rsidP="00F31903">
      <w:pPr>
        <w:rPr>
          <w:sz w:val="16"/>
        </w:rPr>
      </w:pPr>
      <w:r w:rsidRPr="001F7166">
        <w:rPr>
          <w:u w:val="single"/>
        </w:rPr>
        <w:t xml:space="preserve">International </w:t>
      </w:r>
      <w:r w:rsidRPr="001F7166">
        <w:rPr>
          <w:iCs/>
          <w:highlight w:val="cyan"/>
          <w:u w:val="single"/>
          <w:bdr w:val="single" w:sz="8" w:space="0" w:color="auto"/>
        </w:rPr>
        <w:t>org</w:t>
      </w:r>
      <w:r w:rsidRPr="001F7166">
        <w:rPr>
          <w:iCs/>
          <w:u w:val="single"/>
          <w:bdr w:val="single" w:sz="8" w:space="0" w:color="auto"/>
        </w:rPr>
        <w:t>anization</w:t>
      </w:r>
      <w:r w:rsidRPr="001F7166">
        <w:rPr>
          <w:iCs/>
          <w:highlight w:val="cyan"/>
          <w:u w:val="single"/>
          <w:bdr w:val="single" w:sz="8" w:space="0" w:color="auto"/>
        </w:rPr>
        <w:t>s</w:t>
      </w:r>
      <w:r w:rsidRPr="001F7166">
        <w:rPr>
          <w:sz w:val="16"/>
        </w:rPr>
        <w:t xml:space="preserve"> </w:t>
      </w:r>
      <w:r w:rsidRPr="001F7166">
        <w:rPr>
          <w:u w:val="single"/>
        </w:rPr>
        <w:t>can also</w:t>
      </w:r>
      <w:r w:rsidRPr="001F7166">
        <w:rPr>
          <w:sz w:val="16"/>
        </w:rPr>
        <w:t xml:space="preserve"> </w:t>
      </w:r>
      <w:r w:rsidRPr="001F7166">
        <w:rPr>
          <w:iCs/>
          <w:highlight w:val="cyan"/>
          <w:u w:val="single"/>
          <w:bdr w:val="single" w:sz="8" w:space="0" w:color="auto"/>
        </w:rPr>
        <w:t>get around Trump</w:t>
      </w:r>
      <w:r w:rsidRPr="001F7166">
        <w:rPr>
          <w:sz w:val="16"/>
        </w:rPr>
        <w:t xml:space="preserve"> </w:t>
      </w:r>
      <w:r w:rsidRPr="001F7166">
        <w:rPr>
          <w:u w:val="single"/>
        </w:rPr>
        <w:t>by</w:t>
      </w:r>
      <w:r w:rsidRPr="001F7166">
        <w:rPr>
          <w:sz w:val="16"/>
        </w:rPr>
        <w:t xml:space="preserve"> </w:t>
      </w:r>
      <w:r w:rsidRPr="001F7166">
        <w:rPr>
          <w:u w:val="single"/>
        </w:rPr>
        <w:t>becoming more bureaucratically flexible</w:t>
      </w:r>
      <w:r w:rsidRPr="001F7166">
        <w:rPr>
          <w:sz w:val="16"/>
        </w:rPr>
        <w:t xml:space="preserve">. </w:t>
      </w:r>
      <w:r w:rsidRPr="001F7166">
        <w:rPr>
          <w:u w:val="single"/>
        </w:rPr>
        <w:t>WTO</w:t>
      </w:r>
      <w:r w:rsidRPr="001F7166">
        <w:rPr>
          <w:sz w:val="16"/>
        </w:rPr>
        <w:t xml:space="preserve"> members came up with the </w:t>
      </w:r>
      <w:r w:rsidRPr="001F7166">
        <w:rPr>
          <w:u w:val="single"/>
        </w:rPr>
        <w:t>Multi-Party Interim Appeal Arbitration Arrangement</w:t>
      </w:r>
      <w:r w:rsidRPr="001F7166">
        <w:rPr>
          <w:sz w:val="16"/>
        </w:rPr>
        <w:t xml:space="preserve">, a stopgap forum to arbitrate trade disputes, to </w:t>
      </w:r>
      <w:r w:rsidRPr="001F7166">
        <w:rPr>
          <w:u w:val="single"/>
        </w:rPr>
        <w:t>circumvent obstacles put in place by the Trump administration</w:t>
      </w:r>
      <w:r w:rsidRPr="001F7166">
        <w:rPr>
          <w:sz w:val="16"/>
        </w:rPr>
        <w:t xml:space="preserve">. Similarly, the </w:t>
      </w:r>
      <w:r w:rsidRPr="001F7166">
        <w:rPr>
          <w:iCs/>
          <w:highlight w:val="cyan"/>
          <w:u w:val="single"/>
          <w:bdr w:val="single" w:sz="8" w:space="0" w:color="auto"/>
        </w:rPr>
        <w:t>Paris accord’s</w:t>
      </w:r>
      <w:r w:rsidRPr="001F7166">
        <w:rPr>
          <w:u w:val="single"/>
        </w:rPr>
        <w:t xml:space="preserve"> </w:t>
      </w:r>
      <w:r w:rsidRPr="001F7166">
        <w:rPr>
          <w:iCs/>
          <w:highlight w:val="cyan"/>
          <w:u w:val="single"/>
          <w:bdr w:val="single" w:sz="8" w:space="0" w:color="auto"/>
        </w:rPr>
        <w:t>voluntary</w:t>
      </w:r>
      <w:r w:rsidRPr="001F7166">
        <w:rPr>
          <w:iCs/>
          <w:u w:val="single"/>
          <w:bdr w:val="single" w:sz="8" w:space="0" w:color="auto"/>
        </w:rPr>
        <w:t xml:space="preserve"> and scalable </w:t>
      </w:r>
      <w:r w:rsidRPr="001F7166">
        <w:rPr>
          <w:iCs/>
          <w:highlight w:val="cyan"/>
          <w:u w:val="single"/>
          <w:bdr w:val="single" w:sz="8" w:space="0" w:color="auto"/>
        </w:rPr>
        <w:t>commitments</w:t>
      </w:r>
      <w:r w:rsidRPr="001F7166">
        <w:rPr>
          <w:sz w:val="16"/>
        </w:rPr>
        <w:t xml:space="preserve"> </w:t>
      </w:r>
      <w:r w:rsidRPr="001F7166">
        <w:rPr>
          <w:u w:val="single"/>
        </w:rPr>
        <w:t>helped</w:t>
      </w:r>
      <w:r w:rsidRPr="001F7166">
        <w:rPr>
          <w:sz w:val="16"/>
        </w:rPr>
        <w:t xml:space="preserve"> </w:t>
      </w:r>
      <w:r w:rsidRPr="001F7166">
        <w:rPr>
          <w:iCs/>
          <w:highlight w:val="cyan"/>
          <w:u w:val="single"/>
          <w:bdr w:val="single" w:sz="8" w:space="0" w:color="auto"/>
        </w:rPr>
        <w:t>sustain momentum</w:t>
      </w:r>
      <w:r w:rsidRPr="001F7166">
        <w:rPr>
          <w:sz w:val="16"/>
        </w:rPr>
        <w:t xml:space="preserve"> </w:t>
      </w:r>
      <w:r w:rsidRPr="001F7166">
        <w:rPr>
          <w:iCs/>
          <w:u w:val="single"/>
          <w:bdr w:val="single" w:sz="8" w:space="0" w:color="auto"/>
        </w:rPr>
        <w:t xml:space="preserve">even </w:t>
      </w:r>
      <w:r w:rsidRPr="001F7166">
        <w:rPr>
          <w:iCs/>
          <w:highlight w:val="cyan"/>
          <w:u w:val="single"/>
          <w:bdr w:val="single" w:sz="8" w:space="0" w:color="auto"/>
        </w:rPr>
        <w:t>after the</w:t>
      </w:r>
      <w:r w:rsidRPr="001F7166">
        <w:rPr>
          <w:highlight w:val="cyan"/>
          <w:u w:val="single"/>
        </w:rPr>
        <w:t xml:space="preserve"> </w:t>
      </w:r>
      <w:r w:rsidRPr="001F7166">
        <w:rPr>
          <w:iCs/>
          <w:highlight w:val="cyan"/>
          <w:u w:val="single"/>
          <w:bdr w:val="single" w:sz="8" w:space="0" w:color="auto"/>
        </w:rPr>
        <w:t>U</w:t>
      </w:r>
      <w:r w:rsidRPr="001F7166">
        <w:rPr>
          <w:iCs/>
          <w:u w:val="single"/>
          <w:bdr w:val="single" w:sz="8" w:space="0" w:color="auto"/>
        </w:rPr>
        <w:t xml:space="preserve">nited </w:t>
      </w:r>
      <w:r w:rsidRPr="001F7166">
        <w:rPr>
          <w:iCs/>
          <w:highlight w:val="cyan"/>
          <w:u w:val="single"/>
          <w:bdr w:val="single" w:sz="8" w:space="0" w:color="auto"/>
        </w:rPr>
        <w:t>S</w:t>
      </w:r>
      <w:r w:rsidRPr="001F7166">
        <w:rPr>
          <w:iCs/>
          <w:u w:val="single"/>
          <w:bdr w:val="single" w:sz="8" w:space="0" w:color="auto"/>
        </w:rPr>
        <w:t xml:space="preserve">tates </w:t>
      </w:r>
      <w:r w:rsidRPr="001F7166">
        <w:rPr>
          <w:iCs/>
          <w:highlight w:val="cyan"/>
          <w:u w:val="single"/>
          <w:bdr w:val="single" w:sz="8" w:space="0" w:color="auto"/>
        </w:rPr>
        <w:t>exit</w:t>
      </w:r>
      <w:r w:rsidRPr="001F7166">
        <w:rPr>
          <w:u w:val="single"/>
        </w:rPr>
        <w:t>ed the deal in 2017.</w:t>
      </w:r>
    </w:p>
    <w:p w14:paraId="67C16C10" w14:textId="77777777" w:rsidR="00F31903" w:rsidRPr="001F7166" w:rsidRDefault="00F31903" w:rsidP="00F31903">
      <w:pPr>
        <w:rPr>
          <w:sz w:val="16"/>
        </w:rPr>
      </w:pPr>
      <w:r w:rsidRPr="001F7166">
        <w:rPr>
          <w:sz w:val="16"/>
        </w:rPr>
        <w:t xml:space="preserve">If working around Trump is infeasible (or even if it isn’t), </w:t>
      </w:r>
      <w:r w:rsidRPr="001F7166">
        <w:rPr>
          <w:iCs/>
          <w:highlight w:val="cyan"/>
          <w:u w:val="single"/>
          <w:bdr w:val="single" w:sz="8" w:space="0" w:color="auto"/>
        </w:rPr>
        <w:t>groups</w:t>
      </w:r>
      <w:r w:rsidRPr="001F7166">
        <w:rPr>
          <w:iCs/>
          <w:u w:val="single"/>
          <w:bdr w:val="single" w:sz="8" w:space="0" w:color="auto"/>
        </w:rPr>
        <w:t xml:space="preserve"> can</w:t>
      </w:r>
      <w:r w:rsidRPr="001F7166">
        <w:rPr>
          <w:u w:val="single"/>
        </w:rPr>
        <w:t xml:space="preserve"> look for ways to force him to remain</w:t>
      </w:r>
      <w:r w:rsidRPr="001F7166">
        <w:rPr>
          <w:sz w:val="16"/>
        </w:rPr>
        <w:t xml:space="preserve"> in their organizations by </w:t>
      </w:r>
      <w:r w:rsidRPr="001F7166">
        <w:rPr>
          <w:iCs/>
          <w:highlight w:val="cyan"/>
          <w:u w:val="single"/>
          <w:bdr w:val="single" w:sz="8" w:space="0" w:color="auto"/>
        </w:rPr>
        <w:t>raising the exit costs</w:t>
      </w:r>
      <w:r w:rsidRPr="001F7166">
        <w:rPr>
          <w:sz w:val="16"/>
        </w:rPr>
        <w:t xml:space="preserve">. For instance, </w:t>
      </w:r>
      <w:r w:rsidRPr="001F7166">
        <w:rPr>
          <w:iCs/>
          <w:highlight w:val="cyan"/>
          <w:u w:val="single"/>
          <w:bdr w:val="single" w:sz="8" w:space="0" w:color="auto"/>
        </w:rPr>
        <w:t>embedding withdrawal penalties</w:t>
      </w:r>
      <w:r w:rsidRPr="001F7166">
        <w:rPr>
          <w:sz w:val="16"/>
        </w:rPr>
        <w:t>—</w:t>
      </w:r>
      <w:r w:rsidRPr="001F7166">
        <w:rPr>
          <w:iCs/>
          <w:highlight w:val="cyan"/>
          <w:u w:val="single"/>
          <w:bdr w:val="single" w:sz="8" w:space="0" w:color="auto"/>
        </w:rPr>
        <w:t>such as</w:t>
      </w:r>
      <w:r w:rsidRPr="001F7166">
        <w:rPr>
          <w:sz w:val="16"/>
        </w:rPr>
        <w:t xml:space="preserve"> the </w:t>
      </w:r>
      <w:r w:rsidRPr="001F7166">
        <w:rPr>
          <w:iCs/>
          <w:highlight w:val="cyan"/>
          <w:u w:val="single"/>
          <w:bdr w:val="single" w:sz="8" w:space="0" w:color="auto"/>
        </w:rPr>
        <w:t>sanctions clauses</w:t>
      </w:r>
      <w:r w:rsidRPr="001F7166">
        <w:rPr>
          <w:sz w:val="16"/>
        </w:rPr>
        <w:t xml:space="preserve"> </w:t>
      </w:r>
      <w:r w:rsidRPr="001F7166">
        <w:rPr>
          <w:u w:val="single"/>
        </w:rPr>
        <w:t>the European Union installs</w:t>
      </w:r>
      <w:r w:rsidRPr="001F7166">
        <w:rPr>
          <w:sz w:val="16"/>
        </w:rPr>
        <w:t xml:space="preserve"> in many trade agreements—can </w:t>
      </w:r>
      <w:r w:rsidRPr="001F7166">
        <w:rPr>
          <w:iCs/>
          <w:highlight w:val="cyan"/>
          <w:u w:val="single"/>
          <w:bdr w:val="single" w:sz="8" w:space="0" w:color="auto"/>
        </w:rPr>
        <w:t>deter treaty abrogation</w:t>
      </w:r>
      <w:r w:rsidRPr="001F7166">
        <w:rPr>
          <w:sz w:val="16"/>
        </w:rPr>
        <w:t xml:space="preserve">. </w:t>
      </w:r>
      <w:r w:rsidRPr="001F7166">
        <w:rPr>
          <w:u w:val="single"/>
        </w:rPr>
        <w:t>Lengthy withdrawal processes</w:t>
      </w:r>
      <w:r w:rsidRPr="001F7166">
        <w:rPr>
          <w:sz w:val="16"/>
        </w:rPr>
        <w:t xml:space="preserve">, </w:t>
      </w:r>
      <w:r w:rsidRPr="001F7166">
        <w:rPr>
          <w:u w:val="single"/>
        </w:rPr>
        <w:t>such as</w:t>
      </w:r>
      <w:r w:rsidRPr="001F7166">
        <w:rPr>
          <w:sz w:val="16"/>
        </w:rPr>
        <w:t xml:space="preserve"> the one-year </w:t>
      </w:r>
      <w:r w:rsidRPr="001F7166">
        <w:rPr>
          <w:u w:val="single"/>
        </w:rPr>
        <w:t>delay required under</w:t>
      </w:r>
      <w:r w:rsidRPr="001F7166">
        <w:rPr>
          <w:sz w:val="16"/>
        </w:rPr>
        <w:t xml:space="preserve"> the </w:t>
      </w:r>
      <w:r w:rsidRPr="001F7166">
        <w:rPr>
          <w:u w:val="single"/>
        </w:rPr>
        <w:t>Paris</w:t>
      </w:r>
      <w:r w:rsidRPr="001F7166">
        <w:rPr>
          <w:sz w:val="16"/>
        </w:rPr>
        <w:t xml:space="preserve"> accord, </w:t>
      </w:r>
      <w:r w:rsidRPr="001F7166">
        <w:rPr>
          <w:u w:val="single"/>
        </w:rPr>
        <w:t>provide time for domestic opposition to mobilize</w:t>
      </w:r>
      <w:r w:rsidRPr="001F7166">
        <w:rPr>
          <w:sz w:val="16"/>
        </w:rPr>
        <w:t xml:space="preserve"> or for political leadership to change.</w:t>
      </w:r>
    </w:p>
    <w:p w14:paraId="025B8FE3" w14:textId="77777777" w:rsidR="00F31903" w:rsidRPr="001F7166" w:rsidRDefault="00F31903" w:rsidP="00F31903">
      <w:pPr>
        <w:rPr>
          <w:sz w:val="16"/>
        </w:rPr>
      </w:pPr>
      <w:r w:rsidRPr="001F7166">
        <w:rPr>
          <w:u w:val="single"/>
        </w:rPr>
        <w:t>International bodies</w:t>
      </w:r>
      <w:r w:rsidRPr="001F7166">
        <w:rPr>
          <w:sz w:val="16"/>
        </w:rPr>
        <w:t xml:space="preserve"> should also </w:t>
      </w:r>
      <w:r w:rsidRPr="001F7166">
        <w:rPr>
          <w:u w:val="single"/>
        </w:rPr>
        <w:t>make it easy for countries to rejoin</w:t>
      </w:r>
      <w:r w:rsidRPr="001F7166">
        <w:rPr>
          <w:sz w:val="16"/>
        </w:rPr>
        <w:t xml:space="preserve">. </w:t>
      </w:r>
      <w:r w:rsidRPr="001F7166">
        <w:rPr>
          <w:u w:val="single"/>
        </w:rPr>
        <w:t>UNESCO</w:t>
      </w:r>
      <w:r w:rsidRPr="001F7166">
        <w:rPr>
          <w:sz w:val="16"/>
        </w:rPr>
        <w:t xml:space="preserve">, for example, </w:t>
      </w:r>
      <w:r w:rsidRPr="001F7166">
        <w:rPr>
          <w:u w:val="single"/>
        </w:rPr>
        <w:t>swiftly welcomed the United States</w:t>
      </w:r>
      <w:r w:rsidRPr="001F7166">
        <w:rPr>
          <w:sz w:val="16"/>
        </w:rPr>
        <w:t xml:space="preserve"> back </w:t>
      </w:r>
      <w:r w:rsidRPr="001F7166">
        <w:rPr>
          <w:u w:val="single"/>
        </w:rPr>
        <w:t>after Trump left office</w:t>
      </w:r>
      <w:r w:rsidRPr="001F7166">
        <w:rPr>
          <w:sz w:val="16"/>
        </w:rPr>
        <w:t xml:space="preserve">. The </w:t>
      </w:r>
      <w:r w:rsidRPr="001F7166">
        <w:rPr>
          <w:u w:val="single"/>
        </w:rPr>
        <w:t>Biden</w:t>
      </w:r>
      <w:r w:rsidRPr="001F7166">
        <w:rPr>
          <w:sz w:val="16"/>
        </w:rPr>
        <w:t xml:space="preserve"> administration </w:t>
      </w:r>
      <w:r w:rsidRPr="001F7166">
        <w:rPr>
          <w:u w:val="single"/>
        </w:rPr>
        <w:t>was</w:t>
      </w:r>
      <w:r w:rsidRPr="001F7166">
        <w:rPr>
          <w:sz w:val="16"/>
        </w:rPr>
        <w:t xml:space="preserve"> similarly </w:t>
      </w:r>
      <w:r w:rsidRPr="001F7166">
        <w:rPr>
          <w:u w:val="single"/>
        </w:rPr>
        <w:t>able to quickly rejoin</w:t>
      </w:r>
      <w:r w:rsidRPr="001F7166">
        <w:rPr>
          <w:sz w:val="16"/>
        </w:rPr>
        <w:t xml:space="preserve"> </w:t>
      </w:r>
      <w:r w:rsidRPr="001F7166">
        <w:rPr>
          <w:u w:val="single"/>
        </w:rPr>
        <w:t>the Paris accord</w:t>
      </w:r>
      <w:r w:rsidRPr="001F7166">
        <w:rPr>
          <w:sz w:val="16"/>
        </w:rPr>
        <w:t>—the process required only his signature.</w:t>
      </w:r>
    </w:p>
    <w:p w14:paraId="0DABA46D" w14:textId="77777777" w:rsidR="00F31903" w:rsidRPr="001F7166" w:rsidRDefault="00F31903" w:rsidP="00F31903"/>
    <w:p w14:paraId="0CCF9C7B" w14:textId="77777777" w:rsidR="00F31903" w:rsidRPr="001F7166" w:rsidRDefault="00F31903" w:rsidP="00F31903">
      <w:pPr>
        <w:rPr>
          <w:rFonts w:ascii="Calibri" w:eastAsia="Calibri" w:hAnsi="Calibri"/>
        </w:rPr>
      </w:pPr>
    </w:p>
    <w:p w14:paraId="13B2CB9D" w14:textId="77777777" w:rsidR="00F31903" w:rsidRPr="001F7166" w:rsidRDefault="00F31903" w:rsidP="00F31903">
      <w:pPr>
        <w:rPr>
          <w:rFonts w:ascii="Calibri" w:eastAsia="Calibri" w:hAnsi="Calibri"/>
        </w:rPr>
      </w:pPr>
    </w:p>
    <w:p w14:paraId="4D3A10F7" w14:textId="77777777" w:rsidR="00F31903" w:rsidRPr="001F7166" w:rsidRDefault="00F31903" w:rsidP="00F31903"/>
    <w:p w14:paraId="47A99FC8" w14:textId="77777777" w:rsidR="00F31903" w:rsidRPr="001F7166" w:rsidRDefault="00F31903" w:rsidP="00F31903"/>
    <w:p w14:paraId="5163A382" w14:textId="77777777" w:rsidR="00F31903" w:rsidRPr="001F7166" w:rsidRDefault="00F31903" w:rsidP="00F31903">
      <w:pPr>
        <w:keepNext/>
        <w:keepLines/>
        <w:spacing w:before="40"/>
        <w:outlineLvl w:val="3"/>
        <w:rPr>
          <w:rFonts w:eastAsia="SimSun"/>
          <w:b/>
          <w:iCs/>
          <w:color w:val="222A35"/>
          <w:sz w:val="26"/>
        </w:rPr>
      </w:pPr>
      <w:r w:rsidRPr="001F7166">
        <w:rPr>
          <w:rFonts w:eastAsia="Times New Roman"/>
          <w:b/>
          <w:iCs/>
          <w:color w:val="222A35"/>
          <w:sz w:val="26"/>
          <w:u w:val="single"/>
        </w:rPr>
        <w:t>No</w:t>
      </w:r>
      <w:r w:rsidRPr="001F7166">
        <w:rPr>
          <w:rFonts w:eastAsia="Times New Roman"/>
          <w:b/>
          <w:iCs/>
          <w:color w:val="222A35"/>
          <w:sz w:val="26"/>
        </w:rPr>
        <w:t xml:space="preserve"> authoritarian transition. </w:t>
      </w:r>
    </w:p>
    <w:p w14:paraId="7684829F" w14:textId="77777777" w:rsidR="00F31903" w:rsidRPr="001F7166" w:rsidRDefault="00F31903" w:rsidP="00F31903">
      <w:pPr>
        <w:keepNext/>
        <w:keepLines/>
        <w:spacing w:before="40"/>
        <w:outlineLvl w:val="3"/>
        <w:rPr>
          <w:rFonts w:eastAsia="SimSun"/>
          <w:b/>
          <w:iCs/>
          <w:sz w:val="26"/>
        </w:rPr>
      </w:pPr>
      <w:r w:rsidRPr="001F7166">
        <w:rPr>
          <w:rFonts w:eastAsia="Times New Roman"/>
          <w:b/>
          <w:iCs/>
          <w:sz w:val="26"/>
        </w:rPr>
        <w:t xml:space="preserve">1. Err neg. Experts repeatedly </w:t>
      </w:r>
      <w:r w:rsidRPr="001F7166">
        <w:rPr>
          <w:rFonts w:eastAsia="Times New Roman"/>
          <w:b/>
          <w:iCs/>
          <w:sz w:val="26"/>
          <w:u w:val="single"/>
        </w:rPr>
        <w:t>overestimate</w:t>
      </w:r>
      <w:r w:rsidRPr="001F7166">
        <w:rPr>
          <w:rFonts w:eastAsia="Times New Roman"/>
          <w:b/>
          <w:iCs/>
          <w:sz w:val="26"/>
        </w:rPr>
        <w:t xml:space="preserve"> threats to democracy, </w:t>
      </w:r>
      <w:r w:rsidRPr="001F7166">
        <w:rPr>
          <w:rFonts w:eastAsia="Times New Roman"/>
          <w:b/>
          <w:iCs/>
          <w:sz w:val="26"/>
          <w:u w:val="single"/>
        </w:rPr>
        <w:t>especially</w:t>
      </w:r>
      <w:r w:rsidRPr="001F7166">
        <w:rPr>
          <w:rFonts w:eastAsia="Times New Roman"/>
          <w:b/>
          <w:iCs/>
          <w:sz w:val="26"/>
        </w:rPr>
        <w:t xml:space="preserve"> concerning Trump.</w:t>
      </w:r>
    </w:p>
    <w:p w14:paraId="54940A24" w14:textId="77777777" w:rsidR="00F31903" w:rsidRPr="001F7166" w:rsidRDefault="00F31903" w:rsidP="00F31903">
      <w:pPr>
        <w:rPr>
          <w:rFonts w:eastAsia="Calibri"/>
        </w:rPr>
      </w:pPr>
      <w:r w:rsidRPr="001F7166">
        <w:rPr>
          <w:rFonts w:eastAsia="Calibri"/>
        </w:rPr>
        <w:t xml:space="preserve">Brendan </w:t>
      </w:r>
      <w:r w:rsidRPr="001F7166">
        <w:rPr>
          <w:rFonts w:eastAsia="Calibri"/>
          <w:b/>
          <w:bCs/>
          <w:sz w:val="26"/>
        </w:rPr>
        <w:t>Nyhan 25</w:t>
      </w:r>
      <w:r w:rsidRPr="001F7166">
        <w:rPr>
          <w:rFonts w:eastAsia="Calibri"/>
        </w:rPr>
        <w:t>, James O. Freedman Presidential Professor of Government at Dartmouth, Interviewed by Matt Grossmann, Director of the Institute for Public Policy and Social Research and Professor of Political Science at MSU. “Threats to Democracy in the 2nd Trump Administration.” Niskanen Center. 01/08/2025. https://www.niskanencenter.org/threats-to-democracy-in-the-2nd-trump-administration</w:t>
      </w:r>
    </w:p>
    <w:p w14:paraId="4E55F4FF" w14:textId="77777777" w:rsidR="00F31903" w:rsidRPr="001F7166" w:rsidRDefault="00F31903" w:rsidP="00F31903">
      <w:pPr>
        <w:rPr>
          <w:rFonts w:eastAsia="Calibri"/>
          <w:sz w:val="14"/>
        </w:rPr>
      </w:pPr>
      <w:r w:rsidRPr="001F7166">
        <w:rPr>
          <w:rFonts w:eastAsia="Calibri"/>
          <w:sz w:val="14"/>
        </w:rPr>
        <w:t xml:space="preserve">Matt Grossmann: So as you mentioned, you found that </w:t>
      </w:r>
      <w:r w:rsidRPr="001F7166">
        <w:rPr>
          <w:rFonts w:eastAsia="Calibri"/>
          <w:highlight w:val="cyan"/>
          <w:u w:val="single"/>
        </w:rPr>
        <w:t>experts</w:t>
      </w:r>
      <w:r w:rsidRPr="001F7166">
        <w:rPr>
          <w:rFonts w:eastAsia="Calibri"/>
          <w:u w:val="single"/>
        </w:rPr>
        <w:t xml:space="preserve"> tend to </w:t>
      </w:r>
      <w:r w:rsidRPr="001F7166">
        <w:rPr>
          <w:rFonts w:eastAsia="Calibri"/>
          <w:iCs/>
          <w:u w:val="single"/>
          <w:bdr w:val="single" w:sz="8" w:space="0" w:color="auto"/>
        </w:rPr>
        <w:t>overestimate</w:t>
      </w:r>
      <w:r w:rsidRPr="001F7166">
        <w:rPr>
          <w:rFonts w:eastAsia="Calibri"/>
          <w:u w:val="single"/>
        </w:rPr>
        <w:t xml:space="preserve"> or </w:t>
      </w:r>
      <w:r w:rsidRPr="001F7166">
        <w:rPr>
          <w:rFonts w:eastAsia="Calibri"/>
          <w:highlight w:val="cyan"/>
          <w:u w:val="single"/>
        </w:rPr>
        <w:t xml:space="preserve">be </w:t>
      </w:r>
      <w:r w:rsidRPr="001F7166">
        <w:rPr>
          <w:rFonts w:eastAsia="Calibri"/>
          <w:iCs/>
          <w:highlight w:val="cyan"/>
          <w:u w:val="single"/>
          <w:bdr w:val="single" w:sz="8" w:space="0" w:color="auto"/>
        </w:rPr>
        <w:t>too pessimistic</w:t>
      </w:r>
      <w:r w:rsidRPr="001F7166">
        <w:rPr>
          <w:rFonts w:eastAsia="Calibri"/>
          <w:highlight w:val="cyan"/>
          <w:u w:val="single"/>
        </w:rPr>
        <w:t xml:space="preserve"> about </w:t>
      </w:r>
      <w:r w:rsidRPr="001F7166">
        <w:rPr>
          <w:rFonts w:eastAsia="Calibri"/>
          <w:iCs/>
          <w:highlight w:val="cyan"/>
          <w:u w:val="single"/>
          <w:bdr w:val="single" w:sz="8" w:space="0" w:color="auto"/>
        </w:rPr>
        <w:t>democratic threats</w:t>
      </w:r>
      <w:r w:rsidRPr="001F7166">
        <w:rPr>
          <w:rFonts w:eastAsia="Calibri"/>
          <w:sz w:val="14"/>
        </w:rPr>
        <w:t xml:space="preserve">, and you’ve now produced predictive estimates that adjust for that bias that you’ve found before. On the other hand, </w:t>
      </w:r>
      <w:r w:rsidRPr="001F7166">
        <w:rPr>
          <w:rFonts w:eastAsia="Calibri"/>
          <w:u w:val="single"/>
        </w:rPr>
        <w:t xml:space="preserve">that seems to be </w:t>
      </w:r>
      <w:r w:rsidRPr="001F7166">
        <w:rPr>
          <w:rFonts w:eastAsia="Calibri"/>
          <w:highlight w:val="cyan"/>
          <w:u w:val="single"/>
        </w:rPr>
        <w:t>a</w:t>
      </w:r>
      <w:r w:rsidRPr="001F7166">
        <w:rPr>
          <w:rFonts w:eastAsia="Calibri"/>
          <w:u w:val="single"/>
        </w:rPr>
        <w:t xml:space="preserve"> pretty </w:t>
      </w:r>
      <w:r w:rsidRPr="001F7166">
        <w:rPr>
          <w:rFonts w:eastAsia="Calibri"/>
          <w:iCs/>
          <w:highlight w:val="cyan"/>
          <w:u w:val="single"/>
          <w:bdr w:val="single" w:sz="8" w:space="0" w:color="auto"/>
        </w:rPr>
        <w:t>fundamental error</w:t>
      </w:r>
      <w:r w:rsidRPr="001F7166">
        <w:rPr>
          <w:rFonts w:eastAsia="Calibri"/>
          <w:u w:val="single"/>
        </w:rPr>
        <w:t xml:space="preserve"> or a fundamental problem with the project if the experts on what you’re asking them about do have these systematic biases</w:t>
      </w:r>
      <w:r w:rsidRPr="001F7166">
        <w:rPr>
          <w:rFonts w:eastAsia="Calibri"/>
          <w:sz w:val="14"/>
        </w:rPr>
        <w:t>. So how should we think about that? What are you doing to adjust for it and how should we think about it?</w:t>
      </w:r>
    </w:p>
    <w:p w14:paraId="52A4C662" w14:textId="77777777" w:rsidR="00F31903" w:rsidRPr="001F7166" w:rsidRDefault="00F31903" w:rsidP="00F31903">
      <w:pPr>
        <w:rPr>
          <w:rFonts w:eastAsia="Calibri"/>
          <w:sz w:val="14"/>
        </w:rPr>
      </w:pPr>
      <w:r w:rsidRPr="001F7166">
        <w:rPr>
          <w:rFonts w:eastAsia="Calibri"/>
          <w:sz w:val="14"/>
        </w:rPr>
        <w:t xml:space="preserve">Brendan Nyhan: Yeah, no, this is something I’m very excited about in the new Bright Line Watch report, and I would encourage listeners to check it out if it’s of interest. </w:t>
      </w:r>
      <w:r w:rsidRPr="001F7166">
        <w:rPr>
          <w:rFonts w:eastAsia="Calibri"/>
          <w:u w:val="single"/>
        </w:rPr>
        <w:t xml:space="preserve">We’ve been </w:t>
      </w:r>
      <w:r w:rsidRPr="001F7166">
        <w:rPr>
          <w:rFonts w:eastAsia="Calibri"/>
          <w:iCs/>
          <w:u w:val="single"/>
          <w:bdr w:val="single" w:sz="8" w:space="0" w:color="auto"/>
        </w:rPr>
        <w:t>eliciting expert forecasts</w:t>
      </w:r>
      <w:r w:rsidRPr="001F7166">
        <w:rPr>
          <w:rFonts w:eastAsia="Calibri"/>
          <w:u w:val="single"/>
        </w:rPr>
        <w:t xml:space="preserve"> for a long time and then </w:t>
      </w:r>
      <w:r w:rsidRPr="001F7166">
        <w:rPr>
          <w:rFonts w:eastAsia="Calibri"/>
          <w:iCs/>
          <w:u w:val="single"/>
          <w:bdr w:val="single" w:sz="8" w:space="0" w:color="auto"/>
        </w:rPr>
        <w:t>evaluating them</w:t>
      </w:r>
      <w:r w:rsidRPr="001F7166">
        <w:rPr>
          <w:rFonts w:eastAsia="Calibri"/>
          <w:u w:val="single"/>
        </w:rPr>
        <w:t xml:space="preserve"> afterwards</w:t>
      </w:r>
      <w:r w:rsidRPr="001F7166">
        <w:rPr>
          <w:rFonts w:eastAsia="Calibri"/>
          <w:sz w:val="14"/>
        </w:rPr>
        <w:t xml:space="preserve">. And </w:t>
      </w:r>
      <w:r w:rsidRPr="001F7166">
        <w:rPr>
          <w:rFonts w:eastAsia="Calibri"/>
          <w:u w:val="single"/>
        </w:rPr>
        <w:t xml:space="preserve">we have found </w:t>
      </w:r>
      <w:r w:rsidRPr="001F7166">
        <w:rPr>
          <w:rFonts w:eastAsia="Calibri"/>
          <w:iCs/>
          <w:highlight w:val="cyan"/>
          <w:u w:val="single"/>
          <w:bdr w:val="single" w:sz="8" w:space="0" w:color="auto"/>
        </w:rPr>
        <w:t>experts</w:t>
      </w:r>
      <w:r w:rsidRPr="001F7166">
        <w:rPr>
          <w:rFonts w:eastAsia="Calibri"/>
          <w:highlight w:val="cyan"/>
          <w:u w:val="single"/>
        </w:rPr>
        <w:t xml:space="preserve"> rating</w:t>
      </w:r>
      <w:r w:rsidRPr="001F7166">
        <w:rPr>
          <w:rFonts w:eastAsia="Calibri"/>
          <w:u w:val="single"/>
        </w:rPr>
        <w:t xml:space="preserve"> a number of </w:t>
      </w:r>
      <w:r w:rsidRPr="001F7166">
        <w:rPr>
          <w:rFonts w:eastAsia="Calibri"/>
          <w:highlight w:val="cyan"/>
          <w:u w:val="single"/>
        </w:rPr>
        <w:t>events</w:t>
      </w:r>
      <w:r w:rsidRPr="001F7166">
        <w:rPr>
          <w:rFonts w:eastAsia="Calibri"/>
          <w:u w:val="single"/>
        </w:rPr>
        <w:t xml:space="preserve"> as 50, 60, 70% </w:t>
      </w:r>
      <w:r w:rsidRPr="001F7166">
        <w:rPr>
          <w:rFonts w:eastAsia="Calibri"/>
          <w:iCs/>
          <w:highlight w:val="cyan"/>
          <w:u w:val="single"/>
          <w:bdr w:val="single" w:sz="8" w:space="0" w:color="auto"/>
        </w:rPr>
        <w:t>likely to occur</w:t>
      </w:r>
      <w:r w:rsidRPr="001F7166">
        <w:rPr>
          <w:rFonts w:eastAsia="Calibri"/>
          <w:u w:val="single"/>
        </w:rPr>
        <w:t xml:space="preserve"> and those </w:t>
      </w:r>
      <w:r w:rsidRPr="001F7166">
        <w:rPr>
          <w:rFonts w:eastAsia="Calibri"/>
          <w:iCs/>
          <w:highlight w:val="cyan"/>
          <w:u w:val="single"/>
          <w:bdr w:val="single" w:sz="8" w:space="0" w:color="auto"/>
        </w:rPr>
        <w:t>very often not taking place</w:t>
      </w:r>
      <w:r w:rsidRPr="001F7166">
        <w:rPr>
          <w:rFonts w:eastAsia="Calibri"/>
          <w:sz w:val="14"/>
        </w:rPr>
        <w:t xml:space="preserve">. And so working with Andrew Little at UC Berkeley, the new report examines that full set, </w:t>
      </w:r>
      <w:r w:rsidRPr="001F7166">
        <w:rPr>
          <w:rFonts w:eastAsia="Calibri"/>
          <w:u w:val="single"/>
        </w:rPr>
        <w:t xml:space="preserve">the expert forecast from four separate waves of events that we think can be fairly characterized as </w:t>
      </w:r>
      <w:r w:rsidRPr="001F7166">
        <w:rPr>
          <w:rFonts w:eastAsia="Calibri"/>
          <w:iCs/>
          <w:u w:val="single"/>
          <w:bdr w:val="single" w:sz="8" w:space="0" w:color="auto"/>
        </w:rPr>
        <w:t>negative for democracy</w:t>
      </w:r>
      <w:r w:rsidRPr="001F7166">
        <w:rPr>
          <w:rFonts w:eastAsia="Calibri"/>
          <w:sz w:val="14"/>
        </w:rPr>
        <w:t xml:space="preserve">. We don’t have enough events that aren’t safely characterized as negative to evaluate those separately. That’s something we hope to consider in the future. So </w:t>
      </w:r>
      <w:r w:rsidRPr="001F7166">
        <w:rPr>
          <w:rFonts w:eastAsia="Calibri"/>
          <w:u w:val="single"/>
        </w:rPr>
        <w:t xml:space="preserve">in this set of negative events for democracy, we find the experts tend to be </w:t>
      </w:r>
      <w:r w:rsidRPr="001F7166">
        <w:rPr>
          <w:rFonts w:eastAsia="Calibri"/>
          <w:iCs/>
          <w:u w:val="single"/>
          <w:bdr w:val="single" w:sz="8" w:space="0" w:color="auto"/>
        </w:rPr>
        <w:t>too pessimistic</w:t>
      </w:r>
      <w:r w:rsidRPr="001F7166">
        <w:rPr>
          <w:rFonts w:eastAsia="Calibri"/>
          <w:sz w:val="14"/>
        </w:rPr>
        <w:t xml:space="preserve">. In other words, </w:t>
      </w:r>
      <w:r w:rsidRPr="001F7166">
        <w:rPr>
          <w:rFonts w:eastAsia="Calibri"/>
          <w:u w:val="single"/>
        </w:rPr>
        <w:t xml:space="preserve">they’re putting the probability of these negative events </w:t>
      </w:r>
      <w:r w:rsidRPr="001F7166">
        <w:rPr>
          <w:rFonts w:eastAsia="Calibri"/>
          <w:iCs/>
          <w:u w:val="single"/>
          <w:bdr w:val="single" w:sz="8" w:space="0" w:color="auto"/>
        </w:rPr>
        <w:t>systematically too high</w:t>
      </w:r>
      <w:r w:rsidRPr="001F7166">
        <w:rPr>
          <w:rFonts w:eastAsia="Calibri"/>
          <w:sz w:val="14"/>
        </w:rPr>
        <w:t>.</w:t>
      </w:r>
    </w:p>
    <w:p w14:paraId="165B7F16" w14:textId="77777777" w:rsidR="00F31903" w:rsidRPr="001F7166" w:rsidRDefault="00F31903" w:rsidP="00F31903">
      <w:pPr>
        <w:rPr>
          <w:rFonts w:eastAsia="Calibri"/>
          <w:sz w:val="14"/>
        </w:rPr>
      </w:pPr>
      <w:r w:rsidRPr="001F7166">
        <w:rPr>
          <w:rFonts w:eastAsia="Calibri"/>
          <w:sz w:val="14"/>
        </w:rPr>
        <w:t>However, that’s not an across the board pattern. We see that the events they rate as very likely to occur, actually occur at a very high rate. So there’s some real signal in there, and that’s different from the kind of simple story that research on expert forecasting has told in the past, most famously by Phil Tetlock, experts are no better than the monkey throwing darts. In this case, our experts are adding real value. They’re just too pessimistic. And so what we do in this most recent study is both we aggregate those forecasts to hopefully capture some kind of a wisdom of crowd effect, and then we net out that pessimism that’s been displayed in past forecasts, and in combination then, we’re able to generate a set of adjusted forecasts that we think better reflect the rate at which events are likely to occur given the performance of these expert forecasts in the past. And that’s something that we’re going to, I think, be applying and refining going forward.</w:t>
      </w:r>
    </w:p>
    <w:p w14:paraId="4F272E88" w14:textId="77777777" w:rsidR="00F31903" w:rsidRPr="001F7166" w:rsidRDefault="00F31903" w:rsidP="00F31903">
      <w:pPr>
        <w:rPr>
          <w:rFonts w:eastAsia="Calibri"/>
          <w:sz w:val="14"/>
        </w:rPr>
      </w:pPr>
      <w:r w:rsidRPr="001F7166">
        <w:rPr>
          <w:rFonts w:eastAsia="Calibri"/>
          <w:sz w:val="14"/>
        </w:rPr>
        <w:t xml:space="preserve">And it’s important. I mean, I think </w:t>
      </w:r>
      <w:r w:rsidRPr="001F7166">
        <w:rPr>
          <w:rFonts w:eastAsia="Calibri"/>
          <w:u w:val="single"/>
        </w:rPr>
        <w:t xml:space="preserve">it’s </w:t>
      </w:r>
      <w:r w:rsidRPr="001F7166">
        <w:rPr>
          <w:rFonts w:eastAsia="Calibri"/>
          <w:iCs/>
          <w:u w:val="single"/>
          <w:bdr w:val="single" w:sz="8" w:space="0" w:color="auto"/>
        </w:rPr>
        <w:t>important to reflect</w:t>
      </w:r>
      <w:r w:rsidRPr="001F7166">
        <w:rPr>
          <w:rFonts w:eastAsia="Calibri"/>
          <w:u w:val="single"/>
        </w:rPr>
        <w:t xml:space="preserve"> on why that might be occurring. Our </w:t>
      </w:r>
      <w:r w:rsidRPr="001F7166">
        <w:rPr>
          <w:rFonts w:eastAsia="Calibri"/>
          <w:highlight w:val="cyan"/>
          <w:u w:val="single"/>
        </w:rPr>
        <w:t xml:space="preserve">experts are </w:t>
      </w:r>
      <w:r w:rsidRPr="001F7166">
        <w:rPr>
          <w:rFonts w:eastAsia="Calibri"/>
          <w:iCs/>
          <w:highlight w:val="cyan"/>
          <w:u w:val="single"/>
          <w:bdr w:val="single" w:sz="8" w:space="0" w:color="auto"/>
        </w:rPr>
        <w:t>human</w:t>
      </w:r>
      <w:r w:rsidRPr="001F7166">
        <w:rPr>
          <w:rFonts w:eastAsia="Calibri"/>
          <w:iCs/>
          <w:u w:val="single"/>
          <w:bdr w:val="single" w:sz="8" w:space="0" w:color="auto"/>
        </w:rPr>
        <w:t xml:space="preserve"> beings</w:t>
      </w:r>
      <w:r w:rsidRPr="001F7166">
        <w:rPr>
          <w:rFonts w:eastAsia="Calibri"/>
          <w:u w:val="single"/>
        </w:rPr>
        <w:t xml:space="preserve"> </w:t>
      </w:r>
      <w:r w:rsidRPr="001F7166">
        <w:rPr>
          <w:rFonts w:eastAsia="Calibri"/>
          <w:highlight w:val="cyan"/>
          <w:u w:val="single"/>
        </w:rPr>
        <w:t xml:space="preserve">and not without </w:t>
      </w:r>
      <w:r w:rsidRPr="001F7166">
        <w:rPr>
          <w:rFonts w:eastAsia="Calibri"/>
          <w:iCs/>
          <w:highlight w:val="cyan"/>
          <w:u w:val="single"/>
          <w:bdr w:val="single" w:sz="8" w:space="0" w:color="auto"/>
        </w:rPr>
        <w:t>bias</w:t>
      </w:r>
      <w:r w:rsidRPr="001F7166">
        <w:rPr>
          <w:rFonts w:eastAsia="Calibri"/>
          <w:sz w:val="14"/>
        </w:rPr>
        <w:t xml:space="preserve">. And actually, in some cases, again, research like Tetlock suggests that </w:t>
      </w:r>
      <w:r w:rsidRPr="001F7166">
        <w:rPr>
          <w:rFonts w:eastAsia="Calibri"/>
          <w:u w:val="single"/>
        </w:rPr>
        <w:t xml:space="preserve">experts could be pretty good at coming up with </w:t>
      </w:r>
      <w:r w:rsidRPr="001F7166">
        <w:rPr>
          <w:rFonts w:eastAsia="Calibri"/>
          <w:iCs/>
          <w:u w:val="single"/>
          <w:bdr w:val="single" w:sz="8" w:space="0" w:color="auto"/>
        </w:rPr>
        <w:t>stories in their heads</w:t>
      </w:r>
      <w:r w:rsidRPr="001F7166">
        <w:rPr>
          <w:rFonts w:eastAsia="Calibri"/>
          <w:u w:val="single"/>
        </w:rPr>
        <w:t xml:space="preserve"> about why things might happen</w:t>
      </w:r>
      <w:r w:rsidRPr="001F7166">
        <w:rPr>
          <w:rFonts w:eastAsia="Calibri"/>
          <w:sz w:val="14"/>
        </w:rPr>
        <w:t xml:space="preserve">. And, of course, there have been concerns that </w:t>
      </w:r>
      <w:r w:rsidRPr="001F7166">
        <w:rPr>
          <w:rFonts w:eastAsia="Calibri"/>
          <w:iCs/>
          <w:highlight w:val="cyan"/>
          <w:u w:val="single"/>
          <w:bdr w:val="single" w:sz="8" w:space="0" w:color="auto"/>
        </w:rPr>
        <w:t>poli</w:t>
      </w:r>
      <w:r w:rsidRPr="001F7166">
        <w:rPr>
          <w:rFonts w:eastAsia="Calibri"/>
          <w:u w:val="single"/>
        </w:rPr>
        <w:t xml:space="preserve">tical </w:t>
      </w:r>
      <w:r w:rsidRPr="001F7166">
        <w:rPr>
          <w:rFonts w:eastAsia="Calibri"/>
          <w:iCs/>
          <w:highlight w:val="cyan"/>
          <w:u w:val="single"/>
          <w:bdr w:val="single" w:sz="8" w:space="0" w:color="auto"/>
        </w:rPr>
        <w:t>sci</w:t>
      </w:r>
      <w:r w:rsidRPr="001F7166">
        <w:rPr>
          <w:rFonts w:eastAsia="Calibri"/>
          <w:u w:val="single"/>
        </w:rPr>
        <w:t xml:space="preserve">entists have </w:t>
      </w:r>
      <w:r w:rsidRPr="001F7166">
        <w:rPr>
          <w:rFonts w:eastAsia="Calibri"/>
          <w:highlight w:val="cyan"/>
          <w:u w:val="single"/>
        </w:rPr>
        <w:t>be</w:t>
      </w:r>
      <w:r w:rsidRPr="001F7166">
        <w:rPr>
          <w:rFonts w:eastAsia="Calibri"/>
          <w:u w:val="single"/>
        </w:rPr>
        <w:t xml:space="preserve">en </w:t>
      </w:r>
      <w:r w:rsidRPr="001F7166">
        <w:rPr>
          <w:rFonts w:eastAsia="Calibri"/>
          <w:iCs/>
          <w:highlight w:val="cyan"/>
          <w:u w:val="single"/>
          <w:bdr w:val="single" w:sz="8" w:space="0" w:color="auto"/>
        </w:rPr>
        <w:t>too concerned</w:t>
      </w:r>
      <w:r w:rsidRPr="001F7166">
        <w:rPr>
          <w:rFonts w:eastAsia="Calibri"/>
          <w:highlight w:val="cyan"/>
          <w:u w:val="single"/>
        </w:rPr>
        <w:t xml:space="preserve"> about</w:t>
      </w:r>
      <w:r w:rsidRPr="001F7166">
        <w:rPr>
          <w:rFonts w:eastAsia="Calibri"/>
          <w:u w:val="single"/>
        </w:rPr>
        <w:t xml:space="preserve"> the </w:t>
      </w:r>
      <w:r w:rsidRPr="001F7166">
        <w:rPr>
          <w:rFonts w:eastAsia="Calibri"/>
          <w:iCs/>
          <w:highlight w:val="cyan"/>
          <w:u w:val="single"/>
          <w:bdr w:val="single" w:sz="8" w:space="0" w:color="auto"/>
        </w:rPr>
        <w:t>threats to democracy</w:t>
      </w:r>
      <w:r w:rsidRPr="001F7166">
        <w:rPr>
          <w:rFonts w:eastAsia="Calibri"/>
          <w:highlight w:val="cyan"/>
          <w:u w:val="single"/>
        </w:rPr>
        <w:t xml:space="preserve"> from</w:t>
      </w:r>
      <w:r w:rsidRPr="001F7166">
        <w:rPr>
          <w:rFonts w:eastAsia="Calibri"/>
          <w:u w:val="single"/>
        </w:rPr>
        <w:t xml:space="preserve"> </w:t>
      </w:r>
      <w:r w:rsidRPr="001F7166">
        <w:rPr>
          <w:rFonts w:eastAsia="Calibri"/>
          <w:iCs/>
          <w:u w:val="single"/>
          <w:bdr w:val="single" w:sz="8" w:space="0" w:color="auto"/>
        </w:rPr>
        <w:t xml:space="preserve">people like </w:t>
      </w:r>
      <w:r w:rsidRPr="001F7166">
        <w:rPr>
          <w:rFonts w:eastAsia="Calibri"/>
          <w:iCs/>
          <w:highlight w:val="cyan"/>
          <w:u w:val="single"/>
          <w:bdr w:val="single" w:sz="8" w:space="0" w:color="auto"/>
        </w:rPr>
        <w:t>Trump</w:t>
      </w:r>
      <w:r w:rsidRPr="001F7166">
        <w:rPr>
          <w:rFonts w:eastAsia="Calibri"/>
          <w:sz w:val="14"/>
        </w:rPr>
        <w:t>. So I think this is a nice corrective, and it’s one where we want to bring these expert evaluations to data and not just assume that they’re going to be correct. And if you take those new forecasts literally then, many of the events we surveyed about, most of them in fact are less than 50% likely to occur. But of course, events that are less than 50% likely to occur on that, some of them will occur. If you go through that list, there’s some pretty concerning things.</w:t>
      </w:r>
    </w:p>
    <w:p w14:paraId="2D30F272" w14:textId="77777777" w:rsidR="00F31903" w:rsidRPr="001F7166" w:rsidRDefault="00F31903" w:rsidP="00F31903">
      <w:pPr>
        <w:rPr>
          <w:rFonts w:eastAsia="Calibri"/>
          <w:sz w:val="14"/>
        </w:rPr>
      </w:pPr>
      <w:r w:rsidRPr="001F7166">
        <w:rPr>
          <w:rFonts w:eastAsia="Calibri"/>
          <w:sz w:val="14"/>
        </w:rPr>
        <w:t>Matt Grossmann: So let’s talk a little bit more about this. Because if I’m reading the chart correctly, I mean, there’s events that people thought were 65% likely to occur that 20% of them occurred or so. So we got pretty high, and I know at the highest levels, they did occur, but we got pretty far into a consensus that didn’t materialize. So what are the reasons for that? Is there liberal bias in academia? Is there just a negativity bias when you’re asking people about a bunch of threats? Is there something that went wrong in the reasoning that we can tell?</w:t>
      </w:r>
    </w:p>
    <w:p w14:paraId="49D1CD7D" w14:textId="77777777" w:rsidR="00F31903" w:rsidRPr="001F7166" w:rsidRDefault="00F31903" w:rsidP="00F31903">
      <w:pPr>
        <w:rPr>
          <w:rFonts w:eastAsia="Calibri"/>
          <w:sz w:val="14"/>
        </w:rPr>
      </w:pPr>
      <w:r w:rsidRPr="001F7166">
        <w:rPr>
          <w:rFonts w:eastAsia="Calibri"/>
          <w:sz w:val="14"/>
        </w:rPr>
        <w:t xml:space="preserve">Brendan Nyhan: We don’t have a lot of direct evidence on why this is taking place. It’s certainly possible that it’s political bias. I don’t think the totality of the evaluations offered by our experts across all their survey responses is consistent with that. I’ll say for instance, </w:t>
      </w:r>
      <w:r w:rsidRPr="001F7166">
        <w:rPr>
          <w:rFonts w:eastAsia="Calibri"/>
          <w:u w:val="single"/>
        </w:rPr>
        <w:t xml:space="preserve">if you look at the </w:t>
      </w:r>
      <w:r w:rsidRPr="001F7166">
        <w:rPr>
          <w:rFonts w:eastAsia="Calibri"/>
          <w:iCs/>
          <w:highlight w:val="cyan"/>
          <w:u w:val="single"/>
          <w:bdr w:val="single" w:sz="8" w:space="0" w:color="auto"/>
        </w:rPr>
        <w:t>overall evaluations</w:t>
      </w:r>
      <w:r w:rsidRPr="001F7166">
        <w:rPr>
          <w:rFonts w:eastAsia="Calibri"/>
          <w:iCs/>
          <w:u w:val="single"/>
          <w:bdr w:val="single" w:sz="8" w:space="0" w:color="auto"/>
        </w:rPr>
        <w:t xml:space="preserve"> of democracy</w:t>
      </w:r>
      <w:r w:rsidRPr="001F7166">
        <w:rPr>
          <w:rFonts w:eastAsia="Calibri"/>
          <w:u w:val="single"/>
        </w:rPr>
        <w:t xml:space="preserve"> </w:t>
      </w:r>
      <w:r w:rsidRPr="001F7166">
        <w:rPr>
          <w:rFonts w:eastAsia="Calibri"/>
          <w:highlight w:val="cyan"/>
          <w:u w:val="single"/>
        </w:rPr>
        <w:t xml:space="preserve">during </w:t>
      </w:r>
      <w:r w:rsidRPr="001F7166">
        <w:rPr>
          <w:rFonts w:eastAsia="Calibri"/>
          <w:iCs/>
          <w:highlight w:val="cyan"/>
          <w:u w:val="single"/>
          <w:bdr w:val="single" w:sz="8" w:space="0" w:color="auto"/>
        </w:rPr>
        <w:t>Trump</w:t>
      </w:r>
      <w:r w:rsidRPr="001F7166">
        <w:rPr>
          <w:rFonts w:eastAsia="Calibri"/>
          <w:u w:val="single"/>
        </w:rPr>
        <w:t xml:space="preserve">’s term, the experts </w:t>
      </w:r>
      <w:r w:rsidRPr="001F7166">
        <w:rPr>
          <w:rFonts w:eastAsia="Calibri"/>
          <w:iCs/>
          <w:highlight w:val="cyan"/>
          <w:u w:val="single"/>
          <w:bdr w:val="single" w:sz="8" w:space="0" w:color="auto"/>
        </w:rPr>
        <w:t>barely moved</w:t>
      </w:r>
      <w:r w:rsidRPr="001F7166">
        <w:rPr>
          <w:rFonts w:eastAsia="Calibri"/>
          <w:sz w:val="14"/>
        </w:rPr>
        <w:t xml:space="preserve">. </w:t>
      </w:r>
      <w:r w:rsidRPr="001F7166">
        <w:rPr>
          <w:rFonts w:eastAsia="Calibri"/>
          <w:u w:val="single"/>
        </w:rPr>
        <w:t>They expressed concern</w:t>
      </w:r>
      <w:r w:rsidRPr="001F7166">
        <w:rPr>
          <w:rFonts w:eastAsia="Calibri"/>
          <w:sz w:val="14"/>
        </w:rPr>
        <w:t xml:space="preserve">. We asked people are these things threats to democracy? </w:t>
      </w:r>
      <w:r w:rsidRPr="001F7166">
        <w:rPr>
          <w:rFonts w:eastAsia="Calibri"/>
          <w:u w:val="single"/>
        </w:rPr>
        <w:t xml:space="preserve">But </w:t>
      </w:r>
      <w:r w:rsidRPr="001F7166">
        <w:rPr>
          <w:rFonts w:eastAsia="Calibri"/>
          <w:highlight w:val="cyan"/>
          <w:u w:val="single"/>
        </w:rPr>
        <w:t xml:space="preserve">they </w:t>
      </w:r>
      <w:r w:rsidRPr="001F7166">
        <w:rPr>
          <w:rFonts w:eastAsia="Calibri"/>
          <w:iCs/>
          <w:highlight w:val="cyan"/>
          <w:u w:val="single"/>
          <w:bdr w:val="single" w:sz="8" w:space="0" w:color="auto"/>
        </w:rPr>
        <w:t>didn’t engage in</w:t>
      </w:r>
      <w:r w:rsidRPr="001F7166">
        <w:rPr>
          <w:rFonts w:eastAsia="Calibri"/>
          <w:iCs/>
          <w:u w:val="single"/>
          <w:bdr w:val="single" w:sz="8" w:space="0" w:color="auto"/>
        </w:rPr>
        <w:t xml:space="preserve"> the </w:t>
      </w:r>
      <w:r w:rsidRPr="001F7166">
        <w:rPr>
          <w:rFonts w:eastAsia="Calibri"/>
          <w:iCs/>
          <w:highlight w:val="cyan"/>
          <w:u w:val="single"/>
          <w:bdr w:val="single" w:sz="8" w:space="0" w:color="auto"/>
        </w:rPr>
        <w:t>doomerism</w:t>
      </w:r>
      <w:r w:rsidRPr="001F7166">
        <w:rPr>
          <w:rFonts w:eastAsia="Calibri"/>
          <w:sz w:val="14"/>
        </w:rPr>
        <w:t xml:space="preserve"> that we often saw online, </w:t>
      </w:r>
      <w:r w:rsidRPr="001F7166">
        <w:rPr>
          <w:rFonts w:eastAsia="Calibri"/>
          <w:highlight w:val="cyan"/>
          <w:u w:val="single"/>
        </w:rPr>
        <w:t>and</w:t>
      </w:r>
      <w:r w:rsidRPr="001F7166">
        <w:rPr>
          <w:rFonts w:eastAsia="Calibri"/>
          <w:u w:val="single"/>
        </w:rPr>
        <w:t xml:space="preserve"> they </w:t>
      </w:r>
      <w:r w:rsidRPr="001F7166">
        <w:rPr>
          <w:rFonts w:eastAsia="Calibri"/>
          <w:highlight w:val="cyan"/>
          <w:u w:val="single"/>
        </w:rPr>
        <w:t>consistently rated</w:t>
      </w:r>
      <w:r w:rsidRPr="001F7166">
        <w:rPr>
          <w:rFonts w:eastAsia="Calibri"/>
          <w:u w:val="single"/>
        </w:rPr>
        <w:t xml:space="preserve"> the US </w:t>
      </w:r>
      <w:r w:rsidRPr="001F7166">
        <w:rPr>
          <w:rFonts w:eastAsia="Calibri"/>
          <w:highlight w:val="cyan"/>
          <w:u w:val="single"/>
        </w:rPr>
        <w:t>democracy as</w:t>
      </w:r>
      <w:r w:rsidRPr="001F7166">
        <w:rPr>
          <w:rFonts w:eastAsia="Calibri"/>
          <w:u w:val="single"/>
        </w:rPr>
        <w:t xml:space="preserve"> </w:t>
      </w:r>
      <w:r w:rsidRPr="001F7166">
        <w:rPr>
          <w:rFonts w:eastAsia="Calibri"/>
          <w:iCs/>
          <w:u w:val="single"/>
          <w:bdr w:val="single" w:sz="8" w:space="0" w:color="auto"/>
        </w:rPr>
        <w:t xml:space="preserve">pretty </w:t>
      </w:r>
      <w:r w:rsidRPr="001F7166">
        <w:rPr>
          <w:rFonts w:eastAsia="Calibri"/>
          <w:iCs/>
          <w:highlight w:val="cyan"/>
          <w:u w:val="single"/>
          <w:bdr w:val="single" w:sz="8" w:space="0" w:color="auto"/>
        </w:rPr>
        <w:t>stable</w:t>
      </w:r>
      <w:r w:rsidRPr="001F7166">
        <w:rPr>
          <w:rFonts w:eastAsia="Calibri"/>
          <w:sz w:val="14"/>
        </w:rPr>
        <w:t xml:space="preserve">, and while imperfect, significantly better than countries like Brazil and Russia and so forth. So I’m not convinced that the political bias story is the right one. I think </w:t>
      </w:r>
      <w:r w:rsidRPr="001F7166">
        <w:rPr>
          <w:rFonts w:eastAsia="Calibri"/>
          <w:iCs/>
          <w:u w:val="single"/>
          <w:bdr w:val="single" w:sz="8" w:space="0" w:color="auto"/>
        </w:rPr>
        <w:t>negativity bias</w:t>
      </w:r>
      <w:r w:rsidRPr="001F7166">
        <w:rPr>
          <w:rFonts w:eastAsia="Calibri"/>
          <w:u w:val="single"/>
        </w:rPr>
        <w:t xml:space="preserve"> is an important idea to evaluate</w:t>
      </w:r>
      <w:r w:rsidRPr="001F7166">
        <w:rPr>
          <w:rFonts w:eastAsia="Calibri"/>
          <w:sz w:val="14"/>
        </w:rPr>
        <w:t>. And in our new future surveys, we hope to include negative events that aren’t related to democracy as well as events related to democracy that are neutral or positive to be able to better isolate how much that’s contributing.</w:t>
      </w:r>
    </w:p>
    <w:p w14:paraId="10C51898" w14:textId="77777777" w:rsidR="00F31903" w:rsidRPr="001F7166" w:rsidRDefault="00F31903" w:rsidP="00F31903">
      <w:pPr>
        <w:rPr>
          <w:rFonts w:eastAsia="Calibri"/>
          <w:sz w:val="14"/>
        </w:rPr>
      </w:pPr>
      <w:r w:rsidRPr="001F7166">
        <w:rPr>
          <w:rFonts w:eastAsia="Calibri"/>
          <w:sz w:val="14"/>
        </w:rPr>
        <w:t xml:space="preserve">The final factor is, I think </w:t>
      </w:r>
      <w:r w:rsidRPr="001F7166">
        <w:rPr>
          <w:rFonts w:eastAsia="Calibri"/>
          <w:u w:val="single"/>
        </w:rPr>
        <w:t xml:space="preserve">it may simply be these </w:t>
      </w:r>
      <w:r w:rsidRPr="001F7166">
        <w:rPr>
          <w:rFonts w:eastAsia="Calibri"/>
          <w:iCs/>
          <w:u w:val="single"/>
          <w:bdr w:val="single" w:sz="8" w:space="0" w:color="auto"/>
        </w:rPr>
        <w:t>events</w:t>
      </w:r>
      <w:r w:rsidRPr="001F7166">
        <w:rPr>
          <w:rFonts w:eastAsia="Calibri"/>
          <w:u w:val="single"/>
        </w:rPr>
        <w:t xml:space="preserve"> are ones that seem especially intuitive</w:t>
      </w:r>
      <w:r w:rsidRPr="001F7166">
        <w:rPr>
          <w:rFonts w:eastAsia="Calibri"/>
          <w:sz w:val="14"/>
        </w:rPr>
        <w:t xml:space="preserve">. </w:t>
      </w:r>
      <w:r w:rsidRPr="001F7166">
        <w:rPr>
          <w:rFonts w:eastAsia="Calibri"/>
          <w:u w:val="single"/>
        </w:rPr>
        <w:t xml:space="preserve">They coincide with </w:t>
      </w:r>
      <w:r w:rsidRPr="001F7166">
        <w:rPr>
          <w:rFonts w:eastAsia="Calibri"/>
          <w:iCs/>
          <w:u w:val="single"/>
          <w:bdr w:val="single" w:sz="8" w:space="0" w:color="auto"/>
        </w:rPr>
        <w:t>narratives about Trump</w:t>
      </w:r>
      <w:r w:rsidRPr="001F7166">
        <w:rPr>
          <w:rFonts w:eastAsia="Calibri"/>
          <w:u w:val="single"/>
        </w:rPr>
        <w:t xml:space="preserve"> and potential vulnerabilities</w:t>
      </w:r>
      <w:r w:rsidRPr="001F7166">
        <w:rPr>
          <w:rFonts w:eastAsia="Calibri"/>
          <w:sz w:val="14"/>
        </w:rPr>
        <w:t>. In part, that’s what we’re selecting in choosing the events to survey them about. They’re the ones that, to us, people with similar perspectives seem sufficiently plausible that it’s worth asking and sufficiently concerning that it’s worth asking experts about them. And in selecting them in that way, we may be drawing out their beliefs on the kinds of events that they’re most likely to override their prevalence of. So we’re going to have, I think, a broader set of events going forward and we’ll be working with… We’ve already drawn in another expert with expertise on the administrative state to help us develop a better set of measures going forward.</w:t>
      </w:r>
    </w:p>
    <w:p w14:paraId="744D2D12" w14:textId="77777777" w:rsidR="00F31903" w:rsidRPr="001F7166" w:rsidRDefault="00F31903" w:rsidP="00F31903">
      <w:pPr>
        <w:keepNext/>
        <w:keepLines/>
        <w:spacing w:before="40"/>
        <w:outlineLvl w:val="3"/>
        <w:rPr>
          <w:rFonts w:eastAsia="SimSun"/>
          <w:b/>
          <w:iCs/>
          <w:sz w:val="26"/>
        </w:rPr>
      </w:pPr>
      <w:r w:rsidRPr="001F7166">
        <w:rPr>
          <w:rFonts w:eastAsia="Times New Roman"/>
          <w:b/>
          <w:iCs/>
          <w:sz w:val="26"/>
        </w:rPr>
        <w:t xml:space="preserve">2. </w:t>
      </w:r>
      <w:r w:rsidRPr="001F7166">
        <w:rPr>
          <w:rFonts w:eastAsia="Times New Roman"/>
          <w:b/>
          <w:iCs/>
          <w:sz w:val="26"/>
          <w:u w:val="single"/>
        </w:rPr>
        <w:t>Trump cult unsustainable</w:t>
      </w:r>
      <w:r w:rsidRPr="001F7166">
        <w:rPr>
          <w:rFonts w:eastAsia="Times New Roman"/>
          <w:b/>
          <w:iCs/>
          <w:sz w:val="26"/>
        </w:rPr>
        <w:t xml:space="preserve">. He’s </w:t>
      </w:r>
      <w:r w:rsidRPr="001F7166">
        <w:rPr>
          <w:rFonts w:eastAsia="Times New Roman"/>
          <w:b/>
          <w:iCs/>
          <w:sz w:val="26"/>
          <w:u w:val="single"/>
        </w:rPr>
        <w:t>term-limited</w:t>
      </w:r>
      <w:r w:rsidRPr="001F7166">
        <w:rPr>
          <w:rFonts w:eastAsia="Times New Roman"/>
          <w:b/>
          <w:iCs/>
          <w:sz w:val="26"/>
        </w:rPr>
        <w:t xml:space="preserve"> and the GOP has </w:t>
      </w:r>
      <w:r w:rsidRPr="001F7166">
        <w:rPr>
          <w:rFonts w:eastAsia="Times New Roman"/>
          <w:b/>
          <w:iCs/>
          <w:sz w:val="26"/>
          <w:u w:val="single"/>
        </w:rPr>
        <w:t>failed</w:t>
      </w:r>
      <w:r w:rsidRPr="001F7166">
        <w:rPr>
          <w:rFonts w:eastAsia="Times New Roman"/>
          <w:b/>
          <w:iCs/>
          <w:sz w:val="26"/>
        </w:rPr>
        <w:t xml:space="preserve"> to capture his base. </w:t>
      </w:r>
    </w:p>
    <w:p w14:paraId="4FC71209" w14:textId="77777777" w:rsidR="00F31903" w:rsidRPr="001F7166" w:rsidRDefault="00F31903" w:rsidP="00F31903">
      <w:pPr>
        <w:rPr>
          <w:rFonts w:eastAsia="Calibri"/>
        </w:rPr>
      </w:pPr>
      <w:r w:rsidRPr="001F7166">
        <w:rPr>
          <w:rFonts w:eastAsia="Calibri"/>
        </w:rPr>
        <w:t>&lt;&lt;FAYAAD FOR REFERENCE&gt;&gt;</w:t>
      </w:r>
    </w:p>
    <w:p w14:paraId="230BBEE9" w14:textId="77777777" w:rsidR="00F31903" w:rsidRPr="001F7166" w:rsidRDefault="00F31903" w:rsidP="00F31903">
      <w:pPr>
        <w:rPr>
          <w:rFonts w:eastAsia="Calibri"/>
          <w:color w:val="555555"/>
          <w:sz w:val="16"/>
          <w:szCs w:val="16"/>
          <w:highlight w:val="lightGray"/>
          <w:u w:val="single"/>
        </w:rPr>
      </w:pPr>
      <w:r w:rsidRPr="001F7166">
        <w:rPr>
          <w:rFonts w:eastAsia="Calibri"/>
          <w:color w:val="555555"/>
          <w:sz w:val="10"/>
          <w:szCs w:val="16"/>
        </w:rPr>
        <w:t xml:space="preserve">But now that he won, </w:t>
      </w:r>
      <w:r w:rsidRPr="001F7166">
        <w:rPr>
          <w:rFonts w:eastAsia="Calibri"/>
          <w:color w:val="555555"/>
          <w:sz w:val="16"/>
          <w:szCs w:val="16"/>
          <w:highlight w:val="lightGray"/>
          <w:u w:val="single"/>
        </w:rPr>
        <w:t>Trump has no more campaigns</w:t>
      </w:r>
      <w:r w:rsidRPr="001F7166">
        <w:rPr>
          <w:rFonts w:eastAsia="Calibri"/>
          <w:color w:val="555555"/>
          <w:sz w:val="16"/>
          <w:szCs w:val="16"/>
          <w:u w:val="single"/>
        </w:rPr>
        <w:t xml:space="preserve"> to run</w:t>
      </w:r>
      <w:r w:rsidRPr="001F7166">
        <w:rPr>
          <w:rFonts w:eastAsia="Calibri"/>
          <w:color w:val="555555"/>
          <w:sz w:val="10"/>
          <w:szCs w:val="16"/>
        </w:rPr>
        <w:t xml:space="preserve">, and because of that, </w:t>
      </w:r>
      <w:r w:rsidRPr="001F7166">
        <w:rPr>
          <w:rFonts w:eastAsia="Calibri"/>
          <w:color w:val="555555"/>
          <w:sz w:val="16"/>
          <w:szCs w:val="16"/>
          <w:u w:val="single"/>
        </w:rPr>
        <w:t>the threat of Trump trying to manipulate the next election to stay in power is virtually gone</w:t>
      </w:r>
      <w:r w:rsidRPr="001F7166">
        <w:rPr>
          <w:rFonts w:eastAsia="Calibri"/>
          <w:color w:val="555555"/>
          <w:sz w:val="10"/>
          <w:szCs w:val="16"/>
        </w:rPr>
        <w:t xml:space="preserve">. Though he has joked about serving a third term, short of a constitutional amendment — which, for the reasons outlined above, is almost certainly not in the cards — </w:t>
      </w:r>
      <w:r w:rsidRPr="001F7166">
        <w:rPr>
          <w:rFonts w:eastAsia="Calibri"/>
          <w:color w:val="555555"/>
          <w:sz w:val="16"/>
          <w:szCs w:val="16"/>
          <w:u w:val="single"/>
        </w:rPr>
        <w:t>there is no legal avenue for him to do so</w:t>
      </w:r>
      <w:r w:rsidRPr="001F7166">
        <w:rPr>
          <w:rFonts w:eastAsia="Calibri"/>
          <w:color w:val="555555"/>
          <w:sz w:val="10"/>
          <w:szCs w:val="16"/>
        </w:rPr>
        <w:t>. Under the 20th Amendment of the Constitution, Trump’s term will end at noon on January 20, 2029, at which point a new president will be sworn in.</w:t>
      </w:r>
    </w:p>
    <w:p w14:paraId="14A7A9BE" w14:textId="77777777" w:rsidR="00F31903" w:rsidRPr="001F7166" w:rsidRDefault="00F31903" w:rsidP="00F31903">
      <w:pPr>
        <w:rPr>
          <w:rFonts w:eastAsia="Calibri"/>
          <w:color w:val="555555"/>
          <w:sz w:val="16"/>
          <w:szCs w:val="16"/>
          <w:highlight w:val="lightGray"/>
          <w:u w:val="single"/>
        </w:rPr>
      </w:pPr>
      <w:r w:rsidRPr="001F7166">
        <w:rPr>
          <w:rFonts w:eastAsia="Calibri"/>
          <w:color w:val="555555"/>
          <w:sz w:val="10"/>
          <w:szCs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7F27A13B" w14:textId="77777777" w:rsidR="00F31903" w:rsidRPr="001F7166" w:rsidRDefault="00F31903" w:rsidP="00F31903">
      <w:pPr>
        <w:rPr>
          <w:rFonts w:eastAsia="Calibri"/>
          <w:color w:val="555555"/>
          <w:sz w:val="16"/>
          <w:szCs w:val="16"/>
          <w:highlight w:val="lightGray"/>
          <w:u w:val="single"/>
        </w:rPr>
      </w:pPr>
      <w:r w:rsidRPr="001F7166">
        <w:rPr>
          <w:rFonts w:eastAsia="Calibri"/>
          <w:color w:val="555555"/>
          <w:sz w:val="10"/>
          <w:szCs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2E615204" w14:textId="77777777" w:rsidR="00F31903" w:rsidRPr="001F7166" w:rsidRDefault="00F31903" w:rsidP="00F31903">
      <w:pPr>
        <w:rPr>
          <w:rFonts w:eastAsia="Calibri"/>
          <w:color w:val="555555"/>
          <w:sz w:val="16"/>
          <w:szCs w:val="16"/>
          <w:highlight w:val="lightGray"/>
          <w:u w:val="single"/>
        </w:rPr>
      </w:pPr>
      <w:r w:rsidRPr="001F7166">
        <w:rPr>
          <w:rFonts w:eastAsia="Calibri"/>
          <w:color w:val="555555"/>
          <w:sz w:val="16"/>
          <w:szCs w:val="16"/>
          <w:u w:val="single"/>
        </w:rPr>
        <w:t xml:space="preserve">The fact that Trump is </w:t>
      </w:r>
      <w:r w:rsidRPr="001F7166">
        <w:rPr>
          <w:rFonts w:eastAsia="Calibri"/>
          <w:color w:val="555555"/>
          <w:sz w:val="16"/>
          <w:szCs w:val="16"/>
          <w:highlight w:val="lightGray"/>
          <w:u w:val="single"/>
        </w:rPr>
        <w:t>term-limited</w:t>
      </w:r>
      <w:r w:rsidRPr="001F7166">
        <w:rPr>
          <w:rFonts w:eastAsia="Calibri"/>
          <w:color w:val="555555"/>
          <w:sz w:val="16"/>
          <w:szCs w:val="16"/>
          <w:u w:val="single"/>
        </w:rPr>
        <w:t xml:space="preserve"> also </w:t>
      </w:r>
      <w:r w:rsidRPr="001F7166">
        <w:rPr>
          <w:rFonts w:eastAsia="Calibri"/>
          <w:color w:val="555555"/>
          <w:sz w:val="16"/>
          <w:szCs w:val="16"/>
          <w:highlight w:val="lightGray"/>
          <w:u w:val="single"/>
        </w:rPr>
        <w:t xml:space="preserve">creates </w:t>
      </w:r>
      <w:r w:rsidRPr="001F7166">
        <w:rPr>
          <w:rFonts w:eastAsia="Calibri"/>
          <w:iCs/>
          <w:color w:val="555555"/>
          <w:sz w:val="16"/>
          <w:szCs w:val="16"/>
          <w:highlight w:val="lightGray"/>
          <w:u w:val="single"/>
          <w:bdr w:val="single" w:sz="8" w:space="0" w:color="auto"/>
        </w:rPr>
        <w:t>serious</w:t>
      </w:r>
      <w:r w:rsidRPr="001F7166">
        <w:rPr>
          <w:rFonts w:eastAsia="Calibri"/>
          <w:iCs/>
          <w:color w:val="555555"/>
          <w:sz w:val="16"/>
          <w:szCs w:val="16"/>
          <w:u w:val="single"/>
          <w:bdr w:val="single" w:sz="8" w:space="0" w:color="auto"/>
        </w:rPr>
        <w:t xml:space="preserve"> political </w:t>
      </w:r>
      <w:r w:rsidRPr="001F7166">
        <w:rPr>
          <w:rFonts w:eastAsia="Calibri"/>
          <w:iCs/>
          <w:color w:val="555555"/>
          <w:sz w:val="16"/>
          <w:szCs w:val="16"/>
          <w:highlight w:val="lightGray"/>
          <w:u w:val="single"/>
          <w:bdr w:val="single" w:sz="8" w:space="0" w:color="auto"/>
        </w:rPr>
        <w:t>hurdles</w:t>
      </w:r>
      <w:r w:rsidRPr="001F7166">
        <w:rPr>
          <w:rFonts w:eastAsia="Calibri"/>
          <w:color w:val="555555"/>
          <w:sz w:val="16"/>
          <w:szCs w:val="16"/>
          <w:u w:val="single"/>
        </w:rPr>
        <w:t xml:space="preserve"> for his ability to permanently reshape American democracy</w:t>
      </w:r>
      <w:r w:rsidRPr="001F7166">
        <w:rPr>
          <w:rFonts w:eastAsia="Calibri"/>
          <w:color w:val="555555"/>
          <w:sz w:val="10"/>
          <w:szCs w:val="16"/>
        </w:rPr>
        <w:t>.</w:t>
      </w:r>
    </w:p>
    <w:p w14:paraId="66942769" w14:textId="77777777" w:rsidR="00F31903" w:rsidRPr="001F7166" w:rsidRDefault="00F31903" w:rsidP="00F31903">
      <w:pPr>
        <w:rPr>
          <w:rFonts w:eastAsia="Calibri"/>
          <w:color w:val="555555"/>
          <w:sz w:val="16"/>
          <w:szCs w:val="16"/>
          <w:highlight w:val="lightGray"/>
          <w:u w:val="single"/>
        </w:rPr>
      </w:pPr>
      <w:r w:rsidRPr="001F7166">
        <w:rPr>
          <w:rFonts w:eastAsia="Calibri"/>
          <w:color w:val="555555"/>
          <w:sz w:val="10"/>
          <w:szCs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1F7166">
        <w:rPr>
          <w:rFonts w:eastAsia="Calibri"/>
          <w:color w:val="555555"/>
          <w:sz w:val="16"/>
          <w:szCs w:val="16"/>
          <w:highlight w:val="lightGray"/>
          <w:u w:val="single"/>
        </w:rPr>
        <w:t xml:space="preserve">he will be a </w:t>
      </w:r>
      <w:r w:rsidRPr="001F7166">
        <w:rPr>
          <w:rFonts w:eastAsia="Calibri"/>
          <w:iCs/>
          <w:color w:val="555555"/>
          <w:sz w:val="16"/>
          <w:szCs w:val="16"/>
          <w:highlight w:val="lightGray"/>
          <w:u w:val="single"/>
          <w:bdr w:val="single" w:sz="8" w:space="0" w:color="auto"/>
        </w:rPr>
        <w:t>lame duck</w:t>
      </w:r>
      <w:r w:rsidRPr="001F7166">
        <w:rPr>
          <w:rFonts w:eastAsia="Calibri"/>
          <w:color w:val="555555"/>
          <w:sz w:val="16"/>
          <w:szCs w:val="16"/>
          <w:u w:val="single"/>
        </w:rPr>
        <w:t>, especially after the midterm elections. And virtually every midterm election, the incumbent president loses support in the House</w:t>
      </w:r>
      <w:r w:rsidRPr="001F7166">
        <w:rPr>
          <w:rFonts w:eastAsia="Calibri"/>
          <w:color w:val="555555"/>
          <w:sz w:val="10"/>
          <w:szCs w:val="16"/>
        </w:rPr>
        <w:t>.”</w:t>
      </w:r>
    </w:p>
    <w:p w14:paraId="5CB8DDAE" w14:textId="77777777" w:rsidR="00F31903" w:rsidRPr="001F7166" w:rsidRDefault="00F31903" w:rsidP="00F31903">
      <w:pPr>
        <w:rPr>
          <w:rFonts w:eastAsia="Calibri"/>
          <w:color w:val="555555"/>
          <w:sz w:val="16"/>
          <w:szCs w:val="16"/>
          <w:highlight w:val="lightGray"/>
          <w:u w:val="single"/>
        </w:rPr>
      </w:pPr>
      <w:r w:rsidRPr="001F7166">
        <w:rPr>
          <w:rFonts w:eastAsia="Calibri"/>
          <w:color w:val="555555"/>
          <w:sz w:val="10"/>
          <w:szCs w:val="16"/>
        </w:rPr>
        <w:t>Given Republicans’ narrow majority, Democrats have more than a decent shot at winning the House in 2026, which would be a major blow to Trump’s legislative agenda and bring much-needed oversight to the executive branch.</w:t>
      </w:r>
    </w:p>
    <w:p w14:paraId="3B1D43B0" w14:textId="77777777" w:rsidR="00F31903" w:rsidRPr="001F7166" w:rsidRDefault="00F31903" w:rsidP="00F31903">
      <w:pPr>
        <w:rPr>
          <w:rFonts w:eastAsia="Calibri"/>
          <w:color w:val="555555"/>
          <w:sz w:val="16"/>
          <w:szCs w:val="16"/>
          <w:highlight w:val="lightGray"/>
          <w:u w:val="single"/>
        </w:rPr>
      </w:pPr>
      <w:r w:rsidRPr="001F7166">
        <w:rPr>
          <w:rFonts w:eastAsia="Calibri"/>
          <w:color w:val="555555"/>
          <w:sz w:val="10"/>
          <w:szCs w:val="16"/>
        </w:rPr>
        <w:t xml:space="preserve">The other factor to consider is </w:t>
      </w:r>
      <w:r w:rsidRPr="001F7166">
        <w:rPr>
          <w:rFonts w:eastAsia="Calibri"/>
          <w:color w:val="555555"/>
          <w:sz w:val="16"/>
          <w:szCs w:val="16"/>
          <w:u w:val="single"/>
        </w:rPr>
        <w:t xml:space="preserve">that </w:t>
      </w:r>
      <w:r w:rsidRPr="001F7166">
        <w:rPr>
          <w:rFonts w:eastAsia="Calibri"/>
          <w:color w:val="555555"/>
          <w:sz w:val="16"/>
          <w:szCs w:val="16"/>
          <w:highlight w:val="lightGray"/>
          <w:u w:val="single"/>
        </w:rPr>
        <w:t>Trump has no natural heir</w:t>
      </w:r>
      <w:r w:rsidRPr="001F7166">
        <w:rPr>
          <w:rFonts w:eastAsia="Calibri"/>
          <w:color w:val="555555"/>
          <w:sz w:val="10"/>
          <w:szCs w:val="16"/>
        </w:rPr>
        <w:t xml:space="preserve">. Some </w:t>
      </w:r>
      <w:r w:rsidRPr="001F7166">
        <w:rPr>
          <w:rFonts w:eastAsia="Calibri"/>
          <w:color w:val="555555"/>
          <w:sz w:val="16"/>
          <w:szCs w:val="16"/>
          <w:highlight w:val="lightGray"/>
          <w:u w:val="single"/>
        </w:rPr>
        <w:t>Republicans</w:t>
      </w:r>
      <w:r w:rsidRPr="001F7166">
        <w:rPr>
          <w:rFonts w:eastAsia="Calibri"/>
          <w:color w:val="555555"/>
          <w:sz w:val="10"/>
          <w:szCs w:val="16"/>
        </w:rPr>
        <w:t xml:space="preserve"> like Florida Gov. Ron DeSantis have mimicked Trump’s style and seen success at the state level, but </w:t>
      </w:r>
      <w:r w:rsidRPr="001F7166">
        <w:rPr>
          <w:rFonts w:eastAsia="Calibri"/>
          <w:iCs/>
          <w:color w:val="555555"/>
          <w:sz w:val="16"/>
          <w:szCs w:val="16"/>
          <w:highlight w:val="lightGray"/>
          <w:u w:val="single"/>
          <w:bdr w:val="single" w:sz="8" w:space="0" w:color="auto"/>
        </w:rPr>
        <w:t>struggled</w:t>
      </w:r>
      <w:r w:rsidRPr="001F7166">
        <w:rPr>
          <w:rFonts w:eastAsia="Calibri"/>
          <w:color w:val="555555"/>
          <w:sz w:val="16"/>
          <w:szCs w:val="16"/>
          <w:highlight w:val="lightGray"/>
          <w:u w:val="single"/>
        </w:rPr>
        <w:t xml:space="preserve"> to capture Trump’s base</w:t>
      </w:r>
      <w:r w:rsidRPr="001F7166">
        <w:rPr>
          <w:rFonts w:eastAsia="Calibri"/>
          <w:color w:val="555555"/>
          <w:sz w:val="16"/>
          <w:szCs w:val="16"/>
          <w:u w:val="single"/>
        </w:rPr>
        <w:t xml:space="preserve"> at the national level in the 2024 GOP primaries</w:t>
      </w:r>
      <w:r w:rsidRPr="001F7166">
        <w:rPr>
          <w:rFonts w:eastAsia="Calibri"/>
          <w:color w:val="555555"/>
          <w:sz w:val="10"/>
          <w:szCs w:val="16"/>
        </w:rPr>
        <w:t>. That could change when Trump is out of the picture, but no one has emerged as the definitive leader of the post-Trump Republican Party.</w:t>
      </w:r>
    </w:p>
    <w:p w14:paraId="6CBA8ADB" w14:textId="77777777" w:rsidR="00F31903" w:rsidRPr="001F7166" w:rsidRDefault="00F31903" w:rsidP="00F31903">
      <w:pPr>
        <w:rPr>
          <w:rFonts w:eastAsia="Calibri"/>
          <w:color w:val="555555"/>
          <w:sz w:val="16"/>
          <w:szCs w:val="16"/>
          <w:highlight w:val="lightGray"/>
          <w:u w:val="single"/>
        </w:rPr>
      </w:pPr>
      <w:r w:rsidRPr="001F7166">
        <w:rPr>
          <w:rFonts w:eastAsia="Calibri"/>
          <w:color w:val="555555"/>
          <w:sz w:val="10"/>
          <w:szCs w:val="16"/>
        </w:rPr>
        <w:t>“</w:t>
      </w:r>
      <w:r w:rsidRPr="001F7166">
        <w:rPr>
          <w:rFonts w:eastAsia="Calibri"/>
          <w:color w:val="555555"/>
          <w:sz w:val="16"/>
          <w:szCs w:val="16"/>
          <w:u w:val="single"/>
        </w:rPr>
        <w:t>One fundamental feature of these populist leaders is that they can’t have anybody</w:t>
      </w:r>
      <w:r w:rsidRPr="001F7166">
        <w:rPr>
          <w:rFonts w:eastAsia="Calibri"/>
          <w:color w:val="555555"/>
          <w:sz w:val="10"/>
          <w:szCs w:val="16"/>
        </w:rPr>
        <w:t xml:space="preserve"> [</w:t>
      </w:r>
      <w:r w:rsidRPr="001F7166">
        <w:rPr>
          <w:rFonts w:eastAsia="Calibri"/>
          <w:color w:val="555555"/>
          <w:sz w:val="16"/>
          <w:szCs w:val="16"/>
          <w:u w:val="single"/>
        </w:rPr>
        <w:t>in charge] besides themselves</w:t>
      </w:r>
      <w:r w:rsidRPr="001F7166">
        <w:rPr>
          <w:rFonts w:eastAsia="Calibri"/>
          <w:color w:val="555555"/>
          <w:sz w:val="10"/>
          <w:szCs w:val="16"/>
        </w:rPr>
        <w:t xml:space="preserve">,” Weyland said. So even if Democrats lose the House in 2026, as the 2028 presidential election gets underway and Republicans elect a new standard bearer, Trump’s hold on the GOP may not be as unbreakable as it has been since he became the party’s nominee in 2016. </w:t>
      </w:r>
      <w:r w:rsidRPr="001F7166">
        <w:rPr>
          <w:rFonts w:eastAsia="Calibri"/>
          <w:color w:val="555555"/>
          <w:sz w:val="16"/>
          <w:szCs w:val="16"/>
          <w:highlight w:val="lightGray"/>
          <w:u w:val="single"/>
        </w:rPr>
        <w:t>Even if the next</w:t>
      </w:r>
      <w:r w:rsidRPr="001F7166">
        <w:rPr>
          <w:rFonts w:eastAsia="Calibri"/>
          <w:color w:val="555555"/>
          <w:sz w:val="16"/>
          <w:szCs w:val="16"/>
          <w:u w:val="single"/>
        </w:rPr>
        <w:t xml:space="preserve"> GOP presidential </w:t>
      </w:r>
      <w:r w:rsidRPr="001F7166">
        <w:rPr>
          <w:rFonts w:eastAsia="Calibri"/>
          <w:color w:val="555555"/>
          <w:sz w:val="16"/>
          <w:szCs w:val="16"/>
          <w:highlight w:val="lightGray"/>
          <w:u w:val="single"/>
        </w:rPr>
        <w:t>nominee is a Trump loyalist</w:t>
      </w:r>
      <w:r w:rsidRPr="001F7166">
        <w:rPr>
          <w:rFonts w:eastAsia="Calibri"/>
          <w:color w:val="555555"/>
          <w:sz w:val="10"/>
          <w:szCs w:val="16"/>
        </w:rPr>
        <w:t xml:space="preserve"> — a likely scenario, to be sure — </w:t>
      </w:r>
      <w:r w:rsidRPr="001F7166">
        <w:rPr>
          <w:rFonts w:eastAsia="Calibri"/>
          <w:color w:val="555555"/>
          <w:sz w:val="16"/>
          <w:szCs w:val="16"/>
          <w:highlight w:val="lightGray"/>
          <w:u w:val="single"/>
        </w:rPr>
        <w:t xml:space="preserve">Trump will </w:t>
      </w:r>
      <w:r w:rsidRPr="001F7166">
        <w:rPr>
          <w:rFonts w:eastAsia="Calibri"/>
          <w:color w:val="555555"/>
          <w:sz w:val="16"/>
          <w:szCs w:val="16"/>
          <w:u w:val="single"/>
        </w:rPr>
        <w:t xml:space="preserve">find himself </w:t>
      </w:r>
      <w:r w:rsidRPr="001F7166">
        <w:rPr>
          <w:rFonts w:eastAsia="Calibri"/>
          <w:color w:val="555555"/>
          <w:sz w:val="16"/>
          <w:szCs w:val="16"/>
          <w:highlight w:val="lightGray"/>
          <w:u w:val="single"/>
        </w:rPr>
        <w:t>hav</w:t>
      </w:r>
      <w:r w:rsidRPr="001F7166">
        <w:rPr>
          <w:rFonts w:eastAsia="Calibri"/>
          <w:color w:val="555555"/>
          <w:sz w:val="16"/>
          <w:szCs w:val="16"/>
          <w:u w:val="single"/>
        </w:rPr>
        <w:t xml:space="preserve">ing </w:t>
      </w:r>
      <w:r w:rsidRPr="001F7166">
        <w:rPr>
          <w:rFonts w:eastAsia="Calibri"/>
          <w:color w:val="555555"/>
          <w:sz w:val="16"/>
          <w:szCs w:val="16"/>
          <w:highlight w:val="lightGray"/>
          <w:u w:val="single"/>
        </w:rPr>
        <w:t>less</w:t>
      </w:r>
      <w:r w:rsidRPr="001F7166">
        <w:rPr>
          <w:rFonts w:eastAsia="Calibri"/>
          <w:color w:val="555555"/>
          <w:sz w:val="16"/>
          <w:szCs w:val="16"/>
          <w:u w:val="single"/>
        </w:rPr>
        <w:t xml:space="preserve"> </w:t>
      </w:r>
      <w:r w:rsidRPr="001F7166">
        <w:rPr>
          <w:rFonts w:eastAsia="Calibri"/>
          <w:color w:val="555555"/>
          <w:sz w:val="16"/>
          <w:szCs w:val="16"/>
          <w:highlight w:val="lightGray"/>
          <w:u w:val="single"/>
        </w:rPr>
        <w:t>direct influence over</w:t>
      </w:r>
      <w:r w:rsidRPr="001F7166">
        <w:rPr>
          <w:rFonts w:eastAsia="Calibri"/>
          <w:color w:val="555555"/>
          <w:sz w:val="10"/>
          <w:szCs w:val="16"/>
        </w:rPr>
        <w:t xml:space="preserve">, say, </w:t>
      </w:r>
      <w:r w:rsidRPr="001F7166">
        <w:rPr>
          <w:rFonts w:eastAsia="Calibri"/>
          <w:iCs/>
          <w:color w:val="555555"/>
          <w:sz w:val="16"/>
          <w:szCs w:val="16"/>
          <w:u w:val="single"/>
          <w:bdr w:val="single" w:sz="8" w:space="0" w:color="auto"/>
        </w:rPr>
        <w:t xml:space="preserve">members of </w:t>
      </w:r>
      <w:r w:rsidRPr="001F7166">
        <w:rPr>
          <w:rFonts w:eastAsia="Calibri"/>
          <w:iCs/>
          <w:color w:val="555555"/>
          <w:sz w:val="16"/>
          <w:szCs w:val="16"/>
          <w:highlight w:val="lightGray"/>
          <w:u w:val="single"/>
          <w:bdr w:val="single" w:sz="8" w:space="0" w:color="auto"/>
        </w:rPr>
        <w:t>Congress</w:t>
      </w:r>
      <w:r w:rsidRPr="001F7166">
        <w:rPr>
          <w:rFonts w:eastAsia="Calibri"/>
          <w:color w:val="555555"/>
          <w:sz w:val="10"/>
          <w:szCs w:val="16"/>
        </w:rPr>
        <w:t>, who would be looking to their new candidate for guidance.</w:t>
      </w:r>
    </w:p>
    <w:p w14:paraId="4B6DDE2E" w14:textId="77777777" w:rsidR="00F31903" w:rsidRPr="001F7166" w:rsidRDefault="00F31903" w:rsidP="00F31903">
      <w:pPr>
        <w:keepNext/>
        <w:keepLines/>
        <w:spacing w:before="40"/>
        <w:outlineLvl w:val="3"/>
        <w:rPr>
          <w:rFonts w:eastAsia="SimSun"/>
          <w:b/>
          <w:iCs/>
          <w:sz w:val="26"/>
        </w:rPr>
      </w:pPr>
      <w:r w:rsidRPr="001F7166">
        <w:rPr>
          <w:rFonts w:eastAsia="Times New Roman"/>
          <w:b/>
          <w:iCs/>
          <w:sz w:val="26"/>
        </w:rPr>
        <w:t xml:space="preserve">3. </w:t>
      </w:r>
      <w:r w:rsidRPr="001F7166">
        <w:rPr>
          <w:rFonts w:eastAsia="Times New Roman"/>
          <w:b/>
          <w:iCs/>
          <w:sz w:val="26"/>
          <w:u w:val="single"/>
        </w:rPr>
        <w:t>Elections</w:t>
      </w:r>
      <w:r w:rsidRPr="001F7166">
        <w:rPr>
          <w:rFonts w:eastAsia="Times New Roman"/>
          <w:b/>
          <w:iCs/>
          <w:sz w:val="26"/>
        </w:rPr>
        <w:t xml:space="preserve"> are a structural check.</w:t>
      </w:r>
    </w:p>
    <w:p w14:paraId="50F176D5" w14:textId="77777777" w:rsidR="00F31903" w:rsidRPr="001F7166" w:rsidRDefault="00F31903" w:rsidP="00F31903">
      <w:pPr>
        <w:rPr>
          <w:rFonts w:eastAsia="Calibri"/>
        </w:rPr>
      </w:pPr>
      <w:r w:rsidRPr="001F7166">
        <w:rPr>
          <w:rFonts w:eastAsia="Calibri"/>
        </w:rPr>
        <w:t xml:space="preserve">Dima </w:t>
      </w:r>
      <w:r w:rsidRPr="001F7166">
        <w:rPr>
          <w:rFonts w:eastAsia="Calibri"/>
          <w:b/>
          <w:bCs/>
          <w:sz w:val="26"/>
        </w:rPr>
        <w:t>Kortukov 25</w:t>
      </w:r>
      <w:r w:rsidRPr="001F7166">
        <w:rPr>
          <w:rFonts w:eastAsia="Calibri"/>
        </w:rPr>
        <w:t xml:space="preserve">, assistant professor of political science at the University of Alabama; </w:t>
      </w:r>
      <w:r w:rsidRPr="001F7166">
        <w:rPr>
          <w:rFonts w:eastAsia="Calibri"/>
          <w:b/>
          <w:bCs/>
          <w:sz w:val="26"/>
        </w:rPr>
        <w:t>Julian G. Waller</w:t>
      </w:r>
      <w:r w:rsidRPr="001F7166">
        <w:rPr>
          <w:rFonts w:eastAsia="Calibri"/>
        </w:rPr>
        <w:t>, professorial lecturer in political science at George Washington University and a nonresident fellow at the Illiberalism Studies Program, Fall 2025, “Authoritarianism, Reform, or Capture?: Democracy in Trump’s America,” American Affairs, Vol. 9, No. 3, online</w:t>
      </w:r>
    </w:p>
    <w:p w14:paraId="5A68A756" w14:textId="77777777" w:rsidR="00F31903" w:rsidRPr="001F7166" w:rsidRDefault="00F31903" w:rsidP="00F31903">
      <w:pPr>
        <w:rPr>
          <w:rFonts w:eastAsia="Calibri"/>
          <w:sz w:val="14"/>
        </w:rPr>
      </w:pPr>
      <w:r w:rsidRPr="001F7166">
        <w:rPr>
          <w:rFonts w:eastAsia="Calibri"/>
          <w:sz w:val="14"/>
        </w:rPr>
        <w:t xml:space="preserve">Furthermore, </w:t>
      </w:r>
      <w:r w:rsidRPr="001F7166">
        <w:rPr>
          <w:rFonts w:eastAsia="Calibri"/>
          <w:u w:val="single"/>
        </w:rPr>
        <w:t xml:space="preserve">there are </w:t>
      </w:r>
      <w:r w:rsidRPr="001F7166">
        <w:rPr>
          <w:rFonts w:eastAsia="Calibri"/>
          <w:iCs/>
          <w:u w:val="single"/>
          <w:bdr w:val="single" w:sz="8" w:space="0" w:color="auto"/>
        </w:rPr>
        <w:t>many reasons</w:t>
      </w:r>
      <w:r w:rsidRPr="001F7166">
        <w:rPr>
          <w:rFonts w:eastAsia="Calibri"/>
          <w:u w:val="single"/>
        </w:rPr>
        <w:t xml:space="preserve"> to </w:t>
      </w:r>
      <w:r w:rsidRPr="001F7166">
        <w:rPr>
          <w:rFonts w:eastAsia="Calibri"/>
          <w:iCs/>
          <w:highlight w:val="cyan"/>
          <w:u w:val="single"/>
          <w:bdr w:val="single" w:sz="8" w:space="0" w:color="auto"/>
        </w:rPr>
        <w:t>doubt</w:t>
      </w:r>
      <w:r w:rsidRPr="001F7166">
        <w:rPr>
          <w:rFonts w:eastAsia="Calibri"/>
          <w:u w:val="single"/>
        </w:rPr>
        <w:t xml:space="preserve"> that </w:t>
      </w:r>
      <w:r w:rsidRPr="001F7166">
        <w:rPr>
          <w:rFonts w:eastAsia="Calibri"/>
          <w:highlight w:val="cyan"/>
          <w:u w:val="single"/>
        </w:rPr>
        <w:t xml:space="preserve">a </w:t>
      </w:r>
      <w:r w:rsidRPr="001F7166">
        <w:rPr>
          <w:rFonts w:eastAsia="Calibri"/>
          <w:iCs/>
          <w:highlight w:val="cyan"/>
          <w:u w:val="single"/>
          <w:bdr w:val="single" w:sz="8" w:space="0" w:color="auto"/>
        </w:rPr>
        <w:t>transition</w:t>
      </w:r>
      <w:r w:rsidRPr="001F7166">
        <w:rPr>
          <w:rFonts w:eastAsia="Calibri"/>
          <w:u w:val="single"/>
        </w:rPr>
        <w:t xml:space="preserve"> to competitive </w:t>
      </w:r>
      <w:r w:rsidRPr="001F7166">
        <w:rPr>
          <w:rFonts w:eastAsia="Calibri"/>
          <w:iCs/>
          <w:u w:val="single"/>
          <w:bdr w:val="single" w:sz="8" w:space="0" w:color="auto"/>
        </w:rPr>
        <w:t>authoritarianism</w:t>
      </w:r>
      <w:r w:rsidRPr="001F7166">
        <w:rPr>
          <w:rFonts w:eastAsia="Calibri"/>
          <w:u w:val="single"/>
        </w:rPr>
        <w:t xml:space="preserve"> </w:t>
      </w:r>
      <w:r w:rsidRPr="001F7166">
        <w:rPr>
          <w:rFonts w:eastAsia="Calibri"/>
          <w:highlight w:val="cyan"/>
          <w:u w:val="single"/>
        </w:rPr>
        <w:t>is</w:t>
      </w:r>
      <w:r w:rsidRPr="001F7166">
        <w:rPr>
          <w:rFonts w:eastAsia="Calibri"/>
          <w:u w:val="single"/>
        </w:rPr>
        <w:t xml:space="preserve"> </w:t>
      </w:r>
      <w:r w:rsidRPr="001F7166">
        <w:rPr>
          <w:rFonts w:eastAsia="Calibri"/>
          <w:iCs/>
          <w:u w:val="single"/>
          <w:bdr w:val="single" w:sz="8" w:space="0" w:color="auto"/>
        </w:rPr>
        <w:t>so easy</w:t>
      </w:r>
      <w:r w:rsidRPr="001F7166">
        <w:rPr>
          <w:rFonts w:eastAsia="Calibri"/>
          <w:u w:val="single"/>
        </w:rPr>
        <w:t xml:space="preserve"> as to be </w:t>
      </w:r>
      <w:r w:rsidRPr="001F7166">
        <w:rPr>
          <w:rFonts w:eastAsia="Calibri"/>
          <w:highlight w:val="cyan"/>
          <w:u w:val="single"/>
        </w:rPr>
        <w:t>predictable</w:t>
      </w:r>
      <w:r w:rsidRPr="001F7166">
        <w:rPr>
          <w:rFonts w:eastAsia="Calibri"/>
          <w:u w:val="single"/>
        </w:rPr>
        <w:t xml:space="preserve"> </w:t>
      </w:r>
      <w:r w:rsidRPr="001F7166">
        <w:rPr>
          <w:rFonts w:eastAsia="Calibri"/>
          <w:iCs/>
          <w:u w:val="single"/>
          <w:bdr w:val="single" w:sz="8" w:space="0" w:color="auto"/>
        </w:rPr>
        <w:t xml:space="preserve">less than </w:t>
      </w:r>
      <w:r w:rsidRPr="001F7166">
        <w:rPr>
          <w:rFonts w:eastAsia="Calibri"/>
          <w:iCs/>
          <w:highlight w:val="cyan"/>
          <w:u w:val="single"/>
          <w:bdr w:val="single" w:sz="8" w:space="0" w:color="auto"/>
        </w:rPr>
        <w:t>half</w:t>
      </w:r>
      <w:r w:rsidRPr="001F7166">
        <w:rPr>
          <w:rFonts w:eastAsia="Calibri"/>
          <w:iCs/>
          <w:u w:val="single"/>
          <w:bdr w:val="single" w:sz="8" w:space="0" w:color="auto"/>
        </w:rPr>
        <w:t xml:space="preserve"> </w:t>
      </w:r>
      <w:r w:rsidRPr="001F7166">
        <w:rPr>
          <w:rFonts w:eastAsia="Calibri"/>
          <w:iCs/>
          <w:highlight w:val="cyan"/>
          <w:u w:val="single"/>
          <w:bdr w:val="single" w:sz="8" w:space="0" w:color="auto"/>
        </w:rPr>
        <w:t>a year</w:t>
      </w:r>
      <w:r w:rsidRPr="001F7166">
        <w:rPr>
          <w:rFonts w:eastAsia="Calibri"/>
          <w:highlight w:val="cyan"/>
          <w:u w:val="single"/>
        </w:rPr>
        <w:t xml:space="preserve"> into a new </w:t>
      </w:r>
      <w:r w:rsidRPr="001F7166">
        <w:rPr>
          <w:rFonts w:eastAsia="Calibri"/>
          <w:iCs/>
          <w:highlight w:val="cyan"/>
          <w:u w:val="single"/>
          <w:bdr w:val="single" w:sz="8" w:space="0" w:color="auto"/>
        </w:rPr>
        <w:t>admin</w:t>
      </w:r>
      <w:r w:rsidRPr="001F7166">
        <w:rPr>
          <w:rFonts w:eastAsia="Calibri"/>
          <w:u w:val="single"/>
        </w:rPr>
        <w:t>istration</w:t>
      </w:r>
      <w:r w:rsidRPr="001F7166">
        <w:rPr>
          <w:rFonts w:eastAsia="Calibri"/>
          <w:sz w:val="14"/>
        </w:rPr>
        <w:t>.</w:t>
      </w:r>
      <w:r w:rsidRPr="001F7166">
        <w:rPr>
          <w:rFonts w:eastAsia="Calibri"/>
          <w:u w:val="single"/>
        </w:rPr>
        <w:t xml:space="preserve">9 Most critical is the role of </w:t>
      </w:r>
      <w:r w:rsidRPr="001F7166">
        <w:rPr>
          <w:rFonts w:eastAsia="Calibri"/>
          <w:iCs/>
          <w:u w:val="single"/>
          <w:bdr w:val="single" w:sz="8" w:space="0" w:color="auto"/>
        </w:rPr>
        <w:t>sustained electoral competition</w:t>
      </w:r>
      <w:r w:rsidRPr="001F7166">
        <w:rPr>
          <w:rFonts w:eastAsia="Calibri"/>
          <w:u w:val="single"/>
        </w:rPr>
        <w:t xml:space="preserve">. </w:t>
      </w:r>
      <w:r w:rsidRPr="001F7166">
        <w:rPr>
          <w:rFonts w:eastAsia="Calibri"/>
          <w:highlight w:val="cyan"/>
          <w:u w:val="single"/>
        </w:rPr>
        <w:t>Elections are</w:t>
      </w:r>
      <w:r w:rsidRPr="001F7166">
        <w:rPr>
          <w:rFonts w:eastAsia="Calibri"/>
          <w:u w:val="single"/>
        </w:rPr>
        <w:t xml:space="preserve"> the </w:t>
      </w:r>
      <w:r w:rsidRPr="001F7166">
        <w:rPr>
          <w:rFonts w:eastAsia="Calibri"/>
          <w:iCs/>
          <w:highlight w:val="cyan"/>
          <w:u w:val="single"/>
          <w:bdr w:val="single" w:sz="8" w:space="0" w:color="auto"/>
        </w:rPr>
        <w:t>crucial</w:t>
      </w:r>
      <w:r w:rsidRPr="001F7166">
        <w:rPr>
          <w:rFonts w:eastAsia="Calibri"/>
          <w:iCs/>
          <w:u w:val="single"/>
          <w:bdr w:val="single" w:sz="8" w:space="0" w:color="auto"/>
        </w:rPr>
        <w:t xml:space="preserve"> arena of factional competition</w:t>
      </w:r>
      <w:r w:rsidRPr="001F7166">
        <w:rPr>
          <w:rFonts w:eastAsia="Calibri"/>
          <w:u w:val="single"/>
        </w:rPr>
        <w:t xml:space="preserve"> in democracies and must be </w:t>
      </w:r>
      <w:r w:rsidRPr="001F7166">
        <w:rPr>
          <w:rFonts w:eastAsia="Calibri"/>
          <w:iCs/>
          <w:u w:val="single"/>
          <w:bdr w:val="single" w:sz="8" w:space="0" w:color="auto"/>
        </w:rPr>
        <w:t>closely managed</w:t>
      </w:r>
      <w:r w:rsidRPr="001F7166">
        <w:rPr>
          <w:rFonts w:eastAsia="Calibri"/>
          <w:u w:val="single"/>
        </w:rPr>
        <w:t xml:space="preserve"> in competitive authoritarian regimes</w:t>
      </w:r>
      <w:r w:rsidRPr="001F7166">
        <w:rPr>
          <w:rFonts w:eastAsia="Calibri"/>
          <w:sz w:val="14"/>
        </w:rPr>
        <w:t xml:space="preserve">. </w:t>
      </w:r>
      <w:r w:rsidRPr="001F7166">
        <w:rPr>
          <w:rFonts w:eastAsia="Calibri"/>
          <w:u w:val="single"/>
        </w:rPr>
        <w:t xml:space="preserve">In competitive authoritarianism, incumbents </w:t>
      </w:r>
      <w:r w:rsidRPr="001F7166">
        <w:rPr>
          <w:rFonts w:eastAsia="Calibri"/>
          <w:iCs/>
          <w:u w:val="single"/>
          <w:bdr w:val="single" w:sz="8" w:space="0" w:color="auto"/>
        </w:rPr>
        <w:t>routinely abuse</w:t>
      </w:r>
      <w:r w:rsidRPr="001F7166">
        <w:rPr>
          <w:rFonts w:eastAsia="Calibri"/>
          <w:u w:val="single"/>
        </w:rPr>
        <w:t xml:space="preserve"> their administrative leverage to </w:t>
      </w:r>
      <w:r w:rsidRPr="001F7166">
        <w:rPr>
          <w:rFonts w:eastAsia="Calibri"/>
          <w:iCs/>
          <w:u w:val="single"/>
          <w:bdr w:val="single" w:sz="8" w:space="0" w:color="auto"/>
        </w:rPr>
        <w:t>maintain systematically unfair electoral advantage</w:t>
      </w:r>
      <w:r w:rsidRPr="001F7166">
        <w:rPr>
          <w:rFonts w:eastAsia="Calibri"/>
          <w:sz w:val="14"/>
        </w:rPr>
        <w:t>.10</w:t>
      </w:r>
    </w:p>
    <w:p w14:paraId="7BE885E6" w14:textId="77777777" w:rsidR="00F31903" w:rsidRPr="001F7166" w:rsidRDefault="00F31903" w:rsidP="00F31903">
      <w:pPr>
        <w:rPr>
          <w:rFonts w:eastAsia="Calibri"/>
          <w:sz w:val="14"/>
        </w:rPr>
      </w:pPr>
      <w:r w:rsidRPr="001F7166">
        <w:rPr>
          <w:rFonts w:eastAsia="Calibri"/>
          <w:sz w:val="14"/>
        </w:rPr>
        <w:t xml:space="preserve">Indeed, </w:t>
      </w:r>
      <w:r w:rsidRPr="001F7166">
        <w:rPr>
          <w:rFonts w:eastAsia="Calibri"/>
          <w:highlight w:val="cyan"/>
          <w:u w:val="single"/>
        </w:rPr>
        <w:t>the</w:t>
      </w:r>
      <w:r w:rsidRPr="001F7166">
        <w:rPr>
          <w:rFonts w:eastAsia="Calibri"/>
          <w:u w:val="single"/>
        </w:rPr>
        <w:t xml:space="preserve"> so-called </w:t>
      </w:r>
      <w:r w:rsidRPr="001F7166">
        <w:rPr>
          <w:rFonts w:eastAsia="Calibri"/>
          <w:iCs/>
          <w:highlight w:val="cyan"/>
          <w:u w:val="single"/>
          <w:bdr w:val="single" w:sz="8" w:space="0" w:color="auto"/>
        </w:rPr>
        <w:t>authoritarian playbook</w:t>
      </w:r>
      <w:r w:rsidRPr="001F7166">
        <w:rPr>
          <w:rFonts w:eastAsia="Calibri"/>
          <w:u w:val="single"/>
        </w:rPr>
        <w:t xml:space="preserve"> to manage elections and control politics </w:t>
      </w:r>
      <w:r w:rsidRPr="001F7166">
        <w:rPr>
          <w:rFonts w:eastAsia="Calibri"/>
          <w:highlight w:val="cyan"/>
          <w:u w:val="single"/>
        </w:rPr>
        <w:t>is</w:t>
      </w:r>
      <w:r w:rsidRPr="001F7166">
        <w:rPr>
          <w:rFonts w:eastAsia="Calibri"/>
          <w:u w:val="single"/>
        </w:rPr>
        <w:t xml:space="preserve"> actually </w:t>
      </w:r>
      <w:r w:rsidRPr="001F7166">
        <w:rPr>
          <w:rFonts w:eastAsia="Calibri"/>
          <w:iCs/>
          <w:highlight w:val="cyan"/>
          <w:u w:val="single"/>
          <w:bdr w:val="single" w:sz="8" w:space="0" w:color="auto"/>
        </w:rPr>
        <w:t>quite specific</w:t>
      </w:r>
      <w:r w:rsidRPr="001F7166">
        <w:rPr>
          <w:rFonts w:eastAsia="Calibri"/>
          <w:u w:val="single"/>
        </w:rPr>
        <w:t xml:space="preserve">: </w:t>
      </w:r>
      <w:r w:rsidRPr="001F7166">
        <w:rPr>
          <w:rFonts w:eastAsia="Calibri"/>
          <w:highlight w:val="cyan"/>
          <w:u w:val="single"/>
        </w:rPr>
        <w:t>hard control over</w:t>
      </w:r>
      <w:r w:rsidRPr="001F7166">
        <w:rPr>
          <w:rFonts w:eastAsia="Calibri"/>
          <w:u w:val="single"/>
        </w:rPr>
        <w:t xml:space="preserve"> </w:t>
      </w:r>
      <w:r w:rsidRPr="001F7166">
        <w:rPr>
          <w:rFonts w:eastAsia="Calibri"/>
          <w:iCs/>
          <w:u w:val="single"/>
          <w:bdr w:val="single" w:sz="8" w:space="0" w:color="auto"/>
        </w:rPr>
        <w:t xml:space="preserve">electoral </w:t>
      </w:r>
      <w:r w:rsidRPr="001F7166">
        <w:rPr>
          <w:rFonts w:eastAsia="Calibri"/>
          <w:iCs/>
          <w:highlight w:val="cyan"/>
          <w:u w:val="single"/>
          <w:bdr w:val="single" w:sz="8" w:space="0" w:color="auto"/>
        </w:rPr>
        <w:t>commissions</w:t>
      </w:r>
      <w:r w:rsidRPr="001F7166">
        <w:rPr>
          <w:rFonts w:eastAsia="Calibri"/>
          <w:u w:val="single"/>
        </w:rPr>
        <w:t xml:space="preserve"> and the </w:t>
      </w:r>
      <w:r w:rsidRPr="001F7166">
        <w:rPr>
          <w:rFonts w:eastAsia="Calibri"/>
          <w:iCs/>
          <w:highlight w:val="cyan"/>
          <w:u w:val="single"/>
          <w:bdr w:val="single" w:sz="8" w:space="0" w:color="auto"/>
        </w:rPr>
        <w:t>mechanical counting</w:t>
      </w:r>
      <w:r w:rsidRPr="001F7166">
        <w:rPr>
          <w:rFonts w:eastAsia="Calibri"/>
          <w:u w:val="single"/>
        </w:rPr>
        <w:t xml:space="preserve"> of ballots; </w:t>
      </w:r>
      <w:r w:rsidRPr="001F7166">
        <w:rPr>
          <w:rFonts w:eastAsia="Calibri"/>
          <w:iCs/>
          <w:highlight w:val="cyan"/>
          <w:u w:val="single"/>
          <w:bdr w:val="single" w:sz="8" w:space="0" w:color="auto"/>
        </w:rPr>
        <w:t>fundamental changes</w:t>
      </w:r>
      <w:r w:rsidRPr="001F7166">
        <w:rPr>
          <w:rFonts w:eastAsia="Calibri"/>
          <w:highlight w:val="cyan"/>
          <w:u w:val="single"/>
        </w:rPr>
        <w:t xml:space="preserve"> to</w:t>
      </w:r>
      <w:r w:rsidRPr="001F7166">
        <w:rPr>
          <w:rFonts w:eastAsia="Calibri"/>
          <w:u w:val="single"/>
        </w:rPr>
        <w:t xml:space="preserve"> the </w:t>
      </w:r>
      <w:r w:rsidRPr="001F7166">
        <w:rPr>
          <w:rFonts w:eastAsia="Calibri"/>
          <w:iCs/>
          <w:highlight w:val="cyan"/>
          <w:u w:val="single"/>
          <w:bdr w:val="single" w:sz="8" w:space="0" w:color="auto"/>
        </w:rPr>
        <w:t>electoral system</w:t>
      </w:r>
      <w:r w:rsidRPr="001F7166">
        <w:rPr>
          <w:rFonts w:eastAsia="Calibri"/>
          <w:u w:val="single"/>
        </w:rPr>
        <w:t xml:space="preserve"> through either widespread single-member district gerrymandering or high-threshold proportional repre­sentation to </w:t>
      </w:r>
      <w:r w:rsidRPr="001F7166">
        <w:rPr>
          <w:rFonts w:eastAsia="Calibri"/>
          <w:iCs/>
          <w:u w:val="single"/>
          <w:bdr w:val="single" w:sz="8" w:space="0" w:color="auto"/>
        </w:rPr>
        <w:t>foreclose opposition parties</w:t>
      </w:r>
      <w:r w:rsidRPr="001F7166">
        <w:rPr>
          <w:rFonts w:eastAsia="Calibri"/>
          <w:u w:val="single"/>
        </w:rPr>
        <w:t xml:space="preserve"> from translating their votes to seats</w:t>
      </w:r>
      <w:r w:rsidRPr="001F7166">
        <w:rPr>
          <w:rFonts w:eastAsia="Calibri"/>
          <w:sz w:val="14"/>
        </w:rPr>
        <w:t xml:space="preserve"> (thereby enabling disproportionate majorities for the government); </w:t>
      </w:r>
      <w:r w:rsidRPr="001F7166">
        <w:rPr>
          <w:rFonts w:eastAsia="Calibri"/>
          <w:highlight w:val="cyan"/>
          <w:u w:val="single"/>
        </w:rPr>
        <w:t>and</w:t>
      </w:r>
      <w:r w:rsidRPr="001F7166">
        <w:rPr>
          <w:rFonts w:eastAsia="Calibri"/>
          <w:u w:val="single"/>
        </w:rPr>
        <w:t xml:space="preserve"> the </w:t>
      </w:r>
      <w:r w:rsidRPr="001F7166">
        <w:rPr>
          <w:rFonts w:eastAsia="Calibri"/>
          <w:iCs/>
          <w:highlight w:val="cyan"/>
          <w:u w:val="single"/>
          <w:bdr w:val="single" w:sz="8" w:space="0" w:color="auto"/>
        </w:rPr>
        <w:t>cooptation</w:t>
      </w:r>
      <w:r w:rsidRPr="001F7166">
        <w:rPr>
          <w:rFonts w:eastAsia="Calibri"/>
          <w:u w:val="single"/>
        </w:rPr>
        <w:t xml:space="preserve"> of legislators, governors, and mayors by the ruling party to ensure a comfortable pro-regime majority </w:t>
      </w:r>
      <w:r w:rsidRPr="001F7166">
        <w:rPr>
          <w:rFonts w:eastAsia="Calibri"/>
          <w:highlight w:val="cyan"/>
          <w:u w:val="single"/>
        </w:rPr>
        <w:t xml:space="preserve">across </w:t>
      </w:r>
      <w:r w:rsidRPr="001F7166">
        <w:rPr>
          <w:rFonts w:eastAsia="Calibri"/>
          <w:iCs/>
          <w:highlight w:val="cyan"/>
          <w:u w:val="single"/>
          <w:bdr w:val="single" w:sz="8" w:space="0" w:color="auto"/>
        </w:rPr>
        <w:t>all</w:t>
      </w:r>
      <w:r w:rsidRPr="001F7166">
        <w:rPr>
          <w:rFonts w:eastAsia="Calibri"/>
          <w:iCs/>
          <w:u w:val="single"/>
          <w:bdr w:val="single" w:sz="8" w:space="0" w:color="auto"/>
        </w:rPr>
        <w:t xml:space="preserve"> major policymaking </w:t>
      </w:r>
      <w:r w:rsidRPr="001F7166">
        <w:rPr>
          <w:rFonts w:eastAsia="Calibri"/>
          <w:iCs/>
          <w:highlight w:val="cyan"/>
          <w:u w:val="single"/>
          <w:bdr w:val="single" w:sz="8" w:space="0" w:color="auto"/>
        </w:rPr>
        <w:t>institutions</w:t>
      </w:r>
      <w:r w:rsidRPr="001F7166">
        <w:rPr>
          <w:rFonts w:eastAsia="Calibri"/>
          <w:sz w:val="14"/>
        </w:rPr>
        <w:t xml:space="preserve">, either at </w:t>
      </w:r>
      <w:r w:rsidRPr="001F7166">
        <w:rPr>
          <w:rFonts w:eastAsia="Calibri"/>
          <w:u w:val="single"/>
        </w:rPr>
        <w:t xml:space="preserve">the </w:t>
      </w:r>
      <w:r w:rsidRPr="001F7166">
        <w:rPr>
          <w:rFonts w:eastAsia="Calibri"/>
          <w:iCs/>
          <w:highlight w:val="cyan"/>
          <w:u w:val="single"/>
          <w:bdr w:val="single" w:sz="8" w:space="0" w:color="auto"/>
        </w:rPr>
        <w:t>national or subnational</w:t>
      </w:r>
      <w:r w:rsidRPr="001F7166">
        <w:rPr>
          <w:rFonts w:eastAsia="Calibri"/>
          <w:u w:val="single"/>
        </w:rPr>
        <w:t xml:space="preserve"> levels</w:t>
      </w:r>
      <w:r w:rsidRPr="001F7166">
        <w:rPr>
          <w:rFonts w:eastAsia="Calibri"/>
          <w:sz w:val="14"/>
        </w:rPr>
        <w:t xml:space="preserve">. </w:t>
      </w:r>
      <w:r w:rsidRPr="001F7166">
        <w:rPr>
          <w:rFonts w:eastAsia="Calibri"/>
          <w:highlight w:val="cyan"/>
          <w:u w:val="single"/>
        </w:rPr>
        <w:t>There is</w:t>
      </w:r>
      <w:r w:rsidRPr="001F7166">
        <w:rPr>
          <w:rFonts w:eastAsia="Calibri"/>
          <w:sz w:val="14"/>
        </w:rPr>
        <w:t xml:space="preserve"> as yet </w:t>
      </w:r>
      <w:r w:rsidRPr="001F7166">
        <w:rPr>
          <w:rFonts w:eastAsia="Calibri"/>
          <w:iCs/>
          <w:highlight w:val="cyan"/>
          <w:u w:val="single"/>
          <w:bdr w:val="single" w:sz="8" w:space="0" w:color="auto"/>
        </w:rPr>
        <w:t>no ev</w:t>
      </w:r>
      <w:r w:rsidRPr="001F7166">
        <w:rPr>
          <w:rFonts w:eastAsia="Calibri"/>
          <w:iCs/>
          <w:u w:val="single"/>
          <w:bdr w:val="single" w:sz="8" w:space="0" w:color="auto"/>
        </w:rPr>
        <w:t>idence</w:t>
      </w:r>
      <w:r w:rsidRPr="001F7166">
        <w:rPr>
          <w:rFonts w:eastAsia="Calibri"/>
          <w:u w:val="single"/>
        </w:rPr>
        <w:t xml:space="preserve"> of systematic use of state resources for electoral purposes </w:t>
      </w:r>
      <w:r w:rsidRPr="001F7166">
        <w:rPr>
          <w:rFonts w:eastAsia="Calibri"/>
          <w:iCs/>
          <w:highlight w:val="cyan"/>
          <w:u w:val="single"/>
          <w:bdr w:val="single" w:sz="8" w:space="0" w:color="auto"/>
        </w:rPr>
        <w:t>in the U</w:t>
      </w:r>
      <w:r w:rsidRPr="001F7166">
        <w:rPr>
          <w:rFonts w:eastAsia="Calibri"/>
          <w:iCs/>
          <w:u w:val="single"/>
          <w:bdr w:val="single" w:sz="8" w:space="0" w:color="auto"/>
        </w:rPr>
        <w:t xml:space="preserve">nited </w:t>
      </w:r>
      <w:r w:rsidRPr="001F7166">
        <w:rPr>
          <w:rFonts w:eastAsia="Calibri"/>
          <w:iCs/>
          <w:highlight w:val="cyan"/>
          <w:u w:val="single"/>
          <w:bdr w:val="single" w:sz="8" w:space="0" w:color="auto"/>
        </w:rPr>
        <w:t>S</w:t>
      </w:r>
      <w:r w:rsidRPr="001F7166">
        <w:rPr>
          <w:rFonts w:eastAsia="Calibri"/>
          <w:iCs/>
          <w:u w:val="single"/>
          <w:bdr w:val="single" w:sz="8" w:space="0" w:color="auto"/>
        </w:rPr>
        <w:t>tates</w:t>
      </w:r>
      <w:r w:rsidRPr="001F7166">
        <w:rPr>
          <w:rFonts w:eastAsia="Calibri"/>
          <w:sz w:val="14"/>
        </w:rPr>
        <w:t>.</w:t>
      </w:r>
    </w:p>
    <w:p w14:paraId="2265CBD5" w14:textId="77777777" w:rsidR="00F31903" w:rsidRPr="001F7166" w:rsidRDefault="00F31903" w:rsidP="00F31903">
      <w:pPr>
        <w:rPr>
          <w:rFonts w:eastAsia="Calibri"/>
          <w:sz w:val="14"/>
        </w:rPr>
      </w:pPr>
      <w:r w:rsidRPr="001F7166">
        <w:rPr>
          <w:rFonts w:eastAsia="Calibri"/>
          <w:u w:val="single"/>
        </w:rPr>
        <w:t xml:space="preserve">We can take the </w:t>
      </w:r>
      <w:r w:rsidRPr="001F7166">
        <w:rPr>
          <w:rFonts w:eastAsia="Calibri"/>
          <w:iCs/>
          <w:u w:val="single"/>
          <w:bdr w:val="single" w:sz="8" w:space="0" w:color="auto"/>
        </w:rPr>
        <w:t>2024 election</w:t>
      </w:r>
      <w:r w:rsidRPr="001F7166">
        <w:rPr>
          <w:rFonts w:eastAsia="Calibri"/>
          <w:u w:val="single"/>
        </w:rPr>
        <w:t xml:space="preserve"> as a helpful touchstone example. In that election, the </w:t>
      </w:r>
      <w:r w:rsidRPr="001F7166">
        <w:rPr>
          <w:rFonts w:eastAsia="Calibri"/>
          <w:iCs/>
          <w:u w:val="single"/>
          <w:bdr w:val="single" w:sz="8" w:space="0" w:color="auto"/>
        </w:rPr>
        <w:t>incumbent governing party</w:t>
      </w:r>
      <w:r w:rsidRPr="001F7166">
        <w:rPr>
          <w:rFonts w:eastAsia="Calibri"/>
          <w:u w:val="single"/>
        </w:rPr>
        <w:t xml:space="preserve"> outspent the succeeding administration’s campaign by a </w:t>
      </w:r>
      <w:r w:rsidRPr="001F7166">
        <w:rPr>
          <w:rFonts w:eastAsia="Calibri"/>
          <w:iCs/>
          <w:u w:val="single"/>
          <w:bdr w:val="single" w:sz="8" w:space="0" w:color="auto"/>
        </w:rPr>
        <w:t>significant amount</w:t>
      </w:r>
      <w:r w:rsidRPr="001F7166">
        <w:rPr>
          <w:rFonts w:eastAsia="Calibri"/>
          <w:u w:val="single"/>
        </w:rPr>
        <w:t xml:space="preserve"> and </w:t>
      </w:r>
      <w:r w:rsidRPr="001F7166">
        <w:rPr>
          <w:rFonts w:eastAsia="Calibri"/>
          <w:iCs/>
          <w:u w:val="single"/>
          <w:bdr w:val="single" w:sz="8" w:space="0" w:color="auto"/>
        </w:rPr>
        <w:t>received greater numbers</w:t>
      </w:r>
      <w:r w:rsidRPr="001F7166">
        <w:rPr>
          <w:rFonts w:eastAsia="Calibri"/>
          <w:u w:val="single"/>
        </w:rPr>
        <w:t xml:space="preserve"> of donations from high-wealth individuals and corporations</w:t>
      </w:r>
      <w:r w:rsidRPr="001F7166">
        <w:rPr>
          <w:rFonts w:eastAsia="Calibri"/>
          <w:sz w:val="14"/>
        </w:rPr>
        <w:t xml:space="preserve"> while doing so.11 If there is any analytic weight to the idea of a pervasive, controlling oligarchy in American democracy, it is not reducible to the minority set of billionaires, foundations, and corporate apparati supporting the current administration relative to their even more flush political opponents. As Levitsky and Way themselves state, “</w:t>
      </w:r>
      <w:r w:rsidRPr="001F7166">
        <w:rPr>
          <w:rFonts w:eastAsia="Calibri"/>
          <w:highlight w:val="cyan"/>
          <w:u w:val="single"/>
        </w:rPr>
        <w:t>opposition forces</w:t>
      </w:r>
      <w:r w:rsidRPr="001F7166">
        <w:rPr>
          <w:rFonts w:eastAsia="Calibri"/>
          <w:u w:val="single"/>
        </w:rPr>
        <w:t xml:space="preserve"> in the United States </w:t>
      </w:r>
      <w:r w:rsidRPr="001F7166">
        <w:rPr>
          <w:rFonts w:eastAsia="Calibri"/>
          <w:highlight w:val="cyan"/>
          <w:u w:val="single"/>
        </w:rPr>
        <w:t xml:space="preserve">are </w:t>
      </w:r>
      <w:r w:rsidRPr="001F7166">
        <w:rPr>
          <w:rFonts w:eastAsia="Calibri"/>
          <w:iCs/>
          <w:highlight w:val="cyan"/>
          <w:u w:val="single"/>
          <w:bdr w:val="single" w:sz="8" w:space="0" w:color="auto"/>
        </w:rPr>
        <w:t>well-organized</w:t>
      </w:r>
      <w:r w:rsidRPr="001F7166">
        <w:rPr>
          <w:rFonts w:eastAsia="Calibri"/>
          <w:iCs/>
          <w:u w:val="single"/>
          <w:bdr w:val="single" w:sz="8" w:space="0" w:color="auto"/>
        </w:rPr>
        <w:t>, well-</w:t>
      </w:r>
      <w:r w:rsidRPr="001F7166">
        <w:rPr>
          <w:rFonts w:eastAsia="Calibri"/>
          <w:iCs/>
          <w:highlight w:val="cyan"/>
          <w:u w:val="single"/>
          <w:bdr w:val="single" w:sz="8" w:space="0" w:color="auto"/>
        </w:rPr>
        <w:t>financed, and</w:t>
      </w:r>
      <w:r w:rsidRPr="001F7166">
        <w:rPr>
          <w:rFonts w:eastAsia="Calibri"/>
          <w:iCs/>
          <w:u w:val="single"/>
          <w:bdr w:val="single" w:sz="8" w:space="0" w:color="auto"/>
        </w:rPr>
        <w:t xml:space="preserve"> electorally </w:t>
      </w:r>
      <w:r w:rsidRPr="001F7166">
        <w:rPr>
          <w:rFonts w:eastAsia="Calibri"/>
          <w:iCs/>
          <w:highlight w:val="cyan"/>
          <w:u w:val="single"/>
          <w:bdr w:val="single" w:sz="8" w:space="0" w:color="auto"/>
        </w:rPr>
        <w:t>viable</w:t>
      </w:r>
      <w:r w:rsidRPr="001F7166">
        <w:rPr>
          <w:rFonts w:eastAsia="Calibri"/>
          <w:sz w:val="14"/>
        </w:rPr>
        <w:t xml:space="preserve">.” </w:t>
      </w:r>
      <w:r w:rsidRPr="001F7166">
        <w:rPr>
          <w:rFonts w:eastAsia="Calibri"/>
          <w:u w:val="single"/>
        </w:rPr>
        <w:t>This is not a party system dynamic resembling modern authoritarian rule. The political opposition is not cowing in the corner as a failed David overmatched by a triumphant Goliath</w:t>
      </w:r>
      <w:r w:rsidRPr="001F7166">
        <w:rPr>
          <w:rFonts w:eastAsia="Calibri"/>
          <w:sz w:val="14"/>
        </w:rPr>
        <w:t xml:space="preserve">. </w:t>
      </w:r>
      <w:r w:rsidRPr="001F7166">
        <w:rPr>
          <w:rFonts w:eastAsia="Calibri"/>
          <w:u w:val="single"/>
        </w:rPr>
        <w:t xml:space="preserve">They simply lost. They are hardly gone and are in </w:t>
      </w:r>
      <w:r w:rsidRPr="001F7166">
        <w:rPr>
          <w:rFonts w:eastAsia="Calibri"/>
          <w:iCs/>
          <w:u w:val="single"/>
          <w:bdr w:val="single" w:sz="8" w:space="0" w:color="auto"/>
        </w:rPr>
        <w:t>no sense systematically incapable</w:t>
      </w:r>
      <w:r w:rsidRPr="001F7166">
        <w:rPr>
          <w:rFonts w:eastAsia="Calibri"/>
          <w:u w:val="single"/>
        </w:rPr>
        <w:t xml:space="preserve"> of effectively challenging the government in high politics</w:t>
      </w:r>
      <w:r w:rsidRPr="001F7166">
        <w:rPr>
          <w:rFonts w:eastAsia="Calibri"/>
          <w:sz w:val="14"/>
        </w:rPr>
        <w:t>.</w:t>
      </w:r>
    </w:p>
    <w:p w14:paraId="364966D9" w14:textId="77777777" w:rsidR="00F31903" w:rsidRPr="001F7166" w:rsidRDefault="00F31903" w:rsidP="00F31903">
      <w:pPr>
        <w:keepNext/>
        <w:keepLines/>
        <w:spacing w:before="40"/>
        <w:outlineLvl w:val="3"/>
        <w:rPr>
          <w:rFonts w:eastAsia="SimSun"/>
          <w:b/>
          <w:iCs/>
          <w:sz w:val="26"/>
        </w:rPr>
      </w:pPr>
      <w:r w:rsidRPr="001F7166">
        <w:rPr>
          <w:rFonts w:eastAsia="Times New Roman"/>
          <w:b/>
          <w:iCs/>
          <w:sz w:val="26"/>
        </w:rPr>
        <w:t xml:space="preserve">4. Layered safeguards. Power is </w:t>
      </w:r>
      <w:r w:rsidRPr="001F7166">
        <w:rPr>
          <w:rFonts w:eastAsia="Times New Roman"/>
          <w:b/>
          <w:iCs/>
          <w:sz w:val="26"/>
          <w:u w:val="single"/>
        </w:rPr>
        <w:t>diffused</w:t>
      </w:r>
      <w:r w:rsidRPr="001F7166">
        <w:rPr>
          <w:rFonts w:eastAsia="Times New Roman"/>
          <w:b/>
          <w:iCs/>
          <w:sz w:val="26"/>
        </w:rPr>
        <w:t xml:space="preserve"> across institutions. </w:t>
      </w:r>
    </w:p>
    <w:p w14:paraId="38FB5CB6" w14:textId="77777777" w:rsidR="00F31903" w:rsidRPr="001F7166" w:rsidRDefault="00F31903" w:rsidP="00F31903">
      <w:pPr>
        <w:rPr>
          <w:rFonts w:eastAsia="Calibri"/>
        </w:rPr>
      </w:pPr>
      <w:r w:rsidRPr="001F7166">
        <w:rPr>
          <w:rFonts w:eastAsia="Calibri"/>
        </w:rPr>
        <w:t xml:space="preserve">Bálint </w:t>
      </w:r>
      <w:r w:rsidRPr="001F7166">
        <w:rPr>
          <w:rFonts w:eastAsia="Calibri"/>
          <w:b/>
          <w:bCs/>
          <w:sz w:val="26"/>
        </w:rPr>
        <w:t>Madlovics &amp;</w:t>
      </w:r>
      <w:r w:rsidRPr="001F7166">
        <w:rPr>
          <w:rFonts w:eastAsia="Calibri"/>
        </w:rPr>
        <w:t xml:space="preserve"> Bálint </w:t>
      </w:r>
      <w:r w:rsidRPr="001F7166">
        <w:rPr>
          <w:rFonts w:eastAsia="Calibri"/>
          <w:b/>
          <w:bCs/>
          <w:sz w:val="26"/>
        </w:rPr>
        <w:t>Magyar 25</w:t>
      </w:r>
      <w:r w:rsidRPr="001F7166">
        <w:rPr>
          <w:rFonts w:eastAsia="Calibri"/>
        </w:rPr>
        <w:t>, Madlovics is MA Political Science, Research Fellow at the Democracy Institute of Central European University in Budapest and Visiting Professor at Bard College; Magyar is Doctorate Political Economy, former Minister of Education of Hungary, Senior Research Fellow at the Democracy Institute of Central European University in Budapest, "Why America Won't Become Hungary," Foreign Affairs, https://www.foreignaffairs.com/hungary/why-america-wont-become-hungary-trump-musk</w:t>
      </w:r>
    </w:p>
    <w:p w14:paraId="1E208FB4" w14:textId="77777777" w:rsidR="00F31903" w:rsidRPr="001F7166" w:rsidRDefault="00F31903" w:rsidP="00F31903">
      <w:pPr>
        <w:rPr>
          <w:rFonts w:eastAsia="Calibri"/>
          <w:sz w:val="16"/>
        </w:rPr>
      </w:pPr>
      <w:r w:rsidRPr="001F7166">
        <w:rPr>
          <w:rFonts w:eastAsia="Calibri"/>
          <w:u w:val="single"/>
        </w:rPr>
        <w:t>For Trump, such moves in the U</w:t>
      </w:r>
      <w:r w:rsidRPr="001F7166">
        <w:rPr>
          <w:rFonts w:eastAsia="Calibri"/>
          <w:sz w:val="16"/>
        </w:rPr>
        <w:t xml:space="preserve">nited </w:t>
      </w:r>
      <w:r w:rsidRPr="001F7166">
        <w:rPr>
          <w:rFonts w:eastAsia="Calibri"/>
          <w:u w:val="single"/>
        </w:rPr>
        <w:t>S</w:t>
      </w:r>
      <w:r w:rsidRPr="001F7166">
        <w:rPr>
          <w:rFonts w:eastAsia="Calibri"/>
          <w:sz w:val="16"/>
        </w:rPr>
        <w:t xml:space="preserve">tates </w:t>
      </w:r>
      <w:r w:rsidRPr="001F7166">
        <w:rPr>
          <w:rFonts w:eastAsia="Calibri"/>
          <w:u w:val="single"/>
        </w:rPr>
        <w:t xml:space="preserve">would be </w:t>
      </w:r>
      <w:r w:rsidRPr="001F7166">
        <w:rPr>
          <w:rFonts w:eastAsia="Calibri"/>
          <w:iCs/>
          <w:u w:val="single"/>
          <w:bdr w:val="single" w:sz="8" w:space="0" w:color="auto"/>
        </w:rPr>
        <w:t>far</w:t>
      </w:r>
      <w:r w:rsidRPr="001F7166">
        <w:rPr>
          <w:rFonts w:eastAsia="Calibri"/>
          <w:u w:val="single"/>
        </w:rPr>
        <w:t xml:space="preserve"> more </w:t>
      </w:r>
      <w:r w:rsidRPr="001F7166">
        <w:rPr>
          <w:rFonts w:eastAsia="Calibri"/>
          <w:iCs/>
          <w:u w:val="single"/>
          <w:bdr w:val="single" w:sz="8" w:space="0" w:color="auto"/>
        </w:rPr>
        <w:t>difficult</w:t>
      </w:r>
      <w:r w:rsidRPr="001F7166">
        <w:rPr>
          <w:rFonts w:eastAsia="Calibri"/>
          <w:sz w:val="16"/>
        </w:rPr>
        <w:t xml:space="preserve">. Hungary’s democracy resembled a single-compartment ship that needed to be punctured at only one point to sink. </w:t>
      </w:r>
      <w:r w:rsidRPr="001F7166">
        <w:rPr>
          <w:rFonts w:eastAsia="Calibri"/>
          <w:iCs/>
          <w:highlight w:val="cyan"/>
          <w:u w:val="single"/>
          <w:bdr w:val="single" w:sz="8" w:space="0" w:color="auto"/>
        </w:rPr>
        <w:t>U.S. democracy</w:t>
      </w:r>
      <w:r w:rsidRPr="001F7166">
        <w:rPr>
          <w:rFonts w:eastAsia="Calibri"/>
          <w:highlight w:val="cyan"/>
          <w:u w:val="single"/>
        </w:rPr>
        <w:t xml:space="preserve"> is</w:t>
      </w:r>
      <w:r w:rsidRPr="001F7166">
        <w:rPr>
          <w:rFonts w:eastAsia="Calibri"/>
          <w:sz w:val="16"/>
        </w:rPr>
        <w:t xml:space="preserve"> more </w:t>
      </w:r>
      <w:r w:rsidRPr="001F7166">
        <w:rPr>
          <w:rFonts w:eastAsia="Calibri"/>
          <w:u w:val="single"/>
        </w:rPr>
        <w:t xml:space="preserve">like </w:t>
      </w:r>
      <w:r w:rsidRPr="001F7166">
        <w:rPr>
          <w:rFonts w:eastAsia="Calibri"/>
          <w:highlight w:val="cyan"/>
          <w:u w:val="single"/>
        </w:rPr>
        <w:t xml:space="preserve">a </w:t>
      </w:r>
      <w:r w:rsidRPr="001F7166">
        <w:rPr>
          <w:rFonts w:eastAsia="Calibri"/>
          <w:iCs/>
          <w:highlight w:val="cyan"/>
          <w:u w:val="single"/>
          <w:bdr w:val="single" w:sz="8" w:space="0" w:color="auto"/>
        </w:rPr>
        <w:t>compartmentalized ship</w:t>
      </w:r>
      <w:r w:rsidRPr="001F7166">
        <w:rPr>
          <w:rFonts w:eastAsia="Calibri"/>
          <w:highlight w:val="cyan"/>
          <w:u w:val="single"/>
        </w:rPr>
        <w:t xml:space="preserve"> that can withstand</w:t>
      </w:r>
      <w:r w:rsidRPr="001F7166">
        <w:rPr>
          <w:rFonts w:eastAsia="Calibri"/>
          <w:sz w:val="16"/>
        </w:rPr>
        <w:t xml:space="preserve"> even a substantial leak, and </w:t>
      </w:r>
      <w:r w:rsidRPr="001F7166">
        <w:rPr>
          <w:rFonts w:eastAsia="Calibri"/>
          <w:iCs/>
          <w:u w:val="single"/>
          <w:bdr w:val="single" w:sz="8" w:space="0" w:color="auto"/>
        </w:rPr>
        <w:t xml:space="preserve">substantial </w:t>
      </w:r>
      <w:r w:rsidRPr="001F7166">
        <w:rPr>
          <w:rFonts w:eastAsia="Calibri"/>
          <w:iCs/>
          <w:highlight w:val="cyan"/>
          <w:u w:val="single"/>
          <w:bdr w:val="single" w:sz="8" w:space="0" w:color="auto"/>
        </w:rPr>
        <w:t>damage</w:t>
      </w:r>
      <w:r w:rsidRPr="001F7166">
        <w:rPr>
          <w:rFonts w:eastAsia="Calibri"/>
          <w:u w:val="single"/>
        </w:rPr>
        <w:t xml:space="preserve">, </w:t>
      </w:r>
      <w:r w:rsidRPr="001F7166">
        <w:rPr>
          <w:rFonts w:eastAsia="Calibri"/>
          <w:highlight w:val="cyan"/>
          <w:u w:val="single"/>
        </w:rPr>
        <w:t xml:space="preserve">without </w:t>
      </w:r>
      <w:r w:rsidRPr="001F7166">
        <w:rPr>
          <w:rFonts w:eastAsia="Calibri"/>
          <w:iCs/>
          <w:highlight w:val="cyan"/>
          <w:u w:val="single"/>
          <w:bdr w:val="single" w:sz="8" w:space="0" w:color="auto"/>
        </w:rPr>
        <w:t>capsizing</w:t>
      </w:r>
      <w:r w:rsidRPr="001F7166">
        <w:rPr>
          <w:rFonts w:eastAsia="Calibri"/>
          <w:sz w:val="16"/>
        </w:rPr>
        <w:t>.</w:t>
      </w:r>
    </w:p>
    <w:p w14:paraId="6235C135" w14:textId="77777777" w:rsidR="00F31903" w:rsidRPr="001F7166" w:rsidRDefault="00F31903" w:rsidP="00F31903">
      <w:pPr>
        <w:rPr>
          <w:rFonts w:eastAsia="Calibri"/>
          <w:sz w:val="16"/>
        </w:rPr>
      </w:pPr>
      <w:r w:rsidRPr="001F7166">
        <w:rPr>
          <w:rFonts w:eastAsia="Calibri"/>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4341FFC5" w14:textId="77777777" w:rsidR="00F31903" w:rsidRPr="001F7166" w:rsidRDefault="00F31903" w:rsidP="00F31903">
      <w:pPr>
        <w:rPr>
          <w:rFonts w:eastAsia="Calibri"/>
          <w:u w:val="single"/>
        </w:rPr>
      </w:pPr>
      <w:r w:rsidRPr="001F7166">
        <w:rPr>
          <w:rFonts w:eastAsia="Calibri"/>
          <w:sz w:val="16"/>
        </w:rPr>
        <w:t xml:space="preserve">Trump has tried to create a similar dynamic within the Republican Party and his second-term cabinet, described by a journalist in Die Zeit as a “brutally loyal gang of men.” But </w:t>
      </w:r>
      <w:r w:rsidRPr="001F7166">
        <w:rPr>
          <w:rFonts w:eastAsia="Calibri"/>
          <w:u w:val="single"/>
        </w:rPr>
        <w:t xml:space="preserve">even with </w:t>
      </w:r>
      <w:r w:rsidRPr="001F7166">
        <w:rPr>
          <w:rFonts w:eastAsia="Calibri"/>
          <w:highlight w:val="cyan"/>
          <w:u w:val="single"/>
        </w:rPr>
        <w:t>a Republican majority</w:t>
      </w:r>
      <w:r w:rsidRPr="001F7166">
        <w:rPr>
          <w:rFonts w:eastAsia="Calibri"/>
          <w:u w:val="single"/>
        </w:rPr>
        <w:t xml:space="preserve">, Senate approval </w:t>
      </w:r>
      <w:r w:rsidRPr="001F7166">
        <w:rPr>
          <w:rFonts w:eastAsia="Calibri"/>
          <w:highlight w:val="cyan"/>
          <w:u w:val="single"/>
        </w:rPr>
        <w:t xml:space="preserve">can </w:t>
      </w:r>
      <w:r w:rsidRPr="001F7166">
        <w:rPr>
          <w:rFonts w:eastAsia="Calibri"/>
          <w:iCs/>
          <w:u w:val="single"/>
          <w:bdr w:val="single" w:sz="8" w:space="0" w:color="auto"/>
        </w:rPr>
        <w:t>still act</w:t>
      </w:r>
      <w:r w:rsidRPr="001F7166">
        <w:rPr>
          <w:rFonts w:eastAsia="Calibri"/>
          <w:u w:val="single"/>
        </w:rPr>
        <w:t xml:space="preserve"> as a </w:t>
      </w:r>
      <w:r w:rsidRPr="001F7166">
        <w:rPr>
          <w:rFonts w:eastAsia="Calibri"/>
          <w:iCs/>
          <w:highlight w:val="cyan"/>
          <w:u w:val="single"/>
          <w:bdr w:val="single" w:sz="8" w:space="0" w:color="auto"/>
        </w:rPr>
        <w:t>check</w:t>
      </w:r>
      <w:r w:rsidRPr="001F7166">
        <w:rPr>
          <w:rFonts w:eastAsia="Calibri"/>
          <w:u w:val="single"/>
        </w:rPr>
        <w:t xml:space="preserve"> on his appointments, </w:t>
      </w:r>
      <w:r w:rsidRPr="001F7166">
        <w:rPr>
          <w:rFonts w:eastAsia="Calibri"/>
          <w:highlight w:val="cyan"/>
          <w:u w:val="single"/>
        </w:rPr>
        <w:t>as</w:t>
      </w:r>
      <w:r w:rsidRPr="001F7166">
        <w:rPr>
          <w:rFonts w:eastAsia="Calibri"/>
          <w:u w:val="single"/>
        </w:rPr>
        <w:t xml:space="preserve"> the failure of</w:t>
      </w:r>
      <w:r w:rsidRPr="001F7166">
        <w:rPr>
          <w:rFonts w:eastAsia="Calibri"/>
          <w:sz w:val="16"/>
        </w:rPr>
        <w:t xml:space="preserve"> the Matt </w:t>
      </w:r>
      <w:r w:rsidRPr="001F7166">
        <w:rPr>
          <w:rFonts w:eastAsia="Calibri"/>
          <w:iCs/>
          <w:highlight w:val="cyan"/>
          <w:u w:val="single"/>
          <w:bdr w:val="single" w:sz="8" w:space="0" w:color="auto"/>
        </w:rPr>
        <w:t>Gaetz</w:t>
      </w:r>
      <w:r w:rsidRPr="001F7166">
        <w:rPr>
          <w:rFonts w:eastAsia="Calibri"/>
          <w:sz w:val="16"/>
        </w:rPr>
        <w:t xml:space="preserve"> nomination </w:t>
      </w:r>
      <w:r w:rsidRPr="001F7166">
        <w:rPr>
          <w:rFonts w:eastAsia="Calibri"/>
          <w:iCs/>
          <w:highlight w:val="cyan"/>
          <w:u w:val="single"/>
          <w:bdr w:val="single" w:sz="8" w:space="0" w:color="auto"/>
        </w:rPr>
        <w:t>showed</w:t>
      </w:r>
      <w:r w:rsidRPr="001F7166">
        <w:rPr>
          <w:rFonts w:eastAsia="Calibri"/>
          <w:sz w:val="16"/>
        </w:rPr>
        <w:t xml:space="preserve">. </w:t>
      </w:r>
      <w:r w:rsidRPr="001F7166">
        <w:rPr>
          <w:rFonts w:eastAsia="Calibri"/>
          <w:highlight w:val="cyan"/>
          <w:u w:val="single"/>
        </w:rPr>
        <w:t>Senators</w:t>
      </w:r>
      <w:r w:rsidRPr="001F7166">
        <w:rPr>
          <w:rFonts w:eastAsia="Calibri"/>
          <w:sz w:val="16"/>
        </w:rPr>
        <w:t xml:space="preserve"> are </w:t>
      </w:r>
      <w:r w:rsidRPr="001F7166">
        <w:rPr>
          <w:rFonts w:eastAsia="Calibri"/>
          <w:iCs/>
          <w:highlight w:val="cyan"/>
          <w:u w:val="single"/>
          <w:bdr w:val="single" w:sz="8" w:space="0" w:color="auto"/>
        </w:rPr>
        <w:t>depend</w:t>
      </w:r>
      <w:r w:rsidRPr="001F7166">
        <w:rPr>
          <w:rFonts w:eastAsia="Calibri"/>
          <w:sz w:val="16"/>
        </w:rPr>
        <w:t xml:space="preserve">ent </w:t>
      </w:r>
      <w:r w:rsidRPr="001F7166">
        <w:rPr>
          <w:rFonts w:eastAsia="Calibri"/>
          <w:highlight w:val="cyan"/>
          <w:u w:val="single"/>
        </w:rPr>
        <w:t>on</w:t>
      </w:r>
      <w:r w:rsidRPr="001F7166">
        <w:rPr>
          <w:rFonts w:eastAsia="Calibri"/>
          <w:u w:val="single"/>
        </w:rPr>
        <w:t xml:space="preserve"> </w:t>
      </w:r>
      <w:r w:rsidRPr="001F7166">
        <w:rPr>
          <w:rFonts w:eastAsia="Calibri"/>
          <w:iCs/>
          <w:u w:val="single"/>
          <w:bdr w:val="single" w:sz="8" w:space="0" w:color="auto"/>
        </w:rPr>
        <w:t xml:space="preserve">their </w:t>
      </w:r>
      <w:r w:rsidRPr="001F7166">
        <w:rPr>
          <w:rFonts w:eastAsia="Calibri"/>
          <w:iCs/>
          <w:highlight w:val="cyan"/>
          <w:u w:val="single"/>
          <w:bdr w:val="single" w:sz="8" w:space="0" w:color="auto"/>
        </w:rPr>
        <w:t>constituents</w:t>
      </w:r>
      <w:r w:rsidRPr="001F7166">
        <w:rPr>
          <w:rFonts w:eastAsia="Calibri"/>
          <w:sz w:val="16"/>
        </w:rPr>
        <w:t xml:space="preserve">, </w:t>
      </w:r>
      <w:r w:rsidRPr="001F7166">
        <w:rPr>
          <w:rFonts w:eastAsia="Calibri"/>
          <w:iCs/>
          <w:highlight w:val="cyan"/>
          <w:u w:val="single"/>
          <w:bdr w:val="single" w:sz="8" w:space="0" w:color="auto"/>
        </w:rPr>
        <w:t>not</w:t>
      </w:r>
      <w:r w:rsidRPr="001F7166">
        <w:rPr>
          <w:rFonts w:eastAsia="Calibri"/>
          <w:highlight w:val="cyan"/>
          <w:u w:val="single"/>
        </w:rPr>
        <w:t xml:space="preserve"> the </w:t>
      </w:r>
      <w:r w:rsidRPr="001F7166">
        <w:rPr>
          <w:rFonts w:eastAsia="Calibri"/>
          <w:iCs/>
          <w:highlight w:val="cyan"/>
          <w:u w:val="single"/>
          <w:bdr w:val="single" w:sz="8" w:space="0" w:color="auto"/>
        </w:rPr>
        <w:t>pres</w:t>
      </w:r>
      <w:r w:rsidRPr="001F7166">
        <w:rPr>
          <w:rFonts w:eastAsia="Calibri"/>
          <w:sz w:val="16"/>
        </w:rPr>
        <w:t xml:space="preserve">ident, </w:t>
      </w:r>
      <w:r w:rsidRPr="001F7166">
        <w:rPr>
          <w:rFonts w:eastAsia="Calibri"/>
          <w:u w:val="single"/>
        </w:rPr>
        <w:t xml:space="preserve">and Trump may have to </w:t>
      </w:r>
      <w:r w:rsidRPr="001F7166">
        <w:rPr>
          <w:rFonts w:eastAsia="Calibri"/>
          <w:iCs/>
          <w:u w:val="single"/>
          <w:bdr w:val="single" w:sz="8" w:space="0" w:color="auto"/>
        </w:rPr>
        <w:t>fight</w:t>
      </w:r>
      <w:r w:rsidRPr="001F7166">
        <w:rPr>
          <w:rFonts w:eastAsia="Calibri"/>
          <w:u w:val="single"/>
        </w:rPr>
        <w:t xml:space="preserve"> them to get</w:t>
      </w:r>
      <w:r w:rsidRPr="001F7166">
        <w:rPr>
          <w:rFonts w:eastAsia="Calibri"/>
          <w:sz w:val="16"/>
        </w:rPr>
        <w:t xml:space="preserve"> some items </w:t>
      </w:r>
      <w:r w:rsidRPr="001F7166">
        <w:rPr>
          <w:rFonts w:eastAsia="Calibri"/>
          <w:u w:val="single"/>
        </w:rPr>
        <w:t xml:space="preserve">on his </w:t>
      </w:r>
      <w:r w:rsidRPr="001F7166">
        <w:rPr>
          <w:rFonts w:eastAsia="Calibri"/>
          <w:iCs/>
          <w:u w:val="single"/>
          <w:bdr w:val="single" w:sz="8" w:space="0" w:color="auto"/>
        </w:rPr>
        <w:t>agenda</w:t>
      </w:r>
      <w:r w:rsidRPr="001F7166">
        <w:rPr>
          <w:rFonts w:eastAsia="Calibri"/>
          <w:sz w:val="16"/>
        </w:rPr>
        <w:t xml:space="preserve">, such as defunding USAID, through Congress. Moreover, </w:t>
      </w:r>
      <w:r w:rsidRPr="001F7166">
        <w:rPr>
          <w:rFonts w:eastAsia="Calibri"/>
          <w:u w:val="single"/>
        </w:rPr>
        <w:t xml:space="preserve">Trump’s </w:t>
      </w:r>
      <w:r w:rsidRPr="001F7166">
        <w:rPr>
          <w:rFonts w:eastAsia="Calibri"/>
          <w:highlight w:val="cyan"/>
          <w:u w:val="single"/>
        </w:rPr>
        <w:t>attempts to influence</w:t>
      </w:r>
      <w:r w:rsidRPr="001F7166">
        <w:rPr>
          <w:rFonts w:eastAsia="Calibri"/>
          <w:u w:val="single"/>
        </w:rPr>
        <w:t xml:space="preserve"> local</w:t>
      </w:r>
      <w:r w:rsidRPr="001F7166">
        <w:rPr>
          <w:rFonts w:eastAsia="Calibri"/>
          <w:sz w:val="16"/>
        </w:rPr>
        <w:t xml:space="preserve"> and state Republican </w:t>
      </w:r>
      <w:r w:rsidRPr="001F7166">
        <w:rPr>
          <w:rFonts w:eastAsia="Calibri"/>
          <w:highlight w:val="cyan"/>
          <w:u w:val="single"/>
        </w:rPr>
        <w:t>primaries</w:t>
      </w:r>
      <w:r w:rsidRPr="001F7166">
        <w:rPr>
          <w:rFonts w:eastAsia="Calibri"/>
          <w:sz w:val="16"/>
        </w:rPr>
        <w:t xml:space="preserve"> and elections </w:t>
      </w:r>
      <w:r w:rsidRPr="001F7166">
        <w:rPr>
          <w:rFonts w:eastAsia="Calibri"/>
          <w:u w:val="single"/>
        </w:rPr>
        <w:t xml:space="preserve">have not always been successful, with his </w:t>
      </w:r>
      <w:r w:rsidRPr="001F7166">
        <w:rPr>
          <w:rFonts w:eastAsia="Calibri"/>
          <w:iCs/>
          <w:u w:val="single"/>
          <w:bdr w:val="single" w:sz="8" w:space="0" w:color="auto"/>
        </w:rPr>
        <w:t>preferred candidates</w:t>
      </w:r>
      <w:r w:rsidRPr="001F7166">
        <w:rPr>
          <w:rFonts w:eastAsia="Calibri"/>
          <w:sz w:val="16"/>
        </w:rPr>
        <w:t xml:space="preserve"> sometimes </w:t>
      </w:r>
      <w:r w:rsidRPr="001F7166">
        <w:rPr>
          <w:rFonts w:eastAsia="Calibri"/>
          <w:iCs/>
          <w:highlight w:val="cyan"/>
          <w:u w:val="single"/>
          <w:bdr w:val="single" w:sz="8" w:space="0" w:color="auto"/>
        </w:rPr>
        <w:t>suffer</w:t>
      </w:r>
      <w:r w:rsidRPr="001F7166">
        <w:rPr>
          <w:rFonts w:eastAsia="Calibri"/>
          <w:u w:val="single"/>
        </w:rPr>
        <w:t xml:space="preserve">ing </w:t>
      </w:r>
      <w:r w:rsidRPr="001F7166">
        <w:rPr>
          <w:rFonts w:eastAsia="Calibri"/>
          <w:iCs/>
          <w:highlight w:val="cyan"/>
          <w:u w:val="single"/>
          <w:bdr w:val="single" w:sz="8" w:space="0" w:color="auto"/>
        </w:rPr>
        <w:t>embarrassing defeats</w:t>
      </w:r>
      <w:r w:rsidRPr="001F7166">
        <w:rPr>
          <w:rFonts w:eastAsia="Calibri"/>
          <w:u w:val="single"/>
        </w:rPr>
        <w:t>.</w:t>
      </w:r>
    </w:p>
    <w:p w14:paraId="55FE0986" w14:textId="77777777" w:rsidR="00F31903" w:rsidRPr="001F7166" w:rsidRDefault="00F31903" w:rsidP="00F31903">
      <w:pPr>
        <w:rPr>
          <w:rFonts w:eastAsia="Calibri"/>
          <w:sz w:val="16"/>
        </w:rPr>
      </w:pPr>
      <w:r w:rsidRPr="001F7166">
        <w:rPr>
          <w:rFonts w:eastAsia="Calibri"/>
          <w:sz w:val="16"/>
        </w:rPr>
        <w:t xml:space="preserve">Trump’s attempts to weaken checks and balances on the executive also face far more constraints than have Orban’s in Hungary. </w:t>
      </w:r>
      <w:r w:rsidRPr="001F7166">
        <w:rPr>
          <w:rFonts w:eastAsia="Calibri"/>
          <w:u w:val="single"/>
        </w:rPr>
        <w:t xml:space="preserve">Trump’s </w:t>
      </w:r>
      <w:r w:rsidRPr="001F7166">
        <w:rPr>
          <w:rFonts w:eastAsia="Calibri"/>
          <w:iCs/>
          <w:highlight w:val="cyan"/>
          <w:u w:val="single"/>
          <w:bdr w:val="single" w:sz="8" w:space="0" w:color="auto"/>
        </w:rPr>
        <w:t>rampage</w:t>
      </w:r>
      <w:r w:rsidRPr="001F7166">
        <w:rPr>
          <w:rFonts w:eastAsia="Calibri"/>
          <w:highlight w:val="cyan"/>
          <w:u w:val="single"/>
        </w:rPr>
        <w:t xml:space="preserve"> through</w:t>
      </w:r>
      <w:r w:rsidRPr="001F7166">
        <w:rPr>
          <w:rFonts w:eastAsia="Calibri"/>
          <w:u w:val="single"/>
        </w:rPr>
        <w:t xml:space="preserve"> the federal </w:t>
      </w:r>
      <w:r w:rsidRPr="001F7166">
        <w:rPr>
          <w:rFonts w:eastAsia="Calibri"/>
          <w:highlight w:val="cyan"/>
          <w:u w:val="single"/>
        </w:rPr>
        <w:t>bureaucracy</w:t>
      </w:r>
      <w:r w:rsidRPr="001F7166">
        <w:rPr>
          <w:rFonts w:eastAsia="Calibri"/>
          <w:u w:val="single"/>
        </w:rPr>
        <w:t xml:space="preserve"> and efforts to</w:t>
      </w:r>
      <w:r w:rsidRPr="001F7166">
        <w:rPr>
          <w:rFonts w:eastAsia="Calibri"/>
          <w:sz w:val="16"/>
        </w:rPr>
        <w:t xml:space="preserve"> begin </w:t>
      </w:r>
      <w:r w:rsidRPr="001F7166">
        <w:rPr>
          <w:rFonts w:eastAsia="Calibri"/>
          <w:iCs/>
          <w:u w:val="single"/>
          <w:bdr w:val="single" w:sz="8" w:space="0" w:color="auto"/>
        </w:rPr>
        <w:t>purge</w:t>
      </w:r>
      <w:r w:rsidRPr="001F7166">
        <w:rPr>
          <w:rFonts w:eastAsia="Calibri"/>
          <w:sz w:val="16"/>
        </w:rPr>
        <w:t xml:space="preserve">s of </w:t>
      </w:r>
      <w:r w:rsidRPr="001F7166">
        <w:rPr>
          <w:rFonts w:eastAsia="Calibri"/>
          <w:iCs/>
          <w:u w:val="single"/>
          <w:bdr w:val="single" w:sz="8" w:space="0" w:color="auto"/>
        </w:rPr>
        <w:t>civil servants</w:t>
      </w:r>
      <w:r w:rsidRPr="001F7166">
        <w:rPr>
          <w:rFonts w:eastAsia="Calibri"/>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1F7166">
        <w:rPr>
          <w:rFonts w:eastAsia="Calibri"/>
          <w:u w:val="single"/>
        </w:rPr>
        <w:t xml:space="preserve">will </w:t>
      </w:r>
      <w:r w:rsidRPr="001F7166">
        <w:rPr>
          <w:rFonts w:eastAsia="Calibri"/>
          <w:highlight w:val="cyan"/>
          <w:u w:val="single"/>
        </w:rPr>
        <w:t>face</w:t>
      </w:r>
      <w:r w:rsidRPr="001F7166">
        <w:rPr>
          <w:rFonts w:eastAsia="Calibri"/>
          <w:u w:val="single"/>
        </w:rPr>
        <w:t xml:space="preserve"> </w:t>
      </w:r>
      <w:r w:rsidRPr="001F7166">
        <w:rPr>
          <w:rFonts w:eastAsia="Calibri"/>
          <w:iCs/>
          <w:u w:val="single"/>
          <w:bdr w:val="single" w:sz="8" w:space="0" w:color="auto"/>
        </w:rPr>
        <w:t>legal</w:t>
      </w:r>
      <w:r w:rsidRPr="001F7166">
        <w:rPr>
          <w:rFonts w:eastAsia="Calibri"/>
          <w:u w:val="single"/>
        </w:rPr>
        <w:t xml:space="preserve"> and </w:t>
      </w:r>
      <w:r w:rsidRPr="001F7166">
        <w:rPr>
          <w:rFonts w:eastAsia="Calibri"/>
          <w:iCs/>
          <w:u w:val="single"/>
          <w:bdr w:val="single" w:sz="8" w:space="0" w:color="auto"/>
        </w:rPr>
        <w:t xml:space="preserve">legislative </w:t>
      </w:r>
      <w:r w:rsidRPr="001F7166">
        <w:rPr>
          <w:rFonts w:eastAsia="Calibri"/>
          <w:iCs/>
          <w:highlight w:val="cyan"/>
          <w:u w:val="single"/>
          <w:bdr w:val="single" w:sz="8" w:space="0" w:color="auto"/>
        </w:rPr>
        <w:t>roadblocks</w:t>
      </w:r>
      <w:r w:rsidRPr="001F7166">
        <w:rPr>
          <w:rFonts w:eastAsia="Calibri"/>
          <w:u w:val="single"/>
        </w:rPr>
        <w:t xml:space="preserve"> before they can be fully implemented</w:t>
      </w:r>
      <w:r w:rsidRPr="001F7166">
        <w:rPr>
          <w:rFonts w:eastAsia="Calibri"/>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1F7166">
        <w:rPr>
          <w:rFonts w:eastAsia="Calibri"/>
          <w:u w:val="single"/>
        </w:rPr>
        <w:t>constitutional amendments have been comparatively rare</w:t>
      </w:r>
      <w:r w:rsidRPr="001F7166">
        <w:rPr>
          <w:rFonts w:eastAsia="Calibri"/>
          <w:sz w:val="16"/>
        </w:rPr>
        <w:t>, requiring not only broad congressional approval but a laborious process of state ratification.</w:t>
      </w:r>
    </w:p>
    <w:p w14:paraId="0DC0352C" w14:textId="77777777" w:rsidR="00F31903" w:rsidRPr="001F7166" w:rsidRDefault="00F31903" w:rsidP="00F31903">
      <w:pPr>
        <w:rPr>
          <w:rFonts w:eastAsia="Calibri"/>
          <w:sz w:val="16"/>
        </w:rPr>
      </w:pPr>
      <w:r w:rsidRPr="001F7166">
        <w:rPr>
          <w:rFonts w:eastAsia="Calibri"/>
          <w:u w:val="single"/>
        </w:rPr>
        <w:t xml:space="preserve">The </w:t>
      </w:r>
      <w:r w:rsidRPr="001F7166">
        <w:rPr>
          <w:rFonts w:eastAsia="Calibri"/>
          <w:iCs/>
          <w:highlight w:val="cyan"/>
          <w:u w:val="single"/>
          <w:bdr w:val="single" w:sz="8" w:space="0" w:color="auto"/>
        </w:rPr>
        <w:t>federal foundations</w:t>
      </w:r>
      <w:r w:rsidRPr="001F7166">
        <w:rPr>
          <w:rFonts w:eastAsia="Calibri"/>
          <w:u w:val="single"/>
        </w:rPr>
        <w:t xml:space="preserve"> of American democracy</w:t>
      </w:r>
      <w:r w:rsidRPr="001F7166">
        <w:rPr>
          <w:rFonts w:eastAsia="Calibri"/>
          <w:sz w:val="16"/>
        </w:rPr>
        <w:t xml:space="preserve"> also </w:t>
      </w:r>
      <w:r w:rsidRPr="001F7166">
        <w:rPr>
          <w:rFonts w:eastAsia="Calibri"/>
          <w:highlight w:val="cyan"/>
          <w:u w:val="single"/>
        </w:rPr>
        <w:t>give</w:t>
      </w:r>
      <w:r w:rsidRPr="001F7166">
        <w:rPr>
          <w:rFonts w:eastAsia="Calibri"/>
          <w:sz w:val="16"/>
        </w:rPr>
        <w:t xml:space="preserve"> U.S. </w:t>
      </w:r>
      <w:r w:rsidRPr="001F7166">
        <w:rPr>
          <w:rFonts w:eastAsia="Calibri"/>
          <w:iCs/>
          <w:highlight w:val="cyan"/>
          <w:u w:val="single"/>
          <w:bdr w:val="single" w:sz="8" w:space="0" w:color="auto"/>
        </w:rPr>
        <w:t>states</w:t>
      </w:r>
      <w:r w:rsidRPr="001F7166">
        <w:rPr>
          <w:rFonts w:eastAsia="Calibri"/>
          <w:u w:val="single"/>
        </w:rPr>
        <w:t xml:space="preserve"> considerable leeway to set their own policies</w:t>
      </w:r>
      <w:r w:rsidRPr="001F7166">
        <w:rPr>
          <w:rFonts w:eastAsia="Calibri"/>
          <w:sz w:val="16"/>
        </w:rPr>
        <w:t xml:space="preserve">, including in education and environmental standards. </w:t>
      </w:r>
      <w:r w:rsidRPr="001F7166">
        <w:rPr>
          <w:rFonts w:eastAsia="Calibri"/>
          <w:u w:val="single"/>
        </w:rPr>
        <w:t xml:space="preserve">They can also use their own </w:t>
      </w:r>
      <w:r w:rsidRPr="001F7166">
        <w:rPr>
          <w:rFonts w:eastAsia="Calibri"/>
          <w:iCs/>
          <w:highlight w:val="cyan"/>
          <w:u w:val="single"/>
          <w:bdr w:val="single" w:sz="8" w:space="0" w:color="auto"/>
        </w:rPr>
        <w:t>legal authority</w:t>
      </w:r>
      <w:r w:rsidRPr="001F7166">
        <w:rPr>
          <w:rFonts w:eastAsia="Calibri"/>
          <w:highlight w:val="cyan"/>
          <w:u w:val="single"/>
        </w:rPr>
        <w:t xml:space="preserve"> to challenge </w:t>
      </w:r>
      <w:r w:rsidRPr="001F7166">
        <w:rPr>
          <w:rFonts w:eastAsia="Calibri"/>
          <w:iCs/>
          <w:highlight w:val="cyan"/>
          <w:u w:val="single"/>
          <w:bdr w:val="single" w:sz="8" w:space="0" w:color="auto"/>
        </w:rPr>
        <w:t>federal</w:t>
      </w:r>
      <w:r w:rsidRPr="001F7166">
        <w:rPr>
          <w:rFonts w:eastAsia="Calibri"/>
          <w:highlight w:val="cyan"/>
          <w:u w:val="single"/>
        </w:rPr>
        <w:t xml:space="preserve"> laws</w:t>
      </w:r>
      <w:r w:rsidRPr="001F7166">
        <w:rPr>
          <w:rFonts w:eastAsia="Calibri"/>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21C48425" w14:textId="77777777" w:rsidR="00F31903" w:rsidRPr="001F7166" w:rsidRDefault="00F31903" w:rsidP="00F31903">
      <w:pPr>
        <w:rPr>
          <w:rFonts w:eastAsia="Calibri"/>
          <w:sz w:val="16"/>
        </w:rPr>
      </w:pPr>
      <w:r w:rsidRPr="001F7166">
        <w:rPr>
          <w:rFonts w:eastAsia="Calibri"/>
          <w:sz w:val="16"/>
        </w:rPr>
        <w:t xml:space="preserve">Finally, </w:t>
      </w:r>
      <w:r w:rsidRPr="001F7166">
        <w:rPr>
          <w:rFonts w:eastAsia="Calibri"/>
          <w:u w:val="single"/>
        </w:rPr>
        <w:t xml:space="preserve">the </w:t>
      </w:r>
      <w:r w:rsidRPr="001F7166">
        <w:rPr>
          <w:rFonts w:eastAsia="Calibri"/>
          <w:highlight w:val="cyan"/>
          <w:u w:val="single"/>
        </w:rPr>
        <w:t>diversity of</w:t>
      </w:r>
      <w:r w:rsidRPr="001F7166">
        <w:rPr>
          <w:rFonts w:eastAsia="Calibri"/>
          <w:u w:val="single"/>
        </w:rPr>
        <w:t xml:space="preserve"> U.S. </w:t>
      </w:r>
      <w:r w:rsidRPr="001F7166">
        <w:rPr>
          <w:rFonts w:eastAsia="Calibri"/>
          <w:iCs/>
          <w:highlight w:val="cyan"/>
          <w:u w:val="single"/>
          <w:bdr w:val="single" w:sz="8" w:space="0" w:color="auto"/>
        </w:rPr>
        <w:t>news</w:t>
      </w:r>
      <w:r w:rsidRPr="001F7166">
        <w:rPr>
          <w:rFonts w:eastAsia="Calibri"/>
          <w:u w:val="single"/>
        </w:rPr>
        <w:t xml:space="preserve"> organizations </w:t>
      </w:r>
      <w:r w:rsidRPr="001F7166">
        <w:rPr>
          <w:rFonts w:eastAsia="Calibri"/>
          <w:highlight w:val="cyan"/>
          <w:u w:val="single"/>
        </w:rPr>
        <w:t>makes it</w:t>
      </w:r>
      <w:r w:rsidRPr="001F7166">
        <w:rPr>
          <w:rFonts w:eastAsia="Calibri"/>
          <w:u w:val="single"/>
        </w:rPr>
        <w:t xml:space="preserve"> </w:t>
      </w:r>
      <w:r w:rsidRPr="001F7166">
        <w:rPr>
          <w:rFonts w:eastAsia="Calibri"/>
          <w:iCs/>
          <w:u w:val="single"/>
          <w:bdr w:val="single" w:sz="8" w:space="0" w:color="auto"/>
        </w:rPr>
        <w:t>much</w:t>
      </w:r>
      <w:r w:rsidRPr="001F7166">
        <w:rPr>
          <w:rFonts w:eastAsia="Calibri"/>
          <w:u w:val="single"/>
        </w:rPr>
        <w:t xml:space="preserve"> more </w:t>
      </w:r>
      <w:r w:rsidRPr="001F7166">
        <w:rPr>
          <w:rFonts w:eastAsia="Calibri"/>
          <w:iCs/>
          <w:highlight w:val="cyan"/>
          <w:u w:val="single"/>
          <w:bdr w:val="single" w:sz="8" w:space="0" w:color="auto"/>
        </w:rPr>
        <w:t>difficult</w:t>
      </w:r>
      <w:r w:rsidRPr="001F7166">
        <w:rPr>
          <w:rFonts w:eastAsia="Calibri"/>
          <w:u w:val="single"/>
        </w:rPr>
        <w:t xml:space="preserve"> for Trump </w:t>
      </w:r>
      <w:r w:rsidRPr="001F7166">
        <w:rPr>
          <w:rFonts w:eastAsia="Calibri"/>
          <w:highlight w:val="cyan"/>
          <w:u w:val="single"/>
        </w:rPr>
        <w:t xml:space="preserve">to </w:t>
      </w:r>
      <w:r w:rsidRPr="001F7166">
        <w:rPr>
          <w:rFonts w:eastAsia="Calibri"/>
          <w:iCs/>
          <w:highlight w:val="cyan"/>
          <w:u w:val="single"/>
          <w:bdr w:val="single" w:sz="8" w:space="0" w:color="auto"/>
        </w:rPr>
        <w:t>wield</w:t>
      </w:r>
      <w:r w:rsidRPr="001F7166">
        <w:rPr>
          <w:rFonts w:eastAsia="Calibri"/>
          <w:iCs/>
          <w:u w:val="single"/>
          <w:bdr w:val="single" w:sz="8" w:space="0" w:color="auto"/>
        </w:rPr>
        <w:t xml:space="preserve"> decisive </w:t>
      </w:r>
      <w:r w:rsidRPr="001F7166">
        <w:rPr>
          <w:rFonts w:eastAsia="Calibri"/>
          <w:iCs/>
          <w:highlight w:val="cyan"/>
          <w:u w:val="single"/>
          <w:bdr w:val="single" w:sz="8" w:space="0" w:color="auto"/>
        </w:rPr>
        <w:t>influence</w:t>
      </w:r>
      <w:r w:rsidRPr="001F7166">
        <w:rPr>
          <w:rFonts w:eastAsia="Calibri"/>
          <w:highlight w:val="cyan"/>
          <w:u w:val="single"/>
        </w:rPr>
        <w:t xml:space="preserve"> over the media</w:t>
      </w:r>
      <w:r w:rsidRPr="001F7166">
        <w:rPr>
          <w:rFonts w:eastAsia="Calibri"/>
          <w:sz w:val="16"/>
        </w:rPr>
        <w:t xml:space="preserve">. In Hungary, the Orban regime controls media revenues, and independent news media account for just 21 percent of the market by income. It’s important to note, as well, that </w:t>
      </w:r>
      <w:r w:rsidRPr="001F7166">
        <w:rPr>
          <w:rFonts w:eastAsia="Calibri"/>
          <w:u w:val="single"/>
        </w:rPr>
        <w:t>the culture of debate is very different in the U</w:t>
      </w:r>
      <w:r w:rsidRPr="001F7166">
        <w:rPr>
          <w:rFonts w:eastAsia="Calibri"/>
          <w:sz w:val="16"/>
        </w:rPr>
        <w:t xml:space="preserve">nited </w:t>
      </w:r>
      <w:r w:rsidRPr="001F7166">
        <w:rPr>
          <w:rFonts w:eastAsia="Calibri"/>
          <w:u w:val="single"/>
        </w:rPr>
        <w:t>S</w:t>
      </w:r>
      <w:r w:rsidRPr="001F7166">
        <w:rPr>
          <w:rFonts w:eastAsia="Calibri"/>
          <w:sz w:val="16"/>
        </w:rPr>
        <w:t xml:space="preserve">tates, </w:t>
      </w:r>
      <w:r w:rsidRPr="001F7166">
        <w:rPr>
          <w:rFonts w:eastAsia="Calibri"/>
          <w:u w:val="single"/>
        </w:rPr>
        <w:t>even in a media</w:t>
      </w:r>
      <w:r w:rsidRPr="001F7166">
        <w:rPr>
          <w:rFonts w:eastAsia="Calibri"/>
          <w:sz w:val="16"/>
        </w:rPr>
        <w:t xml:space="preserve"> and social media </w:t>
      </w:r>
      <w:r w:rsidRPr="001F7166">
        <w:rPr>
          <w:rFonts w:eastAsia="Calibri"/>
          <w:u w:val="single"/>
        </w:rPr>
        <w:t>environment in which Trump has gained considerable influence</w:t>
      </w:r>
      <w:r w:rsidRPr="001F7166">
        <w:rPr>
          <w:rFonts w:eastAsia="Calibri"/>
          <w:sz w:val="16"/>
        </w:rPr>
        <w:t xml:space="preserve">, than it is in Hungary. </w:t>
      </w:r>
      <w:r w:rsidRPr="001F7166">
        <w:rPr>
          <w:rFonts w:eastAsia="Calibri"/>
          <w:u w:val="single"/>
        </w:rPr>
        <w:t>Fox News, which is often considered a Trump mouthpiece and has close ties to many officials in the Trump administration, nevertheless also features Democrats in its programs and has organized debates between the two parties’ candidates.</w:t>
      </w:r>
      <w:r w:rsidRPr="001F7166">
        <w:rPr>
          <w:rFonts w:eastAsia="Calibri"/>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0B0E4AE6" w14:textId="77777777" w:rsidR="00F31903" w:rsidRPr="001F7166" w:rsidRDefault="00F31903" w:rsidP="00F31903">
      <w:pPr>
        <w:rPr>
          <w:rFonts w:eastAsia="Calibri"/>
          <w:sz w:val="16"/>
        </w:rPr>
      </w:pPr>
      <w:r w:rsidRPr="001F7166">
        <w:rPr>
          <w:rFonts w:eastAsia="Calibri"/>
          <w:sz w:val="16"/>
        </w:rPr>
        <w:t xml:space="preserve">The difference between Orban’s and Trump’s pursuit of power lies not in autocratic intentions but in autocratic possibilities. </w:t>
      </w:r>
      <w:r w:rsidRPr="001F7166">
        <w:rPr>
          <w:rFonts w:eastAsia="Calibri"/>
          <w:u w:val="single"/>
        </w:rPr>
        <w:t>Trump’s populism</w:t>
      </w:r>
      <w:r w:rsidRPr="001F7166">
        <w:rPr>
          <w:rFonts w:eastAsia="Calibri"/>
          <w:sz w:val="16"/>
        </w:rPr>
        <w:t xml:space="preserve">, distrust of institutions of public deliberation, and demand for personal loyalty </w:t>
      </w:r>
      <w:r w:rsidRPr="001F7166">
        <w:rPr>
          <w:rFonts w:eastAsia="Calibri"/>
          <w:u w:val="single"/>
        </w:rPr>
        <w:t>mirror traits seen in Orban</w:t>
      </w:r>
      <w:r w:rsidRPr="001F7166">
        <w:rPr>
          <w:rFonts w:eastAsia="Calibri"/>
          <w:sz w:val="16"/>
        </w:rPr>
        <w:t xml:space="preserve">. Hungary demonstrates where these tendencies can lead: to autocratic leadership and the incremental stamping out of independent institutions. </w:t>
      </w:r>
      <w:r w:rsidRPr="001F7166">
        <w:rPr>
          <w:rFonts w:eastAsia="Calibri"/>
          <w:u w:val="single"/>
        </w:rPr>
        <w:t xml:space="preserve">In the </w:t>
      </w:r>
      <w:r w:rsidRPr="001F7166">
        <w:rPr>
          <w:rFonts w:eastAsia="Calibri"/>
          <w:iCs/>
          <w:u w:val="single"/>
          <w:bdr w:val="single" w:sz="8" w:space="0" w:color="auto"/>
        </w:rPr>
        <w:t>U</w:t>
      </w:r>
      <w:r w:rsidRPr="001F7166">
        <w:rPr>
          <w:rFonts w:eastAsia="Calibri"/>
          <w:sz w:val="16"/>
        </w:rPr>
        <w:t xml:space="preserve">nited </w:t>
      </w:r>
      <w:r w:rsidRPr="001F7166">
        <w:rPr>
          <w:rFonts w:eastAsia="Calibri"/>
          <w:iCs/>
          <w:u w:val="single"/>
          <w:bdr w:val="single" w:sz="8" w:space="0" w:color="auto"/>
        </w:rPr>
        <w:t>S</w:t>
      </w:r>
      <w:r w:rsidRPr="001F7166">
        <w:rPr>
          <w:rFonts w:eastAsia="Calibri"/>
          <w:sz w:val="16"/>
        </w:rPr>
        <w:t xml:space="preserve">tates, however, the </w:t>
      </w:r>
      <w:r w:rsidRPr="001F7166">
        <w:rPr>
          <w:rFonts w:eastAsia="Calibri"/>
          <w:iCs/>
          <w:u w:val="single"/>
          <w:bdr w:val="single" w:sz="8" w:space="0" w:color="auto"/>
        </w:rPr>
        <w:t>deep</w:t>
      </w:r>
      <w:r w:rsidRPr="001F7166">
        <w:rPr>
          <w:rFonts w:eastAsia="Calibri"/>
          <w:sz w:val="16"/>
        </w:rPr>
        <w:t xml:space="preserve">er </w:t>
      </w:r>
      <w:r w:rsidRPr="001F7166">
        <w:rPr>
          <w:rFonts w:eastAsia="Calibri"/>
          <w:iCs/>
          <w:highlight w:val="cyan"/>
          <w:u w:val="single"/>
          <w:bdr w:val="single" w:sz="8" w:space="0" w:color="auto"/>
        </w:rPr>
        <w:t>structural foundations</w:t>
      </w:r>
      <w:r w:rsidRPr="001F7166">
        <w:rPr>
          <w:rFonts w:eastAsia="Calibri"/>
          <w:sz w:val="16"/>
        </w:rPr>
        <w:t xml:space="preserve"> of federal democracy </w:t>
      </w:r>
      <w:r w:rsidRPr="001F7166">
        <w:rPr>
          <w:rFonts w:eastAsia="Calibri"/>
          <w:highlight w:val="cyan"/>
          <w:u w:val="single"/>
        </w:rPr>
        <w:t>suggest</w:t>
      </w:r>
      <w:r w:rsidRPr="001F7166">
        <w:rPr>
          <w:rFonts w:eastAsia="Calibri"/>
          <w:sz w:val="16"/>
        </w:rPr>
        <w:t xml:space="preserve"> that </w:t>
      </w:r>
      <w:r w:rsidRPr="001F7166">
        <w:rPr>
          <w:rFonts w:eastAsia="Calibri"/>
          <w:highlight w:val="cyan"/>
          <w:u w:val="single"/>
        </w:rPr>
        <w:t>autocracy will remain</w:t>
      </w:r>
      <w:r w:rsidRPr="001F7166">
        <w:rPr>
          <w:rFonts w:eastAsia="Calibri"/>
          <w:u w:val="single"/>
        </w:rPr>
        <w:t xml:space="preserve"> an </w:t>
      </w:r>
      <w:r w:rsidRPr="001F7166">
        <w:rPr>
          <w:rFonts w:eastAsia="Calibri"/>
          <w:iCs/>
          <w:highlight w:val="cyan"/>
          <w:u w:val="single"/>
          <w:bdr w:val="single" w:sz="8" w:space="0" w:color="auto"/>
        </w:rPr>
        <w:t>attempted</w:t>
      </w:r>
      <w:r w:rsidRPr="001F7166">
        <w:rPr>
          <w:rFonts w:eastAsia="Calibri"/>
          <w:highlight w:val="cyan"/>
          <w:u w:val="single"/>
        </w:rPr>
        <w:t xml:space="preserve">, not </w:t>
      </w:r>
      <w:r w:rsidRPr="001F7166">
        <w:rPr>
          <w:rFonts w:eastAsia="Calibri"/>
          <w:iCs/>
          <w:highlight w:val="cyan"/>
          <w:u w:val="single"/>
          <w:bdr w:val="single" w:sz="8" w:space="0" w:color="auto"/>
        </w:rPr>
        <w:t>realized</w:t>
      </w:r>
      <w:r w:rsidRPr="001F7166">
        <w:rPr>
          <w:rFonts w:eastAsia="Calibri"/>
          <w:u w:val="single"/>
        </w:rPr>
        <w:t xml:space="preserve">, </w:t>
      </w:r>
      <w:r w:rsidRPr="001F7166">
        <w:rPr>
          <w:rFonts w:eastAsia="Calibri"/>
          <w:iCs/>
          <w:u w:val="single"/>
          <w:bdr w:val="single" w:sz="8" w:space="0" w:color="auto"/>
        </w:rPr>
        <w:t>outcome</w:t>
      </w:r>
      <w:r w:rsidRPr="001F7166">
        <w:rPr>
          <w:rFonts w:eastAsia="Calibri"/>
          <w:sz w:val="16"/>
        </w:rPr>
        <w:t xml:space="preserve">. </w:t>
      </w:r>
      <w:r w:rsidRPr="001F7166">
        <w:rPr>
          <w:rFonts w:eastAsia="Calibri"/>
          <w:u w:val="single"/>
        </w:rPr>
        <w:t xml:space="preserve">Democracy’s ship may rock but </w:t>
      </w:r>
      <w:r w:rsidRPr="001F7166">
        <w:rPr>
          <w:rFonts w:eastAsia="Calibri"/>
          <w:iCs/>
          <w:u w:val="single"/>
          <w:bdr w:val="single" w:sz="8" w:space="0" w:color="auto"/>
        </w:rPr>
        <w:t>will not sink</w:t>
      </w:r>
      <w:r w:rsidRPr="001F7166">
        <w:rPr>
          <w:rFonts w:eastAsia="Calibri"/>
          <w:sz w:val="16"/>
        </w:rPr>
        <w:t xml:space="preserve">. From this perspective, </w:t>
      </w:r>
      <w:r w:rsidRPr="001F7166">
        <w:rPr>
          <w:rFonts w:eastAsia="Calibri"/>
          <w:u w:val="single"/>
        </w:rPr>
        <w:t>Trump’s efforts to concentrate power are</w:t>
      </w:r>
      <w:r w:rsidRPr="001F7166">
        <w:rPr>
          <w:rFonts w:eastAsia="Calibri"/>
          <w:sz w:val="16"/>
        </w:rPr>
        <w:t xml:space="preserve"> mostly </w:t>
      </w:r>
      <w:r w:rsidRPr="001F7166">
        <w:rPr>
          <w:rFonts w:eastAsia="Calibri"/>
          <w:iCs/>
          <w:u w:val="single"/>
          <w:bdr w:val="single" w:sz="8" w:space="0" w:color="auto"/>
        </w:rPr>
        <w:t>not</w:t>
      </w:r>
      <w:r w:rsidRPr="001F7166">
        <w:rPr>
          <w:rFonts w:eastAsia="Calibri"/>
          <w:sz w:val="16"/>
        </w:rPr>
        <w:t xml:space="preserve"> qualitatively </w:t>
      </w:r>
      <w:r w:rsidRPr="001F7166">
        <w:rPr>
          <w:rFonts w:eastAsia="Calibri"/>
          <w:iCs/>
          <w:u w:val="single"/>
          <w:bdr w:val="single" w:sz="8" w:space="0" w:color="auto"/>
        </w:rPr>
        <w:t>different</w:t>
      </w:r>
      <w:r w:rsidRPr="001F7166">
        <w:rPr>
          <w:rFonts w:eastAsia="Calibri"/>
          <w:u w:val="single"/>
        </w:rPr>
        <w:t xml:space="preserve"> than</w:t>
      </w:r>
      <w:r w:rsidRPr="001F7166">
        <w:rPr>
          <w:rFonts w:eastAsia="Calibri"/>
          <w:sz w:val="16"/>
        </w:rPr>
        <w:t xml:space="preserve"> what he attempted in </w:t>
      </w:r>
      <w:r w:rsidRPr="001F7166">
        <w:rPr>
          <w:rFonts w:eastAsia="Calibri"/>
          <w:u w:val="single"/>
        </w:rPr>
        <w:t xml:space="preserve">his first term, and </w:t>
      </w:r>
      <w:r w:rsidRPr="001F7166">
        <w:rPr>
          <w:rFonts w:eastAsia="Calibri"/>
          <w:iCs/>
          <w:highlight w:val="cyan"/>
          <w:u w:val="single"/>
          <w:bdr w:val="single" w:sz="8" w:space="0" w:color="auto"/>
        </w:rPr>
        <w:t>even</w:t>
      </w:r>
      <w:r w:rsidRPr="001F7166">
        <w:rPr>
          <w:rFonts w:eastAsia="Calibri"/>
          <w:highlight w:val="cyan"/>
          <w:u w:val="single"/>
        </w:rPr>
        <w:t xml:space="preserve"> with</w:t>
      </w:r>
      <w:r w:rsidRPr="001F7166">
        <w:rPr>
          <w:rFonts w:eastAsia="Calibri"/>
          <w:u w:val="single"/>
        </w:rPr>
        <w:t xml:space="preserve"> more</w:t>
      </w:r>
      <w:r w:rsidRPr="001F7166">
        <w:rPr>
          <w:rFonts w:eastAsia="Calibri"/>
          <w:sz w:val="16"/>
        </w:rPr>
        <w:t xml:space="preserve"> personal </w:t>
      </w:r>
      <w:r w:rsidRPr="001F7166">
        <w:rPr>
          <w:rFonts w:eastAsia="Calibri"/>
          <w:iCs/>
          <w:highlight w:val="cyan"/>
          <w:u w:val="single"/>
          <w:bdr w:val="single" w:sz="8" w:space="0" w:color="auto"/>
        </w:rPr>
        <w:t>loyalists</w:t>
      </w:r>
      <w:r w:rsidRPr="001F7166">
        <w:rPr>
          <w:rFonts w:eastAsia="Calibri"/>
          <w:sz w:val="16"/>
        </w:rPr>
        <w:t xml:space="preserve"> in government, he </w:t>
      </w:r>
      <w:r w:rsidRPr="001F7166">
        <w:rPr>
          <w:rFonts w:eastAsia="Calibri"/>
          <w:u w:val="single"/>
        </w:rPr>
        <w:t xml:space="preserve">will </w:t>
      </w:r>
      <w:r w:rsidRPr="001F7166">
        <w:rPr>
          <w:rFonts w:eastAsia="Calibri"/>
          <w:iCs/>
          <w:u w:val="single"/>
          <w:bdr w:val="single" w:sz="8" w:space="0" w:color="auto"/>
        </w:rPr>
        <w:t>continue</w:t>
      </w:r>
      <w:r w:rsidRPr="001F7166">
        <w:rPr>
          <w:rFonts w:eastAsia="Calibri"/>
          <w:u w:val="single"/>
        </w:rPr>
        <w:t xml:space="preserve"> to face structural barriers</w:t>
      </w:r>
      <w:r w:rsidRPr="001F7166">
        <w:rPr>
          <w:rFonts w:eastAsia="Calibri"/>
          <w:sz w:val="16"/>
        </w:rPr>
        <w:t xml:space="preserve"> to carrying out these ambitions. The exception to this, however, may be his new alliance with economic actors—especially Elon Musk.</w:t>
      </w:r>
    </w:p>
    <w:p w14:paraId="3E5C09A9" w14:textId="77777777" w:rsidR="00F31903" w:rsidRPr="001F7166" w:rsidRDefault="00F31903" w:rsidP="00F31903">
      <w:pPr>
        <w:keepNext/>
        <w:keepLines/>
        <w:spacing w:before="40"/>
        <w:outlineLvl w:val="3"/>
        <w:rPr>
          <w:rFonts w:eastAsia="Times New Roman"/>
          <w:b/>
          <w:iCs/>
          <w:sz w:val="26"/>
        </w:rPr>
      </w:pPr>
      <w:r w:rsidRPr="001F7166">
        <w:rPr>
          <w:rFonts w:eastAsia="Times New Roman"/>
          <w:b/>
          <w:iCs/>
          <w:sz w:val="26"/>
        </w:rPr>
        <w:t xml:space="preserve">5. </w:t>
      </w:r>
      <w:bookmarkStart w:id="2" w:name="_Hlk218115510"/>
      <w:r w:rsidRPr="001F7166">
        <w:rPr>
          <w:rFonts w:eastAsia="Times New Roman"/>
          <w:b/>
          <w:iCs/>
          <w:sz w:val="26"/>
        </w:rPr>
        <w:t xml:space="preserve">Courts check. Lower courts </w:t>
      </w:r>
      <w:r w:rsidRPr="001F7166">
        <w:rPr>
          <w:rFonts w:eastAsia="Times New Roman"/>
          <w:b/>
          <w:iCs/>
          <w:sz w:val="26"/>
          <w:u w:val="single"/>
        </w:rPr>
        <w:t>gum up the works</w:t>
      </w:r>
      <w:r w:rsidRPr="001F7166">
        <w:rPr>
          <w:rFonts w:eastAsia="Times New Roman"/>
          <w:b/>
          <w:iCs/>
          <w:sz w:val="26"/>
        </w:rPr>
        <w:t xml:space="preserve"> to counteract SCOTUS.</w:t>
      </w:r>
    </w:p>
    <w:p w14:paraId="6BEB6365" w14:textId="77777777" w:rsidR="00F31903" w:rsidRPr="001F7166" w:rsidRDefault="00F31903" w:rsidP="00F31903">
      <w:pPr>
        <w:rPr>
          <w:rFonts w:eastAsia="Calibri"/>
        </w:rPr>
      </w:pPr>
      <w:r w:rsidRPr="001F7166">
        <w:rPr>
          <w:rFonts w:eastAsia="Calibri"/>
        </w:rPr>
        <w:t xml:space="preserve">Robert </w:t>
      </w:r>
      <w:r w:rsidRPr="001F7166">
        <w:rPr>
          <w:rFonts w:eastAsia="Calibri"/>
          <w:b/>
          <w:bCs/>
          <w:sz w:val="26"/>
        </w:rPr>
        <w:t>Tait 10-6</w:t>
      </w:r>
      <w:r w:rsidRPr="001F7166">
        <w:rPr>
          <w:rFonts w:eastAsia="Calibri"/>
        </w:rPr>
        <w:t xml:space="preserve">, Political correspondent for Guardian US, Citing Steve </w:t>
      </w:r>
      <w:r w:rsidRPr="001F7166">
        <w:rPr>
          <w:rFonts w:eastAsia="Calibri"/>
          <w:b/>
          <w:bCs/>
          <w:sz w:val="26"/>
        </w:rPr>
        <w:t>Vladeck</w:t>
      </w:r>
      <w:r w:rsidRPr="001F7166">
        <w:rPr>
          <w:rFonts w:eastAsia="Calibri"/>
        </w:rPr>
        <w:t>, JD, Professor of law at the Georgetown University Law Center, 10-6-25, “US supreme court begins new term with nation’s democratic governance at stake,” https://www.theguardian.com/us-news/2025/oct/06/us-supreme-court-new-term</w:t>
      </w:r>
    </w:p>
    <w:p w14:paraId="40511313" w14:textId="77777777" w:rsidR="00F31903" w:rsidRPr="001F7166" w:rsidRDefault="00F31903" w:rsidP="00F31903">
      <w:pPr>
        <w:rPr>
          <w:rFonts w:eastAsia="Calibri"/>
          <w:sz w:val="16"/>
        </w:rPr>
      </w:pPr>
      <w:r w:rsidRPr="001F7166">
        <w:rPr>
          <w:rFonts w:eastAsia="Calibri"/>
          <w:sz w:val="16"/>
        </w:rPr>
        <w:t xml:space="preserve">On a recent podcast, Steve </w:t>
      </w:r>
      <w:r w:rsidRPr="001F7166">
        <w:rPr>
          <w:rFonts w:eastAsia="Calibri"/>
          <w:iCs/>
          <w:u w:val="single"/>
          <w:bdr w:val="single" w:sz="8" w:space="0" w:color="auto"/>
        </w:rPr>
        <w:t>Vladeck</w:t>
      </w:r>
      <w:r w:rsidRPr="001F7166">
        <w:rPr>
          <w:rFonts w:eastAsia="Calibri"/>
          <w:sz w:val="16"/>
        </w:rPr>
        <w:t xml:space="preserve">, a professor at Georgetown University law center, </w:t>
      </w:r>
      <w:r w:rsidRPr="001F7166">
        <w:rPr>
          <w:rFonts w:eastAsia="Calibri"/>
          <w:u w:val="single"/>
        </w:rPr>
        <w:t xml:space="preserve">said </w:t>
      </w:r>
      <w:r w:rsidRPr="001F7166">
        <w:rPr>
          <w:rFonts w:eastAsia="Calibri"/>
          <w:highlight w:val="cyan"/>
          <w:u w:val="single"/>
        </w:rPr>
        <w:t xml:space="preserve">the </w:t>
      </w:r>
      <w:r w:rsidRPr="001F7166">
        <w:rPr>
          <w:rFonts w:eastAsia="Calibri"/>
          <w:iCs/>
          <w:highlight w:val="cyan"/>
          <w:u w:val="single"/>
          <w:bdr w:val="single" w:sz="8" w:space="0" w:color="auto"/>
        </w:rPr>
        <w:t>supreme court</w:t>
      </w:r>
      <w:r w:rsidRPr="001F7166">
        <w:rPr>
          <w:rFonts w:eastAsia="Calibri"/>
          <w:highlight w:val="cyan"/>
          <w:u w:val="single"/>
        </w:rPr>
        <w:t xml:space="preserve"> “</w:t>
      </w:r>
      <w:r w:rsidRPr="001F7166">
        <w:rPr>
          <w:rFonts w:eastAsia="Calibri"/>
          <w:iCs/>
          <w:highlight w:val="cyan"/>
          <w:u w:val="single"/>
          <w:bdr w:val="single" w:sz="8" w:space="0" w:color="auto"/>
        </w:rPr>
        <w:t>isn’t</w:t>
      </w:r>
      <w:r w:rsidRPr="001F7166">
        <w:rPr>
          <w:rFonts w:eastAsia="Calibri"/>
          <w:highlight w:val="cyan"/>
          <w:u w:val="single"/>
        </w:rPr>
        <w:t xml:space="preserve"> the </w:t>
      </w:r>
      <w:r w:rsidRPr="001F7166">
        <w:rPr>
          <w:rFonts w:eastAsia="Calibri"/>
          <w:iCs/>
          <w:highlight w:val="cyan"/>
          <w:u w:val="single"/>
          <w:bdr w:val="single" w:sz="8" w:space="0" w:color="auto"/>
        </w:rPr>
        <w:t>whole story</w:t>
      </w:r>
      <w:r w:rsidRPr="001F7166">
        <w:rPr>
          <w:rFonts w:eastAsia="Calibri"/>
          <w:sz w:val="16"/>
        </w:rPr>
        <w:t>”.</w:t>
      </w:r>
    </w:p>
    <w:p w14:paraId="0155A3A3" w14:textId="77777777" w:rsidR="00F31903" w:rsidRPr="001F7166" w:rsidRDefault="00F31903" w:rsidP="00F31903">
      <w:pPr>
        <w:rPr>
          <w:rFonts w:eastAsia="Calibri"/>
          <w:sz w:val="16"/>
        </w:rPr>
      </w:pPr>
      <w:r w:rsidRPr="001F7166">
        <w:rPr>
          <w:rFonts w:eastAsia="Calibri"/>
          <w:u w:val="single"/>
        </w:rPr>
        <w:t xml:space="preserve">More than </w:t>
      </w:r>
      <w:r w:rsidRPr="001F7166">
        <w:rPr>
          <w:rFonts w:eastAsia="Calibri"/>
          <w:iCs/>
          <w:highlight w:val="cyan"/>
          <w:u w:val="single"/>
          <w:bdr w:val="single" w:sz="8" w:space="0" w:color="auto"/>
        </w:rPr>
        <w:t>140 rulings</w:t>
      </w:r>
      <w:r w:rsidRPr="001F7166">
        <w:rPr>
          <w:rFonts w:eastAsia="Calibri"/>
          <w:u w:val="single"/>
        </w:rPr>
        <w:t xml:space="preserve"> had been </w:t>
      </w:r>
      <w:r w:rsidRPr="001F7166">
        <w:rPr>
          <w:rFonts w:eastAsia="Calibri"/>
          <w:highlight w:val="cyan"/>
          <w:u w:val="single"/>
        </w:rPr>
        <w:t>issued</w:t>
      </w:r>
      <w:r w:rsidRPr="001F7166">
        <w:rPr>
          <w:rFonts w:eastAsia="Calibri"/>
          <w:u w:val="single"/>
        </w:rPr>
        <w:t xml:space="preserve"> by judges </w:t>
      </w:r>
      <w:r w:rsidRPr="001F7166">
        <w:rPr>
          <w:rFonts w:eastAsia="Calibri"/>
          <w:iCs/>
          <w:highlight w:val="cyan"/>
          <w:u w:val="single"/>
          <w:bdr w:val="single" w:sz="8" w:space="0" w:color="auto"/>
        </w:rPr>
        <w:t>block</w:t>
      </w:r>
      <w:r w:rsidRPr="001F7166">
        <w:rPr>
          <w:rFonts w:eastAsia="Calibri"/>
          <w:iCs/>
          <w:u w:val="single"/>
          <w:bdr w:val="single" w:sz="8" w:space="0" w:color="auto"/>
        </w:rPr>
        <w:t>ing</w:t>
      </w:r>
      <w:r w:rsidRPr="001F7166">
        <w:rPr>
          <w:rFonts w:eastAsia="Calibri"/>
          <w:u w:val="single"/>
        </w:rPr>
        <w:t xml:space="preserve"> some initiative of the </w:t>
      </w:r>
      <w:r w:rsidRPr="001F7166">
        <w:rPr>
          <w:rFonts w:eastAsia="Calibri"/>
          <w:iCs/>
          <w:highlight w:val="cyan"/>
          <w:u w:val="single"/>
          <w:bdr w:val="single" w:sz="8" w:space="0" w:color="auto"/>
        </w:rPr>
        <w:t>Trump</w:t>
      </w:r>
      <w:r w:rsidRPr="001F7166">
        <w:rPr>
          <w:rFonts w:eastAsia="Calibri"/>
          <w:sz w:val="16"/>
        </w:rPr>
        <w:t xml:space="preserve"> </w:t>
      </w:r>
      <w:r w:rsidRPr="001F7166">
        <w:rPr>
          <w:rFonts w:eastAsia="Calibri"/>
          <w:u w:val="single"/>
        </w:rPr>
        <w:t>admin</w:t>
      </w:r>
      <w:r w:rsidRPr="001F7166">
        <w:rPr>
          <w:rFonts w:eastAsia="Calibri"/>
          <w:sz w:val="16"/>
        </w:rPr>
        <w:t>istration, he told the journalist Chris Cillizza.</w:t>
      </w:r>
    </w:p>
    <w:p w14:paraId="4D734EA0" w14:textId="77777777" w:rsidR="00F31903" w:rsidRPr="001F7166" w:rsidRDefault="00F31903" w:rsidP="00F31903">
      <w:pPr>
        <w:rPr>
          <w:rFonts w:eastAsia="Calibri"/>
          <w:sz w:val="16"/>
        </w:rPr>
      </w:pPr>
      <w:r w:rsidRPr="001F7166">
        <w:rPr>
          <w:rFonts w:eastAsia="Calibri"/>
          <w:u w:val="single"/>
        </w:rPr>
        <w:t>While</w:t>
      </w:r>
      <w:r w:rsidRPr="001F7166">
        <w:rPr>
          <w:rFonts w:eastAsia="Calibri"/>
          <w:sz w:val="16"/>
        </w:rPr>
        <w:t xml:space="preserve"> the </w:t>
      </w:r>
      <w:r w:rsidRPr="001F7166">
        <w:rPr>
          <w:rFonts w:eastAsia="Calibri"/>
          <w:highlight w:val="cyan"/>
          <w:u w:val="single"/>
        </w:rPr>
        <w:t>Trump</w:t>
      </w:r>
      <w:r w:rsidRPr="001F7166">
        <w:rPr>
          <w:rFonts w:eastAsia="Calibri"/>
          <w:sz w:val="16"/>
        </w:rPr>
        <w:t xml:space="preserve"> administration </w:t>
      </w:r>
      <w:r w:rsidRPr="001F7166">
        <w:rPr>
          <w:rFonts w:eastAsia="Calibri"/>
          <w:u w:val="single"/>
        </w:rPr>
        <w:t xml:space="preserve">had </w:t>
      </w:r>
      <w:r w:rsidRPr="001F7166">
        <w:rPr>
          <w:rFonts w:eastAsia="Calibri"/>
          <w:iCs/>
          <w:u w:val="single"/>
          <w:bdr w:val="single" w:sz="8" w:space="0" w:color="auto"/>
        </w:rPr>
        <w:t>appealed</w:t>
      </w:r>
      <w:r w:rsidRPr="001F7166">
        <w:rPr>
          <w:rFonts w:eastAsia="Calibri"/>
          <w:sz w:val="16"/>
        </w:rPr>
        <w:t xml:space="preserve"> to the supreme court 28 times – vastly more than any previous administration – and gained significant relief, Vladeck said, </w:t>
      </w:r>
      <w:r w:rsidRPr="001F7166">
        <w:rPr>
          <w:rFonts w:eastAsia="Calibri"/>
          <w:u w:val="single"/>
        </w:rPr>
        <w:t xml:space="preserve">its </w:t>
      </w:r>
      <w:r w:rsidRPr="001F7166">
        <w:rPr>
          <w:rFonts w:eastAsia="Calibri"/>
          <w:iCs/>
          <w:highlight w:val="cyan"/>
          <w:u w:val="single"/>
          <w:bdr w:val="single" w:sz="8" w:space="0" w:color="auto"/>
        </w:rPr>
        <w:t>success rate</w:t>
      </w:r>
      <w:r w:rsidRPr="001F7166">
        <w:rPr>
          <w:rFonts w:eastAsia="Calibri"/>
          <w:highlight w:val="cyan"/>
          <w:u w:val="single"/>
        </w:rPr>
        <w:t xml:space="preserve"> </w:t>
      </w:r>
      <w:r w:rsidRPr="001F7166">
        <w:rPr>
          <w:rFonts w:eastAsia="Calibri"/>
          <w:u w:val="single"/>
        </w:rPr>
        <w:t xml:space="preserve">still </w:t>
      </w:r>
      <w:r w:rsidRPr="001F7166">
        <w:rPr>
          <w:rFonts w:eastAsia="Calibri"/>
          <w:iCs/>
          <w:u w:val="single"/>
          <w:bdr w:val="single" w:sz="8" w:space="0" w:color="auto"/>
        </w:rPr>
        <w:t>represented</w:t>
      </w:r>
      <w:r w:rsidRPr="001F7166">
        <w:rPr>
          <w:rFonts w:eastAsia="Calibri"/>
          <w:u w:val="single"/>
        </w:rPr>
        <w:t xml:space="preserve"> </w:t>
      </w:r>
      <w:r w:rsidRPr="001F7166">
        <w:rPr>
          <w:rFonts w:eastAsia="Calibri"/>
          <w:highlight w:val="cyan"/>
          <w:u w:val="single"/>
        </w:rPr>
        <w:t xml:space="preserve">“a </w:t>
      </w:r>
      <w:r w:rsidRPr="001F7166">
        <w:rPr>
          <w:rFonts w:eastAsia="Calibri"/>
          <w:iCs/>
          <w:u w:val="single"/>
          <w:bdr w:val="single" w:sz="8" w:space="0" w:color="auto"/>
        </w:rPr>
        <w:t xml:space="preserve">vast </w:t>
      </w:r>
      <w:r w:rsidRPr="001F7166">
        <w:rPr>
          <w:rFonts w:eastAsia="Calibri"/>
          <w:iCs/>
          <w:highlight w:val="cyan"/>
          <w:u w:val="single"/>
          <w:bdr w:val="single" w:sz="8" w:space="0" w:color="auto"/>
        </w:rPr>
        <w:t>minority</w:t>
      </w:r>
      <w:r w:rsidRPr="001F7166">
        <w:rPr>
          <w:rFonts w:eastAsia="Calibri"/>
          <w:highlight w:val="cyan"/>
          <w:u w:val="single"/>
        </w:rPr>
        <w:t xml:space="preserve"> of</w:t>
      </w:r>
      <w:r w:rsidRPr="001F7166">
        <w:rPr>
          <w:rFonts w:eastAsia="Calibri"/>
          <w:u w:val="single"/>
        </w:rPr>
        <w:t xml:space="preserve"> the other </w:t>
      </w:r>
      <w:r w:rsidRPr="001F7166">
        <w:rPr>
          <w:rFonts w:eastAsia="Calibri"/>
          <w:highlight w:val="cyan"/>
          <w:u w:val="single"/>
        </w:rPr>
        <w:t>cases”, giving</w:t>
      </w:r>
      <w:r w:rsidRPr="001F7166">
        <w:rPr>
          <w:rFonts w:eastAsia="Calibri"/>
          <w:u w:val="single"/>
        </w:rPr>
        <w:t xml:space="preserve"> the </w:t>
      </w:r>
      <w:r w:rsidRPr="001F7166">
        <w:rPr>
          <w:rFonts w:eastAsia="Calibri"/>
          <w:iCs/>
          <w:highlight w:val="cyan"/>
          <w:u w:val="single"/>
          <w:bdr w:val="single" w:sz="8" w:space="0" w:color="auto"/>
        </w:rPr>
        <w:t>lower courts</w:t>
      </w:r>
      <w:r w:rsidRPr="001F7166">
        <w:rPr>
          <w:rFonts w:eastAsia="Calibri"/>
          <w:u w:val="single"/>
        </w:rPr>
        <w:t xml:space="preserve"> significant </w:t>
      </w:r>
      <w:r w:rsidRPr="001F7166">
        <w:rPr>
          <w:rFonts w:eastAsia="Calibri"/>
          <w:iCs/>
          <w:highlight w:val="cyan"/>
          <w:u w:val="single"/>
          <w:bdr w:val="single" w:sz="8" w:space="0" w:color="auto"/>
        </w:rPr>
        <w:t>scope</w:t>
      </w:r>
      <w:r w:rsidRPr="001F7166">
        <w:rPr>
          <w:rFonts w:eastAsia="Calibri"/>
          <w:highlight w:val="cyan"/>
          <w:u w:val="single"/>
        </w:rPr>
        <w:t xml:space="preserve"> to </w:t>
      </w:r>
      <w:r w:rsidRPr="001F7166">
        <w:rPr>
          <w:rFonts w:eastAsia="Calibri"/>
          <w:iCs/>
          <w:highlight w:val="cyan"/>
          <w:u w:val="single"/>
          <w:bdr w:val="single" w:sz="8" w:space="0" w:color="auto"/>
        </w:rPr>
        <w:t xml:space="preserve">apply </w:t>
      </w:r>
      <w:r w:rsidRPr="001F7166">
        <w:rPr>
          <w:rFonts w:eastAsia="Calibri"/>
          <w:iCs/>
          <w:u w:val="single"/>
          <w:bdr w:val="single" w:sz="8" w:space="0" w:color="auto"/>
        </w:rPr>
        <w:t xml:space="preserve">the </w:t>
      </w:r>
      <w:r w:rsidRPr="001F7166">
        <w:rPr>
          <w:rFonts w:eastAsia="Calibri"/>
          <w:iCs/>
          <w:highlight w:val="cyan"/>
          <w:u w:val="single"/>
          <w:bdr w:val="single" w:sz="8" w:space="0" w:color="auto"/>
        </w:rPr>
        <w:t>law</w:t>
      </w:r>
      <w:r w:rsidRPr="001F7166">
        <w:rPr>
          <w:rFonts w:eastAsia="Calibri"/>
          <w:sz w:val="16"/>
        </w:rPr>
        <w:t>.</w:t>
      </w:r>
    </w:p>
    <w:p w14:paraId="5B9C229F" w14:textId="77777777" w:rsidR="00F31903" w:rsidRPr="001F7166" w:rsidRDefault="00F31903" w:rsidP="00F31903">
      <w:pPr>
        <w:rPr>
          <w:rFonts w:eastAsia="Calibri"/>
          <w:sz w:val="16"/>
        </w:rPr>
      </w:pPr>
      <w:r w:rsidRPr="001F7166">
        <w:rPr>
          <w:rFonts w:eastAsia="Calibri"/>
          <w:sz w:val="16"/>
        </w:rPr>
        <w:t xml:space="preserve">Scheppele, goes further, </w:t>
      </w:r>
      <w:r w:rsidRPr="001F7166">
        <w:rPr>
          <w:rFonts w:eastAsia="Calibri"/>
          <w:highlight w:val="cyan"/>
          <w:u w:val="single"/>
        </w:rPr>
        <w:t>predict</w:t>
      </w:r>
      <w:r w:rsidRPr="001F7166">
        <w:rPr>
          <w:rFonts w:eastAsia="Calibri"/>
          <w:u w:val="single"/>
        </w:rPr>
        <w:t>ing</w:t>
      </w:r>
      <w:r w:rsidRPr="001F7166">
        <w:rPr>
          <w:rFonts w:eastAsia="Calibri"/>
          <w:highlight w:val="cyan"/>
          <w:u w:val="single"/>
        </w:rPr>
        <w:t xml:space="preserve"> an ongoing </w:t>
      </w:r>
      <w:r w:rsidRPr="001F7166">
        <w:rPr>
          <w:rFonts w:eastAsia="Calibri"/>
          <w:iCs/>
          <w:highlight w:val="cyan"/>
          <w:u w:val="single"/>
          <w:bdr w:val="single" w:sz="8" w:space="0" w:color="auto"/>
        </w:rPr>
        <w:t>tug-of-war</w:t>
      </w:r>
      <w:r w:rsidRPr="001F7166">
        <w:rPr>
          <w:rFonts w:eastAsia="Calibri"/>
          <w:u w:val="single"/>
        </w:rPr>
        <w:t xml:space="preserve"> between </w:t>
      </w:r>
      <w:r w:rsidRPr="001F7166">
        <w:rPr>
          <w:rFonts w:eastAsia="Calibri"/>
          <w:iCs/>
          <w:u w:val="single"/>
          <w:bdr w:val="single" w:sz="8" w:space="0" w:color="auto"/>
        </w:rPr>
        <w:t>lower court judges</w:t>
      </w:r>
      <w:r w:rsidRPr="001F7166">
        <w:rPr>
          <w:rFonts w:eastAsia="Calibri"/>
          <w:u w:val="single"/>
        </w:rPr>
        <w:t xml:space="preserve"> and the </w:t>
      </w:r>
      <w:r w:rsidRPr="001F7166">
        <w:rPr>
          <w:rFonts w:eastAsia="Calibri"/>
          <w:iCs/>
          <w:u w:val="single"/>
          <w:bdr w:val="single" w:sz="8" w:space="0" w:color="auto"/>
        </w:rPr>
        <w:t>supreme court</w:t>
      </w:r>
      <w:r w:rsidRPr="001F7166">
        <w:rPr>
          <w:rFonts w:eastAsia="Calibri"/>
          <w:sz w:val="16"/>
        </w:rPr>
        <w:t>.</w:t>
      </w:r>
    </w:p>
    <w:p w14:paraId="0FE9128B" w14:textId="77777777" w:rsidR="00F31903" w:rsidRPr="001F7166" w:rsidRDefault="00F31903" w:rsidP="00F31903">
      <w:pPr>
        <w:rPr>
          <w:rFonts w:eastAsia="Calibri"/>
          <w:sz w:val="16"/>
        </w:rPr>
      </w:pPr>
      <w:r w:rsidRPr="001F7166">
        <w:rPr>
          <w:rFonts w:eastAsia="Calibri"/>
          <w:sz w:val="16"/>
        </w:rPr>
        <w:t>“</w:t>
      </w:r>
      <w:r w:rsidRPr="001F7166">
        <w:rPr>
          <w:rFonts w:eastAsia="Calibri"/>
          <w:u w:val="single"/>
        </w:rPr>
        <w:t xml:space="preserve">The </w:t>
      </w:r>
      <w:r w:rsidRPr="001F7166">
        <w:rPr>
          <w:rFonts w:eastAsia="Calibri"/>
          <w:iCs/>
          <w:u w:val="single"/>
          <w:bdr w:val="single" w:sz="8" w:space="0" w:color="auto"/>
        </w:rPr>
        <w:t>lower court judges</w:t>
      </w:r>
      <w:r w:rsidRPr="001F7166">
        <w:rPr>
          <w:rFonts w:eastAsia="Calibri"/>
          <w:u w:val="single"/>
        </w:rPr>
        <w:t xml:space="preserve"> are </w:t>
      </w:r>
      <w:r w:rsidRPr="001F7166">
        <w:rPr>
          <w:rFonts w:eastAsia="Calibri"/>
          <w:iCs/>
          <w:u w:val="single"/>
          <w:bdr w:val="single" w:sz="8" w:space="0" w:color="auto"/>
        </w:rPr>
        <w:t>mad as hell</w:t>
      </w:r>
      <w:r w:rsidRPr="001F7166">
        <w:rPr>
          <w:rFonts w:eastAsia="Calibri"/>
          <w:sz w:val="16"/>
        </w:rPr>
        <w:t xml:space="preserve"> </w:t>
      </w:r>
      <w:r w:rsidRPr="001F7166">
        <w:rPr>
          <w:rFonts w:eastAsia="Calibri"/>
          <w:u w:val="single"/>
        </w:rPr>
        <w:t>and they’re not going to take it</w:t>
      </w:r>
      <w:r w:rsidRPr="001F7166">
        <w:rPr>
          <w:rFonts w:eastAsia="Calibri"/>
          <w:sz w:val="16"/>
        </w:rPr>
        <w:t>,” she said. “We now have a bifurcated judiciary in which the top court is giving Trump everything he wants, and the lower courts are saying, ‘hey, wait a second, there’s law here.’”</w:t>
      </w:r>
    </w:p>
    <w:p w14:paraId="7B791DBB" w14:textId="77777777" w:rsidR="00F31903" w:rsidRPr="001F7166" w:rsidRDefault="00F31903" w:rsidP="00F31903">
      <w:pPr>
        <w:rPr>
          <w:rFonts w:eastAsia="Calibri"/>
          <w:sz w:val="16"/>
        </w:rPr>
      </w:pPr>
      <w:r w:rsidRPr="001F7166">
        <w:rPr>
          <w:rFonts w:eastAsia="Calibri"/>
          <w:sz w:val="16"/>
        </w:rPr>
        <w:t xml:space="preserve">Scheppele explained that </w:t>
      </w:r>
      <w:r w:rsidRPr="001F7166">
        <w:rPr>
          <w:rFonts w:eastAsia="Calibri"/>
          <w:iCs/>
          <w:highlight w:val="cyan"/>
          <w:u w:val="single"/>
          <w:bdr w:val="single" w:sz="8" w:space="0" w:color="auto"/>
        </w:rPr>
        <w:t>judicial gridlock</w:t>
      </w:r>
      <w:r w:rsidRPr="001F7166">
        <w:rPr>
          <w:rFonts w:eastAsia="Calibri"/>
          <w:highlight w:val="cyan"/>
          <w:u w:val="single"/>
        </w:rPr>
        <w:t xml:space="preserve"> could </w:t>
      </w:r>
      <w:r w:rsidRPr="001F7166">
        <w:rPr>
          <w:rFonts w:eastAsia="Calibri"/>
          <w:iCs/>
          <w:highlight w:val="cyan"/>
          <w:u w:val="single"/>
          <w:bdr w:val="single" w:sz="8" w:space="0" w:color="auto"/>
        </w:rPr>
        <w:t>ensue</w:t>
      </w:r>
      <w:r w:rsidRPr="001F7166">
        <w:rPr>
          <w:rFonts w:eastAsia="Calibri"/>
          <w:u w:val="single"/>
        </w:rPr>
        <w:t xml:space="preserve"> if lower court’s decide to </w:t>
      </w:r>
      <w:r w:rsidRPr="001F7166">
        <w:rPr>
          <w:rFonts w:eastAsia="Calibri"/>
          <w:iCs/>
          <w:u w:val="single"/>
          <w:bdr w:val="single" w:sz="8" w:space="0" w:color="auto"/>
        </w:rPr>
        <w:t>apply</w:t>
      </w:r>
      <w:r w:rsidRPr="001F7166">
        <w:rPr>
          <w:rFonts w:eastAsia="Calibri"/>
          <w:u w:val="single"/>
        </w:rPr>
        <w:t xml:space="preserve"> the </w:t>
      </w:r>
      <w:r w:rsidRPr="001F7166">
        <w:rPr>
          <w:rFonts w:eastAsia="Calibri"/>
          <w:iCs/>
          <w:u w:val="single"/>
          <w:bdr w:val="single" w:sz="8" w:space="0" w:color="auto"/>
        </w:rPr>
        <w:t>law</w:t>
      </w:r>
      <w:r w:rsidRPr="001F7166">
        <w:rPr>
          <w:rFonts w:eastAsia="Calibri"/>
          <w:u w:val="single"/>
        </w:rPr>
        <w:t xml:space="preserve"> as it existed before 20 January in the face of “incredibly </w:t>
      </w:r>
      <w:r w:rsidRPr="001F7166">
        <w:rPr>
          <w:rFonts w:eastAsia="Calibri"/>
          <w:iCs/>
          <w:u w:val="single"/>
          <w:bdr w:val="single" w:sz="8" w:space="0" w:color="auto"/>
        </w:rPr>
        <w:t>sloppy</w:t>
      </w:r>
      <w:r w:rsidRPr="001F7166">
        <w:rPr>
          <w:rFonts w:eastAsia="Calibri"/>
          <w:u w:val="single"/>
        </w:rPr>
        <w:t xml:space="preserve">” rulings from the </w:t>
      </w:r>
      <w:r w:rsidRPr="001F7166">
        <w:rPr>
          <w:rFonts w:eastAsia="Calibri"/>
          <w:iCs/>
          <w:u w:val="single"/>
          <w:bdr w:val="single" w:sz="8" w:space="0" w:color="auto"/>
        </w:rPr>
        <w:t>supreme court</w:t>
      </w:r>
      <w:r w:rsidRPr="001F7166">
        <w:rPr>
          <w:rFonts w:eastAsia="Calibri"/>
          <w:sz w:val="16"/>
        </w:rPr>
        <w:t>.</w:t>
      </w:r>
    </w:p>
    <w:p w14:paraId="70769AD2" w14:textId="77777777" w:rsidR="00F31903" w:rsidRPr="001F7166" w:rsidRDefault="00F31903" w:rsidP="00F31903">
      <w:pPr>
        <w:rPr>
          <w:rFonts w:eastAsia="Calibri"/>
          <w:sz w:val="16"/>
        </w:rPr>
      </w:pPr>
      <w:r w:rsidRPr="001F7166">
        <w:rPr>
          <w:rFonts w:eastAsia="Calibri"/>
          <w:u w:val="single"/>
        </w:rPr>
        <w:t xml:space="preserve">The </w:t>
      </w:r>
      <w:r w:rsidRPr="001F7166">
        <w:rPr>
          <w:rFonts w:eastAsia="Calibri"/>
          <w:iCs/>
          <w:highlight w:val="cyan"/>
          <w:u w:val="single"/>
          <w:bdr w:val="single" w:sz="8" w:space="0" w:color="auto"/>
        </w:rPr>
        <w:t>upshot</w:t>
      </w:r>
      <w:r w:rsidRPr="001F7166">
        <w:rPr>
          <w:rFonts w:eastAsia="Calibri"/>
          <w:sz w:val="16"/>
        </w:rPr>
        <w:t xml:space="preserve">, she said, </w:t>
      </w:r>
      <w:r w:rsidRPr="001F7166">
        <w:rPr>
          <w:rFonts w:eastAsia="Calibri"/>
          <w:u w:val="single"/>
        </w:rPr>
        <w:t xml:space="preserve">could be </w:t>
      </w:r>
      <w:r w:rsidRPr="001F7166">
        <w:rPr>
          <w:rFonts w:eastAsia="Calibri"/>
          <w:highlight w:val="cyan"/>
          <w:u w:val="single"/>
        </w:rPr>
        <w:t>a “</w:t>
      </w:r>
      <w:r w:rsidRPr="001F7166">
        <w:rPr>
          <w:rFonts w:eastAsia="Calibri"/>
          <w:iCs/>
          <w:highlight w:val="cyan"/>
          <w:u w:val="single"/>
          <w:bdr w:val="single" w:sz="8" w:space="0" w:color="auto"/>
        </w:rPr>
        <w:t>civil war</w:t>
      </w:r>
      <w:r w:rsidRPr="001F7166">
        <w:rPr>
          <w:rFonts w:eastAsia="Calibri"/>
          <w:highlight w:val="cyan"/>
          <w:u w:val="single"/>
        </w:rPr>
        <w:t xml:space="preserve"> within the </w:t>
      </w:r>
      <w:r w:rsidRPr="001F7166">
        <w:rPr>
          <w:rFonts w:eastAsia="Calibri"/>
          <w:iCs/>
          <w:highlight w:val="cyan"/>
          <w:u w:val="single"/>
          <w:bdr w:val="single" w:sz="8" w:space="0" w:color="auto"/>
        </w:rPr>
        <w:t>judiciary</w:t>
      </w:r>
      <w:r w:rsidRPr="001F7166">
        <w:rPr>
          <w:rFonts w:eastAsia="Calibri"/>
          <w:sz w:val="16"/>
        </w:rPr>
        <w:t xml:space="preserve"> … [</w:t>
      </w:r>
      <w:r w:rsidRPr="001F7166">
        <w:rPr>
          <w:rFonts w:eastAsia="Calibri"/>
          <w:u w:val="single"/>
        </w:rPr>
        <w:t>where] the supreme court is all in to giving Trump whatever he wants and the lower courts are saying, ‘you can’t do that’</w:t>
      </w:r>
      <w:r w:rsidRPr="001F7166">
        <w:rPr>
          <w:rFonts w:eastAsia="Calibri"/>
          <w:sz w:val="16"/>
        </w:rPr>
        <w:t xml:space="preserve">. And </w:t>
      </w:r>
      <w:r w:rsidRPr="001F7166">
        <w:rPr>
          <w:rFonts w:eastAsia="Calibri"/>
          <w:u w:val="single"/>
        </w:rPr>
        <w:t xml:space="preserve">they’re going </w:t>
      </w:r>
      <w:r w:rsidRPr="001F7166">
        <w:rPr>
          <w:rFonts w:eastAsia="Calibri"/>
          <w:highlight w:val="cyan"/>
          <w:u w:val="single"/>
        </w:rPr>
        <w:t xml:space="preserve">to </w:t>
      </w:r>
      <w:r w:rsidRPr="001F7166">
        <w:rPr>
          <w:rFonts w:eastAsia="Calibri"/>
          <w:iCs/>
          <w:highlight w:val="cyan"/>
          <w:u w:val="single"/>
          <w:bdr w:val="single" w:sz="8" w:space="0" w:color="auto"/>
        </w:rPr>
        <w:t>gum up</w:t>
      </w:r>
      <w:r w:rsidRPr="001F7166">
        <w:rPr>
          <w:rFonts w:eastAsia="Calibri"/>
          <w:highlight w:val="cyan"/>
          <w:u w:val="single"/>
        </w:rPr>
        <w:t xml:space="preserve"> the </w:t>
      </w:r>
      <w:r w:rsidRPr="001F7166">
        <w:rPr>
          <w:rFonts w:eastAsia="Calibri"/>
          <w:iCs/>
          <w:highlight w:val="cyan"/>
          <w:u w:val="single"/>
          <w:bdr w:val="single" w:sz="8" w:space="0" w:color="auto"/>
        </w:rPr>
        <w:t>works</w:t>
      </w:r>
      <w:r w:rsidRPr="001F7166">
        <w:rPr>
          <w:rFonts w:eastAsia="Calibri"/>
          <w:sz w:val="16"/>
        </w:rPr>
        <w:t>.</w:t>
      </w:r>
    </w:p>
    <w:p w14:paraId="111E6F4A" w14:textId="77777777" w:rsidR="00F31903" w:rsidRPr="001F7166" w:rsidRDefault="00F31903" w:rsidP="00F31903">
      <w:pPr>
        <w:rPr>
          <w:rFonts w:eastAsia="Calibri"/>
          <w:sz w:val="16"/>
        </w:rPr>
      </w:pPr>
      <w:r w:rsidRPr="001F7166">
        <w:rPr>
          <w:rFonts w:eastAsia="Calibri"/>
          <w:sz w:val="16"/>
        </w:rPr>
        <w:t>“</w:t>
      </w:r>
      <w:r w:rsidRPr="001F7166">
        <w:rPr>
          <w:rFonts w:eastAsia="Calibri"/>
          <w:highlight w:val="cyan"/>
          <w:u w:val="single"/>
        </w:rPr>
        <w:t xml:space="preserve">They’re </w:t>
      </w:r>
      <w:r w:rsidRPr="001F7166">
        <w:rPr>
          <w:rFonts w:eastAsia="Calibri"/>
          <w:u w:val="single"/>
        </w:rPr>
        <w:t xml:space="preserve">going </w:t>
      </w:r>
      <w:r w:rsidRPr="001F7166">
        <w:rPr>
          <w:rFonts w:eastAsia="Calibri"/>
          <w:highlight w:val="cyan"/>
          <w:u w:val="single"/>
        </w:rPr>
        <w:t xml:space="preserve">to </w:t>
      </w:r>
      <w:r w:rsidRPr="001F7166">
        <w:rPr>
          <w:rFonts w:eastAsia="Calibri"/>
          <w:iCs/>
          <w:highlight w:val="cyan"/>
          <w:u w:val="single"/>
          <w:bdr w:val="single" w:sz="8" w:space="0" w:color="auto"/>
        </w:rPr>
        <w:t>issue injunctions</w:t>
      </w:r>
      <w:r w:rsidRPr="001F7166">
        <w:rPr>
          <w:rFonts w:eastAsia="Calibri"/>
          <w:u w:val="single"/>
        </w:rPr>
        <w:t xml:space="preserve"> and try to </w:t>
      </w:r>
      <w:r w:rsidRPr="001F7166">
        <w:rPr>
          <w:rFonts w:eastAsia="Calibri"/>
          <w:iCs/>
          <w:u w:val="single"/>
          <w:bdr w:val="single" w:sz="8" w:space="0" w:color="auto"/>
        </w:rPr>
        <w:t>stop</w:t>
      </w:r>
      <w:r w:rsidRPr="001F7166">
        <w:rPr>
          <w:rFonts w:eastAsia="Calibri"/>
          <w:u w:val="single"/>
        </w:rPr>
        <w:t xml:space="preserve"> the </w:t>
      </w:r>
      <w:r w:rsidRPr="001F7166">
        <w:rPr>
          <w:rFonts w:eastAsia="Calibri"/>
          <w:iCs/>
          <w:u w:val="single"/>
          <w:bdr w:val="single" w:sz="8" w:space="0" w:color="auto"/>
        </w:rPr>
        <w:t>president</w:t>
      </w:r>
      <w:r w:rsidRPr="001F7166">
        <w:rPr>
          <w:rFonts w:eastAsia="Calibri"/>
          <w:sz w:val="16"/>
        </w:rPr>
        <w:t xml:space="preserve"> from being a dictator. </w:t>
      </w:r>
      <w:r w:rsidRPr="001F7166">
        <w:rPr>
          <w:rFonts w:eastAsia="Calibri"/>
          <w:u w:val="single"/>
        </w:rPr>
        <w:t xml:space="preserve">Then it will go to the </w:t>
      </w:r>
      <w:r w:rsidRPr="001F7166">
        <w:rPr>
          <w:rFonts w:eastAsia="Calibri"/>
          <w:iCs/>
          <w:highlight w:val="cyan"/>
          <w:u w:val="single"/>
          <w:bdr w:val="single" w:sz="8" w:space="0" w:color="auto"/>
        </w:rPr>
        <w:t>supreme court</w:t>
      </w:r>
      <w:r w:rsidRPr="001F7166">
        <w:rPr>
          <w:rFonts w:eastAsia="Calibri"/>
          <w:u w:val="single"/>
        </w:rPr>
        <w:t xml:space="preserve">, which </w:t>
      </w:r>
      <w:r w:rsidRPr="001F7166">
        <w:rPr>
          <w:rFonts w:eastAsia="Calibri"/>
          <w:highlight w:val="cyan"/>
          <w:u w:val="single"/>
        </w:rPr>
        <w:t xml:space="preserve">will turn the </w:t>
      </w:r>
      <w:r w:rsidRPr="001F7166">
        <w:rPr>
          <w:rFonts w:eastAsia="Calibri"/>
          <w:iCs/>
          <w:u w:val="single"/>
          <w:bdr w:val="single" w:sz="8" w:space="0" w:color="auto"/>
        </w:rPr>
        <w:t xml:space="preserve">dictator </w:t>
      </w:r>
      <w:r w:rsidRPr="001F7166">
        <w:rPr>
          <w:rFonts w:eastAsia="Calibri"/>
          <w:iCs/>
          <w:highlight w:val="cyan"/>
          <w:u w:val="single"/>
          <w:bdr w:val="single" w:sz="8" w:space="0" w:color="auto"/>
        </w:rPr>
        <w:t>switch</w:t>
      </w:r>
      <w:r w:rsidRPr="001F7166">
        <w:rPr>
          <w:rFonts w:eastAsia="Calibri"/>
          <w:highlight w:val="cyan"/>
          <w:u w:val="single"/>
        </w:rPr>
        <w:t xml:space="preserve"> </w:t>
      </w:r>
      <w:r w:rsidRPr="001F7166">
        <w:rPr>
          <w:rFonts w:eastAsia="Calibri"/>
          <w:u w:val="single"/>
        </w:rPr>
        <w:t xml:space="preserve">back </w:t>
      </w:r>
      <w:r w:rsidRPr="001F7166">
        <w:rPr>
          <w:rFonts w:eastAsia="Calibri"/>
          <w:iCs/>
          <w:highlight w:val="cyan"/>
          <w:u w:val="single"/>
          <w:bdr w:val="single" w:sz="8" w:space="0" w:color="auto"/>
        </w:rPr>
        <w:t>on</w:t>
      </w:r>
      <w:r w:rsidRPr="001F7166">
        <w:rPr>
          <w:rFonts w:eastAsia="Calibri"/>
          <w:sz w:val="16"/>
        </w:rPr>
        <w:t xml:space="preserve"> – </w:t>
      </w:r>
      <w:r w:rsidRPr="001F7166">
        <w:rPr>
          <w:rFonts w:eastAsia="Calibri"/>
          <w:u w:val="single"/>
        </w:rPr>
        <w:t xml:space="preserve">and when that happens, </w:t>
      </w:r>
      <w:r w:rsidRPr="001F7166">
        <w:rPr>
          <w:rFonts w:eastAsia="Calibri"/>
          <w:highlight w:val="cyan"/>
          <w:u w:val="single"/>
        </w:rPr>
        <w:t xml:space="preserve">the </w:t>
      </w:r>
      <w:r w:rsidRPr="001F7166">
        <w:rPr>
          <w:rFonts w:eastAsia="Calibri"/>
          <w:iCs/>
          <w:highlight w:val="cyan"/>
          <w:u w:val="single"/>
          <w:bdr w:val="single" w:sz="8" w:space="0" w:color="auto"/>
        </w:rPr>
        <w:t>lower courts</w:t>
      </w:r>
      <w:r w:rsidRPr="001F7166">
        <w:rPr>
          <w:rFonts w:eastAsia="Calibri"/>
          <w:highlight w:val="cyan"/>
          <w:u w:val="single"/>
        </w:rPr>
        <w:t xml:space="preserve"> will get the </w:t>
      </w:r>
      <w:r w:rsidRPr="001F7166">
        <w:rPr>
          <w:rFonts w:eastAsia="Calibri"/>
          <w:iCs/>
          <w:highlight w:val="cyan"/>
          <w:u w:val="single"/>
          <w:bdr w:val="single" w:sz="8" w:space="0" w:color="auto"/>
        </w:rPr>
        <w:t>cases again</w:t>
      </w:r>
      <w:r w:rsidRPr="001F7166">
        <w:rPr>
          <w:rFonts w:eastAsia="Calibri"/>
          <w:u w:val="single"/>
        </w:rPr>
        <w:t xml:space="preserve">, because all the </w:t>
      </w:r>
      <w:r w:rsidRPr="001F7166">
        <w:rPr>
          <w:rFonts w:eastAsia="Calibri"/>
          <w:iCs/>
          <w:highlight w:val="cyan"/>
          <w:u w:val="single"/>
          <w:bdr w:val="single" w:sz="8" w:space="0" w:color="auto"/>
        </w:rPr>
        <w:t>litigators</w:t>
      </w:r>
      <w:r w:rsidRPr="001F7166">
        <w:rPr>
          <w:rFonts w:eastAsia="Calibri"/>
          <w:u w:val="single"/>
        </w:rPr>
        <w:t xml:space="preserve"> have </w:t>
      </w:r>
      <w:r w:rsidRPr="001F7166">
        <w:rPr>
          <w:rFonts w:eastAsia="Calibri"/>
          <w:highlight w:val="cyan"/>
          <w:u w:val="single"/>
        </w:rPr>
        <w:t>figured out</w:t>
      </w:r>
      <w:r w:rsidRPr="001F7166">
        <w:rPr>
          <w:rFonts w:eastAsia="Calibri"/>
          <w:u w:val="single"/>
        </w:rPr>
        <w:t xml:space="preserve"> the </w:t>
      </w:r>
      <w:r w:rsidRPr="001F7166">
        <w:rPr>
          <w:rFonts w:eastAsia="Calibri"/>
          <w:iCs/>
          <w:highlight w:val="cyan"/>
          <w:u w:val="single"/>
          <w:bdr w:val="single" w:sz="8" w:space="0" w:color="auto"/>
        </w:rPr>
        <w:t>lower courts</w:t>
      </w:r>
      <w:r w:rsidRPr="001F7166">
        <w:rPr>
          <w:rFonts w:eastAsia="Calibri"/>
          <w:sz w:val="16"/>
          <w:highlight w:val="cyan"/>
        </w:rPr>
        <w:t xml:space="preserve"> </w:t>
      </w:r>
      <w:r w:rsidRPr="001F7166">
        <w:rPr>
          <w:rFonts w:eastAsia="Calibri"/>
          <w:highlight w:val="cyan"/>
          <w:u w:val="single"/>
        </w:rPr>
        <w:t>are</w:t>
      </w:r>
      <w:r w:rsidRPr="001F7166">
        <w:rPr>
          <w:rFonts w:eastAsia="Calibri"/>
          <w:u w:val="single"/>
        </w:rPr>
        <w:t xml:space="preserve"> still their </w:t>
      </w:r>
      <w:r w:rsidRPr="001F7166">
        <w:rPr>
          <w:rFonts w:eastAsia="Calibri"/>
          <w:iCs/>
          <w:highlight w:val="cyan"/>
          <w:u w:val="single"/>
          <w:bdr w:val="single" w:sz="8" w:space="0" w:color="auto"/>
        </w:rPr>
        <w:t>friends</w:t>
      </w:r>
      <w:r w:rsidRPr="001F7166">
        <w:rPr>
          <w:rFonts w:eastAsia="Calibri"/>
          <w:sz w:val="16"/>
        </w:rPr>
        <w:t>.”</w:t>
      </w:r>
    </w:p>
    <w:bookmarkEnd w:id="2"/>
    <w:p w14:paraId="57A02D3E" w14:textId="77777777" w:rsidR="00F31903" w:rsidRPr="001F7166" w:rsidRDefault="00F31903" w:rsidP="00F31903">
      <w:pPr>
        <w:keepNext/>
        <w:keepLines/>
        <w:spacing w:before="40"/>
        <w:outlineLvl w:val="3"/>
        <w:rPr>
          <w:rFonts w:eastAsia="SimSun"/>
          <w:b/>
          <w:iCs/>
          <w:sz w:val="26"/>
        </w:rPr>
      </w:pPr>
      <w:r w:rsidRPr="001F7166">
        <w:rPr>
          <w:rFonts w:eastAsia="Times New Roman"/>
          <w:b/>
          <w:iCs/>
          <w:sz w:val="26"/>
        </w:rPr>
        <w:t xml:space="preserve">6. </w:t>
      </w:r>
      <w:r w:rsidRPr="001F7166">
        <w:rPr>
          <w:rFonts w:eastAsia="Times New Roman"/>
          <w:b/>
          <w:iCs/>
          <w:sz w:val="26"/>
          <w:u w:val="single"/>
        </w:rPr>
        <w:t>Constitution checks</w:t>
      </w:r>
      <w:r w:rsidRPr="001F7166">
        <w:rPr>
          <w:rFonts w:eastAsia="Times New Roman"/>
          <w:b/>
          <w:iCs/>
          <w:sz w:val="26"/>
        </w:rPr>
        <w:t xml:space="preserve">. Trump can’t change </w:t>
      </w:r>
      <w:r w:rsidRPr="001F7166">
        <w:rPr>
          <w:rFonts w:eastAsia="Times New Roman"/>
          <w:b/>
          <w:iCs/>
          <w:sz w:val="26"/>
          <w:u w:val="single"/>
        </w:rPr>
        <w:t>any of the above</w:t>
      </w:r>
      <w:r w:rsidRPr="001F7166">
        <w:rPr>
          <w:rFonts w:eastAsia="Times New Roman"/>
          <w:b/>
          <w:iCs/>
          <w:sz w:val="26"/>
        </w:rPr>
        <w:t xml:space="preserve"> because it’s near-impossible to amend the Constitution, that’s Fayyad.</w:t>
      </w:r>
    </w:p>
    <w:p w14:paraId="36F488AD" w14:textId="77777777" w:rsidR="00F31903" w:rsidRPr="001F7166" w:rsidRDefault="00F31903" w:rsidP="00F31903">
      <w:pPr>
        <w:rPr>
          <w:rFonts w:eastAsia="Calibri"/>
        </w:rPr>
      </w:pPr>
      <w:r w:rsidRPr="001F7166">
        <w:rPr>
          <w:rFonts w:eastAsia="Calibri"/>
        </w:rPr>
        <w:t>&lt;&lt;FAYAAD FOR REFERENCE&gt;&gt;</w:t>
      </w:r>
    </w:p>
    <w:p w14:paraId="5E2C36ED" w14:textId="77777777" w:rsidR="00F31903" w:rsidRPr="001F7166" w:rsidRDefault="00F31903" w:rsidP="00F31903">
      <w:pPr>
        <w:rPr>
          <w:rFonts w:eastAsia="Calibri"/>
          <w:color w:val="555555"/>
          <w:sz w:val="16"/>
          <w:szCs w:val="16"/>
          <w:highlight w:val="lightGray"/>
          <w:u w:val="single"/>
        </w:rPr>
      </w:pPr>
      <w:r w:rsidRPr="001F7166">
        <w:rPr>
          <w:rFonts w:eastAsia="Calibri"/>
          <w:color w:val="555555"/>
          <w:sz w:val="16"/>
          <w:szCs w:val="16"/>
          <w:u w:val="single"/>
        </w:rPr>
        <w:t xml:space="preserve">There are </w:t>
      </w:r>
      <w:r w:rsidRPr="001F7166">
        <w:rPr>
          <w:rFonts w:eastAsia="Calibri"/>
          <w:color w:val="555555"/>
          <w:sz w:val="16"/>
          <w:szCs w:val="16"/>
          <w:highlight w:val="lightGray"/>
          <w:u w:val="single"/>
        </w:rPr>
        <w:t>clear signs</w:t>
      </w:r>
      <w:r w:rsidRPr="001F7166">
        <w:rPr>
          <w:rFonts w:eastAsia="Calibri"/>
          <w:color w:val="555555"/>
          <w:sz w:val="16"/>
          <w:szCs w:val="16"/>
          <w:u w:val="single"/>
        </w:rPr>
        <w:t xml:space="preserve"> that </w:t>
      </w:r>
      <w:r w:rsidRPr="001F7166">
        <w:rPr>
          <w:rFonts w:eastAsia="Calibri"/>
          <w:color w:val="555555"/>
          <w:sz w:val="16"/>
          <w:szCs w:val="16"/>
          <w:highlight w:val="lightGray"/>
          <w:u w:val="single"/>
        </w:rPr>
        <w:t>America</w:t>
      </w:r>
      <w:r w:rsidRPr="001F7166">
        <w:rPr>
          <w:rFonts w:eastAsia="Calibri"/>
          <w:color w:val="555555"/>
          <w:sz w:val="16"/>
          <w:szCs w:val="16"/>
          <w:u w:val="single"/>
        </w:rPr>
        <w:t xml:space="preserve">n democracy might be </w:t>
      </w:r>
      <w:r w:rsidRPr="001F7166">
        <w:rPr>
          <w:rFonts w:eastAsia="Calibri"/>
          <w:iCs/>
          <w:color w:val="555555"/>
          <w:sz w:val="16"/>
          <w:szCs w:val="16"/>
          <w:u w:val="single"/>
          <w:bdr w:val="single" w:sz="8" w:space="0" w:color="auto"/>
        </w:rPr>
        <w:t xml:space="preserve">able to </w:t>
      </w:r>
      <w:r w:rsidRPr="001F7166">
        <w:rPr>
          <w:rFonts w:eastAsia="Calibri"/>
          <w:iCs/>
          <w:color w:val="555555"/>
          <w:sz w:val="16"/>
          <w:szCs w:val="16"/>
          <w:highlight w:val="lightGray"/>
          <w:u w:val="single"/>
          <w:bdr w:val="single" w:sz="8" w:space="0" w:color="auto"/>
        </w:rPr>
        <w:t>withstand</w:t>
      </w:r>
      <w:r w:rsidRPr="001F7166">
        <w:rPr>
          <w:rFonts w:eastAsia="Calibri"/>
          <w:color w:val="555555"/>
          <w:sz w:val="16"/>
          <w:szCs w:val="16"/>
          <w:highlight w:val="lightGray"/>
          <w:u w:val="single"/>
        </w:rPr>
        <w:t xml:space="preserve"> the authoritarian</w:t>
      </w:r>
      <w:r w:rsidRPr="001F7166">
        <w:rPr>
          <w:rFonts w:eastAsia="Calibri"/>
          <w:color w:val="555555"/>
          <w:sz w:val="16"/>
          <w:szCs w:val="16"/>
          <w:u w:val="single"/>
        </w:rPr>
        <w:t xml:space="preserve"> aspirations of this </w:t>
      </w:r>
      <w:r w:rsidRPr="001F7166">
        <w:rPr>
          <w:rFonts w:eastAsia="Calibri"/>
          <w:color w:val="555555"/>
          <w:sz w:val="16"/>
          <w:szCs w:val="16"/>
          <w:highlight w:val="lightGray"/>
          <w:u w:val="single"/>
        </w:rPr>
        <w:t>president</w:t>
      </w:r>
      <w:r w:rsidRPr="001F7166">
        <w:rPr>
          <w:rFonts w:eastAsia="Calibri"/>
          <w:color w:val="555555"/>
          <w:sz w:val="10"/>
          <w:szCs w:val="16"/>
        </w:rPr>
        <w:t>. So if you’re looking for some silver linings, here are three reasons why American democracy is more resilient than you might think.</w:t>
      </w:r>
    </w:p>
    <w:p w14:paraId="61441962" w14:textId="77777777" w:rsidR="00F31903" w:rsidRPr="001F7166" w:rsidRDefault="00F31903" w:rsidP="00F31903">
      <w:pPr>
        <w:rPr>
          <w:rFonts w:eastAsia="Calibri"/>
          <w:color w:val="555555"/>
          <w:sz w:val="16"/>
          <w:szCs w:val="16"/>
          <w:highlight w:val="lightGray"/>
          <w:u w:val="single"/>
        </w:rPr>
      </w:pPr>
      <w:r w:rsidRPr="001F7166">
        <w:rPr>
          <w:rFonts w:eastAsia="Calibri"/>
          <w:color w:val="555555"/>
          <w:sz w:val="10"/>
          <w:szCs w:val="16"/>
        </w:rPr>
        <w:t xml:space="preserve">1) </w:t>
      </w:r>
      <w:r w:rsidRPr="001F7166">
        <w:rPr>
          <w:rFonts w:eastAsia="Calibri"/>
          <w:color w:val="555555"/>
          <w:sz w:val="16"/>
          <w:szCs w:val="16"/>
          <w:u w:val="single"/>
        </w:rPr>
        <w:t>The Constitution is extremely difficult to change</w:t>
      </w:r>
    </w:p>
    <w:p w14:paraId="0C8EA50A" w14:textId="77777777" w:rsidR="00F31903" w:rsidRPr="001F7166" w:rsidRDefault="00F31903" w:rsidP="00F31903">
      <w:pPr>
        <w:rPr>
          <w:rFonts w:eastAsia="Calibri"/>
          <w:color w:val="555555"/>
          <w:sz w:val="16"/>
          <w:szCs w:val="16"/>
          <w:highlight w:val="lightGray"/>
          <w:u w:val="single"/>
        </w:rPr>
      </w:pPr>
      <w:r w:rsidRPr="001F7166">
        <w:rPr>
          <w:rFonts w:eastAsia="Calibri"/>
          <w:color w:val="555555"/>
          <w:sz w:val="10"/>
          <w:szCs w:val="16"/>
        </w:rPr>
        <w:t xml:space="preserve">When experts evaluate democratic backsliding in the US, they often compare it to other countries experiencing similar declines — places like Hungary, Turkey, or El Salvador. But one key factor that makes American democracy more resilient is that </w:t>
      </w:r>
      <w:r w:rsidRPr="001F7166">
        <w:rPr>
          <w:rFonts w:eastAsia="Calibri"/>
          <w:color w:val="555555"/>
          <w:sz w:val="16"/>
          <w:szCs w:val="16"/>
          <w:highlight w:val="lightGray"/>
          <w:u w:val="single"/>
        </w:rPr>
        <w:t>amending the Constitution</w:t>
      </w:r>
      <w:r w:rsidRPr="001F7166">
        <w:rPr>
          <w:rFonts w:eastAsia="Calibri"/>
          <w:color w:val="555555"/>
          <w:sz w:val="16"/>
          <w:szCs w:val="16"/>
          <w:u w:val="single"/>
        </w:rPr>
        <w:t xml:space="preserve"> of the United States </w:t>
      </w:r>
      <w:r w:rsidRPr="001F7166">
        <w:rPr>
          <w:rFonts w:eastAsia="Calibri"/>
          <w:color w:val="555555"/>
          <w:sz w:val="16"/>
          <w:szCs w:val="16"/>
          <w:highlight w:val="lightGray"/>
          <w:u w:val="single"/>
        </w:rPr>
        <w:t>is</w:t>
      </w:r>
      <w:r w:rsidRPr="001F7166">
        <w:rPr>
          <w:rFonts w:eastAsia="Calibri"/>
          <w:color w:val="555555"/>
          <w:sz w:val="16"/>
          <w:szCs w:val="16"/>
          <w:u w:val="single"/>
        </w:rPr>
        <w:t xml:space="preserve"> </w:t>
      </w:r>
      <w:r w:rsidRPr="001F7166">
        <w:rPr>
          <w:rFonts w:eastAsia="Calibri"/>
          <w:iCs/>
          <w:color w:val="555555"/>
          <w:sz w:val="16"/>
          <w:szCs w:val="16"/>
          <w:u w:val="single"/>
          <w:bdr w:val="single" w:sz="8" w:space="0" w:color="auto"/>
        </w:rPr>
        <w:t xml:space="preserve">significantly more </w:t>
      </w:r>
      <w:r w:rsidRPr="001F7166">
        <w:rPr>
          <w:rFonts w:eastAsia="Calibri"/>
          <w:iCs/>
          <w:color w:val="555555"/>
          <w:sz w:val="16"/>
          <w:szCs w:val="16"/>
          <w:highlight w:val="lightGray"/>
          <w:u w:val="single"/>
          <w:bdr w:val="single" w:sz="8" w:space="0" w:color="auto"/>
        </w:rPr>
        <w:t>difficult</w:t>
      </w:r>
      <w:r w:rsidRPr="001F7166">
        <w:rPr>
          <w:rFonts w:eastAsia="Calibri"/>
          <w:color w:val="555555"/>
          <w:sz w:val="10"/>
          <w:szCs w:val="16"/>
        </w:rPr>
        <w:t>.</w:t>
      </w:r>
    </w:p>
    <w:p w14:paraId="575E1B57" w14:textId="77777777" w:rsidR="00F31903" w:rsidRPr="001F7166" w:rsidRDefault="00F31903" w:rsidP="00F31903">
      <w:pPr>
        <w:rPr>
          <w:rFonts w:eastAsia="Calibri"/>
          <w:color w:val="555555"/>
          <w:sz w:val="16"/>
          <w:szCs w:val="16"/>
          <w:highlight w:val="lightGray"/>
          <w:u w:val="single"/>
        </w:rPr>
      </w:pPr>
      <w:r w:rsidRPr="001F7166">
        <w:rPr>
          <w:rFonts w:eastAsia="Calibri"/>
          <w:color w:val="555555"/>
          <w:sz w:val="16"/>
          <w:szCs w:val="16"/>
          <w:highlight w:val="lightGray"/>
          <w:u w:val="single"/>
        </w:rPr>
        <w:t>Constitutional reform</w:t>
      </w:r>
      <w:r w:rsidRPr="001F7166">
        <w:rPr>
          <w:rFonts w:eastAsia="Calibri"/>
          <w:color w:val="555555"/>
          <w:sz w:val="16"/>
          <w:szCs w:val="16"/>
          <w:u w:val="single"/>
        </w:rPr>
        <w:t xml:space="preserve"> to consolidate power </w:t>
      </w:r>
      <w:r w:rsidRPr="001F7166">
        <w:rPr>
          <w:rFonts w:eastAsia="Calibri"/>
          <w:color w:val="555555"/>
          <w:sz w:val="16"/>
          <w:szCs w:val="16"/>
          <w:highlight w:val="lightGray"/>
          <w:u w:val="single"/>
        </w:rPr>
        <w:t>is</w:t>
      </w:r>
      <w:r w:rsidRPr="001F7166">
        <w:rPr>
          <w:rFonts w:eastAsia="Calibri"/>
          <w:color w:val="555555"/>
          <w:sz w:val="16"/>
          <w:szCs w:val="16"/>
          <w:u w:val="single"/>
        </w:rPr>
        <w:t xml:space="preserve"> a </w:t>
      </w:r>
      <w:r w:rsidRPr="001F7166">
        <w:rPr>
          <w:rFonts w:eastAsia="Calibri"/>
          <w:iCs/>
          <w:color w:val="555555"/>
          <w:sz w:val="16"/>
          <w:szCs w:val="16"/>
          <w:highlight w:val="lightGray"/>
          <w:u w:val="single"/>
          <w:bdr w:val="single" w:sz="8" w:space="0" w:color="auto"/>
        </w:rPr>
        <w:t>critical</w:t>
      </w:r>
      <w:r w:rsidRPr="001F7166">
        <w:rPr>
          <w:rFonts w:eastAsia="Calibri"/>
          <w:iCs/>
          <w:color w:val="555555"/>
          <w:sz w:val="16"/>
          <w:szCs w:val="16"/>
          <w:u w:val="single"/>
          <w:bdr w:val="single" w:sz="8" w:space="0" w:color="auto"/>
        </w:rPr>
        <w:t xml:space="preserve"> step</w:t>
      </w:r>
      <w:r w:rsidRPr="001F7166">
        <w:rPr>
          <w:rFonts w:eastAsia="Calibri"/>
          <w:color w:val="555555"/>
          <w:sz w:val="16"/>
          <w:szCs w:val="16"/>
          <w:u w:val="single"/>
        </w:rPr>
        <w:t xml:space="preserve"> that often precedes democratic collapse. It gives aspiring autocrats a legal mechanism through which they can amass more and more control</w:t>
      </w:r>
      <w:r w:rsidRPr="001F7166">
        <w:rPr>
          <w:rFonts w:eastAsia="Calibri"/>
          <w:color w:val="555555"/>
          <w:sz w:val="10"/>
          <w:szCs w:val="16"/>
        </w:rPr>
        <w:t xml:space="preserve"> — </w:t>
      </w:r>
      <w:r w:rsidRPr="001F7166">
        <w:rPr>
          <w:rFonts w:eastAsia="Calibri"/>
          <w:color w:val="555555"/>
          <w:sz w:val="16"/>
          <w:szCs w:val="16"/>
          <w:u w:val="single"/>
        </w:rPr>
        <w:t xml:space="preserve">something that is </w:t>
      </w:r>
      <w:r w:rsidRPr="001F7166">
        <w:rPr>
          <w:rFonts w:eastAsia="Calibri"/>
          <w:iCs/>
          <w:color w:val="555555"/>
          <w:sz w:val="16"/>
          <w:szCs w:val="16"/>
          <w:highlight w:val="lightGray"/>
          <w:u w:val="single"/>
          <w:bdr w:val="single" w:sz="8" w:space="0" w:color="auto"/>
        </w:rPr>
        <w:t>unlikely</w:t>
      </w:r>
      <w:r w:rsidRPr="001F7166">
        <w:rPr>
          <w:rFonts w:eastAsia="Calibri"/>
          <w:color w:val="555555"/>
          <w:sz w:val="16"/>
          <w:szCs w:val="16"/>
          <w:highlight w:val="lightGray"/>
          <w:u w:val="single"/>
        </w:rPr>
        <w:t xml:space="preserve"> to happen in the U</w:t>
      </w:r>
      <w:r w:rsidRPr="001F7166">
        <w:rPr>
          <w:rFonts w:eastAsia="Calibri"/>
          <w:color w:val="555555"/>
          <w:sz w:val="16"/>
          <w:szCs w:val="16"/>
          <w:u w:val="single"/>
        </w:rPr>
        <w:t xml:space="preserve">nited </w:t>
      </w:r>
      <w:r w:rsidRPr="001F7166">
        <w:rPr>
          <w:rFonts w:eastAsia="Calibri"/>
          <w:color w:val="555555"/>
          <w:sz w:val="16"/>
          <w:szCs w:val="16"/>
          <w:highlight w:val="lightGray"/>
          <w:u w:val="single"/>
        </w:rPr>
        <w:t>S</w:t>
      </w:r>
      <w:r w:rsidRPr="001F7166">
        <w:rPr>
          <w:rFonts w:eastAsia="Calibri"/>
          <w:color w:val="555555"/>
          <w:sz w:val="16"/>
          <w:szCs w:val="16"/>
          <w:u w:val="single"/>
        </w:rPr>
        <w:t>tates</w:t>
      </w:r>
      <w:r w:rsidRPr="001F7166">
        <w:rPr>
          <w:rFonts w:eastAsia="Calibri"/>
          <w:color w:val="555555"/>
          <w:sz w:val="10"/>
          <w:szCs w:val="16"/>
        </w:rPr>
        <w:t>. Because while Trump is testing the limits of executive power and challenging the courts to stop him, he doesn’t have the capacity or political support necessary to permanently change the Constitution.</w:t>
      </w:r>
    </w:p>
    <w:p w14:paraId="504BC6F9" w14:textId="77777777" w:rsidR="00F31903" w:rsidRPr="001F7166" w:rsidRDefault="00F31903" w:rsidP="00F31903">
      <w:pPr>
        <w:keepNext/>
        <w:keepLines/>
        <w:pageBreakBefore/>
        <w:spacing w:before="40" w:after="0"/>
        <w:jc w:val="center"/>
        <w:outlineLvl w:val="2"/>
        <w:rPr>
          <w:rFonts w:eastAsiaTheme="majorEastAsia" w:cstheme="majorBidi"/>
          <w:b/>
          <w:sz w:val="32"/>
          <w:szCs w:val="24"/>
          <w:u w:val="single"/>
        </w:rPr>
      </w:pPr>
      <w:r w:rsidRPr="001F7166">
        <w:rPr>
          <w:rFonts w:eastAsiaTheme="majorEastAsia" w:cstheme="majorBidi"/>
          <w:b/>
          <w:sz w:val="32"/>
          <w:szCs w:val="24"/>
          <w:u w:val="single"/>
        </w:rPr>
        <w:t>Governance</w:t>
      </w:r>
    </w:p>
    <w:p w14:paraId="061D2DA8" w14:textId="77777777" w:rsidR="00F31903" w:rsidRPr="001F7166" w:rsidRDefault="00F31903" w:rsidP="00F31903">
      <w:pPr>
        <w:keepNext/>
        <w:keepLines/>
        <w:spacing w:before="40" w:after="0"/>
        <w:outlineLvl w:val="3"/>
        <w:rPr>
          <w:rFonts w:eastAsia="Times New Roman"/>
          <w:b/>
          <w:iCs/>
          <w:sz w:val="26"/>
        </w:rPr>
      </w:pPr>
      <w:r w:rsidRPr="001F7166">
        <w:rPr>
          <w:rFonts w:eastAsia="Times New Roman"/>
          <w:b/>
          <w:iCs/>
          <w:sz w:val="26"/>
        </w:rPr>
        <w:t xml:space="preserve">3. Management wins </w:t>
      </w:r>
      <w:r w:rsidRPr="001F7166">
        <w:rPr>
          <w:rFonts w:eastAsia="Times New Roman"/>
          <w:b/>
          <w:iCs/>
          <w:sz w:val="26"/>
          <w:u w:val="single"/>
        </w:rPr>
        <w:t>90%</w:t>
      </w:r>
      <w:r w:rsidRPr="001F7166">
        <w:rPr>
          <w:rFonts w:eastAsia="Times New Roman"/>
          <w:b/>
          <w:iCs/>
          <w:sz w:val="26"/>
        </w:rPr>
        <w:t xml:space="preserve"> of the time.</w:t>
      </w:r>
    </w:p>
    <w:p w14:paraId="286D286D" w14:textId="77777777" w:rsidR="00F31903" w:rsidRPr="001F7166" w:rsidRDefault="00F31903" w:rsidP="00F31903">
      <w:pPr>
        <w:rPr>
          <w:rFonts w:eastAsia="Calibri"/>
        </w:rPr>
      </w:pPr>
      <w:r w:rsidRPr="001F7166">
        <w:rPr>
          <w:rFonts w:eastAsia="Calibri"/>
        </w:rPr>
        <w:t xml:space="preserve">Erich </w:t>
      </w:r>
      <w:r w:rsidRPr="001F7166">
        <w:rPr>
          <w:rFonts w:eastAsia="Calibri"/>
          <w:b/>
          <w:bCs/>
          <w:sz w:val="26"/>
        </w:rPr>
        <w:t>Wagner 19</w:t>
      </w:r>
      <w:r w:rsidRPr="001F7166">
        <w:rPr>
          <w:rFonts w:eastAsia="Calibri"/>
        </w:rPr>
        <w:t xml:space="preserve">, senior correspondent for Government Executive, “Federal Union Accuses FLRA of 'Unprecedented' Bias Against Labor,” 2/19/19, https://www.govexec.com/management/2019/02/federal-union-accuses-flra-unprecedented-bias-against-labor/154975/ </w:t>
      </w:r>
    </w:p>
    <w:p w14:paraId="7EB49F62" w14:textId="77777777" w:rsidR="00F31903" w:rsidRPr="001F7166" w:rsidRDefault="00F31903" w:rsidP="00F31903">
      <w:pPr>
        <w:rPr>
          <w:rFonts w:eastAsia="Calibri"/>
          <w:sz w:val="16"/>
        </w:rPr>
      </w:pPr>
      <w:r w:rsidRPr="001F7166">
        <w:rPr>
          <w:rFonts w:eastAsia="Calibri"/>
          <w:sz w:val="16"/>
        </w:rPr>
        <w:t xml:space="preserve">The union accused </w:t>
      </w:r>
      <w:r w:rsidRPr="001F7166">
        <w:rPr>
          <w:rFonts w:eastAsia="Calibri"/>
          <w:highlight w:val="cyan"/>
          <w:u w:val="single"/>
        </w:rPr>
        <w:t>the</w:t>
      </w:r>
      <w:r w:rsidRPr="001F7166">
        <w:rPr>
          <w:rFonts w:eastAsia="Calibri"/>
          <w:sz w:val="16"/>
        </w:rPr>
        <w:t xml:space="preserve"> current </w:t>
      </w:r>
      <w:r w:rsidRPr="001F7166">
        <w:rPr>
          <w:rFonts w:eastAsia="Calibri"/>
          <w:iCs/>
          <w:highlight w:val="cyan"/>
          <w:u w:val="single"/>
          <w:bdr w:val="single" w:sz="8" w:space="0" w:color="auto"/>
        </w:rPr>
        <w:t>Trump</w:t>
      </w:r>
      <w:r w:rsidRPr="001F7166">
        <w:rPr>
          <w:rFonts w:eastAsia="Calibri"/>
          <w:iCs/>
          <w:u w:val="single"/>
          <w:bdr w:val="single" w:sz="8" w:space="0" w:color="auto"/>
        </w:rPr>
        <w:t xml:space="preserve">-appointed </w:t>
      </w:r>
      <w:r w:rsidRPr="001F7166">
        <w:rPr>
          <w:rFonts w:eastAsia="Calibri"/>
          <w:iCs/>
          <w:highlight w:val="cyan"/>
          <w:u w:val="single"/>
          <w:bdr w:val="single" w:sz="8" w:space="0" w:color="auto"/>
        </w:rPr>
        <w:t>majority</w:t>
      </w:r>
      <w:r w:rsidRPr="001F7166">
        <w:rPr>
          <w:rFonts w:eastAsia="Calibri"/>
          <w:u w:val="single"/>
        </w:rPr>
        <w:t xml:space="preserve"> of the FLRA board</w:t>
      </w:r>
      <w:r w:rsidRPr="001F7166">
        <w:rPr>
          <w:rFonts w:eastAsia="Calibri"/>
          <w:sz w:val="16"/>
        </w:rPr>
        <w:t xml:space="preserve"> of routinely exceeding its authority in </w:t>
      </w:r>
      <w:r w:rsidRPr="001F7166">
        <w:rPr>
          <w:rFonts w:eastAsia="Calibri"/>
          <w:highlight w:val="cyan"/>
          <w:u w:val="single"/>
        </w:rPr>
        <w:t>overturn</w:t>
      </w:r>
      <w:r w:rsidRPr="001F7166">
        <w:rPr>
          <w:rFonts w:eastAsia="Calibri"/>
          <w:sz w:val="16"/>
        </w:rPr>
        <w:t xml:space="preserve">ing </w:t>
      </w:r>
      <w:r w:rsidRPr="001F7166">
        <w:rPr>
          <w:rFonts w:eastAsia="Calibri"/>
          <w:highlight w:val="cyan"/>
          <w:u w:val="single"/>
        </w:rPr>
        <w:t>arbitration</w:t>
      </w:r>
      <w:r w:rsidRPr="001F7166">
        <w:rPr>
          <w:rFonts w:eastAsia="Calibri"/>
          <w:u w:val="single"/>
        </w:rPr>
        <w:t xml:space="preserve"> cases </w:t>
      </w:r>
      <w:r w:rsidRPr="001F7166">
        <w:rPr>
          <w:rFonts w:eastAsia="Calibri"/>
          <w:highlight w:val="cyan"/>
          <w:u w:val="single"/>
        </w:rPr>
        <w:t>at a rate</w:t>
      </w:r>
      <w:r w:rsidRPr="001F7166">
        <w:rPr>
          <w:rFonts w:eastAsia="Calibri"/>
          <w:u w:val="single"/>
        </w:rPr>
        <w:t xml:space="preserve"> that is </w:t>
      </w:r>
      <w:r w:rsidRPr="001F7166">
        <w:rPr>
          <w:rFonts w:eastAsia="Calibri"/>
          <w:iCs/>
          <w:highlight w:val="cyan"/>
          <w:u w:val="single"/>
          <w:bdr w:val="single" w:sz="8" w:space="0" w:color="auto"/>
        </w:rPr>
        <w:t>unprecedented in</w:t>
      </w:r>
      <w:r w:rsidRPr="001F7166">
        <w:rPr>
          <w:rFonts w:eastAsia="Calibri"/>
          <w:iCs/>
          <w:u w:val="single"/>
          <w:bdr w:val="single" w:sz="8" w:space="0" w:color="auto"/>
        </w:rPr>
        <w:t xml:space="preserve"> modern </w:t>
      </w:r>
      <w:r w:rsidRPr="001F7166">
        <w:rPr>
          <w:rFonts w:eastAsia="Calibri"/>
          <w:iCs/>
          <w:highlight w:val="cyan"/>
          <w:u w:val="single"/>
          <w:bdr w:val="single" w:sz="8" w:space="0" w:color="auto"/>
        </w:rPr>
        <w:t>memory</w:t>
      </w:r>
      <w:r w:rsidRPr="001F7166">
        <w:rPr>
          <w:rFonts w:eastAsia="Calibri"/>
          <w:sz w:val="16"/>
        </w:rPr>
        <w:t>. The lawsuit compared the current board’s decisions with those over the same period during the George W. Bush and Obama administrations.</w:t>
      </w:r>
    </w:p>
    <w:p w14:paraId="72535EDF" w14:textId="77777777" w:rsidR="00F31903" w:rsidRPr="001F7166" w:rsidRDefault="00F31903" w:rsidP="00F31903">
      <w:pPr>
        <w:rPr>
          <w:rFonts w:eastAsia="Calibri"/>
          <w:sz w:val="16"/>
        </w:rPr>
      </w:pPr>
      <w:r w:rsidRPr="001F7166">
        <w:rPr>
          <w:rFonts w:eastAsia="Calibri"/>
          <w:highlight w:val="cyan"/>
          <w:u w:val="single"/>
        </w:rPr>
        <w:t>In the first 94 cases</w:t>
      </w:r>
      <w:r w:rsidRPr="001F7166">
        <w:rPr>
          <w:rFonts w:eastAsia="Calibri"/>
          <w:sz w:val="16"/>
        </w:rPr>
        <w:t xml:space="preserve"> before the current board, </w:t>
      </w:r>
      <w:r w:rsidRPr="001F7166">
        <w:rPr>
          <w:rFonts w:eastAsia="Calibri"/>
          <w:highlight w:val="cyan"/>
          <w:u w:val="single"/>
        </w:rPr>
        <w:t xml:space="preserve">the agency won </w:t>
      </w:r>
      <w:r w:rsidRPr="001F7166">
        <w:rPr>
          <w:rFonts w:eastAsia="Calibri"/>
          <w:iCs/>
          <w:highlight w:val="cyan"/>
          <w:u w:val="single"/>
          <w:bdr w:val="single" w:sz="8" w:space="0" w:color="auto"/>
        </w:rPr>
        <w:t>83 times</w:t>
      </w:r>
      <w:r w:rsidRPr="001F7166">
        <w:rPr>
          <w:rFonts w:eastAsia="Calibri"/>
          <w:sz w:val="16"/>
        </w:rPr>
        <w:t>, compared to only 10 awards for a union. (The other decision was "an expedited review where the circumstances could not be ascertained.")</w:t>
      </w:r>
    </w:p>
    <w:p w14:paraId="036B7CFD" w14:textId="77777777" w:rsidR="00F31903" w:rsidRPr="001F7166" w:rsidRDefault="00F31903" w:rsidP="00F31903">
      <w:pPr>
        <w:rPr>
          <w:rFonts w:eastAsia="Calibri"/>
          <w:sz w:val="16"/>
        </w:rPr>
      </w:pPr>
      <w:r w:rsidRPr="001F7166">
        <w:rPr>
          <w:rFonts w:eastAsia="Calibri"/>
          <w:sz w:val="16"/>
        </w:rPr>
        <w:t>“Each [union win] was on insurmountable procedural grounds,” FEA attorneys wrote. “Six times, the agency had missed filing deadlines. One time, the agency had considered an expired letter of reprimand ... One time, the authority had no jurisdiction.”</w:t>
      </w:r>
    </w:p>
    <w:p w14:paraId="4DA69FA5" w14:textId="77777777" w:rsidR="00F31903" w:rsidRPr="001F7166" w:rsidRDefault="00F31903" w:rsidP="00F31903">
      <w:pPr>
        <w:rPr>
          <w:rFonts w:eastAsia="Calibri"/>
          <w:sz w:val="16"/>
        </w:rPr>
      </w:pPr>
      <w:r w:rsidRPr="001F7166">
        <w:rPr>
          <w:rFonts w:eastAsia="Calibri"/>
          <w:sz w:val="16"/>
        </w:rPr>
        <w:t>Looking more closely, in those first 94 cases, the original decision-maker was overruled 59 times, all of which were in favor of the agency involved. Arbitrators were overruled 51 times, and administrative law judges and FLRA regional directors were overruled four times each.</w:t>
      </w:r>
    </w:p>
    <w:p w14:paraId="0C475D74" w14:textId="77777777" w:rsidR="00F31903" w:rsidRPr="001F7166" w:rsidRDefault="00F31903" w:rsidP="00F31903">
      <w:pPr>
        <w:rPr>
          <w:rFonts w:eastAsia="Calibri"/>
          <w:sz w:val="16"/>
        </w:rPr>
      </w:pPr>
      <w:r w:rsidRPr="001F7166">
        <w:rPr>
          <w:rFonts w:eastAsia="Calibri"/>
          <w:sz w:val="16"/>
        </w:rPr>
        <w:t>The Federal Education Association accused the current FLRA of vastly overstepping its authority in overturning lower rulings, noting that the agency’s guide to arbitration requires “substantial deference” to arbitrators and administrative law judges.</w:t>
      </w:r>
    </w:p>
    <w:p w14:paraId="28D8DCD2" w14:textId="77777777" w:rsidR="00F31903" w:rsidRPr="001F7166" w:rsidRDefault="00F31903" w:rsidP="00F31903">
      <w:pPr>
        <w:rPr>
          <w:rFonts w:eastAsia="Calibri"/>
          <w:sz w:val="16"/>
        </w:rPr>
      </w:pPr>
      <w:r w:rsidRPr="001F7166">
        <w:rPr>
          <w:rFonts w:eastAsia="Calibri"/>
          <w:sz w:val="16"/>
        </w:rPr>
        <w:t>“Although Congress specifically provided for authority review of arbitration awards, Congress also made clear that the scope of that review is very limited,” the guide states. “Thus, the authority gives arbitrators substantial deference and will set aside or modify their awards only when excepting parties establish that the awards are deficient on one of the specific grounds set forth in [the law].”</w:t>
      </w:r>
    </w:p>
    <w:p w14:paraId="229C282D" w14:textId="77777777" w:rsidR="00F31903" w:rsidRPr="001F7166" w:rsidRDefault="00F31903" w:rsidP="00F31903">
      <w:pPr>
        <w:rPr>
          <w:rFonts w:eastAsia="Calibri"/>
          <w:sz w:val="16"/>
        </w:rPr>
      </w:pPr>
      <w:r w:rsidRPr="001F7166">
        <w:rPr>
          <w:rFonts w:eastAsia="Calibri"/>
          <w:sz w:val="16"/>
        </w:rPr>
        <w:t>By comparison, in the first 94 cases of the FLRA board appointed by President George W. Bush, arbitrators were overruled 11 times—five times in favor of an agency, three times in favor of a union, and with three split decisions. An administrative law judge was overruled once.</w:t>
      </w:r>
    </w:p>
    <w:p w14:paraId="5BBE0F8D" w14:textId="77777777" w:rsidR="00F31903" w:rsidRPr="001F7166" w:rsidRDefault="00F31903" w:rsidP="00F31903">
      <w:pPr>
        <w:rPr>
          <w:rFonts w:eastAsia="Calibri"/>
          <w:sz w:val="16"/>
        </w:rPr>
      </w:pPr>
      <w:r w:rsidRPr="001F7166">
        <w:rPr>
          <w:rFonts w:eastAsia="Calibri"/>
          <w:sz w:val="16"/>
        </w:rPr>
        <w:t>And for the same period under the board as constructed by President Obama, arbitrators were overruled 16 times, of which 12 went to the agency and four to the union. Administrative law judges were overruled six times, with two decisions for the agency, two for the union, and two cases were remanded back to the judge.</w:t>
      </w:r>
    </w:p>
    <w:p w14:paraId="25677FD2" w14:textId="77777777" w:rsidR="00F31903" w:rsidRPr="001F7166" w:rsidRDefault="00F31903" w:rsidP="00F31903">
      <w:pPr>
        <w:rPr>
          <w:rFonts w:eastAsia="Calibri"/>
          <w:sz w:val="16"/>
        </w:rPr>
      </w:pPr>
      <w:r w:rsidRPr="001F7166">
        <w:rPr>
          <w:rFonts w:eastAsia="Calibri"/>
          <w:sz w:val="16"/>
        </w:rPr>
        <w:t xml:space="preserve">The Federal Education Association argued that </w:t>
      </w:r>
      <w:r w:rsidRPr="001F7166">
        <w:rPr>
          <w:rFonts w:eastAsia="Calibri"/>
          <w:highlight w:val="cyan"/>
          <w:u w:val="single"/>
        </w:rPr>
        <w:t>such decisions render</w:t>
      </w:r>
      <w:r w:rsidRPr="001F7166">
        <w:rPr>
          <w:rFonts w:eastAsia="Calibri"/>
          <w:u w:val="single"/>
        </w:rPr>
        <w:t xml:space="preserve"> the </w:t>
      </w:r>
      <w:r w:rsidRPr="001F7166">
        <w:rPr>
          <w:rFonts w:eastAsia="Calibri"/>
          <w:highlight w:val="cyan"/>
          <w:u w:val="single"/>
        </w:rPr>
        <w:t>arbitration</w:t>
      </w:r>
      <w:r w:rsidRPr="001F7166">
        <w:rPr>
          <w:rFonts w:eastAsia="Calibri"/>
          <w:u w:val="single"/>
        </w:rPr>
        <w:t xml:space="preserve"> process </w:t>
      </w:r>
      <w:r w:rsidRPr="001F7166">
        <w:rPr>
          <w:rFonts w:eastAsia="Calibri"/>
          <w:iCs/>
          <w:highlight w:val="cyan"/>
          <w:u w:val="single"/>
          <w:bdr w:val="single" w:sz="8" w:space="0" w:color="auto"/>
        </w:rPr>
        <w:t>meaningless</w:t>
      </w:r>
      <w:r w:rsidRPr="001F7166">
        <w:rPr>
          <w:rFonts w:eastAsia="Calibri"/>
          <w:highlight w:val="cyan"/>
          <w:u w:val="single"/>
        </w:rPr>
        <w:t>, and</w:t>
      </w:r>
      <w:r w:rsidRPr="001F7166">
        <w:rPr>
          <w:rFonts w:eastAsia="Calibri"/>
          <w:u w:val="single"/>
        </w:rPr>
        <w:t xml:space="preserve"> could </w:t>
      </w:r>
      <w:r w:rsidRPr="001F7166">
        <w:rPr>
          <w:rFonts w:eastAsia="Calibri"/>
          <w:highlight w:val="cyan"/>
          <w:u w:val="single"/>
        </w:rPr>
        <w:t xml:space="preserve">have a </w:t>
      </w:r>
      <w:r w:rsidRPr="001F7166">
        <w:rPr>
          <w:rFonts w:eastAsia="Calibri"/>
          <w:iCs/>
          <w:highlight w:val="cyan"/>
          <w:u w:val="single"/>
          <w:bdr w:val="single" w:sz="8" w:space="0" w:color="auto"/>
        </w:rPr>
        <w:t>chilling effect</w:t>
      </w:r>
      <w:r w:rsidRPr="001F7166">
        <w:rPr>
          <w:rFonts w:eastAsia="Calibri"/>
          <w:highlight w:val="cyan"/>
          <w:u w:val="single"/>
        </w:rPr>
        <w:t xml:space="preserve"> on</w:t>
      </w:r>
      <w:r w:rsidRPr="001F7166">
        <w:rPr>
          <w:rFonts w:eastAsia="Calibri"/>
          <w:u w:val="single"/>
        </w:rPr>
        <w:t xml:space="preserve"> the process designed to hear </w:t>
      </w:r>
      <w:r w:rsidRPr="001F7166">
        <w:rPr>
          <w:rFonts w:eastAsia="Calibri"/>
          <w:highlight w:val="cyan"/>
          <w:u w:val="single"/>
        </w:rPr>
        <w:t>labor</w:t>
      </w:r>
      <w:r w:rsidRPr="001F7166">
        <w:rPr>
          <w:rFonts w:eastAsia="Calibri"/>
          <w:u w:val="single"/>
        </w:rPr>
        <w:t>-management disputes</w:t>
      </w:r>
      <w:r w:rsidRPr="001F7166">
        <w:rPr>
          <w:rFonts w:eastAsia="Calibri"/>
          <w:sz w:val="16"/>
        </w:rPr>
        <w:t xml:space="preserve">. Federal unions have already warned that they could act to skip the FLRA and go straight to court with their disputes, citing </w:t>
      </w:r>
      <w:r w:rsidRPr="001F7166">
        <w:rPr>
          <w:rFonts w:eastAsia="Calibri"/>
          <w:u w:val="single"/>
        </w:rPr>
        <w:t xml:space="preserve">the </w:t>
      </w:r>
      <w:r w:rsidRPr="001F7166">
        <w:rPr>
          <w:rFonts w:eastAsia="Calibri"/>
          <w:highlight w:val="cyan"/>
          <w:u w:val="single"/>
        </w:rPr>
        <w:t>Trump</w:t>
      </w:r>
      <w:r w:rsidRPr="001F7166">
        <w:rPr>
          <w:rFonts w:eastAsia="Calibri"/>
          <w:u w:val="single"/>
        </w:rPr>
        <w:t xml:space="preserve"> administration’s </w:t>
      </w:r>
      <w:r w:rsidRPr="001F7166">
        <w:rPr>
          <w:rFonts w:eastAsia="Calibri"/>
          <w:highlight w:val="cyan"/>
          <w:u w:val="single"/>
        </w:rPr>
        <w:t xml:space="preserve">decision </w:t>
      </w:r>
      <w:r w:rsidRPr="001F7166">
        <w:rPr>
          <w:rFonts w:eastAsia="Calibri"/>
          <w:iCs/>
          <w:highlight w:val="cyan"/>
          <w:u w:val="single"/>
          <w:bdr w:val="single" w:sz="8" w:space="0" w:color="auto"/>
        </w:rPr>
        <w:t>not to appoint a general counsel</w:t>
      </w:r>
      <w:r w:rsidRPr="001F7166">
        <w:rPr>
          <w:rFonts w:eastAsia="Calibri"/>
          <w:sz w:val="16"/>
        </w:rPr>
        <w:t xml:space="preserve"> to the agency, </w:t>
      </w:r>
      <w:r w:rsidRPr="001F7166">
        <w:rPr>
          <w:rFonts w:eastAsia="Calibri"/>
          <w:highlight w:val="cyan"/>
          <w:u w:val="single"/>
        </w:rPr>
        <w:t xml:space="preserve">effectively </w:t>
      </w:r>
      <w:r w:rsidRPr="001F7166">
        <w:rPr>
          <w:rFonts w:eastAsia="Calibri"/>
          <w:iCs/>
          <w:highlight w:val="cyan"/>
          <w:u w:val="single"/>
          <w:bdr w:val="single" w:sz="8" w:space="0" w:color="auto"/>
        </w:rPr>
        <w:t>block</w:t>
      </w:r>
      <w:r w:rsidRPr="001F7166">
        <w:rPr>
          <w:rFonts w:eastAsia="Calibri"/>
          <w:iCs/>
          <w:u w:val="single"/>
          <w:bdr w:val="single" w:sz="8" w:space="0" w:color="auto"/>
        </w:rPr>
        <w:t xml:space="preserve">ing </w:t>
      </w:r>
      <w:r w:rsidRPr="001F7166">
        <w:rPr>
          <w:rFonts w:eastAsia="Calibri"/>
          <w:iCs/>
          <w:highlight w:val="cyan"/>
          <w:u w:val="single"/>
          <w:bdr w:val="single" w:sz="8" w:space="0" w:color="auto"/>
        </w:rPr>
        <w:t>unfair labor practice complaints</w:t>
      </w:r>
      <w:r w:rsidRPr="001F7166">
        <w:rPr>
          <w:rFonts w:eastAsia="Calibri"/>
          <w:u w:val="single"/>
        </w:rPr>
        <w:t xml:space="preserve"> from reaching the full board</w:t>
      </w:r>
      <w:r w:rsidRPr="001F7166">
        <w:rPr>
          <w:rFonts w:eastAsia="Calibri"/>
          <w:sz w:val="16"/>
        </w:rPr>
        <w:t>.</w:t>
      </w:r>
    </w:p>
    <w:p w14:paraId="0E9F6ED6" w14:textId="77777777" w:rsidR="00F31903" w:rsidRPr="001F7166" w:rsidRDefault="00F31903" w:rsidP="00F31903">
      <w:pPr>
        <w:keepNext/>
        <w:keepLines/>
        <w:spacing w:before="40"/>
        <w:outlineLvl w:val="3"/>
        <w:rPr>
          <w:rFonts w:eastAsia="Times New Roman"/>
          <w:b/>
          <w:iCs/>
          <w:sz w:val="26"/>
        </w:rPr>
      </w:pPr>
      <w:r w:rsidRPr="001F7166">
        <w:rPr>
          <w:rFonts w:eastAsia="Times New Roman"/>
          <w:b/>
          <w:iCs/>
          <w:sz w:val="26"/>
        </w:rPr>
        <w:t xml:space="preserve">Unions </w:t>
      </w:r>
      <w:r w:rsidRPr="001F7166">
        <w:rPr>
          <w:rFonts w:eastAsia="Times New Roman"/>
          <w:b/>
          <w:iCs/>
          <w:sz w:val="26"/>
          <w:u w:val="single"/>
        </w:rPr>
        <w:t>won’t pursue</w:t>
      </w:r>
      <w:r w:rsidRPr="001F7166">
        <w:rPr>
          <w:rFonts w:eastAsia="Times New Roman"/>
          <w:b/>
          <w:iCs/>
          <w:sz w:val="26"/>
        </w:rPr>
        <w:t xml:space="preserve"> cases in the first place.</w:t>
      </w:r>
    </w:p>
    <w:p w14:paraId="156BCF87" w14:textId="77777777" w:rsidR="00F31903" w:rsidRPr="001F7166" w:rsidRDefault="00F31903" w:rsidP="00F31903">
      <w:pPr>
        <w:rPr>
          <w:rFonts w:eastAsia="Calibri"/>
        </w:rPr>
      </w:pPr>
      <w:r w:rsidRPr="001F7166">
        <w:rPr>
          <w:rFonts w:eastAsia="Calibri"/>
        </w:rPr>
        <w:t xml:space="preserve">Dave </w:t>
      </w:r>
      <w:r w:rsidRPr="001F7166">
        <w:rPr>
          <w:rFonts w:eastAsia="Calibri"/>
          <w:b/>
          <w:bCs/>
          <w:sz w:val="26"/>
        </w:rPr>
        <w:t>Jamieson</w:t>
      </w:r>
      <w:r w:rsidRPr="001F7166">
        <w:rPr>
          <w:rFonts w:eastAsia="Calibri"/>
        </w:rPr>
        <w:t xml:space="preserve"> </w:t>
      </w:r>
      <w:r w:rsidRPr="001F7166">
        <w:rPr>
          <w:rFonts w:eastAsia="Calibri"/>
          <w:b/>
          <w:bCs/>
          <w:sz w:val="26"/>
        </w:rPr>
        <w:t>8/18</w:t>
      </w:r>
      <w:r w:rsidRPr="001F7166">
        <w:rPr>
          <w:rFonts w:eastAsia="Calibri"/>
        </w:rPr>
        <w:t>, HuffPost's labor reporter since 2011, "Federal Agency Throws Workers Under The Bus Just To Please Trump," HuffPost, 8/18/2025, https://www.huffpost.com/entry/federal-labor-relations-authority-judges-trump_n_68a3461ae4b03709c085be9c</w:t>
      </w:r>
    </w:p>
    <w:p w14:paraId="640521F7" w14:textId="77777777" w:rsidR="00F31903" w:rsidRPr="001F7166" w:rsidRDefault="00F31903" w:rsidP="00F31903">
      <w:pPr>
        <w:rPr>
          <w:rFonts w:eastAsia="Calibri"/>
          <w:sz w:val="16"/>
        </w:rPr>
      </w:pPr>
      <w:r w:rsidRPr="001F7166">
        <w:rPr>
          <w:rFonts w:eastAsia="Calibri"/>
          <w:u w:val="single"/>
        </w:rPr>
        <w:t xml:space="preserve">The </w:t>
      </w:r>
      <w:r w:rsidRPr="001F7166">
        <w:rPr>
          <w:rFonts w:eastAsia="Calibri"/>
          <w:highlight w:val="cyan"/>
          <w:u w:val="single"/>
        </w:rPr>
        <w:t xml:space="preserve">FLRA is </w:t>
      </w:r>
      <w:r w:rsidRPr="001F7166">
        <w:rPr>
          <w:rFonts w:eastAsia="Calibri"/>
          <w:iCs/>
          <w:highlight w:val="cyan"/>
          <w:u w:val="single"/>
          <w:bdr w:val="single" w:sz="8" w:space="0" w:color="auto"/>
        </w:rPr>
        <w:t>still functioning</w:t>
      </w:r>
      <w:r w:rsidRPr="001F7166">
        <w:rPr>
          <w:rFonts w:eastAsia="Calibri"/>
          <w:iCs/>
          <w:u w:val="single"/>
          <w:bdr w:val="single" w:sz="8" w:space="0" w:color="auto"/>
        </w:rPr>
        <w:t xml:space="preserve"> </w:t>
      </w:r>
      <w:r w:rsidRPr="001F7166">
        <w:rPr>
          <w:rFonts w:eastAsia="Calibri"/>
          <w:u w:val="single"/>
        </w:rPr>
        <w:t xml:space="preserve">with just </w:t>
      </w:r>
      <w:r w:rsidRPr="001F7166">
        <w:rPr>
          <w:rFonts w:eastAsia="Calibri"/>
          <w:iCs/>
          <w:u w:val="single"/>
          <w:bdr w:val="single" w:sz="8" w:space="0" w:color="auto"/>
        </w:rPr>
        <w:t>two members</w:t>
      </w:r>
      <w:r w:rsidRPr="001F7166">
        <w:rPr>
          <w:rFonts w:eastAsia="Calibri"/>
          <w:u w:val="single"/>
        </w:rPr>
        <w:t xml:space="preserve">, </w:t>
      </w:r>
      <w:r w:rsidRPr="001F7166">
        <w:rPr>
          <w:rFonts w:eastAsia="Calibri"/>
          <w:highlight w:val="cyan"/>
          <w:u w:val="single"/>
        </w:rPr>
        <w:t>but</w:t>
      </w:r>
      <w:r w:rsidRPr="001F7166">
        <w:rPr>
          <w:rFonts w:eastAsia="Calibri"/>
          <w:u w:val="single"/>
        </w:rPr>
        <w:t xml:space="preserve"> not at full capacity</w:t>
      </w:r>
      <w:r w:rsidRPr="001F7166">
        <w:rPr>
          <w:rFonts w:eastAsia="Calibri"/>
          <w:sz w:val="16"/>
        </w:rPr>
        <w:t xml:space="preserve">. Trump has not nominated a general counsel to be confirmed by the Senate, so the agency isn’t able to pursue complaints against agencies or unions that may have violated employees’ rights. </w:t>
      </w:r>
      <w:r w:rsidRPr="001F7166">
        <w:rPr>
          <w:rFonts w:eastAsia="Calibri"/>
          <w:u w:val="single"/>
        </w:rPr>
        <w:t xml:space="preserve">So </w:t>
      </w:r>
      <w:r w:rsidRPr="001F7166">
        <w:rPr>
          <w:rFonts w:eastAsia="Calibri"/>
          <w:iCs/>
          <w:u w:val="single"/>
          <w:bdr w:val="single" w:sz="8" w:space="0" w:color="auto"/>
        </w:rPr>
        <w:t>even though</w:t>
      </w:r>
      <w:r w:rsidRPr="001F7166">
        <w:rPr>
          <w:rFonts w:eastAsia="Calibri"/>
          <w:u w:val="single"/>
        </w:rPr>
        <w:t xml:space="preserve"> there are enough members for a </w:t>
      </w:r>
      <w:r w:rsidRPr="001F7166">
        <w:rPr>
          <w:rFonts w:eastAsia="Calibri"/>
          <w:iCs/>
          <w:u w:val="single"/>
          <w:bdr w:val="single" w:sz="8" w:space="0" w:color="auto"/>
        </w:rPr>
        <w:t>quorum</w:t>
      </w:r>
      <w:r w:rsidRPr="001F7166">
        <w:rPr>
          <w:rFonts w:eastAsia="Calibri"/>
          <w:u w:val="single"/>
        </w:rPr>
        <w:t xml:space="preserve">, the agency </w:t>
      </w:r>
      <w:r w:rsidRPr="001F7166">
        <w:rPr>
          <w:rFonts w:eastAsia="Calibri"/>
          <w:iCs/>
          <w:highlight w:val="cyan"/>
          <w:u w:val="single"/>
          <w:bdr w:val="single" w:sz="8" w:space="0" w:color="auto"/>
        </w:rPr>
        <w:t>isn’t operating</w:t>
      </w:r>
      <w:r w:rsidRPr="001F7166">
        <w:rPr>
          <w:rFonts w:eastAsia="Calibri"/>
          <w:sz w:val="16"/>
        </w:rPr>
        <w:t xml:space="preserve"> the way Congress intended.</w:t>
      </w:r>
    </w:p>
    <w:p w14:paraId="33F4FC37" w14:textId="77777777" w:rsidR="00F31903" w:rsidRPr="001F7166" w:rsidRDefault="00F31903" w:rsidP="00F31903">
      <w:pPr>
        <w:rPr>
          <w:rFonts w:eastAsia="Calibri"/>
          <w:sz w:val="16"/>
        </w:rPr>
      </w:pPr>
      <w:r w:rsidRPr="001F7166">
        <w:rPr>
          <w:rFonts w:eastAsia="Calibri"/>
          <w:sz w:val="16"/>
        </w:rPr>
        <w:t xml:space="preserve">Smalley said if the agency loses its administrative law judges, </w:t>
      </w:r>
      <w:r w:rsidRPr="001F7166">
        <w:rPr>
          <w:rFonts w:eastAsia="Calibri"/>
          <w:iCs/>
          <w:highlight w:val="cyan"/>
          <w:u w:val="single"/>
          <w:bdr w:val="single" w:sz="8" w:space="0" w:color="auto"/>
        </w:rPr>
        <w:t>unions</w:t>
      </w:r>
      <w:r w:rsidRPr="001F7166">
        <w:rPr>
          <w:rFonts w:eastAsia="Calibri"/>
          <w:sz w:val="16"/>
        </w:rPr>
        <w:t xml:space="preserve"> may </w:t>
      </w:r>
      <w:r w:rsidRPr="001F7166">
        <w:rPr>
          <w:rFonts w:eastAsia="Calibri"/>
          <w:highlight w:val="cyan"/>
          <w:u w:val="single"/>
        </w:rPr>
        <w:t xml:space="preserve">become </w:t>
      </w:r>
      <w:r w:rsidRPr="001F7166">
        <w:rPr>
          <w:rFonts w:eastAsia="Calibri"/>
          <w:iCs/>
          <w:highlight w:val="cyan"/>
          <w:u w:val="single"/>
          <w:bdr w:val="single" w:sz="8" w:space="0" w:color="auto"/>
        </w:rPr>
        <w:t>less likely</w:t>
      </w:r>
      <w:r w:rsidRPr="001F7166">
        <w:rPr>
          <w:rFonts w:eastAsia="Calibri"/>
          <w:highlight w:val="cyan"/>
          <w:u w:val="single"/>
        </w:rPr>
        <w:t xml:space="preserve"> to </w:t>
      </w:r>
      <w:r w:rsidRPr="001F7166">
        <w:rPr>
          <w:rFonts w:eastAsia="Calibri"/>
          <w:iCs/>
          <w:highlight w:val="cyan"/>
          <w:u w:val="single"/>
          <w:bdr w:val="single" w:sz="8" w:space="0" w:color="auto"/>
        </w:rPr>
        <w:t>pursue cases</w:t>
      </w:r>
      <w:r w:rsidRPr="001F7166">
        <w:rPr>
          <w:rFonts w:eastAsia="Calibri"/>
          <w:u w:val="single"/>
        </w:rPr>
        <w:t xml:space="preserve"> when they think their</w:t>
      </w:r>
      <w:r w:rsidRPr="001F7166">
        <w:rPr>
          <w:rFonts w:eastAsia="Calibri"/>
          <w:sz w:val="16"/>
        </w:rPr>
        <w:t xml:space="preserve"> members’ </w:t>
      </w:r>
      <w:r w:rsidRPr="001F7166">
        <w:rPr>
          <w:rFonts w:eastAsia="Calibri"/>
          <w:u w:val="single"/>
        </w:rPr>
        <w:t xml:space="preserve">contracts have been </w:t>
      </w:r>
      <w:r w:rsidRPr="001F7166">
        <w:rPr>
          <w:rFonts w:eastAsia="Calibri"/>
          <w:iCs/>
          <w:u w:val="single"/>
          <w:bdr w:val="single" w:sz="8" w:space="0" w:color="auto"/>
        </w:rPr>
        <w:t>violated</w:t>
      </w:r>
      <w:r w:rsidRPr="001F7166">
        <w:rPr>
          <w:rFonts w:eastAsia="Calibri"/>
          <w:sz w:val="16"/>
        </w:rPr>
        <w:t xml:space="preserve">. </w:t>
      </w:r>
      <w:r w:rsidRPr="001F7166">
        <w:rPr>
          <w:rFonts w:eastAsia="Calibri"/>
          <w:highlight w:val="cyan"/>
          <w:u w:val="single"/>
        </w:rPr>
        <w:t>Depending on</w:t>
      </w:r>
      <w:r w:rsidRPr="001F7166">
        <w:rPr>
          <w:rFonts w:eastAsia="Calibri"/>
          <w:sz w:val="16"/>
        </w:rPr>
        <w:t xml:space="preserve"> who the </w:t>
      </w:r>
      <w:r w:rsidRPr="001F7166">
        <w:rPr>
          <w:rFonts w:eastAsia="Calibri"/>
          <w:iCs/>
          <w:highlight w:val="cyan"/>
          <w:u w:val="single"/>
          <w:bdr w:val="single" w:sz="8" w:space="0" w:color="auto"/>
        </w:rPr>
        <w:t>political appointees</w:t>
      </w:r>
      <w:r w:rsidRPr="001F7166">
        <w:rPr>
          <w:rFonts w:eastAsia="Calibri"/>
          <w:sz w:val="16"/>
        </w:rPr>
        <w:t xml:space="preserve"> were, </w:t>
      </w:r>
      <w:r w:rsidRPr="001F7166">
        <w:rPr>
          <w:rFonts w:eastAsia="Calibri"/>
          <w:highlight w:val="cyan"/>
          <w:u w:val="single"/>
        </w:rPr>
        <w:t>they</w:t>
      </w:r>
      <w:r w:rsidRPr="001F7166">
        <w:rPr>
          <w:rFonts w:eastAsia="Calibri"/>
          <w:sz w:val="16"/>
        </w:rPr>
        <w:t xml:space="preserve"> might </w:t>
      </w:r>
      <w:r w:rsidRPr="001F7166">
        <w:rPr>
          <w:rFonts w:eastAsia="Calibri"/>
          <w:highlight w:val="cyan"/>
          <w:u w:val="single"/>
        </w:rPr>
        <w:t xml:space="preserve">consider it a </w:t>
      </w:r>
      <w:r w:rsidRPr="001F7166">
        <w:rPr>
          <w:rFonts w:eastAsia="Calibri"/>
          <w:iCs/>
          <w:highlight w:val="cyan"/>
          <w:u w:val="single"/>
          <w:bdr w:val="single" w:sz="8" w:space="0" w:color="auto"/>
        </w:rPr>
        <w:t>waste of time</w:t>
      </w:r>
      <w:r w:rsidRPr="001F7166">
        <w:rPr>
          <w:rFonts w:eastAsia="Calibri"/>
          <w:sz w:val="16"/>
        </w:rPr>
        <w:t>.</w:t>
      </w:r>
    </w:p>
    <w:p w14:paraId="587C8AA4" w14:textId="77777777" w:rsidR="00F31903" w:rsidRPr="001F7166" w:rsidRDefault="00F31903" w:rsidP="00F31903">
      <w:pPr>
        <w:keepNext/>
        <w:keepLines/>
        <w:spacing w:before="40"/>
        <w:outlineLvl w:val="3"/>
        <w:rPr>
          <w:rFonts w:eastAsiaTheme="majorEastAsia" w:cstheme="majorBidi"/>
          <w:b/>
          <w:iCs/>
          <w:sz w:val="26"/>
        </w:rPr>
      </w:pPr>
      <w:r w:rsidRPr="001F7166">
        <w:rPr>
          <w:rFonts w:eastAsiaTheme="majorEastAsia" w:cstheme="majorBidi"/>
          <w:b/>
          <w:iCs/>
          <w:sz w:val="26"/>
        </w:rPr>
        <w:t xml:space="preserve">Empirics are </w:t>
      </w:r>
      <w:r w:rsidRPr="001F7166">
        <w:rPr>
          <w:rFonts w:eastAsiaTheme="majorEastAsia" w:cstheme="majorBidi"/>
          <w:b/>
          <w:iCs/>
          <w:sz w:val="26"/>
          <w:u w:val="single"/>
        </w:rPr>
        <w:t>non-applicable</w:t>
      </w:r>
      <w:r w:rsidRPr="001F7166">
        <w:rPr>
          <w:rFonts w:eastAsiaTheme="majorEastAsia" w:cstheme="majorBidi"/>
          <w:b/>
          <w:iCs/>
          <w:sz w:val="26"/>
        </w:rPr>
        <w:t xml:space="preserve"> post-</w:t>
      </w:r>
      <w:r w:rsidRPr="001F7166">
        <w:rPr>
          <w:rFonts w:eastAsiaTheme="majorEastAsia" w:cstheme="majorBidi"/>
          <w:b/>
          <w:iCs/>
          <w:sz w:val="26"/>
          <w:u w:val="single"/>
        </w:rPr>
        <w:t>Trump</w:t>
      </w:r>
      <w:r w:rsidRPr="001F7166">
        <w:rPr>
          <w:rFonts w:eastAsiaTheme="majorEastAsia" w:cstheme="majorBidi"/>
          <w:b/>
          <w:iCs/>
          <w:sz w:val="26"/>
        </w:rPr>
        <w:t xml:space="preserve">. Current FLRA is </w:t>
      </w:r>
      <w:r w:rsidRPr="001F7166">
        <w:rPr>
          <w:rFonts w:eastAsiaTheme="majorEastAsia" w:cstheme="majorBidi"/>
          <w:b/>
          <w:iCs/>
          <w:sz w:val="26"/>
          <w:u w:val="single"/>
        </w:rPr>
        <w:t>uniquely hostile</w:t>
      </w:r>
      <w:r w:rsidRPr="001F7166">
        <w:rPr>
          <w:rFonts w:eastAsiaTheme="majorEastAsia" w:cstheme="majorBidi"/>
          <w:b/>
          <w:iCs/>
          <w:sz w:val="26"/>
        </w:rPr>
        <w:t xml:space="preserve"> to labor. Their ev.</w:t>
      </w:r>
    </w:p>
    <w:p w14:paraId="3CDFAC6A" w14:textId="77777777" w:rsidR="00F31903" w:rsidRPr="001F7166" w:rsidRDefault="00F31903" w:rsidP="00F31903">
      <w:r w:rsidRPr="001F7166">
        <w:t xml:space="preserve">Nicholas </w:t>
      </w:r>
      <w:r w:rsidRPr="001F7166">
        <w:rPr>
          <w:b/>
          <w:bCs/>
          <w:sz w:val="26"/>
        </w:rPr>
        <w:t>Handler 24</w:t>
      </w:r>
      <w:r w:rsidRPr="001F7166">
        <w:t>, Fellow and Lecturer in Law, Stanford Law School, "Separation of Powers by Contract: How Collective Bargaining Reshapes Presidential Power," New York University Law Review, April 2024, https://nyulawreview.org/wp-content/uploads/2024/04/99-NYU-L-Rev-45.pdf</w:t>
      </w:r>
    </w:p>
    <w:p w14:paraId="6BE63B7E" w14:textId="77777777" w:rsidR="00F31903" w:rsidRPr="001F7166" w:rsidRDefault="00F31903" w:rsidP="00F31903">
      <w:pPr>
        <w:rPr>
          <w:sz w:val="16"/>
        </w:rPr>
      </w:pPr>
      <w:r w:rsidRPr="001F7166">
        <w:rPr>
          <w:sz w:val="16"/>
        </w:rPr>
        <w:t xml:space="preserve">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w:t>
      </w:r>
      <w:r w:rsidRPr="001F7166">
        <w:rPr>
          <w:iCs/>
          <w:u w:val="single"/>
          <w:bdr w:val="single" w:sz="8" w:space="0" w:color="auto"/>
        </w:rPr>
        <w:t>However</w:t>
      </w:r>
      <w:r w:rsidRPr="001F7166">
        <w:rPr>
          <w:sz w:val="16"/>
        </w:rPr>
        <w:t xml:space="preserve">, </w:t>
      </w:r>
      <w:r w:rsidRPr="001F7166">
        <w:rPr>
          <w:u w:val="single"/>
        </w:rPr>
        <w:t>I reviewed additional metrics to examine whether there was</w:t>
      </w:r>
      <w:r w:rsidRPr="001F7166">
        <w:rPr>
          <w:sz w:val="16"/>
        </w:rPr>
        <w:t xml:space="preserve"> any </w:t>
      </w:r>
      <w:r w:rsidRPr="001F7166">
        <w:rPr>
          <w:u w:val="single"/>
        </w:rPr>
        <w:t xml:space="preserve">empirical support for the claim that the </w:t>
      </w:r>
      <w:r w:rsidRPr="001F7166">
        <w:rPr>
          <w:highlight w:val="cyan"/>
          <w:u w:val="single"/>
        </w:rPr>
        <w:t>Trump</w:t>
      </w:r>
      <w:r w:rsidRPr="001F7166">
        <w:rPr>
          <w:u w:val="single"/>
        </w:rPr>
        <w:t xml:space="preserve">-appointed </w:t>
      </w:r>
      <w:r w:rsidRPr="001F7166">
        <w:rPr>
          <w:highlight w:val="cyan"/>
          <w:u w:val="single"/>
        </w:rPr>
        <w:t>FLRA was</w:t>
      </w:r>
      <w:r w:rsidRPr="001F7166">
        <w:rPr>
          <w:sz w:val="16"/>
          <w:highlight w:val="cyan"/>
        </w:rPr>
        <w:t xml:space="preserve"> </w:t>
      </w:r>
      <w:r w:rsidRPr="001F7166">
        <w:rPr>
          <w:iCs/>
          <w:highlight w:val="cyan"/>
          <w:u w:val="single"/>
          <w:bdr w:val="single" w:sz="8" w:space="0" w:color="auto"/>
        </w:rPr>
        <w:t>uniquely hostile to labor</w:t>
      </w:r>
      <w:r w:rsidRPr="001F7166">
        <w:rPr>
          <w:sz w:val="16"/>
        </w:rPr>
        <w:t>. Consistent with observations of labor hostility, and consistent with the general trend toward greater politicization of democratic institutions,217 the</w:t>
      </w:r>
      <w:r w:rsidRPr="001F7166">
        <w:rPr>
          <w:u w:val="single"/>
        </w:rPr>
        <w:t xml:space="preserve">se data do provide some indication that labor has become </w:t>
      </w:r>
      <w:r w:rsidRPr="001F7166">
        <w:rPr>
          <w:iCs/>
          <w:u w:val="single"/>
          <w:bdr w:val="single" w:sz="8" w:space="0" w:color="auto"/>
        </w:rPr>
        <w:t>more politically divisive</w:t>
      </w:r>
      <w:r w:rsidRPr="001F7166">
        <w:rPr>
          <w:sz w:val="16"/>
        </w:rPr>
        <w:t xml:space="preserve"> </w:t>
      </w:r>
      <w:r w:rsidRPr="001F7166">
        <w:rPr>
          <w:u w:val="single"/>
        </w:rPr>
        <w:t>in the past decade</w:t>
      </w:r>
      <w:r w:rsidRPr="001F7166">
        <w:rPr>
          <w:sz w:val="16"/>
        </w:rPr>
        <w:t xml:space="preserve">. </w:t>
      </w:r>
    </w:p>
    <w:p w14:paraId="7A853A92" w14:textId="77777777" w:rsidR="00F31903" w:rsidRPr="001F7166" w:rsidRDefault="00F31903" w:rsidP="00F31903">
      <w:pPr>
        <w:rPr>
          <w:sz w:val="16"/>
        </w:rPr>
      </w:pPr>
      <w:r w:rsidRPr="001F7166">
        <w:rPr>
          <w:sz w:val="16"/>
        </w:rPr>
        <w:t xml:space="preserve">First, I examined the number of dissenting opinions generated by FLRA decisions over time. More dissents would suggest greater controversy over outcomes. Here, </w:t>
      </w:r>
      <w:r w:rsidRPr="001F7166">
        <w:rPr>
          <w:u w:val="single"/>
        </w:rPr>
        <w:t xml:space="preserve">the </w:t>
      </w:r>
      <w:r w:rsidRPr="001F7166">
        <w:rPr>
          <w:highlight w:val="cyan"/>
          <w:u w:val="single"/>
        </w:rPr>
        <w:t>results</w:t>
      </w:r>
      <w:r w:rsidRPr="001F7166">
        <w:rPr>
          <w:u w:val="single"/>
        </w:rPr>
        <w:t xml:space="preserve"> are</w:t>
      </w:r>
      <w:r w:rsidRPr="001F7166">
        <w:rPr>
          <w:sz w:val="16"/>
        </w:rPr>
        <w:t xml:space="preserve"> </w:t>
      </w:r>
      <w:r w:rsidRPr="001F7166">
        <w:rPr>
          <w:iCs/>
          <w:u w:val="single"/>
          <w:bdr w:val="single" w:sz="8" w:space="0" w:color="auto"/>
        </w:rPr>
        <w:t>quite striking</w:t>
      </w:r>
      <w:r w:rsidRPr="001F7166">
        <w:rPr>
          <w:sz w:val="16"/>
        </w:rPr>
        <w:t xml:space="preserve">, </w:t>
      </w:r>
      <w:r w:rsidRPr="001F7166">
        <w:rPr>
          <w:u w:val="single"/>
        </w:rPr>
        <w:t xml:space="preserve">and </w:t>
      </w:r>
      <w:r w:rsidRPr="001F7166">
        <w:rPr>
          <w:highlight w:val="cyan"/>
          <w:u w:val="single"/>
        </w:rPr>
        <w:t>show</w:t>
      </w:r>
      <w:r w:rsidRPr="001F7166">
        <w:rPr>
          <w:u w:val="single"/>
        </w:rPr>
        <w:t xml:space="preserve"> a </w:t>
      </w:r>
      <w:r w:rsidRPr="001F7166">
        <w:rPr>
          <w:iCs/>
          <w:highlight w:val="cyan"/>
          <w:u w:val="single"/>
          <w:bdr w:val="single" w:sz="8" w:space="0" w:color="auto"/>
        </w:rPr>
        <w:t>dramatic uptick</w:t>
      </w:r>
      <w:r w:rsidRPr="001F7166">
        <w:rPr>
          <w:highlight w:val="cyan"/>
          <w:u w:val="single"/>
        </w:rPr>
        <w:t xml:space="preserve"> </w:t>
      </w:r>
      <w:r w:rsidRPr="001F7166">
        <w:rPr>
          <w:iCs/>
          <w:highlight w:val="cyan"/>
          <w:u w:val="single"/>
          <w:bdr w:val="single" w:sz="8" w:space="0" w:color="auto"/>
        </w:rPr>
        <w:t>in controversy</w:t>
      </w:r>
      <w:r w:rsidRPr="001F7166">
        <w:rPr>
          <w:sz w:val="16"/>
        </w:rPr>
        <w:t xml:space="preserve">.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w:t>
      </w:r>
      <w:r w:rsidRPr="001F7166">
        <w:rPr>
          <w:u w:val="single"/>
        </w:rPr>
        <w:t>By the Trump</w:t>
      </w:r>
      <w:r w:rsidRPr="001F7166">
        <w:rPr>
          <w:sz w:val="16"/>
        </w:rPr>
        <w:t xml:space="preserve"> and Biden </w:t>
      </w:r>
      <w:r w:rsidRPr="001F7166">
        <w:rPr>
          <w:u w:val="single"/>
        </w:rPr>
        <w:t>Administrations</w:t>
      </w:r>
      <w:r w:rsidRPr="001F7166">
        <w:rPr>
          <w:sz w:val="16"/>
        </w:rPr>
        <w:t xml:space="preserve">, in most years a </w:t>
      </w:r>
      <w:r w:rsidRPr="001F7166">
        <w:rPr>
          <w:iCs/>
          <w:u w:val="single"/>
          <w:bdr w:val="single" w:sz="8" w:space="0" w:color="auto"/>
        </w:rPr>
        <w:t>majority</w:t>
      </w:r>
      <w:r w:rsidRPr="001F7166">
        <w:rPr>
          <w:sz w:val="16"/>
        </w:rPr>
        <w:t xml:space="preserve"> </w:t>
      </w:r>
      <w:r w:rsidRPr="001F7166">
        <w:rPr>
          <w:u w:val="single"/>
        </w:rPr>
        <w:t xml:space="preserve">of cases </w:t>
      </w:r>
      <w:r w:rsidRPr="001F7166">
        <w:rPr>
          <w:iCs/>
          <w:u w:val="single"/>
          <w:bdr w:val="single" w:sz="8" w:space="0" w:color="auto"/>
        </w:rPr>
        <w:t>produced dissents</w:t>
      </w:r>
      <w:r w:rsidRPr="001F7166">
        <w:rPr>
          <w:sz w:val="16"/>
        </w:rPr>
        <w:t xml:space="preserve">, </w:t>
      </w:r>
      <w:r w:rsidRPr="001F7166">
        <w:rPr>
          <w:u w:val="single"/>
        </w:rPr>
        <w:t xml:space="preserve">totaling </w:t>
      </w:r>
      <w:r w:rsidRPr="001F7166">
        <w:rPr>
          <w:iCs/>
          <w:u w:val="single"/>
          <w:bdr w:val="single" w:sz="8" w:space="0" w:color="auto"/>
        </w:rPr>
        <w:t>sixty-five percent</w:t>
      </w:r>
      <w:r w:rsidRPr="001F7166">
        <w:rPr>
          <w:sz w:val="16"/>
        </w:rPr>
        <w:t xml:space="preserve"> between the start of 2017 and the end of 2021. And </w:t>
      </w:r>
      <w:r w:rsidRPr="001F7166">
        <w:rPr>
          <w:u w:val="single"/>
        </w:rPr>
        <w:t>these dissents could be dramatic in highlighting the political differences of board members</w:t>
      </w:r>
      <w:r w:rsidRPr="001F7166">
        <w:rPr>
          <w:sz w:val="16"/>
        </w:rPr>
        <w:t xml:space="preserve">. Member DuBester, </w:t>
      </w:r>
      <w:r w:rsidRPr="001F7166">
        <w:rPr>
          <w:highlight w:val="cyan"/>
          <w:u w:val="single"/>
        </w:rPr>
        <w:t>the sole Democratic appointee</w:t>
      </w:r>
      <w:r w:rsidRPr="001F7166">
        <w:rPr>
          <w:sz w:val="16"/>
        </w:rPr>
        <w:t xml:space="preserve">, </w:t>
      </w:r>
      <w:r w:rsidRPr="001F7166">
        <w:rPr>
          <w:iCs/>
          <w:highlight w:val="cyan"/>
          <w:u w:val="single"/>
          <w:bdr w:val="single" w:sz="8" w:space="0" w:color="auto"/>
        </w:rPr>
        <w:t>denounced</w:t>
      </w:r>
      <w:r w:rsidRPr="001F7166">
        <w:rPr>
          <w:iCs/>
          <w:u w:val="single"/>
          <w:bdr w:val="single" w:sz="8" w:space="0" w:color="auto"/>
        </w:rPr>
        <w:t xml:space="preserve"> majority </w:t>
      </w:r>
      <w:r w:rsidRPr="001F7166">
        <w:rPr>
          <w:iCs/>
          <w:highlight w:val="cyan"/>
          <w:u w:val="single"/>
          <w:bdr w:val="single" w:sz="8" w:space="0" w:color="auto"/>
        </w:rPr>
        <w:t>opinions</w:t>
      </w:r>
      <w:r w:rsidRPr="001F7166">
        <w:rPr>
          <w:sz w:val="16"/>
          <w:highlight w:val="cyan"/>
        </w:rPr>
        <w:t xml:space="preserve"> </w:t>
      </w:r>
      <w:r w:rsidRPr="001F7166">
        <w:rPr>
          <w:highlight w:val="cyan"/>
          <w:u w:val="single"/>
        </w:rPr>
        <w:t>as</w:t>
      </w:r>
      <w:r w:rsidRPr="001F7166">
        <w:rPr>
          <w:sz w:val="16"/>
        </w:rPr>
        <w:t xml:space="preserve"> “</w:t>
      </w:r>
      <w:r w:rsidRPr="001F7166">
        <w:rPr>
          <w:iCs/>
          <w:highlight w:val="cyan"/>
          <w:u w:val="single"/>
          <w:bdr w:val="single" w:sz="8" w:space="0" w:color="auto"/>
        </w:rPr>
        <w:t>ill-conceived</w:t>
      </w:r>
      <w:r w:rsidRPr="001F7166">
        <w:rPr>
          <w:sz w:val="16"/>
        </w:rPr>
        <w:t xml:space="preserve">” </w:t>
      </w:r>
      <w:r w:rsidRPr="001F7166">
        <w:rPr>
          <w:u w:val="single"/>
        </w:rPr>
        <w:t>and “</w:t>
      </w:r>
      <w:r w:rsidRPr="001F7166">
        <w:rPr>
          <w:iCs/>
          <w:u w:val="single"/>
          <w:bdr w:val="single" w:sz="8" w:space="0" w:color="auto"/>
        </w:rPr>
        <w:t>fundamentally flawed</w:t>
      </w:r>
      <w:r w:rsidRPr="001F7166">
        <w:rPr>
          <w:sz w:val="16"/>
        </w:rPr>
        <w:t>,”218 “</w:t>
      </w:r>
      <w:r w:rsidRPr="001F7166">
        <w:rPr>
          <w:iCs/>
          <w:highlight w:val="cyan"/>
          <w:u w:val="single"/>
          <w:bdr w:val="single" w:sz="8" w:space="0" w:color="auto"/>
        </w:rPr>
        <w:t>impulsive</w:t>
      </w:r>
      <w:r w:rsidRPr="001F7166">
        <w:rPr>
          <w:sz w:val="16"/>
        </w:rPr>
        <w:t xml:space="preserve">,”219 </w:t>
      </w:r>
      <w:r w:rsidRPr="001F7166">
        <w:rPr>
          <w:highlight w:val="cyan"/>
          <w:u w:val="single"/>
        </w:rPr>
        <w:t>and</w:t>
      </w:r>
      <w:r w:rsidRPr="001F7166">
        <w:rPr>
          <w:sz w:val="16"/>
          <w:highlight w:val="cyan"/>
        </w:rPr>
        <w:t xml:space="preserve"> “</w:t>
      </w:r>
      <w:r w:rsidRPr="001F7166">
        <w:rPr>
          <w:iCs/>
          <w:highlight w:val="cyan"/>
          <w:u w:val="single"/>
          <w:bdr w:val="single" w:sz="8" w:space="0" w:color="auto"/>
        </w:rPr>
        <w:t>sophistry</w:t>
      </w:r>
      <w:r w:rsidRPr="001F7166">
        <w:rPr>
          <w:sz w:val="16"/>
        </w:rPr>
        <w:t xml:space="preserve">,”220 among other strong descriptors. </w:t>
      </w:r>
    </w:p>
    <w:p w14:paraId="6424DF29" w14:textId="77777777" w:rsidR="00F31903" w:rsidRPr="001F7166" w:rsidRDefault="00F31903" w:rsidP="00F31903">
      <w:r w:rsidRPr="001F7166">
        <w:t>Figure 5. Dissents Over Time</w:t>
      </w:r>
    </w:p>
    <w:p w14:paraId="759205ED" w14:textId="77777777" w:rsidR="00F31903" w:rsidRPr="001F7166" w:rsidRDefault="00F31903" w:rsidP="00F31903">
      <w:pPr>
        <w:rPr>
          <w:sz w:val="16"/>
        </w:rPr>
      </w:pPr>
      <w:r w:rsidRPr="001F7166">
        <w:rPr>
          <w:sz w:val="16"/>
        </w:rPr>
        <w:t xml:space="preserve">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w:t>
      </w:r>
      <w:r w:rsidRPr="001F7166">
        <w:rPr>
          <w:iCs/>
          <w:u w:val="single"/>
          <w:bdr w:val="single" w:sz="8" w:space="0" w:color="auto"/>
        </w:rPr>
        <w:t>Recent</w:t>
      </w:r>
      <w:r w:rsidRPr="001F7166">
        <w:rPr>
          <w:sz w:val="16"/>
        </w:rPr>
        <w:t xml:space="preserve"> </w:t>
      </w:r>
      <w:r w:rsidRPr="001F7166">
        <w:rPr>
          <w:highlight w:val="cyan"/>
          <w:u w:val="single"/>
        </w:rPr>
        <w:t xml:space="preserve">doctrinal </w:t>
      </w:r>
      <w:r w:rsidRPr="001F7166">
        <w:rPr>
          <w:iCs/>
          <w:highlight w:val="cyan"/>
          <w:u w:val="single"/>
          <w:bdr w:val="single" w:sz="8" w:space="0" w:color="auto"/>
        </w:rPr>
        <w:t>changes</w:t>
      </w:r>
      <w:r w:rsidRPr="001F7166">
        <w:rPr>
          <w:iCs/>
          <w:u w:val="single"/>
          <w:bdr w:val="single" w:sz="8" w:space="0" w:color="auto"/>
        </w:rPr>
        <w:t xml:space="preserve"> by the Trump-era FLRA</w:t>
      </w:r>
      <w:r w:rsidRPr="001F7166">
        <w:rPr>
          <w:sz w:val="16"/>
        </w:rPr>
        <w:t xml:space="preserve"> </w:t>
      </w:r>
      <w:r w:rsidRPr="001F7166">
        <w:rPr>
          <w:u w:val="single"/>
        </w:rPr>
        <w:t xml:space="preserve">have </w:t>
      </w:r>
      <w:r w:rsidRPr="001F7166">
        <w:rPr>
          <w:highlight w:val="cyan"/>
          <w:u w:val="single"/>
        </w:rPr>
        <w:t>made arbitration</w:t>
      </w:r>
      <w:r w:rsidRPr="001F7166">
        <w:rPr>
          <w:u w:val="single"/>
        </w:rPr>
        <w:t xml:space="preserve"> decisions </w:t>
      </w:r>
      <w:r w:rsidRPr="001F7166">
        <w:rPr>
          <w:iCs/>
          <w:highlight w:val="cyan"/>
          <w:u w:val="single"/>
          <w:bdr w:val="single" w:sz="8" w:space="0" w:color="auto"/>
        </w:rPr>
        <w:t>easier to reverse</w:t>
      </w:r>
      <w:r w:rsidRPr="001F7166">
        <w:rPr>
          <w:sz w:val="16"/>
        </w:rPr>
        <w:t xml:space="preserve">, </w:t>
      </w:r>
      <w:r w:rsidRPr="001F7166">
        <w:rPr>
          <w:u w:val="single"/>
        </w:rPr>
        <w:t>and practitioners have suggested that the FLRA has been</w:t>
      </w:r>
      <w:r w:rsidRPr="001F7166">
        <w:rPr>
          <w:sz w:val="16"/>
        </w:rPr>
        <w:t xml:space="preserve"> unusually </w:t>
      </w:r>
      <w:r w:rsidRPr="001F7166">
        <w:rPr>
          <w:u w:val="single"/>
        </w:rPr>
        <w:t xml:space="preserve">willing to </w:t>
      </w:r>
      <w:r w:rsidRPr="001F7166">
        <w:rPr>
          <w:iCs/>
          <w:u w:val="single"/>
          <w:bdr w:val="single" w:sz="8" w:space="0" w:color="auto"/>
        </w:rPr>
        <w:t>overturn</w:t>
      </w:r>
      <w:r w:rsidRPr="001F7166">
        <w:rPr>
          <w:sz w:val="16"/>
        </w:rPr>
        <w:t xml:space="preserve"> </w:t>
      </w:r>
      <w:r w:rsidRPr="001F7166">
        <w:rPr>
          <w:iCs/>
          <w:u w:val="single"/>
          <w:bdr w:val="single" w:sz="8" w:space="0" w:color="auto"/>
        </w:rPr>
        <w:t>arbitrations</w:t>
      </w:r>
      <w:r w:rsidRPr="001F7166">
        <w:rPr>
          <w:sz w:val="16"/>
        </w:rPr>
        <w:t xml:space="preserve">, </w:t>
      </w:r>
      <w:r w:rsidRPr="001F7166">
        <w:rPr>
          <w:u w:val="single"/>
        </w:rPr>
        <w:t>especially those favoring labor</w:t>
      </w:r>
      <w:r w:rsidRPr="001F7166">
        <w:rPr>
          <w:sz w:val="16"/>
        </w:rPr>
        <w:t xml:space="preserve">.222 If true, a trend toward more aggressively reversing arbitration would represent a deviation from one of the CSRA’s core goals of preserving industrial peace by ensuring relatively equitable outcomes in labor disputes. Here, too, </w:t>
      </w:r>
      <w:r w:rsidRPr="001F7166">
        <w:rPr>
          <w:u w:val="single"/>
        </w:rPr>
        <w:t xml:space="preserve">the </w:t>
      </w:r>
      <w:r w:rsidRPr="001F7166">
        <w:rPr>
          <w:highlight w:val="cyan"/>
          <w:u w:val="single"/>
        </w:rPr>
        <w:t xml:space="preserve">data suggest a </w:t>
      </w:r>
      <w:r w:rsidRPr="001F7166">
        <w:rPr>
          <w:iCs/>
          <w:highlight w:val="cyan"/>
          <w:u w:val="single"/>
          <w:bdr w:val="single" w:sz="8" w:space="0" w:color="auto"/>
        </w:rPr>
        <w:t>significant break with past</w:t>
      </w:r>
      <w:r w:rsidRPr="001F7166">
        <w:rPr>
          <w:u w:val="single"/>
        </w:rPr>
        <w:t xml:space="preserve"> FLRA </w:t>
      </w:r>
      <w:r w:rsidRPr="001F7166">
        <w:rPr>
          <w:iCs/>
          <w:highlight w:val="cyan"/>
          <w:u w:val="single"/>
          <w:bdr w:val="single" w:sz="8" w:space="0" w:color="auto"/>
        </w:rPr>
        <w:t>practice</w:t>
      </w:r>
      <w:r w:rsidRPr="001F7166">
        <w:rPr>
          <w:sz w:val="16"/>
        </w:rPr>
        <w:t xml:space="preserve">. As shown in Figure 6, </w:t>
      </w:r>
      <w:r w:rsidRPr="001F7166">
        <w:rPr>
          <w:u w:val="single"/>
        </w:rPr>
        <w:t>between 1979 and 2017</w:t>
      </w:r>
      <w:r w:rsidRPr="001F7166">
        <w:rPr>
          <w:sz w:val="16"/>
        </w:rPr>
        <w:t xml:space="preserve">, </w:t>
      </w:r>
      <w:r w:rsidRPr="001F7166">
        <w:rPr>
          <w:u w:val="single"/>
        </w:rPr>
        <w:t>the FLRA reversed only twenty</w:t>
      </w:r>
      <w:r w:rsidRPr="001F7166">
        <w:rPr>
          <w:sz w:val="16"/>
        </w:rPr>
        <w:t xml:space="preserve"> </w:t>
      </w:r>
      <w:r w:rsidRPr="001F7166">
        <w:rPr>
          <w:u w:val="single"/>
        </w:rPr>
        <w:t>two percent of decisions by arbitrators</w:t>
      </w:r>
      <w:r w:rsidRPr="001F7166">
        <w:rPr>
          <w:sz w:val="16"/>
        </w:rPr>
        <w:t xml:space="preserve">, </w:t>
      </w:r>
      <w:r w:rsidRPr="001F7166">
        <w:rPr>
          <w:u w:val="single"/>
        </w:rPr>
        <w:t xml:space="preserve">but </w:t>
      </w:r>
      <w:r w:rsidRPr="001F7166">
        <w:rPr>
          <w:highlight w:val="cyan"/>
          <w:u w:val="single"/>
        </w:rPr>
        <w:t>between 2018 and 2021</w:t>
      </w:r>
      <w:r w:rsidRPr="001F7166">
        <w:rPr>
          <w:u w:val="single"/>
        </w:rPr>
        <w:t xml:space="preserve">, </w:t>
      </w:r>
      <w:r w:rsidRPr="001F7166">
        <w:rPr>
          <w:highlight w:val="cyan"/>
          <w:u w:val="single"/>
        </w:rPr>
        <w:t xml:space="preserve">it reversed </w:t>
      </w:r>
      <w:r w:rsidRPr="001F7166">
        <w:rPr>
          <w:iCs/>
          <w:highlight w:val="cyan"/>
          <w:u w:val="single"/>
          <w:bdr w:val="single" w:sz="8" w:space="0" w:color="auto"/>
        </w:rPr>
        <w:t>fifty-four percent</w:t>
      </w:r>
      <w:r w:rsidRPr="001F7166">
        <w:rPr>
          <w:sz w:val="16"/>
        </w:rPr>
        <w:t>.</w:t>
      </w:r>
    </w:p>
    <w:p w14:paraId="7DFA53B9" w14:textId="77777777" w:rsidR="00F31903" w:rsidRPr="001F7166" w:rsidRDefault="00F31903" w:rsidP="00F31903">
      <w:pPr>
        <w:rPr>
          <w:sz w:val="16"/>
        </w:rPr>
      </w:pPr>
      <w:r w:rsidRPr="001F7166">
        <w:rPr>
          <w:sz w:val="16"/>
        </w:rPr>
        <w:t xml:space="preserve">The trend is starker when broken down based on appellant. As seen in Figure 7 below, when agencies appeal labor-friendly arbitrations, the rate of reversal, in whole or in part, has increased from eighteen percent from 1979 to 2017 to sixty-two percent from 2018 to 2021, </w:t>
      </w:r>
      <w:r w:rsidRPr="001F7166">
        <w:rPr>
          <w:u w:val="single"/>
        </w:rPr>
        <w:t xml:space="preserve">suggesting a </w:t>
      </w:r>
      <w:r w:rsidRPr="001F7166">
        <w:rPr>
          <w:highlight w:val="cyan"/>
          <w:u w:val="single"/>
        </w:rPr>
        <w:t>strong</w:t>
      </w:r>
      <w:r w:rsidRPr="001F7166">
        <w:rPr>
          <w:u w:val="single"/>
        </w:rPr>
        <w:t xml:space="preserve"> recent </w:t>
      </w:r>
      <w:r w:rsidRPr="001F7166">
        <w:rPr>
          <w:highlight w:val="cyan"/>
          <w:u w:val="single"/>
        </w:rPr>
        <w:t>tilt toward management</w:t>
      </w:r>
      <w:r w:rsidRPr="001F7166">
        <w:rPr>
          <w:u w:val="single"/>
        </w:rPr>
        <w:t xml:space="preserve"> </w:t>
      </w:r>
      <w:r w:rsidRPr="001F7166">
        <w:rPr>
          <w:iCs/>
          <w:highlight w:val="cyan"/>
          <w:u w:val="single"/>
          <w:bdr w:val="single" w:sz="8" w:space="0" w:color="auto"/>
        </w:rPr>
        <w:t>under</w:t>
      </w:r>
      <w:r w:rsidRPr="001F7166">
        <w:rPr>
          <w:iCs/>
          <w:u w:val="single"/>
          <w:bdr w:val="single" w:sz="8" w:space="0" w:color="auto"/>
        </w:rPr>
        <w:t xml:space="preserve"> the </w:t>
      </w:r>
      <w:r w:rsidRPr="001F7166">
        <w:rPr>
          <w:iCs/>
          <w:highlight w:val="cyan"/>
          <w:u w:val="single"/>
          <w:bdr w:val="single" w:sz="8" w:space="0" w:color="auto"/>
        </w:rPr>
        <w:t>majority appointed by</w:t>
      </w:r>
      <w:r w:rsidRPr="001F7166">
        <w:rPr>
          <w:sz w:val="16"/>
        </w:rPr>
        <w:t xml:space="preserve"> President </w:t>
      </w:r>
      <w:r w:rsidRPr="001F7166">
        <w:rPr>
          <w:iCs/>
          <w:highlight w:val="cyan"/>
          <w:u w:val="single"/>
          <w:bdr w:val="single" w:sz="8" w:space="0" w:color="auto"/>
        </w:rPr>
        <w:t>Trump</w:t>
      </w:r>
      <w:r w:rsidRPr="001F7166">
        <w:rPr>
          <w:sz w:val="16"/>
        </w:rPr>
        <w:t xml:space="preserve">. By contrast, as shown in Figure 8, where labor was the appellant, the rate of reversal was four percent from 1979 to 2017. However, </w:t>
      </w:r>
      <w:r w:rsidRPr="001F7166">
        <w:rPr>
          <w:u w:val="single"/>
        </w:rPr>
        <w:t xml:space="preserve">between 2017 and 2021 </w:t>
      </w:r>
      <w:r w:rsidRPr="001F7166">
        <w:rPr>
          <w:highlight w:val="cyan"/>
          <w:u w:val="single"/>
        </w:rPr>
        <w:t xml:space="preserve">labor </w:t>
      </w:r>
      <w:r w:rsidRPr="001F7166">
        <w:rPr>
          <w:iCs/>
          <w:highlight w:val="cyan"/>
          <w:u w:val="single"/>
          <w:bdr w:val="single" w:sz="8" w:space="0" w:color="auto"/>
        </w:rPr>
        <w:t>did not</w:t>
      </w:r>
      <w:r w:rsidRPr="001F7166">
        <w:rPr>
          <w:u w:val="single"/>
        </w:rPr>
        <w:t xml:space="preserve"> successfully </w:t>
      </w:r>
      <w:r w:rsidRPr="001F7166">
        <w:rPr>
          <w:iCs/>
          <w:highlight w:val="cyan"/>
          <w:u w:val="single"/>
          <w:bdr w:val="single" w:sz="8" w:space="0" w:color="auto"/>
        </w:rPr>
        <w:t>secure a single reversal</w:t>
      </w:r>
      <w:r w:rsidRPr="001F7166">
        <w:rPr>
          <w:u w:val="single"/>
        </w:rPr>
        <w:t xml:space="preserve"> on appeal</w:t>
      </w:r>
      <w:r w:rsidRPr="001F7166">
        <w:rPr>
          <w:sz w:val="16"/>
        </w:rPr>
        <w:t xml:space="preserve">. </w:t>
      </w:r>
      <w:r w:rsidRPr="001F7166">
        <w:rPr>
          <w:u w:val="single"/>
        </w:rPr>
        <w:t>One study suggests similar disparities in outcomes under the FLRA since 2018</w:t>
      </w:r>
      <w:r w:rsidRPr="001F7166">
        <w:rPr>
          <w:sz w:val="16"/>
        </w:rPr>
        <w:t>.223</w:t>
      </w:r>
    </w:p>
    <w:p w14:paraId="076ADF84" w14:textId="77777777" w:rsidR="00F31903" w:rsidRPr="001F7166" w:rsidRDefault="00F31903" w:rsidP="00F31903">
      <w:pPr>
        <w:rPr>
          <w:sz w:val="16"/>
        </w:rPr>
      </w:pPr>
      <w:r w:rsidRPr="001F7166">
        <w:rPr>
          <w:sz w:val="16"/>
        </w:rPr>
        <w:t xml:space="preserve">In short, the </w:t>
      </w:r>
      <w:r w:rsidRPr="001F7166">
        <w:rPr>
          <w:u w:val="single"/>
        </w:rPr>
        <w:t>data confirms that the CSRA has historically empowered labor</w:t>
      </w:r>
      <w:r w:rsidRPr="001F7166">
        <w:rPr>
          <w:sz w:val="16"/>
        </w:rPr>
        <w:t xml:space="preserve"> to reshape bureaucratic relations through the successful litigation of labor disputes. </w:t>
      </w:r>
      <w:r w:rsidRPr="001F7166">
        <w:rPr>
          <w:u w:val="single"/>
        </w:rPr>
        <w:t>But the data also confirm anecdotal observations</w:t>
      </w:r>
      <w:r w:rsidRPr="001F7166">
        <w:rPr>
          <w:sz w:val="16"/>
        </w:rPr>
        <w:t xml:space="preserve"> that, </w:t>
      </w:r>
      <w:r w:rsidRPr="001F7166">
        <w:rPr>
          <w:u w:val="single"/>
        </w:rPr>
        <w:t xml:space="preserve">in </w:t>
      </w:r>
      <w:r w:rsidRPr="001F7166">
        <w:rPr>
          <w:iCs/>
          <w:u w:val="single"/>
          <w:bdr w:val="single" w:sz="8" w:space="0" w:color="auto"/>
        </w:rPr>
        <w:t>recent years</w:t>
      </w:r>
      <w:r w:rsidRPr="001F7166">
        <w:rPr>
          <w:sz w:val="16"/>
        </w:rPr>
        <w:t xml:space="preserve">, </w:t>
      </w:r>
      <w:r w:rsidRPr="001F7166">
        <w:rPr>
          <w:highlight w:val="cyan"/>
          <w:u w:val="single"/>
        </w:rPr>
        <w:t>FLRA</w:t>
      </w:r>
      <w:r w:rsidRPr="001F7166">
        <w:rPr>
          <w:u w:val="single"/>
        </w:rPr>
        <w:t xml:space="preserve"> litigation </w:t>
      </w:r>
      <w:r w:rsidRPr="001F7166">
        <w:rPr>
          <w:highlight w:val="cyan"/>
          <w:u w:val="single"/>
        </w:rPr>
        <w:t xml:space="preserve">has become </w:t>
      </w:r>
      <w:r w:rsidRPr="001F7166">
        <w:rPr>
          <w:iCs/>
          <w:highlight w:val="cyan"/>
          <w:u w:val="single"/>
          <w:bdr w:val="single" w:sz="8" w:space="0" w:color="auto"/>
        </w:rPr>
        <w:t>increasingly polarized</w:t>
      </w:r>
      <w:r w:rsidRPr="001F7166">
        <w:rPr>
          <w:sz w:val="16"/>
        </w:rPr>
        <w:t>, in line with developments in other democratic institutions.</w:t>
      </w:r>
    </w:p>
    <w:p w14:paraId="2A0D6F72" w14:textId="77777777" w:rsidR="00F31903" w:rsidRPr="001F7166" w:rsidRDefault="00F31903" w:rsidP="00F31903">
      <w:pPr>
        <w:keepNext/>
        <w:keepLines/>
        <w:spacing w:before="40"/>
        <w:outlineLvl w:val="3"/>
        <w:rPr>
          <w:rFonts w:eastAsia="Times New Roman" w:cstheme="majorBidi"/>
          <w:b/>
          <w:iCs/>
          <w:color w:val="222A35" w:themeColor="text2" w:themeShade="80"/>
          <w:sz w:val="26"/>
        </w:rPr>
      </w:pPr>
      <w:r w:rsidRPr="001F7166">
        <w:rPr>
          <w:rFonts w:eastAsiaTheme="majorEastAsia" w:cstheme="majorBidi"/>
          <w:b/>
          <w:iCs/>
          <w:color w:val="222A35" w:themeColor="text2" w:themeShade="80"/>
          <w:sz w:val="26"/>
        </w:rPr>
        <w:t xml:space="preserve">1. </w:t>
      </w:r>
      <w:r w:rsidRPr="001F7166">
        <w:rPr>
          <w:rFonts w:eastAsiaTheme="majorEastAsia" w:cstheme="majorBidi"/>
          <w:b/>
          <w:iCs/>
          <w:color w:val="222A35" w:themeColor="text2" w:themeShade="80"/>
          <w:sz w:val="26"/>
          <w:u w:val="single"/>
        </w:rPr>
        <w:t>BARGAINING SCOPE</w:t>
      </w:r>
      <w:r w:rsidRPr="001F7166">
        <w:rPr>
          <w:rFonts w:eastAsiaTheme="majorEastAsia" w:cstheme="majorBidi"/>
          <w:b/>
          <w:iCs/>
          <w:color w:val="222A35" w:themeColor="text2" w:themeShade="80"/>
          <w:sz w:val="26"/>
        </w:rPr>
        <w:t xml:space="preserve">. “Employees” granted bargaining rights are </w:t>
      </w:r>
      <w:r w:rsidRPr="001F7166">
        <w:rPr>
          <w:rFonts w:eastAsiaTheme="majorEastAsia" w:cstheme="majorBidi"/>
          <w:b/>
          <w:iCs/>
          <w:color w:val="222A35" w:themeColor="text2" w:themeShade="80"/>
          <w:sz w:val="26"/>
          <w:u w:val="single"/>
        </w:rPr>
        <w:t>low-level</w:t>
      </w:r>
      <w:r w:rsidRPr="001F7166">
        <w:rPr>
          <w:rFonts w:eastAsiaTheme="majorEastAsia" w:cstheme="majorBidi"/>
          <w:b/>
          <w:iCs/>
          <w:color w:val="222A35" w:themeColor="text2" w:themeShade="80"/>
          <w:sz w:val="26"/>
        </w:rPr>
        <w:t xml:space="preserve"> frontline workers, not the </w:t>
      </w:r>
      <w:r w:rsidRPr="001F7166">
        <w:rPr>
          <w:rFonts w:eastAsiaTheme="majorEastAsia" w:cstheme="majorBidi"/>
          <w:b/>
          <w:iCs/>
          <w:color w:val="222A35" w:themeColor="text2" w:themeShade="80"/>
          <w:sz w:val="26"/>
          <w:u w:val="single"/>
        </w:rPr>
        <w:t>political appointees</w:t>
      </w:r>
      <w:r w:rsidRPr="001F7166">
        <w:rPr>
          <w:rFonts w:eastAsiaTheme="majorEastAsia" w:cstheme="majorBidi"/>
          <w:b/>
          <w:iCs/>
          <w:color w:val="222A35" w:themeColor="text2" w:themeShade="80"/>
          <w:sz w:val="26"/>
        </w:rPr>
        <w:t xml:space="preserve"> who </w:t>
      </w:r>
      <w:r w:rsidRPr="001F7166">
        <w:rPr>
          <w:rFonts w:eastAsiaTheme="majorEastAsia" w:cstheme="majorBidi"/>
          <w:b/>
          <w:iCs/>
          <w:color w:val="222A35" w:themeColor="text2" w:themeShade="80"/>
          <w:sz w:val="26"/>
          <w:u w:val="single"/>
        </w:rPr>
        <w:t>actually formulate</w:t>
      </w:r>
      <w:r w:rsidRPr="001F7166">
        <w:rPr>
          <w:rFonts w:eastAsiaTheme="majorEastAsia" w:cstheme="majorBidi"/>
          <w:b/>
          <w:iCs/>
          <w:color w:val="222A35" w:themeColor="text2" w:themeShade="80"/>
          <w:sz w:val="26"/>
        </w:rPr>
        <w:t xml:space="preserve"> policies.</w:t>
      </w:r>
    </w:p>
    <w:p w14:paraId="60792D7F" w14:textId="77777777" w:rsidR="00F31903" w:rsidRPr="001F7166" w:rsidRDefault="00F31903" w:rsidP="00F31903">
      <w:r w:rsidRPr="001F7166">
        <w:t>&lt;&lt;HANDLER FOR REFERENCE&gt;&gt;</w:t>
      </w:r>
    </w:p>
    <w:p w14:paraId="23D34D1C" w14:textId="77777777" w:rsidR="00F31903" w:rsidRPr="001F7166" w:rsidRDefault="00F31903" w:rsidP="00F31903">
      <w:pPr>
        <w:rPr>
          <w:color w:val="555555"/>
          <w:sz w:val="16"/>
          <w:szCs w:val="16"/>
          <w:u w:val="single"/>
        </w:rPr>
      </w:pPr>
      <w:r w:rsidRPr="001F7166">
        <w:rPr>
          <w:color w:val="555555"/>
          <w:sz w:val="10"/>
          <w:szCs w:val="16"/>
        </w:rPr>
        <w:t xml:space="preserve">As a matter of constitutional law, federal labor law does not undermine presidential authority in the way its opponents contend. First, </w:t>
      </w:r>
      <w:r w:rsidRPr="001F7166">
        <w:rPr>
          <w:color w:val="555555"/>
          <w:sz w:val="16"/>
          <w:szCs w:val="16"/>
          <w:u w:val="single"/>
        </w:rPr>
        <w:t>labor protections</w:t>
      </w:r>
      <w:r w:rsidRPr="001F7166">
        <w:rPr>
          <w:color w:val="555555"/>
          <w:sz w:val="10"/>
          <w:szCs w:val="16"/>
        </w:rPr>
        <w:t xml:space="preserve"> </w:t>
      </w:r>
      <w:r w:rsidRPr="001F7166">
        <w:rPr>
          <w:color w:val="555555"/>
          <w:sz w:val="16"/>
          <w:szCs w:val="16"/>
          <w:u w:val="single"/>
        </w:rPr>
        <w:t xml:space="preserve">are </w:t>
      </w:r>
      <w:r w:rsidRPr="001F7166">
        <w:rPr>
          <w:iCs/>
          <w:color w:val="555555"/>
          <w:sz w:val="16"/>
          <w:szCs w:val="16"/>
          <w:u w:val="single"/>
          <w:bdr w:val="single" w:sz="8" w:space="0" w:color="auto"/>
        </w:rPr>
        <w:t>narrow in scope</w:t>
      </w:r>
      <w:r w:rsidRPr="001F7166">
        <w:rPr>
          <w:color w:val="555555"/>
          <w:sz w:val="10"/>
          <w:szCs w:val="16"/>
        </w:rPr>
        <w:t xml:space="preserve">. Under the CSRA, </w:t>
      </w:r>
      <w:r w:rsidRPr="001F7166">
        <w:rPr>
          <w:color w:val="555555"/>
          <w:sz w:val="16"/>
          <w:szCs w:val="16"/>
          <w:u w:val="single"/>
        </w:rPr>
        <w:t>only federal “</w:t>
      </w:r>
      <w:r w:rsidRPr="001F7166">
        <w:rPr>
          <w:iCs/>
          <w:color w:val="555555"/>
          <w:sz w:val="16"/>
          <w:szCs w:val="16"/>
          <w:u w:val="single"/>
          <w:bdr w:val="single" w:sz="8" w:space="0" w:color="auto"/>
        </w:rPr>
        <w:t>employees</w:t>
      </w:r>
      <w:r w:rsidRPr="001F7166">
        <w:rPr>
          <w:color w:val="555555"/>
          <w:sz w:val="16"/>
          <w:szCs w:val="16"/>
          <w:u w:val="single"/>
        </w:rPr>
        <w:t>” can</w:t>
      </w:r>
      <w:r w:rsidRPr="001F7166">
        <w:rPr>
          <w:color w:val="555555"/>
          <w:sz w:val="10"/>
          <w:szCs w:val="16"/>
        </w:rPr>
        <w:t xml:space="preserve"> </w:t>
      </w:r>
      <w:r w:rsidRPr="001F7166">
        <w:rPr>
          <w:color w:val="555555"/>
          <w:sz w:val="16"/>
          <w:szCs w:val="16"/>
          <w:u w:val="single"/>
        </w:rPr>
        <w:t>organize and bargain collectively</w:t>
      </w:r>
      <w:r w:rsidRPr="001F7166">
        <w:rPr>
          <w:color w:val="555555"/>
          <w:sz w:val="10"/>
          <w:szCs w:val="16"/>
        </w:rPr>
        <w:t>. “</w:t>
      </w:r>
      <w:r w:rsidRPr="001F7166">
        <w:rPr>
          <w:iCs/>
          <w:color w:val="555555"/>
          <w:sz w:val="16"/>
          <w:szCs w:val="16"/>
          <w:highlight w:val="lightGray"/>
          <w:u w:val="single"/>
          <w:bdr w:val="single" w:sz="8" w:space="0" w:color="auto"/>
        </w:rPr>
        <w:t>Employee</w:t>
      </w:r>
      <w:r w:rsidRPr="001F7166">
        <w:rPr>
          <w:color w:val="555555"/>
          <w:sz w:val="10"/>
          <w:szCs w:val="16"/>
        </w:rPr>
        <w:t xml:space="preserve">,” as that term is defined, </w:t>
      </w:r>
      <w:r w:rsidRPr="001F7166">
        <w:rPr>
          <w:iCs/>
          <w:color w:val="555555"/>
          <w:sz w:val="16"/>
          <w:szCs w:val="16"/>
          <w:highlight w:val="lightGray"/>
          <w:u w:val="single"/>
          <w:bdr w:val="single" w:sz="8" w:space="0" w:color="auto"/>
        </w:rPr>
        <w:t>excludes</w:t>
      </w:r>
      <w:r w:rsidRPr="001F7166">
        <w:rPr>
          <w:color w:val="555555"/>
          <w:sz w:val="10"/>
          <w:szCs w:val="16"/>
        </w:rPr>
        <w:t xml:space="preserve"> the President’s </w:t>
      </w:r>
      <w:r w:rsidRPr="001F7166">
        <w:rPr>
          <w:iCs/>
          <w:color w:val="555555"/>
          <w:sz w:val="16"/>
          <w:szCs w:val="16"/>
          <w:highlight w:val="lightGray"/>
          <w:u w:val="single"/>
          <w:bdr w:val="single" w:sz="8" w:space="0" w:color="auto"/>
        </w:rPr>
        <w:t>political appointees</w:t>
      </w:r>
      <w:r w:rsidRPr="001F7166">
        <w:rPr>
          <w:color w:val="555555"/>
          <w:sz w:val="10"/>
          <w:szCs w:val="16"/>
        </w:rPr>
        <w:t xml:space="preserve">, </w:t>
      </w:r>
      <w:r w:rsidRPr="001F7166">
        <w:rPr>
          <w:color w:val="555555"/>
          <w:sz w:val="16"/>
          <w:szCs w:val="16"/>
          <w:u w:val="single"/>
        </w:rPr>
        <w:t>as well as members of the Senior Executive Service</w:t>
      </w:r>
      <w:r w:rsidRPr="001F7166">
        <w:rPr>
          <w:color w:val="555555"/>
          <w:sz w:val="10"/>
          <w:szCs w:val="16"/>
        </w:rPr>
        <w:t xml:space="preserve">, </w:t>
      </w:r>
      <w:r w:rsidRPr="001F7166">
        <w:rPr>
          <w:color w:val="555555"/>
          <w:sz w:val="16"/>
          <w:szCs w:val="16"/>
          <w:highlight w:val="lightGray"/>
          <w:u w:val="single"/>
        </w:rPr>
        <w:t>who make up</w:t>
      </w:r>
      <w:r w:rsidRPr="001F7166">
        <w:rPr>
          <w:color w:val="555555"/>
          <w:sz w:val="16"/>
          <w:szCs w:val="16"/>
          <w:u w:val="single"/>
        </w:rPr>
        <w:t xml:space="preserve"> </w:t>
      </w:r>
      <w:r w:rsidRPr="001F7166">
        <w:rPr>
          <w:iCs/>
          <w:color w:val="555555"/>
          <w:sz w:val="16"/>
          <w:szCs w:val="16"/>
          <w:u w:val="single"/>
          <w:bdr w:val="single" w:sz="8" w:space="0" w:color="auto"/>
        </w:rPr>
        <w:t>most of the</w:t>
      </w:r>
      <w:r w:rsidRPr="001F7166">
        <w:rPr>
          <w:color w:val="555555"/>
          <w:sz w:val="16"/>
          <w:szCs w:val="16"/>
          <w:u w:val="single"/>
        </w:rPr>
        <w:t xml:space="preserve"> federal government’s</w:t>
      </w:r>
      <w:r w:rsidRPr="001F7166">
        <w:rPr>
          <w:color w:val="555555"/>
          <w:sz w:val="10"/>
          <w:szCs w:val="16"/>
        </w:rPr>
        <w:t xml:space="preserve"> </w:t>
      </w:r>
      <w:r w:rsidRPr="001F7166">
        <w:rPr>
          <w:iCs/>
          <w:color w:val="555555"/>
          <w:sz w:val="16"/>
          <w:szCs w:val="16"/>
          <w:highlight w:val="lightGray"/>
          <w:u w:val="single"/>
          <w:bdr w:val="single" w:sz="8" w:space="0" w:color="auto"/>
        </w:rPr>
        <w:t>managerial</w:t>
      </w:r>
      <w:r w:rsidRPr="001F7166">
        <w:rPr>
          <w:color w:val="555555"/>
          <w:sz w:val="10"/>
          <w:szCs w:val="16"/>
          <w:highlight w:val="lightGray"/>
        </w:rPr>
        <w:t xml:space="preserve"> </w:t>
      </w:r>
      <w:r w:rsidRPr="001F7166">
        <w:rPr>
          <w:iCs/>
          <w:color w:val="555555"/>
          <w:sz w:val="16"/>
          <w:szCs w:val="16"/>
          <w:highlight w:val="lightGray"/>
          <w:u w:val="single"/>
          <w:bdr w:val="single" w:sz="8" w:space="0" w:color="auto"/>
        </w:rPr>
        <w:t>core</w:t>
      </w:r>
      <w:r w:rsidRPr="001F7166">
        <w:rPr>
          <w:color w:val="555555"/>
          <w:sz w:val="10"/>
          <w:szCs w:val="16"/>
        </w:rPr>
        <w:t xml:space="preserve">. In fact, </w:t>
      </w:r>
      <w:r w:rsidRPr="001F7166">
        <w:rPr>
          <w:color w:val="555555"/>
          <w:sz w:val="16"/>
          <w:szCs w:val="16"/>
          <w:u w:val="single"/>
        </w:rPr>
        <w:t>anyone who exercises “supervisory” authority</w:t>
      </w:r>
      <w:r w:rsidRPr="001F7166">
        <w:rPr>
          <w:color w:val="555555"/>
          <w:sz w:val="10"/>
          <w:szCs w:val="16"/>
        </w:rPr>
        <w:t xml:space="preserve"> over other workers </w:t>
      </w:r>
      <w:r w:rsidRPr="001F7166">
        <w:rPr>
          <w:color w:val="555555"/>
          <w:sz w:val="16"/>
          <w:szCs w:val="16"/>
          <w:u w:val="single"/>
        </w:rPr>
        <w:t>is excluded from bargaining protections</w:t>
      </w:r>
      <w:r w:rsidRPr="001F7166">
        <w:rPr>
          <w:color w:val="555555"/>
          <w:sz w:val="10"/>
          <w:szCs w:val="16"/>
        </w:rPr>
        <w:t xml:space="preserve">. The </w:t>
      </w:r>
      <w:r w:rsidRPr="001F7166">
        <w:rPr>
          <w:color w:val="555555"/>
          <w:sz w:val="16"/>
          <w:szCs w:val="16"/>
          <w:highlight w:val="lightGray"/>
          <w:u w:val="single"/>
        </w:rPr>
        <w:t>protections</w:t>
      </w:r>
      <w:r w:rsidRPr="001F7166">
        <w:rPr>
          <w:color w:val="555555"/>
          <w:sz w:val="10"/>
          <w:szCs w:val="16"/>
        </w:rPr>
        <w:t xml:space="preserve"> thus </w:t>
      </w:r>
      <w:r w:rsidRPr="001F7166">
        <w:rPr>
          <w:color w:val="555555"/>
          <w:sz w:val="16"/>
          <w:szCs w:val="16"/>
          <w:highlight w:val="lightGray"/>
          <w:u w:val="single"/>
        </w:rPr>
        <w:t>don’t</w:t>
      </w:r>
      <w:r w:rsidRPr="001F7166">
        <w:rPr>
          <w:color w:val="555555"/>
          <w:sz w:val="10"/>
          <w:szCs w:val="16"/>
          <w:highlight w:val="lightGray"/>
        </w:rPr>
        <w:t xml:space="preserve"> </w:t>
      </w:r>
      <w:r w:rsidRPr="001F7166">
        <w:rPr>
          <w:color w:val="555555"/>
          <w:sz w:val="16"/>
          <w:szCs w:val="16"/>
          <w:highlight w:val="lightGray"/>
          <w:u w:val="single"/>
        </w:rPr>
        <w:t>reach</w:t>
      </w:r>
      <w:r w:rsidRPr="001F7166">
        <w:rPr>
          <w:color w:val="555555"/>
          <w:sz w:val="16"/>
          <w:szCs w:val="16"/>
          <w:u w:val="single"/>
        </w:rPr>
        <w:t xml:space="preserve"> the categories of </w:t>
      </w:r>
      <w:r w:rsidRPr="001F7166">
        <w:rPr>
          <w:color w:val="555555"/>
          <w:sz w:val="16"/>
          <w:szCs w:val="16"/>
          <w:highlight w:val="lightGray"/>
          <w:u w:val="single"/>
        </w:rPr>
        <w:t>workers that</w:t>
      </w:r>
      <w:r w:rsidRPr="001F7166">
        <w:rPr>
          <w:color w:val="555555"/>
          <w:sz w:val="16"/>
          <w:szCs w:val="16"/>
          <w:u w:val="single"/>
        </w:rPr>
        <w:t xml:space="preserve"> </w:t>
      </w:r>
      <w:r w:rsidRPr="001F7166">
        <w:rPr>
          <w:iCs/>
          <w:color w:val="555555"/>
          <w:sz w:val="16"/>
          <w:szCs w:val="16"/>
          <w:u w:val="single"/>
          <w:bdr w:val="single" w:sz="8" w:space="0" w:color="auto"/>
        </w:rPr>
        <w:t>participate regularly</w:t>
      </w:r>
      <w:r w:rsidRPr="001F7166">
        <w:rPr>
          <w:color w:val="555555"/>
          <w:sz w:val="10"/>
          <w:szCs w:val="16"/>
        </w:rPr>
        <w:t xml:space="preserve"> </w:t>
      </w:r>
      <w:r w:rsidRPr="001F7166">
        <w:rPr>
          <w:color w:val="555555"/>
          <w:sz w:val="16"/>
          <w:szCs w:val="16"/>
          <w:u w:val="single"/>
        </w:rPr>
        <w:t xml:space="preserve">in the </w:t>
      </w:r>
      <w:r w:rsidRPr="001F7166">
        <w:rPr>
          <w:color w:val="555555"/>
          <w:sz w:val="16"/>
          <w:szCs w:val="16"/>
          <w:highlight w:val="lightGray"/>
          <w:u w:val="single"/>
        </w:rPr>
        <w:t>form</w:t>
      </w:r>
      <w:r w:rsidRPr="001F7166">
        <w:rPr>
          <w:color w:val="555555"/>
          <w:sz w:val="16"/>
          <w:szCs w:val="16"/>
          <w:u w:val="single"/>
        </w:rPr>
        <w:t xml:space="preserve">ulation of </w:t>
      </w:r>
      <w:r w:rsidRPr="001F7166">
        <w:rPr>
          <w:iCs/>
          <w:color w:val="555555"/>
          <w:sz w:val="16"/>
          <w:szCs w:val="16"/>
          <w:u w:val="single"/>
          <w:bdr w:val="single" w:sz="8" w:space="0" w:color="auto"/>
        </w:rPr>
        <w:t xml:space="preserve">high-level agency </w:t>
      </w:r>
      <w:r w:rsidRPr="001F7166">
        <w:rPr>
          <w:iCs/>
          <w:color w:val="555555"/>
          <w:sz w:val="16"/>
          <w:szCs w:val="16"/>
          <w:highlight w:val="lightGray"/>
          <w:u w:val="single"/>
          <w:bdr w:val="single" w:sz="8" w:space="0" w:color="auto"/>
        </w:rPr>
        <w:t>policies</w:t>
      </w:r>
      <w:r w:rsidRPr="001F7166">
        <w:rPr>
          <w:color w:val="555555"/>
          <w:sz w:val="10"/>
          <w:szCs w:val="16"/>
        </w:rPr>
        <w:t xml:space="preserve">. Instead, </w:t>
      </w:r>
      <w:r w:rsidRPr="001F7166">
        <w:rPr>
          <w:color w:val="555555"/>
          <w:sz w:val="16"/>
          <w:szCs w:val="16"/>
          <w:highlight w:val="lightGray"/>
          <w:u w:val="single"/>
        </w:rPr>
        <w:t>they</w:t>
      </w:r>
      <w:r w:rsidRPr="001F7166">
        <w:rPr>
          <w:color w:val="555555"/>
          <w:sz w:val="16"/>
          <w:szCs w:val="16"/>
          <w:u w:val="single"/>
        </w:rPr>
        <w:t xml:space="preserve"> </w:t>
      </w:r>
      <w:r w:rsidRPr="001F7166">
        <w:rPr>
          <w:color w:val="555555"/>
          <w:sz w:val="16"/>
          <w:szCs w:val="16"/>
          <w:highlight w:val="lightGray"/>
          <w:u w:val="single"/>
        </w:rPr>
        <w:t>cover</w:t>
      </w:r>
      <w:r w:rsidRPr="001F7166">
        <w:rPr>
          <w:color w:val="555555"/>
          <w:sz w:val="16"/>
          <w:szCs w:val="16"/>
          <w:u w:val="single"/>
        </w:rPr>
        <w:t xml:space="preserve"> primarily </w:t>
      </w:r>
      <w:r w:rsidRPr="001F7166">
        <w:rPr>
          <w:iCs/>
          <w:color w:val="555555"/>
          <w:sz w:val="16"/>
          <w:szCs w:val="16"/>
          <w:highlight w:val="lightGray"/>
          <w:u w:val="single"/>
          <w:bdr w:val="single" w:sz="8" w:space="0" w:color="auto"/>
        </w:rPr>
        <w:t>front-line workers</w:t>
      </w:r>
      <w:r w:rsidRPr="001F7166">
        <w:rPr>
          <w:color w:val="555555"/>
          <w:sz w:val="10"/>
          <w:szCs w:val="16"/>
        </w:rPr>
        <w:t>—</w:t>
      </w:r>
      <w:r w:rsidRPr="001F7166">
        <w:rPr>
          <w:color w:val="555555"/>
          <w:sz w:val="16"/>
          <w:szCs w:val="16"/>
          <w:u w:val="single"/>
        </w:rPr>
        <w:t>everyone from scientists, economists</w:t>
      </w:r>
      <w:r w:rsidRPr="001F7166">
        <w:rPr>
          <w:color w:val="555555"/>
          <w:sz w:val="10"/>
          <w:szCs w:val="16"/>
        </w:rPr>
        <w:t xml:space="preserve">, </w:t>
      </w:r>
      <w:r w:rsidRPr="001F7166">
        <w:rPr>
          <w:color w:val="555555"/>
          <w:sz w:val="16"/>
          <w:szCs w:val="16"/>
          <w:u w:val="single"/>
        </w:rPr>
        <w:t>and litigation attorneys to</w:t>
      </w:r>
      <w:r w:rsidRPr="001F7166">
        <w:rPr>
          <w:color w:val="555555"/>
          <w:sz w:val="10"/>
          <w:szCs w:val="16"/>
        </w:rPr>
        <w:t xml:space="preserve"> </w:t>
      </w:r>
      <w:r w:rsidRPr="001F7166">
        <w:rPr>
          <w:color w:val="555555"/>
          <w:sz w:val="16"/>
          <w:szCs w:val="16"/>
          <w:u w:val="single"/>
        </w:rPr>
        <w:t>prison guards and park rangers</w:t>
      </w:r>
      <w:r w:rsidRPr="001F7166">
        <w:rPr>
          <w:color w:val="555555"/>
          <w:sz w:val="10"/>
          <w:szCs w:val="16"/>
        </w:rPr>
        <w:t xml:space="preserve">. </w:t>
      </w:r>
      <w:r w:rsidRPr="001F7166">
        <w:rPr>
          <w:color w:val="555555"/>
          <w:sz w:val="16"/>
          <w:szCs w:val="16"/>
          <w:u w:val="single"/>
        </w:rPr>
        <w:t>These positions are key to ensuring that</w:t>
      </w:r>
      <w:r w:rsidRPr="001F7166">
        <w:rPr>
          <w:color w:val="555555"/>
          <w:sz w:val="10"/>
          <w:szCs w:val="16"/>
        </w:rPr>
        <w:t xml:space="preserve"> the </w:t>
      </w:r>
      <w:r w:rsidRPr="001F7166">
        <w:rPr>
          <w:color w:val="555555"/>
          <w:sz w:val="16"/>
          <w:szCs w:val="16"/>
          <w:u w:val="single"/>
        </w:rPr>
        <w:t>laws</w:t>
      </w:r>
      <w:r w:rsidRPr="001F7166">
        <w:rPr>
          <w:color w:val="555555"/>
          <w:sz w:val="10"/>
          <w:szCs w:val="16"/>
        </w:rPr>
        <w:t xml:space="preserve"> Congress has written </w:t>
      </w:r>
      <w:r w:rsidRPr="001F7166">
        <w:rPr>
          <w:color w:val="555555"/>
          <w:sz w:val="16"/>
          <w:szCs w:val="16"/>
          <w:u w:val="single"/>
        </w:rPr>
        <w:t>are</w:t>
      </w:r>
      <w:r w:rsidRPr="001F7166">
        <w:rPr>
          <w:color w:val="555555"/>
          <w:sz w:val="10"/>
          <w:szCs w:val="16"/>
        </w:rPr>
        <w:t xml:space="preserve"> faithfully </w:t>
      </w:r>
      <w:r w:rsidRPr="001F7166">
        <w:rPr>
          <w:iCs/>
          <w:color w:val="555555"/>
          <w:sz w:val="16"/>
          <w:szCs w:val="16"/>
          <w:u w:val="single"/>
          <w:bdr w:val="single" w:sz="8" w:space="0" w:color="auto"/>
        </w:rPr>
        <w:t>executed</w:t>
      </w:r>
      <w:r w:rsidRPr="001F7166">
        <w:rPr>
          <w:color w:val="555555"/>
          <w:sz w:val="10"/>
          <w:szCs w:val="16"/>
        </w:rPr>
        <w:t xml:space="preserve"> by competent staffs, </w:t>
      </w:r>
      <w:r w:rsidRPr="001F7166">
        <w:rPr>
          <w:color w:val="555555"/>
          <w:sz w:val="16"/>
          <w:szCs w:val="16"/>
          <w:u w:val="single"/>
        </w:rPr>
        <w:t xml:space="preserve">but </w:t>
      </w:r>
      <w:r w:rsidRPr="001F7166">
        <w:rPr>
          <w:iCs/>
          <w:color w:val="555555"/>
          <w:sz w:val="16"/>
          <w:szCs w:val="16"/>
          <w:u w:val="single"/>
          <w:bdr w:val="single" w:sz="8" w:space="0" w:color="auto"/>
        </w:rPr>
        <w:t>don’t formulate</w:t>
      </w:r>
      <w:r w:rsidRPr="001F7166">
        <w:rPr>
          <w:color w:val="555555"/>
          <w:sz w:val="10"/>
          <w:szCs w:val="16"/>
        </w:rPr>
        <w:t xml:space="preserve"> </w:t>
      </w:r>
      <w:r w:rsidRPr="001F7166">
        <w:rPr>
          <w:color w:val="555555"/>
          <w:sz w:val="16"/>
          <w:szCs w:val="16"/>
          <w:u w:val="single"/>
        </w:rPr>
        <w:t>the types of policies that we usually think of as presidential prerogatives.</w:t>
      </w:r>
    </w:p>
    <w:p w14:paraId="7C41FB31" w14:textId="77777777" w:rsidR="00F31903" w:rsidRPr="001F7166" w:rsidRDefault="00F31903" w:rsidP="00F31903">
      <w:pPr>
        <w:keepNext/>
        <w:keepLines/>
        <w:spacing w:before="40"/>
        <w:outlineLvl w:val="3"/>
        <w:rPr>
          <w:rFonts w:eastAsia="Times New Roman" w:cstheme="majorBidi"/>
          <w:b/>
          <w:iCs/>
          <w:sz w:val="26"/>
        </w:rPr>
      </w:pPr>
      <w:r w:rsidRPr="001F7166">
        <w:rPr>
          <w:rFonts w:eastAsiaTheme="majorEastAsia" w:cstheme="majorBidi"/>
          <w:b/>
          <w:iCs/>
          <w:sz w:val="26"/>
        </w:rPr>
        <w:t xml:space="preserve">2. </w:t>
      </w:r>
      <w:r w:rsidRPr="001F7166">
        <w:rPr>
          <w:rFonts w:eastAsiaTheme="majorEastAsia" w:cstheme="majorBidi"/>
          <w:b/>
          <w:iCs/>
          <w:sz w:val="26"/>
          <w:u w:val="single"/>
        </w:rPr>
        <w:t>PRESIDENTIAL OVERRIDE</w:t>
      </w:r>
      <w:r w:rsidRPr="001F7166">
        <w:rPr>
          <w:rFonts w:eastAsiaTheme="majorEastAsia" w:cstheme="majorBidi"/>
          <w:b/>
          <w:iCs/>
          <w:sz w:val="26"/>
        </w:rPr>
        <w:t xml:space="preserve">. Bargaining agreements are </w:t>
      </w:r>
      <w:r w:rsidRPr="001F7166">
        <w:rPr>
          <w:rFonts w:eastAsiaTheme="majorEastAsia" w:cstheme="majorBidi"/>
          <w:b/>
          <w:iCs/>
          <w:sz w:val="26"/>
          <w:u w:val="single"/>
        </w:rPr>
        <w:t>legally subordinate</w:t>
      </w:r>
      <w:r w:rsidRPr="001F7166">
        <w:rPr>
          <w:rFonts w:eastAsiaTheme="majorEastAsia" w:cstheme="majorBidi"/>
          <w:b/>
          <w:iCs/>
          <w:sz w:val="26"/>
        </w:rPr>
        <w:t xml:space="preserve"> to the President’s right to determine agencies’ </w:t>
      </w:r>
      <w:r w:rsidRPr="001F7166">
        <w:rPr>
          <w:rFonts w:eastAsiaTheme="majorEastAsia" w:cstheme="majorBidi"/>
          <w:b/>
          <w:iCs/>
          <w:sz w:val="26"/>
          <w:u w:val="single"/>
        </w:rPr>
        <w:t>mission</w:t>
      </w:r>
      <w:r w:rsidRPr="001F7166">
        <w:rPr>
          <w:rFonts w:eastAsiaTheme="majorEastAsia" w:cstheme="majorBidi"/>
          <w:b/>
          <w:iCs/>
          <w:sz w:val="26"/>
        </w:rPr>
        <w:t xml:space="preserve">, </w:t>
      </w:r>
      <w:r w:rsidRPr="001F7166">
        <w:rPr>
          <w:rFonts w:eastAsiaTheme="majorEastAsia" w:cstheme="majorBidi"/>
          <w:b/>
          <w:iCs/>
          <w:sz w:val="26"/>
          <w:u w:val="single"/>
        </w:rPr>
        <w:t>budget</w:t>
      </w:r>
      <w:r w:rsidRPr="001F7166">
        <w:rPr>
          <w:rFonts w:eastAsiaTheme="majorEastAsia" w:cstheme="majorBidi"/>
          <w:b/>
          <w:iCs/>
          <w:sz w:val="26"/>
        </w:rPr>
        <w:t xml:space="preserve">, </w:t>
      </w:r>
      <w:r w:rsidRPr="001F7166">
        <w:rPr>
          <w:rFonts w:eastAsiaTheme="majorEastAsia" w:cstheme="majorBidi"/>
          <w:b/>
          <w:iCs/>
          <w:sz w:val="26"/>
          <w:u w:val="single"/>
        </w:rPr>
        <w:t>organization</w:t>
      </w:r>
      <w:r w:rsidRPr="001F7166">
        <w:rPr>
          <w:rFonts w:eastAsiaTheme="majorEastAsia" w:cstheme="majorBidi"/>
          <w:b/>
          <w:iCs/>
          <w:sz w:val="26"/>
        </w:rPr>
        <w:t xml:space="preserve">, and “national security” concerns, that’s Handler. </w:t>
      </w:r>
    </w:p>
    <w:p w14:paraId="0A4E86B5" w14:textId="77777777" w:rsidR="00F31903" w:rsidRPr="001F7166" w:rsidRDefault="00F31903" w:rsidP="00F31903">
      <w:r w:rsidRPr="001F7166">
        <w:t>&lt;&lt;HANDLER&gt;&gt;</w:t>
      </w:r>
    </w:p>
    <w:p w14:paraId="019283A2" w14:textId="77777777" w:rsidR="00F31903" w:rsidRPr="001F7166" w:rsidRDefault="00F31903" w:rsidP="00F31903">
      <w:pPr>
        <w:rPr>
          <w:color w:val="555555"/>
          <w:sz w:val="10"/>
          <w:szCs w:val="16"/>
        </w:rPr>
      </w:pPr>
      <w:r w:rsidRPr="001F7166">
        <w:rPr>
          <w:color w:val="555555"/>
          <w:sz w:val="10"/>
          <w:szCs w:val="16"/>
        </w:rPr>
        <w:t xml:space="preserve">Second, to the extent that specific contractual provisions do impact policy, </w:t>
      </w:r>
      <w:r w:rsidRPr="001F7166">
        <w:rPr>
          <w:color w:val="555555"/>
          <w:sz w:val="16"/>
          <w:szCs w:val="16"/>
          <w:u w:val="single"/>
        </w:rPr>
        <w:t xml:space="preserve">federal law has built in </w:t>
      </w:r>
      <w:r w:rsidRPr="001F7166">
        <w:rPr>
          <w:iCs/>
          <w:color w:val="555555"/>
          <w:sz w:val="16"/>
          <w:szCs w:val="16"/>
          <w:highlight w:val="lightGray"/>
          <w:u w:val="single"/>
          <w:bdr w:val="single" w:sz="8" w:space="0" w:color="auto"/>
        </w:rPr>
        <w:t>robust protections</w:t>
      </w:r>
      <w:r w:rsidRPr="001F7166">
        <w:rPr>
          <w:color w:val="555555"/>
          <w:sz w:val="16"/>
          <w:szCs w:val="16"/>
          <w:u w:val="single"/>
        </w:rPr>
        <w:t xml:space="preserve"> </w:t>
      </w:r>
      <w:r w:rsidRPr="001F7166">
        <w:rPr>
          <w:color w:val="555555"/>
          <w:sz w:val="16"/>
          <w:szCs w:val="16"/>
          <w:highlight w:val="lightGray"/>
          <w:u w:val="single"/>
        </w:rPr>
        <w:t>for</w:t>
      </w:r>
      <w:r w:rsidRPr="001F7166">
        <w:rPr>
          <w:color w:val="555555"/>
          <w:sz w:val="16"/>
          <w:szCs w:val="16"/>
          <w:u w:val="single"/>
        </w:rPr>
        <w:t xml:space="preserve"> presidential discretion</w:t>
      </w:r>
      <w:r w:rsidRPr="001F7166">
        <w:rPr>
          <w:color w:val="555555"/>
          <w:sz w:val="10"/>
          <w:szCs w:val="16"/>
        </w:rPr>
        <w:t xml:space="preserve">. The </w:t>
      </w:r>
      <w:r w:rsidRPr="001F7166">
        <w:rPr>
          <w:color w:val="555555"/>
          <w:sz w:val="16"/>
          <w:szCs w:val="16"/>
          <w:u w:val="single"/>
        </w:rPr>
        <w:t xml:space="preserve">CSRA contains provisions that </w:t>
      </w:r>
      <w:r w:rsidRPr="001F7166">
        <w:rPr>
          <w:iCs/>
          <w:color w:val="555555"/>
          <w:sz w:val="16"/>
          <w:szCs w:val="16"/>
          <w:u w:val="single"/>
          <w:bdr w:val="single" w:sz="8" w:space="0" w:color="auto"/>
        </w:rPr>
        <w:t>prohibit</w:t>
      </w:r>
      <w:r w:rsidRPr="001F7166">
        <w:rPr>
          <w:color w:val="555555"/>
          <w:sz w:val="16"/>
          <w:szCs w:val="16"/>
          <w:u w:val="single"/>
        </w:rPr>
        <w:t xml:space="preserve"> </w:t>
      </w:r>
      <w:r w:rsidRPr="001F7166">
        <w:rPr>
          <w:iCs/>
          <w:color w:val="555555"/>
          <w:sz w:val="16"/>
          <w:szCs w:val="16"/>
          <w:u w:val="single"/>
          <w:bdr w:val="single" w:sz="8" w:space="0" w:color="auto"/>
        </w:rPr>
        <w:t>c</w:t>
      </w:r>
      <w:r w:rsidRPr="001F7166">
        <w:rPr>
          <w:color w:val="555555"/>
          <w:sz w:val="16"/>
          <w:szCs w:val="16"/>
          <w:u w:val="single"/>
        </w:rPr>
        <w:t xml:space="preserve">ollective </w:t>
      </w:r>
      <w:r w:rsidRPr="001F7166">
        <w:rPr>
          <w:iCs/>
          <w:color w:val="555555"/>
          <w:sz w:val="16"/>
          <w:szCs w:val="16"/>
          <w:u w:val="single"/>
          <w:bdr w:val="single" w:sz="8" w:space="0" w:color="auto"/>
        </w:rPr>
        <w:t>b</w:t>
      </w:r>
      <w:r w:rsidRPr="001F7166">
        <w:rPr>
          <w:color w:val="555555"/>
          <w:sz w:val="16"/>
          <w:szCs w:val="16"/>
          <w:u w:val="single"/>
        </w:rPr>
        <w:t xml:space="preserve">argaining </w:t>
      </w:r>
      <w:r w:rsidRPr="001F7166">
        <w:rPr>
          <w:iCs/>
          <w:color w:val="555555"/>
          <w:sz w:val="16"/>
          <w:szCs w:val="16"/>
          <w:u w:val="single"/>
          <w:bdr w:val="single" w:sz="8" w:space="0" w:color="auto"/>
        </w:rPr>
        <w:t>a</w:t>
      </w:r>
      <w:r w:rsidRPr="001F7166">
        <w:rPr>
          <w:color w:val="555555"/>
          <w:sz w:val="16"/>
          <w:szCs w:val="16"/>
          <w:u w:val="single"/>
        </w:rPr>
        <w:t xml:space="preserve">greements </w:t>
      </w:r>
      <w:r w:rsidRPr="001F7166">
        <w:rPr>
          <w:iCs/>
          <w:color w:val="555555"/>
          <w:sz w:val="16"/>
          <w:szCs w:val="16"/>
          <w:u w:val="single"/>
          <w:bdr w:val="single" w:sz="8" w:space="0" w:color="auto"/>
        </w:rPr>
        <w:t>from infringing on</w:t>
      </w:r>
      <w:r w:rsidRPr="001F7166">
        <w:rPr>
          <w:color w:val="555555"/>
          <w:sz w:val="10"/>
          <w:szCs w:val="16"/>
        </w:rPr>
        <w:t xml:space="preserve"> </w:t>
      </w:r>
      <w:r w:rsidRPr="001F7166">
        <w:rPr>
          <w:color w:val="555555"/>
          <w:sz w:val="16"/>
          <w:szCs w:val="16"/>
          <w:u w:val="single"/>
        </w:rPr>
        <w:t xml:space="preserve">the </w:t>
      </w:r>
      <w:r w:rsidRPr="001F7166">
        <w:rPr>
          <w:color w:val="555555"/>
          <w:sz w:val="16"/>
          <w:szCs w:val="16"/>
          <w:highlight w:val="lightGray"/>
          <w:u w:val="single"/>
        </w:rPr>
        <w:t>President’s “</w:t>
      </w:r>
      <w:r w:rsidRPr="001F7166">
        <w:rPr>
          <w:iCs/>
          <w:color w:val="555555"/>
          <w:sz w:val="16"/>
          <w:szCs w:val="16"/>
          <w:highlight w:val="lightGray"/>
          <w:u w:val="single"/>
          <w:bdr w:val="single" w:sz="8" w:space="0" w:color="auto"/>
        </w:rPr>
        <w:t>management rights</w:t>
      </w:r>
      <w:r w:rsidRPr="001F7166">
        <w:rPr>
          <w:color w:val="555555"/>
          <w:sz w:val="10"/>
          <w:szCs w:val="16"/>
        </w:rPr>
        <w:t xml:space="preserve">,” including </w:t>
      </w:r>
      <w:r w:rsidRPr="001F7166">
        <w:rPr>
          <w:color w:val="555555"/>
          <w:sz w:val="16"/>
          <w:szCs w:val="16"/>
          <w:u w:val="single"/>
        </w:rPr>
        <w:t xml:space="preserve">the right </w:t>
      </w:r>
      <w:r w:rsidRPr="001F7166">
        <w:rPr>
          <w:color w:val="555555"/>
          <w:sz w:val="16"/>
          <w:szCs w:val="16"/>
          <w:highlight w:val="lightGray"/>
          <w:u w:val="single"/>
        </w:rPr>
        <w:t xml:space="preserve">to </w:t>
      </w:r>
      <w:r w:rsidRPr="001F7166">
        <w:rPr>
          <w:iCs/>
          <w:color w:val="555555"/>
          <w:sz w:val="16"/>
          <w:szCs w:val="16"/>
          <w:highlight w:val="lightGray"/>
          <w:u w:val="single"/>
          <w:bdr w:val="single" w:sz="8" w:space="0" w:color="auto"/>
        </w:rPr>
        <w:t>determine</w:t>
      </w:r>
      <w:r w:rsidRPr="001F7166">
        <w:rPr>
          <w:color w:val="555555"/>
          <w:sz w:val="16"/>
          <w:szCs w:val="16"/>
          <w:u w:val="single"/>
        </w:rPr>
        <w:t xml:space="preserve"> the </w:t>
      </w:r>
      <w:r w:rsidRPr="001F7166">
        <w:rPr>
          <w:iCs/>
          <w:color w:val="555555"/>
          <w:sz w:val="16"/>
          <w:szCs w:val="16"/>
          <w:highlight w:val="lightGray"/>
          <w:u w:val="single"/>
          <w:bdr w:val="single" w:sz="8" w:space="0" w:color="auto"/>
        </w:rPr>
        <w:t>agency’s “mission</w:t>
      </w:r>
      <w:r w:rsidRPr="001F7166">
        <w:rPr>
          <w:color w:val="555555"/>
          <w:sz w:val="10"/>
          <w:szCs w:val="16"/>
        </w:rPr>
        <w:t xml:space="preserve">, </w:t>
      </w:r>
      <w:r w:rsidRPr="001F7166">
        <w:rPr>
          <w:iCs/>
          <w:color w:val="555555"/>
          <w:sz w:val="16"/>
          <w:szCs w:val="16"/>
          <w:highlight w:val="lightGray"/>
          <w:u w:val="single"/>
          <w:bdr w:val="single" w:sz="8" w:space="0" w:color="auto"/>
        </w:rPr>
        <w:t>budget</w:t>
      </w:r>
      <w:r w:rsidRPr="001F7166">
        <w:rPr>
          <w:color w:val="555555"/>
          <w:sz w:val="10"/>
          <w:szCs w:val="16"/>
        </w:rPr>
        <w:t xml:space="preserve">, </w:t>
      </w:r>
      <w:r w:rsidRPr="001F7166">
        <w:rPr>
          <w:iCs/>
          <w:color w:val="555555"/>
          <w:sz w:val="16"/>
          <w:szCs w:val="16"/>
          <w:u w:val="single"/>
          <w:bdr w:val="single" w:sz="8" w:space="0" w:color="auto"/>
        </w:rPr>
        <w:t>organization</w:t>
      </w:r>
      <w:r w:rsidRPr="001F7166">
        <w:rPr>
          <w:color w:val="555555"/>
          <w:sz w:val="10"/>
          <w:szCs w:val="16"/>
        </w:rPr>
        <w:t xml:space="preserve">, </w:t>
      </w:r>
      <w:r w:rsidRPr="001F7166">
        <w:rPr>
          <w:color w:val="555555"/>
          <w:sz w:val="16"/>
          <w:szCs w:val="16"/>
          <w:highlight w:val="lightGray"/>
          <w:u w:val="single"/>
        </w:rPr>
        <w:t xml:space="preserve">number of </w:t>
      </w:r>
      <w:r w:rsidRPr="001F7166">
        <w:rPr>
          <w:iCs/>
          <w:color w:val="555555"/>
          <w:sz w:val="16"/>
          <w:szCs w:val="16"/>
          <w:highlight w:val="lightGray"/>
          <w:u w:val="single"/>
          <w:bdr w:val="single" w:sz="8" w:space="0" w:color="auto"/>
        </w:rPr>
        <w:t>employees</w:t>
      </w:r>
      <w:r w:rsidRPr="001F7166">
        <w:rPr>
          <w:color w:val="555555"/>
          <w:sz w:val="10"/>
          <w:szCs w:val="16"/>
          <w:highlight w:val="lightGray"/>
        </w:rPr>
        <w:t xml:space="preserve">, </w:t>
      </w:r>
      <w:r w:rsidRPr="001F7166">
        <w:rPr>
          <w:color w:val="555555"/>
          <w:sz w:val="16"/>
          <w:szCs w:val="16"/>
          <w:highlight w:val="lightGray"/>
          <w:u w:val="single"/>
        </w:rPr>
        <w:t>and</w:t>
      </w:r>
      <w:r w:rsidRPr="001F7166">
        <w:rPr>
          <w:color w:val="555555"/>
          <w:sz w:val="16"/>
          <w:szCs w:val="16"/>
          <w:u w:val="single"/>
        </w:rPr>
        <w:t xml:space="preserve"> </w:t>
      </w:r>
      <w:r w:rsidRPr="001F7166">
        <w:rPr>
          <w:iCs/>
          <w:color w:val="555555"/>
          <w:sz w:val="16"/>
          <w:szCs w:val="16"/>
          <w:u w:val="single"/>
          <w:bdr w:val="single" w:sz="8" w:space="0" w:color="auto"/>
        </w:rPr>
        <w:t xml:space="preserve">internal </w:t>
      </w:r>
      <w:r w:rsidRPr="001F7166">
        <w:rPr>
          <w:iCs/>
          <w:color w:val="555555"/>
          <w:sz w:val="16"/>
          <w:szCs w:val="16"/>
          <w:highlight w:val="lightGray"/>
          <w:u w:val="single"/>
          <w:bdr w:val="single" w:sz="8" w:space="0" w:color="auto"/>
        </w:rPr>
        <w:t>security</w:t>
      </w:r>
      <w:r w:rsidRPr="001F7166">
        <w:rPr>
          <w:iCs/>
          <w:color w:val="555555"/>
          <w:sz w:val="16"/>
          <w:szCs w:val="16"/>
          <w:u w:val="single"/>
          <w:bdr w:val="single" w:sz="8" w:space="0" w:color="auto"/>
        </w:rPr>
        <w:t xml:space="preserve"> practices</w:t>
      </w:r>
      <w:r w:rsidRPr="001F7166">
        <w:rPr>
          <w:color w:val="555555"/>
          <w:sz w:val="10"/>
          <w:szCs w:val="16"/>
        </w:rPr>
        <w:t xml:space="preserve">.” </w:t>
      </w:r>
      <w:r w:rsidRPr="001F7166">
        <w:rPr>
          <w:color w:val="555555"/>
          <w:sz w:val="16"/>
          <w:szCs w:val="16"/>
          <w:u w:val="single"/>
        </w:rPr>
        <w:t xml:space="preserve">When the workplace rights of civil servants </w:t>
      </w:r>
      <w:r w:rsidRPr="001F7166">
        <w:rPr>
          <w:iCs/>
          <w:color w:val="555555"/>
          <w:sz w:val="16"/>
          <w:szCs w:val="16"/>
          <w:u w:val="single"/>
          <w:bdr w:val="single" w:sz="8" w:space="0" w:color="auto"/>
        </w:rPr>
        <w:t>conflict with</w:t>
      </w:r>
      <w:r w:rsidRPr="001F7166">
        <w:rPr>
          <w:color w:val="555555"/>
          <w:sz w:val="16"/>
          <w:szCs w:val="16"/>
          <w:u w:val="single"/>
        </w:rPr>
        <w:t xml:space="preserve"> the </w:t>
      </w:r>
      <w:r w:rsidRPr="001F7166">
        <w:rPr>
          <w:iCs/>
          <w:color w:val="555555"/>
          <w:sz w:val="16"/>
          <w:szCs w:val="16"/>
          <w:u w:val="single"/>
          <w:bdr w:val="single" w:sz="8" w:space="0" w:color="auto"/>
        </w:rPr>
        <w:t>policy initiatives of the President</w:t>
      </w:r>
      <w:r w:rsidRPr="001F7166">
        <w:rPr>
          <w:color w:val="555555"/>
          <w:sz w:val="10"/>
          <w:szCs w:val="16"/>
        </w:rPr>
        <w:t xml:space="preserve">, the CSRA provides a comprehensive adjudicatory structure for hashing out the dispute—ensuring that the rights of labor and the need to preserve state capacity are balanced against the political prerogatives of the Chief Executive. Moreover, </w:t>
      </w:r>
      <w:r w:rsidRPr="001F7166">
        <w:rPr>
          <w:color w:val="555555"/>
          <w:sz w:val="16"/>
          <w:szCs w:val="16"/>
          <w:u w:val="single"/>
        </w:rPr>
        <w:t xml:space="preserve">the CSRA gives </w:t>
      </w:r>
      <w:r w:rsidRPr="001F7166">
        <w:rPr>
          <w:color w:val="555555"/>
          <w:sz w:val="16"/>
          <w:szCs w:val="16"/>
          <w:highlight w:val="lightGray"/>
          <w:u w:val="single"/>
        </w:rPr>
        <w:t>the President</w:t>
      </w:r>
      <w:r w:rsidRPr="001F7166">
        <w:rPr>
          <w:color w:val="555555"/>
          <w:sz w:val="10"/>
          <w:szCs w:val="16"/>
        </w:rPr>
        <w:t xml:space="preserve"> </w:t>
      </w:r>
      <w:r w:rsidRPr="001F7166">
        <w:rPr>
          <w:iCs/>
          <w:color w:val="555555"/>
          <w:sz w:val="16"/>
          <w:szCs w:val="16"/>
          <w:u w:val="single"/>
          <w:bdr w:val="single" w:sz="8" w:space="0" w:color="auto"/>
        </w:rPr>
        <w:t>additional discretion</w:t>
      </w:r>
      <w:r w:rsidRPr="001F7166">
        <w:rPr>
          <w:color w:val="555555"/>
          <w:sz w:val="10"/>
          <w:szCs w:val="16"/>
        </w:rPr>
        <w:t xml:space="preserve"> </w:t>
      </w:r>
      <w:r w:rsidRPr="001F7166">
        <w:rPr>
          <w:color w:val="555555"/>
          <w:sz w:val="16"/>
          <w:szCs w:val="16"/>
          <w:u w:val="single"/>
        </w:rPr>
        <w:t xml:space="preserve">to </w:t>
      </w:r>
      <w:r w:rsidRPr="001F7166">
        <w:rPr>
          <w:color w:val="555555"/>
          <w:sz w:val="16"/>
          <w:szCs w:val="16"/>
          <w:highlight w:val="lightGray"/>
          <w:u w:val="single"/>
        </w:rPr>
        <w:t>exempt</w:t>
      </w:r>
      <w:r w:rsidRPr="001F7166">
        <w:rPr>
          <w:color w:val="555555"/>
          <w:sz w:val="16"/>
          <w:szCs w:val="16"/>
          <w:u w:val="single"/>
        </w:rPr>
        <w:t xml:space="preserve"> </w:t>
      </w:r>
      <w:r w:rsidRPr="001F7166">
        <w:rPr>
          <w:iCs/>
          <w:color w:val="555555"/>
          <w:sz w:val="16"/>
          <w:szCs w:val="16"/>
          <w:u w:val="single"/>
          <w:bdr w:val="single" w:sz="8" w:space="0" w:color="auto"/>
        </w:rPr>
        <w:t xml:space="preserve">otherwise </w:t>
      </w:r>
      <w:r w:rsidRPr="001F7166">
        <w:rPr>
          <w:iCs/>
          <w:color w:val="555555"/>
          <w:sz w:val="16"/>
          <w:szCs w:val="16"/>
          <w:highlight w:val="lightGray"/>
          <w:u w:val="single"/>
          <w:bdr w:val="single" w:sz="8" w:space="0" w:color="auto"/>
        </w:rPr>
        <w:t>protected</w:t>
      </w:r>
      <w:r w:rsidRPr="001F7166">
        <w:rPr>
          <w:color w:val="555555"/>
          <w:sz w:val="10"/>
          <w:szCs w:val="16"/>
          <w:highlight w:val="lightGray"/>
        </w:rPr>
        <w:t xml:space="preserve"> </w:t>
      </w:r>
      <w:r w:rsidRPr="001F7166">
        <w:rPr>
          <w:color w:val="555555"/>
          <w:sz w:val="16"/>
          <w:szCs w:val="16"/>
          <w:highlight w:val="lightGray"/>
          <w:u w:val="single"/>
        </w:rPr>
        <w:t>workers</w:t>
      </w:r>
      <w:r w:rsidRPr="001F7166">
        <w:rPr>
          <w:color w:val="555555"/>
          <w:sz w:val="16"/>
          <w:szCs w:val="16"/>
          <w:u w:val="single"/>
        </w:rPr>
        <w:t xml:space="preserve"> from collective bargaining </w:t>
      </w:r>
      <w:r w:rsidRPr="001F7166">
        <w:rPr>
          <w:color w:val="555555"/>
          <w:sz w:val="16"/>
          <w:szCs w:val="16"/>
          <w:highlight w:val="lightGray"/>
          <w:u w:val="single"/>
        </w:rPr>
        <w:t xml:space="preserve">when </w:t>
      </w:r>
      <w:r w:rsidRPr="001F7166">
        <w:rPr>
          <w:color w:val="555555"/>
          <w:sz w:val="16"/>
          <w:szCs w:val="16"/>
          <w:u w:val="single"/>
        </w:rPr>
        <w:t xml:space="preserve">doing so is </w:t>
      </w:r>
      <w:r w:rsidRPr="001F7166">
        <w:rPr>
          <w:color w:val="555555"/>
          <w:sz w:val="16"/>
          <w:szCs w:val="16"/>
          <w:highlight w:val="lightGray"/>
          <w:u w:val="single"/>
        </w:rPr>
        <w:t>necessary to protect</w:t>
      </w:r>
      <w:r w:rsidRPr="001F7166">
        <w:rPr>
          <w:color w:val="555555"/>
          <w:sz w:val="16"/>
          <w:szCs w:val="16"/>
          <w:u w:val="single"/>
        </w:rPr>
        <w:t>ing</w:t>
      </w:r>
      <w:r w:rsidRPr="001F7166">
        <w:rPr>
          <w:color w:val="555555"/>
          <w:sz w:val="10"/>
          <w:szCs w:val="16"/>
        </w:rPr>
        <w:t xml:space="preserve"> vital interests like “</w:t>
      </w:r>
      <w:r w:rsidRPr="001F7166">
        <w:rPr>
          <w:iCs/>
          <w:color w:val="555555"/>
          <w:sz w:val="16"/>
          <w:szCs w:val="16"/>
          <w:highlight w:val="lightGray"/>
          <w:u w:val="single"/>
          <w:bdr w:val="single" w:sz="8" w:space="0" w:color="auto"/>
        </w:rPr>
        <w:t>national security</w:t>
      </w:r>
      <w:r w:rsidRPr="001F7166">
        <w:rPr>
          <w:color w:val="555555"/>
          <w:sz w:val="10"/>
          <w:szCs w:val="16"/>
        </w:rPr>
        <w:t>.”</w:t>
      </w:r>
    </w:p>
    <w:p w14:paraId="6CD081F7" w14:textId="77777777" w:rsidR="00F31903" w:rsidRPr="001F7166" w:rsidRDefault="00F31903" w:rsidP="00F31903">
      <w:pPr>
        <w:keepNext/>
        <w:keepLines/>
        <w:spacing w:before="40"/>
        <w:outlineLvl w:val="3"/>
        <w:rPr>
          <w:rFonts w:eastAsiaTheme="majorEastAsia" w:cstheme="majorBidi"/>
          <w:b/>
          <w:iCs/>
          <w:sz w:val="26"/>
        </w:rPr>
      </w:pPr>
      <w:r w:rsidRPr="001F7166">
        <w:rPr>
          <w:rFonts w:eastAsiaTheme="majorEastAsia" w:cstheme="majorBidi"/>
          <w:b/>
          <w:iCs/>
          <w:sz w:val="26"/>
        </w:rPr>
        <w:t xml:space="preserve">4. OBEDIENCE. Employees </w:t>
      </w:r>
      <w:r w:rsidRPr="001F7166">
        <w:rPr>
          <w:rFonts w:eastAsiaTheme="majorEastAsia" w:cstheme="majorBidi"/>
          <w:b/>
          <w:iCs/>
          <w:sz w:val="26"/>
          <w:u w:val="single"/>
        </w:rPr>
        <w:t>rarely</w:t>
      </w:r>
      <w:r w:rsidRPr="001F7166">
        <w:rPr>
          <w:rFonts w:eastAsiaTheme="majorEastAsia" w:cstheme="majorBidi"/>
          <w:b/>
          <w:iCs/>
          <w:sz w:val="26"/>
        </w:rPr>
        <w:t xml:space="preserve"> resist policy. </w:t>
      </w:r>
    </w:p>
    <w:p w14:paraId="1616CFB4" w14:textId="77777777" w:rsidR="00F31903" w:rsidRPr="001F7166" w:rsidRDefault="00F31903" w:rsidP="00F31903">
      <w:pPr>
        <w:rPr>
          <w:rFonts w:eastAsia="Calibri"/>
          <w14:ligatures w14:val="standardContextual"/>
        </w:rPr>
      </w:pPr>
      <w:r w:rsidRPr="001F7166">
        <w:t xml:space="preserve">Jaime </w:t>
      </w:r>
      <w:r w:rsidRPr="001F7166">
        <w:rPr>
          <w:b/>
          <w:bCs/>
          <w:sz w:val="26"/>
          <w14:ligatures w14:val="standardContextual"/>
        </w:rPr>
        <w:t>Kucinskas</w:t>
      </w:r>
      <w:r w:rsidRPr="001F7166">
        <w:rPr>
          <w14:ligatures w14:val="standardContextual"/>
        </w:rPr>
        <w:t xml:space="preserve"> &amp; Yvonne Zylan</w:t>
      </w:r>
      <w:r w:rsidRPr="001F7166">
        <w:rPr>
          <w:b/>
          <w:bCs/>
          <w:sz w:val="26"/>
          <w14:ligatures w14:val="standardContextual"/>
        </w:rPr>
        <w:t xml:space="preserve"> 23</w:t>
      </w:r>
      <w:r w:rsidRPr="001F7166">
        <w:rPr>
          <w14:ligatures w14:val="standardContextual"/>
        </w:rPr>
        <w:t xml:space="preserve">. Associate Professor of the Department of Sociology at Hamilton College. Ph.D., Indiana University, Bloomington. Associate Professor of Sociology at Hamilton College. J.D., University of San Diego. Ph.D., New York University. “Walking the Moral Tightrope: Federal Civil Servants’ Loyalties, Caution, and Resistance under the Trump Administration,” American Journal of Sociology, Vol. 128, No. 6, May 2023. </w:t>
      </w:r>
    </w:p>
    <w:p w14:paraId="042AEBDC" w14:textId="77777777" w:rsidR="00F31903" w:rsidRPr="001F7166" w:rsidRDefault="00F31903" w:rsidP="00F31903">
      <w:pPr>
        <w:rPr>
          <w:rFonts w:eastAsia="Calibri"/>
          <w:sz w:val="16"/>
          <w14:ligatures w14:val="standardContextual"/>
        </w:rPr>
      </w:pPr>
      <w:r w:rsidRPr="001F7166">
        <w:rPr>
          <w:u w:val="single"/>
        </w:rPr>
        <w:t xml:space="preserve">Our </w:t>
      </w:r>
      <w:r w:rsidRPr="001F7166">
        <w:rPr>
          <w:iCs/>
          <w:highlight w:val="cyan"/>
          <w:u w:val="single"/>
          <w:bdr w:val="single" w:sz="8" w:space="0" w:color="auto"/>
        </w:rPr>
        <w:t>analysis</w:t>
      </w:r>
      <w:r w:rsidRPr="001F7166">
        <w:rPr>
          <w:highlight w:val="cyan"/>
          <w:u w:val="single"/>
        </w:rPr>
        <w:t xml:space="preserve"> of</w:t>
      </w:r>
      <w:r w:rsidRPr="001F7166">
        <w:rPr>
          <w:u w:val="single"/>
        </w:rPr>
        <w:t xml:space="preserve"> mid- and high-ranking politically </w:t>
      </w:r>
      <w:r w:rsidRPr="001F7166">
        <w:rPr>
          <w:iCs/>
          <w:u w:val="single"/>
          <w:bdr w:val="single" w:sz="8" w:space="0" w:color="auto"/>
        </w:rPr>
        <w:t>centrist</w:t>
      </w:r>
      <w:r w:rsidRPr="001F7166">
        <w:rPr>
          <w:u w:val="single"/>
        </w:rPr>
        <w:t xml:space="preserve"> and </w:t>
      </w:r>
      <w:r w:rsidRPr="001F7166">
        <w:rPr>
          <w:iCs/>
          <w:u w:val="single"/>
          <w:bdr w:val="single" w:sz="8" w:space="0" w:color="auto"/>
        </w:rPr>
        <w:t>Democratic</w:t>
      </w:r>
      <w:r w:rsidRPr="001F7166">
        <w:rPr>
          <w:u w:val="single"/>
        </w:rPr>
        <w:t xml:space="preserve"> </w:t>
      </w:r>
      <w:r w:rsidRPr="001F7166">
        <w:rPr>
          <w:iCs/>
          <w:highlight w:val="cyan"/>
          <w:u w:val="single"/>
          <w:bdr w:val="single" w:sz="8" w:space="0" w:color="auto"/>
        </w:rPr>
        <w:t>career civil servants</w:t>
      </w:r>
      <w:r w:rsidRPr="001F7166">
        <w:rPr>
          <w:u w:val="single"/>
        </w:rPr>
        <w:t xml:space="preserve"> working </w:t>
      </w:r>
      <w:r w:rsidRPr="001F7166">
        <w:rPr>
          <w:iCs/>
          <w:highlight w:val="cyan"/>
          <w:u w:val="single"/>
          <w:bdr w:val="single" w:sz="8" w:space="0" w:color="auto"/>
        </w:rPr>
        <w:t>during</w:t>
      </w:r>
      <w:r w:rsidRPr="001F7166">
        <w:rPr>
          <w:u w:val="single"/>
        </w:rPr>
        <w:t xml:space="preserve"> the first three years of the </w:t>
      </w:r>
      <w:r w:rsidRPr="001F7166">
        <w:rPr>
          <w:iCs/>
          <w:highlight w:val="cyan"/>
          <w:u w:val="single"/>
          <w:bdr w:val="single" w:sz="8" w:space="0" w:color="auto"/>
        </w:rPr>
        <w:t>Trump</w:t>
      </w:r>
      <w:r w:rsidRPr="001F7166">
        <w:rPr>
          <w:u w:val="single"/>
        </w:rPr>
        <w:t xml:space="preserve"> administration tells a </w:t>
      </w:r>
      <w:r w:rsidRPr="001F7166">
        <w:rPr>
          <w:highlight w:val="cyan"/>
          <w:u w:val="single"/>
        </w:rPr>
        <w:t xml:space="preserve">more </w:t>
      </w:r>
      <w:r w:rsidRPr="001F7166">
        <w:rPr>
          <w:iCs/>
          <w:highlight w:val="cyan"/>
          <w:u w:val="single"/>
          <w:bdr w:val="single" w:sz="8" w:space="0" w:color="auto"/>
        </w:rPr>
        <w:t>nuanced</w:t>
      </w:r>
      <w:r w:rsidRPr="001F7166">
        <w:rPr>
          <w:iCs/>
          <w:u w:val="single"/>
          <w:bdr w:val="single" w:sz="8" w:space="0" w:color="auto"/>
        </w:rPr>
        <w:t xml:space="preserve"> story</w:t>
      </w:r>
      <w:r w:rsidRPr="001F7166">
        <w:rPr>
          <w:sz w:val="16"/>
          <w14:ligatures w14:val="standardContextual"/>
        </w:rPr>
        <w:t xml:space="preserve"> than either of the standard accounts. We find </w:t>
      </w:r>
      <w:r w:rsidRPr="001F7166">
        <w:rPr>
          <w:u w:val="single"/>
        </w:rPr>
        <w:t xml:space="preserve">they evinced </w:t>
      </w:r>
      <w:r w:rsidRPr="001F7166">
        <w:rPr>
          <w:iCs/>
          <w:u w:val="single"/>
          <w:bdr w:val="single" w:sz="8" w:space="0" w:color="auto"/>
        </w:rPr>
        <w:t>cautiously</w:t>
      </w:r>
      <w:r w:rsidRPr="001F7166">
        <w:rPr>
          <w:u w:val="single"/>
        </w:rPr>
        <w:t xml:space="preserve"> calibrated responses</w:t>
      </w:r>
      <w:r w:rsidRPr="001F7166">
        <w:rPr>
          <w:sz w:val="16"/>
          <w14:ligatures w14:val="standardContextual"/>
        </w:rPr>
        <w:t xml:space="preserve"> to a dynamic and increasingly threatening environment, </w:t>
      </w:r>
      <w:r w:rsidRPr="001F7166">
        <w:rPr>
          <w:u w:val="single"/>
        </w:rPr>
        <w:t xml:space="preserve">largely seeking to do their jobs even as they recognized that doing so might be viewed by others as either resistance or </w:t>
      </w:r>
      <w:r w:rsidRPr="001F7166">
        <w:rPr>
          <w:iCs/>
          <w:u w:val="single"/>
          <w:bdr w:val="single" w:sz="8" w:space="0" w:color="auto"/>
        </w:rPr>
        <w:t>complicity.</w:t>
      </w:r>
      <w:r w:rsidRPr="001F7166">
        <w:rPr>
          <w:sz w:val="16"/>
          <w14:ligatures w14:val="standardContextual"/>
        </w:rPr>
        <w:t xml:space="preserve"> During the first year of the Trump administration, </w:t>
      </w:r>
      <w:r w:rsidRPr="001F7166">
        <w:rPr>
          <w:iCs/>
          <w:highlight w:val="cyan"/>
          <w:u w:val="single"/>
          <w:bdr w:val="single" w:sz="8" w:space="0" w:color="auto"/>
        </w:rPr>
        <w:t>most</w:t>
      </w:r>
      <w:r w:rsidRPr="001F7166">
        <w:rPr>
          <w:u w:val="single"/>
        </w:rPr>
        <w:t xml:space="preserve"> career civil servants </w:t>
      </w:r>
      <w:r w:rsidRPr="001F7166">
        <w:rPr>
          <w:highlight w:val="cyan"/>
          <w:u w:val="single"/>
        </w:rPr>
        <w:t>engaged in</w:t>
      </w:r>
      <w:r w:rsidRPr="001F7166">
        <w:rPr>
          <w:u w:val="single"/>
        </w:rPr>
        <w:t xml:space="preserve"> strategies best described as “</w:t>
      </w:r>
      <w:r w:rsidRPr="001F7166">
        <w:rPr>
          <w:iCs/>
          <w:highlight w:val="cyan"/>
          <w:u w:val="single"/>
          <w:bdr w:val="single" w:sz="8" w:space="0" w:color="auto"/>
        </w:rPr>
        <w:t>wait and see</w:t>
      </w:r>
      <w:r w:rsidRPr="001F7166">
        <w:rPr>
          <w:u w:val="single"/>
        </w:rPr>
        <w:t xml:space="preserve">,” “focus on the work,” and/or “stay under the radar,” to </w:t>
      </w:r>
      <w:r w:rsidRPr="001F7166">
        <w:rPr>
          <w:highlight w:val="cyan"/>
          <w:u w:val="single"/>
        </w:rPr>
        <w:t>adhere to</w:t>
      </w:r>
      <w:r w:rsidRPr="001F7166">
        <w:rPr>
          <w:u w:val="single"/>
        </w:rPr>
        <w:t xml:space="preserve"> professional and </w:t>
      </w:r>
      <w:r w:rsidRPr="001F7166">
        <w:rPr>
          <w:iCs/>
          <w:u w:val="single"/>
          <w:bdr w:val="single" w:sz="8" w:space="0" w:color="auto"/>
        </w:rPr>
        <w:t xml:space="preserve">institutional </w:t>
      </w:r>
      <w:r w:rsidRPr="001F7166">
        <w:rPr>
          <w:iCs/>
          <w:highlight w:val="cyan"/>
          <w:u w:val="single"/>
          <w:bdr w:val="single" w:sz="8" w:space="0" w:color="auto"/>
        </w:rPr>
        <w:t>norms</w:t>
      </w:r>
      <w:r w:rsidRPr="001F7166">
        <w:rPr>
          <w:u w:val="single"/>
        </w:rPr>
        <w:t xml:space="preserve"> of </w:t>
      </w:r>
      <w:r w:rsidRPr="001F7166">
        <w:rPr>
          <w:iCs/>
          <w:u w:val="single"/>
          <w:bdr w:val="single" w:sz="8" w:space="0" w:color="auto"/>
        </w:rPr>
        <w:t>loyalty</w:t>
      </w:r>
      <w:r w:rsidRPr="001F7166">
        <w:rPr>
          <w:u w:val="single"/>
        </w:rPr>
        <w:t xml:space="preserve">, </w:t>
      </w:r>
      <w:r w:rsidRPr="001F7166">
        <w:rPr>
          <w:iCs/>
          <w:highlight w:val="cyan"/>
          <w:u w:val="single"/>
          <w:bdr w:val="single" w:sz="8" w:space="0" w:color="auto"/>
        </w:rPr>
        <w:t>avoid damaging relations</w:t>
      </w:r>
      <w:r w:rsidRPr="001F7166">
        <w:rPr>
          <w:highlight w:val="cyan"/>
          <w:u w:val="single"/>
        </w:rPr>
        <w:t xml:space="preserve"> with</w:t>
      </w:r>
      <w:r w:rsidRPr="001F7166">
        <w:rPr>
          <w:u w:val="single"/>
        </w:rPr>
        <w:t xml:space="preserve"> </w:t>
      </w:r>
      <w:r w:rsidRPr="001F7166">
        <w:rPr>
          <w:iCs/>
          <w:u w:val="single"/>
          <w:bdr w:val="single" w:sz="8" w:space="0" w:color="auto"/>
        </w:rPr>
        <w:t>Trump</w:t>
      </w:r>
      <w:r w:rsidRPr="001F7166">
        <w:rPr>
          <w:u w:val="single"/>
        </w:rPr>
        <w:t xml:space="preserve"> </w:t>
      </w:r>
      <w:r w:rsidRPr="001F7166">
        <w:rPr>
          <w:highlight w:val="cyan"/>
          <w:u w:val="single"/>
        </w:rPr>
        <w:t>appointees</w:t>
      </w:r>
      <w:r w:rsidRPr="001F7166">
        <w:rPr>
          <w:u w:val="single"/>
        </w:rPr>
        <w:t xml:space="preserve">, or </w:t>
      </w:r>
      <w:r w:rsidRPr="001F7166">
        <w:rPr>
          <w:iCs/>
          <w:u w:val="single"/>
          <w:bdr w:val="single" w:sz="8" w:space="0" w:color="auto"/>
        </w:rPr>
        <w:t>exposing</w:t>
      </w:r>
      <w:r w:rsidRPr="001F7166">
        <w:rPr>
          <w:u w:val="single"/>
        </w:rPr>
        <w:t xml:space="preserve"> themselves to vindictive </w:t>
      </w:r>
      <w:r w:rsidRPr="001F7166">
        <w:rPr>
          <w:iCs/>
          <w:u w:val="single"/>
          <w:bdr w:val="single" w:sz="8" w:space="0" w:color="auto"/>
        </w:rPr>
        <w:t>retal</w:t>
      </w:r>
      <w:r w:rsidRPr="001F7166">
        <w:rPr>
          <w:u w:val="single"/>
        </w:rPr>
        <w:t>iation</w:t>
      </w:r>
      <w:r w:rsidRPr="001F7166">
        <w:rPr>
          <w:sz w:val="16"/>
          <w14:ligatures w14:val="standardContextual"/>
        </w:rPr>
        <w:t xml:space="preserve">. In keeping with Weberian theories of an enduring, resilient bureaucracy (Weber [1921] 1978, pp. 956–63), some reported that, despite their expectations, not much changed in their day-to-day work as a result of the change in administration. However, most of our informants expressed alarm at the potential for harm to the federal government and the public posed by the new administration. Over time, these concerns led many career civil servants to engage in a diverse set of practices, some of which may reasonably be characterized as forms of resistance, though few of our respondents described them as such. Instead, the </w:t>
      </w:r>
      <w:r w:rsidRPr="001F7166">
        <w:rPr>
          <w:u w:val="single"/>
        </w:rPr>
        <w:t>career civil servants</w:t>
      </w:r>
      <w:r w:rsidRPr="001F7166">
        <w:rPr>
          <w:sz w:val="16"/>
          <w14:ligatures w14:val="standardContextual"/>
        </w:rPr>
        <w:t xml:space="preserve"> we spoke with </w:t>
      </w:r>
      <w:r w:rsidRPr="001F7166">
        <w:rPr>
          <w:u w:val="single"/>
        </w:rPr>
        <w:t>tended to frame their actions</w:t>
      </w:r>
      <w:r w:rsidRPr="001F7166">
        <w:rPr>
          <w:sz w:val="16"/>
          <w14:ligatures w14:val="standardContextual"/>
        </w:rPr>
        <w:t xml:space="preserve"> neither as resistance nor acquiescence, but </w:t>
      </w:r>
      <w:r w:rsidRPr="001F7166">
        <w:rPr>
          <w:sz w:val="16"/>
        </w:rPr>
        <w:t>as variations of acceptable bureaucratic</w:t>
      </w:r>
      <w:r w:rsidRPr="001F7166">
        <w:rPr>
          <w:sz w:val="16"/>
          <w14:ligatures w14:val="standardContextual"/>
        </w:rPr>
        <w:t xml:space="preserve"> adaptation to changes in political leadership, </w:t>
      </w:r>
      <w:r w:rsidRPr="001F7166">
        <w:rPr>
          <w:highlight w:val="cyan"/>
          <w:u w:val="single"/>
        </w:rPr>
        <w:t>staying</w:t>
      </w:r>
      <w:r w:rsidRPr="001F7166">
        <w:rPr>
          <w:u w:val="single"/>
        </w:rPr>
        <w:t xml:space="preserve"> largely </w:t>
      </w:r>
      <w:r w:rsidRPr="001F7166">
        <w:rPr>
          <w:iCs/>
          <w:highlight w:val="cyan"/>
          <w:u w:val="single"/>
          <w:bdr w:val="single" w:sz="8" w:space="0" w:color="auto"/>
        </w:rPr>
        <w:t>within</w:t>
      </w:r>
      <w:r w:rsidRPr="001F7166">
        <w:rPr>
          <w:iCs/>
          <w:u w:val="single"/>
          <w:bdr w:val="single" w:sz="8" w:space="0" w:color="auto"/>
        </w:rPr>
        <w:t xml:space="preserve"> the </w:t>
      </w:r>
      <w:r w:rsidRPr="001F7166">
        <w:rPr>
          <w:iCs/>
          <w:highlight w:val="cyan"/>
          <w:u w:val="single"/>
          <w:bdr w:val="single" w:sz="8" w:space="0" w:color="auto"/>
        </w:rPr>
        <w:t>lines</w:t>
      </w:r>
      <w:r w:rsidRPr="001F7166">
        <w:rPr>
          <w:highlight w:val="cyan"/>
          <w:u w:val="single"/>
        </w:rPr>
        <w:t xml:space="preserve"> set by</w:t>
      </w:r>
      <w:r w:rsidRPr="001F7166">
        <w:rPr>
          <w:u w:val="single"/>
        </w:rPr>
        <w:t xml:space="preserve"> the </w:t>
      </w:r>
      <w:r w:rsidRPr="001F7166">
        <w:rPr>
          <w:iCs/>
          <w:u w:val="single"/>
          <w:bdr w:val="single" w:sz="8" w:space="0" w:color="auto"/>
        </w:rPr>
        <w:t xml:space="preserve">new </w:t>
      </w:r>
      <w:r w:rsidRPr="001F7166">
        <w:rPr>
          <w:iCs/>
          <w:highlight w:val="cyan"/>
          <w:u w:val="single"/>
          <w:bdr w:val="single" w:sz="8" w:space="0" w:color="auto"/>
        </w:rPr>
        <w:t>admin</w:t>
      </w:r>
      <w:r w:rsidRPr="001F7166">
        <w:rPr>
          <w:u w:val="single"/>
        </w:rPr>
        <w:t xml:space="preserve">istration and satisfying </w:t>
      </w:r>
      <w:r w:rsidRPr="001F7166">
        <w:rPr>
          <w:iCs/>
          <w:u w:val="single"/>
          <w:bdr w:val="single" w:sz="8" w:space="0" w:color="auto"/>
        </w:rPr>
        <w:t>norms</w:t>
      </w:r>
      <w:r w:rsidRPr="001F7166">
        <w:rPr>
          <w:u w:val="single"/>
        </w:rPr>
        <w:t xml:space="preserve"> of institutional and agency </w:t>
      </w:r>
      <w:r w:rsidRPr="001F7166">
        <w:rPr>
          <w:iCs/>
          <w:u w:val="single"/>
          <w:bdr w:val="single" w:sz="8" w:space="0" w:color="auto"/>
        </w:rPr>
        <w:t>loyalty.</w:t>
      </w:r>
      <w:r w:rsidRPr="001F7166">
        <w:rPr>
          <w:sz w:val="16"/>
          <w14:ligatures w14:val="standardContextual"/>
        </w:rPr>
        <w:t xml:space="preserve"> Shadowed by an atmosphere of mistrust between politicals and career bureaucrats, some </w:t>
      </w:r>
      <w:r w:rsidRPr="001F7166">
        <w:rPr>
          <w:u w:val="single"/>
        </w:rPr>
        <w:t>civil servants</w:t>
      </w:r>
      <w:r w:rsidRPr="001F7166">
        <w:rPr>
          <w:sz w:val="16"/>
          <w14:ligatures w14:val="standardContextual"/>
        </w:rPr>
        <w:t xml:space="preserve"> working in contested agencies </w:t>
      </w:r>
      <w:r w:rsidRPr="001F7166">
        <w:rPr>
          <w:iCs/>
          <w:u w:val="single"/>
          <w:bdr w:val="single" w:sz="8" w:space="0" w:color="auto"/>
        </w:rPr>
        <w:t>intermittently</w:t>
      </w:r>
      <w:r w:rsidRPr="001F7166">
        <w:rPr>
          <w:u w:val="single"/>
        </w:rPr>
        <w:t xml:space="preserve"> tried to push back</w:t>
      </w:r>
      <w:r w:rsidRPr="001F7166">
        <w:rPr>
          <w:sz w:val="16"/>
          <w14:ligatures w14:val="standardContextual"/>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Yet </w:t>
      </w:r>
      <w:r w:rsidRPr="001F7166">
        <w:rPr>
          <w:iCs/>
          <w:highlight w:val="cyan"/>
          <w:u w:val="single"/>
          <w:bdr w:val="single" w:sz="8" w:space="0" w:color="auto"/>
        </w:rPr>
        <w:t>supervisors</w:t>
      </w:r>
      <w:r w:rsidRPr="001F7166">
        <w:rPr>
          <w:u w:val="single"/>
        </w:rPr>
        <w:t xml:space="preserve"> (especially in </w:t>
      </w:r>
      <w:r w:rsidRPr="001F7166">
        <w:rPr>
          <w:iCs/>
          <w:u w:val="single"/>
          <w:bdr w:val="single" w:sz="8" w:space="0" w:color="auto"/>
        </w:rPr>
        <w:t>contentious agencies</w:t>
      </w:r>
      <w:r w:rsidRPr="001F7166">
        <w:rPr>
          <w:u w:val="single"/>
        </w:rPr>
        <w:t xml:space="preserve">) </w:t>
      </w:r>
      <w:r w:rsidRPr="001F7166">
        <w:rPr>
          <w:highlight w:val="cyan"/>
          <w:u w:val="single"/>
        </w:rPr>
        <w:t>were</w:t>
      </w:r>
      <w:r w:rsidRPr="001F7166">
        <w:rPr>
          <w:u w:val="single"/>
        </w:rPr>
        <w:t xml:space="preserve"> generally </w:t>
      </w:r>
      <w:r w:rsidRPr="001F7166">
        <w:rPr>
          <w:iCs/>
          <w:highlight w:val="cyan"/>
          <w:u w:val="single"/>
          <w:bdr w:val="single" w:sz="8" w:space="0" w:color="auto"/>
        </w:rPr>
        <w:t>reticent</w:t>
      </w:r>
      <w:r w:rsidRPr="001F7166">
        <w:rPr>
          <w:highlight w:val="cyan"/>
          <w:u w:val="single"/>
        </w:rPr>
        <w:t xml:space="preserve"> to support </w:t>
      </w:r>
      <w:r w:rsidRPr="001F7166">
        <w:rPr>
          <w:iCs/>
          <w:highlight w:val="cyan"/>
          <w:u w:val="single"/>
          <w:bdr w:val="single" w:sz="8" w:space="0" w:color="auto"/>
        </w:rPr>
        <w:t>dissent</w:t>
      </w:r>
      <w:r w:rsidRPr="001F7166">
        <w:rPr>
          <w:highlight w:val="cyan"/>
          <w:u w:val="single"/>
        </w:rPr>
        <w:t xml:space="preserve">, </w:t>
      </w:r>
      <w:r w:rsidRPr="001F7166">
        <w:rPr>
          <w:iCs/>
          <w:highlight w:val="cyan"/>
          <w:u w:val="single"/>
          <w:bdr w:val="single" w:sz="8" w:space="0" w:color="auto"/>
        </w:rPr>
        <w:t>even</w:t>
      </w:r>
      <w:r w:rsidRPr="001F7166">
        <w:rPr>
          <w:highlight w:val="cyan"/>
          <w:u w:val="single"/>
        </w:rPr>
        <w:t xml:space="preserve"> as they expressed</w:t>
      </w:r>
      <w:r w:rsidRPr="001F7166">
        <w:rPr>
          <w:u w:val="single"/>
        </w:rPr>
        <w:t xml:space="preserve"> frustration and </w:t>
      </w:r>
      <w:r w:rsidRPr="001F7166">
        <w:rPr>
          <w:iCs/>
          <w:highlight w:val="cyan"/>
          <w:u w:val="single"/>
          <w:bdr w:val="single" w:sz="8" w:space="0" w:color="auto"/>
        </w:rPr>
        <w:t>fear</w:t>
      </w:r>
      <w:r w:rsidRPr="001F7166">
        <w:rPr>
          <w:u w:val="single"/>
        </w:rPr>
        <w:t xml:space="preserve"> about the </w:t>
      </w:r>
      <w:r w:rsidRPr="001F7166">
        <w:rPr>
          <w:iCs/>
          <w:u w:val="single"/>
          <w:bdr w:val="single" w:sz="8" w:space="0" w:color="auto"/>
        </w:rPr>
        <w:t>direction</w:t>
      </w:r>
      <w:r w:rsidRPr="001F7166">
        <w:rPr>
          <w:u w:val="single"/>
        </w:rPr>
        <w:t xml:space="preserve"> of their agencies</w:t>
      </w:r>
      <w:r w:rsidRPr="001F7166">
        <w:rPr>
          <w:sz w:val="16"/>
          <w14:ligatures w14:val="standardContextual"/>
        </w:rPr>
        <w:t xml:space="preserve">. Trying to balance their responsibilities to serve elected and appointed officials, their competing loyalties, their own perceived (in)efficacy, and their desire to protect those around and under them, </w:t>
      </w:r>
      <w:r w:rsidRPr="001F7166">
        <w:rPr>
          <w:u w:val="single"/>
        </w:rPr>
        <w:t xml:space="preserve">they </w:t>
      </w:r>
      <w:r w:rsidRPr="001F7166">
        <w:rPr>
          <w:highlight w:val="cyan"/>
          <w:u w:val="single"/>
        </w:rPr>
        <w:t>expressed</w:t>
      </w:r>
      <w:r w:rsidRPr="001F7166">
        <w:rPr>
          <w:u w:val="single"/>
        </w:rPr>
        <w:t xml:space="preserve"> the view that </w:t>
      </w:r>
      <w:r w:rsidRPr="001F7166">
        <w:rPr>
          <w:highlight w:val="cyan"/>
          <w:u w:val="single"/>
        </w:rPr>
        <w:t xml:space="preserve">dissent would be </w:t>
      </w:r>
      <w:r w:rsidRPr="001F7166">
        <w:rPr>
          <w:iCs/>
          <w:highlight w:val="cyan"/>
          <w:u w:val="single"/>
          <w:bdr w:val="single" w:sz="8" w:space="0" w:color="auto"/>
        </w:rPr>
        <w:t>ineffective.</w:t>
      </w:r>
      <w:r w:rsidRPr="001F7166">
        <w:rPr>
          <w:sz w:val="16"/>
          <w14:ligatures w14:val="standardContextual"/>
        </w:rPr>
        <w:t xml:space="preserve"> Finally, </w:t>
      </w:r>
      <w:r w:rsidRPr="001F7166">
        <w:rPr>
          <w:u w:val="single"/>
        </w:rPr>
        <w:t xml:space="preserve">we also observed a slow but </w:t>
      </w:r>
      <w:r w:rsidRPr="001F7166">
        <w:rPr>
          <w:iCs/>
          <w:u w:val="single"/>
          <w:bdr w:val="single" w:sz="8" w:space="0" w:color="auto"/>
        </w:rPr>
        <w:t>steady march</w:t>
      </w:r>
      <w:r w:rsidRPr="001F7166">
        <w:rPr>
          <w:u w:val="single"/>
        </w:rPr>
        <w:t xml:space="preserve"> toward the </w:t>
      </w:r>
      <w:r w:rsidRPr="001F7166">
        <w:rPr>
          <w:iCs/>
          <w:u w:val="single"/>
          <w:bdr w:val="single" w:sz="8" w:space="0" w:color="auto"/>
        </w:rPr>
        <w:t>exits</w:t>
      </w:r>
      <w:r w:rsidRPr="001F7166">
        <w:rPr>
          <w:sz w:val="16"/>
          <w14:ligatures w14:val="standardContextual"/>
        </w:rPr>
        <w:t xml:space="preserve">; by the conclusion of our study, </w:t>
      </w:r>
      <w:r w:rsidRPr="001F7166">
        <w:rPr>
          <w:u w:val="single"/>
        </w:rPr>
        <w:t>one-fifth</w:t>
      </w:r>
      <w:r w:rsidRPr="001F7166">
        <w:rPr>
          <w:sz w:val="16"/>
          <w14:ligatures w14:val="standardContextual"/>
        </w:rPr>
        <w:t xml:space="preserve"> of our respondents had </w:t>
      </w:r>
      <w:r w:rsidRPr="001F7166">
        <w:rPr>
          <w:u w:val="single"/>
        </w:rPr>
        <w:t>left or expressed an intention to leave their agencies</w:t>
      </w:r>
      <w:r w:rsidRPr="001F7166">
        <w:rPr>
          <w:sz w:val="16"/>
        </w:rPr>
        <w:t>.</w:t>
      </w:r>
    </w:p>
    <w:p w14:paraId="7DA704A0" w14:textId="77777777" w:rsidR="00F31903" w:rsidRPr="001F7166" w:rsidRDefault="00F31903" w:rsidP="00F31903">
      <w:pPr>
        <w:rPr>
          <w:rFonts w:eastAsia="Calibri"/>
          <w:sz w:val="16"/>
          <w14:ligatures w14:val="standardContextual"/>
        </w:rPr>
      </w:pPr>
      <w:r w:rsidRPr="001F7166">
        <w:rPr>
          <w:sz w:val="16"/>
          <w14:ligatures w14:val="standardContextual"/>
        </w:rPr>
        <w:t xml:space="preserve">Career civil servants’ </w:t>
      </w:r>
      <w:r w:rsidRPr="001F7166">
        <w:rPr>
          <w:highlight w:val="cyan"/>
          <w:u w:val="single"/>
        </w:rPr>
        <w:t xml:space="preserve">efforts to stay </w:t>
      </w:r>
      <w:r w:rsidRPr="001F7166">
        <w:rPr>
          <w:iCs/>
          <w:highlight w:val="cyan"/>
          <w:u w:val="single"/>
          <w:bdr w:val="single" w:sz="8" w:space="0" w:color="auto"/>
        </w:rPr>
        <w:t>within</w:t>
      </w:r>
      <w:r w:rsidRPr="001F7166">
        <w:rPr>
          <w:iCs/>
          <w:u w:val="single"/>
          <w:bdr w:val="single" w:sz="8" w:space="0" w:color="auto"/>
        </w:rPr>
        <w:t xml:space="preserve"> the </w:t>
      </w:r>
      <w:r w:rsidRPr="001F7166">
        <w:rPr>
          <w:iCs/>
          <w:highlight w:val="cyan"/>
          <w:u w:val="single"/>
          <w:bdr w:val="single" w:sz="8" w:space="0" w:color="auto"/>
        </w:rPr>
        <w:t>bounds</w:t>
      </w:r>
      <w:r w:rsidRPr="001F7166">
        <w:rPr>
          <w:u w:val="single"/>
        </w:rPr>
        <w:t xml:space="preserve"> of</w:t>
      </w:r>
      <w:r w:rsidRPr="001F7166">
        <w:rPr>
          <w:sz w:val="16"/>
        </w:rPr>
        <w:t xml:space="preserve"> institutional and professional </w:t>
      </w:r>
      <w:r w:rsidRPr="001F7166">
        <w:rPr>
          <w:u w:val="single"/>
        </w:rPr>
        <w:t xml:space="preserve">norms tell a story that </w:t>
      </w:r>
      <w:r w:rsidRPr="001F7166">
        <w:rPr>
          <w:iCs/>
          <w:highlight w:val="cyan"/>
          <w:u w:val="single"/>
          <w:bdr w:val="single" w:sz="8" w:space="0" w:color="auto"/>
        </w:rPr>
        <w:t>defies</w:t>
      </w:r>
      <w:r w:rsidRPr="001F7166">
        <w:rPr>
          <w:sz w:val="16"/>
          <w14:ligatures w14:val="standardContextual"/>
        </w:rPr>
        <w:t xml:space="preserve"> the oppositional categorization of compliance and </w:t>
      </w:r>
      <w:r w:rsidRPr="001F7166">
        <w:rPr>
          <w:iCs/>
          <w:highlight w:val="cyan"/>
          <w:u w:val="single"/>
          <w:bdr w:val="single" w:sz="8" w:space="0" w:color="auto"/>
        </w:rPr>
        <w:t>resistance.</w:t>
      </w:r>
      <w:r w:rsidRPr="001F7166">
        <w:rPr>
          <w:sz w:val="16"/>
        </w:rPr>
        <w:t xml:space="preserve"> </w:t>
      </w:r>
      <w:r w:rsidRPr="001F7166">
        <w:rPr>
          <w:sz w:val="16"/>
          <w14:ligatures w14:val="standardContextual"/>
        </w:rPr>
        <w:t xml:space="preserve">Our research suggests that the very nature of resistance and compliance must be reconceived in this context. </w:t>
      </w:r>
      <w:r w:rsidRPr="001F7166">
        <w:rPr>
          <w:u w:val="single"/>
        </w:rPr>
        <w:t xml:space="preserve">For civil </w:t>
      </w:r>
      <w:r w:rsidRPr="001F7166">
        <w:rPr>
          <w:highlight w:val="cyan"/>
          <w:u w:val="single"/>
        </w:rPr>
        <w:t xml:space="preserve">servants </w:t>
      </w:r>
      <w:r w:rsidRPr="001F7166">
        <w:rPr>
          <w:iCs/>
          <w:highlight w:val="cyan"/>
          <w:u w:val="single"/>
          <w:bdr w:val="single" w:sz="8" w:space="0" w:color="auto"/>
        </w:rPr>
        <w:t>steeped</w:t>
      </w:r>
      <w:r w:rsidRPr="001F7166">
        <w:rPr>
          <w:highlight w:val="cyan"/>
          <w:u w:val="single"/>
        </w:rPr>
        <w:t xml:space="preserve"> in</w:t>
      </w:r>
      <w:r w:rsidRPr="001F7166">
        <w:rPr>
          <w:u w:val="single"/>
        </w:rPr>
        <w:t xml:space="preserve"> cultures and </w:t>
      </w:r>
      <w:r w:rsidRPr="001F7166">
        <w:rPr>
          <w:iCs/>
          <w:u w:val="single"/>
          <w:bdr w:val="single" w:sz="8" w:space="0" w:color="auto"/>
        </w:rPr>
        <w:t>structures</w:t>
      </w:r>
      <w:r w:rsidRPr="001F7166">
        <w:rPr>
          <w:u w:val="single"/>
        </w:rPr>
        <w:t xml:space="preserve"> of </w:t>
      </w:r>
      <w:r w:rsidRPr="001F7166">
        <w:rPr>
          <w:iCs/>
          <w:highlight w:val="cyan"/>
          <w:u w:val="single"/>
          <w:bdr w:val="single" w:sz="8" w:space="0" w:color="auto"/>
        </w:rPr>
        <w:t>responsiveness</w:t>
      </w:r>
      <w:r w:rsidRPr="001F7166">
        <w:rPr>
          <w:u w:val="single"/>
        </w:rPr>
        <w:t xml:space="preserve"> to </w:t>
      </w:r>
      <w:r w:rsidRPr="001F7166">
        <w:rPr>
          <w:iCs/>
          <w:u w:val="single"/>
          <w:bdr w:val="single" w:sz="8" w:space="0" w:color="auto"/>
        </w:rPr>
        <w:t>elected</w:t>
      </w:r>
      <w:r w:rsidRPr="001F7166">
        <w:rPr>
          <w:u w:val="single"/>
        </w:rPr>
        <w:t xml:space="preserve"> leadership, </w:t>
      </w:r>
      <w:r w:rsidRPr="001F7166">
        <w:rPr>
          <w:highlight w:val="cyan"/>
          <w:u w:val="single"/>
        </w:rPr>
        <w:t xml:space="preserve">even </w:t>
      </w:r>
      <w:r w:rsidRPr="001F7166">
        <w:rPr>
          <w:iCs/>
          <w:highlight w:val="cyan"/>
          <w:u w:val="single"/>
          <w:bdr w:val="single" w:sz="8" w:space="0" w:color="auto"/>
        </w:rPr>
        <w:t>small departures</w:t>
      </w:r>
      <w:r w:rsidRPr="001F7166">
        <w:rPr>
          <w:sz w:val="16"/>
          <w14:ligatures w14:val="standardContextual"/>
        </w:rPr>
        <w:t xml:space="preserve"> from standard operating procedures may </w:t>
      </w:r>
      <w:r w:rsidRPr="001F7166">
        <w:rPr>
          <w:highlight w:val="cyan"/>
          <w:u w:val="single"/>
        </w:rPr>
        <w:t>feel like</w:t>
      </w:r>
      <w:r w:rsidRPr="001F7166">
        <w:rPr>
          <w:u w:val="single"/>
        </w:rPr>
        <w:t xml:space="preserve"> acts of </w:t>
      </w:r>
      <w:r w:rsidRPr="001F7166">
        <w:rPr>
          <w:iCs/>
          <w:highlight w:val="cyan"/>
          <w:u w:val="single"/>
          <w:bdr w:val="single" w:sz="8" w:space="0" w:color="auto"/>
        </w:rPr>
        <w:t>disloyalty</w:t>
      </w:r>
      <w:r w:rsidRPr="001F7166">
        <w:rPr>
          <w:highlight w:val="cyan"/>
          <w:u w:val="single"/>
        </w:rPr>
        <w:t xml:space="preserve"> to </w:t>
      </w:r>
      <w:r w:rsidRPr="001F7166">
        <w:rPr>
          <w:iCs/>
          <w:highlight w:val="cyan"/>
          <w:u w:val="single"/>
          <w:bdr w:val="single" w:sz="8" w:space="0" w:color="auto"/>
        </w:rPr>
        <w:t>agency</w:t>
      </w:r>
      <w:r w:rsidRPr="001F7166">
        <w:rPr>
          <w:u w:val="single"/>
        </w:rPr>
        <w:t xml:space="preserve">, institution, or professional </w:t>
      </w:r>
      <w:r w:rsidRPr="001F7166">
        <w:rPr>
          <w:iCs/>
          <w:u w:val="single"/>
          <w:bdr w:val="single" w:sz="8" w:space="0" w:color="auto"/>
        </w:rPr>
        <w:t>mandate</w:t>
      </w:r>
      <w:r w:rsidRPr="001F7166">
        <w:rPr>
          <w:sz w:val="16"/>
          <w14:ligatures w14:val="standardContextual"/>
        </w:rPr>
        <w:t xml:space="preserve">. Our </w:t>
      </w:r>
      <w:r w:rsidRPr="001F7166">
        <w:rPr>
          <w:u w:val="single"/>
        </w:rPr>
        <w:t xml:space="preserve">respondents endorsed this view </w:t>
      </w:r>
      <w:r w:rsidRPr="001F7166">
        <w:rPr>
          <w:iCs/>
          <w:u w:val="single"/>
          <w:bdr w:val="single" w:sz="8" w:space="0" w:color="auto"/>
        </w:rPr>
        <w:t>again and again</w:t>
      </w:r>
      <w:r w:rsidRPr="001F7166">
        <w:rPr>
          <w:sz w:val="16"/>
          <w14:ligatures w14:val="standardContextual"/>
        </w:rPr>
        <w:t>, consistently striving to characterize their actions as in keeping with their professional and institutional roles.</w:t>
      </w:r>
    </w:p>
    <w:p w14:paraId="0B6966B0" w14:textId="77777777" w:rsidR="00F31903" w:rsidRPr="001F7166" w:rsidRDefault="00F31903" w:rsidP="00F31903">
      <w:pPr>
        <w:rPr>
          <w:sz w:val="16"/>
          <w14:ligatures w14:val="standardContextual"/>
        </w:rPr>
      </w:pPr>
      <w:r w:rsidRPr="001F7166">
        <w:rPr>
          <w:sz w:val="16"/>
          <w14:ligatures w14:val="standardContextual"/>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1F7166">
        <w:rPr>
          <w:u w:val="single"/>
        </w:rPr>
        <w:t xml:space="preserve">they described failing to understand what was taking place, experiencing </w:t>
      </w:r>
      <w:r w:rsidRPr="001F7166">
        <w:rPr>
          <w:iCs/>
          <w:u w:val="single"/>
          <w:bdr w:val="single" w:sz="8" w:space="0" w:color="auto"/>
        </w:rPr>
        <w:t>cognitive dissonance</w:t>
      </w:r>
      <w:r w:rsidRPr="001F7166">
        <w:rPr>
          <w:sz w:val="16"/>
          <w14:ligatures w14:val="standardContextual"/>
        </w:rPr>
        <w:t xml:space="preserve">, and feeling deeply unsure of themselves and their environments. They tried to make sense of their experiences in impromptu and sometimes surprisingly inchoate (given their professional acumen) ways. During the course of our interviews, we came to understand that we were witnessing moments in which previously coherent narratives and repertoires were being disrupted; </w:t>
      </w:r>
      <w:r w:rsidRPr="001F7166">
        <w:rPr>
          <w:u w:val="single"/>
        </w:rPr>
        <w:t xml:space="preserve">career civil servants’ cognitive, normative and/or </w:t>
      </w:r>
      <w:r w:rsidRPr="001F7166">
        <w:rPr>
          <w:highlight w:val="cyan"/>
          <w:u w:val="single"/>
        </w:rPr>
        <w:t xml:space="preserve">moral standards </w:t>
      </w:r>
      <w:r w:rsidRPr="001F7166">
        <w:rPr>
          <w:iCs/>
          <w:highlight w:val="cyan"/>
          <w:u w:val="single"/>
          <w:bdr w:val="single" w:sz="8" w:space="0" w:color="auto"/>
        </w:rPr>
        <w:t>failed</w:t>
      </w:r>
      <w:r w:rsidRPr="001F7166">
        <w:rPr>
          <w:highlight w:val="cyan"/>
          <w:u w:val="single"/>
        </w:rPr>
        <w:t xml:space="preserve"> to equip them</w:t>
      </w:r>
      <w:r w:rsidRPr="001F7166">
        <w:rPr>
          <w:u w:val="single"/>
        </w:rPr>
        <w:t xml:space="preserve"> for the changing </w:t>
      </w:r>
      <w:r w:rsidRPr="001F7166">
        <w:rPr>
          <w:iCs/>
          <w:u w:val="single"/>
          <w:bdr w:val="single" w:sz="8" w:space="0" w:color="auto"/>
        </w:rPr>
        <w:t xml:space="preserve">institutional </w:t>
      </w:r>
      <w:r w:rsidRPr="001F7166">
        <w:rPr>
          <w:iCs/>
          <w:highlight w:val="cyan"/>
          <w:u w:val="single"/>
          <w:bdr w:val="single" w:sz="8" w:space="0" w:color="auto"/>
        </w:rPr>
        <w:t>contexts</w:t>
      </w:r>
      <w:r w:rsidRPr="001F7166">
        <w:rPr>
          <w:u w:val="single"/>
        </w:rPr>
        <w:t xml:space="preserve"> within which they found themselves</w:t>
      </w:r>
      <w:r w:rsidRPr="001F7166">
        <w:rPr>
          <w:sz w:val="16"/>
          <w14:ligatures w14:val="standardContextual"/>
        </w:rPr>
        <w:t>. As a result, we were able to identify the local factors which came to have consequential influence on civil servants’ interpretations, experiences, and behaviors.</w:t>
      </w:r>
    </w:p>
    <w:p w14:paraId="65952B74" w14:textId="77777777" w:rsidR="00F31903" w:rsidRPr="0001614D" w:rsidRDefault="00F31903" w:rsidP="00F31903"/>
    <w:p w14:paraId="1D31F628" w14:textId="77777777" w:rsidR="00F31903" w:rsidRDefault="00F31903">
      <w:pPr>
        <w:rPr>
          <w:rFonts w:asciiTheme="minorHAnsi" w:hAnsiTheme="minorHAnsi" w:cstheme="minorBidi"/>
        </w:rPr>
      </w:pPr>
    </w:p>
    <w:p w14:paraId="59042562" w14:textId="77777777" w:rsidR="00F31903" w:rsidRDefault="00F31903" w:rsidP="00F31903">
      <w:pPr>
        <w:pStyle w:val="Heading2"/>
        <w:rPr>
          <w:rFonts w:eastAsia="DengXian Light"/>
        </w:rPr>
      </w:pPr>
      <w:r>
        <w:rPr>
          <w:rFonts w:eastAsia="DengXian Light"/>
        </w:rPr>
        <w:t>1NR</w:t>
      </w:r>
    </w:p>
    <w:p w14:paraId="0F1AFE6B" w14:textId="77777777" w:rsidR="00F31903" w:rsidRDefault="00F31903" w:rsidP="00F31903">
      <w:pPr>
        <w:pStyle w:val="Heading3"/>
      </w:pPr>
      <w:r>
        <w:t>Court Politics</w:t>
      </w:r>
    </w:p>
    <w:p w14:paraId="199EF756" w14:textId="77777777" w:rsidR="00F31903" w:rsidRPr="005316CA" w:rsidRDefault="00F31903" w:rsidP="00F31903">
      <w:pPr>
        <w:pStyle w:val="Heading4"/>
        <w:rPr>
          <w:rFonts w:eastAsia="Times New Roman"/>
        </w:rPr>
      </w:pPr>
      <w:r w:rsidRPr="005316CA">
        <w:t xml:space="preserve">Ruling against Trump hamstrings his </w:t>
      </w:r>
      <w:r w:rsidRPr="005316CA">
        <w:rPr>
          <w:sz w:val="28"/>
          <w:u w:val="single"/>
        </w:rPr>
        <w:t>entire agenda</w:t>
      </w:r>
    </w:p>
    <w:p w14:paraId="02835505" w14:textId="77777777" w:rsidR="00F31903" w:rsidRDefault="00F31903" w:rsidP="00F31903">
      <w:r>
        <w:t xml:space="preserve">Samantha </w:t>
      </w:r>
      <w:r w:rsidRPr="00FC0A8E">
        <w:rPr>
          <w:rStyle w:val="Style13ptBold"/>
        </w:rPr>
        <w:t xml:space="preserve">Gupta </w:t>
      </w:r>
      <w:r>
        <w:rPr>
          <w:rStyle w:val="Style13ptBold"/>
        </w:rPr>
        <w:t>25</w:t>
      </w:r>
      <w:r>
        <w:t>, J.D. from Yale Law School, Policy Fellow at the Stanford Institute for Economic Policy and Research, "The US Supreme Court's Tariff Trolley Problem," Royal United Services Institute, 09/24/2025, https://www.rusi.org/explore-our-research/publications/commentary/us-supreme-courts-tariff-trolley-problem</w:t>
      </w:r>
    </w:p>
    <w:p w14:paraId="03614BD4" w14:textId="77777777" w:rsidR="00F31903" w:rsidRPr="0049074B" w:rsidRDefault="00F31903" w:rsidP="00F31903">
      <w:pPr>
        <w:rPr>
          <w:rFonts w:eastAsia="Calibri"/>
          <w:sz w:val="14"/>
        </w:rPr>
      </w:pPr>
      <w:r w:rsidRPr="005316CA">
        <w:rPr>
          <w:sz w:val="14"/>
        </w:rPr>
        <w:t xml:space="preserve">Third, </w:t>
      </w:r>
      <w:r w:rsidRPr="007E20C2">
        <w:rPr>
          <w:rStyle w:val="StyleUnderline"/>
          <w:highlight w:val="yellow"/>
        </w:rPr>
        <w:t>there will be uncertainty in</w:t>
      </w:r>
      <w:r w:rsidRPr="005316CA">
        <w:rPr>
          <w:sz w:val="14"/>
        </w:rPr>
        <w:t xml:space="preserve"> President </w:t>
      </w:r>
      <w:r w:rsidRPr="007E20C2">
        <w:rPr>
          <w:rStyle w:val="StyleUnderline"/>
          <w:highlight w:val="yellow"/>
        </w:rPr>
        <w:t>Trump’s approach</w:t>
      </w:r>
      <w:r>
        <w:rPr>
          <w:sz w:val="14"/>
        </w:rPr>
        <w:t xml:space="preserve"> </w:t>
      </w:r>
      <w:r w:rsidRPr="005316CA">
        <w:rPr>
          <w:sz w:val="14"/>
        </w:rPr>
        <w:t xml:space="preserve">to his </w:t>
      </w:r>
      <w:r w:rsidRPr="007E20C2">
        <w:rPr>
          <w:rStyle w:val="Emphasis"/>
          <w:highlight w:val="yellow"/>
        </w:rPr>
        <w:t>policy agenda</w:t>
      </w:r>
      <w:r w:rsidRPr="005316CA">
        <w:rPr>
          <w:sz w:val="14"/>
        </w:rPr>
        <w:t xml:space="preserve">, </w:t>
      </w:r>
      <w:r w:rsidRPr="007E20C2">
        <w:rPr>
          <w:rStyle w:val="StyleUnderline"/>
          <w:highlight w:val="yellow"/>
        </w:rPr>
        <w:t xml:space="preserve">including for </w:t>
      </w:r>
      <w:r w:rsidRPr="005316CA">
        <w:rPr>
          <w:sz w:val="14"/>
        </w:rPr>
        <w:t xml:space="preserve">the domestic economy, </w:t>
      </w:r>
      <w:r w:rsidRPr="007E20C2">
        <w:rPr>
          <w:rStyle w:val="Emphasis"/>
          <w:highlight w:val="yellow"/>
        </w:rPr>
        <w:t>foreign policy</w:t>
      </w:r>
      <w:r w:rsidRPr="005316CA">
        <w:rPr>
          <w:sz w:val="14"/>
        </w:rPr>
        <w:t xml:space="preserve"> </w:t>
      </w:r>
      <w:r w:rsidRPr="007E20C2">
        <w:rPr>
          <w:rStyle w:val="StyleUnderline"/>
          <w:highlight w:val="yellow"/>
        </w:rPr>
        <w:t xml:space="preserve">and </w:t>
      </w:r>
      <w:r w:rsidRPr="007E20C2">
        <w:rPr>
          <w:rStyle w:val="Emphasis"/>
          <w:highlight w:val="yellow"/>
        </w:rPr>
        <w:t>national security</w:t>
      </w:r>
      <w:r w:rsidRPr="005316CA">
        <w:rPr>
          <w:sz w:val="14"/>
        </w:rPr>
        <w:t xml:space="preserve">. </w:t>
      </w:r>
      <w:r w:rsidRPr="005316CA">
        <w:rPr>
          <w:rStyle w:val="StyleUnderline"/>
        </w:rPr>
        <w:t>With the tariff as a hammer, the President views every problem as a nail</w:t>
      </w:r>
      <w:r w:rsidRPr="005316CA">
        <w:rPr>
          <w:sz w:val="14"/>
        </w:rPr>
        <w:t xml:space="preserve">. To reindustrialise America, tariff foreign competition. To </w:t>
      </w:r>
      <w:r w:rsidRPr="005316CA">
        <w:rPr>
          <w:rStyle w:val="StyleUnderline"/>
        </w:rPr>
        <w:t>end the war in Ukraine, tariff India</w:t>
      </w:r>
      <w:r w:rsidRPr="005316CA">
        <w:rPr>
          <w:sz w:val="14"/>
        </w:rPr>
        <w:t xml:space="preserve">. To </w:t>
      </w:r>
      <w:r w:rsidRPr="005316CA">
        <w:rPr>
          <w:rStyle w:val="StyleUnderline"/>
        </w:rPr>
        <w:t>induce greater NATO spending, tariff allies</w:t>
      </w:r>
      <w:r w:rsidRPr="005316CA">
        <w:rPr>
          <w:sz w:val="14"/>
        </w:rPr>
        <w:t xml:space="preserve">. </w:t>
      </w:r>
      <w:r w:rsidRPr="007E20C2">
        <w:rPr>
          <w:rStyle w:val="StyleUnderline"/>
          <w:highlight w:val="yellow"/>
        </w:rPr>
        <w:t>Without</w:t>
      </w:r>
      <w:r w:rsidRPr="005316CA">
        <w:rPr>
          <w:rStyle w:val="StyleUnderline"/>
        </w:rPr>
        <w:t xml:space="preserve"> the</w:t>
      </w:r>
      <w:r w:rsidRPr="005316CA">
        <w:rPr>
          <w:sz w:val="14"/>
        </w:rPr>
        <w:t xml:space="preserve"> ability to use </w:t>
      </w:r>
      <w:r w:rsidRPr="007E20C2">
        <w:rPr>
          <w:rStyle w:val="Emphasis"/>
          <w:highlight w:val="yellow"/>
        </w:rPr>
        <w:t>IEEPA</w:t>
      </w:r>
      <w:r w:rsidRPr="005316CA">
        <w:rPr>
          <w:sz w:val="14"/>
        </w:rPr>
        <w:t xml:space="preserve">, </w:t>
      </w:r>
      <w:r w:rsidRPr="007E20C2">
        <w:rPr>
          <w:rStyle w:val="StyleUnderline"/>
          <w:highlight w:val="yellow"/>
        </w:rPr>
        <w:t xml:space="preserve">the </w:t>
      </w:r>
      <w:r w:rsidRPr="007E20C2">
        <w:rPr>
          <w:rStyle w:val="Emphasis"/>
          <w:highlight w:val="yellow"/>
        </w:rPr>
        <w:t>President’s agenda</w:t>
      </w:r>
      <w:r w:rsidRPr="007E20C2">
        <w:rPr>
          <w:rStyle w:val="StyleUnderline"/>
          <w:highlight w:val="yellow"/>
        </w:rPr>
        <w:t xml:space="preserve"> could be </w:t>
      </w:r>
      <w:r w:rsidRPr="007E20C2">
        <w:rPr>
          <w:rStyle w:val="Emphasis"/>
          <w:highlight w:val="yellow"/>
        </w:rPr>
        <w:t>hamstrung</w:t>
      </w:r>
      <w:r w:rsidRPr="005316CA">
        <w:rPr>
          <w:sz w:val="14"/>
        </w:rPr>
        <w:t>. There are a</w:t>
      </w:r>
      <w:r>
        <w:rPr>
          <w:sz w:val="14"/>
        </w:rPr>
        <w:t xml:space="preserve"> </w:t>
      </w:r>
      <w:r w:rsidRPr="005316CA">
        <w:rPr>
          <w:bCs/>
          <w:sz w:val="14"/>
        </w:rPr>
        <w:t>handful</w:t>
      </w:r>
      <w:r>
        <w:rPr>
          <w:sz w:val="14"/>
        </w:rPr>
        <w:t xml:space="preserve"> </w:t>
      </w:r>
      <w:r w:rsidRPr="005316CA">
        <w:rPr>
          <w:sz w:val="14"/>
        </w:rPr>
        <w:t>of other authorities permitting the use of tariffs, but each comes with requirements that limit the expansive approach the President has pursued under IEEPA, though the administration certainly may test the bounds of these authorities.</w:t>
      </w:r>
    </w:p>
    <w:p w14:paraId="46A6C189" w14:textId="77777777" w:rsidR="00F31903" w:rsidRPr="005316CA" w:rsidRDefault="00F31903" w:rsidP="00F31903">
      <w:pPr>
        <w:pStyle w:val="Heading4"/>
        <w:rPr>
          <w:rFonts w:eastAsia="Times New Roman"/>
          <w:u w:val="single"/>
        </w:rPr>
      </w:pPr>
      <w:r w:rsidRPr="005316CA">
        <w:t xml:space="preserve">A ruling </w:t>
      </w:r>
      <w:r w:rsidRPr="005316CA">
        <w:rPr>
          <w:u w:val="single"/>
        </w:rPr>
        <w:t>for Trump</w:t>
      </w:r>
      <w:r w:rsidRPr="005316CA">
        <w:t xml:space="preserve"> in the tariffs case gives him </w:t>
      </w:r>
      <w:r w:rsidRPr="005316CA">
        <w:rPr>
          <w:u w:val="single"/>
        </w:rPr>
        <w:t>dictatorial authority</w:t>
      </w:r>
      <w:r w:rsidRPr="005316CA">
        <w:t xml:space="preserve"> and </w:t>
      </w:r>
      <w:r w:rsidRPr="005316CA">
        <w:rPr>
          <w:u w:val="single"/>
        </w:rPr>
        <w:t>cements his control</w:t>
      </w:r>
      <w:r w:rsidRPr="005316CA">
        <w:t xml:space="preserve"> </w:t>
      </w:r>
    </w:p>
    <w:p w14:paraId="065B741D" w14:textId="77777777" w:rsidR="00F31903" w:rsidRDefault="00F31903" w:rsidP="00F31903">
      <w:r>
        <w:t xml:space="preserve">Ian </w:t>
      </w:r>
      <w:r w:rsidRPr="00FC0A8E">
        <w:rPr>
          <w:rStyle w:val="Style13ptBold"/>
        </w:rPr>
        <w:t>Millhiser 25</w:t>
      </w:r>
      <w:r>
        <w:t>, senior correspondent at Vox, "Supreme Court Trump Dictator Economy Tax Spending," Vox, 09/16/2025, https://www.vox.com/politics/461677/supreme-court-trump-dictator-economy-tax-spending</w:t>
      </w:r>
    </w:p>
    <w:p w14:paraId="7D822E6F" w14:textId="77777777" w:rsidR="00F31903" w:rsidRPr="005316CA" w:rsidRDefault="00F31903" w:rsidP="00F31903">
      <w:pPr>
        <w:rPr>
          <w:rFonts w:eastAsia="Calibri"/>
          <w:sz w:val="16"/>
        </w:rPr>
      </w:pPr>
      <w:r w:rsidRPr="005316CA">
        <w:rPr>
          <w:sz w:val="16"/>
        </w:rPr>
        <w:t xml:space="preserve">Realistically, however, </w:t>
      </w:r>
      <w:r w:rsidRPr="007E20C2">
        <w:rPr>
          <w:rStyle w:val="StyleUnderline"/>
          <w:highlight w:val="yellow"/>
        </w:rPr>
        <w:t>if</w:t>
      </w:r>
      <w:r w:rsidRPr="005316CA">
        <w:rPr>
          <w:rStyle w:val="StyleUnderline"/>
        </w:rPr>
        <w:t xml:space="preserve"> the Supreme </w:t>
      </w:r>
      <w:r w:rsidRPr="007E20C2">
        <w:rPr>
          <w:rStyle w:val="StyleUnderline"/>
          <w:highlight w:val="yellow"/>
        </w:rPr>
        <w:t>Court gives Trump</w:t>
      </w:r>
      <w:r w:rsidRPr="005316CA">
        <w:rPr>
          <w:rStyle w:val="StyleUnderline"/>
        </w:rPr>
        <w:t xml:space="preserve"> the</w:t>
      </w:r>
      <w:r w:rsidRPr="005316CA">
        <w:rPr>
          <w:sz w:val="16"/>
        </w:rPr>
        <w:t xml:space="preserve"> other </w:t>
      </w:r>
      <w:r w:rsidRPr="007E20C2">
        <w:rPr>
          <w:rStyle w:val="StyleUnderline"/>
          <w:highlight w:val="yellow"/>
        </w:rPr>
        <w:t>powers</w:t>
      </w:r>
      <w:r w:rsidRPr="005316CA">
        <w:rPr>
          <w:rStyle w:val="StyleUnderline"/>
        </w:rPr>
        <w:t xml:space="preserve"> he is seeking</w:t>
      </w:r>
      <w:r w:rsidRPr="005316CA">
        <w:rPr>
          <w:sz w:val="16"/>
        </w:rPr>
        <w:t xml:space="preserve">, </w:t>
      </w:r>
      <w:r w:rsidRPr="007E20C2">
        <w:rPr>
          <w:rStyle w:val="StyleUnderline"/>
          <w:highlight w:val="yellow"/>
        </w:rPr>
        <w:t xml:space="preserve">it would be </w:t>
      </w:r>
      <w:r w:rsidRPr="007E20C2">
        <w:rPr>
          <w:rStyle w:val="Emphasis"/>
          <w:highlight w:val="yellow"/>
        </w:rPr>
        <w:t>child’s play</w:t>
      </w:r>
      <w:r w:rsidRPr="005316CA">
        <w:rPr>
          <w:sz w:val="16"/>
        </w:rPr>
        <w:t xml:space="preserve"> for him </w:t>
      </w:r>
      <w:r w:rsidRPr="007E20C2">
        <w:rPr>
          <w:rStyle w:val="StyleUnderline"/>
          <w:highlight w:val="yellow"/>
        </w:rPr>
        <w:t>to</w:t>
      </w:r>
      <w:r w:rsidRPr="005316CA">
        <w:rPr>
          <w:sz w:val="16"/>
        </w:rPr>
        <w:t xml:space="preserve"> </w:t>
      </w:r>
      <w:r w:rsidRPr="007E20C2">
        <w:rPr>
          <w:rStyle w:val="StyleUnderline"/>
          <w:highlight w:val="yellow"/>
        </w:rPr>
        <w:t>get around</w:t>
      </w:r>
      <w:r w:rsidRPr="005316CA">
        <w:rPr>
          <w:rStyle w:val="StyleUnderline"/>
        </w:rPr>
        <w:t xml:space="preserve"> the</w:t>
      </w:r>
      <w:r w:rsidRPr="005316CA">
        <w:rPr>
          <w:sz w:val="16"/>
        </w:rPr>
        <w:t xml:space="preserve"> Constitution’s </w:t>
      </w:r>
      <w:r w:rsidRPr="007E20C2">
        <w:rPr>
          <w:rStyle w:val="Emphasis"/>
          <w:highlight w:val="yellow"/>
        </w:rPr>
        <w:t>Appropriations</w:t>
      </w:r>
      <w:r w:rsidRPr="005316CA">
        <w:rPr>
          <w:rStyle w:val="Emphasis"/>
        </w:rPr>
        <w:t xml:space="preserve"> Clause</w:t>
      </w:r>
      <w:r w:rsidRPr="005316CA">
        <w:rPr>
          <w:sz w:val="16"/>
        </w:rPr>
        <w:t>. The mechanism that prevents federal officials from illegally spending money is the Antideficiency Act, which makes it a crime for federal employees to spend money in excess of the amount appropriated by Congress.</w:t>
      </w:r>
    </w:p>
    <w:p w14:paraId="063C577B" w14:textId="77777777" w:rsidR="00F31903" w:rsidRPr="005316CA" w:rsidRDefault="00F31903" w:rsidP="00F31903">
      <w:pPr>
        <w:rPr>
          <w:rFonts w:eastAsia="Calibri"/>
          <w:sz w:val="16"/>
        </w:rPr>
      </w:pPr>
      <w:r w:rsidRPr="005316CA">
        <w:rPr>
          <w:sz w:val="16"/>
        </w:rPr>
        <w:t>But Trump can pardon anyone who violates this criminal law. And the Republican justices already held, in Trump v. United States (2024), that Trump is immune from prosecution if he uses his official powers to commit crimes.</w:t>
      </w:r>
    </w:p>
    <w:p w14:paraId="53F4C699" w14:textId="77777777" w:rsidR="00F31903" w:rsidRPr="005316CA" w:rsidRDefault="00F31903" w:rsidP="00F31903">
      <w:pPr>
        <w:rPr>
          <w:rFonts w:eastAsia="Calibri"/>
          <w:sz w:val="16"/>
        </w:rPr>
      </w:pPr>
      <w:r w:rsidRPr="005316CA">
        <w:rPr>
          <w:rStyle w:val="StyleUnderline"/>
        </w:rPr>
        <w:t>If Trump gets what he wants from the Supreme Court</w:t>
      </w:r>
      <w:r w:rsidRPr="005316CA">
        <w:rPr>
          <w:sz w:val="16"/>
        </w:rPr>
        <w:t xml:space="preserve">, in other words, </w:t>
      </w:r>
      <w:r w:rsidRPr="007E20C2">
        <w:rPr>
          <w:rStyle w:val="StyleUnderline"/>
          <w:highlight w:val="yellow"/>
        </w:rPr>
        <w:t>he</w:t>
      </w:r>
      <w:r w:rsidRPr="005316CA">
        <w:rPr>
          <w:sz w:val="16"/>
        </w:rPr>
        <w:t xml:space="preserve"> could </w:t>
      </w:r>
      <w:r w:rsidRPr="007E20C2">
        <w:rPr>
          <w:rStyle w:val="StyleUnderline"/>
          <w:highlight w:val="yellow"/>
        </w:rPr>
        <w:t xml:space="preserve">wind up with </w:t>
      </w:r>
      <w:r w:rsidRPr="007E20C2">
        <w:rPr>
          <w:rStyle w:val="Emphasis"/>
          <w:highlight w:val="yellow"/>
        </w:rPr>
        <w:t>dictatorial authority</w:t>
      </w:r>
      <w:r w:rsidRPr="007E20C2">
        <w:rPr>
          <w:rStyle w:val="StyleUnderline"/>
          <w:highlight w:val="yellow"/>
        </w:rPr>
        <w:t xml:space="preserve"> over</w:t>
      </w:r>
      <w:r w:rsidRPr="005316CA">
        <w:rPr>
          <w:rStyle w:val="StyleUnderline"/>
        </w:rPr>
        <w:t xml:space="preserve"> US </w:t>
      </w:r>
      <w:r w:rsidRPr="007E20C2">
        <w:rPr>
          <w:rStyle w:val="StyleUnderline"/>
          <w:highlight w:val="yellow"/>
        </w:rPr>
        <w:t>fiscal</w:t>
      </w:r>
      <w:r w:rsidRPr="005316CA">
        <w:rPr>
          <w:rStyle w:val="StyleUnderline"/>
        </w:rPr>
        <w:t xml:space="preserve"> and monetary </w:t>
      </w:r>
      <w:r w:rsidRPr="007E20C2">
        <w:rPr>
          <w:rStyle w:val="StyleUnderline"/>
          <w:highlight w:val="yellow"/>
        </w:rPr>
        <w:t xml:space="preserve">policy — </w:t>
      </w:r>
      <w:r w:rsidRPr="007E20C2">
        <w:rPr>
          <w:rStyle w:val="Emphasis"/>
          <w:highlight w:val="yellow"/>
        </w:rPr>
        <w:t>fully empowered</w:t>
      </w:r>
      <w:r w:rsidRPr="007E20C2">
        <w:rPr>
          <w:rStyle w:val="StyleUnderline"/>
          <w:highlight w:val="yellow"/>
        </w:rPr>
        <w:t xml:space="preserve"> to </w:t>
      </w:r>
      <w:r w:rsidRPr="007E20C2">
        <w:rPr>
          <w:rStyle w:val="Emphasis"/>
          <w:highlight w:val="yellow"/>
        </w:rPr>
        <w:t>tax and spend</w:t>
      </w:r>
      <w:r w:rsidRPr="007E20C2">
        <w:rPr>
          <w:rStyle w:val="StyleUnderline"/>
          <w:highlight w:val="yellow"/>
        </w:rPr>
        <w:t xml:space="preserve"> without</w:t>
      </w:r>
      <w:r w:rsidRPr="005316CA">
        <w:rPr>
          <w:rStyle w:val="StyleUnderline"/>
        </w:rPr>
        <w:t xml:space="preserve"> any meaningful </w:t>
      </w:r>
      <w:r w:rsidRPr="007E20C2">
        <w:rPr>
          <w:rStyle w:val="StyleUnderline"/>
          <w:highlight w:val="yellow"/>
        </w:rPr>
        <w:t>checks</w:t>
      </w:r>
      <w:r w:rsidRPr="005316CA">
        <w:rPr>
          <w:sz w:val="16"/>
        </w:rPr>
        <w:t xml:space="preserve"> from the other branches of government. And there is a real risk that this Court, which has a Republican supermajority that has shown extraordinary deference to the leader of their political party, will give Trump what he wants.</w:t>
      </w:r>
    </w:p>
    <w:p w14:paraId="7073CF45" w14:textId="77777777" w:rsidR="00F31903" w:rsidRPr="005316CA" w:rsidRDefault="00F31903" w:rsidP="00F31903">
      <w:pPr>
        <w:rPr>
          <w:rFonts w:eastAsia="Calibri"/>
          <w:sz w:val="16"/>
        </w:rPr>
      </w:pPr>
      <w:r w:rsidRPr="005316CA">
        <w:rPr>
          <w:sz w:val="16"/>
        </w:rPr>
        <w:t xml:space="preserve">Trump claims the power to raise trillions in new taxes — </w:t>
      </w:r>
      <w:r w:rsidRPr="005316CA">
        <w:rPr>
          <w:rStyle w:val="Emphasis"/>
        </w:rPr>
        <w:t>Trump v. V.O.S. Selections</w:t>
      </w:r>
    </w:p>
    <w:p w14:paraId="25E3754A" w14:textId="77777777" w:rsidR="00F31903" w:rsidRPr="005316CA" w:rsidRDefault="00F31903" w:rsidP="00F31903">
      <w:pPr>
        <w:rPr>
          <w:rFonts w:eastAsia="Calibri"/>
          <w:sz w:val="16"/>
        </w:rPr>
      </w:pPr>
      <w:r w:rsidRPr="005316CA">
        <w:rPr>
          <w:sz w:val="16"/>
        </w:rPr>
        <w:t>The power to tax is potentially the most frightful power that any government possesses. It is essentially the power to take the fruits of people’s labor and to spend that money on programs of the government’s own choosing.</w:t>
      </w:r>
    </w:p>
    <w:p w14:paraId="22176F07" w14:textId="77777777" w:rsidR="00F31903" w:rsidRPr="005316CA" w:rsidRDefault="00F31903" w:rsidP="00F31903">
      <w:pPr>
        <w:rPr>
          <w:rFonts w:eastAsia="Calibri"/>
          <w:sz w:val="16"/>
        </w:rPr>
      </w:pPr>
      <w:r w:rsidRPr="005316CA">
        <w:rPr>
          <w:sz w:val="16"/>
        </w:rPr>
        <w:t>Which isn’t to say that taxation is wrong. Taxes fund essential humanitarian services, such as Medicare or Medicaid. But they can also fund armies of conquest. Or a secret police directed at a nation’s own citizens.</w:t>
      </w:r>
    </w:p>
    <w:p w14:paraId="780B1C88" w14:textId="77777777" w:rsidR="00F31903" w:rsidRPr="005316CA" w:rsidRDefault="00F31903" w:rsidP="00F31903">
      <w:pPr>
        <w:rPr>
          <w:rFonts w:eastAsia="Calibri"/>
          <w:sz w:val="16"/>
        </w:rPr>
      </w:pPr>
      <w:r w:rsidRPr="005316CA">
        <w:rPr>
          <w:rStyle w:val="StyleUnderline"/>
        </w:rPr>
        <w:t>Historically</w:t>
      </w:r>
      <w:r w:rsidRPr="005316CA">
        <w:rPr>
          <w:sz w:val="16"/>
        </w:rPr>
        <w:t xml:space="preserve">, the </w:t>
      </w:r>
      <w:r w:rsidRPr="007E20C2">
        <w:rPr>
          <w:rStyle w:val="StyleUnderline"/>
          <w:highlight w:val="yellow"/>
        </w:rPr>
        <w:t>U</w:t>
      </w:r>
      <w:r w:rsidRPr="005316CA">
        <w:rPr>
          <w:rStyle w:val="StyleUnderline"/>
        </w:rPr>
        <w:t xml:space="preserve">nited </w:t>
      </w:r>
      <w:r w:rsidRPr="007E20C2">
        <w:rPr>
          <w:rStyle w:val="StyleUnderline"/>
          <w:highlight w:val="yellow"/>
        </w:rPr>
        <w:t>S</w:t>
      </w:r>
      <w:r w:rsidRPr="005316CA">
        <w:rPr>
          <w:rStyle w:val="StyleUnderline"/>
        </w:rPr>
        <w:t xml:space="preserve">tates has </w:t>
      </w:r>
      <w:r w:rsidRPr="007E20C2">
        <w:rPr>
          <w:rStyle w:val="StyleUnderline"/>
          <w:highlight w:val="yellow"/>
        </w:rPr>
        <w:t>prevented</w:t>
      </w:r>
      <w:r w:rsidRPr="005316CA">
        <w:rPr>
          <w:rStyle w:val="StyleUnderline"/>
        </w:rPr>
        <w:t xml:space="preserve"> its </w:t>
      </w:r>
      <w:r w:rsidRPr="007E20C2">
        <w:rPr>
          <w:rStyle w:val="StyleUnderline"/>
          <w:highlight w:val="yellow"/>
        </w:rPr>
        <w:t xml:space="preserve">taxing </w:t>
      </w:r>
      <w:r w:rsidRPr="005316CA">
        <w:rPr>
          <w:rStyle w:val="StyleUnderline"/>
        </w:rPr>
        <w:t xml:space="preserve">power from becoming a </w:t>
      </w:r>
      <w:r w:rsidRPr="005316CA">
        <w:rPr>
          <w:rStyle w:val="Emphasis"/>
        </w:rPr>
        <w:t xml:space="preserve">tool of </w:t>
      </w:r>
      <w:r w:rsidRPr="007E20C2">
        <w:rPr>
          <w:rStyle w:val="Emphasis"/>
          <w:highlight w:val="yellow"/>
        </w:rPr>
        <w:t>tyranny</w:t>
      </w:r>
      <w:r w:rsidRPr="007E20C2">
        <w:rPr>
          <w:rStyle w:val="StyleUnderline"/>
          <w:highlight w:val="yellow"/>
        </w:rPr>
        <w:t xml:space="preserve"> by vesting this</w:t>
      </w:r>
      <w:r w:rsidRPr="005316CA">
        <w:rPr>
          <w:rStyle w:val="StyleUnderline"/>
        </w:rPr>
        <w:t xml:space="preserve"> power </w:t>
      </w:r>
      <w:r w:rsidRPr="007E20C2">
        <w:rPr>
          <w:rStyle w:val="StyleUnderline"/>
          <w:highlight w:val="yellow"/>
        </w:rPr>
        <w:t>in</w:t>
      </w:r>
      <w:r w:rsidRPr="005316CA">
        <w:rPr>
          <w:rStyle w:val="StyleUnderline"/>
        </w:rPr>
        <w:t xml:space="preserve"> an</w:t>
      </w:r>
      <w:r w:rsidRPr="005316CA">
        <w:rPr>
          <w:sz w:val="16"/>
        </w:rPr>
        <w:t xml:space="preserve"> </w:t>
      </w:r>
      <w:r w:rsidRPr="005316CA">
        <w:rPr>
          <w:rStyle w:val="StyleUnderline"/>
        </w:rPr>
        <w:t xml:space="preserve">elected </w:t>
      </w:r>
      <w:r w:rsidRPr="007E20C2">
        <w:rPr>
          <w:rStyle w:val="StyleUnderline"/>
          <w:highlight w:val="yellow"/>
        </w:rPr>
        <w:t>Congress</w:t>
      </w:r>
      <w:r w:rsidRPr="005316CA">
        <w:rPr>
          <w:sz w:val="16"/>
        </w:rPr>
        <w:t xml:space="preserve">. </w:t>
      </w:r>
      <w:r w:rsidRPr="005316CA">
        <w:rPr>
          <w:rStyle w:val="StyleUnderline"/>
        </w:rPr>
        <w:t>The Constitution provides that “Congress,” and not the president, “shall have the Power to lay and collect Taxes.”</w:t>
      </w:r>
      <w:r w:rsidRPr="005316CA">
        <w:rPr>
          <w:sz w:val="16"/>
        </w:rPr>
        <w:t xml:space="preserve"> As mentioned above, </w:t>
      </w:r>
      <w:r w:rsidRPr="005316CA">
        <w:rPr>
          <w:rStyle w:val="StyleUnderline"/>
        </w:rPr>
        <w:t xml:space="preserve">it </w:t>
      </w:r>
      <w:r w:rsidRPr="007E20C2">
        <w:rPr>
          <w:rStyle w:val="StyleUnderline"/>
          <w:highlight w:val="yellow"/>
        </w:rPr>
        <w:t>also</w:t>
      </w:r>
      <w:r w:rsidRPr="005316CA">
        <w:rPr>
          <w:rStyle w:val="StyleUnderline"/>
        </w:rPr>
        <w:t xml:space="preserve"> requires </w:t>
      </w:r>
      <w:r w:rsidRPr="007E20C2">
        <w:rPr>
          <w:rStyle w:val="StyleUnderline"/>
          <w:highlight w:val="yellow"/>
        </w:rPr>
        <w:t>Congress</w:t>
      </w:r>
      <w:r w:rsidRPr="005316CA">
        <w:rPr>
          <w:rStyle w:val="StyleUnderline"/>
        </w:rPr>
        <w:t xml:space="preserve"> to </w:t>
      </w:r>
      <w:r w:rsidRPr="007E20C2">
        <w:rPr>
          <w:rStyle w:val="StyleUnderline"/>
          <w:highlight w:val="yellow"/>
        </w:rPr>
        <w:t>determine</w:t>
      </w:r>
      <w:r w:rsidRPr="005316CA">
        <w:rPr>
          <w:rStyle w:val="StyleUnderline"/>
        </w:rPr>
        <w:t xml:space="preserve"> </w:t>
      </w:r>
      <w:r w:rsidRPr="007E20C2">
        <w:rPr>
          <w:rStyle w:val="StyleUnderline"/>
          <w:highlight w:val="yellow"/>
        </w:rPr>
        <w:t>how</w:t>
      </w:r>
      <w:r w:rsidRPr="005316CA">
        <w:rPr>
          <w:rStyle w:val="StyleUnderline"/>
        </w:rPr>
        <w:t xml:space="preserve"> this money will be </w:t>
      </w:r>
      <w:r w:rsidRPr="007E20C2">
        <w:rPr>
          <w:rStyle w:val="StyleUnderline"/>
          <w:highlight w:val="yellow"/>
        </w:rPr>
        <w:t>spent</w:t>
      </w:r>
      <w:r w:rsidRPr="005316CA">
        <w:rPr>
          <w:sz w:val="16"/>
        </w:rPr>
        <w:t xml:space="preserve"> — although Congress does often enact broad appropriation bills and leave the details of how to spend that money to the Executive.</w:t>
      </w:r>
    </w:p>
    <w:p w14:paraId="5D528810" w14:textId="77777777" w:rsidR="00F31903" w:rsidRPr="005316CA" w:rsidRDefault="00F31903" w:rsidP="00F31903">
      <w:pPr>
        <w:rPr>
          <w:rFonts w:eastAsia="Calibri"/>
          <w:u w:val="single"/>
        </w:rPr>
      </w:pPr>
      <w:r w:rsidRPr="005316CA">
        <w:rPr>
          <w:rStyle w:val="StyleUnderline"/>
        </w:rPr>
        <w:t xml:space="preserve">In </w:t>
      </w:r>
      <w:r w:rsidRPr="005316CA">
        <w:rPr>
          <w:rStyle w:val="Emphasis"/>
        </w:rPr>
        <w:t>V.O.S. Selections</w:t>
      </w:r>
      <w:r w:rsidRPr="005316CA">
        <w:rPr>
          <w:sz w:val="16"/>
        </w:rPr>
        <w:t xml:space="preserve">, </w:t>
      </w:r>
      <w:r w:rsidRPr="007E20C2">
        <w:rPr>
          <w:rStyle w:val="StyleUnderline"/>
          <w:highlight w:val="yellow"/>
        </w:rPr>
        <w:t>however, Trump claims</w:t>
      </w:r>
      <w:r w:rsidRPr="005316CA">
        <w:rPr>
          <w:rStyle w:val="StyleUnderline"/>
        </w:rPr>
        <w:t xml:space="preserve"> the </w:t>
      </w:r>
      <w:r w:rsidRPr="007E20C2">
        <w:rPr>
          <w:rStyle w:val="StyleUnderline"/>
          <w:highlight w:val="yellow"/>
        </w:rPr>
        <w:t xml:space="preserve">power </w:t>
      </w:r>
      <w:r w:rsidRPr="005316CA">
        <w:rPr>
          <w:rStyle w:val="StyleUnderline"/>
        </w:rPr>
        <w:t xml:space="preserve">to raise trillions of dollars worth of new taxes </w:t>
      </w:r>
      <w:r w:rsidRPr="007E20C2">
        <w:rPr>
          <w:rStyle w:val="StyleUnderline"/>
          <w:highlight w:val="yellow"/>
        </w:rPr>
        <w:t>without</w:t>
      </w:r>
      <w:r w:rsidRPr="005316CA">
        <w:rPr>
          <w:rStyle w:val="StyleUnderline"/>
        </w:rPr>
        <w:t xml:space="preserve"> first seeking </w:t>
      </w:r>
      <w:r w:rsidRPr="007E20C2">
        <w:rPr>
          <w:rStyle w:val="StyleUnderline"/>
          <w:highlight w:val="yellow"/>
        </w:rPr>
        <w:t>Congress</w:t>
      </w:r>
      <w:r w:rsidRPr="005316CA">
        <w:rPr>
          <w:rStyle w:val="StyleUnderline"/>
        </w:rPr>
        <w:t>’s permission to do so.</w:t>
      </w:r>
    </w:p>
    <w:p w14:paraId="423AB4FD" w14:textId="77777777" w:rsidR="00F31903" w:rsidRPr="005316CA" w:rsidRDefault="00F31903" w:rsidP="00F31903">
      <w:pPr>
        <w:rPr>
          <w:rFonts w:eastAsia="Calibri"/>
          <w:sz w:val="16"/>
        </w:rPr>
      </w:pPr>
      <w:r w:rsidRPr="005316CA">
        <w:rPr>
          <w:sz w:val="16"/>
        </w:rPr>
        <w:t xml:space="preserve">In fairness, </w:t>
      </w:r>
      <w:r w:rsidRPr="005316CA">
        <w:rPr>
          <w:rStyle w:val="StyleUnderline"/>
        </w:rPr>
        <w:t>Trump’s lawyers</w:t>
      </w:r>
      <w:r w:rsidRPr="005316CA">
        <w:rPr>
          <w:sz w:val="16"/>
        </w:rPr>
        <w:t xml:space="preserve"> do </w:t>
      </w:r>
      <w:r w:rsidRPr="005316CA">
        <w:rPr>
          <w:rStyle w:val="StyleUnderline"/>
        </w:rPr>
        <w:t>argue</w:t>
      </w:r>
      <w:r w:rsidRPr="005316CA">
        <w:rPr>
          <w:sz w:val="16"/>
        </w:rPr>
        <w:t xml:space="preserve"> that </w:t>
      </w:r>
      <w:r w:rsidRPr="005316CA">
        <w:rPr>
          <w:rStyle w:val="StyleUnderline"/>
        </w:rPr>
        <w:t>he</w:t>
      </w:r>
      <w:r w:rsidRPr="005316CA">
        <w:rPr>
          <w:sz w:val="16"/>
        </w:rPr>
        <w:t xml:space="preserve"> has </w:t>
      </w:r>
      <w:r w:rsidRPr="005316CA">
        <w:rPr>
          <w:rStyle w:val="StyleUnderline"/>
        </w:rPr>
        <w:t xml:space="preserve">levied these taxes </w:t>
      </w:r>
      <w:r w:rsidRPr="007E20C2">
        <w:rPr>
          <w:rStyle w:val="StyleUnderline"/>
          <w:highlight w:val="yellow"/>
        </w:rPr>
        <w:t>pursuant to</w:t>
      </w:r>
      <w:r w:rsidRPr="005316CA">
        <w:rPr>
          <w:sz w:val="16"/>
        </w:rPr>
        <w:t xml:space="preserve"> an existing federal law — </w:t>
      </w:r>
      <w:r w:rsidRPr="005316CA">
        <w:rPr>
          <w:rStyle w:val="StyleUnderline"/>
        </w:rPr>
        <w:t>the International Emergency Economic Powers Act of 1977 (</w:t>
      </w:r>
      <w:r w:rsidRPr="007E20C2">
        <w:rPr>
          <w:rStyle w:val="StyleUnderline"/>
          <w:highlight w:val="yellow"/>
        </w:rPr>
        <w:t>IEEPA</w:t>
      </w:r>
      <w:r w:rsidRPr="005316CA">
        <w:rPr>
          <w:rStyle w:val="StyleUnderline"/>
        </w:rPr>
        <w:t>),</w:t>
      </w:r>
      <w:r w:rsidRPr="005316CA">
        <w:rPr>
          <w:sz w:val="16"/>
        </w:rPr>
        <w:t xml:space="preserve"> which permits the president to “regulate…transactions involving, any property in which any foreign country or a national thereof has any interest.” Notably, however, IEEPA only permits the president to use this power “to deal with an unusual and extraordinary threat.”</w:t>
      </w:r>
    </w:p>
    <w:p w14:paraId="613E2C51" w14:textId="77777777" w:rsidR="00F31903" w:rsidRDefault="00F31903" w:rsidP="00F31903">
      <w:pPr>
        <w:rPr>
          <w:rFonts w:eastAsia="Calibri"/>
          <w:sz w:val="16"/>
        </w:rPr>
      </w:pPr>
      <w:r w:rsidRPr="005316CA">
        <w:rPr>
          <w:rStyle w:val="StyleUnderline"/>
        </w:rPr>
        <w:t xml:space="preserve">But multiple </w:t>
      </w:r>
      <w:r w:rsidRPr="007E20C2">
        <w:rPr>
          <w:rStyle w:val="StyleUnderline"/>
          <w:highlight w:val="yellow"/>
        </w:rPr>
        <w:t>federal judges</w:t>
      </w:r>
      <w:r w:rsidRPr="005316CA">
        <w:rPr>
          <w:rStyle w:val="StyleUnderline"/>
        </w:rPr>
        <w:t xml:space="preserve"> have now </w:t>
      </w:r>
      <w:r w:rsidRPr="007E20C2">
        <w:rPr>
          <w:rStyle w:val="StyleUnderline"/>
          <w:highlight w:val="yellow"/>
        </w:rPr>
        <w:t>ruled</w:t>
      </w:r>
      <w:r w:rsidRPr="005316CA">
        <w:rPr>
          <w:rStyle w:val="StyleUnderline"/>
        </w:rPr>
        <w:t xml:space="preserve"> that </w:t>
      </w:r>
      <w:r w:rsidRPr="007E20C2">
        <w:rPr>
          <w:rStyle w:val="StyleUnderline"/>
          <w:highlight w:val="yellow"/>
        </w:rPr>
        <w:t>this</w:t>
      </w:r>
      <w:r w:rsidRPr="005316CA">
        <w:rPr>
          <w:rStyle w:val="StyleUnderline"/>
        </w:rPr>
        <w:t xml:space="preserve"> law does </w:t>
      </w:r>
      <w:r w:rsidRPr="007E20C2">
        <w:rPr>
          <w:rStyle w:val="StyleUnderline"/>
          <w:highlight w:val="yellow"/>
        </w:rPr>
        <w:t>not permit</w:t>
      </w:r>
      <w:r w:rsidRPr="005316CA">
        <w:rPr>
          <w:rStyle w:val="StyleUnderline"/>
        </w:rPr>
        <w:t xml:space="preserve"> the</w:t>
      </w:r>
      <w:r w:rsidRPr="005316CA">
        <w:rPr>
          <w:sz w:val="16"/>
        </w:rPr>
        <w:t xml:space="preserve"> </w:t>
      </w:r>
      <w:r w:rsidRPr="007E20C2">
        <w:rPr>
          <w:rStyle w:val="Emphasis"/>
          <w:highlight w:val="yellow"/>
        </w:rPr>
        <w:t>massive tariffs</w:t>
      </w:r>
      <w:r w:rsidRPr="005316CA">
        <w:rPr>
          <w:sz w:val="16"/>
        </w:rPr>
        <w:t xml:space="preserve"> </w:t>
      </w:r>
      <w:r w:rsidRPr="005316CA">
        <w:rPr>
          <w:rStyle w:val="StyleUnderline"/>
        </w:rPr>
        <w:t>imposed by Trump</w:t>
      </w:r>
      <w:r w:rsidRPr="005316CA">
        <w:rPr>
          <w:sz w:val="16"/>
        </w:rPr>
        <w:t>. One argument is that the power to “regulate” imports does not include the power to tax them. Other judges have pointed out that Trump has not actually identified an “unusual or extraordinary threat” that can justify the taxes.</w:t>
      </w:r>
    </w:p>
    <w:p w14:paraId="29371A89" w14:textId="77777777" w:rsidR="00F31903" w:rsidRPr="004F4B3C" w:rsidRDefault="00F31903" w:rsidP="00F31903">
      <w:pPr>
        <w:pStyle w:val="Heading4"/>
        <w:rPr>
          <w:rFonts w:eastAsia="Times New Roman"/>
        </w:rPr>
      </w:pPr>
      <w:r>
        <w:t xml:space="preserve">2. </w:t>
      </w:r>
      <w:r w:rsidRPr="004F4B3C">
        <w:t xml:space="preserve">Court PC is finite. Spending it over the </w:t>
      </w:r>
      <w:r w:rsidRPr="004F4B3C">
        <w:rPr>
          <w:u w:val="single"/>
        </w:rPr>
        <w:t>plan</w:t>
      </w:r>
      <w:r w:rsidRPr="004F4B3C">
        <w:t xml:space="preserve"> drains </w:t>
      </w:r>
      <w:r w:rsidRPr="004F4B3C">
        <w:rPr>
          <w:u w:val="single"/>
        </w:rPr>
        <w:t>PC</w:t>
      </w:r>
      <w:r w:rsidRPr="004F4B3C">
        <w:t xml:space="preserve"> on other rulings. Roberts will flip the court the next issue. </w:t>
      </w:r>
    </w:p>
    <w:p w14:paraId="4201BDF4" w14:textId="77777777" w:rsidR="00F31903" w:rsidRDefault="00F31903" w:rsidP="00F31903">
      <w:r>
        <w:t xml:space="preserve">Alice </w:t>
      </w:r>
      <w:r w:rsidRPr="00B77E17">
        <w:rPr>
          <w:rStyle w:val="Style13ptBold"/>
        </w:rPr>
        <w:t>Herman 20</w:t>
      </w:r>
      <w:r>
        <w:t>, Journalist covering politics and labor in the Midwest, contributing reporter at the Guardian US, "How Amy Coney Barrett's Appointment Would Escalate the War on Workers," In These Times, https://inthesetimes.com/article/amy-coney-barrett-supreme-court-workers-labor-movement-unions</w:t>
      </w:r>
    </w:p>
    <w:p w14:paraId="57E11EB8" w14:textId="77777777" w:rsidR="00F31903" w:rsidRPr="004F4B3C" w:rsidRDefault="00F31903" w:rsidP="00F31903">
      <w:pPr>
        <w:rPr>
          <w:rFonts w:eastAsia="Calibri"/>
          <w:sz w:val="16"/>
        </w:rPr>
      </w:pPr>
      <w:r w:rsidRPr="004F4B3C">
        <w:rPr>
          <w:sz w:val="16"/>
        </w:rPr>
        <w:t xml:space="preserve">In These Times: Beyond </w:t>
      </w:r>
      <w:r w:rsidRPr="007E20C2">
        <w:rPr>
          <w:rStyle w:val="Emphasis"/>
          <w:highlight w:val="yellow"/>
        </w:rPr>
        <w:t>cases</w:t>
      </w:r>
      <w:r w:rsidRPr="007E20C2">
        <w:rPr>
          <w:rStyle w:val="StyleUnderline"/>
          <w:highlight w:val="yellow"/>
        </w:rPr>
        <w:t xml:space="preserve"> that </w:t>
      </w:r>
      <w:r w:rsidRPr="007E20C2">
        <w:rPr>
          <w:rStyle w:val="Emphasis"/>
          <w:highlight w:val="yellow"/>
        </w:rPr>
        <w:t>deal</w:t>
      </w:r>
      <w:r w:rsidRPr="007E20C2">
        <w:rPr>
          <w:rStyle w:val="StyleUnderline"/>
          <w:highlight w:val="yellow"/>
        </w:rPr>
        <w:t xml:space="preserve"> directly with</w:t>
      </w:r>
      <w:r w:rsidRPr="004F4B3C">
        <w:rPr>
          <w:rStyle w:val="StyleUnderline"/>
        </w:rPr>
        <w:t xml:space="preserve"> the </w:t>
      </w:r>
      <w:r w:rsidRPr="007E20C2">
        <w:rPr>
          <w:rStyle w:val="Emphasis"/>
          <w:highlight w:val="yellow"/>
        </w:rPr>
        <w:t>NLRA</w:t>
      </w:r>
      <w:r w:rsidRPr="004F4B3C">
        <w:rPr>
          <w:sz w:val="16"/>
        </w:rPr>
        <w:t xml:space="preserve">, </w:t>
      </w:r>
      <w:r w:rsidRPr="004F4B3C">
        <w:rPr>
          <w:rStyle w:val="StyleUnderline"/>
        </w:rPr>
        <w:t>what is the kind of litigation that could come before the Supreme Court</w:t>
      </w:r>
      <w:r w:rsidRPr="004F4B3C">
        <w:rPr>
          <w:sz w:val="16"/>
        </w:rPr>
        <w:t xml:space="preserve"> that would affect workers?</w:t>
      </w:r>
    </w:p>
    <w:p w14:paraId="726453F4" w14:textId="77777777" w:rsidR="00F31903" w:rsidRPr="004F4B3C" w:rsidRDefault="00F31903" w:rsidP="00F31903">
      <w:pPr>
        <w:rPr>
          <w:rFonts w:eastAsia="Calibri"/>
          <w:sz w:val="16"/>
        </w:rPr>
      </w:pPr>
      <w:r w:rsidRPr="004F4B3C">
        <w:rPr>
          <w:sz w:val="16"/>
        </w:rPr>
        <w:t xml:space="preserve">James Gray Pope: </w:t>
      </w:r>
      <w:r w:rsidRPr="004F4B3C">
        <w:rPr>
          <w:rStyle w:val="Emphasis"/>
        </w:rPr>
        <w:t>I don’t think anything</w:t>
      </w:r>
      <w:r w:rsidRPr="004F4B3C">
        <w:rPr>
          <w:sz w:val="16"/>
        </w:rPr>
        <w:t xml:space="preserve">’s going to be so much different from the recent direction. It’s just that it’s going to be more intense and consistent. </w:t>
      </w:r>
      <w:r w:rsidRPr="007E20C2">
        <w:rPr>
          <w:rStyle w:val="StyleUnderline"/>
          <w:highlight w:val="yellow"/>
        </w:rPr>
        <w:t xml:space="preserve">What’s </w:t>
      </w:r>
      <w:r w:rsidRPr="007E20C2">
        <w:rPr>
          <w:rStyle w:val="Emphasis"/>
          <w:highlight w:val="yellow"/>
        </w:rPr>
        <w:t>going</w:t>
      </w:r>
      <w:r w:rsidRPr="007E20C2">
        <w:rPr>
          <w:rStyle w:val="StyleUnderline"/>
          <w:highlight w:val="yellow"/>
        </w:rPr>
        <w:t xml:space="preserve"> to be an </w:t>
      </w:r>
      <w:r w:rsidRPr="007E20C2">
        <w:rPr>
          <w:rStyle w:val="Emphasis"/>
          <w:highlight w:val="yellow"/>
        </w:rPr>
        <w:t>issue</w:t>
      </w:r>
      <w:r w:rsidRPr="004F4B3C">
        <w:rPr>
          <w:sz w:val="16"/>
        </w:rPr>
        <w:t xml:space="preserve"> here in terms of what the court does, I think, </w:t>
      </w:r>
      <w:r w:rsidRPr="007E20C2">
        <w:rPr>
          <w:rStyle w:val="StyleUnderline"/>
          <w:highlight w:val="yellow"/>
        </w:rPr>
        <w:t>is</w:t>
      </w:r>
      <w:r w:rsidRPr="004F4B3C">
        <w:rPr>
          <w:rStyle w:val="StyleUnderline"/>
        </w:rPr>
        <w:t xml:space="preserve"> the extent to which</w:t>
      </w:r>
      <w:r w:rsidRPr="004F4B3C">
        <w:rPr>
          <w:sz w:val="16"/>
        </w:rPr>
        <w:t xml:space="preserve"> Supreme Court Justice John </w:t>
      </w:r>
      <w:r w:rsidRPr="007E20C2">
        <w:rPr>
          <w:rStyle w:val="Emphasis"/>
          <w:highlight w:val="yellow"/>
        </w:rPr>
        <w:t>Roberts</w:t>
      </w:r>
      <w:r w:rsidRPr="004F4B3C">
        <w:rPr>
          <w:sz w:val="16"/>
        </w:rPr>
        <w:t xml:space="preserve">, </w:t>
      </w:r>
      <w:r w:rsidRPr="007E20C2">
        <w:rPr>
          <w:rStyle w:val="StyleUnderline"/>
          <w:highlight w:val="yellow"/>
        </w:rPr>
        <w:t>who has</w:t>
      </w:r>
      <w:r w:rsidRPr="004F4B3C">
        <w:rPr>
          <w:sz w:val="16"/>
        </w:rPr>
        <w:t xml:space="preserve"> some sense of history and some </w:t>
      </w:r>
      <w:r w:rsidRPr="007E20C2">
        <w:rPr>
          <w:rStyle w:val="StyleUnderline"/>
          <w:highlight w:val="yellow"/>
        </w:rPr>
        <w:t>concern</w:t>
      </w:r>
      <w:r w:rsidRPr="004F4B3C">
        <w:rPr>
          <w:rStyle w:val="StyleUnderline"/>
        </w:rPr>
        <w:t xml:space="preserve"> </w:t>
      </w:r>
      <w:r w:rsidRPr="007E20C2">
        <w:rPr>
          <w:rStyle w:val="StyleUnderline"/>
          <w:highlight w:val="yellow"/>
        </w:rPr>
        <w:t>about</w:t>
      </w:r>
      <w:r w:rsidRPr="004F4B3C">
        <w:rPr>
          <w:sz w:val="16"/>
        </w:rPr>
        <w:t xml:space="preserve"> what </w:t>
      </w:r>
      <w:r w:rsidRPr="004F4B3C">
        <w:rPr>
          <w:rStyle w:val="StyleUnderline"/>
        </w:rPr>
        <w:t xml:space="preserve">the historical verdict on his chief </w:t>
      </w:r>
      <w:r w:rsidRPr="007E20C2">
        <w:rPr>
          <w:rStyle w:val="StyleUnderline"/>
          <w:highlight w:val="yellow"/>
        </w:rPr>
        <w:t>justiceship</w:t>
      </w:r>
      <w:r w:rsidRPr="004F4B3C">
        <w:rPr>
          <w:sz w:val="16"/>
        </w:rPr>
        <w:t xml:space="preserve"> is going to be, </w:t>
      </w:r>
      <w:r w:rsidRPr="004F4B3C">
        <w:rPr>
          <w:rStyle w:val="Emphasis"/>
        </w:rPr>
        <w:t xml:space="preserve">is going </w:t>
      </w:r>
      <w:r w:rsidRPr="007E20C2">
        <w:rPr>
          <w:rStyle w:val="Emphasis"/>
          <w:highlight w:val="yellow"/>
        </w:rPr>
        <w:t>to constrain the court in the labor law</w:t>
      </w:r>
      <w:r w:rsidRPr="004F4B3C">
        <w:rPr>
          <w:rStyle w:val="Emphasis"/>
        </w:rPr>
        <w:t xml:space="preserve"> </w:t>
      </w:r>
      <w:r w:rsidRPr="007E20C2">
        <w:rPr>
          <w:rStyle w:val="Emphasis"/>
          <w:highlight w:val="yellow"/>
        </w:rPr>
        <w:t>area</w:t>
      </w:r>
      <w:r w:rsidRPr="004F4B3C">
        <w:rPr>
          <w:sz w:val="16"/>
        </w:rPr>
        <w:t xml:space="preserve">. I think </w:t>
      </w:r>
      <w:r w:rsidRPr="004F4B3C">
        <w:rPr>
          <w:rStyle w:val="StyleUnderline"/>
        </w:rPr>
        <w:t>he understands the need to constrain the court</w:t>
      </w:r>
      <w:r w:rsidRPr="004F4B3C">
        <w:rPr>
          <w:sz w:val="16"/>
        </w:rPr>
        <w:t xml:space="preserve"> in the civil rights area, and even some of the other conservative justices have issued surprising pro-civil rights opinions. </w:t>
      </w:r>
    </w:p>
    <w:p w14:paraId="0DF5B30D" w14:textId="77777777" w:rsidR="00F31903" w:rsidRPr="004F4B3C" w:rsidRDefault="00F31903" w:rsidP="00F31903">
      <w:pPr>
        <w:rPr>
          <w:rFonts w:eastAsia="Calibri"/>
          <w:sz w:val="16"/>
        </w:rPr>
      </w:pPr>
      <w:r w:rsidRPr="007E20C2">
        <w:rPr>
          <w:rStyle w:val="StyleUnderline"/>
          <w:highlight w:val="yellow"/>
        </w:rPr>
        <w:t>The Supreme Court is</w:t>
      </w:r>
      <w:r w:rsidRPr="004F4B3C">
        <w:rPr>
          <w:rStyle w:val="StyleUnderline"/>
        </w:rPr>
        <w:t xml:space="preserve"> </w:t>
      </w:r>
      <w:r w:rsidRPr="007E20C2">
        <w:rPr>
          <w:rStyle w:val="StyleUnderline"/>
          <w:highlight w:val="yellow"/>
        </w:rPr>
        <w:t>like</w:t>
      </w:r>
      <w:r w:rsidRPr="004F4B3C">
        <w:rPr>
          <w:rStyle w:val="StyleUnderline"/>
        </w:rPr>
        <w:t xml:space="preserve"> </w:t>
      </w:r>
      <w:r w:rsidRPr="007E20C2">
        <w:rPr>
          <w:rStyle w:val="StyleUnderline"/>
          <w:highlight w:val="yellow"/>
        </w:rPr>
        <w:t xml:space="preserve">any </w:t>
      </w:r>
      <w:r w:rsidRPr="007E20C2">
        <w:rPr>
          <w:rStyle w:val="Emphasis"/>
          <w:highlight w:val="yellow"/>
        </w:rPr>
        <w:t>political body</w:t>
      </w:r>
      <w:r w:rsidRPr="004F4B3C">
        <w:rPr>
          <w:sz w:val="16"/>
        </w:rPr>
        <w:t xml:space="preserve"> in the sense </w:t>
      </w:r>
      <w:r w:rsidRPr="004F4B3C">
        <w:rPr>
          <w:rStyle w:val="Emphasis"/>
        </w:rPr>
        <w:t xml:space="preserve">that </w:t>
      </w:r>
      <w:r w:rsidRPr="007E20C2">
        <w:rPr>
          <w:rStyle w:val="Emphasis"/>
          <w:highlight w:val="yellow"/>
        </w:rPr>
        <w:t>you spend p</w:t>
      </w:r>
      <w:r w:rsidRPr="004F4B3C">
        <w:rPr>
          <w:rStyle w:val="StyleUnderline"/>
        </w:rPr>
        <w:t xml:space="preserve">olitical </w:t>
      </w:r>
      <w:r w:rsidRPr="007E20C2">
        <w:rPr>
          <w:rStyle w:val="Emphasis"/>
          <w:highlight w:val="yellow"/>
        </w:rPr>
        <w:t>c</w:t>
      </w:r>
      <w:r w:rsidRPr="004F4B3C">
        <w:rPr>
          <w:rStyle w:val="StyleUnderline"/>
        </w:rPr>
        <w:t>apital</w:t>
      </w:r>
      <w:r w:rsidRPr="004F4B3C">
        <w:rPr>
          <w:sz w:val="16"/>
        </w:rPr>
        <w:t xml:space="preserve">, and </w:t>
      </w:r>
      <w:r w:rsidRPr="007E20C2">
        <w:rPr>
          <w:rStyle w:val="Emphasis"/>
          <w:highlight w:val="yellow"/>
        </w:rPr>
        <w:t>there’s an assessment</w:t>
      </w:r>
      <w:r w:rsidRPr="004F4B3C">
        <w:rPr>
          <w:sz w:val="16"/>
        </w:rPr>
        <w:t xml:space="preserve">: ​“Well, </w:t>
      </w:r>
      <w:r w:rsidRPr="007E20C2">
        <w:rPr>
          <w:rStyle w:val="Emphasis"/>
          <w:highlight w:val="yellow"/>
        </w:rPr>
        <w:t>do we want to spend our p</w:t>
      </w:r>
      <w:r w:rsidRPr="004F4B3C">
        <w:rPr>
          <w:rStyle w:val="StyleUnderline"/>
        </w:rPr>
        <w:t xml:space="preserve">olitical </w:t>
      </w:r>
      <w:r w:rsidRPr="007E20C2">
        <w:rPr>
          <w:rStyle w:val="Emphasis"/>
          <w:highlight w:val="yellow"/>
        </w:rPr>
        <w:t>c</w:t>
      </w:r>
      <w:r w:rsidRPr="004F4B3C">
        <w:rPr>
          <w:rStyle w:val="StyleUnderline"/>
        </w:rPr>
        <w:t xml:space="preserve">apital </w:t>
      </w:r>
      <w:r w:rsidRPr="007E20C2">
        <w:rPr>
          <w:rStyle w:val="Emphasis"/>
          <w:highlight w:val="yellow"/>
        </w:rPr>
        <w:t>on this issue</w:t>
      </w:r>
      <w:r w:rsidRPr="004F4B3C">
        <w:rPr>
          <w:sz w:val="16"/>
        </w:rPr>
        <w:t xml:space="preserve">? </w:t>
      </w:r>
      <w:r w:rsidRPr="004F4B3C">
        <w:rPr>
          <w:rStyle w:val="StyleUnderline"/>
        </w:rPr>
        <w:t>Are we going to spend it on that issue</w:t>
      </w:r>
      <w:r w:rsidRPr="004F4B3C">
        <w:rPr>
          <w:sz w:val="16"/>
        </w:rPr>
        <w:t xml:space="preserve">?” And </w:t>
      </w:r>
      <w:r w:rsidRPr="004F4B3C">
        <w:rPr>
          <w:rStyle w:val="StyleUnderline"/>
        </w:rPr>
        <w:t>that’s</w:t>
      </w:r>
      <w:r w:rsidRPr="004F4B3C">
        <w:rPr>
          <w:sz w:val="16"/>
        </w:rPr>
        <w:t xml:space="preserve"> going to be </w:t>
      </w:r>
      <w:r w:rsidRPr="004F4B3C">
        <w:rPr>
          <w:rStyle w:val="Emphasis"/>
        </w:rPr>
        <w:t xml:space="preserve">the big question </w:t>
      </w:r>
      <w:r w:rsidRPr="004F4B3C">
        <w:rPr>
          <w:sz w:val="16"/>
        </w:rPr>
        <w:t xml:space="preserve">now that they’re going to have. If this nominee gets confirmed, conservatives are going to have a very strong majority. And they’re going to have the power to transform the law immensely. And so the question is, where are they going to put their energy? And </w:t>
      </w:r>
      <w:r w:rsidRPr="007E20C2">
        <w:rPr>
          <w:rStyle w:val="StyleUnderline"/>
          <w:highlight w:val="yellow"/>
        </w:rPr>
        <w:t xml:space="preserve">my fear is </w:t>
      </w:r>
      <w:r w:rsidRPr="007E20C2">
        <w:rPr>
          <w:rStyle w:val="Emphasis"/>
          <w:highlight w:val="yellow"/>
        </w:rPr>
        <w:t>not</w:t>
      </w:r>
      <w:r w:rsidRPr="004F4B3C">
        <w:rPr>
          <w:sz w:val="16"/>
        </w:rPr>
        <w:t xml:space="preserve"> so much for </w:t>
      </w:r>
      <w:r w:rsidRPr="007E20C2">
        <w:rPr>
          <w:rStyle w:val="Emphasis"/>
          <w:highlight w:val="yellow"/>
        </w:rPr>
        <w:t>labor law</w:t>
      </w:r>
      <w:r w:rsidRPr="004F4B3C">
        <w:rPr>
          <w:sz w:val="16"/>
        </w:rPr>
        <w:t xml:space="preserve">, because labor laws are fundamentally weak anyway, but more in the area of voting rights and gerrymandering. </w:t>
      </w:r>
    </w:p>
    <w:p w14:paraId="25E2B37F" w14:textId="77777777" w:rsidR="00F31903" w:rsidRPr="007A7098" w:rsidRDefault="00F31903" w:rsidP="00F31903">
      <w:pPr>
        <w:pStyle w:val="Heading4"/>
      </w:pPr>
      <w:r>
        <w:t xml:space="preserve">3. They only have </w:t>
      </w:r>
      <w:r>
        <w:rPr>
          <w:u w:val="single"/>
        </w:rPr>
        <w:t>limited bandwidth</w:t>
      </w:r>
      <w:r>
        <w:t xml:space="preserve"> to challenge Trump. The plan </w:t>
      </w:r>
      <w:r>
        <w:rPr>
          <w:u w:val="single"/>
        </w:rPr>
        <w:t>uses it up</w:t>
      </w:r>
      <w:r>
        <w:t xml:space="preserve">. </w:t>
      </w:r>
    </w:p>
    <w:p w14:paraId="050CC457" w14:textId="77777777" w:rsidR="00F31903" w:rsidRDefault="00F31903" w:rsidP="00F31903">
      <w:r>
        <w:t xml:space="preserve">Stephen </w:t>
      </w:r>
      <w:r w:rsidRPr="00CC3F02">
        <w:rPr>
          <w:rStyle w:val="Style13ptBold"/>
        </w:rPr>
        <w:t>Vladeck 25</w:t>
      </w:r>
      <w:r>
        <w:t>, Agnes Williams Sesquicentennial Professor of Federal Courts at the Georgetown University Law Center, J.D. from Yale Law School, "Bonus 165: The Appeasement Thesis," One First, 07/10/2025, https://www.stevevladeck.com/p/bonus-165-the-appeasement-thesis</w:t>
      </w:r>
    </w:p>
    <w:p w14:paraId="55D4EFBB" w14:textId="77777777" w:rsidR="00F31903" w:rsidRPr="007A7098" w:rsidRDefault="00F31903" w:rsidP="00F31903">
      <w:pPr>
        <w:rPr>
          <w:rStyle w:val="StyleUnderline"/>
        </w:rPr>
      </w:pPr>
      <w:r w:rsidRPr="007A7098">
        <w:rPr>
          <w:sz w:val="16"/>
        </w:rPr>
        <w:t xml:space="preserve">The defense, perhaps best articulated by University of Chicago law professor Will Baude in a written exchange with me and University of Pennsylvania law professor Kate Shaw in the New York Times, is that </w:t>
      </w:r>
      <w:r w:rsidRPr="007E20C2">
        <w:rPr>
          <w:rStyle w:val="StyleUnderline"/>
          <w:highlight w:val="yellow"/>
        </w:rPr>
        <w:t>the justices</w:t>
      </w:r>
      <w:r w:rsidRPr="007A7098">
        <w:rPr>
          <w:rStyle w:val="StyleUnderline"/>
        </w:rPr>
        <w:t xml:space="preserve"> in the majority in all of these cases, </w:t>
      </w:r>
      <w:r w:rsidRPr="007E20C2">
        <w:rPr>
          <w:rStyle w:val="StyleUnderline"/>
          <w:highlight w:val="yellow"/>
        </w:rPr>
        <w:t>especially</w:t>
      </w:r>
      <w:r w:rsidRPr="007A7098">
        <w:rPr>
          <w:rStyle w:val="StyleUnderline"/>
        </w:rPr>
        <w:t xml:space="preserve"> the </w:t>
      </w:r>
      <w:r w:rsidRPr="007E20C2">
        <w:rPr>
          <w:rStyle w:val="StyleUnderline"/>
          <w:highlight w:val="yellow"/>
        </w:rPr>
        <w:t>Roberts/Kavanaugh/Barrett</w:t>
      </w:r>
      <w:r w:rsidRPr="007A7098">
        <w:rPr>
          <w:rStyle w:val="StyleUnderline"/>
        </w:rPr>
        <w:t xml:space="preserve"> trio, </w:t>
      </w:r>
      <w:r w:rsidRPr="007E20C2">
        <w:rPr>
          <w:rStyle w:val="StyleUnderline"/>
          <w:highlight w:val="yellow"/>
        </w:rPr>
        <w:t xml:space="preserve">are </w:t>
      </w:r>
      <w:r w:rsidRPr="007E20C2">
        <w:rPr>
          <w:rStyle w:val="Emphasis"/>
          <w:highlight w:val="yellow"/>
        </w:rPr>
        <w:t>picking their battles</w:t>
      </w:r>
      <w:r w:rsidRPr="007A7098">
        <w:rPr>
          <w:rStyle w:val="StyleUnderline"/>
        </w:rPr>
        <w:t xml:space="preserve">—that </w:t>
      </w:r>
      <w:r w:rsidRPr="007E20C2">
        <w:rPr>
          <w:rStyle w:val="StyleUnderline"/>
          <w:highlight w:val="yellow"/>
        </w:rPr>
        <w:t xml:space="preserve">they are </w:t>
      </w:r>
      <w:r w:rsidRPr="007E20C2">
        <w:rPr>
          <w:rStyle w:val="Emphasis"/>
          <w:highlight w:val="yellow"/>
        </w:rPr>
        <w:t>wary</w:t>
      </w:r>
      <w:r w:rsidRPr="007E20C2">
        <w:rPr>
          <w:rStyle w:val="StyleUnderline"/>
          <w:highlight w:val="yellow"/>
        </w:rPr>
        <w:t xml:space="preserve"> of</w:t>
      </w:r>
      <w:r w:rsidRPr="007A7098">
        <w:rPr>
          <w:rStyle w:val="StyleUnderline"/>
        </w:rPr>
        <w:t xml:space="preserve"> the Court’s ability to withstand </w:t>
      </w:r>
      <w:r w:rsidRPr="007E20C2">
        <w:rPr>
          <w:rStyle w:val="Emphasis"/>
          <w:highlight w:val="yellow"/>
        </w:rPr>
        <w:t>repeated confrontations</w:t>
      </w:r>
      <w:r w:rsidRPr="007E20C2">
        <w:rPr>
          <w:rStyle w:val="StyleUnderline"/>
          <w:highlight w:val="yellow"/>
        </w:rPr>
        <w:t xml:space="preserve"> with</w:t>
      </w:r>
      <w:r w:rsidRPr="007A7098">
        <w:rPr>
          <w:sz w:val="16"/>
        </w:rPr>
        <w:t xml:space="preserve"> President </w:t>
      </w:r>
      <w:r w:rsidRPr="007E20C2">
        <w:rPr>
          <w:rStyle w:val="StyleUnderline"/>
          <w:highlight w:val="yellow"/>
        </w:rPr>
        <w:t>Trump</w:t>
      </w:r>
      <w:r w:rsidRPr="007A7098">
        <w:rPr>
          <w:rStyle w:val="StyleUnderline"/>
        </w:rPr>
        <w:t>,</w:t>
      </w:r>
      <w:r w:rsidRPr="007A7098">
        <w:rPr>
          <w:sz w:val="16"/>
        </w:rPr>
        <w:t xml:space="preserve"> </w:t>
      </w:r>
      <w:r w:rsidRPr="007A7098">
        <w:rPr>
          <w:rStyle w:val="StyleUnderline"/>
        </w:rPr>
        <w:t>and so are using</w:t>
      </w:r>
      <w:r w:rsidRPr="007A7098">
        <w:rPr>
          <w:sz w:val="16"/>
        </w:rPr>
        <w:t xml:space="preserve"> (mostly) </w:t>
      </w:r>
      <w:r w:rsidRPr="007A7098">
        <w:rPr>
          <w:rStyle w:val="StyleUnderline"/>
        </w:rPr>
        <w:t>unexplained grants of emergency relief as a way of lowering the interbranch temperature</w:t>
      </w:r>
      <w:r w:rsidRPr="007A7098">
        <w:rPr>
          <w:sz w:val="16"/>
        </w:rPr>
        <w:t xml:space="preserve">. On this theory, </w:t>
      </w:r>
      <w:r w:rsidRPr="007A7098">
        <w:rPr>
          <w:rStyle w:val="StyleUnderline"/>
        </w:rPr>
        <w:t>by letting the President carry on with much of what he is doing without</w:t>
      </w:r>
      <w:r w:rsidRPr="007A7098">
        <w:rPr>
          <w:sz w:val="16"/>
        </w:rPr>
        <w:t xml:space="preserve"> (in most cases) </w:t>
      </w:r>
      <w:r w:rsidRPr="007A7098">
        <w:rPr>
          <w:rStyle w:val="StyleUnderline"/>
        </w:rPr>
        <w:t xml:space="preserve">committing to substantive endorsements of the executive branch’s behavior, </w:t>
      </w:r>
      <w:r w:rsidRPr="007E20C2">
        <w:rPr>
          <w:rStyle w:val="StyleUnderline"/>
          <w:highlight w:val="yellow"/>
        </w:rPr>
        <w:t xml:space="preserve">the justices </w:t>
      </w:r>
      <w:r w:rsidRPr="007E20C2">
        <w:rPr>
          <w:rStyle w:val="Emphasis"/>
          <w:highlight w:val="yellow"/>
        </w:rPr>
        <w:t>preserve</w:t>
      </w:r>
      <w:r w:rsidRPr="007A7098">
        <w:rPr>
          <w:rStyle w:val="StyleUnderline"/>
        </w:rPr>
        <w:t xml:space="preserve"> their </w:t>
      </w:r>
      <w:r w:rsidRPr="007E20C2">
        <w:rPr>
          <w:rStyle w:val="Emphasis"/>
          <w:highlight w:val="yellow"/>
        </w:rPr>
        <w:t>capital</w:t>
      </w:r>
      <w:r w:rsidRPr="007E20C2">
        <w:rPr>
          <w:rStyle w:val="StyleUnderline"/>
          <w:highlight w:val="yellow"/>
        </w:rPr>
        <w:t xml:space="preserve"> to repudiate</w:t>
      </w:r>
      <w:r w:rsidRPr="007A7098">
        <w:rPr>
          <w:rStyle w:val="StyleUnderline"/>
        </w:rPr>
        <w:t xml:space="preserve"> the </w:t>
      </w:r>
      <w:r w:rsidRPr="007E20C2">
        <w:rPr>
          <w:rStyle w:val="StyleUnderline"/>
          <w:highlight w:val="yellow"/>
        </w:rPr>
        <w:t>actions on the merits</w:t>
      </w:r>
      <w:r w:rsidRPr="007A7098">
        <w:rPr>
          <w:sz w:val="16"/>
        </w:rPr>
        <w:t xml:space="preserve"> if </w:t>
      </w:r>
      <w:r w:rsidRPr="007A7098">
        <w:rPr>
          <w:rStyle w:val="StyleUnderline"/>
        </w:rPr>
        <w:t xml:space="preserve">and </w:t>
      </w:r>
      <w:r w:rsidRPr="007E20C2">
        <w:rPr>
          <w:rStyle w:val="StyleUnderline"/>
          <w:highlight w:val="yellow"/>
        </w:rPr>
        <w:t xml:space="preserve">when they have </w:t>
      </w:r>
      <w:r w:rsidRPr="007E20C2">
        <w:rPr>
          <w:rStyle w:val="Emphasis"/>
          <w:highlight w:val="yellow"/>
        </w:rPr>
        <w:t>no choice</w:t>
      </w:r>
      <w:r w:rsidRPr="007E20C2">
        <w:rPr>
          <w:rStyle w:val="StyleUnderline"/>
          <w:highlight w:val="yellow"/>
        </w:rPr>
        <w:t xml:space="preserve"> but to rule</w:t>
      </w:r>
      <w:r w:rsidRPr="007A7098">
        <w:rPr>
          <w:rStyle w:val="StyleUnderline"/>
        </w:rPr>
        <w:t xml:space="preserve"> up or down </w:t>
      </w:r>
      <w:r w:rsidRPr="007E20C2">
        <w:rPr>
          <w:rStyle w:val="StyleUnderline"/>
          <w:highlight w:val="yellow"/>
        </w:rPr>
        <w:t>on</w:t>
      </w:r>
      <w:r w:rsidRPr="007A7098">
        <w:rPr>
          <w:rStyle w:val="StyleUnderline"/>
        </w:rPr>
        <w:t xml:space="preserve"> their </w:t>
      </w:r>
      <w:r w:rsidRPr="007E20C2">
        <w:rPr>
          <w:rStyle w:val="StyleUnderline"/>
          <w:highlight w:val="yellow"/>
        </w:rPr>
        <w:t>substantive validity</w:t>
      </w:r>
      <w:r w:rsidRPr="007A7098">
        <w:rPr>
          <w:rStyle w:val="StyleUnderline"/>
        </w:rPr>
        <w:t>.</w:t>
      </w:r>
    </w:p>
    <w:p w14:paraId="64FDC6A0" w14:textId="77777777" w:rsidR="00F31903" w:rsidRPr="002A3815" w:rsidRDefault="00F31903" w:rsidP="00F31903">
      <w:pPr>
        <w:rPr>
          <w:sz w:val="16"/>
        </w:rPr>
      </w:pPr>
      <w:r w:rsidRPr="007A7098">
        <w:rPr>
          <w:sz w:val="16"/>
        </w:rPr>
        <w:t xml:space="preserve">In essence, </w:t>
      </w:r>
      <w:r w:rsidRPr="007E20C2">
        <w:rPr>
          <w:rStyle w:val="StyleUnderline"/>
          <w:highlight w:val="yellow"/>
        </w:rPr>
        <w:t>this</w:t>
      </w:r>
      <w:r w:rsidRPr="007A7098">
        <w:rPr>
          <w:sz w:val="16"/>
        </w:rPr>
        <w:t xml:space="preserve"> a thes</w:t>
      </w:r>
      <w:r w:rsidRPr="007E20C2">
        <w:rPr>
          <w:rStyle w:val="StyleUnderline"/>
          <w:highlight w:val="yellow"/>
        </w:rPr>
        <w:t>is</w:t>
      </w:r>
      <w:r w:rsidRPr="007A7098">
        <w:rPr>
          <w:sz w:val="16"/>
        </w:rPr>
        <w:t xml:space="preserve"> of </w:t>
      </w:r>
      <w:r w:rsidRPr="007E20C2">
        <w:rPr>
          <w:rStyle w:val="Emphasis"/>
          <w:highlight w:val="yellow"/>
        </w:rPr>
        <w:t>appeasement</w:t>
      </w:r>
      <w:r w:rsidRPr="007A7098">
        <w:rPr>
          <w:sz w:val="16"/>
        </w:rPr>
        <w:t xml:space="preserve">—that </w:t>
      </w:r>
      <w:r w:rsidRPr="007E20C2">
        <w:rPr>
          <w:rStyle w:val="StyleUnderline"/>
          <w:highlight w:val="yellow"/>
        </w:rPr>
        <w:t xml:space="preserve">the Court is </w:t>
      </w:r>
      <w:r w:rsidRPr="007E20C2">
        <w:rPr>
          <w:rStyle w:val="Emphasis"/>
          <w:highlight w:val="yellow"/>
        </w:rPr>
        <w:t>letting</w:t>
      </w:r>
      <w:r w:rsidRPr="007E20C2">
        <w:rPr>
          <w:rStyle w:val="StyleUnderline"/>
          <w:highlight w:val="yellow"/>
        </w:rPr>
        <w:t xml:space="preserve"> the President </w:t>
      </w:r>
      <w:r w:rsidRPr="007E20C2">
        <w:rPr>
          <w:rStyle w:val="Emphasis"/>
          <w:highlight w:val="yellow"/>
        </w:rPr>
        <w:t>win</w:t>
      </w:r>
      <w:r w:rsidRPr="007A7098">
        <w:rPr>
          <w:sz w:val="16"/>
        </w:rPr>
        <w:t xml:space="preserve"> these </w:t>
      </w:r>
      <w:r w:rsidRPr="007E20C2">
        <w:rPr>
          <w:rStyle w:val="Emphasis"/>
          <w:highlight w:val="yellow"/>
        </w:rPr>
        <w:t>“small” fights</w:t>
      </w:r>
      <w:r w:rsidRPr="007E20C2">
        <w:rPr>
          <w:rStyle w:val="StyleUnderline"/>
          <w:highlight w:val="yellow"/>
        </w:rPr>
        <w:t xml:space="preserve"> in the hope that it will</w:t>
      </w:r>
      <w:r w:rsidRPr="007A7098">
        <w:rPr>
          <w:sz w:val="16"/>
        </w:rPr>
        <w:t xml:space="preserve"> either moot the need for big fights down the road or, at the very least, </w:t>
      </w:r>
      <w:r w:rsidRPr="007E20C2">
        <w:rPr>
          <w:rStyle w:val="StyleUnderline"/>
          <w:highlight w:val="yellow"/>
        </w:rPr>
        <w:t>arm the Court with</w:t>
      </w:r>
      <w:r w:rsidRPr="007A7098">
        <w:rPr>
          <w:rStyle w:val="StyleUnderline"/>
        </w:rPr>
        <w:t xml:space="preserve"> a larger reservoir of </w:t>
      </w:r>
      <w:r w:rsidRPr="007E20C2">
        <w:rPr>
          <w:rStyle w:val="Emphasis"/>
          <w:highlight w:val="yellow"/>
        </w:rPr>
        <w:t>goodwill</w:t>
      </w:r>
      <w:r w:rsidRPr="007E20C2">
        <w:rPr>
          <w:rStyle w:val="StyleUnderline"/>
          <w:highlight w:val="yellow"/>
        </w:rPr>
        <w:t xml:space="preserve"> and </w:t>
      </w:r>
      <w:r w:rsidRPr="007E20C2">
        <w:rPr>
          <w:rStyle w:val="Emphasis"/>
          <w:highlight w:val="yellow"/>
        </w:rPr>
        <w:t>capital</w:t>
      </w:r>
      <w:r w:rsidRPr="007E20C2">
        <w:rPr>
          <w:rStyle w:val="StyleUnderline"/>
          <w:highlight w:val="yellow"/>
        </w:rPr>
        <w:t xml:space="preserve"> to spend when</w:t>
      </w:r>
      <w:r w:rsidRPr="007A7098">
        <w:rPr>
          <w:rStyle w:val="StyleUnderline"/>
        </w:rPr>
        <w:t xml:space="preserve"> those </w:t>
      </w:r>
      <w:r w:rsidRPr="007E20C2">
        <w:rPr>
          <w:rStyle w:val="Emphasis"/>
          <w:highlight w:val="yellow"/>
        </w:rPr>
        <w:t>big fights</w:t>
      </w:r>
      <w:r w:rsidRPr="007E20C2">
        <w:rPr>
          <w:rStyle w:val="StyleUnderline"/>
          <w:highlight w:val="yellow"/>
        </w:rPr>
        <w:t xml:space="preserve"> come</w:t>
      </w:r>
      <w:r w:rsidRPr="007A7098">
        <w:rPr>
          <w:sz w:val="16"/>
        </w:rPr>
        <w:t xml:space="preserve">. Indeed, </w:t>
      </w:r>
      <w:r w:rsidRPr="007A7098">
        <w:rPr>
          <w:rStyle w:val="StyleUnderline"/>
        </w:rPr>
        <w:t>one can find examples throughout the Court’s history of similar behavior</w:t>
      </w:r>
      <w:r w:rsidRPr="007A7098">
        <w:rPr>
          <w:sz w:val="16"/>
        </w:rPr>
        <w:t>—where, faced with a case presenting a choice between two equally unattractive institutional outcomes, the justices simply punted. (Ex parte McCardle is an especially revealing case in point.) Like Joshua says to Matthew Broderick’s character in WarGames about Tic-Tac-Toe (and “Global Thermonuclear War”), sometimes, the only winning move is “not to play.”</w:t>
      </w:r>
    </w:p>
    <w:p w14:paraId="76B9E554" w14:textId="77777777" w:rsidR="00F31903" w:rsidRPr="004E44A0" w:rsidRDefault="00F31903" w:rsidP="00F31903">
      <w:pPr>
        <w:pStyle w:val="Heading4"/>
        <w:rPr>
          <w:rFonts w:eastAsia="SimSun"/>
        </w:rPr>
      </w:pPr>
      <w:r>
        <w:t xml:space="preserve">2. </w:t>
      </w:r>
      <w:r w:rsidRPr="004E44A0">
        <w:t xml:space="preserve">Roberts is using </w:t>
      </w:r>
      <w:r w:rsidRPr="004E44A0">
        <w:rPr>
          <w:u w:val="single"/>
        </w:rPr>
        <w:t>docket control</w:t>
      </w:r>
      <w:r w:rsidRPr="004E44A0">
        <w:t xml:space="preserve"> to avoid </w:t>
      </w:r>
      <w:r w:rsidRPr="004E44A0">
        <w:rPr>
          <w:u w:val="single"/>
        </w:rPr>
        <w:t>contentious labor cases</w:t>
      </w:r>
      <w:r w:rsidRPr="004E44A0">
        <w:t xml:space="preserve"> now---the plan </w:t>
      </w:r>
      <w:r w:rsidRPr="004E44A0">
        <w:rPr>
          <w:u w:val="single"/>
        </w:rPr>
        <w:t>forces</w:t>
      </w:r>
      <w:r w:rsidRPr="004E44A0">
        <w:t xml:space="preserve"> him to </w:t>
      </w:r>
      <w:r w:rsidRPr="004E44A0">
        <w:rPr>
          <w:u w:val="single"/>
        </w:rPr>
        <w:t>take up</w:t>
      </w:r>
      <w:r w:rsidRPr="004E44A0">
        <w:t xml:space="preserve"> and </w:t>
      </w:r>
      <w:r w:rsidRPr="004E44A0">
        <w:rPr>
          <w:u w:val="single"/>
        </w:rPr>
        <w:t>vote for</w:t>
      </w:r>
      <w:r w:rsidRPr="004E44A0">
        <w:t xml:space="preserve"> a </w:t>
      </w:r>
      <w:r w:rsidRPr="004E44A0">
        <w:rPr>
          <w:u w:val="single"/>
        </w:rPr>
        <w:t>highly-politicized</w:t>
      </w:r>
      <w:r w:rsidRPr="004E44A0">
        <w:t xml:space="preserve"> issue that puts the </w:t>
      </w:r>
      <w:r w:rsidRPr="004E44A0">
        <w:rPr>
          <w:u w:val="single"/>
        </w:rPr>
        <w:t>Court</w:t>
      </w:r>
      <w:r w:rsidRPr="004E44A0">
        <w:t xml:space="preserve"> in the </w:t>
      </w:r>
      <w:r w:rsidRPr="004E44A0">
        <w:rPr>
          <w:u w:val="single"/>
        </w:rPr>
        <w:t>headlines</w:t>
      </w:r>
      <w:r w:rsidRPr="004E44A0">
        <w:t>.</w:t>
      </w:r>
    </w:p>
    <w:p w14:paraId="549FB55C" w14:textId="77777777" w:rsidR="00F31903" w:rsidRDefault="00F31903" w:rsidP="00F31903">
      <w:r>
        <w:t xml:space="preserve">Brianne J. </w:t>
      </w:r>
      <w:r w:rsidRPr="00B77E17">
        <w:rPr>
          <w:rStyle w:val="Style13ptBold"/>
        </w:rPr>
        <w:t>Gorod &amp;</w:t>
      </w:r>
      <w:r>
        <w:t xml:space="preserve"> John </w:t>
      </w:r>
      <w:r w:rsidRPr="00B77E17">
        <w:rPr>
          <w:rStyle w:val="Style13ptBold"/>
        </w:rPr>
        <w:t>Kruzel 20</w:t>
      </w:r>
      <w:r>
        <w:t>, Gorod is J.D. from Yale Law, M.A. from Emory, the Constitutional Accountability Center's Chief Counsel, "Long Conference May Signal Direction of Post-Ginsburg Court," https://www.theusconstitution.org/news/long-conference-may-signal-direction-of-post-ginsburg-court/</w:t>
      </w:r>
    </w:p>
    <w:p w14:paraId="0DFD6F5B" w14:textId="77777777" w:rsidR="00F31903" w:rsidRPr="004E44A0" w:rsidRDefault="00F31903" w:rsidP="00F31903">
      <w:pPr>
        <w:rPr>
          <w:rFonts w:eastAsia="Calibri"/>
          <w:u w:val="single"/>
          <w:bdr w:val="single" w:sz="8" w:space="0" w:color="auto" w:frame="1"/>
        </w:rPr>
      </w:pPr>
      <w:r w:rsidRPr="004E44A0">
        <w:rPr>
          <w:rStyle w:val="StyleUnderline"/>
        </w:rPr>
        <w:t>Even with an expanded conservative majority</w:t>
      </w:r>
      <w:r w:rsidRPr="004E44A0">
        <w:rPr>
          <w:sz w:val="16"/>
        </w:rPr>
        <w:t xml:space="preserve">, a number of </w:t>
      </w:r>
      <w:r w:rsidRPr="004E44A0">
        <w:rPr>
          <w:rStyle w:val="StyleUnderline"/>
        </w:rPr>
        <w:t xml:space="preserve">experts on the court say its </w:t>
      </w:r>
      <w:r w:rsidRPr="007E20C2">
        <w:rPr>
          <w:rStyle w:val="Emphasis"/>
          <w:highlight w:val="yellow"/>
        </w:rPr>
        <w:t>conservative members</w:t>
      </w:r>
      <w:r w:rsidRPr="004E44A0">
        <w:rPr>
          <w:sz w:val="16"/>
        </w:rPr>
        <w:t xml:space="preserve"> </w:t>
      </w:r>
      <w:r w:rsidRPr="004E44A0">
        <w:rPr>
          <w:rStyle w:val="StyleUnderline"/>
        </w:rPr>
        <w:t xml:space="preserve">may </w:t>
      </w:r>
      <w:r w:rsidRPr="007E20C2">
        <w:rPr>
          <w:rStyle w:val="StyleUnderline"/>
          <w:highlight w:val="yellow"/>
        </w:rPr>
        <w:t>have</w:t>
      </w:r>
      <w:r w:rsidRPr="004E44A0">
        <w:rPr>
          <w:rStyle w:val="StyleUnderline"/>
        </w:rPr>
        <w:t xml:space="preserve"> </w:t>
      </w:r>
      <w:r w:rsidRPr="004E44A0">
        <w:rPr>
          <w:rStyle w:val="Emphasis"/>
        </w:rPr>
        <w:t xml:space="preserve">very </w:t>
      </w:r>
      <w:r w:rsidRPr="007E20C2">
        <w:rPr>
          <w:rStyle w:val="Emphasis"/>
          <w:highlight w:val="yellow"/>
        </w:rPr>
        <w:t>different attitudes</w:t>
      </w:r>
      <w:r w:rsidRPr="007E20C2">
        <w:rPr>
          <w:rStyle w:val="StyleUnderline"/>
          <w:highlight w:val="yellow"/>
        </w:rPr>
        <w:t xml:space="preserve"> about how</w:t>
      </w:r>
      <w:r w:rsidRPr="004E44A0">
        <w:rPr>
          <w:rStyle w:val="StyleUnderline"/>
        </w:rPr>
        <w:t xml:space="preserve"> </w:t>
      </w:r>
      <w:r w:rsidRPr="004E44A0">
        <w:rPr>
          <w:rStyle w:val="Emphasis"/>
        </w:rPr>
        <w:t>quickly</w:t>
      </w:r>
      <w:r w:rsidRPr="004E44A0">
        <w:rPr>
          <w:rStyle w:val="StyleUnderline"/>
        </w:rPr>
        <w:t xml:space="preserve"> </w:t>
      </w:r>
      <w:r w:rsidRPr="007E20C2">
        <w:rPr>
          <w:rStyle w:val="StyleUnderline"/>
          <w:highlight w:val="yellow"/>
        </w:rPr>
        <w:t xml:space="preserve">the court should </w:t>
      </w:r>
      <w:r w:rsidRPr="007E20C2">
        <w:rPr>
          <w:rStyle w:val="Emphasis"/>
          <w:highlight w:val="yellow"/>
        </w:rPr>
        <w:t>confront contentious issues</w:t>
      </w:r>
      <w:r w:rsidRPr="004E44A0">
        <w:rPr>
          <w:rStyle w:val="Emphasis"/>
        </w:rPr>
        <w:t>.</w:t>
      </w:r>
    </w:p>
    <w:p w14:paraId="4EA59CDF" w14:textId="77777777" w:rsidR="00F31903" w:rsidRPr="004E44A0" w:rsidRDefault="00F31903" w:rsidP="00F31903">
      <w:pPr>
        <w:rPr>
          <w:rFonts w:eastAsia="Calibri"/>
          <w:sz w:val="16"/>
        </w:rPr>
      </w:pPr>
      <w:r w:rsidRPr="004E44A0">
        <w:rPr>
          <w:rStyle w:val="StyleUnderline"/>
        </w:rPr>
        <w:t>The court’s</w:t>
      </w:r>
      <w:r w:rsidRPr="004E44A0">
        <w:rPr>
          <w:sz w:val="16"/>
        </w:rPr>
        <w:t xml:space="preserve"> most </w:t>
      </w:r>
      <w:r w:rsidRPr="004E44A0">
        <w:rPr>
          <w:rStyle w:val="StyleUnderline"/>
        </w:rPr>
        <w:t>conservative members</w:t>
      </w:r>
      <w:r w:rsidRPr="004E44A0">
        <w:rPr>
          <w:sz w:val="16"/>
        </w:rPr>
        <w:t xml:space="preserve"> — Justices Clarence Thomas and Samuel Alito — </w:t>
      </w:r>
      <w:r w:rsidRPr="004E44A0">
        <w:rPr>
          <w:rStyle w:val="StyleUnderline"/>
        </w:rPr>
        <w:t>may feel emboldened</w:t>
      </w:r>
      <w:r w:rsidRPr="004E44A0">
        <w:rPr>
          <w:sz w:val="16"/>
        </w:rPr>
        <w:t xml:space="preserve"> by the expected arrival of another like-minded justice </w:t>
      </w:r>
      <w:r w:rsidRPr="004E44A0">
        <w:rPr>
          <w:rStyle w:val="StyleUnderline"/>
        </w:rPr>
        <w:t>and be more inclined Tuesday to agree to hear politicized disputes</w:t>
      </w:r>
      <w:r w:rsidRPr="004E44A0">
        <w:rPr>
          <w:sz w:val="16"/>
        </w:rPr>
        <w:t xml:space="preserve">. With a newfound confidence that they have the votes to build bulletproof majorities around conservative rulings, </w:t>
      </w:r>
      <w:r w:rsidRPr="004E44A0">
        <w:rPr>
          <w:rStyle w:val="StyleUnderline"/>
        </w:rPr>
        <w:t xml:space="preserve">they may vote in favor of </w:t>
      </w:r>
      <w:r w:rsidRPr="004E44A0">
        <w:rPr>
          <w:rStyle w:val="Emphasis"/>
        </w:rPr>
        <w:t xml:space="preserve">taking up </w:t>
      </w:r>
      <w:r w:rsidRPr="007E20C2">
        <w:rPr>
          <w:rStyle w:val="Emphasis"/>
          <w:highlight w:val="yellow"/>
        </w:rPr>
        <w:t>cases involving</w:t>
      </w:r>
      <w:r w:rsidRPr="004E44A0">
        <w:rPr>
          <w:sz w:val="16"/>
        </w:rPr>
        <w:t xml:space="preserve"> gun rights, </w:t>
      </w:r>
      <w:r w:rsidRPr="007E20C2">
        <w:rPr>
          <w:rStyle w:val="Emphasis"/>
          <w:szCs w:val="28"/>
          <w:highlight w:val="yellow"/>
        </w:rPr>
        <w:t>labor union power</w:t>
      </w:r>
      <w:r w:rsidRPr="004E44A0">
        <w:rPr>
          <w:szCs w:val="28"/>
        </w:rPr>
        <w:t xml:space="preserve"> </w:t>
      </w:r>
      <w:r w:rsidRPr="004E44A0">
        <w:rPr>
          <w:sz w:val="16"/>
        </w:rPr>
        <w:t>and voting restrictions.</w:t>
      </w:r>
    </w:p>
    <w:p w14:paraId="427FF44C" w14:textId="77777777" w:rsidR="00F31903" w:rsidRPr="004E44A0" w:rsidRDefault="00F31903" w:rsidP="00F31903">
      <w:pPr>
        <w:rPr>
          <w:rFonts w:eastAsia="Calibri"/>
          <w:sz w:val="16"/>
        </w:rPr>
      </w:pPr>
      <w:r w:rsidRPr="004E44A0">
        <w:rPr>
          <w:sz w:val="16"/>
        </w:rPr>
        <w:t>“</w:t>
      </w:r>
      <w:r w:rsidRPr="007E20C2">
        <w:rPr>
          <w:rStyle w:val="StyleUnderline"/>
          <w:highlight w:val="yellow"/>
        </w:rPr>
        <w:t>You’d expect justices</w:t>
      </w:r>
      <w:r w:rsidRPr="004E44A0">
        <w:rPr>
          <w:rStyle w:val="StyleUnderline"/>
        </w:rPr>
        <w:t xml:space="preserve"> who have been </w:t>
      </w:r>
      <w:r w:rsidRPr="007E20C2">
        <w:rPr>
          <w:rStyle w:val="Emphasis"/>
          <w:highlight w:val="yellow"/>
        </w:rPr>
        <w:t>champing at the bit</w:t>
      </w:r>
      <w:r w:rsidRPr="004E44A0">
        <w:rPr>
          <w:sz w:val="16"/>
        </w:rPr>
        <w:t xml:space="preserve"> </w:t>
      </w:r>
      <w:r w:rsidRPr="004E44A0">
        <w:rPr>
          <w:rStyle w:val="StyleUnderline"/>
        </w:rPr>
        <w:t>on certain issues</w:t>
      </w:r>
      <w:r w:rsidRPr="004E44A0">
        <w:rPr>
          <w:sz w:val="16"/>
        </w:rPr>
        <w:t xml:space="preserve"> like guns, affirmative action or abortion </w:t>
      </w:r>
      <w:r w:rsidRPr="007E20C2">
        <w:rPr>
          <w:rStyle w:val="StyleUnderline"/>
          <w:highlight w:val="yellow"/>
        </w:rPr>
        <w:t>would</w:t>
      </w:r>
      <w:r w:rsidRPr="004E44A0">
        <w:rPr>
          <w:rStyle w:val="StyleUnderline"/>
        </w:rPr>
        <w:t xml:space="preserve"> be more likely to </w:t>
      </w:r>
      <w:r w:rsidRPr="007E20C2">
        <w:rPr>
          <w:rStyle w:val="StyleUnderline"/>
          <w:highlight w:val="yellow"/>
        </w:rPr>
        <w:t xml:space="preserve">want to </w:t>
      </w:r>
      <w:r w:rsidRPr="007E20C2">
        <w:rPr>
          <w:rStyle w:val="Emphasis"/>
          <w:highlight w:val="yellow"/>
        </w:rPr>
        <w:t>get some cases in the hopper</w:t>
      </w:r>
      <w:r w:rsidRPr="004E44A0">
        <w:rPr>
          <w:sz w:val="16"/>
        </w:rPr>
        <w:t xml:space="preserve"> and put some pressure on Amy Coney Barrett right away,” </w:t>
      </w:r>
      <w:r w:rsidRPr="004E44A0">
        <w:rPr>
          <w:rStyle w:val="StyleUnderline"/>
        </w:rPr>
        <w:t>said Robert Tsai, a law professor at American University</w:t>
      </w:r>
      <w:r w:rsidRPr="004E44A0">
        <w:rPr>
          <w:sz w:val="16"/>
        </w:rPr>
        <w:t>. He added: “She might want to get her sea legs at first and avoid being on the record on certain things like abortion.”</w:t>
      </w:r>
    </w:p>
    <w:p w14:paraId="41CBE6EB" w14:textId="77777777" w:rsidR="00F31903" w:rsidRPr="004E44A0" w:rsidRDefault="00F31903" w:rsidP="00F31903">
      <w:pPr>
        <w:rPr>
          <w:rFonts w:eastAsia="Calibri"/>
          <w:sz w:val="16"/>
        </w:rPr>
      </w:pPr>
      <w:r w:rsidRPr="004E44A0">
        <w:rPr>
          <w:sz w:val="16"/>
        </w:rPr>
        <w:t>Thomas and Alito are also seen as likely to be the least bothered by the prospect that an aggressive approach might undermine the court’s image as an apolitical body.</w:t>
      </w:r>
    </w:p>
    <w:p w14:paraId="4666A102" w14:textId="77777777" w:rsidR="00F31903" w:rsidRPr="004E44A0" w:rsidRDefault="00F31903" w:rsidP="00F31903">
      <w:pPr>
        <w:rPr>
          <w:rFonts w:eastAsia="Calibri"/>
          <w:sz w:val="24"/>
          <w:szCs w:val="24"/>
          <w:u w:val="single"/>
          <w:bdr w:val="single" w:sz="8" w:space="0" w:color="auto" w:frame="1"/>
        </w:rPr>
      </w:pPr>
      <w:r w:rsidRPr="004E44A0">
        <w:rPr>
          <w:rStyle w:val="StyleUnderline"/>
        </w:rPr>
        <w:t>Chief Justice</w:t>
      </w:r>
      <w:r w:rsidRPr="004E44A0">
        <w:rPr>
          <w:sz w:val="16"/>
        </w:rPr>
        <w:t xml:space="preserve"> John </w:t>
      </w:r>
      <w:r w:rsidRPr="007E20C2">
        <w:rPr>
          <w:rStyle w:val="Emphasis"/>
          <w:highlight w:val="yellow"/>
        </w:rPr>
        <w:t>Roberts</w:t>
      </w:r>
      <w:r w:rsidRPr="004E44A0">
        <w:rPr>
          <w:sz w:val="16"/>
        </w:rPr>
        <w:t xml:space="preserve">, </w:t>
      </w:r>
      <w:r w:rsidRPr="004E44A0">
        <w:rPr>
          <w:rStyle w:val="StyleUnderline"/>
        </w:rPr>
        <w:t xml:space="preserve">an </w:t>
      </w:r>
      <w:r w:rsidRPr="004E44A0">
        <w:rPr>
          <w:rStyle w:val="Emphasis"/>
        </w:rPr>
        <w:t>institutionalist</w:t>
      </w:r>
      <w:r w:rsidRPr="007E20C2">
        <w:rPr>
          <w:rStyle w:val="StyleUnderline"/>
          <w:highlight w:val="yellow"/>
        </w:rPr>
        <w:t xml:space="preserve">, is </w:t>
      </w:r>
      <w:r w:rsidRPr="007E20C2">
        <w:rPr>
          <w:rStyle w:val="Emphasis"/>
          <w:highlight w:val="yellow"/>
        </w:rPr>
        <w:t>sensitive</w:t>
      </w:r>
      <w:r w:rsidRPr="007E20C2">
        <w:rPr>
          <w:rStyle w:val="StyleUnderline"/>
          <w:highlight w:val="yellow"/>
        </w:rPr>
        <w:t xml:space="preserve"> to </w:t>
      </w:r>
      <w:r w:rsidRPr="007E20C2">
        <w:rPr>
          <w:rStyle w:val="Emphasis"/>
          <w:sz w:val="24"/>
          <w:szCs w:val="24"/>
          <w:highlight w:val="yellow"/>
        </w:rPr>
        <w:t>perceptions of partisan influence</w:t>
      </w:r>
      <w:r w:rsidRPr="004E44A0">
        <w:rPr>
          <w:rStyle w:val="Emphasis"/>
          <w:sz w:val="24"/>
          <w:szCs w:val="24"/>
        </w:rPr>
        <w:t xml:space="preserve"> over the court.</w:t>
      </w:r>
    </w:p>
    <w:p w14:paraId="6A3BA92F" w14:textId="77777777" w:rsidR="00F31903" w:rsidRPr="004E44A0" w:rsidRDefault="00F31903" w:rsidP="00F31903">
      <w:pPr>
        <w:rPr>
          <w:rFonts w:eastAsia="Calibri"/>
          <w:u w:val="single"/>
        </w:rPr>
      </w:pPr>
      <w:r w:rsidRPr="004E44A0">
        <w:rPr>
          <w:rStyle w:val="StyleUnderline"/>
        </w:rPr>
        <w:t xml:space="preserve">At its </w:t>
      </w:r>
      <w:r w:rsidRPr="004E44A0">
        <w:rPr>
          <w:rStyle w:val="Emphasis"/>
        </w:rPr>
        <w:t>gatekeeping</w:t>
      </w:r>
      <w:r w:rsidRPr="004E44A0">
        <w:rPr>
          <w:rStyle w:val="StyleUnderline"/>
        </w:rPr>
        <w:t xml:space="preserve"> stage, </w:t>
      </w:r>
      <w:r w:rsidRPr="007E20C2">
        <w:rPr>
          <w:rStyle w:val="StyleUnderline"/>
          <w:highlight w:val="yellow"/>
        </w:rPr>
        <w:t>the</w:t>
      </w:r>
      <w:r w:rsidRPr="004E44A0">
        <w:rPr>
          <w:rStyle w:val="StyleUnderline"/>
        </w:rPr>
        <w:t xml:space="preserve"> chief </w:t>
      </w:r>
      <w:r w:rsidRPr="007E20C2">
        <w:rPr>
          <w:rStyle w:val="StyleUnderline"/>
          <w:highlight w:val="yellow"/>
        </w:rPr>
        <w:t>justice has</w:t>
      </w:r>
      <w:r w:rsidRPr="004E44A0">
        <w:rPr>
          <w:rStyle w:val="StyleUnderline"/>
        </w:rPr>
        <w:t xml:space="preserve"> some</w:t>
      </w:r>
      <w:r w:rsidRPr="004E44A0">
        <w:rPr>
          <w:sz w:val="16"/>
        </w:rPr>
        <w:t xml:space="preserve"> </w:t>
      </w:r>
      <w:r w:rsidRPr="004E44A0">
        <w:rPr>
          <w:rStyle w:val="Emphasis"/>
        </w:rPr>
        <w:t xml:space="preserve">procedural </w:t>
      </w:r>
      <w:r w:rsidRPr="007E20C2">
        <w:rPr>
          <w:rStyle w:val="Emphasis"/>
          <w:highlight w:val="yellow"/>
        </w:rPr>
        <w:t>tools</w:t>
      </w:r>
      <w:r w:rsidRPr="007E20C2">
        <w:rPr>
          <w:rStyle w:val="StyleUnderline"/>
          <w:highlight w:val="yellow"/>
        </w:rPr>
        <w:t xml:space="preserve"> he can use to </w:t>
      </w:r>
      <w:r w:rsidRPr="007E20C2">
        <w:rPr>
          <w:rStyle w:val="Emphasis"/>
          <w:highlight w:val="yellow"/>
        </w:rPr>
        <w:t>steer the court</w:t>
      </w:r>
      <w:r w:rsidRPr="007E20C2">
        <w:rPr>
          <w:rStyle w:val="StyleUnderline"/>
          <w:highlight w:val="yellow"/>
        </w:rPr>
        <w:t xml:space="preserve"> away from </w:t>
      </w:r>
      <w:r w:rsidRPr="007E20C2">
        <w:rPr>
          <w:rStyle w:val="Emphasis"/>
          <w:highlight w:val="yellow"/>
        </w:rPr>
        <w:t>embracing</w:t>
      </w:r>
      <w:r w:rsidRPr="007E20C2">
        <w:rPr>
          <w:rStyle w:val="StyleUnderline"/>
          <w:highlight w:val="yellow"/>
        </w:rPr>
        <w:t xml:space="preserve"> a</w:t>
      </w:r>
      <w:r w:rsidRPr="004E44A0">
        <w:rPr>
          <w:rStyle w:val="StyleUnderline"/>
        </w:rPr>
        <w:t xml:space="preserve"> </w:t>
      </w:r>
      <w:r w:rsidRPr="004E44A0">
        <w:rPr>
          <w:rStyle w:val="Emphasis"/>
        </w:rPr>
        <w:t xml:space="preserve">highly </w:t>
      </w:r>
      <w:r w:rsidRPr="007E20C2">
        <w:rPr>
          <w:rStyle w:val="Emphasis"/>
          <w:highlight w:val="yellow"/>
        </w:rPr>
        <w:t>politicized docket</w:t>
      </w:r>
      <w:r w:rsidRPr="007E20C2">
        <w:rPr>
          <w:rStyle w:val="StyleUnderline"/>
          <w:highlight w:val="yellow"/>
        </w:rPr>
        <w:t>. One source of leverage is</w:t>
      </w:r>
      <w:r w:rsidRPr="004E44A0">
        <w:rPr>
          <w:rStyle w:val="StyleUnderline"/>
        </w:rPr>
        <w:t xml:space="preserve"> Roberts’s </w:t>
      </w:r>
      <w:r w:rsidRPr="007E20C2">
        <w:rPr>
          <w:rStyle w:val="StyleUnderline"/>
          <w:highlight w:val="yellow"/>
        </w:rPr>
        <w:t xml:space="preserve">control over </w:t>
      </w:r>
      <w:r w:rsidRPr="007E20C2">
        <w:rPr>
          <w:rStyle w:val="Emphasis"/>
          <w:sz w:val="24"/>
          <w:szCs w:val="24"/>
          <w:highlight w:val="yellow"/>
        </w:rPr>
        <w:t>which petitions the justices will discuss</w:t>
      </w:r>
      <w:r w:rsidRPr="007E20C2">
        <w:rPr>
          <w:rStyle w:val="StyleUnderline"/>
          <w:highlight w:val="yellow"/>
        </w:rPr>
        <w:t xml:space="preserve"> </w:t>
      </w:r>
      <w:r w:rsidRPr="004E44A0">
        <w:rPr>
          <w:sz w:val="16"/>
        </w:rPr>
        <w:t>at their regular meetings, known as conferences.</w:t>
      </w:r>
    </w:p>
    <w:p w14:paraId="0DD659A7" w14:textId="77777777" w:rsidR="00F31903" w:rsidRPr="004E44A0" w:rsidRDefault="00F31903" w:rsidP="00F31903">
      <w:pPr>
        <w:rPr>
          <w:rFonts w:eastAsia="Calibri"/>
          <w:sz w:val="16"/>
        </w:rPr>
      </w:pPr>
      <w:r w:rsidRPr="004E44A0">
        <w:rPr>
          <w:sz w:val="16"/>
        </w:rPr>
        <w:t>It’s possible that Roberts has already exercised this prerogative on the issue of abortion. Prior to Ginsburg’s death, the justices were slated to discuss whether to take up a restrictive Mississippi abortion law that would ban abortion after 15 weeks. But four days after Ginsburg’s death, discussion of the abortion petition was postponed to an unspecified later date.</w:t>
      </w:r>
    </w:p>
    <w:p w14:paraId="733A0C85" w14:textId="77777777" w:rsidR="00F31903" w:rsidRPr="004E44A0" w:rsidRDefault="00F31903" w:rsidP="00F31903">
      <w:pPr>
        <w:rPr>
          <w:rFonts w:eastAsia="Calibri"/>
          <w:sz w:val="16"/>
        </w:rPr>
      </w:pPr>
      <w:r w:rsidRPr="004E44A0">
        <w:rPr>
          <w:rStyle w:val="StyleUnderline"/>
        </w:rPr>
        <w:t xml:space="preserve">During conferences, </w:t>
      </w:r>
      <w:r w:rsidRPr="007E20C2">
        <w:rPr>
          <w:rStyle w:val="Emphasis"/>
          <w:highlight w:val="yellow"/>
        </w:rPr>
        <w:t>Roberts</w:t>
      </w:r>
      <w:r w:rsidRPr="004E44A0">
        <w:rPr>
          <w:rStyle w:val="Emphasis"/>
        </w:rPr>
        <w:t xml:space="preserve"> also </w:t>
      </w:r>
      <w:r w:rsidRPr="007E20C2">
        <w:rPr>
          <w:rStyle w:val="Emphasis"/>
          <w:highlight w:val="yellow"/>
        </w:rPr>
        <w:t>gets to speak first</w:t>
      </w:r>
      <w:r w:rsidRPr="004E44A0">
        <w:rPr>
          <w:rStyle w:val="StyleUnderline"/>
        </w:rPr>
        <w:t xml:space="preserve"> about a petition, </w:t>
      </w:r>
      <w:r w:rsidRPr="007E20C2">
        <w:rPr>
          <w:rStyle w:val="StyleUnderline"/>
          <w:highlight w:val="yellow"/>
        </w:rPr>
        <w:t xml:space="preserve">which could give him the </w:t>
      </w:r>
      <w:r w:rsidRPr="007E20C2">
        <w:rPr>
          <w:rStyle w:val="Emphasis"/>
          <w:highlight w:val="yellow"/>
        </w:rPr>
        <w:t>opportunity</w:t>
      </w:r>
      <w:r w:rsidRPr="007E20C2">
        <w:rPr>
          <w:rStyle w:val="StyleUnderline"/>
          <w:highlight w:val="yellow"/>
        </w:rPr>
        <w:t xml:space="preserve"> to </w:t>
      </w:r>
      <w:r w:rsidRPr="007E20C2">
        <w:rPr>
          <w:rStyle w:val="Emphasis"/>
          <w:highlight w:val="yellow"/>
        </w:rPr>
        <w:t>frame a disfavored case</w:t>
      </w:r>
      <w:r w:rsidRPr="004E44A0">
        <w:rPr>
          <w:rStyle w:val="StyleUnderline"/>
        </w:rPr>
        <w:t xml:space="preserve"> as being the wrong vehicle to address the legal issue at hand, explained Ben Johnson, a professor at Penn State Law</w:t>
      </w:r>
      <w:r w:rsidRPr="004E44A0">
        <w:rPr>
          <w:sz w:val="16"/>
        </w:rPr>
        <w:t>.</w:t>
      </w:r>
    </w:p>
    <w:p w14:paraId="14FF34A5" w14:textId="77777777" w:rsidR="00F31903" w:rsidRPr="004E44A0" w:rsidRDefault="00F31903" w:rsidP="00F31903">
      <w:pPr>
        <w:rPr>
          <w:rFonts w:eastAsia="Calibri"/>
          <w:sz w:val="16"/>
        </w:rPr>
      </w:pPr>
      <w:r w:rsidRPr="004E44A0">
        <w:rPr>
          <w:sz w:val="16"/>
        </w:rPr>
        <w:t>“</w:t>
      </w:r>
      <w:r w:rsidRPr="004E44A0">
        <w:rPr>
          <w:rStyle w:val="StyleUnderline"/>
        </w:rPr>
        <w:t>Plus</w:t>
      </w:r>
      <w:r w:rsidRPr="004E44A0">
        <w:rPr>
          <w:sz w:val="16"/>
        </w:rPr>
        <w:t xml:space="preserve">, </w:t>
      </w:r>
      <w:r w:rsidRPr="007E20C2">
        <w:rPr>
          <w:rStyle w:val="Emphasis"/>
          <w:highlight w:val="yellow"/>
        </w:rPr>
        <w:t>he votes first</w:t>
      </w:r>
      <w:r w:rsidRPr="007E20C2">
        <w:rPr>
          <w:rStyle w:val="StyleUnderline"/>
          <w:highlight w:val="yellow"/>
        </w:rPr>
        <w:t xml:space="preserve">, which </w:t>
      </w:r>
      <w:r w:rsidRPr="007E20C2">
        <w:rPr>
          <w:rStyle w:val="Emphasis"/>
          <w:highlight w:val="yellow"/>
        </w:rPr>
        <w:t>sends a signal</w:t>
      </w:r>
      <w:r w:rsidRPr="004E44A0">
        <w:rPr>
          <w:rStyle w:val="Emphasis"/>
        </w:rPr>
        <w:t xml:space="preserve"> to other justices</w:t>
      </w:r>
      <w:r w:rsidRPr="004E44A0">
        <w:rPr>
          <w:sz w:val="16"/>
        </w:rPr>
        <w:t>,” Johnson said. “The remaining four conservatives could vote as a bloc and put the case on the docket, but they’d have to run the table after the chief told them this was a bad idea.”</w:t>
      </w:r>
    </w:p>
    <w:p w14:paraId="1D9347D4" w14:textId="77777777" w:rsidR="00F31903" w:rsidRPr="004E44A0" w:rsidRDefault="00F31903" w:rsidP="00F31903">
      <w:pPr>
        <w:rPr>
          <w:rFonts w:eastAsia="Calibri"/>
          <w:sz w:val="16"/>
        </w:rPr>
      </w:pPr>
      <w:r w:rsidRPr="004E44A0">
        <w:rPr>
          <w:sz w:val="16"/>
        </w:rPr>
        <w:t>Of the court’s five-justice conservative wing, the behavior of Justices Neil Gorsuch and Brett Kavanaugh, Trump’s two previous nominees and the most junior members of the court, were seen as the most difficult to predict.</w:t>
      </w:r>
    </w:p>
    <w:p w14:paraId="36375819" w14:textId="77777777" w:rsidR="00F31903" w:rsidRPr="004E44A0" w:rsidRDefault="00F31903" w:rsidP="00F31903">
      <w:pPr>
        <w:rPr>
          <w:rFonts w:eastAsia="Calibri"/>
          <w:sz w:val="16"/>
        </w:rPr>
      </w:pPr>
      <w:r w:rsidRPr="004E44A0">
        <w:rPr>
          <w:sz w:val="16"/>
        </w:rPr>
        <w:t xml:space="preserve">Some legal </w:t>
      </w:r>
      <w:r w:rsidRPr="004E44A0">
        <w:rPr>
          <w:rStyle w:val="StyleUnderline"/>
        </w:rPr>
        <w:t>experts say that</w:t>
      </w:r>
      <w:r w:rsidRPr="004E44A0">
        <w:rPr>
          <w:sz w:val="16"/>
        </w:rPr>
        <w:t xml:space="preserve">, on balance, </w:t>
      </w:r>
      <w:r w:rsidRPr="004E44A0">
        <w:rPr>
          <w:rStyle w:val="StyleUnderline"/>
        </w:rPr>
        <w:t xml:space="preserve">they </w:t>
      </w:r>
      <w:r w:rsidRPr="007E20C2">
        <w:rPr>
          <w:rStyle w:val="StyleUnderline"/>
          <w:highlight w:val="yellow"/>
        </w:rPr>
        <w:t xml:space="preserve">expect the court to </w:t>
      </w:r>
      <w:r w:rsidRPr="007E20C2">
        <w:rPr>
          <w:rStyle w:val="Emphasis"/>
          <w:sz w:val="24"/>
          <w:szCs w:val="24"/>
          <w:highlight w:val="yellow"/>
        </w:rPr>
        <w:t>shy away from explosive issues</w:t>
      </w:r>
      <w:r w:rsidRPr="004E44A0">
        <w:rPr>
          <w:sz w:val="16"/>
          <w:szCs w:val="24"/>
        </w:rPr>
        <w:t xml:space="preserve"> </w:t>
      </w:r>
      <w:r w:rsidRPr="004E44A0">
        <w:rPr>
          <w:sz w:val="16"/>
        </w:rPr>
        <w:t>in the near term, especially while Barrett’s Senate confirmation hearing plays out over the coming weeks.</w:t>
      </w:r>
    </w:p>
    <w:p w14:paraId="043B86E2" w14:textId="77777777" w:rsidR="00F31903" w:rsidRDefault="00F31903" w:rsidP="00F31903">
      <w:pPr>
        <w:rPr>
          <w:sz w:val="16"/>
        </w:rPr>
      </w:pPr>
      <w:r w:rsidRPr="004E44A0">
        <w:rPr>
          <w:sz w:val="16"/>
        </w:rPr>
        <w:t>“</w:t>
      </w:r>
      <w:r w:rsidRPr="004E44A0">
        <w:rPr>
          <w:rStyle w:val="StyleUnderline"/>
        </w:rPr>
        <w:t xml:space="preserve">I would expect the court to </w:t>
      </w:r>
      <w:r w:rsidRPr="004E44A0">
        <w:rPr>
          <w:rStyle w:val="Emphasis"/>
        </w:rPr>
        <w:t>refrain</w:t>
      </w:r>
      <w:r w:rsidRPr="004E44A0">
        <w:rPr>
          <w:rStyle w:val="StyleUnderline"/>
        </w:rPr>
        <w:t xml:space="preserve"> from </w:t>
      </w:r>
      <w:r w:rsidRPr="004E44A0">
        <w:rPr>
          <w:rStyle w:val="Emphasis"/>
        </w:rPr>
        <w:t>taking on ‘hot button’ issues</w:t>
      </w:r>
      <w:r w:rsidRPr="004E44A0">
        <w:rPr>
          <w:sz w:val="16"/>
        </w:rPr>
        <w:t xml:space="preserve"> </w:t>
      </w:r>
      <w:r w:rsidRPr="004E44A0">
        <w:rPr>
          <w:rStyle w:val="StyleUnderline"/>
        </w:rPr>
        <w:t xml:space="preserve">which will </w:t>
      </w:r>
      <w:r w:rsidRPr="004E44A0">
        <w:rPr>
          <w:rStyle w:val="Emphasis"/>
        </w:rPr>
        <w:t>keep it in the headlines</w:t>
      </w:r>
      <w:r w:rsidRPr="004E44A0">
        <w:rPr>
          <w:sz w:val="16"/>
        </w:rPr>
        <w:t xml:space="preserve"> after the inevitably contentious hearings,” </w:t>
      </w:r>
      <w:r w:rsidRPr="004E44A0">
        <w:rPr>
          <w:rStyle w:val="StyleUnderline"/>
        </w:rPr>
        <w:t>said Bruce Ackerman, a professor at Yale Law</w:t>
      </w:r>
      <w:r w:rsidRPr="004E44A0">
        <w:rPr>
          <w:sz w:val="16"/>
        </w:rPr>
        <w:t xml:space="preserve"> School. “</w:t>
      </w:r>
      <w:r w:rsidRPr="007E20C2">
        <w:rPr>
          <w:rStyle w:val="StyleUnderline"/>
          <w:highlight w:val="yellow"/>
        </w:rPr>
        <w:t>Rather than</w:t>
      </w:r>
      <w:r w:rsidRPr="004E44A0">
        <w:rPr>
          <w:rStyle w:val="StyleUnderline"/>
        </w:rPr>
        <w:t xml:space="preserve"> further </w:t>
      </w:r>
      <w:r w:rsidRPr="007E20C2">
        <w:rPr>
          <w:rStyle w:val="StyleUnderline"/>
          <w:highlight w:val="yellow"/>
        </w:rPr>
        <w:t>provoking</w:t>
      </w:r>
      <w:r w:rsidRPr="004E44A0">
        <w:rPr>
          <w:rStyle w:val="StyleUnderline"/>
        </w:rPr>
        <w:t xml:space="preserve"> </w:t>
      </w:r>
      <w:r w:rsidRPr="004E44A0">
        <w:rPr>
          <w:rStyle w:val="Emphasis"/>
        </w:rPr>
        <w:t xml:space="preserve">political </w:t>
      </w:r>
      <w:r w:rsidRPr="007E20C2">
        <w:rPr>
          <w:rStyle w:val="Emphasis"/>
          <w:highlight w:val="yellow"/>
        </w:rPr>
        <w:t>polarization</w:t>
      </w:r>
      <w:r w:rsidRPr="004E44A0">
        <w:rPr>
          <w:sz w:val="16"/>
        </w:rPr>
        <w:t xml:space="preserve"> </w:t>
      </w:r>
      <w:r w:rsidRPr="004E44A0">
        <w:rPr>
          <w:rStyle w:val="StyleUnderline"/>
        </w:rPr>
        <w:t xml:space="preserve">over its role, </w:t>
      </w:r>
      <w:r w:rsidRPr="007E20C2">
        <w:rPr>
          <w:rStyle w:val="StyleUnderline"/>
          <w:highlight w:val="yellow"/>
        </w:rPr>
        <w:t>it</w:t>
      </w:r>
      <w:r w:rsidRPr="004E44A0">
        <w:rPr>
          <w:rStyle w:val="StyleUnderline"/>
        </w:rPr>
        <w:t xml:space="preserve"> (</w:t>
      </w:r>
      <w:r w:rsidRPr="007E20C2">
        <w:rPr>
          <w:rStyle w:val="StyleUnderline"/>
          <w:highlight w:val="yellow"/>
        </w:rPr>
        <w:t>will</w:t>
      </w:r>
      <w:r w:rsidRPr="004E44A0">
        <w:rPr>
          <w:rStyle w:val="StyleUnderline"/>
        </w:rPr>
        <w:t xml:space="preserve"> likely) </w:t>
      </w:r>
      <w:r w:rsidRPr="007E20C2">
        <w:rPr>
          <w:rStyle w:val="Emphasis"/>
          <w:highlight w:val="yellow"/>
        </w:rPr>
        <w:t>defer</w:t>
      </w:r>
      <w:r w:rsidRPr="004E44A0">
        <w:rPr>
          <w:rStyle w:val="StyleUnderline"/>
        </w:rPr>
        <w:t xml:space="preserve"> serious consideration of </w:t>
      </w:r>
      <w:r w:rsidRPr="007E20C2">
        <w:rPr>
          <w:rStyle w:val="Emphasis"/>
          <w:highlight w:val="yellow"/>
        </w:rPr>
        <w:t>high-visibility issues</w:t>
      </w:r>
      <w:r w:rsidRPr="004E44A0">
        <w:rPr>
          <w:sz w:val="16"/>
        </w:rPr>
        <w:t xml:space="preserve"> until after the election.”</w:t>
      </w:r>
    </w:p>
    <w:p w14:paraId="7AB250BC" w14:textId="77777777" w:rsidR="00F31903" w:rsidRPr="00622FC5" w:rsidRDefault="00F31903" w:rsidP="00F31903">
      <w:pPr>
        <w:pStyle w:val="Heading4"/>
        <w:rPr>
          <w:rFonts w:eastAsia="Times New Roman"/>
        </w:rPr>
      </w:pPr>
      <w:r w:rsidRPr="00622FC5">
        <w:t xml:space="preserve">The plan is </w:t>
      </w:r>
      <w:r w:rsidRPr="00622FC5">
        <w:rPr>
          <w:u w:val="single"/>
        </w:rPr>
        <w:t>politically contentious</w:t>
      </w:r>
      <w:r w:rsidRPr="00622FC5">
        <w:t xml:space="preserve">. That forces the court to </w:t>
      </w:r>
      <w:r w:rsidRPr="00622FC5">
        <w:rPr>
          <w:u w:val="single"/>
        </w:rPr>
        <w:t>rule against</w:t>
      </w:r>
      <w:r w:rsidRPr="00622FC5">
        <w:t xml:space="preserve"> their own interests.</w:t>
      </w:r>
    </w:p>
    <w:p w14:paraId="25D024D3" w14:textId="77777777" w:rsidR="00F31903" w:rsidRDefault="00F31903" w:rsidP="00F31903">
      <w:r>
        <w:t xml:space="preserve">Amy </w:t>
      </w:r>
      <w:r w:rsidRPr="00B77E17">
        <w:rPr>
          <w:rStyle w:val="Style13ptBold"/>
        </w:rPr>
        <w:t>Howe 25</w:t>
      </w:r>
      <w:r>
        <w:t>, co-founder of SCOTUSblog and its primary reporter, "Supreme Court allows Trump administration to implement plans to significantly reduce the federal workforce," SCOTUSblog, 07/08/2025, https://www.scotusblog.com/2025/07/supreme-court-allows-trump-administration-to-implement-plans-to-significantly-reduce-the-federal-workforce/</w:t>
      </w:r>
    </w:p>
    <w:p w14:paraId="3D21751D" w14:textId="77777777" w:rsidR="00F31903" w:rsidRPr="00622FC5" w:rsidRDefault="00F31903" w:rsidP="00F31903">
      <w:pPr>
        <w:rPr>
          <w:rFonts w:eastAsia="Calibri"/>
          <w:sz w:val="16"/>
        </w:rPr>
      </w:pPr>
      <w:r w:rsidRPr="00622FC5">
        <w:rPr>
          <w:sz w:val="16"/>
        </w:rPr>
        <w:t xml:space="preserve">The Supreme </w:t>
      </w:r>
      <w:r w:rsidRPr="007E20C2">
        <w:rPr>
          <w:rStyle w:val="Emphasis"/>
          <w:highlight w:val="yellow"/>
        </w:rPr>
        <w:t>Court</w:t>
      </w:r>
      <w:r w:rsidRPr="00622FC5">
        <w:rPr>
          <w:sz w:val="16"/>
        </w:rPr>
        <w:t xml:space="preserve"> on Tuesday </w:t>
      </w:r>
      <w:r w:rsidRPr="007E20C2">
        <w:rPr>
          <w:rStyle w:val="StyleUnderline"/>
          <w:highlight w:val="yellow"/>
        </w:rPr>
        <w:t>cleared the way for</w:t>
      </w:r>
      <w:r w:rsidRPr="00622FC5">
        <w:rPr>
          <w:sz w:val="16"/>
        </w:rPr>
        <w:t xml:space="preserve"> the </w:t>
      </w:r>
      <w:r w:rsidRPr="007E20C2">
        <w:rPr>
          <w:rStyle w:val="Emphasis"/>
          <w:highlight w:val="yellow"/>
        </w:rPr>
        <w:t>Trump</w:t>
      </w:r>
      <w:r w:rsidRPr="00622FC5">
        <w:rPr>
          <w:sz w:val="16"/>
        </w:rPr>
        <w:t xml:space="preserve"> administration </w:t>
      </w:r>
      <w:r w:rsidRPr="007E20C2">
        <w:rPr>
          <w:rStyle w:val="StyleUnderline"/>
          <w:highlight w:val="yellow"/>
        </w:rPr>
        <w:t>to implement</w:t>
      </w:r>
      <w:r w:rsidRPr="00622FC5">
        <w:rPr>
          <w:sz w:val="16"/>
        </w:rPr>
        <w:t xml:space="preserve"> an executive order calling for </w:t>
      </w:r>
      <w:r w:rsidRPr="00622FC5">
        <w:rPr>
          <w:rStyle w:val="Emphasis"/>
        </w:rPr>
        <w:t xml:space="preserve">mass </w:t>
      </w:r>
      <w:r w:rsidRPr="007E20C2">
        <w:rPr>
          <w:rStyle w:val="Emphasis"/>
          <w:highlight w:val="yellow"/>
        </w:rPr>
        <w:t>reductions</w:t>
      </w:r>
      <w:r w:rsidRPr="007E20C2">
        <w:rPr>
          <w:rStyle w:val="StyleUnderline"/>
          <w:highlight w:val="yellow"/>
        </w:rPr>
        <w:t xml:space="preserve"> in</w:t>
      </w:r>
      <w:r w:rsidRPr="00622FC5">
        <w:rPr>
          <w:sz w:val="16"/>
        </w:rPr>
        <w:t xml:space="preserve"> the federal </w:t>
      </w:r>
      <w:r w:rsidRPr="007E20C2">
        <w:rPr>
          <w:rStyle w:val="Emphasis"/>
          <w:highlight w:val="yellow"/>
        </w:rPr>
        <w:t>workforce</w:t>
      </w:r>
      <w:r w:rsidRPr="00622FC5">
        <w:rPr>
          <w:sz w:val="16"/>
        </w:rPr>
        <w:t>. In a brief unsigned opinion, the justices temporarily paused an order by a federal judge in San Francisco that prohibited the government from carrying out the executive order while its appeals continue.</w:t>
      </w:r>
    </w:p>
    <w:p w14:paraId="4796B7CB" w14:textId="77777777" w:rsidR="00F31903" w:rsidRPr="00622FC5" w:rsidRDefault="00F31903" w:rsidP="00F31903">
      <w:pPr>
        <w:rPr>
          <w:rFonts w:eastAsia="Calibri"/>
          <w:sz w:val="16"/>
        </w:rPr>
      </w:pPr>
      <w:r w:rsidRPr="00622FC5">
        <w:rPr>
          <w:sz w:val="16"/>
        </w:rPr>
        <w:t>The majority explained that, in its view, the Trump administration is likely to prevail on its argument that the executive order and a memorandum from the Office of Management and Budget and the Office of Personnel Management intended to implement the executive order are legal – a key criterion in determining whether to grant temporary relief.</w:t>
      </w:r>
    </w:p>
    <w:p w14:paraId="7C15D3EA" w14:textId="77777777" w:rsidR="00F31903" w:rsidRPr="00622FC5" w:rsidRDefault="00F31903" w:rsidP="00F31903">
      <w:pPr>
        <w:rPr>
          <w:rFonts w:eastAsia="Calibri"/>
          <w:sz w:val="16"/>
        </w:rPr>
      </w:pPr>
      <w:r w:rsidRPr="00622FC5">
        <w:rPr>
          <w:sz w:val="16"/>
        </w:rPr>
        <w:t xml:space="preserve">Justice Ketanji Brown Jackson was the lone dissenter. In a 15-page opinion, she contended that Thursday’s ruling would “allow an apparently unprecedented and congressionally unsanctioned dismantling of the Federal Government to continue apace, causing irreparable harm before courts can determine whether the President has the authority to engage in the actions he proposes.” </w:t>
      </w:r>
    </w:p>
    <w:p w14:paraId="6C6FAACC" w14:textId="77777777" w:rsidR="00F31903" w:rsidRPr="00622FC5" w:rsidRDefault="00F31903" w:rsidP="00F31903">
      <w:pPr>
        <w:rPr>
          <w:rFonts w:eastAsia="Calibri"/>
          <w:sz w:val="16"/>
        </w:rPr>
      </w:pPr>
      <w:r w:rsidRPr="00622FC5">
        <w:rPr>
          <w:sz w:val="16"/>
        </w:rPr>
        <w:t>President Donald Trump issued the executive order at the center of the case in February. He instructed federal agencies to “promptly undertake preparations to initiate large-scale reductions in force (RIFs), consistent with applicable law.”</w:t>
      </w:r>
    </w:p>
    <w:p w14:paraId="12F83871" w14:textId="77777777" w:rsidR="00F31903" w:rsidRPr="00622FC5" w:rsidRDefault="00F31903" w:rsidP="00F31903">
      <w:pPr>
        <w:rPr>
          <w:rFonts w:eastAsia="Calibri"/>
          <w:sz w:val="16"/>
        </w:rPr>
      </w:pPr>
      <w:r w:rsidRPr="00622FC5">
        <w:rPr>
          <w:sz w:val="16"/>
        </w:rPr>
        <w:t xml:space="preserve">A group of labor unions, local governments, and advocacy groups went to federal court, asking Senior U.S. District Judge Susan Illston to prohibit the government from implementing the order. </w:t>
      </w:r>
      <w:r w:rsidRPr="007E20C2">
        <w:rPr>
          <w:rStyle w:val="StyleUnderline"/>
          <w:highlight w:val="yellow"/>
        </w:rPr>
        <w:t>Illston granted</w:t>
      </w:r>
      <w:r w:rsidRPr="00622FC5">
        <w:rPr>
          <w:rStyle w:val="StyleUnderline"/>
        </w:rPr>
        <w:t xml:space="preserve"> </w:t>
      </w:r>
      <w:r w:rsidRPr="00622FC5">
        <w:rPr>
          <w:sz w:val="16"/>
        </w:rPr>
        <w:t xml:space="preserve">that request, first with a </w:t>
      </w:r>
      <w:r w:rsidRPr="007E20C2">
        <w:rPr>
          <w:rStyle w:val="Emphasis"/>
          <w:highlight w:val="yellow"/>
        </w:rPr>
        <w:t>t</w:t>
      </w:r>
      <w:r w:rsidRPr="00622FC5">
        <w:rPr>
          <w:sz w:val="16"/>
        </w:rPr>
        <w:t xml:space="preserve">emporary </w:t>
      </w:r>
      <w:r w:rsidRPr="007E20C2">
        <w:rPr>
          <w:rStyle w:val="Emphasis"/>
          <w:highlight w:val="yellow"/>
        </w:rPr>
        <w:t>r</w:t>
      </w:r>
      <w:r w:rsidRPr="00622FC5">
        <w:rPr>
          <w:sz w:val="16"/>
        </w:rPr>
        <w:t xml:space="preserve">estraining </w:t>
      </w:r>
      <w:r w:rsidRPr="007E20C2">
        <w:rPr>
          <w:rStyle w:val="Emphasis"/>
          <w:highlight w:val="yellow"/>
        </w:rPr>
        <w:t>o</w:t>
      </w:r>
      <w:r w:rsidRPr="00622FC5">
        <w:rPr>
          <w:sz w:val="16"/>
        </w:rPr>
        <w:t xml:space="preserve">rder and then with a preliminary injunction that </w:t>
      </w:r>
      <w:r w:rsidRPr="007E20C2">
        <w:rPr>
          <w:rStyle w:val="StyleUnderline"/>
          <w:highlight w:val="yellow"/>
        </w:rPr>
        <w:t>barred</w:t>
      </w:r>
      <w:r w:rsidRPr="00622FC5">
        <w:rPr>
          <w:sz w:val="16"/>
        </w:rPr>
        <w:t xml:space="preserve"> the </w:t>
      </w:r>
      <w:r w:rsidRPr="007E20C2">
        <w:rPr>
          <w:rStyle w:val="StyleUnderline"/>
          <w:highlight w:val="yellow"/>
        </w:rPr>
        <w:t>government from planning</w:t>
      </w:r>
      <w:r w:rsidRPr="00622FC5">
        <w:rPr>
          <w:sz w:val="16"/>
        </w:rPr>
        <w:t xml:space="preserve"> or proceeding with any </w:t>
      </w:r>
      <w:r w:rsidRPr="007E20C2">
        <w:rPr>
          <w:rStyle w:val="Emphasis"/>
          <w:highlight w:val="yellow"/>
        </w:rPr>
        <w:t>RIFs</w:t>
      </w:r>
      <w:r w:rsidRPr="00622FC5">
        <w:rPr>
          <w:sz w:val="16"/>
        </w:rPr>
        <w:t xml:space="preserve"> and required it to provide the plaintiffs with documents related to the RIFs.</w:t>
      </w:r>
    </w:p>
    <w:p w14:paraId="579A02EB" w14:textId="77777777" w:rsidR="00F31903" w:rsidRPr="00622FC5" w:rsidRDefault="00F31903" w:rsidP="00F31903">
      <w:pPr>
        <w:rPr>
          <w:rFonts w:eastAsia="Calibri"/>
          <w:sz w:val="16"/>
        </w:rPr>
      </w:pPr>
      <w:r w:rsidRPr="00622FC5">
        <w:rPr>
          <w:sz w:val="16"/>
        </w:rPr>
        <w:t xml:space="preserve">When the U.S. Court of Appeals for the 9th Circuit turned down the Trump administration’s request to temporarily pause Illston’s order, U.S. Solicitor General D. John </w:t>
      </w:r>
      <w:r w:rsidRPr="007E20C2">
        <w:rPr>
          <w:rStyle w:val="StyleUnderline"/>
          <w:highlight w:val="yellow"/>
        </w:rPr>
        <w:t>Sauer</w:t>
      </w:r>
      <w:r w:rsidRPr="00622FC5">
        <w:rPr>
          <w:sz w:val="16"/>
        </w:rPr>
        <w:t xml:space="preserve"> came to the Supreme Court on June 2, </w:t>
      </w:r>
      <w:r w:rsidRPr="007E20C2">
        <w:rPr>
          <w:rStyle w:val="StyleUnderline"/>
          <w:highlight w:val="yellow"/>
        </w:rPr>
        <w:t>ask</w:t>
      </w:r>
      <w:r w:rsidRPr="00622FC5">
        <w:rPr>
          <w:sz w:val="16"/>
        </w:rPr>
        <w:t xml:space="preserve">ing the justices </w:t>
      </w:r>
      <w:r w:rsidRPr="007E20C2">
        <w:rPr>
          <w:rStyle w:val="Emphasis"/>
          <w:highlight w:val="yellow"/>
        </w:rPr>
        <w:t>to intervene</w:t>
      </w:r>
      <w:r w:rsidRPr="00622FC5">
        <w:rPr>
          <w:sz w:val="16"/>
        </w:rPr>
        <w:t>. Sauer contended that the order “inflicts ongoing and severe harm on the government” because it “interferes with the Executive Branch’s internal operations and unquestioned legal authority to plan and carry out RIFs, and does so on a government-wide scale.”</w:t>
      </w:r>
    </w:p>
    <w:p w14:paraId="4A6ED03B" w14:textId="77777777" w:rsidR="00F31903" w:rsidRPr="00622FC5" w:rsidRDefault="00F31903" w:rsidP="00F31903">
      <w:pPr>
        <w:rPr>
          <w:rFonts w:eastAsia="Calibri"/>
          <w:sz w:val="16"/>
        </w:rPr>
      </w:pPr>
      <w:r w:rsidRPr="00622FC5">
        <w:rPr>
          <w:sz w:val="16"/>
        </w:rPr>
        <w:t>The plaintiffs urged the justices to leave Illston’s order in place. They countered that regardless of “one’s view on the proper size and scale of government, that vision may not be imposed by unilateral executive order, without engaging in the dialogue and cooperation with Congress that the Constitution requires and that Presidents have historically pursued.” If Illston’s order were put on hold, they added, it would “permit the total implementation of this vision before the courts can give the careful consideration that these important constitutional issues merit, rendering irrelevant not just one branch of government, but two.”</w:t>
      </w:r>
    </w:p>
    <w:p w14:paraId="18373FA0" w14:textId="77777777" w:rsidR="00F31903" w:rsidRDefault="00F31903" w:rsidP="00F31903">
      <w:pPr>
        <w:rPr>
          <w:sz w:val="16"/>
        </w:rPr>
      </w:pPr>
      <w:r w:rsidRPr="00622FC5">
        <w:rPr>
          <w:sz w:val="16"/>
        </w:rPr>
        <w:t xml:space="preserve">Nearly a month after briefing in the case was complete, the </w:t>
      </w:r>
      <w:r w:rsidRPr="00622FC5">
        <w:rPr>
          <w:rStyle w:val="StyleUnderline"/>
        </w:rPr>
        <w:t xml:space="preserve">court </w:t>
      </w:r>
      <w:r w:rsidRPr="007E20C2">
        <w:rPr>
          <w:rStyle w:val="StyleUnderline"/>
          <w:highlight w:val="yellow"/>
        </w:rPr>
        <w:t>granted</w:t>
      </w:r>
      <w:r w:rsidRPr="00622FC5">
        <w:rPr>
          <w:sz w:val="16"/>
        </w:rPr>
        <w:t xml:space="preserve"> – in a two-paragraph opinion – the </w:t>
      </w:r>
      <w:r w:rsidRPr="007E20C2">
        <w:rPr>
          <w:rStyle w:val="StyleUnderline"/>
          <w:highlight w:val="yellow"/>
        </w:rPr>
        <w:t xml:space="preserve">government’s </w:t>
      </w:r>
      <w:r w:rsidRPr="007E20C2">
        <w:rPr>
          <w:rStyle w:val="Emphasis"/>
          <w:highlight w:val="yellow"/>
        </w:rPr>
        <w:t>request</w:t>
      </w:r>
      <w:r w:rsidRPr="00622FC5">
        <w:rPr>
          <w:sz w:val="16"/>
        </w:rPr>
        <w:t xml:space="preserve">. Illston’s ruling rested on the premise that the executive order and the OMB/OPM memorandum were illegal, the majority explained. But because </w:t>
      </w:r>
      <w:r w:rsidRPr="00622FC5">
        <w:rPr>
          <w:rStyle w:val="StyleUnderline"/>
        </w:rPr>
        <w:t xml:space="preserve">the </w:t>
      </w:r>
      <w:r w:rsidRPr="007E20C2">
        <w:rPr>
          <w:rStyle w:val="StyleUnderline"/>
          <w:highlight w:val="yellow"/>
        </w:rPr>
        <w:t>government is</w:t>
      </w:r>
      <w:r w:rsidRPr="00622FC5">
        <w:rPr>
          <w:sz w:val="16"/>
        </w:rPr>
        <w:t xml:space="preserve"> in fact </w:t>
      </w:r>
      <w:r w:rsidRPr="007E20C2">
        <w:rPr>
          <w:rStyle w:val="Emphasis"/>
          <w:highlight w:val="yellow"/>
        </w:rPr>
        <w:t>likely correct</w:t>
      </w:r>
      <w:r w:rsidRPr="007E20C2">
        <w:rPr>
          <w:rStyle w:val="StyleUnderline"/>
          <w:highlight w:val="yellow"/>
        </w:rPr>
        <w:t xml:space="preserve"> that the </w:t>
      </w:r>
      <w:r w:rsidRPr="007E20C2">
        <w:rPr>
          <w:rStyle w:val="Emphasis"/>
          <w:highlight w:val="yellow"/>
        </w:rPr>
        <w:t>ex</w:t>
      </w:r>
      <w:r w:rsidRPr="00622FC5">
        <w:rPr>
          <w:sz w:val="16"/>
        </w:rPr>
        <w:t xml:space="preserve">ecutive </w:t>
      </w:r>
      <w:r w:rsidRPr="007E20C2">
        <w:rPr>
          <w:rStyle w:val="Emphasis"/>
          <w:highlight w:val="yellow"/>
        </w:rPr>
        <w:t>o</w:t>
      </w:r>
      <w:r w:rsidRPr="00622FC5">
        <w:rPr>
          <w:sz w:val="16"/>
        </w:rPr>
        <w:t xml:space="preserve">rder </w:t>
      </w:r>
      <w:r w:rsidRPr="007E20C2">
        <w:rPr>
          <w:rStyle w:val="StyleUnderline"/>
          <w:highlight w:val="yellow"/>
        </w:rPr>
        <w:t xml:space="preserve">and </w:t>
      </w:r>
      <w:r w:rsidRPr="007E20C2">
        <w:rPr>
          <w:rStyle w:val="Emphasis"/>
          <w:highlight w:val="yellow"/>
        </w:rPr>
        <w:t>memo</w:t>
      </w:r>
      <w:r w:rsidRPr="00622FC5">
        <w:rPr>
          <w:sz w:val="16"/>
        </w:rPr>
        <w:t xml:space="preserve">randum </w:t>
      </w:r>
      <w:r w:rsidRPr="007E20C2">
        <w:rPr>
          <w:rStyle w:val="StyleUnderline"/>
          <w:highlight w:val="yellow"/>
        </w:rPr>
        <w:t xml:space="preserve">are </w:t>
      </w:r>
      <w:r w:rsidRPr="007E20C2">
        <w:rPr>
          <w:rStyle w:val="Emphasis"/>
          <w:highlight w:val="yellow"/>
        </w:rPr>
        <w:t>legal</w:t>
      </w:r>
      <w:r w:rsidRPr="00622FC5">
        <w:rPr>
          <w:sz w:val="16"/>
        </w:rPr>
        <w:t>, the majority continued, and the other criteria that courts consider in determining whether to grant temporarily relief are also satisfied, Illston’s order should be put on hold while the government’s appeal moves forward in the 9th Circuit and, if necessary, the Supreme Court.</w:t>
      </w:r>
    </w:p>
    <w:p w14:paraId="1A90AEF3" w14:textId="77777777" w:rsidR="00F31903" w:rsidRDefault="00F31903" w:rsidP="00F31903">
      <w:pPr>
        <w:pStyle w:val="Heading4"/>
      </w:pPr>
      <w:r>
        <w:t xml:space="preserve">The uncertainty of IEEPA tariffs is specifically economically damaging. </w:t>
      </w:r>
    </w:p>
    <w:p w14:paraId="3B94613E" w14:textId="77777777" w:rsidR="00F31903" w:rsidRDefault="00F31903" w:rsidP="00F31903">
      <w:r>
        <w:t xml:space="preserve">Daryl </w:t>
      </w:r>
      <w:r w:rsidRPr="002D1E35">
        <w:rPr>
          <w:rStyle w:val="Style13ptBold"/>
        </w:rPr>
        <w:t>Joseffer et al. 25</w:t>
      </w:r>
      <w:r>
        <w:t>, Joseffer is with the U.S. Chamber Litigation Center, 1615 H Street, NW, Washington, DC 20062; Kevin R. Palmer is with the U.S. Chamber Litigation Center, 1615 H Street, NW, Washington, DC 20062; Gregory G. Garre is Counsel of Record at Latham &amp; Watkins LLP, 555 Eleventh Street, NW, Suite 1000, Washington, DC 20004, (202) 637-2207, gregory.garre@lw.com; Roman Martinez is with Latham &amp; Watkins LLP, 555 Eleventh Street, NW, Suite 1000, Washington, DC 20004; Soren J. Schmidt is with Latham &amp; Watkins LLP, 555 Eleventh Street, NW, Suite 1000, Washington, DC 20004, "Brief of the Chamber of Commerce of the United States of America and the Consumer Technology Association as Amici Curiae in Support of Respondents," Donald J. Trump, President of the United States, et al. v. V.O.S. Selections, Inc., et al., No. 25-250, Supreme Court of the United States, On Writ of Certiorari to the United States Court of Appeals for the Federal Circuit, 10/24/2025</w:t>
      </w:r>
    </w:p>
    <w:p w14:paraId="46634D82" w14:textId="77777777" w:rsidR="00F31903" w:rsidRPr="008544E8" w:rsidRDefault="00F31903" w:rsidP="00F31903">
      <w:pPr>
        <w:rPr>
          <w:sz w:val="16"/>
        </w:rPr>
      </w:pPr>
      <w:r w:rsidRPr="008544E8">
        <w:rPr>
          <w:sz w:val="16"/>
        </w:rPr>
        <w:t xml:space="preserve">A. The President’s </w:t>
      </w:r>
      <w:r w:rsidRPr="00B92B53">
        <w:rPr>
          <w:rStyle w:val="StyleUnderline"/>
        </w:rPr>
        <w:t>tariffs represent one of the</w:t>
      </w:r>
      <w:r w:rsidRPr="008544E8">
        <w:rPr>
          <w:sz w:val="16"/>
        </w:rPr>
        <w:t xml:space="preserve"> </w:t>
      </w:r>
      <w:r w:rsidRPr="00B92B53">
        <w:rPr>
          <w:rStyle w:val="Emphasis"/>
        </w:rPr>
        <w:t>largest tax increases</w:t>
      </w:r>
      <w:r w:rsidRPr="008544E8">
        <w:rPr>
          <w:sz w:val="16"/>
        </w:rPr>
        <w:t xml:space="preserve"> </w:t>
      </w:r>
      <w:r w:rsidRPr="00B92B53">
        <w:rPr>
          <w:rStyle w:val="StyleUnderline"/>
        </w:rPr>
        <w:t>in</w:t>
      </w:r>
      <w:r w:rsidRPr="008544E8">
        <w:rPr>
          <w:sz w:val="16"/>
        </w:rPr>
        <w:t xml:space="preserve"> </w:t>
      </w:r>
      <w:r w:rsidRPr="00B92B53">
        <w:rPr>
          <w:rStyle w:val="Emphasis"/>
        </w:rPr>
        <w:t>recent</w:t>
      </w:r>
      <w:r w:rsidRPr="008544E8">
        <w:rPr>
          <w:sz w:val="16"/>
        </w:rPr>
        <w:t xml:space="preserve"> U.S. </w:t>
      </w:r>
      <w:r w:rsidRPr="00B92B53">
        <w:rPr>
          <w:rStyle w:val="Emphasis"/>
        </w:rPr>
        <w:t>history</w:t>
      </w:r>
      <w:r w:rsidRPr="00B92B53">
        <w:rPr>
          <w:rStyle w:val="StyleUnderline"/>
        </w:rPr>
        <w:t>, literally</w:t>
      </w:r>
      <w:r w:rsidRPr="008544E8">
        <w:rPr>
          <w:sz w:val="16"/>
        </w:rPr>
        <w:t xml:space="preserve"> </w:t>
      </w:r>
      <w:r w:rsidRPr="00B92B53">
        <w:rPr>
          <w:rStyle w:val="Emphasis"/>
        </w:rPr>
        <w:t>trillions of dollars</w:t>
      </w:r>
      <w:r w:rsidRPr="008544E8">
        <w:rPr>
          <w:sz w:val="16"/>
        </w:rPr>
        <w:t>. The price increases caused by tariffs are expected to cost the average American household $2,400 annually. State of U.S. Tariffs: September 26, 2025, Budget Lab at Yale (Sept. 26, 2025), https://tinyurl.com/3up8jthu. And because tariffs are a regressive tax, they hit the poorest Americans hardest—reducing disposable income of the bottom-decile household by 3.6 percent. Id.</w:t>
      </w:r>
    </w:p>
    <w:p w14:paraId="6AA140BA" w14:textId="77777777" w:rsidR="00F31903" w:rsidRPr="008544E8" w:rsidRDefault="00F31903" w:rsidP="00F31903">
      <w:pPr>
        <w:rPr>
          <w:sz w:val="10"/>
        </w:rPr>
      </w:pPr>
      <w:r w:rsidRPr="00902495">
        <w:rPr>
          <w:rStyle w:val="StyleUnderline"/>
        </w:rPr>
        <w:t>Tariffs thus increase costs for American businesses</w:t>
      </w:r>
      <w:r w:rsidRPr="008544E8">
        <w:rPr>
          <w:sz w:val="10"/>
        </w:rPr>
        <w:t xml:space="preserve">. For example, following the President’s April 2 tariff announcement, the total direct tariff cost to midsize firms in the U.S. grew more than sixfold to $187.7 billion. Chris Wheat et al., Exposure to tariffs for midsize firms by metro area at 4, JPMorganChase Institute (July 2025), https://tinyurl.com/yc2sb8pv. These increased costs will ripple throughout the economy. Economists conservatively predict that the tariffs will reduce U.S. GDP by 0.8 percent (approximately $240 billion) and reduce market income by 1.4 percent (approximately $420 billion) in 2026—and that does not include the effects of any foreign retaliation for the tariffs (adding more costs). See Erica York &amp; Alex Durante, Trump Tariffs: Tracking the Economic Impact of the Trump Trade War, Tax Foundation, https://tinyurl.com/27swf4un (last updated Oct. 10, 2025). Even at the margins, </w:t>
      </w:r>
      <w:r w:rsidRPr="00B43ED1">
        <w:rPr>
          <w:sz w:val="10"/>
        </w:rPr>
        <w:t>such</w:t>
      </w:r>
      <w:r w:rsidRPr="008544E8">
        <w:rPr>
          <w:sz w:val="10"/>
        </w:rPr>
        <w:t xml:space="preserve"> increased costs can make a huge difference. It is forecasted that some 820,000 jobs will be lost. Id.</w:t>
      </w:r>
    </w:p>
    <w:p w14:paraId="473D0ADE" w14:textId="77777777" w:rsidR="00F31903" w:rsidRPr="008544E8" w:rsidRDefault="00F31903" w:rsidP="00F31903">
      <w:pPr>
        <w:rPr>
          <w:sz w:val="16"/>
        </w:rPr>
      </w:pPr>
      <w:r w:rsidRPr="008544E8">
        <w:rPr>
          <w:sz w:val="16"/>
        </w:rPr>
        <w:t xml:space="preserve">The tariffs are </w:t>
      </w:r>
      <w:r w:rsidRPr="00902495">
        <w:rPr>
          <w:rStyle w:val="Emphasis"/>
        </w:rPr>
        <w:t>particularly</w:t>
      </w:r>
      <w:r w:rsidRPr="00902495">
        <w:rPr>
          <w:sz w:val="16"/>
        </w:rPr>
        <w:t xml:space="preserve"> </w:t>
      </w:r>
      <w:r w:rsidRPr="00902495">
        <w:rPr>
          <w:rStyle w:val="StyleUnderline"/>
        </w:rPr>
        <w:t>damaging to</w:t>
      </w:r>
      <w:r w:rsidRPr="008544E8">
        <w:rPr>
          <w:sz w:val="16"/>
        </w:rPr>
        <w:t xml:space="preserve"> </w:t>
      </w:r>
      <w:r w:rsidRPr="00B92B53">
        <w:rPr>
          <w:rStyle w:val="Emphasis"/>
        </w:rPr>
        <w:t xml:space="preserve">American </w:t>
      </w:r>
      <w:r w:rsidRPr="00902495">
        <w:rPr>
          <w:rStyle w:val="Emphasis"/>
        </w:rPr>
        <w:t>manufacturing</w:t>
      </w:r>
      <w:r w:rsidRPr="008544E8">
        <w:rPr>
          <w:sz w:val="16"/>
        </w:rPr>
        <w:t xml:space="preserve">. </w:t>
      </w:r>
      <w:r w:rsidRPr="00B92B53">
        <w:rPr>
          <w:rStyle w:val="StyleUnderline"/>
        </w:rPr>
        <w:t xml:space="preserve">Approximately </w:t>
      </w:r>
      <w:r w:rsidRPr="00571813">
        <w:rPr>
          <w:rStyle w:val="StyleUnderline"/>
          <w:highlight w:val="yellow"/>
        </w:rPr>
        <w:t>56% of</w:t>
      </w:r>
      <w:r w:rsidRPr="00B92B53">
        <w:rPr>
          <w:rStyle w:val="StyleUnderline"/>
        </w:rPr>
        <w:t xml:space="preserve"> </w:t>
      </w:r>
      <w:r w:rsidRPr="00902495">
        <w:rPr>
          <w:rStyle w:val="StyleUnderline"/>
          <w:highlight w:val="yellow"/>
        </w:rPr>
        <w:t>all U.S. imports</w:t>
      </w:r>
      <w:r w:rsidRPr="00B92B53">
        <w:rPr>
          <w:rStyle w:val="StyleUnderline"/>
        </w:rPr>
        <w:t xml:space="preserve"> </w:t>
      </w:r>
      <w:r w:rsidRPr="00902495">
        <w:rPr>
          <w:rStyle w:val="StyleUnderline"/>
          <w:highlight w:val="yellow"/>
        </w:rPr>
        <w:t>are</w:t>
      </w:r>
      <w:r w:rsidRPr="008544E8">
        <w:rPr>
          <w:sz w:val="16"/>
        </w:rPr>
        <w:t xml:space="preserve"> </w:t>
      </w:r>
      <w:r w:rsidRPr="00571813">
        <w:rPr>
          <w:rStyle w:val="Emphasis"/>
        </w:rPr>
        <w:t xml:space="preserve">raw </w:t>
      </w:r>
      <w:r w:rsidRPr="004D5F81">
        <w:rPr>
          <w:rStyle w:val="Emphasis"/>
          <w:highlight w:val="yellow"/>
        </w:rPr>
        <w:t>materials</w:t>
      </w:r>
      <w:r w:rsidRPr="00902495">
        <w:rPr>
          <w:rStyle w:val="Emphasis"/>
        </w:rPr>
        <w:t xml:space="preserve">, </w:t>
      </w:r>
      <w:r w:rsidRPr="00571813">
        <w:rPr>
          <w:rStyle w:val="Emphasis"/>
        </w:rPr>
        <w:t>components, and capital goods</w:t>
      </w:r>
      <w:r w:rsidRPr="008544E8">
        <w:rPr>
          <w:sz w:val="16"/>
        </w:rPr>
        <w:t xml:space="preserve"> </w:t>
      </w:r>
      <w:r w:rsidRPr="00902495">
        <w:rPr>
          <w:rStyle w:val="StyleUnderline"/>
          <w:highlight w:val="yellow"/>
        </w:rPr>
        <w:t>used by</w:t>
      </w:r>
      <w:r w:rsidRPr="00902495">
        <w:rPr>
          <w:sz w:val="16"/>
        </w:rPr>
        <w:t xml:space="preserve"> </w:t>
      </w:r>
      <w:r w:rsidRPr="00902495">
        <w:rPr>
          <w:rStyle w:val="Emphasis"/>
        </w:rPr>
        <w:t>domestic manufacturers</w:t>
      </w:r>
      <w:r w:rsidRPr="008544E8">
        <w:rPr>
          <w:sz w:val="16"/>
        </w:rPr>
        <w:t xml:space="preserve">—many of </w:t>
      </w:r>
      <w:r w:rsidRPr="00902495">
        <w:rPr>
          <w:rStyle w:val="StyleUnderline"/>
          <w:highlight w:val="yellow"/>
        </w:rPr>
        <w:t>which</w:t>
      </w:r>
      <w:r w:rsidRPr="008544E8">
        <w:rPr>
          <w:sz w:val="16"/>
        </w:rPr>
        <w:t xml:space="preserve"> </w:t>
      </w:r>
      <w:r w:rsidRPr="004D5F81">
        <w:rPr>
          <w:rStyle w:val="Emphasis"/>
          <w:highlight w:val="yellow"/>
        </w:rPr>
        <w:t>cannot</w:t>
      </w:r>
      <w:r w:rsidRPr="00B92B53">
        <w:rPr>
          <w:rStyle w:val="Emphasis"/>
        </w:rPr>
        <w:t xml:space="preserve"> practicably </w:t>
      </w:r>
      <w:r w:rsidRPr="004D5F81">
        <w:rPr>
          <w:rStyle w:val="Emphasis"/>
          <w:highlight w:val="yellow"/>
        </w:rPr>
        <w:t>be obtained domestically</w:t>
      </w:r>
      <w:r w:rsidRPr="008544E8">
        <w:rPr>
          <w:sz w:val="16"/>
        </w:rPr>
        <w:t xml:space="preserve">. John G. Murphy, How Broad-Based Tariffs Put U.S. Growth, Prosperity at Risk, U.S. Chamber of Com. (Mar. 27, 2025), https://tinyurl.com/47nbbpwz. Due to the new tariffs, </w:t>
      </w:r>
      <w:r w:rsidRPr="00571813">
        <w:rPr>
          <w:rStyle w:val="StyleUnderline"/>
        </w:rPr>
        <w:t>American manufacturers</w:t>
      </w:r>
      <w:r w:rsidRPr="00B92B53">
        <w:rPr>
          <w:rStyle w:val="StyleUnderline"/>
        </w:rPr>
        <w:t xml:space="preserve"> face </w:t>
      </w:r>
      <w:r w:rsidRPr="00571813">
        <w:rPr>
          <w:rStyle w:val="StyleUnderline"/>
          <w:highlight w:val="yellow"/>
        </w:rPr>
        <w:t>higher prices for raw materials</w:t>
      </w:r>
      <w:r w:rsidRPr="00B92B53">
        <w:rPr>
          <w:rStyle w:val="StyleUnderline"/>
        </w:rPr>
        <w:t xml:space="preserve"> than their foreign competitors, </w:t>
      </w:r>
      <w:r w:rsidRPr="004D5F81">
        <w:rPr>
          <w:rStyle w:val="StyleUnderline"/>
          <w:highlight w:val="yellow"/>
        </w:rPr>
        <w:t>destroy</w:t>
      </w:r>
      <w:r w:rsidRPr="004D5F81">
        <w:rPr>
          <w:rStyle w:val="StyleUnderline"/>
        </w:rPr>
        <w:t>ing</w:t>
      </w:r>
      <w:r w:rsidRPr="008544E8">
        <w:rPr>
          <w:sz w:val="16"/>
        </w:rPr>
        <w:t xml:space="preserve"> </w:t>
      </w:r>
      <w:r w:rsidRPr="00B92B53">
        <w:rPr>
          <w:rStyle w:val="Emphasis"/>
        </w:rPr>
        <w:t xml:space="preserve">any </w:t>
      </w:r>
      <w:r w:rsidRPr="004D5F81">
        <w:rPr>
          <w:rStyle w:val="Emphasis"/>
          <w:highlight w:val="yellow"/>
        </w:rPr>
        <w:t>comparative</w:t>
      </w:r>
      <w:r w:rsidRPr="00B92B53">
        <w:rPr>
          <w:rStyle w:val="Emphasis"/>
        </w:rPr>
        <w:t xml:space="preserve"> </w:t>
      </w:r>
      <w:r w:rsidRPr="004D5F81">
        <w:rPr>
          <w:rStyle w:val="Emphasis"/>
          <w:highlight w:val="yellow"/>
        </w:rPr>
        <w:t>advantage</w:t>
      </w:r>
      <w:r w:rsidRPr="008544E8">
        <w:rPr>
          <w:sz w:val="16"/>
        </w:rPr>
        <w:t xml:space="preserve"> the </w:t>
      </w:r>
      <w:r w:rsidRPr="00B92B53">
        <w:rPr>
          <w:rStyle w:val="StyleUnderline"/>
        </w:rPr>
        <w:t>tariffs were allegedly meant to</w:t>
      </w:r>
      <w:r w:rsidRPr="008544E8">
        <w:rPr>
          <w:sz w:val="16"/>
        </w:rPr>
        <w:t xml:space="preserve"> </w:t>
      </w:r>
      <w:r w:rsidRPr="00B92B53">
        <w:rPr>
          <w:rStyle w:val="Emphasis"/>
        </w:rPr>
        <w:t>create</w:t>
      </w:r>
      <w:r w:rsidRPr="00B92B53">
        <w:rPr>
          <w:rStyle w:val="StyleUnderline"/>
        </w:rPr>
        <w:t xml:space="preserve">. Meanwhile, the tariffs have </w:t>
      </w:r>
      <w:r w:rsidRPr="004D5F81">
        <w:rPr>
          <w:rStyle w:val="StyleUnderline"/>
          <w:highlight w:val="yellow"/>
        </w:rPr>
        <w:t>reduced</w:t>
      </w:r>
      <w:r w:rsidRPr="004D5F81">
        <w:rPr>
          <w:sz w:val="16"/>
          <w:highlight w:val="yellow"/>
        </w:rPr>
        <w:t xml:space="preserve"> </w:t>
      </w:r>
      <w:r w:rsidRPr="004D5F81">
        <w:rPr>
          <w:rStyle w:val="Emphasis"/>
          <w:highlight w:val="yellow"/>
        </w:rPr>
        <w:t>foreign</w:t>
      </w:r>
      <w:r w:rsidRPr="00B92B53">
        <w:rPr>
          <w:rStyle w:val="Emphasis"/>
        </w:rPr>
        <w:t xml:space="preserve"> </w:t>
      </w:r>
      <w:r w:rsidRPr="004D5F81">
        <w:rPr>
          <w:rStyle w:val="Emphasis"/>
          <w:highlight w:val="yellow"/>
        </w:rPr>
        <w:t>demand</w:t>
      </w:r>
      <w:r w:rsidRPr="008544E8">
        <w:rPr>
          <w:sz w:val="16"/>
        </w:rPr>
        <w:t xml:space="preserve"> </w:t>
      </w:r>
      <w:r w:rsidRPr="00571813">
        <w:rPr>
          <w:rStyle w:val="StyleUnderline"/>
          <w:highlight w:val="yellow"/>
        </w:rPr>
        <w:t>for</w:t>
      </w:r>
      <w:r w:rsidRPr="00571813">
        <w:rPr>
          <w:sz w:val="16"/>
          <w:highlight w:val="yellow"/>
        </w:rPr>
        <w:t xml:space="preserve"> </w:t>
      </w:r>
      <w:r w:rsidRPr="00571813">
        <w:rPr>
          <w:rStyle w:val="Emphasis"/>
          <w:highlight w:val="yellow"/>
        </w:rPr>
        <w:t>American exports</w:t>
      </w:r>
      <w:r w:rsidRPr="00B92B53">
        <w:rPr>
          <w:rStyle w:val="StyleUnderline"/>
        </w:rPr>
        <w:t>, as</w:t>
      </w:r>
      <w:r w:rsidRPr="008544E8">
        <w:rPr>
          <w:sz w:val="16"/>
        </w:rPr>
        <w:t xml:space="preserve"> some </w:t>
      </w:r>
      <w:r w:rsidRPr="00B92B53">
        <w:rPr>
          <w:rStyle w:val="StyleUnderline"/>
        </w:rPr>
        <w:t>countries have implemented</w:t>
      </w:r>
      <w:r w:rsidRPr="008544E8">
        <w:rPr>
          <w:sz w:val="16"/>
        </w:rPr>
        <w:t xml:space="preserve"> </w:t>
      </w:r>
      <w:r w:rsidRPr="004D5F81">
        <w:rPr>
          <w:rStyle w:val="Emphasis"/>
          <w:highlight w:val="yellow"/>
        </w:rPr>
        <w:t>retaliatory tariffs</w:t>
      </w:r>
      <w:r w:rsidRPr="008544E8">
        <w:rPr>
          <w:sz w:val="16"/>
        </w:rPr>
        <w:t xml:space="preserve"> of their own and as foreign consumers have chosen alternatives to U.S. goods. Those retaliatory tariffs affect $223 billion of U.S. exports and are expected to eliminate an additional 141,000 jobs. York &amp; Durante, supra.</w:t>
      </w:r>
    </w:p>
    <w:p w14:paraId="0BD6C4B0" w14:textId="77777777" w:rsidR="00F31903" w:rsidRPr="008544E8" w:rsidRDefault="00F31903" w:rsidP="00F31903">
      <w:pPr>
        <w:rPr>
          <w:sz w:val="16"/>
        </w:rPr>
      </w:pPr>
      <w:r w:rsidRPr="00902495">
        <w:rPr>
          <w:rStyle w:val="Emphasis"/>
        </w:rPr>
        <w:t>Small businesses</w:t>
      </w:r>
      <w:r w:rsidRPr="008544E8">
        <w:rPr>
          <w:sz w:val="16"/>
        </w:rPr>
        <w:t xml:space="preserve"> will </w:t>
      </w:r>
      <w:r w:rsidRPr="00902495">
        <w:rPr>
          <w:rStyle w:val="StyleUnderline"/>
        </w:rPr>
        <w:t>suffer the</w:t>
      </w:r>
      <w:r w:rsidRPr="00902495">
        <w:rPr>
          <w:sz w:val="16"/>
        </w:rPr>
        <w:t xml:space="preserve"> </w:t>
      </w:r>
      <w:r w:rsidRPr="00902495">
        <w:rPr>
          <w:rStyle w:val="Emphasis"/>
        </w:rPr>
        <w:t>greatest</w:t>
      </w:r>
      <w:r w:rsidRPr="00B92B53">
        <w:rPr>
          <w:rStyle w:val="Emphasis"/>
        </w:rPr>
        <w:t xml:space="preserve"> harm</w:t>
      </w:r>
      <w:r w:rsidRPr="008544E8">
        <w:rPr>
          <w:sz w:val="16"/>
        </w:rPr>
        <w:t>. See Neil Bradley, Small Businesses, Big Burden: The Cost of Tariffs, U.S. Chamber of Com. (May 20, 2025), https://www.uschamber.com/small-business/smallbusinesses-big-burden-the-cost-of-tariffs. Because small businesses operate with tight profit margins and limited financial flexibility, even a small increase in tariffs can profoundly affect their bottom line. ‘A matter of survival’: Small Businesses Speak Out on Tariffs, U.S. Chamber of Com. (updated Oct. 1, 2025), https://tinyurl.com/yj58vtty. Many small businesses will be forced to raise prices or compromise quality. As Adam Fazackerley, co-founder of a Virginia drawstring organizer company, put it, “[i]ncreasing tariffs ha[s] done nothing but hurt our ability to plan and grow.” Id. And Beth Benike, owner of a baby products company, has had to “cash[] in [her] retirement fund to keep the business afloat.” Id. Other businesses have reported that they are already “seeing customers delay or cancel projects” because of tariff-related price increases. Id. After Elana Gabrielle, another small-business owner, had to pay “over $1,000” in IEEPA tariffs on an $8,400 order, she wondered if, with her “already small margins,” she could continue offering her “goods at the [same] quality and price.” Id.</w:t>
      </w:r>
    </w:p>
    <w:p w14:paraId="494445D7" w14:textId="77777777" w:rsidR="00F31903" w:rsidRPr="008544E8" w:rsidRDefault="00F31903" w:rsidP="00F31903">
      <w:pPr>
        <w:rPr>
          <w:sz w:val="16"/>
        </w:rPr>
      </w:pPr>
      <w:r w:rsidRPr="00B92B53">
        <w:rPr>
          <w:rStyle w:val="StyleUnderline"/>
        </w:rPr>
        <w:t>The prospect of</w:t>
      </w:r>
      <w:r w:rsidRPr="008544E8">
        <w:rPr>
          <w:sz w:val="16"/>
        </w:rPr>
        <w:t xml:space="preserve"> </w:t>
      </w:r>
      <w:r w:rsidRPr="00B92B53">
        <w:rPr>
          <w:rStyle w:val="Emphasis"/>
        </w:rPr>
        <w:t>retaliation</w:t>
      </w:r>
      <w:r w:rsidRPr="008544E8">
        <w:rPr>
          <w:sz w:val="16"/>
        </w:rPr>
        <w:t xml:space="preserve"> </w:t>
      </w:r>
      <w:r w:rsidRPr="00B92B53">
        <w:rPr>
          <w:rStyle w:val="StyleUnderline"/>
        </w:rPr>
        <w:t>at any time is</w:t>
      </w:r>
      <w:r w:rsidRPr="008544E8">
        <w:rPr>
          <w:sz w:val="16"/>
        </w:rPr>
        <w:t xml:space="preserve"> </w:t>
      </w:r>
      <w:r w:rsidRPr="00B92B53">
        <w:rPr>
          <w:rStyle w:val="Emphasis"/>
        </w:rPr>
        <w:t>also particularly concerning</w:t>
      </w:r>
      <w:r w:rsidRPr="008544E8">
        <w:rPr>
          <w:sz w:val="16"/>
        </w:rPr>
        <w:t xml:space="preserve"> to American small businesses that rely heavily on international consumers. Chris Pence, president of a pottery company, noted that “[d]ue to the tariffs and hostile attitude towards Canada, our Canadian customers are no longer interested in working with us.” Id. Pence’s company has “lost all of [its] market share in Canada and had to downsize [its] business as a result.” Id.</w:t>
      </w:r>
    </w:p>
    <w:p w14:paraId="5B3821E5" w14:textId="77777777" w:rsidR="00F31903" w:rsidRPr="008544E8" w:rsidRDefault="00F31903" w:rsidP="00F31903">
      <w:pPr>
        <w:rPr>
          <w:sz w:val="16"/>
        </w:rPr>
      </w:pPr>
      <w:r w:rsidRPr="008544E8">
        <w:rPr>
          <w:sz w:val="16"/>
        </w:rPr>
        <w:t xml:space="preserve">B. </w:t>
      </w:r>
      <w:r w:rsidRPr="00B92B53">
        <w:rPr>
          <w:rStyle w:val="StyleUnderline"/>
        </w:rPr>
        <w:t xml:space="preserve">These </w:t>
      </w:r>
      <w:r w:rsidRPr="00346D5F">
        <w:rPr>
          <w:rStyle w:val="StyleUnderline"/>
          <w:highlight w:val="yellow"/>
        </w:rPr>
        <w:t>harms</w:t>
      </w:r>
      <w:r w:rsidRPr="008544E8">
        <w:rPr>
          <w:sz w:val="16"/>
        </w:rPr>
        <w:t xml:space="preserve"> to American businesses </w:t>
      </w:r>
      <w:r w:rsidRPr="00346D5F">
        <w:rPr>
          <w:rStyle w:val="StyleUnderline"/>
          <w:highlight w:val="yellow"/>
        </w:rPr>
        <w:t xml:space="preserve">are </w:t>
      </w:r>
      <w:r w:rsidRPr="00346D5F">
        <w:rPr>
          <w:rStyle w:val="Emphasis"/>
          <w:highlight w:val="yellow"/>
        </w:rPr>
        <w:t>exacerbated</w:t>
      </w:r>
      <w:r w:rsidRPr="00346D5F">
        <w:rPr>
          <w:sz w:val="16"/>
        </w:rPr>
        <w:t xml:space="preserve"> </w:t>
      </w:r>
      <w:r w:rsidRPr="00346D5F">
        <w:rPr>
          <w:rStyle w:val="StyleUnderline"/>
        </w:rPr>
        <w:t xml:space="preserve">by the </w:t>
      </w:r>
      <w:r w:rsidRPr="00571813">
        <w:rPr>
          <w:rStyle w:val="Emphasis"/>
          <w:highlight w:val="yellow"/>
        </w:rPr>
        <w:t>confusion</w:t>
      </w:r>
      <w:r w:rsidRPr="00571813">
        <w:rPr>
          <w:sz w:val="16"/>
          <w:highlight w:val="yellow"/>
        </w:rPr>
        <w:t xml:space="preserve"> </w:t>
      </w:r>
      <w:r w:rsidRPr="00571813">
        <w:rPr>
          <w:rStyle w:val="StyleUnderline"/>
          <w:highlight w:val="yellow"/>
        </w:rPr>
        <w:t>and</w:t>
      </w:r>
      <w:r w:rsidRPr="00571813">
        <w:rPr>
          <w:sz w:val="16"/>
          <w:highlight w:val="yellow"/>
        </w:rPr>
        <w:t xml:space="preserve"> </w:t>
      </w:r>
      <w:r w:rsidRPr="00571813">
        <w:rPr>
          <w:rStyle w:val="Emphasis"/>
          <w:highlight w:val="yellow"/>
        </w:rPr>
        <w:t>uncertainty</w:t>
      </w:r>
      <w:r w:rsidRPr="008544E8">
        <w:rPr>
          <w:sz w:val="16"/>
        </w:rPr>
        <w:t xml:space="preserve"> </w:t>
      </w:r>
      <w:r w:rsidRPr="00346D5F">
        <w:rPr>
          <w:rStyle w:val="StyleUnderline"/>
          <w:highlight w:val="yellow"/>
        </w:rPr>
        <w:t>created</w:t>
      </w:r>
      <w:r w:rsidRPr="00346D5F">
        <w:rPr>
          <w:rStyle w:val="StyleUnderline"/>
        </w:rPr>
        <w:t xml:space="preserve"> by</w:t>
      </w:r>
      <w:r w:rsidRPr="00DC5511">
        <w:rPr>
          <w:rStyle w:val="StyleUnderline"/>
        </w:rPr>
        <w:t xml:space="preserve"> the</w:t>
      </w:r>
      <w:r w:rsidRPr="008544E8">
        <w:rPr>
          <w:sz w:val="16"/>
        </w:rPr>
        <w:t xml:space="preserve"> </w:t>
      </w:r>
      <w:r w:rsidRPr="00DC5511">
        <w:rPr>
          <w:rStyle w:val="Emphasis"/>
        </w:rPr>
        <w:t>unlimited, unilateral nature</w:t>
      </w:r>
      <w:r w:rsidRPr="008544E8">
        <w:rPr>
          <w:sz w:val="16"/>
        </w:rPr>
        <w:t xml:space="preserve"> </w:t>
      </w:r>
      <w:r w:rsidRPr="00DC5511">
        <w:rPr>
          <w:rStyle w:val="StyleUnderline"/>
        </w:rPr>
        <w:t xml:space="preserve">of </w:t>
      </w:r>
      <w:r w:rsidRPr="00571813">
        <w:rPr>
          <w:rStyle w:val="StyleUnderline"/>
        </w:rPr>
        <w:t>the President’s</w:t>
      </w:r>
      <w:r w:rsidRPr="00571813">
        <w:rPr>
          <w:sz w:val="16"/>
        </w:rPr>
        <w:t xml:space="preserve"> </w:t>
      </w:r>
      <w:r w:rsidRPr="00571813">
        <w:rPr>
          <w:rStyle w:val="Emphasis"/>
        </w:rPr>
        <w:t>asserted IEEPA tariff authority</w:t>
      </w:r>
      <w:r w:rsidRPr="00DC5511">
        <w:rPr>
          <w:rStyle w:val="StyleUnderline"/>
        </w:rPr>
        <w:t xml:space="preserve">, which has </w:t>
      </w:r>
      <w:r w:rsidRPr="00346D5F">
        <w:rPr>
          <w:rStyle w:val="StyleUnderline"/>
        </w:rPr>
        <w:t xml:space="preserve">created </w:t>
      </w:r>
      <w:r w:rsidRPr="00346D5F">
        <w:rPr>
          <w:rStyle w:val="StyleUnderline"/>
          <w:highlight w:val="yellow"/>
        </w:rPr>
        <w:t>a</w:t>
      </w:r>
      <w:r w:rsidRPr="00346D5F">
        <w:rPr>
          <w:sz w:val="16"/>
          <w:highlight w:val="yellow"/>
        </w:rPr>
        <w:t xml:space="preserve"> </w:t>
      </w:r>
      <w:r w:rsidRPr="00346D5F">
        <w:rPr>
          <w:rStyle w:val="Emphasis"/>
          <w:highlight w:val="yellow"/>
        </w:rPr>
        <w:t>c</w:t>
      </w:r>
      <w:r w:rsidRPr="00571813">
        <w:rPr>
          <w:rStyle w:val="Emphasis"/>
          <w:highlight w:val="yellow"/>
        </w:rPr>
        <w:t>onstant state of flux</w:t>
      </w:r>
      <w:r w:rsidRPr="00571813">
        <w:rPr>
          <w:sz w:val="16"/>
          <w:highlight w:val="yellow"/>
        </w:rPr>
        <w:t xml:space="preserve"> </w:t>
      </w:r>
      <w:r w:rsidRPr="00571813">
        <w:rPr>
          <w:rStyle w:val="StyleUnderline"/>
          <w:highlight w:val="yellow"/>
        </w:rPr>
        <w:t>over</w:t>
      </w:r>
      <w:r w:rsidRPr="008544E8">
        <w:rPr>
          <w:sz w:val="16"/>
        </w:rPr>
        <w:t xml:space="preserve"> the </w:t>
      </w:r>
      <w:r w:rsidRPr="00571813">
        <w:rPr>
          <w:rStyle w:val="Emphasis"/>
          <w:highlight w:val="yellow"/>
        </w:rPr>
        <w:t>tariffs</w:t>
      </w:r>
      <w:r w:rsidRPr="008544E8">
        <w:rPr>
          <w:sz w:val="16"/>
        </w:rPr>
        <w:t>.</w:t>
      </w:r>
    </w:p>
    <w:p w14:paraId="13793166" w14:textId="77777777" w:rsidR="00F31903" w:rsidRPr="008544E8" w:rsidRDefault="00F31903" w:rsidP="00F31903">
      <w:pPr>
        <w:rPr>
          <w:sz w:val="16"/>
        </w:rPr>
      </w:pPr>
      <w:r w:rsidRPr="009667D2">
        <w:rPr>
          <w:rStyle w:val="StyleUnderline"/>
        </w:rPr>
        <w:t xml:space="preserve">When </w:t>
      </w:r>
      <w:r w:rsidRPr="00571813">
        <w:rPr>
          <w:rStyle w:val="StyleUnderline"/>
          <w:highlight w:val="yellow"/>
        </w:rPr>
        <w:t>Congress</w:t>
      </w:r>
      <w:r w:rsidRPr="009667D2">
        <w:rPr>
          <w:rStyle w:val="StyleUnderline"/>
        </w:rPr>
        <w:t xml:space="preserve"> expressly authorizes tariffs, it also </w:t>
      </w:r>
      <w:r w:rsidRPr="00571813">
        <w:rPr>
          <w:rStyle w:val="Emphasis"/>
          <w:highlight w:val="yellow"/>
        </w:rPr>
        <w:t>imposes boundaries</w:t>
      </w:r>
      <w:r w:rsidRPr="008544E8">
        <w:rPr>
          <w:sz w:val="16"/>
        </w:rPr>
        <w:t>—on their duration, amount, and the like—</w:t>
      </w:r>
      <w:r w:rsidRPr="00571813">
        <w:rPr>
          <w:rStyle w:val="StyleUnderline"/>
          <w:highlight w:val="yellow"/>
        </w:rPr>
        <w:t>to</w:t>
      </w:r>
      <w:r w:rsidRPr="00571813">
        <w:rPr>
          <w:sz w:val="16"/>
          <w:highlight w:val="yellow"/>
        </w:rPr>
        <w:t xml:space="preserve"> </w:t>
      </w:r>
      <w:r w:rsidRPr="00571813">
        <w:rPr>
          <w:rStyle w:val="Emphasis"/>
          <w:highlight w:val="yellow"/>
        </w:rPr>
        <w:t>ensure stability</w:t>
      </w:r>
      <w:r w:rsidRPr="008544E8">
        <w:rPr>
          <w:rStyle w:val="StyleUnderline"/>
        </w:rPr>
        <w:t xml:space="preserve">. </w:t>
      </w:r>
      <w:r w:rsidRPr="00571813">
        <w:rPr>
          <w:rStyle w:val="StyleUnderline"/>
          <w:highlight w:val="yellow"/>
        </w:rPr>
        <w:t>But the President’s</w:t>
      </w:r>
      <w:r w:rsidRPr="008544E8">
        <w:rPr>
          <w:rStyle w:val="StyleUnderline"/>
        </w:rPr>
        <w:t xml:space="preserve"> claimed IEEPA authority contains no such limits. At whim, he has increased, decreased, suspended, or reimposed tariffs, </w:t>
      </w:r>
      <w:r w:rsidRPr="00571813">
        <w:rPr>
          <w:rStyle w:val="StyleUnderline"/>
          <w:highlight w:val="yellow"/>
        </w:rPr>
        <w:t>generating the</w:t>
      </w:r>
      <w:r w:rsidRPr="00571813">
        <w:rPr>
          <w:sz w:val="16"/>
          <w:highlight w:val="yellow"/>
        </w:rPr>
        <w:t xml:space="preserve"> </w:t>
      </w:r>
      <w:r w:rsidRPr="00571813">
        <w:rPr>
          <w:rStyle w:val="Emphasis"/>
          <w:highlight w:val="yellow"/>
        </w:rPr>
        <w:t xml:space="preserve">perfect storm </w:t>
      </w:r>
      <w:r w:rsidRPr="00571813">
        <w:rPr>
          <w:rStyle w:val="Emphasis"/>
        </w:rPr>
        <w:t>of uncertainty</w:t>
      </w:r>
      <w:r w:rsidRPr="008544E8">
        <w:rPr>
          <w:rStyle w:val="StyleUnderline"/>
        </w:rPr>
        <w:t xml:space="preserve">. Following the President’s spate of tariff announcements, </w:t>
      </w:r>
      <w:r w:rsidRPr="00571813">
        <w:rPr>
          <w:rStyle w:val="StyleUnderline"/>
          <w:highlight w:val="yellow"/>
        </w:rPr>
        <w:t xml:space="preserve">the </w:t>
      </w:r>
      <w:r w:rsidRPr="00571813">
        <w:rPr>
          <w:rStyle w:val="Emphasis"/>
          <w:highlight w:val="yellow"/>
        </w:rPr>
        <w:t>Economic Policy Uncertainty Index</w:t>
      </w:r>
      <w:r w:rsidRPr="00571813">
        <w:rPr>
          <w:sz w:val="16"/>
          <w:highlight w:val="yellow"/>
        </w:rPr>
        <w:t xml:space="preserve"> </w:t>
      </w:r>
      <w:r w:rsidRPr="00571813">
        <w:rPr>
          <w:rStyle w:val="StyleUnderline"/>
          <w:highlight w:val="yellow"/>
        </w:rPr>
        <w:t>has</w:t>
      </w:r>
      <w:r w:rsidRPr="00571813">
        <w:rPr>
          <w:sz w:val="16"/>
          <w:highlight w:val="yellow"/>
        </w:rPr>
        <w:t xml:space="preserve"> </w:t>
      </w:r>
      <w:r w:rsidRPr="00571813">
        <w:rPr>
          <w:rStyle w:val="Emphasis"/>
          <w:highlight w:val="yellow"/>
        </w:rPr>
        <w:t>shattered records</w:t>
      </w:r>
      <w:r w:rsidRPr="008544E8">
        <w:rPr>
          <w:rStyle w:val="StyleUnderline"/>
        </w:rPr>
        <w:t>, revealing</w:t>
      </w:r>
      <w:r w:rsidRPr="008544E8">
        <w:rPr>
          <w:sz w:val="16"/>
        </w:rPr>
        <w:t xml:space="preserve"> </w:t>
      </w:r>
      <w:r w:rsidRPr="00571813">
        <w:rPr>
          <w:rStyle w:val="Emphasis"/>
          <w:highlight w:val="yellow"/>
        </w:rPr>
        <w:t>greater</w:t>
      </w:r>
      <w:r w:rsidRPr="008544E8">
        <w:rPr>
          <w:sz w:val="16"/>
        </w:rPr>
        <w:t xml:space="preserve"> trade </w:t>
      </w:r>
      <w:r w:rsidRPr="008544E8">
        <w:rPr>
          <w:rStyle w:val="Emphasis"/>
        </w:rPr>
        <w:t>uncertainty</w:t>
      </w:r>
      <w:r w:rsidRPr="008544E8">
        <w:rPr>
          <w:sz w:val="16"/>
        </w:rPr>
        <w:t xml:space="preserve"> </w:t>
      </w:r>
      <w:r w:rsidRPr="008544E8">
        <w:rPr>
          <w:rStyle w:val="StyleUnderline"/>
        </w:rPr>
        <w:t xml:space="preserve">in recent months </w:t>
      </w:r>
      <w:r w:rsidRPr="00571813">
        <w:rPr>
          <w:rStyle w:val="StyleUnderline"/>
          <w:highlight w:val="yellow"/>
        </w:rPr>
        <w:t xml:space="preserve">than </w:t>
      </w:r>
      <w:r w:rsidRPr="00902495">
        <w:rPr>
          <w:rStyle w:val="StyleUnderline"/>
        </w:rPr>
        <w:t>at</w:t>
      </w:r>
      <w:r w:rsidRPr="00902495">
        <w:rPr>
          <w:sz w:val="16"/>
        </w:rPr>
        <w:t xml:space="preserve"> </w:t>
      </w:r>
      <w:r w:rsidRPr="00902495">
        <w:rPr>
          <w:rStyle w:val="Emphasis"/>
        </w:rPr>
        <w:t xml:space="preserve">any point </w:t>
      </w:r>
      <w:r w:rsidRPr="00571813">
        <w:rPr>
          <w:rStyle w:val="Emphasis"/>
          <w:highlight w:val="yellow"/>
        </w:rPr>
        <w:t>during</w:t>
      </w:r>
      <w:r w:rsidRPr="00571813">
        <w:rPr>
          <w:sz w:val="16"/>
          <w:highlight w:val="yellow"/>
        </w:rPr>
        <w:t xml:space="preserve"> </w:t>
      </w:r>
      <w:r w:rsidRPr="00902495">
        <w:rPr>
          <w:sz w:val="16"/>
        </w:rPr>
        <w:t xml:space="preserve">the </w:t>
      </w:r>
      <w:r w:rsidRPr="00571813">
        <w:rPr>
          <w:rStyle w:val="Emphasis"/>
          <w:highlight w:val="yellow"/>
        </w:rPr>
        <w:t>COVID</w:t>
      </w:r>
      <w:r w:rsidRPr="008544E8">
        <w:rPr>
          <w:sz w:val="16"/>
        </w:rPr>
        <w:t xml:space="preserve">-19 pandemic. See Economic Policy Uncertainty Index, https://tinyurl.com/2swyhjej (last visited Oct. 21, 2025). </w:t>
      </w:r>
      <w:r w:rsidRPr="008544E8">
        <w:rPr>
          <w:rStyle w:val="StyleUnderline"/>
        </w:rPr>
        <w:t xml:space="preserve">Such </w:t>
      </w:r>
      <w:r w:rsidRPr="00571813">
        <w:rPr>
          <w:rStyle w:val="StyleUnderline"/>
          <w:highlight w:val="yellow"/>
        </w:rPr>
        <w:t xml:space="preserve">uncertainty </w:t>
      </w:r>
      <w:r w:rsidRPr="00571813">
        <w:rPr>
          <w:rStyle w:val="Emphasis"/>
          <w:highlight w:val="yellow"/>
        </w:rPr>
        <w:t>depresses demand</w:t>
      </w:r>
      <w:r w:rsidRPr="008544E8">
        <w:rPr>
          <w:rStyle w:val="StyleUnderline"/>
        </w:rPr>
        <w:t>, as</w:t>
      </w:r>
      <w:r w:rsidRPr="008544E8">
        <w:rPr>
          <w:sz w:val="16"/>
        </w:rPr>
        <w:t xml:space="preserve"> both </w:t>
      </w:r>
      <w:r w:rsidRPr="00571813">
        <w:rPr>
          <w:rStyle w:val="Emphasis"/>
          <w:highlight w:val="yellow"/>
        </w:rPr>
        <w:t>businesses</w:t>
      </w:r>
      <w:r w:rsidRPr="00571813">
        <w:rPr>
          <w:sz w:val="16"/>
          <w:highlight w:val="yellow"/>
        </w:rPr>
        <w:t xml:space="preserve"> </w:t>
      </w:r>
      <w:r w:rsidRPr="00571813">
        <w:rPr>
          <w:rStyle w:val="StyleUnderline"/>
          <w:highlight w:val="yellow"/>
        </w:rPr>
        <w:t>and</w:t>
      </w:r>
      <w:r w:rsidRPr="00571813">
        <w:rPr>
          <w:sz w:val="16"/>
          <w:highlight w:val="yellow"/>
        </w:rPr>
        <w:t xml:space="preserve"> </w:t>
      </w:r>
      <w:r w:rsidRPr="00571813">
        <w:rPr>
          <w:rStyle w:val="Emphasis"/>
          <w:highlight w:val="yellow"/>
        </w:rPr>
        <w:t>consumers</w:t>
      </w:r>
      <w:r w:rsidRPr="00571813">
        <w:rPr>
          <w:sz w:val="16"/>
          <w:highlight w:val="yellow"/>
        </w:rPr>
        <w:t xml:space="preserve"> </w:t>
      </w:r>
      <w:r w:rsidRPr="00571813">
        <w:rPr>
          <w:rStyle w:val="StyleUnderline"/>
          <w:highlight w:val="yellow"/>
        </w:rPr>
        <w:t>adopt</w:t>
      </w:r>
      <w:r w:rsidRPr="008544E8">
        <w:rPr>
          <w:rStyle w:val="StyleUnderline"/>
        </w:rPr>
        <w:t xml:space="preserve"> </w:t>
      </w:r>
      <w:r w:rsidRPr="00902495">
        <w:rPr>
          <w:rStyle w:val="StyleUnderline"/>
          <w:highlight w:val="yellow"/>
        </w:rPr>
        <w:t xml:space="preserve">a </w:t>
      </w:r>
      <w:r w:rsidRPr="00902495">
        <w:rPr>
          <w:rStyle w:val="Emphasis"/>
          <w:highlight w:val="yellow"/>
        </w:rPr>
        <w:t>wait-</w:t>
      </w:r>
      <w:r w:rsidRPr="00571813">
        <w:rPr>
          <w:rStyle w:val="Emphasis"/>
          <w:highlight w:val="yellow"/>
        </w:rPr>
        <w:t>and-</w:t>
      </w:r>
      <w:r w:rsidRPr="00902495">
        <w:rPr>
          <w:rStyle w:val="Emphasis"/>
          <w:highlight w:val="yellow"/>
        </w:rPr>
        <w:t>see approach</w:t>
      </w:r>
      <w:r w:rsidRPr="008544E8">
        <w:rPr>
          <w:rStyle w:val="StyleUnderline"/>
        </w:rPr>
        <w:t xml:space="preserve">, </w:t>
      </w:r>
      <w:r w:rsidRPr="00571813">
        <w:rPr>
          <w:rStyle w:val="StyleUnderline"/>
          <w:highlight w:val="yellow"/>
        </w:rPr>
        <w:t>postponing</w:t>
      </w:r>
      <w:r w:rsidRPr="008544E8">
        <w:rPr>
          <w:rStyle w:val="StyleUnderline"/>
        </w:rPr>
        <w:t xml:space="preserve"> </w:t>
      </w:r>
      <w:r w:rsidRPr="008544E8">
        <w:rPr>
          <w:rStyle w:val="Emphasis"/>
        </w:rPr>
        <w:t xml:space="preserve">capital </w:t>
      </w:r>
      <w:r w:rsidRPr="00571813">
        <w:rPr>
          <w:rStyle w:val="Emphasis"/>
          <w:highlight w:val="yellow"/>
        </w:rPr>
        <w:t>investments</w:t>
      </w:r>
      <w:r w:rsidRPr="008544E8">
        <w:rPr>
          <w:sz w:val="16"/>
        </w:rPr>
        <w:t xml:space="preserve"> </w:t>
      </w:r>
      <w:r w:rsidRPr="00571813">
        <w:rPr>
          <w:rStyle w:val="StyleUnderline"/>
          <w:highlight w:val="yellow"/>
        </w:rPr>
        <w:t>and</w:t>
      </w:r>
      <w:r w:rsidRPr="008544E8">
        <w:rPr>
          <w:sz w:val="16"/>
        </w:rPr>
        <w:t xml:space="preserve"> </w:t>
      </w:r>
      <w:r w:rsidRPr="008544E8">
        <w:rPr>
          <w:rStyle w:val="Emphasis"/>
        </w:rPr>
        <w:t xml:space="preserve">withholding </w:t>
      </w:r>
      <w:r w:rsidRPr="00571813">
        <w:rPr>
          <w:rStyle w:val="Emphasis"/>
          <w:highlight w:val="yellow"/>
        </w:rPr>
        <w:t>purchases</w:t>
      </w:r>
      <w:r w:rsidRPr="008544E8">
        <w:rPr>
          <w:sz w:val="16"/>
        </w:rPr>
        <w:t>. Masayuki Morikawa, Trump tariff policy, uncertainty, and the role of economics, VoxEU (June 14, 2025), https://tinyurl.com/ytm26y4h.</w:t>
      </w:r>
    </w:p>
    <w:p w14:paraId="2B68DC6A" w14:textId="77777777" w:rsidR="00F31903" w:rsidRPr="008544E8" w:rsidRDefault="00F31903" w:rsidP="00F31903">
      <w:pPr>
        <w:rPr>
          <w:sz w:val="16"/>
        </w:rPr>
      </w:pPr>
      <w:r w:rsidRPr="008544E8">
        <w:rPr>
          <w:rStyle w:val="StyleUnderline"/>
        </w:rPr>
        <w:t xml:space="preserve">Making matters worse, the President has </w:t>
      </w:r>
      <w:r w:rsidRPr="008544E8">
        <w:rPr>
          <w:rStyle w:val="Emphasis"/>
        </w:rPr>
        <w:t>invoked IEEPA</w:t>
      </w:r>
      <w:r w:rsidRPr="008544E8">
        <w:rPr>
          <w:sz w:val="16"/>
        </w:rPr>
        <w:t xml:space="preserve"> </w:t>
      </w:r>
      <w:r w:rsidRPr="008544E8">
        <w:rPr>
          <w:rStyle w:val="StyleUnderline"/>
        </w:rPr>
        <w:t>not</w:t>
      </w:r>
      <w:r w:rsidRPr="008544E8">
        <w:rPr>
          <w:sz w:val="16"/>
        </w:rPr>
        <w:t xml:space="preserve"> </w:t>
      </w:r>
      <w:r w:rsidRPr="008544E8">
        <w:rPr>
          <w:rStyle w:val="Emphasis"/>
        </w:rPr>
        <w:t>just</w:t>
      </w:r>
      <w:r w:rsidRPr="008544E8">
        <w:rPr>
          <w:sz w:val="16"/>
        </w:rPr>
        <w:t xml:space="preserve"> </w:t>
      </w:r>
      <w:r w:rsidRPr="008544E8">
        <w:rPr>
          <w:rStyle w:val="StyleUnderline"/>
        </w:rPr>
        <w:t>to impose</w:t>
      </w:r>
      <w:r w:rsidRPr="008544E8">
        <w:rPr>
          <w:sz w:val="16"/>
        </w:rPr>
        <w:t xml:space="preserve"> </w:t>
      </w:r>
      <w:r w:rsidRPr="008544E8">
        <w:rPr>
          <w:rStyle w:val="Emphasis"/>
        </w:rPr>
        <w:t>new tariffs</w:t>
      </w:r>
      <w:r w:rsidRPr="008544E8">
        <w:rPr>
          <w:sz w:val="16"/>
        </w:rPr>
        <w:t xml:space="preserve"> </w:t>
      </w:r>
      <w:r w:rsidRPr="008544E8">
        <w:rPr>
          <w:rStyle w:val="StyleUnderline"/>
        </w:rPr>
        <w:t>but</w:t>
      </w:r>
      <w:r w:rsidRPr="008544E8">
        <w:rPr>
          <w:sz w:val="16"/>
        </w:rPr>
        <w:t xml:space="preserve"> </w:t>
      </w:r>
      <w:r w:rsidRPr="008544E8">
        <w:rPr>
          <w:rStyle w:val="Emphasis"/>
        </w:rPr>
        <w:t>also</w:t>
      </w:r>
      <w:r w:rsidRPr="008544E8">
        <w:rPr>
          <w:sz w:val="16"/>
        </w:rPr>
        <w:t xml:space="preserve"> </w:t>
      </w:r>
      <w:r w:rsidRPr="008544E8">
        <w:rPr>
          <w:rStyle w:val="StyleUnderline"/>
        </w:rPr>
        <w:t>to alter</w:t>
      </w:r>
      <w:r w:rsidRPr="008544E8">
        <w:rPr>
          <w:sz w:val="16"/>
        </w:rPr>
        <w:t xml:space="preserve"> </w:t>
      </w:r>
      <w:r w:rsidRPr="008544E8">
        <w:rPr>
          <w:rStyle w:val="Emphasis"/>
        </w:rPr>
        <w:t>longstanding trade practices</w:t>
      </w:r>
      <w:r w:rsidRPr="008544E8">
        <w:rPr>
          <w:rStyle w:val="StyleUnderline"/>
        </w:rPr>
        <w:t>, including the use of</w:t>
      </w:r>
      <w:r w:rsidRPr="008544E8">
        <w:rPr>
          <w:sz w:val="16"/>
        </w:rPr>
        <w:t xml:space="preserve"> </w:t>
      </w:r>
      <w:r w:rsidRPr="008544E8">
        <w:rPr>
          <w:rStyle w:val="Emphasis"/>
        </w:rPr>
        <w:t>duty drawback</w:t>
      </w:r>
      <w:r w:rsidRPr="008544E8">
        <w:rPr>
          <w:sz w:val="16"/>
        </w:rPr>
        <w:t xml:space="preserve"> </w:t>
      </w:r>
      <w:r w:rsidRPr="008544E8">
        <w:rPr>
          <w:rStyle w:val="StyleUnderline"/>
        </w:rPr>
        <w:t>and</w:t>
      </w:r>
      <w:r w:rsidRPr="008544E8">
        <w:rPr>
          <w:sz w:val="16"/>
        </w:rPr>
        <w:t xml:space="preserve"> </w:t>
      </w:r>
      <w:r w:rsidRPr="008544E8">
        <w:rPr>
          <w:rStyle w:val="Emphasis"/>
        </w:rPr>
        <w:t>foreign trade zones</w:t>
      </w:r>
      <w:r w:rsidRPr="008544E8">
        <w:rPr>
          <w:rStyle w:val="StyleUnderline"/>
        </w:rPr>
        <w:t>—adding to</w:t>
      </w:r>
      <w:r w:rsidRPr="008544E8">
        <w:rPr>
          <w:sz w:val="16"/>
        </w:rPr>
        <w:t xml:space="preserve"> the </w:t>
      </w:r>
      <w:r w:rsidRPr="008544E8">
        <w:rPr>
          <w:rStyle w:val="StyleUnderline"/>
        </w:rPr>
        <w:t>uncertainty</w:t>
      </w:r>
      <w:r w:rsidRPr="008544E8">
        <w:rPr>
          <w:sz w:val="16"/>
        </w:rPr>
        <w:t>. See The White House, Imposing Duties to Address the Flow of Illicit Drugs Across our Northern Border (Feb. 1, 2025); Exec. Order No. 14,257, 90 Fed. Reg. 15041 (Apr. 2, 2025).</w:t>
      </w:r>
    </w:p>
    <w:p w14:paraId="70DC977C" w14:textId="77777777" w:rsidR="00F31903" w:rsidRPr="008544E8" w:rsidRDefault="00F31903" w:rsidP="00F31903">
      <w:pPr>
        <w:rPr>
          <w:sz w:val="16"/>
        </w:rPr>
      </w:pPr>
      <w:r w:rsidRPr="008544E8">
        <w:rPr>
          <w:rStyle w:val="StyleUnderline"/>
        </w:rPr>
        <w:t>This uncertainty is</w:t>
      </w:r>
      <w:r w:rsidRPr="008544E8">
        <w:rPr>
          <w:sz w:val="16"/>
        </w:rPr>
        <w:t xml:space="preserve"> </w:t>
      </w:r>
      <w:r w:rsidRPr="008544E8">
        <w:rPr>
          <w:rStyle w:val="Emphasis"/>
        </w:rPr>
        <w:t>crippling</w:t>
      </w:r>
      <w:r w:rsidRPr="008544E8">
        <w:rPr>
          <w:rStyle w:val="StyleUnderline"/>
        </w:rPr>
        <w:t>, especially for</w:t>
      </w:r>
      <w:r w:rsidRPr="008544E8">
        <w:rPr>
          <w:sz w:val="16"/>
        </w:rPr>
        <w:t xml:space="preserve"> </w:t>
      </w:r>
      <w:r w:rsidRPr="008544E8">
        <w:rPr>
          <w:rStyle w:val="Emphasis"/>
        </w:rPr>
        <w:t>small businesses</w:t>
      </w:r>
      <w:r w:rsidRPr="008544E8">
        <w:rPr>
          <w:sz w:val="16"/>
        </w:rPr>
        <w:t xml:space="preserve"> </w:t>
      </w:r>
      <w:r w:rsidRPr="008544E8">
        <w:rPr>
          <w:rStyle w:val="StyleUnderline"/>
        </w:rPr>
        <w:t>trying to</w:t>
      </w:r>
      <w:r w:rsidRPr="008544E8">
        <w:rPr>
          <w:sz w:val="16"/>
        </w:rPr>
        <w:t xml:space="preserve"> </w:t>
      </w:r>
      <w:r w:rsidRPr="008544E8">
        <w:rPr>
          <w:rStyle w:val="Emphasis"/>
        </w:rPr>
        <w:t>stay afloat</w:t>
      </w:r>
      <w:r w:rsidRPr="008544E8">
        <w:rPr>
          <w:rStyle w:val="StyleUnderline"/>
        </w:rPr>
        <w:t>. And it is</w:t>
      </w:r>
      <w:r w:rsidRPr="008544E8">
        <w:rPr>
          <w:sz w:val="16"/>
        </w:rPr>
        <w:t xml:space="preserve"> </w:t>
      </w:r>
      <w:r w:rsidRPr="008544E8">
        <w:rPr>
          <w:rStyle w:val="Emphasis"/>
        </w:rPr>
        <w:t>all the more reason why</w:t>
      </w:r>
      <w:r w:rsidRPr="008544E8">
        <w:rPr>
          <w:sz w:val="16"/>
        </w:rPr>
        <w:t xml:space="preserve"> </w:t>
      </w:r>
      <w:r w:rsidRPr="008544E8">
        <w:rPr>
          <w:rStyle w:val="StyleUnderline"/>
        </w:rPr>
        <w:t>it is</w:t>
      </w:r>
      <w:r w:rsidRPr="008544E8">
        <w:rPr>
          <w:sz w:val="16"/>
        </w:rPr>
        <w:t xml:space="preserve"> </w:t>
      </w:r>
      <w:r w:rsidRPr="008544E8">
        <w:rPr>
          <w:rStyle w:val="Emphasis"/>
        </w:rPr>
        <w:t>unlikely</w:t>
      </w:r>
      <w:r w:rsidRPr="008544E8">
        <w:rPr>
          <w:sz w:val="16"/>
        </w:rPr>
        <w:t xml:space="preserve"> </w:t>
      </w:r>
      <w:r w:rsidRPr="008544E8">
        <w:rPr>
          <w:rStyle w:val="StyleUnderline"/>
        </w:rPr>
        <w:t>that Congress would</w:t>
      </w:r>
      <w:r w:rsidRPr="008544E8">
        <w:rPr>
          <w:sz w:val="16"/>
        </w:rPr>
        <w:t xml:space="preserve"> </w:t>
      </w:r>
      <w:r w:rsidRPr="008544E8">
        <w:rPr>
          <w:rStyle w:val="Emphasis"/>
        </w:rPr>
        <w:t>delegate</w:t>
      </w:r>
      <w:r w:rsidRPr="008544E8">
        <w:rPr>
          <w:sz w:val="16"/>
        </w:rPr>
        <w:t xml:space="preserve"> </w:t>
      </w:r>
      <w:r w:rsidRPr="008544E8">
        <w:rPr>
          <w:rStyle w:val="StyleUnderline"/>
        </w:rPr>
        <w:t>to the President an</w:t>
      </w:r>
      <w:r w:rsidRPr="008544E8">
        <w:rPr>
          <w:sz w:val="16"/>
        </w:rPr>
        <w:t xml:space="preserve"> </w:t>
      </w:r>
      <w:r w:rsidRPr="008544E8">
        <w:rPr>
          <w:rStyle w:val="Emphasis"/>
        </w:rPr>
        <w:t>unlimited tariff authority</w:t>
      </w:r>
      <w:r w:rsidRPr="008544E8">
        <w:rPr>
          <w:sz w:val="16"/>
        </w:rPr>
        <w:t xml:space="preserve">, especially </w:t>
      </w:r>
      <w:r w:rsidRPr="008544E8">
        <w:rPr>
          <w:rStyle w:val="StyleUnderline"/>
        </w:rPr>
        <w:t>in light of the</w:t>
      </w:r>
      <w:r w:rsidRPr="008544E8">
        <w:rPr>
          <w:sz w:val="16"/>
        </w:rPr>
        <w:t xml:space="preserve"> </w:t>
      </w:r>
      <w:r w:rsidRPr="008544E8">
        <w:rPr>
          <w:rStyle w:val="Emphasis"/>
        </w:rPr>
        <w:t>careful limits</w:t>
      </w:r>
      <w:r w:rsidRPr="008544E8">
        <w:rPr>
          <w:sz w:val="16"/>
        </w:rPr>
        <w:t xml:space="preserve"> </w:t>
      </w:r>
      <w:r w:rsidRPr="008544E8">
        <w:rPr>
          <w:rStyle w:val="StyleUnderline"/>
        </w:rPr>
        <w:t xml:space="preserve">on the tariff authority Congress has explicitly delegated in </w:t>
      </w:r>
      <w:r w:rsidRPr="008544E8">
        <w:rPr>
          <w:rStyle w:val="Emphasis"/>
        </w:rPr>
        <w:t>other statutes</w:t>
      </w:r>
      <w:r w:rsidRPr="008544E8">
        <w:rPr>
          <w:sz w:val="16"/>
        </w:rPr>
        <w:t xml:space="preserve"> </w:t>
      </w:r>
      <w:r w:rsidRPr="008544E8">
        <w:rPr>
          <w:rStyle w:val="StyleUnderline"/>
        </w:rPr>
        <w:t>and at</w:t>
      </w:r>
      <w:r w:rsidRPr="008544E8">
        <w:rPr>
          <w:sz w:val="16"/>
        </w:rPr>
        <w:t xml:space="preserve"> </w:t>
      </w:r>
      <w:r w:rsidRPr="008544E8">
        <w:rPr>
          <w:rStyle w:val="Emphasis"/>
        </w:rPr>
        <w:t>other times</w:t>
      </w:r>
      <w:r w:rsidRPr="008544E8">
        <w:rPr>
          <w:sz w:val="16"/>
        </w:rPr>
        <w:t>.</w:t>
      </w:r>
    </w:p>
    <w:p w14:paraId="59AC6D1A" w14:textId="77777777" w:rsidR="00F31903" w:rsidRDefault="00F31903" w:rsidP="00F31903">
      <w:pPr>
        <w:rPr>
          <w:sz w:val="16"/>
        </w:rPr>
      </w:pPr>
      <w:r w:rsidRPr="008544E8">
        <w:rPr>
          <w:rStyle w:val="StyleUnderline"/>
        </w:rPr>
        <w:t>The</w:t>
      </w:r>
      <w:r w:rsidRPr="008544E8">
        <w:rPr>
          <w:sz w:val="16"/>
        </w:rPr>
        <w:t xml:space="preserve"> </w:t>
      </w:r>
      <w:r w:rsidRPr="008544E8">
        <w:rPr>
          <w:rStyle w:val="Emphasis"/>
        </w:rPr>
        <w:t>irreparable harms already suffered</w:t>
      </w:r>
      <w:r w:rsidRPr="008544E8">
        <w:rPr>
          <w:sz w:val="16"/>
        </w:rPr>
        <w:t xml:space="preserve"> by American businesses large and small </w:t>
      </w:r>
      <w:r w:rsidRPr="008544E8">
        <w:rPr>
          <w:rStyle w:val="StyleUnderline"/>
        </w:rPr>
        <w:t xml:space="preserve">underscore </w:t>
      </w:r>
      <w:r w:rsidRPr="00902495">
        <w:rPr>
          <w:rStyle w:val="StyleUnderline"/>
          <w:highlight w:val="yellow"/>
        </w:rPr>
        <w:t>the</w:t>
      </w:r>
      <w:r w:rsidRPr="00902495">
        <w:rPr>
          <w:sz w:val="16"/>
          <w:highlight w:val="yellow"/>
        </w:rPr>
        <w:t xml:space="preserve"> </w:t>
      </w:r>
      <w:r w:rsidRPr="00902495">
        <w:rPr>
          <w:rStyle w:val="Emphasis"/>
          <w:highlight w:val="yellow"/>
        </w:rPr>
        <w:t>vast economic consequences</w:t>
      </w:r>
      <w:r w:rsidRPr="00902495">
        <w:rPr>
          <w:sz w:val="16"/>
          <w:highlight w:val="yellow"/>
        </w:rPr>
        <w:t xml:space="preserve"> </w:t>
      </w:r>
      <w:r w:rsidRPr="00902495">
        <w:rPr>
          <w:rStyle w:val="StyleUnderline"/>
          <w:highlight w:val="yellow"/>
        </w:rPr>
        <w:t>of the</w:t>
      </w:r>
      <w:r w:rsidRPr="00902495">
        <w:rPr>
          <w:sz w:val="16"/>
          <w:highlight w:val="yellow"/>
        </w:rPr>
        <w:t xml:space="preserve"> </w:t>
      </w:r>
      <w:r w:rsidRPr="00902495">
        <w:rPr>
          <w:rStyle w:val="Emphasis"/>
          <w:highlight w:val="yellow"/>
        </w:rPr>
        <w:t>President’s tariffs</w:t>
      </w:r>
      <w:r w:rsidRPr="008544E8">
        <w:rPr>
          <w:sz w:val="16"/>
        </w:rPr>
        <w:t xml:space="preserve">. And it is </w:t>
      </w:r>
      <w:r w:rsidRPr="008544E8">
        <w:rPr>
          <w:rStyle w:val="Emphasis"/>
        </w:rPr>
        <w:t>precisely those consequences</w:t>
      </w:r>
      <w:r w:rsidRPr="008544E8">
        <w:rPr>
          <w:sz w:val="16"/>
        </w:rPr>
        <w:t xml:space="preserve"> that </w:t>
      </w:r>
      <w:r w:rsidRPr="00902495">
        <w:rPr>
          <w:rStyle w:val="Emphasis"/>
          <w:highlight w:val="yellow"/>
        </w:rPr>
        <w:t>cry out</w:t>
      </w:r>
      <w:r w:rsidRPr="00902495">
        <w:rPr>
          <w:sz w:val="16"/>
          <w:highlight w:val="yellow"/>
        </w:rPr>
        <w:t xml:space="preserve"> </w:t>
      </w:r>
      <w:r w:rsidRPr="00902495">
        <w:rPr>
          <w:rStyle w:val="StyleUnderline"/>
          <w:highlight w:val="yellow"/>
        </w:rPr>
        <w:t>for</w:t>
      </w:r>
      <w:r w:rsidRPr="008544E8">
        <w:rPr>
          <w:sz w:val="16"/>
        </w:rPr>
        <w:t xml:space="preserve"> </w:t>
      </w:r>
      <w:r w:rsidRPr="008544E8">
        <w:rPr>
          <w:rStyle w:val="Emphasis"/>
        </w:rPr>
        <w:t>serious legislative debate</w:t>
      </w:r>
      <w:r w:rsidRPr="008544E8">
        <w:rPr>
          <w:sz w:val="16"/>
        </w:rPr>
        <w:t xml:space="preserve"> </w:t>
      </w:r>
      <w:r w:rsidRPr="008544E8">
        <w:rPr>
          <w:rStyle w:val="StyleUnderline"/>
        </w:rPr>
        <w:t>and</w:t>
      </w:r>
      <w:r w:rsidRPr="008544E8">
        <w:rPr>
          <w:sz w:val="16"/>
        </w:rPr>
        <w:t xml:space="preserve"> </w:t>
      </w:r>
      <w:r w:rsidRPr="00902495">
        <w:rPr>
          <w:rStyle w:val="Emphasis"/>
          <w:highlight w:val="yellow"/>
        </w:rPr>
        <w:t>clear statutory language</w:t>
      </w:r>
      <w:r w:rsidRPr="008544E8">
        <w:rPr>
          <w:sz w:val="16"/>
        </w:rPr>
        <w:t xml:space="preserve"> before they may be unleashed.</w:t>
      </w:r>
    </w:p>
    <w:p w14:paraId="46E25E6E" w14:textId="77777777" w:rsidR="00F31903" w:rsidRPr="00F53C93" w:rsidRDefault="00F31903" w:rsidP="00F31903">
      <w:pPr>
        <w:keepNext/>
        <w:keepLines/>
        <w:spacing w:before="40"/>
        <w:outlineLvl w:val="3"/>
        <w:rPr>
          <w:rFonts w:eastAsia="Times New Roman" w:cstheme="majorBidi"/>
          <w:b/>
          <w:iCs/>
          <w:sz w:val="26"/>
        </w:rPr>
      </w:pPr>
      <w:r w:rsidRPr="00F53C93">
        <w:rPr>
          <w:rFonts w:eastAsiaTheme="majorEastAsia" w:cstheme="majorBidi"/>
          <w:b/>
          <w:iCs/>
          <w:sz w:val="26"/>
        </w:rPr>
        <w:t xml:space="preserve">Aff </w:t>
      </w:r>
      <w:r w:rsidRPr="00F53C93">
        <w:rPr>
          <w:rFonts w:eastAsiaTheme="majorEastAsia" w:cstheme="majorBidi"/>
          <w:b/>
          <w:iCs/>
          <w:sz w:val="26"/>
          <w:u w:val="single"/>
        </w:rPr>
        <w:t>does not solve</w:t>
      </w:r>
      <w:r w:rsidRPr="00F53C93">
        <w:rPr>
          <w:rFonts w:eastAsiaTheme="majorEastAsia" w:cstheme="majorBidi"/>
          <w:b/>
          <w:iCs/>
          <w:sz w:val="26"/>
        </w:rPr>
        <w:t xml:space="preserve">. Card is not even </w:t>
      </w:r>
      <w:r w:rsidRPr="00F53C93">
        <w:rPr>
          <w:rFonts w:eastAsiaTheme="majorEastAsia" w:cstheme="majorBidi"/>
          <w:b/>
          <w:iCs/>
          <w:sz w:val="26"/>
          <w:u w:val="single"/>
        </w:rPr>
        <w:t>trying</w:t>
      </w:r>
      <w:r w:rsidRPr="00F53C93">
        <w:rPr>
          <w:rFonts w:eastAsiaTheme="majorEastAsia" w:cstheme="majorBidi"/>
          <w:b/>
          <w:iCs/>
          <w:sz w:val="26"/>
        </w:rPr>
        <w:t xml:space="preserve"> to be about </w:t>
      </w:r>
      <w:r w:rsidRPr="00F53C93">
        <w:rPr>
          <w:rFonts w:eastAsiaTheme="majorEastAsia" w:cstheme="majorBidi"/>
          <w:b/>
          <w:iCs/>
          <w:sz w:val="26"/>
          <w:u w:val="single"/>
        </w:rPr>
        <w:t>unions</w:t>
      </w:r>
      <w:r w:rsidRPr="00F53C93">
        <w:rPr>
          <w:rFonts w:eastAsiaTheme="majorEastAsia" w:cstheme="majorBidi"/>
          <w:b/>
          <w:iCs/>
          <w:sz w:val="26"/>
        </w:rPr>
        <w:t xml:space="preserve"> or </w:t>
      </w:r>
      <w:r w:rsidRPr="00F53C93">
        <w:rPr>
          <w:rFonts w:eastAsiaTheme="majorEastAsia" w:cstheme="majorBidi"/>
          <w:b/>
          <w:iCs/>
          <w:sz w:val="26"/>
          <w:u w:val="single"/>
        </w:rPr>
        <w:t>bargaining</w:t>
      </w:r>
      <w:r w:rsidRPr="00F53C93">
        <w:rPr>
          <w:rFonts w:eastAsiaTheme="majorEastAsia" w:cstheme="majorBidi"/>
          <w:b/>
          <w:iCs/>
          <w:sz w:val="26"/>
        </w:rPr>
        <w:t xml:space="preserve">. It’s about Trump’s nomination of </w:t>
      </w:r>
      <w:r w:rsidRPr="00F53C93">
        <w:rPr>
          <w:rFonts w:eastAsiaTheme="majorEastAsia" w:cstheme="majorBidi"/>
          <w:b/>
          <w:iCs/>
          <w:sz w:val="26"/>
          <w:u w:val="single"/>
        </w:rPr>
        <w:t>one guy</w:t>
      </w:r>
      <w:r w:rsidRPr="00F53C93">
        <w:rPr>
          <w:rFonts w:eastAsiaTheme="majorEastAsia" w:cstheme="majorBidi"/>
          <w:b/>
          <w:iCs/>
          <w:sz w:val="26"/>
        </w:rPr>
        <w:t>.</w:t>
      </w:r>
    </w:p>
    <w:p w14:paraId="754D6F95" w14:textId="77777777" w:rsidR="00F31903" w:rsidRPr="00F53C93" w:rsidRDefault="00F31903" w:rsidP="00F31903">
      <w:pPr>
        <w:rPr>
          <w:rFonts w:eastAsia="Calibri"/>
        </w:rPr>
      </w:pPr>
      <w:r w:rsidRPr="00F53C93">
        <w:t>Anne O.</w:t>
      </w:r>
      <w:r w:rsidRPr="00F53C93">
        <w:rPr>
          <w:b/>
          <w:bCs/>
          <w:sz w:val="26"/>
        </w:rPr>
        <w:t xml:space="preserve"> THEIR EV Krueger 25</w:t>
      </w:r>
      <w:r w:rsidRPr="00F53C93">
        <w:t xml:space="preserve">, Former World Bank chief economist, senior research professor of international economics at the Johns Hopkins University School of Advanced International Studies, "Lies, Damned Lies, and Donald Trump's Statistics," Project Syndicate, 8/21/2025, https://www.project-syndicate.org/commentary/trump-actions-undermine-reliability-of-us-economic-data-by-anne-o-krueger-2025-08 </w:t>
      </w:r>
    </w:p>
    <w:p w14:paraId="36BEAE3A" w14:textId="77777777" w:rsidR="00F31903" w:rsidRPr="00F53C93" w:rsidRDefault="00F31903" w:rsidP="00F31903">
      <w:pPr>
        <w:rPr>
          <w:rFonts w:eastAsia="Calibri"/>
          <w:color w:val="555555"/>
          <w:sz w:val="8"/>
          <w:szCs w:val="12"/>
        </w:rPr>
      </w:pPr>
      <w:r w:rsidRPr="00F53C93">
        <w:rPr>
          <w:color w:val="555555"/>
          <w:sz w:val="8"/>
          <w:szCs w:val="12"/>
        </w:rPr>
        <w:t xml:space="preserve">WASHINGTON, DC – </w:t>
      </w:r>
      <w:r w:rsidRPr="00F53C93">
        <w:rPr>
          <w:iCs/>
          <w:color w:val="555555"/>
          <w:sz w:val="12"/>
          <w:szCs w:val="12"/>
          <w:u w:val="single"/>
          <w:bdr w:val="single" w:sz="8" w:space="0" w:color="auto"/>
          <w:shd w:val="clear" w:color="auto" w:fill="D2D2D2"/>
        </w:rPr>
        <w:t>Stat</w:t>
      </w:r>
      <w:r w:rsidRPr="00F53C93">
        <w:rPr>
          <w:color w:val="555555"/>
          <w:sz w:val="8"/>
          <w:szCs w:val="12"/>
        </w:rPr>
        <w:t>istic</w:t>
      </w:r>
      <w:r w:rsidRPr="00F53C93">
        <w:rPr>
          <w:iCs/>
          <w:color w:val="555555"/>
          <w:sz w:val="12"/>
          <w:szCs w:val="12"/>
          <w:u w:val="single"/>
          <w:bdr w:val="single" w:sz="8" w:space="0" w:color="auto"/>
          <w:shd w:val="clear" w:color="auto" w:fill="D2D2D2"/>
        </w:rPr>
        <w:t>s</w:t>
      </w:r>
      <w:r w:rsidRPr="00F53C93">
        <w:rPr>
          <w:color w:val="555555"/>
          <w:sz w:val="12"/>
          <w:szCs w:val="12"/>
          <w:u w:val="single"/>
        </w:rPr>
        <w:t xml:space="preserve"> may </w:t>
      </w:r>
      <w:r w:rsidRPr="00F53C93">
        <w:rPr>
          <w:iCs/>
          <w:color w:val="555555"/>
          <w:sz w:val="12"/>
          <w:szCs w:val="12"/>
          <w:u w:val="single"/>
          <w:bdr w:val="single" w:sz="8" w:space="0" w:color="auto"/>
        </w:rPr>
        <w:t>seem</w:t>
      </w:r>
      <w:r w:rsidRPr="00F53C93">
        <w:rPr>
          <w:color w:val="555555"/>
          <w:sz w:val="12"/>
          <w:szCs w:val="12"/>
          <w:u w:val="single"/>
        </w:rPr>
        <w:t xml:space="preserve"> dull, but they </w:t>
      </w:r>
      <w:r w:rsidRPr="00F53C93">
        <w:rPr>
          <w:color w:val="555555"/>
          <w:sz w:val="12"/>
          <w:szCs w:val="12"/>
          <w:u w:val="single"/>
          <w:shd w:val="clear" w:color="auto" w:fill="D2D2D2"/>
        </w:rPr>
        <w:t xml:space="preserve">are </w:t>
      </w:r>
      <w:r w:rsidRPr="00F53C93">
        <w:rPr>
          <w:iCs/>
          <w:color w:val="555555"/>
          <w:sz w:val="12"/>
          <w:szCs w:val="12"/>
          <w:u w:val="single"/>
          <w:bdr w:val="single" w:sz="8" w:space="0" w:color="auto"/>
          <w:shd w:val="clear" w:color="auto" w:fill="D2D2D2"/>
        </w:rPr>
        <w:t>indispensable</w:t>
      </w:r>
      <w:r w:rsidRPr="00F53C93">
        <w:rPr>
          <w:color w:val="555555"/>
          <w:sz w:val="8"/>
          <w:szCs w:val="12"/>
        </w:rPr>
        <w:t xml:space="preserve">. Without them, policymakers – and those tasked with implementing their decisions – would be unable to do their jobs. </w:t>
      </w:r>
      <w:r w:rsidRPr="00F53C93">
        <w:rPr>
          <w:color w:val="555555"/>
          <w:sz w:val="12"/>
          <w:szCs w:val="12"/>
          <w:u w:val="single"/>
        </w:rPr>
        <w:t xml:space="preserve">Reliable </w:t>
      </w:r>
      <w:r w:rsidRPr="00F53C93">
        <w:rPr>
          <w:color w:val="555555"/>
          <w:sz w:val="12"/>
          <w:szCs w:val="12"/>
          <w:u w:val="single"/>
          <w:shd w:val="clear" w:color="auto" w:fill="D2D2D2"/>
        </w:rPr>
        <w:t xml:space="preserve">data form the </w:t>
      </w:r>
      <w:r w:rsidRPr="00F53C93">
        <w:rPr>
          <w:iCs/>
          <w:color w:val="555555"/>
          <w:sz w:val="12"/>
          <w:szCs w:val="12"/>
          <w:u w:val="single"/>
          <w:bdr w:val="single" w:sz="8" w:space="0" w:color="auto"/>
          <w:shd w:val="clear" w:color="auto" w:fill="D2D2D2"/>
        </w:rPr>
        <w:t>foundation</w:t>
      </w:r>
      <w:r w:rsidRPr="00F53C93">
        <w:rPr>
          <w:color w:val="555555"/>
          <w:sz w:val="12"/>
          <w:szCs w:val="12"/>
          <w:u w:val="single"/>
          <w:shd w:val="clear" w:color="auto" w:fill="D2D2D2"/>
        </w:rPr>
        <w:t xml:space="preserve"> of</w:t>
      </w:r>
      <w:r w:rsidRPr="00F53C93">
        <w:rPr>
          <w:color w:val="555555"/>
          <w:sz w:val="12"/>
          <w:szCs w:val="12"/>
          <w:u w:val="single"/>
        </w:rPr>
        <w:t xml:space="preserve"> sound governance, playing a </w:t>
      </w:r>
      <w:r w:rsidRPr="00F53C93">
        <w:rPr>
          <w:iCs/>
          <w:color w:val="555555"/>
          <w:sz w:val="12"/>
          <w:szCs w:val="12"/>
          <w:u w:val="single"/>
          <w:bdr w:val="single" w:sz="8" w:space="0" w:color="auto"/>
        </w:rPr>
        <w:t>central</w:t>
      </w:r>
      <w:r w:rsidRPr="00F53C93">
        <w:rPr>
          <w:color w:val="555555"/>
          <w:sz w:val="12"/>
          <w:szCs w:val="12"/>
          <w:u w:val="single"/>
        </w:rPr>
        <w:t xml:space="preserve"> role in shaping </w:t>
      </w:r>
      <w:r w:rsidRPr="00F53C93">
        <w:rPr>
          <w:iCs/>
          <w:color w:val="555555"/>
          <w:sz w:val="12"/>
          <w:szCs w:val="12"/>
          <w:u w:val="single"/>
          <w:bdr w:val="single" w:sz="8" w:space="0" w:color="auto"/>
          <w:shd w:val="clear" w:color="auto" w:fill="D2D2D2"/>
        </w:rPr>
        <w:t>monetary</w:t>
      </w:r>
      <w:r w:rsidRPr="00F53C93">
        <w:rPr>
          <w:iCs/>
          <w:color w:val="555555"/>
          <w:sz w:val="12"/>
          <w:szCs w:val="12"/>
          <w:u w:val="single"/>
          <w:bdr w:val="single" w:sz="8" w:space="0" w:color="auto"/>
        </w:rPr>
        <w:t xml:space="preserve"> and fiscal</w:t>
      </w:r>
      <w:r w:rsidRPr="00F53C93">
        <w:rPr>
          <w:color w:val="555555"/>
          <w:sz w:val="12"/>
          <w:szCs w:val="12"/>
          <w:u w:val="single"/>
          <w:shd w:val="clear" w:color="auto" w:fill="D2D2D2"/>
        </w:rPr>
        <w:t xml:space="preserve"> policy</w:t>
      </w:r>
      <w:r w:rsidRPr="00F53C93">
        <w:rPr>
          <w:color w:val="555555"/>
          <w:sz w:val="8"/>
          <w:szCs w:val="12"/>
        </w:rPr>
        <w:t xml:space="preserve"> and supporting and forecasting demand for infrastructure, commodities, schools, hospitals, and water.</w:t>
      </w:r>
    </w:p>
    <w:p w14:paraId="4C2EADBA" w14:textId="77777777" w:rsidR="00F31903" w:rsidRPr="00F53C93" w:rsidRDefault="00F31903" w:rsidP="00F31903">
      <w:pPr>
        <w:rPr>
          <w:rFonts w:eastAsia="Calibri"/>
          <w:color w:val="555555"/>
          <w:sz w:val="8"/>
          <w:szCs w:val="12"/>
        </w:rPr>
      </w:pPr>
      <w:r w:rsidRPr="00F53C93">
        <w:rPr>
          <w:color w:val="555555"/>
          <w:sz w:val="8"/>
          <w:szCs w:val="12"/>
        </w:rPr>
        <w:t xml:space="preserve">Similarly, </w:t>
      </w:r>
      <w:r w:rsidRPr="00F53C93">
        <w:rPr>
          <w:iCs/>
          <w:color w:val="555555"/>
          <w:sz w:val="12"/>
          <w:szCs w:val="12"/>
          <w:u w:val="single"/>
          <w:bdr w:val="single" w:sz="8" w:space="0" w:color="auto"/>
        </w:rPr>
        <w:t xml:space="preserve">private </w:t>
      </w:r>
      <w:r w:rsidRPr="00F53C93">
        <w:rPr>
          <w:iCs/>
          <w:color w:val="555555"/>
          <w:sz w:val="12"/>
          <w:szCs w:val="12"/>
          <w:u w:val="single"/>
          <w:bdr w:val="single" w:sz="8" w:space="0" w:color="auto"/>
          <w:shd w:val="clear" w:color="auto" w:fill="D2D2D2"/>
        </w:rPr>
        <w:t>companies</w:t>
      </w:r>
      <w:r w:rsidRPr="00F53C93">
        <w:rPr>
          <w:color w:val="555555"/>
          <w:sz w:val="12"/>
          <w:szCs w:val="12"/>
          <w:u w:val="single"/>
          <w:shd w:val="clear" w:color="auto" w:fill="D2D2D2"/>
        </w:rPr>
        <w:t xml:space="preserve"> rely on</w:t>
      </w:r>
      <w:r w:rsidRPr="00F53C93">
        <w:rPr>
          <w:color w:val="555555"/>
          <w:sz w:val="12"/>
          <w:szCs w:val="12"/>
          <w:u w:val="single"/>
        </w:rPr>
        <w:t xml:space="preserve"> information about</w:t>
      </w:r>
      <w:r w:rsidRPr="00F53C93">
        <w:rPr>
          <w:color w:val="555555"/>
          <w:sz w:val="8"/>
          <w:szCs w:val="12"/>
        </w:rPr>
        <w:t xml:space="preserve"> population growth, wage trends, and other </w:t>
      </w:r>
      <w:r w:rsidRPr="00F53C93">
        <w:rPr>
          <w:iCs/>
          <w:color w:val="555555"/>
          <w:sz w:val="12"/>
          <w:szCs w:val="12"/>
          <w:u w:val="single"/>
          <w:bdr w:val="single" w:sz="8" w:space="0" w:color="auto"/>
        </w:rPr>
        <w:t xml:space="preserve">key </w:t>
      </w:r>
      <w:r w:rsidRPr="00F53C93">
        <w:rPr>
          <w:iCs/>
          <w:color w:val="555555"/>
          <w:sz w:val="12"/>
          <w:szCs w:val="12"/>
          <w:u w:val="single"/>
          <w:bdr w:val="single" w:sz="8" w:space="0" w:color="auto"/>
          <w:shd w:val="clear" w:color="auto" w:fill="D2D2D2"/>
        </w:rPr>
        <w:t>indicators</w:t>
      </w:r>
      <w:r w:rsidRPr="00F53C93">
        <w:rPr>
          <w:color w:val="555555"/>
          <w:sz w:val="12"/>
          <w:szCs w:val="12"/>
          <w:u w:val="single"/>
          <w:shd w:val="clear" w:color="auto" w:fill="D2D2D2"/>
        </w:rPr>
        <w:t xml:space="preserve"> to guide investment</w:t>
      </w:r>
      <w:r w:rsidRPr="00F53C93">
        <w:rPr>
          <w:color w:val="555555"/>
          <w:sz w:val="8"/>
          <w:szCs w:val="12"/>
        </w:rPr>
        <w:t xml:space="preserve"> decisions </w:t>
      </w:r>
      <w:r w:rsidRPr="00F53C93">
        <w:rPr>
          <w:color w:val="555555"/>
          <w:sz w:val="12"/>
          <w:szCs w:val="12"/>
          <w:u w:val="single"/>
        </w:rPr>
        <w:t>and production</w:t>
      </w:r>
      <w:r w:rsidRPr="00F53C93">
        <w:rPr>
          <w:color w:val="555555"/>
          <w:sz w:val="8"/>
          <w:szCs w:val="12"/>
        </w:rPr>
        <w:t xml:space="preserve"> strategies. The more reliable the data, the more valuable they become.</w:t>
      </w:r>
    </w:p>
    <w:p w14:paraId="35CB9D6D" w14:textId="77777777" w:rsidR="00F31903" w:rsidRPr="00F53C93" w:rsidRDefault="00F31903" w:rsidP="00F31903">
      <w:pPr>
        <w:rPr>
          <w:rFonts w:eastAsia="Calibri"/>
          <w:color w:val="555555"/>
          <w:sz w:val="8"/>
          <w:szCs w:val="12"/>
        </w:rPr>
      </w:pPr>
      <w:r w:rsidRPr="00F53C93">
        <w:rPr>
          <w:color w:val="555555"/>
          <w:sz w:val="8"/>
          <w:szCs w:val="12"/>
        </w:rPr>
        <w:t xml:space="preserve">But </w:t>
      </w:r>
      <w:r w:rsidRPr="00F53C93">
        <w:rPr>
          <w:color w:val="555555"/>
          <w:sz w:val="12"/>
          <w:szCs w:val="12"/>
          <w:u w:val="single"/>
          <w:shd w:val="clear" w:color="auto" w:fill="D2D2D2"/>
        </w:rPr>
        <w:t>when</w:t>
      </w:r>
      <w:r w:rsidRPr="00F53C93">
        <w:rPr>
          <w:color w:val="555555"/>
          <w:sz w:val="12"/>
          <w:szCs w:val="12"/>
          <w:u w:val="single"/>
        </w:rPr>
        <w:t xml:space="preserve"> the </w:t>
      </w:r>
      <w:r w:rsidRPr="00F53C93">
        <w:rPr>
          <w:iCs/>
          <w:color w:val="555555"/>
          <w:sz w:val="12"/>
          <w:szCs w:val="12"/>
          <w:u w:val="single"/>
          <w:bdr w:val="single" w:sz="8" w:space="0" w:color="auto"/>
          <w:shd w:val="clear" w:color="auto" w:fill="D2D2D2"/>
        </w:rPr>
        <w:t>reliability</w:t>
      </w:r>
      <w:r w:rsidRPr="00F53C93">
        <w:rPr>
          <w:color w:val="555555"/>
          <w:sz w:val="12"/>
          <w:szCs w:val="12"/>
          <w:u w:val="single"/>
        </w:rPr>
        <w:t xml:space="preserve"> of official figures </w:t>
      </w:r>
      <w:r w:rsidRPr="00F53C93">
        <w:rPr>
          <w:color w:val="555555"/>
          <w:sz w:val="12"/>
          <w:szCs w:val="12"/>
          <w:u w:val="single"/>
          <w:shd w:val="clear" w:color="auto" w:fill="D2D2D2"/>
        </w:rPr>
        <w:t xml:space="preserve">is </w:t>
      </w:r>
      <w:r w:rsidRPr="00F53C93">
        <w:rPr>
          <w:iCs/>
          <w:color w:val="555555"/>
          <w:sz w:val="12"/>
          <w:szCs w:val="12"/>
          <w:u w:val="single"/>
          <w:bdr w:val="single" w:sz="8" w:space="0" w:color="auto"/>
          <w:shd w:val="clear" w:color="auto" w:fill="D2D2D2"/>
        </w:rPr>
        <w:t>in doubt</w:t>
      </w:r>
      <w:r w:rsidRPr="00F53C93">
        <w:rPr>
          <w:color w:val="555555"/>
          <w:sz w:val="12"/>
          <w:szCs w:val="12"/>
          <w:u w:val="single"/>
          <w:shd w:val="clear" w:color="auto" w:fill="D2D2D2"/>
        </w:rPr>
        <w:t xml:space="preserve">, uncertainty </w:t>
      </w:r>
      <w:r w:rsidRPr="00F53C93">
        <w:rPr>
          <w:iCs/>
          <w:color w:val="555555"/>
          <w:sz w:val="12"/>
          <w:szCs w:val="12"/>
          <w:u w:val="single"/>
          <w:bdr w:val="single" w:sz="8" w:space="0" w:color="auto"/>
          <w:shd w:val="clear" w:color="auto" w:fill="D2D2D2"/>
        </w:rPr>
        <w:t>grows</w:t>
      </w:r>
      <w:r w:rsidRPr="00F53C93">
        <w:rPr>
          <w:color w:val="555555"/>
          <w:sz w:val="12"/>
          <w:szCs w:val="12"/>
          <w:u w:val="single"/>
        </w:rPr>
        <w:t xml:space="preserve">, leading to </w:t>
      </w:r>
      <w:r w:rsidRPr="00F53C93">
        <w:rPr>
          <w:iCs/>
          <w:color w:val="555555"/>
          <w:sz w:val="12"/>
          <w:szCs w:val="12"/>
          <w:u w:val="single"/>
          <w:bdr w:val="single" w:sz="8" w:space="0" w:color="auto"/>
        </w:rPr>
        <w:t>poor</w:t>
      </w:r>
      <w:r w:rsidRPr="00F53C93">
        <w:rPr>
          <w:color w:val="555555"/>
          <w:sz w:val="12"/>
          <w:szCs w:val="12"/>
          <w:u w:val="single"/>
        </w:rPr>
        <w:t xml:space="preserve"> decision-making</w:t>
      </w:r>
      <w:r w:rsidRPr="00F53C93">
        <w:rPr>
          <w:color w:val="555555"/>
          <w:sz w:val="8"/>
          <w:szCs w:val="12"/>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5F6324CE" w14:textId="77777777" w:rsidR="00F31903" w:rsidRPr="00F53C93" w:rsidRDefault="00F31903" w:rsidP="00F31903">
      <w:pPr>
        <w:rPr>
          <w:rFonts w:eastAsia="Calibri"/>
          <w:color w:val="555555"/>
          <w:sz w:val="8"/>
          <w:szCs w:val="12"/>
        </w:rPr>
      </w:pPr>
      <w:r w:rsidRPr="00F53C93">
        <w:rPr>
          <w:color w:val="555555"/>
          <w:sz w:val="12"/>
          <w:szCs w:val="12"/>
          <w:u w:val="single"/>
          <w:shd w:val="clear" w:color="auto" w:fill="D2D2D2"/>
        </w:rPr>
        <w:t xml:space="preserve">The </w:t>
      </w:r>
      <w:r w:rsidRPr="00F53C93">
        <w:rPr>
          <w:iCs/>
          <w:color w:val="555555"/>
          <w:sz w:val="12"/>
          <w:szCs w:val="12"/>
          <w:u w:val="single"/>
          <w:bdr w:val="single" w:sz="8" w:space="0" w:color="auto"/>
          <w:shd w:val="clear" w:color="auto" w:fill="D2D2D2"/>
        </w:rPr>
        <w:t>B</w:t>
      </w:r>
      <w:r w:rsidRPr="00F53C93">
        <w:rPr>
          <w:color w:val="555555"/>
          <w:sz w:val="8"/>
          <w:szCs w:val="12"/>
        </w:rPr>
        <w:t xml:space="preserve">ureau of </w:t>
      </w:r>
      <w:r w:rsidRPr="00F53C93">
        <w:rPr>
          <w:iCs/>
          <w:color w:val="555555"/>
          <w:sz w:val="12"/>
          <w:szCs w:val="12"/>
          <w:u w:val="single"/>
          <w:bdr w:val="single" w:sz="8" w:space="0" w:color="auto"/>
          <w:shd w:val="clear" w:color="auto" w:fill="D2D2D2"/>
        </w:rPr>
        <w:t>L</w:t>
      </w:r>
      <w:r w:rsidRPr="00F53C93">
        <w:rPr>
          <w:color w:val="555555"/>
          <w:sz w:val="8"/>
          <w:szCs w:val="12"/>
        </w:rPr>
        <w:t xml:space="preserve">abor </w:t>
      </w:r>
      <w:r w:rsidRPr="00F53C93">
        <w:rPr>
          <w:iCs/>
          <w:color w:val="555555"/>
          <w:sz w:val="12"/>
          <w:szCs w:val="12"/>
          <w:u w:val="single"/>
          <w:bdr w:val="single" w:sz="8" w:space="0" w:color="auto"/>
          <w:shd w:val="clear" w:color="auto" w:fill="D2D2D2"/>
        </w:rPr>
        <w:t>S</w:t>
      </w:r>
      <w:r w:rsidRPr="00F53C93">
        <w:rPr>
          <w:color w:val="555555"/>
          <w:sz w:val="8"/>
          <w:szCs w:val="12"/>
        </w:rPr>
        <w:t xml:space="preserve">tatistics </w:t>
      </w:r>
      <w:r w:rsidRPr="00F53C93">
        <w:rPr>
          <w:color w:val="555555"/>
          <w:sz w:val="12"/>
          <w:szCs w:val="12"/>
          <w:u w:val="single"/>
          <w:shd w:val="clear" w:color="auto" w:fill="D2D2D2"/>
        </w:rPr>
        <w:t>is</w:t>
      </w:r>
      <w:r w:rsidRPr="00F53C93">
        <w:rPr>
          <w:color w:val="555555"/>
          <w:sz w:val="12"/>
          <w:szCs w:val="12"/>
          <w:u w:val="single"/>
        </w:rPr>
        <w:t xml:space="preserve"> one of the</w:t>
      </w:r>
      <w:r w:rsidRPr="00F53C93">
        <w:rPr>
          <w:color w:val="555555"/>
          <w:sz w:val="8"/>
          <w:szCs w:val="12"/>
        </w:rPr>
        <w:t xml:space="preserve"> United States’ </w:t>
      </w:r>
      <w:r w:rsidRPr="00F53C93">
        <w:rPr>
          <w:iCs/>
          <w:color w:val="555555"/>
          <w:sz w:val="12"/>
          <w:szCs w:val="12"/>
          <w:u w:val="single"/>
          <w:bdr w:val="single" w:sz="8" w:space="0" w:color="auto"/>
          <w:shd w:val="clear" w:color="auto" w:fill="D2D2D2"/>
        </w:rPr>
        <w:t>most</w:t>
      </w:r>
      <w:r w:rsidRPr="00F53C93">
        <w:rPr>
          <w:iCs/>
          <w:color w:val="555555"/>
          <w:sz w:val="12"/>
          <w:szCs w:val="12"/>
          <w:u w:val="single"/>
          <w:bdr w:val="single" w:sz="8" w:space="0" w:color="auto"/>
        </w:rPr>
        <w:t xml:space="preserve"> vital</w:t>
      </w:r>
      <w:r w:rsidRPr="00F53C93">
        <w:rPr>
          <w:color w:val="555555"/>
          <w:sz w:val="12"/>
          <w:szCs w:val="12"/>
          <w:u w:val="single"/>
        </w:rPr>
        <w:t xml:space="preserve"> sources of </w:t>
      </w:r>
      <w:r w:rsidRPr="00F53C93">
        <w:rPr>
          <w:iCs/>
          <w:color w:val="555555"/>
          <w:sz w:val="12"/>
          <w:szCs w:val="12"/>
          <w:u w:val="single"/>
          <w:bdr w:val="single" w:sz="8" w:space="0" w:color="auto"/>
        </w:rPr>
        <w:t>reliable</w:t>
      </w:r>
      <w:r w:rsidRPr="00F53C93">
        <w:rPr>
          <w:color w:val="555555"/>
          <w:sz w:val="8"/>
          <w:szCs w:val="12"/>
        </w:rPr>
        <w:t xml:space="preserve"> economic </w:t>
      </w:r>
      <w:r w:rsidRPr="00F53C93">
        <w:rPr>
          <w:iCs/>
          <w:color w:val="555555"/>
          <w:sz w:val="12"/>
          <w:szCs w:val="12"/>
          <w:u w:val="single"/>
          <w:bdr w:val="single" w:sz="8" w:space="0" w:color="auto"/>
        </w:rPr>
        <w:t>stat</w:t>
      </w:r>
      <w:r w:rsidRPr="00F53C93">
        <w:rPr>
          <w:color w:val="555555"/>
          <w:sz w:val="8"/>
          <w:szCs w:val="12"/>
        </w:rPr>
        <w:t>istic</w:t>
      </w:r>
      <w:r w:rsidRPr="00F53C93">
        <w:rPr>
          <w:iCs/>
          <w:color w:val="555555"/>
          <w:sz w:val="12"/>
          <w:szCs w:val="12"/>
          <w:u w:val="single"/>
          <w:bdr w:val="single" w:sz="8" w:space="0" w:color="auto"/>
        </w:rPr>
        <w:t>s</w:t>
      </w:r>
      <w:r w:rsidRPr="00F53C93">
        <w:rPr>
          <w:color w:val="555555"/>
          <w:sz w:val="12"/>
          <w:szCs w:val="12"/>
          <w:u w:val="single"/>
        </w:rPr>
        <w:t>, guiding policymakers</w:t>
      </w:r>
      <w:r w:rsidRPr="00F53C93">
        <w:rPr>
          <w:color w:val="555555"/>
          <w:sz w:val="8"/>
          <w:szCs w:val="12"/>
        </w:rPr>
        <w:t xml:space="preserve">, businesses, </w:t>
      </w:r>
      <w:r w:rsidRPr="00F53C93">
        <w:rPr>
          <w:color w:val="555555"/>
          <w:sz w:val="12"/>
          <w:szCs w:val="12"/>
          <w:u w:val="single"/>
        </w:rPr>
        <w:t>and investors alike</w:t>
      </w:r>
      <w:r w:rsidRPr="00F53C93">
        <w:rPr>
          <w:color w:val="555555"/>
          <w:sz w:val="8"/>
          <w:szCs w:val="12"/>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F53C93">
        <w:rPr>
          <w:iCs/>
          <w:color w:val="555555"/>
          <w:sz w:val="12"/>
          <w:szCs w:val="12"/>
          <w:u w:val="single"/>
          <w:bdr w:val="single" w:sz="8" w:space="0" w:color="auto"/>
          <w:shd w:val="clear" w:color="auto" w:fill="D2D2D2"/>
        </w:rPr>
        <w:t>trillions</w:t>
      </w:r>
      <w:r w:rsidRPr="00F53C93">
        <w:rPr>
          <w:iCs/>
          <w:color w:val="555555"/>
          <w:sz w:val="12"/>
          <w:szCs w:val="12"/>
          <w:u w:val="single"/>
          <w:bdr w:val="single" w:sz="8" w:space="0" w:color="auto"/>
        </w:rPr>
        <w:t xml:space="preserve"> of dollars</w:t>
      </w:r>
      <w:r w:rsidRPr="00F53C93">
        <w:rPr>
          <w:color w:val="555555"/>
          <w:sz w:val="12"/>
          <w:szCs w:val="12"/>
          <w:u w:val="single"/>
          <w:shd w:val="clear" w:color="auto" w:fill="D2D2D2"/>
        </w:rPr>
        <w:t xml:space="preserve"> in</w:t>
      </w:r>
      <w:r w:rsidRPr="00F53C93">
        <w:rPr>
          <w:color w:val="555555"/>
          <w:sz w:val="12"/>
          <w:szCs w:val="12"/>
          <w:u w:val="single"/>
        </w:rPr>
        <w:t xml:space="preserve"> global </w:t>
      </w:r>
      <w:r w:rsidRPr="00F53C93">
        <w:rPr>
          <w:color w:val="555555"/>
          <w:sz w:val="12"/>
          <w:szCs w:val="12"/>
          <w:u w:val="single"/>
          <w:shd w:val="clear" w:color="auto" w:fill="D2D2D2"/>
        </w:rPr>
        <w:t xml:space="preserve">assets </w:t>
      </w:r>
      <w:r w:rsidRPr="00F53C93">
        <w:rPr>
          <w:iCs/>
          <w:color w:val="555555"/>
          <w:sz w:val="12"/>
          <w:szCs w:val="12"/>
          <w:u w:val="single"/>
          <w:bdr w:val="single" w:sz="8" w:space="0" w:color="auto"/>
          <w:shd w:val="clear" w:color="auto" w:fill="D2D2D2"/>
        </w:rPr>
        <w:t>reprice</w:t>
      </w:r>
      <w:r w:rsidRPr="00F53C93">
        <w:rPr>
          <w:iCs/>
          <w:color w:val="555555"/>
          <w:sz w:val="12"/>
          <w:szCs w:val="12"/>
          <w:u w:val="single"/>
          <w:bdr w:val="single" w:sz="8" w:space="0" w:color="auto"/>
        </w:rPr>
        <w:t xml:space="preserve"> within moments</w:t>
      </w:r>
      <w:r w:rsidRPr="00F53C93">
        <w:rPr>
          <w:color w:val="555555"/>
          <w:sz w:val="12"/>
          <w:szCs w:val="12"/>
          <w:u w:val="single"/>
        </w:rPr>
        <w:t xml:space="preserve"> of a BLS release</w:t>
      </w:r>
      <w:r w:rsidRPr="00F53C93">
        <w:rPr>
          <w:color w:val="555555"/>
          <w:sz w:val="8"/>
          <w:szCs w:val="12"/>
        </w:rPr>
        <w:t>.”</w:t>
      </w:r>
    </w:p>
    <w:p w14:paraId="7987D43D" w14:textId="77777777" w:rsidR="00F31903" w:rsidRPr="00F53C93" w:rsidRDefault="00F31903" w:rsidP="00F31903">
      <w:pPr>
        <w:rPr>
          <w:rFonts w:eastAsia="Calibri"/>
          <w:color w:val="555555"/>
          <w:sz w:val="8"/>
          <w:szCs w:val="12"/>
        </w:rPr>
      </w:pPr>
      <w:r w:rsidRPr="00F53C93">
        <w:rPr>
          <w:color w:val="555555"/>
          <w:sz w:val="12"/>
          <w:szCs w:val="12"/>
          <w:u w:val="single"/>
        </w:rPr>
        <w:t>That</w:t>
      </w:r>
      <w:r w:rsidRPr="00F53C93">
        <w:rPr>
          <w:color w:val="555555"/>
          <w:sz w:val="8"/>
          <w:szCs w:val="12"/>
        </w:rPr>
        <w:t xml:space="preserve"> hard-won </w:t>
      </w:r>
      <w:r w:rsidRPr="00F53C93">
        <w:rPr>
          <w:color w:val="555555"/>
          <w:sz w:val="12"/>
          <w:szCs w:val="12"/>
          <w:u w:val="single"/>
        </w:rPr>
        <w:t xml:space="preserve">reputation was </w:t>
      </w:r>
      <w:r w:rsidRPr="00F53C93">
        <w:rPr>
          <w:iCs/>
          <w:color w:val="555555"/>
          <w:sz w:val="12"/>
          <w:szCs w:val="12"/>
          <w:u w:val="single"/>
          <w:bdr w:val="single" w:sz="8" w:space="0" w:color="auto"/>
        </w:rPr>
        <w:t>severely</w:t>
      </w:r>
      <w:r w:rsidRPr="00F53C93">
        <w:rPr>
          <w:color w:val="555555"/>
          <w:sz w:val="8"/>
          <w:szCs w:val="12"/>
        </w:rPr>
        <w:t xml:space="preserve"> – and perhaps irreparably – </w:t>
      </w:r>
      <w:r w:rsidRPr="00F53C93">
        <w:rPr>
          <w:color w:val="555555"/>
          <w:sz w:val="12"/>
          <w:szCs w:val="12"/>
          <w:u w:val="single"/>
        </w:rPr>
        <w:t>damaged when</w:t>
      </w:r>
      <w:r w:rsidRPr="00F53C93">
        <w:rPr>
          <w:color w:val="555555"/>
          <w:sz w:val="8"/>
          <w:szCs w:val="12"/>
        </w:rPr>
        <w:t xml:space="preserve"> US President Donald </w:t>
      </w:r>
      <w:r w:rsidRPr="00F53C93">
        <w:rPr>
          <w:color w:val="555555"/>
          <w:sz w:val="12"/>
          <w:szCs w:val="12"/>
          <w:u w:val="single"/>
        </w:rPr>
        <w:t>Trump</w:t>
      </w:r>
      <w:r w:rsidRPr="00F53C93">
        <w:rPr>
          <w:color w:val="555555"/>
          <w:sz w:val="8"/>
          <w:szCs w:val="12"/>
        </w:rPr>
        <w:t xml:space="preserve"> abruptly </w:t>
      </w:r>
      <w:r w:rsidRPr="00F53C93">
        <w:rPr>
          <w:iCs/>
          <w:color w:val="555555"/>
          <w:sz w:val="12"/>
          <w:szCs w:val="12"/>
          <w:u w:val="single"/>
          <w:bdr w:val="single" w:sz="8" w:space="0" w:color="auto"/>
        </w:rPr>
        <w:t>fired</w:t>
      </w:r>
      <w:r w:rsidRPr="00F53C93">
        <w:rPr>
          <w:color w:val="555555"/>
          <w:sz w:val="12"/>
          <w:szCs w:val="12"/>
          <w:u w:val="single"/>
        </w:rPr>
        <w:t xml:space="preserve"> BLS Commissioner </w:t>
      </w:r>
      <w:r w:rsidRPr="00F53C93">
        <w:rPr>
          <w:iCs/>
          <w:color w:val="555555"/>
          <w:sz w:val="12"/>
          <w:szCs w:val="12"/>
          <w:u w:val="single"/>
          <w:bdr w:val="single" w:sz="8" w:space="0" w:color="auto"/>
        </w:rPr>
        <w:t>Erika McEntarfer</w:t>
      </w:r>
      <w:r w:rsidRPr="00F53C93">
        <w:rPr>
          <w:color w:val="555555"/>
          <w:sz w:val="8"/>
          <w:szCs w:val="12"/>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6AE62D75" w14:textId="77777777" w:rsidR="00F31903" w:rsidRPr="00F53C93" w:rsidRDefault="00F31903" w:rsidP="00F31903">
      <w:pPr>
        <w:rPr>
          <w:rFonts w:eastAsia="Calibri"/>
          <w:color w:val="555555"/>
          <w:sz w:val="8"/>
          <w:szCs w:val="12"/>
        </w:rPr>
      </w:pPr>
      <w:r w:rsidRPr="00F53C93">
        <w:rPr>
          <w:color w:val="555555"/>
          <w:sz w:val="8"/>
          <w:szCs w:val="12"/>
        </w:rPr>
        <w:t xml:space="preserve">These allegations were of course completely baseless. In reality, </w:t>
      </w:r>
      <w:r w:rsidRPr="00F53C93">
        <w:rPr>
          <w:iCs/>
          <w:color w:val="555555"/>
          <w:sz w:val="12"/>
          <w:szCs w:val="12"/>
          <w:u w:val="single"/>
          <w:bdr w:val="single" w:sz="8" w:space="0" w:color="auto"/>
        </w:rPr>
        <w:t>BLS commissioners</w:t>
      </w:r>
      <w:r w:rsidRPr="00F53C93">
        <w:rPr>
          <w:color w:val="555555"/>
          <w:sz w:val="12"/>
          <w:szCs w:val="12"/>
          <w:u w:val="single"/>
        </w:rPr>
        <w:t xml:space="preserve"> do not see the final numbers until </w:t>
      </w:r>
      <w:r w:rsidRPr="00F53C93">
        <w:rPr>
          <w:iCs/>
          <w:color w:val="555555"/>
          <w:sz w:val="12"/>
          <w:szCs w:val="12"/>
          <w:u w:val="single"/>
          <w:bdr w:val="single" w:sz="8" w:space="0" w:color="auto"/>
        </w:rPr>
        <w:t>shortly before</w:t>
      </w:r>
      <w:r w:rsidRPr="00F53C93">
        <w:rPr>
          <w:color w:val="555555"/>
          <w:sz w:val="12"/>
          <w:szCs w:val="12"/>
          <w:u w:val="single"/>
        </w:rPr>
        <w:t xml:space="preserve"> their public release</w:t>
      </w:r>
      <w:r w:rsidRPr="00F53C93">
        <w:rPr>
          <w:color w:val="555555"/>
          <w:sz w:val="8"/>
          <w:szCs w:val="12"/>
        </w:rPr>
        <w:t xml:space="preserve">. Moreover, </w:t>
      </w:r>
      <w:r w:rsidRPr="00F53C93">
        <w:rPr>
          <w:color w:val="555555"/>
          <w:sz w:val="12"/>
          <w:szCs w:val="12"/>
          <w:u w:val="single"/>
        </w:rPr>
        <w:t xml:space="preserve">the agency has </w:t>
      </w:r>
      <w:r w:rsidRPr="00F53C93">
        <w:rPr>
          <w:iCs/>
          <w:color w:val="555555"/>
          <w:sz w:val="12"/>
          <w:szCs w:val="12"/>
          <w:u w:val="single"/>
          <w:bdr w:val="single" w:sz="8" w:space="0" w:color="auto"/>
        </w:rPr>
        <w:t>refined</w:t>
      </w:r>
      <w:r w:rsidRPr="00F53C93">
        <w:rPr>
          <w:color w:val="555555"/>
          <w:sz w:val="12"/>
          <w:szCs w:val="12"/>
          <w:u w:val="single"/>
        </w:rPr>
        <w:t xml:space="preserve"> its accounting methods to </w:t>
      </w:r>
      <w:r w:rsidRPr="00F53C93">
        <w:rPr>
          <w:iCs/>
          <w:color w:val="555555"/>
          <w:sz w:val="12"/>
          <w:szCs w:val="12"/>
          <w:u w:val="single"/>
          <w:bdr w:val="single" w:sz="8" w:space="0" w:color="auto"/>
        </w:rPr>
        <w:t>address</w:t>
      </w:r>
      <w:r w:rsidRPr="00F53C93">
        <w:rPr>
          <w:color w:val="555555"/>
          <w:sz w:val="12"/>
          <w:szCs w:val="12"/>
          <w:u w:val="single"/>
        </w:rPr>
        <w:t xml:space="preserve"> problems</w:t>
      </w:r>
      <w:r w:rsidRPr="00F53C93">
        <w:rPr>
          <w:color w:val="555555"/>
          <w:sz w:val="8"/>
          <w:szCs w:val="12"/>
        </w:rPr>
        <w:t xml:space="preserve"> like underreporting and misreporting.</w:t>
      </w:r>
    </w:p>
    <w:p w14:paraId="1B6AC0BE" w14:textId="77777777" w:rsidR="00F31903" w:rsidRPr="00F53C93" w:rsidRDefault="00F31903" w:rsidP="00F31903">
      <w:pPr>
        <w:rPr>
          <w:rFonts w:eastAsia="Calibri"/>
          <w:color w:val="555555"/>
          <w:sz w:val="8"/>
          <w:szCs w:val="12"/>
        </w:rPr>
      </w:pPr>
      <w:r w:rsidRPr="00F53C93">
        <w:rPr>
          <w:color w:val="555555"/>
          <w:sz w:val="8"/>
          <w:szCs w:val="12"/>
        </w:rPr>
        <w:t>Even prominent Republican economists have criticized Trump’s actions. Steve Hanke, who served as an adviser to former President Ronald Reagan, dismissed Trump’s claims of political interference in BLS statistics. “</w:t>
      </w:r>
      <w:r w:rsidRPr="00F53C93">
        <w:rPr>
          <w:color w:val="555555"/>
          <w:sz w:val="12"/>
          <w:szCs w:val="12"/>
          <w:u w:val="single"/>
          <w:shd w:val="clear" w:color="auto" w:fill="D2D2D2"/>
        </w:rPr>
        <w:t xml:space="preserve">Whoever is at the </w:t>
      </w:r>
      <w:r w:rsidRPr="00F53C93">
        <w:rPr>
          <w:iCs/>
          <w:color w:val="555555"/>
          <w:sz w:val="12"/>
          <w:szCs w:val="12"/>
          <w:u w:val="single"/>
          <w:bdr w:val="single" w:sz="8" w:space="0" w:color="auto"/>
          <w:shd w:val="clear" w:color="auto" w:fill="D2D2D2"/>
        </w:rPr>
        <w:t>top</w:t>
      </w:r>
      <w:r w:rsidRPr="00F53C93">
        <w:rPr>
          <w:color w:val="555555"/>
          <w:sz w:val="12"/>
          <w:szCs w:val="12"/>
          <w:u w:val="single"/>
          <w:shd w:val="clear" w:color="auto" w:fill="D2D2D2"/>
        </w:rPr>
        <w:t xml:space="preserve"> is</w:t>
      </w:r>
      <w:r w:rsidRPr="00F53C93">
        <w:rPr>
          <w:color w:val="555555"/>
          <w:sz w:val="8"/>
          <w:szCs w:val="12"/>
        </w:rPr>
        <w:t xml:space="preserve"> pretty much </w:t>
      </w:r>
      <w:r w:rsidRPr="00F53C93">
        <w:rPr>
          <w:iCs/>
          <w:color w:val="555555"/>
          <w:sz w:val="12"/>
          <w:szCs w:val="12"/>
          <w:u w:val="single"/>
          <w:bdr w:val="single" w:sz="8" w:space="0" w:color="auto"/>
          <w:shd w:val="clear" w:color="auto" w:fill="D2D2D2"/>
        </w:rPr>
        <w:t>irrelevant</w:t>
      </w:r>
      <w:r w:rsidRPr="00F53C93">
        <w:rPr>
          <w:color w:val="555555"/>
          <w:sz w:val="8"/>
          <w:szCs w:val="12"/>
        </w:rPr>
        <w:t>,” he told the Financial Times. “</w:t>
      </w:r>
      <w:r w:rsidRPr="00F53C93">
        <w:rPr>
          <w:color w:val="555555"/>
          <w:sz w:val="12"/>
          <w:szCs w:val="12"/>
          <w:u w:val="single"/>
          <w:shd w:val="clear" w:color="auto" w:fill="D2D2D2"/>
        </w:rPr>
        <w:t xml:space="preserve">The </w:t>
      </w:r>
      <w:r w:rsidRPr="00F53C93">
        <w:rPr>
          <w:iCs/>
          <w:color w:val="555555"/>
          <w:sz w:val="12"/>
          <w:szCs w:val="12"/>
          <w:u w:val="single"/>
          <w:bdr w:val="single" w:sz="8" w:space="0" w:color="auto"/>
          <w:shd w:val="clear" w:color="auto" w:fill="D2D2D2"/>
        </w:rPr>
        <w:t>bureaucracy</w:t>
      </w:r>
      <w:r w:rsidRPr="00F53C93">
        <w:rPr>
          <w:color w:val="555555"/>
          <w:sz w:val="12"/>
          <w:szCs w:val="12"/>
          <w:u w:val="single"/>
          <w:shd w:val="clear" w:color="auto" w:fill="D2D2D2"/>
        </w:rPr>
        <w:t xml:space="preserve"> and</w:t>
      </w:r>
      <w:r w:rsidRPr="00F53C93">
        <w:rPr>
          <w:color w:val="555555"/>
          <w:sz w:val="12"/>
          <w:szCs w:val="12"/>
          <w:u w:val="single"/>
        </w:rPr>
        <w:t xml:space="preserve"> the </w:t>
      </w:r>
      <w:r w:rsidRPr="00F53C93">
        <w:rPr>
          <w:iCs/>
          <w:color w:val="555555"/>
          <w:sz w:val="12"/>
          <w:szCs w:val="12"/>
          <w:u w:val="single"/>
          <w:bdr w:val="single" w:sz="8" w:space="0" w:color="auto"/>
          <w:shd w:val="clear" w:color="auto" w:fill="D2D2D2"/>
        </w:rPr>
        <w:t>template</w:t>
      </w:r>
      <w:r w:rsidRPr="00F53C93">
        <w:rPr>
          <w:color w:val="555555"/>
          <w:sz w:val="12"/>
          <w:szCs w:val="12"/>
          <w:u w:val="single"/>
          <w:shd w:val="clear" w:color="auto" w:fill="D2D2D2"/>
        </w:rPr>
        <w:t xml:space="preserve"> dictate what goes on</w:t>
      </w:r>
      <w:r w:rsidRPr="00F53C93">
        <w:rPr>
          <w:color w:val="555555"/>
          <w:sz w:val="8"/>
          <w:szCs w:val="12"/>
        </w:rPr>
        <w:t>. The idea that you can blatantly manipulate the data is frankly just rubbish.”</w:t>
      </w:r>
    </w:p>
    <w:p w14:paraId="6970E767" w14:textId="77777777" w:rsidR="00F31903" w:rsidRPr="00F53C93" w:rsidRDefault="00F31903" w:rsidP="00F31903">
      <w:pPr>
        <w:rPr>
          <w:rFonts w:eastAsia="Calibri"/>
          <w:color w:val="555555"/>
          <w:sz w:val="8"/>
          <w:szCs w:val="12"/>
        </w:rPr>
      </w:pPr>
      <w:r w:rsidRPr="00F53C93">
        <w:rPr>
          <w:color w:val="555555"/>
          <w:sz w:val="8"/>
          <w:szCs w:val="12"/>
        </w:rPr>
        <w:t xml:space="preserve">By undermining the BLS, </w:t>
      </w:r>
      <w:r w:rsidRPr="00F53C93">
        <w:rPr>
          <w:color w:val="555555"/>
          <w:sz w:val="12"/>
          <w:szCs w:val="12"/>
          <w:u w:val="single"/>
        </w:rPr>
        <w:t>Trump</w:t>
      </w:r>
      <w:r w:rsidRPr="00F53C93">
        <w:rPr>
          <w:color w:val="555555"/>
          <w:sz w:val="8"/>
          <w:szCs w:val="12"/>
        </w:rPr>
        <w:t xml:space="preserve"> has </w:t>
      </w:r>
      <w:r w:rsidRPr="00F53C93">
        <w:rPr>
          <w:color w:val="555555"/>
          <w:sz w:val="12"/>
          <w:szCs w:val="12"/>
          <w:u w:val="single"/>
        </w:rPr>
        <w:t xml:space="preserve">placed the </w:t>
      </w:r>
      <w:r w:rsidRPr="00F53C93">
        <w:rPr>
          <w:iCs/>
          <w:color w:val="555555"/>
          <w:sz w:val="12"/>
          <w:szCs w:val="12"/>
          <w:u w:val="single"/>
          <w:bdr w:val="single" w:sz="8" w:space="0" w:color="auto"/>
        </w:rPr>
        <w:t>US</w:t>
      </w:r>
      <w:r w:rsidRPr="00F53C93">
        <w:rPr>
          <w:color w:val="555555"/>
          <w:sz w:val="12"/>
          <w:szCs w:val="12"/>
          <w:u w:val="single"/>
        </w:rPr>
        <w:t xml:space="preserve"> in the company of </w:t>
      </w:r>
      <w:r w:rsidRPr="00F53C93">
        <w:rPr>
          <w:iCs/>
          <w:color w:val="555555"/>
          <w:sz w:val="12"/>
          <w:szCs w:val="12"/>
          <w:u w:val="single"/>
          <w:bdr w:val="single" w:sz="8" w:space="0" w:color="auto"/>
        </w:rPr>
        <w:t>authoritarian</w:t>
      </w:r>
      <w:r w:rsidRPr="00F53C93">
        <w:rPr>
          <w:color w:val="555555"/>
          <w:sz w:val="8"/>
          <w:szCs w:val="12"/>
        </w:rPr>
        <w:t xml:space="preserve"> government</w:t>
      </w:r>
      <w:r w:rsidRPr="00F53C93">
        <w:rPr>
          <w:iCs/>
          <w:color w:val="555555"/>
          <w:sz w:val="12"/>
          <w:szCs w:val="12"/>
          <w:u w:val="single"/>
          <w:bdr w:val="single" w:sz="8" w:space="0" w:color="auto"/>
        </w:rPr>
        <w:t>s</w:t>
      </w:r>
      <w:r w:rsidRPr="00F53C93">
        <w:rPr>
          <w:color w:val="555555"/>
          <w:sz w:val="12"/>
          <w:szCs w:val="12"/>
          <w:u w:val="single"/>
        </w:rPr>
        <w:t xml:space="preserve"> that</w:t>
      </w:r>
      <w:r w:rsidRPr="00F53C93">
        <w:rPr>
          <w:color w:val="555555"/>
          <w:sz w:val="8"/>
          <w:szCs w:val="12"/>
        </w:rPr>
        <w:t xml:space="preserve"> regularly </w:t>
      </w:r>
      <w:r w:rsidRPr="00F53C93">
        <w:rPr>
          <w:iCs/>
          <w:color w:val="555555"/>
          <w:sz w:val="12"/>
          <w:szCs w:val="12"/>
          <w:u w:val="single"/>
          <w:bdr w:val="single" w:sz="8" w:space="0" w:color="auto"/>
        </w:rPr>
        <w:t>manipulate</w:t>
      </w:r>
      <w:r w:rsidRPr="00F53C93">
        <w:rPr>
          <w:color w:val="555555"/>
          <w:sz w:val="8"/>
          <w:szCs w:val="12"/>
        </w:rPr>
        <w:t xml:space="preserve"> or conceal </w:t>
      </w:r>
      <w:r w:rsidRPr="00F53C93">
        <w:rPr>
          <w:color w:val="555555"/>
          <w:sz w:val="12"/>
          <w:szCs w:val="12"/>
          <w:u w:val="single"/>
        </w:rPr>
        <w:t>unfavorable figures</w:t>
      </w:r>
      <w:r w:rsidRPr="00F53C93">
        <w:rPr>
          <w:color w:val="555555"/>
          <w:sz w:val="8"/>
          <w:szCs w:val="12"/>
        </w:rPr>
        <w:t>. Most notoriously, data from the Soviet Union were widely considered dubious, even by Soviet officials. Over the past two decades, Russian President Vladimir Putin has compromised the reliability of Russia’s economic statistics, echoing Soviet-era practices.</w:t>
      </w:r>
    </w:p>
    <w:p w14:paraId="2B6A44F8" w14:textId="77777777" w:rsidR="00F31903" w:rsidRPr="00F53C93" w:rsidRDefault="00F31903" w:rsidP="00F31903">
      <w:pPr>
        <w:rPr>
          <w:rFonts w:eastAsia="Calibri"/>
          <w:color w:val="555555"/>
          <w:sz w:val="8"/>
          <w:szCs w:val="12"/>
        </w:rPr>
      </w:pPr>
      <w:r w:rsidRPr="00F53C93">
        <w:rPr>
          <w:color w:val="555555"/>
          <w:sz w:val="8"/>
          <w:szCs w:val="12"/>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26E49CD0" w14:textId="77777777" w:rsidR="00F31903" w:rsidRPr="00F53C93" w:rsidRDefault="00F31903" w:rsidP="00F31903">
      <w:pPr>
        <w:rPr>
          <w:rFonts w:eastAsia="Calibri"/>
          <w:color w:val="555555"/>
          <w:sz w:val="8"/>
          <w:szCs w:val="12"/>
        </w:rPr>
      </w:pPr>
      <w:r w:rsidRPr="00F53C93">
        <w:rPr>
          <w:color w:val="555555"/>
          <w:sz w:val="8"/>
          <w:szCs w:val="12"/>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F53C93">
        <w:rPr>
          <w:iCs/>
          <w:color w:val="555555"/>
          <w:sz w:val="12"/>
          <w:szCs w:val="12"/>
          <w:u w:val="single"/>
          <w:bdr w:val="single" w:sz="8" w:space="0" w:color="auto"/>
        </w:rPr>
        <w:t xml:space="preserve">nonpartisan </w:t>
      </w:r>
      <w:r w:rsidRPr="00F53C93">
        <w:rPr>
          <w:iCs/>
          <w:color w:val="555555"/>
          <w:sz w:val="12"/>
          <w:szCs w:val="12"/>
          <w:u w:val="single"/>
          <w:bdr w:val="single" w:sz="8" w:space="0" w:color="auto"/>
          <w:shd w:val="clear" w:color="auto" w:fill="D2D2D2"/>
        </w:rPr>
        <w:t>technocrats</w:t>
      </w:r>
      <w:r w:rsidRPr="00F53C93">
        <w:rPr>
          <w:color w:val="555555"/>
          <w:sz w:val="12"/>
          <w:szCs w:val="12"/>
          <w:u w:val="single"/>
          <w:shd w:val="clear" w:color="auto" w:fill="D2D2D2"/>
        </w:rPr>
        <w:t xml:space="preserve"> generate</w:t>
      </w:r>
      <w:r w:rsidRPr="00F53C93">
        <w:rPr>
          <w:color w:val="555555"/>
          <w:sz w:val="12"/>
          <w:szCs w:val="12"/>
          <w:u w:val="single"/>
        </w:rPr>
        <w:t xml:space="preserve"> high-quality </w:t>
      </w:r>
      <w:r w:rsidRPr="00F53C93">
        <w:rPr>
          <w:color w:val="555555"/>
          <w:sz w:val="12"/>
          <w:szCs w:val="12"/>
          <w:u w:val="single"/>
          <w:shd w:val="clear" w:color="auto" w:fill="D2D2D2"/>
        </w:rPr>
        <w:t>estimates</w:t>
      </w:r>
      <w:r w:rsidRPr="00F53C93">
        <w:rPr>
          <w:color w:val="555555"/>
          <w:sz w:val="8"/>
          <w:szCs w:val="12"/>
        </w:rPr>
        <w:t xml:space="preserve"> that support effective policymaking, business decisions, and research.</w:t>
      </w:r>
    </w:p>
    <w:p w14:paraId="2B608C50" w14:textId="77777777" w:rsidR="00F31903" w:rsidRPr="00F53C93" w:rsidRDefault="00F31903" w:rsidP="00F31903">
      <w:pPr>
        <w:rPr>
          <w:rFonts w:eastAsia="Calibri"/>
          <w:sz w:val="16"/>
        </w:rPr>
      </w:pPr>
      <w:r w:rsidRPr="00F53C93">
        <w:rPr>
          <w:iCs/>
          <w:szCs w:val="28"/>
          <w:highlight w:val="cyan"/>
          <w:u w:val="single"/>
          <w:bdr w:val="single" w:sz="8" w:space="0" w:color="auto"/>
        </w:rPr>
        <w:t>Trump’s decision to replace McEntarfer with an ultra-loyalist, E.J. Antoni</w:t>
      </w:r>
      <w:r w:rsidRPr="00F53C93">
        <w:rPr>
          <w:sz w:val="16"/>
        </w:rPr>
        <w:t xml:space="preserve">, </w:t>
      </w:r>
      <w:r w:rsidRPr="00F53C93">
        <w:rPr>
          <w:highlight w:val="cyan"/>
          <w:u w:val="single"/>
        </w:rPr>
        <w:t>poses a</w:t>
      </w:r>
      <w:r w:rsidRPr="00F53C93">
        <w:rPr>
          <w:u w:val="single"/>
        </w:rPr>
        <w:t xml:space="preserve"> </w:t>
      </w:r>
      <w:r w:rsidRPr="00F53C93">
        <w:rPr>
          <w:iCs/>
          <w:u w:val="single"/>
          <w:bdr w:val="single" w:sz="8" w:space="0" w:color="auto"/>
        </w:rPr>
        <w:t xml:space="preserve">serious </w:t>
      </w:r>
      <w:r w:rsidRPr="00F53C93">
        <w:rPr>
          <w:iCs/>
          <w:highlight w:val="cyan"/>
          <w:u w:val="single"/>
          <w:bdr w:val="single" w:sz="8" w:space="0" w:color="auto"/>
        </w:rPr>
        <w:t>threat</w:t>
      </w:r>
      <w:r w:rsidRPr="00F53C93">
        <w:rPr>
          <w:u w:val="single"/>
        </w:rPr>
        <w:t xml:space="preserve"> to the ability of the </w:t>
      </w:r>
      <w:r w:rsidRPr="00F53C93">
        <w:rPr>
          <w:iCs/>
          <w:u w:val="single"/>
          <w:bdr w:val="single" w:sz="8" w:space="0" w:color="auto"/>
        </w:rPr>
        <w:t>BLS</w:t>
      </w:r>
      <w:r w:rsidRPr="00F53C93">
        <w:rPr>
          <w:u w:val="single"/>
        </w:rPr>
        <w:t xml:space="preserve"> to fulfill its mission</w:t>
      </w:r>
      <w:r w:rsidRPr="00F53C93">
        <w:rPr>
          <w:sz w:val="16"/>
        </w:rPr>
        <w:t>. Unsurprisingly, many have questioned Antoni’s qualifications and impartiality. As Jessica Riedl of the conservative Manhattan Institute observed, “no credible economist would take a job in which you’d get fired for publishing accurate data.”</w:t>
      </w:r>
    </w:p>
    <w:p w14:paraId="31F3AE1B" w14:textId="77777777" w:rsidR="00F31903" w:rsidRPr="00281484" w:rsidRDefault="00F31903" w:rsidP="00F31903">
      <w:pPr>
        <w:rPr>
          <w:rFonts w:eastAsia="Calibri"/>
          <w:color w:val="555555"/>
          <w:sz w:val="8"/>
          <w:szCs w:val="14"/>
        </w:rPr>
      </w:pPr>
      <w:r w:rsidRPr="00F53C93">
        <w:rPr>
          <w:color w:val="555555"/>
          <w:sz w:val="8"/>
          <w:szCs w:val="14"/>
        </w:rPr>
        <w:t xml:space="preserve">Even if Antoni were qualified (which he is not), </w:t>
      </w:r>
      <w:r w:rsidRPr="00F53C93">
        <w:rPr>
          <w:iCs/>
          <w:color w:val="555555"/>
          <w:sz w:val="14"/>
          <w:szCs w:val="14"/>
          <w:u w:val="single"/>
          <w:bdr w:val="single" w:sz="8" w:space="0" w:color="auto"/>
        </w:rPr>
        <w:t xml:space="preserve">serious </w:t>
      </w:r>
      <w:r w:rsidRPr="00F53C93">
        <w:rPr>
          <w:iCs/>
          <w:color w:val="555555"/>
          <w:sz w:val="14"/>
          <w:szCs w:val="14"/>
          <w:u w:val="single"/>
          <w:bdr w:val="single" w:sz="8" w:space="0" w:color="auto"/>
          <w:shd w:val="clear" w:color="auto" w:fill="D2D2D2"/>
        </w:rPr>
        <w:t>doubts</w:t>
      </w:r>
      <w:r w:rsidRPr="00F53C93">
        <w:rPr>
          <w:color w:val="555555"/>
          <w:sz w:val="8"/>
          <w:szCs w:val="14"/>
        </w:rPr>
        <w:t xml:space="preserve"> would </w:t>
      </w:r>
      <w:r w:rsidRPr="00F53C93">
        <w:rPr>
          <w:color w:val="555555"/>
          <w:sz w:val="14"/>
          <w:szCs w:val="14"/>
          <w:u w:val="single"/>
          <w:shd w:val="clear" w:color="auto" w:fill="D2D2D2"/>
        </w:rPr>
        <w:t>remain about</w:t>
      </w:r>
      <w:r w:rsidRPr="00F53C93">
        <w:rPr>
          <w:color w:val="555555"/>
          <w:sz w:val="14"/>
          <w:szCs w:val="14"/>
          <w:u w:val="single"/>
        </w:rPr>
        <w:t xml:space="preserve"> whether </w:t>
      </w:r>
      <w:r w:rsidRPr="00F53C93">
        <w:rPr>
          <w:iCs/>
          <w:color w:val="555555"/>
          <w:sz w:val="14"/>
          <w:szCs w:val="14"/>
          <w:u w:val="single"/>
          <w:bdr w:val="single" w:sz="8" w:space="0" w:color="auto"/>
        </w:rPr>
        <w:t>BLS estimates</w:t>
      </w:r>
      <w:r w:rsidRPr="00F53C93">
        <w:rPr>
          <w:color w:val="555555"/>
          <w:sz w:val="14"/>
          <w:szCs w:val="14"/>
          <w:u w:val="single"/>
        </w:rPr>
        <w:t xml:space="preserve"> could be trusted. </w:t>
      </w:r>
      <w:r w:rsidRPr="00F53C93">
        <w:rPr>
          <w:iCs/>
          <w:color w:val="555555"/>
          <w:sz w:val="14"/>
          <w:szCs w:val="14"/>
          <w:u w:val="single"/>
          <w:bdr w:val="single" w:sz="8" w:space="0" w:color="auto"/>
        </w:rPr>
        <w:t xml:space="preserve">Loss of </w:t>
      </w:r>
      <w:r w:rsidRPr="00F53C93">
        <w:rPr>
          <w:iCs/>
          <w:color w:val="555555"/>
          <w:sz w:val="14"/>
          <w:szCs w:val="14"/>
          <w:u w:val="single"/>
          <w:bdr w:val="single" w:sz="8" w:space="0" w:color="auto"/>
          <w:shd w:val="clear" w:color="auto" w:fill="D2D2D2"/>
        </w:rPr>
        <w:t>confidence</w:t>
      </w:r>
      <w:r w:rsidRPr="00F53C93">
        <w:rPr>
          <w:color w:val="555555"/>
          <w:sz w:val="8"/>
          <w:szCs w:val="14"/>
        </w:rPr>
        <w:t xml:space="preserve"> in the agency’s data </w:t>
      </w:r>
      <w:r w:rsidRPr="00F53C93">
        <w:rPr>
          <w:color w:val="555555"/>
          <w:sz w:val="14"/>
          <w:szCs w:val="14"/>
          <w:u w:val="single"/>
        </w:rPr>
        <w:t xml:space="preserve">will only </w:t>
      </w:r>
      <w:r w:rsidRPr="00F53C93">
        <w:rPr>
          <w:iCs/>
          <w:color w:val="555555"/>
          <w:sz w:val="14"/>
          <w:szCs w:val="14"/>
          <w:u w:val="single"/>
          <w:bdr w:val="single" w:sz="8" w:space="0" w:color="auto"/>
        </w:rPr>
        <w:t>deepen</w:t>
      </w:r>
      <w:r w:rsidRPr="00F53C93">
        <w:rPr>
          <w:color w:val="555555"/>
          <w:sz w:val="14"/>
          <w:szCs w:val="14"/>
          <w:u w:val="single"/>
        </w:rPr>
        <w:t xml:space="preserve"> the uncertainty facing</w:t>
      </w:r>
      <w:r w:rsidRPr="00F53C93">
        <w:rPr>
          <w:color w:val="555555"/>
          <w:sz w:val="8"/>
          <w:szCs w:val="14"/>
        </w:rPr>
        <w:t xml:space="preserve"> private and public </w:t>
      </w:r>
      <w:r w:rsidRPr="00F53C93">
        <w:rPr>
          <w:color w:val="555555"/>
          <w:sz w:val="14"/>
          <w:szCs w:val="14"/>
          <w:u w:val="single"/>
        </w:rPr>
        <w:t>decision-makers</w:t>
      </w:r>
      <w:r w:rsidRPr="00F53C93">
        <w:rPr>
          <w:color w:val="555555"/>
          <w:sz w:val="8"/>
          <w:szCs w:val="14"/>
        </w:rPr>
        <w:t xml:space="preserve">. Worse still, these doubts are likely to extend beyond labor statistics, especially when figures such as inflation rates conflict with Trump’s political agenda. </w:t>
      </w:r>
      <w:r w:rsidRPr="00F53C93">
        <w:rPr>
          <w:color w:val="555555"/>
          <w:sz w:val="14"/>
          <w:szCs w:val="14"/>
          <w:u w:val="single"/>
        </w:rPr>
        <w:t xml:space="preserve">The </w:t>
      </w:r>
      <w:r w:rsidRPr="00F53C93">
        <w:rPr>
          <w:color w:val="555555"/>
          <w:sz w:val="14"/>
          <w:szCs w:val="14"/>
          <w:u w:val="single"/>
          <w:shd w:val="clear" w:color="auto" w:fill="D2D2D2"/>
        </w:rPr>
        <w:t>consequences</w:t>
      </w:r>
      <w:r w:rsidRPr="00F53C93">
        <w:rPr>
          <w:color w:val="555555"/>
          <w:sz w:val="14"/>
          <w:szCs w:val="14"/>
          <w:u w:val="single"/>
        </w:rPr>
        <w:t xml:space="preserve"> for the</w:t>
      </w:r>
      <w:r w:rsidRPr="00F53C93">
        <w:rPr>
          <w:color w:val="555555"/>
          <w:sz w:val="8"/>
          <w:szCs w:val="14"/>
        </w:rPr>
        <w:t xml:space="preserve"> US and </w:t>
      </w:r>
      <w:r w:rsidRPr="00F53C93">
        <w:rPr>
          <w:iCs/>
          <w:color w:val="555555"/>
          <w:sz w:val="14"/>
          <w:szCs w:val="14"/>
          <w:u w:val="single"/>
          <w:bdr w:val="single" w:sz="8" w:space="0" w:color="auto"/>
        </w:rPr>
        <w:t>global economy</w:t>
      </w:r>
      <w:r w:rsidRPr="00F53C93">
        <w:rPr>
          <w:color w:val="555555"/>
          <w:sz w:val="8"/>
          <w:szCs w:val="14"/>
        </w:rPr>
        <w:t xml:space="preserve">, not to mention for democratic governance, </w:t>
      </w:r>
      <w:r w:rsidRPr="00F53C93">
        <w:rPr>
          <w:color w:val="555555"/>
          <w:sz w:val="14"/>
          <w:szCs w:val="14"/>
          <w:u w:val="single"/>
          <w:shd w:val="clear" w:color="auto" w:fill="D2D2D2"/>
        </w:rPr>
        <w:t xml:space="preserve">could be </w:t>
      </w:r>
      <w:r w:rsidRPr="00F53C93">
        <w:rPr>
          <w:iCs/>
          <w:color w:val="555555"/>
          <w:sz w:val="14"/>
          <w:szCs w:val="14"/>
          <w:u w:val="single"/>
          <w:bdr w:val="single" w:sz="8" w:space="0" w:color="auto"/>
          <w:shd w:val="clear" w:color="auto" w:fill="D2D2D2"/>
        </w:rPr>
        <w:t>catastrophic</w:t>
      </w:r>
      <w:r w:rsidRPr="00F53C93">
        <w:rPr>
          <w:color w:val="555555"/>
          <w:sz w:val="8"/>
          <w:szCs w:val="14"/>
        </w:rPr>
        <w:t>.</w:t>
      </w:r>
    </w:p>
    <w:p w14:paraId="6C6B21DD" w14:textId="77777777" w:rsidR="00F31903" w:rsidRPr="00F53C93" w:rsidRDefault="00F31903" w:rsidP="00F31903">
      <w:pPr>
        <w:keepNext/>
        <w:keepLines/>
        <w:spacing w:before="40"/>
        <w:outlineLvl w:val="3"/>
        <w:rPr>
          <w:rFonts w:eastAsiaTheme="majorEastAsia" w:cstheme="majorBidi"/>
          <w:b/>
          <w:iCs/>
          <w:sz w:val="26"/>
        </w:rPr>
      </w:pPr>
      <w:bookmarkStart w:id="3" w:name="_Hlk218335890"/>
      <w:r w:rsidRPr="00F53C93">
        <w:rPr>
          <w:rFonts w:eastAsiaTheme="majorEastAsia" w:cstheme="majorBidi"/>
          <w:b/>
          <w:iCs/>
          <w:sz w:val="26"/>
        </w:rPr>
        <w:t xml:space="preserve">Quality of BLS surveys is declining for a variety of reasons. But it’s </w:t>
      </w:r>
      <w:r w:rsidRPr="00F53C93">
        <w:rPr>
          <w:rFonts w:eastAsiaTheme="majorEastAsia" w:cstheme="majorBidi"/>
          <w:b/>
          <w:iCs/>
          <w:sz w:val="26"/>
          <w:u w:val="single"/>
        </w:rPr>
        <w:t>not rigged</w:t>
      </w:r>
      <w:r w:rsidRPr="00F53C93">
        <w:rPr>
          <w:rFonts w:eastAsiaTheme="majorEastAsia" w:cstheme="majorBidi"/>
          <w:b/>
          <w:iCs/>
          <w:sz w:val="26"/>
        </w:rPr>
        <w:t xml:space="preserve">. </w:t>
      </w:r>
    </w:p>
    <w:p w14:paraId="64FF163E" w14:textId="77777777" w:rsidR="00F31903" w:rsidRPr="00F53C93" w:rsidRDefault="00F31903" w:rsidP="00F31903">
      <w:r w:rsidRPr="00F53C93">
        <w:t xml:space="preserve">Andy </w:t>
      </w:r>
      <w:r w:rsidRPr="00F53C93">
        <w:rPr>
          <w:b/>
          <w:bCs/>
          <w:sz w:val="26"/>
        </w:rPr>
        <w:t>Kiersz 8/1</w:t>
      </w:r>
      <w:r w:rsidRPr="00F53C93">
        <w:t>, Economic Data Editor at Business Insider, Mathematics degree from University of Chicago and Purdue University, "The BLS does have a jobs data problem, but it's not what Trump says," Business Insider, 8/1/25, https://www.businessinsider.com/real-problem-america-jobs-data-bls-funding-trump-fired-commissioner-2025-8</w:t>
      </w:r>
    </w:p>
    <w:p w14:paraId="29052536" w14:textId="77777777" w:rsidR="00F31903" w:rsidRPr="00F53C93" w:rsidRDefault="00F31903" w:rsidP="00F31903">
      <w:r w:rsidRPr="00F53C93">
        <w:rPr>
          <w:sz w:val="16"/>
        </w:rPr>
        <w:t xml:space="preserve">While the president offered no evidence that the report was influenced for political purposes, and the revisions to the jobs numbers Trump criticized aren't particularly unusual, </w:t>
      </w:r>
      <w:r w:rsidRPr="00F53C93">
        <w:rPr>
          <w:u w:val="single"/>
        </w:rPr>
        <w:t xml:space="preserve">the </w:t>
      </w:r>
      <w:r w:rsidRPr="00F53C93">
        <w:rPr>
          <w:highlight w:val="cyan"/>
          <w:u w:val="single"/>
        </w:rPr>
        <w:t>BLS</w:t>
      </w:r>
      <w:r w:rsidRPr="00F53C93">
        <w:rPr>
          <w:u w:val="single"/>
        </w:rPr>
        <w:t xml:space="preserve"> has </w:t>
      </w:r>
      <w:r w:rsidRPr="00F53C93">
        <w:rPr>
          <w:iCs/>
          <w:highlight w:val="cyan"/>
          <w:u w:val="single"/>
          <w:bdr w:val="single" w:sz="8" w:space="0" w:color="auto"/>
        </w:rPr>
        <w:t>struggled</w:t>
      </w:r>
      <w:r w:rsidRPr="00F53C93">
        <w:rPr>
          <w:u w:val="single"/>
        </w:rPr>
        <w:t xml:space="preserve"> in recent years </w:t>
      </w:r>
      <w:r w:rsidRPr="00F53C93">
        <w:rPr>
          <w:highlight w:val="cyan"/>
          <w:u w:val="single"/>
        </w:rPr>
        <w:t xml:space="preserve">with </w:t>
      </w:r>
      <w:r w:rsidRPr="00F53C93">
        <w:rPr>
          <w:iCs/>
          <w:highlight w:val="cyan"/>
          <w:u w:val="single"/>
          <w:bdr w:val="single" w:sz="8" w:space="0" w:color="auto"/>
        </w:rPr>
        <w:t>limited resources</w:t>
      </w:r>
      <w:r w:rsidRPr="00F53C93">
        <w:rPr>
          <w:highlight w:val="cyan"/>
          <w:u w:val="single"/>
        </w:rPr>
        <w:t xml:space="preserve"> and </w:t>
      </w:r>
      <w:r w:rsidRPr="00F53C93">
        <w:rPr>
          <w:iCs/>
          <w:highlight w:val="cyan"/>
          <w:u w:val="single"/>
          <w:bdr w:val="single" w:sz="8" w:space="0" w:color="auto"/>
        </w:rPr>
        <w:t>declining survey response</w:t>
      </w:r>
      <w:r w:rsidRPr="00F53C93">
        <w:rPr>
          <w:iCs/>
          <w:u w:val="single"/>
          <w:bdr w:val="single" w:sz="8" w:space="0" w:color="auto"/>
        </w:rPr>
        <w:t xml:space="preserve"> rates</w:t>
      </w:r>
      <w:r w:rsidRPr="00F53C93">
        <w:rPr>
          <w:u w:val="single"/>
        </w:rPr>
        <w:t xml:space="preserve">, </w:t>
      </w:r>
      <w:r w:rsidRPr="00F53C93">
        <w:rPr>
          <w:highlight w:val="cyan"/>
          <w:u w:val="single"/>
        </w:rPr>
        <w:t xml:space="preserve">raising </w:t>
      </w:r>
      <w:r w:rsidRPr="00F53C93">
        <w:rPr>
          <w:iCs/>
          <w:highlight w:val="cyan"/>
          <w:u w:val="single"/>
          <w:bdr w:val="single" w:sz="8" w:space="0" w:color="auto"/>
        </w:rPr>
        <w:t>concerns</w:t>
      </w:r>
      <w:r w:rsidRPr="00F53C93">
        <w:rPr>
          <w:highlight w:val="cyan"/>
          <w:u w:val="single"/>
        </w:rPr>
        <w:t xml:space="preserve"> about</w:t>
      </w:r>
      <w:r w:rsidRPr="00F53C93">
        <w:rPr>
          <w:u w:val="single"/>
        </w:rPr>
        <w:t xml:space="preserve"> the </w:t>
      </w:r>
      <w:r w:rsidRPr="00F53C93">
        <w:rPr>
          <w:iCs/>
          <w:highlight w:val="cyan"/>
          <w:u w:val="single"/>
          <w:bdr w:val="single" w:sz="8" w:space="0" w:color="auto"/>
        </w:rPr>
        <w:t>accuracy</w:t>
      </w:r>
      <w:r w:rsidRPr="00F53C93">
        <w:rPr>
          <w:highlight w:val="cyan"/>
          <w:u w:val="single"/>
        </w:rPr>
        <w:t xml:space="preserve"> and </w:t>
      </w:r>
      <w:r w:rsidRPr="00F53C93">
        <w:rPr>
          <w:iCs/>
          <w:highlight w:val="cyan"/>
          <w:u w:val="single"/>
          <w:bdr w:val="single" w:sz="8" w:space="0" w:color="auto"/>
        </w:rPr>
        <w:t>quality</w:t>
      </w:r>
      <w:r w:rsidRPr="00F53C93">
        <w:rPr>
          <w:iCs/>
          <w:u w:val="single"/>
          <w:bdr w:val="single" w:sz="8" w:space="0" w:color="auto"/>
        </w:rPr>
        <w:t xml:space="preserve"> of the economic data the Bureau publishes.</w:t>
      </w:r>
    </w:p>
    <w:p w14:paraId="4571568B" w14:textId="77777777" w:rsidR="00F31903" w:rsidRPr="00F53C93" w:rsidRDefault="00F31903" w:rsidP="00F31903">
      <w:r w:rsidRPr="00F53C93">
        <w:rPr>
          <w:sz w:val="16"/>
        </w:rPr>
        <w:t xml:space="preserve">But </w:t>
      </w:r>
      <w:r w:rsidRPr="00F53C93">
        <w:rPr>
          <w:highlight w:val="cyan"/>
          <w:u w:val="single"/>
        </w:rPr>
        <w:t>these</w:t>
      </w:r>
      <w:r w:rsidRPr="00F53C93">
        <w:rPr>
          <w:u w:val="single"/>
        </w:rPr>
        <w:t xml:space="preserve"> problems </w:t>
      </w:r>
      <w:r w:rsidRPr="00F53C93">
        <w:rPr>
          <w:highlight w:val="cyan"/>
          <w:u w:val="single"/>
        </w:rPr>
        <w:t xml:space="preserve">are </w:t>
      </w:r>
      <w:r w:rsidRPr="00F53C93">
        <w:rPr>
          <w:iCs/>
          <w:highlight w:val="cyan"/>
          <w:u w:val="single"/>
          <w:bdr w:val="single" w:sz="8" w:space="0" w:color="auto"/>
        </w:rPr>
        <w:t>long-term issues</w:t>
      </w:r>
      <w:r w:rsidRPr="00F53C93">
        <w:rPr>
          <w:sz w:val="16"/>
        </w:rPr>
        <w:t xml:space="preserve">: </w:t>
      </w:r>
      <w:r w:rsidRPr="00F53C93">
        <w:rPr>
          <w:u w:val="single"/>
        </w:rPr>
        <w:t xml:space="preserve">the </w:t>
      </w:r>
      <w:r w:rsidRPr="00F53C93">
        <w:rPr>
          <w:highlight w:val="cyan"/>
          <w:u w:val="single"/>
        </w:rPr>
        <w:t>need for</w:t>
      </w:r>
      <w:r w:rsidRPr="00F53C93">
        <w:rPr>
          <w:u w:val="single"/>
        </w:rPr>
        <w:t xml:space="preserve"> </w:t>
      </w:r>
      <w:r w:rsidRPr="00F53C93">
        <w:rPr>
          <w:iCs/>
          <w:u w:val="single"/>
          <w:bdr w:val="single" w:sz="8" w:space="0" w:color="auto"/>
        </w:rPr>
        <w:t xml:space="preserve">more </w:t>
      </w:r>
      <w:r w:rsidRPr="00F53C93">
        <w:rPr>
          <w:iCs/>
          <w:highlight w:val="cyan"/>
          <w:u w:val="single"/>
          <w:bdr w:val="single" w:sz="8" w:space="0" w:color="auto"/>
        </w:rPr>
        <w:t>funding</w:t>
      </w:r>
      <w:r w:rsidRPr="00F53C93">
        <w:rPr>
          <w:sz w:val="16"/>
        </w:rPr>
        <w:t xml:space="preserve">, </w:t>
      </w:r>
      <w:r w:rsidRPr="00F53C93">
        <w:rPr>
          <w:u w:val="single"/>
        </w:rPr>
        <w:t xml:space="preserve">further </w:t>
      </w:r>
      <w:r w:rsidRPr="00F53C93">
        <w:rPr>
          <w:iCs/>
          <w:highlight w:val="cyan"/>
          <w:u w:val="single"/>
          <w:bdr w:val="single" w:sz="8" w:space="0" w:color="auto"/>
        </w:rPr>
        <w:t>modernization</w:t>
      </w:r>
      <w:r w:rsidRPr="00F53C93">
        <w:rPr>
          <w:highlight w:val="cyan"/>
          <w:u w:val="single"/>
        </w:rPr>
        <w:t xml:space="preserve"> of</w:t>
      </w:r>
      <w:r w:rsidRPr="00F53C93">
        <w:rPr>
          <w:u w:val="single"/>
        </w:rPr>
        <w:t xml:space="preserve"> its </w:t>
      </w:r>
      <w:r w:rsidRPr="00F53C93">
        <w:rPr>
          <w:iCs/>
          <w:u w:val="single"/>
          <w:bdr w:val="single" w:sz="8" w:space="0" w:color="auto"/>
        </w:rPr>
        <w:t xml:space="preserve">survey </w:t>
      </w:r>
      <w:r w:rsidRPr="00F53C93">
        <w:rPr>
          <w:iCs/>
          <w:highlight w:val="cyan"/>
          <w:u w:val="single"/>
          <w:bdr w:val="single" w:sz="8" w:space="0" w:color="auto"/>
        </w:rPr>
        <w:t>methods</w:t>
      </w:r>
      <w:r w:rsidRPr="00F53C93">
        <w:rPr>
          <w:sz w:val="16"/>
        </w:rPr>
        <w:t xml:space="preserve">, </w:t>
      </w:r>
      <w:r w:rsidRPr="00F53C93">
        <w:rPr>
          <w:u w:val="single"/>
        </w:rPr>
        <w:t xml:space="preserve">and a shift in the </w:t>
      </w:r>
      <w:r w:rsidRPr="00F53C93">
        <w:rPr>
          <w:iCs/>
          <w:u w:val="single"/>
          <w:bdr w:val="single" w:sz="8" w:space="0" w:color="auto"/>
        </w:rPr>
        <w:t>behavior of the businesses</w:t>
      </w:r>
      <w:r w:rsidRPr="00F53C93">
        <w:rPr>
          <w:u w:val="single"/>
        </w:rPr>
        <w:t xml:space="preserve"> and people the agencies are trying to track</w:t>
      </w:r>
      <w:r w:rsidRPr="00F53C93">
        <w:rPr>
          <w:sz w:val="16"/>
        </w:rPr>
        <w:t>. It's unlikely firing the commissioner will solve these thorny challenges.</w:t>
      </w:r>
    </w:p>
    <w:p w14:paraId="2811E8BE" w14:textId="77777777" w:rsidR="00F31903" w:rsidRPr="00F53C93" w:rsidRDefault="00F31903" w:rsidP="00F31903">
      <w:r w:rsidRPr="00F53C93">
        <w:rPr>
          <w:u w:val="single"/>
        </w:rPr>
        <w:t>This isn't just a problem for academics and politicians</w:t>
      </w:r>
      <w:r w:rsidRPr="00F53C93">
        <w:rPr>
          <w:sz w:val="16"/>
        </w:rPr>
        <w:t xml:space="preserve"> — </w:t>
      </w:r>
      <w:r w:rsidRPr="00F53C93">
        <w:rPr>
          <w:u w:val="single"/>
        </w:rPr>
        <w:t xml:space="preserve">it impacts </w:t>
      </w:r>
      <w:r w:rsidRPr="00F53C93">
        <w:rPr>
          <w:iCs/>
          <w:u w:val="single"/>
          <w:bdr w:val="single" w:sz="8" w:space="0" w:color="auto"/>
        </w:rPr>
        <w:t>interest rate decisions</w:t>
      </w:r>
      <w:r w:rsidRPr="00F53C93">
        <w:rPr>
          <w:u w:val="single"/>
        </w:rPr>
        <w:t>, which</w:t>
      </w:r>
      <w:r w:rsidRPr="00F53C93">
        <w:rPr>
          <w:sz w:val="16"/>
        </w:rPr>
        <w:t xml:space="preserve">, in turn, </w:t>
      </w:r>
      <w:r w:rsidRPr="00F53C93">
        <w:rPr>
          <w:u w:val="single"/>
        </w:rPr>
        <w:t xml:space="preserve">affect the cost of </w:t>
      </w:r>
      <w:r w:rsidRPr="00F53C93">
        <w:rPr>
          <w:iCs/>
          <w:u w:val="single"/>
          <w:bdr w:val="single" w:sz="8" w:space="0" w:color="auto"/>
        </w:rPr>
        <w:t>mortgages</w:t>
      </w:r>
      <w:r w:rsidRPr="00F53C93">
        <w:rPr>
          <w:sz w:val="16"/>
        </w:rPr>
        <w:t xml:space="preserve">, </w:t>
      </w:r>
      <w:r w:rsidRPr="00F53C93">
        <w:rPr>
          <w:iCs/>
          <w:u w:val="single"/>
          <w:bdr w:val="single" w:sz="8" w:space="0" w:color="auto"/>
        </w:rPr>
        <w:t>credit cards</w:t>
      </w:r>
      <w:r w:rsidRPr="00F53C93">
        <w:rPr>
          <w:sz w:val="16"/>
        </w:rPr>
        <w:t xml:space="preserve">, </w:t>
      </w:r>
      <w:r w:rsidRPr="00F53C93">
        <w:rPr>
          <w:iCs/>
          <w:u w:val="single"/>
          <w:bdr w:val="single" w:sz="8" w:space="0" w:color="auto"/>
        </w:rPr>
        <w:t>auto loans</w:t>
      </w:r>
      <w:r w:rsidRPr="00F53C93">
        <w:rPr>
          <w:sz w:val="16"/>
        </w:rPr>
        <w:t xml:space="preserve">, </w:t>
      </w:r>
      <w:r w:rsidRPr="00F53C93">
        <w:rPr>
          <w:u w:val="single"/>
        </w:rPr>
        <w:t>and other types of borrowing</w:t>
      </w:r>
      <w:r w:rsidRPr="00F53C93">
        <w:rPr>
          <w:sz w:val="16"/>
        </w:rPr>
        <w:t xml:space="preserve">. </w:t>
      </w:r>
      <w:r w:rsidRPr="00F53C93">
        <w:rPr>
          <w:u w:val="single"/>
        </w:rPr>
        <w:t xml:space="preserve">The monthly releases from the BLS are also critical to </w:t>
      </w:r>
      <w:r w:rsidRPr="00F53C93">
        <w:rPr>
          <w:iCs/>
          <w:u w:val="single"/>
          <w:bdr w:val="single" w:sz="8" w:space="0" w:color="auto"/>
        </w:rPr>
        <w:t>investors</w:t>
      </w:r>
      <w:r w:rsidRPr="00F53C93">
        <w:rPr>
          <w:u w:val="single"/>
        </w:rPr>
        <w:t xml:space="preserve"> and typically </w:t>
      </w:r>
      <w:r w:rsidRPr="00F53C93">
        <w:rPr>
          <w:iCs/>
          <w:u w:val="single"/>
          <w:bdr w:val="single" w:sz="8" w:space="0" w:color="auto"/>
        </w:rPr>
        <w:t>move markets</w:t>
      </w:r>
      <w:r w:rsidRPr="00F53C93">
        <w:rPr>
          <w:sz w:val="16"/>
        </w:rPr>
        <w:t xml:space="preserve">. </w:t>
      </w:r>
      <w:r w:rsidRPr="00F53C93">
        <w:rPr>
          <w:u w:val="single"/>
        </w:rPr>
        <w:t xml:space="preserve">They can also be useful tools for companies trying to </w:t>
      </w:r>
      <w:r w:rsidRPr="00F53C93">
        <w:rPr>
          <w:iCs/>
          <w:u w:val="single"/>
          <w:bdr w:val="single" w:sz="8" w:space="0" w:color="auto"/>
        </w:rPr>
        <w:t>project customer demand</w:t>
      </w:r>
      <w:r w:rsidRPr="00F53C93">
        <w:rPr>
          <w:sz w:val="16"/>
        </w:rPr>
        <w:t xml:space="preserve">, </w:t>
      </w:r>
      <w:r w:rsidRPr="00F53C93">
        <w:rPr>
          <w:u w:val="single"/>
        </w:rPr>
        <w:t xml:space="preserve">plan </w:t>
      </w:r>
      <w:r w:rsidRPr="00F53C93">
        <w:rPr>
          <w:iCs/>
          <w:u w:val="single"/>
          <w:bdr w:val="single" w:sz="8" w:space="0" w:color="auto"/>
        </w:rPr>
        <w:t>future hiring</w:t>
      </w:r>
      <w:r w:rsidRPr="00F53C93">
        <w:rPr>
          <w:sz w:val="16"/>
        </w:rPr>
        <w:t xml:space="preserve">, </w:t>
      </w:r>
      <w:r w:rsidRPr="00F53C93">
        <w:rPr>
          <w:u w:val="single"/>
        </w:rPr>
        <w:t>or just get a sense of the economy's direction.</w:t>
      </w:r>
    </w:p>
    <w:p w14:paraId="521A771F" w14:textId="77777777" w:rsidR="00F31903" w:rsidRPr="00F53C93" w:rsidRDefault="00F31903" w:rsidP="00F31903">
      <w:r w:rsidRPr="00F53C93">
        <w:rPr>
          <w:sz w:val="16"/>
        </w:rPr>
        <w:t>BLS has some problems</w:t>
      </w:r>
    </w:p>
    <w:p w14:paraId="5C58BFA5" w14:textId="77777777" w:rsidR="00F31903" w:rsidRPr="00F53C93" w:rsidRDefault="00F31903" w:rsidP="00F31903">
      <w:r w:rsidRPr="00F53C93">
        <w:rPr>
          <w:sz w:val="16"/>
        </w:rPr>
        <w:t>Beyond the numbers that draw the most investor and media attention, the BLS publishes hundreds of data series drilling down into the deep nitty-gritty details of what America's workforce looks like and does. If you want to know how the price of groceries has changed in San Francisco, the average hourly wages of florists, or the share of men aged 25-34 with a job, the BLS is your one-stop shop. Economists widely view America's economic statistics as the gold standard around the world, and the data are an invaluable tool for understanding the country.</w:t>
      </w:r>
    </w:p>
    <w:p w14:paraId="53BCFF8C" w14:textId="77777777" w:rsidR="00F31903" w:rsidRPr="00F53C93" w:rsidRDefault="00F31903" w:rsidP="00F31903">
      <w:r w:rsidRPr="00F53C93">
        <w:rPr>
          <w:u w:val="single"/>
        </w:rPr>
        <w:t xml:space="preserve">Almost </w:t>
      </w:r>
      <w:r w:rsidRPr="00F53C93">
        <w:rPr>
          <w:iCs/>
          <w:u w:val="single"/>
          <w:bdr w:val="single" w:sz="8" w:space="0" w:color="auto"/>
        </w:rPr>
        <w:t>every report</w:t>
      </w:r>
      <w:r w:rsidRPr="00F53C93">
        <w:rPr>
          <w:u w:val="single"/>
        </w:rPr>
        <w:t xml:space="preserve"> put out by the BLS and other data agencies is subject to </w:t>
      </w:r>
      <w:r w:rsidRPr="00F53C93">
        <w:rPr>
          <w:iCs/>
          <w:u w:val="single"/>
          <w:bdr w:val="single" w:sz="8" w:space="0" w:color="auto"/>
        </w:rPr>
        <w:t>revisions</w:t>
      </w:r>
      <w:r w:rsidRPr="00F53C93">
        <w:rPr>
          <w:u w:val="single"/>
        </w:rPr>
        <w:t xml:space="preserve"> as more responses roll in.</w:t>
      </w:r>
      <w:r w:rsidRPr="00F53C93">
        <w:rPr>
          <w:sz w:val="16"/>
        </w:rPr>
        <w:t xml:space="preserve"> Trump's main issue with the BLS was its revisions to previous months' jobs data, which revealed a weaker jobs market than had been previously estimated.</w:t>
      </w:r>
    </w:p>
    <w:p w14:paraId="14A47933" w14:textId="77777777" w:rsidR="00F31903" w:rsidRPr="00F53C93" w:rsidRDefault="00F31903" w:rsidP="00F31903">
      <w:r w:rsidRPr="00F53C93">
        <w:rPr>
          <w:sz w:val="16"/>
        </w:rPr>
        <w:t>The job growth numbers are based on a monthly survey of over 100,000 business establishments across the country. While it would be great to get responses from all of those companies immediately — the monthly jobs report comes out just a couple of weeks after the surveys are in the field — some take longer to respond. Those are the ones that show up in the revisions.</w:t>
      </w:r>
    </w:p>
    <w:p w14:paraId="04CA5D1E" w14:textId="77777777" w:rsidR="00F31903" w:rsidRPr="00F53C93" w:rsidRDefault="00F31903" w:rsidP="00F31903">
      <w:r w:rsidRPr="00F53C93">
        <w:rPr>
          <w:sz w:val="16"/>
        </w:rPr>
        <w:t>In this case, May's job creation numbers were revised down by 125,000 jobs, and June's by 133,000 for a grand total of 258,000 fewer jobs created over those two months than initially thought. It takes those reports from moderately encouraging to concerning when it comes to the health of the job market. While we've recently had a run of downward revisions, it's not incredibly unusual.</w:t>
      </w:r>
    </w:p>
    <w:p w14:paraId="6262F53A" w14:textId="77777777" w:rsidR="00F31903" w:rsidRPr="00F53C93" w:rsidRDefault="00F31903" w:rsidP="00F31903">
      <w:r w:rsidRPr="00F53C93">
        <w:rPr>
          <w:sz w:val="16"/>
        </w:rPr>
        <w:t>Indeed, Ernie Tedeschi, Director of Economics at the Yale Budget Lab, pointed out on X that the magnitude of those revisions, adjusted by overall employment, has tended to decline over the last several decades as data collection has improved.</w:t>
      </w:r>
    </w:p>
    <w:p w14:paraId="0966AE28" w14:textId="77777777" w:rsidR="00F31903" w:rsidRPr="00F53C93" w:rsidRDefault="00F31903" w:rsidP="00F31903">
      <w:r w:rsidRPr="00F53C93">
        <w:rPr>
          <w:sz w:val="16"/>
        </w:rPr>
        <w:t xml:space="preserve">However, </w:t>
      </w:r>
      <w:r w:rsidRPr="00F53C93">
        <w:rPr>
          <w:iCs/>
          <w:highlight w:val="cyan"/>
          <w:u w:val="single"/>
          <w:bdr w:val="single" w:sz="8" w:space="0" w:color="auto"/>
        </w:rPr>
        <w:t>fewer</w:t>
      </w:r>
      <w:r w:rsidRPr="00F53C93">
        <w:rPr>
          <w:iCs/>
          <w:u w:val="single"/>
          <w:bdr w:val="single" w:sz="8" w:space="0" w:color="auto"/>
        </w:rPr>
        <w:t xml:space="preserve"> businesses</w:t>
      </w:r>
      <w:r w:rsidRPr="00F53C93">
        <w:rPr>
          <w:u w:val="single"/>
        </w:rPr>
        <w:t xml:space="preserve"> and </w:t>
      </w:r>
      <w:r w:rsidRPr="00F53C93">
        <w:rPr>
          <w:iCs/>
          <w:u w:val="single"/>
          <w:bdr w:val="single" w:sz="8" w:space="0" w:color="auto"/>
        </w:rPr>
        <w:t>households</w:t>
      </w:r>
      <w:r w:rsidRPr="00F53C93">
        <w:rPr>
          <w:u w:val="single"/>
        </w:rPr>
        <w:t xml:space="preserve"> </w:t>
      </w:r>
      <w:r w:rsidRPr="00F53C93">
        <w:rPr>
          <w:highlight w:val="cyan"/>
          <w:u w:val="single"/>
        </w:rPr>
        <w:t xml:space="preserve">are </w:t>
      </w:r>
      <w:r w:rsidRPr="00F53C93">
        <w:rPr>
          <w:iCs/>
          <w:highlight w:val="cyan"/>
          <w:u w:val="single"/>
          <w:bdr w:val="single" w:sz="8" w:space="0" w:color="auto"/>
        </w:rPr>
        <w:t>responding</w:t>
      </w:r>
      <w:r w:rsidRPr="00F53C93">
        <w:rPr>
          <w:highlight w:val="cyan"/>
          <w:u w:val="single"/>
        </w:rPr>
        <w:t xml:space="preserve"> to</w:t>
      </w:r>
      <w:r w:rsidRPr="00F53C93">
        <w:rPr>
          <w:u w:val="single"/>
        </w:rPr>
        <w:t xml:space="preserve"> </w:t>
      </w:r>
      <w:r w:rsidRPr="00F53C93">
        <w:rPr>
          <w:iCs/>
          <w:u w:val="single"/>
          <w:bdr w:val="single" w:sz="8" w:space="0" w:color="auto"/>
        </w:rPr>
        <w:t xml:space="preserve">all kinds of </w:t>
      </w:r>
      <w:r w:rsidRPr="00F53C93">
        <w:rPr>
          <w:iCs/>
          <w:highlight w:val="cyan"/>
          <w:u w:val="single"/>
          <w:bdr w:val="single" w:sz="8" w:space="0" w:color="auto"/>
        </w:rPr>
        <w:t>surveys</w:t>
      </w:r>
      <w:r w:rsidRPr="00F53C93">
        <w:rPr>
          <w:iCs/>
          <w:u w:val="single"/>
          <w:bdr w:val="single" w:sz="8" w:space="0" w:color="auto"/>
        </w:rPr>
        <w:t xml:space="preserve"> these days</w:t>
      </w:r>
      <w:r w:rsidRPr="00F53C93">
        <w:rPr>
          <w:sz w:val="16"/>
        </w:rPr>
        <w:t xml:space="preserve">, </w:t>
      </w:r>
      <w:r w:rsidRPr="00F53C93">
        <w:rPr>
          <w:u w:val="single"/>
        </w:rPr>
        <w:t xml:space="preserve">whether they're </w:t>
      </w:r>
      <w:r w:rsidRPr="00F53C93">
        <w:rPr>
          <w:iCs/>
          <w:u w:val="single"/>
          <w:bdr w:val="single" w:sz="8" w:space="0" w:color="auto"/>
        </w:rPr>
        <w:t>political polls</w:t>
      </w:r>
      <w:r w:rsidRPr="00F53C93">
        <w:rPr>
          <w:u w:val="single"/>
        </w:rPr>
        <w:t xml:space="preserve"> or </w:t>
      </w:r>
      <w:r w:rsidRPr="00F53C93">
        <w:rPr>
          <w:iCs/>
          <w:u w:val="single"/>
          <w:bdr w:val="single" w:sz="8" w:space="0" w:color="auto"/>
        </w:rPr>
        <w:t>consumer satisfaction</w:t>
      </w:r>
      <w:r w:rsidRPr="00F53C93">
        <w:rPr>
          <w:u w:val="single"/>
        </w:rPr>
        <w:t xml:space="preserve"> questionnaires</w:t>
      </w:r>
      <w:r w:rsidRPr="00F53C93">
        <w:rPr>
          <w:sz w:val="16"/>
        </w:rPr>
        <w:t xml:space="preserve">, </w:t>
      </w:r>
      <w:r w:rsidRPr="00F53C93">
        <w:rPr>
          <w:u w:val="single"/>
        </w:rPr>
        <w:t xml:space="preserve">and the </w:t>
      </w:r>
      <w:r w:rsidRPr="00F53C93">
        <w:rPr>
          <w:iCs/>
          <w:u w:val="single"/>
          <w:bdr w:val="single" w:sz="8" w:space="0" w:color="auto"/>
        </w:rPr>
        <w:t>struggle to get feedback</w:t>
      </w:r>
      <w:r w:rsidRPr="00F53C93">
        <w:rPr>
          <w:u w:val="single"/>
        </w:rPr>
        <w:t xml:space="preserve"> is no different for the BLS</w:t>
      </w:r>
      <w:r w:rsidRPr="00F53C93">
        <w:rPr>
          <w:sz w:val="16"/>
        </w:rPr>
        <w:t xml:space="preserve">. The </w:t>
      </w:r>
      <w:r w:rsidRPr="00F53C93">
        <w:rPr>
          <w:iCs/>
          <w:highlight w:val="cyan"/>
          <w:u w:val="single"/>
          <w:bdr w:val="single" w:sz="8" w:space="0" w:color="auto"/>
        </w:rPr>
        <w:t>COVID</w:t>
      </w:r>
      <w:r w:rsidRPr="00F53C93">
        <w:rPr>
          <w:sz w:val="16"/>
        </w:rPr>
        <w:t xml:space="preserve">-19 pandemic </w:t>
      </w:r>
      <w:r w:rsidRPr="00F53C93">
        <w:rPr>
          <w:iCs/>
          <w:highlight w:val="cyan"/>
          <w:u w:val="single"/>
          <w:bdr w:val="single" w:sz="8" w:space="0" w:color="auto"/>
        </w:rPr>
        <w:t>accelerated</w:t>
      </w:r>
      <w:r w:rsidRPr="00F53C93">
        <w:rPr>
          <w:highlight w:val="cyan"/>
          <w:u w:val="single"/>
        </w:rPr>
        <w:t xml:space="preserve"> that</w:t>
      </w:r>
      <w:r w:rsidRPr="00F53C93">
        <w:rPr>
          <w:u w:val="single"/>
        </w:rPr>
        <w:t xml:space="preserve"> drop in participation</w:t>
      </w:r>
      <w:r w:rsidRPr="00F53C93">
        <w:rPr>
          <w:sz w:val="16"/>
        </w:rPr>
        <w:t xml:space="preserve">, </w:t>
      </w:r>
      <w:r w:rsidRPr="00F53C93">
        <w:rPr>
          <w:u w:val="single"/>
        </w:rPr>
        <w:t xml:space="preserve">and it has </w:t>
      </w:r>
      <w:r w:rsidRPr="00F53C93">
        <w:rPr>
          <w:iCs/>
          <w:u w:val="single"/>
          <w:bdr w:val="single" w:sz="8" w:space="0" w:color="auto"/>
        </w:rPr>
        <w:t>yet to tick back up</w:t>
      </w:r>
      <w:r w:rsidRPr="00F53C93">
        <w:rPr>
          <w:sz w:val="16"/>
        </w:rPr>
        <w:t xml:space="preserve">. </w:t>
      </w:r>
      <w:r w:rsidRPr="00F53C93">
        <w:rPr>
          <w:u w:val="single"/>
        </w:rPr>
        <w:t xml:space="preserve">No matter who you are, </w:t>
      </w:r>
      <w:r w:rsidRPr="00F53C93">
        <w:rPr>
          <w:highlight w:val="cyan"/>
          <w:u w:val="single"/>
        </w:rPr>
        <w:t xml:space="preserve">it's </w:t>
      </w:r>
      <w:r w:rsidRPr="00F53C93">
        <w:rPr>
          <w:iCs/>
          <w:highlight w:val="cyan"/>
          <w:u w:val="single"/>
          <w:bdr w:val="single" w:sz="8" w:space="0" w:color="auto"/>
        </w:rPr>
        <w:t>harder</w:t>
      </w:r>
      <w:r w:rsidRPr="00F53C93">
        <w:rPr>
          <w:iCs/>
          <w:u w:val="single"/>
          <w:bdr w:val="single" w:sz="8" w:space="0" w:color="auto"/>
        </w:rPr>
        <w:t xml:space="preserve"> than ever</w:t>
      </w:r>
      <w:r w:rsidRPr="00F53C93">
        <w:rPr>
          <w:u w:val="single"/>
        </w:rPr>
        <w:t xml:space="preserve"> </w:t>
      </w:r>
      <w:r w:rsidRPr="00F53C93">
        <w:rPr>
          <w:highlight w:val="cyan"/>
          <w:u w:val="single"/>
        </w:rPr>
        <w:t xml:space="preserve">to get someone to </w:t>
      </w:r>
      <w:r w:rsidRPr="00F53C93">
        <w:rPr>
          <w:iCs/>
          <w:highlight w:val="cyan"/>
          <w:u w:val="single"/>
          <w:bdr w:val="single" w:sz="8" w:space="0" w:color="auto"/>
        </w:rPr>
        <w:t>answer the phone</w:t>
      </w:r>
      <w:r w:rsidRPr="00F53C93">
        <w:rPr>
          <w:iCs/>
          <w:u w:val="single"/>
          <w:bdr w:val="single" w:sz="8" w:space="0" w:color="auto"/>
        </w:rPr>
        <w:t xml:space="preserve"> or reply to an email</w:t>
      </w:r>
      <w:r w:rsidRPr="00F53C93">
        <w:rPr>
          <w:u w:val="single"/>
        </w:rPr>
        <w:t>, even if you're the Department of Labor.</w:t>
      </w:r>
    </w:p>
    <w:p w14:paraId="4333E037" w14:textId="77777777" w:rsidR="00F31903" w:rsidRPr="00F53C93" w:rsidRDefault="00F31903" w:rsidP="00F31903">
      <w:r w:rsidRPr="00F53C93">
        <w:rPr>
          <w:sz w:val="16"/>
        </w:rPr>
        <w:t xml:space="preserve">It's not just jobs data that suffers from a lack of participation. </w:t>
      </w:r>
      <w:r w:rsidRPr="00F53C93">
        <w:rPr>
          <w:u w:val="single"/>
        </w:rPr>
        <w:t xml:space="preserve">BLS recently announced that it had to </w:t>
      </w:r>
      <w:r w:rsidRPr="00F53C93">
        <w:rPr>
          <w:iCs/>
          <w:u w:val="single"/>
          <w:bdr w:val="single" w:sz="8" w:space="0" w:color="auto"/>
        </w:rPr>
        <w:t>cut back</w:t>
      </w:r>
      <w:r w:rsidRPr="00F53C93">
        <w:rPr>
          <w:u w:val="single"/>
        </w:rPr>
        <w:t xml:space="preserve"> on its </w:t>
      </w:r>
      <w:r w:rsidRPr="00F53C93">
        <w:rPr>
          <w:iCs/>
          <w:u w:val="single"/>
          <w:bdr w:val="single" w:sz="8" w:space="0" w:color="auto"/>
        </w:rPr>
        <w:t>Consumer Price Index</w:t>
      </w:r>
      <w:r w:rsidRPr="00F53C93">
        <w:rPr>
          <w:u w:val="single"/>
        </w:rPr>
        <w:t xml:space="preserve"> inflation measure</w:t>
      </w:r>
      <w:r w:rsidRPr="00F53C93">
        <w:rPr>
          <w:sz w:val="16"/>
        </w:rPr>
        <w:t xml:space="preserve">, </w:t>
      </w:r>
      <w:r w:rsidRPr="00F53C93">
        <w:rPr>
          <w:u w:val="single"/>
        </w:rPr>
        <w:t xml:space="preserve">including </w:t>
      </w:r>
      <w:r w:rsidRPr="00F53C93">
        <w:rPr>
          <w:iCs/>
          <w:u w:val="single"/>
          <w:bdr w:val="single" w:sz="8" w:space="0" w:color="auto"/>
        </w:rPr>
        <w:t>suspending data collection</w:t>
      </w:r>
      <w:r w:rsidRPr="00F53C93">
        <w:rPr>
          <w:u w:val="single"/>
        </w:rPr>
        <w:t xml:space="preserve"> in a handful of cities</w:t>
      </w:r>
      <w:r w:rsidRPr="00F53C93">
        <w:rPr>
          <w:sz w:val="16"/>
        </w:rPr>
        <w:t xml:space="preserve">, </w:t>
      </w:r>
      <w:r w:rsidRPr="00F53C93">
        <w:rPr>
          <w:u w:val="single"/>
        </w:rPr>
        <w:t>saying the Bureau "</w:t>
      </w:r>
      <w:r w:rsidRPr="00F53C93">
        <w:rPr>
          <w:iCs/>
          <w:u w:val="single"/>
          <w:bdr w:val="single" w:sz="8" w:space="0" w:color="auto"/>
        </w:rPr>
        <w:t>makes reductions</w:t>
      </w:r>
      <w:r w:rsidRPr="00F53C93">
        <w:rPr>
          <w:u w:val="single"/>
        </w:rPr>
        <w:t xml:space="preserve"> when current resources can </w:t>
      </w:r>
      <w:r w:rsidRPr="00F53C93">
        <w:rPr>
          <w:iCs/>
          <w:u w:val="single"/>
          <w:bdr w:val="single" w:sz="8" w:space="0" w:color="auto"/>
        </w:rPr>
        <w:t>no longer support</w:t>
      </w:r>
      <w:r w:rsidRPr="00F53C93">
        <w:rPr>
          <w:u w:val="single"/>
        </w:rPr>
        <w:t xml:space="preserve"> the </w:t>
      </w:r>
      <w:r w:rsidRPr="00F53C93">
        <w:rPr>
          <w:iCs/>
          <w:u w:val="single"/>
          <w:bdr w:val="single" w:sz="8" w:space="0" w:color="auto"/>
        </w:rPr>
        <w:t>collection effort</w:t>
      </w:r>
      <w:r w:rsidRPr="00F53C93">
        <w:rPr>
          <w:u w:val="single"/>
        </w:rPr>
        <w:t xml:space="preserve">." Those changes could make the </w:t>
      </w:r>
      <w:r w:rsidRPr="00F53C93">
        <w:rPr>
          <w:iCs/>
          <w:u w:val="single"/>
          <w:bdr w:val="single" w:sz="8" w:space="0" w:color="auto"/>
        </w:rPr>
        <w:t>crucial inflation figures less accurate</w:t>
      </w:r>
      <w:r w:rsidRPr="00F53C93">
        <w:rPr>
          <w:u w:val="single"/>
        </w:rPr>
        <w:t xml:space="preserve"> over time</w:t>
      </w:r>
      <w:r w:rsidRPr="00F53C93">
        <w:rPr>
          <w:sz w:val="16"/>
        </w:rPr>
        <w:t>, although a recent San Francisco Fed analysis suggested that, so far, these changes haven't overly negatively affected job or inflation data quality.</w:t>
      </w:r>
    </w:p>
    <w:p w14:paraId="382D73D9" w14:textId="77777777" w:rsidR="00F31903" w:rsidRPr="00F53C93" w:rsidRDefault="00F31903" w:rsidP="00F31903">
      <w:r w:rsidRPr="00F53C93">
        <w:rPr>
          <w:u w:val="single"/>
        </w:rPr>
        <w:t xml:space="preserve">At the heart of many of these issues is a </w:t>
      </w:r>
      <w:r w:rsidRPr="00F53C93">
        <w:rPr>
          <w:iCs/>
          <w:u w:val="single"/>
          <w:bdr w:val="single" w:sz="8" w:space="0" w:color="auto"/>
        </w:rPr>
        <w:t>lack of resources</w:t>
      </w:r>
      <w:r w:rsidRPr="00F53C93">
        <w:rPr>
          <w:sz w:val="16"/>
        </w:rPr>
        <w:t xml:space="preserve">. </w:t>
      </w:r>
      <w:r w:rsidRPr="00F53C93">
        <w:rPr>
          <w:highlight w:val="cyan"/>
          <w:u w:val="single"/>
        </w:rPr>
        <w:t>Funding</w:t>
      </w:r>
      <w:r w:rsidRPr="00F53C93">
        <w:rPr>
          <w:u w:val="single"/>
        </w:rPr>
        <w:t xml:space="preserve"> for BLS has </w:t>
      </w:r>
      <w:r w:rsidRPr="00F53C93">
        <w:rPr>
          <w:iCs/>
          <w:highlight w:val="cyan"/>
          <w:u w:val="single"/>
          <w:bdr w:val="single" w:sz="8" w:space="0" w:color="auto"/>
        </w:rPr>
        <w:t>lagged</w:t>
      </w:r>
      <w:r w:rsidRPr="00F53C93">
        <w:rPr>
          <w:iCs/>
          <w:u w:val="single"/>
          <w:bdr w:val="single" w:sz="8" w:space="0" w:color="auto"/>
        </w:rPr>
        <w:t xml:space="preserve"> overall </w:t>
      </w:r>
      <w:r w:rsidRPr="00F53C93">
        <w:rPr>
          <w:iCs/>
          <w:highlight w:val="cyan"/>
          <w:u w:val="single"/>
          <w:bdr w:val="single" w:sz="8" w:space="0" w:color="auto"/>
        </w:rPr>
        <w:t>federal spending</w:t>
      </w:r>
      <w:r w:rsidRPr="00F53C93">
        <w:rPr>
          <w:sz w:val="16"/>
        </w:rPr>
        <w:t xml:space="preserve">; </w:t>
      </w:r>
      <w:r w:rsidRPr="00F53C93">
        <w:rPr>
          <w:u w:val="single"/>
        </w:rPr>
        <w:t>between Fiscal Year 2015 and FY 2024</w:t>
      </w:r>
      <w:r w:rsidRPr="00F53C93">
        <w:rPr>
          <w:sz w:val="16"/>
        </w:rPr>
        <w:t xml:space="preserve">, the most recent for which full federal spending data is available, </w:t>
      </w:r>
      <w:r w:rsidRPr="00F53C93">
        <w:rPr>
          <w:u w:val="single"/>
        </w:rPr>
        <w:t xml:space="preserve">BLS total budgetary resource requests from Congress grew about 27%, </w:t>
      </w:r>
      <w:r w:rsidRPr="00F53C93">
        <w:rPr>
          <w:iCs/>
          <w:u w:val="single"/>
          <w:bdr w:val="single" w:sz="8" w:space="0" w:color="auto"/>
        </w:rPr>
        <w:t>lagging</w:t>
      </w:r>
      <w:r w:rsidRPr="00F53C93">
        <w:rPr>
          <w:u w:val="single"/>
        </w:rPr>
        <w:t xml:space="preserve"> the </w:t>
      </w:r>
      <w:r w:rsidRPr="00F53C93">
        <w:rPr>
          <w:iCs/>
          <w:u w:val="single"/>
          <w:bdr w:val="single" w:sz="8" w:space="0" w:color="auto"/>
        </w:rPr>
        <w:t>38% increase</w:t>
      </w:r>
      <w:r w:rsidRPr="00F53C93">
        <w:rPr>
          <w:u w:val="single"/>
        </w:rPr>
        <w:t xml:space="preserve"> in </w:t>
      </w:r>
      <w:r w:rsidRPr="00F53C93">
        <w:rPr>
          <w:iCs/>
          <w:u w:val="single"/>
          <w:bdr w:val="single" w:sz="8" w:space="0" w:color="auto"/>
        </w:rPr>
        <w:t>total federal spending</w:t>
      </w:r>
      <w:r w:rsidRPr="00F53C93">
        <w:rPr>
          <w:sz w:val="16"/>
        </w:rPr>
        <w:t xml:space="preserve"> over that time, </w:t>
      </w:r>
      <w:r w:rsidRPr="00F53C93">
        <w:rPr>
          <w:u w:val="single"/>
        </w:rPr>
        <w:t xml:space="preserve">even as the </w:t>
      </w:r>
      <w:r w:rsidRPr="00F53C93">
        <w:rPr>
          <w:iCs/>
          <w:u w:val="single"/>
          <w:bdr w:val="single" w:sz="8" w:space="0" w:color="auto"/>
        </w:rPr>
        <w:t>cost</w:t>
      </w:r>
      <w:r w:rsidRPr="00F53C93">
        <w:rPr>
          <w:u w:val="single"/>
        </w:rPr>
        <w:t xml:space="preserve"> of </w:t>
      </w:r>
      <w:r w:rsidRPr="00F53C93">
        <w:rPr>
          <w:iCs/>
          <w:u w:val="single"/>
          <w:bdr w:val="single" w:sz="8" w:space="0" w:color="auto"/>
        </w:rPr>
        <w:t>hiring survey collectors</w:t>
      </w:r>
      <w:r w:rsidRPr="00F53C93">
        <w:rPr>
          <w:u w:val="single"/>
        </w:rPr>
        <w:t xml:space="preserve"> and </w:t>
      </w:r>
      <w:r w:rsidRPr="00F53C93">
        <w:rPr>
          <w:iCs/>
          <w:u w:val="single"/>
          <w:bdr w:val="single" w:sz="8" w:space="0" w:color="auto"/>
        </w:rPr>
        <w:t>buying new computers</w:t>
      </w:r>
      <w:r w:rsidRPr="00F53C93">
        <w:rPr>
          <w:u w:val="single"/>
        </w:rPr>
        <w:t xml:space="preserve"> to cover an </w:t>
      </w:r>
      <w:r w:rsidRPr="00F53C93">
        <w:rPr>
          <w:iCs/>
          <w:u w:val="single"/>
          <w:bdr w:val="single" w:sz="8" w:space="0" w:color="auto"/>
        </w:rPr>
        <w:t>ever-growing labor force</w:t>
      </w:r>
      <w:r w:rsidRPr="00F53C93">
        <w:rPr>
          <w:u w:val="single"/>
        </w:rPr>
        <w:t xml:space="preserve"> have grown.</w:t>
      </w:r>
      <w:r w:rsidRPr="00F53C93">
        <w:rPr>
          <w:sz w:val="16"/>
        </w:rPr>
        <w:t xml:space="preserve"> Adjusting for inflation using the CPI, the 2024 budget was down about 4% from the 2015 level.</w:t>
      </w:r>
    </w:p>
    <w:p w14:paraId="42C22BD1" w14:textId="77777777" w:rsidR="00F31903" w:rsidRPr="00F53C93" w:rsidRDefault="00F31903" w:rsidP="00F31903">
      <w:r w:rsidRPr="00F53C93">
        <w:rPr>
          <w:u w:val="single"/>
        </w:rPr>
        <w:t xml:space="preserve">Budget requests for the 2025 and 2026 fiscal years show a </w:t>
      </w:r>
      <w:r w:rsidRPr="00F53C93">
        <w:rPr>
          <w:iCs/>
          <w:u w:val="single"/>
          <w:bdr w:val="single" w:sz="8" w:space="0" w:color="auto"/>
        </w:rPr>
        <w:t>sharp decline</w:t>
      </w:r>
      <w:r w:rsidRPr="00F53C93">
        <w:rPr>
          <w:u w:val="single"/>
        </w:rPr>
        <w:t xml:space="preserve"> from higher levels in the last few years:</w:t>
      </w:r>
    </w:p>
    <w:p w14:paraId="2E17BE8E" w14:textId="77777777" w:rsidR="00F31903" w:rsidRPr="00F53C93" w:rsidRDefault="00F31903" w:rsidP="00F31903">
      <w:r w:rsidRPr="00F53C93">
        <w:rPr>
          <w:u w:val="single"/>
        </w:rPr>
        <w:t xml:space="preserve">BLS is </w:t>
      </w:r>
      <w:r w:rsidRPr="00F53C93">
        <w:rPr>
          <w:iCs/>
          <w:u w:val="single"/>
          <w:bdr w:val="single" w:sz="8" w:space="0" w:color="auto"/>
        </w:rPr>
        <w:t>aware</w:t>
      </w:r>
      <w:r w:rsidRPr="00F53C93">
        <w:rPr>
          <w:u w:val="single"/>
        </w:rPr>
        <w:t xml:space="preserve"> of many of the issues surrounding its data</w:t>
      </w:r>
      <w:r w:rsidRPr="00F53C93">
        <w:rPr>
          <w:sz w:val="16"/>
        </w:rPr>
        <w:t xml:space="preserve">. A 2023 blog post noted that </w:t>
      </w:r>
      <w:r w:rsidRPr="00F53C93">
        <w:rPr>
          <w:u w:val="single"/>
        </w:rPr>
        <w:t xml:space="preserve">the Bureau has been undertaking various efforts to </w:t>
      </w:r>
      <w:r w:rsidRPr="00F53C93">
        <w:rPr>
          <w:iCs/>
          <w:u w:val="single"/>
          <w:bdr w:val="single" w:sz="8" w:space="0" w:color="auto"/>
        </w:rPr>
        <w:t>modernize data collection</w:t>
      </w:r>
      <w:r w:rsidRPr="00F53C93">
        <w:rPr>
          <w:sz w:val="16"/>
        </w:rPr>
        <w:t xml:space="preserve">, </w:t>
      </w:r>
      <w:r w:rsidRPr="00F53C93">
        <w:rPr>
          <w:u w:val="single"/>
        </w:rPr>
        <w:t xml:space="preserve">such as opening up more </w:t>
      </w:r>
      <w:r w:rsidRPr="00F53C93">
        <w:rPr>
          <w:iCs/>
          <w:u w:val="single"/>
          <w:bdr w:val="single" w:sz="8" w:space="0" w:color="auto"/>
        </w:rPr>
        <w:t>video-</w:t>
      </w:r>
      <w:r w:rsidRPr="00F53C93">
        <w:rPr>
          <w:u w:val="single"/>
        </w:rPr>
        <w:t xml:space="preserve"> and </w:t>
      </w:r>
      <w:r w:rsidRPr="00F53C93">
        <w:rPr>
          <w:iCs/>
          <w:u w:val="single"/>
          <w:bdr w:val="single" w:sz="8" w:space="0" w:color="auto"/>
        </w:rPr>
        <w:t>web-friendly options</w:t>
      </w:r>
      <w:r w:rsidRPr="00F53C93">
        <w:rPr>
          <w:u w:val="single"/>
        </w:rPr>
        <w:t xml:space="preserve"> to reply to surveys and incorporating </w:t>
      </w:r>
      <w:r w:rsidRPr="00F53C93">
        <w:rPr>
          <w:iCs/>
          <w:u w:val="single"/>
          <w:bdr w:val="single" w:sz="8" w:space="0" w:color="auto"/>
        </w:rPr>
        <w:t>third-party price data</w:t>
      </w:r>
      <w:r w:rsidRPr="00F53C93">
        <w:rPr>
          <w:u w:val="single"/>
        </w:rPr>
        <w:t xml:space="preserve"> on items like </w:t>
      </w:r>
      <w:r w:rsidRPr="00F53C93">
        <w:rPr>
          <w:iCs/>
          <w:u w:val="single"/>
          <w:bdr w:val="single" w:sz="8" w:space="0" w:color="auto"/>
        </w:rPr>
        <w:t>gasoline</w:t>
      </w:r>
      <w:r w:rsidRPr="00F53C93">
        <w:rPr>
          <w:u w:val="single"/>
        </w:rPr>
        <w:t xml:space="preserve"> into the CPI figures.</w:t>
      </w:r>
    </w:p>
    <w:p w14:paraId="5FF607F4" w14:textId="77777777" w:rsidR="00F31903" w:rsidRPr="00F53C93" w:rsidRDefault="00F31903" w:rsidP="00F31903">
      <w:r w:rsidRPr="00F53C93">
        <w:rPr>
          <w:sz w:val="16"/>
        </w:rPr>
        <w:t xml:space="preserve">Meanwhile, </w:t>
      </w:r>
      <w:r w:rsidRPr="00F53C93">
        <w:rPr>
          <w:highlight w:val="cyan"/>
          <w:u w:val="single"/>
        </w:rPr>
        <w:t xml:space="preserve">it would be </w:t>
      </w:r>
      <w:r w:rsidRPr="00F53C93">
        <w:rPr>
          <w:iCs/>
          <w:highlight w:val="cyan"/>
          <w:u w:val="single"/>
          <w:bdr w:val="single" w:sz="8" w:space="0" w:color="auto"/>
        </w:rPr>
        <w:t>very difficult</w:t>
      </w:r>
      <w:r w:rsidRPr="00F53C93">
        <w:rPr>
          <w:highlight w:val="cyan"/>
          <w:u w:val="single"/>
        </w:rPr>
        <w:t xml:space="preserve"> for</w:t>
      </w:r>
      <w:r w:rsidRPr="00F53C93">
        <w:rPr>
          <w:u w:val="single"/>
        </w:rPr>
        <w:t xml:space="preserve"> the BLS </w:t>
      </w:r>
      <w:r w:rsidRPr="00F53C93">
        <w:rPr>
          <w:highlight w:val="cyan"/>
          <w:u w:val="single"/>
        </w:rPr>
        <w:t>data to be "</w:t>
      </w:r>
      <w:r w:rsidRPr="00F53C93">
        <w:rPr>
          <w:iCs/>
          <w:highlight w:val="cyan"/>
          <w:u w:val="single"/>
          <w:bdr w:val="single" w:sz="8" w:space="0" w:color="auto"/>
        </w:rPr>
        <w:t>rigged</w:t>
      </w:r>
      <w:r w:rsidRPr="00F53C93">
        <w:rPr>
          <w:highlight w:val="cyan"/>
          <w:u w:val="single"/>
        </w:rPr>
        <w:t>"</w:t>
      </w:r>
      <w:r w:rsidRPr="00F53C93">
        <w:rPr>
          <w:u w:val="single"/>
        </w:rPr>
        <w:t xml:space="preserve"> by anyone</w:t>
      </w:r>
      <w:r w:rsidRPr="00F53C93">
        <w:rPr>
          <w:sz w:val="16"/>
        </w:rPr>
        <w:t xml:space="preserve">, </w:t>
      </w:r>
      <w:r w:rsidRPr="00F53C93">
        <w:rPr>
          <w:u w:val="single"/>
        </w:rPr>
        <w:t>including the Commissioner</w:t>
      </w:r>
      <w:r w:rsidRPr="00F53C93">
        <w:rPr>
          <w:sz w:val="16"/>
        </w:rPr>
        <w:t xml:space="preserve">. </w:t>
      </w:r>
      <w:r w:rsidRPr="00F53C93">
        <w:rPr>
          <w:u w:val="single"/>
        </w:rPr>
        <w:t xml:space="preserve">Large numbers of </w:t>
      </w:r>
      <w:r w:rsidRPr="00F53C93">
        <w:rPr>
          <w:iCs/>
          <w:highlight w:val="cyan"/>
          <w:u w:val="single"/>
          <w:bdr w:val="single" w:sz="8" w:space="0" w:color="auto"/>
        </w:rPr>
        <w:t>statisticians</w:t>
      </w:r>
      <w:r w:rsidRPr="00F53C93">
        <w:rPr>
          <w:highlight w:val="cyan"/>
          <w:u w:val="single"/>
        </w:rPr>
        <w:t xml:space="preserve"> and </w:t>
      </w:r>
      <w:r w:rsidRPr="00F53C93">
        <w:rPr>
          <w:iCs/>
          <w:highlight w:val="cyan"/>
          <w:u w:val="single"/>
          <w:bdr w:val="single" w:sz="8" w:space="0" w:color="auto"/>
        </w:rPr>
        <w:t>economists</w:t>
      </w:r>
      <w:r w:rsidRPr="00F53C93">
        <w:rPr>
          <w:highlight w:val="cyan"/>
          <w:u w:val="single"/>
        </w:rPr>
        <w:t xml:space="preserve"> are involved</w:t>
      </w:r>
      <w:r w:rsidRPr="00F53C93">
        <w:rPr>
          <w:u w:val="single"/>
        </w:rPr>
        <w:t xml:space="preserve"> in </w:t>
      </w:r>
      <w:r w:rsidRPr="00F53C93">
        <w:rPr>
          <w:iCs/>
          <w:u w:val="single"/>
          <w:bdr w:val="single" w:sz="8" w:space="0" w:color="auto"/>
        </w:rPr>
        <w:t>independently collating</w:t>
      </w:r>
      <w:r w:rsidRPr="00F53C93">
        <w:rPr>
          <w:u w:val="single"/>
        </w:rPr>
        <w:t xml:space="preserve"> and </w:t>
      </w:r>
      <w:r w:rsidRPr="00F53C93">
        <w:rPr>
          <w:iCs/>
          <w:u w:val="single"/>
          <w:bdr w:val="single" w:sz="8" w:space="0" w:color="auto"/>
        </w:rPr>
        <w:t>analyzing</w:t>
      </w:r>
      <w:r w:rsidRPr="00F53C93">
        <w:rPr>
          <w:u w:val="single"/>
        </w:rPr>
        <w:t xml:space="preserve"> the data</w:t>
      </w:r>
      <w:r w:rsidRPr="00F53C93">
        <w:rPr>
          <w:sz w:val="16"/>
        </w:rPr>
        <w:t xml:space="preserve">. </w:t>
      </w:r>
      <w:r w:rsidRPr="00F53C93">
        <w:rPr>
          <w:highlight w:val="cyan"/>
          <w:u w:val="single"/>
        </w:rPr>
        <w:t>The Bureau is</w:t>
      </w:r>
      <w:r w:rsidRPr="00F53C93">
        <w:rPr>
          <w:u w:val="single"/>
        </w:rPr>
        <w:t xml:space="preserve"> also </w:t>
      </w:r>
      <w:r w:rsidRPr="00F53C93">
        <w:rPr>
          <w:iCs/>
          <w:highlight w:val="cyan"/>
          <w:u w:val="single"/>
          <w:bdr w:val="single" w:sz="8" w:space="0" w:color="auto"/>
        </w:rPr>
        <w:t>quite transparent</w:t>
      </w:r>
      <w:r w:rsidRPr="00F53C93">
        <w:rPr>
          <w:u w:val="single"/>
        </w:rPr>
        <w:t xml:space="preserve"> about publishing its </w:t>
      </w:r>
      <w:r w:rsidRPr="00F53C93">
        <w:rPr>
          <w:iCs/>
          <w:u w:val="single"/>
          <w:bdr w:val="single" w:sz="8" w:space="0" w:color="auto"/>
        </w:rPr>
        <w:t>methods</w:t>
      </w:r>
      <w:r w:rsidRPr="00F53C93">
        <w:rPr>
          <w:u w:val="single"/>
        </w:rPr>
        <w:t xml:space="preserve"> and </w:t>
      </w:r>
      <w:r w:rsidRPr="00F53C93">
        <w:rPr>
          <w:iCs/>
          <w:u w:val="single"/>
          <w:bdr w:val="single" w:sz="8" w:space="0" w:color="auto"/>
        </w:rPr>
        <w:t>underlying data</w:t>
      </w:r>
      <w:r w:rsidRPr="00F53C93">
        <w:rPr>
          <w:u w:val="single"/>
        </w:rPr>
        <w:t xml:space="preserve"> that lead to the topline numbers</w:t>
      </w:r>
      <w:r w:rsidRPr="00F53C93">
        <w:rPr>
          <w:sz w:val="16"/>
        </w:rPr>
        <w:t xml:space="preserve">. </w:t>
      </w:r>
      <w:r w:rsidRPr="00F53C93">
        <w:rPr>
          <w:u w:val="single"/>
        </w:rPr>
        <w:t xml:space="preserve">Any tampering would likely be </w:t>
      </w:r>
      <w:r w:rsidRPr="00F53C93">
        <w:rPr>
          <w:iCs/>
          <w:u w:val="single"/>
          <w:bdr w:val="single" w:sz="8" w:space="0" w:color="auto"/>
        </w:rPr>
        <w:t>quickly discovered</w:t>
      </w:r>
      <w:r w:rsidRPr="00F53C93">
        <w:rPr>
          <w:u w:val="single"/>
        </w:rPr>
        <w:t xml:space="preserve"> by </w:t>
      </w:r>
      <w:r w:rsidRPr="00F53C93">
        <w:rPr>
          <w:iCs/>
          <w:u w:val="single"/>
          <w:bdr w:val="single" w:sz="8" w:space="0" w:color="auto"/>
        </w:rPr>
        <w:t>independent economists</w:t>
      </w:r>
      <w:r w:rsidRPr="00F53C93">
        <w:rPr>
          <w:u w:val="single"/>
        </w:rPr>
        <w:t xml:space="preserve"> and </w:t>
      </w:r>
      <w:r w:rsidRPr="00F53C93">
        <w:rPr>
          <w:iCs/>
          <w:u w:val="single"/>
          <w:bdr w:val="single" w:sz="8" w:space="0" w:color="auto"/>
        </w:rPr>
        <w:t>researchers</w:t>
      </w:r>
      <w:r w:rsidRPr="00F53C93">
        <w:rPr>
          <w:sz w:val="16"/>
        </w:rPr>
        <w:t>. After all, you can just email the BLS and they will answer almost any question you have — we know because we do it all the time.</w:t>
      </w:r>
    </w:p>
    <w:p w14:paraId="7C9C0895" w14:textId="77777777" w:rsidR="00F31903" w:rsidRPr="00771589" w:rsidRDefault="00F31903" w:rsidP="00F31903">
      <w:pPr>
        <w:pStyle w:val="Heading4"/>
        <w:rPr>
          <w:rFonts w:eastAsia="SimSun"/>
        </w:rPr>
      </w:pPr>
      <w:r>
        <w:t xml:space="preserve">2. </w:t>
      </w:r>
      <w:r w:rsidRPr="00771589">
        <w:t xml:space="preserve">Consensus of </w:t>
      </w:r>
      <w:r w:rsidRPr="00771589">
        <w:rPr>
          <w:u w:val="single"/>
        </w:rPr>
        <w:t>experts</w:t>
      </w:r>
      <w:r w:rsidRPr="00771589">
        <w:t>.</w:t>
      </w:r>
    </w:p>
    <w:p w14:paraId="09024062" w14:textId="77777777" w:rsidR="00F31903" w:rsidRDefault="00F31903" w:rsidP="00F31903">
      <w:r>
        <w:t xml:space="preserve">Tracy </w:t>
      </w:r>
      <w:r w:rsidRPr="00B77E17">
        <w:rPr>
          <w:rStyle w:val="Style13ptBold"/>
        </w:rPr>
        <w:t>Moran 12/29</w:t>
      </w:r>
      <w:r>
        <w:t>, holds a master's degree in international affairs from The George Washington University, editor covering international news &amp; politics at the National Post, citing Clark Packard, a research fellow in the Cato Institute's Herbert A. Stiefel Center for Trade Policy Studies, and Andrew Hale, a senior policy fellow at Heritage Foundation, "2025 was the year of the tariff. The U.S. Supreme Court will decide if 2026 is the year some tariffs die," National Post, 12/29/2025, https://nationalpost.com/news/its-a-foregone-conclusion-2025-was-the-year-of-the-tariff-the-u-s-supreme-court-will-decide-if-2026-is-the-year-the-tariffs-die</w:t>
      </w:r>
    </w:p>
    <w:p w14:paraId="366C93A5" w14:textId="77777777" w:rsidR="00F31903" w:rsidRPr="00771589" w:rsidRDefault="00F31903" w:rsidP="00F31903">
      <w:pPr>
        <w:rPr>
          <w:rFonts w:eastAsia="Calibri"/>
          <w:sz w:val="16"/>
        </w:rPr>
      </w:pPr>
      <w:r w:rsidRPr="00771589">
        <w:rPr>
          <w:rStyle w:val="StyleUnderline"/>
        </w:rPr>
        <w:t xml:space="preserve">The high court </w:t>
      </w:r>
      <w:r w:rsidRPr="00771589">
        <w:rPr>
          <w:rStyle w:val="Emphasis"/>
        </w:rPr>
        <w:t>fast-tracked</w:t>
      </w:r>
      <w:r w:rsidRPr="00771589">
        <w:rPr>
          <w:rStyle w:val="StyleUnderline"/>
        </w:rPr>
        <w:t xml:space="preserve"> litigation to hear oral arguments this autumn, and a </w:t>
      </w:r>
      <w:r w:rsidRPr="00771589">
        <w:rPr>
          <w:rStyle w:val="Emphasis"/>
        </w:rPr>
        <w:t>verdict is now expected early next year</w:t>
      </w:r>
      <w:r w:rsidRPr="00771589">
        <w:rPr>
          <w:sz w:val="16"/>
        </w:rPr>
        <w:t xml:space="preserve">. </w:t>
      </w:r>
      <w:r w:rsidRPr="00771589">
        <w:rPr>
          <w:rStyle w:val="StyleUnderline"/>
        </w:rPr>
        <w:t>So will 2026 be the year the IEEPA tariffs die</w:t>
      </w:r>
      <w:r w:rsidRPr="00771589">
        <w:rPr>
          <w:sz w:val="16"/>
        </w:rPr>
        <w:t>, and if so, what will it mean for Canada and Trump’s trade war?</w:t>
      </w:r>
    </w:p>
    <w:p w14:paraId="7E68E293" w14:textId="77777777" w:rsidR="00F31903" w:rsidRPr="00771589" w:rsidRDefault="00F31903" w:rsidP="00F31903">
      <w:pPr>
        <w:rPr>
          <w:rFonts w:eastAsia="Calibri"/>
          <w:sz w:val="16"/>
        </w:rPr>
      </w:pPr>
      <w:r w:rsidRPr="00771589">
        <w:rPr>
          <w:sz w:val="16"/>
        </w:rPr>
        <w:t>Reading the signals</w:t>
      </w:r>
    </w:p>
    <w:p w14:paraId="18C9261A" w14:textId="77777777" w:rsidR="00F31903" w:rsidRPr="00771589" w:rsidRDefault="00F31903" w:rsidP="00F31903">
      <w:pPr>
        <w:rPr>
          <w:rFonts w:eastAsia="Calibri"/>
          <w:sz w:val="24"/>
          <w:szCs w:val="24"/>
          <w:u w:val="single"/>
          <w:bdr w:val="single" w:sz="8" w:space="0" w:color="auto" w:frame="1"/>
        </w:rPr>
      </w:pPr>
      <w:r w:rsidRPr="007E20C2">
        <w:rPr>
          <w:rStyle w:val="StyleUnderline"/>
          <w:highlight w:val="yellow"/>
        </w:rPr>
        <w:t>While the admin</w:t>
      </w:r>
      <w:r w:rsidRPr="00771589">
        <w:rPr>
          <w:rStyle w:val="StyleUnderline"/>
        </w:rPr>
        <w:t>istration</w:t>
      </w:r>
      <w:r w:rsidRPr="00771589">
        <w:rPr>
          <w:sz w:val="16"/>
        </w:rPr>
        <w:t xml:space="preserve"> has said it </w:t>
      </w:r>
      <w:r w:rsidRPr="007E20C2">
        <w:rPr>
          <w:rStyle w:val="StyleUnderline"/>
          <w:highlight w:val="yellow"/>
        </w:rPr>
        <w:t xml:space="preserve">expects the court to rule in the president’s favour, </w:t>
      </w:r>
      <w:r w:rsidRPr="007E20C2">
        <w:rPr>
          <w:rStyle w:val="Emphasis"/>
          <w:sz w:val="24"/>
          <w:szCs w:val="24"/>
          <w:highlight w:val="yellow"/>
        </w:rPr>
        <w:t>most trade experts do not.</w:t>
      </w:r>
    </w:p>
    <w:p w14:paraId="77C7814B" w14:textId="77777777" w:rsidR="00F31903" w:rsidRPr="00771589" w:rsidRDefault="00F31903" w:rsidP="00F31903">
      <w:pPr>
        <w:rPr>
          <w:rFonts w:eastAsia="Calibri"/>
          <w:sz w:val="16"/>
        </w:rPr>
      </w:pPr>
      <w:r w:rsidRPr="00771589">
        <w:rPr>
          <w:sz w:val="16"/>
        </w:rPr>
        <w:t xml:space="preserve">Clark </w:t>
      </w:r>
      <w:r w:rsidRPr="00771589">
        <w:rPr>
          <w:rStyle w:val="Emphasis"/>
        </w:rPr>
        <w:t>Packard</w:t>
      </w:r>
      <w:r w:rsidRPr="00771589">
        <w:rPr>
          <w:sz w:val="16"/>
        </w:rPr>
        <w:t xml:space="preserve">, </w:t>
      </w:r>
      <w:r w:rsidRPr="00771589">
        <w:rPr>
          <w:rStyle w:val="StyleUnderline"/>
        </w:rPr>
        <w:t xml:space="preserve">a research fellow in the Cato Institute’s Herbert A. Stiefel Center for Trade Policy Studies, believes </w:t>
      </w:r>
      <w:r w:rsidRPr="007E20C2">
        <w:rPr>
          <w:rStyle w:val="StyleUnderline"/>
          <w:highlight w:val="yellow"/>
        </w:rPr>
        <w:t xml:space="preserve">there are </w:t>
      </w:r>
      <w:r w:rsidRPr="007E20C2">
        <w:rPr>
          <w:rStyle w:val="Emphasis"/>
          <w:highlight w:val="yellow"/>
        </w:rPr>
        <w:t>indications</w:t>
      </w:r>
      <w:r w:rsidRPr="007E20C2">
        <w:rPr>
          <w:rStyle w:val="StyleUnderline"/>
          <w:highlight w:val="yellow"/>
        </w:rPr>
        <w:t xml:space="preserve"> the</w:t>
      </w:r>
      <w:r w:rsidRPr="00771589">
        <w:rPr>
          <w:rStyle w:val="StyleUnderline"/>
        </w:rPr>
        <w:t xml:space="preserve"> Supreme </w:t>
      </w:r>
      <w:r w:rsidRPr="007E20C2">
        <w:rPr>
          <w:rStyle w:val="StyleUnderline"/>
          <w:highlight w:val="yellow"/>
        </w:rPr>
        <w:t xml:space="preserve">Court will </w:t>
      </w:r>
      <w:r w:rsidRPr="007E20C2">
        <w:rPr>
          <w:rStyle w:val="Emphasis"/>
          <w:highlight w:val="yellow"/>
        </w:rPr>
        <w:t>rule against the president</w:t>
      </w:r>
      <w:r w:rsidRPr="007E20C2">
        <w:rPr>
          <w:rStyle w:val="StyleUnderline"/>
          <w:highlight w:val="yellow"/>
        </w:rPr>
        <w:t>.</w:t>
      </w:r>
    </w:p>
    <w:p w14:paraId="3BB80FE2" w14:textId="77777777" w:rsidR="00F31903" w:rsidRDefault="00F31903" w:rsidP="00F31903">
      <w:pPr>
        <w:rPr>
          <w:rStyle w:val="Emphasis"/>
        </w:rPr>
      </w:pPr>
      <w:r w:rsidRPr="00771589">
        <w:rPr>
          <w:sz w:val="16"/>
        </w:rPr>
        <w:t xml:space="preserve">“I think </w:t>
      </w:r>
      <w:r w:rsidRPr="007E20C2">
        <w:rPr>
          <w:rStyle w:val="StyleUnderline"/>
          <w:highlight w:val="yellow"/>
        </w:rPr>
        <w:t xml:space="preserve">there’s a </w:t>
      </w:r>
      <w:r w:rsidRPr="007E20C2">
        <w:rPr>
          <w:rStyle w:val="Emphasis"/>
          <w:highlight w:val="yellow"/>
        </w:rPr>
        <w:t>skepticism</w:t>
      </w:r>
      <w:r w:rsidRPr="00771589">
        <w:rPr>
          <w:sz w:val="16"/>
        </w:rPr>
        <w:t xml:space="preserve"> </w:t>
      </w:r>
      <w:r w:rsidRPr="00771589">
        <w:rPr>
          <w:rStyle w:val="StyleUnderline"/>
        </w:rPr>
        <w:t>on separation of powers grounds</w:t>
      </w:r>
      <w:r w:rsidRPr="00771589">
        <w:rPr>
          <w:sz w:val="16"/>
        </w:rPr>
        <w:t xml:space="preserve"> — </w:t>
      </w:r>
      <w:r w:rsidRPr="00771589">
        <w:rPr>
          <w:rStyle w:val="StyleUnderline"/>
        </w:rPr>
        <w:t xml:space="preserve">that </w:t>
      </w:r>
      <w:r w:rsidRPr="007E20C2">
        <w:rPr>
          <w:rStyle w:val="StyleUnderline"/>
          <w:highlight w:val="yellow"/>
        </w:rPr>
        <w:t xml:space="preserve">the president shouldn’t have </w:t>
      </w:r>
      <w:r w:rsidRPr="007E20C2">
        <w:rPr>
          <w:rStyle w:val="Emphasis"/>
          <w:highlight w:val="yellow"/>
        </w:rPr>
        <w:t>this much (power)</w:t>
      </w:r>
    </w:p>
    <w:p w14:paraId="1F4631D6" w14:textId="77777777" w:rsidR="00F31903" w:rsidRDefault="00F31903" w:rsidP="00F31903">
      <w:pPr>
        <w:rPr>
          <w:rStyle w:val="Emphasis"/>
        </w:rPr>
      </w:pPr>
    </w:p>
    <w:p w14:paraId="62F2A553" w14:textId="77777777" w:rsidR="00F31903" w:rsidRDefault="00F31903" w:rsidP="00F31903">
      <w:pPr>
        <w:rPr>
          <w:rStyle w:val="Emphasis"/>
        </w:rPr>
      </w:pPr>
    </w:p>
    <w:p w14:paraId="11BD3F0A" w14:textId="77777777" w:rsidR="00F31903" w:rsidRDefault="00F31903" w:rsidP="00F31903">
      <w:pPr>
        <w:rPr>
          <w:rStyle w:val="Emphasis"/>
        </w:rPr>
      </w:pPr>
    </w:p>
    <w:p w14:paraId="24282CF7" w14:textId="77777777" w:rsidR="00F31903" w:rsidRPr="00771589" w:rsidRDefault="00F31903" w:rsidP="00F31903">
      <w:pPr>
        <w:rPr>
          <w:rFonts w:eastAsia="Calibri"/>
          <w:u w:val="single"/>
        </w:rPr>
      </w:pPr>
      <w:r w:rsidRPr="00771589">
        <w:rPr>
          <w:sz w:val="16"/>
        </w:rPr>
        <w:t xml:space="preserve">,” </w:t>
      </w:r>
      <w:r w:rsidRPr="00771589">
        <w:rPr>
          <w:rStyle w:val="StyleUnderline"/>
        </w:rPr>
        <w:t>Packard said, noting how the justices have referred to a tariff as a tax.</w:t>
      </w:r>
    </w:p>
    <w:p w14:paraId="3451BA66" w14:textId="77777777" w:rsidR="00F31903" w:rsidRPr="00771589" w:rsidRDefault="00F31903" w:rsidP="00F31903">
      <w:pPr>
        <w:rPr>
          <w:rFonts w:eastAsia="Calibri"/>
          <w:sz w:val="16"/>
        </w:rPr>
      </w:pPr>
      <w:r w:rsidRPr="00771589">
        <w:rPr>
          <w:sz w:val="16"/>
        </w:rPr>
        <w:t xml:space="preserve">“If it’s a tax, then </w:t>
      </w:r>
      <w:r w:rsidRPr="00771589">
        <w:rPr>
          <w:rStyle w:val="StyleUnderline"/>
        </w:rPr>
        <w:t>that power resides with Congress to set those rates</w:t>
      </w:r>
      <w:r w:rsidRPr="00771589">
        <w:rPr>
          <w:sz w:val="16"/>
        </w:rPr>
        <w:t>.”</w:t>
      </w:r>
    </w:p>
    <w:p w14:paraId="3E68BD83" w14:textId="77777777" w:rsidR="00F31903" w:rsidRPr="00771589" w:rsidRDefault="00F31903" w:rsidP="00F31903">
      <w:pPr>
        <w:rPr>
          <w:rFonts w:eastAsia="Calibri"/>
          <w:u w:val="single"/>
        </w:rPr>
      </w:pPr>
      <w:r w:rsidRPr="00771589">
        <w:rPr>
          <w:sz w:val="16"/>
        </w:rPr>
        <w:t xml:space="preserve">Packard noted that </w:t>
      </w:r>
      <w:r w:rsidRPr="00771589">
        <w:rPr>
          <w:rStyle w:val="StyleUnderline"/>
        </w:rPr>
        <w:t xml:space="preserve">the </w:t>
      </w:r>
      <w:r w:rsidRPr="00771589">
        <w:rPr>
          <w:rStyle w:val="Emphasis"/>
        </w:rPr>
        <w:t>betting markets</w:t>
      </w:r>
      <w:r w:rsidRPr="00771589">
        <w:rPr>
          <w:rStyle w:val="StyleUnderline"/>
        </w:rPr>
        <w:t xml:space="preserve"> see the decision going this way</w:t>
      </w:r>
      <w:r w:rsidRPr="00771589">
        <w:rPr>
          <w:sz w:val="16"/>
        </w:rPr>
        <w:t xml:space="preserve">, but </w:t>
      </w:r>
      <w:r w:rsidRPr="00771589">
        <w:rPr>
          <w:rStyle w:val="StyleUnderline"/>
        </w:rPr>
        <w:t xml:space="preserve">he acknowledged the court </w:t>
      </w:r>
      <w:r w:rsidRPr="00771589">
        <w:rPr>
          <w:rStyle w:val="Emphasis"/>
        </w:rPr>
        <w:t>might</w:t>
      </w:r>
      <w:r w:rsidRPr="00771589">
        <w:rPr>
          <w:rStyle w:val="StyleUnderline"/>
        </w:rPr>
        <w:t xml:space="preserve"> rule in favour of Trump.</w:t>
      </w:r>
    </w:p>
    <w:p w14:paraId="533B17FD" w14:textId="77777777" w:rsidR="00F31903" w:rsidRPr="00771589" w:rsidRDefault="00F31903" w:rsidP="00F31903">
      <w:pPr>
        <w:rPr>
          <w:rFonts w:eastAsia="Calibri"/>
          <w:sz w:val="16"/>
        </w:rPr>
      </w:pPr>
      <w:r w:rsidRPr="00771589">
        <w:rPr>
          <w:sz w:val="16"/>
        </w:rPr>
        <w:t xml:space="preserve">Andrew </w:t>
      </w:r>
      <w:r w:rsidRPr="007E20C2">
        <w:rPr>
          <w:rStyle w:val="Emphasis"/>
          <w:highlight w:val="yellow"/>
        </w:rPr>
        <w:t>Hale</w:t>
      </w:r>
      <w:r w:rsidRPr="00771589">
        <w:rPr>
          <w:sz w:val="16"/>
        </w:rPr>
        <w:t xml:space="preserve">, </w:t>
      </w:r>
      <w:r w:rsidRPr="00771589">
        <w:rPr>
          <w:rStyle w:val="StyleUnderline"/>
        </w:rPr>
        <w:t>a senior policy fellow at Heritage Foundation in Washington, D.C.,</w:t>
      </w:r>
      <w:r w:rsidRPr="00771589">
        <w:rPr>
          <w:sz w:val="16"/>
        </w:rPr>
        <w:t xml:space="preserve"> </w:t>
      </w:r>
      <w:r w:rsidRPr="007E20C2">
        <w:rPr>
          <w:rStyle w:val="Emphasis"/>
          <w:highlight w:val="yellow"/>
        </w:rPr>
        <w:t>doesn’t see</w:t>
      </w:r>
      <w:r w:rsidRPr="00771589">
        <w:rPr>
          <w:sz w:val="16"/>
        </w:rPr>
        <w:t xml:space="preserve"> any chance of </w:t>
      </w:r>
      <w:r w:rsidRPr="007E20C2">
        <w:rPr>
          <w:rStyle w:val="StyleUnderline"/>
          <w:highlight w:val="yellow"/>
        </w:rPr>
        <w:t>a win for the White House.</w:t>
      </w:r>
    </w:p>
    <w:p w14:paraId="1D14371A" w14:textId="77777777" w:rsidR="00F31903" w:rsidRDefault="00F31903" w:rsidP="00F31903">
      <w:pPr>
        <w:rPr>
          <w:sz w:val="16"/>
        </w:rPr>
      </w:pPr>
      <w:r w:rsidRPr="00771589">
        <w:rPr>
          <w:sz w:val="16"/>
        </w:rPr>
        <w:t>“It’s a foregone conclusion,” he said. “</w:t>
      </w:r>
      <w:r w:rsidRPr="007E20C2">
        <w:rPr>
          <w:rStyle w:val="StyleUnderline"/>
          <w:highlight w:val="yellow"/>
        </w:rPr>
        <w:t xml:space="preserve">They’re </w:t>
      </w:r>
      <w:r w:rsidRPr="007E20C2">
        <w:rPr>
          <w:rStyle w:val="Emphasis"/>
          <w:highlight w:val="yellow"/>
        </w:rPr>
        <w:t>going to vote down IEEPA</w:t>
      </w:r>
      <w:r w:rsidRPr="00771589">
        <w:rPr>
          <w:sz w:val="16"/>
        </w:rPr>
        <w:t>.”</w:t>
      </w:r>
    </w:p>
    <w:p w14:paraId="2B92B364" w14:textId="77777777" w:rsidR="00F31903" w:rsidRPr="00915A59" w:rsidRDefault="00F31903" w:rsidP="00F31903">
      <w:pPr>
        <w:pStyle w:val="Heading4"/>
      </w:pPr>
      <w:r>
        <w:t xml:space="preserve">The delay means </w:t>
      </w:r>
      <w:r>
        <w:rPr>
          <w:u w:val="single"/>
        </w:rPr>
        <w:t>nothing</w:t>
      </w:r>
      <w:r>
        <w:t xml:space="preserve">. Trump’s </w:t>
      </w:r>
      <w:r>
        <w:rPr>
          <w:u w:val="single"/>
        </w:rPr>
        <w:t>still going to lose</w:t>
      </w:r>
      <w:r>
        <w:t xml:space="preserve">. </w:t>
      </w:r>
    </w:p>
    <w:p w14:paraId="35F8E017" w14:textId="77777777" w:rsidR="00F31903" w:rsidRDefault="00F31903" w:rsidP="00F31903">
      <w:r>
        <w:t xml:space="preserve">Layla A. </w:t>
      </w:r>
      <w:r w:rsidRPr="00915A59">
        <w:rPr>
          <w:rStyle w:val="Style13ptBold"/>
        </w:rPr>
        <w:t>Jones 1/22</w:t>
      </w:r>
      <w:r>
        <w:t>, Reporter at TPM in Washington D.C., Knight-Bagehot Fellowship at Columbia University, "What Does It Mean That SCOTUS Hasn't Ruled on IEEPA Tariffs? Nothing, Experts Said," Talking Points Memo, 01/22/2026, https://talkingpointsmemo.com/news/supreme-court-delay-ieepa-trump-tariffs-decision</w:t>
      </w:r>
    </w:p>
    <w:p w14:paraId="27B9A740" w14:textId="77777777" w:rsidR="00F31903" w:rsidRPr="006E5537" w:rsidRDefault="00F31903" w:rsidP="00F31903">
      <w:pPr>
        <w:rPr>
          <w:sz w:val="16"/>
        </w:rPr>
      </w:pPr>
      <w:r w:rsidRPr="006E5537">
        <w:rPr>
          <w:sz w:val="16"/>
        </w:rPr>
        <w:t>When, on Jan. 9, a Supreme Court decision day came and went without an opinion on the legality of President Donald Trump’s signature economic policy, deep and wide tariffs, observers exhaled.</w:t>
      </w:r>
    </w:p>
    <w:p w14:paraId="18521460" w14:textId="77777777" w:rsidR="00F31903" w:rsidRPr="006E5537" w:rsidRDefault="00F31903" w:rsidP="00F31903">
      <w:pPr>
        <w:rPr>
          <w:sz w:val="16"/>
        </w:rPr>
      </w:pPr>
      <w:r w:rsidRPr="006E5537">
        <w:rPr>
          <w:rStyle w:val="StyleUnderline"/>
        </w:rPr>
        <w:t>The justices’ decision on whether Trump can levy widespread</w:t>
      </w:r>
      <w:r w:rsidRPr="006E5537">
        <w:rPr>
          <w:sz w:val="16"/>
        </w:rPr>
        <w:t xml:space="preserve">, global and indefinite </w:t>
      </w:r>
      <w:r w:rsidRPr="006E5537">
        <w:rPr>
          <w:rStyle w:val="StyleUnderline"/>
        </w:rPr>
        <w:t>tariffs using</w:t>
      </w:r>
      <w:r w:rsidRPr="006E5537">
        <w:rPr>
          <w:sz w:val="16"/>
        </w:rPr>
        <w:t xml:space="preserve"> the International Economic Emergency Powers Act, or </w:t>
      </w:r>
      <w:r w:rsidRPr="006E5537">
        <w:rPr>
          <w:rStyle w:val="StyleUnderline"/>
        </w:rPr>
        <w:t>IEEPA, had been expected as early as the end of</w:t>
      </w:r>
      <w:r w:rsidRPr="006E5537">
        <w:rPr>
          <w:sz w:val="16"/>
        </w:rPr>
        <w:t xml:space="preserve"> </w:t>
      </w:r>
      <w:r w:rsidRPr="006E5537">
        <w:rPr>
          <w:rStyle w:val="Emphasis"/>
        </w:rPr>
        <w:t>last year</w:t>
      </w:r>
      <w:r w:rsidRPr="006E5537">
        <w:rPr>
          <w:sz w:val="16"/>
        </w:rPr>
        <w:t xml:space="preserve">, an expedited ruling following oral arguments in the case on Nov. 5. </w:t>
      </w:r>
      <w:r w:rsidRPr="006E5537">
        <w:rPr>
          <w:rStyle w:val="StyleUnderline"/>
        </w:rPr>
        <w:t>But</w:t>
      </w:r>
      <w:r w:rsidRPr="006E5537">
        <w:rPr>
          <w:sz w:val="16"/>
        </w:rPr>
        <w:t xml:space="preserve"> </w:t>
      </w:r>
      <w:r w:rsidRPr="006E5537">
        <w:rPr>
          <w:rStyle w:val="Emphasis"/>
        </w:rPr>
        <w:t>no</w:t>
      </w:r>
      <w:r w:rsidRPr="006E5537">
        <w:rPr>
          <w:sz w:val="16"/>
        </w:rPr>
        <w:t xml:space="preserve"> tariffs </w:t>
      </w:r>
      <w:r w:rsidRPr="006E5537">
        <w:rPr>
          <w:rStyle w:val="Emphasis"/>
        </w:rPr>
        <w:t>decision came</w:t>
      </w:r>
      <w:r w:rsidRPr="006E5537">
        <w:rPr>
          <w:sz w:val="16"/>
        </w:rPr>
        <w:t xml:space="preserve"> in December. When the Court announced it would release opinions on Jan. 9, many predicted that the decision in question was sure to be IEEPA. It wasn’t. The Court released another slate of SCOTUS opinions on Jan. 14. Still no tariffs ruling.</w:t>
      </w:r>
    </w:p>
    <w:p w14:paraId="1FE45D5A" w14:textId="77777777" w:rsidR="00F31903" w:rsidRPr="006E5537" w:rsidRDefault="00F31903" w:rsidP="00F31903">
      <w:pPr>
        <w:rPr>
          <w:sz w:val="16"/>
        </w:rPr>
      </w:pPr>
      <w:r w:rsidRPr="006E5537">
        <w:rPr>
          <w:sz w:val="16"/>
        </w:rPr>
        <w:t>The case is about whether Trump has the power under the law to tariff countries for an indefinite period of time after making a national emergency declaration. Lawyers opposing the administration argued, among other things, that tariffs were not explicitly mentioned as a power afforded to the administration under the law in question, and that they amount to a tax on U.S. consumers. Congress holds the power of the purse and is the only body that can tax Americans; it’s a responsibility that, opponents argued, Congress would have had to have explicitly delegated.</w:t>
      </w:r>
    </w:p>
    <w:p w14:paraId="16DDFB32" w14:textId="77777777" w:rsidR="00F31903" w:rsidRPr="006E5537" w:rsidRDefault="00F31903" w:rsidP="00F31903">
      <w:pPr>
        <w:rPr>
          <w:sz w:val="16"/>
        </w:rPr>
      </w:pPr>
      <w:r w:rsidRPr="006E5537">
        <w:rPr>
          <w:sz w:val="16"/>
        </w:rPr>
        <w:t xml:space="preserve">Jan. 20, the third decision day of the year, arrived. Corporations and small businesses, global financial markets, industry attorneys and legal scholars watching the Court closely still have no decision in the Trump IEEPA tariffs case. </w:t>
      </w:r>
    </w:p>
    <w:p w14:paraId="5CFA7B2A" w14:textId="77777777" w:rsidR="00F31903" w:rsidRPr="006E5537" w:rsidRDefault="00F31903" w:rsidP="00F31903">
      <w:pPr>
        <w:rPr>
          <w:rStyle w:val="Emphasis"/>
        </w:rPr>
      </w:pPr>
      <w:r w:rsidRPr="006E5537">
        <w:rPr>
          <w:rStyle w:val="Emphasis"/>
        </w:rPr>
        <w:t>What gives?</w:t>
      </w:r>
    </w:p>
    <w:p w14:paraId="1053D779" w14:textId="77777777" w:rsidR="00F31903" w:rsidRPr="006E5537" w:rsidRDefault="00F31903" w:rsidP="00F31903">
      <w:pPr>
        <w:rPr>
          <w:sz w:val="16"/>
        </w:rPr>
      </w:pPr>
      <w:r w:rsidRPr="006E5537">
        <w:rPr>
          <w:rStyle w:val="StyleUnderline"/>
        </w:rPr>
        <w:t>There are</w:t>
      </w:r>
      <w:r w:rsidRPr="006E5537">
        <w:rPr>
          <w:sz w:val="16"/>
        </w:rPr>
        <w:t xml:space="preserve"> </w:t>
      </w:r>
      <w:r w:rsidRPr="003B64B9">
        <w:rPr>
          <w:rStyle w:val="Emphasis"/>
          <w:highlight w:val="cyan"/>
        </w:rPr>
        <w:t>many theories</w:t>
      </w:r>
      <w:r w:rsidRPr="003B64B9">
        <w:rPr>
          <w:sz w:val="16"/>
          <w:highlight w:val="cyan"/>
        </w:rPr>
        <w:t xml:space="preserve"> </w:t>
      </w:r>
      <w:r w:rsidRPr="003B64B9">
        <w:rPr>
          <w:rStyle w:val="StyleUnderline"/>
          <w:highlight w:val="cyan"/>
        </w:rPr>
        <w:t>bouncing</w:t>
      </w:r>
      <w:r w:rsidRPr="006E5537">
        <w:rPr>
          <w:rStyle w:val="StyleUnderline"/>
        </w:rPr>
        <w:t xml:space="preserve"> around</w:t>
      </w:r>
      <w:r w:rsidRPr="006E5537">
        <w:rPr>
          <w:sz w:val="16"/>
        </w:rPr>
        <w:t xml:space="preserve"> about what is going on here: </w:t>
      </w:r>
      <w:r w:rsidRPr="006E5537">
        <w:rPr>
          <w:rStyle w:val="StyleUnderline"/>
        </w:rPr>
        <w:t>Are</w:t>
      </w:r>
      <w:r w:rsidRPr="006E5537">
        <w:rPr>
          <w:sz w:val="16"/>
        </w:rPr>
        <w:t xml:space="preserve"> </w:t>
      </w:r>
      <w:r w:rsidRPr="006E5537">
        <w:rPr>
          <w:rStyle w:val="Emphasis"/>
        </w:rPr>
        <w:t>conservative justices</w:t>
      </w:r>
      <w:r w:rsidRPr="006E5537">
        <w:rPr>
          <w:sz w:val="16"/>
        </w:rPr>
        <w:t xml:space="preserve">, who’ve been apt to rule in a way favorable to Trump’s administration but were skeptical of the government’s legal case during November oral arguments, </w:t>
      </w:r>
      <w:r w:rsidRPr="006E5537">
        <w:rPr>
          <w:rStyle w:val="StyleUnderline"/>
        </w:rPr>
        <w:t>giving the president</w:t>
      </w:r>
      <w:r w:rsidRPr="006E5537">
        <w:rPr>
          <w:sz w:val="16"/>
        </w:rPr>
        <w:t xml:space="preserve"> more </w:t>
      </w:r>
      <w:r w:rsidRPr="006E5537">
        <w:rPr>
          <w:rStyle w:val="Emphasis"/>
        </w:rPr>
        <w:t>time</w:t>
      </w:r>
      <w:r w:rsidRPr="006E5537">
        <w:rPr>
          <w:sz w:val="16"/>
        </w:rPr>
        <w:t xml:space="preserve"> </w:t>
      </w:r>
      <w:r w:rsidRPr="006E5537">
        <w:rPr>
          <w:rStyle w:val="StyleUnderline"/>
        </w:rPr>
        <w:t>to apply</w:t>
      </w:r>
      <w:r w:rsidRPr="006E5537">
        <w:rPr>
          <w:sz w:val="16"/>
        </w:rPr>
        <w:t xml:space="preserve"> his </w:t>
      </w:r>
      <w:r w:rsidRPr="006E5537">
        <w:rPr>
          <w:rStyle w:val="StyleUnderline"/>
        </w:rPr>
        <w:t>tariffs using</w:t>
      </w:r>
      <w:r w:rsidRPr="006E5537">
        <w:rPr>
          <w:sz w:val="16"/>
        </w:rPr>
        <w:t xml:space="preserve"> </w:t>
      </w:r>
      <w:r w:rsidRPr="006E5537">
        <w:rPr>
          <w:rStyle w:val="Emphasis"/>
        </w:rPr>
        <w:t>other</w:t>
      </w:r>
      <w:r w:rsidRPr="006E5537">
        <w:rPr>
          <w:sz w:val="16"/>
        </w:rPr>
        <w:t xml:space="preserve">, more constitutionally sound </w:t>
      </w:r>
      <w:r w:rsidRPr="006E5537">
        <w:rPr>
          <w:rStyle w:val="Emphasis"/>
        </w:rPr>
        <w:t>statutes?</w:t>
      </w:r>
      <w:r w:rsidRPr="006E5537">
        <w:rPr>
          <w:sz w:val="16"/>
        </w:rPr>
        <w:t xml:space="preserve"> </w:t>
      </w:r>
      <w:r w:rsidRPr="006E5537">
        <w:rPr>
          <w:rStyle w:val="StyleUnderline"/>
        </w:rPr>
        <w:t>Are justices</w:t>
      </w:r>
      <w:r w:rsidRPr="006E5537">
        <w:rPr>
          <w:sz w:val="16"/>
        </w:rPr>
        <w:t xml:space="preserve"> </w:t>
      </w:r>
      <w:r w:rsidRPr="006E5537">
        <w:rPr>
          <w:rStyle w:val="Emphasis"/>
        </w:rPr>
        <w:t>amenable</w:t>
      </w:r>
      <w:r w:rsidRPr="006E5537">
        <w:rPr>
          <w:sz w:val="16"/>
        </w:rPr>
        <w:t xml:space="preserve"> </w:t>
      </w:r>
      <w:r w:rsidRPr="006E5537">
        <w:rPr>
          <w:rStyle w:val="StyleUnderline"/>
        </w:rPr>
        <w:t>to Trump’s</w:t>
      </w:r>
      <w:r w:rsidRPr="006E5537">
        <w:rPr>
          <w:sz w:val="16"/>
        </w:rPr>
        <w:t xml:space="preserve"> </w:t>
      </w:r>
      <w:r w:rsidRPr="006E5537">
        <w:rPr>
          <w:rStyle w:val="Emphasis"/>
        </w:rPr>
        <w:t>overreach</w:t>
      </w:r>
      <w:r w:rsidRPr="006E5537">
        <w:rPr>
          <w:sz w:val="16"/>
        </w:rPr>
        <w:t xml:space="preserve"> </w:t>
      </w:r>
      <w:r w:rsidRPr="006E5537">
        <w:rPr>
          <w:rStyle w:val="StyleUnderline"/>
        </w:rPr>
        <w:t>preparing to give him</w:t>
      </w:r>
      <w:r w:rsidRPr="006E5537">
        <w:rPr>
          <w:sz w:val="16"/>
        </w:rPr>
        <w:t xml:space="preserve"> </w:t>
      </w:r>
      <w:r w:rsidRPr="006E5537">
        <w:rPr>
          <w:rStyle w:val="Emphasis"/>
        </w:rPr>
        <w:t>roundabout access</w:t>
      </w:r>
      <w:r w:rsidRPr="006E5537">
        <w:rPr>
          <w:sz w:val="16"/>
        </w:rPr>
        <w:t xml:space="preserve"> to Congress’ power of the purse and taking time to concoct a legal theory that supports this perversion of the roles of different branches of government</w:t>
      </w:r>
      <w:r w:rsidRPr="006E5537">
        <w:rPr>
          <w:rStyle w:val="Emphasis"/>
        </w:rPr>
        <w:t>?</w:t>
      </w:r>
      <w:r w:rsidRPr="006E5537">
        <w:rPr>
          <w:sz w:val="16"/>
        </w:rPr>
        <w:t xml:space="preserve"> </w:t>
      </w:r>
      <w:r w:rsidRPr="006E5537">
        <w:rPr>
          <w:rStyle w:val="StyleUnderline"/>
        </w:rPr>
        <w:t>Is a</w:t>
      </w:r>
      <w:r>
        <w:rPr>
          <w:rStyle w:val="StyleUnderline"/>
        </w:rPr>
        <w:t xml:space="preserve"> </w:t>
      </w:r>
      <w:r w:rsidRPr="006E5537">
        <w:rPr>
          <w:rStyle w:val="StyleUnderline"/>
        </w:rPr>
        <w:t>particular justice</w:t>
      </w:r>
      <w:r w:rsidRPr="006E5537">
        <w:rPr>
          <w:sz w:val="16"/>
        </w:rPr>
        <w:t xml:space="preserve"> (feel free to choose which one you think it could be) </w:t>
      </w:r>
      <w:r w:rsidRPr="006E5537">
        <w:rPr>
          <w:rStyle w:val="Emphasis"/>
        </w:rPr>
        <w:t>strategically dragging their feet</w:t>
      </w:r>
      <w:r w:rsidRPr="006E5537">
        <w:rPr>
          <w:sz w:val="16"/>
        </w:rPr>
        <w:t xml:space="preserve"> as they write a long, drawn-out dissent</w:t>
      </w:r>
      <w:r w:rsidRPr="006E5537">
        <w:rPr>
          <w:rStyle w:val="Emphasis"/>
        </w:rPr>
        <w:t>?</w:t>
      </w:r>
    </w:p>
    <w:p w14:paraId="7B7DEEEE" w14:textId="77777777" w:rsidR="00F31903" w:rsidRPr="006E5537" w:rsidRDefault="00F31903" w:rsidP="00F31903">
      <w:pPr>
        <w:rPr>
          <w:sz w:val="16"/>
        </w:rPr>
      </w:pPr>
      <w:r w:rsidRPr="006E5537">
        <w:rPr>
          <w:rStyle w:val="StyleUnderline"/>
        </w:rPr>
        <w:t xml:space="preserve">Supreme </w:t>
      </w:r>
      <w:r w:rsidRPr="003B64B9">
        <w:rPr>
          <w:rStyle w:val="StyleUnderline"/>
          <w:highlight w:val="cyan"/>
        </w:rPr>
        <w:t>Court</w:t>
      </w:r>
      <w:r w:rsidRPr="006E5537">
        <w:rPr>
          <w:rStyle w:val="StyleUnderline"/>
        </w:rPr>
        <w:t xml:space="preserve"> </w:t>
      </w:r>
      <w:r w:rsidRPr="006E5537">
        <w:rPr>
          <w:rStyle w:val="Emphasis"/>
        </w:rPr>
        <w:t>scholars</w:t>
      </w:r>
      <w:r w:rsidRPr="006E5537">
        <w:rPr>
          <w:sz w:val="16"/>
        </w:rPr>
        <w:t xml:space="preserve"> </w:t>
      </w:r>
      <w:r w:rsidRPr="006E5537">
        <w:rPr>
          <w:rStyle w:val="StyleUnderline"/>
        </w:rPr>
        <w:t>and</w:t>
      </w:r>
      <w:r w:rsidRPr="006E5537">
        <w:rPr>
          <w:sz w:val="16"/>
        </w:rPr>
        <w:t xml:space="preserve"> </w:t>
      </w:r>
      <w:r w:rsidRPr="006E5537">
        <w:rPr>
          <w:rStyle w:val="Emphasis"/>
        </w:rPr>
        <w:t>con</w:t>
      </w:r>
      <w:r w:rsidRPr="006E5537">
        <w:rPr>
          <w:sz w:val="16"/>
        </w:rPr>
        <w:t xml:space="preserve">stitutional </w:t>
      </w:r>
      <w:r w:rsidRPr="006E5537">
        <w:rPr>
          <w:rStyle w:val="Emphasis"/>
        </w:rPr>
        <w:t>law experts</w:t>
      </w:r>
      <w:r w:rsidRPr="006E5537">
        <w:rPr>
          <w:sz w:val="16"/>
        </w:rPr>
        <w:t xml:space="preserve"> </w:t>
      </w:r>
      <w:r w:rsidRPr="003B64B9">
        <w:rPr>
          <w:rStyle w:val="StyleUnderline"/>
          <w:highlight w:val="cyan"/>
        </w:rPr>
        <w:t>told</w:t>
      </w:r>
      <w:r w:rsidRPr="006E5537">
        <w:rPr>
          <w:sz w:val="16"/>
        </w:rPr>
        <w:t xml:space="preserve"> TPM </w:t>
      </w:r>
      <w:r w:rsidRPr="003B64B9">
        <w:rPr>
          <w:rStyle w:val="StyleUnderline"/>
          <w:highlight w:val="cyan"/>
        </w:rPr>
        <w:t>observers</w:t>
      </w:r>
      <w:r w:rsidRPr="003B64B9">
        <w:rPr>
          <w:sz w:val="16"/>
          <w:highlight w:val="cyan"/>
        </w:rPr>
        <w:t xml:space="preserve"> </w:t>
      </w:r>
      <w:r w:rsidRPr="003B64B9">
        <w:rPr>
          <w:rStyle w:val="Emphasis"/>
          <w:highlight w:val="cyan"/>
        </w:rPr>
        <w:t>shouldn’t</w:t>
      </w:r>
      <w:r w:rsidRPr="006E5537">
        <w:rPr>
          <w:rStyle w:val="Emphasis"/>
        </w:rPr>
        <w:t xml:space="preserve"> </w:t>
      </w:r>
      <w:r w:rsidRPr="003B64B9">
        <w:rPr>
          <w:rStyle w:val="Emphasis"/>
          <w:highlight w:val="cyan"/>
        </w:rPr>
        <w:t>lend</w:t>
      </w:r>
      <w:r w:rsidRPr="006E5537">
        <w:rPr>
          <w:rStyle w:val="Emphasis"/>
        </w:rPr>
        <w:t xml:space="preserve"> much </w:t>
      </w:r>
      <w:r w:rsidRPr="003B64B9">
        <w:rPr>
          <w:rStyle w:val="Emphasis"/>
          <w:highlight w:val="cyan"/>
        </w:rPr>
        <w:t>credence</w:t>
      </w:r>
      <w:r w:rsidRPr="006E5537">
        <w:rPr>
          <w:sz w:val="16"/>
        </w:rPr>
        <w:t xml:space="preserve"> </w:t>
      </w:r>
      <w:r w:rsidRPr="006E5537">
        <w:rPr>
          <w:rStyle w:val="StyleUnderline"/>
        </w:rPr>
        <w:t>to any such theories</w:t>
      </w:r>
      <w:r w:rsidRPr="006E5537">
        <w:rPr>
          <w:sz w:val="16"/>
        </w:rPr>
        <w:t xml:space="preserve">. Their biggest takeaway from the SCOTUS nondecision </w:t>
      </w:r>
      <w:r w:rsidRPr="003B64B9">
        <w:rPr>
          <w:sz w:val="16"/>
        </w:rPr>
        <w:t>is</w:t>
      </w:r>
      <w:r w:rsidRPr="006E5537">
        <w:rPr>
          <w:sz w:val="16"/>
        </w:rPr>
        <w:t xml:space="preserve"> </w:t>
      </w:r>
      <w:r w:rsidRPr="003B64B9">
        <w:rPr>
          <w:sz w:val="16"/>
        </w:rPr>
        <w:t xml:space="preserve">that </w:t>
      </w:r>
      <w:r w:rsidRPr="003B64B9">
        <w:rPr>
          <w:rStyle w:val="StyleUnderline"/>
          <w:highlight w:val="cyan"/>
        </w:rPr>
        <w:t>there is</w:t>
      </w:r>
      <w:r w:rsidRPr="006E5537">
        <w:rPr>
          <w:sz w:val="16"/>
        </w:rPr>
        <w:t xml:space="preserve"> </w:t>
      </w:r>
      <w:r w:rsidRPr="003B64B9">
        <w:rPr>
          <w:rStyle w:val="Emphasis"/>
        </w:rPr>
        <w:t xml:space="preserve">really </w:t>
      </w:r>
      <w:r w:rsidRPr="003B64B9">
        <w:rPr>
          <w:rStyle w:val="Emphasis"/>
          <w:highlight w:val="cyan"/>
        </w:rPr>
        <w:t>no takeaway</w:t>
      </w:r>
      <w:r w:rsidRPr="006E5537">
        <w:rPr>
          <w:sz w:val="16"/>
        </w:rPr>
        <w:t>.</w:t>
      </w:r>
    </w:p>
    <w:p w14:paraId="29442696" w14:textId="77777777" w:rsidR="00F31903" w:rsidRPr="006E5537" w:rsidRDefault="00F31903" w:rsidP="00F31903">
      <w:pPr>
        <w:rPr>
          <w:sz w:val="16"/>
        </w:rPr>
      </w:pPr>
      <w:r w:rsidRPr="006E5537">
        <w:rPr>
          <w:sz w:val="16"/>
        </w:rPr>
        <w:t xml:space="preserve">Four constitutional law scholars shared with TPM how they’re thinking about the timing of the Supreme Court’s IEEPA tariffs decision. </w:t>
      </w:r>
    </w:p>
    <w:p w14:paraId="3689015D" w14:textId="77777777" w:rsidR="00F31903" w:rsidRPr="006E5537" w:rsidRDefault="00F31903" w:rsidP="00F31903">
      <w:pPr>
        <w:rPr>
          <w:sz w:val="16"/>
        </w:rPr>
      </w:pPr>
      <w:r w:rsidRPr="006E5537">
        <w:rPr>
          <w:sz w:val="16"/>
        </w:rPr>
        <w:t>Don’t Expect a Decision Quite Yet</w:t>
      </w:r>
    </w:p>
    <w:p w14:paraId="41062174" w14:textId="77777777" w:rsidR="00F31903" w:rsidRPr="006E5537" w:rsidRDefault="00F31903" w:rsidP="00F31903">
      <w:pPr>
        <w:rPr>
          <w:sz w:val="16"/>
        </w:rPr>
      </w:pPr>
      <w:r w:rsidRPr="006E5537">
        <w:rPr>
          <w:sz w:val="16"/>
        </w:rPr>
        <w:t>“</w:t>
      </w:r>
      <w:r w:rsidRPr="006E5537">
        <w:rPr>
          <w:rStyle w:val="StyleUnderline"/>
        </w:rPr>
        <w:t>I don’t think the Court is</w:t>
      </w:r>
      <w:r w:rsidRPr="006E5537">
        <w:rPr>
          <w:sz w:val="16"/>
        </w:rPr>
        <w:t xml:space="preserve"> </w:t>
      </w:r>
      <w:r w:rsidRPr="006E5537">
        <w:rPr>
          <w:rStyle w:val="Emphasis"/>
        </w:rPr>
        <w:t>‘pushing off’</w:t>
      </w:r>
      <w:r w:rsidRPr="006E5537">
        <w:rPr>
          <w:sz w:val="16"/>
        </w:rPr>
        <w:t xml:space="preserve"> </w:t>
      </w:r>
      <w:r w:rsidRPr="006E5537">
        <w:rPr>
          <w:rStyle w:val="StyleUnderline"/>
        </w:rPr>
        <w:t>a ruling on</w:t>
      </w:r>
      <w:r w:rsidRPr="006E5537">
        <w:rPr>
          <w:sz w:val="16"/>
        </w:rPr>
        <w:t xml:space="preserve"> the </w:t>
      </w:r>
      <w:r w:rsidRPr="006E5537">
        <w:rPr>
          <w:rStyle w:val="StyleUnderline"/>
        </w:rPr>
        <w:t>tariffs</w:t>
      </w:r>
      <w:r w:rsidRPr="006E5537">
        <w:rPr>
          <w:sz w:val="16"/>
        </w:rPr>
        <w:t xml:space="preserve"> case; </w:t>
      </w:r>
      <w:r w:rsidRPr="006E5537">
        <w:rPr>
          <w:rStyle w:val="StyleUnderline"/>
        </w:rPr>
        <w:t>to the contrary, the</w:t>
      </w:r>
      <w:r w:rsidRPr="006E5537">
        <w:rPr>
          <w:sz w:val="16"/>
        </w:rPr>
        <w:t xml:space="preserve"> </w:t>
      </w:r>
      <w:r w:rsidRPr="006E5537">
        <w:rPr>
          <w:rStyle w:val="Emphasis"/>
        </w:rPr>
        <w:t>norm</w:t>
      </w:r>
      <w:r w:rsidRPr="006E5537">
        <w:rPr>
          <w:sz w:val="16"/>
        </w:rPr>
        <w:t xml:space="preserve"> </w:t>
      </w:r>
      <w:r w:rsidRPr="006E5537">
        <w:rPr>
          <w:rStyle w:val="StyleUnderline"/>
        </w:rPr>
        <w:t xml:space="preserve">for the </w:t>
      </w:r>
      <w:r w:rsidRPr="003B64B9">
        <w:rPr>
          <w:rStyle w:val="StyleUnderline"/>
          <w:highlight w:val="cyan"/>
        </w:rPr>
        <w:t>Court</w:t>
      </w:r>
      <w:r w:rsidRPr="003B64B9">
        <w:rPr>
          <w:sz w:val="16"/>
          <w:highlight w:val="cyan"/>
        </w:rPr>
        <w:t xml:space="preserve"> </w:t>
      </w:r>
      <w:r w:rsidRPr="003B64B9">
        <w:rPr>
          <w:rStyle w:val="Emphasis"/>
          <w:highlight w:val="cyan"/>
        </w:rPr>
        <w:t>historically</w:t>
      </w:r>
      <w:r w:rsidRPr="006E5537">
        <w:rPr>
          <w:sz w:val="16"/>
        </w:rPr>
        <w:t xml:space="preserve"> </w:t>
      </w:r>
      <w:r w:rsidRPr="006E5537">
        <w:rPr>
          <w:rStyle w:val="StyleUnderline"/>
        </w:rPr>
        <w:t>has been to</w:t>
      </w:r>
      <w:r w:rsidRPr="006E5537">
        <w:rPr>
          <w:sz w:val="16"/>
        </w:rPr>
        <w:t xml:space="preserve"> </w:t>
      </w:r>
      <w:r w:rsidRPr="003B64B9">
        <w:rPr>
          <w:rStyle w:val="Emphasis"/>
          <w:highlight w:val="cyan"/>
        </w:rPr>
        <w:t>take its time</w:t>
      </w:r>
      <w:r w:rsidRPr="006E5537">
        <w:rPr>
          <w:sz w:val="16"/>
        </w:rPr>
        <w:t xml:space="preserve">, </w:t>
      </w:r>
      <w:r w:rsidRPr="006E5537">
        <w:rPr>
          <w:rStyle w:val="Emphasis"/>
        </w:rPr>
        <w:t>especially</w:t>
      </w:r>
      <w:r w:rsidRPr="006E5537">
        <w:rPr>
          <w:sz w:val="16"/>
        </w:rPr>
        <w:t xml:space="preserve"> </w:t>
      </w:r>
      <w:r w:rsidRPr="006E5537">
        <w:rPr>
          <w:rStyle w:val="StyleUnderline"/>
        </w:rPr>
        <w:t>with</w:t>
      </w:r>
      <w:r w:rsidRPr="006E5537">
        <w:rPr>
          <w:sz w:val="16"/>
        </w:rPr>
        <w:t xml:space="preserve"> </w:t>
      </w:r>
      <w:r w:rsidRPr="006E5537">
        <w:rPr>
          <w:rStyle w:val="Emphasis"/>
        </w:rPr>
        <w:t>big cases</w:t>
      </w:r>
      <w:r w:rsidRPr="006E5537">
        <w:rPr>
          <w:sz w:val="16"/>
        </w:rPr>
        <w:t xml:space="preserve">,” Stephen Vladeck, Supreme Court scholar and Georgetown University law professor, told TPM in an email. “I suspect </w:t>
      </w:r>
      <w:r w:rsidRPr="006E5537">
        <w:rPr>
          <w:rStyle w:val="StyleUnderline"/>
        </w:rPr>
        <w:t>the</w:t>
      </w:r>
      <w:r w:rsidRPr="006E5537">
        <w:rPr>
          <w:sz w:val="16"/>
        </w:rPr>
        <w:t xml:space="preserve"> </w:t>
      </w:r>
      <w:r w:rsidRPr="006E5537">
        <w:rPr>
          <w:rStyle w:val="Emphasis"/>
        </w:rPr>
        <w:t>same</w:t>
      </w:r>
      <w:r w:rsidRPr="006E5537">
        <w:rPr>
          <w:sz w:val="16"/>
        </w:rPr>
        <w:t xml:space="preserve"> </w:t>
      </w:r>
      <w:r w:rsidRPr="006E5537">
        <w:rPr>
          <w:rStyle w:val="StyleUnderline"/>
        </w:rPr>
        <w:t>is</w:t>
      </w:r>
      <w:r w:rsidRPr="006E5537">
        <w:rPr>
          <w:sz w:val="16"/>
        </w:rPr>
        <w:t xml:space="preserve"> </w:t>
      </w:r>
      <w:r w:rsidRPr="006E5537">
        <w:rPr>
          <w:rStyle w:val="Emphasis"/>
        </w:rPr>
        <w:t>happening here</w:t>
      </w:r>
      <w:r w:rsidRPr="006E5537">
        <w:rPr>
          <w:sz w:val="16"/>
        </w:rPr>
        <w:t xml:space="preserve"> — where </w:t>
      </w:r>
      <w:r w:rsidRPr="006E5537">
        <w:rPr>
          <w:rStyle w:val="StyleUnderline"/>
        </w:rPr>
        <w:t>the</w:t>
      </w:r>
      <w:r w:rsidRPr="006E5537">
        <w:rPr>
          <w:sz w:val="16"/>
        </w:rPr>
        <w:t xml:space="preserve"> separate </w:t>
      </w:r>
      <w:r w:rsidRPr="003B64B9">
        <w:rPr>
          <w:rStyle w:val="StyleUnderline"/>
          <w:highlight w:val="cyan"/>
        </w:rPr>
        <w:t>opinions</w:t>
      </w:r>
      <w:r w:rsidRPr="006E5537">
        <w:rPr>
          <w:rStyle w:val="StyleUnderline"/>
        </w:rPr>
        <w:t xml:space="preserve"> just</w:t>
      </w:r>
      <w:r w:rsidRPr="006E5537">
        <w:rPr>
          <w:sz w:val="16"/>
        </w:rPr>
        <w:t xml:space="preserve"> </w:t>
      </w:r>
      <w:r w:rsidRPr="003B64B9">
        <w:rPr>
          <w:rStyle w:val="Emphasis"/>
          <w:highlight w:val="cyan"/>
        </w:rPr>
        <w:t>aren’t finalized</w:t>
      </w:r>
      <w:r w:rsidRPr="006E5537">
        <w:rPr>
          <w:sz w:val="16"/>
        </w:rPr>
        <w:t xml:space="preserve"> yet. I’d thought all along that late February was probably the sweet spot for a decision here, and continue to believe the same.”</w:t>
      </w:r>
    </w:p>
    <w:p w14:paraId="233E42B9" w14:textId="77777777" w:rsidR="00F31903" w:rsidRPr="006E5537" w:rsidRDefault="00F31903" w:rsidP="00F31903">
      <w:pPr>
        <w:rPr>
          <w:sz w:val="16"/>
        </w:rPr>
      </w:pPr>
      <w:r w:rsidRPr="006E5537">
        <w:rPr>
          <w:sz w:val="16"/>
        </w:rPr>
        <w:t>‘Nothing to See Here’</w:t>
      </w:r>
    </w:p>
    <w:p w14:paraId="2692760C" w14:textId="77777777" w:rsidR="00F31903" w:rsidRPr="006E5537" w:rsidRDefault="00F31903" w:rsidP="00F31903">
      <w:pPr>
        <w:rPr>
          <w:sz w:val="16"/>
        </w:rPr>
      </w:pPr>
      <w:r w:rsidRPr="006E5537">
        <w:rPr>
          <w:sz w:val="16"/>
        </w:rPr>
        <w:t>“</w:t>
      </w:r>
      <w:r w:rsidRPr="006E5537">
        <w:rPr>
          <w:rStyle w:val="StyleUnderline"/>
        </w:rPr>
        <w:t>If this was a</w:t>
      </w:r>
      <w:r w:rsidRPr="006E5537">
        <w:rPr>
          <w:sz w:val="16"/>
        </w:rPr>
        <w:t xml:space="preserve"> </w:t>
      </w:r>
      <w:r w:rsidRPr="006E5537">
        <w:rPr>
          <w:rStyle w:val="Emphasis"/>
        </w:rPr>
        <w:t>normal</w:t>
      </w:r>
      <w:r w:rsidRPr="006E5537">
        <w:rPr>
          <w:sz w:val="16"/>
        </w:rPr>
        <w:t xml:space="preserve"> </w:t>
      </w:r>
      <w:r w:rsidRPr="006E5537">
        <w:rPr>
          <w:rStyle w:val="StyleUnderline"/>
        </w:rPr>
        <w:t xml:space="preserve">case, I’d say there’s </w:t>
      </w:r>
      <w:r w:rsidRPr="006E5537">
        <w:rPr>
          <w:rStyle w:val="Emphasis"/>
        </w:rPr>
        <w:t>nothing to see here</w:t>
      </w:r>
      <w:r w:rsidRPr="006E5537">
        <w:rPr>
          <w:sz w:val="16"/>
        </w:rPr>
        <w:t>,” Michael C. Dorf, a constitutional law professor at Cornell University, told TPM. “</w:t>
      </w:r>
      <w:r w:rsidRPr="006E5537">
        <w:rPr>
          <w:rStyle w:val="StyleUnderline"/>
        </w:rPr>
        <w:t xml:space="preserve">So I suspect that they’re treating it as </w:t>
      </w:r>
      <w:r w:rsidRPr="006E5537">
        <w:rPr>
          <w:rStyle w:val="Emphasis"/>
        </w:rPr>
        <w:t>not</w:t>
      </w:r>
      <w:r w:rsidRPr="006E5537">
        <w:rPr>
          <w:sz w:val="16"/>
        </w:rPr>
        <w:t xml:space="preserve"> </w:t>
      </w:r>
      <w:r w:rsidRPr="006E5537">
        <w:rPr>
          <w:rStyle w:val="StyleUnderline"/>
        </w:rPr>
        <w:t>presenting a</w:t>
      </w:r>
      <w:r w:rsidRPr="006E5537">
        <w:rPr>
          <w:sz w:val="16"/>
        </w:rPr>
        <w:t xml:space="preserve"> kind of </w:t>
      </w:r>
      <w:r w:rsidRPr="006E5537">
        <w:rPr>
          <w:rStyle w:val="Emphasis"/>
        </w:rPr>
        <w:t>emergency</w:t>
      </w:r>
      <w:r w:rsidRPr="006E5537">
        <w:rPr>
          <w:sz w:val="16"/>
        </w:rPr>
        <w:t>.”</w:t>
      </w:r>
    </w:p>
    <w:p w14:paraId="5BC75EBC" w14:textId="77777777" w:rsidR="00F31903" w:rsidRPr="006E5537" w:rsidRDefault="00F31903" w:rsidP="00F31903">
      <w:pPr>
        <w:rPr>
          <w:sz w:val="16"/>
        </w:rPr>
      </w:pPr>
      <w:r w:rsidRPr="006E5537">
        <w:rPr>
          <w:sz w:val="16"/>
        </w:rPr>
        <w:t>That SCOTUS hasn’t issued a decision in the IEEPA case, just over two months after hearing oral arguments, is in line with the Court’s normal timing on large, complex and consequential cases, Dorf said.</w:t>
      </w:r>
    </w:p>
    <w:p w14:paraId="0A8A2ADE" w14:textId="77777777" w:rsidR="00F31903" w:rsidRPr="006E5537" w:rsidRDefault="00F31903" w:rsidP="00F31903">
      <w:pPr>
        <w:rPr>
          <w:sz w:val="16"/>
        </w:rPr>
      </w:pPr>
      <w:r w:rsidRPr="006E5537">
        <w:rPr>
          <w:sz w:val="16"/>
        </w:rPr>
        <w:t xml:space="preserve">Because the administration has expressed in public its ability and plan to impose tariffs using other, less controversial statutes, Dorf posited justices might not feel rushed to rule on this case. And about </w:t>
      </w:r>
      <w:r w:rsidRPr="006E5537">
        <w:rPr>
          <w:rStyle w:val="StyleUnderline"/>
        </w:rPr>
        <w:t>the theories swirling around regarding a perceived</w:t>
      </w:r>
      <w:r w:rsidRPr="006E5537">
        <w:rPr>
          <w:sz w:val="16"/>
        </w:rPr>
        <w:t xml:space="preserve"> </w:t>
      </w:r>
      <w:r w:rsidRPr="006E5537">
        <w:rPr>
          <w:rStyle w:val="Emphasis"/>
        </w:rPr>
        <w:t>delay</w:t>
      </w:r>
      <w:r w:rsidRPr="006E5537">
        <w:rPr>
          <w:sz w:val="16"/>
        </w:rPr>
        <w:t xml:space="preserve"> </w:t>
      </w:r>
      <w:r w:rsidRPr="006E5537">
        <w:rPr>
          <w:rStyle w:val="StyleUnderline"/>
        </w:rPr>
        <w:t>by the</w:t>
      </w:r>
      <w:r w:rsidRPr="006E5537">
        <w:rPr>
          <w:sz w:val="16"/>
        </w:rPr>
        <w:t xml:space="preserve"> </w:t>
      </w:r>
      <w:r w:rsidRPr="006E5537">
        <w:rPr>
          <w:rStyle w:val="Emphasis"/>
        </w:rPr>
        <w:t>justices?</w:t>
      </w:r>
    </w:p>
    <w:p w14:paraId="719B2E95" w14:textId="77777777" w:rsidR="00F31903" w:rsidRPr="006E5537" w:rsidRDefault="00F31903" w:rsidP="00F31903">
      <w:pPr>
        <w:rPr>
          <w:sz w:val="16"/>
        </w:rPr>
      </w:pPr>
      <w:r w:rsidRPr="006E5537">
        <w:rPr>
          <w:sz w:val="16"/>
        </w:rPr>
        <w:t>“</w:t>
      </w:r>
      <w:r w:rsidRPr="006E5537">
        <w:rPr>
          <w:rStyle w:val="StyleUnderline"/>
        </w:rPr>
        <w:t>It’s</w:t>
      </w:r>
      <w:r w:rsidRPr="006E5537">
        <w:rPr>
          <w:sz w:val="16"/>
        </w:rPr>
        <w:t xml:space="preserve"> </w:t>
      </w:r>
      <w:r w:rsidRPr="006E5537">
        <w:rPr>
          <w:rStyle w:val="Emphasis"/>
        </w:rPr>
        <w:t>only speculation</w:t>
      </w:r>
      <w:r w:rsidRPr="006E5537">
        <w:rPr>
          <w:sz w:val="16"/>
        </w:rPr>
        <w:t xml:space="preserve">. I think these are plausible accounts, but </w:t>
      </w:r>
      <w:r w:rsidRPr="006E5537">
        <w:rPr>
          <w:rStyle w:val="StyleUnderline"/>
        </w:rPr>
        <w:t>until they do what they’re going to do,</w:t>
      </w:r>
      <w:r w:rsidRPr="006E5537">
        <w:rPr>
          <w:sz w:val="16"/>
        </w:rPr>
        <w:t xml:space="preserve"> </w:t>
      </w:r>
      <w:r w:rsidRPr="006E5537">
        <w:rPr>
          <w:rStyle w:val="Emphasis"/>
        </w:rPr>
        <w:t>nobody</w:t>
      </w:r>
      <w:r w:rsidRPr="006E5537">
        <w:rPr>
          <w:sz w:val="16"/>
        </w:rPr>
        <w:t xml:space="preserve"> really </w:t>
      </w:r>
      <w:r w:rsidRPr="006E5537">
        <w:rPr>
          <w:rStyle w:val="Emphasis"/>
        </w:rPr>
        <w:t>knows</w:t>
      </w:r>
      <w:r w:rsidRPr="006E5537">
        <w:rPr>
          <w:sz w:val="16"/>
        </w:rPr>
        <w:t xml:space="preserve">,” Dorf said. </w:t>
      </w:r>
    </w:p>
    <w:p w14:paraId="69570336" w14:textId="77777777" w:rsidR="00F31903" w:rsidRPr="006E5537" w:rsidRDefault="00F31903" w:rsidP="00F31903">
      <w:pPr>
        <w:rPr>
          <w:sz w:val="16"/>
        </w:rPr>
      </w:pPr>
      <w:r w:rsidRPr="006E5537">
        <w:rPr>
          <w:rStyle w:val="StyleUnderline"/>
        </w:rPr>
        <w:t>In the end</w:t>
      </w:r>
      <w:r w:rsidRPr="006E5537">
        <w:rPr>
          <w:sz w:val="16"/>
        </w:rPr>
        <w:t xml:space="preserve">, </w:t>
      </w:r>
      <w:r w:rsidRPr="003B64B9">
        <w:rPr>
          <w:rStyle w:val="Emphasis"/>
          <w:highlight w:val="cyan"/>
        </w:rPr>
        <w:t>regardless of timing</w:t>
      </w:r>
      <w:r w:rsidRPr="006E5537">
        <w:rPr>
          <w:sz w:val="16"/>
        </w:rPr>
        <w:t xml:space="preserve">, “I think </w:t>
      </w:r>
      <w:r w:rsidRPr="003B64B9">
        <w:rPr>
          <w:rStyle w:val="StyleUnderline"/>
          <w:highlight w:val="cyan"/>
        </w:rPr>
        <w:t>they</w:t>
      </w:r>
      <w:r w:rsidRPr="006E5537">
        <w:rPr>
          <w:rStyle w:val="StyleUnderline"/>
        </w:rPr>
        <w:t xml:space="preserve"> probably</w:t>
      </w:r>
      <w:r w:rsidRPr="006E5537">
        <w:rPr>
          <w:sz w:val="16"/>
        </w:rPr>
        <w:t xml:space="preserve"> </w:t>
      </w:r>
      <w:r w:rsidRPr="003B64B9">
        <w:rPr>
          <w:rStyle w:val="Emphasis"/>
          <w:highlight w:val="cyan"/>
        </w:rPr>
        <w:t>will vote</w:t>
      </w:r>
      <w:r w:rsidRPr="003B64B9">
        <w:rPr>
          <w:sz w:val="16"/>
          <w:highlight w:val="cyan"/>
        </w:rPr>
        <w:t xml:space="preserve"> </w:t>
      </w:r>
      <w:r w:rsidRPr="003B64B9">
        <w:rPr>
          <w:rStyle w:val="StyleUnderline"/>
          <w:highlight w:val="cyan"/>
        </w:rPr>
        <w:t>to</w:t>
      </w:r>
      <w:r w:rsidRPr="003B64B9">
        <w:rPr>
          <w:sz w:val="16"/>
          <w:highlight w:val="cyan"/>
        </w:rPr>
        <w:t xml:space="preserve"> </w:t>
      </w:r>
      <w:r w:rsidRPr="003B64B9">
        <w:rPr>
          <w:rStyle w:val="Emphasis"/>
          <w:highlight w:val="cyan"/>
        </w:rPr>
        <w:t>invalidate</w:t>
      </w:r>
      <w:r w:rsidRPr="006E5537">
        <w:rPr>
          <w:rStyle w:val="Emphasis"/>
        </w:rPr>
        <w:t xml:space="preserve"> the </w:t>
      </w:r>
      <w:r w:rsidRPr="003B64B9">
        <w:rPr>
          <w:rStyle w:val="Emphasis"/>
          <w:highlight w:val="cyan"/>
        </w:rPr>
        <w:t>tariffs</w:t>
      </w:r>
      <w:r w:rsidRPr="006E5537">
        <w:rPr>
          <w:sz w:val="16"/>
        </w:rPr>
        <w:t>,” Dorf said.</w:t>
      </w:r>
    </w:p>
    <w:p w14:paraId="4A231CD6" w14:textId="77777777" w:rsidR="00F31903" w:rsidRPr="006E5537" w:rsidRDefault="00F31903" w:rsidP="00F31903">
      <w:pPr>
        <w:rPr>
          <w:sz w:val="16"/>
        </w:rPr>
      </w:pPr>
      <w:r w:rsidRPr="006E5537">
        <w:rPr>
          <w:sz w:val="16"/>
        </w:rPr>
        <w:t>Court ‘Resists’ The Idea That It’s Involved In Day-to-Day Politics</w:t>
      </w:r>
    </w:p>
    <w:p w14:paraId="40161F00" w14:textId="77777777" w:rsidR="00F31903" w:rsidRPr="006E5537" w:rsidRDefault="00F31903" w:rsidP="00F31903">
      <w:pPr>
        <w:rPr>
          <w:sz w:val="16"/>
        </w:rPr>
      </w:pPr>
      <w:r w:rsidRPr="006E5537">
        <w:rPr>
          <w:sz w:val="16"/>
        </w:rPr>
        <w:t xml:space="preserve">Constitutional law scholar Carolyn Shapiro put it plainly. </w:t>
      </w:r>
    </w:p>
    <w:p w14:paraId="2BB01400" w14:textId="77777777" w:rsidR="00F31903" w:rsidRPr="006E5537" w:rsidRDefault="00F31903" w:rsidP="00F31903">
      <w:pPr>
        <w:rPr>
          <w:sz w:val="16"/>
        </w:rPr>
      </w:pPr>
      <w:r w:rsidRPr="006E5537">
        <w:rPr>
          <w:sz w:val="16"/>
        </w:rPr>
        <w:t>“</w:t>
      </w:r>
      <w:r w:rsidRPr="006E5537">
        <w:rPr>
          <w:rStyle w:val="StyleUnderline"/>
        </w:rPr>
        <w:t>I read</w:t>
      </w:r>
      <w:r w:rsidRPr="006E5537">
        <w:rPr>
          <w:sz w:val="16"/>
        </w:rPr>
        <w:t xml:space="preserve"> </w:t>
      </w:r>
      <w:r w:rsidRPr="006E5537">
        <w:rPr>
          <w:rStyle w:val="Emphasis"/>
        </w:rPr>
        <w:t>nothing</w:t>
      </w:r>
      <w:r w:rsidRPr="006E5537">
        <w:rPr>
          <w:sz w:val="16"/>
        </w:rPr>
        <w:t xml:space="preserve"> </w:t>
      </w:r>
      <w:r w:rsidRPr="006E5537">
        <w:rPr>
          <w:rStyle w:val="StyleUnderline"/>
        </w:rPr>
        <w:t>into</w:t>
      </w:r>
      <w:r w:rsidRPr="006E5537">
        <w:rPr>
          <w:sz w:val="16"/>
        </w:rPr>
        <w:t xml:space="preserve"> the </w:t>
      </w:r>
      <w:r w:rsidRPr="006E5537">
        <w:rPr>
          <w:rStyle w:val="Emphasis"/>
        </w:rPr>
        <w:t>timing</w:t>
      </w:r>
      <w:r w:rsidRPr="006E5537">
        <w:rPr>
          <w:sz w:val="16"/>
        </w:rPr>
        <w:t xml:space="preserve"> at this stage,” she told TPM.</w:t>
      </w:r>
    </w:p>
    <w:p w14:paraId="1CFC050A" w14:textId="77777777" w:rsidR="00F31903" w:rsidRPr="006E5537" w:rsidRDefault="00F31903" w:rsidP="00F31903">
      <w:pPr>
        <w:rPr>
          <w:sz w:val="16"/>
        </w:rPr>
      </w:pPr>
      <w:r w:rsidRPr="006E5537">
        <w:rPr>
          <w:sz w:val="16"/>
        </w:rPr>
        <w:t>Tariffs are a defining political issue of Trump’s second term, and, because of the way they tend to inflate prices for U.S. consumers, they were a critical aspect of the “affordability” conversation that was central to the 2025 off year election and may be key to the 2026 midterms. The Supreme Court, however, sometimes makes a point of not caring about such things, said Shapiro, founder and co-director of the Institute on the Supreme Court of the United States at Chicago-Kent College of Law.</w:t>
      </w:r>
    </w:p>
    <w:p w14:paraId="0B5A1D96" w14:textId="77777777" w:rsidR="00F31903" w:rsidRPr="006E5537" w:rsidRDefault="00F31903" w:rsidP="00F31903">
      <w:pPr>
        <w:rPr>
          <w:sz w:val="16"/>
        </w:rPr>
      </w:pPr>
      <w:r w:rsidRPr="006E5537">
        <w:rPr>
          <w:sz w:val="16"/>
        </w:rPr>
        <w:t>“</w:t>
      </w:r>
      <w:r w:rsidRPr="006E5537">
        <w:rPr>
          <w:rStyle w:val="StyleUnderline"/>
        </w:rPr>
        <w:t>The Court</w:t>
      </w:r>
      <w:r w:rsidRPr="006E5537">
        <w:rPr>
          <w:sz w:val="16"/>
        </w:rPr>
        <w:t xml:space="preserve"> very much </w:t>
      </w:r>
      <w:r w:rsidRPr="006E5537">
        <w:rPr>
          <w:rStyle w:val="Emphasis"/>
        </w:rPr>
        <w:t>resists</w:t>
      </w:r>
      <w:r w:rsidRPr="006E5537">
        <w:rPr>
          <w:sz w:val="16"/>
        </w:rPr>
        <w:t xml:space="preserve"> </w:t>
      </w:r>
      <w:r w:rsidRPr="006E5537">
        <w:rPr>
          <w:rStyle w:val="StyleUnderline"/>
        </w:rPr>
        <w:t>the idea that what it’s doing is</w:t>
      </w:r>
      <w:r w:rsidRPr="006E5537">
        <w:rPr>
          <w:sz w:val="16"/>
        </w:rPr>
        <w:t xml:space="preserve"> </w:t>
      </w:r>
      <w:r w:rsidRPr="006E5537">
        <w:rPr>
          <w:rStyle w:val="Emphasis"/>
        </w:rPr>
        <w:t>political</w:t>
      </w:r>
      <w:r w:rsidRPr="006E5537">
        <w:rPr>
          <w:sz w:val="16"/>
        </w:rPr>
        <w:t xml:space="preserve"> in a number of senses, but one sense is in the kind of daily work of politics,” Shapiro said. “So I think that also could be some of it, that for some of them they want to convey this view of themselves as being somehow writing ‘for the ages,’” she continued, quoting a phrase Justice Neil Gorsuch used during oral arguments in the 2024 presidential immunity case.</w:t>
      </w:r>
    </w:p>
    <w:p w14:paraId="1B2DCBE0" w14:textId="77777777" w:rsidR="00F31903" w:rsidRPr="006E5537" w:rsidRDefault="00F31903" w:rsidP="00F31903">
      <w:pPr>
        <w:rPr>
          <w:sz w:val="16"/>
        </w:rPr>
      </w:pPr>
      <w:r w:rsidRPr="006E5537">
        <w:rPr>
          <w:sz w:val="16"/>
        </w:rPr>
        <w:t>The view that the Court’s actions are detached from daily politics isn’t necessarily rooted in reality, Shapiro emphasized.</w:t>
      </w:r>
    </w:p>
    <w:p w14:paraId="46F315AF" w14:textId="77777777" w:rsidR="00F31903" w:rsidRPr="006E5537" w:rsidRDefault="00F31903" w:rsidP="00F31903">
      <w:pPr>
        <w:rPr>
          <w:sz w:val="16"/>
        </w:rPr>
      </w:pPr>
      <w:r w:rsidRPr="006E5537">
        <w:rPr>
          <w:sz w:val="16"/>
        </w:rPr>
        <w:t xml:space="preserve">“I want to be clear that </w:t>
      </w:r>
      <w:r w:rsidRPr="003B64B9">
        <w:rPr>
          <w:rStyle w:val="StyleUnderline"/>
        </w:rPr>
        <w:t>they</w:t>
      </w:r>
      <w:r w:rsidRPr="003B64B9">
        <w:rPr>
          <w:sz w:val="16"/>
        </w:rPr>
        <w:t xml:space="preserve"> </w:t>
      </w:r>
      <w:r w:rsidRPr="003B64B9">
        <w:rPr>
          <w:rStyle w:val="Emphasis"/>
        </w:rPr>
        <w:t>are</w:t>
      </w:r>
      <w:r w:rsidRPr="006E5537">
        <w:rPr>
          <w:rStyle w:val="StyleUnderline"/>
        </w:rPr>
        <w:t>, of course, in the</w:t>
      </w:r>
      <w:r w:rsidRPr="006E5537">
        <w:rPr>
          <w:sz w:val="16"/>
        </w:rPr>
        <w:t xml:space="preserve"> </w:t>
      </w:r>
      <w:r w:rsidRPr="006E5537">
        <w:rPr>
          <w:rStyle w:val="Emphasis"/>
        </w:rPr>
        <w:t>middle</w:t>
      </w:r>
      <w:r w:rsidRPr="006E5537">
        <w:rPr>
          <w:sz w:val="16"/>
        </w:rPr>
        <w:t xml:space="preserve"> </w:t>
      </w:r>
      <w:r w:rsidRPr="006E5537">
        <w:rPr>
          <w:rStyle w:val="StyleUnderline"/>
        </w:rPr>
        <w:t>of</w:t>
      </w:r>
      <w:r w:rsidRPr="006E5537">
        <w:rPr>
          <w:sz w:val="16"/>
        </w:rPr>
        <w:t xml:space="preserve"> the </w:t>
      </w:r>
      <w:r w:rsidRPr="006E5537">
        <w:rPr>
          <w:rStyle w:val="Emphasis"/>
        </w:rPr>
        <w:t>daily politics</w:t>
      </w:r>
      <w:r w:rsidRPr="006E5537">
        <w:rPr>
          <w:sz w:val="16"/>
        </w:rPr>
        <w:t xml:space="preserve"> and they’re putting themselves there more and more with all the stuff they’re doing on the shadow docket,” she said.</w:t>
      </w:r>
    </w:p>
    <w:p w14:paraId="7693B516" w14:textId="77777777" w:rsidR="00F31903" w:rsidRPr="006E5537" w:rsidRDefault="00F31903" w:rsidP="00F31903">
      <w:pPr>
        <w:rPr>
          <w:sz w:val="16"/>
        </w:rPr>
      </w:pPr>
      <w:r w:rsidRPr="006E5537">
        <w:rPr>
          <w:sz w:val="16"/>
        </w:rPr>
        <w:t xml:space="preserve">Shapiro said it’s hard to know exactly how justices would rule, but highlighted that </w:t>
      </w:r>
      <w:r w:rsidRPr="006E5537">
        <w:rPr>
          <w:rStyle w:val="Emphasis"/>
        </w:rPr>
        <w:t>skepticism</w:t>
      </w:r>
      <w:r w:rsidRPr="006E5537">
        <w:rPr>
          <w:sz w:val="16"/>
        </w:rPr>
        <w:t xml:space="preserve"> </w:t>
      </w:r>
      <w:r w:rsidRPr="006E5537">
        <w:rPr>
          <w:rStyle w:val="StyleUnderline"/>
        </w:rPr>
        <w:t>from justices during</w:t>
      </w:r>
      <w:r w:rsidRPr="006E5537">
        <w:rPr>
          <w:sz w:val="16"/>
        </w:rPr>
        <w:t xml:space="preserve"> November </w:t>
      </w:r>
      <w:r w:rsidRPr="006E5537">
        <w:rPr>
          <w:rStyle w:val="Emphasis"/>
        </w:rPr>
        <w:t>oral arguments</w:t>
      </w:r>
      <w:r w:rsidRPr="006E5537">
        <w:rPr>
          <w:sz w:val="16"/>
        </w:rPr>
        <w:t xml:space="preserve"> </w:t>
      </w:r>
      <w:r w:rsidRPr="006E5537">
        <w:rPr>
          <w:rStyle w:val="StyleUnderline"/>
        </w:rPr>
        <w:t>suggested Trump could</w:t>
      </w:r>
      <w:r w:rsidRPr="006E5537">
        <w:rPr>
          <w:sz w:val="16"/>
        </w:rPr>
        <w:t xml:space="preserve"> </w:t>
      </w:r>
      <w:r w:rsidRPr="006E5537">
        <w:rPr>
          <w:rStyle w:val="Emphasis"/>
        </w:rPr>
        <w:t>lose</w:t>
      </w:r>
      <w:r w:rsidRPr="006E5537">
        <w:rPr>
          <w:sz w:val="16"/>
        </w:rPr>
        <w:t xml:space="preserve"> the case.</w:t>
      </w:r>
    </w:p>
    <w:p w14:paraId="1B96F705" w14:textId="77777777" w:rsidR="00F31903" w:rsidRPr="006E5537" w:rsidRDefault="00F31903" w:rsidP="00F31903">
      <w:pPr>
        <w:rPr>
          <w:sz w:val="16"/>
        </w:rPr>
      </w:pPr>
      <w:r w:rsidRPr="006E5537">
        <w:rPr>
          <w:sz w:val="16"/>
        </w:rPr>
        <w:t>“</w:t>
      </w:r>
      <w:r w:rsidRPr="006E5537">
        <w:rPr>
          <w:rStyle w:val="StyleUnderline"/>
        </w:rPr>
        <w:t>I don’t think it’s been that long, honestly.</w:t>
      </w:r>
      <w:r w:rsidRPr="006E5537">
        <w:rPr>
          <w:sz w:val="16"/>
        </w:rPr>
        <w:t xml:space="preserve"> </w:t>
      </w:r>
      <w:r w:rsidRPr="006E5537">
        <w:rPr>
          <w:rStyle w:val="Emphasis"/>
        </w:rPr>
        <w:t>I just don’t</w:t>
      </w:r>
      <w:r w:rsidRPr="006E5537">
        <w:rPr>
          <w:sz w:val="16"/>
        </w:rPr>
        <w:t>,” she said. “They sometimes move quickly and, often when we think that they should, they don’t.”</w:t>
      </w:r>
    </w:p>
    <w:p w14:paraId="098F2F32" w14:textId="77777777" w:rsidR="00F31903" w:rsidRPr="006E5537" w:rsidRDefault="00F31903" w:rsidP="00F31903">
      <w:pPr>
        <w:rPr>
          <w:sz w:val="16"/>
        </w:rPr>
      </w:pPr>
      <w:r w:rsidRPr="006E5537">
        <w:rPr>
          <w:sz w:val="16"/>
        </w:rPr>
        <w:t>Despite the Significant Economic Consequences, ‘</w:t>
      </w:r>
      <w:r w:rsidRPr="006E5537">
        <w:rPr>
          <w:rStyle w:val="StyleUnderline"/>
        </w:rPr>
        <w:t>This Is</w:t>
      </w:r>
      <w:r w:rsidRPr="006E5537">
        <w:rPr>
          <w:sz w:val="16"/>
        </w:rPr>
        <w:t xml:space="preserve"> </w:t>
      </w:r>
      <w:r w:rsidRPr="006E5537">
        <w:rPr>
          <w:rStyle w:val="Emphasis"/>
        </w:rPr>
        <w:t>Not at All an Unusual Delay’</w:t>
      </w:r>
    </w:p>
    <w:p w14:paraId="5512435D" w14:textId="77777777" w:rsidR="00F31903" w:rsidRPr="006E5537" w:rsidRDefault="00F31903" w:rsidP="00F31903">
      <w:pPr>
        <w:rPr>
          <w:sz w:val="16"/>
        </w:rPr>
      </w:pPr>
      <w:r w:rsidRPr="006E5537">
        <w:rPr>
          <w:sz w:val="16"/>
        </w:rPr>
        <w:t>Eric Berger, a constitutional law professor at the University of Nebraska-Lincoln College of Law, does not view the Supreme Court’s failure to publish an opinion on this case as a “delay.”</w:t>
      </w:r>
    </w:p>
    <w:p w14:paraId="38AF3B73" w14:textId="77777777" w:rsidR="00F31903" w:rsidRPr="006E5537" w:rsidRDefault="00F31903" w:rsidP="00F31903">
      <w:pPr>
        <w:rPr>
          <w:sz w:val="16"/>
        </w:rPr>
      </w:pPr>
      <w:r w:rsidRPr="006E5537">
        <w:rPr>
          <w:sz w:val="16"/>
        </w:rPr>
        <w:t>“Oftentimes, the Court can hear arguments on a case in October or November and not issue a decision until May or June or even early July,” Berger, who studies judicial decision-making, told TPM. “So, ordinarily, this would not be considered a delay.”</w:t>
      </w:r>
    </w:p>
    <w:p w14:paraId="35887D80" w14:textId="77777777" w:rsidR="00F31903" w:rsidRPr="006E5537" w:rsidRDefault="00F31903" w:rsidP="00F31903">
      <w:pPr>
        <w:rPr>
          <w:sz w:val="16"/>
        </w:rPr>
      </w:pPr>
      <w:r w:rsidRPr="006E5537">
        <w:rPr>
          <w:sz w:val="16"/>
        </w:rPr>
        <w:t>The implications of a case that could see billions of dollars collected by the U.S. government returned to businesses, however, are not ordinary, Berger acknowledged.</w:t>
      </w:r>
    </w:p>
    <w:p w14:paraId="50435F5B" w14:textId="77777777" w:rsidR="00F31903" w:rsidRPr="006E5537" w:rsidRDefault="00F31903" w:rsidP="00F31903">
      <w:pPr>
        <w:rPr>
          <w:sz w:val="16"/>
        </w:rPr>
      </w:pPr>
      <w:r w:rsidRPr="006E5537">
        <w:rPr>
          <w:sz w:val="16"/>
        </w:rPr>
        <w:t xml:space="preserve">“But again, </w:t>
      </w:r>
      <w:r w:rsidRPr="003B64B9">
        <w:rPr>
          <w:rStyle w:val="StyleUnderline"/>
          <w:highlight w:val="cyan"/>
        </w:rPr>
        <w:t>given</w:t>
      </w:r>
      <w:r w:rsidRPr="006E5537">
        <w:rPr>
          <w:rStyle w:val="StyleUnderline"/>
        </w:rPr>
        <w:t xml:space="preserve"> the</w:t>
      </w:r>
      <w:r w:rsidRPr="006E5537">
        <w:rPr>
          <w:sz w:val="16"/>
        </w:rPr>
        <w:t xml:space="preserve"> </w:t>
      </w:r>
      <w:r w:rsidRPr="003B64B9">
        <w:rPr>
          <w:rStyle w:val="Emphasis"/>
          <w:highlight w:val="cyan"/>
        </w:rPr>
        <w:t>complexity</w:t>
      </w:r>
      <w:r w:rsidRPr="003B64B9">
        <w:rPr>
          <w:sz w:val="16"/>
          <w:highlight w:val="cyan"/>
        </w:rPr>
        <w:t xml:space="preserve"> </w:t>
      </w:r>
      <w:r w:rsidRPr="003B64B9">
        <w:rPr>
          <w:rStyle w:val="StyleUnderline"/>
          <w:highlight w:val="cyan"/>
        </w:rPr>
        <w:t>of the</w:t>
      </w:r>
      <w:r w:rsidRPr="003B64B9">
        <w:rPr>
          <w:sz w:val="16"/>
          <w:highlight w:val="cyan"/>
        </w:rPr>
        <w:t xml:space="preserve"> </w:t>
      </w:r>
      <w:r w:rsidRPr="003B64B9">
        <w:rPr>
          <w:rStyle w:val="Emphasis"/>
          <w:highlight w:val="cyan"/>
        </w:rPr>
        <w:t>case</w:t>
      </w:r>
      <w:r w:rsidRPr="006E5537">
        <w:rPr>
          <w:sz w:val="16"/>
        </w:rPr>
        <w:t xml:space="preserve"> and the schedule on which [the Supreme Court] normally operates, this is not at all an unusual delay.”</w:t>
      </w:r>
    </w:p>
    <w:p w14:paraId="43AE0751" w14:textId="77777777" w:rsidR="00F31903" w:rsidRPr="006E5537" w:rsidRDefault="00F31903" w:rsidP="00F31903">
      <w:pPr>
        <w:rPr>
          <w:sz w:val="16"/>
        </w:rPr>
      </w:pPr>
      <w:r w:rsidRPr="006E5537">
        <w:rPr>
          <w:sz w:val="16"/>
        </w:rPr>
        <w:t xml:space="preserve">He said </w:t>
      </w:r>
      <w:r w:rsidRPr="006E5537">
        <w:rPr>
          <w:rStyle w:val="StyleUnderline"/>
        </w:rPr>
        <w:t>it’s</w:t>
      </w:r>
      <w:r w:rsidRPr="006E5537">
        <w:rPr>
          <w:sz w:val="16"/>
        </w:rPr>
        <w:t xml:space="preserve"> </w:t>
      </w:r>
      <w:r w:rsidRPr="006E5537">
        <w:rPr>
          <w:rStyle w:val="Emphasis"/>
        </w:rPr>
        <w:t>hard to tell</w:t>
      </w:r>
      <w:r w:rsidRPr="006E5537">
        <w:rPr>
          <w:sz w:val="16"/>
        </w:rPr>
        <w:t xml:space="preserve"> </w:t>
      </w:r>
      <w:r w:rsidRPr="006E5537">
        <w:rPr>
          <w:rStyle w:val="StyleUnderline"/>
        </w:rPr>
        <w:t>whether SCOTUS’ decision not to rule more quickly favors</w:t>
      </w:r>
      <w:r w:rsidRPr="006E5537">
        <w:rPr>
          <w:sz w:val="16"/>
        </w:rPr>
        <w:t xml:space="preserve"> </w:t>
      </w:r>
      <w:r w:rsidRPr="006E5537">
        <w:rPr>
          <w:rStyle w:val="Emphasis"/>
        </w:rPr>
        <w:t>either side</w:t>
      </w:r>
      <w:r w:rsidRPr="006E5537">
        <w:rPr>
          <w:rStyle w:val="StyleUnderline"/>
        </w:rPr>
        <w:t>. The</w:t>
      </w:r>
      <w:r w:rsidRPr="006E5537">
        <w:rPr>
          <w:sz w:val="16"/>
        </w:rPr>
        <w:t xml:space="preserve"> </w:t>
      </w:r>
      <w:r w:rsidRPr="003B64B9">
        <w:rPr>
          <w:rStyle w:val="Emphasis"/>
          <w:highlight w:val="cyan"/>
        </w:rPr>
        <w:t>time</w:t>
      </w:r>
      <w:r w:rsidRPr="003B64B9">
        <w:rPr>
          <w:sz w:val="16"/>
          <w:highlight w:val="cyan"/>
        </w:rPr>
        <w:t xml:space="preserve"> </w:t>
      </w:r>
      <w:r w:rsidRPr="003B64B9">
        <w:rPr>
          <w:rStyle w:val="StyleUnderline"/>
          <w:highlight w:val="cyan"/>
        </w:rPr>
        <w:t>it takes to</w:t>
      </w:r>
      <w:r w:rsidRPr="003B64B9">
        <w:rPr>
          <w:sz w:val="16"/>
          <w:highlight w:val="cyan"/>
        </w:rPr>
        <w:t xml:space="preserve"> </w:t>
      </w:r>
      <w:r w:rsidRPr="003B64B9">
        <w:rPr>
          <w:rStyle w:val="Emphasis"/>
          <w:highlight w:val="cyan"/>
        </w:rPr>
        <w:t>write</w:t>
      </w:r>
      <w:r w:rsidRPr="003B64B9">
        <w:rPr>
          <w:sz w:val="16"/>
          <w:highlight w:val="cyan"/>
        </w:rPr>
        <w:t xml:space="preserve"> </w:t>
      </w:r>
      <w:r w:rsidRPr="003B64B9">
        <w:rPr>
          <w:rStyle w:val="StyleUnderline"/>
          <w:highlight w:val="cyan"/>
        </w:rPr>
        <w:t>and</w:t>
      </w:r>
      <w:r w:rsidRPr="006E5537">
        <w:rPr>
          <w:sz w:val="16"/>
        </w:rPr>
        <w:t xml:space="preserve"> </w:t>
      </w:r>
      <w:r w:rsidRPr="003B64B9">
        <w:rPr>
          <w:rStyle w:val="Emphasis"/>
          <w:highlight w:val="cyan"/>
        </w:rPr>
        <w:t>finalize</w:t>
      </w:r>
      <w:r w:rsidRPr="006E5537">
        <w:rPr>
          <w:sz w:val="16"/>
        </w:rPr>
        <w:t xml:space="preserve"> majority </w:t>
      </w:r>
      <w:r w:rsidRPr="003B64B9">
        <w:rPr>
          <w:rStyle w:val="Emphasis"/>
          <w:highlight w:val="cyan"/>
        </w:rPr>
        <w:t>decisions</w:t>
      </w:r>
      <w:r w:rsidRPr="006E5537">
        <w:rPr>
          <w:rStyle w:val="StyleUnderline"/>
        </w:rPr>
        <w:t xml:space="preserve">, </w:t>
      </w:r>
      <w:r w:rsidRPr="006E5537">
        <w:rPr>
          <w:rStyle w:val="Emphasis"/>
        </w:rPr>
        <w:t xml:space="preserve">concurrent </w:t>
      </w:r>
      <w:r w:rsidRPr="003B64B9">
        <w:rPr>
          <w:rStyle w:val="Emphasis"/>
          <w:highlight w:val="cyan"/>
        </w:rPr>
        <w:t>opinions</w:t>
      </w:r>
      <w:r w:rsidRPr="003B64B9">
        <w:rPr>
          <w:rStyle w:val="StyleUnderline"/>
          <w:highlight w:val="cyan"/>
        </w:rPr>
        <w:t>, and</w:t>
      </w:r>
      <w:r w:rsidRPr="003B64B9">
        <w:rPr>
          <w:sz w:val="16"/>
          <w:highlight w:val="cyan"/>
        </w:rPr>
        <w:t xml:space="preserve"> </w:t>
      </w:r>
      <w:r w:rsidRPr="003B64B9">
        <w:rPr>
          <w:rStyle w:val="Emphasis"/>
          <w:highlight w:val="cyan"/>
        </w:rPr>
        <w:t>dissents</w:t>
      </w:r>
      <w:r w:rsidRPr="003B64B9">
        <w:rPr>
          <w:sz w:val="16"/>
          <w:highlight w:val="cyan"/>
        </w:rPr>
        <w:t xml:space="preserve"> </w:t>
      </w:r>
      <w:r w:rsidRPr="003B64B9">
        <w:rPr>
          <w:rStyle w:val="StyleUnderline"/>
          <w:highlight w:val="cyan"/>
        </w:rPr>
        <w:t>are</w:t>
      </w:r>
      <w:r w:rsidRPr="006E5537">
        <w:rPr>
          <w:sz w:val="16"/>
        </w:rPr>
        <w:t xml:space="preserve"> </w:t>
      </w:r>
      <w:r w:rsidRPr="006E5537">
        <w:rPr>
          <w:rStyle w:val="Emphasis"/>
        </w:rPr>
        <w:t xml:space="preserve">regular </w:t>
      </w:r>
      <w:r w:rsidRPr="003B64B9">
        <w:rPr>
          <w:rStyle w:val="Emphasis"/>
          <w:highlight w:val="cyan"/>
        </w:rPr>
        <w:t>procedural obligations</w:t>
      </w:r>
      <w:r w:rsidRPr="006E5537">
        <w:rPr>
          <w:sz w:val="16"/>
        </w:rPr>
        <w:t xml:space="preserve"> </w:t>
      </w:r>
      <w:r w:rsidRPr="006E5537">
        <w:rPr>
          <w:rStyle w:val="StyleUnderline"/>
        </w:rPr>
        <w:t>that impact</w:t>
      </w:r>
      <w:r w:rsidRPr="006E5537">
        <w:rPr>
          <w:sz w:val="16"/>
        </w:rPr>
        <w:t xml:space="preserve"> the </w:t>
      </w:r>
      <w:r w:rsidRPr="006E5537">
        <w:rPr>
          <w:rStyle w:val="Emphasis"/>
        </w:rPr>
        <w:t>timing</w:t>
      </w:r>
      <w:r w:rsidRPr="006E5537">
        <w:rPr>
          <w:sz w:val="16"/>
        </w:rPr>
        <w:t xml:space="preserve"> of the justices’ ruling.</w:t>
      </w:r>
    </w:p>
    <w:p w14:paraId="065B7F6D" w14:textId="77777777" w:rsidR="00F31903" w:rsidRPr="006E5537" w:rsidRDefault="00F31903" w:rsidP="00F31903">
      <w:pPr>
        <w:rPr>
          <w:sz w:val="16"/>
        </w:rPr>
      </w:pPr>
      <w:r w:rsidRPr="006E5537">
        <w:rPr>
          <w:sz w:val="16"/>
        </w:rPr>
        <w:t xml:space="preserve">“It’s certainly possible that the delay signals that the Court might rule for the administration,” Berger said. “On the other hand, </w:t>
      </w:r>
      <w:r w:rsidRPr="006E5537">
        <w:rPr>
          <w:rStyle w:val="StyleUnderline"/>
        </w:rPr>
        <w:t>it’s always dangerous to read too much into oral arguments, but at oral arguments some of the justices who often vote with this administration</w:t>
      </w:r>
      <w:r w:rsidRPr="006E5537">
        <w:rPr>
          <w:sz w:val="16"/>
        </w:rPr>
        <w:t xml:space="preserve"> </w:t>
      </w:r>
      <w:r w:rsidRPr="006E5537">
        <w:rPr>
          <w:rStyle w:val="Emphasis"/>
        </w:rPr>
        <w:t>seemed</w:t>
      </w:r>
      <w:r w:rsidRPr="006E5537">
        <w:rPr>
          <w:sz w:val="16"/>
        </w:rPr>
        <w:t xml:space="preserve"> pretty </w:t>
      </w:r>
      <w:r w:rsidRPr="006E5537">
        <w:rPr>
          <w:rStyle w:val="Emphasis"/>
        </w:rPr>
        <w:t>skeptical</w:t>
      </w:r>
      <w:r w:rsidRPr="006E5537">
        <w:rPr>
          <w:sz w:val="16"/>
        </w:rPr>
        <w:t xml:space="preserve"> </w:t>
      </w:r>
      <w:r w:rsidRPr="006E5537">
        <w:rPr>
          <w:rStyle w:val="StyleUnderline"/>
        </w:rPr>
        <w:t>of their</w:t>
      </w:r>
      <w:r w:rsidRPr="006E5537">
        <w:rPr>
          <w:sz w:val="16"/>
        </w:rPr>
        <w:t xml:space="preserve"> </w:t>
      </w:r>
      <w:r w:rsidRPr="006E5537">
        <w:rPr>
          <w:rStyle w:val="Emphasis"/>
        </w:rPr>
        <w:t>position</w:t>
      </w:r>
      <w:r w:rsidRPr="006E5537">
        <w:rPr>
          <w:sz w:val="16"/>
        </w:rPr>
        <w:t>.”</w:t>
      </w:r>
    </w:p>
    <w:p w14:paraId="7F3439A2" w14:textId="77777777" w:rsidR="00F31903" w:rsidRPr="00F53C93" w:rsidRDefault="00F31903" w:rsidP="00F31903"/>
    <w:bookmarkEnd w:id="3"/>
    <w:p w14:paraId="1193EF2B" w14:textId="77777777" w:rsidR="00F31903" w:rsidRDefault="00F31903" w:rsidP="00F31903">
      <w:pPr>
        <w:rPr>
          <w:sz w:val="16"/>
        </w:rPr>
      </w:pPr>
    </w:p>
    <w:p w14:paraId="734B0D13" w14:textId="77777777" w:rsidR="00F31903" w:rsidRDefault="00F31903" w:rsidP="00F31903">
      <w:pPr>
        <w:pStyle w:val="Heading4"/>
      </w:pPr>
      <w:r>
        <w:t xml:space="preserve">First term tariffs don’t thump---they were under other, narrower authorities! This empiric proves IEEPA is </w:t>
      </w:r>
      <w:r>
        <w:rPr>
          <w:u w:val="single"/>
        </w:rPr>
        <w:t>uniquely harmful</w:t>
      </w:r>
      <w:r>
        <w:t xml:space="preserve">, which is </w:t>
      </w:r>
      <w:r>
        <w:rPr>
          <w:u w:val="single"/>
        </w:rPr>
        <w:t>our argument</w:t>
      </w:r>
      <w:r>
        <w:t xml:space="preserve"> AND takes out their ‘other authorities circumvention’ ev.  </w:t>
      </w:r>
    </w:p>
    <w:p w14:paraId="2141848B" w14:textId="77777777" w:rsidR="00F31903" w:rsidRDefault="00F31903" w:rsidP="00F31903">
      <w:r>
        <w:t xml:space="preserve">Neil </w:t>
      </w:r>
      <w:r w:rsidRPr="00B92D64">
        <w:rPr>
          <w:rStyle w:val="Style13ptBold"/>
        </w:rPr>
        <w:t>Irwin 25</w:t>
      </w:r>
      <w:r>
        <w:t>, staff writer at Axios, "How this trade war is different from Trump 1.0," Axios, 03/05/2025, https://www.axios.com/2025/03/05/trump-tariffs-canada-mexico-trade</w:t>
      </w:r>
    </w:p>
    <w:p w14:paraId="69869F09" w14:textId="77777777" w:rsidR="00F31903" w:rsidRPr="00B92D64" w:rsidRDefault="00F31903" w:rsidP="00F31903">
      <w:pPr>
        <w:rPr>
          <w:sz w:val="16"/>
        </w:rPr>
      </w:pPr>
      <w:r w:rsidRPr="00B92D64">
        <w:rPr>
          <w:rStyle w:val="StyleUnderline"/>
          <w:highlight w:val="yellow"/>
        </w:rPr>
        <w:t>The president announces</w:t>
      </w:r>
      <w:r w:rsidRPr="00B92D64">
        <w:rPr>
          <w:rStyle w:val="StyleUnderline"/>
        </w:rPr>
        <w:t xml:space="preserve"> an</w:t>
      </w:r>
      <w:r w:rsidRPr="00B92D64">
        <w:rPr>
          <w:sz w:val="16"/>
        </w:rPr>
        <w:t xml:space="preserve"> </w:t>
      </w:r>
      <w:r w:rsidRPr="00B92D64">
        <w:rPr>
          <w:rStyle w:val="Emphasis"/>
        </w:rPr>
        <w:t>audacious new tariff</w:t>
      </w:r>
      <w:r w:rsidRPr="00B92D64">
        <w:rPr>
          <w:sz w:val="16"/>
        </w:rPr>
        <w:t xml:space="preserve"> on social media. </w:t>
      </w:r>
      <w:r w:rsidRPr="00B92D64">
        <w:rPr>
          <w:rStyle w:val="StyleUnderline"/>
        </w:rPr>
        <w:t>The media</w:t>
      </w:r>
      <w:r w:rsidRPr="00B92D64">
        <w:rPr>
          <w:sz w:val="16"/>
        </w:rPr>
        <w:t xml:space="preserve"> </w:t>
      </w:r>
      <w:r w:rsidRPr="00B92D64">
        <w:rPr>
          <w:rStyle w:val="Emphasis"/>
        </w:rPr>
        <w:t>breathlessly quotes economists</w:t>
      </w:r>
      <w:r w:rsidRPr="00B92D64">
        <w:rPr>
          <w:sz w:val="16"/>
        </w:rPr>
        <w:t xml:space="preserve"> warning of peril ahead. </w:t>
      </w:r>
      <w:r w:rsidRPr="00B92D64">
        <w:rPr>
          <w:rStyle w:val="StyleUnderline"/>
          <w:highlight w:val="yellow"/>
        </w:rPr>
        <w:t>The economy</w:t>
      </w:r>
      <w:r w:rsidRPr="00B92D64">
        <w:rPr>
          <w:sz w:val="16"/>
          <w:highlight w:val="yellow"/>
        </w:rPr>
        <w:t xml:space="preserve"> </w:t>
      </w:r>
      <w:r w:rsidRPr="00B92D64">
        <w:rPr>
          <w:rStyle w:val="Emphasis"/>
          <w:highlight w:val="yellow"/>
        </w:rPr>
        <w:t>chugs along anyway</w:t>
      </w:r>
      <w:r w:rsidRPr="00B92D64">
        <w:rPr>
          <w:sz w:val="16"/>
          <w:highlight w:val="yellow"/>
        </w:rPr>
        <w:t>.</w:t>
      </w:r>
    </w:p>
    <w:p w14:paraId="6C90149A" w14:textId="77777777" w:rsidR="00F31903" w:rsidRPr="00B92D64" w:rsidRDefault="00F31903" w:rsidP="00F31903">
      <w:pPr>
        <w:rPr>
          <w:sz w:val="16"/>
        </w:rPr>
      </w:pPr>
      <w:r w:rsidRPr="00B92D64">
        <w:rPr>
          <w:sz w:val="16"/>
        </w:rPr>
        <w:t xml:space="preserve">Why it matters: </w:t>
      </w:r>
      <w:r w:rsidRPr="00B92D64">
        <w:rPr>
          <w:rStyle w:val="StyleUnderline"/>
          <w:highlight w:val="yellow"/>
        </w:rPr>
        <w:t>While that</w:t>
      </w:r>
      <w:r w:rsidRPr="00B92D64">
        <w:rPr>
          <w:sz w:val="16"/>
          <w:highlight w:val="yellow"/>
        </w:rPr>
        <w:t xml:space="preserve"> </w:t>
      </w:r>
      <w:r w:rsidRPr="00B92D64">
        <w:rPr>
          <w:rStyle w:val="Emphasis"/>
          <w:highlight w:val="yellow"/>
        </w:rPr>
        <w:t>was</w:t>
      </w:r>
      <w:r w:rsidRPr="00B92D64">
        <w:rPr>
          <w:sz w:val="16"/>
          <w:highlight w:val="yellow"/>
        </w:rPr>
        <w:t xml:space="preserve"> </w:t>
      </w:r>
      <w:r w:rsidRPr="00B92D64">
        <w:rPr>
          <w:rStyle w:val="StyleUnderline"/>
          <w:highlight w:val="yellow"/>
        </w:rPr>
        <w:t>the pattern in</w:t>
      </w:r>
      <w:r w:rsidRPr="00B92D64">
        <w:rPr>
          <w:sz w:val="16"/>
        </w:rPr>
        <w:t xml:space="preserve"> </w:t>
      </w:r>
      <w:r w:rsidRPr="00B92D64">
        <w:rPr>
          <w:rStyle w:val="Emphasis"/>
        </w:rPr>
        <w:t>2018</w:t>
      </w:r>
      <w:r w:rsidRPr="00B92D64">
        <w:rPr>
          <w:sz w:val="16"/>
        </w:rPr>
        <w:t xml:space="preserve"> </w:t>
      </w:r>
      <w:r w:rsidRPr="00B92D64">
        <w:rPr>
          <w:rStyle w:val="StyleUnderline"/>
        </w:rPr>
        <w:t>and</w:t>
      </w:r>
      <w:r w:rsidRPr="00B92D64">
        <w:rPr>
          <w:sz w:val="16"/>
        </w:rPr>
        <w:t xml:space="preserve"> </w:t>
      </w:r>
      <w:r w:rsidRPr="00B92D64">
        <w:rPr>
          <w:rStyle w:val="Emphasis"/>
          <w:highlight w:val="yellow"/>
        </w:rPr>
        <w:t>2019</w:t>
      </w:r>
      <w:r w:rsidRPr="00B92D64">
        <w:rPr>
          <w:rStyle w:val="StyleUnderline"/>
          <w:highlight w:val="yellow"/>
        </w:rPr>
        <w:t>, it may offer</w:t>
      </w:r>
      <w:r w:rsidRPr="00B92D64">
        <w:rPr>
          <w:sz w:val="16"/>
          <w:highlight w:val="yellow"/>
        </w:rPr>
        <w:t xml:space="preserve"> </w:t>
      </w:r>
      <w:r w:rsidRPr="00B92D64">
        <w:rPr>
          <w:rStyle w:val="Emphasis"/>
          <w:highlight w:val="yellow"/>
        </w:rPr>
        <w:t>false comfort</w:t>
      </w:r>
      <w:r w:rsidRPr="00B92D64">
        <w:rPr>
          <w:sz w:val="16"/>
        </w:rPr>
        <w:t xml:space="preserve"> </w:t>
      </w:r>
      <w:r w:rsidRPr="00B92D64">
        <w:rPr>
          <w:rStyle w:val="StyleUnderline"/>
        </w:rPr>
        <w:t xml:space="preserve">for what is to come </w:t>
      </w:r>
      <w:r w:rsidRPr="00B92D64">
        <w:rPr>
          <w:rStyle w:val="StyleUnderline"/>
          <w:highlight w:val="yellow"/>
        </w:rPr>
        <w:t>in</w:t>
      </w:r>
      <w:r w:rsidRPr="00B92D64">
        <w:rPr>
          <w:sz w:val="16"/>
          <w:highlight w:val="yellow"/>
        </w:rPr>
        <w:t xml:space="preserve"> </w:t>
      </w:r>
      <w:r w:rsidRPr="00B92D64">
        <w:rPr>
          <w:rStyle w:val="Emphasis"/>
          <w:highlight w:val="yellow"/>
        </w:rPr>
        <w:t>2025</w:t>
      </w:r>
      <w:r w:rsidRPr="00B92D64">
        <w:rPr>
          <w:sz w:val="16"/>
        </w:rPr>
        <w:t>.</w:t>
      </w:r>
    </w:p>
    <w:p w14:paraId="6E734D35" w14:textId="77777777" w:rsidR="00F31903" w:rsidRPr="00B92D64" w:rsidRDefault="00F31903" w:rsidP="00F31903">
      <w:pPr>
        <w:rPr>
          <w:sz w:val="16"/>
        </w:rPr>
      </w:pPr>
      <w:r w:rsidRPr="00B92D64">
        <w:rPr>
          <w:rStyle w:val="StyleUnderline"/>
        </w:rPr>
        <w:t>The</w:t>
      </w:r>
      <w:r w:rsidRPr="00B92D64">
        <w:rPr>
          <w:sz w:val="16"/>
        </w:rPr>
        <w:t xml:space="preserve"> </w:t>
      </w:r>
      <w:r w:rsidRPr="00B92D64">
        <w:rPr>
          <w:rStyle w:val="Emphasis"/>
        </w:rPr>
        <w:t xml:space="preserve">Trump </w:t>
      </w:r>
      <w:r w:rsidRPr="00B92D64">
        <w:rPr>
          <w:rStyle w:val="Emphasis"/>
          <w:highlight w:val="yellow"/>
        </w:rPr>
        <w:t>2.0</w:t>
      </w:r>
      <w:r w:rsidRPr="00B92D64">
        <w:rPr>
          <w:sz w:val="16"/>
          <w:highlight w:val="yellow"/>
        </w:rPr>
        <w:t xml:space="preserve"> </w:t>
      </w:r>
      <w:r w:rsidRPr="00B92D64">
        <w:rPr>
          <w:rStyle w:val="Emphasis"/>
          <w:highlight w:val="yellow"/>
        </w:rPr>
        <w:t>trade war</w:t>
      </w:r>
      <w:r w:rsidRPr="00B92D64">
        <w:rPr>
          <w:sz w:val="16"/>
          <w:highlight w:val="yellow"/>
        </w:rPr>
        <w:t xml:space="preserve"> </w:t>
      </w:r>
      <w:r w:rsidRPr="00B92D64">
        <w:rPr>
          <w:rStyle w:val="StyleUnderline"/>
          <w:highlight w:val="yellow"/>
        </w:rPr>
        <w:t>is</w:t>
      </w:r>
      <w:r w:rsidRPr="00B92D64">
        <w:rPr>
          <w:rStyle w:val="StyleUnderline"/>
        </w:rPr>
        <w:t xml:space="preserve"> </w:t>
      </w:r>
      <w:r w:rsidRPr="00B92D64">
        <w:rPr>
          <w:rStyle w:val="Emphasis"/>
        </w:rPr>
        <w:t>already</w:t>
      </w:r>
      <w:r w:rsidRPr="00B92D64">
        <w:rPr>
          <w:sz w:val="16"/>
        </w:rPr>
        <w:t xml:space="preserve"> </w:t>
      </w:r>
      <w:r w:rsidRPr="00B92D64">
        <w:rPr>
          <w:rStyle w:val="StyleUnderline"/>
        </w:rPr>
        <w:t>on a</w:t>
      </w:r>
      <w:r w:rsidRPr="00B92D64">
        <w:rPr>
          <w:sz w:val="16"/>
        </w:rPr>
        <w:t xml:space="preserve"> </w:t>
      </w:r>
      <w:r w:rsidRPr="00B92D64">
        <w:rPr>
          <w:rStyle w:val="Emphasis"/>
          <w:highlight w:val="yellow"/>
        </w:rPr>
        <w:t>much larger</w:t>
      </w:r>
      <w:r w:rsidRPr="00B92D64">
        <w:rPr>
          <w:rStyle w:val="Emphasis"/>
        </w:rPr>
        <w:t xml:space="preserve"> scale</w:t>
      </w:r>
      <w:r w:rsidRPr="00B92D64">
        <w:rPr>
          <w:rStyle w:val="StyleUnderline"/>
        </w:rPr>
        <w:t xml:space="preserve">, </w:t>
      </w:r>
      <w:r w:rsidRPr="00B92D64">
        <w:rPr>
          <w:rStyle w:val="StyleUnderline"/>
          <w:highlight w:val="yellow"/>
        </w:rPr>
        <w:t xml:space="preserve">affecting </w:t>
      </w:r>
      <w:r w:rsidRPr="00B92D64">
        <w:rPr>
          <w:rStyle w:val="Emphasis"/>
          <w:highlight w:val="yellow"/>
        </w:rPr>
        <w:t>many more products</w:t>
      </w:r>
      <w:r w:rsidRPr="00B92D64">
        <w:rPr>
          <w:rStyle w:val="StyleUnderline"/>
        </w:rPr>
        <w:t>, than</w:t>
      </w:r>
      <w:r w:rsidRPr="00B92D64">
        <w:rPr>
          <w:sz w:val="16"/>
        </w:rPr>
        <w:t xml:space="preserve"> was </w:t>
      </w:r>
      <w:r w:rsidRPr="00B92D64">
        <w:rPr>
          <w:rStyle w:val="Emphasis"/>
        </w:rPr>
        <w:t>ever</w:t>
      </w:r>
      <w:r w:rsidRPr="00B92D64">
        <w:rPr>
          <w:sz w:val="16"/>
        </w:rPr>
        <w:t xml:space="preserve"> seen </w:t>
      </w:r>
      <w:r w:rsidRPr="00B92D64">
        <w:rPr>
          <w:rStyle w:val="StyleUnderline"/>
        </w:rPr>
        <w:t xml:space="preserve">in Trump </w:t>
      </w:r>
      <w:r w:rsidRPr="00B92D64">
        <w:rPr>
          <w:rStyle w:val="Emphasis"/>
        </w:rPr>
        <w:t>1</w:t>
      </w:r>
      <w:r w:rsidRPr="00B92D64">
        <w:rPr>
          <w:sz w:val="16"/>
        </w:rPr>
        <w:t>.0.</w:t>
      </w:r>
    </w:p>
    <w:p w14:paraId="5865CE6F" w14:textId="77777777" w:rsidR="00F31903" w:rsidRDefault="00F31903" w:rsidP="00F31903">
      <w:pPr>
        <w:rPr>
          <w:rStyle w:val="Emphasis"/>
        </w:rPr>
      </w:pPr>
      <w:r w:rsidRPr="00B92D64">
        <w:rPr>
          <w:sz w:val="16"/>
        </w:rPr>
        <w:t xml:space="preserve">The big picture: </w:t>
      </w:r>
      <w:r w:rsidRPr="00B92D64">
        <w:rPr>
          <w:rStyle w:val="Emphasis"/>
        </w:rPr>
        <w:t>This time</w:t>
      </w:r>
      <w:r w:rsidRPr="00B92D64">
        <w:rPr>
          <w:sz w:val="16"/>
        </w:rPr>
        <w:t xml:space="preserve"> around, </w:t>
      </w:r>
      <w:r w:rsidRPr="00B92D64">
        <w:rPr>
          <w:rStyle w:val="StyleUnderline"/>
        </w:rPr>
        <w:t>the president is choosing</w:t>
      </w:r>
      <w:r w:rsidRPr="00B92D64">
        <w:rPr>
          <w:sz w:val="16"/>
        </w:rPr>
        <w:t xml:space="preserve"> </w:t>
      </w:r>
      <w:r w:rsidRPr="00B92D64">
        <w:rPr>
          <w:rStyle w:val="Emphasis"/>
          <w:highlight w:val="yellow"/>
        </w:rPr>
        <w:t>across-the-board tariffs</w:t>
      </w:r>
      <w:r w:rsidRPr="00B92D64">
        <w:rPr>
          <w:sz w:val="16"/>
          <w:highlight w:val="yellow"/>
        </w:rPr>
        <w:t xml:space="preserve"> </w:t>
      </w:r>
      <w:r w:rsidRPr="00B92D64">
        <w:rPr>
          <w:rStyle w:val="StyleUnderline"/>
          <w:highlight w:val="yellow"/>
        </w:rPr>
        <w:t>over</w:t>
      </w:r>
      <w:r w:rsidRPr="00B92D64">
        <w:rPr>
          <w:sz w:val="16"/>
          <w:highlight w:val="yellow"/>
        </w:rPr>
        <w:t xml:space="preserve"> </w:t>
      </w:r>
      <w:r w:rsidRPr="00B92D64">
        <w:rPr>
          <w:rStyle w:val="Emphasis"/>
          <w:highlight w:val="yellow"/>
        </w:rPr>
        <w:t>targeted</w:t>
      </w:r>
      <w:r w:rsidRPr="00B92D64">
        <w:rPr>
          <w:sz w:val="16"/>
        </w:rPr>
        <w:t xml:space="preserve"> ones, </w:t>
      </w:r>
      <w:r w:rsidRPr="00B92D64">
        <w:rPr>
          <w:rStyle w:val="StyleUnderline"/>
        </w:rPr>
        <w:t xml:space="preserve">invoking </w:t>
      </w:r>
      <w:r w:rsidRPr="00B92D64">
        <w:rPr>
          <w:rStyle w:val="StyleUnderline"/>
          <w:highlight w:val="yellow"/>
        </w:rPr>
        <w:t>a</w:t>
      </w:r>
      <w:r w:rsidRPr="00B92D64">
        <w:rPr>
          <w:sz w:val="16"/>
          <w:highlight w:val="yellow"/>
        </w:rPr>
        <w:t xml:space="preserve"> </w:t>
      </w:r>
      <w:r w:rsidRPr="00B92D64">
        <w:rPr>
          <w:rStyle w:val="Emphasis"/>
          <w:highlight w:val="yellow"/>
        </w:rPr>
        <w:t>legal authority</w:t>
      </w:r>
      <w:r w:rsidRPr="00B92D64">
        <w:rPr>
          <w:sz w:val="16"/>
          <w:highlight w:val="yellow"/>
        </w:rPr>
        <w:t xml:space="preserve"> </w:t>
      </w:r>
      <w:r w:rsidRPr="00B92D64">
        <w:rPr>
          <w:rStyle w:val="StyleUnderline"/>
          <w:highlight w:val="yellow"/>
        </w:rPr>
        <w:t>with</w:t>
      </w:r>
      <w:r w:rsidRPr="00B92D64">
        <w:rPr>
          <w:sz w:val="16"/>
          <w:highlight w:val="yellow"/>
        </w:rPr>
        <w:t xml:space="preserve"> </w:t>
      </w:r>
      <w:r w:rsidRPr="00B92D64">
        <w:rPr>
          <w:rStyle w:val="Emphasis"/>
          <w:highlight w:val="yellow"/>
        </w:rPr>
        <w:t>fewer constraints</w:t>
      </w:r>
    </w:p>
    <w:p w14:paraId="54AD4C9E" w14:textId="77777777" w:rsidR="00F31903" w:rsidRDefault="00F31903" w:rsidP="00F31903">
      <w:pPr>
        <w:rPr>
          <w:rStyle w:val="Emphasis"/>
        </w:rPr>
      </w:pPr>
    </w:p>
    <w:p w14:paraId="17613081" w14:textId="77777777" w:rsidR="00F31903" w:rsidRDefault="00F31903" w:rsidP="00F31903">
      <w:pPr>
        <w:rPr>
          <w:rStyle w:val="Emphasis"/>
        </w:rPr>
      </w:pPr>
    </w:p>
    <w:p w14:paraId="068E75F2" w14:textId="77777777" w:rsidR="00F31903" w:rsidRPr="00B92D64" w:rsidRDefault="00F31903" w:rsidP="00F31903">
      <w:pPr>
        <w:rPr>
          <w:sz w:val="16"/>
        </w:rPr>
      </w:pPr>
      <w:r w:rsidRPr="00B92D64">
        <w:rPr>
          <w:rStyle w:val="StyleUnderline"/>
        </w:rPr>
        <w:t>, and not giving</w:t>
      </w:r>
      <w:r w:rsidRPr="00B92D64">
        <w:rPr>
          <w:sz w:val="16"/>
        </w:rPr>
        <w:t xml:space="preserve"> </w:t>
      </w:r>
      <w:r w:rsidRPr="00B92D64">
        <w:rPr>
          <w:rStyle w:val="Emphasis"/>
        </w:rPr>
        <w:t>time</w:t>
      </w:r>
      <w:r w:rsidRPr="00B92D64">
        <w:rPr>
          <w:sz w:val="16"/>
        </w:rPr>
        <w:t xml:space="preserve"> </w:t>
      </w:r>
      <w:r w:rsidRPr="00B92D64">
        <w:rPr>
          <w:rStyle w:val="StyleUnderline"/>
        </w:rPr>
        <w:t>for companies to</w:t>
      </w:r>
      <w:r w:rsidRPr="00B92D64">
        <w:rPr>
          <w:sz w:val="16"/>
        </w:rPr>
        <w:t xml:space="preserve"> </w:t>
      </w:r>
      <w:r w:rsidRPr="00B92D64">
        <w:rPr>
          <w:rStyle w:val="Emphasis"/>
        </w:rPr>
        <w:t>plead their case</w:t>
      </w:r>
      <w:r w:rsidRPr="00B92D64">
        <w:rPr>
          <w:sz w:val="16"/>
        </w:rPr>
        <w:t xml:space="preserve"> for special exceptions.</w:t>
      </w:r>
    </w:p>
    <w:p w14:paraId="224F776B" w14:textId="77777777" w:rsidR="00F31903" w:rsidRPr="00B92D64" w:rsidRDefault="00F31903" w:rsidP="00F31903">
      <w:pPr>
        <w:rPr>
          <w:sz w:val="16"/>
        </w:rPr>
      </w:pPr>
      <w:r w:rsidRPr="00B92D64">
        <w:rPr>
          <w:rStyle w:val="StyleUnderline"/>
        </w:rPr>
        <w:t>All of that</w:t>
      </w:r>
      <w:r w:rsidRPr="00B92D64">
        <w:rPr>
          <w:sz w:val="16"/>
        </w:rPr>
        <w:t xml:space="preserve"> </w:t>
      </w:r>
      <w:r w:rsidRPr="00B92D64">
        <w:rPr>
          <w:rStyle w:val="Emphasis"/>
        </w:rPr>
        <w:t>increases the odds</w:t>
      </w:r>
      <w:r w:rsidRPr="00B92D64">
        <w:rPr>
          <w:sz w:val="16"/>
        </w:rPr>
        <w:t xml:space="preserve"> that </w:t>
      </w:r>
      <w:r w:rsidRPr="00B92D64">
        <w:rPr>
          <w:rStyle w:val="StyleUnderline"/>
        </w:rPr>
        <w:t>the trade war will</w:t>
      </w:r>
      <w:r w:rsidRPr="00B92D64">
        <w:rPr>
          <w:sz w:val="16"/>
        </w:rPr>
        <w:t xml:space="preserve"> be more visible to Americans, </w:t>
      </w:r>
      <w:r w:rsidRPr="00B92D64">
        <w:rPr>
          <w:rStyle w:val="Emphasis"/>
        </w:rPr>
        <w:t>disrupt</w:t>
      </w:r>
      <w:r w:rsidRPr="00B92D64">
        <w:rPr>
          <w:sz w:val="16"/>
        </w:rPr>
        <w:t xml:space="preserve">ing </w:t>
      </w:r>
      <w:r w:rsidRPr="00B92D64">
        <w:rPr>
          <w:rStyle w:val="Emphasis"/>
        </w:rPr>
        <w:t>supply chains</w:t>
      </w:r>
      <w:r w:rsidRPr="00B92D64">
        <w:rPr>
          <w:sz w:val="16"/>
        </w:rPr>
        <w:t xml:space="preserve"> </w:t>
      </w:r>
      <w:r w:rsidRPr="00B92D64">
        <w:rPr>
          <w:rStyle w:val="StyleUnderline"/>
        </w:rPr>
        <w:t>and</w:t>
      </w:r>
      <w:r w:rsidRPr="00B92D64">
        <w:rPr>
          <w:sz w:val="16"/>
        </w:rPr>
        <w:t xml:space="preserve"> causing </w:t>
      </w:r>
      <w:r w:rsidRPr="00B92D64">
        <w:rPr>
          <w:rStyle w:val="Emphasis"/>
        </w:rPr>
        <w:t>noticeable price hikes</w:t>
      </w:r>
      <w:r w:rsidRPr="00B92D64">
        <w:rPr>
          <w:sz w:val="16"/>
        </w:rPr>
        <w:t xml:space="preserve"> </w:t>
      </w:r>
      <w:r w:rsidRPr="00B92D64">
        <w:rPr>
          <w:rStyle w:val="StyleUnderline"/>
        </w:rPr>
        <w:t>for</w:t>
      </w:r>
      <w:r w:rsidRPr="00B92D64">
        <w:rPr>
          <w:sz w:val="16"/>
        </w:rPr>
        <w:t xml:space="preserve"> </w:t>
      </w:r>
      <w:r w:rsidRPr="00B92D64">
        <w:rPr>
          <w:rStyle w:val="Emphasis"/>
        </w:rPr>
        <w:t>certain items</w:t>
      </w:r>
      <w:r w:rsidRPr="00B92D64">
        <w:rPr>
          <w:sz w:val="16"/>
        </w:rPr>
        <w:t>.</w:t>
      </w:r>
    </w:p>
    <w:p w14:paraId="5DA507AE" w14:textId="77777777" w:rsidR="00F31903" w:rsidRPr="00B92D64" w:rsidRDefault="00F31903" w:rsidP="00F31903">
      <w:pPr>
        <w:rPr>
          <w:sz w:val="16"/>
        </w:rPr>
      </w:pPr>
      <w:r w:rsidRPr="00B92D64">
        <w:rPr>
          <w:sz w:val="16"/>
        </w:rPr>
        <w:t>By the numbers: When Trump took office in 2017, tariff revenue was about 1.5% of total U.S. goods imports. By 2019, he had roughly doubled that to 2.9%, according to an analysis of federal data by the Yale Budget Lab.</w:t>
      </w:r>
    </w:p>
    <w:p w14:paraId="1F2486D0" w14:textId="77777777" w:rsidR="00F31903" w:rsidRPr="00B92D64" w:rsidRDefault="00F31903" w:rsidP="00F31903">
      <w:pPr>
        <w:rPr>
          <w:sz w:val="16"/>
        </w:rPr>
      </w:pPr>
      <w:r w:rsidRPr="00B92D64">
        <w:rPr>
          <w:sz w:val="16"/>
        </w:rPr>
        <w:t>If the across-the-board tariffs implemented on Canada, Mexico and China this week remain in place the remainder of the year, that number is on track to soar to 9.5%, the highest since 1943.</w:t>
      </w:r>
    </w:p>
    <w:p w14:paraId="5754A2EB" w14:textId="77777777" w:rsidR="00F31903" w:rsidRPr="00B92D64" w:rsidRDefault="00F31903" w:rsidP="00F31903">
      <w:pPr>
        <w:rPr>
          <w:sz w:val="16"/>
        </w:rPr>
      </w:pPr>
      <w:r w:rsidRPr="00B92D64">
        <w:rPr>
          <w:sz w:val="16"/>
        </w:rPr>
        <w:t>There were signs late yesterday the administration may be seeking to deescalate, but Trump has also threatened other large-scale tariffs, including on agriculture and automobiles.</w:t>
      </w:r>
    </w:p>
    <w:p w14:paraId="64FAE48A" w14:textId="77777777" w:rsidR="00F31903" w:rsidRPr="00B92D64" w:rsidRDefault="00F31903" w:rsidP="00F31903">
      <w:pPr>
        <w:rPr>
          <w:sz w:val="16"/>
        </w:rPr>
      </w:pPr>
      <w:r w:rsidRPr="00B92D64">
        <w:rPr>
          <w:sz w:val="16"/>
        </w:rPr>
        <w:t xml:space="preserve">Flashback: </w:t>
      </w:r>
      <w:r w:rsidRPr="00B92D64">
        <w:rPr>
          <w:rStyle w:val="StyleUnderline"/>
        </w:rPr>
        <w:t xml:space="preserve">The 2018 to </w:t>
      </w:r>
      <w:r w:rsidRPr="00B92D64">
        <w:rPr>
          <w:rStyle w:val="StyleUnderline"/>
          <w:highlight w:val="yellow"/>
        </w:rPr>
        <w:t>2019</w:t>
      </w:r>
      <w:r w:rsidRPr="00B92D64">
        <w:rPr>
          <w:rStyle w:val="StyleUnderline"/>
        </w:rPr>
        <w:t xml:space="preserve"> tariffs </w:t>
      </w:r>
      <w:r w:rsidRPr="00B92D64">
        <w:rPr>
          <w:rStyle w:val="StyleUnderline"/>
          <w:highlight w:val="yellow"/>
        </w:rPr>
        <w:t>were</w:t>
      </w:r>
      <w:r w:rsidRPr="00B92D64">
        <w:rPr>
          <w:rStyle w:val="StyleUnderline"/>
        </w:rPr>
        <w:t xml:space="preserve"> implemented by invoking</w:t>
      </w:r>
      <w:r w:rsidRPr="00B92D64">
        <w:rPr>
          <w:sz w:val="16"/>
        </w:rPr>
        <w:t xml:space="preserve"> </w:t>
      </w:r>
      <w:r w:rsidRPr="00B92D64">
        <w:rPr>
          <w:rStyle w:val="Emphasis"/>
          <w:highlight w:val="yellow"/>
        </w:rPr>
        <w:t>Sections 232 and 301</w:t>
      </w:r>
      <w:r w:rsidRPr="00B92D64">
        <w:rPr>
          <w:sz w:val="16"/>
        </w:rPr>
        <w:t xml:space="preserve"> </w:t>
      </w:r>
      <w:r w:rsidRPr="00B92D64">
        <w:rPr>
          <w:rStyle w:val="StyleUnderline"/>
        </w:rPr>
        <w:t>of</w:t>
      </w:r>
      <w:r w:rsidRPr="00B92D64">
        <w:rPr>
          <w:sz w:val="16"/>
        </w:rPr>
        <w:t xml:space="preserve"> </w:t>
      </w:r>
      <w:r w:rsidRPr="00B92D64">
        <w:rPr>
          <w:rStyle w:val="Emphasis"/>
        </w:rPr>
        <w:t>trade statutes</w:t>
      </w:r>
      <w:r w:rsidRPr="00B92D64">
        <w:rPr>
          <w:rStyle w:val="StyleUnderline"/>
        </w:rPr>
        <w:t>, the</w:t>
      </w:r>
      <w:r w:rsidRPr="00B92D64">
        <w:rPr>
          <w:sz w:val="16"/>
        </w:rPr>
        <w:t xml:space="preserve"> </w:t>
      </w:r>
      <w:r w:rsidRPr="00B92D64">
        <w:rPr>
          <w:rStyle w:val="Emphasis"/>
        </w:rPr>
        <w:t>former</w:t>
      </w:r>
      <w:r w:rsidRPr="00B92D64">
        <w:rPr>
          <w:sz w:val="16"/>
        </w:rPr>
        <w:t xml:space="preserve"> </w:t>
      </w:r>
      <w:r w:rsidRPr="00B92D64">
        <w:rPr>
          <w:rStyle w:val="StyleUnderline"/>
        </w:rPr>
        <w:t>giving</w:t>
      </w:r>
      <w:r w:rsidRPr="00B92D64">
        <w:rPr>
          <w:sz w:val="16"/>
        </w:rPr>
        <w:t xml:space="preserve"> the president </w:t>
      </w:r>
      <w:r w:rsidRPr="00B92D64">
        <w:rPr>
          <w:rStyle w:val="StyleUnderline"/>
        </w:rPr>
        <w:t>authority to impose</w:t>
      </w:r>
      <w:r w:rsidRPr="00B92D64">
        <w:rPr>
          <w:sz w:val="16"/>
        </w:rPr>
        <w:t xml:space="preserve"> </w:t>
      </w:r>
      <w:r w:rsidRPr="00B92D64">
        <w:rPr>
          <w:rStyle w:val="Emphasis"/>
        </w:rPr>
        <w:t>duties on national security grounds</w:t>
      </w:r>
      <w:r w:rsidRPr="00B92D64">
        <w:rPr>
          <w:sz w:val="16"/>
        </w:rPr>
        <w:t xml:space="preserve"> </w:t>
      </w:r>
      <w:r w:rsidRPr="00B92D64">
        <w:rPr>
          <w:rStyle w:val="StyleUnderline"/>
        </w:rPr>
        <w:t>and the</w:t>
      </w:r>
      <w:r w:rsidRPr="00B92D64">
        <w:rPr>
          <w:sz w:val="16"/>
        </w:rPr>
        <w:t xml:space="preserve"> </w:t>
      </w:r>
      <w:r w:rsidRPr="00B92D64">
        <w:rPr>
          <w:rStyle w:val="Emphasis"/>
        </w:rPr>
        <w:t>latter</w:t>
      </w:r>
      <w:r w:rsidRPr="00B92D64">
        <w:rPr>
          <w:sz w:val="16"/>
        </w:rPr>
        <w:t xml:space="preserve"> </w:t>
      </w:r>
      <w:r w:rsidRPr="00B92D64">
        <w:rPr>
          <w:rStyle w:val="StyleUnderline"/>
        </w:rPr>
        <w:t>to combat</w:t>
      </w:r>
      <w:r w:rsidRPr="00B92D64">
        <w:rPr>
          <w:sz w:val="16"/>
        </w:rPr>
        <w:t xml:space="preserve"> </w:t>
      </w:r>
      <w:r w:rsidRPr="00B92D64">
        <w:rPr>
          <w:rStyle w:val="Emphasis"/>
        </w:rPr>
        <w:t>unfair trade practices</w:t>
      </w:r>
      <w:r w:rsidRPr="00B92D64">
        <w:rPr>
          <w:sz w:val="16"/>
        </w:rPr>
        <w:t>.</w:t>
      </w:r>
    </w:p>
    <w:p w14:paraId="081E73CE" w14:textId="77777777" w:rsidR="00F31903" w:rsidRPr="00B92D64" w:rsidRDefault="00F31903" w:rsidP="00F31903">
      <w:pPr>
        <w:rPr>
          <w:sz w:val="16"/>
        </w:rPr>
      </w:pPr>
      <w:r w:rsidRPr="00B92D64">
        <w:rPr>
          <w:rStyle w:val="StyleUnderline"/>
          <w:highlight w:val="yellow"/>
        </w:rPr>
        <w:t>Those</w:t>
      </w:r>
      <w:r w:rsidRPr="00B92D64">
        <w:rPr>
          <w:rStyle w:val="StyleUnderline"/>
        </w:rPr>
        <w:t xml:space="preserve"> laws </w:t>
      </w:r>
      <w:r w:rsidRPr="00B92D64">
        <w:rPr>
          <w:rStyle w:val="StyleUnderline"/>
          <w:highlight w:val="yellow"/>
        </w:rPr>
        <w:t>demand a</w:t>
      </w:r>
      <w:r w:rsidRPr="00B92D64">
        <w:rPr>
          <w:sz w:val="16"/>
          <w:highlight w:val="yellow"/>
        </w:rPr>
        <w:t xml:space="preserve"> </w:t>
      </w:r>
      <w:r w:rsidRPr="00B92D64">
        <w:rPr>
          <w:rStyle w:val="Emphasis"/>
          <w:highlight w:val="yellow"/>
        </w:rPr>
        <w:t>process</w:t>
      </w:r>
      <w:r w:rsidRPr="00B92D64">
        <w:rPr>
          <w:sz w:val="16"/>
          <w:highlight w:val="yellow"/>
        </w:rPr>
        <w:t xml:space="preserve"> </w:t>
      </w:r>
      <w:r w:rsidRPr="00B92D64">
        <w:rPr>
          <w:rStyle w:val="StyleUnderline"/>
          <w:highlight w:val="yellow"/>
        </w:rPr>
        <w:t>of</w:t>
      </w:r>
      <w:r w:rsidRPr="00B92D64">
        <w:rPr>
          <w:sz w:val="16"/>
          <w:highlight w:val="yellow"/>
        </w:rPr>
        <w:t xml:space="preserve"> </w:t>
      </w:r>
      <w:r w:rsidRPr="00B92D64">
        <w:rPr>
          <w:rStyle w:val="Emphasis"/>
          <w:highlight w:val="yellow"/>
        </w:rPr>
        <w:t>studies</w:t>
      </w:r>
      <w:r w:rsidRPr="00B92D64">
        <w:rPr>
          <w:sz w:val="16"/>
          <w:highlight w:val="yellow"/>
        </w:rPr>
        <w:t xml:space="preserve"> </w:t>
      </w:r>
      <w:r w:rsidRPr="00B92D64">
        <w:rPr>
          <w:rStyle w:val="StyleUnderline"/>
          <w:highlight w:val="yellow"/>
        </w:rPr>
        <w:t>and</w:t>
      </w:r>
      <w:r w:rsidRPr="00B92D64">
        <w:rPr>
          <w:sz w:val="16"/>
          <w:highlight w:val="yellow"/>
        </w:rPr>
        <w:t xml:space="preserve"> </w:t>
      </w:r>
      <w:r w:rsidRPr="00B92D64">
        <w:rPr>
          <w:rStyle w:val="Emphasis"/>
          <w:highlight w:val="yellow"/>
        </w:rPr>
        <w:t>appeals</w:t>
      </w:r>
      <w:r w:rsidRPr="00B92D64">
        <w:rPr>
          <w:rStyle w:val="StyleUnderline"/>
          <w:highlight w:val="yellow"/>
        </w:rPr>
        <w:t>, which</w:t>
      </w:r>
      <w:r w:rsidRPr="00B92D64">
        <w:rPr>
          <w:sz w:val="16"/>
        </w:rPr>
        <w:t xml:space="preserve"> </w:t>
      </w:r>
      <w:r w:rsidRPr="00B92D64">
        <w:rPr>
          <w:rStyle w:val="Emphasis"/>
          <w:highlight w:val="yellow"/>
        </w:rPr>
        <w:t>slow</w:t>
      </w:r>
      <w:r w:rsidRPr="00B92D64">
        <w:rPr>
          <w:sz w:val="16"/>
        </w:rPr>
        <w:t xml:space="preserve">ed </w:t>
      </w:r>
      <w:r w:rsidRPr="00B92D64">
        <w:rPr>
          <w:rStyle w:val="StyleUnderline"/>
        </w:rPr>
        <w:t>their</w:t>
      </w:r>
      <w:r w:rsidRPr="00B92D64">
        <w:rPr>
          <w:sz w:val="16"/>
        </w:rPr>
        <w:t xml:space="preserve"> </w:t>
      </w:r>
      <w:r w:rsidRPr="00B92D64">
        <w:rPr>
          <w:rStyle w:val="Emphasis"/>
          <w:highlight w:val="yellow"/>
        </w:rPr>
        <w:t>implementation</w:t>
      </w:r>
      <w:r w:rsidRPr="00B92D64">
        <w:rPr>
          <w:sz w:val="16"/>
          <w:highlight w:val="yellow"/>
        </w:rPr>
        <w:t xml:space="preserve"> </w:t>
      </w:r>
      <w:r w:rsidRPr="00B92D64">
        <w:rPr>
          <w:rStyle w:val="StyleUnderline"/>
          <w:highlight w:val="yellow"/>
        </w:rPr>
        <w:t xml:space="preserve">while </w:t>
      </w:r>
      <w:r w:rsidRPr="00B92D64">
        <w:rPr>
          <w:rStyle w:val="Emphasis"/>
          <w:highlight w:val="yellow"/>
        </w:rPr>
        <w:t>preventing unintended consequences</w:t>
      </w:r>
      <w:r w:rsidRPr="00B92D64">
        <w:rPr>
          <w:sz w:val="16"/>
        </w:rPr>
        <w:t>.</w:t>
      </w:r>
    </w:p>
    <w:p w14:paraId="134D4802" w14:textId="77777777" w:rsidR="00F31903" w:rsidRPr="00B92D64" w:rsidRDefault="00F31903" w:rsidP="00F31903">
      <w:pPr>
        <w:rPr>
          <w:sz w:val="16"/>
        </w:rPr>
      </w:pPr>
      <w:r w:rsidRPr="00B92D64">
        <w:rPr>
          <w:rStyle w:val="StyleUnderline"/>
          <w:highlight w:val="yellow"/>
        </w:rPr>
        <w:t>By</w:t>
      </w:r>
      <w:r w:rsidRPr="00B92D64">
        <w:rPr>
          <w:sz w:val="16"/>
          <w:highlight w:val="yellow"/>
        </w:rPr>
        <w:t xml:space="preserve"> </w:t>
      </w:r>
      <w:r w:rsidRPr="00B92D64">
        <w:rPr>
          <w:rStyle w:val="Emphasis"/>
          <w:highlight w:val="yellow"/>
        </w:rPr>
        <w:t>contrast</w:t>
      </w:r>
      <w:r w:rsidRPr="00B92D64">
        <w:rPr>
          <w:sz w:val="16"/>
          <w:highlight w:val="yellow"/>
        </w:rPr>
        <w:t xml:space="preserve">, </w:t>
      </w:r>
      <w:r w:rsidRPr="00B92D64">
        <w:rPr>
          <w:rStyle w:val="Emphasis"/>
          <w:highlight w:val="yellow"/>
        </w:rPr>
        <w:t>this</w:t>
      </w:r>
      <w:r w:rsidRPr="00B92D64">
        <w:rPr>
          <w:sz w:val="16"/>
        </w:rPr>
        <w:t xml:space="preserve"> week's new </w:t>
      </w:r>
      <w:r w:rsidRPr="00B92D64">
        <w:rPr>
          <w:rStyle w:val="StyleUnderline"/>
          <w:highlight w:val="yellow"/>
        </w:rPr>
        <w:t>round</w:t>
      </w:r>
      <w:r w:rsidRPr="00B92D64">
        <w:rPr>
          <w:rStyle w:val="StyleUnderline"/>
        </w:rPr>
        <w:t xml:space="preserve"> of tariffs </w:t>
      </w:r>
      <w:r w:rsidRPr="00B92D64">
        <w:rPr>
          <w:rStyle w:val="StyleUnderline"/>
          <w:highlight w:val="yellow"/>
        </w:rPr>
        <w:t>invoked</w:t>
      </w:r>
      <w:r w:rsidRPr="00B92D64">
        <w:rPr>
          <w:rStyle w:val="StyleUnderline"/>
        </w:rPr>
        <w:t xml:space="preserve"> the</w:t>
      </w:r>
      <w:r w:rsidRPr="00B92D64">
        <w:rPr>
          <w:sz w:val="16"/>
        </w:rPr>
        <w:t xml:space="preserve"> </w:t>
      </w:r>
      <w:r w:rsidRPr="00B92D64">
        <w:rPr>
          <w:rStyle w:val="Emphasis"/>
          <w:highlight w:val="yellow"/>
        </w:rPr>
        <w:t>I</w:t>
      </w:r>
      <w:r w:rsidRPr="00B92D64">
        <w:rPr>
          <w:sz w:val="16"/>
        </w:rPr>
        <w:t xml:space="preserve">nternational </w:t>
      </w:r>
      <w:r w:rsidRPr="00B92D64">
        <w:rPr>
          <w:rStyle w:val="Emphasis"/>
          <w:highlight w:val="yellow"/>
        </w:rPr>
        <w:t>E</w:t>
      </w:r>
      <w:r w:rsidRPr="00B92D64">
        <w:rPr>
          <w:sz w:val="16"/>
        </w:rPr>
        <w:t xml:space="preserve">mergency </w:t>
      </w:r>
      <w:r w:rsidRPr="00B92D64">
        <w:rPr>
          <w:rStyle w:val="Emphasis"/>
          <w:highlight w:val="yellow"/>
        </w:rPr>
        <w:t>E</w:t>
      </w:r>
      <w:r w:rsidRPr="00B92D64">
        <w:rPr>
          <w:sz w:val="16"/>
        </w:rPr>
        <w:t xml:space="preserve">conomic </w:t>
      </w:r>
      <w:r w:rsidRPr="00B92D64">
        <w:rPr>
          <w:rStyle w:val="Emphasis"/>
          <w:highlight w:val="yellow"/>
        </w:rPr>
        <w:t>P</w:t>
      </w:r>
      <w:r w:rsidRPr="00B92D64">
        <w:rPr>
          <w:sz w:val="16"/>
        </w:rPr>
        <w:t xml:space="preserve">owers </w:t>
      </w:r>
      <w:r w:rsidRPr="00B92D64">
        <w:rPr>
          <w:rStyle w:val="Emphasis"/>
          <w:highlight w:val="yellow"/>
        </w:rPr>
        <w:t>A</w:t>
      </w:r>
      <w:r w:rsidRPr="00B92D64">
        <w:rPr>
          <w:sz w:val="16"/>
        </w:rPr>
        <w:t>ct, which gives the president broad powers with few checks "to deal with any unusual and extraordinary threat."</w:t>
      </w:r>
    </w:p>
    <w:p w14:paraId="16D0219D" w14:textId="77777777" w:rsidR="00F31903" w:rsidRPr="00B92D64" w:rsidRDefault="00F31903" w:rsidP="00F31903">
      <w:pPr>
        <w:rPr>
          <w:sz w:val="16"/>
        </w:rPr>
      </w:pPr>
      <w:r w:rsidRPr="00B92D64">
        <w:rPr>
          <w:sz w:val="16"/>
        </w:rPr>
        <w:t xml:space="preserve">What they're saying: "During </w:t>
      </w:r>
      <w:r w:rsidRPr="00B92D64">
        <w:rPr>
          <w:rStyle w:val="StyleUnderline"/>
        </w:rPr>
        <w:t>Trump's</w:t>
      </w:r>
      <w:r w:rsidRPr="00B92D64">
        <w:rPr>
          <w:sz w:val="16"/>
        </w:rPr>
        <w:t xml:space="preserve"> </w:t>
      </w:r>
      <w:r w:rsidRPr="00B92D64">
        <w:rPr>
          <w:rStyle w:val="Emphasis"/>
        </w:rPr>
        <w:t>first term</w:t>
      </w:r>
      <w:r w:rsidRPr="00B92D64">
        <w:rPr>
          <w:sz w:val="16"/>
        </w:rPr>
        <w:t xml:space="preserve"> there </w:t>
      </w:r>
      <w:r w:rsidRPr="00B92D64">
        <w:rPr>
          <w:rStyle w:val="StyleUnderline"/>
        </w:rPr>
        <w:t>was</w:t>
      </w:r>
      <w:r w:rsidRPr="00B92D64">
        <w:rPr>
          <w:sz w:val="16"/>
        </w:rPr>
        <w:t xml:space="preserve"> </w:t>
      </w:r>
      <w:r w:rsidRPr="00B92D64">
        <w:rPr>
          <w:rStyle w:val="Emphasis"/>
        </w:rPr>
        <w:t>breathless coverage</w:t>
      </w:r>
      <w:r w:rsidRPr="00B92D64">
        <w:rPr>
          <w:sz w:val="16"/>
        </w:rPr>
        <w:t xml:space="preserve"> and obsession over tariffs but </w:t>
      </w:r>
      <w:r w:rsidRPr="00B92D64">
        <w:rPr>
          <w:rStyle w:val="StyleUnderline"/>
        </w:rPr>
        <w:t>without</w:t>
      </w:r>
      <w:r w:rsidRPr="00B92D64">
        <w:rPr>
          <w:sz w:val="16"/>
        </w:rPr>
        <w:t xml:space="preserve"> </w:t>
      </w:r>
      <w:r w:rsidRPr="00B92D64">
        <w:rPr>
          <w:rStyle w:val="Emphasis"/>
        </w:rPr>
        <w:t>any</w:t>
      </w:r>
      <w:r w:rsidRPr="00B92D64">
        <w:rPr>
          <w:sz w:val="16"/>
        </w:rPr>
        <w:t xml:space="preserve"> obviously discernible economic </w:t>
      </w:r>
      <w:r w:rsidRPr="00B92D64">
        <w:rPr>
          <w:rStyle w:val="Emphasis"/>
        </w:rPr>
        <w:t>impact</w:t>
      </w:r>
      <w:r w:rsidRPr="00B92D64">
        <w:rPr>
          <w:sz w:val="16"/>
        </w:rPr>
        <w:t>," Harvard's Jason Furman tells Axios. "</w:t>
      </w:r>
      <w:r w:rsidRPr="00B92D64">
        <w:rPr>
          <w:rStyle w:val="StyleUnderline"/>
        </w:rPr>
        <w:t>This time</w:t>
      </w:r>
      <w:r w:rsidRPr="00B92D64">
        <w:rPr>
          <w:sz w:val="16"/>
        </w:rPr>
        <w:t xml:space="preserve"> around it </w:t>
      </w:r>
      <w:r w:rsidRPr="00B92D64">
        <w:rPr>
          <w:rStyle w:val="StyleUnderline"/>
        </w:rPr>
        <w:t>is the</w:t>
      </w:r>
      <w:r w:rsidRPr="00B92D64">
        <w:rPr>
          <w:sz w:val="16"/>
        </w:rPr>
        <w:t xml:space="preserve"> </w:t>
      </w:r>
      <w:r w:rsidRPr="00B92D64">
        <w:rPr>
          <w:rStyle w:val="Emphasis"/>
        </w:rPr>
        <w:t>opposite</w:t>
      </w:r>
      <w:r w:rsidRPr="00B92D64">
        <w:rPr>
          <w:sz w:val="16"/>
        </w:rPr>
        <w:t>. The tariffs are just one of many, many stories."</w:t>
      </w:r>
    </w:p>
    <w:p w14:paraId="49A62FF1" w14:textId="77777777" w:rsidR="00F31903" w:rsidRPr="00B92D64" w:rsidRDefault="00F31903" w:rsidP="00F31903">
      <w:pPr>
        <w:rPr>
          <w:sz w:val="16"/>
        </w:rPr>
      </w:pPr>
      <w:r w:rsidRPr="00B92D64">
        <w:rPr>
          <w:sz w:val="16"/>
        </w:rPr>
        <w:t xml:space="preserve">"But lost in that massive onslaught is the fact that </w:t>
      </w:r>
      <w:r w:rsidRPr="00B92D64">
        <w:rPr>
          <w:rStyle w:val="StyleUnderline"/>
        </w:rPr>
        <w:t>they are</w:t>
      </w:r>
      <w:r w:rsidRPr="00B92D64">
        <w:rPr>
          <w:sz w:val="16"/>
        </w:rPr>
        <w:t xml:space="preserve"> </w:t>
      </w:r>
      <w:r w:rsidRPr="00B92D64">
        <w:rPr>
          <w:rStyle w:val="Emphasis"/>
          <w:highlight w:val="yellow"/>
        </w:rPr>
        <w:t>much bigger</w:t>
      </w:r>
      <w:r w:rsidRPr="00B92D64">
        <w:rPr>
          <w:sz w:val="16"/>
        </w:rPr>
        <w:t xml:space="preserve">, are </w:t>
      </w:r>
      <w:r w:rsidRPr="00B92D64">
        <w:rPr>
          <w:rStyle w:val="StyleUnderline"/>
        </w:rPr>
        <w:t>coming</w:t>
      </w:r>
      <w:r w:rsidRPr="00B92D64">
        <w:rPr>
          <w:sz w:val="16"/>
        </w:rPr>
        <w:t xml:space="preserve"> </w:t>
      </w:r>
      <w:r w:rsidRPr="00B92D64">
        <w:rPr>
          <w:rStyle w:val="Emphasis"/>
          <w:highlight w:val="yellow"/>
        </w:rPr>
        <w:t>much faster</w:t>
      </w:r>
      <w:r w:rsidRPr="00B92D64">
        <w:rPr>
          <w:rStyle w:val="StyleUnderline"/>
        </w:rPr>
        <w:t>, and</w:t>
      </w:r>
      <w:r w:rsidRPr="00B92D64">
        <w:rPr>
          <w:sz w:val="16"/>
        </w:rPr>
        <w:t xml:space="preserve"> this time </w:t>
      </w:r>
      <w:r w:rsidRPr="00B92D64">
        <w:rPr>
          <w:rStyle w:val="StyleUnderline"/>
        </w:rPr>
        <w:t>you may actually</w:t>
      </w:r>
      <w:r w:rsidRPr="00B92D64">
        <w:rPr>
          <w:sz w:val="16"/>
        </w:rPr>
        <w:t xml:space="preserve"> start to </w:t>
      </w:r>
      <w:r w:rsidRPr="00B92D64">
        <w:rPr>
          <w:rStyle w:val="Emphasis"/>
        </w:rPr>
        <w:t>see them in the macro data</w:t>
      </w:r>
      <w:r w:rsidRPr="00B92D64">
        <w:rPr>
          <w:sz w:val="16"/>
        </w:rPr>
        <w:t>," he says.</w:t>
      </w:r>
    </w:p>
    <w:p w14:paraId="078A1B54" w14:textId="77777777" w:rsidR="00F31903" w:rsidRPr="00E43619" w:rsidRDefault="00F31903" w:rsidP="00F31903"/>
    <w:p w14:paraId="26B0DFDA" w14:textId="77777777" w:rsidR="00F31903" w:rsidRDefault="00F31903">
      <w:pPr>
        <w:rPr>
          <w:rFonts w:asciiTheme="minorHAnsi" w:hAnsiTheme="minorHAnsi" w:cstheme="minorBidi"/>
        </w:rPr>
      </w:pPr>
    </w:p>
    <w:sectPr w:rsidR="00F319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F883F" w14:textId="77777777" w:rsidR="004F2F77" w:rsidRDefault="004F2F77" w:rsidP="00066D2C">
      <w:r>
        <w:separator/>
      </w:r>
    </w:p>
  </w:endnote>
  <w:endnote w:type="continuationSeparator" w:id="0">
    <w:p w14:paraId="2C10D7BF" w14:textId="77777777" w:rsidR="004F2F77" w:rsidRDefault="004F2F7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918FD" w14:textId="77777777" w:rsidR="004F2F77" w:rsidRDefault="004F2F77" w:rsidP="00066D2C">
      <w:r>
        <w:separator/>
      </w:r>
    </w:p>
  </w:footnote>
  <w:footnote w:type="continuationSeparator" w:id="0">
    <w:p w14:paraId="008F6CA6" w14:textId="77777777" w:rsidR="004F2F77" w:rsidRDefault="004F2F7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BE0171"/>
    <w:multiLevelType w:val="hybridMultilevel"/>
    <w:tmpl w:val="D44E57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13F6F"/>
    <w:multiLevelType w:val="hybridMultilevel"/>
    <w:tmpl w:val="CA1C35AC"/>
    <w:lvl w:ilvl="0" w:tplc="0896B7F6">
      <w:start w:val="21"/>
      <w:numFmt w:val="bullet"/>
      <w:lvlText w:val="-"/>
      <w:lvlJc w:val="left"/>
      <w:pPr>
        <w:ind w:left="720" w:hanging="360"/>
      </w:pPr>
      <w:rPr>
        <w:rFonts w:ascii="Times New Roman" w:eastAsia="DengXian Ligh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525757009">
    <w:abstractNumId w:val="15"/>
  </w:num>
  <w:num w:numId="46" w16cid:durableId="2117360056">
    <w:abstractNumId w:val="12"/>
  </w:num>
  <w:num w:numId="47" w16cid:durableId="1543899533">
    <w:abstractNumId w:val="10"/>
  </w:num>
  <w:num w:numId="48" w16cid:durableId="18285419">
    <w:abstractNumId w:val="18"/>
  </w:num>
  <w:num w:numId="49" w16cid:durableId="1565949744">
    <w:abstractNumId w:val="16"/>
  </w:num>
  <w:num w:numId="50" w16cid:durableId="12427904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272F8"/>
    <w:rsid w:val="00001C7E"/>
    <w:rsid w:val="0000487C"/>
    <w:rsid w:val="00011FEF"/>
    <w:rsid w:val="00013C8B"/>
    <w:rsid w:val="0001614D"/>
    <w:rsid w:val="00023AEF"/>
    <w:rsid w:val="000250CA"/>
    <w:rsid w:val="000272F8"/>
    <w:rsid w:val="00032119"/>
    <w:rsid w:val="00040937"/>
    <w:rsid w:val="000427BD"/>
    <w:rsid w:val="00043189"/>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2E4"/>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B54"/>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166"/>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0D6F"/>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868"/>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F77"/>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E2A"/>
    <w:rsid w:val="005D45F4"/>
    <w:rsid w:val="005D700C"/>
    <w:rsid w:val="005E0F22"/>
    <w:rsid w:val="005E43F7"/>
    <w:rsid w:val="005E5941"/>
    <w:rsid w:val="005E78A2"/>
    <w:rsid w:val="005F5E14"/>
    <w:rsid w:val="0060179B"/>
    <w:rsid w:val="00606A77"/>
    <w:rsid w:val="00622773"/>
    <w:rsid w:val="00622C58"/>
    <w:rsid w:val="0062614B"/>
    <w:rsid w:val="006266E2"/>
    <w:rsid w:val="0063037B"/>
    <w:rsid w:val="00632302"/>
    <w:rsid w:val="00632C54"/>
    <w:rsid w:val="00635616"/>
    <w:rsid w:val="00640B70"/>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415A"/>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A4A"/>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2EDC"/>
    <w:rsid w:val="00906F79"/>
    <w:rsid w:val="00907369"/>
    <w:rsid w:val="00907F27"/>
    <w:rsid w:val="00910B12"/>
    <w:rsid w:val="00912404"/>
    <w:rsid w:val="0091528E"/>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98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19DC"/>
    <w:rsid w:val="00A6285C"/>
    <w:rsid w:val="00A63FE0"/>
    <w:rsid w:val="00A663F3"/>
    <w:rsid w:val="00A669F1"/>
    <w:rsid w:val="00A67489"/>
    <w:rsid w:val="00A7268C"/>
    <w:rsid w:val="00A74365"/>
    <w:rsid w:val="00A745BF"/>
    <w:rsid w:val="00A74A79"/>
    <w:rsid w:val="00A74E46"/>
    <w:rsid w:val="00A81524"/>
    <w:rsid w:val="00A81D60"/>
    <w:rsid w:val="00A85323"/>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9F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3DE"/>
    <w:rsid w:val="00C36614"/>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39"/>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07387"/>
    <w:rsid w:val="00D118AD"/>
    <w:rsid w:val="00D13012"/>
    <w:rsid w:val="00D14159"/>
    <w:rsid w:val="00D14990"/>
    <w:rsid w:val="00D1538E"/>
    <w:rsid w:val="00D16A9B"/>
    <w:rsid w:val="00D24268"/>
    <w:rsid w:val="00D25BE6"/>
    <w:rsid w:val="00D321DB"/>
    <w:rsid w:val="00D32460"/>
    <w:rsid w:val="00D32EBF"/>
    <w:rsid w:val="00D343B3"/>
    <w:rsid w:val="00D35073"/>
    <w:rsid w:val="00D36085"/>
    <w:rsid w:val="00D421D9"/>
    <w:rsid w:val="00D43C7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6A96"/>
    <w:rsid w:val="00E235C5"/>
    <w:rsid w:val="00E23A47"/>
    <w:rsid w:val="00E23E0E"/>
    <w:rsid w:val="00E2482B"/>
    <w:rsid w:val="00E2592B"/>
    <w:rsid w:val="00E25D98"/>
    <w:rsid w:val="00E264F8"/>
    <w:rsid w:val="00E30C52"/>
    <w:rsid w:val="00E33666"/>
    <w:rsid w:val="00E3771A"/>
    <w:rsid w:val="00E40B45"/>
    <w:rsid w:val="00E41637"/>
    <w:rsid w:val="00E43619"/>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1E8"/>
    <w:rsid w:val="00E7477F"/>
    <w:rsid w:val="00E76D4C"/>
    <w:rsid w:val="00E81786"/>
    <w:rsid w:val="00E85DE5"/>
    <w:rsid w:val="00E90EC0"/>
    <w:rsid w:val="00E944C1"/>
    <w:rsid w:val="00E96DF4"/>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90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765B2"/>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0BDA"/>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3A0DE"/>
  <w15:chartTrackingRefBased/>
  <w15:docId w15:val="{13B8020C-AEF9-4A27-A23B-F19728D97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5323"/>
    <w:rPr>
      <w:rFonts w:ascii="Times New Roman" w:hAnsi="Times New Roman" w:cs="Times New Roman"/>
    </w:rPr>
  </w:style>
  <w:style w:type="paragraph" w:styleId="Heading1">
    <w:name w:val="heading 1"/>
    <w:aliases w:val="Pocket"/>
    <w:basedOn w:val="Normal"/>
    <w:next w:val="Normal"/>
    <w:link w:val="Heading1Char"/>
    <w:qFormat/>
    <w:rsid w:val="00A853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53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A853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autoRedefine/>
    <w:uiPriority w:val="3"/>
    <w:qFormat/>
    <w:rsid w:val="00A853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532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853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532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A85323"/>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A85323"/>
    <w:rPr>
      <w:color w:val="auto"/>
      <w:u w:val="none"/>
    </w:rPr>
  </w:style>
  <w:style w:type="character" w:customStyle="1" w:styleId="Heading1Char">
    <w:name w:val="Heading 1 Char"/>
    <w:aliases w:val="Pocket Char"/>
    <w:basedOn w:val="DefaultParagraphFont"/>
    <w:link w:val="Heading1"/>
    <w:rsid w:val="00A85323"/>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85323"/>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A8532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link w:val="Heading4"/>
    <w:uiPriority w:val="3"/>
    <w:rsid w:val="00A85323"/>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A85323"/>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Style,Bold Cite Char,Citation Char Char Char,ci,c,9"/>
    <w:basedOn w:val="DefaultParagraphFont"/>
    <w:uiPriority w:val="7"/>
    <w:qFormat/>
    <w:rsid w:val="00A85323"/>
    <w:rPr>
      <w:b w:val="0"/>
      <w:sz w:val="22"/>
      <w:u w:val="single"/>
    </w:rPr>
  </w:style>
  <w:style w:type="character" w:styleId="Strong">
    <w:name w:val="Strong"/>
    <w:basedOn w:val="DefaultParagraphFont"/>
    <w:uiPriority w:val="22"/>
    <w:qFormat/>
    <w:rsid w:val="00A85323"/>
    <w:rPr>
      <w:b/>
      <w:bCs/>
    </w:rPr>
  </w:style>
  <w:style w:type="character" w:styleId="BookTitle">
    <w:name w:val="Book Title"/>
    <w:basedOn w:val="DefaultParagraphFont"/>
    <w:uiPriority w:val="33"/>
    <w:qFormat/>
    <w:rsid w:val="00A85323"/>
    <w:rPr>
      <w:b/>
      <w:bCs/>
      <w:i/>
      <w:iCs/>
      <w:spacing w:val="5"/>
    </w:rPr>
  </w:style>
  <w:style w:type="character" w:customStyle="1" w:styleId="Heading5Char">
    <w:name w:val="Heading 5 Char"/>
    <w:basedOn w:val="DefaultParagraphFont"/>
    <w:link w:val="Heading5"/>
    <w:uiPriority w:val="9"/>
    <w:semiHidden/>
    <w:rsid w:val="00A853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5323"/>
  </w:style>
  <w:style w:type="paragraph" w:styleId="Header">
    <w:name w:val="header"/>
    <w:basedOn w:val="Normal"/>
    <w:link w:val="HeaderChar"/>
    <w:uiPriority w:val="99"/>
    <w:semiHidden/>
    <w:rsid w:val="00A85323"/>
    <w:pPr>
      <w:tabs>
        <w:tab w:val="center" w:pos="4680"/>
        <w:tab w:val="right" w:pos="9360"/>
      </w:tabs>
    </w:pPr>
  </w:style>
  <w:style w:type="character" w:customStyle="1" w:styleId="HeaderChar">
    <w:name w:val="Header Char"/>
    <w:basedOn w:val="DefaultParagraphFont"/>
    <w:link w:val="Header"/>
    <w:uiPriority w:val="99"/>
    <w:semiHidden/>
    <w:rsid w:val="00A85323"/>
    <w:rPr>
      <w:rFonts w:ascii="Times New Roman" w:hAnsi="Times New Roman" w:cs="Times New Roman"/>
    </w:rPr>
  </w:style>
  <w:style w:type="paragraph" w:styleId="Footer">
    <w:name w:val="footer"/>
    <w:basedOn w:val="Normal"/>
    <w:link w:val="FooterChar"/>
    <w:uiPriority w:val="99"/>
    <w:semiHidden/>
    <w:rsid w:val="00A85323"/>
    <w:pPr>
      <w:tabs>
        <w:tab w:val="center" w:pos="4680"/>
        <w:tab w:val="right" w:pos="9360"/>
      </w:tabs>
    </w:pPr>
  </w:style>
  <w:style w:type="character" w:customStyle="1" w:styleId="FooterChar">
    <w:name w:val="Footer Char"/>
    <w:basedOn w:val="DefaultParagraphFont"/>
    <w:link w:val="Footer"/>
    <w:uiPriority w:val="99"/>
    <w:semiHidden/>
    <w:rsid w:val="00A85323"/>
    <w:rPr>
      <w:rFonts w:ascii="Times New Roman" w:hAnsi="Times New Roman" w:cs="Times New Roman"/>
    </w:rPr>
  </w:style>
  <w:style w:type="paragraph" w:styleId="BodyText">
    <w:name w:val="Body Text"/>
    <w:basedOn w:val="Normal"/>
    <w:link w:val="BodyTextChar"/>
    <w:uiPriority w:val="99"/>
    <w:semiHidden/>
    <w:unhideWhenUsed/>
    <w:rsid w:val="00A85323"/>
    <w:pPr>
      <w:spacing w:after="120"/>
    </w:pPr>
  </w:style>
  <w:style w:type="character" w:customStyle="1" w:styleId="BodyTextChar">
    <w:name w:val="Body Text Char"/>
    <w:basedOn w:val="DefaultParagraphFont"/>
    <w:link w:val="BodyText"/>
    <w:uiPriority w:val="99"/>
    <w:semiHidden/>
    <w:rsid w:val="00A85323"/>
    <w:rPr>
      <w:rFonts w:ascii="Times New Roman" w:hAnsi="Times New Roman" w:cs="Times New Roman"/>
    </w:rPr>
  </w:style>
  <w:style w:type="paragraph" w:styleId="NoSpacing">
    <w:name w:val="No Spacing"/>
    <w:link w:val="NoSpacingChar"/>
    <w:uiPriority w:val="99"/>
    <w:unhideWhenUsed/>
    <w:qFormat/>
    <w:rsid w:val="00A8532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85323"/>
    <w:rPr>
      <w:rFonts w:ascii="Calibri" w:hAnsi="Calibri" w:cs="Calibri"/>
    </w:rPr>
  </w:style>
  <w:style w:type="character" w:styleId="Hyperlink">
    <w:name w:val="Hyperlink"/>
    <w:basedOn w:val="DefaultParagraphFont"/>
    <w:uiPriority w:val="99"/>
    <w:unhideWhenUsed/>
    <w:rsid w:val="00A85323"/>
    <w:rPr>
      <w:color w:val="0563C1" w:themeColor="hyperlink"/>
      <w:u w:val="single"/>
    </w:rPr>
  </w:style>
  <w:style w:type="character" w:styleId="UnresolvedMention">
    <w:name w:val="Unresolved Mention"/>
    <w:basedOn w:val="DefaultParagraphFont"/>
    <w:uiPriority w:val="99"/>
    <w:semiHidden/>
    <w:unhideWhenUsed/>
    <w:rsid w:val="00A85323"/>
    <w:rPr>
      <w:color w:val="605E5C"/>
      <w:shd w:val="clear" w:color="auto" w:fill="E1DFDD"/>
    </w:rPr>
  </w:style>
  <w:style w:type="paragraph" w:customStyle="1" w:styleId="Analytic">
    <w:name w:val="Analytic"/>
    <w:basedOn w:val="Heading4"/>
    <w:link w:val="AnalyticChar"/>
    <w:autoRedefine/>
    <w:uiPriority w:val="5"/>
    <w:qFormat/>
    <w:rsid w:val="00A85323"/>
    <w:rPr>
      <w:color w:val="222A35" w:themeColor="text2" w:themeShade="80"/>
    </w:rPr>
  </w:style>
  <w:style w:type="character" w:customStyle="1" w:styleId="AnalyticChar">
    <w:name w:val="Analytic Char"/>
    <w:basedOn w:val="DefaultParagraphFont"/>
    <w:link w:val="Analytic"/>
    <w:uiPriority w:val="5"/>
    <w:rsid w:val="00A85323"/>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A85323"/>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A85323"/>
    <w:rPr>
      <w:rFonts w:ascii="Times New Roman" w:eastAsiaTheme="majorEastAsia" w:hAnsi="Times New Roman" w:cstheme="majorBidi"/>
      <w:i/>
      <w:iCs/>
      <w:color w:val="385623" w:themeColor="accent6" w:themeShade="80"/>
    </w:rPr>
  </w:style>
  <w:style w:type="paragraph" w:customStyle="1" w:styleId="textbold">
    <w:name w:val="text bold"/>
    <w:basedOn w:val="Normal"/>
    <w:link w:val="Emphasis"/>
    <w:uiPriority w:val="8"/>
    <w:qFormat/>
    <w:rsid w:val="00C363DE"/>
    <w:pPr>
      <w:ind w:left="720"/>
      <w:jc w:val="both"/>
    </w:pPr>
    <w:rPr>
      <w:iCs/>
      <w:u w:val="single"/>
      <w:bdr w:val="single" w:sz="8" w:space="0" w:color="auto"/>
    </w:rPr>
  </w:style>
  <w:style w:type="paragraph" w:styleId="ListParagraph">
    <w:name w:val="List Paragraph"/>
    <w:aliases w:val="6 font,List Paragraph1,List Paragraph2,Colorful List - Accent 11"/>
    <w:basedOn w:val="Normal"/>
    <w:uiPriority w:val="34"/>
    <w:qFormat/>
    <w:rsid w:val="00C363DE"/>
    <w:pPr>
      <w:ind w:left="720"/>
      <w:contextualSpacing/>
    </w:pPr>
  </w:style>
  <w:style w:type="paragraph" w:customStyle="1" w:styleId="Emphasis1">
    <w:name w:val="Emphasis1"/>
    <w:basedOn w:val="Normal"/>
    <w:autoRedefine/>
    <w:uiPriority w:val="8"/>
    <w:qFormat/>
    <w:rsid w:val="003E1868"/>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UnderlinePara">
    <w:name w:val="Underline Para"/>
    <w:basedOn w:val="Normal"/>
    <w:autoRedefine/>
    <w:uiPriority w:val="7"/>
    <w:qFormat/>
    <w:rsid w:val="003E1868"/>
    <w:pPr>
      <w:widowControl w:val="0"/>
      <w:suppressAutoHyphens/>
      <w:spacing w:after="200"/>
      <w:contextualSpacing/>
    </w:pPr>
    <w:rPr>
      <w:rFonts w:asciiTheme="minorHAnsi" w:hAnsiTheme="minorHAnsi" w:cstheme="minorBidi"/>
      <w:u w:val="single"/>
    </w:rPr>
  </w:style>
  <w:style w:type="paragraph" w:customStyle="1" w:styleId="authorcreds">
    <w:name w:val="authorcreds"/>
    <w:basedOn w:val="Normal"/>
    <w:link w:val="authorcredsChar"/>
    <w:autoRedefine/>
    <w:uiPriority w:val="4"/>
    <w:qFormat/>
    <w:rsid w:val="003E1868"/>
    <w:rPr>
      <w:rFonts w:cstheme="minorHAnsi"/>
      <w:sz w:val="16"/>
    </w:rPr>
  </w:style>
  <w:style w:type="character" w:customStyle="1" w:styleId="authorcredsChar">
    <w:name w:val="authorcreds Char"/>
    <w:basedOn w:val="DefaultParagraphFont"/>
    <w:link w:val="authorcreds"/>
    <w:uiPriority w:val="4"/>
    <w:rsid w:val="003E1868"/>
    <w:rPr>
      <w:rFonts w:ascii="Times New Roman" w:hAnsi="Times New Roman" w:cstheme="minorHAns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54689</Words>
  <Characters>311733</Characters>
  <Application>Microsoft Office Word</Application>
  <DocSecurity>0</DocSecurity>
  <Lines>2597</Lines>
  <Paragraphs>731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8</cp:revision>
  <dcterms:created xsi:type="dcterms:W3CDTF">2026-02-01T19:36:00Z</dcterms:created>
  <dcterms:modified xsi:type="dcterms:W3CDTF">2026-02-01T19:40:00Z</dcterms:modified>
</cp:coreProperties>
</file>