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E415" w14:textId="6B9AD8CD" w:rsidR="00A34B1A" w:rsidRDefault="00A34B1A" w:rsidP="00A34B1A">
      <w:pPr>
        <w:pStyle w:val="Heading1"/>
      </w:pPr>
      <w:r>
        <w:t>1AC – General Strike – GM</w:t>
      </w:r>
    </w:p>
    <w:p w14:paraId="3536ECA5" w14:textId="5AB791D9" w:rsidR="00A34B1A" w:rsidRDefault="00A34B1A" w:rsidP="00A34B1A">
      <w:pPr>
        <w:pStyle w:val="Heading2"/>
      </w:pPr>
      <w:r>
        <w:lastRenderedPageBreak/>
        <w:t>1AC – General Strike</w:t>
      </w:r>
    </w:p>
    <w:p w14:paraId="172148D1" w14:textId="0AECB727" w:rsidR="00A34B1A" w:rsidRDefault="00A34B1A" w:rsidP="00A34B1A">
      <w:pPr>
        <w:pStyle w:val="Heading3"/>
      </w:pPr>
      <w:r>
        <w:lastRenderedPageBreak/>
        <w:t>1AC – Adv – General Strike</w:t>
      </w:r>
    </w:p>
    <w:p w14:paraId="72F3295A" w14:textId="77777777" w:rsidR="00A34B1A" w:rsidRPr="00287EEA" w:rsidRDefault="00A34B1A" w:rsidP="00A34B1A">
      <w:pPr>
        <w:pStyle w:val="Heading4"/>
        <w:rPr>
          <w:u w:val="single"/>
        </w:rPr>
      </w:pPr>
      <w:r>
        <w:t xml:space="preserve">Racialized New World slavery laid the foundation for the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w:t>
      </w:r>
      <w:r>
        <w:rPr>
          <w:u w:val="single"/>
        </w:rPr>
        <w:t>universality</w:t>
      </w:r>
    </w:p>
    <w:p w14:paraId="3F46E7A6" w14:textId="363AF9E8" w:rsidR="00A34B1A" w:rsidRDefault="00A34B1A" w:rsidP="00A34B1A">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1E31ABBD" w14:textId="77777777" w:rsidR="00A34B1A" w:rsidRPr="006E328D" w:rsidRDefault="00A34B1A" w:rsidP="00A34B1A">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2E7BC1">
        <w:rPr>
          <w:rStyle w:val="StyleUnderline"/>
          <w:highlight w:val="green"/>
        </w:rPr>
        <w:t>constituted through</w:t>
      </w:r>
      <w:r w:rsidRPr="006E328D">
        <w:rPr>
          <w:rStyle w:val="StyleUnderline"/>
        </w:rPr>
        <w:t xml:space="preserve"> the deadly coalescence of </w:t>
      </w:r>
      <w:r w:rsidRPr="002E7BC1">
        <w:rPr>
          <w:rStyle w:val="StyleUnderline"/>
          <w:highlight w:val="green"/>
        </w:rPr>
        <w:t>conquest and slave labor</w:t>
      </w:r>
      <w:r w:rsidRPr="006E328D">
        <w:rPr>
          <w:rStyle w:val="StyleUnderline"/>
        </w:rPr>
        <w:t>.</w:t>
      </w:r>
      <w:r w:rsidRPr="006E328D">
        <w:rPr>
          <w:sz w:val="16"/>
        </w:rPr>
        <w:t xml:space="preserve">13 On this account, </w:t>
      </w:r>
      <w:r w:rsidRPr="002E7BC1">
        <w:rPr>
          <w:rStyle w:val="StyleUnderline"/>
          <w:highlight w:val="green"/>
        </w:rPr>
        <w:t>capitalism</w:t>
      </w:r>
      <w:r w:rsidRPr="006E328D">
        <w:rPr>
          <w:rStyle w:val="StyleUnderline"/>
        </w:rPr>
        <w:t xml:space="preserve">, </w:t>
      </w:r>
      <w:r w:rsidRPr="002E7BC1">
        <w:rPr>
          <w:rStyle w:val="StyleUnderline"/>
        </w:rPr>
        <w:t>along with the global arrangement of nation-states that developed</w:t>
      </w:r>
      <w:r w:rsidRPr="006E328D">
        <w:rPr>
          <w:rStyle w:val="StyleUnderline"/>
        </w:rPr>
        <w:t xml:space="preserve"> around it</w:t>
      </w:r>
      <w:r w:rsidRPr="00827705">
        <w:rPr>
          <w:rStyle w:val="StyleUnderline"/>
        </w:rPr>
        <w:t xml:space="preserve">, </w:t>
      </w:r>
      <w:r w:rsidRPr="002E7BC1">
        <w:rPr>
          <w:rStyle w:val="StyleUnderline"/>
          <w:highlight w:val="green"/>
        </w:rPr>
        <w:t>did not precede the conquest</w:t>
      </w:r>
      <w:r w:rsidRPr="006E328D">
        <w:rPr>
          <w:rStyle w:val="StyleUnderline"/>
        </w:rPr>
        <w:t xml:space="preserve"> of the Americas, </w:t>
      </w:r>
      <w:r w:rsidRPr="002E7BC1">
        <w:rPr>
          <w:rStyle w:val="StyleUnderline"/>
          <w:highlight w:val="green"/>
        </w:rPr>
        <w:t>or</w:t>
      </w:r>
      <w:r w:rsidRPr="006E328D">
        <w:rPr>
          <w:rStyle w:val="StyleUnderline"/>
        </w:rPr>
        <w:t xml:space="preserve"> the gradual and parallel construction of </w:t>
      </w:r>
      <w:r w:rsidRPr="002E7BC1">
        <w:rPr>
          <w:rStyle w:val="StyleUnderline"/>
        </w:rPr>
        <w:t xml:space="preserve">the </w:t>
      </w:r>
      <w:r w:rsidRPr="002E7BC1">
        <w:rPr>
          <w:rStyle w:val="StyleUnderline"/>
          <w:highlight w:val="green"/>
        </w:rPr>
        <w:t>center-periphery paradigm</w:t>
      </w:r>
      <w:r w:rsidRPr="006E328D">
        <w:rPr>
          <w:rStyle w:val="StyleUnderline"/>
        </w:rPr>
        <w:t xml:space="preserve"> that shapes pervasive understandings of the Global South.</w:t>
      </w:r>
      <w:r w:rsidRPr="006E328D">
        <w:rPr>
          <w:sz w:val="16"/>
        </w:rPr>
        <w:t xml:space="preserve"> Put another way, </w:t>
      </w:r>
      <w:r w:rsidRPr="002E7BC1">
        <w:rPr>
          <w:rStyle w:val="Emphasis"/>
        </w:rPr>
        <w:t>our historical index must begin from</w:t>
      </w:r>
      <w:r w:rsidRPr="002E7BC1">
        <w:rPr>
          <w:rStyle w:val="StyleUnderline"/>
        </w:rPr>
        <w:t xml:space="preserve"> the premise that</w:t>
      </w:r>
      <w:r w:rsidRPr="006E328D">
        <w:rPr>
          <w:rStyle w:val="StyleUnderline"/>
        </w:rPr>
        <w:t xml:space="preserve"> </w:t>
      </w:r>
      <w:r w:rsidRPr="002E7BC1">
        <w:rPr>
          <w:rStyle w:val="Emphasis"/>
          <w:highlight w:val="green"/>
        </w:rPr>
        <w:t xml:space="preserve">contingency reigns and power is </w:t>
      </w:r>
      <w:proofErr w:type="gramStart"/>
      <w:r w:rsidRPr="002E7BC1">
        <w:rPr>
          <w:rStyle w:val="Emphasis"/>
          <w:highlight w:val="green"/>
        </w:rPr>
        <w:t>path-dependent</w:t>
      </w:r>
      <w:proofErr w:type="gramEnd"/>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729642BB" w14:textId="77777777" w:rsidR="00A34B1A" w:rsidRPr="006E328D" w:rsidRDefault="00A34B1A" w:rsidP="00A34B1A">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2E7BC1">
        <w:rPr>
          <w:rStyle w:val="StyleUnderline"/>
          <w:highlight w:val="green"/>
        </w:rPr>
        <w:t>before the industrial worker</w:t>
      </w:r>
      <w:r w:rsidRPr="006E328D">
        <w:rPr>
          <w:rStyle w:val="StyleUnderline"/>
        </w:rPr>
        <w:t xml:space="preserve">, </w:t>
      </w:r>
      <w:r w:rsidRPr="002E7BC1">
        <w:rPr>
          <w:rStyle w:val="StyleUnderline"/>
          <w:highlight w:val="gree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2E7BC1">
        <w:rPr>
          <w:rStyle w:val="StyleUnderline"/>
          <w:highlight w:val="green"/>
        </w:rPr>
        <w:t xml:space="preserve">the want of the bonded </w:t>
      </w:r>
      <w:r w:rsidRPr="002E7BC1">
        <w:rPr>
          <w:rStyle w:val="Emphasis"/>
          <w:highlight w:val="green"/>
        </w:rPr>
        <w:t>Black “workers”</w:t>
      </w:r>
      <w:r w:rsidRPr="006E328D">
        <w:rPr>
          <w:rStyle w:val="StyleUnderline"/>
        </w:rPr>
        <w:t xml:space="preserve"> </w:t>
      </w:r>
      <w:r w:rsidRPr="002E7BC1">
        <w:rPr>
          <w:rStyle w:val="StyleUnderline"/>
          <w:highlight w:val="gree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2E7BC1">
        <w:rPr>
          <w:rStyle w:val="Emphasis"/>
          <w:highlight w:val="green"/>
        </w:rPr>
        <w:t>labor</w:t>
      </w:r>
      <w:r w:rsidRPr="00B362D2">
        <w:rPr>
          <w:rStyle w:val="Emphasis"/>
        </w:rPr>
        <w:t xml:space="preserve"> </w:t>
      </w:r>
      <w:r w:rsidRPr="002E7BC1">
        <w:rPr>
          <w:rStyle w:val="StyleUnderline"/>
          <w:highlight w:val="green"/>
        </w:rPr>
        <w:t xml:space="preserve">set to task </w:t>
      </w:r>
      <w:r w:rsidRPr="002E7BC1">
        <w:rPr>
          <w:rStyle w:val="Emphasis"/>
          <w:highlight w:val="green"/>
        </w:rPr>
        <w:t>the “founding</w:t>
      </w:r>
      <w:r w:rsidRPr="00B362D2">
        <w:rPr>
          <w:rStyle w:val="Emphasis"/>
        </w:rPr>
        <w:t xml:space="preserve"> </w:t>
      </w:r>
      <w:r w:rsidRPr="00B362D2">
        <w:rPr>
          <w:rStyle w:val="StyleUnderline"/>
        </w:rPr>
        <w:t xml:space="preserve">stone </w:t>
      </w:r>
      <w:r w:rsidRPr="002E7BC1">
        <w:rPr>
          <w:rStyle w:val="Emphasis"/>
          <w:highlight w:val="green"/>
        </w:rPr>
        <w:t>of a new economic system</w:t>
      </w:r>
      <w:r w:rsidRPr="00B362D2">
        <w:rPr>
          <w:rStyle w:val="Emphasis"/>
        </w:rPr>
        <w:t>”</w:t>
      </w:r>
      <w:r w:rsidRPr="006E328D">
        <w:rPr>
          <w:rStyle w:val="StyleUnderline"/>
        </w:rPr>
        <w:t>—</w:t>
      </w:r>
      <w:r w:rsidRPr="002E7BC1">
        <w:rPr>
          <w:rStyle w:val="StyleUnderline"/>
          <w:highlight w:val="green"/>
        </w:rPr>
        <w:t>was</w:t>
      </w:r>
      <w:r w:rsidRPr="006E328D">
        <w:rPr>
          <w:rStyle w:val="StyleUnderline"/>
        </w:rPr>
        <w:t xml:space="preserve"> and remains “</w:t>
      </w:r>
      <w:r w:rsidRPr="002E7BC1">
        <w:rPr>
          <w:rStyle w:val="StyleUnderline"/>
          <w:highlight w:val="green"/>
        </w:rPr>
        <w:t>the dissolution of the existing world order.</w:t>
      </w:r>
      <w:r w:rsidRPr="006E328D">
        <w:rPr>
          <w:rStyle w:val="StyleUnderline"/>
        </w:rPr>
        <w:t>”</w:t>
      </w:r>
      <w:r w:rsidRPr="006E328D">
        <w:rPr>
          <w:sz w:val="16"/>
        </w:rPr>
        <w:t xml:space="preserve"> To transform and transcend slavery’s strictures, </w:t>
      </w:r>
      <w:r w:rsidRPr="002E7BC1">
        <w:rPr>
          <w:rStyle w:val="Emphasis"/>
          <w:highlight w:val="green"/>
        </w:rPr>
        <w:t>abolition required</w:t>
      </w:r>
      <w:r w:rsidRPr="006E328D">
        <w:rPr>
          <w:rStyle w:val="StyleUnderline"/>
        </w:rPr>
        <w:t xml:space="preserve"> nothing less than </w:t>
      </w:r>
      <w:r w:rsidRPr="002E7BC1">
        <w:rPr>
          <w:rStyle w:val="Emphasis"/>
          <w:highlight w:val="green"/>
        </w:rPr>
        <w:t>a “general strike”</w:t>
      </w:r>
      <w:r w:rsidRPr="006E328D">
        <w:rPr>
          <w:rStyle w:val="StyleUnderline"/>
        </w:rPr>
        <w:t xml:space="preserve"> </w:t>
      </w:r>
      <w:r w:rsidRPr="002E7BC1">
        <w:rPr>
          <w:rStyle w:val="StyleUnderline"/>
        </w:rPr>
        <w:t>that “aimed from the first at regimes of racial capitalist control and accumulation,” regimes that Black</w:t>
      </w:r>
      <w:r w:rsidRPr="006E328D">
        <w:rPr>
          <w:rStyle w:val="StyleUnderline"/>
        </w:rPr>
        <w:t xml:space="preserve"> feminist scholars have shown were as gendered as they were racialized.</w:t>
      </w:r>
      <w:r w:rsidRPr="006E328D">
        <w:rPr>
          <w:sz w:val="16"/>
        </w:rPr>
        <w:t xml:space="preserve">15 In other words, </w:t>
      </w:r>
      <w:r w:rsidRPr="006E328D">
        <w:rPr>
          <w:rStyle w:val="StyleUnderline"/>
        </w:rPr>
        <w:t xml:space="preserve">the </w:t>
      </w:r>
      <w:r w:rsidRPr="002E7BC1">
        <w:rPr>
          <w:rStyle w:val="StyleUnderline"/>
          <w:highlight w:val="green"/>
        </w:rPr>
        <w:t>revolt of the enslaved demanded a strike against</w:t>
      </w:r>
      <w:r w:rsidRPr="006E328D">
        <w:rPr>
          <w:rStyle w:val="StyleUnderline"/>
        </w:rPr>
        <w:t xml:space="preserve"> the triptych </w:t>
      </w:r>
      <w:r w:rsidRPr="002E7BC1">
        <w:rPr>
          <w:rStyle w:val="StyleUnderline"/>
        </w:rPr>
        <w:t xml:space="preserve">of race, class, and gendered-based </w:t>
      </w:r>
      <w:r w:rsidRPr="002E7BC1">
        <w:rPr>
          <w:rStyle w:val="StyleUnderline"/>
          <w:highlight w:val="green"/>
        </w:rPr>
        <w:t>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098AEE4E" w14:textId="77777777" w:rsidR="00A34B1A" w:rsidRPr="006E328D" w:rsidRDefault="00A34B1A" w:rsidP="00A34B1A">
      <w:pPr>
        <w:rPr>
          <w:sz w:val="16"/>
        </w:rPr>
      </w:pPr>
      <w:r w:rsidRPr="006777B1">
        <w:rPr>
          <w:rStyle w:val="StyleUnderline"/>
        </w:rPr>
        <w:t xml:space="preserve">To refer to </w:t>
      </w:r>
      <w:r w:rsidRPr="002E7BC1">
        <w:rPr>
          <w:rStyle w:val="StyleUnderline"/>
          <w:highlight w:val="green"/>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2E7BC1">
        <w:rPr>
          <w:rStyle w:val="StyleUnderline"/>
          <w:highlight w:val="green"/>
        </w:rPr>
        <w:t xml:space="preserve">does more than just disrupt </w:t>
      </w:r>
      <w:r w:rsidRPr="002E7BC1">
        <w:rPr>
          <w:rStyle w:val="StyleUnderline"/>
        </w:rPr>
        <w:t xml:space="preserve">the typical delimitation of who the worker is (a white male) and </w:t>
      </w:r>
      <w:r w:rsidRPr="002E7BC1">
        <w:rPr>
          <w:rStyle w:val="StyleUnderline"/>
          <w:highlight w:val="green"/>
        </w:rPr>
        <w:t>what it means to labor</w:t>
      </w:r>
      <w:r w:rsidRPr="006E328D">
        <w:rPr>
          <w:sz w:val="16"/>
        </w:rPr>
        <w:t xml:space="preserve">, as W. E. B Du Bois and C. L. R James sought to do in Black Reconstruction and The Black Jacobins, respectively. </w:t>
      </w:r>
      <w:r w:rsidRPr="002E7BC1">
        <w:rPr>
          <w:rStyle w:val="StyleUnderline"/>
          <w:highlight w:val="green"/>
        </w:rPr>
        <w:t>It also attends to the Black feminist critique</w:t>
      </w:r>
      <w:r w:rsidRPr="006E328D">
        <w:rPr>
          <w:rStyle w:val="StyleUnderline"/>
        </w:rPr>
        <w:t xml:space="preserve"> forwarded by </w:t>
      </w:r>
      <w:proofErr w:type="spellStart"/>
      <w:r w:rsidRPr="006E328D">
        <w:rPr>
          <w:rStyle w:val="StyleUnderline"/>
        </w:rPr>
        <w:t>Saidiya</w:t>
      </w:r>
      <w:proofErr w:type="spellEnd"/>
      <w:r w:rsidRPr="006E328D">
        <w:rPr>
          <w:rStyle w:val="StyleUnderline"/>
        </w:rPr>
        <w:t xml:space="preserve"> Hartman and others </w:t>
      </w:r>
      <w:r w:rsidRPr="002E7BC1">
        <w:rPr>
          <w:rStyle w:val="StyleUnderline"/>
          <w:highlight w:val="green"/>
        </w:rPr>
        <w:t>concerning</w:t>
      </w:r>
      <w:r w:rsidRPr="006E328D">
        <w:rPr>
          <w:rStyle w:val="StyleUnderline"/>
        </w:rPr>
        <w:t xml:space="preserve"> </w:t>
      </w:r>
      <w:r w:rsidRPr="00827705">
        <w:rPr>
          <w:rStyle w:val="StyleUnderline"/>
        </w:rPr>
        <w:t>the way</w:t>
      </w:r>
      <w:r w:rsidRPr="006E328D">
        <w:rPr>
          <w:rStyle w:val="StyleUnderline"/>
        </w:rPr>
        <w:t xml:space="preserve"> </w:t>
      </w:r>
      <w:r w:rsidRPr="002E7BC1">
        <w:rPr>
          <w:rStyle w:val="StyleUnderline"/>
          <w:highlight w:val="green"/>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 xml:space="preserve">“the agency of the enslaved becomes legible as politics, rather than crime or destruction, at the moment </w:t>
      </w:r>
      <w:r w:rsidRPr="006E328D">
        <w:rPr>
          <w:rStyle w:val="StyleUnderline"/>
        </w:rPr>
        <w:lastRenderedPageBreak/>
        <w:t>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w:t>
      </w:r>
      <w:proofErr w:type="spellStart"/>
      <w:r w:rsidRPr="006E328D">
        <w:rPr>
          <w:sz w:val="16"/>
        </w:rPr>
        <w:t>maroonage</w:t>
      </w:r>
      <w:proofErr w:type="spellEnd"/>
      <w:r w:rsidRPr="006E328D">
        <w:rPr>
          <w:sz w:val="16"/>
        </w:rPr>
        <w:t>,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31E4EF3E" w14:textId="77777777" w:rsidR="00A34B1A" w:rsidRPr="006E328D" w:rsidRDefault="00A34B1A" w:rsidP="00A34B1A">
      <w:pPr>
        <w:rPr>
          <w:sz w:val="16"/>
        </w:rPr>
      </w:pPr>
      <w:r w:rsidRPr="006E328D">
        <w:rPr>
          <w:rStyle w:val="StyleUnderline"/>
        </w:rPr>
        <w:t>Some of the “</w:t>
      </w:r>
      <w:r w:rsidRPr="002E7BC1">
        <w:rPr>
          <w:rStyle w:val="StyleUnderline"/>
          <w:highlight w:val="green"/>
        </w:rPr>
        <w:t>emancipation acts</w:t>
      </w:r>
      <w:r w:rsidRPr="006E328D">
        <w:rPr>
          <w:rStyle w:val="StyleUnderline"/>
        </w:rPr>
        <w:t xml:space="preserve">” </w:t>
      </w:r>
      <w:r w:rsidRPr="002E7BC1">
        <w:rPr>
          <w:rStyle w:val="StyleUnderline"/>
        </w:rPr>
        <w:t xml:space="preserve">taken up by enslaved Black women </w:t>
      </w:r>
      <w:r w:rsidRPr="002E7BC1">
        <w:rPr>
          <w:rStyle w:val="StyleUnderline"/>
          <w:highlight w:val="green"/>
        </w:rPr>
        <w:t>were spectacular assaults against</w:t>
      </w:r>
      <w:r w:rsidRPr="006E328D">
        <w:rPr>
          <w:rStyle w:val="StyleUnderline"/>
        </w:rPr>
        <w:t xml:space="preserve"> law and order as the purveyor of “</w:t>
      </w:r>
      <w:r w:rsidRPr="002E7BC1">
        <w:rPr>
          <w:rStyle w:val="StyleUnderline"/>
          <w:highlight w:val="green"/>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2E7BC1">
        <w:rPr>
          <w:rStyle w:val="StyleUnderline"/>
          <w:highlight w:val="green"/>
        </w:rPr>
        <w:t>The community that developed around this labor was where</w:t>
      </w:r>
      <w:r w:rsidRPr="006E328D">
        <w:rPr>
          <w:rStyle w:val="StyleUnderline"/>
        </w:rPr>
        <w:t xml:space="preserve"> “the </w:t>
      </w:r>
      <w:r w:rsidRPr="002E7BC1">
        <w:rPr>
          <w:rStyle w:val="StyleUnderline"/>
          <w:highlight w:val="green"/>
        </w:rPr>
        <w:t>consciousness</w:t>
      </w:r>
      <w:r w:rsidRPr="006E328D">
        <w:rPr>
          <w:rStyle w:val="StyleUnderline"/>
        </w:rPr>
        <w:t xml:space="preserve"> of their oppression, the conscious thrust towards its abolition” </w:t>
      </w:r>
      <w:r w:rsidRPr="002E7BC1">
        <w:rPr>
          <w:rStyle w:val="StyleUnderline"/>
          <w:highlight w:val="green"/>
        </w:rPr>
        <w:t xml:space="preserve">could be nurtured </w:t>
      </w:r>
      <w:r w:rsidRPr="002E7BC1">
        <w:rPr>
          <w:rStyle w:val="StyleUnderline"/>
        </w:rPr>
        <w:t>and sustained, without which</w:t>
      </w:r>
      <w:r w:rsidRPr="006E328D">
        <w:rPr>
          <w:rStyle w:val="StyleUnderline"/>
        </w:rPr>
        <w:t xml:space="preserve">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36BAED3F" w14:textId="77777777" w:rsidR="00A34B1A" w:rsidRPr="006E328D" w:rsidRDefault="00A34B1A" w:rsidP="00A34B1A">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2E7BC1">
        <w:rPr>
          <w:rStyle w:val="StyleUnderline"/>
          <w:highlight w:val="green"/>
        </w:rPr>
        <w:t>the “impossible domestic,”</w:t>
      </w:r>
      <w:r w:rsidRPr="006E328D">
        <w:rPr>
          <w:rStyle w:val="StyleUnderline"/>
        </w:rPr>
        <w:t xml:space="preserve"> the “</w:t>
      </w:r>
      <w:r w:rsidRPr="002E7BC1">
        <w:rPr>
          <w:rStyle w:val="StyleUnderline"/>
          <w:highlight w:val="green"/>
        </w:rPr>
        <w:t>sex worker</w:t>
      </w:r>
      <w:r w:rsidRPr="006E328D">
        <w:rPr>
          <w:rStyle w:val="StyleUnderline"/>
        </w:rPr>
        <w:t xml:space="preserve">,” </w:t>
      </w:r>
      <w:r w:rsidRPr="002E7BC1">
        <w:rPr>
          <w:rStyle w:val="StyleUnderline"/>
          <w:highlight w:val="green"/>
        </w:rPr>
        <w:t>and</w:t>
      </w:r>
      <w:r w:rsidRPr="006E328D">
        <w:rPr>
          <w:rStyle w:val="StyleUnderline"/>
        </w:rPr>
        <w:t xml:space="preserve"> the “</w:t>
      </w:r>
      <w:r w:rsidRPr="002E7BC1">
        <w:rPr>
          <w:rStyle w:val="StyleUnderline"/>
          <w:highlight w:val="green"/>
        </w:rPr>
        <w:t>welfare mother</w:t>
      </w:r>
      <w:r w:rsidRPr="006E328D">
        <w:rPr>
          <w:rStyle w:val="StyleUnderline"/>
        </w:rPr>
        <w:t xml:space="preserve">,” </w:t>
      </w:r>
      <w:r w:rsidRPr="002E7BC1">
        <w:rPr>
          <w:rStyle w:val="StyleUnderline"/>
          <w:highlight w:val="green"/>
        </w:rPr>
        <w:t>as</w:t>
      </w:r>
      <w:r w:rsidRPr="006E328D">
        <w:rPr>
          <w:rStyle w:val="StyleUnderline"/>
        </w:rPr>
        <w:t xml:space="preserve"> just a few </w:t>
      </w:r>
      <w:r w:rsidRPr="002E7BC1">
        <w:rPr>
          <w:rStyle w:val="StyleUnderline"/>
          <w:highlight w:val="green"/>
        </w:rPr>
        <w:t xml:space="preserve">manifestations of </w:t>
      </w:r>
      <w:r w:rsidRPr="006777B1">
        <w:rPr>
          <w:rStyle w:val="Emphasis"/>
        </w:rPr>
        <w:t xml:space="preserve">the violent character of </w:t>
      </w:r>
      <w:r w:rsidRPr="002E7BC1">
        <w:rPr>
          <w:rStyle w:val="Emphasis"/>
          <w:highlight w:val="green"/>
        </w:rPr>
        <w:t>slavery’s afterlife</w:t>
      </w:r>
      <w:r w:rsidRPr="006E328D">
        <w:rPr>
          <w:rStyle w:val="StyleUnderline"/>
        </w:rPr>
        <w:t xml:space="preserve">, </w:t>
      </w:r>
      <w:r w:rsidRPr="002E7BC1">
        <w:rPr>
          <w:rStyle w:val="Emphasis"/>
        </w:rPr>
        <w:t>demonstrates the necessity of abolition’s ongoing struggle</w:t>
      </w:r>
      <w:r w:rsidRPr="002E7BC1">
        <w:rPr>
          <w:rStyle w:val="StyleUnderline"/>
        </w:rPr>
        <w:t>, a reconfiguration of the slave’s cause. To put it another way, the “forms of care, intimacy, and sustenance” given by and stolen from the impossible</w:t>
      </w:r>
      <w:r w:rsidRPr="006E328D">
        <w:rPr>
          <w:rStyle w:val="StyleUnderline"/>
        </w:rPr>
        <w:t xml:space="preserve"> domestic, what Harman calls the “black heart of our social poesis,” </w:t>
      </w:r>
      <w:r w:rsidRPr="002E7BC1">
        <w:rPr>
          <w:rStyle w:val="StyleUnderline"/>
          <w:highlight w:val="green"/>
        </w:rPr>
        <w:t xml:space="preserve">brings clarity to what </w:t>
      </w:r>
      <w:r w:rsidRPr="006777B1">
        <w:rPr>
          <w:rStyle w:val="StyleUnderline"/>
        </w:rPr>
        <w:t xml:space="preserve">abolition and </w:t>
      </w:r>
      <w:r w:rsidRPr="002E7BC1">
        <w:rPr>
          <w:rStyle w:val="StyleUnderline"/>
          <w:highlight w:val="green"/>
        </w:rPr>
        <w:t>the “general” in the general strike mean</w:t>
      </w:r>
      <w:r w:rsidRPr="006E328D">
        <w:rPr>
          <w:rStyle w:val="StyleUnderline"/>
        </w:rPr>
        <w:t>.</w:t>
      </w:r>
      <w:r w:rsidRPr="006E328D">
        <w:rPr>
          <w:sz w:val="16"/>
        </w:rPr>
        <w:t>22</w:t>
      </w:r>
    </w:p>
    <w:p w14:paraId="3C2C6DEB" w14:textId="77777777" w:rsidR="00A34B1A" w:rsidRPr="006E328D" w:rsidRDefault="00A34B1A" w:rsidP="00A34B1A">
      <w:pPr>
        <w:rPr>
          <w:sz w:val="16"/>
        </w:rPr>
      </w:pPr>
      <w:r w:rsidRPr="002E7BC1">
        <w:rPr>
          <w:rStyle w:val="Emphasis"/>
          <w:highlight w:val="green"/>
        </w:rPr>
        <w:t>Embracing the impossible domestic</w:t>
      </w:r>
      <w:r w:rsidRPr="002E7BC1">
        <w:rPr>
          <w:rStyle w:val="StyleUnderline"/>
          <w:highlight w:val="green"/>
        </w:rPr>
        <w:t xml:space="preserve"> and </w:t>
      </w:r>
      <w:r w:rsidRPr="002E7BC1">
        <w:rPr>
          <w:rStyle w:val="Emphasis"/>
          <w:highlight w:val="green"/>
        </w:rPr>
        <w:t>sex worker</w:t>
      </w:r>
      <w:r w:rsidRPr="002E7BC1">
        <w:rPr>
          <w:rStyle w:val="StyleUnderline"/>
          <w:highlight w:val="green"/>
        </w:rPr>
        <w:t xml:space="preserve">, </w:t>
      </w:r>
      <w:r w:rsidRPr="002E7BC1">
        <w:rPr>
          <w:rStyle w:val="Emphasis"/>
          <w:highlight w:val="green"/>
        </w:rPr>
        <w:t>or</w:t>
      </w:r>
      <w:r w:rsidRPr="006E328D">
        <w:rPr>
          <w:rStyle w:val="StyleUnderline"/>
        </w:rPr>
        <w:t xml:space="preserve">, for that matter, the </w:t>
      </w:r>
      <w:r w:rsidRPr="002E7BC1">
        <w:rPr>
          <w:rStyle w:val="Emphasis"/>
          <w:highlight w:val="green"/>
        </w:rPr>
        <w:t>migrant</w:t>
      </w:r>
      <w:r w:rsidRPr="006E328D">
        <w:rPr>
          <w:rStyle w:val="StyleUnderline"/>
        </w:rPr>
        <w:t xml:space="preserve">, the </w:t>
      </w:r>
      <w:r w:rsidRPr="002E7BC1">
        <w:rPr>
          <w:rStyle w:val="Emphasis"/>
          <w:highlight w:val="green"/>
        </w:rPr>
        <w:t>refugee</w:t>
      </w:r>
      <w:r w:rsidRPr="006E328D">
        <w:rPr>
          <w:rStyle w:val="StyleUnderline"/>
        </w:rPr>
        <w:t xml:space="preserve">, </w:t>
      </w:r>
      <w:r w:rsidRPr="002E7BC1">
        <w:rPr>
          <w:rStyle w:val="Emphasis"/>
          <w:highlight w:val="green"/>
        </w:rPr>
        <w:t>and the</w:t>
      </w:r>
      <w:r w:rsidRPr="006777B1">
        <w:rPr>
          <w:rStyle w:val="Emphasis"/>
        </w:rPr>
        <w:t xml:space="preserve"> </w:t>
      </w:r>
      <w:r w:rsidRPr="002E7BC1">
        <w:rPr>
          <w:rStyle w:val="Emphasis"/>
          <w:highlight w:val="green"/>
        </w:rPr>
        <w:t>incarcerated</w:t>
      </w:r>
      <w:r w:rsidRPr="006E328D">
        <w:rPr>
          <w:rStyle w:val="StyleUnderline"/>
        </w:rPr>
        <w:t xml:space="preserve">, those who today we might call members of </w:t>
      </w:r>
      <w:r w:rsidRPr="002E7BC1">
        <w:rPr>
          <w:rStyle w:val="StyleUnderline"/>
          <w:highlight w:val="green"/>
        </w:rPr>
        <w:t>the historically marginalized</w:t>
      </w:r>
      <w:r w:rsidRPr="006E328D">
        <w:rPr>
          <w:rStyle w:val="StyleUnderline"/>
        </w:rPr>
        <w:t xml:space="preserve">, </w:t>
      </w:r>
      <w:r w:rsidRPr="002E7BC1">
        <w:rPr>
          <w:rStyle w:val="StyleUnderline"/>
          <w:highlight w:val="green"/>
        </w:rPr>
        <w:t>exemplify</w:t>
      </w:r>
      <w:r w:rsidRPr="006E328D">
        <w:rPr>
          <w:rStyle w:val="StyleUnderline"/>
        </w:rPr>
        <w:t xml:space="preserve"> </w:t>
      </w:r>
      <w:r w:rsidRPr="002E7BC1">
        <w:rPr>
          <w:rStyle w:val="StyleUnderline"/>
          <w:highlight w:val="gree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2E7BC1">
        <w:rPr>
          <w:rStyle w:val="Emphasis"/>
          <w:highlight w:val="green"/>
        </w:rPr>
        <w:t>convergence of struggle against</w:t>
      </w:r>
      <w:r w:rsidRPr="006E328D">
        <w:rPr>
          <w:rStyle w:val="StyleUnderline"/>
        </w:rPr>
        <w:t xml:space="preserve"> (the afterlives of) </w:t>
      </w:r>
      <w:r w:rsidRPr="002E7BC1">
        <w:rPr>
          <w:rStyle w:val="Emphasis"/>
          <w:highlight w:val="green"/>
        </w:rPr>
        <w:t>slavery</w:t>
      </w:r>
      <w:r w:rsidRPr="006E328D">
        <w:rPr>
          <w:rStyle w:val="StyleUnderline"/>
        </w:rPr>
        <w:t xml:space="preserve">, private </w:t>
      </w:r>
      <w:r w:rsidRPr="002E7BC1">
        <w:rPr>
          <w:rStyle w:val="Emphasis"/>
          <w:highlight w:val="green"/>
        </w:rPr>
        <w:t>property</w:t>
      </w:r>
      <w:r w:rsidRPr="00B362D2">
        <w:rPr>
          <w:rStyle w:val="StyleUnderline"/>
        </w:rPr>
        <w:t>,</w:t>
      </w:r>
      <w:r w:rsidRPr="00B362D2">
        <w:rPr>
          <w:rStyle w:val="Emphasis"/>
        </w:rPr>
        <w:t xml:space="preserve"> </w:t>
      </w:r>
      <w:r w:rsidRPr="002E7BC1">
        <w:rPr>
          <w:rStyle w:val="Emphasis"/>
          <w:highlight w:val="gree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2E7BC1">
        <w:rPr>
          <w:rStyle w:val="Emphasis"/>
          <w:highlight w:val="green"/>
        </w:rPr>
        <w:t>imperialism</w:t>
      </w:r>
      <w:r w:rsidRPr="006E328D">
        <w:rPr>
          <w:rStyle w:val="StyleUnderline"/>
        </w:rPr>
        <w:t xml:space="preserve">, and the dictates of capital; against </w:t>
      </w:r>
      <w:r w:rsidRPr="002E7BC1">
        <w:rPr>
          <w:rStyle w:val="Emphasis"/>
          <w:highlight w:val="green"/>
        </w:rPr>
        <w:t>heteropatriarchy</w:t>
      </w:r>
      <w:r w:rsidRPr="006E328D">
        <w:rPr>
          <w:rStyle w:val="StyleUnderline"/>
        </w:rPr>
        <w:t>, sexual domination, and gendered violence.</w:t>
      </w:r>
      <w:r w:rsidRPr="006E328D">
        <w:rPr>
          <w:sz w:val="16"/>
        </w:rPr>
        <w:t xml:space="preserve"> In other words, </w:t>
      </w:r>
      <w:r w:rsidRPr="002E7BC1">
        <w:rPr>
          <w:rStyle w:val="Emphasis"/>
          <w:highlight w:val="green"/>
        </w:rPr>
        <w:t>abolition offers a “generality”</w:t>
      </w:r>
      <w:r w:rsidRPr="006E328D">
        <w:rPr>
          <w:rStyle w:val="StyleUnderline"/>
        </w:rPr>
        <w:t xml:space="preserve"> </w:t>
      </w:r>
      <w:r w:rsidRPr="002E7BC1">
        <w:rPr>
          <w:rStyle w:val="StyleUnderline"/>
        </w:rPr>
        <w:t>that “moves (along the) outside of the modern world and its fundamental categories” in</w:t>
      </w:r>
      <w:r w:rsidRPr="006E328D">
        <w:rPr>
          <w:rStyle w:val="StyleUnderline"/>
        </w:rPr>
        <w:t xml:space="preserve">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5BCD19CF" w14:textId="3F4EDFDE" w:rsidR="00A34B1A" w:rsidRPr="002E7BC1" w:rsidRDefault="00A34B1A" w:rsidP="00A34B1A">
      <w:pPr>
        <w:rPr>
          <w:sz w:val="16"/>
        </w:rPr>
      </w:pPr>
      <w:r w:rsidRPr="006E328D">
        <w:rPr>
          <w:sz w:val="16"/>
        </w:rPr>
        <w:lastRenderedPageBreak/>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2E7BC1">
        <w:rPr>
          <w:rStyle w:val="StyleUnderline"/>
          <w:highlight w:val="green"/>
        </w:rPr>
        <w:t>a global revolution</w:t>
      </w:r>
      <w:r w:rsidRPr="002E7BC1">
        <w:rPr>
          <w:rStyle w:val="StyleUnderline"/>
        </w:rPr>
        <w:t xml:space="preserve"> against empire”</w:t>
      </w:r>
      <w:r w:rsidRPr="006E328D">
        <w:rPr>
          <w:rStyle w:val="StyleUnderline"/>
        </w:rPr>
        <w:t xml:space="preserve"> that </w:t>
      </w:r>
      <w:r w:rsidRPr="002E7BC1">
        <w:rPr>
          <w:rStyle w:val="StyleUnderline"/>
          <w:highlight w:val="green"/>
        </w:rPr>
        <w:t xml:space="preserve">brought together Slave rebellion </w:t>
      </w:r>
      <w:r w:rsidRPr="002E7BC1">
        <w:rPr>
          <w:rStyle w:val="StyleUnderline"/>
        </w:rPr>
        <w:t>and working-class revolt.</w:t>
      </w:r>
      <w:r w:rsidRPr="002E7BC1">
        <w:rPr>
          <w:sz w:val="16"/>
        </w:rPr>
        <w:t xml:space="preserve">24 </w:t>
      </w:r>
      <w:r w:rsidRPr="002E7BC1">
        <w:rPr>
          <w:rStyle w:val="StyleUnderline"/>
        </w:rPr>
        <w:t>For</w:t>
      </w:r>
      <w:r w:rsidRPr="006E328D">
        <w:rPr>
          <w:rStyle w:val="StyleUnderline"/>
        </w:rPr>
        <w:t xml:space="preserve"> Wedderburn, </w:t>
      </w:r>
      <w:r w:rsidRPr="002E7BC1">
        <w:rPr>
          <w:rStyle w:val="StyleUnderline"/>
          <w:highlight w:val="green"/>
        </w:rPr>
        <w:t>the general strike was meant to precipitate immediate</w:t>
      </w:r>
      <w:r w:rsidRPr="006E328D">
        <w:rPr>
          <w:rStyle w:val="StyleUnderline"/>
        </w:rPr>
        <w:t xml:space="preserve"> rather than gradual </w:t>
      </w:r>
      <w:r w:rsidRPr="002E7BC1">
        <w:rPr>
          <w:rStyle w:val="StyleUnderline"/>
          <w:highlight w:val="green"/>
        </w:rPr>
        <w:t>emancipation</w:t>
      </w:r>
      <w:r w:rsidRPr="006E328D">
        <w:rPr>
          <w:rStyle w:val="StyleUnderline"/>
        </w:rPr>
        <w:t xml:space="preserve"> </w:t>
      </w:r>
      <w:r w:rsidRPr="002E7BC1">
        <w:rPr>
          <w:rStyle w:val="StyleUnderline"/>
        </w:rPr>
        <w:t>and usher in the end of slavery altogether</w:t>
      </w:r>
      <w:r w:rsidRPr="006E328D">
        <w:rPr>
          <w:rStyle w:val="StyleUnderline"/>
        </w:rPr>
        <w:t>.</w:t>
      </w:r>
      <w:r w:rsidRPr="006E328D">
        <w:rPr>
          <w:sz w:val="16"/>
        </w:rPr>
        <w:t xml:space="preserve"> </w:t>
      </w:r>
      <w:r w:rsidRPr="006E328D">
        <w:rPr>
          <w:rStyle w:val="StyleUnderline"/>
        </w:rPr>
        <w:t xml:space="preserve">But the radical flight and resettlement of the slaves on the provisions ground of the former plantation was </w:t>
      </w:r>
      <w:r w:rsidRPr="002E7BC1">
        <w:rPr>
          <w:rStyle w:val="StyleUnderline"/>
          <w:highlight w:val="green"/>
        </w:rPr>
        <w:t>also</w:t>
      </w:r>
      <w:r w:rsidRPr="006E328D">
        <w:rPr>
          <w:rStyle w:val="StyleUnderline"/>
        </w:rPr>
        <w:t xml:space="preserve"> </w:t>
      </w:r>
      <w:r w:rsidRPr="002E7BC1">
        <w:rPr>
          <w:rStyle w:val="StyleUnderline"/>
          <w:highlight w:val="green"/>
        </w:rPr>
        <w:t>intended to beckon a broader revolutionary movement of</w:t>
      </w:r>
      <w:r w:rsidRPr="006E328D">
        <w:rPr>
          <w:rStyle w:val="StyleUnderline"/>
        </w:rPr>
        <w:t xml:space="preserve"> the </w:t>
      </w:r>
      <w:r w:rsidRPr="002E7BC1">
        <w:rPr>
          <w:rStyle w:val="StyleUnderline"/>
          <w:highlight w:val="gree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2E7BC1">
        <w:rPr>
          <w:rStyle w:val="StyleUnderline"/>
          <w:highlight w:val="green"/>
        </w:rPr>
        <w:t xml:space="preserve">drew </w:t>
      </w:r>
      <w:r w:rsidRPr="002E7BC1">
        <w:rPr>
          <w:rStyle w:val="Emphasis"/>
          <w:highlight w:val="green"/>
        </w:rPr>
        <w:t xml:space="preserve">connections </w:t>
      </w:r>
      <w:r w:rsidRPr="002E7BC1">
        <w:rPr>
          <w:rStyle w:val="Emphasis"/>
        </w:rPr>
        <w:t>between</w:t>
      </w:r>
      <w:r w:rsidRPr="002E7BC1">
        <w:rPr>
          <w:rStyle w:val="StyleUnderline"/>
        </w:rPr>
        <w:t xml:space="preserve"> the “</w:t>
      </w:r>
      <w:r w:rsidRPr="002E7BC1">
        <w:rPr>
          <w:rStyle w:val="Emphasis"/>
        </w:rPr>
        <w:t>oppressions</w:t>
      </w:r>
      <w:r w:rsidRPr="002E7BC1">
        <w:rPr>
          <w:rStyle w:val="StyleUnderline"/>
        </w:rPr>
        <w:t xml:space="preserve"> of</w:t>
      </w:r>
      <w:r w:rsidRPr="006E328D">
        <w:rPr>
          <w:rStyle w:val="StyleUnderline"/>
        </w:rPr>
        <w:t xml:space="preserve"> enclosure, dispossession, and the criminalization of subsistence,” </w:t>
      </w:r>
      <w:r w:rsidRPr="002E7BC1">
        <w:rPr>
          <w:rStyle w:val="Emphasis"/>
          <w:highlight w:val="green"/>
        </w:rPr>
        <w:t>taking place in England</w:t>
      </w:r>
      <w:r w:rsidRPr="006E328D">
        <w:rPr>
          <w:rStyle w:val="StyleUnderline"/>
        </w:rPr>
        <w:t xml:space="preserve"> </w:t>
      </w:r>
      <w:r w:rsidRPr="002E7BC1">
        <w:rPr>
          <w:rStyle w:val="StyleUnderline"/>
          <w:highlight w:val="green"/>
        </w:rPr>
        <w:t xml:space="preserve">with </w:t>
      </w:r>
      <w:r w:rsidRPr="00077628">
        <w:rPr>
          <w:rStyle w:val="StyleUnderline"/>
        </w:rPr>
        <w:t xml:space="preserve">racialized and gendered </w:t>
      </w:r>
      <w:r w:rsidRPr="002E7BC1">
        <w:rPr>
          <w:rStyle w:val="Emphasis"/>
          <w:highlight w:val="green"/>
        </w:rPr>
        <w:t>colonial domination</w:t>
      </w:r>
      <w:r w:rsidRPr="006E328D">
        <w:rPr>
          <w:rStyle w:val="StyleUnderline"/>
        </w:rPr>
        <w:t xml:space="preserve"> </w:t>
      </w:r>
      <w:r w:rsidRPr="002E7BC1">
        <w:rPr>
          <w:rStyle w:val="Emphasis"/>
          <w:highlight w:val="green"/>
        </w:rPr>
        <w:t>and</w:t>
      </w:r>
      <w:r w:rsidRPr="006E328D">
        <w:rPr>
          <w:rStyle w:val="StyleUnderline"/>
        </w:rPr>
        <w:t xml:space="preserve"> </w:t>
      </w:r>
      <w:r w:rsidRPr="002E7BC1">
        <w:rPr>
          <w:rStyle w:val="Emphasis"/>
          <w:highlight w:val="green"/>
        </w:rPr>
        <w:t xml:space="preserve">bondage </w:t>
      </w:r>
      <w:r w:rsidRPr="002E7BC1">
        <w:rPr>
          <w:rStyle w:val="Emphasis"/>
        </w:rPr>
        <w:t>throughout the Americas</w:t>
      </w:r>
      <w:r w:rsidRPr="002E7BC1">
        <w:rPr>
          <w:sz w:val="16"/>
        </w:rPr>
        <w:t>—</w:t>
      </w:r>
      <w:r w:rsidRPr="002E7BC1">
        <w:rPr>
          <w:rStyle w:val="StyleUnderline"/>
        </w:rPr>
        <w:t>in</w:t>
      </w:r>
      <w:r w:rsidRPr="006E328D">
        <w:rPr>
          <w:rStyle w:val="StyleUnderline"/>
        </w:rPr>
        <w:t xml:space="preserve"> </w:t>
      </w:r>
      <w:r w:rsidRPr="002E7BC1">
        <w:rPr>
          <w:rStyle w:val="StyleUnderline"/>
        </w:rPr>
        <w:t>effect, binding the fate of the working poor in the Old World to the emancipation of the slaves in the New.</w:t>
      </w:r>
      <w:r w:rsidRPr="002E7BC1">
        <w:rPr>
          <w:sz w:val="16"/>
        </w:rPr>
        <w:t xml:space="preserve">25 </w:t>
      </w:r>
      <w:r w:rsidRPr="002E7BC1">
        <w:rPr>
          <w:rStyle w:val="StyleUnderline"/>
        </w:rPr>
        <w:t>Through</w:t>
      </w:r>
      <w:r w:rsidRPr="006E328D">
        <w:rPr>
          <w:rStyle w:val="StyleUnderline"/>
        </w:rPr>
        <w:t xml:space="preserve"> these “linked causes,” each rooted in the deprivations of racial capitalism, Wedderburn believed that abolition, the cause and consequence of </w:t>
      </w:r>
      <w:r w:rsidRPr="002E7BC1">
        <w:rPr>
          <w:rStyle w:val="StyleUnderline"/>
          <w:highlight w:val="green"/>
        </w:rPr>
        <w:t>the general strike</w:t>
      </w:r>
      <w:r w:rsidRPr="006E328D">
        <w:rPr>
          <w:rStyle w:val="StyleUnderline"/>
        </w:rPr>
        <w:t xml:space="preserve">, </w:t>
      </w:r>
      <w:r w:rsidRPr="002E7BC1">
        <w:rPr>
          <w:rStyle w:val="StyleUnderline"/>
        </w:rPr>
        <w:t xml:space="preserve">would </w:t>
      </w:r>
      <w:r w:rsidRPr="002E7BC1">
        <w:rPr>
          <w:rStyle w:val="StyleUnderline"/>
          <w:highlight w:val="green"/>
        </w:rPr>
        <w:t>occasion</w:t>
      </w:r>
      <w:r w:rsidRPr="002E7BC1">
        <w:rPr>
          <w:rStyle w:val="StyleUnderline"/>
        </w:rPr>
        <w:t xml:space="preserve"> “the common </w:t>
      </w:r>
      <w:r w:rsidRPr="002E7BC1">
        <w:rPr>
          <w:rStyle w:val="StyleUnderline"/>
          <w:highlight w:val="green"/>
        </w:rPr>
        <w:t>‘social harvest’”</w:t>
      </w:r>
      <w:r w:rsidRPr="006E328D">
        <w:rPr>
          <w:rStyle w:val="StyleUnderline"/>
        </w:rPr>
        <w:t xml:space="preserve"> of rebellion across the North and South toward a communist future in a post-emancipation social order.</w:t>
      </w:r>
      <w:r w:rsidRPr="006E328D">
        <w:rPr>
          <w:sz w:val="16"/>
        </w:rPr>
        <w:t>26</w:t>
      </w:r>
    </w:p>
    <w:p w14:paraId="6663F9BB" w14:textId="77777777" w:rsidR="00A34B1A" w:rsidRPr="00EC51DC" w:rsidRDefault="00A34B1A" w:rsidP="00A34B1A">
      <w:pPr>
        <w:pStyle w:val="Heading4"/>
      </w:pPr>
      <w:r>
        <w:t>Anti-reconstruction</w:t>
      </w:r>
      <w:r w:rsidRPr="00EC51DC">
        <w:t xml:space="preserve"> </w:t>
      </w:r>
      <w:r>
        <w:rPr>
          <w:u w:val="single"/>
        </w:rPr>
        <w:t>w</w:t>
      </w:r>
      <w:r w:rsidRPr="00EC51DC">
        <w:rPr>
          <w:u w:val="single"/>
        </w:rPr>
        <w:t>hite supremacist governance</w:t>
      </w:r>
      <w:r>
        <w:t xml:space="preserve"> and </w:t>
      </w:r>
      <w:r>
        <w:rPr>
          <w:u w:val="single"/>
        </w:rPr>
        <w:t>lynch law</w:t>
      </w:r>
      <w:r>
        <w:t xml:space="preserve"> were produced as purposeful barriers to </w:t>
      </w:r>
      <w:r>
        <w:rPr>
          <w:u w:val="single"/>
        </w:rPr>
        <w:t>cross-racial class solidarity</w:t>
      </w:r>
      <w:r>
        <w:t xml:space="preserve">. Former slaveowners’ seizure of the </w:t>
      </w:r>
      <w:r>
        <w:rPr>
          <w:u w:val="single"/>
        </w:rPr>
        <w:t>power of nullification</w:t>
      </w:r>
      <w:r>
        <w:t xml:space="preserve"> destroyed the radical possibilities of reconstruction to prevent the </w:t>
      </w:r>
      <w:r>
        <w:rPr>
          <w:u w:val="single"/>
        </w:rPr>
        <w:t>unification of labor</w:t>
      </w:r>
    </w:p>
    <w:p w14:paraId="07D7FA6B" w14:textId="0F920F9A" w:rsidR="00A34B1A" w:rsidRDefault="00A34B1A" w:rsidP="00A34B1A">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w:t>
      </w:r>
      <w:r>
        <w:t>2016</w:t>
      </w:r>
      <w:r w:rsidRPr="006322E0">
        <w:t>): 1555.</w:t>
      </w:r>
      <w:r>
        <w:t xml:space="preserve"> // </w:t>
      </w:r>
      <w:proofErr w:type="spellStart"/>
      <w:r>
        <w:t>judah</w:t>
      </w:r>
      <w:proofErr w:type="spellEnd"/>
    </w:p>
    <w:p w14:paraId="03AE9F36" w14:textId="77777777" w:rsidR="00A34B1A" w:rsidRPr="00EC51DC" w:rsidRDefault="00A34B1A" w:rsidP="00A34B1A">
      <w:pPr>
        <w:rPr>
          <w:sz w:val="16"/>
        </w:rPr>
      </w:pPr>
      <w:r w:rsidRPr="00EC51DC">
        <w:rPr>
          <w:sz w:val="16"/>
        </w:rPr>
        <w:t xml:space="preserve">Over the past several decades, </w:t>
      </w:r>
      <w:r w:rsidRPr="00DF1AE8">
        <w:rPr>
          <w:rStyle w:val="StyleUnderline"/>
        </w:rPr>
        <w:t xml:space="preserve">a growing number of historians have concluded that the struggle over </w:t>
      </w:r>
      <w:r w:rsidRPr="002E7BC1">
        <w:rPr>
          <w:rStyle w:val="StyleUnderline"/>
          <w:highlight w:val="green"/>
        </w:rPr>
        <w:t xml:space="preserve">Reconstruction </w:t>
      </w:r>
      <w:r w:rsidRPr="00A96B34">
        <w:rPr>
          <w:rStyle w:val="StyleUnderline"/>
        </w:rPr>
        <w:t xml:space="preserve">was </w:t>
      </w:r>
      <w:r w:rsidRPr="002E7BC1">
        <w:rPr>
          <w:rStyle w:val="StyleUnderline"/>
          <w:highlight w:val="green"/>
        </w:rPr>
        <w:t xml:space="preserve">decided at the intersection </w:t>
      </w:r>
      <w:r w:rsidRPr="00A96B34">
        <w:rPr>
          <w:rStyle w:val="StyleUnderline"/>
        </w:rPr>
        <w:t>of race and class.</w:t>
      </w:r>
      <w:r w:rsidRPr="00A96B34">
        <w:rPr>
          <w:sz w:val="16"/>
        </w:rPr>
        <w:t>194</w:t>
      </w:r>
      <w:r w:rsidRPr="00EC51DC">
        <w:rPr>
          <w:sz w:val="16"/>
        </w:rPr>
        <w:t xml:space="preserve"> </w:t>
      </w:r>
      <w:r w:rsidRPr="00A96B34">
        <w:rPr>
          <w:rStyle w:val="Emphasis"/>
        </w:rPr>
        <w:t xml:space="preserve">“It is </w:t>
      </w:r>
      <w:r w:rsidRPr="002E7BC1">
        <w:rPr>
          <w:rStyle w:val="Emphasis"/>
          <w:highlight w:val="green"/>
        </w:rPr>
        <w:t xml:space="preserve">impossible to separate the question of color from </w:t>
      </w:r>
      <w:r w:rsidRPr="00A96B34">
        <w:rPr>
          <w:rStyle w:val="Emphasis"/>
        </w:rPr>
        <w:t xml:space="preserve">the question of </w:t>
      </w:r>
      <w:r w:rsidRPr="002E7BC1">
        <w:rPr>
          <w:rStyle w:val="Emphasis"/>
          <w:highlight w:val="green"/>
        </w:rPr>
        <w:t>labor</w:t>
      </w:r>
      <w:r w:rsidRPr="00F75FB3">
        <w:rPr>
          <w:rStyle w:val="Emphasis"/>
        </w:rPr>
        <w:t>,”</w:t>
      </w:r>
      <w:r w:rsidRPr="00DF1AE8">
        <w:rPr>
          <w:rStyle w:val="StyleUnderline"/>
        </w:rPr>
        <w:t xml:space="preserve"> explained one contemporary newspaper highlighted by Eric Foner, “for the reason that the majority of the laborers . . . throughout the Southern States are colored people, and nearly all the colored people are at present laborers.”</w:t>
      </w:r>
      <w:r w:rsidRPr="00EC51DC">
        <w:rPr>
          <w:sz w:val="16"/>
        </w:rPr>
        <w:t xml:space="preserve">195 </w:t>
      </w:r>
      <w:r w:rsidRPr="00077628">
        <w:rPr>
          <w:rStyle w:val="StyleUnderline"/>
        </w:rPr>
        <w:t xml:space="preserve">Not only had </w:t>
      </w:r>
      <w:r w:rsidRPr="002E7BC1">
        <w:rPr>
          <w:rStyle w:val="StyleUnderline"/>
          <w:highlight w:val="green"/>
        </w:rPr>
        <w:t>the Thirteenth Amendment liberated a race</w:t>
      </w:r>
      <w:r w:rsidRPr="00DF1AE8">
        <w:rPr>
          <w:rStyle w:val="StyleUnderline"/>
        </w:rPr>
        <w:t xml:space="preserve">, </w:t>
      </w:r>
      <w:r w:rsidRPr="002E7BC1">
        <w:rPr>
          <w:rStyle w:val="StyleUnderline"/>
          <w:highlight w:val="green"/>
        </w:rPr>
        <w:t>but</w:t>
      </w:r>
      <w:r w:rsidRPr="00DF1AE8">
        <w:rPr>
          <w:rStyle w:val="StyleUnderline"/>
        </w:rPr>
        <w:t xml:space="preserve"> it had </w:t>
      </w:r>
      <w:r w:rsidRPr="002E7BC1">
        <w:rPr>
          <w:rStyle w:val="StyleUnderline"/>
          <w:highlight w:val="green"/>
        </w:rPr>
        <w:t>also</w:t>
      </w:r>
      <w:r w:rsidRPr="00EC51DC">
        <w:rPr>
          <w:sz w:val="16"/>
        </w:rPr>
        <w:t xml:space="preserve">, as Justice Noah Swayne put it, </w:t>
      </w:r>
      <w:r w:rsidRPr="00DF1AE8">
        <w:rPr>
          <w:rStyle w:val="StyleUnderline"/>
        </w:rPr>
        <w:t>“</w:t>
      </w:r>
      <w:r w:rsidRPr="002E7BC1">
        <w:rPr>
          <w:rStyle w:val="StyleUnderline"/>
          <w:highlight w:val="green"/>
        </w:rPr>
        <w:t>destroyed</w:t>
      </w:r>
      <w:r w:rsidRPr="00DF1AE8">
        <w:rPr>
          <w:rStyle w:val="StyleUnderline"/>
        </w:rPr>
        <w:t xml:space="preserve"> </w:t>
      </w:r>
      <w:r w:rsidRPr="002E7BC1">
        <w:rPr>
          <w:rStyle w:val="StyleUnderline"/>
          <w:highlight w:val="green"/>
        </w:rPr>
        <w:t>the most important relation between capital and labor</w:t>
      </w:r>
      <w:r w:rsidRPr="00DF1AE8">
        <w:rPr>
          <w:rStyle w:val="StyleUnderline"/>
        </w:rPr>
        <w:t xml:space="preserve"> in all the states where slavery existed.”</w:t>
      </w:r>
      <w:r w:rsidRPr="00EC51DC">
        <w:rPr>
          <w:sz w:val="16"/>
        </w:rPr>
        <w:t>196 Before his appointment to the Court, Justice Bradley had similarly noted the overlap of race and class: “It must be remembered that the lands all belong to the whites, and they alone have the capital to improve them and put up buildings and sugar mills on them—and that the labor [is] all performed by the negroes.”197</w:t>
      </w:r>
    </w:p>
    <w:p w14:paraId="5D1E80E7" w14:textId="77777777" w:rsidR="00A34B1A" w:rsidRPr="00EC51DC" w:rsidRDefault="00A34B1A" w:rsidP="00A34B1A">
      <w:pPr>
        <w:rPr>
          <w:sz w:val="16"/>
        </w:rPr>
      </w:pPr>
      <w:r w:rsidRPr="00EC51DC">
        <w:rPr>
          <w:sz w:val="16"/>
        </w:rPr>
        <w:t xml:space="preserve">At the time of Cruikshank, </w:t>
      </w:r>
      <w:r w:rsidRPr="00DF1AE8">
        <w:rPr>
          <w:rStyle w:val="StyleUnderline"/>
        </w:rPr>
        <w:t>Bradley was widely recognized as the Court’s intellectual leader.</w:t>
      </w:r>
      <w:r w:rsidRPr="00EC51DC">
        <w:rPr>
          <w:sz w:val="16"/>
        </w:rPr>
        <w:t xml:space="preserve">198 His Circuit Court opinion was so highly regarded that, even after the Court announced its own ruling in 1876, his would sometimes be cited in preference.199 </w:t>
      </w:r>
      <w:r w:rsidRPr="00DF1AE8">
        <w:rPr>
          <w:rStyle w:val="StyleUnderline"/>
        </w:rPr>
        <w:t xml:space="preserve">Bradley had long viewed black labor from the perspective of the employing classes. Before the war he argued that any compromise between North and South must include protection for the human property rights of slaveholders, reasoning that “[n]o business man can say that these are not the dictates of justice, as between the parties.”200 </w:t>
      </w:r>
      <w:r w:rsidRPr="002E7BC1">
        <w:rPr>
          <w:rStyle w:val="StyleUnderline"/>
          <w:highlight w:val="green"/>
        </w:rPr>
        <w:t>Even after</w:t>
      </w:r>
      <w:r w:rsidRPr="00DF1AE8">
        <w:rPr>
          <w:rStyle w:val="StyleUnderline"/>
        </w:rPr>
        <w:t xml:space="preserve"> Lincoln’s </w:t>
      </w:r>
      <w:r w:rsidRPr="002E7BC1">
        <w:rPr>
          <w:rStyle w:val="StyleUnderline"/>
          <w:highlight w:val="green"/>
        </w:rPr>
        <w:t>Emancipation</w:t>
      </w:r>
      <w:r w:rsidRPr="00DF1AE8">
        <w:rPr>
          <w:rStyle w:val="StyleUnderline"/>
        </w:rPr>
        <w:t xml:space="preserve"> Proclamation, </w:t>
      </w:r>
      <w:r w:rsidRPr="002E7BC1">
        <w:rPr>
          <w:rStyle w:val="StyleUnderline"/>
          <w:highlight w:val="green"/>
        </w:rPr>
        <w:t>Bradley opposed immediate abolition</w:t>
      </w:r>
      <w:r w:rsidRPr="00DF1AE8">
        <w:rPr>
          <w:rStyle w:val="StyleUnderline"/>
        </w:rPr>
        <w:t xml:space="preserve"> and </w:t>
      </w:r>
      <w:r w:rsidRPr="002E7BC1">
        <w:rPr>
          <w:rStyle w:val="StyleUnderline"/>
          <w:highlight w:val="green"/>
        </w:rPr>
        <w:t>insisted</w:t>
      </w:r>
      <w:r w:rsidRPr="00DF1AE8">
        <w:rPr>
          <w:rStyle w:val="StyleUnderline"/>
        </w:rPr>
        <w:t xml:space="preserve"> that the implementation of </w:t>
      </w:r>
      <w:r w:rsidRPr="002E7BC1">
        <w:rPr>
          <w:rStyle w:val="StyleUnderline"/>
          <w:highlight w:val="green"/>
        </w:rPr>
        <w:t>gradual emancipation</w:t>
      </w:r>
      <w:r w:rsidRPr="00DF1AE8">
        <w:rPr>
          <w:rStyle w:val="StyleUnderline"/>
        </w:rPr>
        <w:t xml:space="preserve"> “must be left to the Southern people themselves,” a body from which black Southerners were clearly excluded.</w:t>
      </w:r>
      <w:r w:rsidRPr="00EC51DC">
        <w:rPr>
          <w:sz w:val="16"/>
        </w:rPr>
        <w:t xml:space="preserve">201 In sharp contrast to most congressional Republicans, Bradley saw emancipation from the viewpoint of Southern planters. “You can easily see how the equilibrium of labor on the plantations is destroyed,” he wrote in an 1867 letter.202 “Negroes that never had the right of going where they chose, find </w:t>
      </w:r>
      <w:r w:rsidRPr="00EC51DC">
        <w:rPr>
          <w:sz w:val="16"/>
        </w:rPr>
        <w:lastRenderedPageBreak/>
        <w:t xml:space="preserve">themselves invested with that right; and off they go—to see the cities or other parishes—their vagrancy only limited by their means of locomotion.”203 </w:t>
      </w:r>
      <w:r w:rsidRPr="00DF1AE8">
        <w:rPr>
          <w:rStyle w:val="StyleUnderline"/>
        </w:rPr>
        <w:t xml:space="preserve">Instead of celebrating this new </w:t>
      </w:r>
      <w:r w:rsidRPr="00A96B34">
        <w:rPr>
          <w:rStyle w:val="StyleUnderline"/>
        </w:rPr>
        <w:t>freedom, Bradley wondered how the former slave masters could regain control over black laborers.</w:t>
      </w:r>
      <w:r w:rsidRPr="00A96B34">
        <w:rPr>
          <w:sz w:val="16"/>
        </w:rPr>
        <w:t xml:space="preserve"> </w:t>
      </w:r>
      <w:r w:rsidRPr="00A96B34">
        <w:rPr>
          <w:rStyle w:val="StyleUnderline"/>
        </w:rPr>
        <w:t>“How shall the planter keep them on the plantation? How shall he secure their services at times when a few days inattention to the crop results in the loss of it?”</w:t>
      </w:r>
      <w:r w:rsidRPr="00A96B34">
        <w:rPr>
          <w:sz w:val="16"/>
        </w:rPr>
        <w:t xml:space="preserve">204 </w:t>
      </w:r>
      <w:r w:rsidRPr="00A96B34">
        <w:rPr>
          <w:rStyle w:val="StyleUnderline"/>
        </w:rPr>
        <w:t>The obvious solution would have been to offer fair wages and fair treatment, but Bradley considered this to be the “ready answer of the little informed.”</w:t>
      </w:r>
      <w:r w:rsidRPr="00A96B34">
        <w:rPr>
          <w:sz w:val="16"/>
        </w:rPr>
        <w:t xml:space="preserve">205 </w:t>
      </w:r>
      <w:r w:rsidRPr="00A96B34">
        <w:rPr>
          <w:rStyle w:val="StyleUnderline"/>
        </w:rPr>
        <w:t>Instead, he embraced the planters’ view that the freed people could not be induced to work for reasonable wages. “This is the great question of the day,” he concluded, “how to restore the labor of the Southern States to a normal condition.”</w:t>
      </w:r>
      <w:r w:rsidRPr="00A96B34">
        <w:rPr>
          <w:sz w:val="16"/>
        </w:rPr>
        <w:t>206 As</w:t>
      </w:r>
      <w:r w:rsidRPr="00EC51DC">
        <w:rPr>
          <w:sz w:val="16"/>
        </w:rPr>
        <w:t xml:space="preserve"> we have seen, the planters answered with a paramilitary insurrection and, in Cruikshank, Bradley cleared the way.207</w:t>
      </w:r>
    </w:p>
    <w:p w14:paraId="76441726" w14:textId="77777777" w:rsidR="00A34B1A" w:rsidRPr="00EC51DC" w:rsidRDefault="00A34B1A" w:rsidP="00A34B1A">
      <w:pPr>
        <w:rPr>
          <w:sz w:val="16"/>
        </w:rPr>
      </w:pPr>
      <w:r w:rsidRPr="00EC51DC">
        <w:rPr>
          <w:sz w:val="16"/>
        </w:rPr>
        <w:t>IV. The Supreme Court and Cross-Racial Class Movements, 1876–1906</w:t>
      </w:r>
    </w:p>
    <w:p w14:paraId="2D3908F6" w14:textId="77777777" w:rsidR="00A34B1A" w:rsidRPr="00EC51DC" w:rsidRDefault="00A34B1A" w:rsidP="00A34B1A">
      <w:pPr>
        <w:rPr>
          <w:sz w:val="16"/>
        </w:rPr>
      </w:pPr>
      <w:r w:rsidRPr="00DF1AE8">
        <w:rPr>
          <w:rStyle w:val="StyleUnderline"/>
        </w:rPr>
        <w:t>The long-range impact of Cruikshank on the prospects for cooperation between poor whites and poor blacks became clear during the three decades following the decision.</w:t>
      </w:r>
      <w:r w:rsidRPr="00EC51DC">
        <w:rPr>
          <w:sz w:val="16"/>
        </w:rPr>
        <w:t xml:space="preserve"> </w:t>
      </w:r>
      <w:r w:rsidRPr="002E7BC1">
        <w:rPr>
          <w:rStyle w:val="Emphasis"/>
          <w:highlight w:val="green"/>
        </w:rPr>
        <w:t>The Knights of</w:t>
      </w:r>
      <w:r w:rsidRPr="002D1AA6">
        <w:rPr>
          <w:rStyle w:val="Emphasis"/>
        </w:rPr>
        <w:t xml:space="preserve"> </w:t>
      </w:r>
      <w:r w:rsidRPr="002E7BC1">
        <w:rPr>
          <w:rStyle w:val="Emphasis"/>
          <w:highlight w:val="green"/>
        </w:rPr>
        <w:t>Labor</w:t>
      </w:r>
      <w:r w:rsidRPr="00DF1AE8">
        <w:rPr>
          <w:rStyle w:val="StyleUnderline"/>
        </w:rPr>
        <w:t>,</w:t>
      </w:r>
      <w:r w:rsidRPr="00EC51DC">
        <w:rPr>
          <w:sz w:val="16"/>
        </w:rPr>
        <w:t xml:space="preserve"> the Southern agrarian populist movement, and the American Federation of Labor each </w:t>
      </w:r>
      <w:r w:rsidRPr="002E7BC1">
        <w:rPr>
          <w:rStyle w:val="Emphasis"/>
          <w:highlight w:val="green"/>
        </w:rPr>
        <w:t>attempted to unite</w:t>
      </w:r>
      <w:r w:rsidRPr="00DF1AE8">
        <w:rPr>
          <w:rStyle w:val="StyleUnderline"/>
        </w:rPr>
        <w:t xml:space="preserve"> whites with blacks </w:t>
      </w:r>
      <w:r w:rsidRPr="00A96B34">
        <w:rPr>
          <w:rStyle w:val="StyleUnderline"/>
        </w:rPr>
        <w:t xml:space="preserve">in </w:t>
      </w:r>
      <w:r w:rsidRPr="00A96B34">
        <w:rPr>
          <w:rStyle w:val="Emphasis"/>
        </w:rPr>
        <w:t xml:space="preserve">a </w:t>
      </w:r>
      <w:r w:rsidRPr="002E7BC1">
        <w:rPr>
          <w:rStyle w:val="Emphasis"/>
          <w:highlight w:val="green"/>
        </w:rPr>
        <w:t>working-class movement.</w:t>
      </w:r>
      <w:r w:rsidRPr="00EC51DC">
        <w:rPr>
          <w:sz w:val="16"/>
        </w:rPr>
        <w:t xml:space="preserve"> </w:t>
      </w:r>
      <w:r w:rsidRPr="002E7BC1">
        <w:rPr>
          <w:rStyle w:val="StyleUnderline"/>
          <w:highlight w:val="green"/>
        </w:rPr>
        <w:t>Each of these efforts succumbed</w:t>
      </w:r>
      <w:r w:rsidRPr="00DF1AE8">
        <w:rPr>
          <w:rStyle w:val="StyleUnderline"/>
        </w:rPr>
        <w:t xml:space="preserve">, however, </w:t>
      </w:r>
      <w:r w:rsidRPr="002E7BC1">
        <w:rPr>
          <w:rStyle w:val="StyleUnderline"/>
          <w:highlight w:val="green"/>
        </w:rPr>
        <w:t>to forces unleashed by Cruikshank</w:t>
      </w:r>
      <w:r w:rsidRPr="00DF1AE8">
        <w:rPr>
          <w:rStyle w:val="StyleUnderline"/>
        </w:rPr>
        <w:t>. Far from subsiding in salience, as Douglass and white labor leaders had predicted, white racial solidarity continued to eclipse working-class solidarity.</w:t>
      </w:r>
    </w:p>
    <w:p w14:paraId="00199E76" w14:textId="77777777" w:rsidR="00A34B1A" w:rsidRPr="00EC51DC" w:rsidRDefault="00A34B1A" w:rsidP="00A34B1A">
      <w:pPr>
        <w:rPr>
          <w:sz w:val="16"/>
        </w:rPr>
      </w:pPr>
      <w:r w:rsidRPr="00EC51DC">
        <w:rPr>
          <w:sz w:val="16"/>
        </w:rPr>
        <w:t>A. The Knights of Labor and Cruikshank</w:t>
      </w:r>
    </w:p>
    <w:p w14:paraId="71E0C737" w14:textId="77777777" w:rsidR="00A34B1A" w:rsidRPr="00EC51DC" w:rsidRDefault="00A34B1A" w:rsidP="00A34B1A">
      <w:pPr>
        <w:rPr>
          <w:sz w:val="16"/>
        </w:rPr>
      </w:pPr>
      <w:r w:rsidRPr="002E7BC1">
        <w:rPr>
          <w:rStyle w:val="StyleUnderline"/>
          <w:highlight w:val="green"/>
        </w:rPr>
        <w:t>The Knights of Labor</w:t>
      </w:r>
      <w:r w:rsidRPr="00EC51DC">
        <w:rPr>
          <w:sz w:val="16"/>
        </w:rPr>
        <w:t xml:space="preserve">, a nationwide labor federation with an official policy of welcoming “into one fold all branches of honorable toil, without regard to nationality, sex, creed or color,” </w:t>
      </w:r>
      <w:r w:rsidRPr="002E7BC1">
        <w:rPr>
          <w:rStyle w:val="StyleUnderline"/>
          <w:highlight w:val="green"/>
        </w:rPr>
        <w:t>made a serious effort to recruit Southern workers</w:t>
      </w:r>
      <w:r w:rsidRPr="00864F80">
        <w:rPr>
          <w:rStyle w:val="StyleUnderline"/>
        </w:rPr>
        <w:t xml:space="preserve"> during the 1880s.</w:t>
      </w:r>
      <w:r w:rsidRPr="00A96B34">
        <w:rPr>
          <w:sz w:val="16"/>
        </w:rPr>
        <w:t xml:space="preserve">208 </w:t>
      </w:r>
      <w:r w:rsidRPr="00A96B34">
        <w:rPr>
          <w:rStyle w:val="StyleUnderline"/>
        </w:rPr>
        <w:t>Seizing on their first opportunity to organize since Reconstruction,</w:t>
      </w:r>
      <w:r w:rsidRPr="00864F80">
        <w:rPr>
          <w:rStyle w:val="StyleUnderline"/>
        </w:rPr>
        <w:t xml:space="preserve"> </w:t>
      </w:r>
      <w:r w:rsidRPr="002E7BC1">
        <w:rPr>
          <w:rStyle w:val="Emphasis"/>
          <w:highlight w:val="green"/>
        </w:rPr>
        <w:t>black workers poured in</w:t>
      </w:r>
      <w:r w:rsidRPr="00A96B34">
        <w:rPr>
          <w:rStyle w:val="Emphasis"/>
        </w:rPr>
        <w:t>to the Knights</w:t>
      </w:r>
      <w:r w:rsidRPr="00A96B34">
        <w:rPr>
          <w:rStyle w:val="StyleUnderline"/>
        </w:rPr>
        <w:t>, accounting</w:t>
      </w:r>
      <w:r w:rsidRPr="00864F80">
        <w:rPr>
          <w:rStyle w:val="StyleUnderline"/>
        </w:rPr>
        <w:t xml:space="preserve"> for between one-third and one-half of the Knights’ membership in the South.</w:t>
      </w:r>
      <w:r w:rsidRPr="00EC51DC">
        <w:rPr>
          <w:sz w:val="16"/>
        </w:rPr>
        <w:t xml:space="preserve">209 </w:t>
      </w:r>
      <w:r w:rsidRPr="00864F80">
        <w:rPr>
          <w:rStyle w:val="StyleUnderline"/>
        </w:rPr>
        <w:t xml:space="preserve">In the countryside, where most black Knights resided, </w:t>
      </w:r>
      <w:r w:rsidRPr="002E7BC1">
        <w:rPr>
          <w:rStyle w:val="StyleUnderline"/>
          <w:highlight w:val="green"/>
        </w:rPr>
        <w:t xml:space="preserve">planters </w:t>
      </w:r>
      <w:r w:rsidRPr="00A96B34">
        <w:rPr>
          <w:rStyle w:val="StyleUnderline"/>
        </w:rPr>
        <w:t xml:space="preserve">and their allies </w:t>
      </w:r>
      <w:r w:rsidRPr="002E7BC1">
        <w:rPr>
          <w:rStyle w:val="StyleUnderline"/>
          <w:highlight w:val="green"/>
        </w:rPr>
        <w:t>responded with violent suppression</w:t>
      </w:r>
      <w:r w:rsidRPr="00864F80">
        <w:rPr>
          <w:rStyle w:val="StyleUnderline"/>
        </w:rPr>
        <w:t>. “</w:t>
      </w:r>
      <w:r w:rsidRPr="00A96B34">
        <w:rPr>
          <w:rStyle w:val="StyleUnderline"/>
        </w:rPr>
        <w:t xml:space="preserve">Vigilantes and </w:t>
      </w:r>
      <w:r w:rsidRPr="00A96B34">
        <w:rPr>
          <w:rStyle w:val="Emphasis"/>
        </w:rPr>
        <w:t>lynch mobs joined</w:t>
      </w:r>
      <w:r w:rsidRPr="00A96B34">
        <w:rPr>
          <w:rStyle w:val="StyleUnderline"/>
        </w:rPr>
        <w:t xml:space="preserve"> officers of the law </w:t>
      </w:r>
      <w:r w:rsidRPr="00A96B34">
        <w:rPr>
          <w:rStyle w:val="Emphasis"/>
        </w:rPr>
        <w:t>in intimidating and murdering organizers and Knights,”</w:t>
      </w:r>
      <w:r w:rsidRPr="00A96B34">
        <w:rPr>
          <w:sz w:val="16"/>
        </w:rPr>
        <w:t xml:space="preserve"> summarized historian Rayford W. Logan, </w:t>
      </w:r>
      <w:r w:rsidRPr="00A96B34">
        <w:rPr>
          <w:rStyle w:val="StyleUnderline"/>
        </w:rPr>
        <w:t>“breaking up meetings, and forcing the discharge of union workers.”</w:t>
      </w:r>
      <w:r w:rsidRPr="00A96B34">
        <w:rPr>
          <w:sz w:val="16"/>
        </w:rPr>
        <w:t>210</w:t>
      </w:r>
    </w:p>
    <w:p w14:paraId="57478B95" w14:textId="77777777" w:rsidR="00A34B1A" w:rsidRPr="00EC51DC" w:rsidRDefault="00A34B1A" w:rsidP="00A34B1A">
      <w:pPr>
        <w:rPr>
          <w:sz w:val="16"/>
        </w:rPr>
      </w:pPr>
      <w:r w:rsidRPr="00864F80">
        <w:rPr>
          <w:rStyle w:val="StyleUnderline"/>
        </w:rPr>
        <w:t>The decisive confrontation came in the sugarcane fields of Louisiana.</w:t>
      </w:r>
      <w:r w:rsidRPr="00EC51DC">
        <w:rPr>
          <w:sz w:val="16"/>
        </w:rPr>
        <w:t xml:space="preserve"> </w:t>
      </w:r>
      <w:r w:rsidRPr="002E7BC1">
        <w:rPr>
          <w:rStyle w:val="StyleUnderline"/>
          <w:highlight w:val="green"/>
        </w:rPr>
        <w:t xml:space="preserve">In </w:t>
      </w:r>
      <w:r w:rsidRPr="00A96B34">
        <w:rPr>
          <w:rStyle w:val="StyleUnderline"/>
        </w:rPr>
        <w:t xml:space="preserve">October </w:t>
      </w:r>
      <w:r w:rsidRPr="002E7BC1">
        <w:rPr>
          <w:rStyle w:val="StyleUnderline"/>
          <w:highlight w:val="green"/>
        </w:rPr>
        <w:t>1887</w:t>
      </w:r>
      <w:r w:rsidRPr="00864F80">
        <w:rPr>
          <w:rStyle w:val="StyleUnderline"/>
        </w:rPr>
        <w:t xml:space="preserve">, nine thousand </w:t>
      </w:r>
      <w:r w:rsidRPr="002E7BC1">
        <w:rPr>
          <w:rStyle w:val="StyleUnderline"/>
          <w:highlight w:val="green"/>
        </w:rPr>
        <w:t>black</w:t>
      </w:r>
      <w:r w:rsidRPr="00864F80">
        <w:rPr>
          <w:rStyle w:val="StyleUnderline"/>
        </w:rPr>
        <w:t xml:space="preserve"> </w:t>
      </w:r>
      <w:r w:rsidRPr="002E7BC1">
        <w:rPr>
          <w:rStyle w:val="StyleUnderline"/>
          <w:highlight w:val="green"/>
        </w:rPr>
        <w:t>and</w:t>
      </w:r>
      <w:r w:rsidRPr="00864F80">
        <w:rPr>
          <w:rStyle w:val="StyleUnderline"/>
        </w:rPr>
        <w:t xml:space="preserve"> one thousand </w:t>
      </w:r>
      <w:r w:rsidRPr="002E7BC1">
        <w:rPr>
          <w:rStyle w:val="StyleUnderline"/>
          <w:highlight w:val="green"/>
        </w:rPr>
        <w:t>white</w:t>
      </w:r>
      <w:r w:rsidRPr="00864F80">
        <w:rPr>
          <w:rStyle w:val="StyleUnderline"/>
        </w:rPr>
        <w:t xml:space="preserve"> </w:t>
      </w:r>
      <w:r w:rsidRPr="002E7BC1">
        <w:rPr>
          <w:rStyle w:val="StyleUnderline"/>
          <w:highlight w:val="green"/>
        </w:rPr>
        <w:t>Knights of Labor struck</w:t>
      </w:r>
      <w:r w:rsidRPr="00864F80">
        <w:rPr>
          <w:rStyle w:val="StyleUnderline"/>
        </w:rPr>
        <w:t xml:space="preserve"> for higher wages and union recognition.</w:t>
      </w:r>
      <w:r w:rsidRPr="00EC51DC">
        <w:rPr>
          <w:sz w:val="16"/>
        </w:rPr>
        <w:t xml:space="preserve">211 Louisiana Governor Samuel McEnery committed eleven companies of the now </w:t>
      </w:r>
      <w:proofErr w:type="spellStart"/>
      <w:r w:rsidRPr="00EC51DC">
        <w:rPr>
          <w:sz w:val="16"/>
        </w:rPr>
        <w:t>allwhite</w:t>
      </w:r>
      <w:proofErr w:type="spellEnd"/>
      <w:r w:rsidRPr="00EC51DC">
        <w:rPr>
          <w:sz w:val="16"/>
        </w:rPr>
        <w:t xml:space="preserve"> state militia, which had been created by transforming White League units into militia units.212 </w:t>
      </w:r>
      <w:r w:rsidRPr="00864F80">
        <w:rPr>
          <w:rStyle w:val="StyleUnderline"/>
        </w:rPr>
        <w:t xml:space="preserve">The </w:t>
      </w:r>
      <w:r w:rsidRPr="002E7BC1">
        <w:rPr>
          <w:rStyle w:val="Emphasis"/>
          <w:highlight w:val="green"/>
        </w:rPr>
        <w:t xml:space="preserve">planters railed against </w:t>
      </w:r>
      <w:r w:rsidRPr="00A96B34">
        <w:rPr>
          <w:rStyle w:val="Emphasis"/>
        </w:rPr>
        <w:t xml:space="preserve">the strikers’ </w:t>
      </w:r>
      <w:r w:rsidRPr="002E7BC1">
        <w:rPr>
          <w:rStyle w:val="Emphasis"/>
          <w:highlight w:val="green"/>
        </w:rPr>
        <w:t>violation of the color line</w:t>
      </w:r>
      <w:r w:rsidRPr="00864F80">
        <w:rPr>
          <w:rStyle w:val="StyleUnderline"/>
        </w:rPr>
        <w:t xml:space="preserve"> drawn by “God Almighty</w:t>
      </w:r>
      <w:r w:rsidRPr="00A96B34">
        <w:rPr>
          <w:rStyle w:val="StyleUnderline"/>
        </w:rPr>
        <w:t xml:space="preserve">,” and the strike collapsed after </w:t>
      </w:r>
      <w:r w:rsidRPr="002E7BC1">
        <w:rPr>
          <w:rStyle w:val="StyleUnderline"/>
          <w:highlight w:val="green"/>
        </w:rPr>
        <w:t>two leaders were lynched</w:t>
      </w:r>
      <w:r w:rsidRPr="00864F80">
        <w:rPr>
          <w:rStyle w:val="StyleUnderline"/>
        </w:rPr>
        <w:t xml:space="preserve"> and seventy black laborers shot dead by militia and planter-led paramilitaries.</w:t>
      </w:r>
      <w:r w:rsidRPr="00EC51DC">
        <w:rPr>
          <w:sz w:val="16"/>
        </w:rPr>
        <w:t xml:space="preserve">213 </w:t>
      </w:r>
      <w:r w:rsidRPr="00864F80">
        <w:rPr>
          <w:rStyle w:val="StyleUnderline"/>
        </w:rPr>
        <w:t xml:space="preserve">The </w:t>
      </w:r>
      <w:r w:rsidRPr="002E7BC1">
        <w:rPr>
          <w:rStyle w:val="StyleUnderline"/>
          <w:highlight w:val="green"/>
        </w:rPr>
        <w:t>massacres triggered</w:t>
      </w:r>
      <w:r w:rsidRPr="00864F80">
        <w:rPr>
          <w:rStyle w:val="StyleUnderline"/>
        </w:rPr>
        <w:t xml:space="preserve"> a wave of </w:t>
      </w:r>
      <w:r w:rsidRPr="002E7BC1">
        <w:rPr>
          <w:rStyle w:val="StyleUnderline"/>
          <w:highlight w:val="green"/>
        </w:rPr>
        <w:t>terrorism</w:t>
      </w:r>
      <w:r w:rsidRPr="00864F80">
        <w:rPr>
          <w:rStyle w:val="StyleUnderline"/>
        </w:rPr>
        <w:t xml:space="preserve">, </w:t>
      </w:r>
      <w:r w:rsidRPr="002E7BC1">
        <w:rPr>
          <w:rStyle w:val="StyleUnderline"/>
          <w:highlight w:val="green"/>
        </w:rPr>
        <w:t>enabling</w:t>
      </w:r>
      <w:r w:rsidRPr="00864F80">
        <w:rPr>
          <w:rStyle w:val="StyleUnderline"/>
        </w:rPr>
        <w:t xml:space="preserve"> the sugar </w:t>
      </w:r>
      <w:r w:rsidRPr="002E7BC1">
        <w:rPr>
          <w:rStyle w:val="StyleUnderline"/>
          <w:highlight w:val="green"/>
        </w:rPr>
        <w:t>planters to consolidate</w:t>
      </w:r>
      <w:r w:rsidRPr="00864F80">
        <w:rPr>
          <w:rStyle w:val="StyleUnderline"/>
        </w:rPr>
        <w:t xml:space="preserve"> their </w:t>
      </w:r>
      <w:r w:rsidRPr="002E7BC1">
        <w:rPr>
          <w:rStyle w:val="StyleUnderline"/>
          <w:highlight w:val="green"/>
        </w:rPr>
        <w:t>control over the labor force.</w:t>
      </w:r>
      <w:r w:rsidRPr="00EC51DC">
        <w:rPr>
          <w:sz w:val="16"/>
        </w:rPr>
        <w:t xml:space="preserve">214 “I think this will settle the question of who is to rule the nigger or the white man,” gloated </w:t>
      </w:r>
      <w:r w:rsidRPr="00864F80">
        <w:rPr>
          <w:rStyle w:val="StyleUnderline"/>
        </w:rPr>
        <w:t>the daughter of one prominent planter</w:t>
      </w:r>
      <w:r w:rsidRPr="00EC51DC">
        <w:rPr>
          <w:sz w:val="16"/>
        </w:rPr>
        <w:t xml:space="preserve">, “for the next 50 years.”215 </w:t>
      </w:r>
      <w:r w:rsidRPr="00864F80">
        <w:rPr>
          <w:rStyle w:val="StyleUnderline"/>
        </w:rPr>
        <w:t xml:space="preserve">Her </w:t>
      </w:r>
      <w:r w:rsidRPr="002E7BC1">
        <w:rPr>
          <w:rStyle w:val="Emphasis"/>
          <w:highlight w:val="green"/>
        </w:rPr>
        <w:t>characterization of the strike as a race war reflected</w:t>
      </w:r>
      <w:r w:rsidRPr="00864F80">
        <w:rPr>
          <w:rStyle w:val="StyleUnderline"/>
        </w:rPr>
        <w:t xml:space="preserve"> the white elite’s </w:t>
      </w:r>
      <w:r w:rsidRPr="002E7BC1">
        <w:rPr>
          <w:rStyle w:val="Emphasis"/>
          <w:highlight w:val="green"/>
        </w:rPr>
        <w:t>“marking” of all strikers as black</w:t>
      </w:r>
      <w:r w:rsidRPr="00864F80">
        <w:rPr>
          <w:rStyle w:val="StyleUnderline"/>
        </w:rPr>
        <w:t>, regardless of physical appearance or self-identification.</w:t>
      </w:r>
      <w:r w:rsidRPr="00EC51DC">
        <w:rPr>
          <w:sz w:val="16"/>
        </w:rPr>
        <w:t xml:space="preserve">216 </w:t>
      </w:r>
      <w:r w:rsidRPr="00864F80">
        <w:rPr>
          <w:rStyle w:val="StyleUnderline"/>
        </w:rPr>
        <w:t>Elsewhere, efforts to organize Southern black farm workers and lumber workers met similarly deadly suppression.</w:t>
      </w:r>
      <w:r w:rsidRPr="00EC51DC">
        <w:rPr>
          <w:sz w:val="16"/>
        </w:rPr>
        <w:t xml:space="preserve">217 </w:t>
      </w:r>
      <w:r w:rsidRPr="00864F80">
        <w:rPr>
          <w:rStyle w:val="StyleUnderline"/>
        </w:rPr>
        <w:t xml:space="preserve">With Redeemers in control of the state governments and federal law effectively </w:t>
      </w:r>
      <w:r w:rsidRPr="00A96B34">
        <w:rPr>
          <w:rStyle w:val="StyleUnderline"/>
        </w:rPr>
        <w:t>nullified, concerted activity by rural laborers had become “all but impossible.”</w:t>
      </w:r>
      <w:r w:rsidRPr="00A96B34">
        <w:rPr>
          <w:sz w:val="16"/>
        </w:rPr>
        <w:t>218</w:t>
      </w:r>
    </w:p>
    <w:p w14:paraId="6EC2AB51" w14:textId="77777777" w:rsidR="00A34B1A" w:rsidRPr="00EC51DC" w:rsidRDefault="00A34B1A" w:rsidP="00A34B1A">
      <w:pPr>
        <w:rPr>
          <w:sz w:val="16"/>
        </w:rPr>
      </w:pPr>
      <w:r w:rsidRPr="00EC51DC">
        <w:rPr>
          <w:sz w:val="16"/>
        </w:rPr>
        <w:t>B. The Populist Movement and Giles v. Harris</w:t>
      </w:r>
    </w:p>
    <w:p w14:paraId="3D333A9C" w14:textId="77777777" w:rsidR="00A34B1A" w:rsidRPr="00EC51DC" w:rsidRDefault="00A34B1A" w:rsidP="00A34B1A">
      <w:pPr>
        <w:rPr>
          <w:sz w:val="16"/>
        </w:rPr>
      </w:pPr>
      <w:r w:rsidRPr="00864F80">
        <w:rPr>
          <w:rStyle w:val="StyleUnderline"/>
        </w:rPr>
        <w:t xml:space="preserve">During the early 1890s, </w:t>
      </w:r>
      <w:r w:rsidRPr="002E7BC1">
        <w:rPr>
          <w:rStyle w:val="StyleUnderline"/>
          <w:highlight w:val="green"/>
        </w:rPr>
        <w:t>black farmers</w:t>
      </w:r>
      <w:r w:rsidRPr="00864F80">
        <w:rPr>
          <w:rStyle w:val="StyleUnderline"/>
        </w:rPr>
        <w:t xml:space="preserve"> and sharecroppers </w:t>
      </w:r>
      <w:r w:rsidRPr="002E7BC1">
        <w:rPr>
          <w:rStyle w:val="StyleUnderline"/>
          <w:highlight w:val="green"/>
        </w:rPr>
        <w:t xml:space="preserve">allied with whites in a nationwide </w:t>
      </w:r>
      <w:r w:rsidRPr="00A96B34">
        <w:rPr>
          <w:rStyle w:val="StyleUnderline"/>
        </w:rPr>
        <w:t xml:space="preserve">populist </w:t>
      </w:r>
      <w:r w:rsidRPr="002E7BC1">
        <w:rPr>
          <w:rStyle w:val="StyleUnderline"/>
          <w:highlight w:val="green"/>
        </w:rPr>
        <w:t>movement</w:t>
      </w:r>
      <w:r w:rsidRPr="00864F80">
        <w:rPr>
          <w:rStyle w:val="StyleUnderline"/>
        </w:rPr>
        <w:t>.</w:t>
      </w:r>
      <w:r w:rsidRPr="00EC51DC">
        <w:rPr>
          <w:sz w:val="16"/>
        </w:rPr>
        <w:t xml:space="preserve"> </w:t>
      </w:r>
      <w:r w:rsidRPr="00864F80">
        <w:rPr>
          <w:rStyle w:val="StyleUnderline"/>
        </w:rPr>
        <w:t xml:space="preserve">White populists rarely evinced more than a grudging tolerance of their black allies, but the alliance did </w:t>
      </w:r>
      <w:r w:rsidRPr="00A96B34">
        <w:rPr>
          <w:rStyle w:val="StyleUnderline"/>
        </w:rPr>
        <w:t>open space for African-Americans to advance their interests in many parts of the South.</w:t>
      </w:r>
      <w:r w:rsidRPr="00A96B34">
        <w:rPr>
          <w:sz w:val="16"/>
        </w:rPr>
        <w:t xml:space="preserve">219 </w:t>
      </w:r>
      <w:r w:rsidRPr="00A96B34">
        <w:rPr>
          <w:rStyle w:val="StyleUnderline"/>
        </w:rPr>
        <w:lastRenderedPageBreak/>
        <w:t>Georgia Congressman Tom Watson</w:t>
      </w:r>
      <w:r w:rsidRPr="00A96B34">
        <w:rPr>
          <w:sz w:val="16"/>
        </w:rPr>
        <w:t xml:space="preserve">, who formulated the Populist Party’s policy on race, </w:t>
      </w:r>
      <w:r w:rsidRPr="00A96B34">
        <w:rPr>
          <w:rStyle w:val="StyleUnderline"/>
        </w:rPr>
        <w:t>steered clear of “social equality,” but called for full political equality and an end to lynch law.</w:t>
      </w:r>
      <w:r w:rsidRPr="00A96B34">
        <w:rPr>
          <w:sz w:val="16"/>
        </w:rPr>
        <w:t xml:space="preserve">220 Like William Sylvis and other national labor leaders, </w:t>
      </w:r>
      <w:r w:rsidRPr="00A96B34">
        <w:rPr>
          <w:rStyle w:val="StyleUnderline"/>
        </w:rPr>
        <w:t>Watson argued for black and white unity in terms of economic self-interest; by combining as producers, farmers could free themselves from the tyranny of financial speculators.</w:t>
      </w:r>
      <w:r w:rsidRPr="00A96B34">
        <w:rPr>
          <w:sz w:val="16"/>
        </w:rPr>
        <w:t xml:space="preserve">221 </w:t>
      </w:r>
      <w:r w:rsidRPr="00A96B34">
        <w:rPr>
          <w:rStyle w:val="StyleUnderline"/>
        </w:rPr>
        <w:t>Watson nominated a black farmer to the Georgia populist executive committee and, in one celebrated incident, gathered two thousand armed farmers at his home to protect a black populist</w:t>
      </w:r>
      <w:r w:rsidRPr="00864F80">
        <w:rPr>
          <w:rStyle w:val="StyleUnderline"/>
        </w:rPr>
        <w:t xml:space="preserve"> preacher who had been threatened with lynching.</w:t>
      </w:r>
      <w:r w:rsidRPr="00EC51DC">
        <w:rPr>
          <w:sz w:val="16"/>
        </w:rPr>
        <w:t>222</w:t>
      </w:r>
    </w:p>
    <w:p w14:paraId="715C59FF" w14:textId="77777777" w:rsidR="00A34B1A" w:rsidRPr="00EC51DC" w:rsidRDefault="00A34B1A" w:rsidP="00A34B1A">
      <w:pPr>
        <w:rPr>
          <w:sz w:val="16"/>
        </w:rPr>
      </w:pPr>
      <w:r w:rsidRPr="00EC51DC">
        <w:rPr>
          <w:sz w:val="16"/>
        </w:rPr>
        <w:t xml:space="preserve">Without effective black organization in the countryside, however, </w:t>
      </w:r>
      <w:r w:rsidRPr="00077628">
        <w:rPr>
          <w:rStyle w:val="StyleUnderline"/>
        </w:rPr>
        <w:t>there was nothing to prevent</w:t>
      </w:r>
      <w:r w:rsidRPr="00864F80">
        <w:rPr>
          <w:rStyle w:val="StyleUnderline"/>
        </w:rPr>
        <w:t xml:space="preserve"> the </w:t>
      </w:r>
      <w:r w:rsidRPr="00077628">
        <w:rPr>
          <w:rStyle w:val="StyleUnderline"/>
        </w:rPr>
        <w:t>Democratic</w:t>
      </w:r>
      <w:r w:rsidRPr="00864F80">
        <w:rPr>
          <w:rStyle w:val="StyleUnderline"/>
        </w:rPr>
        <w:t xml:space="preserve"> </w:t>
      </w:r>
      <w:r w:rsidRPr="00077628">
        <w:rPr>
          <w:rStyle w:val="StyleUnderline"/>
        </w:rPr>
        <w:t>Party</w:t>
      </w:r>
      <w:r w:rsidRPr="00864F80">
        <w:rPr>
          <w:rStyle w:val="StyleUnderline"/>
        </w:rPr>
        <w:t xml:space="preserve"> from miscounting and otherwise </w:t>
      </w:r>
      <w:r w:rsidRPr="00077628">
        <w:rPr>
          <w:rStyle w:val="StyleUnderline"/>
        </w:rPr>
        <w:t>manipulating the black vote</w:t>
      </w:r>
      <w:r w:rsidRPr="00864F80">
        <w:rPr>
          <w:rStyle w:val="StyleUnderline"/>
        </w:rPr>
        <w:t xml:space="preserve"> in majority-black areas.</w:t>
      </w:r>
      <w:r w:rsidRPr="00EC51DC">
        <w:rPr>
          <w:sz w:val="16"/>
        </w:rPr>
        <w:t xml:space="preserve"> The Democrats took full advantage of the situation, piling up, in the words of historian C. Vann Woodward, “huge majorities of Negro votes for the cause of white supremacy”: “Time after time the Populists would discover that after they had carried the white counties, fraudulent returns from the Black Belt counties padded with ballots the Negro did or did not cast were used to overwhelm them.”223 </w:t>
      </w:r>
      <w:r w:rsidRPr="00077628">
        <w:rPr>
          <w:rStyle w:val="StyleUnderline"/>
        </w:rPr>
        <w:t>When election fraud did not suffice</w:t>
      </w:r>
      <w:r w:rsidRPr="00864F80">
        <w:rPr>
          <w:rStyle w:val="StyleUnderline"/>
        </w:rPr>
        <w:t xml:space="preserve">, the </w:t>
      </w:r>
      <w:r w:rsidRPr="002E7BC1">
        <w:rPr>
          <w:rStyle w:val="Emphasis"/>
          <w:highlight w:val="green"/>
        </w:rPr>
        <w:t>Democrats fell back</w:t>
      </w:r>
      <w:r w:rsidRPr="002D1AA6">
        <w:rPr>
          <w:rStyle w:val="Emphasis"/>
        </w:rPr>
        <w:t xml:space="preserve"> </w:t>
      </w:r>
      <w:r w:rsidRPr="002E7BC1">
        <w:rPr>
          <w:rStyle w:val="Emphasis"/>
          <w:highlight w:val="green"/>
        </w:rPr>
        <w:t>on</w:t>
      </w:r>
      <w:r w:rsidRPr="00864F80">
        <w:rPr>
          <w:rStyle w:val="StyleUnderline"/>
        </w:rPr>
        <w:t xml:space="preserve"> the old </w:t>
      </w:r>
      <w:r w:rsidRPr="002E7BC1">
        <w:rPr>
          <w:rStyle w:val="Emphasis"/>
          <w:highlight w:val="green"/>
        </w:rPr>
        <w:t>white-supremacist</w:t>
      </w:r>
      <w:r w:rsidRPr="00864F80">
        <w:rPr>
          <w:rStyle w:val="StyleUnderline"/>
        </w:rPr>
        <w:t xml:space="preserve"> standby of </w:t>
      </w:r>
      <w:r w:rsidRPr="002E7BC1">
        <w:rPr>
          <w:rStyle w:val="Emphasis"/>
          <w:highlight w:val="green"/>
        </w:rPr>
        <w:t>political violence.</w:t>
      </w:r>
      <w:r w:rsidRPr="00EC51DC">
        <w:rPr>
          <w:sz w:val="16"/>
        </w:rPr>
        <w:t xml:space="preserve">224 Before long, </w:t>
      </w:r>
      <w:r w:rsidRPr="00864F80">
        <w:rPr>
          <w:rStyle w:val="StyleUnderline"/>
        </w:rPr>
        <w:t>the Democrats’ manipulation of black votes led Watson to perform a complete about-face, calling for black disfranchisement as the only means of defeating the Democrats.</w:t>
      </w:r>
      <w:r w:rsidRPr="00EC51DC">
        <w:rPr>
          <w:sz w:val="16"/>
        </w:rPr>
        <w:t>225</w:t>
      </w:r>
    </w:p>
    <w:p w14:paraId="7EF577FB" w14:textId="77777777" w:rsidR="00A34B1A" w:rsidRPr="00EC51DC" w:rsidRDefault="00A34B1A" w:rsidP="00A34B1A">
      <w:pPr>
        <w:rPr>
          <w:sz w:val="16"/>
        </w:rPr>
      </w:pPr>
      <w:r w:rsidRPr="00EC51DC">
        <w:rPr>
          <w:sz w:val="16"/>
        </w:rPr>
        <w:t xml:space="preserve">In Giles v. Harris, 226 the Supreme Court sanctioned this strategy, rejecting a black voter’s challenge to Alabama’s racially exclusionary voter qualification laws and administrative practices on the ground that the intensity </w:t>
      </w:r>
      <w:r w:rsidRPr="00A96B34">
        <w:rPr>
          <w:sz w:val="16"/>
        </w:rPr>
        <w:t xml:space="preserve">of white opposition to black suffrage would make it impossible for the Court to grant effective relief.227 </w:t>
      </w:r>
      <w:r w:rsidRPr="00A96B34">
        <w:rPr>
          <w:rStyle w:val="StyleUnderline"/>
        </w:rPr>
        <w:t>In a rare moment of candor, the Court acknowledged that, as a practical matter, Southern whites had acquired the power to nullify the constitutional rights of black Americans. “[T]he great mass of the white population intends to keep the blacks from voting,”</w:t>
      </w:r>
      <w:r w:rsidRPr="00A96B34">
        <w:rPr>
          <w:sz w:val="16"/>
        </w:rPr>
        <w:t xml:space="preserve"> sighed Oliver Wendell Holmes, writing for the Court.228 “Unless we are prepared to supervise the voting in that State by officers of the court, . . . all that the plaintiff could get from equity would be an empty form.” Accordingly, </w:t>
      </w:r>
      <w:r w:rsidRPr="00A96B34">
        <w:rPr>
          <w:rStyle w:val="StyleUnderline"/>
        </w:rPr>
        <w:t>the now-</w:t>
      </w:r>
      <w:r w:rsidRPr="00864F80">
        <w:rPr>
          <w:rStyle w:val="StyleUnderline"/>
        </w:rPr>
        <w:t>voteless African-Americans were advised, without a trace of irony, to seek relief from “the legislative and political department of the government of the United States.”</w:t>
      </w:r>
      <w:r w:rsidRPr="00EC51DC">
        <w:rPr>
          <w:sz w:val="16"/>
        </w:rPr>
        <w:t xml:space="preserve">229 </w:t>
      </w:r>
      <w:r w:rsidRPr="00864F80">
        <w:rPr>
          <w:rStyle w:val="StyleUnderline"/>
        </w:rPr>
        <w:t xml:space="preserve">To this day, however, the Court has not confessed that its own ruling in </w:t>
      </w:r>
      <w:r w:rsidRPr="002E7BC1">
        <w:rPr>
          <w:rStyle w:val="StyleUnderline"/>
          <w:highlight w:val="green"/>
        </w:rPr>
        <w:t>Cruikshank</w:t>
      </w:r>
      <w:r w:rsidRPr="00864F80">
        <w:rPr>
          <w:rStyle w:val="StyleUnderline"/>
        </w:rPr>
        <w:t xml:space="preserve"> </w:t>
      </w:r>
      <w:r w:rsidRPr="002E7BC1">
        <w:rPr>
          <w:rStyle w:val="StyleUnderline"/>
          <w:highlight w:val="green"/>
        </w:rPr>
        <w:t>made it possible for</w:t>
      </w:r>
      <w:r w:rsidRPr="00864F80">
        <w:rPr>
          <w:rStyle w:val="StyleUnderline"/>
        </w:rPr>
        <w:t xml:space="preserve"> “the great mass of </w:t>
      </w:r>
      <w:r w:rsidRPr="002E7BC1">
        <w:rPr>
          <w:rStyle w:val="StyleUnderline"/>
          <w:highlight w:val="green"/>
        </w:rPr>
        <w:t xml:space="preserve">the </w:t>
      </w:r>
      <w:r w:rsidRPr="002E7BC1">
        <w:rPr>
          <w:rStyle w:val="Emphasis"/>
          <w:highlight w:val="green"/>
        </w:rPr>
        <w:t>white population</w:t>
      </w:r>
      <w:r w:rsidRPr="00864F80">
        <w:rPr>
          <w:rStyle w:val="StyleUnderline"/>
        </w:rPr>
        <w:t>”</w:t>
      </w:r>
      <w:r w:rsidRPr="00EC51DC">
        <w:rPr>
          <w:sz w:val="16"/>
        </w:rPr>
        <w:t xml:space="preserve">230 </w:t>
      </w:r>
      <w:r w:rsidRPr="002E7BC1">
        <w:rPr>
          <w:rStyle w:val="StyleUnderline"/>
          <w:highlight w:val="green"/>
        </w:rPr>
        <w:t xml:space="preserve">to </w:t>
      </w:r>
      <w:r w:rsidRPr="002E7BC1">
        <w:rPr>
          <w:rStyle w:val="Emphasis"/>
          <w:highlight w:val="green"/>
        </w:rPr>
        <w:t>seize</w:t>
      </w:r>
      <w:r w:rsidRPr="00864F80">
        <w:rPr>
          <w:rStyle w:val="StyleUnderline"/>
        </w:rPr>
        <w:t xml:space="preserve"> this </w:t>
      </w:r>
      <w:r w:rsidRPr="002E7BC1">
        <w:rPr>
          <w:rStyle w:val="Emphasis"/>
          <w:highlight w:val="green"/>
        </w:rPr>
        <w:t>power of nullification</w:t>
      </w:r>
      <w:r w:rsidRPr="00864F80">
        <w:rPr>
          <w:rStyle w:val="StyleUnderline"/>
        </w:rPr>
        <w:t>.</w:t>
      </w:r>
      <w:r w:rsidRPr="00EC51DC">
        <w:rPr>
          <w:sz w:val="16"/>
        </w:rPr>
        <w:t xml:space="preserve"> </w:t>
      </w:r>
      <w:r w:rsidRPr="002E7BC1">
        <w:rPr>
          <w:rStyle w:val="StyleUnderline"/>
          <w:highlight w:val="green"/>
        </w:rPr>
        <w:t xml:space="preserve">With the </w:t>
      </w:r>
      <w:r w:rsidRPr="002E7BC1">
        <w:rPr>
          <w:rStyle w:val="Emphasis"/>
          <w:highlight w:val="green"/>
        </w:rPr>
        <w:t>destruction of black political, labor</w:t>
      </w:r>
      <w:r w:rsidRPr="00864F80">
        <w:rPr>
          <w:rStyle w:val="StyleUnderline"/>
        </w:rPr>
        <w:t xml:space="preserve">, and paramilitary </w:t>
      </w:r>
      <w:r w:rsidRPr="002E7BC1">
        <w:rPr>
          <w:rStyle w:val="Emphasis"/>
          <w:highlight w:val="green"/>
        </w:rPr>
        <w:t>organization</w:t>
      </w:r>
      <w:r w:rsidRPr="00864F80">
        <w:rPr>
          <w:rStyle w:val="StyleUnderline"/>
        </w:rPr>
        <w:t xml:space="preserve">, </w:t>
      </w:r>
      <w:r w:rsidRPr="002E7BC1">
        <w:rPr>
          <w:rStyle w:val="Emphasis"/>
          <w:highlight w:val="green"/>
        </w:rPr>
        <w:t>no agency retained the</w:t>
      </w:r>
      <w:r w:rsidRPr="00864F80">
        <w:rPr>
          <w:rStyle w:val="StyleUnderline"/>
        </w:rPr>
        <w:t xml:space="preserve"> practical </w:t>
      </w:r>
      <w:r w:rsidRPr="002E7BC1">
        <w:rPr>
          <w:rStyle w:val="Emphasis"/>
          <w:highlight w:val="green"/>
        </w:rPr>
        <w:t>ability to challenge</w:t>
      </w:r>
      <w:r w:rsidRPr="00864F80">
        <w:rPr>
          <w:rStyle w:val="StyleUnderline"/>
        </w:rPr>
        <w:t xml:space="preserve"> the </w:t>
      </w:r>
      <w:r w:rsidRPr="002E7BC1">
        <w:rPr>
          <w:rStyle w:val="Emphasis"/>
          <w:highlight w:val="green"/>
        </w:rPr>
        <w:t>extralegal</w:t>
      </w:r>
      <w:r w:rsidRPr="00864F80">
        <w:rPr>
          <w:rStyle w:val="Emphasis"/>
        </w:rPr>
        <w:t xml:space="preserve"> </w:t>
      </w:r>
      <w:r w:rsidRPr="00864F80">
        <w:rPr>
          <w:rStyle w:val="StyleUnderline"/>
        </w:rPr>
        <w:t>order of</w:t>
      </w:r>
      <w:r w:rsidRPr="00864F80">
        <w:rPr>
          <w:rStyle w:val="Emphasis"/>
        </w:rPr>
        <w:t xml:space="preserve"> </w:t>
      </w:r>
      <w:r w:rsidRPr="002E7BC1">
        <w:rPr>
          <w:rStyle w:val="Emphasis"/>
          <w:highlight w:val="green"/>
        </w:rPr>
        <w:t>white supremacy</w:t>
      </w:r>
      <w:r w:rsidRPr="00864F80">
        <w:rPr>
          <w:rStyle w:val="StyleUnderline"/>
        </w:rPr>
        <w:t>.</w:t>
      </w:r>
    </w:p>
    <w:p w14:paraId="2A08CB0D" w14:textId="77777777" w:rsidR="00A34B1A" w:rsidRPr="00EC51DC" w:rsidRDefault="00A34B1A" w:rsidP="00A34B1A">
      <w:pPr>
        <w:rPr>
          <w:sz w:val="16"/>
        </w:rPr>
      </w:pPr>
      <w:r w:rsidRPr="00EC51DC">
        <w:rPr>
          <w:sz w:val="16"/>
        </w:rPr>
        <w:t>C. The American Federation of Labor and Hodges v. United States</w:t>
      </w:r>
    </w:p>
    <w:p w14:paraId="2E6276BC" w14:textId="77777777" w:rsidR="00A34B1A" w:rsidRPr="00EC51DC" w:rsidRDefault="00A34B1A" w:rsidP="00A34B1A">
      <w:pPr>
        <w:rPr>
          <w:sz w:val="16"/>
        </w:rPr>
      </w:pPr>
      <w:r w:rsidRPr="00864F80">
        <w:rPr>
          <w:rStyle w:val="StyleUnderline"/>
        </w:rPr>
        <w:t>The American Federation of Labor (AFL)</w:t>
      </w:r>
      <w:r w:rsidRPr="00EC51DC">
        <w:rPr>
          <w:sz w:val="16"/>
        </w:rPr>
        <w:t xml:space="preserve">, established in 1886, </w:t>
      </w:r>
      <w:r w:rsidRPr="00864F80">
        <w:rPr>
          <w:rStyle w:val="StyleUnderline"/>
        </w:rPr>
        <w:t>also set out initially to forge a cross-racial movement.</w:t>
      </w:r>
      <w:r w:rsidRPr="00EC51DC">
        <w:rPr>
          <w:sz w:val="16"/>
        </w:rPr>
        <w:t xml:space="preserve"> </w:t>
      </w:r>
      <w:r w:rsidRPr="00864F80">
        <w:rPr>
          <w:rStyle w:val="StyleUnderline"/>
        </w:rPr>
        <w:t>The AFL required any union seeking affiliation to pledge “never to discriminate against a fellow-worker on account of color, creed or nationality.”</w:t>
      </w:r>
      <w:r w:rsidRPr="00EC51DC">
        <w:rPr>
          <w:sz w:val="16"/>
        </w:rPr>
        <w:t xml:space="preserve">231 When the machinists and boilermakers unions refused to repudiate their whites-only rules, the AFL not only withheld affiliation and assistance, but also </w:t>
      </w:r>
      <w:r w:rsidRPr="00864F80">
        <w:rPr>
          <w:rStyle w:val="StyleUnderline"/>
        </w:rPr>
        <w:t>chartered rival unions with inclusive membership policies.</w:t>
      </w:r>
      <w:r w:rsidRPr="00EC51DC">
        <w:rPr>
          <w:sz w:val="16"/>
        </w:rPr>
        <w:t>232 Given the AFL’s commitment to union autonomy as well as its desperate need for members, these actions appeared to reflect a serious commitment to inclusion. Further contributing to this impression, AFL President Samuel Gompers celebrated the New Orleans General Strike of 1892 as “a very bright ray of hope” for the labor movement: “Never in the history of the world was such an exhibition, where with all the prejudices existing against the black man, when the white wage-workers of New Orleans would sacrifice their means of livelihood to defend and protect their colored fellow workers.”233</w:t>
      </w:r>
    </w:p>
    <w:p w14:paraId="1271C8F1" w14:textId="77777777" w:rsidR="00A34B1A" w:rsidRPr="00EC51DC" w:rsidRDefault="00A34B1A" w:rsidP="00A34B1A">
      <w:pPr>
        <w:rPr>
          <w:sz w:val="16"/>
        </w:rPr>
      </w:pPr>
      <w:r w:rsidRPr="00864F80">
        <w:rPr>
          <w:rStyle w:val="StyleUnderline"/>
        </w:rPr>
        <w:t>As we have seen, however, black–white cooperation in New Orleans hinged on the organization of black workers.</w:t>
      </w:r>
      <w:r w:rsidRPr="00EC51DC">
        <w:rPr>
          <w:sz w:val="16"/>
        </w:rPr>
        <w:t>234 And</w:t>
      </w:r>
      <w:r w:rsidRPr="0011343D">
        <w:rPr>
          <w:rStyle w:val="Emphasis"/>
        </w:rPr>
        <w:t xml:space="preserve">, </w:t>
      </w:r>
      <w:r w:rsidRPr="002E7BC1">
        <w:rPr>
          <w:rStyle w:val="Emphasis"/>
          <w:highlight w:val="green"/>
        </w:rPr>
        <w:t>after</w:t>
      </w:r>
      <w:r w:rsidRPr="0011343D">
        <w:rPr>
          <w:rStyle w:val="Emphasis"/>
        </w:rPr>
        <w:t xml:space="preserve"> Cruikshank and </w:t>
      </w:r>
      <w:r w:rsidRPr="002E7BC1">
        <w:rPr>
          <w:rStyle w:val="Emphasis"/>
          <w:highlight w:val="green"/>
        </w:rPr>
        <w:t>the collapse of Reconstruction</w:t>
      </w:r>
      <w:r w:rsidRPr="0011343D">
        <w:rPr>
          <w:rStyle w:val="Emphasis"/>
        </w:rPr>
        <w:t xml:space="preserve">, </w:t>
      </w:r>
      <w:r w:rsidRPr="00A96B34">
        <w:rPr>
          <w:rStyle w:val="Emphasis"/>
        </w:rPr>
        <w:t xml:space="preserve">it was </w:t>
      </w:r>
      <w:r w:rsidRPr="002E7BC1">
        <w:rPr>
          <w:rStyle w:val="Emphasis"/>
          <w:highlight w:val="green"/>
        </w:rPr>
        <w:t>virtually impossible for black workers to organize</w:t>
      </w:r>
      <w:r w:rsidRPr="00EC51DC">
        <w:rPr>
          <w:sz w:val="16"/>
        </w:rPr>
        <w:t xml:space="preserve">—by themselves or in combination with whites—except, with great difficulty, in some cities and coalfields.235 For a time, Southern craft unionists nevertheless continued to waver between racial cooperation and exclusion.236 By the early 1890s, however, the federal </w:t>
      </w:r>
      <w:r w:rsidRPr="00A96B34">
        <w:rPr>
          <w:sz w:val="16"/>
        </w:rPr>
        <w:t xml:space="preserve">government had ceased all efforts to enforce the right of black Americans to vote, removing the incentive for whites to ally with them.237 </w:t>
      </w:r>
      <w:r w:rsidRPr="00A96B34">
        <w:rPr>
          <w:rStyle w:val="StyleUnderline"/>
        </w:rPr>
        <w:t xml:space="preserve">Southern white workers in the skilled trades now coalesced into a solid constituency for racial over class solidarity in the labor movement. In the </w:t>
      </w:r>
      <w:proofErr w:type="gramStart"/>
      <w:r w:rsidRPr="00A96B34">
        <w:rPr>
          <w:rStyle w:val="StyleUnderline"/>
        </w:rPr>
        <w:t>machinists</w:t>
      </w:r>
      <w:proofErr w:type="gramEnd"/>
      <w:r w:rsidRPr="00A96B34">
        <w:rPr>
          <w:rStyle w:val="StyleUnderline"/>
        </w:rPr>
        <w:t xml:space="preserve"> union, the storm center of the conflict, President James O’Connell joined Gompers in urging the union to drop its color </w:t>
      </w:r>
      <w:r w:rsidRPr="00A96B34">
        <w:rPr>
          <w:rStyle w:val="StyleUnderline"/>
        </w:rPr>
        <w:lastRenderedPageBreak/>
        <w:t>bar.</w:t>
      </w:r>
      <w:r w:rsidRPr="00A96B34">
        <w:rPr>
          <w:sz w:val="16"/>
        </w:rPr>
        <w:t xml:space="preserve">238 </w:t>
      </w:r>
      <w:r w:rsidRPr="00A96B34">
        <w:rPr>
          <w:rStyle w:val="StyleUnderline"/>
        </w:rPr>
        <w:t>But the national leadership could not overcome the resistance from Southern members.</w:t>
      </w:r>
      <w:r w:rsidRPr="00A96B34">
        <w:rPr>
          <w:sz w:val="16"/>
        </w:rPr>
        <w:t xml:space="preserve"> Douglas Wilson, editor of the Machinists Monthly Journal, warned Gompers that the “Southern delegation will get up on its hind legs, and swear, ‘that if you take out that “word,” [white,] accept my resignation right now.’”239 When the issue came</w:t>
      </w:r>
      <w:r w:rsidRPr="00EC51DC">
        <w:rPr>
          <w:sz w:val="16"/>
        </w:rPr>
        <w:t xml:space="preserve"> to a vote, Wilson’s warning proved prescient.240 Similar dynamics played out elsewhere, as the Southern tail wagged the Northern dog.241 By 1902, when W.E.B. Du Bois published his landmark study, The Negro Artisan, forty-three AFL affiliates reported zero black members, </w:t>
      </w:r>
      <w:proofErr w:type="spellStart"/>
      <w:r w:rsidRPr="00EC51DC">
        <w:rPr>
          <w:sz w:val="16"/>
        </w:rPr>
        <w:t>twentyseven</w:t>
      </w:r>
      <w:proofErr w:type="spellEnd"/>
      <w:r w:rsidRPr="00EC51DC">
        <w:rPr>
          <w:sz w:val="16"/>
        </w:rPr>
        <w:t xml:space="preserve"> acknowledged a token number, and a scant fifteen claimed more than that.242</w:t>
      </w:r>
    </w:p>
    <w:p w14:paraId="32367355" w14:textId="77777777" w:rsidR="00A34B1A" w:rsidRPr="00EC51DC" w:rsidRDefault="00A34B1A" w:rsidP="00A34B1A">
      <w:pPr>
        <w:rPr>
          <w:sz w:val="16"/>
        </w:rPr>
      </w:pPr>
      <w:r w:rsidRPr="000B5450">
        <w:rPr>
          <w:rStyle w:val="StyleUnderline"/>
        </w:rPr>
        <w:t>In 1906, the Supreme Court put its imprimatur on the strategy of exclusion. In Hodges v. United States, 243 the Court held that Congress lacked the power to outlaw private white combinations to drive black workers from their jobs.</w:t>
      </w:r>
      <w:r w:rsidRPr="00EC51DC">
        <w:rPr>
          <w:sz w:val="16"/>
        </w:rPr>
        <w:t xml:space="preserve">244 The government had attempted to circumvent Cruikshank’s state action requirement by relying upon the Thirteenth Amendment,245 which—then, as now—was understood to prohibit slavery and involuntary servitude whether imposed by government or private parties.246 This claim gave the Court an opportunity to extend its solicitude for the constitutional “right of free contract,” declared one year before in Lochner v. New York, 247 to a case involving the freedom of black workers to make labor contracts—a core concern of the Amendment.248 As in Cruikshank, however, </w:t>
      </w:r>
      <w:r w:rsidRPr="000B5450">
        <w:rPr>
          <w:rStyle w:val="StyleUnderline"/>
        </w:rPr>
        <w:t>hypothetical threats to state autonomy loomed larger than actual threats to the constitutional rights of black laborers.</w:t>
      </w:r>
      <w:r w:rsidRPr="00EC51DC">
        <w:rPr>
          <w:sz w:val="16"/>
        </w:rPr>
        <w:t xml:space="preserve"> From the majority’s point of view, there was no way to protect black workers’ freedom of labor without sliding down a slippery slope toward the federal takeover of all criminal law.249 Moreover, such federal protection would “commit [the black] race to the care of the Nation” and reduce blacks to “wards of the Nation.”250 From 1906 until 1964, when the Supreme Court upheld the Civil Rights Act of that year, Hodges would protect the privilege of white unions and employers to exclude workers of color from jobs.251</w:t>
      </w:r>
    </w:p>
    <w:p w14:paraId="6DF35D0B" w14:textId="77777777" w:rsidR="00A34B1A" w:rsidRPr="00EC51DC" w:rsidRDefault="00A34B1A" w:rsidP="00A34B1A">
      <w:pPr>
        <w:rPr>
          <w:sz w:val="16"/>
        </w:rPr>
      </w:pPr>
      <w:r w:rsidRPr="00EC51DC">
        <w:rPr>
          <w:sz w:val="16"/>
        </w:rPr>
        <w:t>V. Conclusion</w:t>
      </w:r>
    </w:p>
    <w:p w14:paraId="2C454EAE" w14:textId="77777777" w:rsidR="00A34B1A" w:rsidRPr="00EC51DC" w:rsidRDefault="00A34B1A" w:rsidP="00A34B1A">
      <w:pPr>
        <w:rPr>
          <w:sz w:val="16"/>
        </w:rPr>
      </w:pPr>
      <w:r w:rsidRPr="002E7BC1">
        <w:rPr>
          <w:rStyle w:val="StyleUnderline"/>
          <w:highlight w:val="green"/>
        </w:rPr>
        <w:t xml:space="preserve">There is a tendency to blame white workers </w:t>
      </w:r>
      <w:r w:rsidRPr="00A96B34">
        <w:rPr>
          <w:rStyle w:val="StyleUnderline"/>
        </w:rPr>
        <w:t>for the racial divide in the American working class. So racist</w:t>
      </w:r>
      <w:r w:rsidRPr="000B5450">
        <w:rPr>
          <w:rStyle w:val="StyleUnderline"/>
        </w:rPr>
        <w:t xml:space="preserve"> are white workers, </w:t>
      </w:r>
      <w:r w:rsidRPr="002E7BC1">
        <w:rPr>
          <w:rStyle w:val="StyleUnderline"/>
          <w:highlight w:val="green"/>
        </w:rPr>
        <w:t>it is said</w:t>
      </w:r>
      <w:r w:rsidRPr="000B5450">
        <w:rPr>
          <w:rStyle w:val="StyleUnderline"/>
        </w:rPr>
        <w:t xml:space="preserve">, that </w:t>
      </w:r>
      <w:r w:rsidRPr="002E7BC1">
        <w:rPr>
          <w:rStyle w:val="StyleUnderline"/>
          <w:highlight w:val="green"/>
        </w:rPr>
        <w:t xml:space="preserve">they have </w:t>
      </w:r>
      <w:r w:rsidRPr="00077628">
        <w:rPr>
          <w:rStyle w:val="StyleUnderline"/>
        </w:rPr>
        <w:t xml:space="preserve">repeatedly </w:t>
      </w:r>
      <w:r w:rsidRPr="002E7BC1">
        <w:rPr>
          <w:rStyle w:val="StyleUnderline"/>
          <w:highlight w:val="green"/>
        </w:rPr>
        <w:t>chosen to forego</w:t>
      </w:r>
      <w:r w:rsidRPr="000B5450">
        <w:rPr>
          <w:rStyle w:val="StyleUnderline"/>
        </w:rPr>
        <w:t xml:space="preserve"> the economic </w:t>
      </w:r>
      <w:r w:rsidRPr="002E7BC1">
        <w:rPr>
          <w:rStyle w:val="StyleUnderline"/>
          <w:highlight w:val="green"/>
        </w:rPr>
        <w:t xml:space="preserve">benefits of </w:t>
      </w:r>
      <w:r w:rsidRPr="00077628">
        <w:rPr>
          <w:rStyle w:val="StyleUnderline"/>
        </w:rPr>
        <w:t>cross</w:t>
      </w:r>
      <w:r w:rsidRPr="000B5450">
        <w:rPr>
          <w:rStyle w:val="StyleUnderline"/>
        </w:rPr>
        <w:t>-</w:t>
      </w:r>
      <w:r w:rsidRPr="002E7BC1">
        <w:rPr>
          <w:rStyle w:val="StyleUnderline"/>
          <w:highlight w:val="green"/>
        </w:rPr>
        <w:t>racial</w:t>
      </w:r>
      <w:r w:rsidRPr="000B5450">
        <w:rPr>
          <w:rStyle w:val="StyleUnderline"/>
        </w:rPr>
        <w:t xml:space="preserve"> working-class </w:t>
      </w:r>
      <w:r w:rsidRPr="002E7BC1">
        <w:rPr>
          <w:rStyle w:val="StyleUnderline"/>
          <w:highlight w:val="green"/>
        </w:rPr>
        <w:t>solidarity</w:t>
      </w:r>
      <w:r w:rsidRPr="000B5450">
        <w:rPr>
          <w:rStyle w:val="StyleUnderline"/>
        </w:rPr>
        <w:t xml:space="preserve"> </w:t>
      </w:r>
      <w:proofErr w:type="gramStart"/>
      <w:r w:rsidRPr="000B5450">
        <w:rPr>
          <w:rStyle w:val="StyleUnderline"/>
        </w:rPr>
        <w:t xml:space="preserve">in order </w:t>
      </w:r>
      <w:r w:rsidRPr="002E7BC1">
        <w:rPr>
          <w:rStyle w:val="StyleUnderline"/>
          <w:highlight w:val="green"/>
        </w:rPr>
        <w:t>to</w:t>
      </w:r>
      <w:proofErr w:type="gramEnd"/>
      <w:r w:rsidRPr="002E7BC1">
        <w:rPr>
          <w:rStyle w:val="StyleUnderline"/>
          <w:highlight w:val="green"/>
        </w:rPr>
        <w:t xml:space="preserve"> enjoy</w:t>
      </w:r>
      <w:r w:rsidRPr="000B5450">
        <w:rPr>
          <w:rStyle w:val="StyleUnderline"/>
        </w:rPr>
        <w:t xml:space="preserve"> the </w:t>
      </w:r>
      <w:r w:rsidRPr="002E7BC1">
        <w:rPr>
          <w:rStyle w:val="StyleUnderline"/>
          <w:highlight w:val="green"/>
        </w:rPr>
        <w:t xml:space="preserve">psychological satisfaction </w:t>
      </w:r>
      <w:r w:rsidRPr="00A96B34">
        <w:rPr>
          <w:rStyle w:val="StyleUnderline"/>
        </w:rPr>
        <w:t>of lording it over workers of color.</w:t>
      </w:r>
      <w:r w:rsidRPr="00A96B34">
        <w:rPr>
          <w:sz w:val="16"/>
        </w:rPr>
        <w:t xml:space="preserve"> </w:t>
      </w:r>
      <w:r w:rsidRPr="00A96B34">
        <w:rPr>
          <w:rStyle w:val="StyleUnderline"/>
        </w:rPr>
        <w:t>If the account presented here holds true, howeve</w:t>
      </w:r>
      <w:r w:rsidRPr="00077628">
        <w:rPr>
          <w:rStyle w:val="StyleUnderline"/>
        </w:rPr>
        <w:t>r</w:t>
      </w:r>
      <w:r w:rsidRPr="000B5450">
        <w:rPr>
          <w:rStyle w:val="StyleUnderline"/>
        </w:rPr>
        <w:t xml:space="preserve">, </w:t>
      </w:r>
      <w:r w:rsidRPr="002E7BC1">
        <w:rPr>
          <w:rStyle w:val="StyleUnderline"/>
          <w:highlight w:val="green"/>
        </w:rPr>
        <w:t>white workers did not make</w:t>
      </w:r>
      <w:r w:rsidRPr="000B5450">
        <w:rPr>
          <w:rStyle w:val="StyleUnderline"/>
        </w:rPr>
        <w:t xml:space="preserve"> their </w:t>
      </w:r>
      <w:r w:rsidRPr="002E7BC1">
        <w:rPr>
          <w:rStyle w:val="StyleUnderline"/>
          <w:highlight w:val="green"/>
        </w:rPr>
        <w:t>choices on neutral terrain</w:t>
      </w:r>
      <w:r w:rsidRPr="000B5450">
        <w:rPr>
          <w:rStyle w:val="StyleUnderline"/>
        </w:rPr>
        <w:t>.</w:t>
      </w:r>
      <w:r w:rsidRPr="00EC51DC">
        <w:rPr>
          <w:sz w:val="16"/>
        </w:rPr>
        <w:t xml:space="preserve"> </w:t>
      </w:r>
      <w:r w:rsidRPr="002E7BC1">
        <w:rPr>
          <w:rStyle w:val="StyleUnderline"/>
          <w:highlight w:val="green"/>
        </w:rPr>
        <w:t>Elites used law to disrupt</w:t>
      </w:r>
      <w:r w:rsidRPr="000B5450">
        <w:rPr>
          <w:rStyle w:val="StyleUnderline"/>
        </w:rPr>
        <w:t xml:space="preserve"> and discourage </w:t>
      </w:r>
      <w:r w:rsidRPr="002E7BC1">
        <w:rPr>
          <w:rStyle w:val="StyleUnderline"/>
          <w:highlight w:val="green"/>
        </w:rPr>
        <w:t>cross-racial cooperation</w:t>
      </w:r>
      <w:r w:rsidRPr="000B5450">
        <w:rPr>
          <w:rStyle w:val="StyleUnderline"/>
        </w:rPr>
        <w:t>.</w:t>
      </w:r>
      <w:r w:rsidRPr="00EC51DC">
        <w:rPr>
          <w:sz w:val="16"/>
        </w:rPr>
        <w:t xml:space="preserve"> </w:t>
      </w:r>
      <w:r w:rsidRPr="000B5450">
        <w:rPr>
          <w:rStyle w:val="StyleUnderline"/>
        </w:rPr>
        <w:t>Colonial planters initially divided white from black laborers by enacting a series of laws constituting white laborers as a control stratum over enslaved and free blacks.</w:t>
      </w:r>
      <w:r w:rsidRPr="00EC51DC">
        <w:rPr>
          <w:sz w:val="16"/>
        </w:rPr>
        <w:t xml:space="preserve"> After the American Revolution, </w:t>
      </w:r>
      <w:r w:rsidRPr="000B5450">
        <w:rPr>
          <w:rStyle w:val="StyleUnderline"/>
        </w:rPr>
        <w:t>constitutional and statutory law</w:t>
      </w:r>
      <w:r w:rsidRPr="00EC51DC">
        <w:rPr>
          <w:sz w:val="16"/>
        </w:rPr>
        <w:t>— interpreted liberally by the Supreme Court—</w:t>
      </w:r>
      <w:r w:rsidRPr="000B5450">
        <w:rPr>
          <w:rStyle w:val="StyleUnderline"/>
        </w:rPr>
        <w:t>established a nationwide presumption that even “free” black laborers belonged to the class of chattel slaves.</w:t>
      </w:r>
      <w:r w:rsidRPr="00EC51DC">
        <w:rPr>
          <w:sz w:val="16"/>
        </w:rPr>
        <w:t xml:space="preserve"> From the viewpoint of white workers, there was little to be gained by allying either with black slaves, who could neither vote nor strike, or with the comparatively tiny cohort of black wage laborers, nearly all of whom lacked the right to vote. Then, between 1865 and 1870, </w:t>
      </w:r>
      <w:r w:rsidRPr="002E7BC1">
        <w:rPr>
          <w:rStyle w:val="StyleUnderline"/>
          <w:highlight w:val="green"/>
        </w:rPr>
        <w:t>the</w:t>
      </w:r>
      <w:r w:rsidRPr="000B5450">
        <w:rPr>
          <w:rStyle w:val="StyleUnderline"/>
        </w:rPr>
        <w:t xml:space="preserve"> </w:t>
      </w:r>
      <w:r w:rsidRPr="002E7BC1">
        <w:rPr>
          <w:rStyle w:val="Emphasis"/>
          <w:highlight w:val="green"/>
        </w:rPr>
        <w:t>Thirteenth, Fourteenth, and Fifteenth Amendments</w:t>
      </w:r>
      <w:r w:rsidRPr="000B5450">
        <w:rPr>
          <w:rStyle w:val="StyleUnderline"/>
        </w:rPr>
        <w:t xml:space="preserve"> terminated slavery and </w:t>
      </w:r>
      <w:r w:rsidRPr="002E7BC1">
        <w:rPr>
          <w:rStyle w:val="Emphasis"/>
          <w:highlight w:val="green"/>
        </w:rPr>
        <w:t xml:space="preserve">created the greatest opportunity for cross-racial </w:t>
      </w:r>
      <w:r w:rsidRPr="00A96B34">
        <w:rPr>
          <w:rStyle w:val="Emphasis"/>
        </w:rPr>
        <w:t xml:space="preserve">laboring-class </w:t>
      </w:r>
      <w:r w:rsidRPr="002E7BC1">
        <w:rPr>
          <w:rStyle w:val="Emphasis"/>
          <w:highlight w:val="green"/>
        </w:rPr>
        <w:t>cooperation</w:t>
      </w:r>
      <w:r w:rsidRPr="000B5450">
        <w:rPr>
          <w:rStyle w:val="StyleUnderline"/>
        </w:rPr>
        <w:t xml:space="preserve"> since the Colonial Era.</w:t>
      </w:r>
      <w:r w:rsidRPr="00EC51DC">
        <w:rPr>
          <w:sz w:val="16"/>
        </w:rPr>
        <w:t xml:space="preserve"> </w:t>
      </w:r>
      <w:r w:rsidRPr="002E7BC1">
        <w:rPr>
          <w:rStyle w:val="StyleUnderline"/>
          <w:highlight w:val="green"/>
        </w:rPr>
        <w:t>White supremacists responded with organized terror</w:t>
      </w:r>
      <w:r w:rsidRPr="000B5450">
        <w:rPr>
          <w:rStyle w:val="StyleUnderline"/>
        </w:rPr>
        <w:t xml:space="preserve">, </w:t>
      </w:r>
      <w:r w:rsidRPr="00077628">
        <w:rPr>
          <w:rStyle w:val="StyleUnderline"/>
        </w:rPr>
        <w:t>but</w:t>
      </w:r>
      <w:r w:rsidRPr="000B5450">
        <w:rPr>
          <w:rStyle w:val="StyleUnderline"/>
        </w:rPr>
        <w:t xml:space="preserve"> the </w:t>
      </w:r>
      <w:r w:rsidRPr="00A96B34">
        <w:rPr>
          <w:rStyle w:val="StyleUnderline"/>
        </w:rPr>
        <w:t>Reconstruction state governments, backed by the federal government, moved to restore law and order.</w:t>
      </w:r>
      <w:r w:rsidRPr="00A96B34">
        <w:rPr>
          <w:sz w:val="16"/>
        </w:rPr>
        <w:t xml:space="preserve"> At that</w:t>
      </w:r>
      <w:r w:rsidRPr="00EC51DC">
        <w:rPr>
          <w:sz w:val="16"/>
        </w:rPr>
        <w:t xml:space="preserve"> crucial juncture, </w:t>
      </w:r>
      <w:r w:rsidRPr="000B5450">
        <w:rPr>
          <w:rStyle w:val="StyleUnderline"/>
        </w:rPr>
        <w:t>the Supreme Court blocked federal prosecutors and courts from assisting the states</w:t>
      </w:r>
      <w:r w:rsidRPr="00A96B34">
        <w:rPr>
          <w:rStyle w:val="StyleUnderline"/>
        </w:rPr>
        <w:t>, clearing the way for planter-led paramilitaries to suppress black rights and terminate Reconstruction.</w:t>
      </w:r>
      <w:r w:rsidRPr="00A96B34">
        <w:rPr>
          <w:sz w:val="16"/>
        </w:rPr>
        <w:t xml:space="preserve"> </w:t>
      </w:r>
      <w:r w:rsidRPr="00A96B34">
        <w:rPr>
          <w:rStyle w:val="Emphasis"/>
        </w:rPr>
        <w:t>With the restoration of</w:t>
      </w:r>
      <w:r w:rsidRPr="00A96B34">
        <w:rPr>
          <w:rStyle w:val="StyleUnderline"/>
        </w:rPr>
        <w:t xml:space="preserve"> one-party, </w:t>
      </w:r>
      <w:r w:rsidRPr="00A96B34">
        <w:rPr>
          <w:rStyle w:val="Emphasis"/>
        </w:rPr>
        <w:t>white-supremacist rule in the South</w:t>
      </w:r>
      <w:r w:rsidRPr="000B5450">
        <w:rPr>
          <w:rStyle w:val="StyleUnderline"/>
        </w:rPr>
        <w:t xml:space="preserve">, </w:t>
      </w:r>
      <w:r w:rsidRPr="002E7BC1">
        <w:rPr>
          <w:rStyle w:val="StyleUnderline"/>
          <w:highlight w:val="green"/>
        </w:rPr>
        <w:t>it became</w:t>
      </w:r>
      <w:r w:rsidRPr="000B5450">
        <w:rPr>
          <w:rStyle w:val="StyleUnderline"/>
        </w:rPr>
        <w:t xml:space="preserve"> </w:t>
      </w:r>
      <w:r w:rsidRPr="00E33F24">
        <w:rPr>
          <w:rStyle w:val="Emphasis"/>
        </w:rPr>
        <w:t xml:space="preserve">effectively </w:t>
      </w:r>
      <w:r w:rsidRPr="002E7BC1">
        <w:rPr>
          <w:rStyle w:val="Emphasis"/>
          <w:highlight w:val="green"/>
        </w:rPr>
        <w:t>impossible to organize on a cross-racial basis</w:t>
      </w:r>
      <w:r w:rsidRPr="00EC51DC">
        <w:rPr>
          <w:rStyle w:val="Emphasis"/>
        </w:rPr>
        <w:t>.</w:t>
      </w:r>
      <w:r w:rsidRPr="00EC51DC">
        <w:rPr>
          <w:sz w:val="16"/>
        </w:rPr>
        <w:t xml:space="preserve"> </w:t>
      </w:r>
      <w:r w:rsidRPr="000B5450">
        <w:rPr>
          <w:rStyle w:val="StyleUnderline"/>
        </w:rPr>
        <w:t xml:space="preserve">The Knights of Labor, the agrarian populist movement, and the American Federation of Labor all made serious </w:t>
      </w:r>
      <w:proofErr w:type="gramStart"/>
      <w:r w:rsidRPr="000B5450">
        <w:rPr>
          <w:rStyle w:val="StyleUnderline"/>
        </w:rPr>
        <w:t>attempts, but</w:t>
      </w:r>
      <w:proofErr w:type="gramEnd"/>
      <w:r w:rsidRPr="000B5450">
        <w:rPr>
          <w:rStyle w:val="StyleUnderline"/>
        </w:rPr>
        <w:t xml:space="preserve"> fell short.</w:t>
      </w:r>
      <w:r w:rsidRPr="00EC51DC">
        <w:rPr>
          <w:sz w:val="16"/>
        </w:rPr>
        <w:t xml:space="preserve"> During the late nineteenth and early twentieth centuries, when the working classes of Europe were building durable and resilient socialist movements, the American working class was hopelessly split along racial lines.</w:t>
      </w:r>
    </w:p>
    <w:p w14:paraId="5E21DE3D" w14:textId="77777777" w:rsidR="00A34B1A" w:rsidRPr="00746205" w:rsidRDefault="00A34B1A" w:rsidP="00A34B1A">
      <w:pPr>
        <w:pStyle w:val="Heading4"/>
      </w:pPr>
      <w:r>
        <w:t xml:space="preserve">Reconstruction forged significant </w:t>
      </w:r>
      <w:r w:rsidRPr="009F1C0F">
        <w:rPr>
          <w:u w:val="single"/>
        </w:rPr>
        <w:t>cross-racial union solidarity</w:t>
      </w:r>
      <w:r>
        <w:t xml:space="preserve"> and </w:t>
      </w:r>
      <w:r>
        <w:rPr>
          <w:u w:val="single"/>
        </w:rPr>
        <w:t xml:space="preserve">Black union </w:t>
      </w:r>
      <w:r w:rsidRPr="009F1C0F">
        <w:rPr>
          <w:u w:val="single"/>
        </w:rPr>
        <w:t>strength</w:t>
      </w:r>
      <w:r>
        <w:t xml:space="preserve"> </w:t>
      </w:r>
      <w:r w:rsidRPr="009F1C0F">
        <w:t>when</w:t>
      </w:r>
      <w:r>
        <w:t xml:space="preserve"> the government </w:t>
      </w:r>
      <w:r>
        <w:rPr>
          <w:u w:val="single"/>
        </w:rPr>
        <w:t>avoided breaking strikes</w:t>
      </w:r>
      <w:r>
        <w:t xml:space="preserve">. Strikebreaking is a unique tactic of </w:t>
      </w:r>
      <w:r>
        <w:rPr>
          <w:u w:val="single"/>
        </w:rPr>
        <w:t>anti-solidarity action</w:t>
      </w:r>
      <w:r>
        <w:t xml:space="preserve"> that is aimed at racial and social division</w:t>
      </w:r>
    </w:p>
    <w:p w14:paraId="4340CE65" w14:textId="5064A58D" w:rsidR="00A34B1A" w:rsidRDefault="00A34B1A" w:rsidP="00A34B1A">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283AC532" w14:textId="77777777" w:rsidR="00A34B1A" w:rsidRPr="004A4346" w:rsidRDefault="00A34B1A" w:rsidP="00A34B1A">
      <w:pPr>
        <w:rPr>
          <w:sz w:val="16"/>
        </w:rPr>
      </w:pPr>
      <w:r w:rsidRPr="004A4346">
        <w:rPr>
          <w:sz w:val="16"/>
        </w:rPr>
        <w:lastRenderedPageBreak/>
        <w:t xml:space="preserve">The great African-American leader </w:t>
      </w:r>
      <w:r w:rsidRPr="000E51AF">
        <w:rPr>
          <w:rStyle w:val="StyleUnderline"/>
        </w:rPr>
        <w:t>Booker T. Washington would later proclaim that the black worker was, by disposition, “not inclined to trade unionism,”</w:t>
      </w:r>
      <w:r w:rsidRPr="004A4346">
        <w:rPr>
          <w:sz w:val="16"/>
        </w:rPr>
        <w:t xml:space="preserve"> that he was “almost a stranger to strife, lock-outs and labor wars,” and that he offered employers “law-abiding, peaceable, teachable . . . labor that has never been tempted to follow the red flag of anarchy.”115 </w:t>
      </w:r>
      <w:r w:rsidRPr="000E51AF">
        <w:rPr>
          <w:rStyle w:val="StyleUnderline"/>
        </w:rPr>
        <w:t>Following Washington, David Bernstein and Ken Kersch have argued that black workers embraced individualism and opposed labor organization.</w:t>
      </w:r>
      <w:r w:rsidRPr="004A4346">
        <w:rPr>
          <w:sz w:val="16"/>
        </w:rPr>
        <w:t>116 According to Kersch, “this pervasive black individualism, which predominated among African Americans from emancipation until about the time of the New Deal” flowed naturally from the “individualist-oriented free labor ideology” of the antislavery cause.117 Few black workers, claims historian Paul Moreno, wanted anything more than the individual right to quit their jobs and move elsewhere.118</w:t>
      </w:r>
    </w:p>
    <w:p w14:paraId="71ABD418" w14:textId="77777777" w:rsidR="00A34B1A" w:rsidRPr="004A4346" w:rsidRDefault="00A34B1A" w:rsidP="00A34B1A">
      <w:pPr>
        <w:rPr>
          <w:sz w:val="16"/>
        </w:rPr>
      </w:pPr>
      <w:r w:rsidRPr="004A4346">
        <w:rPr>
          <w:sz w:val="16"/>
        </w:rPr>
        <w:t xml:space="preserve">The </w:t>
      </w:r>
      <w:r w:rsidRPr="002E7BC1">
        <w:rPr>
          <w:rStyle w:val="Emphasis"/>
          <w:highlight w:val="green"/>
        </w:rPr>
        <w:t>former slaves were committed</w:t>
      </w:r>
      <w:r w:rsidRPr="000E51AF">
        <w:rPr>
          <w:rStyle w:val="StyleUnderline"/>
        </w:rPr>
        <w:t xml:space="preserve">, however, </w:t>
      </w:r>
      <w:r w:rsidRPr="002E7BC1">
        <w:rPr>
          <w:rStyle w:val="Emphasis"/>
          <w:highlight w:val="green"/>
        </w:rPr>
        <w:t>not to individualism but</w:t>
      </w:r>
      <w:r w:rsidRPr="000E51AF">
        <w:rPr>
          <w:rStyle w:val="StyleUnderline"/>
        </w:rPr>
        <w:t xml:space="preserve"> to effective </w:t>
      </w:r>
      <w:r w:rsidRPr="002E7BC1">
        <w:rPr>
          <w:rStyle w:val="Emphasis"/>
          <w:highlight w:val="green"/>
        </w:rPr>
        <w:t>freedom</w:t>
      </w:r>
      <w:r w:rsidRPr="000E51AF">
        <w:rPr>
          <w:rStyle w:val="StyleUnderline"/>
        </w:rPr>
        <w:t xml:space="preserve"> from planter control.</w:t>
      </w:r>
      <w:r w:rsidRPr="004A4346">
        <w:rPr>
          <w:sz w:val="16"/>
        </w:rPr>
        <w:t xml:space="preserve">119 </w:t>
      </w:r>
      <w:r w:rsidRPr="002E7BC1">
        <w:rPr>
          <w:rStyle w:val="StyleUnderline"/>
          <w:highlight w:val="green"/>
        </w:rPr>
        <w:t xml:space="preserve">They </w:t>
      </w:r>
      <w:r w:rsidRPr="002E7BC1">
        <w:rPr>
          <w:rStyle w:val="Emphasis"/>
          <w:highlight w:val="green"/>
        </w:rPr>
        <w:t>sought</w:t>
      </w:r>
      <w:r w:rsidRPr="000E51AF">
        <w:rPr>
          <w:rStyle w:val="StyleUnderline"/>
        </w:rPr>
        <w:t xml:space="preserve">, first and foremost, </w:t>
      </w:r>
      <w:r w:rsidRPr="002E7BC1">
        <w:rPr>
          <w:rStyle w:val="StyleUnderline"/>
          <w:highlight w:val="green"/>
        </w:rPr>
        <w:t xml:space="preserve">government </w:t>
      </w:r>
      <w:r w:rsidRPr="002E7BC1">
        <w:rPr>
          <w:rStyle w:val="Emphasis"/>
          <w:highlight w:val="green"/>
        </w:rPr>
        <w:t>redistribution</w:t>
      </w:r>
      <w:r w:rsidRPr="002E7BC1">
        <w:rPr>
          <w:rStyle w:val="StyleUnderline"/>
          <w:highlight w:val="green"/>
        </w:rPr>
        <w:t xml:space="preserve"> </w:t>
      </w:r>
      <w:r w:rsidRPr="00077628">
        <w:rPr>
          <w:rStyle w:val="StyleUnderline"/>
        </w:rPr>
        <w:t xml:space="preserve">of </w:t>
      </w:r>
      <w:proofErr w:type="gramStart"/>
      <w:r w:rsidRPr="00077628">
        <w:rPr>
          <w:rStyle w:val="StyleUnderline"/>
        </w:rPr>
        <w:t>farm land</w:t>
      </w:r>
      <w:proofErr w:type="gramEnd"/>
      <w:r w:rsidRPr="000E51AF">
        <w:rPr>
          <w:rStyle w:val="StyleUnderline"/>
        </w:rPr>
        <w:t xml:space="preserve">, with many </w:t>
      </w:r>
      <w:r w:rsidRPr="002E7BC1">
        <w:rPr>
          <w:rStyle w:val="Emphasis"/>
          <w:highlight w:val="green"/>
        </w:rPr>
        <w:t>claiming a “right”</w:t>
      </w:r>
      <w:r w:rsidRPr="002E7BC1">
        <w:rPr>
          <w:rStyle w:val="StyleUnderline"/>
          <w:highlight w:val="green"/>
        </w:rPr>
        <w:t xml:space="preserve"> to a share </w:t>
      </w:r>
      <w:r w:rsidRPr="00077628">
        <w:rPr>
          <w:rStyle w:val="StyleUnderline"/>
        </w:rPr>
        <w:t>in their former owners’ fields</w:t>
      </w:r>
      <w:r w:rsidRPr="000E51AF">
        <w:rPr>
          <w:rStyle w:val="StyleUnderline"/>
        </w:rPr>
        <w:t>, earned by unpaid labor under slavery.</w:t>
      </w:r>
      <w:r w:rsidRPr="004A4346">
        <w:rPr>
          <w:sz w:val="16"/>
        </w:rPr>
        <w:t xml:space="preserve">120 </w:t>
      </w:r>
      <w:r w:rsidRPr="002E7BC1">
        <w:rPr>
          <w:rStyle w:val="StyleUnderline"/>
          <w:highlight w:val="green"/>
        </w:rPr>
        <w:t>When land was not forthcoming</w:t>
      </w:r>
      <w:r w:rsidRPr="000E51AF">
        <w:rPr>
          <w:rStyle w:val="StyleUnderline"/>
        </w:rPr>
        <w:t xml:space="preserve">, </w:t>
      </w:r>
      <w:r w:rsidRPr="002E7BC1">
        <w:rPr>
          <w:rStyle w:val="StyleUnderline"/>
          <w:highlight w:val="green"/>
        </w:rPr>
        <w:t>they organized</w:t>
      </w:r>
      <w:r w:rsidRPr="000E51AF">
        <w:rPr>
          <w:rStyle w:val="StyleUnderline"/>
        </w:rPr>
        <w:t xml:space="preserve">. </w:t>
      </w:r>
      <w:r w:rsidRPr="002E7BC1">
        <w:rPr>
          <w:rStyle w:val="StyleUnderline"/>
          <w:highlight w:val="green"/>
        </w:rPr>
        <w:t>Collective resistance</w:t>
      </w:r>
      <w:r w:rsidRPr="000E51AF">
        <w:rPr>
          <w:rStyle w:val="StyleUnderline"/>
        </w:rPr>
        <w:t xml:space="preserve">, hidden behind masks of servility during centuries of slavery, </w:t>
      </w:r>
      <w:r w:rsidRPr="00077628">
        <w:rPr>
          <w:rStyle w:val="StyleUnderline"/>
        </w:rPr>
        <w:t xml:space="preserve">now </w:t>
      </w:r>
      <w:r w:rsidRPr="002E7BC1">
        <w:rPr>
          <w:rStyle w:val="StyleUnderline"/>
          <w:highlight w:val="green"/>
        </w:rPr>
        <w:t>emerged</w:t>
      </w:r>
      <w:r w:rsidRPr="000E51AF">
        <w:rPr>
          <w:rStyle w:val="StyleUnderline"/>
        </w:rPr>
        <w:t xml:space="preserve"> </w:t>
      </w:r>
      <w:r w:rsidRPr="002E7BC1">
        <w:rPr>
          <w:rStyle w:val="StyleUnderline"/>
          <w:highlight w:val="green"/>
        </w:rPr>
        <w:t>into the light</w:t>
      </w:r>
      <w:r w:rsidRPr="000E51AF">
        <w:rPr>
          <w:rStyle w:val="StyleUnderline"/>
        </w:rPr>
        <w:t xml:space="preserve"> </w:t>
      </w:r>
      <w:r w:rsidRPr="002E7BC1">
        <w:rPr>
          <w:rStyle w:val="StyleUnderline"/>
          <w:highlight w:val="green"/>
        </w:rPr>
        <w:t>of day.</w:t>
      </w:r>
      <w:r w:rsidRPr="004A4346">
        <w:rPr>
          <w:sz w:val="16"/>
        </w:rPr>
        <w:t xml:space="preserve">121 Across the South, </w:t>
      </w:r>
      <w:r w:rsidRPr="002E7BC1">
        <w:rPr>
          <w:rStyle w:val="StyleUnderline"/>
          <w:highlight w:val="green"/>
        </w:rPr>
        <w:t xml:space="preserve">black field laborers </w:t>
      </w:r>
      <w:r w:rsidRPr="002E7BC1">
        <w:rPr>
          <w:rStyle w:val="Emphasis"/>
          <w:highlight w:val="green"/>
        </w:rPr>
        <w:t>staged strikes</w:t>
      </w:r>
      <w:r w:rsidRPr="000E51AF">
        <w:rPr>
          <w:rStyle w:val="StyleUnderline"/>
        </w:rPr>
        <w:t xml:space="preserve"> and slowdowns </w:t>
      </w:r>
      <w:r w:rsidRPr="002E7BC1">
        <w:rPr>
          <w:rStyle w:val="Emphasis"/>
          <w:highlight w:val="green"/>
        </w:rPr>
        <w:t>to</w:t>
      </w:r>
      <w:r w:rsidRPr="000E51AF">
        <w:rPr>
          <w:rStyle w:val="StyleUnderline"/>
        </w:rPr>
        <w:t xml:space="preserve"> raise wages, </w:t>
      </w:r>
      <w:r w:rsidRPr="002E7BC1">
        <w:rPr>
          <w:rStyle w:val="Emphasis"/>
          <w:highlight w:val="green"/>
        </w:rPr>
        <w:t>establish labor standards</w:t>
      </w:r>
      <w:r w:rsidRPr="000E51AF">
        <w:rPr>
          <w:rStyle w:val="StyleUnderline"/>
        </w:rPr>
        <w:t xml:space="preserve">, </w:t>
      </w:r>
      <w:r w:rsidRPr="002E7BC1">
        <w:rPr>
          <w:rStyle w:val="StyleUnderline"/>
          <w:highlight w:val="green"/>
        </w:rPr>
        <w:t>and</w:t>
      </w:r>
      <w:r w:rsidRPr="000E51AF">
        <w:rPr>
          <w:rStyle w:val="StyleUnderline"/>
        </w:rPr>
        <w:t xml:space="preserve"> </w:t>
      </w:r>
      <w:r w:rsidRPr="002E7BC1">
        <w:rPr>
          <w:rStyle w:val="Emphasis"/>
          <w:highlight w:val="green"/>
        </w:rPr>
        <w:t>gain</w:t>
      </w:r>
      <w:r w:rsidRPr="000E51AF">
        <w:rPr>
          <w:rStyle w:val="StyleUnderline"/>
        </w:rPr>
        <w:t xml:space="preserve"> a measure of </w:t>
      </w:r>
      <w:r w:rsidRPr="002E7BC1">
        <w:rPr>
          <w:rStyle w:val="Emphasis"/>
          <w:highlight w:val="green"/>
        </w:rPr>
        <w:t>control</w:t>
      </w:r>
      <w:r w:rsidRPr="000E51AF">
        <w:rPr>
          <w:rStyle w:val="StyleUnderline"/>
        </w:rPr>
        <w:t xml:space="preserve"> over the timing, pace, and methods of work.</w:t>
      </w:r>
      <w:r w:rsidRPr="004A4346">
        <w:rPr>
          <w:sz w:val="16"/>
        </w:rPr>
        <w:t xml:space="preserve">122 </w:t>
      </w:r>
      <w:r w:rsidRPr="000E51AF">
        <w:rPr>
          <w:rStyle w:val="StyleUnderline"/>
        </w:rPr>
        <w:t>Whites expressed wonderment at their ability to form extensive combinations and win</w:t>
      </w:r>
      <w:r w:rsidRPr="004A4346">
        <w:rPr>
          <w:sz w:val="16"/>
        </w:rPr>
        <w:t xml:space="preserve">, as one New York Times correspondent put it, </w:t>
      </w:r>
      <w:r w:rsidRPr="000E51AF">
        <w:rPr>
          <w:rStyle w:val="StyleUnderline"/>
        </w:rPr>
        <w:t>“redress of grievances by lawful means.”</w:t>
      </w:r>
      <w:r w:rsidRPr="004A4346">
        <w:rPr>
          <w:sz w:val="16"/>
        </w:rPr>
        <w:t xml:space="preserve">123 Meanwhile, </w:t>
      </w:r>
      <w:r w:rsidRPr="002E7BC1">
        <w:rPr>
          <w:rStyle w:val="StyleUnderline"/>
          <w:highlight w:val="green"/>
        </w:rPr>
        <w:t>black workers in Southern cities staged strikes</w:t>
      </w:r>
      <w:r w:rsidRPr="000E51AF">
        <w:rPr>
          <w:rStyle w:val="StyleUnderline"/>
        </w:rPr>
        <w:t xml:space="preserve">, </w:t>
      </w:r>
      <w:r w:rsidRPr="002E7BC1">
        <w:rPr>
          <w:rStyle w:val="StyleUnderline"/>
          <w:highlight w:val="green"/>
        </w:rPr>
        <w:t>organized</w:t>
      </w:r>
      <w:r w:rsidRPr="000E51AF">
        <w:rPr>
          <w:rStyle w:val="StyleUnderline"/>
        </w:rPr>
        <w:t xml:space="preserve"> labor </w:t>
      </w:r>
      <w:r w:rsidRPr="002E7BC1">
        <w:rPr>
          <w:rStyle w:val="StyleUnderline"/>
          <w:highlight w:val="green"/>
        </w:rPr>
        <w:t>unions</w:t>
      </w:r>
      <w:r w:rsidRPr="000E51AF">
        <w:rPr>
          <w:rStyle w:val="StyleUnderline"/>
        </w:rPr>
        <w:t xml:space="preserve">, </w:t>
      </w:r>
      <w:r w:rsidRPr="002E7BC1">
        <w:rPr>
          <w:rStyle w:val="StyleUnderline"/>
          <w:highlight w:val="green"/>
        </w:rPr>
        <w:t>and</w:t>
      </w:r>
      <w:r w:rsidRPr="000E51AF">
        <w:rPr>
          <w:rStyle w:val="StyleUnderline"/>
        </w:rPr>
        <w:t xml:space="preserve"> </w:t>
      </w:r>
      <w:r w:rsidRPr="002E7BC1">
        <w:rPr>
          <w:rStyle w:val="StyleUnderline"/>
          <w:highlight w:val="green"/>
        </w:rPr>
        <w:t>cooperated with white workers in economic action</w:t>
      </w:r>
      <w:r w:rsidRPr="000E51AF">
        <w:rPr>
          <w:rStyle w:val="StyleUnderline"/>
        </w:rPr>
        <w:t>.</w:t>
      </w:r>
      <w:r w:rsidRPr="004A4346">
        <w:rPr>
          <w:sz w:val="16"/>
        </w:rPr>
        <w:t xml:space="preserve">124 </w:t>
      </w:r>
      <w:r w:rsidRPr="000E51AF">
        <w:rPr>
          <w:rStyle w:val="StyleUnderline"/>
        </w:rPr>
        <w:t>Black domestic workers assembled, legislated pay scales, and refused to work below scale.</w:t>
      </w:r>
      <w:r w:rsidRPr="004A4346">
        <w:rPr>
          <w:sz w:val="16"/>
        </w:rPr>
        <w:t xml:space="preserve">125 </w:t>
      </w:r>
      <w:r w:rsidRPr="000E51AF">
        <w:rPr>
          <w:rStyle w:val="StyleUnderline"/>
        </w:rPr>
        <w:t xml:space="preserve">Beginning in 1869, </w:t>
      </w:r>
      <w:r w:rsidRPr="002E7BC1">
        <w:rPr>
          <w:rStyle w:val="StyleUnderline"/>
          <w:highlight w:val="green"/>
        </w:rPr>
        <w:t>the</w:t>
      </w:r>
      <w:r w:rsidRPr="000E51AF">
        <w:rPr>
          <w:rStyle w:val="StyleUnderline"/>
        </w:rPr>
        <w:t xml:space="preserve"> Colored National Labor Union (</w:t>
      </w:r>
      <w:r w:rsidRPr="002E7BC1">
        <w:rPr>
          <w:rStyle w:val="StyleUnderline"/>
          <w:highlight w:val="green"/>
        </w:rPr>
        <w:t>CNLU</w:t>
      </w:r>
      <w:r w:rsidRPr="000E51AF">
        <w:rPr>
          <w:rStyle w:val="StyleUnderline"/>
        </w:rPr>
        <w:t xml:space="preserve">) </w:t>
      </w:r>
      <w:r w:rsidRPr="002E7BC1">
        <w:rPr>
          <w:rStyle w:val="StyleUnderline"/>
          <w:highlight w:val="green"/>
        </w:rPr>
        <w:t>encouraged black workers to develop trade unions and labor associations</w:t>
      </w:r>
      <w:r w:rsidRPr="000E51AF">
        <w:rPr>
          <w:rStyle w:val="StyleUnderline"/>
        </w:rPr>
        <w:t xml:space="preserve"> in a number of states and localities.</w:t>
      </w:r>
      <w:r w:rsidRPr="004A4346">
        <w:rPr>
          <w:sz w:val="16"/>
        </w:rPr>
        <w:t>126 In Georgia and Alabama, black labor conventions established statewide unions to seek higher wages and raise money for the poor.127</w:t>
      </w:r>
    </w:p>
    <w:p w14:paraId="67F4A11D" w14:textId="77777777" w:rsidR="00A34B1A" w:rsidRPr="004A4346" w:rsidRDefault="00A34B1A" w:rsidP="00A34B1A">
      <w:pPr>
        <w:rPr>
          <w:sz w:val="16"/>
        </w:rPr>
      </w:pPr>
      <w:r w:rsidRPr="000E51AF">
        <w:rPr>
          <w:rStyle w:val="StyleUnderline"/>
        </w:rPr>
        <w:t>In terms of durable organization, however, multipurpose associations predominated.</w:t>
      </w:r>
      <w:r w:rsidRPr="004A4346">
        <w:rPr>
          <w:sz w:val="16"/>
        </w:rPr>
        <w:t xml:space="preserve"> In addition to campaigning for the Republican Party and drilling for armed self-defense, </w:t>
      </w:r>
      <w:r w:rsidRPr="002E7BC1">
        <w:rPr>
          <w:rStyle w:val="StyleUnderline"/>
          <w:highlight w:val="green"/>
        </w:rPr>
        <w:t>Union Leagues</w:t>
      </w:r>
      <w:r w:rsidRPr="00077628">
        <w:rPr>
          <w:rStyle w:val="StyleUnderline"/>
        </w:rPr>
        <w:t xml:space="preserve"> and similar organizations </w:t>
      </w:r>
      <w:r w:rsidRPr="002E7BC1">
        <w:rPr>
          <w:rStyle w:val="StyleUnderline"/>
          <w:highlight w:val="green"/>
        </w:rPr>
        <w:t>served as organizing centers for</w:t>
      </w:r>
      <w:r w:rsidRPr="000E51AF">
        <w:rPr>
          <w:rStyle w:val="StyleUnderline"/>
        </w:rPr>
        <w:t xml:space="preserve"> labor </w:t>
      </w:r>
      <w:r w:rsidRPr="002E7BC1">
        <w:rPr>
          <w:rStyle w:val="StyleUnderline"/>
          <w:highlight w:val="green"/>
        </w:rPr>
        <w:t>bargaining and protests</w:t>
      </w:r>
      <w:r w:rsidRPr="000E51AF">
        <w:rPr>
          <w:rStyle w:val="StyleUnderline"/>
        </w:rPr>
        <w:t>.</w:t>
      </w:r>
      <w:r w:rsidRPr="004A4346">
        <w:rPr>
          <w:sz w:val="16"/>
        </w:rPr>
        <w:t xml:space="preserve">128 </w:t>
      </w:r>
      <w:r w:rsidRPr="000E51AF">
        <w:rPr>
          <w:rStyle w:val="StyleUnderline"/>
        </w:rPr>
        <w:t xml:space="preserve">Founded initially by white Republican organizers and freeborn, relatively prosperous blacks, many </w:t>
      </w:r>
      <w:r w:rsidRPr="002E7BC1">
        <w:rPr>
          <w:rStyle w:val="Emphasis"/>
          <w:highlight w:val="green"/>
        </w:rPr>
        <w:t>Union</w:t>
      </w:r>
      <w:r w:rsidRPr="000E51AF">
        <w:rPr>
          <w:rStyle w:val="StyleUnderline"/>
        </w:rPr>
        <w:t xml:space="preserve"> Leagues quickly </w:t>
      </w:r>
      <w:r w:rsidRPr="002E7BC1">
        <w:rPr>
          <w:rStyle w:val="Emphasis"/>
          <w:highlight w:val="green"/>
        </w:rPr>
        <w:t>developed into class organizations</w:t>
      </w:r>
      <w:r w:rsidRPr="000E51AF">
        <w:rPr>
          <w:rStyle w:val="StyleUnderline"/>
        </w:rPr>
        <w:t xml:space="preserve"> </w:t>
      </w:r>
      <w:r w:rsidRPr="00077628">
        <w:rPr>
          <w:rStyle w:val="StyleUnderline"/>
        </w:rPr>
        <w:t>of propertyless laborers.</w:t>
      </w:r>
      <w:r w:rsidRPr="00077628">
        <w:rPr>
          <w:sz w:val="16"/>
        </w:rPr>
        <w:t xml:space="preserve">129 </w:t>
      </w:r>
      <w:r w:rsidRPr="00077628">
        <w:rPr>
          <w:rStyle w:val="StyleUnderline"/>
        </w:rPr>
        <w:t xml:space="preserve">By the end of 1867, </w:t>
      </w:r>
      <w:r w:rsidRPr="002E7BC1">
        <w:rPr>
          <w:rStyle w:val="Emphasis"/>
          <w:highlight w:val="green"/>
        </w:rPr>
        <w:t>most black voters in the South</w:t>
      </w:r>
      <w:r w:rsidRPr="00077628">
        <w:rPr>
          <w:rStyle w:val="Emphasis"/>
        </w:rPr>
        <w:t xml:space="preserve"> </w:t>
      </w:r>
      <w:r w:rsidRPr="002E7BC1">
        <w:rPr>
          <w:rStyle w:val="Emphasis"/>
          <w:highlight w:val="green"/>
        </w:rPr>
        <w:t>had enrolled</w:t>
      </w:r>
      <w:r w:rsidRPr="00077628">
        <w:rPr>
          <w:rStyle w:val="StyleUnderline"/>
        </w:rPr>
        <w:t>.</w:t>
      </w:r>
      <w:r w:rsidRPr="00077628">
        <w:rPr>
          <w:sz w:val="16"/>
        </w:rPr>
        <w:t xml:space="preserve">130 </w:t>
      </w:r>
      <w:r w:rsidRPr="002E7BC1">
        <w:rPr>
          <w:rStyle w:val="StyleUnderline"/>
          <w:highlight w:val="green"/>
        </w:rPr>
        <w:t>Given</w:t>
      </w:r>
      <w:r w:rsidRPr="00077628">
        <w:rPr>
          <w:rStyle w:val="StyleUnderline"/>
        </w:rPr>
        <w:t xml:space="preserve"> that </w:t>
      </w:r>
      <w:r w:rsidRPr="002E7BC1">
        <w:rPr>
          <w:rStyle w:val="StyleUnderline"/>
          <w:highlight w:val="green"/>
        </w:rPr>
        <w:t>the</w:t>
      </w:r>
      <w:r w:rsidRPr="00077628">
        <w:rPr>
          <w:rStyle w:val="StyleUnderline"/>
        </w:rPr>
        <w:t xml:space="preserve"> overwhelming</w:t>
      </w:r>
      <w:r w:rsidRPr="000E51AF">
        <w:rPr>
          <w:rStyle w:val="StyleUnderline"/>
        </w:rPr>
        <w:t xml:space="preserve"> </w:t>
      </w:r>
      <w:r w:rsidRPr="002E7BC1">
        <w:rPr>
          <w:rStyle w:val="StyleUnderline"/>
          <w:highlight w:val="green"/>
        </w:rPr>
        <w:t>majority of black Americans were laborers</w:t>
      </w:r>
      <w:r w:rsidRPr="000E51AF">
        <w:rPr>
          <w:rStyle w:val="StyleUnderline"/>
        </w:rPr>
        <w:t xml:space="preserve">, an </w:t>
      </w:r>
      <w:r w:rsidRPr="002E7BC1">
        <w:rPr>
          <w:rStyle w:val="StyleUnderline"/>
          <w:highlight w:val="green"/>
        </w:rPr>
        <w:t>association of voters was also</w:t>
      </w:r>
      <w:r w:rsidRPr="000E51AF">
        <w:rPr>
          <w:rStyle w:val="StyleUnderline"/>
        </w:rPr>
        <w:t xml:space="preserve">, as a practical matter, </w:t>
      </w:r>
      <w:r w:rsidRPr="002E7BC1">
        <w:rPr>
          <w:rStyle w:val="StyleUnderline"/>
          <w:highlight w:val="green"/>
        </w:rPr>
        <w:t>an association of workers</w:t>
      </w:r>
      <w:r w:rsidRPr="000E51AF">
        <w:rPr>
          <w:rStyle w:val="StyleUnderline"/>
        </w:rPr>
        <w:t>.</w:t>
      </w:r>
      <w:r w:rsidRPr="004A4346">
        <w:rPr>
          <w:sz w:val="16"/>
        </w:rPr>
        <w:t xml:space="preserve"> </w:t>
      </w:r>
      <w:r w:rsidRPr="000E51AF">
        <w:rPr>
          <w:rStyle w:val="StyleUnderline"/>
        </w:rPr>
        <w:t xml:space="preserve">Local lodges </w:t>
      </w:r>
      <w:r w:rsidRPr="002E7BC1">
        <w:rPr>
          <w:rStyle w:val="Emphasis"/>
          <w:highlight w:val="green"/>
        </w:rPr>
        <w:t>fostered black assertiveness in employer relations</w:t>
      </w:r>
      <w:r w:rsidRPr="000E51AF">
        <w:rPr>
          <w:rStyle w:val="StyleUnderline"/>
        </w:rPr>
        <w:t xml:space="preserve"> </w:t>
      </w:r>
      <w:r w:rsidRPr="002E7BC1">
        <w:rPr>
          <w:rStyle w:val="StyleUnderline"/>
          <w:highlight w:val="green"/>
        </w:rPr>
        <w:t>through</w:t>
      </w:r>
      <w:r w:rsidRPr="000E51AF">
        <w:rPr>
          <w:rStyle w:val="StyleUnderline"/>
        </w:rPr>
        <w:t xml:space="preserve"> legal assistance, education, and </w:t>
      </w:r>
      <w:r w:rsidRPr="002E7BC1">
        <w:rPr>
          <w:rStyle w:val="StyleUnderline"/>
          <w:highlight w:val="green"/>
        </w:rPr>
        <w:t>coordination of collective action.</w:t>
      </w:r>
      <w:r w:rsidRPr="004A4346">
        <w:rPr>
          <w:sz w:val="16"/>
        </w:rPr>
        <w:t>131 Union Leagues and similar organizations often held meetings during work time so that, even when engaged in political or paramilitary activities, they asserted the autonomy of workers on the job.132 “In fact,” notes historian David Montgomery, “it can be said that the distinction between economic and political questions, which was then so finely drawn by white trade unionists, made no sense in African-American organizations.”133</w:t>
      </w:r>
    </w:p>
    <w:p w14:paraId="2ED5D43E" w14:textId="77777777" w:rsidR="00A34B1A" w:rsidRPr="004A4346" w:rsidRDefault="00A34B1A" w:rsidP="00A34B1A">
      <w:pPr>
        <w:rPr>
          <w:sz w:val="16"/>
        </w:rPr>
      </w:pPr>
      <w:r w:rsidRPr="004A4346">
        <w:rPr>
          <w:rStyle w:val="StyleUnderline"/>
        </w:rPr>
        <w:t xml:space="preserve">Where blacks were able to exercise their new rights over a substantial </w:t>
      </w:r>
      <w:proofErr w:type="gramStart"/>
      <w:r w:rsidRPr="004A4346">
        <w:rPr>
          <w:rStyle w:val="StyleUnderline"/>
        </w:rPr>
        <w:t>period of time</w:t>
      </w:r>
      <w:proofErr w:type="gramEnd"/>
      <w:r w:rsidRPr="004A4346">
        <w:rPr>
          <w:rStyle w:val="StyleUnderline"/>
        </w:rPr>
        <w:t>, whites could learn to cooperate. In New Orleans, for example, race relations in employment “ran counter to the dominant trend of black subordination, exclusion, and segregation” until after the turn of the century.</w:t>
      </w:r>
      <w:r w:rsidRPr="004A4346">
        <w:rPr>
          <w:sz w:val="16"/>
        </w:rPr>
        <w:t xml:space="preserve">134 How did this come about? According to the leading history, </w:t>
      </w:r>
      <w:r w:rsidRPr="004A4346">
        <w:rPr>
          <w:rStyle w:val="StyleUnderline"/>
        </w:rPr>
        <w:t>“</w:t>
      </w:r>
      <w:r w:rsidRPr="002E7BC1">
        <w:rPr>
          <w:rStyle w:val="StyleUnderline"/>
          <w:highlight w:val="green"/>
        </w:rPr>
        <w:t xml:space="preserve">the </w:t>
      </w:r>
      <w:r w:rsidRPr="002E7BC1">
        <w:rPr>
          <w:rStyle w:val="Emphasis"/>
          <w:highlight w:val="green"/>
        </w:rPr>
        <w:t>strength of black unions</w:t>
      </w:r>
      <w:r w:rsidRPr="004A4346">
        <w:rPr>
          <w:rStyle w:val="StyleUnderline"/>
        </w:rPr>
        <w:t xml:space="preserve"> </w:t>
      </w:r>
      <w:r w:rsidRPr="002E7BC1">
        <w:rPr>
          <w:rStyle w:val="StyleUnderline"/>
          <w:highlight w:val="green"/>
        </w:rPr>
        <w:t xml:space="preserve">was central in </w:t>
      </w:r>
      <w:r w:rsidRPr="002E7BC1">
        <w:rPr>
          <w:rStyle w:val="Emphasis"/>
          <w:highlight w:val="green"/>
        </w:rPr>
        <w:t>limiting white workers’ ability to impose a racially exclusionist solution</w:t>
      </w:r>
      <w:r w:rsidRPr="004A4346">
        <w:rPr>
          <w:rStyle w:val="StyleUnderline"/>
        </w:rPr>
        <w:t xml:space="preserve"> on the problems of competition and unemployment.”</w:t>
      </w:r>
      <w:r w:rsidRPr="004A4346">
        <w:rPr>
          <w:sz w:val="16"/>
        </w:rPr>
        <w:t xml:space="preserve">135 </w:t>
      </w:r>
      <w:r w:rsidRPr="002E7BC1">
        <w:rPr>
          <w:rStyle w:val="StyleUnderline"/>
          <w:highlight w:val="green"/>
        </w:rPr>
        <w:t>By exercising</w:t>
      </w:r>
      <w:r w:rsidRPr="004A4346">
        <w:rPr>
          <w:rStyle w:val="StyleUnderline"/>
        </w:rPr>
        <w:t xml:space="preserve"> the </w:t>
      </w:r>
      <w:r w:rsidRPr="002E7BC1">
        <w:rPr>
          <w:rStyle w:val="StyleUnderline"/>
          <w:highlight w:val="green"/>
        </w:rPr>
        <w:t>freedoms of speech, labor, and assembly</w:t>
      </w:r>
      <w:r w:rsidRPr="004A4346">
        <w:rPr>
          <w:rStyle w:val="StyleUnderline"/>
        </w:rPr>
        <w:t xml:space="preserve">, </w:t>
      </w:r>
      <w:r w:rsidRPr="002E7BC1">
        <w:rPr>
          <w:rStyle w:val="StyleUnderline"/>
          <w:highlight w:val="green"/>
        </w:rPr>
        <w:t>black unions exerted strategic pressure on white unions</w:t>
      </w:r>
      <w:r w:rsidRPr="004A4346">
        <w:rPr>
          <w:rStyle w:val="StyleUnderline"/>
        </w:rPr>
        <w:t xml:space="preserve">, punishing racist practices with organized “scabbing” and rewarding cross racial solidarity with </w:t>
      </w:r>
      <w:proofErr w:type="spellStart"/>
      <w:r w:rsidRPr="004A4346">
        <w:rPr>
          <w:rStyle w:val="StyleUnderline"/>
        </w:rPr>
        <w:t>antiscab</w:t>
      </w:r>
      <w:proofErr w:type="spellEnd"/>
      <w:r w:rsidRPr="004A4346">
        <w:rPr>
          <w:rStyle w:val="StyleUnderline"/>
        </w:rPr>
        <w:t xml:space="preserve"> enforcement and affirmative support.</w:t>
      </w:r>
      <w:r w:rsidRPr="004A4346">
        <w:rPr>
          <w:sz w:val="16"/>
        </w:rPr>
        <w:t xml:space="preserve">136 </w:t>
      </w:r>
      <w:r w:rsidRPr="002E7BC1">
        <w:rPr>
          <w:rStyle w:val="StyleUnderline"/>
          <w:highlight w:val="green"/>
        </w:rPr>
        <w:t>These unions were able to function because</w:t>
      </w:r>
      <w:r w:rsidRPr="004A4346">
        <w:rPr>
          <w:rStyle w:val="StyleUnderline"/>
        </w:rPr>
        <w:t xml:space="preserve"> </w:t>
      </w:r>
      <w:r w:rsidRPr="002E7BC1">
        <w:rPr>
          <w:rStyle w:val="Emphasis"/>
          <w:highlight w:val="green"/>
        </w:rPr>
        <w:t>the local political machine</w:t>
      </w:r>
      <w:r w:rsidRPr="004A4346">
        <w:rPr>
          <w:rStyle w:val="StyleUnderline"/>
        </w:rPr>
        <w:t>, which depended on white working-class votes, “</w:t>
      </w:r>
      <w:r w:rsidRPr="002E7BC1">
        <w:rPr>
          <w:rStyle w:val="Emphasis"/>
          <w:highlight w:val="green"/>
        </w:rPr>
        <w:t>avoided breaking strikes at critical moments</w:t>
      </w:r>
      <w:r w:rsidRPr="004A4346">
        <w:rPr>
          <w:rStyle w:val="StyleUnderline"/>
        </w:rPr>
        <w:t xml:space="preserve"> and ignored workers’ violations of the hardening racial codes.”</w:t>
      </w:r>
      <w:r w:rsidRPr="004A4346">
        <w:rPr>
          <w:sz w:val="16"/>
        </w:rPr>
        <w:t xml:space="preserve">137 New Orleans, the most thoroughly organized city in the South, was also the most fluid racially, and observers gave unions much of the </w:t>
      </w:r>
      <w:r w:rsidRPr="004A4346">
        <w:rPr>
          <w:sz w:val="16"/>
        </w:rPr>
        <w:lastRenderedPageBreak/>
        <w:t xml:space="preserve">credit.138 </w:t>
      </w:r>
      <w:r w:rsidRPr="004A4346">
        <w:rPr>
          <w:rStyle w:val="StyleUnderline"/>
        </w:rPr>
        <w:t>Black and white workers allied in other Southern cities, especially ports, where black workers organized unions, some of which included whites.</w:t>
      </w:r>
      <w:r w:rsidRPr="004A4346">
        <w:rPr>
          <w:sz w:val="16"/>
        </w:rPr>
        <w:t xml:space="preserve">139 </w:t>
      </w:r>
      <w:r w:rsidRPr="004A4346">
        <w:rPr>
          <w:rStyle w:val="StyleUnderline"/>
        </w:rPr>
        <w:t>In Baltimore, black shipyard workers responded to exclusionary strikes by forming their own union and, with assistance from a white capitalist, opening a cooperative, integrated shipyard.</w:t>
      </w:r>
      <w:r w:rsidRPr="004A4346">
        <w:rPr>
          <w:sz w:val="16"/>
        </w:rPr>
        <w:t>140</w:t>
      </w:r>
    </w:p>
    <w:p w14:paraId="0608A175" w14:textId="402FFE32" w:rsidR="00A34B1A" w:rsidRPr="00A96B34" w:rsidRDefault="00A34B1A" w:rsidP="00A34B1A">
      <w:pPr>
        <w:rPr>
          <w:sz w:val="16"/>
        </w:rPr>
      </w:pPr>
      <w:r w:rsidRPr="002E7BC1">
        <w:rPr>
          <w:rStyle w:val="StyleUnderline"/>
          <w:highlight w:val="green"/>
        </w:rPr>
        <w:t>Organization</w:t>
      </w:r>
      <w:r w:rsidRPr="004A4346">
        <w:rPr>
          <w:rStyle w:val="StyleUnderline"/>
        </w:rPr>
        <w:t xml:space="preserve">, then, </w:t>
      </w:r>
      <w:r w:rsidRPr="002E7BC1">
        <w:rPr>
          <w:rStyle w:val="StyleUnderline"/>
          <w:highlight w:val="green"/>
        </w:rPr>
        <w:t>made it possible for black workers to demonstrate</w:t>
      </w:r>
      <w:r w:rsidRPr="004A4346">
        <w:rPr>
          <w:rStyle w:val="StyleUnderline"/>
        </w:rPr>
        <w:t xml:space="preserve"> practically </w:t>
      </w:r>
      <w:r w:rsidRPr="002E7BC1">
        <w:rPr>
          <w:rStyle w:val="StyleUnderline"/>
          <w:highlight w:val="green"/>
        </w:rPr>
        <w:t>what both black leaders and</w:t>
      </w:r>
      <w:r w:rsidRPr="004A4346">
        <w:rPr>
          <w:rStyle w:val="StyleUnderline"/>
        </w:rPr>
        <w:t xml:space="preserve"> progressive </w:t>
      </w:r>
      <w:r w:rsidRPr="002E7BC1">
        <w:rPr>
          <w:rStyle w:val="StyleUnderline"/>
          <w:highlight w:val="green"/>
        </w:rPr>
        <w:t>white unionists were saying about class solidarity</w:t>
      </w:r>
      <w:r w:rsidRPr="004A4346">
        <w:rPr>
          <w:rStyle w:val="StyleUnderline"/>
        </w:rPr>
        <w:t xml:space="preserve">, namely that </w:t>
      </w:r>
      <w:r w:rsidRPr="002E7BC1">
        <w:rPr>
          <w:rStyle w:val="StyleUnderline"/>
          <w:highlight w:val="green"/>
        </w:rPr>
        <w:t>workers of all colors would stand or fall together.</w:t>
      </w:r>
      <w:r w:rsidRPr="004A4346">
        <w:rPr>
          <w:rStyle w:val="StyleUnderline"/>
        </w:rPr>
        <w:t xml:space="preserve"> Solidarity would be rewarded with solidarity, while racial chauvinism would be punished with organized scabbing.</w:t>
      </w:r>
      <w:r w:rsidRPr="004A4346">
        <w:rPr>
          <w:sz w:val="16"/>
        </w:rPr>
        <w:t xml:space="preserve"> By contrast, unorganized black workers served as pawns for employers, many of whom hired them when needed to break a strike and then discarded or demoted them afterward.141 </w:t>
      </w:r>
      <w:r w:rsidRPr="004A4346">
        <w:rPr>
          <w:rStyle w:val="StyleUnderline"/>
        </w:rPr>
        <w:t>DuBois was not wrong when, looking back from 1935, he commented that “[t]he South, after the war, presented the greatest opportunity for a real national labor movement which the nation ever saw.”</w:t>
      </w:r>
      <w:r w:rsidRPr="004A4346">
        <w:rPr>
          <w:sz w:val="16"/>
        </w:rPr>
        <w:t>142</w:t>
      </w:r>
    </w:p>
    <w:p w14:paraId="1426CC3D" w14:textId="77777777" w:rsidR="00A34B1A" w:rsidRPr="008C40BA" w:rsidRDefault="00A34B1A" w:rsidP="00A34B1A">
      <w:pPr>
        <w:pStyle w:val="Heading4"/>
      </w:pPr>
      <w:r>
        <w:t xml:space="preserve">The </w:t>
      </w:r>
      <w:r>
        <w:rPr>
          <w:u w:val="single"/>
        </w:rPr>
        <w:t>economic</w:t>
      </w:r>
      <w:r>
        <w:t xml:space="preserve"> and </w:t>
      </w:r>
      <w:r>
        <w:rPr>
          <w:u w:val="single"/>
        </w:rPr>
        <w:t>juridical</w:t>
      </w:r>
      <w:r>
        <w:t xml:space="preserve"> alienation of Black populations produced by emancipation’s </w:t>
      </w:r>
      <w:r>
        <w:rPr>
          <w:u w:val="single"/>
        </w:rPr>
        <w:t>political architecture</w:t>
      </w:r>
      <w:r>
        <w:t xml:space="preserve"> is the foundation for global American </w:t>
      </w:r>
      <w:r>
        <w:rPr>
          <w:u w:val="single"/>
        </w:rPr>
        <w:t>imperialism</w:t>
      </w:r>
      <w:r>
        <w:t xml:space="preserve"> and </w:t>
      </w:r>
      <w:r>
        <w:rPr>
          <w:u w:val="single"/>
        </w:rPr>
        <w:t>economic exploitation</w:t>
      </w:r>
      <w:r>
        <w:t xml:space="preserve">. Radical democracy has been supplanted by a quest for </w:t>
      </w:r>
      <w:r>
        <w:rPr>
          <w:u w:val="single"/>
        </w:rPr>
        <w:t>global imperial hegemony</w:t>
      </w:r>
    </w:p>
    <w:p w14:paraId="5DC266D9" w14:textId="716D4402" w:rsidR="00A34B1A" w:rsidRDefault="00A34B1A" w:rsidP="00A34B1A">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05F0749E" w14:textId="77777777" w:rsidR="00A34B1A" w:rsidRPr="002C1682" w:rsidRDefault="00A34B1A" w:rsidP="00A34B1A">
      <w:pPr>
        <w:rPr>
          <w:sz w:val="16"/>
        </w:rPr>
      </w:pPr>
      <w:r w:rsidRPr="002C1682">
        <w:rPr>
          <w:sz w:val="16"/>
        </w:rPr>
        <w:t xml:space="preserve">None of this is to say that abolition in the country birthed by the greatest slave revolt history has ever known was unique in the paradoxical perversities of freedom, even if the letter of its script avails an especially tragic tale. </w:t>
      </w:r>
      <w:r w:rsidRPr="002C1682">
        <w:rPr>
          <w:rStyle w:val="StyleUnderline"/>
        </w:rPr>
        <w:t xml:space="preserve">Across the Americas, </w:t>
      </w:r>
      <w:r w:rsidRPr="00077628">
        <w:rPr>
          <w:rStyle w:val="StyleUnderline"/>
        </w:rPr>
        <w:t>the legal unfolding of emancipation</w:t>
      </w:r>
      <w:r w:rsidRPr="002C1682">
        <w:rPr>
          <w:rStyle w:val="StyleUnderline"/>
        </w:rPr>
        <w:t xml:space="preserve">, be it gradual or immediate, in its various shapes, </w:t>
      </w:r>
      <w:r w:rsidRPr="00077628">
        <w:rPr>
          <w:rStyle w:val="StyleUnderline"/>
        </w:rPr>
        <w:t>was</w:t>
      </w:r>
      <w:r w:rsidRPr="002C1682">
        <w:rPr>
          <w:rStyle w:val="StyleUnderline"/>
        </w:rPr>
        <w:t xml:space="preserve"> to be </w:t>
      </w:r>
      <w:r w:rsidRPr="00077628">
        <w:rPr>
          <w:rStyle w:val="StyleUnderline"/>
        </w:rPr>
        <w:t xml:space="preserve">colored by the unscrupulous ways </w:t>
      </w:r>
      <w:r w:rsidRPr="002E7BC1">
        <w:rPr>
          <w:rStyle w:val="StyleUnderline"/>
          <w:highlight w:val="green"/>
        </w:rPr>
        <w:t>“antislavery ideas</w:t>
      </w:r>
      <w:r w:rsidRPr="002C1682">
        <w:rPr>
          <w:rStyle w:val="StyleUnderline"/>
        </w:rPr>
        <w:t xml:space="preserve"> … prolonged and </w:t>
      </w:r>
      <w:r w:rsidRPr="002E7BC1">
        <w:rPr>
          <w:rStyle w:val="StyleUnderline"/>
          <w:highlight w:val="green"/>
        </w:rPr>
        <w:t>extended the</w:t>
      </w:r>
      <w:r w:rsidRPr="002C1682">
        <w:rPr>
          <w:rStyle w:val="StyleUnderline"/>
        </w:rPr>
        <w:t xml:space="preserve"> captivity and </w:t>
      </w:r>
      <w:r w:rsidRPr="002E7BC1">
        <w:rPr>
          <w:rStyle w:val="StyleUnderline"/>
          <w:highlight w:val="green"/>
        </w:rPr>
        <w:t>oppression of Black people around the world</w:t>
      </w:r>
      <w:r w:rsidRPr="002C1682">
        <w:rPr>
          <w:rStyle w:val="StyleUnderline"/>
        </w:rPr>
        <w:t xml:space="preserve">,” </w:t>
      </w:r>
      <w:r w:rsidRPr="002E7BC1">
        <w:rPr>
          <w:rStyle w:val="StyleUnderline"/>
          <w:highlight w:val="green"/>
        </w:rPr>
        <w:t>while</w:t>
      </w:r>
      <w:r w:rsidRPr="002C1682">
        <w:rPr>
          <w:rStyle w:val="StyleUnderline"/>
        </w:rPr>
        <w:t xml:space="preserve"> </w:t>
      </w:r>
      <w:r w:rsidRPr="002E7BC1">
        <w:rPr>
          <w:rStyle w:val="StyleUnderline"/>
          <w:highlight w:val="green"/>
        </w:rPr>
        <w:t>furthering</w:t>
      </w:r>
      <w:r w:rsidRPr="002C1682">
        <w:rPr>
          <w:rStyle w:val="StyleUnderline"/>
        </w:rPr>
        <w:t xml:space="preserve"> the task of </w:t>
      </w:r>
      <w:r w:rsidRPr="002E7BC1">
        <w:rPr>
          <w:rStyle w:val="StyleUnderline"/>
          <w:highlight w:val="green"/>
        </w:rPr>
        <w:t>capital accumulation through indentured labor and imperial expansion</w:t>
      </w:r>
      <w:r w:rsidRPr="002C1682">
        <w:rPr>
          <w:rStyle w:val="StyleUnderline"/>
        </w:rPr>
        <w:t>.</w:t>
      </w:r>
      <w:r w:rsidRPr="002C1682">
        <w:rPr>
          <w:sz w:val="16"/>
        </w:rPr>
        <w:t xml:space="preserve">38 </w:t>
      </w:r>
      <w:r w:rsidRPr="002C1682">
        <w:rPr>
          <w:rStyle w:val="StyleUnderline"/>
        </w:rPr>
        <w:t xml:space="preserve">The residual impact of slavery’s afterlife, that is, captivity’s (re)inscription as the brick and mortar of </w:t>
      </w:r>
      <w:r w:rsidRPr="002E7BC1">
        <w:rPr>
          <w:rStyle w:val="Emphasis"/>
          <w:highlight w:val="green"/>
        </w:rPr>
        <w:t>emancipation’s “political architecture,”</w:t>
      </w:r>
      <w:r w:rsidRPr="002C1682">
        <w:rPr>
          <w:rStyle w:val="StyleUnderline"/>
        </w:rPr>
        <w:t xml:space="preserve"> </w:t>
      </w:r>
      <w:r w:rsidRPr="002E7BC1">
        <w:rPr>
          <w:rStyle w:val="StyleUnderline"/>
          <w:highlight w:val="green"/>
        </w:rPr>
        <w:t>set in motion</w:t>
      </w:r>
      <w:r w:rsidRPr="002C1682">
        <w:rPr>
          <w:rStyle w:val="StyleUnderline"/>
        </w:rPr>
        <w:t xml:space="preserve"> a suite of </w:t>
      </w:r>
      <w:r w:rsidRPr="002E7BC1">
        <w:rPr>
          <w:rStyle w:val="StyleUnderline"/>
          <w:highlight w:val="green"/>
        </w:rPr>
        <w:t>subjugation</w:t>
      </w:r>
      <w:r w:rsidRPr="002C1682">
        <w:rPr>
          <w:sz w:val="16"/>
        </w:rPr>
        <w:t xml:space="preserve">, </w:t>
      </w:r>
      <w:r w:rsidRPr="002E7BC1">
        <w:rPr>
          <w:rStyle w:val="StyleUnderline"/>
          <w:highlight w:val="green"/>
        </w:rPr>
        <w:t>causing</w:t>
      </w:r>
      <w:r w:rsidRPr="002C1682">
        <w:rPr>
          <w:sz w:val="16"/>
        </w:rPr>
        <w:t xml:space="preserve"> what Denise Ferreira da Silva describes as </w:t>
      </w:r>
      <w:r w:rsidRPr="002C1682">
        <w:rPr>
          <w:rStyle w:val="StyleUnderline"/>
        </w:rPr>
        <w:t xml:space="preserve">a </w:t>
      </w:r>
      <w:r w:rsidRPr="00432004">
        <w:rPr>
          <w:rStyle w:val="Emphasis"/>
        </w:rPr>
        <w:t>“</w:t>
      </w:r>
      <w:r w:rsidRPr="002E7BC1">
        <w:rPr>
          <w:rStyle w:val="Emphasis"/>
          <w:highlight w:val="green"/>
        </w:rPr>
        <w:t>negative accumulation,”</w:t>
      </w:r>
      <w:r w:rsidRPr="002C1682">
        <w:rPr>
          <w:rStyle w:val="StyleUnderline"/>
        </w:rPr>
        <w:t xml:space="preserve"> in which “the tools of </w:t>
      </w:r>
      <w:proofErr w:type="spellStart"/>
      <w:r w:rsidRPr="002C1682">
        <w:rPr>
          <w:rStyle w:val="StyleUnderline"/>
        </w:rPr>
        <w:t>raciality</w:t>
      </w:r>
      <w:proofErr w:type="spellEnd"/>
      <w:r w:rsidRPr="002C1682">
        <w:rPr>
          <w:rStyle w:val="StyleUnderline"/>
        </w:rPr>
        <w:t>” produce “a natural deficit”</w:t>
      </w:r>
      <w:r w:rsidRPr="002C1682">
        <w:rPr>
          <w:sz w:val="16"/>
        </w:rPr>
        <w:t xml:space="preserve"> not only for the ex-bondspeople themselves, but </w:t>
      </w:r>
      <w:r w:rsidRPr="002C1682">
        <w:rPr>
          <w:rStyle w:val="StyleUnderline"/>
        </w:rPr>
        <w:t>for all “descendants of enslaved persons” and others besieged by colonialism and Indigenous genocide.</w:t>
      </w:r>
      <w:r w:rsidRPr="002C1682">
        <w:rPr>
          <w:sz w:val="16"/>
        </w:rPr>
        <w:t>39</w:t>
      </w:r>
    </w:p>
    <w:p w14:paraId="74B68672" w14:textId="77777777" w:rsidR="00A34B1A" w:rsidRPr="002C1682" w:rsidRDefault="00A34B1A" w:rsidP="00A34B1A">
      <w:pPr>
        <w:rPr>
          <w:sz w:val="16"/>
        </w:rPr>
      </w:pPr>
      <w:r w:rsidRPr="002C1682">
        <w:rPr>
          <w:sz w:val="16"/>
        </w:rPr>
        <w:t xml:space="preserve">Contrary to capitalism’s extractive appropriation of wage labor used to compile the profits of those in power, </w:t>
      </w:r>
      <w:r w:rsidRPr="002C1682">
        <w:rPr>
          <w:rStyle w:val="StyleUnderline"/>
        </w:rPr>
        <w:t>negative accumulation clarifies</w:t>
      </w:r>
      <w:r w:rsidRPr="00432004">
        <w:rPr>
          <w:rStyle w:val="StyleUnderline"/>
        </w:rPr>
        <w:t xml:space="preserve">, in da Silva’s words, </w:t>
      </w:r>
      <w:r w:rsidRPr="002C1682">
        <w:rPr>
          <w:rStyle w:val="StyleUnderline"/>
        </w:rPr>
        <w:t>“</w:t>
      </w:r>
      <w:r w:rsidRPr="002E7BC1">
        <w:rPr>
          <w:rStyle w:val="StyleUnderline"/>
          <w:highlight w:val="green"/>
        </w:rPr>
        <w:t xml:space="preserve">the </w:t>
      </w:r>
      <w:r w:rsidRPr="002E7BC1">
        <w:rPr>
          <w:rStyle w:val="Emphasis"/>
          <w:highlight w:val="green"/>
        </w:rPr>
        <w:t>post slavery trajectory</w:t>
      </w:r>
      <w:r w:rsidRPr="002C1682">
        <w:rPr>
          <w:rStyle w:val="StyleUnderline"/>
        </w:rPr>
        <w:t xml:space="preserve"> </w:t>
      </w:r>
      <w:r w:rsidRPr="002E7BC1">
        <w:rPr>
          <w:rStyle w:val="StyleUnderline"/>
          <w:highlight w:val="green"/>
        </w:rPr>
        <w:t>of Black populations</w:t>
      </w:r>
      <w:r w:rsidRPr="002C1682">
        <w:rPr>
          <w:rStyle w:val="StyleUnderline"/>
        </w:rPr>
        <w:t xml:space="preserve"> as one of an </w:t>
      </w:r>
      <w:r w:rsidRPr="002E7BC1">
        <w:rPr>
          <w:rStyle w:val="StyleUnderline"/>
          <w:highlight w:val="green"/>
        </w:rPr>
        <w:t>accumulation</w:t>
      </w:r>
      <w:r w:rsidRPr="00077628">
        <w:rPr>
          <w:rStyle w:val="StyleUnderline"/>
        </w:rPr>
        <w:t xml:space="preserve"> </w:t>
      </w:r>
      <w:r w:rsidRPr="002E7BC1">
        <w:rPr>
          <w:rStyle w:val="StyleUnderline"/>
          <w:highlight w:val="green"/>
        </w:rPr>
        <w:t xml:space="preserve">of </w:t>
      </w:r>
      <w:r w:rsidRPr="002E7BC1">
        <w:rPr>
          <w:rStyle w:val="Emphasis"/>
          <w:highlight w:val="green"/>
        </w:rPr>
        <w:t>processes of economic exclusion and juridical alienation</w:t>
      </w:r>
      <w:r w:rsidRPr="002C1682">
        <w:rPr>
          <w:rStyle w:val="StyleUnderline"/>
        </w:rPr>
        <w:t>—</w:t>
      </w:r>
      <w:r w:rsidRPr="002E7BC1">
        <w:rPr>
          <w:rStyle w:val="StyleUnderline"/>
          <w:highlight w:val="green"/>
        </w:rPr>
        <w:t>slavery</w:t>
      </w:r>
      <w:r w:rsidRPr="002C1682">
        <w:rPr>
          <w:rStyle w:val="StyleUnderline"/>
        </w:rPr>
        <w:t xml:space="preserve">, </w:t>
      </w:r>
      <w:r w:rsidRPr="002E7BC1">
        <w:rPr>
          <w:rStyle w:val="StyleUnderline"/>
          <w:highlight w:val="green"/>
        </w:rPr>
        <w:t>segregation</w:t>
      </w:r>
      <w:r w:rsidRPr="002C1682">
        <w:rPr>
          <w:rStyle w:val="StyleUnderline"/>
        </w:rPr>
        <w:t xml:space="preserve">, mass </w:t>
      </w:r>
      <w:r w:rsidRPr="002E7BC1">
        <w:rPr>
          <w:rStyle w:val="StyleUnderline"/>
          <w:highlight w:val="green"/>
        </w:rPr>
        <w:t>incarceration</w:t>
      </w:r>
      <w:r w:rsidRPr="002C1682">
        <w:rPr>
          <w:rStyle w:val="StyleUnderline"/>
        </w:rPr>
        <w:t xml:space="preserve">—that have </w:t>
      </w:r>
      <w:r w:rsidRPr="002E7BC1">
        <w:rPr>
          <w:rStyle w:val="StyleUnderline"/>
          <w:highlight w:val="green"/>
        </w:rPr>
        <w:t>left a disproportional percentage</w:t>
      </w:r>
      <w:r w:rsidRPr="002C1682">
        <w:rPr>
          <w:rStyle w:val="StyleUnderline"/>
        </w:rPr>
        <w:t xml:space="preserve"> of them </w:t>
      </w:r>
      <w:r w:rsidRPr="002E7BC1">
        <w:rPr>
          <w:rStyle w:val="StyleUnderline"/>
          <w:highlight w:val="green"/>
        </w:rPr>
        <w:t>economically dispossessed</w:t>
      </w:r>
      <w:r w:rsidRPr="002C1682">
        <w:rPr>
          <w:rStyle w:val="StyleUnderline"/>
        </w:rPr>
        <w:t xml:space="preserve">” </w:t>
      </w:r>
      <w:r w:rsidRPr="002E7BC1">
        <w:rPr>
          <w:rStyle w:val="StyleUnderline"/>
          <w:highlight w:val="green"/>
        </w:rPr>
        <w:t>or</w:t>
      </w:r>
      <w:r w:rsidRPr="002C1682">
        <w:rPr>
          <w:rStyle w:val="StyleUnderline"/>
        </w:rPr>
        <w:t xml:space="preserve"> otherwise </w:t>
      </w:r>
      <w:r w:rsidRPr="002E7BC1">
        <w:rPr>
          <w:rStyle w:val="StyleUnderline"/>
          <w:highlight w:val="green"/>
        </w:rPr>
        <w:t>subject to</w:t>
      </w:r>
      <w:r w:rsidRPr="002C1682">
        <w:rPr>
          <w:rStyle w:val="StyleUnderline"/>
        </w:rPr>
        <w:t xml:space="preserve"> practices of </w:t>
      </w:r>
      <w:r w:rsidRPr="002E7BC1">
        <w:rPr>
          <w:rStyle w:val="StyleUnderline"/>
          <w:highlight w:val="green"/>
        </w:rPr>
        <w:t>domination</w:t>
      </w:r>
      <w:r w:rsidRPr="002C1682">
        <w:rPr>
          <w:rStyle w:val="StyleUnderline"/>
        </w:rPr>
        <w:t xml:space="preserve"> </w:t>
      </w:r>
      <w:r w:rsidRPr="002E7BC1">
        <w:rPr>
          <w:rStyle w:val="StyleUnderline"/>
          <w:highlight w:val="green"/>
        </w:rPr>
        <w:t>meant to</w:t>
      </w:r>
      <w:r w:rsidRPr="002C1682">
        <w:rPr>
          <w:rStyle w:val="StyleUnderline"/>
        </w:rPr>
        <w:t xml:space="preserve"> maintain white supremacy and </w:t>
      </w:r>
      <w:r w:rsidRPr="002E7BC1">
        <w:rPr>
          <w:rStyle w:val="StyleUnderline"/>
          <w:highlight w:val="green"/>
        </w:rPr>
        <w:t>make permanent</w:t>
      </w:r>
      <w:r w:rsidRPr="002C1682">
        <w:rPr>
          <w:rStyle w:val="StyleUnderline"/>
        </w:rPr>
        <w:t xml:space="preserve"> the planetary regime of </w:t>
      </w:r>
      <w:r w:rsidRPr="002E7BC1">
        <w:rPr>
          <w:rStyle w:val="StyleUnderline"/>
          <w:highlight w:val="green"/>
        </w:rPr>
        <w:t>anti-Blackness</w:t>
      </w:r>
      <w:r w:rsidRPr="002C1682">
        <w:rPr>
          <w:rStyle w:val="StyleUnderline"/>
        </w:rPr>
        <w:t>.</w:t>
      </w:r>
      <w:r w:rsidRPr="002C1682">
        <w:rPr>
          <w:sz w:val="16"/>
        </w:rPr>
        <w:t xml:space="preserve">40 For it to truly be revolutionary, abolition would have required the “return of the total value yielded by the Slaves’ labor and the Natives’ lands,” which, in turn, would have necessitated a socialist revolution and the end of capital. This is the conclusion the victims of slavery and conquest deserved. Instead, </w:t>
      </w:r>
      <w:r w:rsidRPr="002E7BC1">
        <w:rPr>
          <w:rStyle w:val="StyleUnderline"/>
          <w:highlight w:val="green"/>
        </w:rPr>
        <w:t>abolition</w:t>
      </w:r>
      <w:r w:rsidRPr="002C1682">
        <w:rPr>
          <w:rStyle w:val="StyleUnderline"/>
        </w:rPr>
        <w:t xml:space="preserve"> in the nineteenth century </w:t>
      </w:r>
      <w:r w:rsidRPr="00DE563F">
        <w:rPr>
          <w:rStyle w:val="StyleUnderline"/>
        </w:rPr>
        <w:t xml:space="preserve">merely </w:t>
      </w:r>
      <w:r w:rsidRPr="002E7BC1">
        <w:rPr>
          <w:rStyle w:val="StyleUnderline"/>
          <w:highlight w:val="green"/>
        </w:rPr>
        <w:t>reformed</w:t>
      </w:r>
      <w:r w:rsidRPr="00DE563F">
        <w:rPr>
          <w:rStyle w:val="StyleUnderline"/>
        </w:rPr>
        <w:t xml:space="preserve"> the parameters of </w:t>
      </w:r>
      <w:r w:rsidRPr="002E7BC1">
        <w:rPr>
          <w:rStyle w:val="StyleUnderline"/>
          <w:highlight w:val="green"/>
        </w:rPr>
        <w:t>enslavement</w:t>
      </w:r>
      <w:r w:rsidRPr="002C1682">
        <w:rPr>
          <w:rStyle w:val="StyleUnderline"/>
        </w:rPr>
        <w:t xml:space="preserve">, </w:t>
      </w:r>
      <w:r w:rsidRPr="002E7BC1">
        <w:rPr>
          <w:rStyle w:val="StyleUnderline"/>
          <w:highlight w:val="green"/>
        </w:rPr>
        <w:t xml:space="preserve">and </w:t>
      </w:r>
      <w:r w:rsidRPr="00077628">
        <w:rPr>
          <w:rStyle w:val="StyleUnderline"/>
        </w:rPr>
        <w:t>the yield of this reform</w:t>
      </w:r>
      <w:r w:rsidRPr="002C1682">
        <w:rPr>
          <w:rStyle w:val="StyleUnderline"/>
        </w:rPr>
        <w:t xml:space="preserve">, the negative accumulation of Black life, </w:t>
      </w:r>
      <w:r w:rsidRPr="002E7BC1">
        <w:rPr>
          <w:rStyle w:val="StyleUnderline"/>
          <w:highlight w:val="green"/>
        </w:rPr>
        <w:t>contributed to capital’s acceleration</w:t>
      </w:r>
      <w:r w:rsidRPr="002C1682">
        <w:rPr>
          <w:rStyle w:val="StyleUnderline"/>
        </w:rPr>
        <w:t xml:space="preserve">, an acceleration that is </w:t>
      </w:r>
      <w:r w:rsidRPr="00077628">
        <w:rPr>
          <w:rStyle w:val="StyleUnderline"/>
        </w:rPr>
        <w:t xml:space="preserve">intimately </w:t>
      </w:r>
      <w:r w:rsidRPr="002E7BC1">
        <w:rPr>
          <w:rStyle w:val="StyleUnderline"/>
          <w:highlight w:val="green"/>
        </w:rPr>
        <w:t>linked to the making of the Third World</w:t>
      </w:r>
      <w:r w:rsidRPr="002C1682">
        <w:rPr>
          <w:rStyle w:val="StyleUnderline"/>
        </w:rPr>
        <w:t xml:space="preserve"> and the coming of the Global South.</w:t>
      </w:r>
      <w:r w:rsidRPr="002C1682">
        <w:rPr>
          <w:sz w:val="16"/>
        </w:rPr>
        <w:t>41</w:t>
      </w:r>
    </w:p>
    <w:p w14:paraId="1950B455" w14:textId="77777777" w:rsidR="00A34B1A" w:rsidRPr="002C1682" w:rsidRDefault="00A34B1A" w:rsidP="00A34B1A">
      <w:pPr>
        <w:rPr>
          <w:sz w:val="16"/>
        </w:rPr>
      </w:pPr>
      <w:r w:rsidRPr="002C1682">
        <w:rPr>
          <w:sz w:val="16"/>
        </w:rPr>
        <w:lastRenderedPageBreak/>
        <w:t xml:space="preserve">The United States, given its present hegemonic hold, is the perfect place to start walking the path paved by captivity’s renaissance, particularly since the “gradualist” approach to abolition advocated by most white abolitionists was by and large an invention of the American North, and would later become a model for emancipation efforts elsewhere, including the early years of the Latin American states liberated by Simón Bolívar.42 As Kris Manjapra carefully details, beginning in Philadelphia in 1780 then repeated across the north and mid-Atlantic, the system of gradual emancipation was purposefully structured to make “the end of slavery … a process of continuation, not conclusion,” often by compensating former slave owners with “sentences of unpaid labor” to be carried out by the newly freed and their children, or otherwise ensuring that the transition from slavery to freedom occurred with “as little disruption to their wealth as possible.”43 In that sense, </w:t>
      </w:r>
      <w:r w:rsidRPr="002C1682">
        <w:rPr>
          <w:rStyle w:val="StyleUnderline"/>
        </w:rPr>
        <w:t>the juridical fact of abolition in the Americas, not unlike the constitutional fact of independence in Asia and Africa in the years following the Second World War, represents a landmine of deception.</w:t>
      </w:r>
      <w:r w:rsidRPr="002C1682">
        <w:rPr>
          <w:sz w:val="16"/>
        </w:rPr>
        <w:t xml:space="preserve"> </w:t>
      </w:r>
      <w:r w:rsidRPr="002C1682">
        <w:rPr>
          <w:rStyle w:val="StyleUnderline"/>
        </w:rPr>
        <w:t>“</w:t>
      </w:r>
      <w:r w:rsidRPr="002E7BC1">
        <w:rPr>
          <w:rStyle w:val="Emphasis"/>
          <w:highlight w:val="green"/>
        </w:rPr>
        <w:t>How slavery ends</w:t>
      </w:r>
      <w:r w:rsidRPr="002C1682">
        <w:rPr>
          <w:rStyle w:val="StyleUnderline"/>
        </w:rPr>
        <w:t xml:space="preserve">, not just that it ended, </w:t>
      </w:r>
      <w:r w:rsidRPr="002E7BC1">
        <w:rPr>
          <w:rStyle w:val="Emphasis"/>
          <w:highlight w:val="green"/>
        </w:rPr>
        <w:t>should matter to us</w:t>
      </w:r>
      <w:r w:rsidRPr="00DE563F">
        <w:rPr>
          <w:rStyle w:val="StyleUnderline"/>
        </w:rPr>
        <w:t>,”</w:t>
      </w:r>
      <w:r w:rsidRPr="002C1682">
        <w:rPr>
          <w:rStyle w:val="StyleUnderline"/>
        </w:rPr>
        <w:t xml:space="preserve"> </w:t>
      </w:r>
      <w:proofErr w:type="spellStart"/>
      <w:r w:rsidRPr="002C1682">
        <w:rPr>
          <w:rStyle w:val="StyleUnderline"/>
        </w:rPr>
        <w:t>Manjapra</w:t>
      </w:r>
      <w:proofErr w:type="spellEnd"/>
      <w:r w:rsidRPr="002C1682">
        <w:rPr>
          <w:rStyle w:val="StyleUnderline"/>
        </w:rPr>
        <w:t xml:space="preserve"> reminds, </w:t>
      </w:r>
      <w:r w:rsidRPr="002E7BC1">
        <w:rPr>
          <w:rStyle w:val="Emphasis"/>
          <w:highlight w:val="green"/>
        </w:rPr>
        <w:t>“as should whose interests governed the process,”</w:t>
      </w:r>
      <w:r w:rsidRPr="002C1682">
        <w:rPr>
          <w:rStyle w:val="StyleUnderline"/>
        </w:rPr>
        <w:t xml:space="preserve"> </w:t>
      </w:r>
      <w:r w:rsidRPr="002E7BC1">
        <w:rPr>
          <w:rStyle w:val="StyleUnderline"/>
          <w:highlight w:val="green"/>
        </w:rPr>
        <w:t>and who profited</w:t>
      </w:r>
      <w:r w:rsidRPr="002C1682">
        <w:rPr>
          <w:rStyle w:val="StyleUnderline"/>
        </w:rPr>
        <w:t xml:space="preserve"> from the outcome.</w:t>
      </w:r>
      <w:r w:rsidRPr="002C1682">
        <w:rPr>
          <w:sz w:val="16"/>
        </w:rPr>
        <w:t>44</w:t>
      </w:r>
    </w:p>
    <w:p w14:paraId="4822F087" w14:textId="77777777" w:rsidR="00A34B1A" w:rsidRPr="002C1682" w:rsidRDefault="00A34B1A" w:rsidP="00A34B1A">
      <w:pPr>
        <w:rPr>
          <w:sz w:val="16"/>
        </w:rPr>
      </w:pPr>
      <w:r w:rsidRPr="002C1682">
        <w:rPr>
          <w:rStyle w:val="StyleUnderline"/>
        </w:rPr>
        <w:t xml:space="preserve">The </w:t>
      </w:r>
      <w:r w:rsidRPr="002E7BC1">
        <w:rPr>
          <w:rStyle w:val="StyleUnderline"/>
          <w:highlight w:val="green"/>
        </w:rPr>
        <w:t>Union victory in the US Civil War</w:t>
      </w:r>
      <w:r w:rsidRPr="002C1682">
        <w:rPr>
          <w:sz w:val="16"/>
        </w:rPr>
        <w:t xml:space="preserve">, </w:t>
      </w:r>
      <w:r w:rsidRPr="002E7BC1">
        <w:rPr>
          <w:rStyle w:val="StyleUnderline"/>
          <w:highlight w:val="green"/>
        </w:rPr>
        <w:t>aided by</w:t>
      </w:r>
      <w:r w:rsidRPr="002C1682">
        <w:rPr>
          <w:rStyle w:val="StyleUnderline"/>
        </w:rPr>
        <w:t xml:space="preserve"> what Du Bois describes as the “swarming of the slaves,” and the “rising tide” of </w:t>
      </w:r>
      <w:r w:rsidRPr="002E7BC1">
        <w:rPr>
          <w:rStyle w:val="StyleUnderline"/>
          <w:highlight w:val="green"/>
        </w:rPr>
        <w:t>the general strike</w:t>
      </w:r>
      <w:r w:rsidRPr="002C1682">
        <w:rPr>
          <w:rStyle w:val="StyleUnderline"/>
        </w:rPr>
        <w:t>,</w:t>
      </w:r>
      <w:r w:rsidRPr="002C1682">
        <w:rPr>
          <w:sz w:val="16"/>
        </w:rPr>
        <w:t xml:space="preserve"> which, as Alys Eve Weinbaum has documented, included “slave women’s protest against the exploitation of their sexual and reproductive labor—against rape and the work of breeding—among other contributions,” </w:t>
      </w:r>
      <w:r w:rsidRPr="002E7BC1">
        <w:rPr>
          <w:rStyle w:val="StyleUnderline"/>
          <w:highlight w:val="green"/>
        </w:rPr>
        <w:t>brought a decisive</w:t>
      </w:r>
      <w:r w:rsidRPr="002C1682">
        <w:rPr>
          <w:rStyle w:val="StyleUnderline"/>
        </w:rPr>
        <w:t xml:space="preserve"> and immediate </w:t>
      </w:r>
      <w:r w:rsidRPr="002E7BC1">
        <w:rPr>
          <w:rStyle w:val="StyleUnderline"/>
          <w:highlight w:val="green"/>
        </w:rPr>
        <w:t>conclusion to Southern aspirations of maintaining slavery’s regime</w:t>
      </w:r>
      <w:r w:rsidRPr="002C1682">
        <w:rPr>
          <w:rStyle w:val="StyleUnderline"/>
        </w:rPr>
        <w:t xml:space="preserve"> of domination by way of legally sanctioned bondage.</w:t>
      </w:r>
      <w:r w:rsidRPr="002C1682">
        <w:rPr>
          <w:sz w:val="16"/>
        </w:rPr>
        <w:t>45 In the aftermath of that victory</w:t>
      </w:r>
      <w:r w:rsidRPr="002C1682">
        <w:rPr>
          <w:rStyle w:val="StyleUnderline"/>
        </w:rPr>
        <w:t xml:space="preserve">, despite tireless efforts to “reduce Black labor as nearly as possible to a condition of unlimited exploitation,” despite the “lawlessness and violence” of the “armed guerrilla warfare” that left thousands of Black people dead—despite all of this, </w:t>
      </w:r>
      <w:r w:rsidRPr="002E7BC1">
        <w:rPr>
          <w:rStyle w:val="Emphasis"/>
          <w:highlight w:val="green"/>
        </w:rPr>
        <w:t>for a brief moment between</w:t>
      </w:r>
      <w:r w:rsidRPr="002C1682">
        <w:rPr>
          <w:rStyle w:val="StyleUnderline"/>
        </w:rPr>
        <w:t xml:space="preserve"> the years </w:t>
      </w:r>
      <w:r w:rsidRPr="002E7BC1">
        <w:rPr>
          <w:rStyle w:val="Emphasis"/>
          <w:highlight w:val="green"/>
        </w:rPr>
        <w:t>1867 through 1876</w:t>
      </w:r>
      <w:r w:rsidRPr="002C1682">
        <w:rPr>
          <w:rStyle w:val="StyleUnderline"/>
        </w:rPr>
        <w:t xml:space="preserve">, the social experiments of </w:t>
      </w:r>
      <w:r w:rsidRPr="002E7BC1">
        <w:rPr>
          <w:rStyle w:val="Emphasis"/>
          <w:highlight w:val="green"/>
        </w:rPr>
        <w:t>Reconstruction offered glimmers of what a possible future might look like.</w:t>
      </w:r>
      <w:r w:rsidRPr="002C1682">
        <w:rPr>
          <w:sz w:val="16"/>
        </w:rPr>
        <w:t xml:space="preserve">46 </w:t>
      </w:r>
      <w:r w:rsidRPr="002C1682">
        <w:rPr>
          <w:rStyle w:val="StyleUnderline"/>
        </w:rPr>
        <w:t>That future could not be left to the devices of the planter class or the poor white population of the South; it needed to be protected by a dictatorship of the proletariat, underwritten by the Union army, as the necessary condition for securing revolutionary abolition in a land laced with bitterness and resentment</w:t>
      </w:r>
    </w:p>
    <w:p w14:paraId="7F72481A" w14:textId="77777777" w:rsidR="00A34B1A" w:rsidRPr="002C1682" w:rsidRDefault="00A34B1A" w:rsidP="00A34B1A">
      <w:pPr>
        <w:rPr>
          <w:sz w:val="16"/>
        </w:rPr>
      </w:pPr>
      <w:r w:rsidRPr="002C1682">
        <w:rPr>
          <w:sz w:val="16"/>
        </w:rPr>
        <w:t xml:space="preserve">The catastrophe of what transpired next is well-tread but is nonetheless critical to the entanglement of abolition and empire as emancipation unfolded throughout the nineteenth century. </w:t>
      </w:r>
      <w:r w:rsidRPr="002C1682">
        <w:rPr>
          <w:rStyle w:val="StyleUnderline"/>
        </w:rPr>
        <w:t xml:space="preserve">Following the army’s withdrawal, </w:t>
      </w:r>
      <w:r w:rsidRPr="002E7BC1">
        <w:rPr>
          <w:rStyle w:val="Emphasis"/>
          <w:highlight w:val="green"/>
        </w:rPr>
        <w:t>the “counter-revolution of property”</w:t>
      </w:r>
      <w:r w:rsidRPr="002C1682">
        <w:rPr>
          <w:rStyle w:val="StyleUnderline"/>
        </w:rPr>
        <w:t xml:space="preserve"> that effectively </w:t>
      </w:r>
      <w:r w:rsidRPr="002E7BC1">
        <w:rPr>
          <w:rStyle w:val="Emphasis"/>
          <w:highlight w:val="green"/>
        </w:rPr>
        <w:t>closed Reconstruction’s window</w:t>
      </w:r>
      <w:r w:rsidRPr="002E7BC1">
        <w:rPr>
          <w:rStyle w:val="StyleUnderline"/>
          <w:highlight w:val="green"/>
        </w:rPr>
        <w:t xml:space="preserve"> onto an alternate</w:t>
      </w:r>
      <w:r w:rsidRPr="002C1682">
        <w:rPr>
          <w:rStyle w:val="StyleUnderline"/>
        </w:rPr>
        <w:t xml:space="preserve">, </w:t>
      </w:r>
      <w:r w:rsidRPr="002E7BC1">
        <w:rPr>
          <w:rStyle w:val="StyleUnderline"/>
          <w:highlight w:val="green"/>
        </w:rPr>
        <w:t>post-emancipation plain</w:t>
      </w:r>
      <w:r w:rsidRPr="002C1682">
        <w:rPr>
          <w:rStyle w:val="StyleUnderline"/>
        </w:rPr>
        <w:t xml:space="preserve"> did more than lay the groundwork for Jim Crow segregation and the enclosures placed around Black life throughout the United States; it </w:t>
      </w:r>
      <w:r w:rsidRPr="00077628">
        <w:rPr>
          <w:rStyle w:val="StyleUnderline"/>
        </w:rPr>
        <w:t>was</w:t>
      </w:r>
      <w:r w:rsidRPr="002C1682">
        <w:rPr>
          <w:rStyle w:val="StyleUnderline"/>
        </w:rPr>
        <w:t xml:space="preserve"> also </w:t>
      </w:r>
      <w:r w:rsidRPr="00077628">
        <w:rPr>
          <w:rStyle w:val="StyleUnderline"/>
        </w:rPr>
        <w:t>the beginning of “a new capitalism and a new enslavement of labor,”</w:t>
      </w:r>
      <w:r w:rsidRPr="002C1682">
        <w:rPr>
          <w:rStyle w:val="StyleUnderline"/>
        </w:rPr>
        <w:t xml:space="preserve"> ensuring the negative accumulation of the dispossessed with global implications.</w:t>
      </w:r>
      <w:r w:rsidRPr="002C1682">
        <w:rPr>
          <w:sz w:val="16"/>
        </w:rPr>
        <w:t>47</w:t>
      </w:r>
    </w:p>
    <w:p w14:paraId="17D945B2" w14:textId="07D7025B" w:rsidR="00A34B1A" w:rsidRDefault="00A34B1A" w:rsidP="00A34B1A">
      <w:pPr>
        <w:rPr>
          <w:sz w:val="16"/>
        </w:rPr>
      </w:pPr>
      <w:r w:rsidRPr="002C1682">
        <w:rPr>
          <w:sz w:val="16"/>
        </w:rPr>
        <w:t xml:space="preserve">Clear eyed and harboring a palpable sense of lament, </w:t>
      </w:r>
      <w:r w:rsidRPr="002C1682">
        <w:rPr>
          <w:rStyle w:val="StyleUnderline"/>
        </w:rPr>
        <w:t xml:space="preserve">Du Bois believed that by the end of the Civil War, and </w:t>
      </w:r>
      <w:r w:rsidRPr="002E7BC1">
        <w:rPr>
          <w:rStyle w:val="StyleUnderline"/>
          <w:highlight w:val="green"/>
        </w:rPr>
        <w:t>because of</w:t>
      </w:r>
      <w:r w:rsidRPr="002C1682">
        <w:rPr>
          <w:rStyle w:val="StyleUnderline"/>
        </w:rPr>
        <w:t xml:space="preserve"> the conspiracy that brought about </w:t>
      </w:r>
      <w:r w:rsidRPr="002E7BC1">
        <w:rPr>
          <w:rStyle w:val="Emphasis"/>
          <w:highlight w:val="green"/>
        </w:rPr>
        <w:t>the failure of Reconstruction</w:t>
      </w:r>
      <w:r w:rsidRPr="002C1682">
        <w:rPr>
          <w:rStyle w:val="StyleUnderline"/>
        </w:rPr>
        <w:t xml:space="preserve">, the </w:t>
      </w:r>
      <w:r w:rsidRPr="002E7BC1">
        <w:rPr>
          <w:rStyle w:val="Emphasis"/>
          <w:highlight w:val="green"/>
        </w:rPr>
        <w:t>United States</w:t>
      </w:r>
      <w:r w:rsidRPr="002C1682">
        <w:rPr>
          <w:rStyle w:val="StyleUnderline"/>
        </w:rPr>
        <w:t xml:space="preserve"> had become “a reactionary force in the world” and </w:t>
      </w:r>
      <w:r w:rsidRPr="002E7BC1">
        <w:rPr>
          <w:rStyle w:val="StyleUnderline"/>
          <w:highlight w:val="green"/>
        </w:rPr>
        <w:t xml:space="preserve">further </w:t>
      </w:r>
      <w:r w:rsidRPr="002E7BC1">
        <w:rPr>
          <w:rStyle w:val="Emphasis"/>
          <w:highlight w:val="green"/>
        </w:rPr>
        <w:t>embraced “a global imperial order</w:t>
      </w:r>
      <w:r w:rsidRPr="002E7BC1">
        <w:rPr>
          <w:rStyle w:val="StyleUnderline"/>
          <w:highlight w:val="green"/>
        </w:rPr>
        <w:t xml:space="preserve"> centered on racism and economic exploitation</w:t>
      </w:r>
      <w:r w:rsidRPr="002C1682">
        <w:rPr>
          <w:rStyle w:val="StyleUnderline"/>
        </w:rPr>
        <w:t>.”</w:t>
      </w:r>
      <w:r w:rsidRPr="002C1682">
        <w:rPr>
          <w:sz w:val="16"/>
        </w:rPr>
        <w:t xml:space="preserve">48 </w:t>
      </w:r>
      <w:r w:rsidRPr="002C1682">
        <w:rPr>
          <w:rStyle w:val="StyleUnderline"/>
        </w:rPr>
        <w:t xml:space="preserve">Though the United States has arguably always been a reactionary force, </w:t>
      </w:r>
      <w:r w:rsidRPr="002E7BC1">
        <w:rPr>
          <w:rStyle w:val="Emphasis"/>
          <w:highlight w:val="green"/>
        </w:rPr>
        <w:t>the embrace of empire</w:t>
      </w:r>
      <w:r w:rsidRPr="002C1682">
        <w:rPr>
          <w:rStyle w:val="StyleUnderline"/>
        </w:rPr>
        <w:t xml:space="preserve"> Du Bois pointed to </w:t>
      </w:r>
      <w:r w:rsidRPr="002E7BC1">
        <w:rPr>
          <w:rStyle w:val="Emphasis"/>
          <w:highlight w:val="green"/>
        </w:rPr>
        <w:t>isn’t hard to see unless willing to traffic in the self-deception of national mythology</w:t>
      </w:r>
      <w:r w:rsidRPr="00432004">
        <w:rPr>
          <w:rStyle w:val="Emphasis"/>
        </w:rPr>
        <w:t>.</w:t>
      </w:r>
      <w:r w:rsidRPr="002C1682">
        <w:rPr>
          <w:sz w:val="16"/>
        </w:rPr>
        <w:t xml:space="preserve">49 </w:t>
      </w:r>
      <w:r w:rsidRPr="002C1682">
        <w:rPr>
          <w:rStyle w:val="StyleUnderline"/>
        </w:rPr>
        <w:t>Just two decades later, the same federal forces that had occupied the former belligerent states of the South were laying claim to land in the Pacific Ocean and Caribbean. These occupations were part of a broader effort to acquire more territory and expand commercial interests in both the continental United States and within colonies formerly possessed by Spain, including the spread and influence of US capital in places like Mexico—all while attempting to enforce the Monroe Doctrine’s principle that America would not tolerate European interference anywhere in the Western Hemisphere.</w:t>
      </w:r>
      <w:r w:rsidRPr="002C1682">
        <w:rPr>
          <w:sz w:val="16"/>
        </w:rPr>
        <w:t xml:space="preserve">50 As the succeeding decades would make evident, such interference was to be almost exclusively the sole domain of the United States. </w:t>
      </w:r>
      <w:r w:rsidRPr="002E7BC1">
        <w:rPr>
          <w:rStyle w:val="StyleUnderline"/>
          <w:highlight w:val="green"/>
        </w:rPr>
        <w:t>Rather than offering</w:t>
      </w:r>
      <w:r w:rsidRPr="002C1682">
        <w:rPr>
          <w:rStyle w:val="StyleUnderline"/>
        </w:rPr>
        <w:t xml:space="preserve"> a vision of </w:t>
      </w:r>
      <w:r w:rsidRPr="002E7BC1">
        <w:rPr>
          <w:rStyle w:val="StyleUnderline"/>
          <w:highlight w:val="green"/>
        </w:rPr>
        <w:t>radical democracy</w:t>
      </w:r>
      <w:r w:rsidRPr="002C1682">
        <w:rPr>
          <w:rStyle w:val="StyleUnderline"/>
        </w:rPr>
        <w:t xml:space="preserve"> in which capital is </w:t>
      </w:r>
      <w:r w:rsidRPr="002E7BC1">
        <w:rPr>
          <w:rStyle w:val="StyleUnderline"/>
          <w:highlight w:val="green"/>
        </w:rPr>
        <w:t>subordinated to the</w:t>
      </w:r>
      <w:r w:rsidRPr="002C1682">
        <w:rPr>
          <w:rStyle w:val="StyleUnderline"/>
        </w:rPr>
        <w:t xml:space="preserve"> needs and </w:t>
      </w:r>
      <w:r w:rsidRPr="002E7BC1">
        <w:rPr>
          <w:rStyle w:val="StyleUnderline"/>
          <w:highlight w:val="green"/>
        </w:rPr>
        <w:t>aspirations of the Black worker</w:t>
      </w:r>
      <w:r w:rsidRPr="002C1682">
        <w:rPr>
          <w:rStyle w:val="StyleUnderline"/>
        </w:rPr>
        <w:t xml:space="preserve"> inclusive of domestic labor, </w:t>
      </w:r>
      <w:r w:rsidRPr="002E7BC1">
        <w:rPr>
          <w:rStyle w:val="Emphasis"/>
          <w:highlight w:val="green"/>
        </w:rPr>
        <w:t>abolition re-entrenched the color line</w:t>
      </w:r>
      <w:r w:rsidRPr="002C1682">
        <w:rPr>
          <w:rStyle w:val="StyleUnderline"/>
        </w:rPr>
        <w:t xml:space="preserve"> and, in parallel fashion, </w:t>
      </w:r>
      <w:r w:rsidRPr="002E7BC1">
        <w:rPr>
          <w:rStyle w:val="StyleUnderline"/>
          <w:highlight w:val="green"/>
        </w:rPr>
        <w:t>expanded its reach abroad</w:t>
      </w:r>
      <w:r w:rsidRPr="002C1682">
        <w:rPr>
          <w:rStyle w:val="StyleUnderline"/>
        </w:rPr>
        <w:t xml:space="preserve"> as the age of the New Imperialism, an epoch </w:t>
      </w:r>
      <w:r w:rsidRPr="002E7BC1">
        <w:rPr>
          <w:rStyle w:val="StyleUnderline"/>
          <w:highlight w:val="green"/>
        </w:rPr>
        <w:lastRenderedPageBreak/>
        <w:t xml:space="preserve">marked by “the </w:t>
      </w:r>
      <w:r w:rsidRPr="002E7BC1">
        <w:rPr>
          <w:rStyle w:val="Emphasis"/>
          <w:highlight w:val="green"/>
        </w:rPr>
        <w:t>emergent US model of hegemony</w:t>
      </w:r>
      <w:r w:rsidRPr="002E7BC1">
        <w:rPr>
          <w:rStyle w:val="StyleUnderline"/>
          <w:highlight w:val="green"/>
        </w:rPr>
        <w:t>,”</w:t>
      </w:r>
      <w:r w:rsidRPr="002C1682">
        <w:rPr>
          <w:rStyle w:val="StyleUnderline"/>
        </w:rPr>
        <w:t xml:space="preserve"> one predicated less on territory and more on manipulating economic control, took hold in the shadows of the British Empire.</w:t>
      </w:r>
      <w:r w:rsidRPr="002C1682">
        <w:rPr>
          <w:sz w:val="16"/>
        </w:rPr>
        <w:t>51</w:t>
      </w:r>
    </w:p>
    <w:p w14:paraId="4B3CCEFA" w14:textId="77777777" w:rsidR="00A96B34" w:rsidRPr="00A34B1A" w:rsidRDefault="00A96B34" w:rsidP="00A34B1A">
      <w:pPr>
        <w:rPr>
          <w:sz w:val="16"/>
        </w:rPr>
      </w:pPr>
    </w:p>
    <w:p w14:paraId="1D7A0F0F" w14:textId="6EAC41D6" w:rsidR="00A96B34" w:rsidRDefault="00A34B1A" w:rsidP="001A2AF4">
      <w:pPr>
        <w:pStyle w:val="Heading4"/>
      </w:pPr>
      <w:r>
        <w:t>Hence, the plan: the United States federal government should legalize secondary strikes.</w:t>
      </w:r>
    </w:p>
    <w:p w14:paraId="39D6DCBC" w14:textId="77777777" w:rsidR="001A2AF4" w:rsidRPr="001A2AF4" w:rsidRDefault="001A2AF4" w:rsidP="001A2AF4"/>
    <w:p w14:paraId="24D13F6A" w14:textId="77777777" w:rsidR="00A34B1A" w:rsidRPr="001E3B3D" w:rsidRDefault="00A34B1A" w:rsidP="00A34B1A">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1899E08C" w14:textId="44693D03" w:rsidR="00A34B1A" w:rsidRDefault="00A34B1A" w:rsidP="00A34B1A">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w:t>
      </w:r>
      <w:proofErr w:type="spellStart"/>
      <w:r>
        <w:t>judah</w:t>
      </w:r>
      <w:proofErr w:type="spellEnd"/>
    </w:p>
    <w:p w14:paraId="62482004" w14:textId="77777777" w:rsidR="00A34B1A" w:rsidRPr="00F750FC" w:rsidRDefault="00A34B1A" w:rsidP="00A34B1A">
      <w:pPr>
        <w:rPr>
          <w:sz w:val="14"/>
        </w:rPr>
      </w:pPr>
      <w:r w:rsidRPr="006322E0">
        <w:rPr>
          <w:rStyle w:val="StyleUnderline"/>
        </w:rPr>
        <w:t xml:space="preserve">The </w:t>
      </w:r>
      <w:r w:rsidRPr="002E7BC1">
        <w:rPr>
          <w:rStyle w:val="StyleUnderline"/>
          <w:highlight w:val="green"/>
        </w:rPr>
        <w:t>gap between rich and poor in the United States</w:t>
      </w:r>
      <w:r w:rsidRPr="006322E0">
        <w:rPr>
          <w:rStyle w:val="StyleUnderline"/>
        </w:rPr>
        <w:t xml:space="preserve"> yawns </w:t>
      </w:r>
      <w:r w:rsidRPr="002E7BC1">
        <w:rPr>
          <w:rStyle w:val="StyleUnderline"/>
          <w:highlight w:val="green"/>
        </w:rPr>
        <w:t>wider than</w:t>
      </w:r>
      <w:r w:rsidRPr="006322E0">
        <w:rPr>
          <w:rStyle w:val="StyleUnderline"/>
        </w:rPr>
        <w:t xml:space="preserve"> in </w:t>
      </w:r>
      <w:r w:rsidRPr="002E7BC1">
        <w:rPr>
          <w:rStyle w:val="StyleUnderline"/>
          <w:highlight w:val="green"/>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2E7BC1">
        <w:rPr>
          <w:rStyle w:val="StyleUnderline"/>
          <w:highlight w:val="green"/>
        </w:rPr>
        <w:t>failure of American workers to build a class-wide movement for</w:t>
      </w:r>
      <w:r w:rsidRPr="007C0E8C">
        <w:rPr>
          <w:rStyle w:val="StyleUnderline"/>
        </w:rPr>
        <w:t xml:space="preserve"> economic </w:t>
      </w:r>
      <w:r w:rsidRPr="002E7BC1">
        <w:rPr>
          <w:rStyle w:val="StyleUnderline"/>
          <w:highlight w:val="gree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2E7BC1">
        <w:rPr>
          <w:rStyle w:val="StyleUnderline"/>
          <w:highlight w:val="green"/>
        </w:rPr>
        <w:t>the</w:t>
      </w:r>
      <w:r w:rsidRPr="007C0E8C">
        <w:rPr>
          <w:rStyle w:val="StyleUnderline"/>
        </w:rPr>
        <w:t xml:space="preserve"> </w:t>
      </w:r>
      <w:r w:rsidRPr="002E7BC1">
        <w:rPr>
          <w:rStyle w:val="Emphasis"/>
          <w:highlight w:val="green"/>
        </w:rPr>
        <w:t>American working class</w:t>
      </w:r>
      <w:r w:rsidRPr="007C0E8C">
        <w:rPr>
          <w:rStyle w:val="StyleUnderline"/>
        </w:rPr>
        <w:t xml:space="preserve"> </w:t>
      </w:r>
      <w:r w:rsidRPr="002E7BC1">
        <w:rPr>
          <w:rStyle w:val="StyleUnderline"/>
          <w:highlight w:val="green"/>
        </w:rPr>
        <w:t>fractured into</w:t>
      </w:r>
      <w:r w:rsidRPr="007C0E8C">
        <w:rPr>
          <w:rStyle w:val="StyleUnderline"/>
        </w:rPr>
        <w:t xml:space="preserve"> craft </w:t>
      </w:r>
      <w:r w:rsidRPr="002E7BC1">
        <w:rPr>
          <w:rStyle w:val="StyleUnderline"/>
          <w:highlight w:val="green"/>
        </w:rPr>
        <w:t xml:space="preserve">unions that </w:t>
      </w:r>
      <w:r w:rsidRPr="002E7BC1">
        <w:rPr>
          <w:rStyle w:val="Emphasis"/>
          <w:highlight w:val="gree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2E7BC1">
        <w:rPr>
          <w:rStyle w:val="StyleUnderline"/>
          <w:highlight w:val="green"/>
        </w:rPr>
        <w:t>law contributed crucially</w:t>
      </w:r>
      <w:r w:rsidRPr="007C0E8C">
        <w:rPr>
          <w:rStyle w:val="StyleUnderline"/>
        </w:rPr>
        <w:t xml:space="preserve"> to this failure.</w:t>
      </w:r>
      <w:r w:rsidRPr="00F750FC">
        <w:rPr>
          <w:sz w:val="14"/>
        </w:rPr>
        <w:t xml:space="preserve">1 </w:t>
      </w:r>
      <w:r w:rsidRPr="002E7BC1">
        <w:rPr>
          <w:rStyle w:val="StyleUnderline"/>
          <w:highlight w:val="green"/>
        </w:rPr>
        <w:t>American workers did launch struggles for broad objectives</w:t>
      </w:r>
      <w:r w:rsidRPr="007C0E8C">
        <w:rPr>
          <w:rStyle w:val="StyleUnderline"/>
        </w:rPr>
        <w:t xml:space="preserve">, but </w:t>
      </w:r>
      <w:r w:rsidRPr="002E7BC1">
        <w:rPr>
          <w:rStyle w:val="StyleUnderline"/>
          <w:highlight w:val="green"/>
        </w:rPr>
        <w:t xml:space="preserve">judges </w:t>
      </w:r>
      <w:r w:rsidRPr="00906B02">
        <w:rPr>
          <w:rStyle w:val="StyleUnderline"/>
        </w:rPr>
        <w:t>repeatedly</w:t>
      </w:r>
      <w:r w:rsidRPr="007C0E8C">
        <w:rPr>
          <w:rStyle w:val="StyleUnderline"/>
        </w:rPr>
        <w:t xml:space="preserve"> and </w:t>
      </w:r>
      <w:r w:rsidRPr="002E7BC1">
        <w:rPr>
          <w:rStyle w:val="StyleUnderline"/>
          <w:highlight w:val="green"/>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04012C66" w14:textId="77777777" w:rsidR="00A34B1A" w:rsidRPr="002E3CCD" w:rsidRDefault="00A34B1A" w:rsidP="00A34B1A">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2E7BC1">
        <w:rPr>
          <w:rStyle w:val="Emphasis"/>
          <w:highlight w:val="green"/>
        </w:rPr>
        <w:t>racial cleavages</w:t>
      </w:r>
      <w:r w:rsidRPr="007C0E8C">
        <w:rPr>
          <w:rStyle w:val="StyleUnderline"/>
        </w:rPr>
        <w:t xml:space="preserve"> will surely </w:t>
      </w:r>
      <w:r w:rsidRPr="002E7BC1">
        <w:rPr>
          <w:rStyle w:val="Emphasis"/>
          <w:highlight w:val="green"/>
        </w:rPr>
        <w:t>remain central” to any full 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2E7BC1">
        <w:rPr>
          <w:rStyle w:val="StyleUnderline"/>
          <w:highlight w:val="green"/>
        </w:rPr>
        <w:t>white workers defined</w:t>
      </w:r>
      <w:r w:rsidRPr="007C0E8C">
        <w:rPr>
          <w:rStyle w:val="StyleUnderline"/>
        </w:rPr>
        <w:t xml:space="preserve"> what it meant to be a “</w:t>
      </w:r>
      <w:r w:rsidRPr="002E7BC1">
        <w:rPr>
          <w:rStyle w:val="StyleUnderline"/>
          <w:highlight w:val="green"/>
        </w:rPr>
        <w:t>working man</w:t>
      </w:r>
      <w:r w:rsidRPr="007C0E8C">
        <w:rPr>
          <w:rStyle w:val="StyleUnderline"/>
        </w:rPr>
        <w:t xml:space="preserve">” </w:t>
      </w:r>
      <w:r w:rsidRPr="002E7BC1">
        <w:rPr>
          <w:rStyle w:val="StyleUnderline"/>
          <w:highlight w:val="green"/>
        </w:rPr>
        <w:t>by contrasting their own condition</w:t>
      </w:r>
      <w:r w:rsidRPr="007C0E8C">
        <w:rPr>
          <w:rStyle w:val="StyleUnderline"/>
        </w:rPr>
        <w:t xml:space="preserve"> (citizenship) </w:t>
      </w:r>
      <w:r w:rsidRPr="002E7BC1">
        <w:rPr>
          <w:rStyle w:val="StyleUnderline"/>
          <w:highlight w:val="green"/>
        </w:rPr>
        <w:t>and</w:t>
      </w:r>
      <w:r w:rsidRPr="007C0E8C">
        <w:rPr>
          <w:rStyle w:val="StyleUnderline"/>
        </w:rPr>
        <w:t xml:space="preserve"> </w:t>
      </w:r>
      <w:r w:rsidRPr="002E7BC1">
        <w:rPr>
          <w:rStyle w:val="StyleUnderline"/>
          <w:highlight w:val="green"/>
        </w:rPr>
        <w:t>perceived character</w:t>
      </w:r>
      <w:r w:rsidRPr="007C0E8C">
        <w:rPr>
          <w:rStyle w:val="StyleUnderline"/>
        </w:rPr>
        <w:t xml:space="preserve"> traits (strength and independence) </w:t>
      </w:r>
      <w:r w:rsidRPr="002E7BC1">
        <w:rPr>
          <w:rStyle w:val="StyleUnderline"/>
          <w:highlight w:val="green"/>
        </w:rPr>
        <w:t>with those of 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2E7BC1">
        <w:rPr>
          <w:rStyle w:val="Emphasis"/>
          <w:highlight w:val="green"/>
        </w:rPr>
        <w:t>racialized conception of 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2E7BC1">
        <w:rPr>
          <w:rStyle w:val="StyleUnderline"/>
          <w:highlight w:val="green"/>
        </w:rPr>
        <w:t>Clinton claimed that she would be a stronger nominee</w:t>
      </w:r>
      <w:r w:rsidRPr="002E3CCD">
        <w:rPr>
          <w:rStyle w:val="StyleUnderline"/>
        </w:rPr>
        <w:t xml:space="preserve"> than Barack Obama </w:t>
      </w:r>
      <w:r w:rsidRPr="002E7BC1">
        <w:rPr>
          <w:rStyle w:val="StyleUnderline"/>
          <w:highlight w:val="green"/>
        </w:rPr>
        <w:t>because of her advantage among</w:t>
      </w:r>
      <w:r w:rsidRPr="002E3CCD">
        <w:rPr>
          <w:rStyle w:val="StyleUnderline"/>
        </w:rPr>
        <w:t xml:space="preserve"> “working, hard-working Americans, </w:t>
      </w:r>
      <w:r w:rsidRPr="002E7BC1">
        <w:rPr>
          <w:rStyle w:val="StyleUnderline"/>
          <w:highlight w:val="green"/>
        </w:rPr>
        <w:t>white Americans</w:t>
      </w:r>
      <w:r w:rsidRPr="002E3CCD">
        <w:rPr>
          <w:rStyle w:val="StyleUnderline"/>
        </w:rPr>
        <w:t xml:space="preserve"> </w:t>
      </w:r>
      <w:proofErr w:type="gramStart"/>
      <w:r w:rsidRPr="002E3CCD">
        <w:rPr>
          <w:rStyle w:val="StyleUnderline"/>
        </w:rPr>
        <w:t>. . . .</w:t>
      </w:r>
      <w:proofErr w:type="gramEnd"/>
      <w:r w:rsidRPr="002E3CCD">
        <w:rPr>
          <w:rStyle w:val="StyleUnderline"/>
        </w:rPr>
        <w:t xml:space="preserve">”7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2E7BC1">
        <w:rPr>
          <w:rStyle w:val="StyleUnderline"/>
          <w:highlight w:val="green"/>
        </w:rPr>
        <w:t>white-working-class support will be essential to any successful effort to reduce inequalities of race, gender, and class</w:t>
      </w:r>
      <w:r w:rsidRPr="002E3CCD">
        <w:rPr>
          <w:rStyle w:val="StyleUnderline"/>
        </w:rPr>
        <w:t xml:space="preserve"> in the United States.9</w:t>
      </w:r>
    </w:p>
    <w:p w14:paraId="3C10EA98" w14:textId="77777777" w:rsidR="00A34B1A" w:rsidRPr="00F750FC" w:rsidRDefault="00A34B1A" w:rsidP="00A34B1A">
      <w:pPr>
        <w:rPr>
          <w:sz w:val="14"/>
        </w:rPr>
      </w:pPr>
      <w:r w:rsidRPr="00F750FC">
        <w:rPr>
          <w:sz w:val="14"/>
        </w:rPr>
        <w:lastRenderedPageBreak/>
        <w:t xml:space="preserve">My broad thesis is </w:t>
      </w:r>
      <w:r w:rsidRPr="007C0E8C">
        <w:rPr>
          <w:rStyle w:val="StyleUnderline"/>
        </w:rPr>
        <w:t xml:space="preserve">that </w:t>
      </w:r>
      <w:r w:rsidRPr="002E7BC1">
        <w:rPr>
          <w:rStyle w:val="Emphasis"/>
          <w:highlight w:val="green"/>
        </w:rPr>
        <w:t>law played a central role</w:t>
      </w:r>
      <w:r w:rsidRPr="007C0E8C">
        <w:rPr>
          <w:rStyle w:val="StyleUnderline"/>
        </w:rPr>
        <w:t xml:space="preserve"> </w:t>
      </w:r>
      <w:r w:rsidRPr="002E7BC1">
        <w:rPr>
          <w:rStyle w:val="StyleUnderline"/>
          <w:highlight w:val="gree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2E7BC1">
        <w:rPr>
          <w:rStyle w:val="Emphasis"/>
          <w:highlight w:val="green"/>
        </w:rPr>
        <w:t>law reinforced racial divisions during</w:t>
      </w:r>
      <w:r w:rsidRPr="007C0E8C">
        <w:rPr>
          <w:rStyle w:val="StyleUnderline"/>
        </w:rPr>
        <w:t xml:space="preserve"> certain crucial </w:t>
      </w:r>
      <w:r w:rsidRPr="002E7BC1">
        <w:rPr>
          <w:rStyle w:val="Emphasis"/>
          <w:highlight w:val="green"/>
        </w:rPr>
        <w:t>periods when political, economic, and military shocks disrupted elite control</w:t>
      </w:r>
      <w:r w:rsidRPr="007C0E8C">
        <w:rPr>
          <w:rStyle w:val="StyleUnderline"/>
        </w:rPr>
        <w:t xml:space="preserve">, </w:t>
      </w:r>
      <w:r w:rsidRPr="002E7BC1">
        <w:rPr>
          <w:rStyle w:val="StyleUnderline"/>
          <w:highlight w:val="green"/>
        </w:rPr>
        <w:t>creating possibilities for cross-racial</w:t>
      </w:r>
      <w:r w:rsidRPr="007C0E8C">
        <w:rPr>
          <w:rStyle w:val="StyleUnderline"/>
        </w:rPr>
        <w:t xml:space="preserve"> laboring-class </w:t>
      </w:r>
      <w:r w:rsidRPr="002E7BC1">
        <w:rPr>
          <w:rStyle w:val="StyleUnderline"/>
          <w:highlight w:val="gree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7004A321" w14:textId="77777777" w:rsidR="00A34B1A" w:rsidRPr="00F750FC" w:rsidRDefault="00A34B1A" w:rsidP="00A34B1A">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2E7BC1">
        <w:rPr>
          <w:rStyle w:val="Emphasis"/>
          <w:highlight w:val="green"/>
        </w:rPr>
        <w:t>law has served as a tool for dividing workers along racial lines</w:t>
      </w:r>
      <w:r w:rsidRPr="007C0E8C">
        <w:rPr>
          <w:rStyle w:val="StyleUnderline"/>
        </w:rPr>
        <w:t xml:space="preserve">, </w:t>
      </w:r>
      <w:r w:rsidRPr="002E7BC1">
        <w:rPr>
          <w:rStyle w:val="StyleUnderline"/>
          <w:highlight w:val="green"/>
        </w:rPr>
        <w:t>and</w:t>
      </w:r>
      <w:r w:rsidRPr="007C0E8C">
        <w:rPr>
          <w:rStyle w:val="StyleUnderline"/>
        </w:rPr>
        <w:t xml:space="preserve"> that </w:t>
      </w:r>
      <w:r w:rsidRPr="002E7BC1">
        <w:rPr>
          <w:rStyle w:val="StyleUnderline"/>
          <w:highlight w:val="green"/>
        </w:rPr>
        <w:t>it has been highly effective</w:t>
      </w:r>
      <w:r w:rsidRPr="007C0E8C">
        <w:rPr>
          <w:rStyle w:val="StyleUnderline"/>
        </w:rPr>
        <w:t xml:space="preserve"> at certain historical junctures.</w:t>
      </w:r>
      <w:r w:rsidRPr="00F750FC">
        <w:rPr>
          <w:sz w:val="14"/>
        </w:rPr>
        <w:t xml:space="preserve"> </w:t>
      </w:r>
      <w:r w:rsidRPr="002E7BC1">
        <w:rPr>
          <w:rStyle w:val="Emphasis"/>
          <w:highlight w:val="gree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2E7BC1">
        <w:rPr>
          <w:rStyle w:val="StyleUnderline"/>
          <w:highlight w:val="gree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2E7BC1">
        <w:rPr>
          <w:rStyle w:val="StyleUnderline"/>
          <w:highlight w:val="gree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2E7BC1">
        <w:rPr>
          <w:rStyle w:val="StyleUnderline"/>
          <w:highlight w:val="green"/>
        </w:rPr>
        <w:t>elites</w:t>
      </w:r>
      <w:r w:rsidRPr="007C0E8C">
        <w:rPr>
          <w:rStyle w:val="StyleUnderline"/>
        </w:rPr>
        <w:t xml:space="preserve"> have reacted fearfully and </w:t>
      </w:r>
      <w:r w:rsidRPr="002E7BC1">
        <w:rPr>
          <w:rStyle w:val="StyleUnderline"/>
          <w:highlight w:val="green"/>
        </w:rPr>
        <w:t>turned to law</w:t>
      </w:r>
      <w:r w:rsidRPr="007C0E8C">
        <w:rPr>
          <w:rStyle w:val="StyleUnderline"/>
        </w:rPr>
        <w:t xml:space="preserve"> (</w:t>
      </w:r>
      <w:r w:rsidRPr="002E7BC1">
        <w:rPr>
          <w:rStyle w:val="StyleUnderline"/>
          <w:highlight w:val="green"/>
        </w:rPr>
        <w:t>or</w:t>
      </w:r>
      <w:r w:rsidRPr="007C0E8C">
        <w:rPr>
          <w:rStyle w:val="StyleUnderline"/>
        </w:rPr>
        <w:t xml:space="preserve">, in the case of Reconstruction, </w:t>
      </w:r>
      <w:r w:rsidRPr="002E7BC1">
        <w:rPr>
          <w:rStyle w:val="StyleUnderline"/>
          <w:highlight w:val="green"/>
        </w:rPr>
        <w:t>the judicial suspension of law</w:t>
      </w:r>
      <w:r w:rsidRPr="007C0E8C">
        <w:rPr>
          <w:rStyle w:val="StyleUnderline"/>
        </w:rPr>
        <w:t xml:space="preserve"> in the face of paramilitary insurgency) </w:t>
      </w:r>
      <w:r w:rsidRPr="002E7BC1">
        <w:rPr>
          <w:rStyle w:val="StyleUnderline"/>
          <w:highlight w:val="green"/>
        </w:rPr>
        <w:t>to tip the balance in favor of white racial solidarity</w:t>
      </w:r>
      <w:r w:rsidRPr="007C0E8C">
        <w:rPr>
          <w:rStyle w:val="StyleUnderline"/>
        </w:rPr>
        <w:t>.</w:t>
      </w:r>
    </w:p>
    <w:p w14:paraId="7CF327FD" w14:textId="77777777" w:rsidR="00A34B1A" w:rsidRPr="00F750FC" w:rsidRDefault="00A34B1A" w:rsidP="00A34B1A">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2E7BC1">
        <w:rPr>
          <w:rStyle w:val="StyleUnderline"/>
          <w:highlight w:val="green"/>
        </w:rPr>
        <w:t>white workers have rarely acted on</w:t>
      </w:r>
      <w:r w:rsidRPr="00F750FC">
        <w:rPr>
          <w:rStyle w:val="StyleUnderline"/>
        </w:rPr>
        <w:t xml:space="preserve"> these </w:t>
      </w:r>
      <w:r w:rsidRPr="002E7BC1">
        <w:rPr>
          <w:rStyle w:val="StyleUnderline"/>
          <w:highlight w:val="green"/>
        </w:rPr>
        <w:t>shared interests</w:t>
      </w:r>
      <w:r w:rsidRPr="00F750FC">
        <w:rPr>
          <w:rStyle w:val="StyleUnderline"/>
        </w:rPr>
        <w:t xml:space="preserve">, instead </w:t>
      </w:r>
      <w:r w:rsidRPr="002E7BC1">
        <w:rPr>
          <w:rStyle w:val="StyleUnderline"/>
          <w:highlight w:val="green"/>
        </w:rPr>
        <w:t>choosing</w:t>
      </w:r>
      <w:r w:rsidRPr="00F750FC">
        <w:rPr>
          <w:rStyle w:val="StyleUnderline"/>
        </w:rPr>
        <w:t xml:space="preserve"> repeatedly </w:t>
      </w:r>
      <w:r w:rsidRPr="002E7BC1">
        <w:rPr>
          <w:rStyle w:val="StyleUnderline"/>
          <w:highlight w:val="green"/>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2E7BC1">
        <w:rPr>
          <w:rStyle w:val="StyleUnderline"/>
          <w:highlight w:val="green"/>
        </w:rPr>
        <w:t>and excluded black workers from their unions</w:t>
      </w:r>
      <w:r w:rsidRPr="00F750FC">
        <w:rPr>
          <w:rStyle w:val="StyleUnderline"/>
        </w:rPr>
        <w:t>, thereby “allow[</w:t>
      </w:r>
      <w:proofErr w:type="spellStart"/>
      <w:r w:rsidRPr="00F750FC">
        <w:rPr>
          <w:rStyle w:val="StyleUnderline"/>
        </w:rPr>
        <w:t>ing</w:t>
      </w:r>
      <w:proofErr w:type="spellEnd"/>
      <w:r w:rsidRPr="00F750FC">
        <w:rPr>
          <w:rStyle w:val="StyleUnderline"/>
        </w:rPr>
        <w:t>] plant owners to break strikes with black scab labor.”</w:t>
      </w:r>
      <w:r w:rsidRPr="00F750FC">
        <w:rPr>
          <w:sz w:val="14"/>
        </w:rPr>
        <w:t xml:space="preserve">17 Over time, </w:t>
      </w:r>
      <w:r w:rsidRPr="002E7BC1">
        <w:rPr>
          <w:rStyle w:val="Emphasis"/>
          <w:highlight w:val="green"/>
        </w:rPr>
        <w:t>whites came to embrace their 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4254530B" w14:textId="46710765" w:rsidR="00A34B1A" w:rsidRPr="00A96B34" w:rsidRDefault="00A34B1A" w:rsidP="00A34B1A">
      <w:pPr>
        <w:rPr>
          <w:sz w:val="14"/>
        </w:rPr>
      </w:pPr>
      <w:r w:rsidRPr="00F750FC">
        <w:rPr>
          <w:sz w:val="14"/>
        </w:rPr>
        <w:t xml:space="preserve">I take as my starting point Bell’s compelling account of white workers repeatedly choosing racial over class solidarity. It is possible, however, that </w:t>
      </w:r>
      <w:r w:rsidRPr="002E7BC1">
        <w:rPr>
          <w:rStyle w:val="Emphasis"/>
          <w:highlight w:val="green"/>
        </w:rPr>
        <w:t>racial attitudes and culture do not provide a sufficient explanation for those choices.</w:t>
      </w:r>
      <w:r w:rsidRPr="00F750FC">
        <w:rPr>
          <w:sz w:val="14"/>
        </w:rPr>
        <w:t xml:space="preserve"> </w:t>
      </w:r>
      <w:r w:rsidRPr="00F750FC">
        <w:rPr>
          <w:rStyle w:val="StyleUnderline"/>
        </w:rPr>
        <w:t>“</w:t>
      </w:r>
      <w:r w:rsidRPr="002E7BC1">
        <w:rPr>
          <w:rStyle w:val="StyleUnderline"/>
          <w:highlight w:val="green"/>
        </w:rPr>
        <w:t>White workers</w:t>
      </w:r>
      <w:r w:rsidRPr="00F750FC">
        <w:rPr>
          <w:rStyle w:val="StyleUnderline"/>
        </w:rPr>
        <w:t>,”</w:t>
      </w:r>
      <w:r w:rsidRPr="00F750FC">
        <w:rPr>
          <w:sz w:val="14"/>
        </w:rPr>
        <w:t xml:space="preserve"> as Martha Mahoney has observed, </w:t>
      </w:r>
      <w:r w:rsidRPr="00F750FC">
        <w:rPr>
          <w:rStyle w:val="StyleUnderline"/>
        </w:rPr>
        <w:t>“</w:t>
      </w:r>
      <w:r w:rsidRPr="002E7BC1">
        <w:rPr>
          <w:rStyle w:val="StyleUnderline"/>
          <w:highlight w:val="green"/>
        </w:rPr>
        <w:t>formed</w:t>
      </w:r>
      <w:r w:rsidRPr="00F750FC">
        <w:rPr>
          <w:rStyle w:val="StyleUnderline"/>
        </w:rPr>
        <w:t xml:space="preserve"> concepts of </w:t>
      </w:r>
      <w:r w:rsidRPr="002E7BC1">
        <w:rPr>
          <w:rStyle w:val="StyleUnderline"/>
          <w:highlight w:val="green"/>
        </w:rPr>
        <w:t>self-interest in a landscape which was not a vacuum</w:t>
      </w:r>
      <w:r w:rsidRPr="00F750FC">
        <w:rPr>
          <w:rStyle w:val="StyleUnderline"/>
        </w:rPr>
        <w:t xml:space="preserve"> </w:t>
      </w:r>
      <w:r w:rsidRPr="002E7BC1">
        <w:rPr>
          <w:rStyle w:val="StyleUnderline"/>
          <w:highlight w:val="green"/>
        </w:rPr>
        <w:t>but</w:t>
      </w:r>
      <w:r w:rsidRPr="00F750FC">
        <w:rPr>
          <w:rStyle w:val="StyleUnderline"/>
        </w:rPr>
        <w:t xml:space="preserve"> </w:t>
      </w:r>
      <w:r w:rsidRPr="002E7BC1">
        <w:rPr>
          <w:rStyle w:val="StyleUnderline"/>
          <w:highlight w:val="green"/>
        </w:rPr>
        <w:t>a</w:t>
      </w:r>
      <w:r w:rsidRPr="00F750FC">
        <w:rPr>
          <w:rStyle w:val="StyleUnderline"/>
        </w:rPr>
        <w:t xml:space="preserve"> </w:t>
      </w:r>
      <w:r w:rsidRPr="002E7BC1">
        <w:rPr>
          <w:rStyle w:val="StyleUnderline"/>
          <w:highlight w:val="gree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2E7BC1">
        <w:rPr>
          <w:rStyle w:val="Emphasis"/>
          <w:highlight w:val="green"/>
        </w:rPr>
        <w:t>official law</w:t>
      </w:r>
      <w:r w:rsidRPr="00F750FC">
        <w:rPr>
          <w:rStyle w:val="StyleUnderline"/>
        </w:rPr>
        <w:t xml:space="preserve">, </w:t>
      </w:r>
      <w:r w:rsidRPr="002E7BC1">
        <w:rPr>
          <w:rStyle w:val="StyleUnderline"/>
          <w:highlight w:val="green"/>
        </w:rPr>
        <w:t>linked to preexisting prejudices</w:t>
      </w:r>
      <w:r w:rsidRPr="00F750FC">
        <w:rPr>
          <w:rStyle w:val="StyleUnderline"/>
        </w:rPr>
        <w:t xml:space="preserve"> and backed by the armed power of the state, </w:t>
      </w:r>
      <w:r w:rsidRPr="002E7BC1">
        <w:rPr>
          <w:rStyle w:val="Emphasis"/>
          <w:highlight w:val="green"/>
        </w:rPr>
        <w:t xml:space="preserve">could erect formidable obstacles to </w:t>
      </w:r>
      <w:r w:rsidRPr="00114DF8">
        <w:rPr>
          <w:rStyle w:val="Emphasis"/>
        </w:rPr>
        <w:t xml:space="preserve">cooperation and </w:t>
      </w:r>
      <w:r w:rsidRPr="002E7BC1">
        <w:rPr>
          <w:rStyle w:val="Emphasis"/>
          <w:highlight w:val="green"/>
        </w:rPr>
        <w:t>solidarity</w:t>
      </w:r>
      <w:r w:rsidRPr="001E3B3D">
        <w:rPr>
          <w:rStyle w:val="Emphasis"/>
        </w:rPr>
        <w:t>.</w:t>
      </w:r>
      <w:r w:rsidRPr="00F750FC">
        <w:rPr>
          <w:sz w:val="14"/>
        </w:rPr>
        <w:t xml:space="preserve">22 </w:t>
      </w:r>
      <w:r w:rsidRPr="00F750FC">
        <w:rPr>
          <w:rStyle w:val="StyleUnderline"/>
        </w:rPr>
        <w:t xml:space="preserve">By </w:t>
      </w:r>
      <w:r w:rsidRPr="002E7BC1">
        <w:rPr>
          <w:rStyle w:val="StyleUnderline"/>
          <w:highlight w:val="green"/>
        </w:rPr>
        <w:t>attaching</w:t>
      </w:r>
      <w:r w:rsidRPr="00F750FC">
        <w:rPr>
          <w:rStyle w:val="StyleUnderline"/>
        </w:rPr>
        <w:t xml:space="preserve"> serious </w:t>
      </w:r>
      <w:r w:rsidRPr="002E7BC1">
        <w:rPr>
          <w:rStyle w:val="StyleUnderline"/>
          <w:highlight w:val="green"/>
        </w:rPr>
        <w:t>consequences to racial categories</w:t>
      </w:r>
      <w:r w:rsidRPr="00F750FC">
        <w:rPr>
          <w:rStyle w:val="StyleUnderline"/>
        </w:rPr>
        <w:t xml:space="preserve">, </w:t>
      </w:r>
      <w:r w:rsidRPr="002E7BC1">
        <w:rPr>
          <w:rStyle w:val="StyleUnderline"/>
          <w:highlight w:val="green"/>
        </w:rPr>
        <w:t>law could make them “real”</w:t>
      </w:r>
      <w:r w:rsidRPr="00F750FC">
        <w:rPr>
          <w:rStyle w:val="StyleUnderline"/>
        </w:rPr>
        <w:t xml:space="preserve"> in an experiential and practical sense.</w:t>
      </w:r>
      <w:r w:rsidRPr="00F750FC">
        <w:rPr>
          <w:sz w:val="14"/>
        </w:rPr>
        <w:t xml:space="preserve"> </w:t>
      </w:r>
      <w:r w:rsidRPr="002E7BC1">
        <w:rPr>
          <w:rStyle w:val="StyleUnderline"/>
          <w:highlight w:val="green"/>
        </w:rPr>
        <w:t>When</w:t>
      </w:r>
      <w:r w:rsidRPr="00F750FC">
        <w:rPr>
          <w:rStyle w:val="StyleUnderline"/>
        </w:rPr>
        <w:t xml:space="preserve"> the history of </w:t>
      </w:r>
      <w:proofErr w:type="spellStart"/>
      <w:r w:rsidRPr="002E7BC1">
        <w:rPr>
          <w:rStyle w:val="StyleUnderline"/>
          <w:highlight w:val="green"/>
        </w:rPr>
        <w:t>crossracial</w:t>
      </w:r>
      <w:proofErr w:type="spellEnd"/>
      <w:r w:rsidRPr="002E7BC1">
        <w:rPr>
          <w:rStyle w:val="StyleUnderline"/>
          <w:highlight w:val="green"/>
        </w:rPr>
        <w:t xml:space="preserve"> laboring-class cooperation is considered </w:t>
      </w:r>
      <w:proofErr w:type="gramStart"/>
      <w:r w:rsidRPr="002E7BC1">
        <w:rPr>
          <w:rStyle w:val="StyleUnderline"/>
          <w:highlight w:val="green"/>
        </w:rPr>
        <w:t>in light of</w:t>
      </w:r>
      <w:proofErr w:type="gramEnd"/>
      <w:r w:rsidRPr="00F750FC">
        <w:rPr>
          <w:rStyle w:val="StyleUnderline"/>
        </w:rPr>
        <w:t xml:space="preserve"> </w:t>
      </w:r>
      <w:r w:rsidRPr="002E7BC1">
        <w:rPr>
          <w:rStyle w:val="StyleUnderline"/>
          <w:highlight w:val="green"/>
        </w:rPr>
        <w:t>the</w:t>
      </w:r>
      <w:r w:rsidRPr="00F750FC">
        <w:rPr>
          <w:rStyle w:val="StyleUnderline"/>
        </w:rPr>
        <w:t xml:space="preserve"> </w:t>
      </w:r>
      <w:r w:rsidRPr="002E7BC1">
        <w:rPr>
          <w:rStyle w:val="StyleUnderline"/>
          <w:highlight w:val="green"/>
        </w:rPr>
        <w:t>situational</w:t>
      </w:r>
      <w:r w:rsidRPr="00F750FC">
        <w:rPr>
          <w:rStyle w:val="StyleUnderline"/>
        </w:rPr>
        <w:t xml:space="preserve"> </w:t>
      </w:r>
      <w:r w:rsidRPr="002E7BC1">
        <w:rPr>
          <w:rStyle w:val="StyleUnderline"/>
          <w:highlight w:val="green"/>
        </w:rPr>
        <w:t>force of law,</w:t>
      </w:r>
      <w:r w:rsidRPr="00F750FC">
        <w:rPr>
          <w:rStyle w:val="StyleUnderline"/>
        </w:rPr>
        <w:t xml:space="preserve"> </w:t>
      </w:r>
      <w:r w:rsidRPr="002E7BC1">
        <w:rPr>
          <w:rStyle w:val="StyleUnderline"/>
          <w:highlight w:val="green"/>
        </w:rPr>
        <w:t>we</w:t>
      </w:r>
      <w:r w:rsidRPr="00F750FC">
        <w:rPr>
          <w:rStyle w:val="StyleUnderline"/>
        </w:rPr>
        <w:t xml:space="preserve"> may </w:t>
      </w:r>
      <w:r w:rsidRPr="002E7BC1">
        <w:rPr>
          <w:rStyle w:val="StyleUnderline"/>
          <w:highlight w:val="green"/>
        </w:rPr>
        <w:t>dissent</w:t>
      </w:r>
      <w:r w:rsidRPr="00F750FC">
        <w:rPr>
          <w:rStyle w:val="StyleUnderline"/>
        </w:rPr>
        <w:t xml:space="preserve"> from Bell’s conclusion </w:t>
      </w:r>
      <w:r w:rsidRPr="002E7BC1">
        <w:rPr>
          <w:rStyle w:val="StyleUnderline"/>
          <w:highlight w:val="green"/>
        </w:rPr>
        <w:t>that poor whites were “easily detoured into protecting</w:t>
      </w:r>
      <w:r w:rsidRPr="00F750FC">
        <w:rPr>
          <w:rStyle w:val="StyleUnderline"/>
        </w:rPr>
        <w:t xml:space="preserve"> </w:t>
      </w:r>
      <w:r w:rsidRPr="002E7BC1">
        <w:rPr>
          <w:rStyle w:val="StyleUnderline"/>
          <w:highlight w:val="green"/>
        </w:rPr>
        <w:t>their</w:t>
      </w:r>
      <w:r w:rsidRPr="00F750FC">
        <w:rPr>
          <w:rStyle w:val="StyleUnderline"/>
        </w:rPr>
        <w:t xml:space="preserve"> sense of </w:t>
      </w:r>
      <w:r w:rsidRPr="002E7BC1">
        <w:rPr>
          <w:rStyle w:val="StyleUnderline"/>
          <w:highlight w:val="green"/>
        </w:rPr>
        <w:t>entitlement</w:t>
      </w:r>
      <w:r w:rsidRPr="00F750FC">
        <w:rPr>
          <w:rStyle w:val="StyleUnderline"/>
        </w:rPr>
        <w:t xml:space="preserve"> vis-à-vis blacks for all things of value.”</w:t>
      </w:r>
      <w:r w:rsidRPr="00F750FC">
        <w:rPr>
          <w:sz w:val="14"/>
        </w:rPr>
        <w:t>23</w:t>
      </w:r>
    </w:p>
    <w:p w14:paraId="38029813" w14:textId="77777777" w:rsidR="00A34B1A" w:rsidRPr="00FF74D0" w:rsidRDefault="00A34B1A" w:rsidP="00A34B1A">
      <w:pPr>
        <w:pStyle w:val="Heading4"/>
        <w:rPr>
          <w:u w:val="single"/>
        </w:rPr>
      </w:pPr>
      <w:r>
        <w:lastRenderedPageBreak/>
        <w:t xml:space="preserve">Rewriting the institutions that shape legal rights to bargaining requires </w:t>
      </w:r>
      <w:r>
        <w:rPr>
          <w:u w:val="single"/>
        </w:rPr>
        <w:t>eliminating</w:t>
      </w:r>
      <w:r>
        <w:t xml:space="preserve"> exclusive representation as the basis for labor law. Reshaping the NLRA around solidarity puts strikes back in the hands of </w:t>
      </w:r>
      <w:r>
        <w:rPr>
          <w:u w:val="single"/>
        </w:rPr>
        <w:t>workers</w:t>
      </w:r>
      <w:r>
        <w:t xml:space="preserve"> rather than </w:t>
      </w:r>
      <w:r>
        <w:rPr>
          <w:u w:val="single"/>
        </w:rPr>
        <w:t>union leadership</w:t>
      </w:r>
    </w:p>
    <w:p w14:paraId="10900C71" w14:textId="14566632" w:rsidR="00A34B1A" w:rsidRDefault="00A34B1A" w:rsidP="00A34B1A">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 xml:space="preserve">"The Right to Strike", Boston Review, https://www.bostonreview.net/forum/james-gray-pope-ed-bruno-peter-kellman-right-strike/ // </w:t>
      </w:r>
      <w:proofErr w:type="spellStart"/>
      <w:r w:rsidRPr="0089345E">
        <w:t>judah</w:t>
      </w:r>
      <w:proofErr w:type="spellEnd"/>
    </w:p>
    <w:p w14:paraId="0139F5D7" w14:textId="77777777" w:rsidR="00A34B1A" w:rsidRPr="00312106" w:rsidRDefault="00A34B1A" w:rsidP="00A34B1A">
      <w:pPr>
        <w:rPr>
          <w:sz w:val="16"/>
        </w:rPr>
      </w:pPr>
      <w:r w:rsidRPr="001C7791">
        <w:rPr>
          <w:rStyle w:val="StyleUnderline"/>
        </w:rPr>
        <w:t xml:space="preserve">So </w:t>
      </w:r>
      <w:proofErr w:type="gramStart"/>
      <w:r w:rsidRPr="001C7791">
        <w:rPr>
          <w:rStyle w:val="StyleUnderline"/>
        </w:rPr>
        <w:t>far</w:t>
      </w:r>
      <w:proofErr w:type="gramEnd"/>
      <w:r w:rsidRPr="001C7791">
        <w:rPr>
          <w:rStyle w:val="StyleUnderline"/>
        </w:rPr>
        <w:t xml:space="preserve">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2798E1B8" w14:textId="77777777" w:rsidR="00A34B1A" w:rsidRPr="00312106" w:rsidRDefault="00A34B1A" w:rsidP="00A34B1A">
      <w:pPr>
        <w:rPr>
          <w:sz w:val="16"/>
        </w:rPr>
      </w:pPr>
      <w:r w:rsidRPr="00312106">
        <w:rPr>
          <w:sz w:val="16"/>
        </w:rPr>
        <w:t xml:space="preserve">The </w:t>
      </w:r>
      <w:r w:rsidRPr="002E7BC1">
        <w:rPr>
          <w:rStyle w:val="Emphasis"/>
          <w:highlight w:val="green"/>
        </w:rPr>
        <w:t>unionism decreed 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2E7BC1">
        <w:rPr>
          <w:rStyle w:val="StyleUnderline"/>
          <w:highlight w:val="green"/>
        </w:rPr>
        <w:t xml:space="preserve">If </w:t>
      </w:r>
      <w:r w:rsidRPr="00114DF8">
        <w:rPr>
          <w:rStyle w:val="StyleUnderline"/>
        </w:rPr>
        <w:t xml:space="preserve">it becomes politically </w:t>
      </w:r>
      <w:r w:rsidRPr="002E7BC1">
        <w:rPr>
          <w:rStyle w:val="StyleUnderline"/>
          <w:highlight w:val="green"/>
        </w:rPr>
        <w:t>possible to amend the NLRA to make possible union revival</w:t>
      </w:r>
      <w:r w:rsidRPr="00312106">
        <w:rPr>
          <w:rStyle w:val="StyleUnderline"/>
        </w:rPr>
        <w:t xml:space="preserve">, then </w:t>
      </w:r>
      <w:r w:rsidRPr="002E7BC1">
        <w:rPr>
          <w:rStyle w:val="StyleUnderline"/>
          <w:highlight w:val="green"/>
        </w:rPr>
        <w:t>it will also be possible to jettison</w:t>
      </w:r>
      <w:r w:rsidRPr="00312106">
        <w:rPr>
          <w:rStyle w:val="StyleUnderline"/>
        </w:rPr>
        <w:t xml:space="preserve"> the act’s crabbed </w:t>
      </w:r>
      <w:r w:rsidRPr="002E7BC1">
        <w:rPr>
          <w:rStyle w:val="StyleUnderline"/>
          <w:highlight w:val="green"/>
        </w:rPr>
        <w:t>definition of unions themselves</w:t>
      </w:r>
      <w:r w:rsidRPr="00312106">
        <w:rPr>
          <w:rStyle w:val="StyleUnderline"/>
        </w:rPr>
        <w:t>.</w:t>
      </w:r>
    </w:p>
    <w:p w14:paraId="2F18148E" w14:textId="77777777" w:rsidR="00A34B1A" w:rsidRPr="00312106" w:rsidRDefault="00A34B1A" w:rsidP="00A34B1A">
      <w:pPr>
        <w:rPr>
          <w:sz w:val="16"/>
        </w:rPr>
      </w:pPr>
      <w:r w:rsidRPr="002E7BC1">
        <w:rPr>
          <w:rStyle w:val="Emphasis"/>
          <w:highlight w:val="green"/>
        </w:rPr>
        <w:t>At the heart</w:t>
      </w:r>
      <w:r w:rsidRPr="00312106">
        <w:rPr>
          <w:rStyle w:val="StyleUnderline"/>
        </w:rPr>
        <w:t xml:space="preserve"> of the difficulty </w:t>
      </w:r>
      <w:r w:rsidRPr="002E7BC1">
        <w:rPr>
          <w:rStyle w:val="Emphasis"/>
          <w:highlight w:val="green"/>
        </w:rPr>
        <w:t>lies</w:t>
      </w:r>
      <w:r w:rsidRPr="00312106">
        <w:rPr>
          <w:rStyle w:val="StyleUnderline"/>
        </w:rPr>
        <w:t xml:space="preserve"> the system of </w:t>
      </w:r>
      <w:r w:rsidRPr="002E7BC1">
        <w:rPr>
          <w:rStyle w:val="Emphasis"/>
          <w:highlight w:val="green"/>
        </w:rPr>
        <w:t>exclusive representation</w:t>
      </w:r>
      <w:r w:rsidRPr="0011656A">
        <w:rPr>
          <w:rStyle w:val="Emphasis"/>
        </w:rPr>
        <w:t>.</w:t>
      </w:r>
      <w:r w:rsidRPr="00312106">
        <w:rPr>
          <w:sz w:val="16"/>
        </w:rPr>
        <w:t xml:space="preserve"> </w:t>
      </w:r>
      <w:r w:rsidRPr="002E7BC1">
        <w:rPr>
          <w:rStyle w:val="StyleUnderline"/>
          <w:highlight w:val="green"/>
        </w:rPr>
        <w:t>Unions</w:t>
      </w:r>
      <w:r w:rsidRPr="00312106">
        <w:rPr>
          <w:rStyle w:val="StyleUnderline"/>
        </w:rPr>
        <w:t xml:space="preserve"> that </w:t>
      </w:r>
      <w:r w:rsidRPr="002E7BC1">
        <w:rPr>
          <w:rStyle w:val="StyleUnderline"/>
          <w:highlight w:val="green"/>
        </w:rPr>
        <w:t>enjoy</w:t>
      </w:r>
      <w:r w:rsidRPr="00312106">
        <w:rPr>
          <w:rStyle w:val="StyleUnderline"/>
        </w:rPr>
        <w:t xml:space="preserve"> the </w:t>
      </w:r>
      <w:r w:rsidRPr="002E7BC1">
        <w:rPr>
          <w:rStyle w:val="StyleUnderline"/>
          <w:highlight w:val="green"/>
        </w:rPr>
        <w:t>government-conferred status of exclusive</w:t>
      </w:r>
      <w:r w:rsidRPr="00312106">
        <w:rPr>
          <w:rStyle w:val="StyleUnderline"/>
        </w:rPr>
        <w:t xml:space="preserve"> </w:t>
      </w:r>
      <w:r w:rsidRPr="002E7BC1">
        <w:rPr>
          <w:rStyle w:val="StyleUnderline"/>
          <w:highlight w:val="green"/>
        </w:rPr>
        <w:t>representative</w:t>
      </w:r>
      <w:r w:rsidRPr="00312106">
        <w:rPr>
          <w:rStyle w:val="StyleUnderline"/>
        </w:rPr>
        <w:t xml:space="preserve"> have little incentive </w:t>
      </w:r>
      <w:r w:rsidRPr="002E7BC1">
        <w:rPr>
          <w:rStyle w:val="StyleUnderline"/>
          <w:highlight w:val="green"/>
        </w:rPr>
        <w:t>and</w:t>
      </w:r>
      <w:r w:rsidRPr="00312106">
        <w:rPr>
          <w:rStyle w:val="StyleUnderline"/>
        </w:rPr>
        <w:t xml:space="preserve"> </w:t>
      </w:r>
      <w:r w:rsidRPr="002E7BC1">
        <w:rPr>
          <w:rStyle w:val="StyleUnderline"/>
          <w:highlight w:val="green"/>
        </w:rPr>
        <w:t>few legal avenues</w:t>
      </w:r>
      <w:r w:rsidRPr="00312106">
        <w:rPr>
          <w:rStyle w:val="StyleUnderline"/>
        </w:rPr>
        <w:t xml:space="preserve"> </w:t>
      </w:r>
      <w:r w:rsidRPr="002E7BC1">
        <w:rPr>
          <w:rStyle w:val="StyleUnderline"/>
          <w:highlight w:val="green"/>
        </w:rPr>
        <w:t xml:space="preserve">to build the </w:t>
      </w:r>
      <w:proofErr w:type="gramStart"/>
      <w:r w:rsidRPr="002E7BC1">
        <w:rPr>
          <w:rStyle w:val="StyleUnderline"/>
          <w:highlight w:val="green"/>
        </w:rPr>
        <w:t>movement</w:t>
      </w:r>
      <w:r w:rsidRPr="00312106">
        <w:rPr>
          <w:rStyle w:val="StyleUnderline"/>
        </w:rPr>
        <w:t xml:space="preserve"> as a whole</w:t>
      </w:r>
      <w:proofErr w:type="gramEnd"/>
      <w:r w:rsidRPr="00312106">
        <w:rPr>
          <w:rStyle w:val="StyleUnderline"/>
        </w:rPr>
        <w:t>.</w:t>
      </w:r>
    </w:p>
    <w:p w14:paraId="49D96038" w14:textId="77777777" w:rsidR="00A34B1A" w:rsidRPr="00312106" w:rsidRDefault="00A34B1A" w:rsidP="00A34B1A">
      <w:pPr>
        <w:rPr>
          <w:sz w:val="16"/>
        </w:rPr>
      </w:pPr>
      <w:r w:rsidRPr="00312106">
        <w:rPr>
          <w:sz w:val="16"/>
        </w:rPr>
        <w:t xml:space="preserve">As amended by the Taft-Hartley Act, </w:t>
      </w:r>
      <w:r w:rsidRPr="002E7BC1">
        <w:rPr>
          <w:rStyle w:val="StyleUnderline"/>
          <w:highlight w:val="green"/>
        </w:rPr>
        <w:t>the</w:t>
      </w:r>
      <w:r w:rsidRPr="00312106">
        <w:rPr>
          <w:rStyle w:val="StyleUnderline"/>
        </w:rPr>
        <w:t xml:space="preserve"> </w:t>
      </w:r>
      <w:r w:rsidRPr="002E7BC1">
        <w:rPr>
          <w:rStyle w:val="StyleUnderline"/>
          <w:highlight w:val="green"/>
        </w:rPr>
        <w:t>NLRA</w:t>
      </w:r>
      <w:r w:rsidRPr="00312106">
        <w:rPr>
          <w:rStyle w:val="StyleUnderline"/>
        </w:rPr>
        <w:t xml:space="preserve"> carves workers up into government-defined “bargaining unit” boxes, anoints a single union as the exclusive representative of the workers in any particular box, and </w:t>
      </w:r>
      <w:r w:rsidRPr="002E7BC1">
        <w:rPr>
          <w:rStyle w:val="StyleUnderline"/>
          <w:highlight w:val="green"/>
        </w:rPr>
        <w:t>restricts</w:t>
      </w:r>
      <w:r w:rsidRPr="00312106">
        <w:rPr>
          <w:rStyle w:val="StyleUnderline"/>
        </w:rPr>
        <w:t xml:space="preserve"> that </w:t>
      </w:r>
      <w:r w:rsidRPr="002E7BC1">
        <w:rPr>
          <w:rStyle w:val="StyleUnderline"/>
          <w:highlight w:val="green"/>
        </w:rPr>
        <w:t>union to bargaining over “terms and conditions of employment,”</w:t>
      </w:r>
      <w:r w:rsidRPr="00312106">
        <w:rPr>
          <w:rStyle w:val="StyleUnderline"/>
        </w:rPr>
        <w:t xml:space="preserve"> a category </w:t>
      </w:r>
      <w:r w:rsidRPr="002E7BC1">
        <w:rPr>
          <w:rStyle w:val="StyleUnderline"/>
          <w:highlight w:val="green"/>
        </w:rPr>
        <w:t>that does not include a host of issues of vital concern to workers</w:t>
      </w:r>
      <w:r w:rsidRPr="00312106">
        <w:rPr>
          <w:rStyle w:val="StyleUnderline"/>
        </w:rPr>
        <w:t>, including plant closings, automation, and control of pension funds.</w:t>
      </w:r>
      <w:r w:rsidRPr="00312106">
        <w:rPr>
          <w:sz w:val="16"/>
        </w:rPr>
        <w:t xml:space="preserve"> </w:t>
      </w:r>
      <w:r w:rsidRPr="002E7BC1">
        <w:rPr>
          <w:rStyle w:val="StyleUnderline"/>
          <w:highlight w:val="green"/>
        </w:rPr>
        <w:t>Unions</w:t>
      </w:r>
      <w:r w:rsidRPr="00312106">
        <w:rPr>
          <w:rStyle w:val="StyleUnderline"/>
        </w:rPr>
        <w:t xml:space="preserve"> stand on relatively solid legal ground when they attend to the immediate self-interest of workers in a single box, but </w:t>
      </w:r>
      <w:r w:rsidRPr="002E7BC1">
        <w:rPr>
          <w:rStyle w:val="StyleUnderline"/>
          <w:highlight w:val="green"/>
        </w:rPr>
        <w:t>risk employer</w:t>
      </w:r>
      <w:r w:rsidRPr="00312106">
        <w:rPr>
          <w:rStyle w:val="StyleUnderline"/>
        </w:rPr>
        <w:t xml:space="preserve"> </w:t>
      </w:r>
      <w:r w:rsidRPr="002E7BC1">
        <w:rPr>
          <w:rStyle w:val="StyleUnderline"/>
          <w:highlight w:val="green"/>
        </w:rPr>
        <w:t>retaliation</w:t>
      </w:r>
      <w:r w:rsidRPr="00312106">
        <w:rPr>
          <w:rStyle w:val="StyleUnderline"/>
        </w:rPr>
        <w:t xml:space="preserve"> </w:t>
      </w:r>
      <w:r w:rsidRPr="002E7BC1">
        <w:rPr>
          <w:rStyle w:val="StyleUnderline"/>
          <w:highlight w:val="green"/>
        </w:rPr>
        <w:t>and legal sanctions</w:t>
      </w:r>
      <w:r w:rsidRPr="00312106">
        <w:rPr>
          <w:rStyle w:val="StyleUnderline"/>
        </w:rPr>
        <w:t xml:space="preserve"> </w:t>
      </w:r>
      <w:r w:rsidRPr="002E7BC1">
        <w:rPr>
          <w:rStyle w:val="StyleUnderline"/>
          <w:highlight w:val="green"/>
        </w:rPr>
        <w:t>if they act on the view that</w:t>
      </w:r>
      <w:r w:rsidRPr="00312106">
        <w:rPr>
          <w:rStyle w:val="StyleUnderline"/>
        </w:rPr>
        <w:t xml:space="preserve"> the </w:t>
      </w:r>
      <w:r w:rsidRPr="002E7BC1">
        <w:rPr>
          <w:rStyle w:val="StyleUnderline"/>
          <w:highlight w:val="green"/>
        </w:rPr>
        <w:t>fortunes of 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2E7BC1">
        <w:rPr>
          <w:rStyle w:val="Emphasis"/>
          <w:highlight w:val="green"/>
        </w:rPr>
        <w:t>flat ban on secondary</w:t>
      </w:r>
      <w:r w:rsidRPr="0011656A">
        <w:rPr>
          <w:rStyle w:val="Emphasis"/>
        </w:rPr>
        <w:t xml:space="preserve"> </w:t>
      </w:r>
      <w:r w:rsidRPr="002E7BC1">
        <w:rPr>
          <w:rStyle w:val="Emphasis"/>
          <w:highlight w:val="green"/>
        </w:rPr>
        <w:t>boycotts blocks</w:t>
      </w:r>
      <w:r w:rsidRPr="00312106">
        <w:rPr>
          <w:rStyle w:val="StyleUnderline"/>
        </w:rPr>
        <w:t xml:space="preserve"> the </w:t>
      </w:r>
      <w:r w:rsidRPr="002E7BC1">
        <w:rPr>
          <w:rStyle w:val="Emphasis"/>
          <w:highlight w:val="green"/>
        </w:rPr>
        <w:t>workers</w:t>
      </w:r>
      <w:r w:rsidRPr="00312106">
        <w:rPr>
          <w:rStyle w:val="StyleUnderline"/>
        </w:rPr>
        <w:t xml:space="preserve"> in each bargaining unit box </w:t>
      </w:r>
      <w:r w:rsidRPr="002E7BC1">
        <w:rPr>
          <w:rStyle w:val="Emphasis"/>
          <w:highlight w:val="green"/>
        </w:rPr>
        <w:t>from acting in solidarity</w:t>
      </w:r>
      <w:r w:rsidRPr="00312106">
        <w:rPr>
          <w:rStyle w:val="StyleUnderline"/>
        </w:rPr>
        <w:t xml:space="preserve"> </w:t>
      </w:r>
      <w:r w:rsidRPr="002E7BC1">
        <w:rPr>
          <w:rStyle w:val="StyleUnderline"/>
          <w:highlight w:val="green"/>
        </w:rPr>
        <w:t>with workers in other boxes</w:t>
      </w:r>
      <w:r w:rsidRPr="00312106">
        <w:rPr>
          <w:rStyle w:val="StyleUnderline"/>
        </w:rPr>
        <w:t>.</w:t>
      </w:r>
    </w:p>
    <w:p w14:paraId="334D1142" w14:textId="77777777" w:rsidR="00A34B1A" w:rsidRPr="00312106" w:rsidRDefault="00A34B1A" w:rsidP="00A34B1A">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2E7BC1">
        <w:rPr>
          <w:rStyle w:val="Emphasis"/>
          <w:highlight w:val="green"/>
        </w:rPr>
        <w:t>the law gives national union leaders</w:t>
      </w:r>
      <w:r w:rsidRPr="00312106">
        <w:rPr>
          <w:rStyle w:val="StyleUnderline"/>
        </w:rPr>
        <w:t xml:space="preserve"> </w:t>
      </w:r>
      <w:r w:rsidRPr="002E7BC1">
        <w:rPr>
          <w:rStyle w:val="StyleUnderline"/>
          <w:highlight w:val="green"/>
        </w:rPr>
        <w:t>enormous</w:t>
      </w:r>
      <w:r w:rsidRPr="00312106">
        <w:rPr>
          <w:rStyle w:val="StyleUnderline"/>
        </w:rPr>
        <w:t xml:space="preserve"> </w:t>
      </w:r>
      <w:r w:rsidRPr="002E7BC1">
        <w:rPr>
          <w:rStyle w:val="Emphasis"/>
          <w:highlight w:val="green"/>
        </w:rPr>
        <w:t>latitude to suppress or avoid democracy</w:t>
      </w:r>
      <w:r w:rsidRPr="00312106">
        <w:rPr>
          <w:rStyle w:val="StyleUnderline"/>
        </w:rPr>
        <w:t>.</w:t>
      </w:r>
    </w:p>
    <w:p w14:paraId="2E9BE918" w14:textId="77777777" w:rsidR="00A34B1A" w:rsidRPr="00312106" w:rsidRDefault="00A34B1A" w:rsidP="00A34B1A">
      <w:pPr>
        <w:rPr>
          <w:sz w:val="16"/>
        </w:rPr>
      </w:pPr>
      <w:r w:rsidRPr="002E7BC1">
        <w:rPr>
          <w:rStyle w:val="StyleUnderline"/>
          <w:highlight w:val="green"/>
        </w:rPr>
        <w:t>This</w:t>
      </w:r>
      <w:r w:rsidRPr="00312106">
        <w:rPr>
          <w:rStyle w:val="StyleUnderline"/>
        </w:rPr>
        <w:t xml:space="preserve"> kind of </w:t>
      </w:r>
      <w:r w:rsidRPr="002E7BC1">
        <w:rPr>
          <w:rStyle w:val="StyleUnderline"/>
          <w:highlight w:val="gree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2E7BC1">
        <w:rPr>
          <w:rStyle w:val="Emphasis"/>
          <w:highlight w:val="gree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2E7BC1">
        <w:rPr>
          <w:rStyle w:val="StyleUnderline"/>
          <w:highlight w:val="green"/>
        </w:rPr>
        <w:t>it takes ownership of</w:t>
      </w:r>
      <w:r w:rsidRPr="00312106">
        <w:rPr>
          <w:rStyle w:val="StyleUnderline"/>
        </w:rPr>
        <w:t xml:space="preserve"> the </w:t>
      </w:r>
      <w:r w:rsidRPr="002E7BC1">
        <w:rPr>
          <w:rStyle w:val="StyleUnderline"/>
          <w:highlight w:val="green"/>
        </w:rPr>
        <w:t>workers’ right to strike</w:t>
      </w:r>
      <w:r w:rsidRPr="00312106">
        <w:rPr>
          <w:rStyle w:val="StyleUnderline"/>
        </w:rPr>
        <w:t>.</w:t>
      </w:r>
      <w:r w:rsidRPr="00312106">
        <w:rPr>
          <w:sz w:val="16"/>
        </w:rPr>
        <w:t xml:space="preserve"> From that point on, </w:t>
      </w:r>
      <w:r w:rsidRPr="00312106">
        <w:rPr>
          <w:rStyle w:val="StyleUnderline"/>
        </w:rPr>
        <w:t xml:space="preserve">the union may trade the </w:t>
      </w:r>
      <w:proofErr w:type="gramStart"/>
      <w:r w:rsidRPr="00312106">
        <w:rPr>
          <w:rStyle w:val="StyleUnderline"/>
        </w:rPr>
        <w:t>right away</w:t>
      </w:r>
      <w:proofErr w:type="gramEnd"/>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2E7BC1">
        <w:rPr>
          <w:rStyle w:val="Emphasis"/>
          <w:highlight w:val="green"/>
        </w:rPr>
        <w:t>Even the most militant labor leaders typically accept a blanket no-strike clause</w:t>
      </w:r>
      <w:r w:rsidRPr="00312106">
        <w:rPr>
          <w:rStyle w:val="StyleUnderline"/>
        </w:rPr>
        <w:t xml:space="preserve"> </w:t>
      </w:r>
      <w:r w:rsidRPr="00114DF8">
        <w:rPr>
          <w:rStyle w:val="StyleUnderline"/>
        </w:rPr>
        <w:t xml:space="preserve">in </w:t>
      </w:r>
      <w:r w:rsidRPr="00114DF8">
        <w:rPr>
          <w:rStyle w:val="StyleUnderline"/>
        </w:rPr>
        <w:lastRenderedPageBreak/>
        <w:t>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w:t>
      </w:r>
      <w:proofErr w:type="gramStart"/>
      <w:r w:rsidRPr="00312106">
        <w:rPr>
          <w:rStyle w:val="StyleUnderline"/>
        </w:rPr>
        <w:t>result</w:t>
      </w:r>
      <w:proofErr w:type="gramEnd"/>
      <w:r w:rsidRPr="00312106">
        <w:rPr>
          <w:rStyle w:val="StyleUnderline"/>
        </w:rPr>
        <w:t xml:space="preserve">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2E7BC1">
        <w:rPr>
          <w:rStyle w:val="StyleUnderline"/>
          <w:highlight w:val="green"/>
        </w:rPr>
        <w:t xml:space="preserve">sympathy </w:t>
      </w:r>
      <w:proofErr w:type="gramStart"/>
      <w:r w:rsidRPr="002E7BC1">
        <w:rPr>
          <w:rStyle w:val="StyleUnderline"/>
          <w:highlight w:val="green"/>
        </w:rPr>
        <w:t>strikes</w:t>
      </w:r>
      <w:proofErr w:type="gramEnd"/>
      <w:r w:rsidRPr="002E7BC1">
        <w:rPr>
          <w:rStyle w:val="StyleUnderline"/>
          <w:highlight w:val="green"/>
        </w:rPr>
        <w:t xml:space="preserve"> and political strikes are</w:t>
      </w:r>
      <w:r w:rsidRPr="00312106">
        <w:rPr>
          <w:rStyle w:val="StyleUnderline"/>
        </w:rPr>
        <w:t xml:space="preserve"> effectively </w:t>
      </w:r>
      <w:r w:rsidRPr="002E7BC1">
        <w:rPr>
          <w:rStyle w:val="StyleUnderline"/>
          <w:highlight w:val="green"/>
        </w:rPr>
        <w:t>precluded</w:t>
      </w:r>
      <w:r w:rsidRPr="00312106">
        <w:rPr>
          <w:rStyle w:val="StyleUnderline"/>
        </w:rPr>
        <w:t>.</w:t>
      </w:r>
    </w:p>
    <w:p w14:paraId="2E4A0893" w14:textId="77777777" w:rsidR="00A34B1A" w:rsidRPr="00312106" w:rsidRDefault="00A34B1A" w:rsidP="00A34B1A">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2E7BC1">
        <w:rPr>
          <w:rStyle w:val="StyleUnderline"/>
          <w:highlight w:val="green"/>
        </w:rPr>
        <w:t>we need look no further than</w:t>
      </w:r>
      <w:r w:rsidRPr="00312106">
        <w:rPr>
          <w:rStyle w:val="StyleUnderline"/>
        </w:rPr>
        <w:t xml:space="preserve"> the </w:t>
      </w:r>
      <w:r w:rsidRPr="002E7BC1">
        <w:rPr>
          <w:rStyle w:val="StyleUnderline"/>
          <w:highlight w:val="green"/>
        </w:rPr>
        <w:t>response of labor leaders to</w:t>
      </w:r>
      <w:r w:rsidRPr="00312106">
        <w:rPr>
          <w:rStyle w:val="StyleUnderline"/>
        </w:rPr>
        <w:t xml:space="preserve"> Bernie </w:t>
      </w:r>
      <w:r w:rsidRPr="002E7BC1">
        <w:rPr>
          <w:rStyle w:val="StyleUnderline"/>
          <w:highlight w:val="green"/>
        </w:rPr>
        <w:t>Sanders’s</w:t>
      </w:r>
      <w:r w:rsidRPr="00312106">
        <w:rPr>
          <w:rStyle w:val="StyleUnderline"/>
        </w:rPr>
        <w:t xml:space="preserve"> presidential </w:t>
      </w:r>
      <w:r w:rsidRPr="002E7BC1">
        <w:rPr>
          <w:rStyle w:val="StyleUnderline"/>
          <w:highlight w:val="green"/>
        </w:rPr>
        <w:t>campaign</w:t>
      </w:r>
      <w:r w:rsidRPr="00312106">
        <w:rPr>
          <w:sz w:val="16"/>
        </w:rPr>
        <w:t xml:space="preserve">. Although neutral during the campaign, </w:t>
      </w:r>
      <w:proofErr w:type="spellStart"/>
      <w:r w:rsidRPr="00312106">
        <w:rPr>
          <w:sz w:val="16"/>
        </w:rPr>
        <w:t>Trumka</w:t>
      </w:r>
      <w:proofErr w:type="spellEnd"/>
      <w:r w:rsidRPr="00312106">
        <w:rPr>
          <w:sz w:val="16"/>
        </w:rPr>
        <w:t xml:space="preserve"> acknowledged after the fact that </w:t>
      </w:r>
      <w:r w:rsidRPr="00312106">
        <w:rPr>
          <w:rStyle w:val="StyleUnderline"/>
        </w:rPr>
        <w:t xml:space="preserve">Sanders “elevated critical issues and strengthened the foundation of our movement.” The overwhelming </w:t>
      </w:r>
      <w:r w:rsidRPr="002E7BC1">
        <w:rPr>
          <w:rStyle w:val="StyleUnderline"/>
          <w:highlight w:val="green"/>
        </w:rPr>
        <w:t>majority</w:t>
      </w:r>
      <w:r w:rsidRPr="00312106">
        <w:rPr>
          <w:rStyle w:val="StyleUnderline"/>
        </w:rPr>
        <w:t xml:space="preserve"> </w:t>
      </w:r>
      <w:r w:rsidRPr="002E7BC1">
        <w:rPr>
          <w:rStyle w:val="StyleUnderline"/>
          <w:highlight w:val="green"/>
        </w:rPr>
        <w:t>of</w:t>
      </w:r>
      <w:r w:rsidRPr="00312106">
        <w:rPr>
          <w:rStyle w:val="StyleUnderline"/>
        </w:rPr>
        <w:t xml:space="preserve"> </w:t>
      </w:r>
      <w:r w:rsidRPr="002E7BC1">
        <w:rPr>
          <w:rStyle w:val="StyleUnderline"/>
          <w:highlight w:val="green"/>
        </w:rPr>
        <w:t>national labor leaders</w:t>
      </w:r>
      <w:r w:rsidRPr="00312106">
        <w:rPr>
          <w:rStyle w:val="StyleUnderline"/>
        </w:rPr>
        <w:t>,</w:t>
      </w:r>
      <w:r w:rsidRPr="00312106">
        <w:rPr>
          <w:sz w:val="16"/>
        </w:rPr>
        <w:t xml:space="preserve"> however, </w:t>
      </w:r>
      <w:r w:rsidRPr="002E7BC1">
        <w:rPr>
          <w:rStyle w:val="StyleUnderline"/>
          <w:highlight w:val="green"/>
        </w:rPr>
        <w:t>bowed</w:t>
      </w:r>
      <w:r w:rsidRPr="00312106">
        <w:rPr>
          <w:rStyle w:val="StyleUnderline"/>
        </w:rPr>
        <w:t xml:space="preserve"> down </w:t>
      </w:r>
      <w:r w:rsidRPr="002E7BC1">
        <w:rPr>
          <w:rStyle w:val="StyleUnderline"/>
          <w:highlight w:val="green"/>
        </w:rPr>
        <w:t>to</w:t>
      </w:r>
      <w:r w:rsidRPr="00312106">
        <w:rPr>
          <w:rStyle w:val="StyleUnderline"/>
        </w:rPr>
        <w:t xml:space="preserve"> the candidate backed by </w:t>
      </w:r>
      <w:r w:rsidRPr="002E7BC1">
        <w:rPr>
          <w:rStyle w:val="StyleUnderline"/>
          <w:highlight w:val="green"/>
        </w:rPr>
        <w:t>Wall Street</w:t>
      </w:r>
      <w:r w:rsidRPr="00312106">
        <w:rPr>
          <w:rStyle w:val="StyleUnderline"/>
        </w:rPr>
        <w:t xml:space="preserve">, Hillary </w:t>
      </w:r>
      <w:r w:rsidRPr="002E7BC1">
        <w:rPr>
          <w:rStyle w:val="StyleUnderline"/>
          <w:highlight w:val="green"/>
        </w:rPr>
        <w:t>Clinton</w:t>
      </w:r>
      <w:r w:rsidRPr="00312106">
        <w:rPr>
          <w:rStyle w:val="StyleUnderline"/>
        </w:rPr>
        <w:t>.</w:t>
      </w:r>
      <w:r w:rsidRPr="00312106">
        <w:rPr>
          <w:sz w:val="16"/>
        </w:rPr>
        <w:t xml:space="preserve"> </w:t>
      </w:r>
      <w:r w:rsidRPr="002E7BC1">
        <w:rPr>
          <w:rStyle w:val="StyleUnderline"/>
          <w:highlight w:val="green"/>
        </w:rPr>
        <w:t>Given</w:t>
      </w:r>
      <w:r w:rsidRPr="00312106">
        <w:rPr>
          <w:rStyle w:val="StyleUnderline"/>
        </w:rPr>
        <w:t xml:space="preserve"> the system of </w:t>
      </w:r>
      <w:r w:rsidRPr="002E7BC1">
        <w:rPr>
          <w:rStyle w:val="StyleUnderline"/>
          <w:highlight w:val="green"/>
        </w:rPr>
        <w:t>exclusive representation</w:t>
      </w:r>
      <w:r w:rsidRPr="00312106">
        <w:rPr>
          <w:rStyle w:val="StyleUnderline"/>
        </w:rPr>
        <w:t xml:space="preserve">, </w:t>
      </w:r>
      <w:r w:rsidRPr="002E7BC1">
        <w:rPr>
          <w:rStyle w:val="StyleUnderline"/>
          <w:highlight w:val="green"/>
        </w:rPr>
        <w:t>it made sense to</w:t>
      </w:r>
      <w:r w:rsidRPr="00312106">
        <w:rPr>
          <w:rStyle w:val="StyleUnderline"/>
        </w:rPr>
        <w:t xml:space="preserve"> curry </w:t>
      </w:r>
      <w:r w:rsidRPr="002E7BC1">
        <w:rPr>
          <w:rStyle w:val="StyleUnderline"/>
          <w:highlight w:val="green"/>
        </w:rPr>
        <w:t>favor</w:t>
      </w:r>
      <w:r w:rsidRPr="00312106">
        <w:rPr>
          <w:rStyle w:val="StyleUnderline"/>
        </w:rPr>
        <w:t xml:space="preserve"> with the </w:t>
      </w:r>
      <w:r w:rsidRPr="002E7BC1">
        <w:rPr>
          <w:rStyle w:val="StyleUnderline"/>
          <w:highlight w:val="green"/>
        </w:rPr>
        <w:t>likely winner</w:t>
      </w:r>
      <w:r w:rsidRPr="00312106">
        <w:rPr>
          <w:rStyle w:val="StyleUnderline"/>
        </w:rPr>
        <w:t>.</w:t>
      </w:r>
    </w:p>
    <w:p w14:paraId="2B45C0D7" w14:textId="2B07BFC3" w:rsidR="00A34B1A" w:rsidRDefault="00A34B1A" w:rsidP="00A34B1A">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 xml:space="preserve">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w:t>
      </w:r>
      <w:proofErr w:type="spellStart"/>
      <w:r w:rsidRPr="00312106">
        <w:rPr>
          <w:rStyle w:val="StyleUnderline"/>
        </w:rPr>
        <w:t>not</w:t>
      </w:r>
      <w:proofErr w:type="spellEnd"/>
      <w:r w:rsidRPr="00312106">
        <w:rPr>
          <w:rStyle w:val="StyleUnderline"/>
        </w:rPr>
        <w:t xml:space="preserve"> other associations, it can impose special restrictions as well.</w:t>
      </w:r>
    </w:p>
    <w:p w14:paraId="2E03D1A5" w14:textId="77777777" w:rsidR="00A34B1A" w:rsidRPr="0017002E" w:rsidRDefault="00A34B1A" w:rsidP="00A34B1A">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6D486651" w14:textId="519B584A" w:rsidR="00A34B1A" w:rsidRDefault="00A34B1A" w:rsidP="00A34B1A">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https://doi.org/10.1093/oxfordhb/9780197691625.013.0013, accessed 28 Aug. 2025.</w:t>
      </w:r>
      <w:r>
        <w:t xml:space="preserve"> // </w:t>
      </w:r>
      <w:proofErr w:type="spellStart"/>
      <w:r>
        <w:t>judah</w:t>
      </w:r>
      <w:proofErr w:type="spellEnd"/>
    </w:p>
    <w:p w14:paraId="0D8A2485" w14:textId="77777777" w:rsidR="00A34B1A" w:rsidRPr="00456391" w:rsidRDefault="00A34B1A" w:rsidP="00A34B1A">
      <w:pPr>
        <w:rPr>
          <w:sz w:val="16"/>
        </w:rPr>
      </w:pPr>
      <w:r w:rsidRPr="002E7BC1">
        <w:rPr>
          <w:rStyle w:val="StyleUnderline"/>
          <w:highlight w:val="green"/>
        </w:rPr>
        <w:t>Abolition</w:t>
      </w:r>
      <w:r w:rsidRPr="00341163">
        <w:rPr>
          <w:rStyle w:val="StyleUnderline"/>
        </w:rPr>
        <w:t xml:space="preserve"> is more than just a concept. It </w:t>
      </w:r>
      <w:r w:rsidRPr="002E7BC1">
        <w:rPr>
          <w:rStyle w:val="StyleUnderline"/>
          <w:highlight w:val="green"/>
        </w:rPr>
        <w:t>is a revolutionary praxis rooted in</w:t>
      </w:r>
      <w:r w:rsidRPr="00341163">
        <w:rPr>
          <w:rStyle w:val="StyleUnderline"/>
        </w:rPr>
        <w:t xml:space="preserve"> the Black radical tradition and the </w:t>
      </w:r>
      <w:r w:rsidRPr="002E7BC1">
        <w:rPr>
          <w:rStyle w:val="StyleUnderline"/>
          <w:highlight w:val="green"/>
        </w:rPr>
        <w:t>insurgent imaginaries</w:t>
      </w:r>
      <w:r w:rsidRPr="00341163">
        <w:rPr>
          <w:rStyle w:val="StyleUnderline"/>
        </w:rPr>
        <w:t xml:space="preserve"> of the dispossessed.</w:t>
      </w:r>
      <w:r w:rsidRPr="00456391">
        <w:rPr>
          <w:sz w:val="16"/>
        </w:rPr>
        <w:t xml:space="preserve"> </w:t>
      </w:r>
      <w:r w:rsidRPr="002E7BC1">
        <w:rPr>
          <w:rStyle w:val="Emphasis"/>
          <w:highlight w:val="green"/>
        </w:rPr>
        <w:t>Abolitionism</w:t>
      </w:r>
      <w:r w:rsidRPr="00341163">
        <w:rPr>
          <w:rStyle w:val="StyleUnderline"/>
        </w:rPr>
        <w:t xml:space="preserve"> also </w:t>
      </w:r>
      <w:r w:rsidRPr="002E7BC1">
        <w:rPr>
          <w:rStyle w:val="StyleUnderline"/>
          <w:highlight w:val="green"/>
        </w:rPr>
        <w:t xml:space="preserve">names a </w:t>
      </w:r>
      <w:r w:rsidRPr="002E7BC1">
        <w:rPr>
          <w:rStyle w:val="Emphasis"/>
          <w:highlight w:val="green"/>
        </w:rPr>
        <w:t>transnational movement of many movements</w:t>
      </w:r>
      <w:r w:rsidRPr="00456391">
        <w:rPr>
          <w:sz w:val="16"/>
        </w:rPr>
        <w:t>—</w:t>
      </w:r>
      <w:r w:rsidRPr="00341163">
        <w:rPr>
          <w:rStyle w:val="StyleUnderline"/>
        </w:rPr>
        <w:t xml:space="preserve">some </w:t>
      </w:r>
      <w:proofErr w:type="spellStart"/>
      <w:r w:rsidRPr="00341163">
        <w:rPr>
          <w:rStyle w:val="StyleUnderline"/>
        </w:rPr>
        <w:t>well organized</w:t>
      </w:r>
      <w:proofErr w:type="spellEnd"/>
      <w:r w:rsidRPr="00341163">
        <w:rPr>
          <w:rStyle w:val="StyleUnderline"/>
        </w:rPr>
        <w:t xml:space="preserve"> and others more spontaneous</w:t>
      </w:r>
      <w:r w:rsidRPr="00456391">
        <w:rPr>
          <w:sz w:val="16"/>
        </w:rPr>
        <w:t>—</w:t>
      </w:r>
      <w:r w:rsidRPr="002E7BC1">
        <w:rPr>
          <w:rStyle w:val="StyleUnderline"/>
          <w:highlight w:val="green"/>
        </w:rPr>
        <w:t>dating</w:t>
      </w:r>
      <w:r w:rsidRPr="00341163">
        <w:rPr>
          <w:rStyle w:val="StyleUnderline"/>
        </w:rPr>
        <w:t xml:space="preserve"> </w:t>
      </w:r>
      <w:r w:rsidRPr="002E7BC1">
        <w:rPr>
          <w:rStyle w:val="StyleUnderline"/>
          <w:highlight w:val="green"/>
        </w:rPr>
        <w:t>back to the</w:t>
      </w:r>
      <w:r w:rsidRPr="00341163">
        <w:rPr>
          <w:rStyle w:val="StyleUnderline"/>
        </w:rPr>
        <w:t xml:space="preserve"> emergence of the </w:t>
      </w:r>
      <w:r w:rsidRPr="002E7BC1">
        <w:rPr>
          <w:rStyle w:val="StyleUnderline"/>
          <w:highlight w:val="green"/>
        </w:rPr>
        <w:t>capitalist world system</w:t>
      </w:r>
      <w:r w:rsidRPr="00341163">
        <w:rPr>
          <w:rStyle w:val="StyleUnderline"/>
        </w:rPr>
        <w:t>.</w:t>
      </w:r>
      <w:r w:rsidRPr="00456391">
        <w:rPr>
          <w:sz w:val="16"/>
        </w:rPr>
        <w:t xml:space="preserve"> After all, </w:t>
      </w:r>
      <w:r w:rsidRPr="002E7BC1">
        <w:rPr>
          <w:rStyle w:val="StyleUnderline"/>
          <w:highlight w:val="green"/>
        </w:rPr>
        <w:t>the two share a common origin</w:t>
      </w:r>
      <w:r w:rsidRPr="00341163">
        <w:rPr>
          <w:rStyle w:val="StyleUnderline"/>
        </w:rPr>
        <w:t xml:space="preserve"> story: </w:t>
      </w:r>
      <w:r w:rsidRPr="002E7BC1">
        <w:rPr>
          <w:rStyle w:val="StyleUnderline"/>
          <w:highlight w:val="green"/>
        </w:rPr>
        <w:t>slavery</w:t>
      </w:r>
      <w:r w:rsidRPr="00341163">
        <w:rPr>
          <w:rStyle w:val="StyleUnderline"/>
        </w:rPr>
        <w:t xml:space="preserve">, </w:t>
      </w:r>
      <w:r w:rsidRPr="002E7BC1">
        <w:rPr>
          <w:rStyle w:val="StyleUnderline"/>
          <w:highlight w:val="green"/>
        </w:rPr>
        <w:t>colonialism</w:t>
      </w:r>
      <w:r w:rsidRPr="00341163">
        <w:rPr>
          <w:rStyle w:val="StyleUnderline"/>
        </w:rPr>
        <w:t xml:space="preserve">, </w:t>
      </w:r>
      <w:r w:rsidRPr="002E7BC1">
        <w:rPr>
          <w:rStyle w:val="StyleUnderline"/>
          <w:highlight w:val="green"/>
        </w:rPr>
        <w:t>and</w:t>
      </w:r>
      <w:r w:rsidRPr="00341163">
        <w:rPr>
          <w:rStyle w:val="StyleUnderline"/>
        </w:rPr>
        <w:t xml:space="preserve"> Indigenous </w:t>
      </w:r>
      <w:r w:rsidRPr="002E7BC1">
        <w:rPr>
          <w:rStyle w:val="StyleUnderline"/>
          <w:highlight w:val="green"/>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2E7BC1">
        <w:rPr>
          <w:rStyle w:val="StyleUnderline"/>
          <w:highlight w:val="green"/>
        </w:rPr>
        <w:t>methods of resistance</w:t>
      </w:r>
      <w:r w:rsidRPr="00341163">
        <w:rPr>
          <w:rStyle w:val="StyleUnderline"/>
        </w:rPr>
        <w:t xml:space="preserve">, rebellion, </w:t>
      </w:r>
      <w:r w:rsidRPr="00114DF8">
        <w:rPr>
          <w:rStyle w:val="StyleUnderline"/>
        </w:rPr>
        <w:t xml:space="preserve">and escape </w:t>
      </w:r>
      <w:r w:rsidRPr="002E7BC1">
        <w:rPr>
          <w:rStyle w:val="StyleUnderline"/>
          <w:highlight w:val="green"/>
        </w:rPr>
        <w:t xml:space="preserve">pursued by the enslaved represent the original </w:t>
      </w:r>
      <w:r w:rsidRPr="00114DF8">
        <w:rPr>
          <w:rStyle w:val="StyleUnderline"/>
        </w:rPr>
        <w:t xml:space="preserve">instantiation of an </w:t>
      </w:r>
      <w:r w:rsidRPr="002E7BC1">
        <w:rPr>
          <w:rStyle w:val="StyleUnderline"/>
          <w:highlight w:val="green"/>
        </w:rPr>
        <w:t>abolitionist praxis</w:t>
      </w:r>
      <w:r w:rsidRPr="00341163">
        <w:rPr>
          <w:rStyle w:val="StyleUnderline"/>
        </w:rPr>
        <w:t xml:space="preserve">: the </w:t>
      </w:r>
      <w:r w:rsidRPr="002E7BC1">
        <w:rPr>
          <w:rStyle w:val="StyleUnderline"/>
          <w:highlight w:val="green"/>
        </w:rPr>
        <w:t>desire for another world and</w:t>
      </w:r>
      <w:r w:rsidRPr="00341163">
        <w:rPr>
          <w:rStyle w:val="StyleUnderline"/>
        </w:rPr>
        <w:t xml:space="preserve"> the </w:t>
      </w:r>
      <w:r w:rsidRPr="002E7BC1">
        <w:rPr>
          <w:rStyle w:val="StyleUnderline"/>
          <w:highlight w:val="green"/>
        </w:rPr>
        <w:t>will to seek it based on the belief that another world is possible</w:t>
      </w:r>
      <w:r w:rsidRPr="00341163">
        <w:rPr>
          <w:rStyle w:val="StyleUnderline"/>
        </w:rPr>
        <w:t>.</w:t>
      </w:r>
    </w:p>
    <w:p w14:paraId="07A7B5CC" w14:textId="77777777" w:rsidR="00A34B1A" w:rsidRPr="00456391" w:rsidRDefault="00A34B1A" w:rsidP="00A34B1A">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2E7BC1">
        <w:rPr>
          <w:rStyle w:val="Emphasis"/>
          <w:highlight w:val="green"/>
        </w:rPr>
        <w:t>the legal dismantling of slavery</w:t>
      </w:r>
      <w:r w:rsidRPr="00341163">
        <w:rPr>
          <w:rStyle w:val="StyleUnderline"/>
        </w:rPr>
        <w:t xml:space="preserve"> and the slave trade </w:t>
      </w:r>
      <w:r w:rsidRPr="002E7BC1">
        <w:rPr>
          <w:rStyle w:val="Emphasis"/>
          <w:highlight w:val="green"/>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w:t>
      </w:r>
      <w:r w:rsidRPr="00341163">
        <w:rPr>
          <w:rStyle w:val="StyleUnderline"/>
        </w:rPr>
        <w:lastRenderedPageBreak/>
        <w:t xml:space="preserve">such. Following </w:t>
      </w:r>
      <w:proofErr w:type="spellStart"/>
      <w:r w:rsidRPr="00341163">
        <w:rPr>
          <w:rStyle w:val="StyleUnderline"/>
        </w:rPr>
        <w:t>Saidiya</w:t>
      </w:r>
      <w:proofErr w:type="spellEnd"/>
      <w:r w:rsidRPr="00341163">
        <w:rPr>
          <w:rStyle w:val="StyleUnderline"/>
        </w:rPr>
        <w:t xml:space="preserve"> Hartman, the “perpetuation of the plantation system and the refiguration of subjection” experienced by the nominally free provides the evidence that emancipation was, for all intents and purposes, a “nonevent.”</w:t>
      </w:r>
      <w:r w:rsidRPr="00456391">
        <w:rPr>
          <w:sz w:val="16"/>
        </w:rPr>
        <w:t>1</w:t>
      </w:r>
    </w:p>
    <w:p w14:paraId="47F5FE6B" w14:textId="77777777" w:rsidR="00A34B1A" w:rsidRPr="00456391" w:rsidRDefault="00A34B1A" w:rsidP="00A34B1A">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2E7BC1">
        <w:rPr>
          <w:rStyle w:val="StyleUnderline"/>
          <w:highlight w:val="green"/>
        </w:rPr>
        <w:t>revival of abolitionist thinking derives from</w:t>
      </w:r>
      <w:r w:rsidRPr="00456391">
        <w:rPr>
          <w:rStyle w:val="StyleUnderline"/>
        </w:rPr>
        <w:t xml:space="preserve"> a </w:t>
      </w:r>
      <w:r w:rsidRPr="002E7BC1">
        <w:rPr>
          <w:rStyle w:val="StyleUnderline"/>
          <w:highlight w:val="green"/>
        </w:rPr>
        <w:t>critique of</w:t>
      </w:r>
      <w:r w:rsidRPr="00456391">
        <w:rPr>
          <w:rStyle w:val="StyleUnderline"/>
        </w:rPr>
        <w:t xml:space="preserve"> the </w:t>
      </w:r>
      <w:r w:rsidRPr="002E7BC1">
        <w:rPr>
          <w:rStyle w:val="StyleUnderline"/>
          <w:highlight w:val="green"/>
        </w:rPr>
        <w:t>racialized and gendered</w:t>
      </w:r>
      <w:r w:rsidRPr="00456391">
        <w:rPr>
          <w:rStyle w:val="StyleUnderline"/>
        </w:rPr>
        <w:t xml:space="preserve"> dynamics of </w:t>
      </w:r>
      <w:r w:rsidRPr="002E7BC1">
        <w:rPr>
          <w:rStyle w:val="StyleUnderline"/>
          <w:highlight w:val="green"/>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2E7BC1">
        <w:rPr>
          <w:rStyle w:val="StyleUnderline"/>
          <w:highlight w:val="green"/>
        </w:rPr>
        <w:t>and</w:t>
      </w:r>
      <w:r w:rsidRPr="00456391">
        <w:rPr>
          <w:rStyle w:val="StyleUnderline"/>
        </w:rPr>
        <w:t xml:space="preserve"> the onset of </w:t>
      </w:r>
      <w:r w:rsidRPr="002E7BC1">
        <w:rPr>
          <w:rStyle w:val="StyleUnderline"/>
          <w:highlight w:val="green"/>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2E7BC1">
        <w:rPr>
          <w:rStyle w:val="Emphasis"/>
          <w:highlight w:val="green"/>
        </w:rPr>
        <w:t>abolition remains a promise unfilled and an ongoing project</w:t>
      </w:r>
      <w:r w:rsidRPr="00456391">
        <w:rPr>
          <w:rStyle w:val="StyleUnderline"/>
        </w:rPr>
        <w:t xml:space="preserve"> rather than a world-historical victory already achieved. Put another way, </w:t>
      </w:r>
      <w:r w:rsidRPr="002E7BC1">
        <w:rPr>
          <w:rStyle w:val="StyleUnderline"/>
          <w:highlight w:val="green"/>
        </w:rPr>
        <w:t xml:space="preserve">abolition is </w:t>
      </w:r>
      <w:r w:rsidRPr="002E7BC1">
        <w:rPr>
          <w:rStyle w:val="Emphasis"/>
          <w:highlight w:val="green"/>
        </w:rPr>
        <w:t>not a thing of the past but a battle for the future.</w:t>
      </w:r>
      <w:r w:rsidRPr="00456391">
        <w:rPr>
          <w:sz w:val="16"/>
        </w:rPr>
        <w:t>3</w:t>
      </w:r>
    </w:p>
    <w:p w14:paraId="432E2843" w14:textId="77777777" w:rsidR="00A34B1A" w:rsidRPr="00456391" w:rsidRDefault="00A34B1A" w:rsidP="00A34B1A">
      <w:pPr>
        <w:rPr>
          <w:sz w:val="16"/>
        </w:rPr>
      </w:pPr>
      <w:r w:rsidRPr="00456391">
        <w:rPr>
          <w:rStyle w:val="StyleUnderline"/>
        </w:rPr>
        <w:t xml:space="preserve">In the years </w:t>
      </w:r>
      <w:r w:rsidRPr="002E7BC1">
        <w:rPr>
          <w:rStyle w:val="StyleUnderline"/>
          <w:highlight w:val="green"/>
        </w:rPr>
        <w:t>following</w:t>
      </w:r>
      <w:r w:rsidRPr="00456391">
        <w:rPr>
          <w:rStyle w:val="StyleUnderline"/>
        </w:rPr>
        <w:t xml:space="preserve"> </w:t>
      </w:r>
      <w:r w:rsidRPr="002E7BC1">
        <w:rPr>
          <w:rStyle w:val="StyleUnderline"/>
          <w:highlight w:val="green"/>
        </w:rPr>
        <w:t>the</w:t>
      </w:r>
      <w:r w:rsidRPr="00456391">
        <w:rPr>
          <w:rStyle w:val="StyleUnderline"/>
        </w:rPr>
        <w:t xml:space="preserve"> political and cultural ascendance of the </w:t>
      </w:r>
      <w:r w:rsidRPr="002E7BC1">
        <w:rPr>
          <w:rStyle w:val="StyleUnderline"/>
          <w:highlight w:val="green"/>
        </w:rPr>
        <w:t>Movement for Black Lives</w:t>
      </w:r>
      <w:r w:rsidRPr="00456391">
        <w:rPr>
          <w:rStyle w:val="StyleUnderline"/>
        </w:rPr>
        <w:t xml:space="preserve"> (M4BL), </w:t>
      </w:r>
      <w:r w:rsidRPr="002E7BC1">
        <w:rPr>
          <w:rStyle w:val="StyleUnderline"/>
          <w:highlight w:val="green"/>
        </w:rPr>
        <w:t>this still-in-motion project has taken</w:t>
      </w:r>
      <w:r w:rsidRPr="00456391">
        <w:rPr>
          <w:rStyle w:val="StyleUnderline"/>
        </w:rPr>
        <w:t xml:space="preserve"> an even more explicit, overtly militant, and system-altering scope</w:t>
      </w:r>
      <w:r w:rsidRPr="00456391">
        <w:rPr>
          <w:sz w:val="16"/>
        </w:rPr>
        <w:t>—</w:t>
      </w:r>
      <w:r w:rsidRPr="002E7BC1">
        <w:rPr>
          <w:rStyle w:val="StyleUnderline"/>
          <w:highlight w:val="green"/>
        </w:rPr>
        <w:t xml:space="preserve">the </w:t>
      </w:r>
      <w:r w:rsidRPr="002E7BC1">
        <w:rPr>
          <w:rStyle w:val="Emphasis"/>
          <w:highlight w:val="green"/>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5CCB6090" w14:textId="77777777" w:rsidR="00A34B1A" w:rsidRPr="00456391" w:rsidRDefault="00A34B1A" w:rsidP="00A34B1A">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2E7BC1">
        <w:rPr>
          <w:rStyle w:val="StyleUnderline"/>
          <w:highlight w:val="green"/>
        </w:rPr>
        <w:t>abolition must unequivocally be “a mandate for revolution,</w:t>
      </w:r>
      <w:r w:rsidRPr="00456391">
        <w:rPr>
          <w:rStyle w:val="StyleUnderline"/>
        </w:rPr>
        <w:t xml:space="preserve">” not just in the United States or one country but </w:t>
      </w:r>
      <w:r w:rsidRPr="002E7BC1">
        <w:rPr>
          <w:rStyle w:val="StyleUnderline"/>
          <w:highlight w:val="green"/>
        </w:rPr>
        <w:t>everywhere insurgent imaginaries reside</w:t>
      </w:r>
      <w:r w:rsidRPr="00456391">
        <w:rPr>
          <w:rStyle w:val="StyleUnderline"/>
        </w:rPr>
        <w:t>.</w:t>
      </w:r>
      <w:r w:rsidRPr="00456391">
        <w:rPr>
          <w:sz w:val="16"/>
        </w:rPr>
        <w:t>8</w:t>
      </w:r>
    </w:p>
    <w:p w14:paraId="381A55F0" w14:textId="5BD8E64B" w:rsidR="00A34B1A" w:rsidRPr="002E7BC1" w:rsidRDefault="00A34B1A" w:rsidP="00A34B1A">
      <w:pPr>
        <w:rPr>
          <w:sz w:val="16"/>
        </w:rPr>
      </w:pPr>
      <w:r w:rsidRPr="00456391">
        <w:rPr>
          <w:sz w:val="16"/>
        </w:rPr>
        <w:t xml:space="preserve">The task of this chapter is to chart the cartography of </w:t>
      </w:r>
      <w:r w:rsidRPr="002E7BC1">
        <w:rPr>
          <w:rStyle w:val="StyleUnderline"/>
          <w:highlight w:val="green"/>
        </w:rPr>
        <w:t>abolition as a radical</w:t>
      </w:r>
      <w:r w:rsidRPr="00456391">
        <w:rPr>
          <w:rStyle w:val="StyleUnderline"/>
        </w:rPr>
        <w:t xml:space="preserve">, though </w:t>
      </w:r>
      <w:r w:rsidRPr="002E7BC1">
        <w:rPr>
          <w:rStyle w:val="StyleUnderline"/>
          <w:highlight w:val="green"/>
        </w:rPr>
        <w:t>at times contradictory</w:t>
      </w:r>
      <w:r w:rsidRPr="00456391">
        <w:rPr>
          <w:rStyle w:val="StyleUnderline"/>
        </w:rPr>
        <w:t xml:space="preserve">, “counter-Civilizational” </w:t>
      </w:r>
      <w:r w:rsidRPr="002E7BC1">
        <w:rPr>
          <w:rStyle w:val="StyleUnderline"/>
          <w:highlight w:val="green"/>
        </w:rPr>
        <w:t>project grounded in</w:t>
      </w:r>
      <w:r w:rsidRPr="00456391">
        <w:rPr>
          <w:rStyle w:val="StyleUnderline"/>
        </w:rPr>
        <w:t xml:space="preserve"> and specific to </w:t>
      </w:r>
      <w:r w:rsidRPr="002E7BC1">
        <w:rPr>
          <w:rStyle w:val="StyleUnderline"/>
          <w:highlight w:val="green"/>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2E7BC1">
        <w:rPr>
          <w:rStyle w:val="StyleUnderline"/>
          <w:highlight w:val="green"/>
        </w:rPr>
        <w:t xml:space="preserve">characterized by a borderless and </w:t>
      </w:r>
      <w:r w:rsidRPr="002E7BC1">
        <w:rPr>
          <w:rStyle w:val="Emphasis"/>
          <w:highlight w:val="green"/>
        </w:rPr>
        <w:t>inclusive political imaginary</w:t>
      </w:r>
      <w:r w:rsidRPr="00456391">
        <w:rPr>
          <w:rStyle w:val="StyleUnderline"/>
        </w:rPr>
        <w:t xml:space="preserve"> </w:t>
      </w:r>
      <w:r w:rsidRPr="002E7BC1">
        <w:rPr>
          <w:rStyle w:val="StyleUnderline"/>
          <w:highlight w:val="green"/>
        </w:rPr>
        <w:t>whose</w:t>
      </w:r>
      <w:r w:rsidRPr="00456391">
        <w:rPr>
          <w:rStyle w:val="StyleUnderline"/>
        </w:rPr>
        <w:t xml:space="preserve"> </w:t>
      </w:r>
      <w:r w:rsidRPr="006E328D">
        <w:rPr>
          <w:rStyle w:val="Emphasis"/>
        </w:rPr>
        <w:t>“</w:t>
      </w:r>
      <w:r w:rsidRPr="002E7BC1">
        <w:rPr>
          <w:rStyle w:val="Emphasis"/>
          <w:highlight w:val="green"/>
        </w:rPr>
        <w:t>vision of a collective social subject”</w:t>
      </w:r>
      <w:r w:rsidRPr="002E7BC1">
        <w:rPr>
          <w:rStyle w:val="StyleUnderline"/>
          <w:highlight w:val="green"/>
        </w:rPr>
        <w:t xml:space="preserve"> is </w:t>
      </w:r>
      <w:r w:rsidRPr="002E7BC1">
        <w:rPr>
          <w:rStyle w:val="Emphasis"/>
          <w:highlight w:val="green"/>
        </w:rPr>
        <w:t>not limited by</w:t>
      </w:r>
      <w:r w:rsidRPr="00456391">
        <w:rPr>
          <w:rStyle w:val="StyleUnderline"/>
        </w:rPr>
        <w:t xml:space="preserve"> narrow notions of </w:t>
      </w:r>
      <w:r w:rsidRPr="002E7BC1">
        <w:rPr>
          <w:rStyle w:val="Emphasis"/>
          <w:highlight w:val="green"/>
        </w:rPr>
        <w:t>nation, race, and class.</w:t>
      </w:r>
      <w:r w:rsidRPr="00456391">
        <w:rPr>
          <w:sz w:val="16"/>
        </w:rPr>
        <w:t xml:space="preserve"> Instead, </w:t>
      </w:r>
      <w:r w:rsidRPr="00456391">
        <w:rPr>
          <w:rStyle w:val="StyleUnderline"/>
        </w:rPr>
        <w:t xml:space="preserve">it is </w:t>
      </w:r>
      <w:r w:rsidRPr="002E7BC1">
        <w:rPr>
          <w:rStyle w:val="StyleUnderline"/>
          <w:highlight w:val="green"/>
        </w:rPr>
        <w:t>built and sustained “through a radical openness</w:t>
      </w:r>
      <w:r w:rsidRPr="00456391">
        <w:rPr>
          <w:rStyle w:val="StyleUnderline"/>
        </w:rPr>
        <w:t xml:space="preserve"> facilitated by affective relation,” </w:t>
      </w:r>
      <w:r w:rsidRPr="002E7BC1">
        <w:rPr>
          <w:rStyle w:val="StyleUnderline"/>
          <w:highlight w:val="green"/>
        </w:rPr>
        <w:t>at the heart of which is the struggle against domination</w:t>
      </w:r>
      <w:r w:rsidRPr="00456391">
        <w:rPr>
          <w:rStyle w:val="StyleUnderline"/>
        </w:rPr>
        <w:t xml:space="preserve"> and extraction </w:t>
      </w:r>
      <w:r w:rsidRPr="002E7BC1">
        <w:rPr>
          <w:rStyle w:val="StyleUnderline"/>
          <w:highlight w:val="green"/>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2E7BC1">
        <w:rPr>
          <w:rStyle w:val="StyleUnderline"/>
          <w:highlight w:val="green"/>
        </w:rPr>
        <w:t>abolition is a</w:t>
      </w:r>
      <w:r w:rsidRPr="00456391">
        <w:rPr>
          <w:rStyle w:val="StyleUnderline"/>
        </w:rPr>
        <w:t xml:space="preserve"> universal and </w:t>
      </w:r>
      <w:r w:rsidRPr="002E7BC1">
        <w:rPr>
          <w:rStyle w:val="Emphasis"/>
          <w:highlight w:val="green"/>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2E7BC1">
        <w:rPr>
          <w:rStyle w:val="StyleUnderline"/>
          <w:highlight w:val="green"/>
        </w:rPr>
        <w:t>the dissident cry of our “common refusal.”</w:t>
      </w:r>
      <w:r w:rsidRPr="00456391">
        <w:rPr>
          <w:sz w:val="16"/>
        </w:rPr>
        <w:t xml:space="preserve">11 </w:t>
      </w:r>
      <w:r w:rsidRPr="00456391">
        <w:rPr>
          <w:rStyle w:val="StyleUnderline"/>
        </w:rPr>
        <w:t xml:space="preserve">As a revolutionary paradigm that seeks to undo and remake the world, abolition represents a lateral and </w:t>
      </w:r>
      <w:proofErr w:type="spellStart"/>
      <w:r w:rsidRPr="00456391">
        <w:rPr>
          <w:rStyle w:val="StyleUnderline"/>
        </w:rPr>
        <w:t>deterritorialized</w:t>
      </w:r>
      <w:proofErr w:type="spellEnd"/>
      <w:r w:rsidRPr="00456391">
        <w:rPr>
          <w:rStyle w:val="StyleUnderline"/>
        </w:rPr>
        <w:t xml:space="preserve"> North-South link in the twenty-first </w:t>
      </w:r>
      <w:r w:rsidRPr="00456391">
        <w:rPr>
          <w:rStyle w:val="StyleUnderline"/>
        </w:rPr>
        <w:lastRenderedPageBreak/>
        <w:t>century, a framework for a future free from capitalist exploitation and racial subjection</w:t>
      </w:r>
      <w:r w:rsidRPr="00456391">
        <w:rPr>
          <w:sz w:val="16"/>
        </w:rPr>
        <w:t>—</w:t>
      </w:r>
      <w:r w:rsidRPr="002E7BC1">
        <w:rPr>
          <w:rStyle w:val="StyleUnderline"/>
          <w:highlight w:val="green"/>
        </w:rPr>
        <w:t xml:space="preserve">the </w:t>
      </w:r>
      <w:r w:rsidRPr="002E7BC1">
        <w:rPr>
          <w:rStyle w:val="Emphasis"/>
          <w:highlight w:val="green"/>
        </w:rPr>
        <w:t>substance of Global South solidarities</w:t>
      </w:r>
      <w:r w:rsidRPr="006E328D">
        <w:rPr>
          <w:rStyle w:val="Emphasis"/>
        </w:rPr>
        <w:t>.</w:t>
      </w:r>
    </w:p>
    <w:p w14:paraId="655FB912" w14:textId="77777777" w:rsidR="00A34B1A" w:rsidRPr="00A0463C" w:rsidRDefault="00A34B1A" w:rsidP="00A34B1A">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p>
    <w:p w14:paraId="0A322D4F" w14:textId="4F96FDB3" w:rsidR="00A34B1A" w:rsidRDefault="00A34B1A" w:rsidP="00A34B1A">
      <w:proofErr w:type="spellStart"/>
      <w:r w:rsidRPr="00FB4345">
        <w:rPr>
          <w:rStyle w:val="Style13ptBold"/>
        </w:rPr>
        <w:t>Palheta</w:t>
      </w:r>
      <w:proofErr w:type="spellEnd"/>
      <w:r w:rsidRPr="00FB4345">
        <w:rPr>
          <w:rStyle w:val="Style13ptBold"/>
        </w:rPr>
        <w:t xml:space="preserve"> 21,</w:t>
      </w:r>
      <w:r w:rsidRPr="00FB4345">
        <w:t xml:space="preserve"> </w:t>
      </w:r>
      <w:r>
        <w:t xml:space="preserve">Ugo. Sociologist, Lecturer at University of Lille, and co-editor of Contretemps. </w:t>
      </w:r>
      <w:r w:rsidRPr="00FB4345">
        <w:t xml:space="preserve">"Fascism, </w:t>
      </w:r>
      <w:proofErr w:type="spellStart"/>
      <w:r w:rsidRPr="00FB4345">
        <w:t>Fascisation</w:t>
      </w:r>
      <w:proofErr w:type="spellEnd"/>
      <w:r w:rsidRPr="00FB4345">
        <w:t xml:space="preserve">, Antifascism", Historical Materialism, </w:t>
      </w:r>
      <w:r>
        <w:t xml:space="preserve">January 7, 2021. </w:t>
      </w:r>
      <w:r w:rsidRPr="00FB4345">
        <w:t xml:space="preserve">https://www.historicalmaterialism.org/fascism-fascisation-antifascism/ // </w:t>
      </w:r>
      <w:proofErr w:type="spellStart"/>
      <w:r w:rsidRPr="00FB4345">
        <w:t>judah</w:t>
      </w:r>
      <w:proofErr w:type="spellEnd"/>
    </w:p>
    <w:p w14:paraId="4200EA12" w14:textId="77777777" w:rsidR="00A34B1A" w:rsidRPr="00FD6074" w:rsidRDefault="00A34B1A" w:rsidP="00A34B1A">
      <w:pPr>
        <w:rPr>
          <w:sz w:val="16"/>
        </w:rPr>
      </w:pPr>
      <w:r w:rsidRPr="00FD6074">
        <w:rPr>
          <w:sz w:val="16"/>
        </w:rPr>
        <w:t>1 – On fascism</w:t>
      </w:r>
    </w:p>
    <w:p w14:paraId="38207B1F" w14:textId="77777777" w:rsidR="00A34B1A" w:rsidRPr="00FD6074" w:rsidRDefault="00A34B1A" w:rsidP="00A34B1A">
      <w:pPr>
        <w:rPr>
          <w:sz w:val="16"/>
        </w:rPr>
      </w:pPr>
      <w:r w:rsidRPr="002E7BC1">
        <w:rPr>
          <w:rStyle w:val="StyleUnderline"/>
          <w:highlight w:val="green"/>
        </w:rPr>
        <w:t>Fascism</w:t>
      </w:r>
      <w:r w:rsidRPr="005C7785">
        <w:rPr>
          <w:rStyle w:val="StyleUnderline"/>
        </w:rPr>
        <w:t xml:space="preserve"> can be classically defined as an ideology, a movement and a regime.</w:t>
      </w:r>
    </w:p>
    <w:p w14:paraId="51203225" w14:textId="77777777" w:rsidR="00A34B1A" w:rsidRPr="00FD6074" w:rsidRDefault="00A34B1A" w:rsidP="00A34B1A">
      <w:pPr>
        <w:rPr>
          <w:sz w:val="16"/>
        </w:rPr>
      </w:pPr>
      <w:r w:rsidRPr="005C7785">
        <w:rPr>
          <w:rStyle w:val="StyleUnderline"/>
        </w:rPr>
        <w:t xml:space="preserve">It </w:t>
      </w:r>
      <w:r w:rsidRPr="002E7BC1">
        <w:rPr>
          <w:rStyle w:val="StyleUnderline"/>
          <w:highlight w:val="green"/>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2E7BC1">
        <w:rPr>
          <w:rStyle w:val="StyleUnderline"/>
          <w:highlight w:val="green"/>
        </w:rPr>
        <w:t>destruction</w:t>
      </w:r>
      <w:r w:rsidRPr="005C7785">
        <w:rPr>
          <w:rStyle w:val="StyleUnderline"/>
        </w:rPr>
        <w:t xml:space="preserve"> </w:t>
      </w:r>
      <w:r w:rsidRPr="002E7BC1">
        <w:rPr>
          <w:rStyle w:val="StyleUnderline"/>
          <w:highlight w:val="green"/>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2E7BC1">
        <w:rPr>
          <w:rStyle w:val="StyleUnderline"/>
          <w:highlight w:val="green"/>
        </w:rPr>
        <w:t>seen as hindering</w:t>
      </w:r>
      <w:r w:rsidRPr="005C7785">
        <w:rPr>
          <w:rStyle w:val="StyleUnderline"/>
        </w:rPr>
        <w:t xml:space="preserve"> its phantasmagorical </w:t>
      </w:r>
      <w:r w:rsidRPr="002E7BC1">
        <w:rPr>
          <w:rStyle w:val="StyleUnderline"/>
          <w:highlight w:val="green"/>
        </w:rPr>
        <w:t>homogeneity</w:t>
      </w:r>
      <w:r w:rsidRPr="005C7785">
        <w:rPr>
          <w:rStyle w:val="StyleUnderline"/>
        </w:rPr>
        <w:t>, impeding its chimerical unity, depriving it of its imaginary essence and dissolving its profound identity.</w:t>
      </w:r>
    </w:p>
    <w:p w14:paraId="5B30A622" w14:textId="77777777" w:rsidR="00A34B1A" w:rsidRPr="00FD6074" w:rsidRDefault="00A34B1A" w:rsidP="00A34B1A">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74624761" w14:textId="77777777" w:rsidR="00A34B1A" w:rsidRPr="00FD6074" w:rsidRDefault="00A34B1A" w:rsidP="00A34B1A">
      <w:pPr>
        <w:rPr>
          <w:sz w:val="16"/>
        </w:rPr>
      </w:pPr>
      <w:r w:rsidRPr="00FD6074">
        <w:rPr>
          <w:sz w:val="16"/>
        </w:rPr>
        <w:t xml:space="preserve">When </w:t>
      </w:r>
      <w:r w:rsidRPr="002E7BC1">
        <w:rPr>
          <w:rStyle w:val="Emphasis"/>
          <w:highlight w:val="green"/>
        </w:rPr>
        <w:t>fascism</w:t>
      </w:r>
      <w:r w:rsidRPr="00FD6074">
        <w:rPr>
          <w:sz w:val="16"/>
        </w:rPr>
        <w:t xml:space="preserve"> succeeds in conquering power and becoming a regime (or more precisely a state of exception), it </w:t>
      </w:r>
      <w:r w:rsidRPr="002E7BC1">
        <w:rPr>
          <w:rStyle w:val="Emphasis"/>
          <w:highlight w:val="green"/>
        </w:rPr>
        <w:t>always</w:t>
      </w:r>
      <w:r w:rsidRPr="005C7785">
        <w:rPr>
          <w:rStyle w:val="StyleUnderline"/>
        </w:rPr>
        <w:t xml:space="preserve"> tends to </w:t>
      </w:r>
      <w:r w:rsidRPr="002E7BC1">
        <w:rPr>
          <w:rStyle w:val="Emphasis"/>
          <w:highlight w:val="green"/>
        </w:rPr>
        <w:t>perpetuate the social</w:t>
      </w:r>
      <w:r w:rsidRPr="00FD6074">
        <w:rPr>
          <w:rStyle w:val="Emphasis"/>
        </w:rPr>
        <w:t xml:space="preserve"> </w:t>
      </w:r>
      <w:r w:rsidRPr="002E7BC1">
        <w:rPr>
          <w:rStyle w:val="Emphasis"/>
          <w:highlight w:val="green"/>
        </w:rPr>
        <w:t>order</w:t>
      </w:r>
      <w:r w:rsidRPr="00FD6074">
        <w:rPr>
          <w:sz w:val="16"/>
        </w:rPr>
        <w:t xml:space="preserve"> – despite its ‘anti-systemic’ and sometimes even ‘revolutionary’ pretensions.</w:t>
      </w:r>
    </w:p>
    <w:p w14:paraId="79595D0E" w14:textId="77777777" w:rsidR="00A34B1A" w:rsidRPr="00FD6074" w:rsidRDefault="00A34B1A" w:rsidP="00A34B1A">
      <w:pPr>
        <w:rPr>
          <w:sz w:val="16"/>
        </w:rPr>
      </w:pPr>
      <w:r w:rsidRPr="005C7785">
        <w:rPr>
          <w:rStyle w:val="StyleUnderline"/>
        </w:rPr>
        <w:t>This definition allows us to establish a continuity between historical fascism, that of the inter-war period, and what will be called here neo-fascism</w:t>
      </w:r>
      <w:proofErr w:type="gramStart"/>
      <w:r w:rsidRPr="00FD6074">
        <w:rPr>
          <w:sz w:val="16"/>
        </w:rPr>
        <w:t xml:space="preserve">, that is to say, </w:t>
      </w:r>
      <w:r w:rsidRPr="005C7785">
        <w:rPr>
          <w:rStyle w:val="StyleUnderline"/>
        </w:rPr>
        <w:t>the</w:t>
      </w:r>
      <w:proofErr w:type="gramEnd"/>
      <w:r w:rsidRPr="005C7785">
        <w:rPr>
          <w:rStyle w:val="StyleUnderline"/>
        </w:rPr>
        <w:t xml:space="preserve"> fascism of our time.</w:t>
      </w:r>
      <w:r w:rsidRPr="00FD6074">
        <w:rPr>
          <w:sz w:val="16"/>
        </w:rPr>
        <w:t xml:space="preserve"> As we shall go on to see, asserting this continuity does not imply blindness to differences in context.</w:t>
      </w:r>
    </w:p>
    <w:p w14:paraId="7453D5D9" w14:textId="77777777" w:rsidR="00A34B1A" w:rsidRPr="00FD6074" w:rsidRDefault="00A34B1A" w:rsidP="00A34B1A">
      <w:pPr>
        <w:rPr>
          <w:sz w:val="16"/>
        </w:rPr>
      </w:pPr>
      <w:r w:rsidRPr="00FD6074">
        <w:rPr>
          <w:sz w:val="16"/>
        </w:rPr>
        <w:t>2 – Crisis of hegemony (1)</w:t>
      </w:r>
    </w:p>
    <w:p w14:paraId="4F3FD819" w14:textId="77777777" w:rsidR="00A34B1A" w:rsidRPr="00FD6074" w:rsidRDefault="00A34B1A" w:rsidP="00A34B1A">
      <w:pPr>
        <w:rPr>
          <w:sz w:val="16"/>
        </w:rPr>
      </w:pPr>
      <w:r w:rsidRPr="00D27CD4">
        <w:rPr>
          <w:rStyle w:val="Emphasis"/>
        </w:rPr>
        <w:t>If its rise requires</w:t>
      </w:r>
      <w:r w:rsidRPr="00D27CD4">
        <w:rPr>
          <w:rStyle w:val="StyleUnderline"/>
        </w:rPr>
        <w:t xml:space="preserve"> the background of </w:t>
      </w:r>
      <w:r w:rsidRPr="00D27CD4">
        <w:rPr>
          <w:rStyle w:val="Emphasis"/>
        </w:rPr>
        <w:t>a structural crisis of capitalism</w:t>
      </w:r>
      <w:r w:rsidRPr="00D27CD4">
        <w:rPr>
          <w:rStyle w:val="StyleUnderline"/>
        </w:rPr>
        <w:t xml:space="preserve">, </w:t>
      </w:r>
      <w:r w:rsidRPr="00D27CD4">
        <w:rPr>
          <w:rStyle w:val="Emphasis"/>
        </w:rPr>
        <w:t>economic instability</w:t>
      </w:r>
      <w:r w:rsidRPr="00D27CD4">
        <w:rPr>
          <w:rStyle w:val="StyleUnderline"/>
        </w:rPr>
        <w:t xml:space="preserve">, </w:t>
      </w:r>
      <w:r w:rsidRPr="00D27CD4">
        <w:rPr>
          <w:rStyle w:val="Emphasis"/>
        </w:rPr>
        <w:t>popular frustrations</w:t>
      </w:r>
      <w:r w:rsidRPr="00D27CD4">
        <w:rPr>
          <w:rStyle w:val="StyleUnderline"/>
        </w:rPr>
        <w:t xml:space="preserve">, </w:t>
      </w:r>
      <w:r w:rsidRPr="00D27CD4">
        <w:rPr>
          <w:rStyle w:val="Emphasis"/>
        </w:rPr>
        <w:t>deepening social antagonisms</w:t>
      </w:r>
      <w:r w:rsidRPr="00D27CD4">
        <w:rPr>
          <w:rStyle w:val="StyleUnderline"/>
        </w:rPr>
        <w:t xml:space="preserve"> (class, race and gender) and identity panic, fascism is only on the agenda when </w:t>
      </w:r>
      <w:r w:rsidRPr="00D27CD4">
        <w:rPr>
          <w:rStyle w:val="Emphasis"/>
        </w:rPr>
        <w:t>the political crisis reaches such a level of intensity that it becomes insurmountable within the framework of established</w:t>
      </w:r>
      <w:r w:rsidRPr="00D27CD4">
        <w:rPr>
          <w:rStyle w:val="StyleUnderline"/>
        </w:rPr>
        <w:t xml:space="preserve"> forms of </w:t>
      </w:r>
      <w:r w:rsidRPr="00D27CD4">
        <w:rPr>
          <w:rStyle w:val="Emphasis"/>
        </w:rPr>
        <w:t>political domination</w:t>
      </w:r>
      <w:r w:rsidRPr="00D27CD4">
        <w:rPr>
          <w:sz w:val="16"/>
        </w:rPr>
        <w:t xml:space="preserve">, </w:t>
      </w:r>
      <w:r w:rsidRPr="00D27CD4">
        <w:rPr>
          <w:rStyle w:val="StyleUnderline"/>
        </w:rPr>
        <w:t>in other words, when it is no longer possible for the ruling class to guarantee the stability of the social and political order by the ordinary means associated with liberal democracy and a simple</w:t>
      </w:r>
      <w:r w:rsidRPr="005C7785">
        <w:rPr>
          <w:rStyle w:val="StyleUnderline"/>
        </w:rPr>
        <w:t xml:space="preserve"> renewal of its political personnel.</w:t>
      </w:r>
    </w:p>
    <w:p w14:paraId="5F521112" w14:textId="77777777" w:rsidR="00A34B1A" w:rsidRPr="00FD6074" w:rsidRDefault="00A34B1A" w:rsidP="00A34B1A">
      <w:pPr>
        <w:rPr>
          <w:sz w:val="16"/>
        </w:rPr>
      </w:pPr>
      <w:r w:rsidRPr="00FD6074">
        <w:rPr>
          <w:sz w:val="16"/>
        </w:rPr>
        <w:t xml:space="preserve">This is </w:t>
      </w:r>
      <w:r w:rsidRPr="00ED37B8">
        <w:rPr>
          <w:rStyle w:val="StyleUnderline"/>
        </w:rPr>
        <w:t xml:space="preserve">what Gramsci called a </w:t>
      </w:r>
      <w:r w:rsidRPr="002E7BC1">
        <w:rPr>
          <w:rStyle w:val="Emphasis"/>
          <w:highlight w:val="green"/>
        </w:rPr>
        <w:t>crisis of hegemony</w:t>
      </w:r>
      <w:r w:rsidRPr="00FD6074">
        <w:rPr>
          <w:sz w:val="16"/>
        </w:rPr>
        <w:t xml:space="preserve"> (or ‘organic crisis’), </w:t>
      </w:r>
      <w:r w:rsidRPr="00ED37B8">
        <w:rPr>
          <w:rStyle w:val="StyleUnderline"/>
        </w:rPr>
        <w:t xml:space="preserve">the central component of which is the </w:t>
      </w:r>
      <w:r w:rsidRPr="002E7BC1">
        <w:rPr>
          <w:rStyle w:val="StyleUnderline"/>
          <w:highlight w:val="green"/>
        </w:rPr>
        <w:t>growing inability of the bourgeoisie to impose</w:t>
      </w:r>
      <w:r w:rsidRPr="00ED37B8">
        <w:rPr>
          <w:rStyle w:val="StyleUnderline"/>
        </w:rPr>
        <w:t xml:space="preserve"> its political </w:t>
      </w:r>
      <w:r w:rsidRPr="002E7BC1">
        <w:rPr>
          <w:rStyle w:val="StyleUnderline"/>
          <w:highlight w:val="green"/>
        </w:rPr>
        <w:t>domination through</w:t>
      </w:r>
      <w:r w:rsidRPr="00ED37B8">
        <w:rPr>
          <w:rStyle w:val="StyleUnderline"/>
        </w:rPr>
        <w:t xml:space="preserve"> the </w:t>
      </w:r>
      <w:r w:rsidRPr="002E7BC1">
        <w:rPr>
          <w:rStyle w:val="StyleUnderline"/>
          <w:highlight w:val="green"/>
        </w:rPr>
        <w:t>fabrication of</w:t>
      </w:r>
      <w:r w:rsidRPr="00ED37B8">
        <w:rPr>
          <w:rStyle w:val="StyleUnderline"/>
        </w:rPr>
        <w:t xml:space="preserve"> majority </w:t>
      </w:r>
      <w:r w:rsidRPr="002E7BC1">
        <w:rPr>
          <w:rStyle w:val="StyleUnderline"/>
          <w:highlight w:val="green"/>
        </w:rPr>
        <w:t>consent</w:t>
      </w:r>
      <w:r w:rsidRPr="00ED37B8">
        <w:rPr>
          <w:rStyle w:val="StyleUnderline"/>
        </w:rPr>
        <w:t xml:space="preserve"> to the order of things</w:t>
      </w:r>
      <w:r w:rsidRPr="00FD6074">
        <w:rPr>
          <w:sz w:val="16"/>
        </w:rPr>
        <w:t xml:space="preserve">, i.e. </w:t>
      </w:r>
      <w:r w:rsidRPr="002E7BC1">
        <w:rPr>
          <w:rStyle w:val="StyleUnderline"/>
          <w:highlight w:val="green"/>
        </w:rPr>
        <w:t>without</w:t>
      </w:r>
      <w:r w:rsidRPr="00ED37B8">
        <w:rPr>
          <w:rStyle w:val="StyleUnderline"/>
        </w:rPr>
        <w:t xml:space="preserve"> a significant </w:t>
      </w:r>
      <w:r w:rsidRPr="002E7BC1">
        <w:rPr>
          <w:rStyle w:val="StyleUnderline"/>
          <w:highlight w:val="green"/>
        </w:rPr>
        <w:t>increase in</w:t>
      </w:r>
      <w:r w:rsidRPr="00ED37B8">
        <w:rPr>
          <w:rStyle w:val="StyleUnderline"/>
        </w:rPr>
        <w:t xml:space="preserve"> the degree of </w:t>
      </w:r>
      <w:r w:rsidRPr="002E7BC1">
        <w:rPr>
          <w:rStyle w:val="StyleUnderline"/>
          <w:highlight w:val="green"/>
        </w:rPr>
        <w:t>physical coercion</w:t>
      </w:r>
      <w:r w:rsidRPr="00ED37B8">
        <w:rPr>
          <w:rStyle w:val="StyleUnderline"/>
        </w:rPr>
        <w:t>.</w:t>
      </w:r>
      <w:r w:rsidRPr="00FD6074">
        <w:rPr>
          <w:sz w:val="16"/>
        </w:rPr>
        <w:t xml:space="preserve"> </w:t>
      </w:r>
      <w:r w:rsidRPr="00ED37B8">
        <w:rPr>
          <w:rStyle w:val="StyleUnderline"/>
        </w:rPr>
        <w:t xml:space="preserve">In so far as the fundamental element </w:t>
      </w:r>
      <w:proofErr w:type="spellStart"/>
      <w:r w:rsidRPr="00ED37B8">
        <w:rPr>
          <w:rStyle w:val="StyleUnderline"/>
        </w:rPr>
        <w:t>characterising</w:t>
      </w:r>
      <w:proofErr w:type="spellEnd"/>
      <w:r w:rsidRPr="00ED37B8">
        <w:rPr>
          <w:rStyle w:val="StyleUnderline"/>
        </w:rPr>
        <w:t xml:space="preserve"> this crisis is not the impetuous rise of popular struggles, let alone an uprising that creates deep fissures within the capitalist state, this type of political crisis cannot be </w:t>
      </w:r>
      <w:proofErr w:type="spellStart"/>
      <w:r w:rsidRPr="00ED37B8">
        <w:rPr>
          <w:rStyle w:val="StyleUnderline"/>
        </w:rPr>
        <w:t>characterised</w:t>
      </w:r>
      <w:proofErr w:type="spellEnd"/>
      <w:r w:rsidRPr="00ED37B8">
        <w:rPr>
          <w:rStyle w:val="StyleUnderline"/>
        </w:rPr>
        <w:t xml:space="preserve">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6A65BF25" w14:textId="77777777" w:rsidR="00A34B1A" w:rsidRPr="00FD6074" w:rsidRDefault="00A34B1A" w:rsidP="00A34B1A">
      <w:pPr>
        <w:rPr>
          <w:sz w:val="16"/>
        </w:rPr>
      </w:pPr>
      <w:r w:rsidRPr="00FD6074">
        <w:rPr>
          <w:sz w:val="16"/>
        </w:rPr>
        <w:t>This inability on the part of the bourgeoisie proceeds</w:t>
      </w:r>
      <w:proofErr w:type="gramStart"/>
      <w:r w:rsidRPr="00FD6074">
        <w:rPr>
          <w:sz w:val="16"/>
        </w:rPr>
        <w:t>, in particular, from</w:t>
      </w:r>
      <w:proofErr w:type="gramEnd"/>
      <w:r w:rsidRPr="00FD6074">
        <w:rPr>
          <w:sz w:val="16"/>
        </w:rPr>
        <w:t xml:space="preserve"> a weakening of the links between representatives and represented, or more precisely, of the mediations between political power and citizens. </w:t>
      </w:r>
      <w:r w:rsidRPr="00ED37B8">
        <w:rPr>
          <w:rStyle w:val="StyleUnderline"/>
        </w:rPr>
        <w:t xml:space="preserve">In the case of </w:t>
      </w:r>
      <w:r w:rsidRPr="002E7BC1">
        <w:rPr>
          <w:rStyle w:val="Emphasis"/>
          <w:highlight w:val="green"/>
        </w:rPr>
        <w:t>neo-fascism</w:t>
      </w:r>
      <w:r w:rsidRPr="00ED37B8">
        <w:rPr>
          <w:rStyle w:val="StyleUnderline"/>
        </w:rPr>
        <w:t xml:space="preserve">, this weakening </w:t>
      </w:r>
      <w:r w:rsidRPr="002E7BC1">
        <w:rPr>
          <w:rStyle w:val="StyleUnderline"/>
          <w:highlight w:val="green"/>
        </w:rPr>
        <w:t xml:space="preserve">results in the </w:t>
      </w:r>
      <w:r w:rsidRPr="002E7BC1">
        <w:rPr>
          <w:rStyle w:val="Emphasis"/>
          <w:highlight w:val="green"/>
        </w:rPr>
        <w:t xml:space="preserve">decline of traditional mass </w:t>
      </w:r>
      <w:proofErr w:type="spellStart"/>
      <w:r w:rsidRPr="002E7BC1">
        <w:rPr>
          <w:rStyle w:val="Emphasis"/>
          <w:highlight w:val="green"/>
        </w:rPr>
        <w:t>organisations</w:t>
      </w:r>
      <w:proofErr w:type="spellEnd"/>
      <w:r w:rsidRPr="00FD6074">
        <w:rPr>
          <w:sz w:val="16"/>
        </w:rPr>
        <w:t xml:space="preserve"> (</w:t>
      </w:r>
      <w:r w:rsidRPr="00ED37B8">
        <w:rPr>
          <w:rStyle w:val="StyleUnderline"/>
        </w:rPr>
        <w:t xml:space="preserve">political parties, </w:t>
      </w:r>
      <w:r w:rsidRPr="002E7BC1">
        <w:rPr>
          <w:rStyle w:val="Emphasis"/>
          <w:highlight w:val="green"/>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2E7BC1">
        <w:rPr>
          <w:rStyle w:val="Emphasis"/>
          <w:highlight w:val="green"/>
        </w:rPr>
        <w:t xml:space="preserve">encourages the </w:t>
      </w:r>
      <w:proofErr w:type="spellStart"/>
      <w:r w:rsidRPr="002E7BC1">
        <w:rPr>
          <w:rStyle w:val="Emphasis"/>
          <w:highlight w:val="green"/>
        </w:rPr>
        <w:t>atomisation</w:t>
      </w:r>
      <w:proofErr w:type="spellEnd"/>
      <w:r w:rsidRPr="002E7BC1">
        <w:rPr>
          <w:rStyle w:val="Emphasis"/>
          <w:highlight w:val="green"/>
        </w:rPr>
        <w:t xml:space="preserve">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2E7BC1">
        <w:rPr>
          <w:rStyle w:val="StyleUnderline"/>
          <w:highlight w:val="green"/>
        </w:rPr>
        <w:t xml:space="preserve">making them </w:t>
      </w:r>
      <w:r w:rsidRPr="002E7BC1">
        <w:rPr>
          <w:rStyle w:val="StyleUnderline"/>
          <w:highlight w:val="green"/>
        </w:rPr>
        <w:lastRenderedPageBreak/>
        <w:t>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5C62E5F3" w14:textId="77777777" w:rsidR="00A34B1A" w:rsidRPr="00FD6074" w:rsidRDefault="00A34B1A" w:rsidP="00A34B1A">
      <w:pPr>
        <w:rPr>
          <w:sz w:val="16"/>
        </w:rPr>
      </w:pPr>
      <w:r w:rsidRPr="00FD6074">
        <w:rPr>
          <w:sz w:val="16"/>
        </w:rPr>
        <w:t>3 – Crisis of hegemony (2)</w:t>
      </w:r>
    </w:p>
    <w:p w14:paraId="591C909D" w14:textId="77777777" w:rsidR="00A34B1A" w:rsidRPr="00FD6074" w:rsidRDefault="00A34B1A" w:rsidP="00A34B1A">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37E4C21C" w14:textId="77777777" w:rsidR="00A34B1A" w:rsidRPr="00FD6074" w:rsidRDefault="00A34B1A" w:rsidP="00A34B1A">
      <w:pPr>
        <w:rPr>
          <w:sz w:val="16"/>
        </w:rPr>
      </w:pPr>
      <w:r w:rsidRPr="00ED37B8">
        <w:rPr>
          <w:rStyle w:val="StyleUnderline"/>
        </w:rPr>
        <w:t xml:space="preserve">By </w:t>
      </w:r>
      <w:r w:rsidRPr="002E7BC1">
        <w:rPr>
          <w:rStyle w:val="StyleUnderline"/>
          <w:highlight w:val="green"/>
        </w:rPr>
        <w:t>launching an offensive against</w:t>
      </w:r>
      <w:r w:rsidRPr="00ED37B8">
        <w:rPr>
          <w:rStyle w:val="StyleUnderline"/>
        </w:rPr>
        <w:t xml:space="preserve"> the </w:t>
      </w:r>
      <w:proofErr w:type="spellStart"/>
      <w:r w:rsidRPr="002E7BC1">
        <w:rPr>
          <w:rStyle w:val="StyleUnderline"/>
          <w:highlight w:val="green"/>
        </w:rPr>
        <w:t>organised</w:t>
      </w:r>
      <w:proofErr w:type="spellEnd"/>
      <w:r w:rsidRPr="002E7BC1">
        <w:rPr>
          <w:rStyle w:val="StyleUnderline"/>
          <w:highlight w:val="green"/>
        </w:rPr>
        <w:t xml:space="preserve"> workers’</w:t>
      </w:r>
      <w:r w:rsidRPr="00ED37B8">
        <w:rPr>
          <w:rStyle w:val="StyleUnderline"/>
        </w:rPr>
        <w:t xml:space="preserve"> </w:t>
      </w:r>
      <w:proofErr w:type="gramStart"/>
      <w:r w:rsidRPr="00ED37B8">
        <w:rPr>
          <w:rStyle w:val="StyleUnderline"/>
        </w:rPr>
        <w:t xml:space="preserve">movement, </w:t>
      </w:r>
      <w:r w:rsidRPr="002E7BC1">
        <w:rPr>
          <w:rStyle w:val="StyleUnderline"/>
          <w:highlight w:val="green"/>
        </w:rPr>
        <w:t>and</w:t>
      </w:r>
      <w:proofErr w:type="gramEnd"/>
      <w:r w:rsidRPr="00ED37B8">
        <w:rPr>
          <w:rStyle w:val="StyleUnderline"/>
        </w:rPr>
        <w:t xml:space="preserve"> methodically </w:t>
      </w:r>
      <w:r w:rsidRPr="002E7BC1">
        <w:rPr>
          <w:rStyle w:val="StyleUnderline"/>
          <w:highlight w:val="green"/>
        </w:rPr>
        <w:t>breaking all the foundations of</w:t>
      </w:r>
      <w:r w:rsidRPr="00ED37B8">
        <w:rPr>
          <w:rStyle w:val="StyleUnderline"/>
        </w:rPr>
        <w:t xml:space="preserve"> the post-war ‘social compromise’, which depended on a certain relationship between classes (a relatively weakened bourgeoisie and an </w:t>
      </w:r>
      <w:proofErr w:type="spellStart"/>
      <w:r w:rsidRPr="00ED37B8">
        <w:rPr>
          <w:rStyle w:val="StyleUnderline"/>
        </w:rPr>
        <w:t>organised</w:t>
      </w:r>
      <w:proofErr w:type="spellEnd"/>
      <w:r w:rsidRPr="00ED37B8">
        <w:rPr>
          <w:rStyle w:val="StyleUnderline"/>
        </w:rPr>
        <w:t xml:space="preserve"> and </w:t>
      </w:r>
      <w:proofErr w:type="spellStart"/>
      <w:r w:rsidRPr="002E7BC1">
        <w:rPr>
          <w:rStyle w:val="StyleUnderline"/>
          <w:highlight w:val="green"/>
        </w:rPr>
        <w:t>mobilised</w:t>
      </w:r>
      <w:proofErr w:type="spellEnd"/>
      <w:r w:rsidRPr="002E7BC1">
        <w:rPr>
          <w:rStyle w:val="StyleUnderline"/>
          <w:highlight w:val="green"/>
        </w:rPr>
        <w:t xml:space="preserve"> working class</w:t>
      </w:r>
      <w:r w:rsidRPr="00ED37B8">
        <w:rPr>
          <w:rStyle w:val="StyleUnderline"/>
        </w:rPr>
        <w:t xml:space="preserve">), </w:t>
      </w:r>
      <w:r w:rsidRPr="002E7BC1">
        <w:rPr>
          <w:rStyle w:val="StyleUnderline"/>
          <w:highlight w:val="green"/>
        </w:rPr>
        <w:t>the ruling class became</w:t>
      </w:r>
      <w:r w:rsidRPr="00ED37B8">
        <w:rPr>
          <w:rStyle w:val="StyleUnderline"/>
        </w:rPr>
        <w:t xml:space="preserve"> progressively </w:t>
      </w:r>
      <w:r w:rsidRPr="002E7BC1">
        <w:rPr>
          <w:rStyle w:val="StyleUnderline"/>
          <w:highlight w:val="green"/>
        </w:rPr>
        <w:t>incapable of</w:t>
      </w:r>
      <w:r w:rsidRPr="00ED37B8">
        <w:rPr>
          <w:rStyle w:val="StyleUnderline"/>
        </w:rPr>
        <w:t xml:space="preserve"> building a composite and </w:t>
      </w:r>
      <w:r w:rsidRPr="002E7BC1">
        <w:rPr>
          <w:rStyle w:val="StyleUnderline"/>
          <w:highlight w:val="green"/>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5DF7754D" w14:textId="77777777" w:rsidR="00A34B1A" w:rsidRPr="00FD6074" w:rsidRDefault="00A34B1A" w:rsidP="00A34B1A">
      <w:pPr>
        <w:rPr>
          <w:sz w:val="16"/>
        </w:rPr>
      </w:pPr>
      <w:r w:rsidRPr="00FD6074">
        <w:rPr>
          <w:sz w:val="16"/>
        </w:rPr>
        <w:t>4 – Crisis of hegemony (3)</w:t>
      </w:r>
    </w:p>
    <w:p w14:paraId="795BEF99" w14:textId="77777777" w:rsidR="00A34B1A" w:rsidRPr="00FD6074" w:rsidRDefault="00A34B1A" w:rsidP="00A34B1A">
      <w:pPr>
        <w:rPr>
          <w:sz w:val="16"/>
        </w:rPr>
      </w:pPr>
      <w:r w:rsidRPr="00ED37B8">
        <w:rPr>
          <w:rStyle w:val="StyleUnderline"/>
        </w:rPr>
        <w:t xml:space="preserve">To the extent that </w:t>
      </w:r>
      <w:r w:rsidRPr="002E7BC1">
        <w:rPr>
          <w:rStyle w:val="StyleUnderline"/>
          <w:highlight w:val="green"/>
        </w:rPr>
        <w:t xml:space="preserve">the </w:t>
      </w:r>
      <w:r w:rsidRPr="002E7BC1">
        <w:rPr>
          <w:rStyle w:val="Emphasis"/>
          <w:highlight w:val="green"/>
        </w:rPr>
        <w:t>neoliberal offensive</w:t>
      </w:r>
      <w:r w:rsidRPr="00ED37B8">
        <w:rPr>
          <w:rStyle w:val="StyleUnderline"/>
        </w:rPr>
        <w:t xml:space="preserve"> </w:t>
      </w:r>
      <w:r w:rsidRPr="002E7BC1">
        <w:rPr>
          <w:rStyle w:val="StyleUnderline"/>
          <w:highlight w:val="green"/>
        </w:rPr>
        <w:t xml:space="preserve">has made it </w:t>
      </w:r>
      <w:r w:rsidRPr="002E7BC1">
        <w:rPr>
          <w:rStyle w:val="Emphasis"/>
          <w:highlight w:val="green"/>
        </w:rPr>
        <w:t xml:space="preserve">more difficult to </w:t>
      </w:r>
      <w:proofErr w:type="spellStart"/>
      <w:r w:rsidRPr="002E7BC1">
        <w:rPr>
          <w:rStyle w:val="Emphasis"/>
          <w:highlight w:val="green"/>
        </w:rPr>
        <w:t>mobilise</w:t>
      </w:r>
      <w:proofErr w:type="spellEnd"/>
      <w:r w:rsidRPr="002E7BC1">
        <w:rPr>
          <w:rStyle w:val="Emphasis"/>
          <w:highlight w:val="green"/>
        </w:rPr>
        <w:t xml:space="preserve"> in the workplace</w:t>
      </w:r>
      <w:r w:rsidRPr="00ED37B8">
        <w:rPr>
          <w:rStyle w:val="StyleUnderline"/>
        </w:rPr>
        <w:t xml:space="preserve">, </w:t>
      </w:r>
      <w:r w:rsidRPr="002E7BC1">
        <w:rPr>
          <w:rStyle w:val="Emphasis"/>
          <w:highlight w:val="green"/>
        </w:rPr>
        <w:t>particularly</w:t>
      </w:r>
      <w:r w:rsidRPr="00ED37B8">
        <w:rPr>
          <w:rStyle w:val="StyleUnderline"/>
        </w:rPr>
        <w:t xml:space="preserve"> in the form of </w:t>
      </w:r>
      <w:r w:rsidRPr="002E7BC1">
        <w:rPr>
          <w:rStyle w:val="Emphasis"/>
          <w:highlight w:val="green"/>
        </w:rPr>
        <w:t>strike action</w:t>
      </w:r>
      <w:r w:rsidRPr="00ED37B8">
        <w:rPr>
          <w:rStyle w:val="StyleUnderline"/>
        </w:rPr>
        <w:t xml:space="preserve">, weakening trade unions and increasing precariousness, this </w:t>
      </w:r>
      <w:r w:rsidRPr="002E7BC1">
        <w:rPr>
          <w:rStyle w:val="StyleUnderline"/>
          <w:highlight w:val="green"/>
        </w:rPr>
        <w:t>disaffection</w:t>
      </w:r>
      <w:r w:rsidRPr="00ED37B8">
        <w:rPr>
          <w:rStyle w:val="StyleUnderline"/>
        </w:rPr>
        <w:t xml:space="preserve"> increasingly tends to be </w:t>
      </w:r>
      <w:r w:rsidRPr="002E7BC1">
        <w:rPr>
          <w:rStyle w:val="StyleUnderline"/>
          <w:highlight w:val="green"/>
        </w:rPr>
        <w:t>expressed elsewhere</w:t>
      </w:r>
      <w:r w:rsidRPr="00ED37B8">
        <w:rPr>
          <w:rStyle w:val="StyleUnderline"/>
        </w:rPr>
        <w:t xml:space="preserve"> and in different forms</w:t>
      </w:r>
      <w:r w:rsidRPr="00FD6074">
        <w:rPr>
          <w:sz w:val="16"/>
        </w:rPr>
        <w:t>:</w:t>
      </w:r>
    </w:p>
    <w:p w14:paraId="5703BE9C" w14:textId="77777777" w:rsidR="00A34B1A" w:rsidRPr="00FD6074" w:rsidRDefault="00A34B1A" w:rsidP="00A34B1A">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w:t>
      </w:r>
      <w:proofErr w:type="spellStart"/>
      <w:r w:rsidRPr="00FD6074">
        <w:rPr>
          <w:sz w:val="16"/>
        </w:rPr>
        <w:t>polarised</w:t>
      </w:r>
      <w:proofErr w:type="spellEnd"/>
      <w:r w:rsidRPr="00FD6074">
        <w:rPr>
          <w:sz w:val="16"/>
        </w:rPr>
        <w:t xml:space="preserve">), reaching levels often never seen </w:t>
      </w:r>
      <w:proofErr w:type="gramStart"/>
      <w:r w:rsidRPr="00FD6074">
        <w:rPr>
          <w:sz w:val="16"/>
        </w:rPr>
        <w:t>before;</w:t>
      </w:r>
      <w:proofErr w:type="gramEnd"/>
    </w:p>
    <w:p w14:paraId="45B45471" w14:textId="77777777" w:rsidR="00A34B1A" w:rsidRPr="00FD6074" w:rsidRDefault="00A34B1A" w:rsidP="00A34B1A">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roofErr w:type="gramStart"/>
      <w:r w:rsidRPr="00FD6074">
        <w:rPr>
          <w:sz w:val="16"/>
        </w:rPr>
        <w:t>);</w:t>
      </w:r>
      <w:proofErr w:type="gramEnd"/>
    </w:p>
    <w:p w14:paraId="321850DD" w14:textId="77777777" w:rsidR="00A34B1A" w:rsidRPr="00FD6074" w:rsidRDefault="00A34B1A" w:rsidP="00A34B1A">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w:t>
      </w:r>
      <w:proofErr w:type="gramStart"/>
      <w:r w:rsidRPr="00FD6074">
        <w:rPr>
          <w:sz w:val="16"/>
        </w:rPr>
        <w:t>forces;</w:t>
      </w:r>
      <w:proofErr w:type="gramEnd"/>
    </w:p>
    <w:p w14:paraId="69E2F1A5" w14:textId="77777777" w:rsidR="00A34B1A" w:rsidRPr="00FD6074" w:rsidRDefault="00A34B1A" w:rsidP="00A34B1A">
      <w:pPr>
        <w:rPr>
          <w:sz w:val="16"/>
        </w:rPr>
      </w:pPr>
      <w:r w:rsidRPr="00FD6074">
        <w:rPr>
          <w:sz w:val="16"/>
        </w:rPr>
        <w:t xml:space="preserve">– </w:t>
      </w:r>
      <w:r w:rsidRPr="00ED37B8">
        <w:rPr>
          <w:rStyle w:val="StyleUnderline"/>
        </w:rPr>
        <w:t xml:space="preserve">the </w:t>
      </w:r>
      <w:r w:rsidRPr="002E7BC1">
        <w:rPr>
          <w:rStyle w:val="StyleUnderline"/>
          <w:highlight w:val="green"/>
        </w:rPr>
        <w:t>emergence of social movements developing outside traditional frameworks</w:t>
      </w:r>
      <w:r w:rsidRPr="00ED37B8">
        <w:rPr>
          <w:rStyle w:val="StyleUnderline"/>
        </w:rPr>
        <w:t xml:space="preserve">, i.e. essentially outside the </w:t>
      </w:r>
      <w:proofErr w:type="spellStart"/>
      <w:r w:rsidRPr="00ED37B8">
        <w:rPr>
          <w:rStyle w:val="StyleUnderline"/>
        </w:rPr>
        <w:t>organised</w:t>
      </w:r>
      <w:proofErr w:type="spellEnd"/>
      <w:r w:rsidRPr="00ED37B8">
        <w:rPr>
          <w:rStyle w:val="StyleUnderline"/>
        </w:rPr>
        <w:t xml:space="preserve"> </w:t>
      </w:r>
      <w:proofErr w:type="spellStart"/>
      <w:r w:rsidRPr="00ED37B8">
        <w:rPr>
          <w:rStyle w:val="StyleUnderline"/>
        </w:rPr>
        <w:t>labour</w:t>
      </w:r>
      <w:proofErr w:type="spellEnd"/>
      <w:r w:rsidRPr="00ED37B8">
        <w:rPr>
          <w:rStyle w:val="StyleUnderline"/>
        </w:rPr>
        <w:t xml:space="preserve"> movement (</w:t>
      </w:r>
      <w:r w:rsidRPr="002E7BC1">
        <w:rPr>
          <w:rStyle w:val="StyleUnderline"/>
          <w:highlight w:val="green"/>
        </w:rPr>
        <w:t>which does not mean without</w:t>
      </w:r>
      <w:r w:rsidRPr="00ED37B8">
        <w:rPr>
          <w:rStyle w:val="StyleUnderline"/>
        </w:rPr>
        <w:t xml:space="preserve"> any </w:t>
      </w:r>
      <w:r w:rsidRPr="002E7BC1">
        <w:rPr>
          <w:rStyle w:val="StyleUnderline"/>
          <w:highlight w:val="green"/>
        </w:rPr>
        <w:t>link to</w:t>
      </w:r>
      <w:r w:rsidRPr="00ED37B8">
        <w:rPr>
          <w:rStyle w:val="StyleUnderline"/>
        </w:rPr>
        <w:t xml:space="preserve"> the political Left and trade </w:t>
      </w:r>
      <w:r w:rsidRPr="002E7BC1">
        <w:rPr>
          <w:rStyle w:val="StyleUnderline"/>
          <w:highlight w:val="green"/>
        </w:rPr>
        <w:t>unions</w:t>
      </w:r>
      <w:r w:rsidRPr="00ED37B8">
        <w:rPr>
          <w:rStyle w:val="StyleUnderline"/>
        </w:rPr>
        <w:t>).</w:t>
      </w:r>
    </w:p>
    <w:p w14:paraId="425D2C18" w14:textId="77777777" w:rsidR="00A34B1A" w:rsidRPr="00FD6074" w:rsidRDefault="00A34B1A" w:rsidP="00A34B1A">
      <w:pPr>
        <w:rPr>
          <w:sz w:val="16"/>
        </w:rPr>
      </w:pPr>
      <w:r w:rsidRPr="00FD6074">
        <w:rPr>
          <w:sz w:val="16"/>
        </w:rPr>
        <w:t xml:space="preserve">In some national contexts, neo-fascists manage to insert themselves into broad social movements (Brazil) or generate mass </w:t>
      </w:r>
      <w:proofErr w:type="spellStart"/>
      <w:r w:rsidRPr="00FD6074">
        <w:rPr>
          <w:sz w:val="16"/>
        </w:rPr>
        <w:t>mobilisations</w:t>
      </w:r>
      <w:proofErr w:type="spellEnd"/>
      <w:r w:rsidRPr="00FD6074">
        <w:rPr>
          <w:sz w:val="16"/>
        </w:rPr>
        <w:t xml:space="preserve"> themselves (India); their ideas may also permeate certain fringes of these movements. However, this is generally not enough for neo-fascist </w:t>
      </w:r>
      <w:proofErr w:type="spellStart"/>
      <w:r w:rsidRPr="00FD6074">
        <w:rPr>
          <w:sz w:val="16"/>
        </w:rPr>
        <w:t>organisations</w:t>
      </w:r>
      <w:proofErr w:type="spellEnd"/>
      <w:r w:rsidRPr="00FD6074">
        <w:rPr>
          <w:sz w:val="16"/>
        </w:rPr>
        <w:t xml:space="preserve">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w:t>
      </w:r>
      <w:proofErr w:type="spellStart"/>
      <w:r w:rsidRPr="00FD6074">
        <w:rPr>
          <w:sz w:val="16"/>
        </w:rPr>
        <w:t>mobilisations</w:t>
      </w:r>
      <w:proofErr w:type="spellEnd"/>
      <w:r w:rsidRPr="00FD6074">
        <w:rPr>
          <w:sz w:val="16"/>
        </w:rPr>
        <w:t xml:space="preserve"> generally point towards the objective of a break with the social order and the practical possibility of an emancipatory advance.</w:t>
      </w:r>
    </w:p>
    <w:p w14:paraId="0B7176CE" w14:textId="77777777" w:rsidR="00A34B1A" w:rsidRPr="00FD6074" w:rsidRDefault="00A34B1A" w:rsidP="00A34B1A">
      <w:pPr>
        <w:rPr>
          <w:sz w:val="16"/>
        </w:rPr>
      </w:pPr>
      <w:r w:rsidRPr="00ED37B8">
        <w:rPr>
          <w:rStyle w:val="StyleUnderline"/>
        </w:rPr>
        <w:t xml:space="preserve">In every case, </w:t>
      </w:r>
      <w:r w:rsidRPr="002E7BC1">
        <w:rPr>
          <w:rStyle w:val="Emphasis"/>
          <w:highlight w:val="green"/>
        </w:rPr>
        <w:t xml:space="preserve">the political order is profoundly </w:t>
      </w:r>
      <w:proofErr w:type="spellStart"/>
      <w:r w:rsidRPr="002E7BC1">
        <w:rPr>
          <w:rStyle w:val="Emphasis"/>
          <w:highlight w:val="green"/>
        </w:rPr>
        <w:t>destabilised</w:t>
      </w:r>
      <w:proofErr w:type="spellEnd"/>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1AE76766" w14:textId="77777777" w:rsidR="00A34B1A" w:rsidRPr="00FD6074" w:rsidRDefault="00A34B1A" w:rsidP="00A34B1A">
      <w:pPr>
        <w:rPr>
          <w:sz w:val="16"/>
        </w:rPr>
      </w:pPr>
      <w:r w:rsidRPr="00FD6074">
        <w:rPr>
          <w:sz w:val="16"/>
        </w:rPr>
        <w:t>5 – Crisis of the alternative</w:t>
      </w:r>
    </w:p>
    <w:p w14:paraId="3A766E20" w14:textId="77777777" w:rsidR="00A34B1A" w:rsidRPr="00FD6074" w:rsidRDefault="00A34B1A" w:rsidP="00A34B1A">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 xml:space="preserve">While it is true that fascists </w:t>
      </w:r>
      <w:proofErr w:type="spellStart"/>
      <w:r w:rsidRPr="00ED37B8">
        <w:rPr>
          <w:rStyle w:val="StyleUnderline"/>
        </w:rPr>
        <w:t>mobilise</w:t>
      </w:r>
      <w:proofErr w:type="spellEnd"/>
      <w:r w:rsidRPr="00ED37B8">
        <w:rPr>
          <w:rStyle w:val="StyleUnderline"/>
        </w:rPr>
        <w:t xml:space="preserve"> fear</w:t>
      </w:r>
      <w:r w:rsidRPr="00FD6074">
        <w:rPr>
          <w:sz w:val="16"/>
        </w:rPr>
        <w:t xml:space="preserve"> (real or simulated) of the Left and of social movements, </w:t>
      </w:r>
      <w:r w:rsidRPr="00ED37B8">
        <w:rPr>
          <w:rStyle w:val="StyleUnderline"/>
        </w:rPr>
        <w:t xml:space="preserve">it is rather the </w:t>
      </w:r>
      <w:r w:rsidRPr="002E7BC1">
        <w:rPr>
          <w:rStyle w:val="StyleUnderline"/>
          <w:highlight w:val="green"/>
        </w:rPr>
        <w:t>inability of the</w:t>
      </w:r>
      <w:r w:rsidRPr="003E6BDF">
        <w:rPr>
          <w:rStyle w:val="StyleUnderline"/>
        </w:rPr>
        <w:t xml:space="preserve"> exploited class</w:t>
      </w:r>
      <w:r w:rsidRPr="00ED37B8">
        <w:rPr>
          <w:rStyle w:val="StyleUnderline"/>
        </w:rPr>
        <w:t xml:space="preserve"> (proletariat) and </w:t>
      </w:r>
      <w:r w:rsidRPr="002E7BC1">
        <w:rPr>
          <w:rStyle w:val="StyleUnderline"/>
          <w:highlight w:val="green"/>
        </w:rPr>
        <w:t>oppressed</w:t>
      </w:r>
      <w:r w:rsidRPr="00ED37B8">
        <w:rPr>
          <w:rStyle w:val="StyleUnderline"/>
        </w:rPr>
        <w:t xml:space="preserve"> groups </w:t>
      </w:r>
      <w:r w:rsidRPr="002E7BC1">
        <w:rPr>
          <w:rStyle w:val="StyleUnderline"/>
          <w:highlight w:val="green"/>
        </w:rPr>
        <w:t>to constitute themselves as revolutionary political subjects</w:t>
      </w:r>
      <w:r w:rsidRPr="00ED37B8">
        <w:rPr>
          <w:rStyle w:val="StyleUnderline"/>
        </w:rPr>
        <w:t xml:space="preserve"> and engage in an experiment of social </w:t>
      </w:r>
      <w:r w:rsidRPr="00ED37B8">
        <w:rPr>
          <w:rStyle w:val="StyleUnderline"/>
        </w:rPr>
        <w:lastRenderedPageBreak/>
        <w:t>transformation</w:t>
      </w:r>
      <w:r w:rsidRPr="00FD6074">
        <w:rPr>
          <w:sz w:val="16"/>
        </w:rPr>
        <w:t xml:space="preserve"> (however limited</w:t>
      </w:r>
      <w:r w:rsidRPr="00ED37B8">
        <w:rPr>
          <w:rStyle w:val="StyleUnderline"/>
        </w:rPr>
        <w:t xml:space="preserve">), that </w:t>
      </w:r>
      <w:r w:rsidRPr="002E7BC1">
        <w:rPr>
          <w:rStyle w:val="StyleUnderline"/>
          <w:highlight w:val="green"/>
        </w:rPr>
        <w:t>allows the far Right to appear as a political alternative</w:t>
      </w:r>
      <w:r w:rsidRPr="00ED37B8">
        <w:rPr>
          <w:rStyle w:val="StyleUnderline"/>
        </w:rPr>
        <w:t xml:space="preserve"> and win the adhesion of very diverse social groups.</w:t>
      </w:r>
    </w:p>
    <w:p w14:paraId="6C6B92B2" w14:textId="77777777" w:rsidR="00A34B1A" w:rsidRPr="00FD6074" w:rsidRDefault="00A34B1A" w:rsidP="00A34B1A">
      <w:pPr>
        <w:rPr>
          <w:sz w:val="16"/>
        </w:rPr>
      </w:pPr>
      <w:r w:rsidRPr="00FD6074">
        <w:rPr>
          <w:sz w:val="16"/>
        </w:rPr>
        <w:t xml:space="preserve">In the present situation, as in the inter-war period, </w:t>
      </w:r>
      <w:r w:rsidRPr="002E7BC1">
        <w:rPr>
          <w:rStyle w:val="Emphasis"/>
          <w:highlight w:val="green"/>
        </w:rPr>
        <w:t>confronting</w:t>
      </w:r>
      <w:r w:rsidRPr="00ED37B8">
        <w:rPr>
          <w:rStyle w:val="StyleUnderline"/>
        </w:rPr>
        <w:t xml:space="preserve"> the danger of </w:t>
      </w:r>
      <w:r w:rsidRPr="002E7BC1">
        <w:rPr>
          <w:rStyle w:val="Emphasis"/>
          <w:highlight w:val="green"/>
        </w:rPr>
        <w:t>fascism implies</w:t>
      </w:r>
      <w:r w:rsidRPr="00ED37B8">
        <w:rPr>
          <w:rStyle w:val="StyleUnderline"/>
        </w:rPr>
        <w:t xml:space="preserve"> not only defensive struggles against authoritarian hardening, anti-migration policies, the development of racist ideas, etc., but also (and more profoundly) </w:t>
      </w:r>
      <w:r w:rsidRPr="002E7BC1">
        <w:rPr>
          <w:rStyle w:val="StyleUnderline"/>
          <w:highlight w:val="green"/>
        </w:rPr>
        <w:t>that</w:t>
      </w:r>
      <w:r w:rsidRPr="00ED37B8">
        <w:rPr>
          <w:rStyle w:val="StyleUnderline"/>
        </w:rPr>
        <w:t xml:space="preserve"> </w:t>
      </w:r>
      <w:r w:rsidRPr="002E7BC1">
        <w:rPr>
          <w:rStyle w:val="Emphasis"/>
          <w:highlight w:val="green"/>
        </w:rPr>
        <w:t>the subaltern</w:t>
      </w:r>
      <w:r w:rsidRPr="00FD6074">
        <w:rPr>
          <w:sz w:val="16"/>
        </w:rPr>
        <w:t xml:space="preserve"> – </w:t>
      </w:r>
      <w:r w:rsidRPr="00ED37B8">
        <w:rPr>
          <w:rStyle w:val="StyleUnderline"/>
        </w:rPr>
        <w:t>exploited and oppressed</w:t>
      </w:r>
      <w:r w:rsidRPr="00FD6074">
        <w:rPr>
          <w:sz w:val="16"/>
        </w:rPr>
        <w:t xml:space="preserve"> – </w:t>
      </w:r>
      <w:r w:rsidRPr="002E7BC1">
        <w:rPr>
          <w:rStyle w:val="Emphasis"/>
          <w:highlight w:val="green"/>
        </w:rPr>
        <w:t>manage to unite politically</w:t>
      </w:r>
      <w:r w:rsidRPr="00ED37B8">
        <w:rPr>
          <w:rStyle w:val="StyleUnderline"/>
        </w:rPr>
        <w:t xml:space="preserve"> around a project of rupture with the social order and seize the opportunity presented by the crisis of hegemony.</w:t>
      </w:r>
    </w:p>
    <w:p w14:paraId="75E7A508" w14:textId="77777777" w:rsidR="00A34B1A" w:rsidRPr="00FD6074" w:rsidRDefault="00A34B1A" w:rsidP="00A34B1A">
      <w:pPr>
        <w:rPr>
          <w:sz w:val="16"/>
        </w:rPr>
      </w:pPr>
      <w:r w:rsidRPr="00FD6074">
        <w:rPr>
          <w:sz w:val="16"/>
        </w:rPr>
        <w:t>6 – The two moments of the fascist dynamic</w:t>
      </w:r>
    </w:p>
    <w:p w14:paraId="52B3132D" w14:textId="77777777" w:rsidR="00A34B1A" w:rsidRPr="00FD6074" w:rsidRDefault="00A34B1A" w:rsidP="00A34B1A">
      <w:pPr>
        <w:rPr>
          <w:sz w:val="16"/>
        </w:rPr>
      </w:pPr>
      <w:r w:rsidRPr="00FD6074">
        <w:rPr>
          <w:sz w:val="16"/>
        </w:rPr>
        <w:t xml:space="preserve">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w:t>
      </w:r>
      <w:proofErr w:type="gramStart"/>
      <w:r w:rsidRPr="00FD6074">
        <w:rPr>
          <w:sz w:val="16"/>
        </w:rPr>
        <w:t>more or less immutable</w:t>
      </w:r>
      <w:proofErr w:type="gramEnd"/>
      <w:r w:rsidRPr="00FD6074">
        <w:rPr>
          <w:sz w:val="16"/>
        </w:rPr>
        <w:t xml:space="preserve"> essence). The Right is alleged to </w:t>
      </w:r>
      <w:proofErr w:type="spellStart"/>
      <w:r w:rsidRPr="00FD6074">
        <w:rPr>
          <w:sz w:val="16"/>
        </w:rPr>
        <w:t>favour</w:t>
      </w:r>
      <w:proofErr w:type="spellEnd"/>
      <w:r w:rsidRPr="00FD6074">
        <w:rPr>
          <w:sz w:val="16"/>
        </w:rPr>
        <w:t xml:space="preserve">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3AF37526" w14:textId="77777777" w:rsidR="00A34B1A" w:rsidRDefault="00A34B1A" w:rsidP="00A34B1A">
      <w:pPr>
        <w:rPr>
          <w:rStyle w:val="StyleUnderline"/>
        </w:rPr>
      </w:pPr>
      <w:r w:rsidRPr="00ED37B8">
        <w:rPr>
          <w:rStyle w:val="StyleUnderline"/>
        </w:rPr>
        <w:t xml:space="preserve">By </w:t>
      </w:r>
      <w:r w:rsidRPr="002E7BC1">
        <w:rPr>
          <w:rStyle w:val="Emphasis"/>
          <w:highlight w:val="green"/>
        </w:rPr>
        <w:t>making the ‘nation’ the solution to all ills</w:t>
      </w:r>
      <w:r w:rsidRPr="00CB3476">
        <w:rPr>
          <w:rStyle w:val="Emphasis"/>
        </w:rPr>
        <w:t xml:space="preserve"> </w:t>
      </w:r>
      <w:r w:rsidRPr="00ED37B8">
        <w:rPr>
          <w:rStyle w:val="StyleUnderline"/>
        </w:rPr>
        <w:t>(</w:t>
      </w:r>
      <w:r w:rsidRPr="002E7BC1">
        <w:rPr>
          <w:rStyle w:val="Emphasis"/>
          <w:highlight w:val="green"/>
        </w:rPr>
        <w:t>economic crisis</w:t>
      </w:r>
      <w:r w:rsidRPr="00ED37B8">
        <w:rPr>
          <w:rStyle w:val="StyleUnderline"/>
        </w:rPr>
        <w:t xml:space="preserve">, </w:t>
      </w:r>
      <w:r w:rsidRPr="002E7BC1">
        <w:rPr>
          <w:rStyle w:val="Emphasis"/>
          <w:highlight w:val="green"/>
        </w:rPr>
        <w:t>unemployment</w:t>
      </w:r>
      <w:r w:rsidRPr="00ED37B8">
        <w:rPr>
          <w:rStyle w:val="StyleUnderline"/>
        </w:rPr>
        <w:t xml:space="preserve">, </w:t>
      </w:r>
      <w:r w:rsidRPr="00CB3476">
        <w:rPr>
          <w:rStyle w:val="Emphasis"/>
        </w:rPr>
        <w:t>‘</w:t>
      </w:r>
      <w:r w:rsidRPr="002E7BC1">
        <w:rPr>
          <w:rStyle w:val="Emphasis"/>
          <w:highlight w:val="green"/>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28E1F771" w14:textId="77777777" w:rsidR="00A34B1A" w:rsidRPr="00FD6074" w:rsidRDefault="00A34B1A" w:rsidP="00A34B1A">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7FDE6C35" w14:textId="77777777" w:rsidR="00A34B1A" w:rsidRPr="00FD6074" w:rsidRDefault="00A34B1A" w:rsidP="00A34B1A">
      <w:pPr>
        <w:rPr>
          <w:sz w:val="16"/>
        </w:rPr>
      </w:pPr>
      <w:r w:rsidRPr="00FD6074">
        <w:rPr>
          <w:sz w:val="16"/>
        </w:rPr>
        <w:t>7 – Fascism and the crisis of relations of oppression</w:t>
      </w:r>
    </w:p>
    <w:p w14:paraId="12EA3C5F" w14:textId="77777777" w:rsidR="00A34B1A" w:rsidRPr="00FD6074" w:rsidRDefault="00A34B1A" w:rsidP="00A34B1A">
      <w:pPr>
        <w:rPr>
          <w:sz w:val="16"/>
        </w:rPr>
      </w:pPr>
      <w:r w:rsidRPr="002E7BC1">
        <w:rPr>
          <w:rStyle w:val="StyleUnderline"/>
          <w:highlight w:val="green"/>
        </w:rPr>
        <w:t xml:space="preserve">The </w:t>
      </w:r>
      <w:r w:rsidRPr="002E7BC1">
        <w:rPr>
          <w:rStyle w:val="Emphasis"/>
          <w:highlight w:val="green"/>
        </w:rPr>
        <w:t>crisis of the social order</w:t>
      </w:r>
      <w:r w:rsidRPr="00ED37B8">
        <w:rPr>
          <w:rStyle w:val="StyleUnderline"/>
        </w:rPr>
        <w:t xml:space="preserve"> also presents itself </w:t>
      </w:r>
      <w:r w:rsidRPr="002E7BC1">
        <w:rPr>
          <w:rStyle w:val="StyleUnderline"/>
          <w:highlight w:val="green"/>
        </w:rPr>
        <w:t xml:space="preserve">as a </w:t>
      </w:r>
      <w:r w:rsidRPr="002E7BC1">
        <w:rPr>
          <w:rStyle w:val="Emphasis"/>
          <w:highlight w:val="green"/>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w:t>
      </w:r>
      <w:proofErr w:type="spellStart"/>
      <w:r w:rsidRPr="00FD6074">
        <w:rPr>
          <w:sz w:val="16"/>
        </w:rPr>
        <w:t>destabilised</w:t>
      </w:r>
      <w:proofErr w:type="spellEnd"/>
      <w:r w:rsidRPr="00FD6074">
        <w:rPr>
          <w:sz w:val="16"/>
        </w:rPr>
        <w:t xml:space="preserve"> and even endangered by the rise on a global scale (although very unevenly from country to country) of anti-racist, feminist and LGBTQI movements. </w:t>
      </w:r>
      <w:r w:rsidRPr="002E7BC1">
        <w:rPr>
          <w:rStyle w:val="StyleUnderline"/>
          <w:highlight w:val="green"/>
        </w:rPr>
        <w:t xml:space="preserve">By </w:t>
      </w:r>
      <w:proofErr w:type="spellStart"/>
      <w:r w:rsidRPr="002E7BC1">
        <w:rPr>
          <w:rStyle w:val="StyleUnderline"/>
          <w:highlight w:val="green"/>
        </w:rPr>
        <w:t>organising</w:t>
      </w:r>
      <w:proofErr w:type="spellEnd"/>
      <w:r w:rsidRPr="002E7BC1">
        <w:rPr>
          <w:rStyle w:val="StyleUnderline"/>
          <w:highlight w:val="green"/>
        </w:rPr>
        <w:t xml:space="preserve"> collectively</w:t>
      </w:r>
      <w:r w:rsidRPr="00ED37B8">
        <w:rPr>
          <w:rStyle w:val="StyleUnderline"/>
        </w:rPr>
        <w:t xml:space="preserve">, by revolting respectively against the racist and hetero-patriarchal order, by speaking with their own voice, </w:t>
      </w:r>
      <w:r w:rsidRPr="002E7BC1">
        <w:rPr>
          <w:rStyle w:val="StyleUnderline"/>
          <w:highlight w:val="green"/>
        </w:rPr>
        <w:t>non-whites</w:t>
      </w:r>
      <w:r w:rsidRPr="00ED37B8">
        <w:rPr>
          <w:rStyle w:val="StyleUnderline"/>
        </w:rPr>
        <w:t xml:space="preserve">, </w:t>
      </w:r>
      <w:r w:rsidRPr="002E7BC1">
        <w:rPr>
          <w:rStyle w:val="StyleUnderline"/>
          <w:highlight w:val="green"/>
        </w:rPr>
        <w:t>women</w:t>
      </w:r>
      <w:r w:rsidRPr="00ED37B8">
        <w:rPr>
          <w:rStyle w:val="StyleUnderline"/>
        </w:rPr>
        <w:t xml:space="preserve"> </w:t>
      </w:r>
      <w:r w:rsidRPr="002E7BC1">
        <w:rPr>
          <w:rStyle w:val="StyleUnderline"/>
          <w:highlight w:val="green"/>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3F1AB971" w14:textId="77777777" w:rsidR="00A34B1A" w:rsidRDefault="00A34B1A" w:rsidP="00A34B1A">
      <w:pPr>
        <w:rPr>
          <w:rStyle w:val="StyleUnderline"/>
        </w:rPr>
      </w:pPr>
      <w:r w:rsidRPr="00ED37B8">
        <w:rPr>
          <w:rStyle w:val="StyleUnderline"/>
        </w:rPr>
        <w:t xml:space="preserve">This process inevitably arouses a reaction in terms of racist and masculinist </w:t>
      </w:r>
      <w:proofErr w:type="spellStart"/>
      <w:r w:rsidRPr="00ED37B8">
        <w:rPr>
          <w:rStyle w:val="StyleUnderline"/>
        </w:rPr>
        <w:t>radicalisations</w:t>
      </w:r>
      <w:proofErr w:type="spellEnd"/>
      <w:r w:rsidRPr="00ED37B8">
        <w:rPr>
          <w:rStyle w:val="StyleUnderline"/>
        </w:rPr>
        <w:t xml:space="preserve">,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w:t>
      </w:r>
      <w:proofErr w:type="spellStart"/>
      <w:r w:rsidRPr="00ED37B8">
        <w:rPr>
          <w:rStyle w:val="StyleUnderline"/>
        </w:rPr>
        <w:t>colonisation</w:t>
      </w:r>
      <w:proofErr w:type="spellEnd"/>
      <w:r w:rsidRPr="00ED37B8">
        <w:rPr>
          <w:rStyle w:val="StyleUnderline"/>
        </w:rPr>
        <w:t xml:space="preserve">’, ‘anti-white racism’, ‘the </w:t>
      </w:r>
      <w:proofErr w:type="spellStart"/>
      <w:r w:rsidRPr="00ED37B8">
        <w:rPr>
          <w:rStyle w:val="StyleUnderline"/>
        </w:rPr>
        <w:t>feminisation</w:t>
      </w:r>
      <w:proofErr w:type="spellEnd"/>
      <w:r w:rsidRPr="00ED37B8">
        <w:rPr>
          <w:rStyle w:val="StyleUnderline"/>
        </w:rPr>
        <w:t xml:space="preserve"> of society’, etc.) with the fanatical desire of oppressor groups to maintain their domination whatever the cost.</w:t>
      </w:r>
    </w:p>
    <w:p w14:paraId="7F48EEFA" w14:textId="77777777" w:rsidR="00A34B1A" w:rsidRPr="00FD6074" w:rsidRDefault="00A34B1A" w:rsidP="00A34B1A">
      <w:pPr>
        <w:rPr>
          <w:sz w:val="16"/>
        </w:rPr>
      </w:pPr>
      <w:r w:rsidRPr="00FD6074">
        <w:rPr>
          <w:sz w:val="16"/>
        </w:rPr>
        <w:t xml:space="preserve">While far-right extremists are everywhere opposed to feminist movements and </w:t>
      </w:r>
      <w:proofErr w:type="gramStart"/>
      <w:r w:rsidRPr="00FD6074">
        <w:rPr>
          <w:sz w:val="16"/>
        </w:rPr>
        <w:t>discourses, and</w:t>
      </w:r>
      <w:proofErr w:type="gramEnd"/>
      <w:r w:rsidRPr="00FD6074">
        <w:rPr>
          <w:sz w:val="16"/>
        </w:rPr>
        <w:t xml:space="preserve"> never break with an essentialist conception of gender roles, they may occasionally adopt, depending on political needs and national contexts, a rhetoric of defending the rights of women and </w:t>
      </w:r>
      <w:r w:rsidRPr="00FD6074">
        <w:rPr>
          <w:sz w:val="16"/>
        </w:rPr>
        <w:lastRenderedPageBreak/>
        <w:t xml:space="preserve">sexual minorities. They may even go so far as to tone down some of their traditional positions (ban on abortion, </w:t>
      </w:r>
      <w:proofErr w:type="spellStart"/>
      <w:r w:rsidRPr="00FD6074">
        <w:rPr>
          <w:sz w:val="16"/>
        </w:rPr>
        <w:t>criminalisation</w:t>
      </w:r>
      <w:proofErr w:type="spellEnd"/>
      <w:r w:rsidRPr="00FD6074">
        <w:rPr>
          <w:sz w:val="16"/>
        </w:rPr>
        <w:t xml:space="preserve"> of homosexuality, etc.), </w:t>
      </w:r>
      <w:proofErr w:type="gramStart"/>
      <w:r w:rsidRPr="00FD6074">
        <w:rPr>
          <w:sz w:val="16"/>
        </w:rPr>
        <w:t>so as to</w:t>
      </w:r>
      <w:proofErr w:type="gramEnd"/>
      <w:r w:rsidRPr="00FD6074">
        <w:rPr>
          <w:sz w:val="16"/>
        </w:rPr>
        <w:t xml:space="preserve"> enrich the range of their nationalist discourse with new tones: in this way, ‘foreigners’2 and/or “</w:t>
      </w:r>
      <w:proofErr w:type="spellStart"/>
      <w:r w:rsidRPr="00FD6074">
        <w:rPr>
          <w:sz w:val="16"/>
        </w:rPr>
        <w:t>muslims</w:t>
      </w:r>
      <w:proofErr w:type="spellEnd"/>
      <w:r w:rsidRPr="00FD6074">
        <w:rPr>
          <w:sz w:val="16"/>
        </w:rPr>
        <w:t xml:space="preserve">” are held responsible for the violence suffered by women and homosexuals. </w:t>
      </w:r>
      <w:proofErr w:type="spellStart"/>
      <w:r w:rsidRPr="00FD6074">
        <w:rPr>
          <w:sz w:val="16"/>
        </w:rPr>
        <w:t>Femo</w:t>
      </w:r>
      <w:proofErr w:type="spellEnd"/>
      <w:r w:rsidRPr="00FD6074">
        <w:rPr>
          <w:sz w:val="16"/>
        </w:rPr>
        <w:t>-nationalism and homo-nationalism make it possible to target new segments of the electorate, to gain political respectability, and in passing to divert any systemic criticism of hetero-patriarchy.</w:t>
      </w:r>
    </w:p>
    <w:p w14:paraId="2C04DF3D" w14:textId="77777777" w:rsidR="00A34B1A" w:rsidRPr="00FD6074" w:rsidRDefault="00A34B1A" w:rsidP="00A34B1A">
      <w:pPr>
        <w:rPr>
          <w:sz w:val="16"/>
        </w:rPr>
      </w:pPr>
      <w:r w:rsidRPr="00FD6074">
        <w:rPr>
          <w:sz w:val="16"/>
        </w:rPr>
        <w:t>8 – Fascism, nature and the environmental crisis</w:t>
      </w:r>
    </w:p>
    <w:p w14:paraId="51F4E8B9" w14:textId="77777777" w:rsidR="00A34B1A" w:rsidRDefault="00A34B1A" w:rsidP="00A34B1A">
      <w:pPr>
        <w:rPr>
          <w:rStyle w:val="StyleUnderline"/>
        </w:rPr>
      </w:pPr>
      <w:r w:rsidRPr="002E7BC1">
        <w:rPr>
          <w:rStyle w:val="StyleUnderline"/>
          <w:highlight w:val="green"/>
        </w:rPr>
        <w:t xml:space="preserve">The crisis of the existing order is </w:t>
      </w:r>
      <w:r w:rsidRPr="002E7BC1">
        <w:rPr>
          <w:rStyle w:val="Emphasis"/>
          <w:highlight w:val="green"/>
        </w:rPr>
        <w:t>not simply economic, social and political</w:t>
      </w:r>
      <w:r w:rsidRPr="00ED37B8">
        <w:rPr>
          <w:rStyle w:val="StyleUnderline"/>
        </w:rPr>
        <w:t xml:space="preserve">. </w:t>
      </w:r>
      <w:r w:rsidRPr="002E7BC1">
        <w:rPr>
          <w:rStyle w:val="StyleUnderline"/>
          <w:highlight w:val="green"/>
        </w:rPr>
        <w:t>It</w:t>
      </w:r>
      <w:r w:rsidRPr="00ED37B8">
        <w:rPr>
          <w:rStyle w:val="StyleUnderline"/>
        </w:rPr>
        <w:t xml:space="preserve"> also </w:t>
      </w:r>
      <w:r w:rsidRPr="002E7BC1">
        <w:rPr>
          <w:rStyle w:val="StyleUnderline"/>
          <w:highlight w:val="green"/>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2E7BC1">
        <w:rPr>
          <w:rStyle w:val="Emphasis"/>
          <w:highlight w:val="green"/>
        </w:rPr>
        <w:t>ongoing climate collapse.</w:t>
      </w:r>
    </w:p>
    <w:p w14:paraId="3B90D893" w14:textId="77777777" w:rsidR="00A34B1A" w:rsidRDefault="00A34B1A" w:rsidP="00A34B1A">
      <w:pPr>
        <w:rPr>
          <w:rStyle w:val="StyleUnderline"/>
        </w:rPr>
      </w:pPr>
      <w:proofErr w:type="gramStart"/>
      <w:r w:rsidRPr="00FD6074">
        <w:rPr>
          <w:sz w:val="16"/>
        </w:rPr>
        <w:t>At the moment</w:t>
      </w:r>
      <w:proofErr w:type="gramEnd"/>
      <w:r w:rsidRPr="00FD6074">
        <w:rPr>
          <w:sz w:val="16"/>
        </w:rPr>
        <w:t xml:space="preserve">, </w:t>
      </w:r>
      <w:r w:rsidRPr="00ED37B8">
        <w:rPr>
          <w:rStyle w:val="StyleUnderline"/>
        </w:rPr>
        <w:t xml:space="preserve">neo-fascism appears divided by the morbid phenomena associated with the </w:t>
      </w:r>
      <w:proofErr w:type="spellStart"/>
      <w:r w:rsidRPr="002E7BC1">
        <w:rPr>
          <w:rStyle w:val="StyleUnderline"/>
          <w:highlight w:val="green"/>
        </w:rPr>
        <w:t>capitalocene</w:t>
      </w:r>
      <w:proofErr w:type="spellEnd"/>
      <w:r w:rsidRPr="00ED37B8">
        <w:rPr>
          <w:rStyle w:val="StyleUnderline"/>
        </w:rPr>
        <w:t>.</w:t>
      </w:r>
      <w:r w:rsidRPr="00FD6074">
        <w:rPr>
          <w:sz w:val="16"/>
        </w:rPr>
        <w:t xml:space="preserve"> </w:t>
      </w:r>
      <w:r w:rsidRPr="00ED37B8">
        <w:rPr>
          <w:rStyle w:val="StyleUnderline"/>
        </w:rPr>
        <w:t xml:space="preserve">A large part of </w:t>
      </w:r>
      <w:r w:rsidRPr="002E7BC1">
        <w:rPr>
          <w:rStyle w:val="StyleUnderline"/>
          <w:highlight w:val="green"/>
        </w:rPr>
        <w:t>neo-fascist movements</w:t>
      </w:r>
      <w:r w:rsidRPr="00ED37B8">
        <w:rPr>
          <w:rStyle w:val="StyleUnderline"/>
        </w:rPr>
        <w:t xml:space="preserve">, ideologues and leaders notably </w:t>
      </w:r>
      <w:proofErr w:type="spellStart"/>
      <w:r w:rsidRPr="00ED37B8">
        <w:rPr>
          <w:rStyle w:val="StyleUnderline"/>
        </w:rPr>
        <w:t>minimise</w:t>
      </w:r>
      <w:proofErr w:type="spellEnd"/>
      <w:r w:rsidRPr="00ED37B8">
        <w:rPr>
          <w:rStyle w:val="StyleUnderline"/>
        </w:rPr>
        <w:t xml:space="preserve"> global warming (or even deny it altogether), </w:t>
      </w:r>
      <w:r w:rsidRPr="002E7BC1">
        <w:rPr>
          <w:rStyle w:val="StyleUnderline"/>
          <w:highlight w:val="green"/>
        </w:rPr>
        <w:t xml:space="preserve">arguing for an intensification of </w:t>
      </w:r>
      <w:proofErr w:type="spellStart"/>
      <w:r w:rsidRPr="002E7BC1">
        <w:rPr>
          <w:rStyle w:val="StyleUnderline"/>
          <w:highlight w:val="green"/>
        </w:rPr>
        <w:t>extractivism</w:t>
      </w:r>
      <w:proofErr w:type="spellEnd"/>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2E7BC1">
        <w:rPr>
          <w:rStyle w:val="StyleUnderline"/>
          <w:highlight w:val="green"/>
        </w:rPr>
        <w:t>they</w:t>
      </w:r>
      <w:r w:rsidRPr="00ED37B8">
        <w:rPr>
          <w:rStyle w:val="StyleUnderline"/>
        </w:rPr>
        <w:t xml:space="preserve"> often </w:t>
      </w:r>
      <w:r w:rsidRPr="002E7BC1">
        <w:rPr>
          <w:rStyle w:val="StyleUnderline"/>
          <w:highlight w:val="green"/>
        </w:rPr>
        <w:t>use</w:t>
      </w:r>
      <w:r w:rsidRPr="00ED37B8">
        <w:rPr>
          <w:rStyle w:val="StyleUnderline"/>
        </w:rPr>
        <w:t xml:space="preserve"> the </w:t>
      </w:r>
      <w:r w:rsidRPr="002E7BC1">
        <w:rPr>
          <w:rStyle w:val="StyleUnderline"/>
          <w:highlight w:val="green"/>
        </w:rPr>
        <w:t>urgency</w:t>
      </w:r>
      <w:r w:rsidRPr="00ED37B8">
        <w:rPr>
          <w:rStyle w:val="StyleUnderline"/>
        </w:rPr>
        <w:t xml:space="preserve"> of the disaster </w:t>
      </w:r>
      <w:r w:rsidRPr="002E7BC1">
        <w:rPr>
          <w:rStyle w:val="StyleUnderline"/>
          <w:highlight w:val="green"/>
        </w:rPr>
        <w:t>to call for ultra-authoritarian</w:t>
      </w:r>
      <w:r w:rsidRPr="00ED37B8">
        <w:rPr>
          <w:rStyle w:val="StyleUnderline"/>
        </w:rPr>
        <w:t xml:space="preserve"> (eco-dictatorship) </w:t>
      </w:r>
      <w:r w:rsidRPr="002E7BC1">
        <w:rPr>
          <w:rStyle w:val="StyleUnderline"/>
          <w:highlight w:val="green"/>
        </w:rPr>
        <w:t>and racist solutions</w:t>
      </w:r>
      <w:r w:rsidRPr="00ED37B8">
        <w:rPr>
          <w:rStyle w:val="StyleUnderline"/>
        </w:rPr>
        <w:t xml:space="preserve"> (a neo-Malthusianism that almost always justifies increased repression of migrants and an almost total prevention of immigration).</w:t>
      </w:r>
    </w:p>
    <w:p w14:paraId="3ED1514D" w14:textId="77777777" w:rsidR="00A34B1A" w:rsidRPr="00FD6074" w:rsidRDefault="00A34B1A" w:rsidP="00A34B1A">
      <w:pPr>
        <w:rPr>
          <w:sz w:val="16"/>
        </w:rPr>
      </w:pPr>
      <w:r w:rsidRPr="00FD6074">
        <w:rPr>
          <w:sz w:val="16"/>
        </w:rPr>
        <w:t xml:space="preserve">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w:t>
      </w:r>
      <w:proofErr w:type="spellStart"/>
      <w:r w:rsidRPr="00FD6074">
        <w:rPr>
          <w:sz w:val="16"/>
        </w:rPr>
        <w:t>idealises</w:t>
      </w:r>
      <w:proofErr w:type="spellEnd"/>
      <w:r w:rsidRPr="00FD6074">
        <w:rPr>
          <w:sz w:val="16"/>
        </w:rPr>
        <w:t xml:space="preserve"> land and nature as the home of authentic values which the nation needs to reconnect with </w:t>
      </w:r>
      <w:proofErr w:type="gramStart"/>
      <w:r w:rsidRPr="00FD6074">
        <w:rPr>
          <w:sz w:val="16"/>
        </w:rPr>
        <w:t>in order to</w:t>
      </w:r>
      <w:proofErr w:type="gramEnd"/>
      <w:r w:rsidRPr="00FD6074">
        <w:rPr>
          <w:sz w:val="16"/>
        </w:rPr>
        <w:t xml:space="preserve"> find its essence.</w:t>
      </w:r>
    </w:p>
    <w:p w14:paraId="7F28BEE6" w14:textId="77777777" w:rsidR="00A34B1A" w:rsidRPr="00FD6074" w:rsidRDefault="00A34B1A" w:rsidP="00A34B1A">
      <w:pPr>
        <w:rPr>
          <w:sz w:val="16"/>
        </w:rPr>
      </w:pPr>
      <w:r w:rsidRPr="00FD6074">
        <w:rPr>
          <w:sz w:val="16"/>
        </w:rPr>
        <w:t>9 – Fascism and social order</w:t>
      </w:r>
    </w:p>
    <w:p w14:paraId="59308C24" w14:textId="77777777" w:rsidR="00A34B1A" w:rsidRPr="00FD6074" w:rsidRDefault="00A34B1A" w:rsidP="00A34B1A">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2E7BC1">
        <w:rPr>
          <w:rStyle w:val="Emphasis"/>
          <w:highlight w:val="green"/>
        </w:rPr>
        <w:t>fascism</w:t>
      </w:r>
      <w:r w:rsidRPr="00ED37B8">
        <w:rPr>
          <w:rStyle w:val="StyleUnderline"/>
        </w:rPr>
        <w:t xml:space="preserve"> appears not simply as a spare wheel for the current </w:t>
      </w:r>
      <w:proofErr w:type="gramStart"/>
      <w:r w:rsidRPr="00ED37B8">
        <w:rPr>
          <w:rStyle w:val="StyleUnderline"/>
        </w:rPr>
        <w:t>state of affairs</w:t>
      </w:r>
      <w:proofErr w:type="gramEnd"/>
      <w:r w:rsidRPr="00ED37B8">
        <w:rPr>
          <w:rStyle w:val="StyleUnderline"/>
        </w:rPr>
        <w:t xml:space="preserve">, but the means to </w:t>
      </w:r>
      <w:r w:rsidRPr="002E7BC1">
        <w:rPr>
          <w:rStyle w:val="Emphasis"/>
          <w:highlight w:val="green"/>
        </w:rPr>
        <w:t xml:space="preserve">suppress all opposition to </w:t>
      </w:r>
      <w:proofErr w:type="spellStart"/>
      <w:r w:rsidRPr="002E7BC1">
        <w:rPr>
          <w:rStyle w:val="Emphasis"/>
          <w:highlight w:val="green"/>
        </w:rPr>
        <w:t>ecocidal</w:t>
      </w:r>
      <w:proofErr w:type="spellEnd"/>
      <w:r w:rsidRPr="002E7BC1">
        <w:rPr>
          <w:rStyle w:val="Emphasis"/>
          <w:highlight w:val="green"/>
        </w:rPr>
        <w:t xml:space="preserve">, racial and patriarchal </w:t>
      </w:r>
      <w:proofErr w:type="gramStart"/>
      <w:r w:rsidRPr="002E7BC1">
        <w:rPr>
          <w:rStyle w:val="Emphasis"/>
          <w:highlight w:val="green"/>
        </w:rPr>
        <w:t>capitalism;</w:t>
      </w:r>
      <w:proofErr w:type="gramEnd"/>
      <w:r w:rsidRPr="00ED37B8">
        <w:rPr>
          <w:rStyle w:val="StyleUnderline"/>
        </w:rPr>
        <w:t xml:space="preserve"> in other words, an </w:t>
      </w:r>
      <w:r w:rsidRPr="002E7BC1">
        <w:rPr>
          <w:rStyle w:val="Emphasis"/>
          <w:highlight w:val="green"/>
        </w:rPr>
        <w:t>authentic counter-revolution</w:t>
      </w:r>
      <w:r w:rsidRPr="00CB3476">
        <w:rPr>
          <w:rStyle w:val="Emphasis"/>
        </w:rPr>
        <w:t>.</w:t>
      </w:r>
    </w:p>
    <w:p w14:paraId="367D3465" w14:textId="77777777" w:rsidR="00A34B1A" w:rsidRPr="00FD6074" w:rsidRDefault="00A34B1A" w:rsidP="00A34B1A">
      <w:pPr>
        <w:rPr>
          <w:sz w:val="16"/>
        </w:rPr>
      </w:pPr>
      <w:r w:rsidRPr="00ED37B8">
        <w:rPr>
          <w:rStyle w:val="StyleUnderline"/>
        </w:rPr>
        <w:t xml:space="preserve">Unless we take literally – and thus validate – its claims to stand on the side of the ‘little people’ or the ‘unskilled’, to </w:t>
      </w:r>
      <w:proofErr w:type="spellStart"/>
      <w:r w:rsidRPr="00ED37B8">
        <w:rPr>
          <w:rStyle w:val="StyleUnderline"/>
        </w:rPr>
        <w:t>mobilise</w:t>
      </w:r>
      <w:proofErr w:type="spellEnd"/>
      <w:r w:rsidRPr="00ED37B8">
        <w:rPr>
          <w:rStyle w:val="StyleUnderline"/>
        </w:rPr>
        <w:t xml:space="preserve"> ‘the people’ and advance a </w:t>
      </w:r>
      <w:proofErr w:type="spellStart"/>
      <w:r w:rsidRPr="00ED37B8">
        <w:rPr>
          <w:rStyle w:val="StyleUnderline"/>
        </w:rPr>
        <w:t>programme</w:t>
      </w:r>
      <w:proofErr w:type="spellEnd"/>
      <w:r w:rsidRPr="00ED37B8">
        <w:rPr>
          <w:rStyle w:val="StyleUnderline"/>
        </w:rPr>
        <w:t xml:space="preserve"> of social transformation in their </w:t>
      </w:r>
      <w:proofErr w:type="spellStart"/>
      <w:r w:rsidRPr="00ED37B8">
        <w:rPr>
          <w:rStyle w:val="StyleUnderline"/>
        </w:rPr>
        <w:t>favour</w:t>
      </w:r>
      <w:proofErr w:type="spellEnd"/>
      <w:r w:rsidRPr="00ED37B8">
        <w:rPr>
          <w:rStyle w:val="StyleUnderline"/>
        </w:rPr>
        <w:t>,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7C4FCF12" w14:textId="77777777" w:rsidR="00A34B1A" w:rsidRPr="00FD6074" w:rsidRDefault="00A34B1A" w:rsidP="00A34B1A">
      <w:pPr>
        <w:rPr>
          <w:sz w:val="16"/>
        </w:rPr>
      </w:pPr>
      <w:r w:rsidRPr="00FD6074">
        <w:rPr>
          <w:sz w:val="16"/>
        </w:rPr>
        <w:t xml:space="preserve">At a deeper level, </w:t>
      </w:r>
      <w:r w:rsidRPr="00ED37B8">
        <w:rPr>
          <w:rStyle w:val="StyleUnderline"/>
        </w:rPr>
        <w:t xml:space="preserve">the fascist project consists in intensifying these relations in such a way as to produce a social body which is extremely hierarchical (in terms of class and gender), </w:t>
      </w:r>
      <w:proofErr w:type="spellStart"/>
      <w:r w:rsidRPr="00ED37B8">
        <w:rPr>
          <w:rStyle w:val="StyleUnderline"/>
        </w:rPr>
        <w:t>normalised</w:t>
      </w:r>
      <w:proofErr w:type="spellEnd"/>
      <w:r w:rsidRPr="00ED37B8">
        <w:rPr>
          <w:rStyle w:val="StyleUnderline"/>
        </w:rPr>
        <w:t xml:space="preserve"> (in terms of sexualities and gender identities) and </w:t>
      </w:r>
      <w:proofErr w:type="spellStart"/>
      <w:r w:rsidRPr="00ED37B8">
        <w:rPr>
          <w:rStyle w:val="StyleUnderline"/>
        </w:rPr>
        <w:t>homogenised</w:t>
      </w:r>
      <w:proofErr w:type="spellEnd"/>
      <w:r w:rsidRPr="00ED37B8">
        <w:rPr>
          <w:rStyle w:val="StyleUnderline"/>
        </w:rPr>
        <w:t xml:space="preserve"> (in ethno-racial terms). Imprisonment and massive crime (genocide) are therefore by no means unintended consequences of fascism but potentialities inherent in it.</w:t>
      </w:r>
    </w:p>
    <w:p w14:paraId="1CC7D137" w14:textId="77777777" w:rsidR="00A34B1A" w:rsidRPr="00FD6074" w:rsidRDefault="00A34B1A" w:rsidP="00A34B1A">
      <w:pPr>
        <w:rPr>
          <w:sz w:val="16"/>
        </w:rPr>
      </w:pPr>
      <w:r w:rsidRPr="00FD6074">
        <w:rPr>
          <w:sz w:val="16"/>
        </w:rPr>
        <w:t>10 – Fascism and social movements</w:t>
      </w:r>
    </w:p>
    <w:p w14:paraId="38B1DF35" w14:textId="77777777" w:rsidR="00A34B1A" w:rsidRPr="00FD6074" w:rsidRDefault="00A34B1A" w:rsidP="00A34B1A">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1ACCBEE3" w14:textId="77777777" w:rsidR="00A34B1A" w:rsidRPr="00FD6074" w:rsidRDefault="00A34B1A" w:rsidP="00A34B1A">
      <w:pPr>
        <w:rPr>
          <w:sz w:val="16"/>
        </w:rPr>
      </w:pPr>
      <w:r w:rsidRPr="00FD6074">
        <w:rPr>
          <w:sz w:val="16"/>
        </w:rPr>
        <w:t>Three main tactics are employed in this sense:</w:t>
      </w:r>
    </w:p>
    <w:p w14:paraId="3BC3BAA5" w14:textId="77777777" w:rsidR="00A34B1A" w:rsidRPr="00FD6074" w:rsidRDefault="00A34B1A" w:rsidP="00A34B1A">
      <w:pPr>
        <w:rPr>
          <w:sz w:val="16"/>
        </w:rPr>
      </w:pPr>
      <w:proofErr w:type="spellStart"/>
      <w:r w:rsidRPr="00FD6074">
        <w:rPr>
          <w:sz w:val="16"/>
        </w:rPr>
        <w:lastRenderedPageBreak/>
        <w:t>i</w:t>
      </w:r>
      <w:proofErr w:type="spellEnd"/>
      <w:r w:rsidRPr="00FD6074">
        <w:rPr>
          <w:sz w:val="16"/>
        </w:rPr>
        <w:t xml:space="preserve">) the partial recapture of elements of critical and programmatic </w:t>
      </w:r>
      <w:proofErr w:type="gramStart"/>
      <w:r w:rsidRPr="00FD6074">
        <w:rPr>
          <w:sz w:val="16"/>
        </w:rPr>
        <w:t>discourse, but</w:t>
      </w:r>
      <w:proofErr w:type="gramEnd"/>
      <w:r w:rsidRPr="00FD6074">
        <w:rPr>
          <w:sz w:val="16"/>
        </w:rPr>
        <w:t xml:space="preserve"> deprived of any systemic dimension or revolutionary aim. For example, capitalism is not </w:t>
      </w:r>
      <w:proofErr w:type="spellStart"/>
      <w:r w:rsidRPr="00FD6074">
        <w:rPr>
          <w:sz w:val="16"/>
        </w:rPr>
        <w:t>criticised</w:t>
      </w:r>
      <w:proofErr w:type="spellEnd"/>
      <w:r w:rsidRPr="00FD6074">
        <w:rPr>
          <w:sz w:val="16"/>
        </w:rPr>
        <w:t xml:space="preserve"> in its foundations, i.e. as being based on a relation of exploitation (capital/</w:t>
      </w:r>
      <w:proofErr w:type="spellStart"/>
      <w:r w:rsidRPr="00FD6074">
        <w:rPr>
          <w:sz w:val="16"/>
        </w:rPr>
        <w:t>labour</w:t>
      </w:r>
      <w:proofErr w:type="spellEnd"/>
      <w:r w:rsidRPr="00FD6074">
        <w:rPr>
          <w:sz w:val="16"/>
        </w:rPr>
        <w:t xml:space="preserve">), presupposing private ownership of the means of production and coordination by the market, but only in its </w:t>
      </w:r>
      <w:proofErr w:type="spellStart"/>
      <w:r w:rsidRPr="00FD6074">
        <w:rPr>
          <w:sz w:val="16"/>
        </w:rPr>
        <w:t>globalised</w:t>
      </w:r>
      <w:proofErr w:type="spellEnd"/>
      <w:r w:rsidRPr="00FD6074">
        <w:rPr>
          <w:sz w:val="16"/>
        </w:rPr>
        <w:t xml:space="preserve"> or </w:t>
      </w:r>
      <w:proofErr w:type="spellStart"/>
      <w:r w:rsidRPr="00FD6074">
        <w:rPr>
          <w:sz w:val="16"/>
        </w:rPr>
        <w:t>financialised</w:t>
      </w:r>
      <w:proofErr w:type="spellEnd"/>
      <w:r w:rsidRPr="00FD6074">
        <w:rPr>
          <w:sz w:val="16"/>
        </w:rPr>
        <w:t xml:space="preserve">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5EDC1DE9" w14:textId="77777777" w:rsidR="00A34B1A" w:rsidRPr="00FD6074" w:rsidRDefault="00A34B1A" w:rsidP="00A34B1A">
      <w:pPr>
        <w:rPr>
          <w:sz w:val="16"/>
        </w:rPr>
      </w:pPr>
      <w:r w:rsidRPr="00FD6074">
        <w:rPr>
          <w:sz w:val="16"/>
        </w:rPr>
        <w:t xml:space="preserve">ii) hijacking the rhetoric of the Left and social movements for use as a weapon against ‘foreigners’, i.e. in fact against racial minorities. This is the logic of </w:t>
      </w:r>
      <w:proofErr w:type="spellStart"/>
      <w:r w:rsidRPr="00FD6074">
        <w:rPr>
          <w:sz w:val="16"/>
        </w:rPr>
        <w:t>femo</w:t>
      </w:r>
      <w:proofErr w:type="spellEnd"/>
      <w:r w:rsidRPr="00FD6074">
        <w:rPr>
          <w:sz w:val="16"/>
        </w:rPr>
        <w:t xml:space="preserve">-nationalism and homo-nationalism referred to above, but also of the ‘nationalist’ </w:t>
      </w:r>
      <w:proofErr w:type="spellStart"/>
      <w:r w:rsidRPr="00FD6074">
        <w:rPr>
          <w:sz w:val="16"/>
        </w:rPr>
        <w:t>defence</w:t>
      </w:r>
      <w:proofErr w:type="spellEnd"/>
      <w:r w:rsidRPr="00FD6074">
        <w:rPr>
          <w:sz w:val="16"/>
        </w:rPr>
        <w:t xml:space="preserv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w:t>
      </w:r>
      <w:proofErr w:type="spellStart"/>
      <w:r w:rsidRPr="00FD6074">
        <w:rPr>
          <w:sz w:val="16"/>
        </w:rPr>
        <w:t>unavowed</w:t>
      </w:r>
      <w:proofErr w:type="spellEnd"/>
      <w:r w:rsidRPr="00FD6074">
        <w:rPr>
          <w:sz w:val="16"/>
        </w:rPr>
        <w:t xml:space="preserve"> and presented as a </w:t>
      </w:r>
      <w:proofErr w:type="spellStart"/>
      <w:r w:rsidRPr="00FD6074">
        <w:rPr>
          <w:sz w:val="16"/>
        </w:rPr>
        <w:t>defence</w:t>
      </w:r>
      <w:proofErr w:type="spellEnd"/>
      <w:r w:rsidRPr="00FD6074">
        <w:rPr>
          <w:sz w:val="16"/>
        </w:rPr>
        <w:t xml:space="preserve"> of major republican principles threatened by an alleged Muslim ‘separatism’ or ‘</w:t>
      </w:r>
      <w:proofErr w:type="spellStart"/>
      <w:r w:rsidRPr="00FD6074">
        <w:rPr>
          <w:sz w:val="16"/>
        </w:rPr>
        <w:t>communautarism</w:t>
      </w:r>
      <w:proofErr w:type="spellEnd"/>
      <w:r w:rsidRPr="00FD6074">
        <w:rPr>
          <w:sz w:val="16"/>
        </w:rPr>
        <w:t>’.</w:t>
      </w:r>
    </w:p>
    <w:p w14:paraId="3D7468E8" w14:textId="77777777" w:rsidR="00A34B1A" w:rsidRPr="00FD6074" w:rsidRDefault="00A34B1A" w:rsidP="00A34B1A">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35E97063" w14:textId="77777777" w:rsidR="00A34B1A" w:rsidRPr="00FD6074" w:rsidRDefault="00A34B1A" w:rsidP="00A34B1A">
      <w:pPr>
        <w:rPr>
          <w:sz w:val="16"/>
        </w:rPr>
      </w:pPr>
      <w:r w:rsidRPr="00FD6074">
        <w:rPr>
          <w:sz w:val="16"/>
        </w:rPr>
        <w:t>11 – Fascism and liberal democracy</w:t>
      </w:r>
    </w:p>
    <w:p w14:paraId="57895337" w14:textId="77777777" w:rsidR="00A34B1A" w:rsidRPr="00FD6074" w:rsidRDefault="00A34B1A" w:rsidP="00A34B1A">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w:t>
      </w:r>
      <w:proofErr w:type="gramStart"/>
      <w:r w:rsidRPr="00FD6074">
        <w:rPr>
          <w:sz w:val="16"/>
        </w:rPr>
        <w:t>In reality, these</w:t>
      </w:r>
      <w:proofErr w:type="gramEnd"/>
      <w:r w:rsidRPr="00FD6074">
        <w:rPr>
          <w:sz w:val="16"/>
        </w:rPr>
        <w:t xml:space="preserve"> are two distinct forms of bourgeois political domination, in other words two different methods through which subordinate groups are subdued and prevented from engaging in an action of revolutionary transformation.</w:t>
      </w:r>
    </w:p>
    <w:p w14:paraId="4A4A493C" w14:textId="77777777" w:rsidR="00A34B1A" w:rsidRPr="00FD6074" w:rsidRDefault="00A34B1A" w:rsidP="00A34B1A">
      <w:pPr>
        <w:rPr>
          <w:sz w:val="16"/>
        </w:rPr>
      </w:pPr>
      <w:r w:rsidRPr="00D4295D">
        <w:rPr>
          <w:rStyle w:val="StyleUnderline"/>
        </w:rPr>
        <w:t xml:space="preserve">The </w:t>
      </w:r>
      <w:r w:rsidRPr="002E7BC1">
        <w:rPr>
          <w:rStyle w:val="Emphasis"/>
          <w:highlight w:val="green"/>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w:t>
      </w:r>
      <w:proofErr w:type="spellStart"/>
      <w:r w:rsidRPr="00D4295D">
        <w:rPr>
          <w:rStyle w:val="StyleUnderline"/>
        </w:rPr>
        <w:t>marginalised</w:t>
      </w:r>
      <w:proofErr w:type="spellEnd"/>
      <w:r w:rsidRPr="00D4295D">
        <w:rPr>
          <w:rStyle w:val="StyleUnderline"/>
        </w:rPr>
        <w:t xml:space="preserve"> and bypassed, as legislative power is </w:t>
      </w:r>
      <w:proofErr w:type="spellStart"/>
      <w:r w:rsidRPr="00D4295D">
        <w:rPr>
          <w:rStyle w:val="StyleUnderline"/>
        </w:rPr>
        <w:t>monopolised</w:t>
      </w:r>
      <w:proofErr w:type="spellEnd"/>
      <w:r w:rsidRPr="00D4295D">
        <w:rPr>
          <w:rStyle w:val="StyleUnderline"/>
        </w:rPr>
        <w:t xml:space="preserve"> by the executive and methods of government become ever more authoritarian (decree-laws, ordinances, etc.). But this phase of transition from liberal democracy to fascism is above all marked by </w:t>
      </w:r>
      <w:r w:rsidRPr="002E7BC1">
        <w:rPr>
          <w:rStyle w:val="Emphasis"/>
          <w:highlight w:val="green"/>
        </w:rPr>
        <w:t>increased restrictions on</w:t>
      </w:r>
      <w:r w:rsidRPr="00D4295D">
        <w:rPr>
          <w:rStyle w:val="StyleUnderline"/>
        </w:rPr>
        <w:t xml:space="preserve"> the </w:t>
      </w:r>
      <w:r w:rsidRPr="002E7BC1">
        <w:rPr>
          <w:rStyle w:val="Emphasis"/>
          <w:highlight w:val="green"/>
        </w:rPr>
        <w:t xml:space="preserve">freedoms of </w:t>
      </w:r>
      <w:proofErr w:type="spellStart"/>
      <w:r w:rsidRPr="002E7BC1">
        <w:rPr>
          <w:rStyle w:val="Emphasis"/>
          <w:highlight w:val="green"/>
        </w:rPr>
        <w:t>organisation</w:t>
      </w:r>
      <w:proofErr w:type="spellEnd"/>
      <w:r w:rsidRPr="00D4295D">
        <w:rPr>
          <w:rStyle w:val="StyleUnderline"/>
        </w:rPr>
        <w:t xml:space="preserve">, </w:t>
      </w:r>
      <w:r w:rsidRPr="002E7BC1">
        <w:rPr>
          <w:rStyle w:val="Emphasis"/>
          <w:highlight w:val="green"/>
        </w:rPr>
        <w:t>assembly</w:t>
      </w:r>
      <w:r w:rsidRPr="00D4295D">
        <w:rPr>
          <w:rStyle w:val="StyleUnderline"/>
        </w:rPr>
        <w:t xml:space="preserve"> and expression, </w:t>
      </w:r>
      <w:r w:rsidRPr="002E7BC1">
        <w:rPr>
          <w:rStyle w:val="Emphasis"/>
          <w:highlight w:val="green"/>
        </w:rPr>
        <w:t>and</w:t>
      </w:r>
      <w:r w:rsidRPr="00D4295D">
        <w:rPr>
          <w:rStyle w:val="StyleUnderline"/>
        </w:rPr>
        <w:t xml:space="preserve"> on </w:t>
      </w:r>
      <w:r w:rsidRPr="002E7BC1">
        <w:rPr>
          <w:rStyle w:val="Emphasis"/>
          <w:highlight w:val="green"/>
        </w:rPr>
        <w:t>the right to strike</w:t>
      </w:r>
      <w:r w:rsidRPr="00D4295D">
        <w:rPr>
          <w:rStyle w:val="StyleUnderline"/>
        </w:rPr>
        <w:t>, but also the development of state arbitrariness and police brutality.</w:t>
      </w:r>
    </w:p>
    <w:p w14:paraId="1EE85DFD" w14:textId="77777777" w:rsidR="00A34B1A" w:rsidRDefault="00A34B1A" w:rsidP="00A34B1A">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2E7BC1">
        <w:rPr>
          <w:rStyle w:val="Emphasis"/>
          <w:highlight w:val="green"/>
        </w:rPr>
        <w:t>anti-democratic spiral</w:t>
      </w:r>
      <w:r w:rsidRPr="00D4295D">
        <w:rPr>
          <w:rStyle w:val="StyleUnderline"/>
        </w:rPr>
        <w:t xml:space="preserve">: </w:t>
      </w:r>
      <w:r w:rsidRPr="002E7BC1">
        <w:rPr>
          <w:rStyle w:val="StyleUnderline"/>
          <w:highlight w:val="green"/>
        </w:rPr>
        <w:t xml:space="preserve">increasingly tight patrolling of working-class and immigrant </w:t>
      </w:r>
      <w:proofErr w:type="spellStart"/>
      <w:r w:rsidRPr="002E7BC1">
        <w:rPr>
          <w:rStyle w:val="StyleUnderline"/>
          <w:highlight w:val="green"/>
        </w:rPr>
        <w:t>neighbourhoods</w:t>
      </w:r>
      <w:proofErr w:type="spellEnd"/>
      <w:r w:rsidRPr="00D4295D">
        <w:rPr>
          <w:rStyle w:val="StyleUnderline"/>
        </w:rPr>
        <w:t xml:space="preserve">; </w:t>
      </w:r>
      <w:r w:rsidRPr="002E7BC1">
        <w:rPr>
          <w:rStyle w:val="StyleUnderline"/>
          <w:highlight w:val="green"/>
        </w:rPr>
        <w:t>prohibition</w:t>
      </w:r>
      <w:r w:rsidRPr="00D4295D">
        <w:rPr>
          <w:rStyle w:val="StyleUnderline"/>
        </w:rPr>
        <w:t xml:space="preserve">, prevention or harsh repression </w:t>
      </w:r>
      <w:r w:rsidRPr="002E7BC1">
        <w:rPr>
          <w:rStyle w:val="StyleUnderline"/>
          <w:highlight w:val="green"/>
        </w:rPr>
        <w:t>of demonstrations</w:t>
      </w:r>
      <w:r w:rsidRPr="00D4295D">
        <w:rPr>
          <w:rStyle w:val="StyleUnderline"/>
        </w:rPr>
        <w:t xml:space="preserve">; preventive and arbitrary arrests; summary trials of demonstrators and increasing use of prison sentences; </w:t>
      </w:r>
      <w:r w:rsidRPr="002E7BC1">
        <w:rPr>
          <w:rStyle w:val="Emphasis"/>
          <w:highlight w:val="green"/>
        </w:rPr>
        <w:t>increasingly frequent dismissals of strikers</w:t>
      </w:r>
      <w:r w:rsidRPr="00D4295D">
        <w:rPr>
          <w:rStyle w:val="StyleUnderline"/>
        </w:rPr>
        <w:t>; reduction of the scope and possibilities of trade-union action, etc.</w:t>
      </w:r>
    </w:p>
    <w:p w14:paraId="536A688F" w14:textId="77777777" w:rsidR="00A34B1A" w:rsidRPr="00FD6074" w:rsidRDefault="00A34B1A" w:rsidP="00A34B1A">
      <w:pPr>
        <w:rPr>
          <w:sz w:val="16"/>
        </w:rPr>
      </w:pPr>
      <w:r w:rsidRPr="002E7BC1">
        <w:rPr>
          <w:rStyle w:val="Emphasis"/>
          <w:highlight w:val="green"/>
        </w:rPr>
        <w:t>To assert</w:t>
      </w:r>
      <w:r w:rsidRPr="00D4295D">
        <w:rPr>
          <w:rStyle w:val="StyleUnderline"/>
        </w:rPr>
        <w:t xml:space="preserve"> that the </w:t>
      </w:r>
      <w:r w:rsidRPr="002E7BC1">
        <w:rPr>
          <w:rStyle w:val="Emphasis"/>
          <w:highlight w:val="green"/>
        </w:rPr>
        <w:t>opposition between liberal democracy and fascism is between</w:t>
      </w:r>
      <w:r w:rsidRPr="00D4295D">
        <w:rPr>
          <w:rStyle w:val="StyleUnderline"/>
        </w:rPr>
        <w:t xml:space="preserve"> political </w:t>
      </w:r>
      <w:r w:rsidRPr="002E7BC1">
        <w:rPr>
          <w:rStyle w:val="Emphasis"/>
          <w:highlight w:val="green"/>
        </w:rPr>
        <w:t>forms of bourgeois domination does not mean</w:t>
      </w:r>
      <w:r w:rsidRPr="00D4295D">
        <w:rPr>
          <w:rStyle w:val="StyleUnderline"/>
        </w:rPr>
        <w:t xml:space="preserve"> that anti-fascism, </w:t>
      </w:r>
      <w:r w:rsidRPr="002E7BC1">
        <w:rPr>
          <w:rStyle w:val="Emphasis"/>
          <w:highlight w:val="green"/>
        </w:rPr>
        <w:t>social movements</w:t>
      </w:r>
      <w:r w:rsidRPr="00D4295D">
        <w:rPr>
          <w:rStyle w:val="StyleUnderline"/>
        </w:rPr>
        <w:t xml:space="preserve"> and the Left </w:t>
      </w:r>
      <w:r w:rsidRPr="002E7BC1">
        <w:rPr>
          <w:rStyle w:val="Emphasis"/>
          <w:highlight w:val="green"/>
        </w:rPr>
        <w:t>should be indifferent to the decline of</w:t>
      </w:r>
      <w:r w:rsidRPr="00D4295D">
        <w:rPr>
          <w:rStyle w:val="StyleUnderline"/>
        </w:rPr>
        <w:t xml:space="preserve"> public freedoms and </w:t>
      </w:r>
      <w:r w:rsidRPr="002E7BC1">
        <w:rPr>
          <w:rStyle w:val="Emphasis"/>
          <w:highlight w:val="green"/>
        </w:rPr>
        <w:t>democratic rights</w:t>
      </w:r>
      <w:r w:rsidRPr="00D4295D">
        <w:rPr>
          <w:rStyle w:val="StyleUnderline"/>
        </w:rPr>
        <w:t>.</w:t>
      </w:r>
      <w:r w:rsidRPr="00FD6074">
        <w:rPr>
          <w:sz w:val="16"/>
        </w:rPr>
        <w:t xml:space="preserve"> </w:t>
      </w:r>
      <w:r w:rsidRPr="002E7BC1">
        <w:rPr>
          <w:rStyle w:val="StyleUnderline"/>
          <w:highlight w:val="green"/>
        </w:rPr>
        <w:t>To defend these</w:t>
      </w:r>
      <w:r w:rsidRPr="00D4295D">
        <w:rPr>
          <w:rStyle w:val="StyleUnderline"/>
        </w:rPr>
        <w:t xml:space="preserve"> freedoms and </w:t>
      </w:r>
      <w:r w:rsidRPr="002E7BC1">
        <w:rPr>
          <w:rStyle w:val="StyleUnderline"/>
          <w:highlight w:val="green"/>
        </w:rPr>
        <w:t>rights</w:t>
      </w:r>
      <w:r w:rsidRPr="00D4295D">
        <w:rPr>
          <w:rStyle w:val="StyleUnderline"/>
        </w:rPr>
        <w:t xml:space="preserve"> is not to sow the illusion of a state or a republic conceived as neutral arbiters of social antagonisms; </w:t>
      </w:r>
      <w:r w:rsidRPr="002E7BC1">
        <w:rPr>
          <w:rStyle w:val="Emphasis"/>
          <w:highlight w:val="green"/>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2E7BC1">
        <w:rPr>
          <w:rStyle w:val="Emphasis"/>
          <w:highlight w:val="green"/>
        </w:rPr>
        <w:t>the right</w:t>
      </w:r>
      <w:r w:rsidRPr="00D4295D">
        <w:rPr>
          <w:rStyle w:val="StyleUnderline"/>
        </w:rPr>
        <w:t xml:space="preserve"> of the exploited and oppressed </w:t>
      </w:r>
      <w:r w:rsidRPr="002E7BC1">
        <w:rPr>
          <w:rStyle w:val="Emphasis"/>
          <w:highlight w:val="green"/>
        </w:rPr>
        <w:t xml:space="preserve">to </w:t>
      </w:r>
      <w:proofErr w:type="spellStart"/>
      <w:r w:rsidRPr="002E7BC1">
        <w:rPr>
          <w:rStyle w:val="Emphasis"/>
          <w:highlight w:val="green"/>
        </w:rPr>
        <w:t>organise</w:t>
      </w:r>
      <w:proofErr w:type="spellEnd"/>
      <w:r w:rsidRPr="002E7BC1">
        <w:rPr>
          <w:rStyle w:val="Emphasis"/>
          <w:highlight w:val="green"/>
        </w:rPr>
        <w:t xml:space="preserve"> and </w:t>
      </w:r>
      <w:proofErr w:type="spellStart"/>
      <w:r w:rsidRPr="002E7BC1">
        <w:rPr>
          <w:rStyle w:val="Emphasis"/>
          <w:highlight w:val="green"/>
        </w:rPr>
        <w:t>mobilise</w:t>
      </w:r>
      <w:proofErr w:type="spellEnd"/>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w:t>
      </w:r>
      <w:proofErr w:type="spellStart"/>
      <w:r w:rsidRPr="00FD6074">
        <w:rPr>
          <w:sz w:val="16"/>
        </w:rPr>
        <w:t>democratisation</w:t>
      </w:r>
      <w:proofErr w:type="spellEnd"/>
      <w:r w:rsidRPr="00FD6074">
        <w:rPr>
          <w:sz w:val="16"/>
        </w:rPr>
        <w:t xml:space="preserve"> that is the very essence of the neoliberal project.</w:t>
      </w:r>
    </w:p>
    <w:p w14:paraId="343A11E3" w14:textId="77777777" w:rsidR="00A34B1A" w:rsidRPr="00FD6074" w:rsidRDefault="00A34B1A" w:rsidP="00A34B1A">
      <w:pPr>
        <w:rPr>
          <w:sz w:val="16"/>
        </w:rPr>
      </w:pPr>
      <w:r w:rsidRPr="00FD6074">
        <w:rPr>
          <w:sz w:val="16"/>
        </w:rPr>
        <w:lastRenderedPageBreak/>
        <w:t>12 – Fascism and liberal democracy (2)</w:t>
      </w:r>
    </w:p>
    <w:p w14:paraId="32CD066F" w14:textId="77777777" w:rsidR="00A34B1A" w:rsidRPr="00FD6074" w:rsidRDefault="00A34B1A" w:rsidP="00A34B1A">
      <w:pPr>
        <w:rPr>
          <w:sz w:val="16"/>
        </w:rPr>
      </w:pPr>
      <w:r w:rsidRPr="002E7BC1">
        <w:rPr>
          <w:rStyle w:val="StyleUnderline"/>
          <w:highlight w:val="green"/>
        </w:rPr>
        <w:t>Fascism</w:t>
      </w:r>
      <w:r w:rsidRPr="00D4295D">
        <w:rPr>
          <w:rStyle w:val="StyleUnderline"/>
        </w:rPr>
        <w:t xml:space="preserve"> characteristically </w:t>
      </w:r>
      <w:r w:rsidRPr="002E7BC1">
        <w:rPr>
          <w:rStyle w:val="StyleUnderline"/>
          <w:highlight w:val="green"/>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 xml:space="preserve">Wherever fascism becomes the practice of power, i.e. a political regime, within a few years, or sometimes just a few months, little if anything remains of the political left, the trade-union movement or forms of minority </w:t>
      </w:r>
      <w:proofErr w:type="spellStart"/>
      <w:r w:rsidRPr="00D4295D">
        <w:rPr>
          <w:rStyle w:val="StyleUnderline"/>
        </w:rPr>
        <w:t>organisation</w:t>
      </w:r>
      <w:proofErr w:type="spellEnd"/>
      <w:r w:rsidRPr="00D4295D">
        <w:rPr>
          <w:rStyle w:val="StyleUnderline"/>
        </w:rPr>
        <w:t xml:space="preserve">, i.e. of any stable, lasting and </w:t>
      </w:r>
      <w:proofErr w:type="spellStart"/>
      <w:r w:rsidRPr="00D4295D">
        <w:rPr>
          <w:rStyle w:val="StyleUnderline"/>
        </w:rPr>
        <w:t>crystallised</w:t>
      </w:r>
      <w:proofErr w:type="spellEnd"/>
      <w:r w:rsidRPr="00D4295D">
        <w:rPr>
          <w:rStyle w:val="StyleUnderline"/>
        </w:rPr>
        <w:t xml:space="preserve"> forms of resistance.</w:t>
      </w:r>
    </w:p>
    <w:p w14:paraId="7E7CA969" w14:textId="77777777" w:rsidR="00A34B1A" w:rsidRPr="00FD6074" w:rsidRDefault="00A34B1A" w:rsidP="00A34B1A">
      <w:pPr>
        <w:rPr>
          <w:sz w:val="16"/>
        </w:rPr>
      </w:pPr>
      <w:r w:rsidRPr="00FD6074">
        <w:rPr>
          <w:sz w:val="16"/>
        </w:rPr>
        <w:t xml:space="preserve">While the liberal regime tends to deceive subordinates by co-opting some of its representatives, incorporating some of their </w:t>
      </w:r>
      <w:proofErr w:type="spellStart"/>
      <w:r w:rsidRPr="00FD6074">
        <w:rPr>
          <w:sz w:val="16"/>
        </w:rPr>
        <w:t>organisations</w:t>
      </w:r>
      <w:proofErr w:type="spellEnd"/>
      <w:r w:rsidRPr="00FD6074">
        <w:rPr>
          <w:sz w:val="16"/>
        </w:rPr>
        <w:t xml:space="preserve"> into coalitions (as a minor partner with no voice) or negotiations (so-called ‘social dialogue’ in which trade unions or voluntary associations play the role of stooges), or even by integrating some of their demands, </w:t>
      </w:r>
      <w:r w:rsidRPr="00D4295D">
        <w:rPr>
          <w:rStyle w:val="StyleUnderline"/>
        </w:rPr>
        <w:t xml:space="preserve">fascism aspires to destroy any form of </w:t>
      </w:r>
      <w:proofErr w:type="spellStart"/>
      <w:r w:rsidRPr="00D4295D">
        <w:rPr>
          <w:rStyle w:val="StyleUnderline"/>
        </w:rPr>
        <w:t>organisation</w:t>
      </w:r>
      <w:proofErr w:type="spellEnd"/>
      <w:r w:rsidRPr="00D4295D">
        <w:rPr>
          <w:rStyle w:val="StyleUnderline"/>
        </w:rPr>
        <w:t xml:space="preserve"> which is unassimilable into the fascist state and to uproot even the aspiration to </w:t>
      </w:r>
      <w:proofErr w:type="spellStart"/>
      <w:r w:rsidRPr="00D4295D">
        <w:rPr>
          <w:rStyle w:val="StyleUnderline"/>
        </w:rPr>
        <w:t>organise</w:t>
      </w:r>
      <w:proofErr w:type="spellEnd"/>
      <w:r w:rsidRPr="00D4295D">
        <w:rPr>
          <w:rStyle w:val="StyleUnderline"/>
        </w:rPr>
        <w:t xml:space="preserve"> collectively outside the fascist or </w:t>
      </w:r>
      <w:proofErr w:type="spellStart"/>
      <w:r w:rsidRPr="00D4295D">
        <w:rPr>
          <w:rStyle w:val="StyleUnderline"/>
        </w:rPr>
        <w:t>fascisised</w:t>
      </w:r>
      <w:proofErr w:type="spellEnd"/>
      <w:r w:rsidRPr="00D4295D">
        <w:rPr>
          <w:rStyle w:val="StyleUnderline"/>
        </w:rPr>
        <w:t xml:space="preserve"> </w:t>
      </w:r>
      <w:proofErr w:type="spellStart"/>
      <w:r w:rsidRPr="00D4295D">
        <w:rPr>
          <w:rStyle w:val="StyleUnderline"/>
        </w:rPr>
        <w:t>organisational</w:t>
      </w:r>
      <w:proofErr w:type="spellEnd"/>
      <w:r w:rsidRPr="00D4295D">
        <w:rPr>
          <w:rStyle w:val="StyleUnderline"/>
        </w:rPr>
        <w:t xml:space="preserve"> frameworks.</w:t>
      </w:r>
      <w:r w:rsidRPr="00FD6074">
        <w:rPr>
          <w:sz w:val="16"/>
        </w:rPr>
        <w:t xml:space="preserve"> In this sense, </w:t>
      </w:r>
      <w:r w:rsidRPr="00D4295D">
        <w:rPr>
          <w:rStyle w:val="StyleUnderline"/>
        </w:rPr>
        <w:t xml:space="preserve">fascism </w:t>
      </w:r>
      <w:r w:rsidRPr="002E7BC1">
        <w:rPr>
          <w:rStyle w:val="StyleUnderline"/>
          <w:highlight w:val="green"/>
        </w:rPr>
        <w:t>presents</w:t>
      </w:r>
      <w:r w:rsidRPr="00D4295D">
        <w:rPr>
          <w:rStyle w:val="StyleUnderline"/>
        </w:rPr>
        <w:t xml:space="preserve"> itself as the political form of an </w:t>
      </w:r>
      <w:r w:rsidRPr="002E7BC1">
        <w:rPr>
          <w:rStyle w:val="StyleUnderline"/>
          <w:highlight w:val="green"/>
        </w:rPr>
        <w:t xml:space="preserve">almost complete destruction of the </w:t>
      </w:r>
      <w:proofErr w:type="spellStart"/>
      <w:r w:rsidRPr="002E7BC1">
        <w:rPr>
          <w:rStyle w:val="StyleUnderline"/>
          <w:highlight w:val="green"/>
        </w:rPr>
        <w:t>self-defence</w:t>
      </w:r>
      <w:proofErr w:type="spellEnd"/>
      <w:r w:rsidRPr="002E7BC1">
        <w:rPr>
          <w:rStyle w:val="StyleUnderline"/>
          <w:highlight w:val="green"/>
        </w:rPr>
        <w:t xml:space="preserve"> capacity of the oppressed</w:t>
      </w:r>
      <w:r w:rsidRPr="0009298F">
        <w:rPr>
          <w:rStyle w:val="StyleUnderline"/>
        </w:rPr>
        <w:t xml:space="preserve"> – or its reduction to molecular, passive or clandestine forms of resistance.</w:t>
      </w:r>
    </w:p>
    <w:p w14:paraId="0F7C203A" w14:textId="77777777" w:rsidR="00A34B1A" w:rsidRPr="00FD6074" w:rsidRDefault="00A34B1A" w:rsidP="00A34B1A">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 xml:space="preserve">It only manages to </w:t>
      </w:r>
      <w:proofErr w:type="spellStart"/>
      <w:r w:rsidRPr="00D4295D">
        <w:rPr>
          <w:rStyle w:val="StyleUnderline"/>
        </w:rPr>
        <w:t>stabilise</w:t>
      </w:r>
      <w:proofErr w:type="spellEnd"/>
      <w:r w:rsidRPr="00D4295D">
        <w:rPr>
          <w:rStyle w:val="StyleUnderline"/>
        </w:rPr>
        <w:t xml:space="preserve"> its domination by </w:t>
      </w:r>
      <w:proofErr w:type="gramStart"/>
      <w:r w:rsidRPr="00D4295D">
        <w:rPr>
          <w:rStyle w:val="StyleUnderline"/>
        </w:rPr>
        <w:t>actually satisfying</w:t>
      </w:r>
      <w:proofErr w:type="gramEnd"/>
      <w:r w:rsidRPr="00D4295D">
        <w:rPr>
          <w:rStyle w:val="StyleUnderline"/>
        </w:rPr>
        <w:t xml:space="preserve"> the immediate material interests of certain groups</w:t>
      </w:r>
      <w:r w:rsidRPr="00FD6074">
        <w:rPr>
          <w:sz w:val="16"/>
        </w:rPr>
        <w:t xml:space="preserve"> (unemployed workers, impoverished self-employed, civil servants, etc.), or at least those within these groups who are </w:t>
      </w:r>
      <w:proofErr w:type="spellStart"/>
      <w:r w:rsidRPr="00FD6074">
        <w:rPr>
          <w:sz w:val="16"/>
        </w:rPr>
        <w:t>recognised</w:t>
      </w:r>
      <w:proofErr w:type="spellEnd"/>
      <w:r w:rsidRPr="00FD6074">
        <w:rPr>
          <w:sz w:val="16"/>
        </w:rPr>
        <w:t xml:space="preserve">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27ED06F2" w14:textId="77777777" w:rsidR="00A34B1A" w:rsidRPr="00FD6074" w:rsidRDefault="00A34B1A" w:rsidP="00A34B1A">
      <w:pPr>
        <w:rPr>
          <w:sz w:val="16"/>
        </w:rPr>
      </w:pPr>
      <w:r w:rsidRPr="00FD6074">
        <w:rPr>
          <w:sz w:val="16"/>
        </w:rPr>
        <w:t>13 – Fascism, ‘people’ and mass action</w:t>
      </w:r>
    </w:p>
    <w:p w14:paraId="4B303C64" w14:textId="77777777" w:rsidR="00A34B1A" w:rsidRPr="00FD6074" w:rsidRDefault="00A34B1A" w:rsidP="00A34B1A">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1489B74D" w14:textId="77777777" w:rsidR="00A34B1A" w:rsidRPr="00FD6074" w:rsidRDefault="00A34B1A" w:rsidP="00A34B1A">
      <w:pPr>
        <w:rPr>
          <w:sz w:val="16"/>
        </w:rPr>
      </w:pPr>
      <w:r w:rsidRPr="00FD6074">
        <w:rPr>
          <w:sz w:val="16"/>
        </w:rPr>
        <w:t xml:space="preserve">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w:t>
      </w:r>
      <w:proofErr w:type="spellStart"/>
      <w:r w:rsidRPr="00FD6074">
        <w:rPr>
          <w:sz w:val="16"/>
        </w:rPr>
        <w:t>Drumont</w:t>
      </w:r>
      <w:proofErr w:type="spellEnd"/>
      <w:r w:rsidRPr="00FD6074">
        <w:rPr>
          <w:sz w:val="16"/>
        </w:rPr>
        <w:t xml:space="preserve"> in saying) and traitors (the Left) who have taken the side of this ‘foreign party’.</w:t>
      </w:r>
    </w:p>
    <w:p w14:paraId="0249B8D4" w14:textId="77777777" w:rsidR="00A34B1A" w:rsidRPr="00FD6074" w:rsidRDefault="00A34B1A" w:rsidP="00A34B1A">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2E7BC1">
        <w:rPr>
          <w:rStyle w:val="StyleUnderline"/>
          <w:highlight w:val="green"/>
        </w:rPr>
        <w:t xml:space="preserve">If the first of these </w:t>
      </w:r>
      <w:r w:rsidRPr="002E7BC1">
        <w:rPr>
          <w:rStyle w:val="Emphasis"/>
          <w:highlight w:val="green"/>
        </w:rPr>
        <w:t>attack social struggles</w:t>
      </w:r>
      <w:r w:rsidRPr="00D4295D">
        <w:rPr>
          <w:rStyle w:val="StyleUnderline"/>
        </w:rPr>
        <w:t xml:space="preserve"> and more generally the oppressed (</w:t>
      </w:r>
      <w:r w:rsidRPr="002E7BC1">
        <w:rPr>
          <w:rStyle w:val="Emphasis"/>
          <w:highlight w:val="green"/>
        </w:rPr>
        <w:t>striking workers</w:t>
      </w:r>
      <w:r w:rsidRPr="00D4295D">
        <w:rPr>
          <w:rStyle w:val="StyleUnderline"/>
        </w:rPr>
        <w:t xml:space="preserve">, ethno-racial </w:t>
      </w:r>
      <w:r w:rsidRPr="002E7BC1">
        <w:rPr>
          <w:rStyle w:val="StyleUnderline"/>
          <w:highlight w:val="green"/>
        </w:rPr>
        <w:t>minorities</w:t>
      </w:r>
      <w:r w:rsidRPr="00D4295D">
        <w:rPr>
          <w:rStyle w:val="StyleUnderline"/>
        </w:rPr>
        <w:t xml:space="preserve">, women in struggle, etc.), in order </w:t>
      </w:r>
      <w:r w:rsidRPr="002E7BC1">
        <w:rPr>
          <w:rStyle w:val="Emphasis"/>
          <w:highlight w:val="green"/>
        </w:rPr>
        <w:t xml:space="preserve">to </w:t>
      </w:r>
      <w:proofErr w:type="spellStart"/>
      <w:r w:rsidRPr="002E7BC1">
        <w:rPr>
          <w:rStyle w:val="Emphasis"/>
          <w:highlight w:val="green"/>
        </w:rPr>
        <w:t>demoralise</w:t>
      </w:r>
      <w:proofErr w:type="spellEnd"/>
      <w:r w:rsidRPr="00D4295D">
        <w:rPr>
          <w:rStyle w:val="StyleUnderline"/>
        </w:rPr>
        <w:t xml:space="preserve"> their adversaries and to clear the ground for fascist implantation, </w:t>
      </w:r>
      <w:r w:rsidRPr="002E7BC1">
        <w:rPr>
          <w:rStyle w:val="Emphasis"/>
          <w:highlight w:val="green"/>
        </w:rPr>
        <w:t>the second aim to produce a mass symbolic and psychological effect</w:t>
      </w:r>
      <w:r w:rsidRPr="00D4295D">
        <w:rPr>
          <w:rStyle w:val="StyleUnderline"/>
        </w:rPr>
        <w:t xml:space="preserve">, in order to </w:t>
      </w:r>
      <w:proofErr w:type="spellStart"/>
      <w:r w:rsidRPr="00D4295D">
        <w:rPr>
          <w:rStyle w:val="StyleUnderline"/>
        </w:rPr>
        <w:t>mobilise</w:t>
      </w:r>
      <w:proofErr w:type="spellEnd"/>
      <w:r w:rsidRPr="00D4295D">
        <w:rPr>
          <w:rStyle w:val="StyleUnderline"/>
        </w:rPr>
        <w:t xml:space="preserve"> affects in </w:t>
      </w:r>
      <w:proofErr w:type="spellStart"/>
      <w:r w:rsidRPr="00D4295D">
        <w:rPr>
          <w:rStyle w:val="StyleUnderline"/>
        </w:rPr>
        <w:t>favour</w:t>
      </w:r>
      <w:proofErr w:type="spellEnd"/>
      <w:r w:rsidRPr="00D4295D">
        <w:rPr>
          <w:rStyle w:val="StyleUnderline"/>
        </w:rPr>
        <w:t xml:space="preserve"> of the leader, the movement or the regime</w:t>
      </w:r>
      <w:r w:rsidRPr="00FD6074">
        <w:rPr>
          <w:sz w:val="16"/>
        </w:rPr>
        <w:t xml:space="preserve">, while the third aim to make a group of </w:t>
      </w:r>
      <w:proofErr w:type="spellStart"/>
      <w:r w:rsidRPr="00FD6074">
        <w:rPr>
          <w:sz w:val="16"/>
        </w:rPr>
        <w:t>atomised</w:t>
      </w:r>
      <w:proofErr w:type="spellEnd"/>
      <w:r w:rsidRPr="00FD6074">
        <w:rPr>
          <w:sz w:val="16"/>
        </w:rPr>
        <w:t xml:space="preserve"> individuals passively ratify the will of the leader or the movement.</w:t>
      </w:r>
    </w:p>
    <w:p w14:paraId="614444CD" w14:textId="77777777" w:rsidR="00A34B1A" w:rsidRPr="00FD6074" w:rsidRDefault="00A34B1A" w:rsidP="00A34B1A">
      <w:pPr>
        <w:rPr>
          <w:sz w:val="16"/>
        </w:rPr>
      </w:pPr>
      <w:r w:rsidRPr="00FD6074">
        <w:rPr>
          <w:sz w:val="16"/>
        </w:rPr>
        <w:t xml:space="preserve">If fascism does have this kind of a mass appeal, it is by no means by stimulating autonomous action </w:t>
      </w:r>
      <w:proofErr w:type="gramStart"/>
      <w:r w:rsidRPr="00FD6074">
        <w:rPr>
          <w:sz w:val="16"/>
        </w:rPr>
        <w:t>on the basis of</w:t>
      </w:r>
      <w:proofErr w:type="gramEnd"/>
      <w:r w:rsidRPr="00FD6074">
        <w:rPr>
          <w:sz w:val="16"/>
        </w:rPr>
        <w:t xml:space="preserve"> specific interests, </w:t>
      </w:r>
      <w:proofErr w:type="spellStart"/>
      <w:r w:rsidRPr="00FD6074">
        <w:rPr>
          <w:sz w:val="16"/>
        </w:rPr>
        <w:t>favouring</w:t>
      </w:r>
      <w:proofErr w:type="spellEnd"/>
      <w:r w:rsidRPr="00FD6074">
        <w:rPr>
          <w:sz w:val="16"/>
        </w:rPr>
        <w:t xml:space="preserve">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131057A0" w14:textId="77777777" w:rsidR="00A34B1A" w:rsidRPr="00FD6074" w:rsidRDefault="00A34B1A" w:rsidP="00A34B1A">
      <w:pPr>
        <w:rPr>
          <w:sz w:val="16"/>
        </w:rPr>
      </w:pPr>
      <w:r w:rsidRPr="00FD6074">
        <w:rPr>
          <w:sz w:val="16"/>
        </w:rPr>
        <w:t xml:space="preserve">Nevertheless, forms of </w:t>
      </w:r>
      <w:proofErr w:type="spellStart"/>
      <w:r w:rsidRPr="00FD6074">
        <w:rPr>
          <w:sz w:val="16"/>
        </w:rPr>
        <w:t>mobilisation</w:t>
      </w:r>
      <w:proofErr w:type="spellEnd"/>
      <w:r w:rsidRPr="00FD6074">
        <w:rPr>
          <w:sz w:val="16"/>
        </w:rPr>
        <w:t xml:space="preserve">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w:t>
      </w:r>
      <w:r w:rsidRPr="00FD6074">
        <w:rPr>
          <w:sz w:val="16"/>
        </w:rPr>
        <w:lastRenderedPageBreak/>
        <w:t xml:space="preserve">the fascist movement. The latter then inevitably seek to get rid of the leadership of these militias,4 while at the same time </w:t>
      </w:r>
      <w:proofErr w:type="spellStart"/>
      <w:r w:rsidRPr="00FD6074">
        <w:rPr>
          <w:sz w:val="16"/>
        </w:rPr>
        <w:t>channelling</w:t>
      </w:r>
      <w:proofErr w:type="spellEnd"/>
      <w:r w:rsidRPr="00FD6074">
        <w:rPr>
          <w:sz w:val="16"/>
        </w:rPr>
        <w:t xml:space="preserve"> them by integrating them into the fascist state under construction.</w:t>
      </w:r>
    </w:p>
    <w:p w14:paraId="74FE55DC" w14:textId="77777777" w:rsidR="00A34B1A" w:rsidRPr="00FD6074" w:rsidRDefault="00A34B1A" w:rsidP="00A34B1A">
      <w:pPr>
        <w:rPr>
          <w:sz w:val="16"/>
        </w:rPr>
      </w:pPr>
      <w:proofErr w:type="gramStart"/>
      <w:r w:rsidRPr="00FD6074">
        <w:rPr>
          <w:sz w:val="16"/>
        </w:rPr>
        <w:t>In reality, fascism</w:t>
      </w:r>
      <w:proofErr w:type="gramEnd"/>
      <w:r w:rsidRPr="00FD6074">
        <w:rPr>
          <w:sz w:val="16"/>
        </w:rPr>
        <w:t xml:space="preserve">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5C30D6BA" w14:textId="77777777" w:rsidR="00A34B1A" w:rsidRPr="00FD6074" w:rsidRDefault="00A34B1A" w:rsidP="00A34B1A">
      <w:pPr>
        <w:rPr>
          <w:sz w:val="16"/>
        </w:rPr>
      </w:pPr>
      <w:r w:rsidRPr="00FD6074">
        <w:rPr>
          <w:sz w:val="16"/>
        </w:rPr>
        <w:t>14 – A posthumous and preventive counter-revolution</w:t>
      </w:r>
    </w:p>
    <w:p w14:paraId="0F1E17E1" w14:textId="16933DC0" w:rsidR="005D388F" w:rsidRPr="00A34B1A" w:rsidRDefault="00A34B1A" w:rsidP="00A34B1A">
      <w:pPr>
        <w:rPr>
          <w:u w:val="single"/>
        </w:rPr>
      </w:pPr>
      <w:r w:rsidRPr="002E7BC1">
        <w:rPr>
          <w:rStyle w:val="StyleUnderline"/>
          <w:highlight w:val="green"/>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2E7BC1">
        <w:rPr>
          <w:rStyle w:val="Emphasis"/>
          <w:highlight w:val="green"/>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2E7BC1">
        <w:rPr>
          <w:rStyle w:val="Emphasis"/>
          <w:highlight w:val="green"/>
        </w:rPr>
        <w:t>to rise to the level of the historical situation</w:t>
      </w:r>
      <w:r w:rsidRPr="00D4295D">
        <w:rPr>
          <w:rStyle w:val="StyleUnderline"/>
        </w:rPr>
        <w:t xml:space="preserve">, </w:t>
      </w:r>
      <w:r w:rsidRPr="002E7BC1">
        <w:rPr>
          <w:rStyle w:val="Emphasis"/>
          <w:highlight w:val="green"/>
        </w:rPr>
        <w:t>to establish themselves as a solution to the political crisis</w:t>
      </w:r>
      <w:r w:rsidRPr="00D4295D">
        <w:rPr>
          <w:rStyle w:val="StyleUnderline"/>
        </w:rPr>
        <w:t xml:space="preserve"> </w:t>
      </w:r>
      <w:r w:rsidRPr="002E7BC1">
        <w:rPr>
          <w:rStyle w:val="StyleUnderline"/>
          <w:highlight w:val="green"/>
        </w:rPr>
        <w:t>and engage in</w:t>
      </w:r>
      <w:r w:rsidRPr="00D4295D">
        <w:rPr>
          <w:rStyle w:val="StyleUnderline"/>
        </w:rPr>
        <w:t xml:space="preserve"> an experience of </w:t>
      </w:r>
      <w:r w:rsidRPr="002E7BC1">
        <w:rPr>
          <w:rStyle w:val="StyleUnderline"/>
          <w:highlight w:val="green"/>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w:t>
      </w:r>
      <w:proofErr w:type="spellStart"/>
      <w:r w:rsidRPr="00D4295D">
        <w:rPr>
          <w:rStyle w:val="StyleUnderline"/>
        </w:rPr>
        <w:t>organisations</w:t>
      </w:r>
      <w:proofErr w:type="spellEnd"/>
      <w:r w:rsidRPr="00D4295D">
        <w:rPr>
          <w:rStyle w:val="StyleUnderline"/>
        </w:rPr>
        <w:t xml:space="preserve"> but also trade-union resistance, anti-racist, feminist and LGBTQI movements, self-managed living spaces, independent journalism, etc., in other words the slightest form of contestation of the order of things.</w:t>
      </w:r>
    </w:p>
    <w:sectPr w:rsidR="005D388F" w:rsidRPr="00A34B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DBC26" w14:textId="77777777" w:rsidR="00E874AA" w:rsidRDefault="00E874AA" w:rsidP="00066D2C">
      <w:pPr>
        <w:spacing w:after="0" w:line="240" w:lineRule="auto"/>
      </w:pPr>
      <w:r>
        <w:separator/>
      </w:r>
    </w:p>
  </w:endnote>
  <w:endnote w:type="continuationSeparator" w:id="0">
    <w:p w14:paraId="09F71CAD" w14:textId="77777777" w:rsidR="00E874AA" w:rsidRDefault="00E874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151D" w14:textId="77777777" w:rsidR="00E874AA" w:rsidRDefault="00E874AA" w:rsidP="00066D2C">
      <w:pPr>
        <w:spacing w:after="0" w:line="240" w:lineRule="auto"/>
      </w:pPr>
      <w:r>
        <w:separator/>
      </w:r>
    </w:p>
  </w:footnote>
  <w:footnote w:type="continuationSeparator" w:id="0">
    <w:p w14:paraId="005772F1" w14:textId="77777777" w:rsidR="00E874AA" w:rsidRDefault="00E874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AF7C44"/>
    <w:multiLevelType w:val="hybridMultilevel"/>
    <w:tmpl w:val="69649E4E"/>
    <w:lvl w:ilvl="0" w:tplc="698E00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539052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3"/>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20947376"/>
    <w:docVar w:name="VerbatimVersion" w:val="6.0.0"/>
    <w:docVar w:name="WordVersion" w:val="16.0"/>
  </w:docVars>
  <w:rsids>
    <w:rsidRoot w:val="00A34B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390"/>
    <w:rsid w:val="000C33F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B4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AF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F0B"/>
    <w:rsid w:val="002005AF"/>
    <w:rsid w:val="00200C1A"/>
    <w:rsid w:val="00203D94"/>
    <w:rsid w:val="002042F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3CE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BC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92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5AA6"/>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98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8BB"/>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D57"/>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BE0"/>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6A5"/>
    <w:rsid w:val="00A34B1A"/>
    <w:rsid w:val="00A35A28"/>
    <w:rsid w:val="00A368EF"/>
    <w:rsid w:val="00A41505"/>
    <w:rsid w:val="00A4414C"/>
    <w:rsid w:val="00A47EF1"/>
    <w:rsid w:val="00A51D29"/>
    <w:rsid w:val="00A533C3"/>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B3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A0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53B"/>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0C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CF1"/>
    <w:rsid w:val="00CD105E"/>
    <w:rsid w:val="00CD3FDB"/>
    <w:rsid w:val="00CD4AE6"/>
    <w:rsid w:val="00CD5211"/>
    <w:rsid w:val="00CD57F9"/>
    <w:rsid w:val="00CD5CD1"/>
    <w:rsid w:val="00CE0BB8"/>
    <w:rsid w:val="00CE54E0"/>
    <w:rsid w:val="00CE5835"/>
    <w:rsid w:val="00CE6FA1"/>
    <w:rsid w:val="00CF1938"/>
    <w:rsid w:val="00CF24CD"/>
    <w:rsid w:val="00CF25E4"/>
    <w:rsid w:val="00D01F0A"/>
    <w:rsid w:val="00D13012"/>
    <w:rsid w:val="00D14159"/>
    <w:rsid w:val="00D14990"/>
    <w:rsid w:val="00D24268"/>
    <w:rsid w:val="00D25BE6"/>
    <w:rsid w:val="00D27CD4"/>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1FE"/>
    <w:rsid w:val="00E23A47"/>
    <w:rsid w:val="00E23E0E"/>
    <w:rsid w:val="00E2482B"/>
    <w:rsid w:val="00E2592B"/>
    <w:rsid w:val="00E25D98"/>
    <w:rsid w:val="00E264F8"/>
    <w:rsid w:val="00E30C52"/>
    <w:rsid w:val="00E33666"/>
    <w:rsid w:val="00E35A3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4AA"/>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B2730"/>
  <w15:chartTrackingRefBased/>
  <w15:docId w15:val="{7BD4AEC1-49D6-A244-9BEC-DE5BE61E2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7CD4"/>
    <w:rPr>
      <w:rFonts w:ascii="Calibri" w:hAnsi="Calibri" w:cs="Calibri"/>
    </w:rPr>
  </w:style>
  <w:style w:type="paragraph" w:styleId="Heading1">
    <w:name w:val="heading 1"/>
    <w:aliases w:val="Pocket"/>
    <w:basedOn w:val="Normal"/>
    <w:next w:val="Normal"/>
    <w:link w:val="Heading1Char"/>
    <w:qFormat/>
    <w:rsid w:val="00D27C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7C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27C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D27C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7C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27C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CD4"/>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D27C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27CD4"/>
    <w:rPr>
      <w:color w:val="auto"/>
      <w:u w:val="none"/>
    </w:rPr>
  </w:style>
  <w:style w:type="character" w:customStyle="1" w:styleId="Heading1Char">
    <w:name w:val="Heading 1 Char"/>
    <w:aliases w:val="Pocket Char"/>
    <w:basedOn w:val="DefaultParagraphFont"/>
    <w:link w:val="Heading1"/>
    <w:rsid w:val="00D27C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7C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7CD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D27CD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27CD4"/>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D27CD4"/>
    <w:rPr>
      <w:b w:val="0"/>
      <w:sz w:val="22"/>
      <w:u w:val="single"/>
    </w:rPr>
  </w:style>
  <w:style w:type="character" w:styleId="Strong">
    <w:name w:val="Strong"/>
    <w:basedOn w:val="DefaultParagraphFont"/>
    <w:uiPriority w:val="22"/>
    <w:semiHidden/>
    <w:qFormat/>
    <w:rsid w:val="00D27CD4"/>
    <w:rPr>
      <w:b/>
      <w:bCs/>
    </w:rPr>
  </w:style>
  <w:style w:type="character" w:styleId="BookTitle">
    <w:name w:val="Book Title"/>
    <w:basedOn w:val="DefaultParagraphFont"/>
    <w:uiPriority w:val="33"/>
    <w:semiHidden/>
    <w:qFormat/>
    <w:rsid w:val="00D27CD4"/>
    <w:rPr>
      <w:b/>
      <w:bCs/>
      <w:i/>
      <w:iCs/>
      <w:spacing w:val="5"/>
    </w:rPr>
  </w:style>
  <w:style w:type="character" w:customStyle="1" w:styleId="Heading5Char">
    <w:name w:val="Heading 5 Char"/>
    <w:basedOn w:val="DefaultParagraphFont"/>
    <w:link w:val="Heading5"/>
    <w:uiPriority w:val="9"/>
    <w:semiHidden/>
    <w:rsid w:val="00D27C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7CD4"/>
  </w:style>
  <w:style w:type="paragraph" w:styleId="Header">
    <w:name w:val="header"/>
    <w:basedOn w:val="Normal"/>
    <w:link w:val="HeaderChar"/>
    <w:uiPriority w:val="99"/>
    <w:semiHidden/>
    <w:rsid w:val="00D27C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7CD4"/>
    <w:rPr>
      <w:rFonts w:ascii="Calibri" w:hAnsi="Calibri" w:cs="Calibri"/>
    </w:rPr>
  </w:style>
  <w:style w:type="paragraph" w:styleId="Footer">
    <w:name w:val="footer"/>
    <w:basedOn w:val="Normal"/>
    <w:link w:val="FooterChar"/>
    <w:uiPriority w:val="99"/>
    <w:semiHidden/>
    <w:rsid w:val="00D27C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7CD4"/>
    <w:rPr>
      <w:rFonts w:ascii="Calibri" w:hAnsi="Calibri" w:cs="Calibri"/>
    </w:rPr>
  </w:style>
  <w:style w:type="paragraph" w:styleId="BodyText">
    <w:name w:val="Body Text"/>
    <w:basedOn w:val="Normal"/>
    <w:link w:val="BodyTextChar"/>
    <w:uiPriority w:val="99"/>
    <w:semiHidden/>
    <w:unhideWhenUsed/>
    <w:rsid w:val="00D27CD4"/>
    <w:pPr>
      <w:spacing w:after="120"/>
    </w:pPr>
  </w:style>
  <w:style w:type="character" w:customStyle="1" w:styleId="BodyTextChar">
    <w:name w:val="Body Text Char"/>
    <w:basedOn w:val="DefaultParagraphFont"/>
    <w:link w:val="BodyText"/>
    <w:uiPriority w:val="99"/>
    <w:semiHidden/>
    <w:rsid w:val="00D27CD4"/>
    <w:rPr>
      <w:rFonts w:ascii="Calibri" w:hAnsi="Calibri" w:cs="Calibri"/>
    </w:rPr>
  </w:style>
  <w:style w:type="paragraph" w:styleId="NoSpacing">
    <w:name w:val="No Spacing"/>
    <w:link w:val="NoSpacingChar"/>
    <w:uiPriority w:val="99"/>
    <w:semiHidden/>
    <w:unhideWhenUsed/>
    <w:qFormat/>
    <w:rsid w:val="00D27C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27CD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D27CD4"/>
    <w:rPr>
      <w:color w:val="0563C1" w:themeColor="hyperlink"/>
      <w:u w:val="single"/>
    </w:rPr>
  </w:style>
  <w:style w:type="character" w:styleId="UnresolvedMention">
    <w:name w:val="Unresolved Mention"/>
    <w:basedOn w:val="DefaultParagraphFont"/>
    <w:uiPriority w:val="99"/>
    <w:semiHidden/>
    <w:unhideWhenUsed/>
    <w:rsid w:val="00D27CD4"/>
    <w:rPr>
      <w:color w:val="605E5C"/>
      <w:shd w:val="clear" w:color="auto" w:fill="E1DFDD"/>
    </w:rPr>
  </w:style>
  <w:style w:type="paragraph" w:customStyle="1" w:styleId="AnalyticsSG">
    <w:name w:val="Analytics [SG]"/>
    <w:basedOn w:val="Normal"/>
    <w:link w:val="AnalyticsSGChar"/>
    <w:autoRedefine/>
    <w:qFormat/>
    <w:rsid w:val="00D27CD4"/>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D27CD4"/>
    <w:rPr>
      <w:rFonts w:ascii="Calibri" w:eastAsiaTheme="majorEastAsia" w:hAnsi="Calibri" w:cstheme="majorBidi"/>
      <w:b/>
      <w:iCs/>
      <w:sz w:val="26"/>
    </w:rPr>
  </w:style>
  <w:style w:type="paragraph" w:customStyle="1" w:styleId="textbold">
    <w:name w:val="text bold"/>
    <w:basedOn w:val="Normal"/>
    <w:link w:val="Emphasis"/>
    <w:uiPriority w:val="8"/>
    <w:qFormat/>
    <w:rsid w:val="00A34B1A"/>
    <w:pPr>
      <w:ind w:left="720"/>
      <w:jc w:val="both"/>
    </w:pPr>
    <w:rPr>
      <w:b/>
      <w:iCs/>
      <w:u w:val="single"/>
    </w:rPr>
  </w:style>
  <w:style w:type="paragraph" w:customStyle="1" w:styleId="Heading411">
    <w:name w:val="Heading 411"/>
    <w:basedOn w:val="Heading1"/>
    <w:next w:val="NoSpacing"/>
    <w:link w:val="Hyperlink"/>
    <w:autoRedefine/>
    <w:uiPriority w:val="99"/>
    <w:qFormat/>
    <w:rsid w:val="00A34B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A34B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4B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4B1A"/>
    <w:rPr>
      <w:color w:val="808080" w:themeColor="background1" w:themeShade="80"/>
    </w:rPr>
  </w:style>
  <w:style w:type="character" w:customStyle="1" w:styleId="AnalyticChar">
    <w:name w:val="Analytic Char"/>
    <w:basedOn w:val="DefaultParagraphFont"/>
    <w:link w:val="Analytic"/>
    <w:uiPriority w:val="5"/>
    <w:rsid w:val="00A34B1A"/>
    <w:rPr>
      <w:rFonts w:ascii="Calibri" w:eastAsiaTheme="majorEastAsia" w:hAnsi="Calibri" w:cstheme="majorBidi"/>
      <w:b/>
      <w:iCs/>
      <w:color w:val="808080" w:themeColor="background1" w:themeShade="80"/>
      <w:sz w:val="26"/>
    </w:rPr>
  </w:style>
  <w:style w:type="paragraph" w:styleId="ListParagraph">
    <w:name w:val="List Paragraph"/>
    <w:basedOn w:val="Normal"/>
    <w:uiPriority w:val="34"/>
    <w:unhideWhenUsed/>
    <w:qFormat/>
    <w:rsid w:val="00D27C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23</Pages>
  <Words>13205</Words>
  <Characters>78309</Characters>
  <Application>Microsoft Office Word</Application>
  <DocSecurity>0</DocSecurity>
  <Lines>932</Lines>
  <Paragraphs>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Hanjia S. Guo</dc:creator>
  <cp:keywords>6.0.0</cp:keywords>
  <dc:description/>
  <cp:lastModifiedBy>Saturn Guo</cp:lastModifiedBy>
  <cp:revision>6</cp:revision>
  <dcterms:created xsi:type="dcterms:W3CDTF">2025-09-02T17:58:00Z</dcterms:created>
  <dcterms:modified xsi:type="dcterms:W3CDTF">2025-09-07T20:16:00Z</dcterms:modified>
</cp:coreProperties>
</file>