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4269" w14:textId="2B8A8C18" w:rsidR="00646346" w:rsidRDefault="00646346" w:rsidP="00646346">
      <w:pPr>
        <w:pStyle w:val="Heading1"/>
      </w:pPr>
      <w:r>
        <w:t>Indiana R2 Card Doc</w:t>
      </w:r>
    </w:p>
    <w:p w14:paraId="4E53D3CF" w14:textId="368B0B25" w:rsidR="00646346" w:rsidRDefault="00CA33CE" w:rsidP="00CA33CE">
      <w:pPr>
        <w:pStyle w:val="Heading1"/>
      </w:pPr>
      <w:r>
        <w:lastRenderedPageBreak/>
        <w:t>1AC</w:t>
      </w:r>
    </w:p>
    <w:p w14:paraId="12D69DBF" w14:textId="77777777" w:rsidR="00CA33CE" w:rsidRPr="00562F7F" w:rsidRDefault="00CA33CE" w:rsidP="00CA33CE">
      <w:pPr>
        <w:pStyle w:val="Heading3"/>
        <w:rPr>
          <w:rFonts w:cs="Times New Roman"/>
        </w:rPr>
      </w:pPr>
      <w:r>
        <w:rPr>
          <w:rFonts w:cs="Times New Roman"/>
        </w:rPr>
        <w:lastRenderedPageBreak/>
        <w:t xml:space="preserve">1AC – </w:t>
      </w:r>
      <w:r w:rsidRPr="00562F7F">
        <w:rPr>
          <w:rFonts w:cs="Times New Roman"/>
        </w:rPr>
        <w:t>Plan</w:t>
      </w:r>
    </w:p>
    <w:p w14:paraId="4E6E70FE" w14:textId="77777777" w:rsidR="00CA33CE" w:rsidRDefault="00CA33CE" w:rsidP="00CA33CE">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62F093A0" w14:textId="77777777" w:rsidR="00CA33CE" w:rsidRPr="00B91C45" w:rsidRDefault="00CA33CE" w:rsidP="00CA33CE">
      <w:pPr>
        <w:pStyle w:val="Heading3"/>
        <w:rPr>
          <w:rFonts w:cs="Arial"/>
        </w:rPr>
      </w:pPr>
      <w:r w:rsidRPr="00B91C45">
        <w:rPr>
          <w:rFonts w:cs="Arial"/>
        </w:rPr>
        <w:lastRenderedPageBreak/>
        <w:t>1AC – Green Bargaining</w:t>
      </w:r>
    </w:p>
    <w:p w14:paraId="1D783877" w14:textId="77777777" w:rsidR="00CA33CE" w:rsidRPr="00B91C45" w:rsidRDefault="00CA33CE" w:rsidP="00CA33CE">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281AFE3B" w14:textId="77777777" w:rsidR="00CA33CE" w:rsidRPr="00B91C45" w:rsidRDefault="00CA33CE" w:rsidP="00CA33CE">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2E97DE79" w14:textId="77777777" w:rsidR="00CA33CE" w:rsidRPr="00B91C45" w:rsidRDefault="00CA33CE" w:rsidP="00CA33CE">
      <w:pPr>
        <w:jc w:val="right"/>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133E94E9" w14:textId="77777777" w:rsidR="00CA33CE" w:rsidRPr="00B91C45" w:rsidRDefault="00CA33CE" w:rsidP="00CA33CE">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62E37706" w14:textId="77777777" w:rsidR="00CA33CE" w:rsidRPr="00B91C45" w:rsidRDefault="00CA33CE" w:rsidP="00CA33CE">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4B5A0CDA" w14:textId="77777777" w:rsidR="00CA33CE" w:rsidRPr="00B91C45" w:rsidRDefault="00CA33CE" w:rsidP="00CA33CE">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58ABE1B5" w14:textId="77777777" w:rsidR="00CA33CE" w:rsidRPr="00B91C45" w:rsidRDefault="00CA33CE" w:rsidP="00CA33CE">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54FEC6C7" w14:textId="77777777" w:rsidR="00CA33CE" w:rsidRPr="00B91C45" w:rsidRDefault="00CA33CE" w:rsidP="00CA33CE">
      <w:pPr>
        <w:rPr>
          <w:sz w:val="10"/>
          <w:szCs w:val="10"/>
        </w:rPr>
      </w:pPr>
      <w:r w:rsidRPr="00B91C45">
        <w:rPr>
          <w:sz w:val="10"/>
          <w:szCs w:val="10"/>
        </w:rPr>
        <w:t>I. JUST TRANSITION THEORY</w:t>
      </w:r>
    </w:p>
    <w:p w14:paraId="4D1C9AF5" w14:textId="77777777" w:rsidR="00CA33CE" w:rsidRPr="00B91C45" w:rsidRDefault="00CA33CE" w:rsidP="00CA33CE">
      <w:pPr>
        <w:rPr>
          <w:sz w:val="10"/>
          <w:szCs w:val="10"/>
        </w:rPr>
      </w:pPr>
      <w:r w:rsidRPr="00B91C45">
        <w:rPr>
          <w:sz w:val="10"/>
          <w:szCs w:val="10"/>
        </w:rPr>
        <w:t>A. History of a Movement</w:t>
      </w:r>
    </w:p>
    <w:p w14:paraId="5D717A99" w14:textId="77777777" w:rsidR="00CA33CE" w:rsidRPr="00B91C45" w:rsidRDefault="00CA33CE" w:rsidP="00CA33CE">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6579385D" w14:textId="77777777" w:rsidR="00CA33CE" w:rsidRPr="00B91C45" w:rsidRDefault="00CA33CE" w:rsidP="00CA33CE">
      <w:pPr>
        <w:rPr>
          <w:sz w:val="10"/>
          <w:szCs w:val="10"/>
        </w:rPr>
      </w:pPr>
      <w:r w:rsidRPr="00B91C45">
        <w:rPr>
          <w:sz w:val="10"/>
          <w:szCs w:val="10"/>
        </w:rPr>
        <w:lastRenderedPageBreak/>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7674407E" w14:textId="77777777" w:rsidR="00CA33CE" w:rsidRPr="00B91C45" w:rsidRDefault="00CA33CE" w:rsidP="00CA33CE">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64DB1383" w14:textId="77777777" w:rsidR="00CA33CE" w:rsidRPr="00B91C45" w:rsidRDefault="00CA33CE" w:rsidP="00CA33CE">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43887E74" w14:textId="77777777" w:rsidR="00CA33CE" w:rsidRPr="00B91C45" w:rsidRDefault="00CA33CE" w:rsidP="00CA33CE">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6667F743" w14:textId="77777777" w:rsidR="00CA33CE" w:rsidRPr="00B91C45" w:rsidRDefault="00CA33CE" w:rsidP="00CA33CE">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3D85BE59" w14:textId="77777777" w:rsidR="00CA33CE" w:rsidRPr="00B91C45" w:rsidRDefault="00CA33CE" w:rsidP="00CA33CE">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4EE44395" w14:textId="77777777" w:rsidR="00CA33CE" w:rsidRPr="00B91C45" w:rsidRDefault="00CA33CE" w:rsidP="00CA33CE">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26019082" w14:textId="77777777" w:rsidR="00CA33CE" w:rsidRPr="00B91C45" w:rsidRDefault="00CA33CE" w:rsidP="00CA33CE">
      <w:pPr>
        <w:rPr>
          <w:sz w:val="10"/>
          <w:szCs w:val="10"/>
        </w:rPr>
      </w:pPr>
      <w:r w:rsidRPr="00B91C45">
        <w:rPr>
          <w:sz w:val="10"/>
          <w:szCs w:val="10"/>
        </w:rPr>
        <w:t>B. Principles, Process, and Practice</w:t>
      </w:r>
    </w:p>
    <w:p w14:paraId="25119BDA" w14:textId="77777777" w:rsidR="00CA33CE" w:rsidRPr="00B91C45" w:rsidRDefault="00CA33CE" w:rsidP="00CA33CE">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2F94BEC2" w14:textId="77777777" w:rsidR="00CA33CE" w:rsidRPr="00B91C45" w:rsidRDefault="00CA33CE" w:rsidP="00CA33CE">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7866D3AB" w14:textId="77777777" w:rsidR="00CA33CE" w:rsidRPr="00B91C45" w:rsidRDefault="00CA33CE" w:rsidP="00CA33CE">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1BD333FF" w14:textId="77777777" w:rsidR="00CA33CE" w:rsidRPr="00B91C45" w:rsidRDefault="00CA33CE" w:rsidP="00CA33CE">
      <w:pPr>
        <w:rPr>
          <w:sz w:val="10"/>
          <w:szCs w:val="10"/>
        </w:rPr>
      </w:pPr>
      <w:r w:rsidRPr="00B91C45">
        <w:rPr>
          <w:sz w:val="10"/>
          <w:szCs w:val="10"/>
        </w:rPr>
        <w:t>i. Buen Vivir (living well without living better at the expense of others)63</w:t>
      </w:r>
    </w:p>
    <w:p w14:paraId="107E6E45" w14:textId="77777777" w:rsidR="00CA33CE" w:rsidRPr="00B91C45" w:rsidRDefault="00CA33CE" w:rsidP="00CA33CE">
      <w:pPr>
        <w:rPr>
          <w:sz w:val="10"/>
          <w:szCs w:val="10"/>
        </w:rPr>
      </w:pPr>
      <w:r w:rsidRPr="00B91C45">
        <w:rPr>
          <w:sz w:val="10"/>
          <w:szCs w:val="10"/>
        </w:rPr>
        <w:t>ii. Meaningful Work (develop the human potential for meaningful work)64</w:t>
      </w:r>
    </w:p>
    <w:p w14:paraId="5D58FC1F" w14:textId="77777777" w:rsidR="00CA33CE" w:rsidRPr="00B91C45" w:rsidRDefault="00CA33CE" w:rsidP="00CA33CE">
      <w:pPr>
        <w:rPr>
          <w:sz w:val="10"/>
          <w:szCs w:val="10"/>
        </w:rPr>
      </w:pPr>
      <w:r w:rsidRPr="00B91C45">
        <w:rPr>
          <w:sz w:val="10"/>
          <w:szCs w:val="10"/>
        </w:rPr>
        <w:t>iii. Self Determination (participatory democracy in workplaces and communities)65</w:t>
      </w:r>
    </w:p>
    <w:p w14:paraId="39CD0DCD" w14:textId="77777777" w:rsidR="00CA33CE" w:rsidRPr="00B91C45" w:rsidRDefault="00CA33CE" w:rsidP="00CA33CE">
      <w:pPr>
        <w:rPr>
          <w:sz w:val="10"/>
          <w:szCs w:val="10"/>
        </w:rPr>
      </w:pPr>
      <w:r w:rsidRPr="00B91C45">
        <w:rPr>
          <w:sz w:val="10"/>
          <w:szCs w:val="10"/>
        </w:rPr>
        <w:t>iv. Equitable Redistribution of Resources and Power (disrupt intersectional inequities and oppression and target areas where inequality is most pervasive)66</w:t>
      </w:r>
    </w:p>
    <w:p w14:paraId="0A973177" w14:textId="77777777" w:rsidR="00CA33CE" w:rsidRPr="00B91C45" w:rsidRDefault="00CA33CE" w:rsidP="00CA33CE">
      <w:pPr>
        <w:rPr>
          <w:sz w:val="10"/>
          <w:szCs w:val="10"/>
        </w:rPr>
      </w:pPr>
      <w:r w:rsidRPr="00B91C45">
        <w:rPr>
          <w:sz w:val="10"/>
          <w:szCs w:val="10"/>
        </w:rPr>
        <w:t>v. Regenerative Ecological Economics (advance ecological resilience through localized and sustainable production and consumption)67</w:t>
      </w:r>
    </w:p>
    <w:p w14:paraId="65515A5A" w14:textId="77777777" w:rsidR="00CA33CE" w:rsidRPr="00B91C45" w:rsidRDefault="00CA33CE" w:rsidP="00CA33CE">
      <w:pPr>
        <w:rPr>
          <w:sz w:val="10"/>
          <w:szCs w:val="10"/>
        </w:rPr>
      </w:pPr>
      <w:r w:rsidRPr="00B91C45">
        <w:rPr>
          <w:sz w:val="10"/>
          <w:szCs w:val="10"/>
        </w:rPr>
        <w:t>vi. Culture and Tradition (create inclusionary spaces for all traditions and cultures)68</w:t>
      </w:r>
    </w:p>
    <w:p w14:paraId="7D040A67" w14:textId="77777777" w:rsidR="00CA33CE" w:rsidRPr="00B91C45" w:rsidRDefault="00CA33CE" w:rsidP="00CA33CE">
      <w:pPr>
        <w:rPr>
          <w:sz w:val="10"/>
          <w:szCs w:val="10"/>
        </w:rPr>
      </w:pPr>
      <w:r w:rsidRPr="00B91C45">
        <w:rPr>
          <w:sz w:val="10"/>
          <w:szCs w:val="10"/>
        </w:rPr>
        <w:t>vii. Solidarity (local, regional, national, and global solidarity that knows no borders)69</w:t>
      </w:r>
    </w:p>
    <w:p w14:paraId="1F101E36" w14:textId="77777777" w:rsidR="00CA33CE" w:rsidRPr="00B91C45" w:rsidRDefault="00CA33CE" w:rsidP="00CA33CE">
      <w:pPr>
        <w:rPr>
          <w:sz w:val="10"/>
          <w:szCs w:val="10"/>
        </w:rPr>
      </w:pPr>
      <w:r w:rsidRPr="00B91C45">
        <w:rPr>
          <w:sz w:val="10"/>
          <w:szCs w:val="10"/>
        </w:rPr>
        <w:t>viii. Builds What We Need Now (begin on a small scale to meet communities’ needs)70</w:t>
      </w:r>
    </w:p>
    <w:p w14:paraId="4863BCC8" w14:textId="77777777" w:rsidR="00CA33CE" w:rsidRPr="00B91C45" w:rsidRDefault="00CA33CE" w:rsidP="00CA33CE">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354E2337" w14:textId="77777777" w:rsidR="00CA33CE" w:rsidRPr="00B91C45" w:rsidRDefault="00CA33CE" w:rsidP="00CA33CE">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11A9D7AA" w14:textId="77777777" w:rsidR="00CA33CE" w:rsidRPr="00B91C45" w:rsidRDefault="00CA33CE" w:rsidP="00CA33CE">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3BC350B3" w14:textId="77777777" w:rsidR="00CA33CE" w:rsidRPr="00B91C45" w:rsidRDefault="00CA33CE" w:rsidP="00CA33CE">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4EFBC8DB" w14:textId="77777777" w:rsidR="00CA33CE" w:rsidRPr="00B91C45" w:rsidRDefault="00CA33CE" w:rsidP="00CA33CE">
      <w:pPr>
        <w:rPr>
          <w:sz w:val="10"/>
          <w:szCs w:val="10"/>
        </w:rPr>
      </w:pPr>
      <w:r w:rsidRPr="00B91C45">
        <w:rPr>
          <w:sz w:val="10"/>
          <w:szCs w:val="10"/>
        </w:rPr>
        <w:t>C. Policy Applications</w:t>
      </w:r>
    </w:p>
    <w:p w14:paraId="2C554DA1" w14:textId="77777777" w:rsidR="00CA33CE" w:rsidRPr="00B91C45" w:rsidRDefault="00CA33CE" w:rsidP="00CA33CE">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5F8FEBAF" w14:textId="77777777" w:rsidR="00CA33CE" w:rsidRPr="00B91C45" w:rsidRDefault="00CA33CE" w:rsidP="00CA33CE">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2F517C61" w14:textId="77777777" w:rsidR="00CA33CE" w:rsidRPr="00B91C45" w:rsidRDefault="00CA33CE" w:rsidP="00CA33CE">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641D6CFA" w14:textId="77777777" w:rsidR="00CA33CE" w:rsidRPr="00B91C45" w:rsidRDefault="00CA33CE" w:rsidP="00CA33CE">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57EAA78F" w14:textId="77777777" w:rsidR="00CA33CE" w:rsidRPr="00B91C45" w:rsidRDefault="00CA33CE" w:rsidP="00CA33CE">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602AF2A3" w14:textId="77777777" w:rsidR="00CA33CE" w:rsidRPr="00B91C45" w:rsidRDefault="00CA33CE" w:rsidP="00CA33CE">
      <w:pPr>
        <w:rPr>
          <w:sz w:val="10"/>
          <w:szCs w:val="10"/>
        </w:rPr>
      </w:pPr>
      <w:r w:rsidRPr="00B91C45">
        <w:rPr>
          <w:sz w:val="10"/>
          <w:szCs w:val="10"/>
        </w:rPr>
        <w:t>II. LAW &amp; POLICY LIMITATIONS</w:t>
      </w:r>
    </w:p>
    <w:p w14:paraId="6AAB4150" w14:textId="77777777" w:rsidR="00CA33CE" w:rsidRPr="00B91C45" w:rsidRDefault="00CA33CE" w:rsidP="00CA33CE">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46F57BB2" w14:textId="77777777" w:rsidR="00CA33CE" w:rsidRPr="00B91C45" w:rsidRDefault="00CA33CE" w:rsidP="00CA33CE">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52972924" w14:textId="77777777" w:rsidR="00CA33CE" w:rsidRPr="00B91C45" w:rsidRDefault="00CA33CE" w:rsidP="00CA33CE">
      <w:pPr>
        <w:rPr>
          <w:sz w:val="10"/>
          <w:szCs w:val="10"/>
        </w:rPr>
      </w:pPr>
      <w:r w:rsidRPr="00B91C45">
        <w:rPr>
          <w:sz w:val="10"/>
          <w:szCs w:val="10"/>
        </w:rPr>
        <w:t>A. Fenceline and Frontline Barriers to Justice</w:t>
      </w:r>
    </w:p>
    <w:p w14:paraId="0C121CE1" w14:textId="77777777" w:rsidR="00CA33CE" w:rsidRPr="00B91C45" w:rsidRDefault="00CA33CE" w:rsidP="00CA33CE">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2DEA8C33" w14:textId="77777777" w:rsidR="00CA33CE" w:rsidRPr="00B91C45" w:rsidRDefault="00CA33CE" w:rsidP="00CA33CE">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1A115DAA" w14:textId="77777777" w:rsidR="00CA33CE" w:rsidRPr="00B91C45" w:rsidRDefault="00CA33CE" w:rsidP="00CA33CE">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27431422" w14:textId="77777777" w:rsidR="00CA33CE" w:rsidRPr="00B91C45" w:rsidRDefault="00CA33CE" w:rsidP="00CA33CE">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536819DE" w14:textId="77777777" w:rsidR="00CA33CE" w:rsidRPr="00B91C45" w:rsidRDefault="00CA33CE" w:rsidP="00CA33CE">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5BB5385B" w14:textId="77777777" w:rsidR="00CA33CE" w:rsidRPr="00B91C45" w:rsidRDefault="00CA33CE" w:rsidP="00CA33CE">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523FEBAD" w14:textId="77777777" w:rsidR="00CA33CE" w:rsidRPr="00B91C45" w:rsidRDefault="00CA33CE" w:rsidP="00CA33CE">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794125E9" w14:textId="77777777" w:rsidR="00CA33CE" w:rsidRPr="00B91C45" w:rsidRDefault="00CA33CE" w:rsidP="00CA33CE">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53584238" w14:textId="77777777" w:rsidR="00CA33CE" w:rsidRPr="00B91C45" w:rsidRDefault="00CA33CE" w:rsidP="00CA33CE">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7BF151CE" w14:textId="77777777" w:rsidR="00CA33CE" w:rsidRPr="00B91C45" w:rsidRDefault="00CA33CE" w:rsidP="00CA33CE">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73DC4884" w14:textId="77777777" w:rsidR="00CA33CE" w:rsidRPr="00B91C45" w:rsidRDefault="00CA33CE" w:rsidP="00CA33CE">
      <w:pPr>
        <w:rPr>
          <w:sz w:val="10"/>
          <w:szCs w:val="10"/>
        </w:rPr>
      </w:pPr>
      <w:r w:rsidRPr="00B91C45">
        <w:rPr>
          <w:sz w:val="10"/>
          <w:szCs w:val="10"/>
        </w:rPr>
        <w:t>B. Structural Racism Perpetuates Inequity</w:t>
      </w:r>
    </w:p>
    <w:p w14:paraId="64D6D362" w14:textId="77777777" w:rsidR="00CA33CE" w:rsidRPr="00B91C45" w:rsidRDefault="00CA33CE" w:rsidP="00CA33CE">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207831F1" w14:textId="77777777" w:rsidR="00CA33CE" w:rsidRPr="00B91C45" w:rsidRDefault="00CA33CE" w:rsidP="00CA33CE">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3E20AE23" w14:textId="77777777" w:rsidR="00CA33CE" w:rsidRPr="00B91C45" w:rsidRDefault="00CA33CE" w:rsidP="00CA33CE">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06C5486A" w14:textId="77777777" w:rsidR="00CA33CE" w:rsidRPr="00B91C45" w:rsidRDefault="00CA33CE" w:rsidP="00CA33CE">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5977B9DC" w14:textId="77777777" w:rsidR="00CA33CE" w:rsidRPr="00B91C45" w:rsidRDefault="00CA33CE" w:rsidP="00CA33CE">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61222554" w14:textId="77777777" w:rsidR="00CA33CE" w:rsidRPr="00B91C45" w:rsidRDefault="00CA33CE" w:rsidP="00CA33CE">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75FF03BE" w14:textId="77777777" w:rsidR="00CA33CE" w:rsidRPr="00B91C45" w:rsidRDefault="00CA33CE" w:rsidP="00CA33CE">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533F965E" w14:textId="77777777" w:rsidR="00CA33CE" w:rsidRPr="00B91C45" w:rsidRDefault="00CA33CE" w:rsidP="00CA33CE">
      <w:pPr>
        <w:rPr>
          <w:sz w:val="10"/>
          <w:szCs w:val="10"/>
        </w:rPr>
      </w:pPr>
      <w:r w:rsidRPr="00B91C45">
        <w:rPr>
          <w:sz w:val="10"/>
          <w:szCs w:val="10"/>
        </w:rPr>
        <w:t>C. Systemic Weakening of Labor Law</w:t>
      </w:r>
    </w:p>
    <w:p w14:paraId="49788836" w14:textId="77777777" w:rsidR="00CA33CE" w:rsidRPr="00B91C45" w:rsidRDefault="00CA33CE" w:rsidP="00CA33CE">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300E6752" w14:textId="77777777" w:rsidR="00CA33CE" w:rsidRPr="00B91C45" w:rsidRDefault="00CA33CE" w:rsidP="00CA33CE">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339E7740" w14:textId="77777777" w:rsidR="00CA33CE" w:rsidRPr="00B91C45" w:rsidRDefault="00CA33CE" w:rsidP="00CA33CE">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6151B082" w14:textId="77777777" w:rsidR="00CA33CE" w:rsidRPr="00B91C45" w:rsidRDefault="00CA33CE" w:rsidP="00CA33CE">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15ED5866" w14:textId="77777777" w:rsidR="00CA33CE" w:rsidRPr="00B91C45" w:rsidRDefault="00CA33CE" w:rsidP="00CA33CE">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4D650D7B" w14:textId="77777777" w:rsidR="00CA33CE" w:rsidRPr="00B91C45" w:rsidRDefault="00CA33CE" w:rsidP="00CA33CE">
      <w:pPr>
        <w:rPr>
          <w:sz w:val="10"/>
          <w:szCs w:val="10"/>
        </w:rPr>
      </w:pPr>
      <w:r w:rsidRPr="00B91C45">
        <w:rPr>
          <w:sz w:val="10"/>
          <w:szCs w:val="10"/>
        </w:rPr>
        <w:t>III. EQUITY, JUSTICE, AND POWER: AN INTEGRATIVE FRAMEWORK</w:t>
      </w:r>
    </w:p>
    <w:p w14:paraId="38C30C03" w14:textId="77777777" w:rsidR="00CA33CE" w:rsidRPr="00B91C45" w:rsidRDefault="00CA33CE" w:rsidP="00CA33CE">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2DB0B13F" w14:textId="77777777" w:rsidR="00CA33CE" w:rsidRPr="00B91C45" w:rsidRDefault="00CA33CE" w:rsidP="00CA33CE">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6E8C95C6" w14:textId="77777777" w:rsidR="00CA33CE" w:rsidRPr="00B91C45" w:rsidRDefault="00CA33CE" w:rsidP="00CA33CE">
      <w:pPr>
        <w:rPr>
          <w:sz w:val="10"/>
          <w:szCs w:val="10"/>
        </w:rPr>
      </w:pPr>
      <w:r w:rsidRPr="00B91C45">
        <w:rPr>
          <w:sz w:val="10"/>
          <w:szCs w:val="10"/>
        </w:rPr>
        <w:t>1. Does it attempt to rebalance power, voice, and agency to frontline workers and fenceline communities disproportionately burdened by climate change? (structural)</w:t>
      </w:r>
    </w:p>
    <w:p w14:paraId="225ACF9B" w14:textId="77777777" w:rsidR="00CA33CE" w:rsidRPr="00B91C45" w:rsidRDefault="00CA33CE" w:rsidP="00CA33CE">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10DB3EC2" w14:textId="77777777" w:rsidR="00CA33CE" w:rsidRPr="00B91C45" w:rsidRDefault="00CA33CE" w:rsidP="00CA33CE">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46035CF6" w14:textId="77777777" w:rsidR="00CA33CE" w:rsidRPr="00B91C45" w:rsidRDefault="00CA33CE" w:rsidP="00CA33CE">
      <w:pPr>
        <w:rPr>
          <w:sz w:val="10"/>
          <w:szCs w:val="10"/>
        </w:rPr>
      </w:pPr>
      <w:r w:rsidRPr="00B91C45">
        <w:rPr>
          <w:sz w:val="10"/>
          <w:szCs w:val="10"/>
        </w:rPr>
        <w:t>4. Does it require that demographic data be collected, disaggregated, analyzed to identify disparities, and made public? (racial equity)</w:t>
      </w:r>
    </w:p>
    <w:p w14:paraId="0A1223F6" w14:textId="77777777" w:rsidR="00CA33CE" w:rsidRPr="00B91C45" w:rsidRDefault="00CA33CE" w:rsidP="00CA33CE">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74FA38A1" w14:textId="77777777" w:rsidR="00CA33CE" w:rsidRPr="00B91C45" w:rsidRDefault="00CA33CE" w:rsidP="00CA33CE">
      <w:pPr>
        <w:rPr>
          <w:sz w:val="10"/>
          <w:szCs w:val="10"/>
        </w:rPr>
      </w:pPr>
      <w:r w:rsidRPr="00B91C45">
        <w:rPr>
          <w:sz w:val="10"/>
          <w:szCs w:val="10"/>
        </w:rPr>
        <w:t>A. Equity Dimensions</w:t>
      </w:r>
    </w:p>
    <w:p w14:paraId="3E5B7565" w14:textId="77777777" w:rsidR="00CA33CE" w:rsidRPr="00B91C45" w:rsidRDefault="00CA33CE" w:rsidP="00CA33CE">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55B375BD" w14:textId="77777777" w:rsidR="00CA33CE" w:rsidRPr="00B91C45" w:rsidRDefault="00CA33CE" w:rsidP="00CA33CE">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60B8A987" w14:textId="77777777" w:rsidR="00CA33CE" w:rsidRPr="00B91C45" w:rsidRDefault="00CA33CE" w:rsidP="00CA33CE">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274C8007" w14:textId="77777777" w:rsidR="00CA33CE" w:rsidRPr="00B91C45" w:rsidRDefault="00CA33CE" w:rsidP="00CA33CE">
      <w:pPr>
        <w:rPr>
          <w:sz w:val="10"/>
          <w:szCs w:val="10"/>
        </w:rPr>
      </w:pPr>
      <w:r w:rsidRPr="00B91C45">
        <w:rPr>
          <w:sz w:val="10"/>
          <w:szCs w:val="10"/>
        </w:rPr>
        <w:t>1. Structural Equity</w:t>
      </w:r>
    </w:p>
    <w:p w14:paraId="3CD85A2B" w14:textId="77777777" w:rsidR="00CA33CE" w:rsidRPr="00B91C45" w:rsidRDefault="00CA33CE" w:rsidP="00CA33CE">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5308045A" w14:textId="77777777" w:rsidR="00CA33CE" w:rsidRPr="00B91C45" w:rsidRDefault="00CA33CE" w:rsidP="00CA33CE">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759BDDA3" w14:textId="77777777" w:rsidR="00CA33CE" w:rsidRPr="00B91C45" w:rsidRDefault="00CA33CE" w:rsidP="00CA33CE">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7792BA76" w14:textId="77777777" w:rsidR="00CA33CE" w:rsidRPr="00B91C45" w:rsidRDefault="00CA33CE" w:rsidP="00CA33CE">
      <w:pPr>
        <w:rPr>
          <w:sz w:val="10"/>
          <w:szCs w:val="10"/>
        </w:rPr>
      </w:pPr>
      <w:r w:rsidRPr="00B91C45">
        <w:rPr>
          <w:sz w:val="10"/>
          <w:szCs w:val="10"/>
        </w:rPr>
        <w:t>2. Procedural Equity</w:t>
      </w:r>
    </w:p>
    <w:p w14:paraId="530831A2" w14:textId="77777777" w:rsidR="00CA33CE" w:rsidRPr="00B91C45" w:rsidRDefault="00CA33CE" w:rsidP="00CA33CE">
      <w:pPr>
        <w:rPr>
          <w:sz w:val="10"/>
          <w:szCs w:val="10"/>
        </w:rPr>
      </w:pPr>
      <w:r w:rsidRPr="00B91C45">
        <w:rPr>
          <w:sz w:val="10"/>
          <w:szCs w:val="10"/>
        </w:rPr>
        <w:lastRenderedPageBreak/>
        <w:t>If the process of transition is not just, the outcome will never be. 212</w:t>
      </w:r>
    </w:p>
    <w:p w14:paraId="7C64FBEC" w14:textId="77777777" w:rsidR="00CA33CE" w:rsidRPr="00B91C45" w:rsidRDefault="00CA33CE" w:rsidP="00CA33CE">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49219867" w14:textId="77777777" w:rsidR="00CA33CE" w:rsidRPr="00B91C45" w:rsidRDefault="00CA33CE" w:rsidP="00CA33CE">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28E07113" w14:textId="77777777" w:rsidR="00CA33CE" w:rsidRPr="00B91C45" w:rsidRDefault="00CA33CE" w:rsidP="00CA33CE">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455EAE95" w14:textId="77777777" w:rsidR="00CA33CE" w:rsidRPr="00B91C45" w:rsidRDefault="00CA33CE" w:rsidP="00CA33CE">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5C5C6B4F" w14:textId="77777777" w:rsidR="00CA33CE" w:rsidRPr="00B91C45" w:rsidRDefault="00CA33CE" w:rsidP="00CA33CE">
      <w:pPr>
        <w:rPr>
          <w:sz w:val="10"/>
          <w:szCs w:val="10"/>
        </w:rPr>
      </w:pPr>
      <w:r w:rsidRPr="00B91C45">
        <w:rPr>
          <w:sz w:val="10"/>
          <w:szCs w:val="10"/>
        </w:rPr>
        <w:t>3. Distributional Equity</w:t>
      </w:r>
    </w:p>
    <w:p w14:paraId="608DA617" w14:textId="77777777" w:rsidR="00CA33CE" w:rsidRPr="00B91C45" w:rsidRDefault="00CA33CE" w:rsidP="00CA33CE">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3529ABE1" w14:textId="77777777" w:rsidR="00CA33CE" w:rsidRPr="00B91C45" w:rsidRDefault="00CA33CE" w:rsidP="00CA33CE">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1AB3A351" w14:textId="77777777" w:rsidR="00CA33CE" w:rsidRPr="00B91C45" w:rsidRDefault="00CA33CE" w:rsidP="00CA33CE">
      <w:pPr>
        <w:rPr>
          <w:sz w:val="10"/>
          <w:szCs w:val="10"/>
        </w:rPr>
      </w:pPr>
      <w:r w:rsidRPr="00B91C45">
        <w:rPr>
          <w:sz w:val="10"/>
          <w:szCs w:val="10"/>
        </w:rPr>
        <w:t>B. Collective Power Dimensions</w:t>
      </w:r>
    </w:p>
    <w:p w14:paraId="788D2653" w14:textId="77777777" w:rsidR="00CA33CE" w:rsidRPr="00B91C45" w:rsidRDefault="00CA33CE" w:rsidP="00CA33CE">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5A043E6E" w14:textId="77777777" w:rsidR="00CA33CE" w:rsidRPr="00B91C45" w:rsidRDefault="00CA33CE" w:rsidP="00CA33CE">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6FDBDA99" w14:textId="77777777" w:rsidR="00CA33CE" w:rsidRPr="00B91C45" w:rsidRDefault="00CA33CE" w:rsidP="00CA33CE">
      <w:pPr>
        <w:rPr>
          <w:sz w:val="16"/>
        </w:rPr>
      </w:pPr>
      <w:r w:rsidRPr="00B91C45">
        <w:rPr>
          <w:sz w:val="16"/>
        </w:rPr>
        <w:t>1. Power to Organize</w:t>
      </w:r>
    </w:p>
    <w:p w14:paraId="605E1B36" w14:textId="77777777" w:rsidR="00CA33CE" w:rsidRPr="00B91C45" w:rsidRDefault="00CA33CE" w:rsidP="00CA33CE">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1546DB95" w14:textId="77777777" w:rsidR="00CA33CE" w:rsidRPr="00B91C45" w:rsidRDefault="00CA33CE" w:rsidP="00CA33CE">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5A62AB5C" w14:textId="77777777" w:rsidR="00CA33CE" w:rsidRPr="00B91C45" w:rsidRDefault="00CA33CE" w:rsidP="00CA33CE">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32446FAD" w14:textId="77777777" w:rsidR="00CA33CE" w:rsidRPr="00CA33CE" w:rsidRDefault="00CA33CE" w:rsidP="00CA33CE">
      <w:r w:rsidRPr="00CA33CE">
        <w:t>Transformative green clauses are nascent and scattered. Sectoral bargaining scales them into enforceable climate solutions.</w:t>
      </w:r>
    </w:p>
    <w:p w14:paraId="067D05E9" w14:textId="77777777" w:rsidR="00CA33CE" w:rsidRPr="00CA33CE" w:rsidRDefault="00CA33CE" w:rsidP="00CA33CE">
      <w:r w:rsidRPr="00CA33CE">
        <w:t>Verena Schmidt 25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055868C1" w14:textId="77777777" w:rsidR="00CA33CE" w:rsidRPr="00CA33CE" w:rsidRDefault="00CA33CE" w:rsidP="00CA33CE">
      <w:r w:rsidRPr="00CA33CE">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employers’ and </w:t>
      </w:r>
      <w:r w:rsidRPr="00CA33CE">
        <w:rPr>
          <w:highlight w:val="cyan"/>
        </w:rPr>
        <w:t>workers’</w:t>
      </w:r>
      <w:r w:rsidRPr="00CA33CE">
        <w:t xml:space="preserve"> organizations have </w:t>
      </w:r>
      <w:r w:rsidRPr="00CA33CE">
        <w:rPr>
          <w:highlight w:val="cyan"/>
        </w:rPr>
        <w:t>negotiate</w:t>
      </w:r>
      <w:r w:rsidRPr="00CA33CE">
        <w:t xml:space="preserve">d and agreed on </w:t>
      </w:r>
      <w:r w:rsidRPr="00CA33CE">
        <w:rPr>
          <w:highlight w:val="cyan"/>
        </w:rPr>
        <w:t>just transition</w:t>
      </w:r>
      <w:r w:rsidRPr="00CA33CE">
        <w:t xml:space="preserve"> measures </w:t>
      </w:r>
      <w:r w:rsidRPr="00CA33CE">
        <w:rPr>
          <w:highlight w:val="cyan"/>
        </w:rPr>
        <w:t>through collective agreements</w:t>
      </w:r>
      <w:r w:rsidRPr="00CA33CE">
        <w:t>.</w:t>
      </w:r>
    </w:p>
    <w:p w14:paraId="2BB774EE" w14:textId="77777777" w:rsidR="00CA33CE" w:rsidRPr="00CA33CE" w:rsidRDefault="00CA33CE" w:rsidP="00CA33CE">
      <w:r w:rsidRPr="00CA33CE">
        <w:t>Just transition involves maximizing the social and economic opportunities of climate and environmental action, including an enabling environment for sustainable enterprises, and is based on respect for the fundamental principles and rights at work and effective social dialogue, in accordance with international labour standards (ILO 2023a, para. 12).</w:t>
      </w:r>
    </w:p>
    <w:p w14:paraId="380D8682" w14:textId="77777777" w:rsidR="00CA33CE" w:rsidRPr="00CA33CE" w:rsidRDefault="00CA33CE" w:rsidP="00CA33CE">
      <w:r w:rsidRPr="00CA33CE">
        <w:t>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partners2 should:</w:t>
      </w:r>
    </w:p>
    <w:p w14:paraId="79EDFDF8" w14:textId="77777777" w:rsidR="00CA33CE" w:rsidRPr="00CA33CE" w:rsidRDefault="00CA33CE" w:rsidP="00CA33CE">
      <w:r w:rsidRPr="00CA33CE">
        <w:t xml:space="preserve">promote the inclusion of specific </w:t>
      </w:r>
      <w:r w:rsidRPr="00CA33CE">
        <w:rPr>
          <w:highlight w:val="cyan"/>
        </w:rPr>
        <w:t>environmental provisions</w:t>
      </w:r>
      <w:r w:rsidRPr="00CA33CE">
        <w:t xml:space="preserve"> through collective bargaining and collective agreements at all levels, where appropriate, as a concrete way of facilitating cooperation between employers’ and workers’ organizations and </w:t>
      </w:r>
      <w:r w:rsidRPr="00CA33CE">
        <w:rPr>
          <w:highlight w:val="cyan"/>
        </w:rPr>
        <w:t>encourag</w:t>
      </w:r>
      <w:r w:rsidRPr="00CA33CE">
        <w:t xml:space="preserve">ing enterprises to comply with environmental </w:t>
      </w:r>
      <w:r w:rsidRPr="00CA33CE">
        <w:rPr>
          <w:highlight w:val="cyan"/>
        </w:rPr>
        <w:t>regulations</w:t>
      </w:r>
      <w:r w:rsidRPr="00CA33CE">
        <w:t xml:space="preserve">, including but not limited to </w:t>
      </w:r>
      <w:r w:rsidRPr="00CA33CE">
        <w:rPr>
          <w:highlight w:val="cyan"/>
        </w:rPr>
        <w:t>emission reductions</w:t>
      </w:r>
      <w:r w:rsidRPr="00CA33CE">
        <w:t>, to meet enterprise objectives regarding sustainability and develop the training of workers and managers. (ILO 2015, para. 18(d)).</w:t>
      </w:r>
    </w:p>
    <w:p w14:paraId="3A34FDA4" w14:textId="77777777" w:rsidR="00CA33CE" w:rsidRPr="00CA33CE" w:rsidRDefault="00CA33CE" w:rsidP="00CA33CE">
      <w:r w:rsidRPr="00CA33CE">
        <w:lastRenderedPageBreak/>
        <w:t>This study is also a follow-up to the Conclusions concerning a just transition towards environmentally sustainable economies and societies for all, adopted in a resolution by the International Labour Conference in 2023. The Conclusions describe just transition as “the promotion of environmentally sustainable economies in a way that is inclusive, by creating decent work opportunities, reducing inequality and by leaving no one behind” (ILO 2023a, para. 11). They also emphasize that “[u]rgent action to advance just transition is an imperative to achieving social justice, decent work and poverty eradication, and to tackling environmental and climate change. The future of economies, societies, jobs and livelihoods is at stake as they depend on the planet’s ecosystems and natural environments” (ILO 2023a, para. 1). In addition, the Conclusions state that governments in consultation with the most representative employers’ and workers’ organizations should “actively promote freedom of association and inclusive and effective social dialogue, including collective bargaining and tripartite cooperation, at all levels to forge social consensus for ambitious policies and measures for a just transition” (ILO 2023a, para. 21(q)), and that employers’ and workers’ organizations should “effectively engage in social dialogue in all its forms, including collective bargaining, to share the benefits of technological progress, green transition and demographic changes and advance just transition and decent work at enterprise, sectoral and national levels” (ILO 2023a, para. 22(a)).</w:t>
      </w:r>
    </w:p>
    <w:p w14:paraId="1DF361A9" w14:textId="77777777" w:rsidR="00CA33CE" w:rsidRPr="00CA33CE" w:rsidRDefault="00CA33CE" w:rsidP="00CA33CE">
      <w:r w:rsidRPr="00CA33CE">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1CF64526" w14:textId="77777777" w:rsidR="00CA33CE" w:rsidRPr="00CA33CE" w:rsidRDefault="00CA33CE" w:rsidP="00CA33CE">
      <w:r w:rsidRPr="00CA33CE">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2EC7717D" w14:textId="77777777" w:rsidR="00CA33CE" w:rsidRPr="00CA33CE" w:rsidRDefault="00CA33CE" w:rsidP="00CA33CE">
      <w:r w:rsidRPr="00CA33CE">
        <w:t>This working paper provides a basis for discussion, further debate and research on the role of collective bargaining for just transition.</w:t>
      </w:r>
    </w:p>
    <w:p w14:paraId="3459821B" w14:textId="77777777" w:rsidR="00CA33CE" w:rsidRPr="00CA33CE" w:rsidRDefault="00CA33CE" w:rsidP="00CA33CE">
      <w:r w:rsidRPr="00CA33CE">
        <w:t>Literature review</w:t>
      </w:r>
    </w:p>
    <w:p w14:paraId="68E11A67" w14:textId="77777777" w:rsidR="00CA33CE" w:rsidRPr="00CA33CE" w:rsidRDefault="00CA33CE" w:rsidP="00CA33CE">
      <w:r w:rsidRPr="00CA33CE">
        <w:lastRenderedPageBreak/>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1EBEBE08" w14:textId="77777777" w:rsidR="00CA33CE" w:rsidRPr="00CA33CE" w:rsidRDefault="00CA33CE" w:rsidP="00CA33CE">
      <w:r w:rsidRPr="00CA33CE">
        <w:t>1.1 Key topics on just transition in collective agreements</w:t>
      </w:r>
    </w:p>
    <w:p w14:paraId="168CFFDE" w14:textId="77777777" w:rsidR="00CA33CE" w:rsidRPr="00CA33CE" w:rsidRDefault="00CA33CE" w:rsidP="00CA33CE">
      <w:r w:rsidRPr="00CA33CE">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3A409BA6" w14:textId="77777777" w:rsidR="00CA33CE" w:rsidRPr="00CA33CE" w:rsidRDefault="00CA33CE" w:rsidP="00CA33CE">
      <w:r w:rsidRPr="00CA33CE">
        <w:t>The most salient topics in the just transition clauses were:</w:t>
      </w:r>
    </w:p>
    <w:p w14:paraId="5BA00B64" w14:textId="77777777" w:rsidR="00CA33CE" w:rsidRPr="00CA33CE" w:rsidRDefault="00CA33CE" w:rsidP="00CA33CE">
      <w:r w:rsidRPr="00CA33CE">
        <w:t>green pilot projects;</w:t>
      </w:r>
    </w:p>
    <w:p w14:paraId="25E1DE3C" w14:textId="77777777" w:rsidR="00CA33CE" w:rsidRPr="00CA33CE" w:rsidRDefault="00CA33CE" w:rsidP="00CA33CE">
      <w:r w:rsidRPr="00CA33CE">
        <w:t>training and education on just transition;</w:t>
      </w:r>
    </w:p>
    <w:p w14:paraId="651774A4" w14:textId="77777777" w:rsidR="00CA33CE" w:rsidRPr="00CA33CE" w:rsidRDefault="00CA33CE" w:rsidP="00CA33CE">
      <w:r w:rsidRPr="00CA33CE">
        <w:t>employee green code of conduct/compliance;</w:t>
      </w:r>
    </w:p>
    <w:p w14:paraId="4FE2B768" w14:textId="77777777" w:rsidR="00CA33CE" w:rsidRPr="00CA33CE" w:rsidRDefault="00CA33CE" w:rsidP="00CA33CE">
      <w:r w:rsidRPr="00CA33CE">
        <w:t>protection from extreme weather conditions;</w:t>
      </w:r>
    </w:p>
    <w:p w14:paraId="47A2E5F9" w14:textId="77777777" w:rsidR="00CA33CE" w:rsidRPr="00CA33CE" w:rsidRDefault="00CA33CE" w:rsidP="00CA33CE">
      <w:r w:rsidRPr="00CA33CE">
        <w:t>environmental reporting/measuring;</w:t>
      </w:r>
    </w:p>
    <w:p w14:paraId="4F5D6F73" w14:textId="77777777" w:rsidR="00CA33CE" w:rsidRPr="00CA33CE" w:rsidRDefault="00CA33CE" w:rsidP="00CA33CE">
      <w:r w:rsidRPr="00CA33CE">
        <w:t>recycling initiatives;</w:t>
      </w:r>
    </w:p>
    <w:p w14:paraId="4E89817E" w14:textId="77777777" w:rsidR="00CA33CE" w:rsidRPr="00CA33CE" w:rsidRDefault="00CA33CE" w:rsidP="00CA33CE">
      <w:r w:rsidRPr="00CA33CE">
        <w:t>providing financial incentives to workers to use public transport;</w:t>
      </w:r>
    </w:p>
    <w:p w14:paraId="0C399C23" w14:textId="77777777" w:rsidR="00CA33CE" w:rsidRPr="00CA33CE" w:rsidRDefault="00CA33CE" w:rsidP="00CA33CE">
      <w:r w:rsidRPr="00CA33CE">
        <w:t>whistle-blower protection in the context of environmental issues;</w:t>
      </w:r>
    </w:p>
    <w:p w14:paraId="1927AAA2" w14:textId="77777777" w:rsidR="00CA33CE" w:rsidRPr="00CA33CE" w:rsidRDefault="00CA33CE" w:rsidP="00CA33CE">
      <w:r w:rsidRPr="00CA33CE">
        <w:t>right to refuse work in the event that workers deem the work to be dangerous for the environment (for example, pollution or biohazards);</w:t>
      </w:r>
    </w:p>
    <w:p w14:paraId="21C9BA02" w14:textId="77777777" w:rsidR="00CA33CE" w:rsidRPr="00CA33CE" w:rsidRDefault="00CA33CE" w:rsidP="00CA33CE">
      <w:r w:rsidRPr="00CA33CE">
        <w:t>green reinvestment; and</w:t>
      </w:r>
    </w:p>
    <w:p w14:paraId="52F19832" w14:textId="77777777" w:rsidR="00CA33CE" w:rsidRPr="00CA33CE" w:rsidRDefault="00CA33CE" w:rsidP="00CA33CE">
      <w:r w:rsidRPr="00CA33CE">
        <w:t>green procurement.</w:t>
      </w:r>
    </w:p>
    <w:p w14:paraId="19689C38" w14:textId="77777777" w:rsidR="00CA33CE" w:rsidRPr="00CA33CE" w:rsidRDefault="00CA33CE" w:rsidP="00CA33CE">
      <w:r w:rsidRPr="00CA33CE">
        <w:t>Specific topics on representation and consultation of workers under the scope of environmental issues included:</w:t>
      </w:r>
    </w:p>
    <w:p w14:paraId="5D3DD2F4" w14:textId="77777777" w:rsidR="00CA33CE" w:rsidRPr="00CA33CE" w:rsidRDefault="00CA33CE" w:rsidP="00CA33CE">
      <w:r w:rsidRPr="00CA33CE">
        <w:t>establishment and operation of workplace environmental committees;</w:t>
      </w:r>
    </w:p>
    <w:p w14:paraId="27D2C6D7" w14:textId="77777777" w:rsidR="00CA33CE" w:rsidRPr="00CA33CE" w:rsidRDefault="00CA33CE" w:rsidP="00CA33CE">
      <w:r w:rsidRPr="00CA33CE">
        <w:t>regional/national environment committees;</w:t>
      </w:r>
    </w:p>
    <w:p w14:paraId="5C22E4AB" w14:textId="77777777" w:rsidR="00CA33CE" w:rsidRPr="00CA33CE" w:rsidRDefault="00CA33CE" w:rsidP="00CA33CE">
      <w:r w:rsidRPr="00CA33CE">
        <w:t>rights and obligations of representatives of environmental committees;</w:t>
      </w:r>
    </w:p>
    <w:p w14:paraId="41AB67A9" w14:textId="77777777" w:rsidR="00CA33CE" w:rsidRPr="00CA33CE" w:rsidRDefault="00CA33CE" w:rsidP="00CA33CE">
      <w:r w:rsidRPr="00CA33CE">
        <w:t>environmental consultation/information sharing; and</w:t>
      </w:r>
    </w:p>
    <w:p w14:paraId="67B49BAE" w14:textId="77777777" w:rsidR="00CA33CE" w:rsidRPr="00CA33CE" w:rsidRDefault="00CA33CE" w:rsidP="00CA33CE">
      <w:r w:rsidRPr="00CA33CE">
        <w:t>commitment between social partners to environmental improvement.</w:t>
      </w:r>
    </w:p>
    <w:p w14:paraId="16C54186" w14:textId="77777777" w:rsidR="00CA33CE" w:rsidRPr="00CA33CE" w:rsidRDefault="00CA33CE" w:rsidP="00CA33CE">
      <w:r w:rsidRPr="00CA33CE">
        <w:lastRenderedPageBreak/>
        <w:t>Topics such as skills, worker consultation, social dialogue and trade union representation are key areas that appear in collective agreements and are central principles that can help facilitate just transition.</w:t>
      </w:r>
    </w:p>
    <w:p w14:paraId="286F66F5" w14:textId="77777777" w:rsidR="00CA33CE" w:rsidRPr="00CA33CE" w:rsidRDefault="00CA33CE" w:rsidP="00CA33CE">
      <w:r w:rsidRPr="00CA33CE">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CA33CE">
        <w:rPr>
          <w:highlight w:val="cyan"/>
        </w:rPr>
        <w:t>collective agreements</w:t>
      </w:r>
      <w:r w:rsidRPr="00CA33CE">
        <w:t xml:space="preserve"> that have resulted in </w:t>
      </w:r>
      <w:r w:rsidRPr="00CA33CE">
        <w:rPr>
          <w:highlight w:val="cyan"/>
        </w:rPr>
        <w:t>improved</w:t>
      </w:r>
      <w:r w:rsidRPr="00CA33CE">
        <w:t xml:space="preserve"> occupational safety and health protection for workers in various industries in a changing climate, including in relation to heat-related risks in the workplace. Examples along these lines mentioned in the reports include the general collective agreement for the </w:t>
      </w:r>
      <w:r w:rsidRPr="00CA33CE">
        <w:rPr>
          <w:highlight w:val="cyan"/>
        </w:rPr>
        <w:t>construction</w:t>
      </w:r>
      <w:r w:rsidRPr="00CA33CE">
        <w:t xml:space="preserve"> sector in Spain and the national collective agreement for the construction sector </w:t>
      </w:r>
      <w:r w:rsidRPr="00CA33CE">
        <w:rPr>
          <w:highlight w:val="cyan"/>
        </w:rPr>
        <w:t>and</w:t>
      </w:r>
      <w:r w:rsidRPr="00CA33CE">
        <w:t xml:space="preserve"> related industries in Greece, as well as a collective agreement in the </w:t>
      </w:r>
      <w:r w:rsidRPr="00CA33CE">
        <w:rPr>
          <w:highlight w:val="cyan"/>
        </w:rPr>
        <w:t>shipping</w:t>
      </w:r>
      <w:r w:rsidRPr="00CA33CE">
        <w:t xml:space="preserve"> company UPS. The </w:t>
      </w:r>
      <w:r w:rsidRPr="00CA33CE">
        <w:rPr>
          <w:highlight w:val="cyan"/>
        </w:rPr>
        <w:t>reports</w:t>
      </w:r>
      <w:r w:rsidRPr="00CA33CE">
        <w:t xml:space="preserve"> also </w:t>
      </w:r>
      <w:r w:rsidRPr="00CA33CE">
        <w:rPr>
          <w:highlight w:val="cyan"/>
        </w:rPr>
        <w:t>refer to</w:t>
      </w:r>
      <w:r w:rsidRPr="00CA33CE">
        <w:t xml:space="preserve"> collective agreements that deal with </w:t>
      </w:r>
      <w:r w:rsidRPr="00CA33CE">
        <w:rPr>
          <w:highlight w:val="cyan"/>
        </w:rPr>
        <w:t>extreme weather</w:t>
      </w:r>
      <w:r w:rsidRPr="00CA33CE">
        <w:t xml:space="preserve"> conditions, </w:t>
      </w:r>
      <w:r w:rsidRPr="00CA33CE">
        <w:rPr>
          <w:highlight w:val="cyan"/>
        </w:rPr>
        <w:t>such as</w:t>
      </w:r>
      <w:r w:rsidRPr="00CA33CE">
        <w:t xml:space="preserve"> a regional collective agreement </w:t>
      </w:r>
      <w:r w:rsidRPr="00CA33CE">
        <w:rPr>
          <w:highlight w:val="cyan"/>
        </w:rPr>
        <w:t>in</w:t>
      </w:r>
      <w:r w:rsidRPr="00CA33CE">
        <w:t xml:space="preserve"> the Vaud Canton of </w:t>
      </w:r>
      <w:r w:rsidRPr="00CA33CE">
        <w:rPr>
          <w:highlight w:val="cyan"/>
        </w:rPr>
        <w:t>Switzerland</w:t>
      </w:r>
      <w:r w:rsidRPr="00CA33CE">
        <w:t xml:space="preserve"> to protect construction workers from snow, heavy rain or extreme cold. Another example is a collective agreement in Spain that aims at protecting firefighters’ exposure to carcinogens during wildfires.</w:t>
      </w:r>
    </w:p>
    <w:p w14:paraId="54CD7E19" w14:textId="77777777" w:rsidR="00CA33CE" w:rsidRPr="00CA33CE" w:rsidRDefault="00CA33CE" w:rsidP="00CA33CE">
      <w:r w:rsidRPr="00CA33CE">
        <w:t>At the sector level, the fossil fuel extraction and energy sectors have garnered the majority of research attention, but other industries have also emerged as key areas of focus for collective bargaining and just transition initiatives, such as:</w:t>
      </w:r>
    </w:p>
    <w:p w14:paraId="6A6B6EA7" w14:textId="77777777" w:rsidR="00CA33CE" w:rsidRPr="00CA33CE" w:rsidRDefault="00CA33CE" w:rsidP="00CA33CE">
      <w:r w:rsidRPr="00CA33CE">
        <w:t>manufacturing – particularly automotive manufacturing (IndustriALL and Just Transition Centre 2021; Galgóczi 2019);</w:t>
      </w:r>
    </w:p>
    <w:p w14:paraId="3680FA40" w14:textId="77777777" w:rsidR="00CA33CE" w:rsidRPr="00CA33CE" w:rsidRDefault="00CA33CE" w:rsidP="00CA33CE">
      <w:r w:rsidRPr="00CA33CE">
        <w:t>construction (Clarke and Sahin-Dikmen 2020; Calvert 2023);</w:t>
      </w:r>
    </w:p>
    <w:p w14:paraId="0D0D2D37" w14:textId="77777777" w:rsidR="00CA33CE" w:rsidRPr="00CA33CE" w:rsidRDefault="00CA33CE" w:rsidP="00CA33CE">
      <w:r w:rsidRPr="00CA33CE">
        <w:t>food production (Blattner 2020; IUF 2022); and</w:t>
      </w:r>
    </w:p>
    <w:p w14:paraId="4D8C40CA" w14:textId="77777777" w:rsidR="00CA33CE" w:rsidRPr="00CA33CE" w:rsidRDefault="00CA33CE" w:rsidP="00CA33CE">
      <w:r w:rsidRPr="00CA33CE">
        <w:t>transportation (Maritime Just Transition Task Force 2022; ITF 2022).</w:t>
      </w:r>
    </w:p>
    <w:p w14:paraId="189E6CDD" w14:textId="77777777" w:rsidR="00CA33CE" w:rsidRPr="00CA33CE" w:rsidRDefault="00CA33CE" w:rsidP="00CA33CE">
      <w:r w:rsidRPr="00CA33CE">
        <w:t>1.2 Level of collective agreements</w:t>
      </w:r>
    </w:p>
    <w:p w14:paraId="10C307D8" w14:textId="77777777" w:rsidR="00CA33CE" w:rsidRPr="00CA33CE" w:rsidRDefault="00CA33CE" w:rsidP="00CA33CE">
      <w:r w:rsidRPr="00CA33CE">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2510ADBB" w14:textId="77777777" w:rsidR="00CA33CE" w:rsidRPr="00CA33CE" w:rsidRDefault="00CA33CE" w:rsidP="00CA33CE">
      <w:r w:rsidRPr="00CA33CE">
        <w:t xml:space="preserve">Similarly, there are emerging joint initiatives between social partners at the international level to introduce just transition principles. For example, in 2021 the International Chamber of Shipping, the International Transport Workers’ Federation, the United Nations Global Compact, the ILO and the International Maritime Organization created the Maritime Just Transition Taskforce during COP 26. In November 2022, the Taskforce published a report detailing how a just transition for maritime workers could be secured (Maritime Just Transition Task Force 2022). According to the Taskforce report, it is central for a just transition to develop consensus around decarbonization through social dialogue. Once consensus is reached, the focus needs to shift to recruitment, </w:t>
      </w:r>
      <w:r w:rsidRPr="00CA33CE">
        <w:rPr>
          <w:highlight w:val="cyan"/>
        </w:rPr>
        <w:t>labour force</w:t>
      </w:r>
      <w:r w:rsidRPr="00CA33CE">
        <w:t xml:space="preserve"> attrition, and the skills and training required to </w:t>
      </w:r>
      <w:r w:rsidRPr="00CA33CE">
        <w:rPr>
          <w:highlight w:val="cyan"/>
        </w:rPr>
        <w:t>decarbonize</w:t>
      </w:r>
      <w:r w:rsidRPr="00CA33CE">
        <w:t xml:space="preserve"> the </w:t>
      </w:r>
      <w:r w:rsidRPr="00CA33CE">
        <w:rPr>
          <w:highlight w:val="cyan"/>
        </w:rPr>
        <w:t>shipping</w:t>
      </w:r>
      <w:r w:rsidRPr="00CA33CE">
        <w:t xml:space="preserve"> industry.</w:t>
      </w:r>
    </w:p>
    <w:p w14:paraId="0BE5A49F" w14:textId="77777777" w:rsidR="00CA33CE" w:rsidRPr="00CA33CE" w:rsidRDefault="00CA33CE" w:rsidP="00CA33CE">
      <w:r w:rsidRPr="00CA33CE">
        <w:lastRenderedPageBreak/>
        <w:t xml:space="preserve">This strong and growing </w:t>
      </w:r>
      <w:r w:rsidRPr="00CA33CE">
        <w:rPr>
          <w:highlight w:val="cyan"/>
        </w:rPr>
        <w:t>focus on skills</w:t>
      </w:r>
      <w:r w:rsidRPr="00CA33CE">
        <w:t xml:space="preserve"> and just transition </w:t>
      </w:r>
      <w:r w:rsidRPr="00CA33CE">
        <w:rPr>
          <w:highlight w:val="cyan"/>
        </w:rPr>
        <w:t>is</w:t>
      </w:r>
      <w:r w:rsidRPr="00CA33CE">
        <w:t xml:space="preserve"> also </w:t>
      </w:r>
      <w:r w:rsidRPr="00CA33CE">
        <w:rPr>
          <w:highlight w:val="cyan"/>
        </w:rPr>
        <w:t>reflected in</w:t>
      </w:r>
      <w:r w:rsidRPr="00CA33CE">
        <w:t xml:space="preserve"> collective </w:t>
      </w:r>
      <w:r w:rsidRPr="00CA33CE">
        <w:rPr>
          <w:highlight w:val="cyan"/>
        </w:rPr>
        <w:t>agreements</w:t>
      </w:r>
      <w:r w:rsidRPr="00CA33CE">
        <w:t xml:space="preserve"> at the national level – for example, in 2022 a collective agreement in Sweden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they </w:t>
      </w:r>
      <w:r w:rsidRPr="00CA33CE">
        <w:rPr>
          <w:highlight w:val="cyan"/>
        </w:rPr>
        <w:t>upskill or retrain</w:t>
      </w:r>
      <w:r w:rsidRPr="00CA33CE">
        <w:t xml:space="preserve"> for jobs </w:t>
      </w:r>
      <w:r w:rsidRPr="00CA33CE">
        <w:rPr>
          <w:highlight w:val="cyan"/>
        </w:rPr>
        <w:t>in the green economy</w:t>
      </w:r>
      <w:r w:rsidRPr="00CA33CE">
        <w:t xml:space="preserve">. This reflects both a recognition of, and response to, the significant upskilling and reskilling needed </w:t>
      </w:r>
      <w:r w:rsidRPr="00CA33CE">
        <w:rPr>
          <w:highlight w:val="cyan"/>
        </w:rPr>
        <w:t>to meet</w:t>
      </w:r>
      <w:r w:rsidRPr="00CA33CE">
        <w:t xml:space="preserve"> the </w:t>
      </w:r>
      <w:r w:rsidRPr="00CA33CE">
        <w:rPr>
          <w:highlight w:val="cyan"/>
        </w:rPr>
        <w:t>climate transformation</w:t>
      </w:r>
      <w:r w:rsidRPr="00CA33CE">
        <w:t>, and shows that skill development is an essential part of just transition agreements.</w:t>
      </w:r>
    </w:p>
    <w:p w14:paraId="03E91865" w14:textId="77777777" w:rsidR="00CA33CE" w:rsidRPr="00CA33CE" w:rsidRDefault="00CA33CE" w:rsidP="00CA33CE">
      <w:r w:rsidRPr="00CA33CE">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205989C0" w14:textId="77777777" w:rsidR="00CA33CE" w:rsidRPr="00CA33CE" w:rsidRDefault="00CA33CE" w:rsidP="00CA33CE">
      <w:r w:rsidRPr="00CA33CE">
        <w:t>1.3 Linkages between collective bargaining and just transition</w:t>
      </w:r>
    </w:p>
    <w:p w14:paraId="260640ED" w14:textId="77777777" w:rsidR="00CA33CE" w:rsidRPr="00CA33CE" w:rsidRDefault="00CA33CE" w:rsidP="00CA33CE">
      <w:r w:rsidRPr="00CA33CE">
        <w:t>ILO fundamental Conventions on freedom of association and the right to collective bargaining</w:t>
      </w:r>
    </w:p>
    <w:p w14:paraId="58F58416" w14:textId="77777777" w:rsidR="00CA33CE" w:rsidRPr="00CA33CE" w:rsidRDefault="00CA33CE" w:rsidP="00CA33CE">
      <w:r w:rsidRPr="00CA33CE">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5DD91E7A" w14:textId="77777777" w:rsidR="00CA33CE" w:rsidRPr="00CA33CE" w:rsidRDefault="00CA33CE" w:rsidP="00CA33CE">
      <w:r w:rsidRPr="00CA33CE">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6D730A08" w14:textId="77777777" w:rsidR="00CA33CE" w:rsidRPr="00CA33CE" w:rsidRDefault="00CA33CE" w:rsidP="00CA33CE">
      <w:r w:rsidRPr="00CA33CE">
        <w:t>Note: For more on the implementation of Conventions Nos 87 and 98, see the database of the Committee on Freedom of Association (CFA).</w:t>
      </w:r>
    </w:p>
    <w:p w14:paraId="7154BB55" w14:textId="77777777" w:rsidR="00CA33CE" w:rsidRPr="00CA33CE" w:rsidRDefault="00CA33CE" w:rsidP="00CA33CE">
      <w:r w:rsidRPr="00CA33CE">
        <w:t xml:space="preserve">The link created between </w:t>
      </w:r>
      <w:r w:rsidRPr="00CA33CE">
        <w:rPr>
          <w:highlight w:val="cyan"/>
        </w:rPr>
        <w:t>collective agreements</w:t>
      </w:r>
      <w:r w:rsidRPr="00CA33CE">
        <w:t xml:space="preserve"> and just transition provides </w:t>
      </w:r>
      <w:r w:rsidRPr="00CA33CE">
        <w:rPr>
          <w:highlight w:val="cyan"/>
        </w:rPr>
        <w:t>a</w:t>
      </w:r>
      <w:r w:rsidRPr="00CA33CE">
        <w:t xml:space="preserve">n important </w:t>
      </w:r>
      <w:r w:rsidRPr="00CA33CE">
        <w:rPr>
          <w:highlight w:val="cyan"/>
        </w:rPr>
        <w:t>regulatory space</w:t>
      </w:r>
      <w:r w:rsidRPr="00CA33CE">
        <w:t xml:space="preserve"> for environmental and social justice issues to be interlinked (ILO 2022b; Bosch 2023). Just transition challenges are particularly significant in industries </w:t>
      </w:r>
      <w:r w:rsidRPr="00CA33CE">
        <w:rPr>
          <w:highlight w:val="cyan"/>
        </w:rPr>
        <w:t>where</w:t>
      </w:r>
      <w:r w:rsidRPr="00CA33CE">
        <w:t xml:space="preserve"> the impact on the </w:t>
      </w:r>
      <w:r w:rsidRPr="00CA33CE">
        <w:rPr>
          <w:highlight w:val="cyan"/>
        </w:rPr>
        <w:t>climate is most immediate</w:t>
      </w:r>
      <w:r w:rsidRPr="00CA33CE">
        <w:t xml:space="preserve">, that is, among industries that have the largest carbon emissions. Thus, many countries with significant </w:t>
      </w:r>
      <w:r w:rsidRPr="00CA33CE">
        <w:rPr>
          <w:highlight w:val="cyan"/>
        </w:rPr>
        <w:t>coal</w:t>
      </w:r>
      <w:r w:rsidRPr="00CA33CE">
        <w:t xml:space="preserve"> or coal-fired </w:t>
      </w:r>
      <w:r w:rsidRPr="00CA33CE">
        <w:rPr>
          <w:highlight w:val="cyan"/>
        </w:rPr>
        <w:t>power industries</w:t>
      </w:r>
      <w:r w:rsidRPr="00CA33CE">
        <w:t xml:space="preserve"> have </w:t>
      </w:r>
      <w:r w:rsidRPr="00CA33CE">
        <w:rPr>
          <w:highlight w:val="cyan"/>
        </w:rPr>
        <w:t>received</w:t>
      </w:r>
      <w:r w:rsidRPr="00CA33CE">
        <w:t xml:space="preserve"> the greatest </w:t>
      </w:r>
      <w:r w:rsidRPr="00CA33CE">
        <w:rPr>
          <w:highlight w:val="cyan"/>
        </w:rPr>
        <w:t>attention</w:t>
      </w:r>
      <w:r w:rsidRPr="00CA33CE">
        <w:t xml:space="preserve"> in the literature, such as Australia (Snell 2018), China (Wang and Lo 2022), Germany (Kalt 2021; Reitzenstein, Schulz and Heilmann 2020), South Africa (Kalt 2022), Spain (Sanz-Hernández et al. 2020) and the United States of America (Hess, McKane and Belletto 2021). This is perhaps unsurprising given two interconnected </w:t>
      </w:r>
      <w:r w:rsidRPr="00CA33CE">
        <w:lastRenderedPageBreak/>
        <w:t>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5AA39168" w14:textId="77777777" w:rsidR="00CA33CE" w:rsidRPr="00CA33CE" w:rsidRDefault="00CA33CE" w:rsidP="00CA33CE">
      <w:r w:rsidRPr="00CA33CE">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500E216A" w14:textId="77777777" w:rsidR="00CA33CE" w:rsidRPr="00CA33CE" w:rsidRDefault="00CA33CE" w:rsidP="00CA33CE">
      <w:r w:rsidRPr="00CA33CE">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4924C928" w14:textId="77777777" w:rsidR="00CA33CE" w:rsidRPr="00CA33CE" w:rsidRDefault="00CA33CE" w:rsidP="00CA33CE">
      <w:r w:rsidRPr="00CA33CE">
        <w:t>1.4 Macroeconomic and growth policies</w:t>
      </w:r>
    </w:p>
    <w:p w14:paraId="2345E1B8" w14:textId="77777777" w:rsidR="00CA33CE" w:rsidRPr="00CA33CE" w:rsidRDefault="00CA33CE" w:rsidP="00CA33CE">
      <w:r w:rsidRPr="00CA33CE">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4AF10FAF" w14:textId="77777777" w:rsidR="00CA33CE" w:rsidRPr="00CA33CE" w:rsidRDefault="00CA33CE" w:rsidP="00CA33CE">
      <w:r w:rsidRPr="00CA33CE">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w:t>
      </w:r>
      <w:r w:rsidRPr="00CA33CE">
        <w:lastRenderedPageBreak/>
        <w:t>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1CF37D20" w14:textId="77777777" w:rsidR="00CA33CE" w:rsidRPr="00CA33CE" w:rsidRDefault="00CA33CE" w:rsidP="00CA33CE">
      <w:r w:rsidRPr="00CA33CE">
        <w:t>1.4.1 Principal motivations of workers’ and employers’ organizations for just transition</w:t>
      </w:r>
    </w:p>
    <w:p w14:paraId="4413F237" w14:textId="77777777" w:rsidR="00CA33CE" w:rsidRPr="00CA33CE" w:rsidRDefault="00CA33CE" w:rsidP="00CA33CE">
      <w:r w:rsidRPr="00CA33CE">
        <w:t xml:space="preserve">There is potential for expanding knowledge on the </w:t>
      </w:r>
      <w:r w:rsidRPr="00CA33CE">
        <w:rPr>
          <w:highlight w:val="cyan"/>
        </w:rPr>
        <w:t>goals of employers’ organizations</w:t>
      </w:r>
      <w:r w:rsidRPr="00CA33CE">
        <w:t xml:space="preserve"> engaged in negotiating just transitions (Moussu 2020; Goods 2022; Goods and Ellem 2022). In general, the principles driving positive employer engagement </w:t>
      </w:r>
      <w:r w:rsidRPr="00CA33CE">
        <w:rPr>
          <w:highlight w:val="cyan"/>
        </w:rPr>
        <w:t>are</w:t>
      </w:r>
      <w:r w:rsidRPr="00CA33CE">
        <w:t>:</w:t>
      </w:r>
    </w:p>
    <w:p w14:paraId="4C400DA8" w14:textId="77777777" w:rsidR="00CA33CE" w:rsidRPr="00CA33CE" w:rsidRDefault="00CA33CE" w:rsidP="00CA33CE">
      <w:r w:rsidRPr="00CA33CE">
        <w:rPr>
          <w:highlight w:val="cyan"/>
        </w:rPr>
        <w:t>meeting</w:t>
      </w:r>
      <w:r w:rsidRPr="00CA33CE">
        <w:t xml:space="preserve"> national and/or international carbon emission </w:t>
      </w:r>
      <w:r w:rsidRPr="00CA33CE">
        <w:rPr>
          <w:highlight w:val="cyan"/>
        </w:rPr>
        <w:t>regulations</w:t>
      </w:r>
      <w:r w:rsidRPr="00CA33CE">
        <w:t>;</w:t>
      </w:r>
    </w:p>
    <w:p w14:paraId="5058D287" w14:textId="77777777" w:rsidR="00CA33CE" w:rsidRPr="00CA33CE" w:rsidRDefault="00CA33CE" w:rsidP="00CA33CE">
      <w:r w:rsidRPr="00CA33CE">
        <w:t xml:space="preserve">brand </w:t>
      </w:r>
      <w:r w:rsidRPr="00CA33CE">
        <w:rPr>
          <w:highlight w:val="cyan"/>
        </w:rPr>
        <w:t>reputation</w:t>
      </w:r>
      <w:r w:rsidRPr="00CA33CE">
        <w:t>;</w:t>
      </w:r>
    </w:p>
    <w:p w14:paraId="7A915F7A" w14:textId="77777777" w:rsidR="00CA33CE" w:rsidRPr="00CA33CE" w:rsidRDefault="00CA33CE" w:rsidP="00CA33CE">
      <w:r w:rsidRPr="00CA33CE">
        <w:t xml:space="preserve">consumer </w:t>
      </w:r>
      <w:r w:rsidRPr="00CA33CE">
        <w:rPr>
          <w:highlight w:val="cyan"/>
        </w:rPr>
        <w:t>demand</w:t>
      </w:r>
      <w:r w:rsidRPr="00CA33CE">
        <w:t>/expectations;</w:t>
      </w:r>
    </w:p>
    <w:p w14:paraId="3608D4BD" w14:textId="77777777" w:rsidR="00CA33CE" w:rsidRPr="00CA33CE" w:rsidRDefault="00CA33CE" w:rsidP="00CA33CE">
      <w:r w:rsidRPr="00CA33CE">
        <w:t>staff development/</w:t>
      </w:r>
      <w:r w:rsidRPr="00CA33CE">
        <w:rPr>
          <w:highlight w:val="cyan"/>
        </w:rPr>
        <w:t>skills</w:t>
      </w:r>
      <w:r w:rsidRPr="00CA33CE">
        <w:t xml:space="preserve"> and </w:t>
      </w:r>
      <w:r w:rsidRPr="00CA33CE">
        <w:rPr>
          <w:highlight w:val="cyan"/>
        </w:rPr>
        <w:t>training</w:t>
      </w:r>
      <w:r w:rsidRPr="00CA33CE">
        <w:t>;</w:t>
      </w:r>
    </w:p>
    <w:p w14:paraId="0BD63573" w14:textId="77777777" w:rsidR="00CA33CE" w:rsidRPr="00CA33CE" w:rsidRDefault="00CA33CE" w:rsidP="00CA33CE">
      <w:r w:rsidRPr="00CA33CE">
        <w:t>staff retention;</w:t>
      </w:r>
    </w:p>
    <w:p w14:paraId="33CD27A3" w14:textId="77777777" w:rsidR="00CA33CE" w:rsidRPr="00CA33CE" w:rsidRDefault="00CA33CE" w:rsidP="00CA33CE">
      <w:r w:rsidRPr="00CA33CE">
        <w:t>reducing costs (for example, energy costs, resource efficiency); and</w:t>
      </w:r>
    </w:p>
    <w:p w14:paraId="60766E28" w14:textId="77777777" w:rsidR="00CA33CE" w:rsidRPr="00CA33CE" w:rsidRDefault="00CA33CE" w:rsidP="00CA33CE">
      <w:r w:rsidRPr="00CA33CE">
        <w:rPr>
          <w:highlight w:val="cyan"/>
        </w:rPr>
        <w:t>new</w:t>
      </w:r>
      <w:r w:rsidRPr="00CA33CE">
        <w:t xml:space="preserve"> market </w:t>
      </w:r>
      <w:r w:rsidRPr="00CA33CE">
        <w:rPr>
          <w:highlight w:val="cyan"/>
        </w:rPr>
        <w:t>opportunities</w:t>
      </w:r>
      <w:r w:rsidRPr="00CA33CE">
        <w:t xml:space="preserve"> (Just Transition Centre and The B Team 2018; IOE 2022; ILO 2022b).</w:t>
      </w:r>
    </w:p>
    <w:p w14:paraId="3A6CDB7C" w14:textId="77777777" w:rsidR="00CA33CE" w:rsidRPr="00CA33CE" w:rsidRDefault="00CA33CE" w:rsidP="00CA33CE">
      <w:r w:rsidRPr="00CA33CE">
        <w:t>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unions prioritize the following key objectives:</w:t>
      </w:r>
    </w:p>
    <w:p w14:paraId="7D2CED8C" w14:textId="77777777" w:rsidR="00CA33CE" w:rsidRPr="00CA33CE" w:rsidRDefault="00CA33CE" w:rsidP="00CA33CE">
      <w:r w:rsidRPr="00CA33CE">
        <w:t>strengthening collective bargaining;</w:t>
      </w:r>
    </w:p>
    <w:p w14:paraId="3FA21B54" w14:textId="77777777" w:rsidR="00CA33CE" w:rsidRPr="00CA33CE" w:rsidRDefault="00CA33CE" w:rsidP="00CA33CE">
      <w:r w:rsidRPr="00CA33CE">
        <w:t>employment/job security;</w:t>
      </w:r>
    </w:p>
    <w:p w14:paraId="48FF4EF1" w14:textId="77777777" w:rsidR="00CA33CE" w:rsidRPr="00CA33CE" w:rsidRDefault="00CA33CE" w:rsidP="00CA33CE">
      <w:r w:rsidRPr="00CA33CE">
        <w:t>workers’ protection including through financial compensation for those impacted;</w:t>
      </w:r>
    </w:p>
    <w:p w14:paraId="05843CD6" w14:textId="77777777" w:rsidR="00CA33CE" w:rsidRPr="00CA33CE" w:rsidRDefault="00CA33CE" w:rsidP="00CA33CE">
      <w:r w:rsidRPr="00CA33CE">
        <w:t>skills development of workers, including reskilling;</w:t>
      </w:r>
    </w:p>
    <w:p w14:paraId="3D1E8395" w14:textId="77777777" w:rsidR="00CA33CE" w:rsidRPr="00CA33CE" w:rsidRDefault="00CA33CE" w:rsidP="00CA33CE">
      <w:r w:rsidRPr="00CA33CE">
        <w:t>retraining and retention programmes; and</w:t>
      </w:r>
    </w:p>
    <w:p w14:paraId="56AABA8D" w14:textId="77777777" w:rsidR="00CA33CE" w:rsidRPr="00CA33CE" w:rsidRDefault="00CA33CE" w:rsidP="00CA33CE">
      <w:r w:rsidRPr="00CA33CE">
        <w:lastRenderedPageBreak/>
        <w:t>decent job creation to create new job opportunities and support communities.</w:t>
      </w:r>
    </w:p>
    <w:p w14:paraId="6EC3A1BD" w14:textId="77777777" w:rsidR="00CA33CE" w:rsidRPr="00CA33CE" w:rsidRDefault="00CA33CE" w:rsidP="00CA33CE">
      <w:r w:rsidRPr="00CA33CE">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6220CCCA" w14:textId="77777777" w:rsidR="00CA33CE" w:rsidRPr="00CA33CE" w:rsidRDefault="00CA33CE" w:rsidP="00CA33CE">
      <w:r w:rsidRPr="00CA33CE">
        <w:t>Workers’ organizations have also developed useful guides for just transition, which underscore these priority areas.6</w:t>
      </w:r>
    </w:p>
    <w:p w14:paraId="1F5D4843" w14:textId="77777777" w:rsidR="00CA33CE" w:rsidRPr="00CA33CE" w:rsidRDefault="00CA33CE" w:rsidP="00CA33CE">
      <w:r w:rsidRPr="00CA33CE">
        <w:t>1.5 A gender perspective on just transition</w:t>
      </w:r>
    </w:p>
    <w:p w14:paraId="58A9F4E0" w14:textId="77777777" w:rsidR="00CA33CE" w:rsidRPr="00CA33CE" w:rsidRDefault="00CA33CE" w:rsidP="00CA33CE">
      <w:r w:rsidRPr="00CA33CE">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0B241A9B" w14:textId="77777777" w:rsidR="00CA33CE" w:rsidRPr="00CA33CE" w:rsidRDefault="00CA33CE" w:rsidP="00CA33CE">
      <w:r w:rsidRPr="00CA33CE">
        <w:t>1.6 Issues arising in collective bargaining processes</w:t>
      </w:r>
    </w:p>
    <w:p w14:paraId="031D6F00" w14:textId="77777777" w:rsidR="00CA33CE" w:rsidRPr="00CA33CE" w:rsidRDefault="00CA33CE" w:rsidP="00CA33CE">
      <w:r w:rsidRPr="00CA33CE">
        <w:t xml:space="preserve">There is limited literature on explicit challenges surrounding the negotiation of agreements around just transition (Markey, McIvor and Wright 2014; Chacartegui Jávega and Canalda Criado 2021; Bugada et al. 2020; Lambropoulos 2009), and indeed, some of the challenges are not significantly different from those experienced in any collective bargaining between social partners. The legal frameworks and institutions within each country are an important factor,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w:t>
      </w:r>
      <w:r w:rsidRPr="00CA33CE">
        <w:lastRenderedPageBreak/>
        <w:t>2022a). The other key issue relates to enforcement, which can be challenging in settings with less mature industrial relations institutions.</w:t>
      </w:r>
    </w:p>
    <w:p w14:paraId="1B37F971" w14:textId="77777777" w:rsidR="00CA33CE" w:rsidRPr="00CA33CE" w:rsidRDefault="00CA33CE" w:rsidP="00CA33CE">
      <w:r w:rsidRPr="00CA33CE">
        <w:t>Just transition provisions in collective agreements: Similarities and differences across sectors, enterprises, countries and regions</w:t>
      </w:r>
    </w:p>
    <w:p w14:paraId="4D691E7F" w14:textId="77777777" w:rsidR="00CA33CE" w:rsidRPr="00CA33CE" w:rsidRDefault="00CA33CE" w:rsidP="00CA33CE">
      <w:r w:rsidRPr="00CA33CE">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54C3D2B1" w14:textId="77777777" w:rsidR="00CA33CE" w:rsidRPr="00CA33CE" w:rsidRDefault="00CA33CE" w:rsidP="00CA33CE">
      <w:r w:rsidRPr="00CA33CE">
        <w:t>Implementation of just transition clauses in collective agreements</w:t>
      </w:r>
    </w:p>
    <w:p w14:paraId="7776A0FF" w14:textId="77777777" w:rsidR="00CA33CE" w:rsidRPr="00CA33CE" w:rsidRDefault="00CA33CE" w:rsidP="00CA33CE">
      <w:r w:rsidRPr="00CA33CE">
        <w:t>The literature review underscores that there is a need for research that monitors just transitions over time, including the implementation of just transition clauses in collective agreements. Central to maintaining the implementation of just transitions are legal protections through collective agreements as well as strong labour market institutions.</w:t>
      </w:r>
    </w:p>
    <w:p w14:paraId="1D0B4888" w14:textId="77777777" w:rsidR="00CA33CE" w:rsidRPr="00CA33CE" w:rsidRDefault="00CA33CE" w:rsidP="00CA33CE">
      <w:r w:rsidRPr="00CA33CE">
        <w:t>Analysis of just transition clauses in collective agreements</w:t>
      </w:r>
    </w:p>
    <w:p w14:paraId="54EA407A" w14:textId="77777777" w:rsidR="00CA33CE" w:rsidRPr="00CA33CE" w:rsidRDefault="00CA33CE" w:rsidP="00CA33CE">
      <w:r w:rsidRPr="00CA33CE">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39B87591" w14:textId="77777777" w:rsidR="00CA33CE" w:rsidRPr="00CA33CE" w:rsidRDefault="00CA33CE" w:rsidP="00CA33CE">
      <w:r w:rsidRPr="00CA33CE">
        <w:t>What key topics on just transition can be found in collective agreements?</w:t>
      </w:r>
    </w:p>
    <w:p w14:paraId="74830F11" w14:textId="77777777" w:rsidR="00CA33CE" w:rsidRPr="00CA33CE" w:rsidRDefault="00CA33CE" w:rsidP="00CA33CE">
      <w:r w:rsidRPr="00CA33CE">
        <w:rPr>
          <w:highlight w:val="cyan"/>
        </w:rPr>
        <w:t>At what level are</w:t>
      </w:r>
      <w:r w:rsidRPr="00CA33CE">
        <w:t xml:space="preserve"> those </w:t>
      </w:r>
      <w:r w:rsidRPr="00CA33CE">
        <w:rPr>
          <w:highlight w:val="cyan"/>
        </w:rPr>
        <w:t>collective agreements signed?</w:t>
      </w:r>
      <w:r w:rsidRPr="00CA33CE">
        <w:t xml:space="preserve"> That is, are the signed at the </w:t>
      </w:r>
      <w:r w:rsidRPr="00CA33CE">
        <w:rPr>
          <w:highlight w:val="cyan"/>
        </w:rPr>
        <w:t>enterprise</w:t>
      </w:r>
      <w:r w:rsidRPr="00CA33CE">
        <w:t>/establishment/plant level, the industry/</w:t>
      </w:r>
      <w:r w:rsidRPr="00CA33CE">
        <w:rPr>
          <w:highlight w:val="cyan"/>
        </w:rPr>
        <w:t>sectoral</w:t>
      </w:r>
      <w:r w:rsidRPr="00CA33CE">
        <w:t>/branch of activity level, the territorial or national level, the occupational level or the interprofessional level</w:t>
      </w:r>
      <w:r w:rsidRPr="00CA33CE">
        <w:rPr>
          <w:highlight w:val="cyan"/>
        </w:rPr>
        <w:t>?</w:t>
      </w:r>
    </w:p>
    <w:p w14:paraId="62E605BF" w14:textId="77777777" w:rsidR="00CA33CE" w:rsidRPr="00CA33CE" w:rsidRDefault="00CA33CE" w:rsidP="00CA33CE">
      <w:r w:rsidRPr="00CA33CE">
        <w:t>In which ways can collective bargaining contribute to a just transition, and what are the underlying limitations?</w:t>
      </w:r>
    </w:p>
    <w:p w14:paraId="2D7752EB" w14:textId="77777777" w:rsidR="00CA33CE" w:rsidRPr="00CA33CE" w:rsidRDefault="00CA33CE" w:rsidP="00CA33CE">
      <w:r w:rsidRPr="00CA33CE">
        <w:t>Can similarities or differences regarding just transition provisions in collective agreements be identified?</w:t>
      </w:r>
    </w:p>
    <w:p w14:paraId="55B4D5BD" w14:textId="77777777" w:rsidR="00CA33CE" w:rsidRPr="00CA33CE" w:rsidRDefault="00CA33CE" w:rsidP="00CA33CE">
      <w:r w:rsidRPr="00CA33CE">
        <w:t>Further details on the methodological steps, as well as an overview of results, can be found below.</w:t>
      </w:r>
    </w:p>
    <w:p w14:paraId="1578A1BC" w14:textId="77777777" w:rsidR="00CA33CE" w:rsidRPr="00CA33CE" w:rsidRDefault="00CA33CE" w:rsidP="00CA33CE">
      <w:r w:rsidRPr="00CA33CE">
        <w:t>2.1 Methodological steps</w:t>
      </w:r>
    </w:p>
    <w:p w14:paraId="4FE15641" w14:textId="77777777" w:rsidR="00CA33CE" w:rsidRPr="00CA33CE" w:rsidRDefault="00CA33CE" w:rsidP="00CA33CE">
      <w:r w:rsidRPr="00CA33CE">
        <w:lastRenderedPageBreak/>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12B6D4DB" w14:textId="77777777" w:rsidR="00CA33CE" w:rsidRPr="00CA33CE" w:rsidRDefault="00CA33CE" w:rsidP="00CA33CE">
      <w:r w:rsidRPr="00CA33CE">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0B1095DA" w14:textId="77777777" w:rsidR="00CA33CE" w:rsidRPr="00CA33CE" w:rsidRDefault="00CA33CE" w:rsidP="00CA33CE">
      <w:r w:rsidRPr="00CA33CE">
        <w:t>2.2 Overview of results</w:t>
      </w:r>
    </w:p>
    <w:p w14:paraId="165179D4" w14:textId="77777777" w:rsidR="00CA33CE" w:rsidRPr="00CA33CE" w:rsidRDefault="00CA33CE" w:rsidP="00CA33CE">
      <w:r w:rsidRPr="00CA33CE">
        <w:rPr>
          <w:highlight w:val="cyan"/>
        </w:rPr>
        <w:t>Clauses related to just transition were</w:t>
      </w:r>
      <w:r w:rsidRPr="00CA33CE">
        <w:t xml:space="preserve"> found in 58 (11 percent) of the 512 collective agreements that form the ILO database.9 These 58 agreements originate from diverse regions of the world including Europe, Asia and Pacific, and the Americas. The great majority of the collective agreements with clauses on just transition (46 out of 58) contained clauses that can be considered to only be of a “</w:t>
      </w:r>
      <w:r w:rsidRPr="00CA33CE">
        <w:rPr>
          <w:highlight w:val="cyan"/>
        </w:rPr>
        <w:t>declarative</w:t>
      </w:r>
      <w:r w:rsidRPr="00CA33CE">
        <w:t xml:space="preserve"> nature” (table 1); that is, they commonly reflect broad agreements between labour and management regarding compliance with environmental legislation or the implementation of measures aimed at a reduction of the ecological footprint, but </w:t>
      </w:r>
      <w:r w:rsidRPr="00CA33CE">
        <w:rPr>
          <w:highlight w:val="cyan"/>
        </w:rPr>
        <w:t>they lack</w:t>
      </w:r>
      <w:r w:rsidRPr="00CA33CE">
        <w:t xml:space="preserve"> measurable or objective </w:t>
      </w:r>
      <w:r w:rsidRPr="00CA33CE">
        <w:rPr>
          <w:highlight w:val="cyan"/>
        </w:rPr>
        <w:t>goals</w:t>
      </w:r>
      <w:r w:rsidRPr="00CA33CE">
        <w:t>.</w:t>
      </w:r>
    </w:p>
    <w:p w14:paraId="4EBB853E" w14:textId="77777777" w:rsidR="00CA33CE" w:rsidRPr="00CA33CE" w:rsidRDefault="00CA33CE" w:rsidP="00CA33CE">
      <w:r w:rsidRPr="00CA33CE">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0AF38374" w14:textId="77777777" w:rsidR="00CA33CE" w:rsidRPr="00CA33CE" w:rsidRDefault="00CA33CE" w:rsidP="00CA33CE">
      <w:r w:rsidRPr="00CA33CE">
        <w:t xml:space="preserve">The relevant </w:t>
      </w:r>
      <w:r w:rsidRPr="00CA33CE">
        <w:rPr>
          <w:highlight w:val="cyan"/>
        </w:rPr>
        <w:t>transformative clauses</w:t>
      </w:r>
      <w:r w:rsidRPr="00CA33CE">
        <w:t xml:space="preserve"> in these 12 agreements </w:t>
      </w:r>
      <w:r w:rsidRPr="00CA33CE">
        <w:rPr>
          <w:highlight w:val="cyan"/>
        </w:rPr>
        <w:t>covered</w:t>
      </w:r>
      <w:r w:rsidRPr="00CA33CE">
        <w:t xml:space="preserve"> an array of topics within the scope of just transition, which could be organized as follows:</w:t>
      </w:r>
    </w:p>
    <w:p w14:paraId="3B06AA25" w14:textId="77777777" w:rsidR="00CA33CE" w:rsidRPr="00CA33CE" w:rsidRDefault="00CA33CE" w:rsidP="00CA33CE">
      <w:r w:rsidRPr="00CA33CE">
        <w:t xml:space="preserve">Sustainable commuting, including through alternative means of </w:t>
      </w:r>
      <w:r w:rsidRPr="00CA33CE">
        <w:rPr>
          <w:highlight w:val="cyan"/>
        </w:rPr>
        <w:t>transportation</w:t>
      </w:r>
      <w:r w:rsidRPr="00CA33CE">
        <w:t xml:space="preserve"> for workers (such as public transport or bicycles).</w:t>
      </w:r>
    </w:p>
    <w:p w14:paraId="09BA1F57" w14:textId="77777777" w:rsidR="00CA33CE" w:rsidRPr="00CA33CE" w:rsidRDefault="00CA33CE" w:rsidP="00CA33CE">
      <w:r w:rsidRPr="00CA33CE">
        <w:t>Hybrid work or telework aimed at contributing to environmental protection (reducing carbon emissions from commuting).</w:t>
      </w:r>
    </w:p>
    <w:p w14:paraId="44511489" w14:textId="77777777" w:rsidR="00CA33CE" w:rsidRPr="00CA33CE" w:rsidRDefault="00CA33CE" w:rsidP="00CA33CE">
      <w:r w:rsidRPr="00CA33CE">
        <w:t xml:space="preserve">Development and </w:t>
      </w:r>
      <w:r w:rsidRPr="00CA33CE">
        <w:rPr>
          <w:highlight w:val="cyan"/>
        </w:rPr>
        <w:t>training</w:t>
      </w:r>
      <w:r w:rsidRPr="00CA33CE">
        <w:t xml:space="preserve"> for the upskilling of workers and managers under the scope of just transition, including through investment in research and new technology.</w:t>
      </w:r>
    </w:p>
    <w:p w14:paraId="758DB3FE" w14:textId="77777777" w:rsidR="00CA33CE" w:rsidRPr="00CA33CE" w:rsidRDefault="00CA33CE" w:rsidP="00CA33CE">
      <w:r w:rsidRPr="00CA33CE">
        <w:t>Working time organization that considers adverse work conditions such as extreme heat.</w:t>
      </w:r>
    </w:p>
    <w:p w14:paraId="583F0A83" w14:textId="77777777" w:rsidR="00CA33CE" w:rsidRPr="00CA33CE" w:rsidRDefault="00CA33CE" w:rsidP="00CA33CE">
      <w:r w:rsidRPr="00CA33CE">
        <w:t xml:space="preserve">Provision of </w:t>
      </w:r>
      <w:r w:rsidRPr="00CA33CE">
        <w:rPr>
          <w:highlight w:val="cyan"/>
        </w:rPr>
        <w:t>eco-friendly products</w:t>
      </w:r>
      <w:r w:rsidRPr="00CA33CE">
        <w:t xml:space="preserve"> at the workplace and fostering recycling and reuse (for example, reusable water bottles, adaptation of canteen menus, favouring the purchase of local products and so on).</w:t>
      </w:r>
    </w:p>
    <w:p w14:paraId="05832B5F" w14:textId="77777777" w:rsidR="00CA33CE" w:rsidRPr="00CA33CE" w:rsidRDefault="00CA33CE" w:rsidP="00CA33CE">
      <w:r w:rsidRPr="00CA33CE">
        <w:lastRenderedPageBreak/>
        <w:t>Payment of supplements to the base wage, such as vouchers for the purchase of ecological products and services (for example, energy-saving appliances, vehicles providing environmentally friendly mobility and so on).</w:t>
      </w:r>
    </w:p>
    <w:p w14:paraId="14237E95" w14:textId="77777777" w:rsidR="00CA33CE" w:rsidRPr="00CA33CE" w:rsidRDefault="00CA33CE" w:rsidP="00CA33CE">
      <w:r w:rsidRPr="00CA33CE">
        <w:rPr>
          <w:highlight w:val="cyan"/>
        </w:rPr>
        <w:t>Avoiding pollution</w:t>
      </w:r>
      <w:r w:rsidRPr="00CA33CE">
        <w:t>, minimizing waste, rationalizing the use of natural resources and reducing emissions into the atmosphere.</w:t>
      </w:r>
    </w:p>
    <w:p w14:paraId="30BBCDE8" w14:textId="77777777" w:rsidR="00CA33CE" w:rsidRPr="00CA33CE" w:rsidRDefault="00CA33CE" w:rsidP="00CA33CE">
      <w:r w:rsidRPr="00CA33CE">
        <w:t>Raising awareness and disseminating information about environmental issues.</w:t>
      </w:r>
    </w:p>
    <w:p w14:paraId="2FD70477" w14:textId="77777777" w:rsidR="00CA33CE" w:rsidRPr="00CA33CE" w:rsidRDefault="00CA33CE" w:rsidP="00CA33CE">
      <w:r w:rsidRPr="00CA33CE">
        <w:t>Annex figure 1 presents a graphic visualization that aims to systematize and summarize some key aspects of this set of 12 collective agreements with just transition clauses.</w:t>
      </w:r>
    </w:p>
    <w:p w14:paraId="66D31222" w14:textId="77777777" w:rsidR="00CA33CE" w:rsidRPr="00CA33CE" w:rsidRDefault="00CA33CE" w:rsidP="00CA33CE">
      <w:r w:rsidRPr="00CA33CE">
        <w:t>[Table 1 Omitted]</w:t>
      </w:r>
    </w:p>
    <w:p w14:paraId="4A6B9870" w14:textId="77777777" w:rsidR="00CA33CE" w:rsidRPr="00CA33CE" w:rsidRDefault="00CA33CE" w:rsidP="00CA33CE">
      <w:r w:rsidRPr="00CA33CE">
        <w:t>[Table 2 Omitted]</w:t>
      </w:r>
    </w:p>
    <w:p w14:paraId="1CC3E4B8" w14:textId="77777777" w:rsidR="00CA33CE" w:rsidRPr="00CA33CE" w:rsidRDefault="00CA33CE" w:rsidP="00CA33CE">
      <w:r w:rsidRPr="00CA33CE">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222A2D21" w14:textId="77777777" w:rsidR="00CA33CE" w:rsidRPr="00CA33CE" w:rsidRDefault="00CA33CE" w:rsidP="00CA33CE">
      <w:r w:rsidRPr="00CA33CE">
        <w:t>Establishment of bipartite environmental committees at the enterprise level or inclusion of environmental/sustainable development issues in existing OSH committees.</w:t>
      </w:r>
    </w:p>
    <w:p w14:paraId="47120D00" w14:textId="77777777" w:rsidR="00CA33CE" w:rsidRPr="00CA33CE" w:rsidRDefault="00CA33CE" w:rsidP="00CA33CE">
      <w:r w:rsidRPr="00CA33CE">
        <w:t>Fostering shorter commuting times to reduce workers’ fatigue and ecological footprint.</w:t>
      </w:r>
    </w:p>
    <w:p w14:paraId="1A8993D1" w14:textId="77777777" w:rsidR="00CA33CE" w:rsidRPr="00CA33CE" w:rsidRDefault="00CA33CE" w:rsidP="00CA33CE">
      <w:r w:rsidRPr="00CA33CE">
        <w:t>Job descriptions referring to environmental protection and health and safety.</w:t>
      </w:r>
    </w:p>
    <w:p w14:paraId="2AF87219" w14:textId="77777777" w:rsidR="00CA33CE" w:rsidRPr="00CA33CE" w:rsidRDefault="00CA33CE" w:rsidP="00CA33CE">
      <w:r w:rsidRPr="00CA33CE">
        <w:t>Coordination across integrated companies on environmental issues.</w:t>
      </w:r>
    </w:p>
    <w:p w14:paraId="183DF344" w14:textId="77777777" w:rsidR="00CA33CE" w:rsidRPr="00CA33CE" w:rsidRDefault="00CA33CE" w:rsidP="00CA33CE">
      <w:r w:rsidRPr="00CA33CE">
        <w:t>Provision of rehydration drinks during the warm season.</w:t>
      </w:r>
    </w:p>
    <w:p w14:paraId="1BAA2470" w14:textId="77777777" w:rsidR="00CA33CE" w:rsidRPr="00CA33CE" w:rsidRDefault="00CA33CE" w:rsidP="00CA33CE">
      <w:r w:rsidRPr="00CA33CE">
        <w:t>Payment of supplements to the base wage for workers who live in “ecopoverty zones”.</w:t>
      </w:r>
    </w:p>
    <w:p w14:paraId="6944A105" w14:textId="77777777" w:rsidR="00CA33CE" w:rsidRPr="00CA33CE" w:rsidRDefault="00CA33CE" w:rsidP="00CA33CE">
      <w:r w:rsidRPr="00CA33CE">
        <w:t>Raising awareness and providing training on environmental/sustainable development issues.</w:t>
      </w:r>
    </w:p>
    <w:p w14:paraId="08E22FD6" w14:textId="77777777" w:rsidR="00CA33CE" w:rsidRPr="00CA33CE" w:rsidRDefault="00CA33CE" w:rsidP="00CA33CE">
      <w:r w:rsidRPr="00CA33CE">
        <w:t>Annex figure 2 displays a graphic visualization that aims to systematize and summarize some key aspects of the OSH/just transition clauses that were found in this set of 17 collective agreements.</w:t>
      </w:r>
    </w:p>
    <w:p w14:paraId="6851D13F" w14:textId="77777777" w:rsidR="00CA33CE" w:rsidRPr="00CA33CE" w:rsidRDefault="00CA33CE" w:rsidP="00CA33CE">
      <w:r w:rsidRPr="00CA33CE">
        <w:t>2.3 Conclusions</w:t>
      </w:r>
    </w:p>
    <w:p w14:paraId="25D55A0B" w14:textId="77777777" w:rsidR="00CA33CE" w:rsidRPr="00CA33CE" w:rsidRDefault="00CA33CE" w:rsidP="00CA33CE">
      <w:r w:rsidRPr="00CA33CE">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04EC3104" w14:textId="77777777" w:rsidR="00CA33CE" w:rsidRPr="00CA33CE" w:rsidRDefault="00CA33CE" w:rsidP="00CA33CE">
      <w:r w:rsidRPr="00CA33CE">
        <w:t>Collective bargaining and just transition across six case studies</w:t>
      </w:r>
    </w:p>
    <w:p w14:paraId="742111D5" w14:textId="77777777" w:rsidR="00CA33CE" w:rsidRPr="00CA33CE" w:rsidRDefault="00CA33CE" w:rsidP="00CA33CE">
      <w:r w:rsidRPr="00CA33CE">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w:t>
      </w:r>
      <w:r w:rsidRPr="00CA33CE">
        <w:lastRenderedPageBreak/>
        <w:t>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33B61F1A" w14:textId="77777777" w:rsidR="00CA33CE" w:rsidRPr="00CA33CE" w:rsidRDefault="00CA33CE" w:rsidP="00CA33CE">
      <w:r w:rsidRPr="00CA33CE">
        <w:t xml:space="preserve">The </w:t>
      </w:r>
      <w:r w:rsidRPr="00CA33CE">
        <w:rPr>
          <w:highlight w:val="cyan"/>
        </w:rPr>
        <w:t>use of</w:t>
      </w:r>
      <w:r w:rsidRPr="00CA33CE">
        <w:t xml:space="preserve"> collective </w:t>
      </w:r>
      <w:r w:rsidRPr="00CA33CE">
        <w:rPr>
          <w:highlight w:val="cyan"/>
        </w:rPr>
        <w:t>bargaining</w:t>
      </w:r>
      <w:r w:rsidRPr="00CA33CE">
        <w:t xml:space="preserve"> to support just transition practices are evident across the six case study countries. However, such practices still </w:t>
      </w:r>
      <w:r w:rsidRPr="00CA33CE">
        <w:rPr>
          <w:highlight w:val="cyan"/>
        </w:rPr>
        <w:t>remain nascent</w:t>
      </w:r>
      <w:r w:rsidRPr="00CA33CE">
        <w:t xml:space="preserve"> and restricted to a small number of cases within each country. The most comprehensive </w:t>
      </w:r>
      <w:r w:rsidRPr="00CA33CE">
        <w:rPr>
          <w:highlight w:val="cyan"/>
        </w:rPr>
        <w:t>linking of</w:t>
      </w:r>
      <w:r w:rsidRPr="00CA33CE">
        <w:t xml:space="preserve"> collective </w:t>
      </w:r>
      <w:r w:rsidRPr="00CA33CE">
        <w:rPr>
          <w:highlight w:val="cyan"/>
        </w:rPr>
        <w:t>bargaining to just transition</w:t>
      </w:r>
      <w:r w:rsidRPr="00CA33CE">
        <w:t xml:space="preserve"> practices </w:t>
      </w:r>
      <w:r w:rsidRPr="00CA33CE">
        <w:rPr>
          <w:highlight w:val="cyan"/>
        </w:rPr>
        <w:t xml:space="preserve">is </w:t>
      </w:r>
      <w:r w:rsidRPr="00CA33CE">
        <w:t xml:space="preserve">associated with institutional contexts where </w:t>
      </w:r>
      <w:r w:rsidRPr="00CA33CE">
        <w:rPr>
          <w:highlight w:val="cyan"/>
        </w:rPr>
        <w:t>tripartite</w:t>
      </w:r>
      <w:r w:rsidRPr="00CA33CE">
        <w:t xml:space="preserve"> social dialogue and collective </w:t>
      </w:r>
      <w:r w:rsidRPr="00CA33CE">
        <w:rPr>
          <w:highlight w:val="cyan"/>
        </w:rPr>
        <w:t>bargaining</w:t>
      </w:r>
      <w:r w:rsidRPr="00CA33CE">
        <w:t xml:space="preserve"> have long been established and state polices play a central coordinating role. One example would be the Germany case study (section 3.1.1), where strategic long-term planning between employers’ and workers’ organization and other stakeholders </w:t>
      </w:r>
      <w:r w:rsidRPr="00CA33CE">
        <w:rPr>
          <w:highlight w:val="cyan"/>
        </w:rPr>
        <w:t>led</w:t>
      </w:r>
      <w:r w:rsidRPr="00CA33CE">
        <w:t xml:space="preserve"> to laws regulating </w:t>
      </w:r>
      <w:r w:rsidRPr="00CA33CE">
        <w:rPr>
          <w:highlight w:val="cyan"/>
        </w:rPr>
        <w:t>Germany’s phase-out</w:t>
      </w:r>
      <w:r w:rsidRPr="00CA33CE">
        <w:t xml:space="preserve"> from lignite,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6CD3F28C" w14:textId="77777777" w:rsidR="00CA33CE" w:rsidRPr="00CA33CE" w:rsidRDefault="00CA33CE" w:rsidP="00CA33CE">
      <w:r w:rsidRPr="00CA33CE">
        <w:t>The barriers to expanding and deepening just transition within collective bargaining are often context-specific. Nevertheless, there are common challenges, such as:</w:t>
      </w:r>
    </w:p>
    <w:p w14:paraId="1A0CD75A" w14:textId="77777777" w:rsidR="00CA33CE" w:rsidRPr="00CA33CE" w:rsidRDefault="00CA33CE" w:rsidP="00CA33CE">
      <w:r w:rsidRPr="00CA33CE">
        <w:t>Strong tripartite social dialogue is generally not well established.</w:t>
      </w:r>
    </w:p>
    <w:p w14:paraId="79AE6026" w14:textId="77777777" w:rsidR="00CA33CE" w:rsidRPr="00CA33CE" w:rsidRDefault="00CA33CE" w:rsidP="00CA33CE">
      <w:r w:rsidRPr="00CA33CE">
        <w:t>There is limited state recognition and support for the role that industrial relations must play in the transition to a low-carbon economy;</w:t>
      </w:r>
    </w:p>
    <w:p w14:paraId="31AB8472" w14:textId="77777777" w:rsidR="00CA33CE" w:rsidRPr="00CA33CE" w:rsidRDefault="00CA33CE" w:rsidP="00CA33CE">
      <w:r w:rsidRPr="00CA33CE">
        <w:t>There is limited awareness and education around just transition from workers, trade unions and employers.</w:t>
      </w:r>
    </w:p>
    <w:p w14:paraId="1C04DFCF" w14:textId="77777777" w:rsidR="00CA33CE" w:rsidRPr="00CA33CE" w:rsidRDefault="00CA33CE" w:rsidP="00CA33CE">
      <w:r w:rsidRPr="00CA33CE">
        <w:t>There is a lack of evidence establishing the link between collective bargaining and climate action.</w:t>
      </w:r>
    </w:p>
    <w:p w14:paraId="020ACC3D" w14:textId="77777777" w:rsidR="00CA33CE" w:rsidRPr="00CA33CE" w:rsidRDefault="00CA33CE" w:rsidP="00CA33CE">
      <w:r w:rsidRPr="00CA33CE">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7349F0F0" w14:textId="77777777" w:rsidR="00CA33CE" w:rsidRPr="00CA33CE" w:rsidRDefault="00CA33CE" w:rsidP="00CA33CE">
      <w:r w:rsidRPr="00CA33CE">
        <w:t>3.1 The six case studies</w:t>
      </w:r>
    </w:p>
    <w:p w14:paraId="76AD0A8B" w14:textId="77777777" w:rsidR="00CA33CE" w:rsidRPr="00CA33CE" w:rsidRDefault="00CA33CE" w:rsidP="00CA33CE">
      <w:r w:rsidRPr="00CA33CE">
        <w:t>3.1.1 Germany case study: Collective agreement in the lignite industry</w:t>
      </w:r>
    </w:p>
    <w:p w14:paraId="677A61B7" w14:textId="77777777" w:rsidR="00CA33CE" w:rsidRPr="00CA33CE" w:rsidRDefault="00CA33CE" w:rsidP="00CA33CE">
      <w:r w:rsidRPr="00CA33CE">
        <w:t>Background</w:t>
      </w:r>
    </w:p>
    <w:p w14:paraId="5D03A6FC" w14:textId="77777777" w:rsidR="00CA33CE" w:rsidRPr="00CA33CE" w:rsidRDefault="00CA33CE" w:rsidP="00CA33CE">
      <w:r w:rsidRPr="00CA33CE">
        <w:t>In Germany, trade unions and employers and their organizations play a significant role in various advisory and coordination bodies at the national level that are pivotal for just transition.</w:t>
      </w:r>
    </w:p>
    <w:p w14:paraId="7029F4E6" w14:textId="77777777" w:rsidR="00CA33CE" w:rsidRPr="00CA33CE" w:rsidRDefault="00CA33CE" w:rsidP="00CA33CE">
      <w:r w:rsidRPr="00CA33CE">
        <w:t xml:space="preserve">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w:t>
      </w:r>
      <w:r w:rsidRPr="00CA33CE">
        <w:lastRenderedPageBreak/>
        <w:t>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14A51637" w14:textId="77777777" w:rsidR="00CA33CE" w:rsidRPr="00CA33CE" w:rsidRDefault="00CA33CE" w:rsidP="00CA33CE">
      <w:r w:rsidRPr="00CA33CE">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1C51FCCC" w14:textId="77777777" w:rsidR="00CA33CE" w:rsidRPr="00CA33CE" w:rsidRDefault="00CA33CE" w:rsidP="00CA33CE">
      <w:r w:rsidRPr="00CA33CE">
        <w:t>trade unions, namely the German Trade Union Confederation, the Chemical Workers' Union (IGBCE) and the services trade union ver.di (Vereinte Dienstleistungsgewerkschaft);</w:t>
      </w:r>
    </w:p>
    <w:p w14:paraId="105BD629" w14:textId="77777777" w:rsidR="00CA33CE" w:rsidRPr="00CA33CE" w:rsidRDefault="00CA33CE" w:rsidP="00CA33CE">
      <w:r w:rsidRPr="00CA33CE">
        <w:t>employers’ and their organizations;</w:t>
      </w:r>
    </w:p>
    <w:p w14:paraId="2E339147" w14:textId="77777777" w:rsidR="00CA33CE" w:rsidRPr="00CA33CE" w:rsidRDefault="00CA33CE" w:rsidP="00CA33CE">
      <w:r w:rsidRPr="00CA33CE">
        <w:t>Members of Parliament;</w:t>
      </w:r>
    </w:p>
    <w:p w14:paraId="0B5914FB" w14:textId="77777777" w:rsidR="00CA33CE" w:rsidRPr="00CA33CE" w:rsidRDefault="00CA33CE" w:rsidP="00CA33CE">
      <w:r w:rsidRPr="00CA33CE">
        <w:t>academics; and</w:t>
      </w:r>
    </w:p>
    <w:p w14:paraId="73869FE5" w14:textId="77777777" w:rsidR="00CA33CE" w:rsidRPr="00CA33CE" w:rsidRDefault="00CA33CE" w:rsidP="00CA33CE">
      <w:r w:rsidRPr="00CA33CE">
        <w:t>NGOs.</w:t>
      </w:r>
    </w:p>
    <w:p w14:paraId="0EB115AC" w14:textId="77777777" w:rsidR="00CA33CE" w:rsidRPr="00CA33CE" w:rsidRDefault="00CA33CE" w:rsidP="00CA33CE">
      <w:r w:rsidRPr="00CA33CE">
        <w:t>Key information on industrial relations in Germany</w:t>
      </w:r>
    </w:p>
    <w:p w14:paraId="3A99162A" w14:textId="77777777" w:rsidR="00CA33CE" w:rsidRPr="00CA33CE" w:rsidRDefault="00CA33CE" w:rsidP="00CA33CE">
      <w:r w:rsidRPr="00CA33CE">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1DF42951" w14:textId="77777777" w:rsidR="00CA33CE" w:rsidRPr="00CA33CE" w:rsidRDefault="00CA33CE" w:rsidP="00CA33CE">
      <w:r w:rsidRPr="00CA33CE">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3AE1DD05" w14:textId="77777777" w:rsidR="00CA33CE" w:rsidRPr="00CA33CE" w:rsidRDefault="00CA33CE" w:rsidP="00CA33CE">
      <w:r w:rsidRPr="00CA33CE">
        <w:lastRenderedPageBreak/>
        <w:t>Collective agreements on the fair and inclusive design of the green transformation and the digitalization of the economy are only negotiated in sectors with high collective bargaining coverage and strong trade unions.</w:t>
      </w:r>
    </w:p>
    <w:p w14:paraId="05E8E56F" w14:textId="77777777" w:rsidR="00CA33CE" w:rsidRPr="00CA33CE" w:rsidRDefault="00CA33CE" w:rsidP="00CA33CE">
      <w:r w:rsidRPr="00CA33CE">
        <w:t>Case study</w:t>
      </w:r>
    </w:p>
    <w:p w14:paraId="52B673EB" w14:textId="77777777" w:rsidR="00CA33CE" w:rsidRPr="00CA33CE" w:rsidRDefault="00CA33CE" w:rsidP="00CA33CE">
      <w:r w:rsidRPr="00CA33CE">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3C89D8BC" w14:textId="77777777" w:rsidR="00CA33CE" w:rsidRPr="00CA33CE" w:rsidRDefault="00CA33CE" w:rsidP="00CA33CE">
      <w:r w:rsidRPr="00CA33CE">
        <w:t>The contents of this collective agreement are outlined below and it essential to understand the context in which the agreement was established.</w:t>
      </w:r>
    </w:p>
    <w:p w14:paraId="0F4C8063" w14:textId="77777777" w:rsidR="00CA33CE" w:rsidRPr="00CA33CE" w:rsidRDefault="00CA33CE" w:rsidP="00CA33CE">
      <w:r w:rsidRPr="00CA33CE">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04E61283" w14:textId="77777777" w:rsidR="00CA33CE" w:rsidRPr="00CA33CE" w:rsidRDefault="00CA33CE" w:rsidP="00CA33CE">
      <w:r w:rsidRPr="00CA33CE">
        <w:t xml:space="preserve">Alongside this government support, the major lignite companies and trade unions developed </w:t>
      </w:r>
      <w:r w:rsidRPr="00CA33CE">
        <w:rPr>
          <w:highlight w:val="cyan"/>
        </w:rPr>
        <w:t>sector-level coordination</w:t>
      </w:r>
      <w:r w:rsidRPr="00CA33CE">
        <w:t xml:space="preserve"> of the lignite phase-out in which the parties </w:t>
      </w:r>
      <w:r w:rsidRPr="00CA33CE">
        <w:rPr>
          <w:highlight w:val="cyan"/>
        </w:rPr>
        <w:t>committed to</w:t>
      </w:r>
      <w:r w:rsidRPr="00CA33CE">
        <w:t xml:space="preserve"> key </w:t>
      </w:r>
      <w:r w:rsidRPr="00CA33CE">
        <w:rPr>
          <w:highlight w:val="cyan"/>
        </w:rPr>
        <w:t>principles</w:t>
      </w:r>
      <w:r w:rsidRPr="00CA33CE">
        <w:t>, such as prohibiting compulsory redundancies, increasing the adjustment allowances, supporting younger workers not covered by adjustment allowances into comparable jobs, and providing transferred workers with training. These sectoral commitments are underpinned by company-level collective agreements that formalize these core principles, but also contain further clauses concerning maintaining apprenticeship programmes, more comprehensive severance agreements, training and placement of workers in comparable jobs.</w:t>
      </w:r>
    </w:p>
    <w:p w14:paraId="0960D614" w14:textId="77777777" w:rsidR="00CA33CE" w:rsidRPr="00CA33CE" w:rsidRDefault="00CA33CE" w:rsidP="00CA33CE">
      <w:r w:rsidRPr="00CA33CE">
        <w:t>Examples of just transition clauses within the collective agreement</w:t>
      </w:r>
    </w:p>
    <w:p w14:paraId="6301705D" w14:textId="77777777" w:rsidR="00CA33CE" w:rsidRPr="00CA33CE" w:rsidRDefault="00CA33CE" w:rsidP="00CA33CE">
      <w:r w:rsidRPr="00CA33CE">
        <w:t>The entire collective agreement is dealing with just transition. Below are some of the most important clauses of the agreement.</w:t>
      </w:r>
    </w:p>
    <w:p w14:paraId="49409B57" w14:textId="77777777" w:rsidR="00CA33CE" w:rsidRPr="00CA33CE" w:rsidRDefault="00CA33CE" w:rsidP="00CA33CE">
      <w:r w:rsidRPr="00CA33CE">
        <w:t>The statutory adjustment allowance, which is roughly equivalent to the individual pension, will be topped up so that workers receive 60 per cent of their gross salary, which is usually equivalent to 80 per cent of their previous net salary.</w:t>
      </w:r>
    </w:p>
    <w:p w14:paraId="4E94469A" w14:textId="77777777" w:rsidR="00CA33CE" w:rsidRPr="00CA33CE" w:rsidRDefault="00CA33CE" w:rsidP="00CA33CE">
      <w:r w:rsidRPr="00CA33CE">
        <w:t>Workers who accept the adjustment allowance within 14 days will receive a fixed bonus.</w:t>
      </w:r>
    </w:p>
    <w:p w14:paraId="29654E4D" w14:textId="77777777" w:rsidR="00CA33CE" w:rsidRPr="00CA33CE" w:rsidRDefault="00CA33CE" w:rsidP="00CA33CE">
      <w:r w:rsidRPr="00CA33CE">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2E7996F9" w14:textId="77777777" w:rsidR="00CA33CE" w:rsidRPr="00CA33CE" w:rsidRDefault="00CA33CE" w:rsidP="00CA33CE">
      <w:r w:rsidRPr="00CA33CE">
        <w:t xml:space="preserve">To ensure that all employees who are eligible for an adjustment allowance can leave, transfers are necessary. Transfers to reasonable jobs are to be accepted. Once the reasonableness of the transfer has </w:t>
      </w:r>
      <w:r w:rsidRPr="00CA33CE">
        <w:lastRenderedPageBreak/>
        <w:t>been determined by a joint commission, workers may be dismissed without severance pay if they refuse the transfer.</w:t>
      </w:r>
    </w:p>
    <w:p w14:paraId="09A18E60" w14:textId="77777777" w:rsidR="00CA33CE" w:rsidRPr="00CA33CE" w:rsidRDefault="00CA33CE" w:rsidP="00CA33CE">
      <w:r w:rsidRPr="00CA33CE">
        <w:t>In the event of termination of the employment contract by mutual agreement, severance payments are made, the amount of which is determined by age, length of service and social factors.</w:t>
      </w:r>
    </w:p>
    <w:p w14:paraId="15DFAA08" w14:textId="77777777" w:rsidR="00CA33CE" w:rsidRPr="00CA33CE" w:rsidRDefault="00CA33CE" w:rsidP="00CA33CE">
      <w:r w:rsidRPr="00CA33CE">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408AAE60" w14:textId="77777777" w:rsidR="00CA33CE" w:rsidRPr="00CA33CE" w:rsidRDefault="00CA33CE" w:rsidP="00CA33CE">
      <w:r w:rsidRPr="00CA33CE">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23507EEE" w14:textId="77777777" w:rsidR="00CA33CE" w:rsidRPr="00CA33CE" w:rsidRDefault="00CA33CE" w:rsidP="00CA33CE">
      <w:r w:rsidRPr="00CA33CE">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62223312" w14:textId="77777777" w:rsidR="00CA33CE" w:rsidRPr="00CA33CE" w:rsidRDefault="00CA33CE" w:rsidP="00CA33CE">
      <w:r w:rsidRPr="00CA33CE">
        <w:t>Outcomes</w:t>
      </w:r>
    </w:p>
    <w:p w14:paraId="550E25BC" w14:textId="77777777" w:rsidR="00CA33CE" w:rsidRPr="00CA33CE" w:rsidRDefault="00CA33CE" w:rsidP="00CA33CE">
      <w:r w:rsidRPr="00CA33CE">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1ACA823A" w14:textId="77777777" w:rsidR="00CA33CE" w:rsidRPr="00CA33CE" w:rsidRDefault="00CA33CE" w:rsidP="00CA33CE">
      <w:r w:rsidRPr="00CA33CE">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65F2B83F" w14:textId="77777777" w:rsidR="00CA33CE" w:rsidRPr="00CA33CE" w:rsidRDefault="00CA33CE" w:rsidP="00CA33CE">
      <w:r w:rsidRPr="00CA33CE">
        <w:t>3.1.2 United Kingdom case study: Joint Environment and Climate Change Agreement</w:t>
      </w:r>
    </w:p>
    <w:p w14:paraId="2B93262D" w14:textId="77777777" w:rsidR="00CA33CE" w:rsidRPr="00CA33CE" w:rsidRDefault="00CA33CE" w:rsidP="00CA33CE">
      <w:r w:rsidRPr="00CA33CE">
        <w:t>Background</w:t>
      </w:r>
    </w:p>
    <w:p w14:paraId="472C454B" w14:textId="77777777" w:rsidR="00CA33CE" w:rsidRPr="00CA33CE" w:rsidRDefault="00CA33CE" w:rsidP="00CA33CE">
      <w:r w:rsidRPr="00CA33CE">
        <w:t xml:space="preserve">In 2023 the Government of the United Kingdom committed to ensuring that the country becomes more energy independent by diversifying, decarbonizing and domesticating energy production, with the aim </w:t>
      </w:r>
      <w:r w:rsidRPr="00CA33CE">
        <w:lastRenderedPageBreak/>
        <w:t>of doubling electricity generation capacity by the end of 2030s. This trajectory is aligned with the goal to decarbonizing the power sector by 2035 – subject to security of supply (United Kingdom, Government of the United Kingdom 2023, 19).</w:t>
      </w:r>
    </w:p>
    <w:p w14:paraId="086B29E3" w14:textId="77777777" w:rsidR="00CA33CE" w:rsidRPr="00CA33CE" w:rsidRDefault="00CA33CE" w:rsidP="00CA33CE">
      <w:r w:rsidRPr="00CA33CE">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1232A290" w14:textId="77777777" w:rsidR="00CA33CE" w:rsidRPr="00CA33CE" w:rsidRDefault="00CA33CE" w:rsidP="00CA33CE">
      <w:r w:rsidRPr="00CA33CE">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3B933186" w14:textId="77777777" w:rsidR="00CA33CE" w:rsidRPr="00CA33CE" w:rsidRDefault="00CA33CE" w:rsidP="00CA33CE">
      <w:r w:rsidRPr="00CA33CE">
        <w:t>Key information on industrial relations in the United Kingdom</w:t>
      </w:r>
    </w:p>
    <w:p w14:paraId="18DFB8E6" w14:textId="77777777" w:rsidR="00CA33CE" w:rsidRPr="00CA33CE" w:rsidRDefault="00CA33CE" w:rsidP="00CA33CE">
      <w:r w:rsidRPr="00CA33CE">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59C51383" w14:textId="77777777" w:rsidR="00CA33CE" w:rsidRPr="00CA33CE" w:rsidRDefault="00CA33CE" w:rsidP="00CA33CE">
      <w:r w:rsidRPr="00CA33CE">
        <w:t>Case study</w:t>
      </w:r>
    </w:p>
    <w:p w14:paraId="788A7F20" w14:textId="77777777" w:rsidR="00CA33CE" w:rsidRPr="00CA33CE" w:rsidRDefault="00CA33CE" w:rsidP="00CA33CE">
      <w:r w:rsidRPr="00CA33CE">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743BD619" w14:textId="77777777" w:rsidR="00CA33CE" w:rsidRPr="00CA33CE" w:rsidRDefault="00CA33CE" w:rsidP="00CA33CE">
      <w:r w:rsidRPr="00CA33CE">
        <w:t>The JECCA built on the longstanding commitment of senior officers, politicians and trade union actors towards a just transition, while also articulating a clear role for UNISON in overseeing its implementation, including delivering carbon literacy training.18</w:t>
      </w:r>
    </w:p>
    <w:p w14:paraId="36917771" w14:textId="77777777" w:rsidR="00CA33CE" w:rsidRPr="00CA33CE" w:rsidRDefault="00CA33CE" w:rsidP="00CA33CE">
      <w:r w:rsidRPr="00CA33CE">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059FF55C" w14:textId="77777777" w:rsidR="00CA33CE" w:rsidRPr="00CA33CE" w:rsidRDefault="00CA33CE" w:rsidP="00CA33CE">
      <w:r w:rsidRPr="00CA33CE">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64946C96" w14:textId="77777777" w:rsidR="00CA33CE" w:rsidRPr="00CA33CE" w:rsidRDefault="00CA33CE" w:rsidP="00CA33CE">
      <w:r w:rsidRPr="00CA33CE">
        <w:t>Examples of just transition clauses within the collective agreement</w:t>
      </w:r>
    </w:p>
    <w:p w14:paraId="2D16B01A" w14:textId="77777777" w:rsidR="00CA33CE" w:rsidRPr="00CA33CE" w:rsidRDefault="00CA33CE" w:rsidP="00CA33CE">
      <w:r w:rsidRPr="00CA33CE">
        <w:t xml:space="preserve">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w:t>
      </w:r>
      <w:r w:rsidRPr="00CA33CE">
        <w:lastRenderedPageBreak/>
        <w:t>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5A6EA7B7" w14:textId="77777777" w:rsidR="00CA33CE" w:rsidRPr="00CA33CE" w:rsidRDefault="00CA33CE" w:rsidP="00CA33CE">
      <w:r w:rsidRPr="00CA33CE">
        <w:t>The JECCA formalized trade union environmental representatives within workplaces and committed the local authority to honouring working time for trade union duties specifically relating to environmental issues.</w:t>
      </w:r>
    </w:p>
    <w:p w14:paraId="62250240" w14:textId="77777777" w:rsidR="00CA33CE" w:rsidRPr="00CA33CE" w:rsidRDefault="00CA33CE" w:rsidP="00CA33CE">
      <w:r w:rsidRPr="00CA33CE">
        <w:t>Outcomes</w:t>
      </w:r>
    </w:p>
    <w:p w14:paraId="40D44B3C" w14:textId="77777777" w:rsidR="00CA33CE" w:rsidRPr="00CA33CE" w:rsidRDefault="00CA33CE" w:rsidP="00CA33CE">
      <w:r w:rsidRPr="00CA33CE">
        <w:t>The outcomes of the Stockport JECCA are in three key areas:</w:t>
      </w:r>
    </w:p>
    <w:p w14:paraId="2B570B8C" w14:textId="77777777" w:rsidR="00CA33CE" w:rsidRPr="00CA33CE" w:rsidRDefault="00CA33CE" w:rsidP="00CA33CE">
      <w:r w:rsidRPr="00CA33CE">
        <w:t>carbon literacy training for staff and management at all levels in the workplace;</w:t>
      </w:r>
    </w:p>
    <w:p w14:paraId="4562D007" w14:textId="77777777" w:rsidR="00CA33CE" w:rsidRPr="00CA33CE" w:rsidRDefault="00CA33CE" w:rsidP="00CA33CE">
      <w:r w:rsidRPr="00CA33CE">
        <w:t>raising awareness of environmental issues via green representatives and/or joint management worker committees; and</w:t>
      </w:r>
    </w:p>
    <w:p w14:paraId="7AD37208" w14:textId="77777777" w:rsidR="00CA33CE" w:rsidRPr="00CA33CE" w:rsidRDefault="00CA33CE" w:rsidP="00CA33CE">
      <w:r w:rsidRPr="00CA33CE">
        <w:t>improving environmental impacts through “win–win” solutions (reducing energy demand, waste and water usage – among others – and therefore reducing costs).</w:t>
      </w:r>
    </w:p>
    <w:p w14:paraId="1CCAA6C7" w14:textId="77777777" w:rsidR="00CA33CE" w:rsidRPr="00CA33CE" w:rsidRDefault="00CA33CE" w:rsidP="00CA33CE">
      <w:r w:rsidRPr="00CA33CE">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256CDC2A" w14:textId="77777777" w:rsidR="00CA33CE" w:rsidRPr="00CA33CE" w:rsidRDefault="00CA33CE" w:rsidP="00CA33CE">
      <w:r w:rsidRPr="00CA33CE">
        <w:t>The Stockport JECCA was seen as a model example for other local authorities to follow and helped consolidate the emerging national system of environmental representatives within the UNISON trade union.</w:t>
      </w:r>
    </w:p>
    <w:p w14:paraId="5C46EFC1" w14:textId="77777777" w:rsidR="00CA33CE" w:rsidRPr="00CA33CE" w:rsidRDefault="00CA33CE" w:rsidP="00CA33CE">
      <w:r w:rsidRPr="00CA33CE">
        <w:t>3.1.3 Chilean case study: Collective agreement in Santiago Metro Train</w:t>
      </w:r>
    </w:p>
    <w:p w14:paraId="2868974E" w14:textId="77777777" w:rsidR="00CA33CE" w:rsidRPr="00CA33CE" w:rsidRDefault="00CA33CE" w:rsidP="00CA33CE">
      <w:r w:rsidRPr="00CA33CE">
        <w:t>Background</w:t>
      </w:r>
    </w:p>
    <w:p w14:paraId="4F815D28" w14:textId="77777777" w:rsidR="00CA33CE" w:rsidRPr="00CA33CE" w:rsidRDefault="00CA33CE" w:rsidP="00CA33CE">
      <w:r w:rsidRPr="00CA33CE">
        <w:t xml:space="preserve">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w:t>
      </w:r>
      <w:r w:rsidRPr="00CA33CE">
        <w:lastRenderedPageBreak/>
        <w:t>seeking to retrain workers impacted by the closures and/or new uses of coal-fired power plants in the country (Chile, Ministry of Energy 2021).19</w:t>
      </w:r>
    </w:p>
    <w:p w14:paraId="30DFAEDC" w14:textId="77777777" w:rsidR="00CA33CE" w:rsidRPr="00CA33CE" w:rsidRDefault="00CA33CE" w:rsidP="00CA33CE">
      <w:r w:rsidRPr="00CA33CE">
        <w:t>Key information on industrial relations in Chile</w:t>
      </w:r>
    </w:p>
    <w:p w14:paraId="1043F3E8" w14:textId="77777777" w:rsidR="00CA33CE" w:rsidRPr="00CA33CE" w:rsidRDefault="00CA33CE" w:rsidP="00CA33CE">
      <w:r w:rsidRPr="00CA33CE">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19F0D7C9" w14:textId="77777777" w:rsidR="00CA33CE" w:rsidRPr="00CA33CE" w:rsidRDefault="00CA33CE" w:rsidP="00CA33CE">
      <w:r w:rsidRPr="00CA33CE">
        <w:t>Case study</w:t>
      </w:r>
    </w:p>
    <w:p w14:paraId="4792FEF4" w14:textId="77777777" w:rsidR="00CA33CE" w:rsidRPr="00CA33CE" w:rsidRDefault="00CA33CE" w:rsidP="00CA33CE">
      <w:r w:rsidRPr="00CA33CE">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6D4BB4AC" w14:textId="77777777" w:rsidR="00CA33CE" w:rsidRPr="00CA33CE" w:rsidRDefault="00CA33CE" w:rsidP="00CA33CE">
      <w:r w:rsidRPr="00CA33CE">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0C5F291E" w14:textId="77777777" w:rsidR="00CA33CE" w:rsidRPr="00CA33CE" w:rsidRDefault="00CA33CE" w:rsidP="00CA33CE">
      <w:r w:rsidRPr="00CA33CE">
        <w:t>Just transition clauses were initially proposed by the company’s trade union and welcomed by the employer, which identified the topic as crucial in terms of relations with the workers and also terms of the company’s responsibility towards the environment.</w:t>
      </w:r>
    </w:p>
    <w:p w14:paraId="39B91653" w14:textId="77777777" w:rsidR="00CA33CE" w:rsidRPr="00CA33CE" w:rsidRDefault="00CA33CE" w:rsidP="00CA33CE">
      <w:r w:rsidRPr="00CA33CE">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0C9A515C" w14:textId="77777777" w:rsidR="00CA33CE" w:rsidRPr="00CA33CE" w:rsidRDefault="00CA33CE" w:rsidP="00CA33CE">
      <w:r w:rsidRPr="00CA33CE">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172FFCC8" w14:textId="77777777" w:rsidR="00CA33CE" w:rsidRPr="00CA33CE" w:rsidRDefault="00CA33CE" w:rsidP="00CA33CE">
      <w:r w:rsidRPr="00CA33CE">
        <w:t>Examples of just transition clauses within the collective agreement</w:t>
      </w:r>
    </w:p>
    <w:p w14:paraId="27014DA3" w14:textId="77777777" w:rsidR="00CA33CE" w:rsidRPr="00CA33CE" w:rsidRDefault="00CA33CE" w:rsidP="00CA33CE">
      <w:r w:rsidRPr="00CA33CE">
        <w:lastRenderedPageBreak/>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780C3CE7" w14:textId="77777777" w:rsidR="00CA33CE" w:rsidRPr="00CA33CE" w:rsidRDefault="00CA33CE" w:rsidP="00CA33CE">
      <w:r w:rsidRPr="00CA33CE">
        <w:t>In brief, through the collective agreement, both parties are represented and influence the decision-making process when technologies are introduced.</w:t>
      </w:r>
    </w:p>
    <w:p w14:paraId="08897031" w14:textId="77777777" w:rsidR="00CA33CE" w:rsidRPr="00CA33CE" w:rsidRDefault="00CA33CE" w:rsidP="00CA33CE">
      <w:r w:rsidRPr="00CA33CE">
        <w:t>Outcomes</w:t>
      </w:r>
    </w:p>
    <w:p w14:paraId="1BA1CE76" w14:textId="77777777" w:rsidR="00CA33CE" w:rsidRPr="00CA33CE" w:rsidRDefault="00CA33CE" w:rsidP="00CA33CE">
      <w:r w:rsidRPr="00CA33CE">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297A435C" w14:textId="77777777" w:rsidR="00CA33CE" w:rsidRPr="00CA33CE" w:rsidRDefault="00CA33CE" w:rsidP="00CA33CE">
      <w:r w:rsidRPr="00CA33CE">
        <w:t>3.1.4 Ghana case study: Collective agreement in the agricultural industry</w:t>
      </w:r>
    </w:p>
    <w:p w14:paraId="5276E6A1" w14:textId="77777777" w:rsidR="00CA33CE" w:rsidRPr="00CA33CE" w:rsidRDefault="00CA33CE" w:rsidP="00CA33CE">
      <w:r w:rsidRPr="00CA33CE">
        <w:t>Background</w:t>
      </w:r>
    </w:p>
    <w:p w14:paraId="367A8FE5" w14:textId="77777777" w:rsidR="00CA33CE" w:rsidRPr="00CA33CE" w:rsidRDefault="00CA33CE" w:rsidP="00CA33CE">
      <w:r w:rsidRPr="00CA33CE">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16EF2321" w14:textId="77777777" w:rsidR="00CA33CE" w:rsidRPr="00CA33CE" w:rsidRDefault="00CA33CE" w:rsidP="00CA33CE">
      <w:r w:rsidRPr="00CA33CE">
        <w:t>Key information on industrial relations in Ghana</w:t>
      </w:r>
    </w:p>
    <w:p w14:paraId="6F2361C8" w14:textId="77777777" w:rsidR="00CA33CE" w:rsidRPr="00CA33CE" w:rsidRDefault="00CA33CE" w:rsidP="00CA33CE">
      <w:r w:rsidRPr="00CA33CE">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3B6B29B9" w14:textId="77777777" w:rsidR="00CA33CE" w:rsidRPr="00CA33CE" w:rsidRDefault="00CA33CE" w:rsidP="00CA33CE">
      <w:r w:rsidRPr="00CA33CE">
        <w:t>Case study</w:t>
      </w:r>
    </w:p>
    <w:p w14:paraId="192C5F9F" w14:textId="77777777" w:rsidR="00CA33CE" w:rsidRPr="00CA33CE" w:rsidRDefault="00CA33CE" w:rsidP="00CA33CE">
      <w:r w:rsidRPr="00CA33CE">
        <w:lastRenderedPageBreak/>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565D2031" w14:textId="77777777" w:rsidR="00CA33CE" w:rsidRPr="00CA33CE" w:rsidRDefault="00CA33CE" w:rsidP="00CA33CE">
      <w:r w:rsidRPr="00CA33CE">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4DA8D1F0" w14:textId="77777777" w:rsidR="00CA33CE" w:rsidRPr="00CA33CE" w:rsidRDefault="00CA33CE" w:rsidP="00CA33CE">
      <w:r w:rsidRPr="00CA33CE">
        <w:t>Examples of just transition clauses within the collective agreement</w:t>
      </w:r>
    </w:p>
    <w:p w14:paraId="608AD1BB" w14:textId="77777777" w:rsidR="00CA33CE" w:rsidRPr="00CA33CE" w:rsidRDefault="00CA33CE" w:rsidP="00CA33CE">
      <w:r w:rsidRPr="00CA33CE">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489CE234" w14:textId="77777777" w:rsidR="00CA33CE" w:rsidRPr="00CA33CE" w:rsidRDefault="00CA33CE" w:rsidP="00CA33CE">
      <w:r w:rsidRPr="00CA33CE">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459EB49D" w14:textId="77777777" w:rsidR="00CA33CE" w:rsidRPr="00CA33CE" w:rsidRDefault="00CA33CE" w:rsidP="00CA33CE">
      <w:r w:rsidRPr="00CA33CE">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7483CF10" w14:textId="77777777" w:rsidR="00CA33CE" w:rsidRPr="00CA33CE" w:rsidRDefault="00CA33CE" w:rsidP="00CA33CE">
      <w:r w:rsidRPr="00CA33CE">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7FAB8574" w14:textId="77777777" w:rsidR="00CA33CE" w:rsidRPr="00CA33CE" w:rsidRDefault="00CA33CE" w:rsidP="00CA33CE">
      <w:r w:rsidRPr="00CA33CE">
        <w:t>Outcomes</w:t>
      </w:r>
    </w:p>
    <w:p w14:paraId="722BC1E0" w14:textId="77777777" w:rsidR="00CA33CE" w:rsidRPr="00CA33CE" w:rsidRDefault="00CA33CE" w:rsidP="00CA33CE">
      <w:r w:rsidRPr="00CA33CE">
        <w:t>Collective bargaining has contributed to raising awareness about environmental sustainability principles and has promoted concrete actions such as worker education and certification initiatives from the employer side. It also created a platform for a management–trade union partnership and collaborative problem-solving. Furthermore, the environmental concerns reflected in these collective agreements in the agriculture sector represent a positive advancement in terms of more broadly promoting the role of collective bargaining for just transition in Ghana.</w:t>
      </w:r>
    </w:p>
    <w:p w14:paraId="13B9AFA1" w14:textId="77777777" w:rsidR="00CA33CE" w:rsidRPr="00CA33CE" w:rsidRDefault="00CA33CE" w:rsidP="00CA33CE">
      <w:r w:rsidRPr="00CA33CE">
        <w:lastRenderedPageBreak/>
        <w:t>However, other key aspects, such as protection against climate-induced job losses and/or income cuts for workers or enhanced sustainability or productivity for the company, have not been addressed so far.</w:t>
      </w:r>
    </w:p>
    <w:p w14:paraId="559373B3" w14:textId="77777777" w:rsidR="00CA33CE" w:rsidRPr="00CA33CE" w:rsidRDefault="00CA33CE" w:rsidP="00CA33CE">
      <w:r w:rsidRPr="00CA33CE">
        <w:t>3.1.5 India case study: Collective agreement in the automotive manufacturing sector</w:t>
      </w:r>
    </w:p>
    <w:p w14:paraId="14CA8D6B" w14:textId="77777777" w:rsidR="00CA33CE" w:rsidRPr="00CA33CE" w:rsidRDefault="00CA33CE" w:rsidP="00CA33CE">
      <w:r w:rsidRPr="00CA33CE">
        <w:t>Background</w:t>
      </w:r>
    </w:p>
    <w:p w14:paraId="39A01139" w14:textId="77777777" w:rsidR="00CA33CE" w:rsidRPr="00CA33CE" w:rsidRDefault="00CA33CE" w:rsidP="00CA33CE">
      <w:r w:rsidRPr="00CA33CE">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4CC178E5" w14:textId="77777777" w:rsidR="00CA33CE" w:rsidRPr="00CA33CE" w:rsidRDefault="00CA33CE" w:rsidP="00CA33CE">
      <w:r w:rsidRPr="00CA33CE">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3547C415" w14:textId="77777777" w:rsidR="00CA33CE" w:rsidRPr="00CA33CE" w:rsidRDefault="00CA33CE" w:rsidP="00CA33CE">
      <w:r w:rsidRPr="00CA33CE">
        <w:t>the lack of any immediate threat of job losses on account of climate change, industrial decarbonization or environmental degradation;</w:t>
      </w:r>
    </w:p>
    <w:p w14:paraId="1D3A19C5" w14:textId="77777777" w:rsidR="00CA33CE" w:rsidRPr="00CA33CE" w:rsidRDefault="00CA33CE" w:rsidP="00CA33CE">
      <w:r w:rsidRPr="00CA33CE">
        <w:t>the lack of awareness among workers about the need for participation in just transition plans; and</w:t>
      </w:r>
    </w:p>
    <w:p w14:paraId="58FB60A0" w14:textId="77777777" w:rsidR="00CA33CE" w:rsidRPr="00CA33CE" w:rsidRDefault="00CA33CE" w:rsidP="00CA33CE">
      <w:r w:rsidRPr="00CA33CE">
        <w:t>the weakening of trade unions due to the increasing employment of workers in a diversity of contractual arrangements.</w:t>
      </w:r>
    </w:p>
    <w:p w14:paraId="3EB6AD98" w14:textId="77777777" w:rsidR="00CA33CE" w:rsidRPr="00CA33CE" w:rsidRDefault="00CA33CE" w:rsidP="00CA33CE">
      <w:r w:rsidRPr="00CA33CE">
        <w:t>Key information on industrial relations in India</w:t>
      </w:r>
    </w:p>
    <w:p w14:paraId="012E8766" w14:textId="77777777" w:rsidR="00CA33CE" w:rsidRPr="00CA33CE" w:rsidRDefault="00CA33CE" w:rsidP="00CA33CE">
      <w:r w:rsidRPr="00CA33CE">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710D0C19" w14:textId="77777777" w:rsidR="00CA33CE" w:rsidRPr="00CA33CE" w:rsidRDefault="00CA33CE" w:rsidP="00CA33CE">
      <w:r w:rsidRPr="00CA33CE">
        <w:t>Case study</w:t>
      </w:r>
    </w:p>
    <w:p w14:paraId="1C961631" w14:textId="77777777" w:rsidR="00CA33CE" w:rsidRPr="00CA33CE" w:rsidRDefault="00CA33CE" w:rsidP="00CA33CE">
      <w:r w:rsidRPr="00CA33CE">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44DE2573" w14:textId="77777777" w:rsidR="00CA33CE" w:rsidRPr="00CA33CE" w:rsidRDefault="00CA33CE" w:rsidP="00CA33CE">
      <w:r w:rsidRPr="00CA33CE">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194F89D7" w14:textId="77777777" w:rsidR="00CA33CE" w:rsidRPr="00CA33CE" w:rsidRDefault="00CA33CE" w:rsidP="00CA33CE">
      <w:r w:rsidRPr="00CA33CE">
        <w:lastRenderedPageBreak/>
        <w:t>Examples of just transition clauses</w:t>
      </w:r>
    </w:p>
    <w:p w14:paraId="1B67C783" w14:textId="77777777" w:rsidR="00CA33CE" w:rsidRPr="00CA33CE" w:rsidRDefault="00CA33CE" w:rsidP="00CA33CE">
      <w:r w:rsidRPr="00CA33CE">
        <w:t>The collective agreement regulates working conditions in the company in general and includes one clause on just transition (clause 17), which is entitled “Environment”. Clause 17 reads as follows:</w:t>
      </w:r>
    </w:p>
    <w:p w14:paraId="775DAE39" w14:textId="77777777" w:rsidR="00CA33CE" w:rsidRPr="00CA33CE" w:rsidRDefault="00CA33CE" w:rsidP="00CA33CE">
      <w:r w:rsidRPr="00CA33CE">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5FF1C567" w14:textId="77777777" w:rsidR="00CA33CE" w:rsidRPr="00CA33CE" w:rsidRDefault="00CA33CE" w:rsidP="00CA33CE">
      <w:r w:rsidRPr="00CA33CE">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592EF4A1" w14:textId="77777777" w:rsidR="00CA33CE" w:rsidRPr="00CA33CE" w:rsidRDefault="00CA33CE" w:rsidP="00CA33CE">
      <w:r w:rsidRPr="00CA33CE">
        <w:t>Outcomes</w:t>
      </w:r>
    </w:p>
    <w:p w14:paraId="796BBA1F" w14:textId="77777777" w:rsidR="00CA33CE" w:rsidRPr="00CA33CE" w:rsidRDefault="00CA33CE" w:rsidP="00CA33CE">
      <w:r w:rsidRPr="00CA33CE">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Other </w:t>
      </w:r>
      <w:r w:rsidRPr="00CA33CE">
        <w:rPr>
          <w:highlight w:val="cyan"/>
        </w:rPr>
        <w:t>outcomes include</w:t>
      </w:r>
      <w:r w:rsidRPr="00CA33CE">
        <w:t xml:space="preserve"> the use of </w:t>
      </w:r>
      <w:r w:rsidRPr="00CA33CE">
        <w:rPr>
          <w:highlight w:val="cyan"/>
        </w:rPr>
        <w:t>renewable energy</w:t>
      </w:r>
      <w:r w:rsidRPr="00CA33CE">
        <w:t xml:space="preserve"> resources and eco-friendly gases, rainwater harvesting, </w:t>
      </w:r>
      <w:r w:rsidRPr="00CA33CE">
        <w:rPr>
          <w:highlight w:val="cyan"/>
        </w:rPr>
        <w:t>and reducing</w:t>
      </w:r>
      <w:r w:rsidRPr="00CA33CE">
        <w:t xml:space="preserve"> paper and energy </w:t>
      </w:r>
      <w:r w:rsidRPr="00CA33CE">
        <w:rPr>
          <w:highlight w:val="cyan"/>
        </w:rPr>
        <w:t>consumption</w:t>
      </w:r>
      <w:r w:rsidRPr="00CA33CE">
        <w:t>.</w:t>
      </w:r>
    </w:p>
    <w:p w14:paraId="34D03E35" w14:textId="77777777" w:rsidR="00CA33CE" w:rsidRPr="00CA33CE" w:rsidRDefault="00CA33CE" w:rsidP="00CA33CE">
      <w:r w:rsidRPr="00CA33CE">
        <w:t>3.1.6 Republic of Korea case study: Transition to electric vehicles</w:t>
      </w:r>
    </w:p>
    <w:p w14:paraId="33EF5657" w14:textId="77777777" w:rsidR="00CA33CE" w:rsidRPr="00CA33CE" w:rsidRDefault="00CA33CE" w:rsidP="00CA33CE">
      <w:r w:rsidRPr="00CA33CE">
        <w:t>Background</w:t>
      </w:r>
    </w:p>
    <w:p w14:paraId="7FD00E56" w14:textId="77777777" w:rsidR="00CA33CE" w:rsidRPr="00CA33CE" w:rsidRDefault="00CA33CE" w:rsidP="00CA33CE">
      <w:r w:rsidRPr="00CA33CE">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6BC2E510" w14:textId="77777777" w:rsidR="00CA33CE" w:rsidRPr="00CA33CE" w:rsidRDefault="00CA33CE" w:rsidP="00CA33CE">
      <w:r w:rsidRPr="00CA33CE">
        <w:t>Key information on industrial relations in the Republic of Korea</w:t>
      </w:r>
    </w:p>
    <w:p w14:paraId="2EDA7F57" w14:textId="77777777" w:rsidR="00CA33CE" w:rsidRPr="00CA33CE" w:rsidRDefault="00CA33CE" w:rsidP="00CA33CE">
      <w:r w:rsidRPr="00CA33CE">
        <w:t xml:space="preserve">In 2020, trade union density was 12.4 per cent, and in 2019, collective bargaining coverage was 15.6 per cent in the Republic of Korea (ILO, n.d.-a; ILO, n.d.-b). Collective bargaining can take place at the </w:t>
      </w:r>
      <w:r w:rsidRPr="00CA33CE">
        <w:lastRenderedPageBreak/>
        <w:t>national, sectoral and enterprise levels. Currently, it is primarily undertaken at the enterprise level, despite the fact that the number of industry-level trade unions and supra-company trade unions continues to increase.</w:t>
      </w:r>
    </w:p>
    <w:p w14:paraId="0F53EF12" w14:textId="77777777" w:rsidR="00CA33CE" w:rsidRPr="00CA33CE" w:rsidRDefault="00CA33CE" w:rsidP="00CA33CE">
      <w:r w:rsidRPr="00CA33CE">
        <w:t>Case study</w:t>
      </w:r>
    </w:p>
    <w:p w14:paraId="22073D70" w14:textId="77777777" w:rsidR="00CA33CE" w:rsidRPr="00CA33CE" w:rsidRDefault="00CA33CE" w:rsidP="00CA33CE">
      <w:r w:rsidRPr="00CA33CE">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0ACCB880" w14:textId="77777777" w:rsidR="00CA33CE" w:rsidRPr="00CA33CE" w:rsidRDefault="00CA33CE" w:rsidP="00CA33CE">
      <w:r w:rsidRPr="00CA33CE">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6ACEAC90" w14:textId="77777777" w:rsidR="00CA33CE" w:rsidRPr="00CA33CE" w:rsidRDefault="00CA33CE" w:rsidP="00CA33CE">
      <w:r w:rsidRPr="00CA33CE">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15BEF4A5" w14:textId="77777777" w:rsidR="00CA33CE" w:rsidRPr="00CA33CE" w:rsidRDefault="00CA33CE" w:rsidP="00CA33CE">
      <w:r w:rsidRPr="00CA33CE">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59BC19CF" w14:textId="77777777" w:rsidR="00CA33CE" w:rsidRPr="00CA33CE" w:rsidRDefault="00CA33CE" w:rsidP="00CA33CE">
      <w:r w:rsidRPr="00CA33CE">
        <w:t xml:space="preserve">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w:t>
      </w:r>
      <w:r w:rsidRPr="00CA33CE">
        <w:lastRenderedPageBreak/>
        <w:t>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2036F910" w14:textId="77777777" w:rsidR="00CA33CE" w:rsidRPr="00CA33CE" w:rsidRDefault="00CA33CE" w:rsidP="00CA33CE">
      <w:r w:rsidRPr="00CA33CE">
        <w:t>Examples of just transition clauses within the collective agreement</w:t>
      </w:r>
    </w:p>
    <w:p w14:paraId="77FD8CA3" w14:textId="77777777" w:rsidR="00CA33CE" w:rsidRPr="00CA33CE" w:rsidRDefault="00CA33CE" w:rsidP="00CA33CE">
      <w:r w:rsidRPr="00CA33CE">
        <w:t>Part of the Future Agreement is a social declaration that was signed in 2020. The social declaration encompasses the following six components:</w:t>
      </w:r>
    </w:p>
    <w:p w14:paraId="55094166" w14:textId="77777777" w:rsidR="00CA33CE" w:rsidRPr="00CA33CE" w:rsidRDefault="00CA33CE" w:rsidP="00CA33CE">
      <w:r w:rsidRPr="00CA33CE">
        <w:t>Ensuring the future competitiveness of domestic plants and job security for existing employees.</w:t>
      </w:r>
    </w:p>
    <w:p w14:paraId="5F1ECD61" w14:textId="77777777" w:rsidR="00CA33CE" w:rsidRPr="00CA33CE" w:rsidRDefault="00CA33CE" w:rsidP="00CA33CE">
      <w:r w:rsidRPr="00CA33CE">
        <w:t>Establishing a Task Force Team (TFT) to respond to changes in the future automobile industry, such as expanding of electric vehicles.</w:t>
      </w:r>
    </w:p>
    <w:p w14:paraId="3BB9EE96" w14:textId="77777777" w:rsidR="00CA33CE" w:rsidRPr="00CA33CE" w:rsidRDefault="00CA33CE" w:rsidP="00CA33CE">
      <w:r w:rsidRPr="00CA33CE">
        <w:t>Implementing a job conversion programme to prepare for forthcoming industry transformations.</w:t>
      </w:r>
    </w:p>
    <w:p w14:paraId="6702BCFE" w14:textId="77777777" w:rsidR="00CA33CE" w:rsidRPr="00CA33CE" w:rsidRDefault="00CA33CE" w:rsidP="00CA33CE">
      <w:r w:rsidRPr="00CA33CE">
        <w:t>Collaboration between labour and management with customers and citizens.</w:t>
      </w:r>
    </w:p>
    <w:p w14:paraId="6F194791" w14:textId="77777777" w:rsidR="00CA33CE" w:rsidRPr="00CA33CE" w:rsidRDefault="00CA33CE" w:rsidP="00CA33CE">
      <w:r w:rsidRPr="00CA33CE">
        <w:t>Providing mutually beneficial support to parts suppliers to overcome challenges in the automobile industry.</w:t>
      </w:r>
    </w:p>
    <w:p w14:paraId="37DB8A13" w14:textId="77777777" w:rsidR="00CA33CE" w:rsidRPr="00CA33CE" w:rsidRDefault="00CA33CE" w:rsidP="00CA33CE">
      <w:r w:rsidRPr="00CA33CE">
        <w:t>Achieving customer satisfaction through quality improvements.</w:t>
      </w:r>
    </w:p>
    <w:p w14:paraId="7C4CD33D" w14:textId="77777777" w:rsidR="00CA33CE" w:rsidRPr="00CA33CE" w:rsidRDefault="00CA33CE" w:rsidP="00CA33CE">
      <w:r w:rsidRPr="00CA33CE">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2A50D149" w14:textId="77777777" w:rsidR="00CA33CE" w:rsidRPr="00CA33CE" w:rsidRDefault="00CA33CE" w:rsidP="00CA33CE">
      <w:r w:rsidRPr="00CA33CE">
        <w:t>Outcomes</w:t>
      </w:r>
    </w:p>
    <w:p w14:paraId="7979963D" w14:textId="77777777" w:rsidR="00CA33CE" w:rsidRPr="00CA33CE" w:rsidRDefault="00CA33CE" w:rsidP="00CA33CE">
      <w:r w:rsidRPr="00CA33CE">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48858F41" w14:textId="77777777" w:rsidR="00CA33CE" w:rsidRPr="00CA33CE" w:rsidRDefault="00CA33CE" w:rsidP="00CA33CE">
      <w:r w:rsidRPr="00CA33CE">
        <w:t>3.2 Key focus areas of collective bargaining and just transition in the six case studies</w:t>
      </w:r>
    </w:p>
    <w:p w14:paraId="46D59C6F" w14:textId="77777777" w:rsidR="00CA33CE" w:rsidRPr="00CA33CE" w:rsidRDefault="00CA33CE" w:rsidP="00CA33CE">
      <w:r w:rsidRPr="00CA33CE">
        <w:lastRenderedPageBreak/>
        <w:t>3.2.1 Predominant level of bargaining and coverage</w:t>
      </w:r>
    </w:p>
    <w:p w14:paraId="0BDF36C7" w14:textId="77777777" w:rsidR="00CA33CE" w:rsidRPr="00CA33CE" w:rsidRDefault="00CA33CE" w:rsidP="00CA33CE">
      <w:r w:rsidRPr="00CA33CE">
        <w:t>Three out of the six case studies cover agreements that were reached at the enterprise level. However, evidence from Germany, the Republic of Korea and the United Kingdom highlights that enterprise bargaining around just transition is often supported by national and/or industry-level dialogue that buttresses the creation of a framework of principles, these are then adapted at the enterprise level as required.</w:t>
      </w:r>
    </w:p>
    <w:p w14:paraId="0D452BB7" w14:textId="77777777" w:rsidR="00CA33CE" w:rsidRPr="00CA33CE" w:rsidRDefault="00CA33CE" w:rsidP="00CA33CE">
      <w:r w:rsidRPr="00CA33CE">
        <w:t>3.2.2 Awareness among social partners on just transition clauses</w:t>
      </w:r>
    </w:p>
    <w:p w14:paraId="31AAC088" w14:textId="77777777" w:rsidR="00CA33CE" w:rsidRPr="00CA33CE" w:rsidRDefault="00CA33CE" w:rsidP="00CA33CE">
      <w:r w:rsidRPr="00CA33CE">
        <w:t>The case studies highlight awareness and information about just transition clauses, although it is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7EA8EBF5" w14:textId="77777777" w:rsidR="00CA33CE" w:rsidRPr="00CA33CE" w:rsidRDefault="00CA33CE" w:rsidP="00CA33CE">
      <w:r w:rsidRPr="00CA33CE">
        <w:t>3.2.3 Key topics on just transition in collective agreements</w:t>
      </w:r>
    </w:p>
    <w:p w14:paraId="31710BF1" w14:textId="77777777" w:rsidR="00CA33CE" w:rsidRPr="00CA33CE" w:rsidRDefault="00CA33CE" w:rsidP="00CA33CE">
      <w:r w:rsidRPr="00CA33CE">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58E3F2A4" w14:textId="77777777" w:rsidR="00CA33CE" w:rsidRPr="00CA33CE" w:rsidRDefault="00CA33CE" w:rsidP="00CA33CE">
      <w:r w:rsidRPr="00CA33CE">
        <w:t>Representation of workers</w:t>
      </w:r>
    </w:p>
    <w:p w14:paraId="3BE07278" w14:textId="77777777" w:rsidR="00CA33CE" w:rsidRPr="00CA33CE" w:rsidRDefault="00CA33CE" w:rsidP="00CA33CE">
      <w:r w:rsidRPr="00CA33CE">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2C9426DC" w14:textId="77777777" w:rsidR="00CA33CE" w:rsidRPr="00CA33CE" w:rsidRDefault="00CA33CE" w:rsidP="00CA33CE">
      <w:r w:rsidRPr="00CA33CE">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tripartite industry-level dialogue, and at the enterprise level a joint management, trade union and expert advisory committee was created to make recommendations on how to best deal with the </w:t>
      </w:r>
      <w:r w:rsidRPr="00CA33CE">
        <w:lastRenderedPageBreak/>
        <w:t>electrification of the auto sector. Thus, while improving representation of workers was a central feature in all cases, this was achieved in different forms and at varying levels.</w:t>
      </w:r>
    </w:p>
    <w:p w14:paraId="4AA3816A" w14:textId="77777777" w:rsidR="00CA33CE" w:rsidRPr="00CA33CE" w:rsidRDefault="00CA33CE" w:rsidP="00CA33CE">
      <w:r w:rsidRPr="00CA33CE">
        <w:t>Planning</w:t>
      </w:r>
    </w:p>
    <w:p w14:paraId="7DA8A1E3" w14:textId="77777777" w:rsidR="00CA33CE" w:rsidRPr="00CA33CE" w:rsidRDefault="00CA33CE" w:rsidP="00CA33CE">
      <w:r w:rsidRPr="00CA33CE">
        <w:t>Transition often requires workforce changes, thus topics of redundancy, job security and/or transition to retirement were features of collective bargaining. Interconnected to workforce change is the need for changes in production processes and skills. For example, as can be seen from the Republic of Korea case study, electric vehicles require less labour in production and require different skills than producing conventional vehicles, thus the parties are seeking to develop new job opportunities and to reskill existing workers.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49576E43" w14:textId="77777777" w:rsidR="00CA33CE" w:rsidRPr="00CA33CE" w:rsidRDefault="00CA33CE" w:rsidP="00CA33CE">
      <w:r w:rsidRPr="00CA33CE">
        <w:t>The central focus of collective bargaining in the German case study centres on a smooth shutdown of lignite production with clear binding plans focused on redundancy, job security, transition to retirement, transition to equivalent work with equivalent conditions and maintaining skills and training all being central features of collective bargaining between the social partners. Critically, this planning and the financial commitments linked to it were significantly supported by the German Government.</w:t>
      </w:r>
    </w:p>
    <w:p w14:paraId="3A2DD04A" w14:textId="77777777" w:rsidR="00CA33CE" w:rsidRPr="00CA33CE" w:rsidRDefault="00CA33CE" w:rsidP="00CA33CE">
      <w:r w:rsidRPr="00CA33CE">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0A9C7975" w14:textId="77777777" w:rsidR="00CA33CE" w:rsidRPr="00CA33CE" w:rsidRDefault="00CA33CE" w:rsidP="00CA33CE">
      <w:r w:rsidRPr="00CA33CE">
        <w:t>Environmental education</w:t>
      </w:r>
    </w:p>
    <w:p w14:paraId="2FEC376D" w14:textId="77777777" w:rsidR="00CA33CE" w:rsidRPr="00CA33CE" w:rsidRDefault="00CA33CE" w:rsidP="00CA33CE">
      <w:r w:rsidRPr="00CA33CE">
        <w:t>Several of the cases had a strong focus on environmental awareness-raising. For example, the Indian and Ghanian cases both outline education and training programmes for workers around issues of environmental harm, reducing waste and changing work practices to improve workplace environmental sustainability.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141713BD" w14:textId="77777777" w:rsidR="00CA33CE" w:rsidRPr="00CA33CE" w:rsidRDefault="00CA33CE" w:rsidP="00CA33CE">
      <w:r w:rsidRPr="00CA33CE">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545CE38B" w14:textId="77777777" w:rsidR="00CA33CE" w:rsidRPr="00CA33CE" w:rsidRDefault="00CA33CE" w:rsidP="00CA33CE">
      <w:r w:rsidRPr="00CA33CE">
        <w:t>Environmental management</w:t>
      </w:r>
    </w:p>
    <w:p w14:paraId="0A9239F2" w14:textId="77777777" w:rsidR="00CA33CE" w:rsidRPr="00CA33CE" w:rsidRDefault="00CA33CE" w:rsidP="00CA33CE">
      <w:r w:rsidRPr="00CA33CE">
        <w:lastRenderedPageBreak/>
        <w:t>Some clauses related to developing or adhering to environmental management practices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26C5A25A" w14:textId="77777777" w:rsidR="00CA33CE" w:rsidRPr="00CA33CE" w:rsidRDefault="00CA33CE" w:rsidP="00CA33CE">
      <w:r w:rsidRPr="00CA33CE">
        <w:t>3.2.4 Principal bargaining motivations of workers’ and employers’ organizations when negotiating clauses for just transition</w:t>
      </w:r>
    </w:p>
    <w:p w14:paraId="06F21B55" w14:textId="77777777" w:rsidR="00CA33CE" w:rsidRPr="00CA33CE" w:rsidRDefault="00CA33CE" w:rsidP="00CA33CE">
      <w:r w:rsidRPr="00CA33CE">
        <w:t>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motivation was also driven by trade union members’ and/or trade union leaders’ more general concern about the climate crisis (United Kingdom and Ghana). In the case of Germany, state regulation to phase out lignite resulted in the social partners negotiating just transition plans. Beyond changes in state regulation, employers’ organizations were motivated by market incentives, such as external certification or accreditation, as well as by sustainability of production processes, competitive advantage and increasing engagement of workers (Ghana and India).</w:t>
      </w:r>
    </w:p>
    <w:p w14:paraId="110F4E0B" w14:textId="77777777" w:rsidR="00CA33CE" w:rsidRPr="00CA33CE" w:rsidRDefault="00CA33CE" w:rsidP="00CA33CE">
      <w:r w:rsidRPr="00CA33CE">
        <w:t>3.2.5 The strengths and weakness of current just transition approaches</w:t>
      </w:r>
    </w:p>
    <w:p w14:paraId="1331BE63" w14:textId="77777777" w:rsidR="00CA33CE" w:rsidRPr="00CA33CE" w:rsidRDefault="00CA33CE" w:rsidP="00CA33CE">
      <w:r w:rsidRPr="00CA33CE">
        <w:t>An assessment of what has worked is premature. Nevertheless, the evidence suggests a few aspects that could be important to developing just transition clauses in collective bargaining settings:</w:t>
      </w:r>
    </w:p>
    <w:p w14:paraId="76618CE4" w14:textId="77777777" w:rsidR="00CA33CE" w:rsidRPr="00CA33CE" w:rsidRDefault="00CA33CE" w:rsidP="00CA33CE">
      <w:r w:rsidRPr="00CA33CE">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1766F81F" w14:textId="77777777" w:rsidR="00CA33CE" w:rsidRPr="00CA33CE" w:rsidRDefault="00CA33CE" w:rsidP="00CA33CE">
      <w:r w:rsidRPr="00CA33CE">
        <w:t>Clauses on just transition in collective agreements may typically be of a declarative nature, but there remains the possibility that they will transform into more transformative approaches later on, as has been observed in other policy contexts (Edelman 1985).</w:t>
      </w:r>
    </w:p>
    <w:p w14:paraId="64498950" w14:textId="77777777" w:rsidR="00CA33CE" w:rsidRPr="00CA33CE" w:rsidRDefault="00CA33CE" w:rsidP="00CA33CE">
      <w:r w:rsidRPr="00CA33CE">
        <w:t>The strong accountability framework seen in the collective agreement in Germany demonstrates how just transition can be effectively supported by collective agreements.</w:t>
      </w:r>
    </w:p>
    <w:p w14:paraId="7425A9E9" w14:textId="77777777" w:rsidR="00CA33CE" w:rsidRPr="00CA33CE" w:rsidRDefault="00CA33CE" w:rsidP="00CA33CE">
      <w:r w:rsidRPr="00CA33CE">
        <w:t>A policy framework set by government – but that fully respects the autonomy of the social partners – can create important incentives or act as a catalyst for developing just transition clauses.</w:t>
      </w:r>
    </w:p>
    <w:p w14:paraId="63F44667" w14:textId="77777777" w:rsidR="00CA33CE" w:rsidRPr="00CA33CE" w:rsidRDefault="00CA33CE" w:rsidP="00CA33CE">
      <w:r w:rsidRPr="00CA33CE">
        <w:t>Workers – together with employers – are vital in following up on implementing just transition guidelines into practice.</w:t>
      </w:r>
    </w:p>
    <w:p w14:paraId="2D3DD9E0" w14:textId="77777777" w:rsidR="00CA33CE" w:rsidRPr="00CA33CE" w:rsidRDefault="00CA33CE" w:rsidP="00CA33CE">
      <w:r w:rsidRPr="00CA33CE">
        <w:t>Education of both social partners is essential to bring an understanding of the role collective bargaining can play in the transition to a low-carbon economy. This is best exemplified by the United Kingdom case.</w:t>
      </w:r>
    </w:p>
    <w:p w14:paraId="38DC34E7" w14:textId="77777777" w:rsidR="00CA33CE" w:rsidRPr="00CA33CE" w:rsidRDefault="00CA33CE" w:rsidP="00CA33CE">
      <w:r w:rsidRPr="00CA33CE">
        <w:t xml:space="preserve">While agreements of a declarative nature can be a useful first step to establishing just transition principles and actions, the case studies underscore that </w:t>
      </w:r>
      <w:r w:rsidRPr="00CA33CE">
        <w:rPr>
          <w:highlight w:val="cyan"/>
        </w:rPr>
        <w:t>agreements that</w:t>
      </w:r>
      <w:r w:rsidRPr="00CA33CE">
        <w:t xml:space="preserve"> drive sustained action </w:t>
      </w:r>
      <w:r w:rsidRPr="00CA33CE">
        <w:rPr>
          <w:highlight w:val="cyan"/>
        </w:rPr>
        <w:t xml:space="preserve">have </w:t>
      </w:r>
      <w:r w:rsidRPr="00CA33CE">
        <w:rPr>
          <w:highlight w:val="cyan"/>
        </w:rPr>
        <w:lastRenderedPageBreak/>
        <w:t>binding</w:t>
      </w:r>
      <w:r w:rsidRPr="00CA33CE">
        <w:t xml:space="preserve"> accountability </w:t>
      </w:r>
      <w:r w:rsidRPr="00CA33CE">
        <w:rPr>
          <w:highlight w:val="cyan"/>
        </w:rPr>
        <w:t>mechanism</w:t>
      </w:r>
      <w:r w:rsidRPr="00CA33CE">
        <w:t xml:space="preserve"> as part of the agreement. Thus, while the case studies reveal promising actions, these actions </w:t>
      </w:r>
      <w:r w:rsidRPr="00CA33CE">
        <w:rPr>
          <w:highlight w:val="cyan"/>
        </w:rPr>
        <w:t>need to be</w:t>
      </w:r>
      <w:r w:rsidRPr="00CA33CE">
        <w:t xml:space="preserve"> significantly </w:t>
      </w:r>
      <w:r w:rsidRPr="00CA33CE">
        <w:rPr>
          <w:highlight w:val="cyan"/>
        </w:rPr>
        <w:t>expanded</w:t>
      </w:r>
      <w:r w:rsidRPr="00CA33CE">
        <w:t xml:space="preserve"> and accelerated </w:t>
      </w:r>
      <w:r w:rsidRPr="00CA33CE">
        <w:rPr>
          <w:highlight w:val="cyan"/>
        </w:rPr>
        <w:t>to meet</w:t>
      </w:r>
      <w:r w:rsidRPr="00CA33CE">
        <w:t xml:space="preserve"> the requirement of global </w:t>
      </w:r>
      <w:r w:rsidRPr="00CA33CE">
        <w:rPr>
          <w:highlight w:val="cyan"/>
        </w:rPr>
        <w:t>emission reduction</w:t>
      </w:r>
      <w:r w:rsidRPr="00CA33CE">
        <w:t xml:space="preserve"> targets that are socially equitable.</w:t>
      </w:r>
    </w:p>
    <w:p w14:paraId="72E6432D" w14:textId="77777777" w:rsidR="00CA33CE" w:rsidRPr="00CA33CE" w:rsidRDefault="00CA33CE" w:rsidP="00CA33CE">
      <w:r w:rsidRPr="00CA33CE">
        <w:t>3.2.6 Potential contribution of green bargaining on mitigation and adaptation to climate change</w:t>
      </w:r>
    </w:p>
    <w:p w14:paraId="06AC1D92" w14:textId="77777777" w:rsidR="00CA33CE" w:rsidRPr="00CA33CE" w:rsidRDefault="00CA33CE" w:rsidP="00CA33CE">
      <w:r w:rsidRPr="00CA33CE">
        <w:t xml:space="preserve">The cases provide some evidence that collective bargaining has offered a platform to social partners to discuss how reduction of carbon emissions and/or adapting to climate change measures can materialize. The UK example highlights how a joint </w:t>
      </w:r>
      <w:r w:rsidRPr="00CA33CE">
        <w:rPr>
          <w:highlight w:val="cyan"/>
        </w:rPr>
        <w:t>agreement</w:t>
      </w:r>
      <w:r w:rsidRPr="00CA33CE">
        <w:t xml:space="preserve"> between management, trade unions and environmental representatives </w:t>
      </w:r>
      <w:r w:rsidRPr="00CA33CE">
        <w:rPr>
          <w:highlight w:val="cyan"/>
        </w:rPr>
        <w:t>can encourage</w:t>
      </w:r>
      <w:r w:rsidRPr="00CA33CE">
        <w:t xml:space="preserve"> social partners to mitigate carbon emissions with a focus on </w:t>
      </w:r>
      <w:r w:rsidRPr="00CA33CE">
        <w:rPr>
          <w:highlight w:val="cyan"/>
        </w:rPr>
        <w:t>energy</w:t>
      </w:r>
      <w:r w:rsidRPr="00CA33CE">
        <w:t xml:space="preserve"> and water </w:t>
      </w:r>
      <w:r w:rsidRPr="00CA33CE">
        <w:rPr>
          <w:highlight w:val="cyan"/>
        </w:rPr>
        <w:t>saving</w:t>
      </w:r>
      <w:r w:rsidRPr="00CA33CE">
        <w:t xml:space="preserve"> measures. The Indian and Ghanian cases also highlight </w:t>
      </w:r>
      <w:r w:rsidRPr="00CA33CE">
        <w:rPr>
          <w:highlight w:val="cyan"/>
        </w:rPr>
        <w:t>improvements in</w:t>
      </w:r>
      <w:r w:rsidRPr="00CA33CE">
        <w:t xml:space="preserve"> waste and </w:t>
      </w:r>
      <w:r w:rsidRPr="00CA33CE">
        <w:rPr>
          <w:highlight w:val="cyan"/>
        </w:rPr>
        <w:t>resources usage</w:t>
      </w:r>
      <w:r w:rsidRPr="00CA33CE">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research has suggested that organizations with greater worker participation have improved reductions in business-related emissions (Markey et al. 2019). While the case studies suggest a link between business mitigation and collective bargaining, this is not established robustly, and further research is required.</w:t>
      </w:r>
    </w:p>
    <w:p w14:paraId="13F7260F" w14:textId="77777777" w:rsidR="00CA33CE" w:rsidRPr="00CA33CE" w:rsidRDefault="00CA33CE" w:rsidP="00CA33CE">
      <w:r w:rsidRPr="00CA33CE">
        <w:t>Potential contribution of green bargaining to a gradual and smooth transition to a low-carbon economy</w:t>
      </w:r>
    </w:p>
    <w:p w14:paraId="0B7BD3E3" w14:textId="77777777" w:rsidR="00CA33CE" w:rsidRPr="00CA33CE" w:rsidRDefault="00CA33CE" w:rsidP="00CA33CE">
      <w:r w:rsidRPr="00CA33CE">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287C550D" w14:textId="77777777" w:rsidR="00CA33CE" w:rsidRPr="00CA33CE" w:rsidRDefault="00CA33CE" w:rsidP="00CA33CE">
      <w:r w:rsidRPr="00CA33CE">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44D7A64B" w14:textId="77777777" w:rsidR="00CA33CE" w:rsidRPr="00CA33CE" w:rsidRDefault="00CA33CE" w:rsidP="00CA33CE">
      <w:r w:rsidRPr="00CA33CE">
        <w:t xml:space="preserve">The case studies underscore that collective bargaining can provide for orderly and equitable management of the social and environmental transformations that the shift to a low-carbon economy requires. Moreover, </w:t>
      </w:r>
      <w:r w:rsidRPr="00CA33CE">
        <w:rPr>
          <w:highlight w:val="cyan"/>
        </w:rPr>
        <w:t>collective bargaining is</w:t>
      </w:r>
      <w:r w:rsidRPr="00CA33CE">
        <w:t xml:space="preserve"> a </w:t>
      </w:r>
      <w:r w:rsidRPr="00CA33CE">
        <w:rPr>
          <w:highlight w:val="cyan"/>
        </w:rPr>
        <w:t>critical</w:t>
      </w:r>
      <w:r w:rsidRPr="00CA33CE">
        <w:t xml:space="preserve"> tool </w:t>
      </w:r>
      <w:r w:rsidRPr="00CA33CE">
        <w:rPr>
          <w:highlight w:val="cyan"/>
        </w:rPr>
        <w:t>for</w:t>
      </w:r>
      <w:r w:rsidRPr="00CA33CE">
        <w:t xml:space="preserve"> establishing environmental and social </w:t>
      </w:r>
      <w:r w:rsidRPr="00CA33CE">
        <w:rPr>
          <w:highlight w:val="cyan"/>
        </w:rPr>
        <w:t>actions that are</w:t>
      </w:r>
      <w:r w:rsidRPr="00CA33CE">
        <w:t xml:space="preserve"> legally </w:t>
      </w:r>
      <w:r w:rsidRPr="00CA33CE">
        <w:rPr>
          <w:highlight w:val="cyan"/>
        </w:rPr>
        <w:t>binding</w:t>
      </w:r>
      <w:r w:rsidRPr="00CA33CE">
        <w:t xml:space="preserve"> on the parties.</w:t>
      </w:r>
    </w:p>
    <w:p w14:paraId="20136B88" w14:textId="77777777" w:rsidR="00CA33CE" w:rsidRPr="00CA33CE" w:rsidRDefault="00CA33CE" w:rsidP="00CA33CE">
      <w:r w:rsidRPr="00CA33CE">
        <w:t>Connection between green bargaining and an enabling business environment and sustainable enterprise development</w:t>
      </w:r>
    </w:p>
    <w:p w14:paraId="2411038B" w14:textId="77777777" w:rsidR="00CA33CE" w:rsidRPr="00CA33CE" w:rsidRDefault="00CA33CE" w:rsidP="00CA33CE">
      <w:r w:rsidRPr="00CA33CE">
        <w:t xml:space="preserve">Many of the enterprise-level clauses focused on energy and waste reduction and strengthening existing OSH and environmental practices, and thus, cost reduction and organizational performance were emphasized elements in the agreements. Equally, there was also some attention paid to industry transformation to ensure the sustained development of organizations (Republic of Korea and Chile). </w:t>
      </w:r>
      <w:r w:rsidRPr="00CA33CE">
        <w:lastRenderedPageBreak/>
        <w:t>Finally, as noted, some transition clauses supported certification/accreditation, which was primarily aimed at improving business performance (India and Ghana).</w:t>
      </w:r>
    </w:p>
    <w:p w14:paraId="3BC1BBBF" w14:textId="77777777" w:rsidR="00CA33CE" w:rsidRPr="00CA33CE" w:rsidRDefault="00CA33CE" w:rsidP="00CA33CE">
      <w:r w:rsidRPr="00CA33CE">
        <w:t>Conclusion</w:t>
      </w:r>
    </w:p>
    <w:p w14:paraId="124C5679" w14:textId="77777777" w:rsidR="00CA33CE" w:rsidRPr="00CA33CE" w:rsidRDefault="00CA33CE" w:rsidP="00CA33CE">
      <w:r w:rsidRPr="00CA33CE">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159E0965" w14:textId="77777777" w:rsidR="00CA33CE" w:rsidRPr="00CA33CE" w:rsidRDefault="00CA33CE" w:rsidP="00CA33CE">
      <w:r w:rsidRPr="00CA33CE">
        <w:t>the setting-up of social dialogue mechanisms between social partners;</w:t>
      </w:r>
    </w:p>
    <w:p w14:paraId="6ADB2C53" w14:textId="77777777" w:rsidR="00CA33CE" w:rsidRPr="00CA33CE" w:rsidRDefault="00CA33CE" w:rsidP="00CA33CE">
      <w:r w:rsidRPr="00CA33CE">
        <w:t>support for workers to upskill or retrain;</w:t>
      </w:r>
    </w:p>
    <w:p w14:paraId="754054AD" w14:textId="77777777" w:rsidR="00CA33CE" w:rsidRPr="00CA33CE" w:rsidRDefault="00CA33CE" w:rsidP="00CA33CE">
      <w:r w:rsidRPr="00CA33CE">
        <w:t>support for social protection and consultation processes on topics such as redundancy and retirement programmes; and</w:t>
      </w:r>
    </w:p>
    <w:p w14:paraId="3FFD59AC" w14:textId="77777777" w:rsidR="00CA33CE" w:rsidRPr="00CA33CE" w:rsidRDefault="00CA33CE" w:rsidP="00CA33CE">
      <w:r w:rsidRPr="00CA33CE">
        <w:t>initiatives to transition impacted workers to new job opportunities often linked to greener and more sustainable industries.</w:t>
      </w:r>
    </w:p>
    <w:p w14:paraId="7565F9D1" w14:textId="77777777" w:rsidR="00CA33CE" w:rsidRPr="00CA33CE" w:rsidRDefault="00CA33CE" w:rsidP="00CA33CE">
      <w:r w:rsidRPr="00CA33CE">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642DBB10" w14:textId="77777777" w:rsidR="00CA33CE" w:rsidRPr="00CA33CE" w:rsidRDefault="00CA33CE" w:rsidP="00CA33CE">
      <w:r w:rsidRPr="00CA33CE">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496E437B" w14:textId="77777777" w:rsidR="00CA33CE" w:rsidRPr="00CA33CE" w:rsidRDefault="00CA33CE" w:rsidP="00CA33CE">
      <w:r w:rsidRPr="00CA33CE">
        <w:t>The review of the literature also underscored its limitations and the need for further research. Key gaps in the literature include:</w:t>
      </w:r>
    </w:p>
    <w:p w14:paraId="261FAA64" w14:textId="77777777" w:rsidR="00CA33CE" w:rsidRPr="00CA33CE" w:rsidRDefault="00CA33CE" w:rsidP="00CA33CE">
      <w:r w:rsidRPr="00CA33CE">
        <w:t>how social partners have negotiated the inclusion of just transition clauses in collective agreements;</w:t>
      </w:r>
    </w:p>
    <w:p w14:paraId="27D8769A" w14:textId="77777777" w:rsidR="00CA33CE" w:rsidRPr="00CA33CE" w:rsidRDefault="00CA33CE" w:rsidP="00CA33CE">
      <w:r w:rsidRPr="00CA33CE">
        <w:t>the promotion of just transition in collective agreements in weak industrial relations contexts;</w:t>
      </w:r>
    </w:p>
    <w:p w14:paraId="364AB53B" w14:textId="77777777" w:rsidR="00CA33CE" w:rsidRPr="00CA33CE" w:rsidRDefault="00CA33CE" w:rsidP="00CA33CE">
      <w:r w:rsidRPr="00CA33CE">
        <w:t>how just transition programmes embedded in collective agreements have been implemented over time; and</w:t>
      </w:r>
    </w:p>
    <w:p w14:paraId="6B17769E" w14:textId="77777777" w:rsidR="00CA33CE" w:rsidRPr="00CA33CE" w:rsidRDefault="00CA33CE" w:rsidP="00CA33CE">
      <w:r w:rsidRPr="00CA33CE">
        <w:t>the impact of such programmes where they exist.</w:t>
      </w:r>
    </w:p>
    <w:p w14:paraId="7E2E7199" w14:textId="77777777" w:rsidR="00CA33CE" w:rsidRPr="00CA33CE" w:rsidRDefault="00CA33CE" w:rsidP="00CA33CE">
      <w:r w:rsidRPr="00CA33CE">
        <w:lastRenderedPageBreak/>
        <w:t>Moreover, “technology-switching” transitions, which emphasize skills development, worker retention and apprenticeship programmes, remain understudied despite likely driving most just transitions globally.</w:t>
      </w:r>
    </w:p>
    <w:p w14:paraId="56C8F17E" w14:textId="77777777" w:rsidR="00CA33CE" w:rsidRPr="00CA33CE" w:rsidRDefault="00CA33CE" w:rsidP="00CA33CE">
      <w:r w:rsidRPr="00CA33CE">
        <w:t xml:space="preserve">The analysis of a sample of collective agreements showed that, currently, most of the collective agreements that contain clauses on just transition were of a declarative nature – that is, broadly supportive of just transition principles, but without objective or measurable goals – while only a small portion showcased clauses of a more transformative nature that might offer the chance for meaningful change. However, these </w:t>
      </w:r>
      <w:r w:rsidRPr="00CA33CE">
        <w:rPr>
          <w:highlight w:val="cyan"/>
        </w:rPr>
        <w:t>declarative clauses</w:t>
      </w:r>
      <w:r w:rsidRPr="00CA33CE">
        <w:t xml:space="preserve"> can still represent an important first step in raising awareness on just transition and </w:t>
      </w:r>
      <w:r w:rsidRPr="00CA33CE">
        <w:rPr>
          <w:highlight w:val="cyan"/>
        </w:rPr>
        <w:t>could</w:t>
      </w:r>
      <w:r w:rsidRPr="00CA33CE">
        <w:t xml:space="preserve"> eventually </w:t>
      </w:r>
      <w:r w:rsidRPr="00CA33CE">
        <w:rPr>
          <w:highlight w:val="cyan"/>
        </w:rPr>
        <w:t xml:space="preserve">be </w:t>
      </w:r>
      <w:r w:rsidRPr="00CA33CE">
        <w:t>re</w:t>
      </w:r>
      <w:r w:rsidRPr="00CA33CE">
        <w:rPr>
          <w:highlight w:val="cyan"/>
        </w:rPr>
        <w:t>negotiated</w:t>
      </w:r>
      <w:r w:rsidRPr="00CA33CE">
        <w:t xml:space="preserve"> into more transformative clauses in the future that offer concrete goals for furthering just transition </w:t>
      </w:r>
      <w:r w:rsidRPr="00CA33CE">
        <w:rPr>
          <w:highlight w:val="cyan"/>
        </w:rPr>
        <w:t>at the</w:t>
      </w:r>
      <w:r w:rsidRPr="00CA33CE">
        <w:t xml:space="preserve"> national, </w:t>
      </w:r>
      <w:r w:rsidRPr="00CA33CE">
        <w:rPr>
          <w:highlight w:val="cyan"/>
        </w:rPr>
        <w:t>sector</w:t>
      </w:r>
      <w:r w:rsidRPr="00CA33CE">
        <w:t xml:space="preserve"> and enterprise </w:t>
      </w:r>
      <w:r w:rsidRPr="00CA33CE">
        <w:rPr>
          <w:highlight w:val="cyan"/>
        </w:rPr>
        <w:t>levels</w:t>
      </w:r>
      <w:r w:rsidRPr="00CA33CE">
        <w:t>.</w:t>
      </w:r>
    </w:p>
    <w:p w14:paraId="75E552CD" w14:textId="77777777" w:rsidR="00CA33CE" w:rsidRPr="00CA33CE" w:rsidRDefault="00CA33CE" w:rsidP="00CA33CE">
      <w:r w:rsidRPr="00CA33CE">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79A66F1E" w14:textId="77777777" w:rsidR="00CA33CE" w:rsidRPr="00CA33CE" w:rsidRDefault="00CA33CE" w:rsidP="00CA33CE">
      <w:r w:rsidRPr="00CA33CE">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CA33CE">
        <w:rPr>
          <w:highlight w:val="cyan"/>
        </w:rPr>
        <w:t>collective agreements</w:t>
      </w:r>
      <w:r w:rsidRPr="00CA33CE">
        <w:t xml:space="preserve"> have long been a powerful tool for finding a balance between interests of workers and employers, and they now offer a potentially impactful means of </w:t>
      </w:r>
      <w:r w:rsidRPr="00CA33CE">
        <w:rPr>
          <w:highlight w:val="cyan"/>
        </w:rPr>
        <w:t>regulat</w:t>
      </w:r>
      <w:r w:rsidRPr="00CA33CE">
        <w:t xml:space="preserve">ing and ensuring just </w:t>
      </w:r>
      <w:r w:rsidRPr="00CA33CE">
        <w:rPr>
          <w:highlight w:val="cyan"/>
        </w:rPr>
        <w:t>transition</w:t>
      </w:r>
      <w:r w:rsidRPr="00CA33CE">
        <w:t xml:space="preserve"> within enterprises and more broadly </w:t>
      </w:r>
      <w:r w:rsidRPr="00CA33CE">
        <w:rPr>
          <w:highlight w:val="cyan"/>
        </w:rPr>
        <w:t>across</w:t>
      </w:r>
      <w:r w:rsidRPr="00CA33CE">
        <w:t xml:space="preserve"> economic </w:t>
      </w:r>
      <w:r w:rsidRPr="00CA33CE">
        <w:rPr>
          <w:highlight w:val="cyan"/>
        </w:rPr>
        <w:t>sectors</w:t>
      </w:r>
      <w:r w:rsidRPr="00CA33CE">
        <w:t xml:space="preserve"> (as seen in the Germany case study above).</w:t>
      </w:r>
    </w:p>
    <w:p w14:paraId="0101BA47" w14:textId="77777777" w:rsidR="00CA33CE" w:rsidRPr="00CA33CE" w:rsidRDefault="00CA33CE" w:rsidP="00CA33CE">
      <w:r w:rsidRPr="00CA33CE">
        <w:t xml:space="preserve">In conclusion, just transition clauses in collective agreement can help </w:t>
      </w:r>
      <w:r w:rsidRPr="00CA33CE">
        <w:rPr>
          <w:highlight w:val="cyan"/>
        </w:rPr>
        <w:t>facilitate</w:t>
      </w:r>
      <w:r w:rsidRPr="00CA33CE">
        <w:t xml:space="preserve"> workforce </w:t>
      </w:r>
      <w:r w:rsidRPr="00CA33CE">
        <w:rPr>
          <w:highlight w:val="cyan"/>
        </w:rPr>
        <w:t>reskilling and adaptation</w:t>
      </w:r>
      <w:r w:rsidRPr="00CA33CE">
        <w:t xml:space="preserve">, potentially </w:t>
      </w:r>
      <w:r w:rsidRPr="00CA33CE">
        <w:rPr>
          <w:highlight w:val="cyan"/>
        </w:rPr>
        <w:t>ensuring</w:t>
      </w:r>
      <w:r w:rsidRPr="00CA33CE">
        <w:t xml:space="preserve"> the smooth integration of new technologies and environmentally </w:t>
      </w:r>
      <w:r w:rsidRPr="00CA33CE">
        <w:rPr>
          <w:highlight w:val="cyan"/>
        </w:rPr>
        <w:t>sustainable</w:t>
      </w:r>
      <w:r w:rsidRPr="00CA33CE">
        <w:t xml:space="preserve"> practices. By doing so, these agreements support the shift towards greener </w:t>
      </w:r>
      <w:r w:rsidRPr="00CA33CE">
        <w:rPr>
          <w:highlight w:val="cyan"/>
        </w:rPr>
        <w:t>production</w:t>
      </w:r>
      <w:r w:rsidRPr="00CA33CE">
        <w:t xml:space="preserve"> methods. Moreover, collective agreements allow workers and employers and their organizations to maintain economic stability and industrial pace in times of change, while paving the way for innovative regulatory frameworks that address the evolving landscape of work.</w:t>
      </w:r>
    </w:p>
    <w:p w14:paraId="2D4F7953" w14:textId="77777777" w:rsidR="00CA33CE" w:rsidRPr="00B91C45" w:rsidRDefault="00CA33CE" w:rsidP="00CA33CE">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5CEE3F4A" w14:textId="77777777" w:rsidR="00CA33CE" w:rsidRPr="00B91C45" w:rsidRDefault="00CA33CE" w:rsidP="00CA33CE">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w:t>
      </w:r>
      <w:r w:rsidRPr="00B91C45">
        <w:lastRenderedPageBreak/>
        <w:t xml:space="preserve">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3AFEE76E" w14:textId="77777777" w:rsidR="00CA33CE" w:rsidRPr="00B91C45" w:rsidRDefault="00CA33CE" w:rsidP="00CA33CE">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60012FDD" w14:textId="77777777" w:rsidR="00CA33CE" w:rsidRPr="00B91C45" w:rsidRDefault="00CA33CE" w:rsidP="00CA33CE">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28962760" w14:textId="77777777" w:rsidR="00CA33CE" w:rsidRPr="00B91C45" w:rsidRDefault="00CA33CE" w:rsidP="00CA33CE">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bookmarkStart w:id="0" w:name="_MON_1830760700"/>
      <w:bookmarkEnd w:id="0"/>
      <w:r w:rsidR="00A46A78" w:rsidRPr="00A46A78">
        <w:rPr>
          <w:noProof/>
          <w:sz w:val="16"/>
          <w14:ligatures w14:val="standardContextual"/>
        </w:rPr>
        <w:object w:dxaOrig="9360" w:dyaOrig="440" w14:anchorId="5AFAE4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35pt;height:22.2pt;mso-width-percent:0;mso-height-percent:0;mso-width-percent:0;mso-height-percent:0" o:ole="">
            <v:imagedata r:id="rId5" o:title=""/>
          </v:shape>
          <o:OLEObject Type="Embed" ProgID="Word.Document.12" ShapeID="_x0000_i1025" DrawAspect="Content" ObjectID="_1830768353" r:id="rId6">
            <o:FieldCodes>\s</o:FieldCodes>
          </o:OLEObject>
        </w:objec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23714B8B" w14:textId="77777777" w:rsidR="00CA33CE" w:rsidRPr="00B91C45" w:rsidRDefault="00CA33CE" w:rsidP="00CA33CE">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4C6BD9C7" w14:textId="77777777" w:rsidR="00CA33CE" w:rsidRPr="00B91C45" w:rsidRDefault="00CA33CE" w:rsidP="00CA33CE">
      <w:pPr>
        <w:rPr>
          <w:sz w:val="16"/>
        </w:rPr>
      </w:pPr>
      <w:r w:rsidRPr="00B91C45">
        <w:rPr>
          <w:sz w:val="16"/>
        </w:rPr>
        <w:t>2. Literature Review</w:t>
      </w:r>
    </w:p>
    <w:p w14:paraId="608E8FAB" w14:textId="77777777" w:rsidR="00CA33CE" w:rsidRPr="00B91C45" w:rsidRDefault="00CA33CE" w:rsidP="00CA33CE">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582A6DEF" w14:textId="77777777" w:rsidR="00CA33CE" w:rsidRPr="00B91C45" w:rsidRDefault="00CA33CE" w:rsidP="00CA33CE">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6EC8495B" w14:textId="77777777" w:rsidR="00CA33CE" w:rsidRPr="00B91C45" w:rsidRDefault="00CA33CE" w:rsidP="00CA33CE">
      <w:pPr>
        <w:rPr>
          <w:rStyle w:val="StyleUnderline"/>
        </w:rPr>
      </w:pPr>
      <w:r w:rsidRPr="00B91C45">
        <w:rPr>
          <w:rStyle w:val="StyleUnderline"/>
        </w:rPr>
        <w:t>[FIGURE 1 OMITTED]</w:t>
      </w:r>
    </w:p>
    <w:p w14:paraId="14B3189B" w14:textId="77777777" w:rsidR="00CA33CE" w:rsidRPr="00B91C45" w:rsidRDefault="00CA33CE" w:rsidP="00CA33CE">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w:t>
      </w:r>
      <w:r w:rsidRPr="00B91C45">
        <w:rPr>
          <w:sz w:val="16"/>
        </w:rPr>
        <w:lastRenderedPageBreak/>
        <w:t>societal collapse in the past. We note that other mechanisms are also discussed in the literature, and there is debate about the role of different mechanisms in particular societal collapse events.</w:t>
      </w:r>
    </w:p>
    <w:p w14:paraId="35C39F0B" w14:textId="77777777" w:rsidR="00CA33CE" w:rsidRPr="00B91C45" w:rsidRDefault="00CA33CE" w:rsidP="00CA33CE">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2CB92D55" w14:textId="77777777" w:rsidR="00CA33CE" w:rsidRPr="00B91C45" w:rsidRDefault="00CA33CE" w:rsidP="00CA33CE">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570CE288" w14:textId="77777777" w:rsidR="00CA33CE" w:rsidRPr="00B91C45" w:rsidRDefault="00CA33CE" w:rsidP="00CA33CE">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45B4E47" w14:textId="77777777" w:rsidR="00CA33CE" w:rsidRPr="00B91C45" w:rsidRDefault="00CA33CE" w:rsidP="00CA33CE">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5DD6CF96" w14:textId="77777777" w:rsidR="00CA33CE" w:rsidRPr="00B91C45" w:rsidRDefault="00CA33CE" w:rsidP="00CA33CE">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14E68683" w14:textId="77777777" w:rsidR="00CA33CE" w:rsidRPr="00B91C45" w:rsidRDefault="00CA33CE" w:rsidP="00CA33CE">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6AC2FAF9" w14:textId="77777777" w:rsidR="00CA33CE" w:rsidRPr="00B91C45" w:rsidRDefault="00CA33CE" w:rsidP="00CA33CE">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52302D0" w14:textId="77777777" w:rsidR="00CA33CE" w:rsidRPr="00B91C45" w:rsidRDefault="00CA33CE" w:rsidP="00CA33CE">
      <w:pPr>
        <w:rPr>
          <w:sz w:val="16"/>
        </w:rPr>
      </w:pPr>
      <w:r w:rsidRPr="00B91C45">
        <w:rPr>
          <w:sz w:val="16"/>
        </w:rPr>
        <w:lastRenderedPageBreak/>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3B2FD608" w14:textId="77777777" w:rsidR="00CA33CE" w:rsidRPr="00B91C45" w:rsidRDefault="00CA33CE" w:rsidP="00CA33CE">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3532BD09" w14:textId="77777777" w:rsidR="00CA33CE" w:rsidRPr="00B91C45" w:rsidRDefault="00CA33CE" w:rsidP="00CA33CE">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768ACAB9" w14:textId="77777777" w:rsidR="00CA33CE" w:rsidRPr="00B91C45" w:rsidRDefault="00CA33CE" w:rsidP="00CA33CE">
      <w:pPr>
        <w:rPr>
          <w:rStyle w:val="StyleUnderline"/>
        </w:rPr>
      </w:pPr>
      <w:r w:rsidRPr="00B91C45">
        <w:rPr>
          <w:rStyle w:val="StyleUnderline"/>
        </w:rPr>
        <w:t>[FIGURE 2 OMITTED]</w:t>
      </w:r>
    </w:p>
    <w:p w14:paraId="45900DD9" w14:textId="77777777" w:rsidR="00CA33CE" w:rsidRPr="00B91C45" w:rsidRDefault="00CA33CE" w:rsidP="00CA33CE">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42701439" w14:textId="77777777" w:rsidR="00CA33CE" w:rsidRPr="00B91C45" w:rsidRDefault="00CA33CE" w:rsidP="00CA33CE">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60C4B91B" w14:textId="77777777" w:rsidR="00CA33CE" w:rsidRPr="00B91C45" w:rsidRDefault="00CA33CE" w:rsidP="00CA33CE">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75FE17F2" w14:textId="77777777" w:rsidR="00CA33CE" w:rsidRPr="00B91C45" w:rsidRDefault="00CA33CE" w:rsidP="00CA33CE">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w:t>
      </w:r>
      <w:r w:rsidRPr="00B91C45">
        <w:rPr>
          <w:sz w:val="16"/>
        </w:rPr>
        <w:lastRenderedPageBreak/>
        <w:t xml:space="preserve">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2FE9A8A2" w14:textId="77777777" w:rsidR="00CA33CE" w:rsidRPr="00B91C45" w:rsidRDefault="00CA33CE" w:rsidP="00CA33CE">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31F72326" w14:textId="77777777" w:rsidR="00CA33CE" w:rsidRPr="00B91C45" w:rsidRDefault="00CA33CE" w:rsidP="00CA33CE">
      <w:pPr>
        <w:rPr>
          <w:sz w:val="8"/>
          <w:szCs w:val="8"/>
        </w:rPr>
      </w:pPr>
      <w:r w:rsidRPr="00B91C45">
        <w:rPr>
          <w:sz w:val="8"/>
          <w:szCs w:val="8"/>
        </w:rPr>
        <w:t>3. Methodology</w:t>
      </w:r>
    </w:p>
    <w:p w14:paraId="710C298A" w14:textId="77777777" w:rsidR="00CA33CE" w:rsidRPr="00B91C45" w:rsidRDefault="00CA33CE" w:rsidP="00CA33CE">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7AA290EF" w14:textId="77777777" w:rsidR="00CA33CE" w:rsidRPr="00B91C45" w:rsidRDefault="00CA33CE" w:rsidP="00CA33CE">
      <w:pPr>
        <w:rPr>
          <w:sz w:val="8"/>
          <w:szCs w:val="8"/>
        </w:rPr>
      </w:pPr>
      <w:r w:rsidRPr="00B91C45">
        <w:rPr>
          <w:sz w:val="8"/>
          <w:szCs w:val="8"/>
        </w:rPr>
        <w:t>3.1. Stage 1: Establishing an empirical evidence base of societal collapse in contemporary society</w:t>
      </w:r>
    </w:p>
    <w:p w14:paraId="499F2021" w14:textId="77777777" w:rsidR="00CA33CE" w:rsidRPr="00B91C45" w:rsidRDefault="00CA33CE" w:rsidP="00CA33CE">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78A05CD7" w14:textId="77777777" w:rsidR="00CA33CE" w:rsidRPr="00B91C45" w:rsidRDefault="00CA33CE" w:rsidP="00CA33CE">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3B168F8E" w14:textId="77777777" w:rsidR="00CA33CE" w:rsidRPr="00B91C45" w:rsidRDefault="00CA33CE" w:rsidP="00CA33CE">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6B8E0031" w14:textId="77777777" w:rsidR="00CA33CE" w:rsidRPr="00B91C45" w:rsidRDefault="00CA33CE" w:rsidP="00CA33CE">
      <w:pPr>
        <w:rPr>
          <w:sz w:val="8"/>
          <w:szCs w:val="8"/>
        </w:rPr>
      </w:pPr>
      <w:r w:rsidRPr="00B91C45">
        <w:rPr>
          <w:sz w:val="8"/>
          <w:szCs w:val="8"/>
        </w:rPr>
        <w:t>This step resulted in a new empirical evidence base consisting of 41 evidence points, which are summarised in Fig. 4.</w:t>
      </w:r>
    </w:p>
    <w:p w14:paraId="41AA4E30" w14:textId="77777777" w:rsidR="00CA33CE" w:rsidRPr="00B91C45" w:rsidRDefault="00CA33CE" w:rsidP="00CA33CE">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3D8660FA" w14:textId="77777777" w:rsidR="00CA33CE" w:rsidRPr="00B91C45" w:rsidRDefault="00CA33CE" w:rsidP="00CA33CE">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674332FB" w14:textId="77777777" w:rsidR="00CA33CE" w:rsidRPr="00B91C45" w:rsidRDefault="00CA33CE" w:rsidP="00CA33CE">
      <w:pPr>
        <w:rPr>
          <w:sz w:val="8"/>
          <w:szCs w:val="8"/>
        </w:rPr>
      </w:pPr>
      <w:r w:rsidRPr="00B91C45">
        <w:rPr>
          <w:sz w:val="8"/>
          <w:szCs w:val="8"/>
        </w:rPr>
        <w:t>The resulting typology of the new empirical evidence base is shown in Fig. 4.</w:t>
      </w:r>
    </w:p>
    <w:p w14:paraId="1807B10F" w14:textId="77777777" w:rsidR="00CA33CE" w:rsidRPr="00B91C45" w:rsidRDefault="00CA33CE" w:rsidP="00CA33CE">
      <w:pPr>
        <w:rPr>
          <w:sz w:val="8"/>
          <w:szCs w:val="8"/>
        </w:rPr>
      </w:pPr>
      <w:r w:rsidRPr="00B91C45">
        <w:rPr>
          <w:sz w:val="8"/>
          <w:szCs w:val="8"/>
        </w:rPr>
        <w:t>3.2. Stage 2: Constructing a novel-format causal loop diagram from the empirical evidence base</w:t>
      </w:r>
    </w:p>
    <w:p w14:paraId="7A20592C" w14:textId="77777777" w:rsidR="00CA33CE" w:rsidRPr="00B91C45" w:rsidRDefault="00CA33CE" w:rsidP="00CA33CE">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4609ED30" w14:textId="77777777" w:rsidR="00CA33CE" w:rsidRPr="00B91C45" w:rsidRDefault="00CA33CE" w:rsidP="00CA33CE">
      <w:pPr>
        <w:rPr>
          <w:rStyle w:val="StyleUnderline"/>
        </w:rPr>
      </w:pPr>
      <w:r w:rsidRPr="00B91C45">
        <w:rPr>
          <w:rStyle w:val="StyleUnderline"/>
        </w:rPr>
        <w:t>[FIGURE 3 REMOVED]</w:t>
      </w:r>
    </w:p>
    <w:p w14:paraId="05DD1C30" w14:textId="77777777" w:rsidR="00CA33CE" w:rsidRPr="00B91C45" w:rsidRDefault="00CA33CE" w:rsidP="00CA33CE">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E8F176F" w14:textId="77777777" w:rsidR="00CA33CE" w:rsidRPr="00B91C45" w:rsidRDefault="00CA33CE" w:rsidP="00CA33CE">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2282C76E" w14:textId="77777777" w:rsidR="00CA33CE" w:rsidRPr="00B91C45" w:rsidRDefault="00CA33CE" w:rsidP="00CA33CE">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0E299317" w14:textId="77777777" w:rsidR="00CA33CE" w:rsidRPr="00B91C45" w:rsidRDefault="00CA33CE" w:rsidP="00CA33CE">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BFCA1CF" w14:textId="77777777" w:rsidR="00CA33CE" w:rsidRPr="00B91C45" w:rsidRDefault="00CA33CE" w:rsidP="00CA33CE">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55D874D7" w14:textId="77777777" w:rsidR="00CA33CE" w:rsidRPr="00B91C45" w:rsidRDefault="00CA33CE" w:rsidP="00CA33CE">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C07327F" w14:textId="77777777" w:rsidR="00CA33CE" w:rsidRPr="00B91C45" w:rsidRDefault="00CA33CE" w:rsidP="00CA33CE">
      <w:pPr>
        <w:rPr>
          <w:sz w:val="8"/>
          <w:szCs w:val="8"/>
        </w:rPr>
      </w:pPr>
      <w:r w:rsidRPr="00B91C45">
        <w:rPr>
          <w:sz w:val="8"/>
          <w:szCs w:val="8"/>
        </w:rPr>
        <w:t>The standard-format f-CLD, consisting of uncoloured and unweighted components, resulting at the end of this step is contained in the Supplementary Information (C.).</w:t>
      </w:r>
    </w:p>
    <w:p w14:paraId="6B291C88" w14:textId="77777777" w:rsidR="00CA33CE" w:rsidRPr="00B91C45" w:rsidRDefault="00CA33CE" w:rsidP="00CA33CE">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23388AEA" w14:textId="77777777" w:rsidR="00CA33CE" w:rsidRPr="00B91C45" w:rsidRDefault="00CA33CE" w:rsidP="00CA33CE">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4B35F013" w14:textId="77777777" w:rsidR="00CA33CE" w:rsidRPr="00B91C45" w:rsidRDefault="00CA33CE" w:rsidP="00CA33CE">
      <w:pPr>
        <w:rPr>
          <w:sz w:val="8"/>
          <w:szCs w:val="8"/>
        </w:rPr>
      </w:pPr>
      <w:r w:rsidRPr="00B91C45">
        <w:rPr>
          <w:sz w:val="8"/>
          <w:szCs w:val="8"/>
        </w:rPr>
        <w:t>The novel-format f-CLD, consisting of colour-coded and weighted components, resulting at the end of this final step is presented in Fig. 5.</w:t>
      </w:r>
    </w:p>
    <w:p w14:paraId="6F47E42A" w14:textId="77777777" w:rsidR="00CA33CE" w:rsidRPr="00B91C45" w:rsidRDefault="00CA33CE" w:rsidP="00CA33CE">
      <w:pPr>
        <w:rPr>
          <w:sz w:val="8"/>
          <w:szCs w:val="8"/>
        </w:rPr>
      </w:pPr>
      <w:r w:rsidRPr="00B91C45">
        <w:rPr>
          <w:sz w:val="8"/>
          <w:szCs w:val="8"/>
        </w:rPr>
        <w:t>4. Results and Discussion</w:t>
      </w:r>
    </w:p>
    <w:p w14:paraId="3409023D" w14:textId="77777777" w:rsidR="00CA33CE" w:rsidRPr="00B91C45" w:rsidRDefault="00CA33CE" w:rsidP="00CA33CE">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58A7B60D" w14:textId="77777777" w:rsidR="00CA33CE" w:rsidRPr="00B91C45" w:rsidRDefault="00CA33CE" w:rsidP="00CA33CE">
      <w:pPr>
        <w:rPr>
          <w:sz w:val="8"/>
          <w:szCs w:val="8"/>
        </w:rPr>
      </w:pPr>
      <w:r w:rsidRPr="00B91C45">
        <w:rPr>
          <w:sz w:val="8"/>
          <w:szCs w:val="8"/>
        </w:rPr>
        <w:t>4.1. Empirical evidence base of climate change, food insecurity and societal collapse in contemporary society</w:t>
      </w:r>
    </w:p>
    <w:p w14:paraId="34FFED09" w14:textId="77777777" w:rsidR="00CA33CE" w:rsidRPr="00B91C45" w:rsidRDefault="00CA33CE" w:rsidP="00CA33CE">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593543B7" w14:textId="77777777" w:rsidR="00CA33CE" w:rsidRPr="00B91C45" w:rsidRDefault="00CA33CE" w:rsidP="00CA33CE">
      <w:pPr>
        <w:rPr>
          <w:sz w:val="8"/>
          <w:szCs w:val="8"/>
        </w:rPr>
      </w:pPr>
      <w:r w:rsidRPr="00B91C45">
        <w:rPr>
          <w:sz w:val="8"/>
          <w:szCs w:val="8"/>
        </w:rPr>
        <w:lastRenderedPageBreak/>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6B73AE53" w14:textId="77777777" w:rsidR="00CA33CE" w:rsidRPr="00B91C45" w:rsidRDefault="00CA33CE" w:rsidP="00CA33CE">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FF3A71A" w14:textId="77777777" w:rsidR="00CA33CE" w:rsidRPr="00B91C45" w:rsidRDefault="00CA33CE" w:rsidP="00CA33CE">
      <w:pPr>
        <w:rPr>
          <w:rStyle w:val="StyleUnderline"/>
        </w:rPr>
      </w:pPr>
      <w:r w:rsidRPr="00B91C45">
        <w:rPr>
          <w:rStyle w:val="StyleUnderline"/>
        </w:rPr>
        <w:t>[FIGURE 4 REMOVED]</w:t>
      </w:r>
    </w:p>
    <w:p w14:paraId="515E8183" w14:textId="77777777" w:rsidR="00CA33CE" w:rsidRPr="00B91C45" w:rsidRDefault="00CA33CE" w:rsidP="00CA33CE">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319B5C1A" w14:textId="77777777" w:rsidR="00CA33CE" w:rsidRPr="00B91C45" w:rsidRDefault="00CA33CE" w:rsidP="00CA33CE">
      <w:pPr>
        <w:rPr>
          <w:sz w:val="8"/>
          <w:szCs w:val="8"/>
        </w:rPr>
      </w:pPr>
      <w:r w:rsidRPr="00B91C45">
        <w:rPr>
          <w:sz w:val="8"/>
          <w:szCs w:val="8"/>
        </w:rPr>
        <w:t>4.2. Causal loop diagram of the climate change, food insecurity and societal collapse in contemporary society at global scale and national granularity</w:t>
      </w:r>
    </w:p>
    <w:p w14:paraId="30291F4C" w14:textId="77777777" w:rsidR="00CA33CE" w:rsidRPr="00B91C45" w:rsidRDefault="00CA33CE" w:rsidP="00CA33CE">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34A275E2" w14:textId="77777777" w:rsidR="00CA33CE" w:rsidRPr="00B91C45" w:rsidRDefault="00CA33CE" w:rsidP="00CA33CE">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7913FAF" w14:textId="77777777" w:rsidR="00CA33CE" w:rsidRPr="00B91C45" w:rsidRDefault="00CA33CE" w:rsidP="00CA33CE">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7A44FB94" w14:textId="77777777" w:rsidR="00CA33CE" w:rsidRPr="00B91C45" w:rsidRDefault="00CA33CE" w:rsidP="00CA33CE">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43746942" w14:textId="77777777" w:rsidR="00CA33CE" w:rsidRPr="00B91C45" w:rsidRDefault="00CA33CE" w:rsidP="00CA33CE">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63F6D2A1" w14:textId="77777777" w:rsidR="00CA33CE" w:rsidRPr="00B91C45" w:rsidRDefault="00CA33CE" w:rsidP="00CA33CE">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0EFB5989" w14:textId="77777777" w:rsidR="00CA33CE" w:rsidRPr="00B91C45" w:rsidRDefault="00CA33CE" w:rsidP="00CA33CE">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5BA69796" w14:textId="77777777" w:rsidR="00CA33CE" w:rsidRPr="00B91C45" w:rsidRDefault="00CA33CE" w:rsidP="00CA33CE">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211245E3" w14:textId="77777777" w:rsidR="00CA33CE" w:rsidRPr="00B91C45" w:rsidRDefault="00CA33CE" w:rsidP="00CA33CE">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550FDA9F" w14:textId="77777777" w:rsidR="00CA33CE" w:rsidRPr="00B91C45" w:rsidRDefault="00CA33CE" w:rsidP="00CA33CE">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5C42F8B3" w14:textId="77777777" w:rsidR="00CA33CE" w:rsidRPr="00B91C45" w:rsidRDefault="00CA33CE" w:rsidP="00CA33CE">
      <w:pPr>
        <w:rPr>
          <w:sz w:val="16"/>
        </w:rPr>
      </w:pPr>
      <w:r w:rsidRPr="00B91C45">
        <w:rPr>
          <w:sz w:val="16"/>
        </w:rPr>
        <w:lastRenderedPageBreak/>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104BDD4C" w14:textId="77777777" w:rsidR="00CA33CE" w:rsidRPr="00B91C45" w:rsidRDefault="00CA33CE" w:rsidP="00CA33CE">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49756029" w14:textId="77777777" w:rsidR="00CA33CE" w:rsidRPr="00B91C45" w:rsidRDefault="00CA33CE" w:rsidP="00CA33CE">
      <w:pPr>
        <w:rPr>
          <w:rStyle w:val="StyleUnderline"/>
        </w:rPr>
      </w:pPr>
      <w:r w:rsidRPr="00B91C45">
        <w:rPr>
          <w:rStyle w:val="StyleUnderline"/>
        </w:rPr>
        <w:t>[FIGURE 5 REMOVED]</w:t>
      </w:r>
    </w:p>
    <w:p w14:paraId="36F6DD89" w14:textId="77777777" w:rsidR="00CA33CE" w:rsidRPr="00B91C45" w:rsidRDefault="00CA33CE" w:rsidP="00CA33CE">
      <w:pPr>
        <w:rPr>
          <w:sz w:val="16"/>
        </w:rPr>
      </w:pPr>
      <w:r w:rsidRPr="00B91C45">
        <w:rPr>
          <w:sz w:val="16"/>
        </w:rPr>
        <w:t>5. Conclusions and Future Work</w:t>
      </w:r>
    </w:p>
    <w:p w14:paraId="379DA60A" w14:textId="77777777" w:rsidR="00CA33CE" w:rsidRPr="00B91C45" w:rsidRDefault="00CA33CE" w:rsidP="00CA33CE">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35F79C3C" w14:textId="77777777" w:rsidR="00CA33CE" w:rsidRPr="00B91C45" w:rsidRDefault="00CA33CE" w:rsidP="00CA33CE">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77317206" w14:textId="77777777" w:rsidR="00CA33CE" w:rsidRPr="00B91C45" w:rsidRDefault="00CA33CE" w:rsidP="00CA33CE">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3EF05447" w14:textId="77777777" w:rsidR="00CA33CE" w:rsidRPr="00B91C45" w:rsidRDefault="00CA33CE" w:rsidP="00CA33CE">
      <w:pPr>
        <w:rPr>
          <w:rStyle w:val="StyleUnderline"/>
        </w:rPr>
      </w:pPr>
      <w:r w:rsidRPr="00B91C45">
        <w:rPr>
          <w:rStyle w:val="StyleUnderline"/>
        </w:rPr>
        <w:t>[REFERENCES OMITTED]</w:t>
      </w:r>
    </w:p>
    <w:p w14:paraId="24DE0AA0" w14:textId="77777777" w:rsidR="00CA33CE" w:rsidRPr="00B91C45" w:rsidRDefault="00CA33CE" w:rsidP="00CA33CE">
      <w:pPr>
        <w:rPr>
          <w:rStyle w:val="StyleUnderline"/>
        </w:rPr>
      </w:pPr>
      <w:r w:rsidRPr="00B91C45">
        <w:rPr>
          <w:rStyle w:val="StyleUnderline"/>
        </w:rPr>
        <w:t>[CHAPTER 14 BEGINS]</w:t>
      </w:r>
    </w:p>
    <w:p w14:paraId="754A6600" w14:textId="77777777" w:rsidR="00CA33CE" w:rsidRPr="00B91C45" w:rsidRDefault="00CA33CE" w:rsidP="00CA33CE">
      <w:pPr>
        <w:rPr>
          <w:sz w:val="16"/>
        </w:rPr>
      </w:pPr>
      <w:r w:rsidRPr="00B91C45">
        <w:rPr>
          <w:sz w:val="16"/>
        </w:rPr>
        <w:t>Highlights:</w:t>
      </w:r>
    </w:p>
    <w:p w14:paraId="423811F3" w14:textId="77777777" w:rsidR="00CA33CE" w:rsidRPr="00B91C45" w:rsidRDefault="00CA33CE" w:rsidP="00CA33CE">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7C156C2B" w14:textId="77777777" w:rsidR="00CA33CE" w:rsidRPr="00B91C45" w:rsidRDefault="00CA33CE" w:rsidP="00CA33CE">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5CE3A61B" w14:textId="77777777" w:rsidR="00CA33CE" w:rsidRPr="00B91C45" w:rsidRDefault="00CA33CE" w:rsidP="00CA33CE">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246836A6" w14:textId="77777777" w:rsidR="00CA33CE" w:rsidRPr="00B91C45" w:rsidRDefault="00CA33CE" w:rsidP="00CA33CE">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4D0533CE" w14:textId="77777777" w:rsidR="00CA33CE" w:rsidRPr="00B91C45" w:rsidRDefault="00CA33CE" w:rsidP="00CA33CE">
      <w:pPr>
        <w:rPr>
          <w:sz w:val="16"/>
        </w:rPr>
      </w:pPr>
      <w:r w:rsidRPr="00B91C45">
        <w:rPr>
          <w:sz w:val="16"/>
        </w:rPr>
        <w:lastRenderedPageBreak/>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5BA133D6" w14:textId="77777777" w:rsidR="00CA33CE" w:rsidRPr="00B91C45" w:rsidRDefault="00CA33CE" w:rsidP="00CA33CE">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524E75F4" w14:textId="77777777" w:rsidR="00CA33CE" w:rsidRPr="00B91C45" w:rsidRDefault="00CA33CE" w:rsidP="00CA33CE">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70FE9FC" w14:textId="77777777" w:rsidR="00CA33CE" w:rsidRPr="00B91C45" w:rsidRDefault="00CA33CE" w:rsidP="00CA33CE">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289021F2" w14:textId="77777777" w:rsidR="00CA33CE" w:rsidRPr="00B91C45" w:rsidRDefault="00CA33CE" w:rsidP="00CA33CE">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3C72F9A3" w14:textId="77777777" w:rsidR="00CA33CE" w:rsidRPr="00B91C45" w:rsidRDefault="00CA33CE" w:rsidP="00CA33CE">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21DFA8F3" w14:textId="77777777" w:rsidR="00CA33CE" w:rsidRPr="00B91C45" w:rsidRDefault="00CA33CE" w:rsidP="00CA33CE">
      <w:pPr>
        <w:rPr>
          <w:sz w:val="16"/>
        </w:rPr>
      </w:pPr>
      <w:r w:rsidRPr="00B91C45">
        <w:rPr>
          <w:sz w:val="16"/>
        </w:rPr>
        <w:t>2. Catastrophic Neglect</w:t>
      </w:r>
    </w:p>
    <w:p w14:paraId="1C6137BD" w14:textId="77777777" w:rsidR="00CA33CE" w:rsidRPr="00B91C45" w:rsidRDefault="00CA33CE" w:rsidP="00CA33CE">
      <w:pPr>
        <w:rPr>
          <w:sz w:val="16"/>
        </w:rPr>
      </w:pPr>
      <w:r w:rsidRPr="00B91C45">
        <w:rPr>
          <w:sz w:val="16"/>
        </w:rPr>
        <w:lastRenderedPageBreak/>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58A40FBF" w14:textId="77777777" w:rsidR="00CA33CE" w:rsidRPr="00B91C45" w:rsidRDefault="00CA33CE" w:rsidP="00CA33CE">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28FCF42B" w14:textId="77777777" w:rsidR="00CA33CE" w:rsidRPr="00B91C45" w:rsidRDefault="00CA33CE" w:rsidP="00CA33CE">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B2FF10A" w14:textId="77777777" w:rsidR="00CA33CE" w:rsidRPr="00B91C45" w:rsidRDefault="00CA33CE" w:rsidP="00CA33CE">
      <w:pPr>
        <w:rPr>
          <w:sz w:val="16"/>
        </w:rPr>
      </w:pPr>
      <w:r w:rsidRPr="00B91C45">
        <w:rPr>
          <w:sz w:val="16"/>
        </w:rPr>
        <w:t>3. The Risks and Rewards of Responding</w:t>
      </w:r>
    </w:p>
    <w:p w14:paraId="493EB0D3" w14:textId="77777777" w:rsidR="00CA33CE" w:rsidRPr="00B91C45" w:rsidRDefault="00CA33CE" w:rsidP="00CA33CE">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05125E3B" w14:textId="77777777" w:rsidR="00CA33CE" w:rsidRPr="00B91C45" w:rsidRDefault="00CA33CE" w:rsidP="00CA33CE">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2CB5AD2A" w14:textId="77777777" w:rsidR="00CA33CE" w:rsidRPr="00B91C45" w:rsidRDefault="00CA33CE" w:rsidP="00CA33CE">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lastRenderedPageBreak/>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50C0F2C8" w14:textId="77777777" w:rsidR="00CA33CE" w:rsidRPr="00B91C45" w:rsidRDefault="00CA33CE" w:rsidP="00CA33CE">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19DF5A17" w14:textId="77777777" w:rsidR="00CA33CE" w:rsidRPr="003515EF" w:rsidRDefault="00CA33CE" w:rsidP="00CA33CE">
      <w:pPr>
        <w:pStyle w:val="Heading4"/>
        <w:rPr>
          <w:u w:val="single"/>
        </w:rPr>
      </w:pPr>
      <w:r w:rsidRPr="003515EF">
        <w:t xml:space="preserve">Independently, warming erodes </w:t>
      </w:r>
      <w:r w:rsidRPr="003515EF">
        <w:rPr>
          <w:u w:val="single"/>
        </w:rPr>
        <w:t>ecosystem</w:t>
      </w:r>
      <w:r w:rsidRPr="003515EF">
        <w:t xml:space="preserve"> integrity, which is existential --- collapses </w:t>
      </w:r>
      <w:r w:rsidRPr="003515EF">
        <w:rPr>
          <w:u w:val="single"/>
        </w:rPr>
        <w:t>general nuclear deterrence</w:t>
      </w:r>
      <w:r w:rsidRPr="003515EF">
        <w:t>.</w:t>
      </w:r>
      <w:r w:rsidRPr="003515EF">
        <w:rPr>
          <w:u w:val="single"/>
        </w:rPr>
        <w:t xml:space="preserve"> </w:t>
      </w:r>
      <w:r>
        <w:rPr>
          <w:u w:val="single"/>
        </w:rPr>
        <w:t xml:space="preserve"> </w:t>
      </w:r>
    </w:p>
    <w:p w14:paraId="288FD9B5" w14:textId="77777777" w:rsidR="00CA33CE" w:rsidRPr="00B91C45" w:rsidRDefault="00CA33CE" w:rsidP="00CA33CE">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319FB4D2" w14:textId="77777777" w:rsidR="00CA33CE" w:rsidRPr="00B91C45" w:rsidRDefault="00CA33CE" w:rsidP="00CA33CE">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56E89B61" w14:textId="77777777" w:rsidR="00CA33CE" w:rsidRPr="00B91C45" w:rsidRDefault="00CA33CE" w:rsidP="00CA33CE">
      <w:pPr>
        <w:rPr>
          <w:rStyle w:val="StyleUnderline"/>
        </w:rPr>
      </w:pPr>
      <w:r w:rsidRPr="00B91C45">
        <w:rPr>
          <w:rStyle w:val="StyleUnderline"/>
        </w:rPr>
        <w:t>[TABLE 1 REMOVED]</w:t>
      </w:r>
    </w:p>
    <w:p w14:paraId="349DAFD5" w14:textId="77777777" w:rsidR="00CA33CE" w:rsidRPr="00B91C45" w:rsidRDefault="00CA33CE" w:rsidP="00CA33CE">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206F3ED2" w14:textId="77777777" w:rsidR="00CA33CE" w:rsidRPr="00B91C45" w:rsidRDefault="00CA33CE" w:rsidP="00CA33CE">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There is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w:t>
      </w:r>
      <w:r w:rsidRPr="00B91C45">
        <w:rPr>
          <w:sz w:val="16"/>
        </w:rPr>
        <w:lastRenderedPageBreak/>
        <w:t xml:space="preserve">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66C9B9DB" w14:textId="77777777" w:rsidR="00CA33CE" w:rsidRPr="00B91C45" w:rsidRDefault="00CA33CE" w:rsidP="00CA33CE">
      <w:pPr>
        <w:rPr>
          <w:sz w:val="16"/>
        </w:rPr>
      </w:pPr>
      <w:r w:rsidRPr="00B91C45">
        <w:rPr>
          <w:sz w:val="16"/>
        </w:rPr>
        <w:t>3.2. Classifying climate change’s contributions to global catastrophic risk</w:t>
      </w:r>
    </w:p>
    <w:p w14:paraId="63EBEFE8" w14:textId="77777777" w:rsidR="00CA33CE" w:rsidRPr="00B91C45" w:rsidRDefault="00CA33CE" w:rsidP="00CA33CE">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6D5F7FF4" w14:textId="77777777" w:rsidR="00CA33CE" w:rsidRPr="00B91C45" w:rsidRDefault="00CA33CE" w:rsidP="00CA33CE">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03BCAA55" w14:textId="77777777" w:rsidR="00CA33CE" w:rsidRPr="00B91C45" w:rsidRDefault="00CA33CE" w:rsidP="00CA33CE">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77DF2790" w14:textId="77777777" w:rsidR="00CA33CE" w:rsidRPr="00B91C45" w:rsidRDefault="00CA33CE" w:rsidP="00CA33CE">
      <w:pPr>
        <w:rPr>
          <w:rStyle w:val="StyleUnderline"/>
        </w:rPr>
      </w:pPr>
      <w:r w:rsidRPr="00B91C45">
        <w:rPr>
          <w:rStyle w:val="StyleUnderline"/>
        </w:rPr>
        <w:t>[FIGURE 2 REMOVED]</w:t>
      </w:r>
    </w:p>
    <w:p w14:paraId="46FDB15A" w14:textId="77777777" w:rsidR="00CA33CE" w:rsidRPr="00B91C45" w:rsidRDefault="00CA33CE" w:rsidP="00CA33CE">
      <w:pPr>
        <w:rPr>
          <w:sz w:val="16"/>
        </w:rPr>
      </w:pPr>
      <w:r w:rsidRPr="00B91C45">
        <w:rPr>
          <w:sz w:val="16"/>
        </w:rPr>
        <w:t>3.2.1. The human food system</w:t>
      </w:r>
    </w:p>
    <w:p w14:paraId="0D89B512" w14:textId="77777777" w:rsidR="00CA33CE" w:rsidRPr="00B91C45" w:rsidRDefault="00CA33CE" w:rsidP="00CA33CE">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76F4322D" w14:textId="77777777" w:rsidR="00CA33CE" w:rsidRPr="00B91C45" w:rsidRDefault="00CA33CE" w:rsidP="00CA33CE">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1135E2DC" w14:textId="77777777" w:rsidR="00CA33CE" w:rsidRPr="00B91C45" w:rsidRDefault="00CA33CE" w:rsidP="00CA33CE">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w:t>
      </w:r>
      <w:r w:rsidRPr="00B91C45">
        <w:rPr>
          <w:sz w:val="16"/>
        </w:rPr>
        <w:lastRenderedPageBreak/>
        <w:t xml:space="preserve">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5B4CC4CC" w14:textId="77777777" w:rsidR="00CA33CE" w:rsidRPr="00B91C45" w:rsidRDefault="00CA33CE" w:rsidP="00CA33CE">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2B26ACC3" w14:textId="77777777" w:rsidR="00CA33CE" w:rsidRPr="00B91C45" w:rsidRDefault="00CA33CE" w:rsidP="00CA33CE">
      <w:pPr>
        <w:rPr>
          <w:sz w:val="16"/>
        </w:rPr>
      </w:pPr>
      <w:r w:rsidRPr="00B91C45">
        <w:rPr>
          <w:sz w:val="16"/>
        </w:rPr>
        <w:t>3.2.2. The global political system</w:t>
      </w:r>
    </w:p>
    <w:p w14:paraId="05BE88D7" w14:textId="77777777" w:rsidR="00CA33CE" w:rsidRPr="00B91C45" w:rsidRDefault="00CA33CE" w:rsidP="00CA33CE">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799444F8" w14:textId="77777777" w:rsidR="00CA33CE" w:rsidRPr="00B91C45" w:rsidRDefault="00CA33CE" w:rsidP="00CA33CE">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4826C605" w14:textId="77777777" w:rsidR="00CA33CE" w:rsidRPr="00B91C45" w:rsidRDefault="00CA33CE" w:rsidP="00CA33CE">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lastRenderedPageBreak/>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12878543" w14:textId="77777777" w:rsidR="00CA33CE" w:rsidRPr="00B91C45" w:rsidRDefault="00CA33CE" w:rsidP="00CA33CE">
      <w:pPr>
        <w:rPr>
          <w:sz w:val="16"/>
        </w:rPr>
      </w:pPr>
      <w:r w:rsidRPr="00B91C45">
        <w:rPr>
          <w:sz w:val="16"/>
        </w:rPr>
        <w:t>3.3. The emergence of a global systems death spiral</w:t>
      </w:r>
    </w:p>
    <w:p w14:paraId="74100DD7" w14:textId="77777777" w:rsidR="00CA33CE" w:rsidRPr="00B91C45" w:rsidRDefault="00CA33CE" w:rsidP="00CA33CE">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26EFDB48" w14:textId="77777777" w:rsidR="00CA33CE" w:rsidRPr="00B91C45" w:rsidRDefault="00CA33CE" w:rsidP="00CA33CE">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5ABC1B77" w14:textId="77777777" w:rsidR="00CA33CE" w:rsidRPr="00B91C45" w:rsidRDefault="00CA33CE" w:rsidP="00CA33CE">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66B5D021" w14:textId="77777777" w:rsidR="00CA33CE" w:rsidRPr="00B91C45" w:rsidRDefault="00CA33CE" w:rsidP="00CA33CE">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67FE8257" w14:textId="77777777" w:rsidR="00CA33CE" w:rsidRPr="00B91C45" w:rsidRDefault="00CA33CE" w:rsidP="00CA33CE">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29DB2337" w14:textId="77777777" w:rsidR="00CA33CE" w:rsidRPr="00B91C45" w:rsidRDefault="00CA33CE" w:rsidP="00CA33CE">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56E2C620" w14:textId="77777777" w:rsidR="00CA33CE" w:rsidRPr="00B91C45" w:rsidRDefault="00CA33CE" w:rsidP="00CA33CE">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t>
      </w:r>
      <w:r w:rsidRPr="00B91C45">
        <w:rPr>
          <w:sz w:val="16"/>
        </w:rPr>
        <w:lastRenderedPageBreak/>
        <w:t xml:space="preserve">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54D7AEF6" w14:textId="77777777" w:rsidR="00CA33CE" w:rsidRPr="00B91C45" w:rsidRDefault="00CA33CE" w:rsidP="00CA33CE">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715FFE70" w14:textId="77777777" w:rsidR="00CA33CE" w:rsidRPr="00B91C45" w:rsidRDefault="00CA33CE" w:rsidP="00CA33CE">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0AB0FE2F" w14:textId="77777777" w:rsidR="00CA33CE" w:rsidRPr="00B91C45" w:rsidRDefault="00CA33CE" w:rsidP="00CA33CE">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43140F57" w14:textId="77777777" w:rsidR="00CA33CE" w:rsidRPr="00B91C45" w:rsidRDefault="00CA33CE" w:rsidP="00CA33CE">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739D5445" w14:textId="77777777" w:rsidR="00CA33CE" w:rsidRPr="00B91C45" w:rsidRDefault="00CA33CE" w:rsidP="00CA33CE">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5B6C8D5" w14:textId="77777777" w:rsidR="00CA33CE" w:rsidRPr="00B91C45" w:rsidRDefault="00CA33CE" w:rsidP="00CA33CE">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w:t>
      </w:r>
      <w:r w:rsidRPr="00B91C45">
        <w:rPr>
          <w:sz w:val="16"/>
        </w:rPr>
        <w:lastRenderedPageBreak/>
        <w:t>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004397A2" w14:textId="77777777" w:rsidR="00CA33CE" w:rsidRPr="00B91C45" w:rsidRDefault="00CA33CE" w:rsidP="00CA33CE">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3C1CC5E5" w14:textId="77777777" w:rsidR="00CA33CE" w:rsidRPr="00B91C45" w:rsidRDefault="00CA33CE" w:rsidP="00CA33CE">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36E0A3D5" w14:textId="77777777" w:rsidR="00CA33CE" w:rsidRPr="00B91C45" w:rsidRDefault="00CA33CE" w:rsidP="00CA33CE">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62F9E8BC" w14:textId="77777777" w:rsidR="00CA33CE" w:rsidRPr="00B91C45" w:rsidRDefault="00CA33CE" w:rsidP="00CA33CE">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286263A4" w14:textId="77777777" w:rsidR="00CA33CE" w:rsidRPr="00B91C45" w:rsidRDefault="00CA33CE" w:rsidP="00CA33CE">
      <w:pPr>
        <w:rPr>
          <w:sz w:val="16"/>
        </w:rPr>
      </w:pPr>
      <w:r w:rsidRPr="00B91C45">
        <w:rPr>
          <w:sz w:val="16"/>
        </w:rPr>
        <w:t>5. Transformative industrial action</w:t>
      </w:r>
    </w:p>
    <w:p w14:paraId="61956145" w14:textId="77777777" w:rsidR="00CA33CE" w:rsidRPr="00B91C45" w:rsidRDefault="00CA33CE" w:rsidP="00CA33CE">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w:t>
      </w:r>
      <w:r w:rsidRPr="00B91C45">
        <w:rPr>
          <w:rStyle w:val="StyleUnderline"/>
        </w:rPr>
        <w:lastRenderedPageBreak/>
        <w:t xml:space="preserve">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3AC173FA" w14:textId="77777777" w:rsidR="00CA33CE" w:rsidRPr="00B91C45" w:rsidRDefault="00CA33CE" w:rsidP="00CA33CE">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2A8B047B" w14:textId="77777777" w:rsidR="00CA33CE" w:rsidRPr="00B91C45" w:rsidRDefault="00CA33CE" w:rsidP="00CA33CE">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3237A12D" w14:textId="77777777" w:rsidR="00CA33CE" w:rsidRPr="00B91C45" w:rsidRDefault="00CA33CE" w:rsidP="00CA33CE">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1B2F018F" w14:textId="77777777" w:rsidR="00CA33CE" w:rsidRPr="00B91C45" w:rsidRDefault="00CA33CE" w:rsidP="00CA33CE">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w:t>
      </w:r>
      <w:r w:rsidRPr="00B91C45">
        <w:rPr>
          <w:sz w:val="16"/>
        </w:rPr>
        <w:lastRenderedPageBreak/>
        <w:t xml:space="preserve">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755B85FD" w14:textId="77777777" w:rsidR="00CA33CE" w:rsidRPr="00B91C45" w:rsidRDefault="00CA33CE" w:rsidP="00CA33CE">
      <w:pPr>
        <w:rPr>
          <w:sz w:val="16"/>
        </w:rPr>
      </w:pPr>
      <w:r w:rsidRPr="00B91C45">
        <w:rPr>
          <w:sz w:val="16"/>
        </w:rPr>
        <w:t>6. Conclusion</w:t>
      </w:r>
    </w:p>
    <w:p w14:paraId="53304035" w14:textId="77777777" w:rsidR="00CA33CE" w:rsidRPr="00B91C45" w:rsidRDefault="00CA33CE" w:rsidP="00CA33CE">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7D1C107C" w14:textId="77777777" w:rsidR="00CA33CE" w:rsidRPr="00B91C45" w:rsidRDefault="00CA33CE" w:rsidP="00CA33CE">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38B16014" w14:textId="77777777" w:rsidR="00CA33CE" w:rsidRPr="00B91C45" w:rsidRDefault="00CA33CE" w:rsidP="00CA33CE">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07BFC2D9" w14:textId="77777777" w:rsidR="00CA33CE" w:rsidRPr="00B91C45" w:rsidRDefault="00CA33CE" w:rsidP="00CA33CE">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4BF70DB3" w14:textId="77777777" w:rsidR="00CA33CE" w:rsidRPr="00B91C45" w:rsidRDefault="00CA33CE" w:rsidP="00CA33CE">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5FD57B98" w14:textId="77777777" w:rsidR="00CA33CE" w:rsidRPr="00B91C45" w:rsidRDefault="00CA33CE" w:rsidP="00CA33CE">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1BF361D1" w14:textId="77777777" w:rsidR="00CA33CE" w:rsidRPr="00B91C45" w:rsidRDefault="00CA33CE" w:rsidP="00CA33CE">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62FC6278" w14:textId="77777777" w:rsidR="00CA33CE" w:rsidRPr="00B91C45" w:rsidRDefault="00CA33CE" w:rsidP="00CA33CE">
      <w:pPr>
        <w:rPr>
          <w:sz w:val="16"/>
        </w:rPr>
      </w:pPr>
      <w:r w:rsidRPr="00B91C45">
        <w:rPr>
          <w:sz w:val="16"/>
        </w:rPr>
        <w:t>Supply Chain Disruption and Conflict</w:t>
      </w:r>
    </w:p>
    <w:p w14:paraId="075A83BE" w14:textId="77777777" w:rsidR="00CA33CE" w:rsidRPr="00B91C45" w:rsidRDefault="00CA33CE" w:rsidP="00CA33CE">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367CC3F3" w14:textId="77777777" w:rsidR="00CA33CE" w:rsidRPr="00B91C45" w:rsidRDefault="00CA33CE" w:rsidP="00CA33CE">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6B761665" w14:textId="77777777" w:rsidR="00CA33CE" w:rsidRPr="00B91C45" w:rsidRDefault="00CA33CE" w:rsidP="00CA33CE">
      <w:pPr>
        <w:rPr>
          <w:rStyle w:val="StyleUnderline"/>
        </w:rPr>
      </w:pPr>
      <w:r w:rsidRPr="00B91C45">
        <w:rPr>
          <w:sz w:val="16"/>
        </w:rPr>
        <w:lastRenderedPageBreak/>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2C4607B8" w14:textId="77777777" w:rsidR="00CA33CE" w:rsidRPr="00B91C45" w:rsidRDefault="00CA33CE" w:rsidP="00CA33CE">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15A2EE65" w14:textId="77777777" w:rsidR="00CA33CE" w:rsidRPr="00B91C45" w:rsidRDefault="00CA33CE" w:rsidP="00CA33CE">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26A05649" w14:textId="77777777" w:rsidR="00CA33CE" w:rsidRPr="00B91C45" w:rsidRDefault="00CA33CE" w:rsidP="00CA33CE">
      <w:pPr>
        <w:rPr>
          <w:sz w:val="16"/>
        </w:rPr>
      </w:pPr>
      <w:r w:rsidRPr="00B91C45">
        <w:rPr>
          <w:sz w:val="16"/>
        </w:rPr>
        <w:t>Escalation of Conflict</w:t>
      </w:r>
    </w:p>
    <w:p w14:paraId="701AEDD5" w14:textId="77777777" w:rsidR="00CA33CE" w:rsidRPr="00B91C45" w:rsidRDefault="00CA33CE" w:rsidP="00CA33CE">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5422F0E0" w14:textId="77777777" w:rsidR="00CA33CE" w:rsidRPr="00B91C45" w:rsidRDefault="00CA33CE" w:rsidP="00CA33CE">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5B7F9BD0" w14:textId="77777777" w:rsidR="00CA33CE" w:rsidRPr="00B91C45" w:rsidRDefault="00CA33CE" w:rsidP="00CA33CE">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49895D9E" w14:textId="77777777" w:rsidR="00CA33CE" w:rsidRPr="00B91C45" w:rsidRDefault="00CA33CE" w:rsidP="00CA33CE">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35D9552F" w14:textId="77777777" w:rsidR="00CA33CE" w:rsidRPr="00B91C45" w:rsidRDefault="00CA33CE" w:rsidP="00CA33CE">
      <w:pPr>
        <w:rPr>
          <w:sz w:val="16"/>
        </w:rPr>
      </w:pPr>
      <w:r w:rsidRPr="00B91C45">
        <w:rPr>
          <w:sz w:val="16"/>
        </w:rPr>
        <w:t>Conflict and Instability</w:t>
      </w:r>
    </w:p>
    <w:p w14:paraId="6DA5BD4B" w14:textId="77777777" w:rsidR="00CA33CE" w:rsidRPr="00B91C45" w:rsidRDefault="00CA33CE" w:rsidP="00CA33CE">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7F77B1D5" w14:textId="77777777" w:rsidR="00CA33CE" w:rsidRPr="00B91C45" w:rsidRDefault="00CA33CE" w:rsidP="00CA33CE">
      <w:pPr>
        <w:pStyle w:val="Heading4"/>
        <w:rPr>
          <w:rFonts w:cs="Arial"/>
        </w:rPr>
      </w:pPr>
      <w:r w:rsidRPr="00B91C45">
        <w:rPr>
          <w:rFonts w:cs="Arial"/>
        </w:rPr>
        <w:lastRenderedPageBreak/>
        <w:t xml:space="preserve">Agricultural shocks cause global </w:t>
      </w:r>
      <w:r w:rsidRPr="00B91C45">
        <w:rPr>
          <w:rFonts w:cs="Arial"/>
          <w:u w:val="single"/>
        </w:rPr>
        <w:t>nuclear</w:t>
      </w:r>
      <w:r w:rsidRPr="00B91C45">
        <w:rPr>
          <w:rFonts w:cs="Arial"/>
        </w:rPr>
        <w:t xml:space="preserve"> war. </w:t>
      </w:r>
    </w:p>
    <w:p w14:paraId="2DEE3237" w14:textId="77777777" w:rsidR="00CA33CE" w:rsidRPr="00B91C45" w:rsidRDefault="00CA33CE" w:rsidP="00CA33CE">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260928CC" w14:textId="77777777" w:rsidR="00CA33CE" w:rsidRPr="00B91C45" w:rsidRDefault="00CA33CE" w:rsidP="00CA33CE">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486ED228" w14:textId="77777777" w:rsidR="00CA33CE" w:rsidRPr="00B91C45" w:rsidRDefault="00CA33CE" w:rsidP="00CA33CE">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5E811D46" w14:textId="77777777" w:rsidR="00CA33CE" w:rsidRPr="00B91C45" w:rsidRDefault="00CA33CE" w:rsidP="00CA33CE">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1A4CF0FB" w14:textId="77777777" w:rsidR="00CA33CE" w:rsidRPr="00B91C45" w:rsidRDefault="00CA33CE" w:rsidP="00CA33CE">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14C58BE7" w14:textId="77777777" w:rsidR="00CA33CE" w:rsidRPr="00B91C45" w:rsidRDefault="00CA33CE" w:rsidP="00CA33CE">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7994D1AA" w14:textId="77777777" w:rsidR="00CA33CE" w:rsidRPr="00B91C45" w:rsidRDefault="00CA33CE" w:rsidP="00CA33CE">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5D3C622A" w14:textId="77777777" w:rsidR="00CA33CE" w:rsidRPr="00B91C45" w:rsidRDefault="00CA33CE" w:rsidP="00CA33CE">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w:t>
      </w:r>
      <w:r w:rsidRPr="00B91C45">
        <w:rPr>
          <w:sz w:val="16"/>
        </w:rPr>
        <w:lastRenderedPageBreak/>
        <w:t xml:space="preserve">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708EC563" w14:textId="77777777" w:rsidR="00CA33CE" w:rsidRPr="00B91C45" w:rsidRDefault="00CA33CE" w:rsidP="00CA33CE">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71C0E82C" w14:textId="77777777" w:rsidR="00CA33CE" w:rsidRPr="00B91C45" w:rsidRDefault="00CA33CE" w:rsidP="00CA33CE">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1097D434" w14:textId="77777777" w:rsidR="00CA33CE" w:rsidRPr="00B91C45" w:rsidRDefault="00CA33CE" w:rsidP="00CA33CE">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2BB477E1" w14:textId="77777777" w:rsidR="00CA33CE" w:rsidRPr="00B91C45" w:rsidRDefault="00CA33CE" w:rsidP="00CA33CE">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4567B3ED" w14:textId="77777777" w:rsidR="00CA33CE" w:rsidRPr="00B91C45" w:rsidRDefault="00CA33CE" w:rsidP="00CA33CE">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366E65FD" w14:textId="77777777" w:rsidR="00CA33CE" w:rsidRPr="00B91C45" w:rsidRDefault="00CA33CE" w:rsidP="00CA33CE">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444B5B0D" w14:textId="77777777" w:rsidR="00CA33CE" w:rsidRPr="00B91C45" w:rsidRDefault="00CA33CE" w:rsidP="00CA33CE">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lastRenderedPageBreak/>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19F0C7C9" w14:textId="77777777" w:rsidR="00CA33CE" w:rsidRDefault="00CA33CE" w:rsidP="00CA33CE">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036AC82A" w14:textId="77777777" w:rsidR="00CA33CE" w:rsidRPr="00B91C45" w:rsidRDefault="00CA33CE" w:rsidP="00CA33CE">
      <w:pPr>
        <w:pStyle w:val="Heading4"/>
        <w:rPr>
          <w:rFonts w:cs="Arial"/>
        </w:rPr>
      </w:pPr>
      <w:r>
        <w:rPr>
          <w:rFonts w:cs="Arial"/>
        </w:rPr>
        <w:t>It</w:t>
      </w:r>
      <w:r w:rsidRPr="00B91C45">
        <w:rPr>
          <w:rFonts w:cs="Arial"/>
        </w:rPr>
        <w:t xml:space="preserve"> gives workers the </w:t>
      </w:r>
      <w:r w:rsidRPr="00B91C45">
        <w:rPr>
          <w:rFonts w:cs="Arial"/>
          <w:u w:val="single"/>
        </w:rPr>
        <w:t>collective scale</w:t>
      </w:r>
      <w:r w:rsidRPr="00B91C45">
        <w:rPr>
          <w:rFonts w:cs="Arial"/>
        </w:rPr>
        <w:t xml:space="preserve"> to decarbonize global supply chains. </w:t>
      </w:r>
    </w:p>
    <w:p w14:paraId="328D9F2B" w14:textId="77777777" w:rsidR="00CA33CE" w:rsidRPr="00B91C45" w:rsidRDefault="00CA33CE" w:rsidP="00CA33CE">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7E1FF907" w14:textId="77777777" w:rsidR="00CA33CE" w:rsidRPr="009056DE" w:rsidRDefault="00CA33CE" w:rsidP="00CA33CE">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2BA17B87" w14:textId="77777777" w:rsidR="00CA33CE" w:rsidRPr="009056DE" w:rsidRDefault="00CA33CE" w:rsidP="00CA33CE">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6D0CB8CA" w14:textId="77777777" w:rsidR="00CA33CE" w:rsidRPr="009056DE" w:rsidRDefault="00CA33CE" w:rsidP="00CA33CE">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1C1A19EB" w14:textId="77777777" w:rsidR="00CA33CE" w:rsidRPr="009056DE" w:rsidRDefault="00CA33CE" w:rsidP="00CA33CE">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3060FB81" w14:textId="77777777" w:rsidR="00CA33CE" w:rsidRPr="009056DE" w:rsidRDefault="00CA33CE" w:rsidP="00CA33CE">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139D4102" w14:textId="77777777" w:rsidR="00CA33CE" w:rsidRPr="009056DE" w:rsidRDefault="00CA33CE" w:rsidP="00CA33CE">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w:t>
      </w:r>
      <w:r w:rsidRPr="009056DE">
        <w:rPr>
          <w:sz w:val="16"/>
        </w:rPr>
        <w:lastRenderedPageBreak/>
        <w:t>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12D3A599" w14:textId="77777777" w:rsidR="00CA33CE" w:rsidRPr="009056DE" w:rsidRDefault="00CA33CE" w:rsidP="00CA33CE">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5C849714" w14:textId="77777777" w:rsidR="00CA33CE" w:rsidRPr="009056DE" w:rsidRDefault="00CA33CE" w:rsidP="00CA33CE">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65A4B274" w14:textId="77777777" w:rsidR="00CA33CE" w:rsidRPr="009056DE" w:rsidRDefault="00CA33CE" w:rsidP="00CA33CE">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7A5F0453" w14:textId="77777777" w:rsidR="00CA33CE" w:rsidRDefault="00CA33CE" w:rsidP="00CA33CE">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144B3392" w14:textId="77777777" w:rsidR="00CA33CE" w:rsidRPr="00B91C45" w:rsidRDefault="00CA33CE" w:rsidP="00CA33CE">
      <w:pPr>
        <w:pStyle w:val="Heading4"/>
        <w:rPr>
          <w:rFonts w:cs="Arial"/>
        </w:rPr>
      </w:pPr>
      <w:r w:rsidRPr="00B91C45">
        <w:rPr>
          <w:rFonts w:cs="Arial"/>
        </w:rPr>
        <w:t xml:space="preserve">Top-down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24061C91" w14:textId="77777777" w:rsidR="00CA33CE" w:rsidRPr="00B91C45" w:rsidRDefault="00CA33CE" w:rsidP="00CA33CE">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1982A6D1" w14:textId="77777777" w:rsidR="00CA33CE" w:rsidRPr="00B91C45" w:rsidRDefault="00CA33CE" w:rsidP="00CA33CE">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w:t>
      </w:r>
      <w:r w:rsidRPr="00B91C45">
        <w:rPr>
          <w:rStyle w:val="StyleUnderline"/>
        </w:rPr>
        <w:lastRenderedPageBreak/>
        <w:t xml:space="preserve">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444665FC" w14:textId="77777777" w:rsidR="00CA33CE" w:rsidRPr="00B91C45" w:rsidRDefault="00CA33CE" w:rsidP="00CA33CE">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5BC34804" w14:textId="77777777" w:rsidR="00CA33CE" w:rsidRDefault="00CA33CE" w:rsidP="00CA33CE">
      <w:pPr>
        <w:rPr>
          <w:sz w:val="16"/>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6DAEA8A0" w14:textId="77777777" w:rsidR="00CA33CE" w:rsidRPr="008E5C0B" w:rsidRDefault="00CA33CE" w:rsidP="00CA33CE">
      <w:pPr>
        <w:rPr>
          <w:b/>
          <w:u w:val="single"/>
        </w:rPr>
      </w:pPr>
    </w:p>
    <w:p w14:paraId="608806E5" w14:textId="77777777" w:rsidR="00CA33CE" w:rsidRPr="001C7590" w:rsidRDefault="00CA33CE" w:rsidP="00CA33CE">
      <w:pPr>
        <w:rPr>
          <w:sz w:val="16"/>
        </w:rPr>
      </w:pPr>
    </w:p>
    <w:p w14:paraId="7591598F" w14:textId="77777777" w:rsidR="00CA33CE" w:rsidRPr="004B16EE" w:rsidRDefault="00CA33CE" w:rsidP="00CA33CE">
      <w:pPr>
        <w:pStyle w:val="Heading4"/>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6425CC5E" w14:textId="77777777" w:rsidR="00CA33CE" w:rsidRPr="00FD4D10" w:rsidRDefault="00CA33CE" w:rsidP="00CA33CE">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191E10EF" w14:textId="77777777" w:rsidR="00CA33CE" w:rsidRPr="00CB31B7" w:rsidRDefault="00CA33CE" w:rsidP="00CA33CE">
      <w:pPr>
        <w:rPr>
          <w:sz w:val="16"/>
        </w:rPr>
      </w:pPr>
      <w:r w:rsidRPr="00CB31B7">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317C720C" w14:textId="77777777" w:rsidR="00CA33CE" w:rsidRPr="00CB31B7" w:rsidRDefault="00CA33CE" w:rsidP="00CA33CE">
      <w:pPr>
        <w:rPr>
          <w:sz w:val="16"/>
        </w:rPr>
      </w:pPr>
      <w:r w:rsidRPr="00BF5102">
        <w:rPr>
          <w:rStyle w:val="StyleUnderline"/>
        </w:rPr>
        <w:lastRenderedPageBreak/>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internal expertise building</w:t>
      </w:r>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0E300C4E" w14:textId="77777777" w:rsidR="00CA33CE" w:rsidRPr="00BF5102" w:rsidRDefault="00CA33CE" w:rsidP="00CA33CE">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6454CCEC" w14:textId="77777777" w:rsidR="00CA33CE" w:rsidRPr="00CB31B7" w:rsidRDefault="00CA33CE" w:rsidP="00CA33CE">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has </w:t>
      </w:r>
      <w:r w:rsidRPr="008C3942">
        <w:rPr>
          <w:rStyle w:val="StyleUnderline"/>
          <w:highlight w:val="cyan"/>
        </w:rPr>
        <w:t xml:space="preserve">to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2446699B" w14:textId="77777777" w:rsidR="00CA33CE" w:rsidRPr="00CB31B7" w:rsidRDefault="00CA33CE" w:rsidP="00CA33CE">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have to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3C4E1A0E" w14:textId="77777777" w:rsidR="00CA33CE" w:rsidRPr="00B91C45" w:rsidRDefault="00CA33CE" w:rsidP="00CA33CE">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in order </w:t>
      </w:r>
      <w:r w:rsidRPr="008C3942">
        <w:rPr>
          <w:rStyle w:val="StyleUnderline"/>
          <w:highlight w:val="cyan"/>
        </w:rPr>
        <w:t xml:space="preserve">to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w:t>
      </w:r>
      <w:r w:rsidRPr="00CB31B7">
        <w:rPr>
          <w:sz w:val="16"/>
        </w:rPr>
        <w:lastRenderedPageBreak/>
        <w:t xml:space="preserve">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6EC14C3A" w14:textId="77777777" w:rsidR="00CA33CE" w:rsidRDefault="00CA33CE" w:rsidP="00CA33CE">
      <w:pPr>
        <w:pStyle w:val="Heading3"/>
        <w:rPr>
          <w:rFonts w:cs="Times New Roman"/>
        </w:rPr>
      </w:pPr>
      <w:r>
        <w:rPr>
          <w:rFonts w:cs="Times New Roman"/>
        </w:rPr>
        <w:lastRenderedPageBreak/>
        <w:t>1AC – Economy</w:t>
      </w:r>
    </w:p>
    <w:p w14:paraId="50330871" w14:textId="77777777" w:rsidR="00CA33CE" w:rsidRPr="00562F7F" w:rsidRDefault="00CA33CE" w:rsidP="00CA33CE">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50D7B5D6" w14:textId="77777777" w:rsidR="00CA33CE" w:rsidRPr="00562F7F" w:rsidRDefault="00CA33CE" w:rsidP="00CA33CE">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7E67A3F6" w14:textId="77777777" w:rsidR="00CA33CE" w:rsidRPr="00562F7F" w:rsidRDefault="00CA33CE" w:rsidP="00CA33CE">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690A10AC" w14:textId="77777777" w:rsidR="00CA33CE" w:rsidRPr="00562F7F" w:rsidRDefault="00CA33CE" w:rsidP="00CA33CE">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422E7D83" w14:textId="77777777" w:rsidR="00CA33CE" w:rsidRPr="00562F7F" w:rsidRDefault="00CA33CE" w:rsidP="00CA33CE">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0C91DB11" w14:textId="77777777" w:rsidR="00CA33CE" w:rsidRPr="00562F7F" w:rsidRDefault="00CA33CE" w:rsidP="00CA33CE">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528DD1CC" w14:textId="77777777" w:rsidR="00CA33CE" w:rsidRPr="00562F7F" w:rsidRDefault="00CA33CE" w:rsidP="00CA33CE">
      <w:pPr>
        <w:rPr>
          <w:rFonts w:eastAsia="Calibri"/>
          <w:sz w:val="16"/>
        </w:rPr>
      </w:pPr>
      <w:r w:rsidRPr="00562F7F">
        <w:rPr>
          <w:sz w:val="16"/>
        </w:rPr>
        <w:t>Figure 1. US Quarterly Jobs Postings by Most Common Occupational Groups, Q1 2020 to Q4 2022</w:t>
      </w:r>
    </w:p>
    <w:p w14:paraId="25B668E9" w14:textId="77777777" w:rsidR="00CA33CE" w:rsidRPr="00562F7F" w:rsidRDefault="00CA33CE" w:rsidP="00CA33CE">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61E37867" w14:textId="77777777" w:rsidR="00CA33CE" w:rsidRPr="00562F7F" w:rsidRDefault="00CA33CE" w:rsidP="00CA33CE">
      <w:pPr>
        <w:rPr>
          <w:rFonts w:eastAsia="Calibri"/>
          <w:sz w:val="16"/>
        </w:rPr>
      </w:pPr>
      <w:r w:rsidRPr="00562F7F">
        <w:rPr>
          <w:sz w:val="16"/>
        </w:rPr>
        <w:t>Figure 2. US Quarterly Jobs Postings by Region, Q1 2020 to Q4 2022</w:t>
      </w:r>
    </w:p>
    <w:p w14:paraId="6E8EE560" w14:textId="77777777" w:rsidR="00CA33CE" w:rsidRPr="00562F7F" w:rsidRDefault="00CA33CE" w:rsidP="00CA33CE">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7B028B88" w14:textId="77777777" w:rsidR="00CA33CE" w:rsidRPr="00562F7F" w:rsidRDefault="00CA33CE" w:rsidP="00CA33CE">
      <w:pPr>
        <w:rPr>
          <w:sz w:val="16"/>
        </w:rPr>
      </w:pPr>
      <w:r w:rsidRPr="00562F7F">
        <w:rPr>
          <w:sz w:val="16"/>
        </w:rPr>
        <w:t>Sectoral Bargaining Balances Power</w:t>
      </w:r>
    </w:p>
    <w:p w14:paraId="2BAFE3C2" w14:textId="77777777" w:rsidR="00CA33CE" w:rsidRPr="00562F7F" w:rsidRDefault="00CA33CE" w:rsidP="00CA33CE">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15C14CFD" w14:textId="77777777" w:rsidR="00CA33CE" w:rsidRPr="00562F7F" w:rsidRDefault="00CA33CE" w:rsidP="00CA33CE">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33B352A3" w14:textId="77777777" w:rsidR="00CA33CE" w:rsidRPr="00562F7F" w:rsidRDefault="00CA33CE" w:rsidP="00CA33CE">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0176110F" w14:textId="77777777" w:rsidR="00CA33CE" w:rsidRPr="00562F7F" w:rsidRDefault="00CA33CE" w:rsidP="00CA33CE">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297917C2" w14:textId="77777777" w:rsidR="00CA33CE" w:rsidRPr="00562F7F" w:rsidRDefault="00CA33CE" w:rsidP="00CA33CE">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259146DE" w14:textId="77777777" w:rsidR="00CA33CE" w:rsidRPr="00562F7F" w:rsidRDefault="00CA33CE" w:rsidP="00CA33CE">
      <w:pPr>
        <w:rPr>
          <w:rFonts w:eastAsia="Calibri"/>
          <w:sz w:val="16"/>
        </w:rPr>
      </w:pPr>
      <w:r w:rsidRPr="00562F7F">
        <w:rPr>
          <w:sz w:val="16"/>
        </w:rPr>
        <w:lastRenderedPageBreak/>
        <w:t>Conclusion</w:t>
      </w:r>
    </w:p>
    <w:p w14:paraId="51588C60" w14:textId="77777777" w:rsidR="00CA33CE" w:rsidRPr="00562F7F" w:rsidRDefault="00CA33CE" w:rsidP="00CA33CE">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4D0E1947" w14:textId="77777777" w:rsidR="00CA33CE" w:rsidRPr="00562F7F" w:rsidRDefault="00CA33CE" w:rsidP="00CA33CE">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30EC8539" w14:textId="77777777" w:rsidR="00CA33CE" w:rsidRPr="00562F7F" w:rsidRDefault="00CA33CE" w:rsidP="00CA33CE">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22CB49BA" w14:textId="77777777" w:rsidR="00CA33CE" w:rsidRPr="00562F7F" w:rsidRDefault="00CA33CE" w:rsidP="00CA33CE">
      <w:pPr>
        <w:pStyle w:val="Heading4"/>
      </w:pPr>
      <w:r w:rsidRPr="00562F7F">
        <w:t>Three internal links</w:t>
      </w:r>
      <w:r>
        <w:t>:</w:t>
      </w:r>
    </w:p>
    <w:p w14:paraId="123E8E5D" w14:textId="77777777" w:rsidR="00CA33CE" w:rsidRPr="00562F7F" w:rsidRDefault="00CA33CE" w:rsidP="00CA33CE">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04E84E52" w14:textId="77777777" w:rsidR="00CA33CE" w:rsidRPr="00562F7F" w:rsidRDefault="00CA33CE" w:rsidP="00CA33CE">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5F114CAB" w14:textId="77777777" w:rsidR="00CA33CE" w:rsidRPr="00562F7F" w:rsidRDefault="00CA33CE" w:rsidP="00CA33CE">
      <w:pPr>
        <w:rPr>
          <w:rFonts w:eastAsia="Calibri"/>
          <w:sz w:val="16"/>
        </w:rPr>
      </w:pPr>
      <w:r w:rsidRPr="00562F7F">
        <w:rPr>
          <w:sz w:val="16"/>
        </w:rPr>
        <w:t>American Troubles</w:t>
      </w:r>
    </w:p>
    <w:p w14:paraId="35B734C2" w14:textId="77777777" w:rsidR="00CA33CE" w:rsidRPr="00562F7F" w:rsidRDefault="00CA33CE" w:rsidP="00CA33CE">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506FBAE3" w14:textId="77777777" w:rsidR="00CA33CE" w:rsidRPr="00562F7F" w:rsidRDefault="00CA33CE" w:rsidP="00CA33CE">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69616A15" w14:textId="77777777" w:rsidR="00CA33CE" w:rsidRPr="00562F7F" w:rsidRDefault="00CA33CE" w:rsidP="00CA33CE">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592F9CBE" w14:textId="77777777" w:rsidR="00CA33CE" w:rsidRPr="00562F7F" w:rsidRDefault="00CA33CE" w:rsidP="00CA33CE">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129CFB32" w14:textId="77777777" w:rsidR="00CA33CE" w:rsidRPr="00562F7F" w:rsidRDefault="00CA33CE" w:rsidP="00CA33CE">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2B5D5C4C" w14:textId="77777777" w:rsidR="00CA33CE" w:rsidRPr="00562F7F" w:rsidRDefault="00CA33CE" w:rsidP="00CA33CE">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37AA8CC0" w14:textId="77777777" w:rsidR="00CA33CE" w:rsidRPr="00562F7F" w:rsidRDefault="00CA33CE" w:rsidP="00CA33CE">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34BE7C7E" w14:textId="77777777" w:rsidR="00CA33CE" w:rsidRPr="00562F7F" w:rsidRDefault="00CA33CE" w:rsidP="00CA33CE">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0ABAB6FB" w14:textId="77777777" w:rsidR="00CA33CE" w:rsidRPr="00562F7F" w:rsidRDefault="00CA33CE" w:rsidP="00CA33CE">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380A806B" w14:textId="77777777" w:rsidR="00CA33CE" w:rsidRPr="00562F7F" w:rsidRDefault="00CA33CE" w:rsidP="00CA33CE">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05ED5C6C" w14:textId="77777777" w:rsidR="00CA33CE" w:rsidRPr="00562F7F" w:rsidRDefault="00CA33CE" w:rsidP="00CA33CE">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7DFF3CA6" w14:textId="77777777" w:rsidR="00CA33CE" w:rsidRPr="00562F7F" w:rsidRDefault="00CA33CE" w:rsidP="00CA33CE">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43C6ACF5" w14:textId="77777777" w:rsidR="00CA33CE" w:rsidRPr="00562F7F" w:rsidRDefault="00CA33CE" w:rsidP="00CA33CE">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37E60833" w14:textId="77777777" w:rsidR="00CA33CE" w:rsidRPr="00562F7F" w:rsidRDefault="00CA33CE" w:rsidP="00CA33CE">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0ED5542A" w14:textId="77777777" w:rsidR="00CA33CE" w:rsidRPr="00562F7F" w:rsidRDefault="00CA33CE" w:rsidP="00CA33CE">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290A7540" w14:textId="77777777" w:rsidR="00CA33CE" w:rsidRPr="00562F7F" w:rsidRDefault="00CA33CE" w:rsidP="00CA33CE">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1140CF40" w14:textId="77777777" w:rsidR="00CA33CE" w:rsidRPr="00562F7F" w:rsidRDefault="00CA33CE" w:rsidP="00CA33CE">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7E5B8A29" w14:textId="77777777" w:rsidR="00CA33CE" w:rsidRPr="00562F7F" w:rsidRDefault="00CA33CE" w:rsidP="00CA33CE">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18D044C7" w14:textId="77777777" w:rsidR="00CA33CE" w:rsidRPr="00562F7F" w:rsidRDefault="00CA33CE" w:rsidP="00CA33CE">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246CA85C" w14:textId="77777777" w:rsidR="00CA33CE" w:rsidRPr="00562F7F" w:rsidRDefault="00CA33CE" w:rsidP="00CA33CE">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778397C7" w14:textId="77777777" w:rsidR="00CA33CE" w:rsidRPr="00562F7F" w:rsidRDefault="00CA33CE" w:rsidP="00CA33CE">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0E629CA4" w14:textId="77777777" w:rsidR="00CA33CE" w:rsidRPr="00562F7F" w:rsidRDefault="00CA33CE" w:rsidP="00CA33CE">
      <w:pPr>
        <w:rPr>
          <w:sz w:val="16"/>
        </w:rPr>
      </w:pPr>
      <w:r w:rsidRPr="00562F7F">
        <w:rPr>
          <w:sz w:val="16"/>
        </w:rPr>
        <w:t>SECTION 2: COLLECTIVE BARGAINING SYSTEMS IN OECD COUNTRIES</w:t>
      </w:r>
    </w:p>
    <w:p w14:paraId="781FEFE7" w14:textId="77777777" w:rsidR="00CA33CE" w:rsidRPr="00562F7F" w:rsidRDefault="00CA33CE" w:rsidP="00CA33CE">
      <w:pPr>
        <w:rPr>
          <w:sz w:val="16"/>
        </w:rPr>
      </w:pPr>
      <w:r w:rsidRPr="00562F7F">
        <w:rPr>
          <w:sz w:val="16"/>
        </w:rPr>
        <w:t>2. 1. The role of collective bargaining</w:t>
      </w:r>
    </w:p>
    <w:p w14:paraId="7C437730" w14:textId="77777777" w:rsidR="00CA33CE" w:rsidRPr="00562F7F" w:rsidRDefault="00CA33CE" w:rsidP="00CA33CE">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43405975" w14:textId="77777777" w:rsidR="00CA33CE" w:rsidRPr="00562F7F" w:rsidRDefault="00CA33CE" w:rsidP="00CA33CE">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16B4C26F" w14:textId="77777777" w:rsidR="00CA33CE" w:rsidRPr="00562F7F" w:rsidRDefault="00CA33CE" w:rsidP="00CA33CE">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2F93E980" w14:textId="77777777" w:rsidR="00CA33CE" w:rsidRPr="00562F7F" w:rsidRDefault="00CA33CE" w:rsidP="00CA33CE">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5871B0C9" w14:textId="77777777" w:rsidR="00CA33CE" w:rsidRPr="00562F7F" w:rsidRDefault="00CA33CE" w:rsidP="00CA33CE">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1C97EE55" w14:textId="77777777" w:rsidR="00CA33CE" w:rsidRPr="00562F7F" w:rsidRDefault="00CA33CE" w:rsidP="00CA33CE">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0B9EE828" w14:textId="77777777" w:rsidR="00CA33CE" w:rsidRPr="00562F7F" w:rsidRDefault="00CA33CE" w:rsidP="00CA33CE">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6A3CFFA0" w14:textId="77777777" w:rsidR="00CA33CE" w:rsidRPr="00562F7F" w:rsidRDefault="00CA33CE" w:rsidP="00CA33CE">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412786B3" w14:textId="77777777" w:rsidR="00CA33CE" w:rsidRPr="00562F7F" w:rsidRDefault="00CA33CE" w:rsidP="00CA33CE">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2467583F" w14:textId="77777777" w:rsidR="00CA33CE" w:rsidRPr="00562F7F" w:rsidRDefault="00CA33CE" w:rsidP="00CA33CE">
      <w:pPr>
        <w:rPr>
          <w:sz w:val="16"/>
        </w:rPr>
      </w:pPr>
      <w:r w:rsidRPr="00562F7F">
        <w:rPr>
          <w:sz w:val="16"/>
        </w:rPr>
        <w:t>2. 3. Features of collective bargaining systems</w:t>
      </w:r>
    </w:p>
    <w:p w14:paraId="2BB12CD9" w14:textId="77777777" w:rsidR="00CA33CE" w:rsidRPr="00562F7F" w:rsidRDefault="00CA33CE" w:rsidP="00CA33CE">
      <w:pPr>
        <w:rPr>
          <w:sz w:val="16"/>
        </w:rPr>
      </w:pPr>
      <w:r w:rsidRPr="00562F7F">
        <w:rPr>
          <w:sz w:val="16"/>
        </w:rPr>
        <w:t>Collective bargaining systems across OECD countries have four principle components, summarized in the box below (modified from OECD (2019): “Negotiating our way up”):</w:t>
      </w:r>
    </w:p>
    <w:p w14:paraId="47125101" w14:textId="77777777" w:rsidR="00CA33CE" w:rsidRPr="00562F7F" w:rsidRDefault="00CA33CE" w:rsidP="00CA33CE">
      <w:pPr>
        <w:rPr>
          <w:sz w:val="16"/>
        </w:rPr>
      </w:pPr>
      <w:r w:rsidRPr="00562F7F">
        <w:rPr>
          <w:sz w:val="16"/>
        </w:rPr>
        <w:t>Four main features of collective bargaining systems</w:t>
      </w:r>
    </w:p>
    <w:p w14:paraId="24BA7AD7" w14:textId="77777777" w:rsidR="00CA33CE" w:rsidRPr="00562F7F" w:rsidRDefault="00CA33CE" w:rsidP="00CA33CE">
      <w:pPr>
        <w:rPr>
          <w:sz w:val="16"/>
        </w:rPr>
      </w:pPr>
      <w:r w:rsidRPr="00562F7F">
        <w:rPr>
          <w:sz w:val="16"/>
        </w:rPr>
        <w:t>1. Level of bargaining – does collective bargaining take place at the firm, sectoral, or national level?</w:t>
      </w:r>
    </w:p>
    <w:p w14:paraId="21075E07" w14:textId="77777777" w:rsidR="00CA33CE" w:rsidRPr="00562F7F" w:rsidRDefault="00CA33CE" w:rsidP="00CA33CE">
      <w:pPr>
        <w:rPr>
          <w:sz w:val="16"/>
        </w:rPr>
      </w:pPr>
      <w:r w:rsidRPr="00562F7F">
        <w:rPr>
          <w:sz w:val="16"/>
        </w:rPr>
        <w:t>2. Amount of flexibility – how much room is there for firms to derogate from higher-level agreements or opt-out of bargaining agreements in case of economic hardship?</w:t>
      </w:r>
    </w:p>
    <w:p w14:paraId="32AEF6CE" w14:textId="77777777" w:rsidR="00CA33CE" w:rsidRPr="00562F7F" w:rsidRDefault="00CA33CE" w:rsidP="00CA33CE">
      <w:pPr>
        <w:rPr>
          <w:sz w:val="16"/>
        </w:rPr>
      </w:pPr>
      <w:r w:rsidRPr="00562F7F">
        <w:rPr>
          <w:sz w:val="16"/>
        </w:rPr>
        <w:t>3. Extent of coordination – is there synchronization between different bargaining units (e.g. do sectors coordinate with each other on wage targets in sectoral systems)?</w:t>
      </w:r>
    </w:p>
    <w:p w14:paraId="7D3F0284" w14:textId="77777777" w:rsidR="00CA33CE" w:rsidRPr="00562F7F" w:rsidRDefault="00CA33CE" w:rsidP="00CA33CE">
      <w:pPr>
        <w:rPr>
          <w:sz w:val="16"/>
        </w:rPr>
      </w:pPr>
      <w:r w:rsidRPr="00562F7F">
        <w:rPr>
          <w:sz w:val="16"/>
        </w:rPr>
        <w:t>4. Enforcement capacity – how likely is punishment if a party deviats from the terms set in collective agreements?</w:t>
      </w:r>
    </w:p>
    <w:p w14:paraId="75507F4E" w14:textId="77777777" w:rsidR="00CA33CE" w:rsidRPr="00562F7F" w:rsidRDefault="00CA33CE" w:rsidP="00CA33CE">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w:t>
      </w:r>
      <w:r w:rsidRPr="00562F7F">
        <w:rPr>
          <w:sz w:val="16"/>
        </w:rPr>
        <w:lastRenderedPageBreak/>
        <w:t>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2C30CF32" w14:textId="77777777" w:rsidR="00CA33CE" w:rsidRPr="00562F7F" w:rsidRDefault="00CA33CE" w:rsidP="00CA33CE">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67896E61" w14:textId="77777777" w:rsidR="00CA33CE" w:rsidRPr="00562F7F" w:rsidRDefault="00CA33CE" w:rsidP="00CA33CE">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1E5C6871" w14:textId="77777777" w:rsidR="00CA33CE" w:rsidRPr="00562F7F" w:rsidRDefault="00CA33CE" w:rsidP="00CA33CE">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5A1F6B6D" w14:textId="77777777" w:rsidR="00CA33CE" w:rsidRPr="00562F7F" w:rsidRDefault="00CA33CE" w:rsidP="00CA33CE">
      <w:pPr>
        <w:rPr>
          <w:sz w:val="16"/>
        </w:rPr>
      </w:pPr>
      <w:r w:rsidRPr="00562F7F">
        <w:rPr>
          <w:sz w:val="16"/>
        </w:rPr>
        <w:t>SECTION 3: EFFECT OF COLLECTIVE BARGAINING ON LABOR MARKET OUTCOMES</w:t>
      </w:r>
    </w:p>
    <w:p w14:paraId="02690D2B" w14:textId="77777777" w:rsidR="00CA33CE" w:rsidRPr="00562F7F" w:rsidRDefault="00CA33CE" w:rsidP="00CA33CE">
      <w:pPr>
        <w:ind w:left="720"/>
        <w:rPr>
          <w:sz w:val="16"/>
        </w:rPr>
      </w:pPr>
      <w:r w:rsidRPr="00562F7F">
        <w:rPr>
          <w:sz w:val="16"/>
        </w:rPr>
        <w:t>Key Findings</w:t>
      </w:r>
    </w:p>
    <w:p w14:paraId="132AD290" w14:textId="77777777" w:rsidR="00CA33CE" w:rsidRPr="00562F7F" w:rsidRDefault="00CA33CE" w:rsidP="00CA33CE">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6CDC8AAC" w14:textId="77777777" w:rsidR="00CA33CE" w:rsidRPr="00562F7F" w:rsidRDefault="00CA33CE" w:rsidP="00CA33CE">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63C0C757" w14:textId="77777777" w:rsidR="00CA33CE" w:rsidRPr="00562F7F" w:rsidRDefault="00CA33CE" w:rsidP="00CA33CE">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75AC5328" w14:textId="77777777" w:rsidR="00CA33CE" w:rsidRPr="00562F7F" w:rsidRDefault="00CA33CE" w:rsidP="00CA33CE">
      <w:pPr>
        <w:rPr>
          <w:sz w:val="16"/>
        </w:rPr>
      </w:pPr>
      <w:r w:rsidRPr="00562F7F">
        <w:rPr>
          <w:sz w:val="16"/>
        </w:rPr>
        <w:t>3. 1. Labor income shares and wage growth across the OECD</w:t>
      </w:r>
    </w:p>
    <w:p w14:paraId="6EFF1DB7" w14:textId="77777777" w:rsidR="00CA33CE" w:rsidRPr="00562F7F" w:rsidRDefault="00CA33CE" w:rsidP="00CA33CE">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4C23DCCE" w14:textId="77777777" w:rsidR="00CA33CE" w:rsidRPr="00562F7F" w:rsidRDefault="00CA33CE" w:rsidP="00CA33CE">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16DAB743" w14:textId="77777777" w:rsidR="00CA33CE" w:rsidRPr="00562F7F" w:rsidRDefault="00CA33CE" w:rsidP="00CA33CE">
      <w:pPr>
        <w:ind w:left="720"/>
        <w:rPr>
          <w:sz w:val="16"/>
        </w:rPr>
      </w:pPr>
      <w:r w:rsidRPr="00562F7F">
        <w:rPr>
          <w:sz w:val="16"/>
        </w:rPr>
        <w:t>Measuring labor’s share of national income</w:t>
      </w:r>
    </w:p>
    <w:p w14:paraId="5FB53272" w14:textId="77777777" w:rsidR="00CA33CE" w:rsidRPr="00562F7F" w:rsidRDefault="00CA33CE" w:rsidP="00CA33CE">
      <w:pPr>
        <w:ind w:left="720"/>
        <w:rPr>
          <w:sz w:val="16"/>
        </w:rPr>
      </w:pPr>
      <w:r w:rsidRPr="00562F7F">
        <w:rPr>
          <w:sz w:val="16"/>
        </w:rPr>
        <w:t>Although labor’s income share may sound straightforward to measure in theory, there are several complications thar arise in practice.</w:t>
      </w:r>
    </w:p>
    <w:p w14:paraId="455D2697" w14:textId="77777777" w:rsidR="00CA33CE" w:rsidRPr="00562F7F" w:rsidRDefault="00CA33CE" w:rsidP="00CA33CE">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219E4D44" w14:textId="77777777" w:rsidR="00CA33CE" w:rsidRPr="00562F7F" w:rsidRDefault="00CA33CE" w:rsidP="00CA33CE">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5106FE72" w14:textId="77777777" w:rsidR="00CA33CE" w:rsidRPr="00562F7F" w:rsidRDefault="00CA33CE" w:rsidP="00CA33CE">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145C45F7" w14:textId="77777777" w:rsidR="00CA33CE" w:rsidRPr="00562F7F" w:rsidRDefault="00CA33CE" w:rsidP="00CA33CE">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32F4D372" w14:textId="77777777" w:rsidR="00CA33CE" w:rsidRPr="00562F7F" w:rsidRDefault="00CA33CE" w:rsidP="00CA33CE">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75609786" w14:textId="77777777" w:rsidR="00CA33CE" w:rsidRPr="00562F7F" w:rsidRDefault="00CA33CE" w:rsidP="00CA33CE">
      <w:pPr>
        <w:rPr>
          <w:sz w:val="16"/>
        </w:rPr>
      </w:pPr>
      <w:r w:rsidRPr="00562F7F">
        <w:rPr>
          <w:sz w:val="16"/>
        </w:rPr>
        <w:t>3. 2. Creating a taxonomy of collective bargaining systems</w:t>
      </w:r>
    </w:p>
    <w:p w14:paraId="15A1EB17" w14:textId="77777777" w:rsidR="00CA33CE" w:rsidRPr="00562F7F" w:rsidRDefault="00CA33CE" w:rsidP="00CA33CE">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7FC48B1F" w14:textId="77777777" w:rsidR="00CA33CE" w:rsidRPr="00562F7F" w:rsidRDefault="00CA33CE" w:rsidP="00CA33CE">
      <w:pPr>
        <w:rPr>
          <w:sz w:val="16"/>
        </w:rPr>
      </w:pPr>
      <w:r w:rsidRPr="00562F7F">
        <w:rPr>
          <w:sz w:val="16"/>
        </w:rPr>
        <w:t>The following are the four classifications of collective bargaining systems:</w:t>
      </w:r>
    </w:p>
    <w:p w14:paraId="321A2630" w14:textId="77777777" w:rsidR="00CA33CE" w:rsidRPr="00562F7F" w:rsidRDefault="00CA33CE" w:rsidP="00CA33CE">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3037D7EE" w14:textId="77777777" w:rsidR="00CA33CE" w:rsidRPr="00562F7F" w:rsidRDefault="00CA33CE" w:rsidP="00CA33CE">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69638CCA" w14:textId="77777777" w:rsidR="00CA33CE" w:rsidRPr="00562F7F" w:rsidRDefault="00CA33CE" w:rsidP="00CA33CE">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2B1D1E97" w14:textId="77777777" w:rsidR="00CA33CE" w:rsidRPr="00562F7F" w:rsidRDefault="00CA33CE" w:rsidP="00CA33CE">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172B4E57" w14:textId="77777777" w:rsidR="00CA33CE" w:rsidRPr="00562F7F" w:rsidRDefault="00CA33CE" w:rsidP="00CA33CE">
      <w:pPr>
        <w:rPr>
          <w:sz w:val="16"/>
        </w:rPr>
      </w:pPr>
      <w:r w:rsidRPr="00562F7F">
        <w:rPr>
          <w:sz w:val="16"/>
        </w:rPr>
        <w:t>The bargaining system for each OECD country is classified according to this taxonomy in each year over the period 1980-2017. In total, we use 32 countries in our analysis.3</w:t>
      </w:r>
    </w:p>
    <w:p w14:paraId="73691E05" w14:textId="77777777" w:rsidR="00CA33CE" w:rsidRPr="00562F7F" w:rsidRDefault="00CA33CE" w:rsidP="00CA33CE">
      <w:pPr>
        <w:rPr>
          <w:sz w:val="16"/>
        </w:rPr>
      </w:pPr>
      <w:r w:rsidRPr="00562F7F">
        <w:rPr>
          <w:sz w:val="16"/>
        </w:rPr>
        <w:t>3. 3. Relationship between collective bargaining and labor income shares</w:t>
      </w:r>
    </w:p>
    <w:p w14:paraId="22B18B6C" w14:textId="77777777" w:rsidR="00CA33CE" w:rsidRPr="00562F7F" w:rsidRDefault="00CA33CE" w:rsidP="00CA33CE">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103E6D67" w14:textId="77777777" w:rsidR="00CA33CE" w:rsidRPr="00562F7F" w:rsidRDefault="00CA33CE" w:rsidP="00CA33CE">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45F7C09D" w14:textId="77777777" w:rsidR="00CA33CE" w:rsidRPr="00562F7F" w:rsidRDefault="00CA33CE" w:rsidP="00CA33CE">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4CA529B7" w14:textId="77777777" w:rsidR="00CA33CE" w:rsidRPr="00562F7F" w:rsidRDefault="00CA33CE" w:rsidP="00CA33CE">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773E33C9" w14:textId="77777777" w:rsidR="00CA33CE" w:rsidRPr="00562F7F" w:rsidRDefault="00CA33CE" w:rsidP="00CA33CE">
      <w:pPr>
        <w:rPr>
          <w:sz w:val="16"/>
        </w:rPr>
      </w:pPr>
      <w:r w:rsidRPr="00562F7F">
        <w:rPr>
          <w:sz w:val="16"/>
        </w:rPr>
        <w:t>Setting up the model</w:t>
      </w:r>
    </w:p>
    <w:p w14:paraId="28558BD9" w14:textId="77777777" w:rsidR="00CA33CE" w:rsidRPr="00562F7F" w:rsidRDefault="00CA33CE" w:rsidP="00CA33CE">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74E2D7F9" w14:textId="77777777" w:rsidR="00CA33CE" w:rsidRPr="00562F7F" w:rsidRDefault="00CA33CE" w:rsidP="00CA33CE">
      <w:pPr>
        <w:rPr>
          <w:sz w:val="16"/>
        </w:rPr>
      </w:pPr>
      <w:r w:rsidRPr="00562F7F">
        <w:rPr>
          <w:sz w:val="16"/>
        </w:rPr>
        <w:t>The box below provides a summary of the estimation approach for the first outcome of interest, adjusted labor income shares.</w:t>
      </w:r>
    </w:p>
    <w:p w14:paraId="3D846AFC" w14:textId="77777777" w:rsidR="00CA33CE" w:rsidRPr="00562F7F" w:rsidRDefault="00CA33CE" w:rsidP="00CA33CE">
      <w:pPr>
        <w:rPr>
          <w:rStyle w:val="StyleUnderline"/>
        </w:rPr>
      </w:pPr>
      <w:r w:rsidRPr="00562F7F">
        <w:rPr>
          <w:rStyle w:val="StyleUnderline"/>
        </w:rPr>
        <w:t>&lt;&lt;TEXT CONDENSED NONE OMITTED&gt;&gt;</w:t>
      </w:r>
    </w:p>
    <w:p w14:paraId="1C09253C" w14:textId="77777777" w:rsidR="00CA33CE" w:rsidRPr="00562F7F" w:rsidRDefault="00CA33CE" w:rsidP="00CA33CE">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25E6208D" w14:textId="77777777" w:rsidR="00CA33CE" w:rsidRPr="00562F7F" w:rsidRDefault="00CA33CE" w:rsidP="00CA33CE">
      <w:pPr>
        <w:rPr>
          <w:rStyle w:val="StyleUnderline"/>
        </w:rPr>
      </w:pPr>
      <w:r w:rsidRPr="00562F7F">
        <w:rPr>
          <w:rStyle w:val="StyleUnderline"/>
        </w:rPr>
        <w:t>&lt;&lt;PARAGRAPH BREAKS RESUME&gt;&gt;</w:t>
      </w:r>
    </w:p>
    <w:p w14:paraId="087B8C14" w14:textId="77777777" w:rsidR="00CA33CE" w:rsidRPr="00562F7F" w:rsidRDefault="00CA33CE" w:rsidP="00CA33CE">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06B9A05A" w14:textId="77777777" w:rsidR="00CA33CE" w:rsidRPr="00562F7F" w:rsidRDefault="00CA33CE" w:rsidP="00CA33CE">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1A49624E" w14:textId="77777777" w:rsidR="00CA33CE" w:rsidRPr="00562F7F" w:rsidRDefault="00CA33CE" w:rsidP="00CA33CE">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C4D1A5D" w14:textId="77777777" w:rsidR="00CA33CE" w:rsidRPr="00562F7F" w:rsidRDefault="00CA33CE" w:rsidP="00CA33CE">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20AC9619" w14:textId="77777777" w:rsidR="00CA33CE" w:rsidRPr="00562F7F" w:rsidRDefault="00CA33CE" w:rsidP="00CA33CE">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1806F941" w14:textId="77777777" w:rsidR="00CA33CE" w:rsidRPr="00562F7F" w:rsidRDefault="00CA33CE" w:rsidP="00CA33CE">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5E94E09E" w14:textId="77777777" w:rsidR="00CA33CE" w:rsidRPr="00562F7F" w:rsidRDefault="00CA33CE" w:rsidP="00CA33CE">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 xml:space="preserve">secular </w:t>
      </w:r>
      <w:r w:rsidRPr="00A4227F">
        <w:rPr>
          <w:rStyle w:val="Emphasis"/>
          <w:highlight w:val="cyan"/>
        </w:rPr>
        <w:lastRenderedPageBreak/>
        <w:t>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7BA4A50F" w14:textId="77777777" w:rsidR="00CA33CE" w:rsidRPr="00562F7F" w:rsidRDefault="00CA33CE" w:rsidP="00CA33CE">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765D2B07" w14:textId="77777777" w:rsidR="00CA33CE" w:rsidRPr="00562F7F" w:rsidRDefault="00CA33CE" w:rsidP="00CA33CE">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6F48B209" w14:textId="77777777" w:rsidR="00CA33CE" w:rsidRPr="00562F7F" w:rsidRDefault="00CA33CE" w:rsidP="00CA33CE">
      <w:pPr>
        <w:rPr>
          <w:sz w:val="16"/>
        </w:rPr>
      </w:pPr>
      <w:r w:rsidRPr="00562F7F">
        <w:rPr>
          <w:sz w:val="16"/>
        </w:rPr>
        <w:t>Short-term effects</w:t>
      </w:r>
    </w:p>
    <w:p w14:paraId="52E30545" w14:textId="77777777" w:rsidR="00CA33CE" w:rsidRPr="00562F7F" w:rsidRDefault="00CA33CE" w:rsidP="00CA33CE">
      <w:pPr>
        <w:rPr>
          <w:sz w:val="16"/>
        </w:rPr>
      </w:pPr>
      <w:r w:rsidRPr="00562F7F">
        <w:rPr>
          <w:sz w:val="16"/>
        </w:rPr>
        <w:t>We now assess the direct, static effects of income inequality on aggregate wellbeing. To this end, we limit the effects we consider under Instrumentalism to the next 50 years.</w:t>
      </w:r>
    </w:p>
    <w:p w14:paraId="6A4E0799" w14:textId="77777777" w:rsidR="00CA33CE" w:rsidRPr="00562F7F" w:rsidRDefault="00CA33CE" w:rsidP="00CA33CE">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4E866920" w14:textId="77777777" w:rsidR="00CA33CE" w:rsidRPr="00562F7F" w:rsidRDefault="00CA33CE" w:rsidP="00CA33CE">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157BC3B9" w14:textId="77777777" w:rsidR="00CA33CE" w:rsidRPr="00562F7F" w:rsidRDefault="00CA33CE" w:rsidP="00CA33CE">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4810548B" w14:textId="77777777" w:rsidR="00CA33CE" w:rsidRPr="00562F7F" w:rsidRDefault="00CA33CE" w:rsidP="00CA33CE">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35882526" w14:textId="77777777" w:rsidR="00CA33CE" w:rsidRPr="00562F7F" w:rsidRDefault="00CA33CE" w:rsidP="00CA33CE">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4305F5AD" w14:textId="77777777" w:rsidR="00CA33CE" w:rsidRPr="00562F7F" w:rsidRDefault="00CA33CE" w:rsidP="00CA33CE">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56AEC3A4" w14:textId="77777777" w:rsidR="00CA33CE" w:rsidRPr="00562F7F" w:rsidRDefault="00CA33CE" w:rsidP="00CA33CE">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09944399" w14:textId="77777777" w:rsidR="00CA33CE" w:rsidRPr="00562F7F" w:rsidRDefault="00CA33CE" w:rsidP="00CA33CE">
      <w:pPr>
        <w:rPr>
          <w:sz w:val="16"/>
        </w:rPr>
      </w:pPr>
      <w:r w:rsidRPr="00562F7F">
        <w:rPr>
          <w:sz w:val="16"/>
        </w:rPr>
        <w:t>Medium-term effects</w:t>
      </w:r>
    </w:p>
    <w:p w14:paraId="17F1EFF8" w14:textId="77777777" w:rsidR="00CA33CE" w:rsidRPr="00562F7F" w:rsidRDefault="00CA33CE" w:rsidP="00CA33CE">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378FB717" w14:textId="77777777" w:rsidR="00CA33CE" w:rsidRPr="00562F7F" w:rsidRDefault="00CA33CE" w:rsidP="00CA33CE">
      <w:pPr>
        <w:rPr>
          <w:sz w:val="16"/>
        </w:rPr>
      </w:pPr>
      <w:r w:rsidRPr="00562F7F">
        <w:rPr>
          <w:sz w:val="16"/>
        </w:rPr>
        <w:t>Do we have instrumental reason to support economic equality in the medium term? Consider first an argument against inequality that builds on the argument in the previous section.</w:t>
      </w:r>
    </w:p>
    <w:p w14:paraId="1F6FB776" w14:textId="77777777" w:rsidR="00CA33CE" w:rsidRPr="00562F7F" w:rsidRDefault="00CA33CE" w:rsidP="00CA33CE">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1BDDF5FF" w14:textId="77777777" w:rsidR="00CA33CE" w:rsidRPr="00562F7F" w:rsidRDefault="00CA33CE" w:rsidP="00CA33CE">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2D330018" w14:textId="77777777" w:rsidR="00CA33CE" w:rsidRPr="00562F7F" w:rsidRDefault="00CA33CE" w:rsidP="00CA33CE">
      <w:pPr>
        <w:rPr>
          <w:sz w:val="16"/>
        </w:rPr>
      </w:pPr>
      <w:r w:rsidRPr="00562F7F">
        <w:rPr>
          <w:sz w:val="16"/>
        </w:rPr>
        <w:t>Growth</w:t>
      </w:r>
    </w:p>
    <w:p w14:paraId="18976500" w14:textId="77777777" w:rsidR="00CA33CE" w:rsidRPr="00562F7F" w:rsidRDefault="00CA33CE" w:rsidP="00CA33CE">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030A6108" w14:textId="77777777" w:rsidR="00CA33CE" w:rsidRPr="00562F7F" w:rsidRDefault="00CA33CE" w:rsidP="00CA33CE">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403933F1" w14:textId="77777777" w:rsidR="00CA33CE" w:rsidRPr="00562F7F" w:rsidRDefault="00CA33CE" w:rsidP="00CA33CE">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D8A7BB1" w14:textId="77777777" w:rsidR="00CA33CE" w:rsidRPr="00562F7F" w:rsidRDefault="00CA33CE" w:rsidP="00CA33CE">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74B82FA8" w14:textId="77777777" w:rsidR="00CA33CE" w:rsidRPr="00562F7F" w:rsidRDefault="00CA33CE" w:rsidP="00CA33CE">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590931B2" w14:textId="77777777" w:rsidR="00CA33CE" w:rsidRPr="00562F7F" w:rsidRDefault="00CA33CE" w:rsidP="00CA33CE">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0C468A2" w14:textId="77777777" w:rsidR="00CA33CE" w:rsidRPr="00562F7F" w:rsidRDefault="00CA33CE" w:rsidP="00CA33CE">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19EEE911" w14:textId="77777777" w:rsidR="00CA33CE" w:rsidRPr="00562F7F" w:rsidRDefault="00CA33CE" w:rsidP="00CA33CE">
      <w:pPr>
        <w:rPr>
          <w:sz w:val="16"/>
        </w:rPr>
      </w:pPr>
      <w:r w:rsidRPr="00562F7F">
        <w:rPr>
          <w:sz w:val="16"/>
        </w:rPr>
        <w:t>Climate change</w:t>
      </w:r>
    </w:p>
    <w:p w14:paraId="7D6FFF53" w14:textId="77777777" w:rsidR="00CA33CE" w:rsidRPr="00562F7F" w:rsidRDefault="00CA33CE" w:rsidP="00CA33CE">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4CA2FE4D" w14:textId="77777777" w:rsidR="00CA33CE" w:rsidRPr="00562F7F" w:rsidRDefault="00CA33CE" w:rsidP="00CA33CE">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2402A013" w14:textId="77777777" w:rsidR="00CA33CE" w:rsidRPr="00562F7F" w:rsidRDefault="00CA33CE" w:rsidP="00CA33CE">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13C3B30D" w14:textId="77777777" w:rsidR="00CA33CE" w:rsidRPr="00562F7F" w:rsidRDefault="00CA33CE" w:rsidP="00CA33CE">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55B8AB66" w14:textId="77777777" w:rsidR="00CA33CE" w:rsidRPr="00562F7F" w:rsidRDefault="00CA33CE" w:rsidP="00CA33CE">
      <w:pPr>
        <w:rPr>
          <w:sz w:val="16"/>
        </w:rPr>
      </w:pPr>
      <w:r w:rsidRPr="00562F7F">
        <w:rPr>
          <w:sz w:val="16"/>
        </w:rPr>
        <w:t>Longtermism and existential risk</w:t>
      </w:r>
    </w:p>
    <w:p w14:paraId="2894524E" w14:textId="77777777" w:rsidR="00CA33CE" w:rsidRPr="00562F7F" w:rsidRDefault="00CA33CE" w:rsidP="00CA33CE">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5D26438A" w14:textId="77777777" w:rsidR="00CA33CE" w:rsidRPr="00562F7F" w:rsidRDefault="00CA33CE" w:rsidP="00CA33CE">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1FF9F0BB" w14:textId="77777777" w:rsidR="00CA33CE" w:rsidRPr="00562F7F" w:rsidRDefault="00CA33CE" w:rsidP="00CA33CE">
      <w:pPr>
        <w:rPr>
          <w:sz w:val="16"/>
        </w:rPr>
      </w:pPr>
      <w:r w:rsidRPr="00562F7F">
        <w:rPr>
          <w:sz w:val="16"/>
        </w:rPr>
        <w:lastRenderedPageBreak/>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5295097A" w14:textId="77777777" w:rsidR="00CA33CE" w:rsidRPr="00562F7F" w:rsidRDefault="00CA33CE" w:rsidP="00CA33CE">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3A997B77" w14:textId="77777777" w:rsidR="00CA33CE" w:rsidRPr="00562F7F" w:rsidRDefault="00CA33CE" w:rsidP="00CA33CE">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D225E85" w14:textId="77777777" w:rsidR="00CA33CE" w:rsidRPr="00562F7F" w:rsidRDefault="00CA33CE" w:rsidP="00CA33CE">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1A90E970" w14:textId="77777777" w:rsidR="00CA33CE" w:rsidRPr="00562F7F" w:rsidRDefault="00CA33CE" w:rsidP="00CA33CE">
      <w:pPr>
        <w:rPr>
          <w:sz w:val="16"/>
        </w:rPr>
      </w:pPr>
      <w:r w:rsidRPr="00562F7F">
        <w:rPr>
          <w:sz w:val="16"/>
        </w:rPr>
        <w:t>Long-term effects</w:t>
      </w:r>
    </w:p>
    <w:p w14:paraId="44582E5A" w14:textId="77777777" w:rsidR="00CA33CE" w:rsidRPr="00562F7F" w:rsidRDefault="00CA33CE" w:rsidP="00CA33CE">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5F7032C" w14:textId="77777777" w:rsidR="00CA33CE" w:rsidRPr="00562F7F" w:rsidRDefault="00CA33CE" w:rsidP="00CA33CE">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7041659B" w14:textId="77777777" w:rsidR="00CA33CE" w:rsidRPr="00562F7F" w:rsidRDefault="00CA33CE" w:rsidP="00CA33CE">
      <w:pPr>
        <w:rPr>
          <w:sz w:val="16"/>
        </w:rPr>
      </w:pPr>
      <w:r w:rsidRPr="00562F7F">
        <w:rPr>
          <w:sz w:val="16"/>
        </w:rPr>
        <w:t>Climate change</w:t>
      </w:r>
    </w:p>
    <w:p w14:paraId="17E3D51C" w14:textId="77777777" w:rsidR="00CA33CE" w:rsidRPr="00562F7F" w:rsidRDefault="00CA33CE" w:rsidP="00CA33CE">
      <w:pPr>
        <w:rPr>
          <w:rStyle w:val="StyleUnderline"/>
        </w:rPr>
      </w:pPr>
      <w:r w:rsidRPr="00562F7F">
        <w:rPr>
          <w:sz w:val="16"/>
        </w:rPr>
        <w:lastRenderedPageBreak/>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1A7358EF" w14:textId="77777777" w:rsidR="00CA33CE" w:rsidRPr="00562F7F" w:rsidRDefault="00CA33CE" w:rsidP="00CA33CE">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5627806C" w14:textId="77777777" w:rsidR="00CA33CE" w:rsidRPr="00562F7F" w:rsidRDefault="00CA33CE" w:rsidP="00CA33CE">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44768088" w14:textId="77777777" w:rsidR="00CA33CE" w:rsidRPr="00562F7F" w:rsidRDefault="00CA33CE" w:rsidP="00CA33CE">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112DBE52" w14:textId="77777777" w:rsidR="00CA33CE" w:rsidRPr="00562F7F" w:rsidRDefault="00CA33CE" w:rsidP="00CA33CE">
      <w:pPr>
        <w:rPr>
          <w:sz w:val="16"/>
        </w:rPr>
      </w:pPr>
      <w:r w:rsidRPr="00562F7F">
        <w:rPr>
          <w:sz w:val="16"/>
        </w:rPr>
        <w:t>Institutional quality and conflict</w:t>
      </w:r>
    </w:p>
    <w:p w14:paraId="22EB0C42" w14:textId="77777777" w:rsidR="00CA33CE" w:rsidRPr="00562F7F" w:rsidRDefault="00CA33CE" w:rsidP="00CA33CE">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2E4209DB" w14:textId="77777777" w:rsidR="00CA33CE" w:rsidRPr="00562F7F" w:rsidRDefault="00CA33CE" w:rsidP="00CA33CE">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3680F425" w14:textId="77777777" w:rsidR="00CA33CE" w:rsidRPr="00562F7F" w:rsidRDefault="00CA33CE" w:rsidP="00CA33CE">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0C230444" w14:textId="77777777" w:rsidR="00CA33CE" w:rsidRPr="00562F7F" w:rsidRDefault="00CA33CE" w:rsidP="00CA33CE">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3667497E" w14:textId="77777777" w:rsidR="00CA33CE" w:rsidRPr="00562F7F" w:rsidRDefault="00CA33CE" w:rsidP="00CA33CE">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37B47BB" w14:textId="77777777" w:rsidR="00CA33CE" w:rsidRPr="00562F7F" w:rsidRDefault="00CA33CE" w:rsidP="00CA33CE">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B7BAC6C" w14:textId="77777777" w:rsidR="00CA33CE" w:rsidRPr="00562F7F" w:rsidRDefault="00CA33CE" w:rsidP="00CA33CE">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2927CC1" w14:textId="77777777" w:rsidR="00CA33CE" w:rsidRPr="00562F7F" w:rsidRDefault="00CA33CE" w:rsidP="00CA33CE">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78C8E9ED" w14:textId="77777777" w:rsidR="00CA33CE" w:rsidRPr="00562F7F" w:rsidRDefault="00CA33CE" w:rsidP="00CA33CE">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4EC32601" w14:textId="77777777" w:rsidR="00CA33CE" w:rsidRPr="00562F7F" w:rsidRDefault="00CA33CE" w:rsidP="00CA33CE">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2F95C669" w14:textId="77777777" w:rsidR="00CA33CE" w:rsidRPr="00562F7F" w:rsidRDefault="00CA33CE" w:rsidP="00CA33CE">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1FE98004" w14:textId="77777777" w:rsidR="00CA33CE" w:rsidRPr="00562F7F" w:rsidRDefault="00CA33CE" w:rsidP="00CA33CE">
      <w:pPr>
        <w:rPr>
          <w:sz w:val="16"/>
        </w:rPr>
      </w:pPr>
      <w:r w:rsidRPr="00562F7F">
        <w:rPr>
          <w:sz w:val="16"/>
        </w:rPr>
        <w:t>Differential progress</w:t>
      </w:r>
    </w:p>
    <w:p w14:paraId="5BE0D312" w14:textId="77777777" w:rsidR="00CA33CE" w:rsidRPr="00562F7F" w:rsidRDefault="00CA33CE" w:rsidP="00CA33CE">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B0E4D87" w14:textId="77777777" w:rsidR="00CA33CE" w:rsidRPr="00562F7F" w:rsidRDefault="00CA33CE" w:rsidP="00CA33CE">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4EC114C6" w14:textId="77777777" w:rsidR="00CA33CE" w:rsidRPr="00562F7F" w:rsidRDefault="00CA33CE" w:rsidP="00CA33CE">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046DCE0" w14:textId="77777777" w:rsidR="00CA33CE" w:rsidRPr="00562F7F" w:rsidRDefault="00CA33CE" w:rsidP="00CA33CE">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2E7FC79C" w14:textId="77777777" w:rsidR="00CA33CE" w:rsidRPr="004646D7" w:rsidRDefault="00CA33CE" w:rsidP="00CA33CE">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77197360" w14:textId="77777777" w:rsidR="00CA33CE" w:rsidRPr="00783704" w:rsidRDefault="00CA33CE" w:rsidP="00CA33CE">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266C238F" w14:textId="77777777" w:rsidR="00CA33CE" w:rsidRPr="008F3799" w:rsidRDefault="00CA33CE" w:rsidP="00CA33CE">
      <w:pPr>
        <w:rPr>
          <w:sz w:val="16"/>
        </w:rPr>
      </w:pPr>
      <w:r w:rsidRPr="008F3799">
        <w:rPr>
          <w:sz w:val="16"/>
        </w:rPr>
        <w:t>QUESTION 2: WHAT SHOULD TRIGGER SECTORAL BARGAINING?</w:t>
      </w:r>
    </w:p>
    <w:p w14:paraId="1D9CFE31" w14:textId="77777777" w:rsidR="00CA33CE" w:rsidRPr="008F3799" w:rsidRDefault="00CA33CE" w:rsidP="00CA33CE">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2AD05E17" w14:textId="77777777" w:rsidR="00CA33CE" w:rsidRPr="008F3799" w:rsidRDefault="00CA33CE" w:rsidP="00CA33CE">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16B66C5A" w14:textId="77777777" w:rsidR="00CA33CE" w:rsidRPr="008F3799" w:rsidRDefault="00CA33CE" w:rsidP="00CA33CE">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6F6783EC" w14:textId="77777777" w:rsidR="00CA33CE" w:rsidRPr="008F3799" w:rsidRDefault="00CA33CE" w:rsidP="00CA33CE">
      <w:pPr>
        <w:rPr>
          <w:sz w:val="16"/>
        </w:rPr>
      </w:pPr>
      <w:r w:rsidRPr="008F3799">
        <w:rPr>
          <w:sz w:val="16"/>
        </w:rPr>
        <w:t>Triggering Subsequent Rounds of Bargaining</w:t>
      </w:r>
    </w:p>
    <w:p w14:paraId="713CDCA8" w14:textId="77777777" w:rsidR="00CA33CE" w:rsidRPr="008F3799" w:rsidRDefault="00CA33CE" w:rsidP="00CA33CE">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46EA16D6" w14:textId="77777777" w:rsidR="00CA33CE" w:rsidRPr="008F3799" w:rsidRDefault="00CA33CE" w:rsidP="00CA33CE">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1D7AE8AF" w14:textId="77777777" w:rsidR="00CA33CE" w:rsidRPr="008F3799" w:rsidRDefault="00CA33CE" w:rsidP="00CA33CE">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0F3D4C5B" w14:textId="77777777" w:rsidR="00CA33CE" w:rsidRPr="008F3799" w:rsidRDefault="00CA33CE" w:rsidP="00CA33CE">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3DA6FD2D" w14:textId="77777777" w:rsidR="00CA33CE" w:rsidRPr="008F3799" w:rsidRDefault="00CA33CE" w:rsidP="00CA33CE">
      <w:pPr>
        <w:rPr>
          <w:sz w:val="16"/>
        </w:rPr>
      </w:pPr>
      <w:r w:rsidRPr="008F3799">
        <w:rPr>
          <w:sz w:val="16"/>
        </w:rPr>
        <w:t>QUESTION 3: HOW SHOULD REPRESENTATIVES FOR SECTORAL BARGAINING PANELS BE DESIGNATED?</w:t>
      </w:r>
    </w:p>
    <w:p w14:paraId="4A4B7114" w14:textId="77777777" w:rsidR="00CA33CE" w:rsidRPr="008F3799" w:rsidRDefault="00CA33CE" w:rsidP="00CA33CE">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4B3DDBEA" w14:textId="77777777" w:rsidR="00CA33CE" w:rsidRPr="008F3799" w:rsidRDefault="00CA33CE" w:rsidP="00CA33CE">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F2A7D12" w14:textId="77777777" w:rsidR="00CA33CE" w:rsidRPr="008F3799" w:rsidRDefault="00CA33CE" w:rsidP="00CA33CE">
      <w:pPr>
        <w:rPr>
          <w:sz w:val="16"/>
        </w:rPr>
      </w:pPr>
      <w:r w:rsidRPr="008F3799">
        <w:rPr>
          <w:sz w:val="16"/>
        </w:rPr>
        <w:t>Worker Representatives</w:t>
      </w:r>
    </w:p>
    <w:p w14:paraId="3C0CE5F2" w14:textId="77777777" w:rsidR="00CA33CE" w:rsidRPr="008F3799" w:rsidRDefault="00CA33CE" w:rsidP="00CA33CE">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55DE368D" w14:textId="77777777" w:rsidR="00CA33CE" w:rsidRPr="008F3799" w:rsidRDefault="00CA33CE" w:rsidP="00CA33CE">
      <w:pPr>
        <w:rPr>
          <w:sz w:val="16"/>
        </w:rPr>
      </w:pPr>
      <w:r w:rsidRPr="008F3799">
        <w:rPr>
          <w:sz w:val="16"/>
        </w:rPr>
        <w:t>Choosing Organizations</w:t>
      </w:r>
    </w:p>
    <w:p w14:paraId="48DF9D8F" w14:textId="77777777" w:rsidR="00CA33CE" w:rsidRPr="008F3799" w:rsidRDefault="00CA33CE" w:rsidP="00CA33CE">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45AC44BA" w14:textId="77777777" w:rsidR="00CA33CE" w:rsidRPr="008F3799" w:rsidRDefault="00CA33CE" w:rsidP="00CA33CE">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7CD55BDF" w14:textId="77777777" w:rsidR="00CA33CE" w:rsidRPr="00482330" w:rsidRDefault="00CA33CE" w:rsidP="00CA33CE">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20328515" w14:textId="77777777" w:rsidR="00CA33CE" w:rsidRPr="009B47EB" w:rsidRDefault="00CA33CE" w:rsidP="00CA33CE">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4D282EE6" w14:textId="77777777" w:rsidR="00CA33CE" w:rsidRPr="008F3799" w:rsidRDefault="00CA33CE" w:rsidP="00CA33CE">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199C1735" w14:textId="77777777" w:rsidR="00CA33CE" w:rsidRPr="008F3799" w:rsidRDefault="00CA33CE" w:rsidP="00CA33CE">
      <w:pPr>
        <w:rPr>
          <w:sz w:val="16"/>
        </w:rPr>
      </w:pPr>
      <w:r w:rsidRPr="008F3799">
        <w:rPr>
          <w:sz w:val="16"/>
        </w:rPr>
        <w:t>Decisionmaking: Proportional Voting Rights</w:t>
      </w:r>
    </w:p>
    <w:p w14:paraId="14330414" w14:textId="77777777" w:rsidR="00CA33CE" w:rsidRPr="008F3799" w:rsidRDefault="00CA33CE" w:rsidP="00CA33CE">
      <w:pPr>
        <w:rPr>
          <w:sz w:val="16"/>
        </w:rPr>
      </w:pPr>
      <w:r w:rsidRPr="008F3799">
        <w:rPr>
          <w:sz w:val="16"/>
        </w:rPr>
        <w:t xml:space="preserve">Regardless of who is at the bargaining table, the question of exactly how proportional voting rights are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0430331C" w14:textId="77777777" w:rsidR="00CA33CE" w:rsidRPr="008F3799" w:rsidRDefault="00CA33CE" w:rsidP="00CA33CE">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825635B" w14:textId="77777777" w:rsidR="00CA33CE" w:rsidRPr="008F3799" w:rsidRDefault="00CA33CE" w:rsidP="00CA33CE">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5D617E03" w14:textId="77777777" w:rsidR="00CA33CE" w:rsidRDefault="00CA33CE" w:rsidP="00CA33CE">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002C1EC6" w14:textId="77777777" w:rsidR="00CA33CE" w:rsidRPr="008F3799" w:rsidRDefault="00CA33CE" w:rsidP="00CA33CE">
      <w:pPr>
        <w:rPr>
          <w:sz w:val="16"/>
        </w:rPr>
      </w:pPr>
      <w:r w:rsidRPr="008F3799">
        <w:rPr>
          <w:sz w:val="16"/>
        </w:rPr>
        <w:t>Employer Representatives</w:t>
      </w:r>
    </w:p>
    <w:p w14:paraId="37A531B3" w14:textId="77777777" w:rsidR="00CA33CE" w:rsidRPr="00482330" w:rsidRDefault="00CA33CE" w:rsidP="00CA33CE">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57707A77" w14:textId="77777777" w:rsidR="00CA33CE" w:rsidRPr="008F3799" w:rsidRDefault="00CA33CE" w:rsidP="00CA33CE">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111718AD" w14:textId="77777777" w:rsidR="00CA33CE" w:rsidRPr="008F3799" w:rsidRDefault="00CA33CE" w:rsidP="00CA33CE">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3E1A5879" w14:textId="77777777" w:rsidR="00CA33CE" w:rsidRPr="00482330" w:rsidRDefault="00CA33CE" w:rsidP="00CA33CE">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13C0F992" w14:textId="77777777" w:rsidR="00CA33CE" w:rsidRPr="00482330" w:rsidRDefault="00CA33CE" w:rsidP="00CA33CE">
      <w:pPr>
        <w:rPr>
          <w:sz w:val="16"/>
        </w:rPr>
      </w:pPr>
      <w:r w:rsidRPr="00482330">
        <w:rPr>
          <w:sz w:val="16"/>
        </w:rPr>
        <w:t>Registration System</w:t>
      </w:r>
    </w:p>
    <w:p w14:paraId="6D3300D2" w14:textId="77777777" w:rsidR="00CA33CE" w:rsidRPr="00482330" w:rsidRDefault="00CA33CE" w:rsidP="00CA33CE">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58B36DA0" w14:textId="77777777" w:rsidR="00CA33CE" w:rsidRPr="00482330" w:rsidRDefault="00CA33CE" w:rsidP="00CA33CE">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76817E32" w14:textId="77777777" w:rsidR="00CA33CE" w:rsidRPr="00482330" w:rsidRDefault="00CA33CE" w:rsidP="00CA33CE">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60D333A8" w14:textId="77777777" w:rsidR="00CA33CE" w:rsidRPr="00FF2DBC" w:rsidRDefault="00CA33CE" w:rsidP="00CA33CE">
      <w:pPr>
        <w:rPr>
          <w:sz w:val="16"/>
        </w:rPr>
      </w:pPr>
      <w:r w:rsidRPr="00FF2DBC">
        <w:rPr>
          <w:sz w:val="16"/>
        </w:rPr>
        <w:t>Ensuring Employer Participation</w:t>
      </w:r>
    </w:p>
    <w:p w14:paraId="217198AA" w14:textId="77777777" w:rsidR="00CA33CE" w:rsidRPr="00FF2DBC" w:rsidRDefault="00CA33CE" w:rsidP="00CA33CE">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1DFA6310" w14:textId="77777777" w:rsidR="00CA33CE" w:rsidRPr="00FF2DBC" w:rsidRDefault="00CA33CE" w:rsidP="00CA33CE">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29B72439" w14:textId="77777777" w:rsidR="00CA33CE" w:rsidRPr="005D388F" w:rsidRDefault="00CA33CE" w:rsidP="00CA33CE"/>
    <w:p w14:paraId="350E0C1C" w14:textId="4AD78066" w:rsidR="00CA33CE" w:rsidRDefault="00CA33CE" w:rsidP="00CA33CE">
      <w:pPr>
        <w:pStyle w:val="Heading1"/>
      </w:pPr>
      <w:r>
        <w:lastRenderedPageBreak/>
        <w:t>2AC</w:t>
      </w:r>
    </w:p>
    <w:p w14:paraId="62338984" w14:textId="77777777" w:rsidR="00CA33CE" w:rsidRDefault="00CA33CE" w:rsidP="00CA33CE">
      <w:pPr>
        <w:pStyle w:val="Analytic"/>
      </w:pPr>
      <w:r>
        <w:t xml:space="preserve">Impacts – </w:t>
      </w:r>
    </w:p>
    <w:p w14:paraId="4503AEE3" w14:textId="77777777" w:rsidR="00CA33CE" w:rsidRDefault="00CA33CE" w:rsidP="00CA33CE">
      <w:pPr>
        <w:pStyle w:val="Heading3"/>
      </w:pPr>
      <w:r>
        <w:lastRenderedPageBreak/>
        <w:t>Organizing – Short – 2AC</w:t>
      </w:r>
    </w:p>
    <w:p w14:paraId="395912CE" w14:textId="77777777" w:rsidR="00CA33CE" w:rsidRPr="00695503" w:rsidRDefault="00CA33CE" w:rsidP="00CA33CE">
      <w:pPr>
        <w:pStyle w:val="Analytic"/>
        <w:rPr>
          <w:b w:val="0"/>
          <w:sz w:val="22"/>
          <w:highlight w:val="cyan"/>
          <w:u w:val="single"/>
        </w:rPr>
      </w:pPr>
      <w:r>
        <w:t xml:space="preserve">1. Organizing is </w:t>
      </w:r>
      <w:r>
        <w:rPr>
          <w:u w:val="single"/>
        </w:rPr>
        <w:t>boosted</w:t>
      </w:r>
      <w:r>
        <w:t xml:space="preserve">. Sectoral bargaining unites </w:t>
      </w:r>
      <w:r>
        <w:rPr>
          <w:u w:val="single"/>
        </w:rPr>
        <w:t>f</w:t>
      </w:r>
      <w:r w:rsidRPr="00190A11">
        <w:rPr>
          <w:u w:val="single"/>
        </w:rPr>
        <w:t>issured industries</w:t>
      </w:r>
      <w:r>
        <w:t xml:space="preserve"> and overcomes </w:t>
      </w:r>
      <w:r w:rsidRPr="00190A11">
        <w:rPr>
          <w:u w:val="single"/>
        </w:rPr>
        <w:t>union</w:t>
      </w:r>
      <w:r>
        <w:rPr>
          <w:u w:val="single"/>
        </w:rPr>
        <w:t xml:space="preserve"> opposition</w:t>
      </w:r>
      <w:r>
        <w:t xml:space="preserve"> which is at the </w:t>
      </w:r>
      <w:r>
        <w:rPr>
          <w:u w:val="single"/>
        </w:rPr>
        <w:t>core</w:t>
      </w:r>
      <w:r>
        <w:t xml:space="preserve"> of the organizing problem. That’s 1AC Madland. </w:t>
      </w:r>
    </w:p>
    <w:p w14:paraId="29334899" w14:textId="77777777" w:rsidR="00CA33CE" w:rsidRDefault="00CA33CE" w:rsidP="00CA33CE">
      <w:pPr>
        <w:pStyle w:val="Heading4"/>
      </w:pPr>
      <w:r>
        <w:t xml:space="preserve">2. Unions are </w:t>
      </w:r>
      <w:r>
        <w:rPr>
          <w:u w:val="single"/>
        </w:rPr>
        <w:t>ready</w:t>
      </w:r>
      <w:r>
        <w:t xml:space="preserve">. They’ve </w:t>
      </w:r>
      <w:r>
        <w:rPr>
          <w:u w:val="single"/>
        </w:rPr>
        <w:t>stockpiled assets</w:t>
      </w:r>
      <w:r>
        <w:t xml:space="preserve">, waiting to </w:t>
      </w:r>
      <w:r w:rsidRPr="007A7ECD">
        <w:rPr>
          <w:u w:val="single"/>
        </w:rPr>
        <w:t>revive the labor movement</w:t>
      </w:r>
      <w:r>
        <w:t xml:space="preserve">. </w:t>
      </w:r>
    </w:p>
    <w:p w14:paraId="2F74CE4E" w14:textId="77777777" w:rsidR="00CA33CE" w:rsidRPr="00EE130B" w:rsidRDefault="00CA33CE" w:rsidP="00CA33CE">
      <w:r>
        <w:t xml:space="preserve">Simon </w:t>
      </w:r>
      <w:r w:rsidRPr="009C3788">
        <w:rPr>
          <w:rStyle w:val="Style13ptBold"/>
        </w:rPr>
        <w:t>Black 24</w:t>
      </w:r>
      <w:r>
        <w:t>, Associate Professor in the Department of Labour Studies at Brock University, "Even in Exile, the Left Must Fight To Popularize Its Vision," Jacobin, 12/03/2024, https://portside.org/2024-12-03/even-exile-left-must-fight-popularize-its-vision</w:t>
      </w:r>
    </w:p>
    <w:p w14:paraId="2F1B4D12" w14:textId="77777777" w:rsidR="00CA33CE" w:rsidRDefault="00CA33CE" w:rsidP="00CA33CE">
      <w:r>
        <w:t xml:space="preserve">Don’t be fooled by Trump’s choice of a relatively pro-union Republican as labor secretary, likely a solitary bone thrown to the Teamsters for remaining neutral during the election. </w:t>
      </w:r>
      <w:r w:rsidRPr="0035369C">
        <w:rPr>
          <w:rStyle w:val="StyleUnderline"/>
        </w:rPr>
        <w:t>Under Trump</w:t>
      </w:r>
      <w:r>
        <w:t xml:space="preserve">, Biden’s union-friendly </w:t>
      </w:r>
      <w:r w:rsidRPr="00D61DC5">
        <w:rPr>
          <w:rStyle w:val="StyleUnderline"/>
        </w:rPr>
        <w:t>National Labor Relations Board (NLRB)</w:t>
      </w:r>
      <w:r>
        <w:t xml:space="preserve"> — the independent agency charged with protecting workplace rights — </w:t>
      </w:r>
      <w:r w:rsidRPr="00D61DC5">
        <w:rPr>
          <w:rStyle w:val="StyleUnderline"/>
        </w:rPr>
        <w:t>will</w:t>
      </w:r>
      <w:r>
        <w:t xml:space="preserve"> most certainly </w:t>
      </w:r>
      <w:r w:rsidRPr="00D61DC5">
        <w:rPr>
          <w:rStyle w:val="StyleUnderline"/>
        </w:rPr>
        <w:t xml:space="preserve">be </w:t>
      </w:r>
      <w:r w:rsidRPr="00D61DC5">
        <w:rPr>
          <w:rStyle w:val="Emphasis"/>
        </w:rPr>
        <w:t>purged</w:t>
      </w:r>
      <w:r w:rsidRPr="00D61DC5">
        <w:rPr>
          <w:rStyle w:val="StyleUnderline"/>
        </w:rPr>
        <w:t xml:space="preserve"> of Democrats and </w:t>
      </w:r>
      <w:r w:rsidRPr="00D61DC5">
        <w:rPr>
          <w:rStyle w:val="Emphasis"/>
        </w:rPr>
        <w:t>pro-union staffers</w:t>
      </w:r>
      <w:r>
        <w:t xml:space="preserve">, with </w:t>
      </w:r>
      <w:r w:rsidRPr="00D61DC5">
        <w:rPr>
          <w:rStyle w:val="StyleUnderline"/>
        </w:rPr>
        <w:t>Trump</w:t>
      </w:r>
      <w:r>
        <w:t xml:space="preserve"> to </w:t>
      </w:r>
      <w:r w:rsidRPr="00D61DC5">
        <w:rPr>
          <w:rStyle w:val="StyleUnderline"/>
        </w:rPr>
        <w:t>handpick anti-union officials</w:t>
      </w:r>
      <w:r>
        <w:t xml:space="preserve"> for the top posts </w:t>
      </w:r>
      <w:r w:rsidRPr="00D61DC5">
        <w:rPr>
          <w:rStyle w:val="StyleUnderline"/>
        </w:rPr>
        <w:t>who will reverse Biden-era rulings</w:t>
      </w:r>
      <w:r>
        <w:t xml:space="preserve"> </w:t>
      </w:r>
      <w:r w:rsidRPr="00D61DC5">
        <w:rPr>
          <w:rStyle w:val="StyleUnderline"/>
        </w:rPr>
        <w:t>that made it easier for workers to unionize</w:t>
      </w:r>
      <w:r>
        <w:t xml:space="preserve">. The return to a </w:t>
      </w:r>
      <w:r w:rsidRPr="00D61DC5">
        <w:rPr>
          <w:rStyle w:val="StyleUnderline"/>
        </w:rPr>
        <w:t>management-friendly NLRB</w:t>
      </w:r>
      <w:r>
        <w:t xml:space="preserve"> </w:t>
      </w:r>
      <w:r w:rsidRPr="00D61DC5">
        <w:rPr>
          <w:rStyle w:val="StyleUnderline"/>
        </w:rPr>
        <w:t xml:space="preserve">will </w:t>
      </w:r>
      <w:r w:rsidRPr="00D61DC5">
        <w:rPr>
          <w:rStyle w:val="Emphasis"/>
        </w:rPr>
        <w:t>sabotage organizing efforts</w:t>
      </w:r>
      <w:r>
        <w:t xml:space="preserve"> currently underway </w:t>
      </w:r>
      <w:r w:rsidRPr="00D61DC5">
        <w:rPr>
          <w:rStyle w:val="StyleUnderline"/>
        </w:rPr>
        <w:t xml:space="preserve">and </w:t>
      </w:r>
      <w:r w:rsidRPr="00D61DC5">
        <w:rPr>
          <w:rStyle w:val="Emphasis"/>
        </w:rPr>
        <w:t>throw sand in the gears</w:t>
      </w:r>
      <w:r>
        <w:t xml:space="preserve"> of those to come. </w:t>
      </w:r>
      <w:r w:rsidRPr="00D61DC5">
        <w:rPr>
          <w:rStyle w:val="StyleUnderline"/>
        </w:rPr>
        <w:t>Given</w:t>
      </w:r>
      <w:r>
        <w:t xml:space="preserve"> his </w:t>
      </w:r>
      <w:r w:rsidRPr="00D61DC5">
        <w:rPr>
          <w:rStyle w:val="StyleUnderline"/>
        </w:rPr>
        <w:t>authoritarian instincts</w:t>
      </w:r>
      <w:r>
        <w:t xml:space="preserve">, </w:t>
      </w:r>
      <w:r w:rsidRPr="00D61DC5">
        <w:rPr>
          <w:rStyle w:val="StyleUnderline"/>
        </w:rPr>
        <w:t xml:space="preserve">we should be prepared for Trump to wield executive power to </w:t>
      </w:r>
      <w:r w:rsidRPr="00D61DC5">
        <w:rPr>
          <w:rStyle w:val="Emphasis"/>
        </w:rPr>
        <w:t>crush strikes</w:t>
      </w:r>
      <w:r>
        <w:t xml:space="preserve">. Meanwhile, </w:t>
      </w:r>
      <w:r w:rsidRPr="00D61DC5">
        <w:rPr>
          <w:rStyle w:val="StyleUnderline"/>
        </w:rPr>
        <w:t>we can expect</w:t>
      </w:r>
      <w:r>
        <w:t xml:space="preserve"> a </w:t>
      </w:r>
      <w:r w:rsidRPr="00D61DC5">
        <w:rPr>
          <w:rStyle w:val="StyleUnderline"/>
        </w:rPr>
        <w:t>Republican-controlled Congress</w:t>
      </w:r>
      <w:r>
        <w:t xml:space="preserve"> </w:t>
      </w:r>
      <w:r w:rsidRPr="00D61DC5">
        <w:rPr>
          <w:rStyle w:val="StyleUnderline"/>
        </w:rPr>
        <w:t>to generate any number of anti-union bills</w:t>
      </w:r>
      <w:r>
        <w:t xml:space="preserve"> that President </w:t>
      </w:r>
      <w:r w:rsidRPr="00D61DC5">
        <w:rPr>
          <w:rStyle w:val="StyleUnderline"/>
        </w:rPr>
        <w:t>Trump will happily sign into law</w:t>
      </w:r>
      <w:r>
        <w:t xml:space="preserve"> (Project 2025 calls on Congress to consider banning public sector unions altogether). As he did during his first term, </w:t>
      </w:r>
      <w:r w:rsidRPr="00D61DC5">
        <w:rPr>
          <w:rStyle w:val="StyleUnderline"/>
        </w:rPr>
        <w:t>Trump will most certainly issue executive orders designed to curtail the power of unions</w:t>
      </w:r>
      <w:r>
        <w:t>.</w:t>
      </w:r>
    </w:p>
    <w:p w14:paraId="456870FF" w14:textId="77777777" w:rsidR="00CA33CE" w:rsidRDefault="00CA33CE" w:rsidP="00CA33CE">
      <w:r>
        <w:t xml:space="preserve">Given the labor-friendly NLRB and tight labor markets under “Union Joe,” the American labor movement had a very favorable opening for mass unionization. While </w:t>
      </w:r>
      <w:r w:rsidRPr="00D61DC5">
        <w:rPr>
          <w:rStyle w:val="StyleUnderline"/>
        </w:rPr>
        <w:t xml:space="preserve">filings for </w:t>
      </w:r>
      <w:r w:rsidRPr="00695503">
        <w:rPr>
          <w:rStyle w:val="StyleUnderline"/>
          <w:highlight w:val="cyan"/>
        </w:rPr>
        <w:t>union elections have doubled</w:t>
      </w:r>
      <w:r w:rsidRPr="00D61DC5">
        <w:rPr>
          <w:rStyle w:val="StyleUnderline"/>
        </w:rPr>
        <w:t xml:space="preserve"> since 2021</w:t>
      </w:r>
      <w:r>
        <w:t xml:space="preserve">, </w:t>
      </w:r>
      <w:r w:rsidRPr="00D61DC5">
        <w:rPr>
          <w:rStyle w:val="StyleUnderline"/>
        </w:rPr>
        <w:t>and</w:t>
      </w:r>
      <w:r>
        <w:t xml:space="preserve"> </w:t>
      </w:r>
      <w:r w:rsidRPr="00D61DC5">
        <w:rPr>
          <w:rStyle w:val="StyleUnderline"/>
        </w:rPr>
        <w:t>there have been</w:t>
      </w:r>
      <w:r>
        <w:t xml:space="preserve"> some </w:t>
      </w:r>
      <w:r w:rsidRPr="00D61DC5">
        <w:rPr>
          <w:rStyle w:val="StyleUnderline"/>
        </w:rPr>
        <w:t>notable organizing breakthroughs</w:t>
      </w:r>
      <w:r>
        <w:t xml:space="preserve"> </w:t>
      </w:r>
      <w:r w:rsidRPr="00D61DC5">
        <w:rPr>
          <w:rStyle w:val="StyleUnderline"/>
        </w:rPr>
        <w:t>at Starbucks and Amazon</w:t>
      </w:r>
      <w:r>
        <w:t xml:space="preserve">, many of America’s </w:t>
      </w:r>
      <w:r w:rsidRPr="00695503">
        <w:rPr>
          <w:rStyle w:val="StyleUnderline"/>
          <w:highlight w:val="cyan"/>
        </w:rPr>
        <w:t>largest and most powerful unions</w:t>
      </w:r>
      <w:r>
        <w:t xml:space="preserve"> have been happy to </w:t>
      </w:r>
      <w:r w:rsidRPr="00695503">
        <w:rPr>
          <w:rStyle w:val="Emphasis"/>
          <w:highlight w:val="cyan"/>
        </w:rPr>
        <w:t>stockpile assets</w:t>
      </w:r>
      <w:r w:rsidRPr="00695503">
        <w:rPr>
          <w:rStyle w:val="StyleUnderline"/>
          <w:highlight w:val="cyan"/>
        </w:rPr>
        <w:t xml:space="preserve"> rather than invest in</w:t>
      </w:r>
      <w:r w:rsidRPr="00D61DC5">
        <w:rPr>
          <w:rStyle w:val="StyleUnderline"/>
        </w:rPr>
        <w:t xml:space="preserve"> new </w:t>
      </w:r>
      <w:r w:rsidRPr="00695503">
        <w:rPr>
          <w:rStyle w:val="StyleUnderline"/>
          <w:highlight w:val="cyan"/>
        </w:rPr>
        <w:t>organizing and strikes</w:t>
      </w:r>
      <w:r>
        <w:t>, a phenomenon Chris Bohner calls “</w:t>
      </w:r>
      <w:r w:rsidRPr="00695503">
        <w:rPr>
          <w:rStyle w:val="StyleUnderline"/>
          <w:highlight w:val="cyan"/>
        </w:rPr>
        <w:t>finance unionism</w:t>
      </w:r>
      <w:r>
        <w:t xml:space="preserve">.” Instead, </w:t>
      </w:r>
      <w:r w:rsidRPr="0035369C">
        <w:rPr>
          <w:rStyle w:val="StyleUnderline"/>
        </w:rPr>
        <w:t>risk</w:t>
      </w:r>
      <w:r w:rsidRPr="00D61DC5">
        <w:rPr>
          <w:rStyle w:val="StyleUnderline"/>
        </w:rPr>
        <w:t xml:space="preserve">-averse union </w:t>
      </w:r>
      <w:r w:rsidRPr="00695503">
        <w:rPr>
          <w:rStyle w:val="StyleUnderline"/>
          <w:highlight w:val="cyan"/>
        </w:rPr>
        <w:t>leaders continue</w:t>
      </w:r>
      <w:r w:rsidRPr="0035369C">
        <w:rPr>
          <w:rStyle w:val="StyleUnderline"/>
        </w:rPr>
        <w:t>d</w:t>
      </w:r>
      <w:r w:rsidRPr="00D61DC5">
        <w:rPr>
          <w:rStyle w:val="StyleUnderline"/>
        </w:rPr>
        <w:t xml:space="preserve"> </w:t>
      </w:r>
      <w:r w:rsidRPr="00695503">
        <w:rPr>
          <w:rStyle w:val="StyleUnderline"/>
          <w:highlight w:val="cyan"/>
        </w:rPr>
        <w:t>their quest for the Holy Grail</w:t>
      </w:r>
      <w:r>
        <w:t xml:space="preserve"> of labor law reform, </w:t>
      </w:r>
      <w:r w:rsidRPr="00695503">
        <w:rPr>
          <w:rStyle w:val="Emphasis"/>
          <w:highlight w:val="cyan"/>
        </w:rPr>
        <w:t>the PRO Act</w:t>
      </w:r>
      <w:r>
        <w:t xml:space="preserve">, </w:t>
      </w:r>
      <w:r w:rsidRPr="00D61DC5">
        <w:rPr>
          <w:rStyle w:val="StyleUnderline"/>
        </w:rPr>
        <w:t>which passed the House but failed to earn a Senate vote</w:t>
      </w:r>
      <w:r>
        <w:t xml:space="preserve"> after Republicans threatened to filibuster. </w:t>
      </w:r>
      <w:r w:rsidRPr="00D61DC5">
        <w:rPr>
          <w:rStyle w:val="StyleUnderline"/>
        </w:rPr>
        <w:t xml:space="preserve">While </w:t>
      </w:r>
      <w:r w:rsidRPr="00695503">
        <w:rPr>
          <w:rStyle w:val="StyleUnderline"/>
          <w:highlight w:val="cyan"/>
        </w:rPr>
        <w:t xml:space="preserve">labor’s </w:t>
      </w:r>
      <w:r w:rsidRPr="00695503">
        <w:rPr>
          <w:rStyle w:val="Emphasis"/>
          <w:highlight w:val="cyan"/>
        </w:rPr>
        <w:t>net assets</w:t>
      </w:r>
      <w:r w:rsidRPr="00695503">
        <w:rPr>
          <w:rStyle w:val="StyleUnderline"/>
          <w:highlight w:val="cyan"/>
        </w:rPr>
        <w:t xml:space="preserve"> have risen </w:t>
      </w:r>
      <w:r w:rsidRPr="00695503">
        <w:rPr>
          <w:rStyle w:val="Emphasis"/>
          <w:highlight w:val="cyan"/>
        </w:rPr>
        <w:t>225 percent</w:t>
      </w:r>
      <w:r>
        <w:t xml:space="preserve"> since 2010, </w:t>
      </w:r>
      <w:r w:rsidRPr="00695503">
        <w:rPr>
          <w:rStyle w:val="StyleUnderline"/>
          <w:highlight w:val="cyan"/>
        </w:rPr>
        <w:t>membership has declined</w:t>
      </w:r>
      <w:r>
        <w:t xml:space="preserve"> by </w:t>
      </w:r>
      <w:r w:rsidRPr="00695503">
        <w:rPr>
          <w:rStyle w:val="Emphasis"/>
          <w:highlight w:val="cyan"/>
        </w:rPr>
        <w:t>1.8 million workers</w:t>
      </w:r>
      <w:r>
        <w:t xml:space="preserve">. </w:t>
      </w:r>
      <w:r w:rsidRPr="00D61DC5">
        <w:rPr>
          <w:rStyle w:val="StyleUnderline"/>
        </w:rPr>
        <w:t xml:space="preserve">Unions now represent only </w:t>
      </w:r>
      <w:r w:rsidRPr="00D61DC5">
        <w:rPr>
          <w:rStyle w:val="Emphasis"/>
        </w:rPr>
        <w:t>10 percent</w:t>
      </w:r>
      <w:r>
        <w:t xml:space="preserve"> of the American workforce.</w:t>
      </w:r>
    </w:p>
    <w:p w14:paraId="607AEEE7" w14:textId="77777777" w:rsidR="00CA33CE" w:rsidRDefault="00CA33CE" w:rsidP="00CA33CE">
      <w:pPr>
        <w:pStyle w:val="Heading3"/>
      </w:pPr>
      <w:r>
        <w:lastRenderedPageBreak/>
        <w:t>AT: Circumvention – T/L – 2AC</w:t>
      </w:r>
    </w:p>
    <w:p w14:paraId="672BF5D9" w14:textId="77777777" w:rsidR="00CA33CE" w:rsidRDefault="00CA33CE" w:rsidP="00CA33CE">
      <w:pPr>
        <w:pStyle w:val="Analytic"/>
      </w:pPr>
      <w:r w:rsidRPr="00F00CB8">
        <w:t xml:space="preserve">1. </w:t>
      </w:r>
      <w:r w:rsidRPr="001676E9">
        <w:rPr>
          <w:u w:val="single"/>
        </w:rPr>
        <w:t>No circumvention</w:t>
      </w:r>
      <w:r>
        <w:t xml:space="preserve">. NLRB </w:t>
      </w:r>
      <w:r w:rsidRPr="008F0766">
        <w:rPr>
          <w:u w:val="single"/>
        </w:rPr>
        <w:t>doesn’t facilitate</w:t>
      </w:r>
      <w:r>
        <w:t xml:space="preserve"> the negotiations. Once 5,000 workers get together, it’s the </w:t>
      </w:r>
      <w:r w:rsidRPr="008A7D06">
        <w:rPr>
          <w:u w:val="single"/>
        </w:rPr>
        <w:t>employer</w:t>
      </w:r>
      <w:r>
        <w:rPr>
          <w:u w:val="single"/>
        </w:rPr>
        <w:t>’s</w:t>
      </w:r>
      <w:r>
        <w:t xml:space="preserve"> burden to show up.</w:t>
      </w:r>
    </w:p>
    <w:p w14:paraId="1C836F2F" w14:textId="77777777" w:rsidR="00CA33CE" w:rsidRDefault="00CA33CE" w:rsidP="00CA33CE">
      <w:pPr>
        <w:pStyle w:val="Analytic"/>
      </w:pPr>
      <w:r w:rsidRPr="00F00CB8">
        <w:t xml:space="preserve">2. </w:t>
      </w:r>
      <w:r w:rsidRPr="001676E9">
        <w:rPr>
          <w:u w:val="single"/>
        </w:rPr>
        <w:t>Fiat solves</w:t>
      </w:r>
      <w:r>
        <w:t xml:space="preserve">. It includes good-faith implementation. Key to fairness – otherwise </w:t>
      </w:r>
      <w:r w:rsidRPr="00257C29">
        <w:t xml:space="preserve">Trump </w:t>
      </w:r>
      <w:r>
        <w:t xml:space="preserve">deletes </w:t>
      </w:r>
      <w:r w:rsidRPr="008A3E73">
        <w:rPr>
          <w:u w:val="single"/>
        </w:rPr>
        <w:t>every aff</w:t>
      </w:r>
      <w:r>
        <w:t>.</w:t>
      </w:r>
    </w:p>
    <w:p w14:paraId="794D2062" w14:textId="77777777" w:rsidR="00CA33CE" w:rsidRPr="00A92DEB" w:rsidRDefault="00CA33CE" w:rsidP="00CA33CE">
      <w:pPr>
        <w:pStyle w:val="Heading4"/>
      </w:pPr>
      <w:r w:rsidRPr="00F00CB8">
        <w:t xml:space="preserve">3. </w:t>
      </w:r>
      <w:r w:rsidRPr="001676E9">
        <w:rPr>
          <w:u w:val="single"/>
        </w:rPr>
        <w:t>Low threshold</w:t>
      </w:r>
      <w:r>
        <w:t xml:space="preserve"> for solvency. </w:t>
      </w:r>
      <w:r w:rsidRPr="00A92DEB">
        <w:t xml:space="preserve">The plan is </w:t>
      </w:r>
      <w:r w:rsidRPr="00A92DEB">
        <w:rPr>
          <w:u w:val="single"/>
        </w:rPr>
        <w:t>cost-saving</w:t>
      </w:r>
      <w:r w:rsidRPr="00A92DEB">
        <w:t xml:space="preserve"> for employers.</w:t>
      </w:r>
    </w:p>
    <w:p w14:paraId="1EE0464A" w14:textId="77777777" w:rsidR="00CA33CE" w:rsidRPr="00123724" w:rsidRDefault="00CA33CE" w:rsidP="00CA33CE">
      <w:pPr>
        <w:rPr>
          <w:b/>
          <w:bCs/>
          <w:sz w:val="26"/>
        </w:rPr>
      </w:pPr>
      <w:r w:rsidRPr="00123724">
        <w:t>Matthias</w:t>
      </w:r>
      <w:r w:rsidRPr="00123724">
        <w:rPr>
          <w:b/>
          <w:bCs/>
          <w:sz w:val="26"/>
        </w:rPr>
        <w:t xml:space="preserve"> </w:t>
      </w:r>
      <w:r w:rsidRPr="00F00CB8">
        <w:rPr>
          <w:rStyle w:val="Style13ptBold"/>
        </w:rPr>
        <w:t>Jacobs &amp;</w:t>
      </w:r>
      <w:r w:rsidRPr="00123724">
        <w:rPr>
          <w:b/>
          <w:bCs/>
          <w:sz w:val="26"/>
        </w:rPr>
        <w:t xml:space="preserve"> </w:t>
      </w:r>
      <w:r w:rsidRPr="00123724">
        <w:t>Matthias</w:t>
      </w:r>
      <w:r w:rsidRPr="00123724">
        <w:rPr>
          <w:b/>
          <w:bCs/>
          <w:sz w:val="26"/>
        </w:rPr>
        <w:t xml:space="preserve"> </w:t>
      </w:r>
      <w:r w:rsidRPr="00F00CB8">
        <w:rPr>
          <w:rStyle w:val="Style13ptBold"/>
        </w:rPr>
        <w:t>Münder 22</w:t>
      </w:r>
      <w:r w:rsidRPr="00123724">
        <w:rPr>
          <w:b/>
          <w:bCs/>
          <w:sz w:val="26"/>
        </w:rPr>
        <w:t xml:space="preserve">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1CF553EF" w14:textId="77777777" w:rsidR="00CA33CE" w:rsidRPr="00123724" w:rsidRDefault="00CA33CE" w:rsidP="00CA33CE">
      <w:pPr>
        <w:rPr>
          <w:sz w:val="16"/>
        </w:rPr>
      </w:pPr>
      <w:r w:rsidRPr="00695503">
        <w:rPr>
          <w:highlight w:val="cyan"/>
          <w:u w:val="single"/>
        </w:rPr>
        <w:t xml:space="preserve">It is </w:t>
      </w:r>
      <w:r w:rsidRPr="00695503">
        <w:rPr>
          <w:b/>
          <w:iCs/>
          <w:highlight w:val="cyan"/>
          <w:u w:val="single"/>
          <w:bdr w:val="single" w:sz="8" w:space="0" w:color="auto"/>
        </w:rPr>
        <w:t>costly</w:t>
      </w:r>
      <w:r w:rsidRPr="00695503">
        <w:rPr>
          <w:highlight w:val="cyan"/>
          <w:u w:val="single"/>
        </w:rPr>
        <w:t xml:space="preserve"> and </w:t>
      </w:r>
      <w:r w:rsidRPr="00695503">
        <w:rPr>
          <w:b/>
          <w:iCs/>
          <w:highlight w:val="cyan"/>
          <w:u w:val="single"/>
          <w:bdr w:val="single" w:sz="8" w:space="0" w:color="auto"/>
        </w:rPr>
        <w:t>difficult</w:t>
      </w:r>
      <w:r w:rsidRPr="00695503">
        <w:rPr>
          <w:highlight w:val="cyan"/>
          <w:u w:val="single"/>
        </w:rPr>
        <w:t xml:space="preserve"> to prepare for</w:t>
      </w:r>
      <w:r w:rsidRPr="00123724">
        <w:rPr>
          <w:u w:val="single"/>
        </w:rPr>
        <w:t xml:space="preserve"> and conduct </w:t>
      </w:r>
      <w:r w:rsidRPr="00695503">
        <w:rPr>
          <w:highlight w:val="cyan"/>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695503">
        <w:rPr>
          <w:highlight w:val="cyan"/>
          <w:u w:val="single"/>
        </w:rPr>
        <w:t>The employer</w:t>
      </w:r>
      <w:r w:rsidRPr="00123724">
        <w:rPr>
          <w:u w:val="single"/>
        </w:rPr>
        <w:t xml:space="preserve">’s side </w:t>
      </w:r>
      <w:r w:rsidRPr="00695503">
        <w:rPr>
          <w:highlight w:val="cyan"/>
          <w:u w:val="single"/>
        </w:rPr>
        <w:t>must develop its</w:t>
      </w:r>
      <w:r w:rsidRPr="00123724">
        <w:rPr>
          <w:u w:val="single"/>
        </w:rPr>
        <w:t xml:space="preserve"> own </w:t>
      </w:r>
      <w:r w:rsidRPr="00695503">
        <w:rPr>
          <w:highlight w:val="cyan"/>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0AA1C381" w14:textId="77777777" w:rsidR="00CA33CE" w:rsidRPr="00123724" w:rsidRDefault="00CA33CE" w:rsidP="00CA33CE">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695503">
        <w:rPr>
          <w:b/>
          <w:iCs/>
          <w:highlight w:val="cyan"/>
          <w:u w:val="single"/>
          <w:bdr w:val="single" w:sz="8" w:space="0" w:color="auto"/>
        </w:rPr>
        <w:t>employ specialists</w:t>
      </w:r>
      <w:r w:rsidRPr="00695503">
        <w:rPr>
          <w:highlight w:val="cyan"/>
          <w:u w:val="single"/>
        </w:rPr>
        <w:t xml:space="preserve"> or </w:t>
      </w:r>
      <w:r w:rsidRPr="00123724">
        <w:rPr>
          <w:u w:val="single"/>
        </w:rPr>
        <w:t xml:space="preserve">resort to a </w:t>
      </w:r>
      <w:r w:rsidRPr="00695503">
        <w:rPr>
          <w:b/>
          <w:iCs/>
          <w:highlight w:val="cyan"/>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695503">
        <w:rPr>
          <w:b/>
          <w:iCs/>
          <w:highlight w:val="cyan"/>
          <w:u w:val="single"/>
          <w:bdr w:val="single" w:sz="8" w:space="0" w:color="auto"/>
        </w:rPr>
        <w:t>external support</w:t>
      </w:r>
      <w:r w:rsidRPr="00123724">
        <w:rPr>
          <w:sz w:val="16"/>
        </w:rPr>
        <w:t xml:space="preserve">.28 </w:t>
      </w:r>
      <w:r w:rsidRPr="00123724">
        <w:rPr>
          <w:u w:val="single"/>
        </w:rPr>
        <w:t xml:space="preserve">Companies pursuing </w:t>
      </w:r>
      <w:r w:rsidRPr="00695503">
        <w:rPr>
          <w:highlight w:val="cyan"/>
          <w:u w:val="single"/>
        </w:rPr>
        <w:t>firm-specific</w:t>
      </w:r>
      <w:r w:rsidRPr="00123724">
        <w:rPr>
          <w:u w:val="single"/>
        </w:rPr>
        <w:t xml:space="preserve"> collective-bargaining </w:t>
      </w:r>
      <w:r w:rsidRPr="00695503">
        <w:rPr>
          <w:highlight w:val="cyan"/>
          <w:u w:val="single"/>
        </w:rPr>
        <w:t>agreements</w:t>
      </w:r>
      <w:r w:rsidRPr="00123724">
        <w:rPr>
          <w:u w:val="single"/>
        </w:rPr>
        <w:t xml:space="preserve">, therefore, </w:t>
      </w:r>
      <w:r w:rsidRPr="00695503">
        <w:rPr>
          <w:b/>
          <w:iCs/>
          <w:highlight w:val="cyan"/>
          <w:u w:val="single"/>
          <w:bdr w:val="single" w:sz="8" w:space="0" w:color="auto"/>
        </w:rPr>
        <w:t>incur expenses</w:t>
      </w:r>
      <w:r w:rsidRPr="00695503">
        <w:rPr>
          <w:highlight w:val="cyan"/>
          <w:u w:val="single"/>
        </w:rPr>
        <w:t xml:space="preserve"> and</w:t>
      </w:r>
      <w:r w:rsidRPr="00123724">
        <w:rPr>
          <w:u w:val="single"/>
        </w:rPr>
        <w:t xml:space="preserve"> could </w:t>
      </w:r>
      <w:r w:rsidRPr="00695503">
        <w:rPr>
          <w:highlight w:val="cyan"/>
          <w:u w:val="single"/>
        </w:rPr>
        <w:t xml:space="preserve">require </w:t>
      </w:r>
      <w:r w:rsidRPr="00695503">
        <w:rPr>
          <w:b/>
          <w:iCs/>
          <w:highlight w:val="cyan"/>
          <w:u w:val="single"/>
          <w:bdr w:val="single" w:sz="8" w:space="0" w:color="auto"/>
        </w:rPr>
        <w:t>additional hiring</w:t>
      </w:r>
      <w:r w:rsidRPr="00123724">
        <w:rPr>
          <w:sz w:val="16"/>
        </w:rPr>
        <w:t>.</w:t>
      </w:r>
    </w:p>
    <w:p w14:paraId="7AD5F0DE" w14:textId="77777777" w:rsidR="00CA33CE" w:rsidRPr="00A92DEB" w:rsidRDefault="00CA33CE" w:rsidP="00CA33CE">
      <w:pPr>
        <w:rPr>
          <w:sz w:val="16"/>
        </w:rPr>
      </w:pPr>
      <w:r w:rsidRPr="00123724">
        <w:rPr>
          <w:sz w:val="16"/>
        </w:rPr>
        <w:t xml:space="preserve">Consequently, </w:t>
      </w:r>
      <w:r w:rsidRPr="00123724">
        <w:rPr>
          <w:u w:val="single"/>
        </w:rPr>
        <w:t xml:space="preserve">one advantage of </w:t>
      </w:r>
      <w:r w:rsidRPr="00695503">
        <w:rPr>
          <w:highlight w:val="cyan"/>
          <w:u w:val="single"/>
        </w:rPr>
        <w:t>sectoral</w:t>
      </w:r>
      <w:r w:rsidRPr="00123724">
        <w:rPr>
          <w:u w:val="single"/>
        </w:rPr>
        <w:t xml:space="preserve"> collective </w:t>
      </w:r>
      <w:r w:rsidRPr="00695503">
        <w:rPr>
          <w:highlight w:val="cyan"/>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695503">
        <w:rPr>
          <w:b/>
          <w:iCs/>
          <w:highlight w:val="cyan"/>
          <w:u w:val="single"/>
          <w:bdr w:val="single" w:sz="8" w:space="0" w:color="auto"/>
        </w:rPr>
        <w:t>tasks are unloaded</w:t>
      </w:r>
      <w:r w:rsidRPr="00695503">
        <w:rPr>
          <w:highlight w:val="cyan"/>
          <w:u w:val="single"/>
        </w:rPr>
        <w:t xml:space="preserve"> onto an association</w:t>
      </w:r>
      <w:r w:rsidRPr="00123724">
        <w:rPr>
          <w:u w:val="single"/>
        </w:rPr>
        <w:t xml:space="preserve"> or federation of employers that bundles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dues to the organization, </w:t>
      </w:r>
      <w:r w:rsidRPr="00695503">
        <w:rPr>
          <w:highlight w:val="cyan"/>
          <w:u w:val="single"/>
        </w:rPr>
        <w:t>this</w:t>
      </w:r>
      <w:r w:rsidRPr="00123724">
        <w:rPr>
          <w:u w:val="single"/>
        </w:rPr>
        <w:t xml:space="preserve"> approach </w:t>
      </w:r>
      <w:r w:rsidRPr="00695503">
        <w:rPr>
          <w:highlight w:val="cyan"/>
          <w:u w:val="single"/>
        </w:rPr>
        <w:t xml:space="preserve">creates </w:t>
      </w:r>
      <w:r w:rsidRPr="00123724">
        <w:rPr>
          <w:b/>
          <w:iCs/>
          <w:u w:val="single"/>
          <w:bdr w:val="single" w:sz="8" w:space="0" w:color="auto"/>
        </w:rPr>
        <w:t xml:space="preserve">cost </w:t>
      </w:r>
      <w:r w:rsidRPr="00695503">
        <w:rPr>
          <w:b/>
          <w:iCs/>
          <w:highlight w:val="cyan"/>
          <w:u w:val="single"/>
          <w:bdr w:val="single" w:sz="8" w:space="0" w:color="auto"/>
        </w:rPr>
        <w:t>savings</w:t>
      </w:r>
      <w:r w:rsidRPr="00695503">
        <w:rPr>
          <w:highlight w:val="cyan"/>
          <w:u w:val="single"/>
        </w:rPr>
        <w:t>, because</w:t>
      </w:r>
      <w:r w:rsidRPr="00123724">
        <w:rPr>
          <w:u w:val="single"/>
        </w:rPr>
        <w:t xml:space="preserve"> the </w:t>
      </w:r>
      <w:r w:rsidRPr="00695503">
        <w:rPr>
          <w:b/>
          <w:iCs/>
          <w:highlight w:val="cyan"/>
          <w:u w:val="single"/>
          <w:bdr w:val="single" w:sz="8" w:space="0" w:color="auto"/>
        </w:rPr>
        <w:t>costs are distributed</w:t>
      </w:r>
      <w:r w:rsidRPr="00123724">
        <w:rPr>
          <w:u w:val="single"/>
        </w:rPr>
        <w:t xml:space="preserve"> across the entire membership. </w:t>
      </w:r>
      <w:r w:rsidRPr="00123724">
        <w:rPr>
          <w:sz w:val="16"/>
        </w:rPr>
        <w:t>The more centralized the conduct of negotiations and</w:t>
      </w:r>
      <w:r w:rsidRPr="00123724">
        <w:rPr>
          <w:sz w:val="16"/>
          <w:u w:val="single"/>
        </w:rPr>
        <w:t xml:space="preserve"> </w:t>
      </w:r>
      <w:r w:rsidRPr="00695503">
        <w:rPr>
          <w:highlight w:val="cyan"/>
          <w:u w:val="single"/>
        </w:rPr>
        <w:t>the broader the scope</w:t>
      </w:r>
      <w:r w:rsidRPr="00123724">
        <w:rPr>
          <w:u w:val="single"/>
        </w:rPr>
        <w:t xml:space="preserve"> of a collective-bargaining agreement, </w:t>
      </w:r>
      <w:r w:rsidRPr="00695503">
        <w:rPr>
          <w:highlight w:val="cyan"/>
          <w:u w:val="single"/>
        </w:rPr>
        <w:t xml:space="preserve">the </w:t>
      </w:r>
      <w:r w:rsidRPr="00695503">
        <w:rPr>
          <w:b/>
          <w:iCs/>
          <w:highlight w:val="cyan"/>
          <w:u w:val="single"/>
          <w:bdr w:val="single" w:sz="8" w:space="0" w:color="auto"/>
        </w:rPr>
        <w:t>lower the</w:t>
      </w:r>
      <w:r w:rsidRPr="00123724">
        <w:rPr>
          <w:b/>
          <w:iCs/>
          <w:u w:val="single"/>
          <w:bdr w:val="single" w:sz="8" w:space="0" w:color="auto"/>
        </w:rPr>
        <w:t xml:space="preserve"> transaction </w:t>
      </w:r>
      <w:r w:rsidRPr="00695503">
        <w:rPr>
          <w:b/>
          <w:iCs/>
          <w:highlight w:val="cyan"/>
          <w:u w:val="single"/>
          <w:bdr w:val="single" w:sz="8" w:space="0" w:color="auto"/>
        </w:rPr>
        <w:t>costs</w:t>
      </w:r>
      <w:r w:rsidRPr="00695503">
        <w:rPr>
          <w:highlight w:val="cyan"/>
          <w:u w:val="single"/>
        </w:rPr>
        <w:t xml:space="preserve"> for </w:t>
      </w:r>
      <w:r w:rsidRPr="00123724">
        <w:rPr>
          <w:u w:val="single"/>
        </w:rPr>
        <w:t xml:space="preserve">the </w:t>
      </w:r>
      <w:r w:rsidRPr="00695503">
        <w:rPr>
          <w:highlight w:val="cyan"/>
          <w:u w:val="single"/>
        </w:rPr>
        <w:t>employers</w:t>
      </w:r>
      <w:r w:rsidRPr="00123724">
        <w:rPr>
          <w:sz w:val="16"/>
        </w:rPr>
        <w:t>.29</w:t>
      </w:r>
    </w:p>
    <w:p w14:paraId="7C868003" w14:textId="77777777" w:rsidR="00CA33CE" w:rsidRPr="00711EDA" w:rsidRDefault="00CA33CE" w:rsidP="00CA33CE">
      <w:pPr>
        <w:pStyle w:val="Analytic"/>
      </w:pPr>
    </w:p>
    <w:p w14:paraId="4EE9ED99" w14:textId="77777777" w:rsidR="00CA33CE" w:rsidRPr="00ED50E2" w:rsidRDefault="00CA33CE" w:rsidP="00CA33CE">
      <w:pPr>
        <w:pStyle w:val="Heading4"/>
        <w:rPr>
          <w:u w:val="single"/>
        </w:rPr>
      </w:pPr>
      <w:r>
        <w:t xml:space="preserve">Enterprise-bargaining </w:t>
      </w:r>
      <w:r w:rsidRPr="00ED50E2">
        <w:rPr>
          <w:u w:val="single"/>
        </w:rPr>
        <w:t>exclude</w:t>
      </w:r>
      <w:r>
        <w:rPr>
          <w:u w:val="single"/>
        </w:rPr>
        <w:t>s</w:t>
      </w:r>
      <w:r w:rsidRPr="00536E0B">
        <w:t xml:space="preserve"> entire</w:t>
      </w:r>
      <w:r>
        <w:t xml:space="preserve"> chunks of the economy</w:t>
      </w:r>
      <w:r w:rsidRPr="00ED50E2">
        <w:t>.</w:t>
      </w:r>
      <w:r>
        <w:t xml:space="preserve"> </w:t>
      </w:r>
    </w:p>
    <w:p w14:paraId="7F4CDFD1" w14:textId="77777777" w:rsidR="00CA33CE" w:rsidRDefault="00CA33CE" w:rsidP="00CA33CE">
      <w:r w:rsidRPr="00290F31">
        <w:t xml:space="preserve">Kate </w:t>
      </w:r>
      <w:r w:rsidRPr="00290F31">
        <w:rPr>
          <w:rStyle w:val="Style13ptBold"/>
        </w:rPr>
        <w:t>Andrias 19</w:t>
      </w:r>
      <w:r w:rsidRPr="00290F31">
        <w:t>, Patricia D. and R. Paul Yetter Professor of Law at Columbia Law School</w:t>
      </w:r>
      <w:r>
        <w:t>; J.D. Yale Law School, 2004; B.A., Yale College, 1997</w:t>
      </w:r>
      <w:r w:rsidRPr="00290F31">
        <w:t>, “Union Rights for All: Toward Sectoral Bargaining in the United States,” Cambridge Handbook of U.S. Labor Law for the Twenty-First Century, Richard Bales &amp; Charlotte Garden (Eds.), Cambridge University Press, 01/01/2019, doi:https://doi.org/10.1017/9781108610070.009</w:t>
      </w:r>
      <w:r>
        <w:t>. //EP</w:t>
      </w:r>
    </w:p>
    <w:p w14:paraId="433361F1" w14:textId="77777777" w:rsidR="00CA33CE" w:rsidRDefault="00CA33CE" w:rsidP="00CA33CE">
      <w:pPr>
        <w:rPr>
          <w:sz w:val="16"/>
        </w:rPr>
      </w:pPr>
      <w:r w:rsidRPr="00AC4CA4">
        <w:rPr>
          <w:sz w:val="16"/>
        </w:rPr>
        <w:lastRenderedPageBreak/>
        <w:t xml:space="preserve">Moreover, </w:t>
      </w:r>
      <w:r w:rsidRPr="00ED50E2">
        <w:rPr>
          <w:rStyle w:val="StyleUnderline"/>
        </w:rPr>
        <w:t>even when workers are able to overcome employer resistance to</w:t>
      </w:r>
      <w:r w:rsidRPr="003F7365">
        <w:rPr>
          <w:rStyle w:val="StyleUnderline"/>
        </w:rPr>
        <w:t xml:space="preserve"> unionization</w:t>
      </w:r>
      <w:r w:rsidRPr="00AC4CA4">
        <w:rPr>
          <w:sz w:val="16"/>
        </w:rPr>
        <w:t xml:space="preserve">, </w:t>
      </w:r>
      <w:r w:rsidRPr="003F7365">
        <w:rPr>
          <w:rStyle w:val="StyleUnderline"/>
        </w:rPr>
        <w:t>they confront</w:t>
      </w:r>
      <w:r w:rsidRPr="00AC4CA4">
        <w:rPr>
          <w:sz w:val="16"/>
        </w:rPr>
        <w:t xml:space="preserve"> </w:t>
      </w:r>
      <w:r w:rsidRPr="003F7365">
        <w:rPr>
          <w:rStyle w:val="StyleUnderline"/>
        </w:rPr>
        <w:t>a regime deeply mismatched with the contemporary economy</w:t>
      </w:r>
      <w:r w:rsidRPr="00AC4CA4">
        <w:rPr>
          <w:sz w:val="16"/>
        </w:rPr>
        <w:t xml:space="preserve">. </w:t>
      </w:r>
      <w:r w:rsidRPr="00695503">
        <w:rPr>
          <w:rStyle w:val="StyleUnderline"/>
          <w:highlight w:val="cyan"/>
        </w:rPr>
        <w:t>The modern economy</w:t>
      </w:r>
      <w:r w:rsidRPr="003F7365">
        <w:rPr>
          <w:rStyle w:val="StyleUnderline"/>
        </w:rPr>
        <w:t xml:space="preserve"> </w:t>
      </w:r>
      <w:r w:rsidRPr="00695503">
        <w:rPr>
          <w:rStyle w:val="StyleUnderline"/>
          <w:highlight w:val="cyan"/>
        </w:rPr>
        <w:t>is</w:t>
      </w:r>
      <w:r w:rsidRPr="00AC4CA4">
        <w:rPr>
          <w:sz w:val="16"/>
        </w:rPr>
        <w:t xml:space="preserve"> characterized by </w:t>
      </w:r>
      <w:r w:rsidRPr="00695503">
        <w:rPr>
          <w:rStyle w:val="StyleUnderline"/>
          <w:highlight w:val="cyan"/>
        </w:rPr>
        <w:t>global</w:t>
      </w:r>
      <w:r w:rsidRPr="003F7365">
        <w:rPr>
          <w:rStyle w:val="StyleUnderline"/>
        </w:rPr>
        <w:t xml:space="preserve"> supply </w:t>
      </w:r>
      <w:r w:rsidRPr="00695503">
        <w:rPr>
          <w:rStyle w:val="StyleUnderline"/>
          <w:highlight w:val="cyan"/>
        </w:rPr>
        <w:t>chains</w:t>
      </w:r>
      <w:r w:rsidRPr="00AC4CA4">
        <w:rPr>
          <w:sz w:val="16"/>
        </w:rPr>
        <w:t xml:space="preserve">, </w:t>
      </w:r>
      <w:r w:rsidRPr="003F7365">
        <w:rPr>
          <w:rStyle w:val="StyleUnderline"/>
        </w:rPr>
        <w:t xml:space="preserve">multiple </w:t>
      </w:r>
      <w:r w:rsidRPr="00695503">
        <w:rPr>
          <w:rStyle w:val="StyleUnderline"/>
          <w:highlight w:val="cyan"/>
        </w:rPr>
        <w:t>levels of contracting</w:t>
      </w:r>
      <w:r w:rsidRPr="00AC4CA4">
        <w:rPr>
          <w:sz w:val="16"/>
        </w:rPr>
        <w:t xml:space="preserve">, </w:t>
      </w:r>
      <w:r w:rsidRPr="00695503">
        <w:rPr>
          <w:rStyle w:val="StyleUnderline"/>
          <w:highlight w:val="cyan"/>
        </w:rPr>
        <w:t>and</w:t>
      </w:r>
      <w:r w:rsidRPr="003F7365">
        <w:rPr>
          <w:rStyle w:val="StyleUnderline"/>
        </w:rPr>
        <w:t xml:space="preserve"> </w:t>
      </w:r>
      <w:r w:rsidRPr="00ED50E2">
        <w:rPr>
          <w:rStyle w:val="StyleUnderline"/>
        </w:rPr>
        <w:t>widespread</w:t>
      </w:r>
      <w:r w:rsidRPr="003F7365">
        <w:rPr>
          <w:rStyle w:val="StyleUnderline"/>
        </w:rPr>
        <w:t xml:space="preserve"> use of </w:t>
      </w:r>
      <w:r w:rsidRPr="00180637">
        <w:rPr>
          <w:rStyle w:val="StyleUnderline"/>
        </w:rPr>
        <w:t>independent contractors</w:t>
      </w:r>
      <w:r w:rsidRPr="00AC4CA4">
        <w:rPr>
          <w:sz w:val="16"/>
        </w:rPr>
        <w:t xml:space="preserve">, </w:t>
      </w:r>
      <w:r w:rsidRPr="00695503">
        <w:rPr>
          <w:rStyle w:val="StyleUnderline"/>
          <w:highlight w:val="cyan"/>
        </w:rPr>
        <w:t>franchise</w:t>
      </w:r>
      <w:r w:rsidRPr="00ED50E2">
        <w:rPr>
          <w:rStyle w:val="StyleUnderline"/>
        </w:rPr>
        <w:t xml:space="preserve"> relationship</w:t>
      </w:r>
      <w:r w:rsidRPr="00695503">
        <w:rPr>
          <w:rStyle w:val="StyleUnderline"/>
          <w:highlight w:val="cyan"/>
        </w:rPr>
        <w:t>s</w:t>
      </w:r>
      <w:r w:rsidRPr="00AC4CA4">
        <w:rPr>
          <w:sz w:val="16"/>
        </w:rPr>
        <w:t xml:space="preserve">, </w:t>
      </w:r>
      <w:r w:rsidRPr="00180637">
        <w:rPr>
          <w:rStyle w:val="StyleUnderline"/>
        </w:rPr>
        <w:t>and other nontraditional</w:t>
      </w:r>
      <w:r w:rsidRPr="00AC4CA4">
        <w:rPr>
          <w:sz w:val="16"/>
        </w:rPr>
        <w:t xml:space="preserve"> and fissured forms of </w:t>
      </w:r>
      <w:r w:rsidRPr="00180637">
        <w:rPr>
          <w:rStyle w:val="StyleUnderline"/>
        </w:rPr>
        <w:t>employment</w:t>
      </w:r>
      <w:r w:rsidRPr="00AC4CA4">
        <w:rPr>
          <w:sz w:val="16"/>
        </w:rPr>
        <w:t xml:space="preserve">.9 </w:t>
      </w:r>
      <w:r w:rsidRPr="003F7365">
        <w:rPr>
          <w:rStyle w:val="StyleUnderline"/>
        </w:rPr>
        <w:t xml:space="preserve">The </w:t>
      </w:r>
      <w:r w:rsidRPr="00695503">
        <w:rPr>
          <w:rStyle w:val="StyleUnderline"/>
          <w:highlight w:val="cyan"/>
        </w:rPr>
        <w:t>NLRA</w:t>
      </w:r>
      <w:r w:rsidRPr="00AC4CA4">
        <w:rPr>
          <w:sz w:val="16"/>
        </w:rPr>
        <w:t xml:space="preserve">, however, </w:t>
      </w:r>
      <w:r w:rsidRPr="00695503">
        <w:rPr>
          <w:rStyle w:val="StyleUnderline"/>
          <w:highlight w:val="cyan"/>
        </w:rPr>
        <w:t>channels</w:t>
      </w:r>
      <w:r w:rsidRPr="003F7365">
        <w:rPr>
          <w:rStyle w:val="StyleUnderline"/>
        </w:rPr>
        <w:t xml:space="preserve"> organizing and </w:t>
      </w:r>
      <w:r w:rsidRPr="00695503">
        <w:rPr>
          <w:rStyle w:val="StyleUnderline"/>
          <w:highlight w:val="cyan"/>
        </w:rPr>
        <w:t>bargaining to</w:t>
      </w:r>
      <w:r w:rsidRPr="003F7365">
        <w:rPr>
          <w:rStyle w:val="StyleUnderline"/>
        </w:rPr>
        <w:t xml:space="preserve"> the</w:t>
      </w:r>
      <w:r w:rsidRPr="00AC4CA4">
        <w:rPr>
          <w:sz w:val="16"/>
        </w:rPr>
        <w:t xml:space="preserve"> </w:t>
      </w:r>
      <w:r w:rsidRPr="003F7365">
        <w:rPr>
          <w:rStyle w:val="StyleUnderline"/>
        </w:rPr>
        <w:t>level of the</w:t>
      </w:r>
      <w:r w:rsidRPr="00AC4CA4">
        <w:rPr>
          <w:sz w:val="16"/>
        </w:rPr>
        <w:t xml:space="preserve"> </w:t>
      </w:r>
      <w:r w:rsidRPr="00695503">
        <w:rPr>
          <w:rStyle w:val="Emphasis"/>
          <w:highlight w:val="cyan"/>
        </w:rPr>
        <w:t>individual</w:t>
      </w:r>
      <w:r w:rsidRPr="003F7365">
        <w:rPr>
          <w:rStyle w:val="Emphasis"/>
        </w:rPr>
        <w:t xml:space="preserve"> </w:t>
      </w:r>
      <w:r w:rsidRPr="00695503">
        <w:rPr>
          <w:rStyle w:val="Emphasis"/>
          <w:highlight w:val="cyan"/>
        </w:rPr>
        <w:t>enterprise</w:t>
      </w:r>
      <w:r w:rsidRPr="00AC4CA4">
        <w:rPr>
          <w:sz w:val="16"/>
        </w:rPr>
        <w:t xml:space="preserve">, between traditional employers and employees.10 </w:t>
      </w:r>
      <w:r w:rsidRPr="003F7365">
        <w:rPr>
          <w:rStyle w:val="StyleUnderline"/>
        </w:rPr>
        <w:t xml:space="preserve">This mismatch </w:t>
      </w:r>
      <w:r w:rsidRPr="00695503">
        <w:rPr>
          <w:rStyle w:val="StyleUnderline"/>
          <w:highlight w:val="cyan"/>
        </w:rPr>
        <w:t>leaves</w:t>
      </w:r>
      <w:r w:rsidRPr="00ED50E2">
        <w:rPr>
          <w:rStyle w:val="StyleUnderline"/>
        </w:rPr>
        <w:t xml:space="preserve"> many </w:t>
      </w:r>
      <w:r w:rsidRPr="00695503">
        <w:rPr>
          <w:rStyle w:val="StyleUnderline"/>
          <w:highlight w:val="cyan"/>
        </w:rPr>
        <w:t>workers unable</w:t>
      </w:r>
      <w:r w:rsidRPr="003F7365">
        <w:rPr>
          <w:rStyle w:val="StyleUnderline"/>
        </w:rPr>
        <w:t xml:space="preserve"> </w:t>
      </w:r>
      <w:r w:rsidRPr="00695503">
        <w:rPr>
          <w:rStyle w:val="StyleUnderline"/>
          <w:highlight w:val="cyan"/>
        </w:rPr>
        <w:t>to</w:t>
      </w:r>
      <w:r w:rsidRPr="003F7365">
        <w:rPr>
          <w:rStyle w:val="StyleUnderline"/>
        </w:rPr>
        <w:t xml:space="preserve"> effectively exercise organizing and </w:t>
      </w:r>
      <w:r w:rsidRPr="00695503">
        <w:rPr>
          <w:rStyle w:val="Emphasis"/>
          <w:highlight w:val="cyan"/>
        </w:rPr>
        <w:t>bargain</w:t>
      </w:r>
      <w:r w:rsidRPr="003F7365">
        <w:rPr>
          <w:rStyle w:val="StyleUnderline"/>
        </w:rPr>
        <w:t>ing rights</w:t>
      </w:r>
      <w:r w:rsidRPr="00AC4CA4">
        <w:rPr>
          <w:sz w:val="16"/>
        </w:rPr>
        <w:t xml:space="preserve">. For example, the statute </w:t>
      </w:r>
      <w:r w:rsidRPr="00695503">
        <w:rPr>
          <w:rStyle w:val="StyleUnderline"/>
          <w:highlight w:val="cyan"/>
        </w:rPr>
        <w:t>excludes</w:t>
      </w:r>
      <w:r w:rsidRPr="003F7365">
        <w:rPr>
          <w:rStyle w:val="StyleUnderline"/>
        </w:rPr>
        <w:t xml:space="preserve"> independent contractors</w:t>
      </w:r>
      <w:r w:rsidRPr="00AC4CA4">
        <w:rPr>
          <w:sz w:val="16"/>
        </w:rPr>
        <w:t xml:space="preserve">, </w:t>
      </w:r>
      <w:r w:rsidRPr="003F7365">
        <w:rPr>
          <w:rStyle w:val="StyleUnderline"/>
        </w:rPr>
        <w:t xml:space="preserve">as well as </w:t>
      </w:r>
      <w:r w:rsidRPr="00695503">
        <w:rPr>
          <w:rStyle w:val="StyleUnderline"/>
          <w:highlight w:val="cyan"/>
        </w:rPr>
        <w:t>whole sectors</w:t>
      </w:r>
      <w:r w:rsidRPr="00AC4CA4">
        <w:rPr>
          <w:sz w:val="16"/>
        </w:rPr>
        <w:t xml:space="preserve"> of the economy </w:t>
      </w:r>
      <w:r w:rsidRPr="00695503">
        <w:rPr>
          <w:rStyle w:val="StyleUnderline"/>
          <w:highlight w:val="cyan"/>
        </w:rPr>
        <w:t>like</w:t>
      </w:r>
      <w:r w:rsidRPr="003F7365">
        <w:rPr>
          <w:rStyle w:val="StyleUnderline"/>
        </w:rPr>
        <w:t xml:space="preserve"> </w:t>
      </w:r>
      <w:r w:rsidRPr="00695503">
        <w:rPr>
          <w:rStyle w:val="StyleUnderline"/>
          <w:highlight w:val="cyan"/>
        </w:rPr>
        <w:t>domestic</w:t>
      </w:r>
      <w:r w:rsidRPr="003F7365">
        <w:rPr>
          <w:rStyle w:val="StyleUnderline"/>
        </w:rPr>
        <w:t xml:space="preserve"> </w:t>
      </w:r>
      <w:r w:rsidRPr="00695503">
        <w:rPr>
          <w:rStyle w:val="StyleUnderline"/>
          <w:highlight w:val="cyan"/>
        </w:rPr>
        <w:t>and</w:t>
      </w:r>
      <w:r w:rsidRPr="003F7365">
        <w:rPr>
          <w:rStyle w:val="StyleUnderline"/>
        </w:rPr>
        <w:t xml:space="preserve"> </w:t>
      </w:r>
      <w:r w:rsidRPr="00695503">
        <w:rPr>
          <w:rStyle w:val="Emphasis"/>
          <w:highlight w:val="cyan"/>
        </w:rPr>
        <w:t>ag</w:t>
      </w:r>
      <w:r w:rsidRPr="003F7365">
        <w:rPr>
          <w:rStyle w:val="StyleUnderline"/>
        </w:rPr>
        <w:t>ricultural work</w:t>
      </w:r>
      <w:r w:rsidRPr="00AC4CA4">
        <w:rPr>
          <w:sz w:val="16"/>
        </w:rPr>
        <w:t xml:space="preserve">.11 In addition, the law </w:t>
      </w:r>
      <w:r w:rsidRPr="003F7365">
        <w:rPr>
          <w:rStyle w:val="StyleUnderline"/>
        </w:rPr>
        <w:t xml:space="preserve">creates a process for organizing workers primarily at a </w:t>
      </w:r>
      <w:r w:rsidRPr="003F7365">
        <w:rPr>
          <w:rStyle w:val="Emphasis"/>
        </w:rPr>
        <w:t>single work-site</w:t>
      </w:r>
      <w:r w:rsidRPr="00AC4CA4">
        <w:rPr>
          <w:sz w:val="16"/>
        </w:rPr>
        <w:t xml:space="preserve"> </w:t>
      </w:r>
      <w:r w:rsidRPr="003F7365">
        <w:rPr>
          <w:rStyle w:val="StyleUnderline"/>
        </w:rPr>
        <w:t>or enterprise</w:t>
      </w:r>
      <w:r w:rsidRPr="00AC4CA4">
        <w:rPr>
          <w:sz w:val="16"/>
        </w:rPr>
        <w:t xml:space="preserve">; </w:t>
      </w:r>
      <w:r w:rsidRPr="003F7365">
        <w:rPr>
          <w:rStyle w:val="StyleUnderline"/>
        </w:rPr>
        <w:t xml:space="preserve">it </w:t>
      </w:r>
      <w:r w:rsidRPr="00695503">
        <w:rPr>
          <w:rStyle w:val="StyleUnderline"/>
          <w:highlight w:val="cyan"/>
        </w:rPr>
        <w:t>does not facilitate</w:t>
      </w:r>
      <w:r w:rsidRPr="003F7365">
        <w:rPr>
          <w:rStyle w:val="StyleUnderline"/>
        </w:rPr>
        <w:t xml:space="preserve"> organizing </w:t>
      </w:r>
      <w:r w:rsidRPr="00695503">
        <w:rPr>
          <w:rStyle w:val="StyleUnderline"/>
          <w:highlight w:val="cyan"/>
        </w:rPr>
        <w:t>across</w:t>
      </w:r>
      <w:r w:rsidRPr="003F7365">
        <w:rPr>
          <w:rStyle w:val="StyleUnderline"/>
        </w:rPr>
        <w:t xml:space="preserve"> multiple employers in the economic </w:t>
      </w:r>
      <w:r w:rsidRPr="00695503">
        <w:rPr>
          <w:rStyle w:val="StyleUnderline"/>
          <w:highlight w:val="cyan"/>
        </w:rPr>
        <w:t>sector</w:t>
      </w:r>
      <w:r w:rsidRPr="00AC4CA4">
        <w:rPr>
          <w:sz w:val="16"/>
        </w:rPr>
        <w:t xml:space="preserve">, </w:t>
      </w:r>
      <w:r w:rsidRPr="00695503">
        <w:rPr>
          <w:rStyle w:val="StyleUnderline"/>
          <w:highlight w:val="cyan"/>
        </w:rPr>
        <w:t>or even</w:t>
      </w:r>
      <w:r w:rsidRPr="003F7365">
        <w:rPr>
          <w:rStyle w:val="StyleUnderline"/>
        </w:rPr>
        <w:t xml:space="preserve"> all </w:t>
      </w:r>
      <w:r w:rsidRPr="00695503">
        <w:rPr>
          <w:rStyle w:val="StyleUnderline"/>
          <w:highlight w:val="cyan"/>
        </w:rPr>
        <w:t>subcontracted employees</w:t>
      </w:r>
      <w:r w:rsidRPr="003F7365">
        <w:rPr>
          <w:rStyle w:val="StyleUnderline"/>
        </w:rPr>
        <w:t xml:space="preserve"> </w:t>
      </w:r>
      <w:r w:rsidRPr="00695503">
        <w:rPr>
          <w:rStyle w:val="StyleUnderline"/>
          <w:highlight w:val="cyan"/>
        </w:rPr>
        <w:t>at a</w:t>
      </w:r>
      <w:r w:rsidRPr="003F7365">
        <w:rPr>
          <w:rStyle w:val="StyleUnderline"/>
        </w:rPr>
        <w:t xml:space="preserve"> given </w:t>
      </w:r>
      <w:r w:rsidRPr="00695503">
        <w:rPr>
          <w:rStyle w:val="StyleUnderline"/>
          <w:highlight w:val="cyan"/>
        </w:rPr>
        <w:t>worksite</w:t>
      </w:r>
      <w:r w:rsidRPr="00AC4CA4">
        <w:rPr>
          <w:sz w:val="16"/>
        </w:rPr>
        <w:t xml:space="preserve">.12 Relatedly, </w:t>
      </w:r>
      <w:r w:rsidRPr="003F7365">
        <w:rPr>
          <w:rStyle w:val="StyleUnderline"/>
        </w:rPr>
        <w:t>the legal obligation to bargain rests only with the</w:t>
      </w:r>
      <w:r>
        <w:rPr>
          <w:rStyle w:val="StyleUnderline"/>
        </w:rPr>
        <w:t xml:space="preserve"> </w:t>
      </w:r>
      <w:r w:rsidRPr="003F7365">
        <w:rPr>
          <w:rStyle w:val="StyleUnderline"/>
        </w:rPr>
        <w:t>“employer”</w:t>
      </w:r>
      <w:r w:rsidRPr="00AC4CA4">
        <w:rPr>
          <w:sz w:val="16"/>
        </w:rPr>
        <w:t xml:space="preserve"> and that employer is obligated to bargain only with its own“employees.”13 </w:t>
      </w:r>
      <w:r w:rsidRPr="003F7365">
        <w:rPr>
          <w:rStyle w:val="StyleUnderline"/>
        </w:rPr>
        <w:t>Although multiunit bargaining is permitted</w:t>
      </w:r>
      <w:r w:rsidRPr="00AC4CA4">
        <w:rPr>
          <w:sz w:val="16"/>
        </w:rPr>
        <w:t xml:space="preserve">, and has been used in various industries where employers have agreed to it, </w:t>
      </w:r>
      <w:r w:rsidRPr="003F7365">
        <w:rPr>
          <w:rStyle w:val="StyleUnderline"/>
        </w:rPr>
        <w:t xml:space="preserve">it is </w:t>
      </w:r>
      <w:r w:rsidRPr="003F7365">
        <w:rPr>
          <w:rStyle w:val="Emphasis"/>
        </w:rPr>
        <w:t>not required</w:t>
      </w:r>
      <w:r w:rsidRPr="00AC4CA4">
        <w:rPr>
          <w:sz w:val="16"/>
        </w:rPr>
        <w:t xml:space="preserve">.14 Finally, since </w:t>
      </w:r>
      <w:r w:rsidRPr="00363BD2">
        <w:rPr>
          <w:sz w:val="16"/>
        </w:rPr>
        <w:t xml:space="preserve">the </w:t>
      </w:r>
      <w:r w:rsidRPr="00363BD2">
        <w:rPr>
          <w:rStyle w:val="StyleUnderline"/>
        </w:rPr>
        <w:t>Taft–Hartley Amendments of 1947</w:t>
      </w:r>
      <w:r w:rsidRPr="00363BD2">
        <w:rPr>
          <w:sz w:val="16"/>
        </w:rPr>
        <w:t xml:space="preserve">, the Act has also </w:t>
      </w:r>
      <w:r w:rsidRPr="00363BD2">
        <w:rPr>
          <w:rStyle w:val="StyleUnderline"/>
        </w:rPr>
        <w:t xml:space="preserve">significantly limited the ability to engage in </w:t>
      </w:r>
      <w:r w:rsidRPr="00363BD2">
        <w:rPr>
          <w:rStyle w:val="Emphasis"/>
        </w:rPr>
        <w:t>cross-employer</w:t>
      </w:r>
      <w:r w:rsidRPr="00363BD2">
        <w:rPr>
          <w:rStyle w:val="StyleUnderline"/>
        </w:rPr>
        <w:t xml:space="preserve"> collective action</w:t>
      </w:r>
      <w:r w:rsidRPr="00363BD2">
        <w:rPr>
          <w:sz w:val="16"/>
        </w:rPr>
        <w:t xml:space="preserve">; </w:t>
      </w:r>
      <w:r w:rsidRPr="00363BD2">
        <w:rPr>
          <w:rStyle w:val="StyleUnderline"/>
        </w:rPr>
        <w:t xml:space="preserve">labor organizations are </w:t>
      </w:r>
      <w:r w:rsidRPr="00363BD2">
        <w:rPr>
          <w:rStyle w:val="Emphasis"/>
        </w:rPr>
        <w:t>not permitted</w:t>
      </w:r>
      <w:r w:rsidRPr="00363BD2">
        <w:rPr>
          <w:rStyle w:val="StyleUnderline"/>
        </w:rPr>
        <w:t xml:space="preserve"> to picket a “secondary” employer</w:t>
      </w:r>
      <w:r w:rsidRPr="00363BD2">
        <w:rPr>
          <w:sz w:val="16"/>
        </w:rPr>
        <w:t xml:space="preserve">, </w:t>
      </w:r>
      <w:r w:rsidRPr="00363BD2">
        <w:rPr>
          <w:rStyle w:val="StyleUnderline"/>
        </w:rPr>
        <w:t>even when the secondary employer’s business is intertwined or related to that of the primary</w:t>
      </w:r>
      <w:r w:rsidRPr="00363BD2">
        <w:rPr>
          <w:sz w:val="16"/>
        </w:rPr>
        <w:t>.15</w:t>
      </w:r>
    </w:p>
    <w:p w14:paraId="25412E8C" w14:textId="77777777" w:rsidR="00CA33CE" w:rsidRPr="00562F7F" w:rsidRDefault="00CA33CE" w:rsidP="00CA33CE">
      <w:pPr>
        <w:pStyle w:val="Heading4"/>
        <w:rPr>
          <w:rFonts w:cs="Times New Roman"/>
        </w:rPr>
      </w:pPr>
      <w:r w:rsidRPr="00562F7F">
        <w:rPr>
          <w:rFonts w:cs="Times New Roman"/>
        </w:rPr>
        <w:t xml:space="preserve">Sectoral bargaining builds </w:t>
      </w:r>
      <w:r w:rsidRPr="00562F7F">
        <w:rPr>
          <w:rFonts w:cs="Times New Roman"/>
          <w:u w:val="single"/>
        </w:rPr>
        <w:t>participatory worker groups</w:t>
      </w:r>
      <w:r w:rsidRPr="00562F7F">
        <w:rPr>
          <w:rFonts w:cs="Times New Roman"/>
        </w:rPr>
        <w:t xml:space="preserve"> that serve as </w:t>
      </w:r>
      <w:r w:rsidRPr="00562F7F">
        <w:rPr>
          <w:rFonts w:cs="Times New Roman"/>
          <w:u w:val="single"/>
        </w:rPr>
        <w:t>training grounds</w:t>
      </w:r>
      <w:r w:rsidRPr="00562F7F">
        <w:rPr>
          <w:rFonts w:cs="Times New Roman"/>
        </w:rPr>
        <w:t xml:space="preserve"> for civic engagement. Democratic participation in the workplace spills up to </w:t>
      </w:r>
      <w:r w:rsidRPr="00562F7F">
        <w:rPr>
          <w:rFonts w:cs="Times New Roman"/>
          <w:u w:val="single"/>
        </w:rPr>
        <w:t>larger societal institutions</w:t>
      </w:r>
      <w:r w:rsidRPr="00562F7F">
        <w:rPr>
          <w:rFonts w:cs="Times New Roman"/>
        </w:rPr>
        <w:t>.</w:t>
      </w:r>
    </w:p>
    <w:p w14:paraId="50A37C16" w14:textId="77777777" w:rsidR="00CA33CE" w:rsidRPr="00562F7F" w:rsidRDefault="00CA33CE" w:rsidP="00CA33CE">
      <w:r w:rsidRPr="00562F7F">
        <w:t xml:space="preserve">Tova </w:t>
      </w:r>
      <w:r w:rsidRPr="00562F7F">
        <w:rPr>
          <w:rStyle w:val="Style13ptBold"/>
        </w:rPr>
        <w:t>Wang 20</w:t>
      </w:r>
      <w:r w:rsidRPr="00562F7F">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2ADC3FEB" w14:textId="77777777" w:rsidR="00CA33CE" w:rsidRPr="00562F7F" w:rsidRDefault="00CA33CE" w:rsidP="00CA33CE">
      <w:pPr>
        <w:rPr>
          <w:sz w:val="16"/>
        </w:rPr>
      </w:pPr>
      <w:r w:rsidRPr="00562F7F">
        <w:rPr>
          <w:sz w:val="16"/>
        </w:rPr>
        <w:t>INTRODUCTION</w:t>
      </w:r>
    </w:p>
    <w:p w14:paraId="5E8CF1BC" w14:textId="77777777" w:rsidR="00CA33CE" w:rsidRPr="00562F7F" w:rsidRDefault="00CA33CE" w:rsidP="00CA33CE">
      <w:pPr>
        <w:rPr>
          <w:sz w:val="16"/>
        </w:rPr>
      </w:pPr>
      <w:r w:rsidRPr="00562F7F">
        <w:rPr>
          <w:sz w:val="16"/>
        </w:rPr>
        <w:t xml:space="preserve">Some </w:t>
      </w:r>
      <w:r w:rsidRPr="00562F7F">
        <w:rPr>
          <w:rStyle w:val="StyleUnderline"/>
        </w:rPr>
        <w:t>politicians have enacted measures</w:t>
      </w:r>
      <w:r w:rsidRPr="00562F7F">
        <w:rPr>
          <w:sz w:val="16"/>
        </w:rPr>
        <w:t xml:space="preserve"> in recent years </w:t>
      </w:r>
      <w:r w:rsidRPr="00562F7F">
        <w:rPr>
          <w:rStyle w:val="StyleUnderline"/>
        </w:rPr>
        <w:t xml:space="preserve">to </w:t>
      </w:r>
      <w:r w:rsidRPr="00562F7F">
        <w:rPr>
          <w:rStyle w:val="Emphasis"/>
        </w:rPr>
        <w:t>make voting harder</w:t>
      </w:r>
      <w:r w:rsidRPr="00562F7F">
        <w:rPr>
          <w:rStyle w:val="StyleUnderline"/>
        </w:rPr>
        <w:t xml:space="preserve"> and to </w:t>
      </w:r>
      <w:r w:rsidRPr="00562F7F">
        <w:rPr>
          <w:rStyle w:val="Emphasis"/>
        </w:rPr>
        <w:t>reduce participation</w:t>
      </w:r>
      <w:r w:rsidRPr="00562F7F">
        <w:rPr>
          <w:sz w:val="16"/>
        </w:rPr>
        <w:t xml:space="preserve"> among certain groups. </w:t>
      </w:r>
      <w:r w:rsidRPr="00562F7F">
        <w:rPr>
          <w:rStyle w:val="StyleUnderline"/>
        </w:rPr>
        <w:t>Others</w:t>
      </w:r>
      <w:r w:rsidRPr="00562F7F">
        <w:rPr>
          <w:sz w:val="16"/>
        </w:rPr>
        <w:t xml:space="preserve"> have sought to </w:t>
      </w:r>
      <w:r w:rsidRPr="00562F7F">
        <w:rPr>
          <w:rStyle w:val="StyleUnderline"/>
        </w:rPr>
        <w:t>counteract that voter suppression</w:t>
      </w:r>
      <w:r w:rsidRPr="00562F7F">
        <w:rPr>
          <w:sz w:val="16"/>
        </w:rPr>
        <w:t xml:space="preserve"> by </w:t>
      </w:r>
      <w:r w:rsidRPr="00562F7F">
        <w:rPr>
          <w:rStyle w:val="StyleUnderline"/>
        </w:rPr>
        <w:t>implementing laws to make voting easier</w:t>
      </w:r>
      <w:r w:rsidRPr="00562F7F">
        <w:rPr>
          <w:sz w:val="16"/>
        </w:rPr>
        <w:t xml:space="preserve">, such as </w:t>
      </w:r>
      <w:r w:rsidRPr="00562F7F">
        <w:rPr>
          <w:rStyle w:val="StyleUnderline"/>
        </w:rPr>
        <w:t>same-day</w:t>
      </w:r>
      <w:r w:rsidRPr="00562F7F">
        <w:rPr>
          <w:sz w:val="16"/>
        </w:rPr>
        <w:t xml:space="preserve"> </w:t>
      </w:r>
      <w:r w:rsidRPr="00562F7F">
        <w:rPr>
          <w:rStyle w:val="StyleUnderline"/>
        </w:rPr>
        <w:t>or</w:t>
      </w:r>
      <w:r w:rsidRPr="00562F7F">
        <w:rPr>
          <w:sz w:val="16"/>
        </w:rPr>
        <w:t xml:space="preserve"> </w:t>
      </w:r>
      <w:r w:rsidRPr="00562F7F">
        <w:rPr>
          <w:rStyle w:val="StyleUnderline"/>
        </w:rPr>
        <w:t>automatic registration</w:t>
      </w:r>
      <w:r w:rsidRPr="00562F7F">
        <w:rPr>
          <w:sz w:val="16"/>
        </w:rPr>
        <w:t xml:space="preserve">. </w:t>
      </w:r>
      <w:r w:rsidRPr="00562F7F">
        <w:rPr>
          <w:rStyle w:val="StyleUnderline"/>
        </w:rPr>
        <w:t>There is another antidote</w:t>
      </w:r>
      <w:r w:rsidRPr="00562F7F">
        <w:rPr>
          <w:sz w:val="16"/>
        </w:rPr>
        <w:t xml:space="preserve"> to the effort to reduce participation: </w:t>
      </w:r>
      <w:r w:rsidRPr="00562F7F">
        <w:rPr>
          <w:rStyle w:val="Emphasis"/>
        </w:rPr>
        <w:t>lift</w:t>
      </w:r>
      <w:r w:rsidRPr="00562F7F">
        <w:rPr>
          <w:rStyle w:val="StyleUnderline"/>
        </w:rPr>
        <w:t xml:space="preserve">ing </w:t>
      </w:r>
      <w:r w:rsidRPr="00562F7F">
        <w:rPr>
          <w:rStyle w:val="Emphasis"/>
        </w:rPr>
        <w:t>up worker organizations</w:t>
      </w:r>
      <w:r w:rsidRPr="00562F7F">
        <w:rPr>
          <w:sz w:val="16"/>
        </w:rPr>
        <w:t xml:space="preserve">. This is especially important to understand given the ways in which </w:t>
      </w:r>
      <w:r w:rsidRPr="00562F7F">
        <w:rPr>
          <w:rStyle w:val="Emphasis"/>
        </w:rPr>
        <w:t>powerful</w:t>
      </w:r>
      <w:r w:rsidRPr="00562F7F">
        <w:rPr>
          <w:rStyle w:val="StyleUnderline"/>
        </w:rPr>
        <w:t xml:space="preserve"> individuals and </w:t>
      </w:r>
      <w:r w:rsidRPr="00562F7F">
        <w:rPr>
          <w:rStyle w:val="Emphasis"/>
        </w:rPr>
        <w:t>groups</w:t>
      </w:r>
      <w:r w:rsidRPr="00562F7F">
        <w:rPr>
          <w:rStyle w:val="StyleUnderline"/>
        </w:rPr>
        <w:t xml:space="preserve"> have sought to </w:t>
      </w:r>
      <w:r w:rsidRPr="00562F7F">
        <w:rPr>
          <w:rStyle w:val="Emphasis"/>
        </w:rPr>
        <w:t>weaken unions</w:t>
      </w:r>
      <w:r w:rsidRPr="00562F7F">
        <w:rPr>
          <w:rStyle w:val="StyleUnderline"/>
        </w:rPr>
        <w:t xml:space="preserve"> because of their political strength</w:t>
      </w:r>
      <w:r w:rsidRPr="00562F7F">
        <w:rPr>
          <w:sz w:val="16"/>
        </w:rPr>
        <w:t xml:space="preserve"> representing American workers.</w:t>
      </w:r>
    </w:p>
    <w:p w14:paraId="6022B18E" w14:textId="77777777" w:rsidR="00CA33CE" w:rsidRPr="00562F7F" w:rsidRDefault="00CA33CE" w:rsidP="00CA33CE">
      <w:pPr>
        <w:rPr>
          <w:rStyle w:val="Emphasis"/>
        </w:rPr>
      </w:pPr>
      <w:r w:rsidRPr="00695503">
        <w:rPr>
          <w:rStyle w:val="StyleUnderline"/>
          <w:highlight w:val="cyan"/>
        </w:rPr>
        <w:t>Unions</w:t>
      </w:r>
      <w:r w:rsidRPr="00695503">
        <w:rPr>
          <w:sz w:val="16"/>
          <w:highlight w:val="cyan"/>
        </w:rPr>
        <w:t xml:space="preserve"> </w:t>
      </w:r>
      <w:r w:rsidRPr="00695503">
        <w:rPr>
          <w:rStyle w:val="Emphasis"/>
          <w:highlight w:val="cyan"/>
        </w:rPr>
        <w:t>increase voter participation</w:t>
      </w:r>
      <w:r w:rsidRPr="00562F7F">
        <w:rPr>
          <w:sz w:val="16"/>
        </w:rPr>
        <w:t xml:space="preserve"> among union members as well as the people around them. </w:t>
      </w:r>
      <w:r w:rsidRPr="00562F7F">
        <w:rPr>
          <w:rStyle w:val="StyleUnderline"/>
        </w:rPr>
        <w:t>This is not just</w:t>
      </w:r>
      <w:r w:rsidRPr="00562F7F">
        <w:rPr>
          <w:sz w:val="16"/>
        </w:rPr>
        <w:t xml:space="preserve"> a function of labor’s well-known </w:t>
      </w:r>
      <w:r w:rsidRPr="00562F7F">
        <w:rPr>
          <w:rStyle w:val="StyleUnderline"/>
        </w:rPr>
        <w:t>get-out-the-vote (GOTV) programs</w:t>
      </w:r>
      <w:r w:rsidRPr="00562F7F">
        <w:rPr>
          <w:sz w:val="16"/>
        </w:rPr>
        <w:t xml:space="preserve">: </w:t>
      </w:r>
      <w:r w:rsidRPr="00562F7F">
        <w:rPr>
          <w:rStyle w:val="StyleUnderline"/>
        </w:rPr>
        <w:t>it is also</w:t>
      </w:r>
      <w:r w:rsidRPr="00562F7F">
        <w:rPr>
          <w:sz w:val="16"/>
        </w:rPr>
        <w:t xml:space="preserve"> by </w:t>
      </w:r>
      <w:r w:rsidRPr="00562F7F">
        <w:rPr>
          <w:rStyle w:val="StyleUnderline"/>
        </w:rPr>
        <w:t xml:space="preserve">unions’ </w:t>
      </w:r>
      <w:r w:rsidRPr="00562F7F">
        <w:rPr>
          <w:rStyle w:val="Emphasis"/>
        </w:rPr>
        <w:t>psychological</w:t>
      </w:r>
      <w:r w:rsidRPr="00562F7F">
        <w:rPr>
          <w:rStyle w:val="StyleUnderline"/>
        </w:rPr>
        <w:t xml:space="preserve"> and </w:t>
      </w:r>
      <w:r w:rsidRPr="00562F7F">
        <w:rPr>
          <w:rStyle w:val="Emphasis"/>
        </w:rPr>
        <w:t>social empowerment</w:t>
      </w:r>
      <w:r w:rsidRPr="00562F7F">
        <w:rPr>
          <w:rStyle w:val="StyleUnderline"/>
        </w:rPr>
        <w:t xml:space="preserve"> of workers</w:t>
      </w:r>
      <w:r w:rsidRPr="00562F7F">
        <w:rPr>
          <w:sz w:val="16"/>
        </w:rPr>
        <w:t xml:space="preserve">, indicating </w:t>
      </w:r>
      <w:r w:rsidRPr="00562F7F">
        <w:rPr>
          <w:rStyle w:val="StyleUnderline"/>
        </w:rPr>
        <w:t>an effect that is lasting</w:t>
      </w:r>
      <w:r w:rsidRPr="00562F7F">
        <w:rPr>
          <w:sz w:val="16"/>
        </w:rPr>
        <w:t xml:space="preserve">, </w:t>
      </w:r>
      <w:r w:rsidRPr="00562F7F">
        <w:rPr>
          <w:rStyle w:val="StyleUnderline"/>
        </w:rPr>
        <w:t>that goes well beyond a single election cycle</w:t>
      </w:r>
      <w:r w:rsidRPr="00562F7F">
        <w:rPr>
          <w:sz w:val="16"/>
        </w:rPr>
        <w:t xml:space="preserve">. </w:t>
      </w:r>
      <w:r w:rsidRPr="00562F7F">
        <w:rPr>
          <w:rStyle w:val="StyleUnderline"/>
        </w:rPr>
        <w:t>Unions don’t just get members to vote: they</w:t>
      </w:r>
      <w:r w:rsidRPr="00562F7F">
        <w:rPr>
          <w:sz w:val="16"/>
        </w:rPr>
        <w:t xml:space="preserve"> work to </w:t>
      </w:r>
      <w:r w:rsidRPr="00562F7F">
        <w:rPr>
          <w:rStyle w:val="Emphasis"/>
        </w:rPr>
        <w:t>turn them into voters.</w:t>
      </w:r>
    </w:p>
    <w:p w14:paraId="2E0282E2" w14:textId="77777777" w:rsidR="00CA33CE" w:rsidRPr="00562F7F" w:rsidRDefault="00CA33CE" w:rsidP="00CA33CE">
      <w:pPr>
        <w:rPr>
          <w:sz w:val="16"/>
        </w:rPr>
      </w:pPr>
      <w:r w:rsidRPr="00562F7F">
        <w:rPr>
          <w:rStyle w:val="StyleUnderline"/>
        </w:rPr>
        <w:t>Union members develop</w:t>
      </w:r>
      <w:r w:rsidRPr="00562F7F">
        <w:rPr>
          <w:sz w:val="16"/>
        </w:rPr>
        <w:t xml:space="preserve"> a sense of </w:t>
      </w:r>
      <w:r w:rsidRPr="00695503">
        <w:rPr>
          <w:rStyle w:val="StyleUnderline"/>
          <w:highlight w:val="cyan"/>
        </w:rPr>
        <w:t>agency</w:t>
      </w:r>
      <w:r w:rsidRPr="00695503">
        <w:rPr>
          <w:sz w:val="16"/>
          <w:highlight w:val="cyan"/>
        </w:rPr>
        <w:t xml:space="preserve"> </w:t>
      </w:r>
      <w:r w:rsidRPr="00562F7F">
        <w:rPr>
          <w:rStyle w:val="StyleUnderline"/>
        </w:rPr>
        <w:t>and</w:t>
      </w:r>
      <w:r w:rsidRPr="00562F7F">
        <w:rPr>
          <w:sz w:val="16"/>
        </w:rPr>
        <w:t xml:space="preserve"> </w:t>
      </w:r>
      <w:r w:rsidRPr="00562F7F">
        <w:rPr>
          <w:rStyle w:val="StyleUnderline"/>
        </w:rPr>
        <w:t>efficacy</w:t>
      </w:r>
      <w:r w:rsidRPr="00562F7F">
        <w:rPr>
          <w:sz w:val="16"/>
        </w:rPr>
        <w:t xml:space="preserve">, </w:t>
      </w:r>
      <w:r w:rsidRPr="00562F7F">
        <w:rPr>
          <w:rStyle w:val="StyleUnderline"/>
        </w:rPr>
        <w:t xml:space="preserve">and gain </w:t>
      </w:r>
      <w:r w:rsidRPr="00695503">
        <w:rPr>
          <w:rStyle w:val="StyleUnderline"/>
          <w:highlight w:val="cyan"/>
        </w:rPr>
        <w:t>skills and knowledge that</w:t>
      </w:r>
      <w:r w:rsidRPr="00562F7F">
        <w:rPr>
          <w:sz w:val="16"/>
        </w:rPr>
        <w:t xml:space="preserve"> research shows </w:t>
      </w:r>
      <w:r w:rsidRPr="00562F7F">
        <w:rPr>
          <w:rStyle w:val="StyleUnderline"/>
        </w:rPr>
        <w:t xml:space="preserve">has a </w:t>
      </w:r>
      <w:r w:rsidRPr="00695503">
        <w:rPr>
          <w:rStyle w:val="Emphasis"/>
          <w:highlight w:val="cyan"/>
        </w:rPr>
        <w:t>spillover</w:t>
      </w:r>
      <w:r w:rsidRPr="00562F7F">
        <w:rPr>
          <w:rStyle w:val="Emphasis"/>
        </w:rPr>
        <w:t xml:space="preserve"> effect</w:t>
      </w:r>
      <w:r w:rsidRPr="00562F7F">
        <w:rPr>
          <w:rStyle w:val="StyleUnderline"/>
        </w:rPr>
        <w:t xml:space="preserve"> beyond</w:t>
      </w:r>
      <w:r w:rsidRPr="00562F7F">
        <w:rPr>
          <w:sz w:val="16"/>
        </w:rPr>
        <w:t xml:space="preserve"> the </w:t>
      </w:r>
      <w:r w:rsidRPr="00562F7F">
        <w:rPr>
          <w:rStyle w:val="StyleUnderline"/>
        </w:rPr>
        <w:t>individual members</w:t>
      </w:r>
      <w:r w:rsidRPr="00562F7F">
        <w:rPr>
          <w:sz w:val="16"/>
        </w:rPr>
        <w:t xml:space="preserve">, </w:t>
      </w:r>
      <w:r w:rsidRPr="00562F7F">
        <w:rPr>
          <w:rStyle w:val="StyleUnderline"/>
        </w:rPr>
        <w:t xml:space="preserve">especially </w:t>
      </w:r>
      <w:r w:rsidRPr="00695503">
        <w:rPr>
          <w:rStyle w:val="StyleUnderline"/>
          <w:highlight w:val="cyan"/>
        </w:rPr>
        <w:t>to</w:t>
      </w:r>
      <w:r w:rsidRPr="00562F7F">
        <w:rPr>
          <w:sz w:val="16"/>
        </w:rPr>
        <w:t xml:space="preserve"> the </w:t>
      </w:r>
      <w:r w:rsidRPr="00562F7F">
        <w:rPr>
          <w:rStyle w:val="StyleUnderline"/>
        </w:rPr>
        <w:t xml:space="preserve">members’ </w:t>
      </w:r>
      <w:r w:rsidRPr="00695503">
        <w:rPr>
          <w:rStyle w:val="Emphasis"/>
          <w:highlight w:val="cyan"/>
        </w:rPr>
        <w:t>households</w:t>
      </w:r>
      <w:r w:rsidRPr="00562F7F">
        <w:rPr>
          <w:sz w:val="16"/>
        </w:rPr>
        <w:t xml:space="preserve">. It has been shown that </w:t>
      </w:r>
      <w:r w:rsidRPr="00695503">
        <w:rPr>
          <w:rStyle w:val="StyleUnderline"/>
          <w:highlight w:val="cyan"/>
        </w:rPr>
        <w:t xml:space="preserve">areas with </w:t>
      </w:r>
      <w:r w:rsidRPr="00695503">
        <w:rPr>
          <w:rStyle w:val="Emphasis"/>
          <w:highlight w:val="cyan"/>
        </w:rPr>
        <w:t>higher labor density</w:t>
      </w:r>
      <w:r w:rsidRPr="00695503">
        <w:rPr>
          <w:rStyle w:val="StyleUnderline"/>
          <w:highlight w:val="cyan"/>
        </w:rPr>
        <w:t xml:space="preserve"> have </w:t>
      </w:r>
      <w:r w:rsidRPr="00695503">
        <w:rPr>
          <w:rStyle w:val="Emphasis"/>
          <w:highlight w:val="cyan"/>
        </w:rPr>
        <w:t>higher voter turnout</w:t>
      </w:r>
      <w:r w:rsidRPr="00562F7F">
        <w:rPr>
          <w:sz w:val="16"/>
        </w:rPr>
        <w:t xml:space="preserve"> rates. In other words, </w:t>
      </w:r>
      <w:r w:rsidRPr="00562F7F">
        <w:rPr>
          <w:rStyle w:val="StyleUnderline"/>
        </w:rPr>
        <w:t>the effects may even spread to a wider</w:t>
      </w:r>
      <w:r w:rsidRPr="00562F7F">
        <w:rPr>
          <w:sz w:val="16"/>
        </w:rPr>
        <w:t xml:space="preserve"> geographic </w:t>
      </w:r>
      <w:r w:rsidRPr="00562F7F">
        <w:rPr>
          <w:rStyle w:val="StyleUnderline"/>
        </w:rPr>
        <w:t>region</w:t>
      </w:r>
      <w:r w:rsidRPr="00562F7F">
        <w:rPr>
          <w:sz w:val="16"/>
        </w:rPr>
        <w:t>.</w:t>
      </w:r>
    </w:p>
    <w:p w14:paraId="3163D9F7" w14:textId="77777777" w:rsidR="00CA33CE" w:rsidRPr="00562F7F" w:rsidRDefault="00CA33CE" w:rsidP="00CA33CE">
      <w:pPr>
        <w:rPr>
          <w:sz w:val="16"/>
        </w:rPr>
      </w:pPr>
      <w:r w:rsidRPr="00562F7F">
        <w:rPr>
          <w:rStyle w:val="StyleUnderline"/>
        </w:rPr>
        <w:t>Decades of scholarship demonstrate</w:t>
      </w:r>
      <w:r w:rsidRPr="00562F7F">
        <w:rPr>
          <w:sz w:val="16"/>
        </w:rPr>
        <w:t xml:space="preserve"> that </w:t>
      </w:r>
      <w:r w:rsidRPr="00562F7F">
        <w:rPr>
          <w:rStyle w:val="StyleUnderline"/>
        </w:rPr>
        <w:t>people who are part of organizations are more engaged</w:t>
      </w:r>
      <w:r w:rsidRPr="00562F7F">
        <w:rPr>
          <w:sz w:val="16"/>
        </w:rPr>
        <w:t xml:space="preserve">.1 </w:t>
      </w:r>
      <w:r w:rsidRPr="00695503">
        <w:rPr>
          <w:rStyle w:val="StyleUnderline"/>
          <w:highlight w:val="cyan"/>
        </w:rPr>
        <w:t>Unions</w:t>
      </w:r>
      <w:r w:rsidRPr="00562F7F">
        <w:rPr>
          <w:sz w:val="16"/>
        </w:rPr>
        <w:t xml:space="preserve"> are </w:t>
      </w:r>
      <w:r w:rsidRPr="00562F7F">
        <w:rPr>
          <w:rStyle w:val="StyleUnderline"/>
        </w:rPr>
        <w:t>especially</w:t>
      </w:r>
      <w:r w:rsidRPr="00562F7F">
        <w:rPr>
          <w:sz w:val="16"/>
        </w:rPr>
        <w:t xml:space="preserve"> situated to </w:t>
      </w:r>
      <w:r w:rsidRPr="00695503">
        <w:rPr>
          <w:rStyle w:val="StyleUnderline"/>
          <w:highlight w:val="cyan"/>
        </w:rPr>
        <w:t>facilitate</w:t>
      </w:r>
      <w:r w:rsidRPr="00562F7F">
        <w:rPr>
          <w:rStyle w:val="StyleUnderline"/>
        </w:rPr>
        <w:t xml:space="preserve"> this</w:t>
      </w:r>
      <w:r w:rsidRPr="00562F7F">
        <w:rPr>
          <w:sz w:val="16"/>
        </w:rPr>
        <w:t xml:space="preserve">. Unions have often been referred to as </w:t>
      </w:r>
      <w:r w:rsidRPr="00562F7F">
        <w:rPr>
          <w:rStyle w:val="Emphasis"/>
        </w:rPr>
        <w:t>“</w:t>
      </w:r>
      <w:r w:rsidRPr="00695503">
        <w:rPr>
          <w:rStyle w:val="Emphasis"/>
          <w:highlight w:val="cyan"/>
        </w:rPr>
        <w:t>schools of democracy</w:t>
      </w:r>
      <w:r w:rsidRPr="00562F7F">
        <w:rPr>
          <w:rStyle w:val="Emphasis"/>
        </w:rPr>
        <w:t>”</w:t>
      </w:r>
      <w:r w:rsidRPr="00562F7F">
        <w:rPr>
          <w:sz w:val="16"/>
        </w:rPr>
        <w:t xml:space="preserve"> because </w:t>
      </w:r>
      <w:r w:rsidRPr="00562F7F">
        <w:rPr>
          <w:rStyle w:val="StyleUnderline"/>
        </w:rPr>
        <w:t>they are</w:t>
      </w:r>
      <w:r w:rsidRPr="00562F7F">
        <w:rPr>
          <w:sz w:val="16"/>
        </w:rPr>
        <w:t xml:space="preserve"> such </w:t>
      </w:r>
      <w:r w:rsidRPr="00562F7F">
        <w:rPr>
          <w:rStyle w:val="StyleUnderline"/>
        </w:rPr>
        <w:t xml:space="preserve">central venues </w:t>
      </w:r>
      <w:r w:rsidRPr="00695503">
        <w:rPr>
          <w:rStyle w:val="StyleUnderline"/>
          <w:highlight w:val="cyan"/>
        </w:rPr>
        <w:t>for</w:t>
      </w:r>
      <w:r w:rsidRPr="00562F7F">
        <w:rPr>
          <w:sz w:val="16"/>
        </w:rPr>
        <w:t xml:space="preserve"> ordinary </w:t>
      </w:r>
      <w:r w:rsidRPr="00562F7F">
        <w:rPr>
          <w:rStyle w:val="StyleUnderline"/>
        </w:rPr>
        <w:t>people to engage in</w:t>
      </w:r>
      <w:r w:rsidRPr="00562F7F">
        <w:rPr>
          <w:sz w:val="16"/>
        </w:rPr>
        <w:t xml:space="preserve"> developing </w:t>
      </w:r>
      <w:r w:rsidRPr="00562F7F">
        <w:rPr>
          <w:rStyle w:val="Emphasis"/>
        </w:rPr>
        <w:t>arguments</w:t>
      </w:r>
      <w:r w:rsidRPr="00562F7F">
        <w:rPr>
          <w:sz w:val="16"/>
        </w:rPr>
        <w:t xml:space="preserve">, </w:t>
      </w:r>
      <w:r w:rsidRPr="00562F7F">
        <w:rPr>
          <w:rStyle w:val="Emphasis"/>
        </w:rPr>
        <w:t>problem-solving</w:t>
      </w:r>
      <w:r w:rsidRPr="00562F7F">
        <w:rPr>
          <w:sz w:val="16"/>
        </w:rPr>
        <w:t xml:space="preserve">, </w:t>
      </w:r>
      <w:r w:rsidRPr="00562F7F">
        <w:rPr>
          <w:rStyle w:val="StyleUnderline"/>
        </w:rPr>
        <w:lastRenderedPageBreak/>
        <w:t xml:space="preserve">collective </w:t>
      </w:r>
      <w:r w:rsidRPr="00562F7F">
        <w:rPr>
          <w:rStyle w:val="Emphasis"/>
        </w:rPr>
        <w:t>decision-making</w:t>
      </w:r>
      <w:r w:rsidRPr="00562F7F">
        <w:rPr>
          <w:sz w:val="16"/>
        </w:rPr>
        <w:t xml:space="preserve">, </w:t>
      </w:r>
      <w:r w:rsidRPr="00562F7F">
        <w:rPr>
          <w:rStyle w:val="StyleUnderline"/>
        </w:rPr>
        <w:t xml:space="preserve">and </w:t>
      </w:r>
      <w:r w:rsidRPr="00562F7F">
        <w:rPr>
          <w:rStyle w:val="Emphasis"/>
        </w:rPr>
        <w:t>voting</w:t>
      </w:r>
      <w:r w:rsidRPr="00562F7F">
        <w:rPr>
          <w:sz w:val="16"/>
        </w:rPr>
        <w:t xml:space="preserve"> on issues and for candidates: </w:t>
      </w:r>
      <w:r w:rsidRPr="00562F7F">
        <w:rPr>
          <w:rStyle w:val="StyleUnderline"/>
        </w:rPr>
        <w:t>the</w:t>
      </w:r>
      <w:r w:rsidRPr="00562F7F">
        <w:rPr>
          <w:sz w:val="16"/>
        </w:rPr>
        <w:t xml:space="preserve"> very </w:t>
      </w:r>
      <w:r w:rsidRPr="00562F7F">
        <w:rPr>
          <w:rStyle w:val="StyleUnderline"/>
        </w:rPr>
        <w:t>practices</w:t>
      </w:r>
      <w:r w:rsidRPr="00562F7F">
        <w:rPr>
          <w:sz w:val="16"/>
        </w:rPr>
        <w:t xml:space="preserve"> one needs </w:t>
      </w:r>
      <w:r w:rsidRPr="00562F7F">
        <w:rPr>
          <w:rStyle w:val="StyleUnderline"/>
        </w:rPr>
        <w:t xml:space="preserve">to be an active and </w:t>
      </w:r>
      <w:r w:rsidRPr="00695503">
        <w:rPr>
          <w:rStyle w:val="StyleUnderline"/>
          <w:highlight w:val="cyan"/>
        </w:rPr>
        <w:t xml:space="preserve">effective </w:t>
      </w:r>
      <w:r w:rsidRPr="00562F7F">
        <w:rPr>
          <w:rStyle w:val="StyleUnderline"/>
        </w:rPr>
        <w:t>participant in</w:t>
      </w:r>
      <w:r w:rsidRPr="00562F7F">
        <w:rPr>
          <w:sz w:val="16"/>
        </w:rPr>
        <w:t xml:space="preserve"> electoral </w:t>
      </w:r>
      <w:r w:rsidRPr="00562F7F">
        <w:rPr>
          <w:rStyle w:val="StyleUnderline"/>
        </w:rPr>
        <w:t>politics</w:t>
      </w:r>
      <w:r w:rsidRPr="00562F7F">
        <w:rPr>
          <w:sz w:val="16"/>
        </w:rPr>
        <w:t>.</w:t>
      </w:r>
    </w:p>
    <w:p w14:paraId="5EADA59B" w14:textId="77777777" w:rsidR="00CA33CE" w:rsidRPr="00562F7F" w:rsidRDefault="00CA33CE" w:rsidP="00CA33CE">
      <w:pPr>
        <w:ind w:left="720"/>
        <w:rPr>
          <w:sz w:val="16"/>
        </w:rPr>
      </w:pPr>
      <w:r w:rsidRPr="00562F7F">
        <w:rPr>
          <w:rStyle w:val="StyleUnderline"/>
        </w:rPr>
        <w:t>From Carole Pateman</w:t>
      </w:r>
      <w:r w:rsidRPr="00562F7F">
        <w:rPr>
          <w:sz w:val="16"/>
        </w:rPr>
        <w:t>: “</w:t>
      </w:r>
      <w:r w:rsidRPr="00562F7F">
        <w:rPr>
          <w:rStyle w:val="StyleUnderline"/>
        </w:rPr>
        <w:t xml:space="preserve">The theory of </w:t>
      </w:r>
      <w:r w:rsidRPr="00695503">
        <w:rPr>
          <w:rStyle w:val="Emphasis"/>
          <w:highlight w:val="cyan"/>
        </w:rPr>
        <w:t>participatory democracy</w:t>
      </w:r>
      <w:r w:rsidRPr="00562F7F">
        <w:rPr>
          <w:rStyle w:val="StyleUnderline"/>
        </w:rPr>
        <w:t xml:space="preserve"> is</w:t>
      </w:r>
      <w:r w:rsidRPr="00562F7F">
        <w:rPr>
          <w:sz w:val="16"/>
        </w:rPr>
        <w:t xml:space="preserve"> built around the central assertion </w:t>
      </w:r>
      <w:r w:rsidRPr="00562F7F">
        <w:rPr>
          <w:rStyle w:val="StyleUnderline"/>
        </w:rPr>
        <w:t xml:space="preserve">that individuals and their institutions </w:t>
      </w:r>
      <w:r w:rsidRPr="00562F7F">
        <w:rPr>
          <w:rStyle w:val="Emphasis"/>
        </w:rPr>
        <w:t>cannot</w:t>
      </w:r>
      <w:r w:rsidRPr="00562F7F">
        <w:rPr>
          <w:rStyle w:val="StyleUnderline"/>
        </w:rPr>
        <w:t xml:space="preserve"> be considered in </w:t>
      </w:r>
      <w:r w:rsidRPr="00562F7F">
        <w:rPr>
          <w:rStyle w:val="Emphasis"/>
        </w:rPr>
        <w:t>isolation</w:t>
      </w:r>
      <w:r w:rsidRPr="00562F7F">
        <w:rPr>
          <w:sz w:val="16"/>
        </w:rPr>
        <w:t xml:space="preserve"> from one another. The existence of </w:t>
      </w:r>
      <w:r w:rsidRPr="00562F7F">
        <w:rPr>
          <w:rStyle w:val="StyleUnderline"/>
        </w:rPr>
        <w:t>representative institutions</w:t>
      </w:r>
      <w:r w:rsidRPr="00562F7F">
        <w:rPr>
          <w:sz w:val="16"/>
        </w:rPr>
        <w:t xml:space="preserve"> at [the] national level </w:t>
      </w:r>
      <w:r w:rsidRPr="00562F7F">
        <w:rPr>
          <w:rStyle w:val="StyleUnderline"/>
        </w:rPr>
        <w:t xml:space="preserve">is </w:t>
      </w:r>
      <w:r w:rsidRPr="00562F7F">
        <w:rPr>
          <w:rStyle w:val="Emphasis"/>
        </w:rPr>
        <w:t>not sufficient</w:t>
      </w:r>
      <w:r w:rsidRPr="00562F7F">
        <w:rPr>
          <w:rStyle w:val="StyleUnderline"/>
        </w:rPr>
        <w:t xml:space="preserve"> for democracy</w:t>
      </w:r>
      <w:r w:rsidRPr="00562F7F">
        <w:rPr>
          <w:sz w:val="16"/>
        </w:rPr>
        <w:t xml:space="preserve">; </w:t>
      </w:r>
      <w:r w:rsidRPr="00562F7F">
        <w:rPr>
          <w:rStyle w:val="StyleUnderline"/>
        </w:rPr>
        <w:t>for</w:t>
      </w:r>
      <w:r w:rsidRPr="00562F7F">
        <w:rPr>
          <w:sz w:val="16"/>
        </w:rPr>
        <w:t xml:space="preserve"> maximum </w:t>
      </w:r>
      <w:r w:rsidRPr="00562F7F">
        <w:rPr>
          <w:rStyle w:val="StyleUnderline"/>
        </w:rPr>
        <w:t xml:space="preserve">participation by </w:t>
      </w:r>
      <w:r w:rsidRPr="00562F7F">
        <w:rPr>
          <w:rStyle w:val="Emphasis"/>
        </w:rPr>
        <w:t>all</w:t>
      </w:r>
      <w:r w:rsidRPr="00562F7F">
        <w:rPr>
          <w:sz w:val="16"/>
        </w:rPr>
        <w:t xml:space="preserve"> the </w:t>
      </w:r>
      <w:r w:rsidRPr="00562F7F">
        <w:rPr>
          <w:rStyle w:val="Emphasis"/>
        </w:rPr>
        <w:t>people</w:t>
      </w:r>
      <w:r w:rsidRPr="00562F7F">
        <w:rPr>
          <w:sz w:val="16"/>
        </w:rPr>
        <w:t xml:space="preserve"> at that level socialisation, or </w:t>
      </w:r>
      <w:r w:rsidRPr="00562F7F">
        <w:rPr>
          <w:rStyle w:val="Emphasis"/>
        </w:rPr>
        <w:t>‘social training,’</w:t>
      </w:r>
      <w:r w:rsidRPr="00562F7F">
        <w:rPr>
          <w:sz w:val="16"/>
        </w:rPr>
        <w:t xml:space="preserve"> </w:t>
      </w:r>
      <w:r w:rsidRPr="00562F7F">
        <w:rPr>
          <w:rStyle w:val="StyleUnderline"/>
        </w:rPr>
        <w:t>for democracy</w:t>
      </w:r>
      <w:r w:rsidRPr="00562F7F">
        <w:rPr>
          <w:sz w:val="16"/>
        </w:rPr>
        <w:t xml:space="preserve"> </w:t>
      </w:r>
      <w:r w:rsidRPr="00562F7F">
        <w:rPr>
          <w:rStyle w:val="StyleUnderline"/>
        </w:rPr>
        <w:t>must take place</w:t>
      </w:r>
      <w:r w:rsidRPr="00562F7F">
        <w:rPr>
          <w:sz w:val="16"/>
        </w:rPr>
        <w:t xml:space="preserve"> in other spheres in order that the necessary individual attitudes and psychological qualities can be developed. </w:t>
      </w:r>
      <w:r w:rsidRPr="00562F7F">
        <w:rPr>
          <w:rStyle w:val="StyleUnderline"/>
        </w:rPr>
        <w:t>This</w:t>
      </w:r>
      <w:r w:rsidRPr="00562F7F">
        <w:rPr>
          <w:sz w:val="16"/>
        </w:rPr>
        <w:t xml:space="preserve"> development </w:t>
      </w:r>
      <w:r w:rsidRPr="00562F7F">
        <w:rPr>
          <w:rStyle w:val="StyleUnderline"/>
        </w:rPr>
        <w:t>takes place through</w:t>
      </w:r>
      <w:r w:rsidRPr="00562F7F">
        <w:rPr>
          <w:sz w:val="16"/>
        </w:rPr>
        <w:t xml:space="preserve"> the process of </w:t>
      </w:r>
      <w:r w:rsidRPr="00562F7F">
        <w:rPr>
          <w:rStyle w:val="Emphasis"/>
        </w:rPr>
        <w:t>participation itself</w:t>
      </w:r>
      <w:r w:rsidRPr="00562F7F">
        <w:rPr>
          <w:sz w:val="16"/>
        </w:rPr>
        <w:t xml:space="preserve">. The major function of participation in the theory of participatory democracy is therefore an educative one, educative in the very widest sense, including both </w:t>
      </w:r>
      <w:r w:rsidRPr="00562F7F">
        <w:rPr>
          <w:rStyle w:val="StyleUnderline"/>
        </w:rPr>
        <w:t>the psychological aspect</w:t>
      </w:r>
      <w:r w:rsidRPr="00562F7F">
        <w:rPr>
          <w:sz w:val="16"/>
        </w:rPr>
        <w:t xml:space="preserve"> </w:t>
      </w:r>
      <w:r w:rsidRPr="00562F7F">
        <w:rPr>
          <w:rStyle w:val="StyleUnderline"/>
        </w:rPr>
        <w:t>and</w:t>
      </w:r>
      <w:r w:rsidRPr="00562F7F">
        <w:rPr>
          <w:sz w:val="16"/>
        </w:rPr>
        <w:t xml:space="preserve"> the </w:t>
      </w:r>
      <w:r w:rsidRPr="00562F7F">
        <w:rPr>
          <w:rStyle w:val="StyleUnderline"/>
        </w:rPr>
        <w:t>gaining</w:t>
      </w:r>
      <w:r w:rsidRPr="00562F7F">
        <w:rPr>
          <w:sz w:val="16"/>
        </w:rPr>
        <w:t xml:space="preserve"> of </w:t>
      </w:r>
      <w:r w:rsidRPr="00562F7F">
        <w:rPr>
          <w:rStyle w:val="StyleUnderline"/>
        </w:rPr>
        <w:t xml:space="preserve">practice in </w:t>
      </w:r>
      <w:r w:rsidRPr="00562F7F">
        <w:rPr>
          <w:rStyle w:val="Emphasis"/>
        </w:rPr>
        <w:t>democratic skills</w:t>
      </w:r>
      <w:r w:rsidRPr="00562F7F">
        <w:rPr>
          <w:rStyle w:val="StyleUnderline"/>
        </w:rPr>
        <w:t xml:space="preserve"> and </w:t>
      </w:r>
      <w:r w:rsidRPr="00562F7F">
        <w:rPr>
          <w:rStyle w:val="Emphasis"/>
        </w:rPr>
        <w:t>procedures</w:t>
      </w:r>
      <w:r w:rsidRPr="00562F7F">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46B71316" w14:textId="77777777" w:rsidR="00CA33CE" w:rsidRPr="00562F7F" w:rsidRDefault="00CA33CE" w:rsidP="00CA33CE">
      <w:pPr>
        <w:rPr>
          <w:sz w:val="16"/>
        </w:rPr>
      </w:pPr>
      <w:r w:rsidRPr="00562F7F">
        <w:rPr>
          <w:sz w:val="16"/>
        </w:rPr>
        <w:t xml:space="preserve">The </w:t>
      </w:r>
      <w:r w:rsidRPr="00562F7F">
        <w:rPr>
          <w:rStyle w:val="StyleUnderline"/>
        </w:rPr>
        <w:t>quantitative and observational data</w:t>
      </w:r>
      <w:r w:rsidRPr="00562F7F">
        <w:rPr>
          <w:sz w:val="16"/>
        </w:rPr>
        <w:t xml:space="preserve"> on this phenomenon </w:t>
      </w:r>
      <w:r w:rsidRPr="00562F7F">
        <w:rPr>
          <w:rStyle w:val="StyleUnderline"/>
        </w:rPr>
        <w:t>are strong</w:t>
      </w:r>
      <w:r w:rsidRPr="00562F7F">
        <w:rPr>
          <w:sz w:val="16"/>
        </w:rPr>
        <w:t>—</w:t>
      </w:r>
      <w:r w:rsidRPr="00562F7F">
        <w:rPr>
          <w:rStyle w:val="StyleUnderline"/>
        </w:rPr>
        <w:t>however</w:t>
      </w:r>
      <w:r w:rsidRPr="00562F7F">
        <w:rPr>
          <w:sz w:val="16"/>
        </w:rPr>
        <w:t xml:space="preserve">, as we will see, the </w:t>
      </w:r>
      <w:r w:rsidRPr="00562F7F">
        <w:rPr>
          <w:rStyle w:val="StyleUnderline"/>
        </w:rPr>
        <w:t>impacts on voting rates</w:t>
      </w:r>
      <w:r w:rsidRPr="00562F7F">
        <w:rPr>
          <w:sz w:val="16"/>
        </w:rPr>
        <w:t xml:space="preserve"> </w:t>
      </w:r>
      <w:r w:rsidRPr="00562F7F">
        <w:rPr>
          <w:rStyle w:val="StyleUnderline"/>
        </w:rPr>
        <w:t>are</w:t>
      </w:r>
      <w:r w:rsidRPr="00562F7F">
        <w:rPr>
          <w:sz w:val="16"/>
        </w:rPr>
        <w:t xml:space="preserve"> still </w:t>
      </w:r>
      <w:r w:rsidRPr="00562F7F">
        <w:rPr>
          <w:rStyle w:val="StyleUnderline"/>
        </w:rPr>
        <w:t>lower than I strongly suspect they could be</w:t>
      </w:r>
      <w:r w:rsidRPr="00562F7F">
        <w:rPr>
          <w:sz w:val="16"/>
        </w:rPr>
        <w:t xml:space="preserve">. I hope this paper will serve as a </w:t>
      </w:r>
      <w:r w:rsidRPr="00562F7F">
        <w:rPr>
          <w:rStyle w:val="StyleUnderline"/>
        </w:rPr>
        <w:t>call for a much more granular look at the relationship between union membership and higher turnout</w:t>
      </w:r>
      <w:r w:rsidRPr="00562F7F">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7863FC6B" w14:textId="77777777" w:rsidR="00CA33CE" w:rsidRPr="00562F7F" w:rsidRDefault="00CA33CE" w:rsidP="00CA33CE">
      <w:pPr>
        <w:rPr>
          <w:sz w:val="16"/>
        </w:rPr>
      </w:pPr>
      <w:r w:rsidRPr="00562F7F">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2ED79560" w14:textId="77777777" w:rsidR="00CA33CE" w:rsidRPr="00562F7F" w:rsidRDefault="00CA33CE" w:rsidP="00CA33CE">
      <w:pPr>
        <w:rPr>
          <w:sz w:val="16"/>
        </w:rPr>
      </w:pPr>
      <w:r w:rsidRPr="00562F7F">
        <w:rPr>
          <w:sz w:val="16"/>
        </w:rPr>
        <w:t>ATTACKS ON LABOR</w:t>
      </w:r>
    </w:p>
    <w:p w14:paraId="1F8A4B22" w14:textId="77777777" w:rsidR="00CA33CE" w:rsidRPr="00562F7F" w:rsidRDefault="00CA33CE" w:rsidP="00CA33CE">
      <w:pPr>
        <w:rPr>
          <w:sz w:val="16"/>
        </w:rPr>
      </w:pPr>
      <w:r w:rsidRPr="00562F7F">
        <w:rPr>
          <w:rStyle w:val="StyleUnderline"/>
        </w:rPr>
        <w:t>The decline of unions</w:t>
      </w:r>
      <w:r w:rsidRPr="00562F7F">
        <w:rPr>
          <w:sz w:val="16"/>
        </w:rPr>
        <w:t xml:space="preserve"> over the last four decades or so </w:t>
      </w:r>
      <w:r w:rsidRPr="00562F7F">
        <w:rPr>
          <w:rStyle w:val="StyleUnderline"/>
        </w:rPr>
        <w:t>is well documented</w:t>
      </w:r>
      <w:r w:rsidRPr="00562F7F">
        <w:rPr>
          <w:sz w:val="16"/>
        </w:rPr>
        <w:t xml:space="preserve">. </w:t>
      </w:r>
      <w:r w:rsidRPr="00562F7F">
        <w:rPr>
          <w:rStyle w:val="StyleUnderline"/>
        </w:rPr>
        <w:t>Membership has been declining for years</w:t>
      </w:r>
      <w:r w:rsidRPr="00562F7F">
        <w:rPr>
          <w:sz w:val="16"/>
        </w:rPr>
        <w:t xml:space="preserve"> and </w:t>
      </w:r>
      <w:r w:rsidRPr="00562F7F">
        <w:rPr>
          <w:rStyle w:val="StyleUnderline"/>
        </w:rPr>
        <w:t>this trend is continuing</w:t>
      </w:r>
      <w:r w:rsidRPr="00562F7F">
        <w:rPr>
          <w:sz w:val="16"/>
        </w:rPr>
        <w:t xml:space="preserve">. </w:t>
      </w:r>
      <w:r w:rsidRPr="00562F7F">
        <w:rPr>
          <w:rStyle w:val="StyleUnderline"/>
        </w:rPr>
        <w:t xml:space="preserve">According to the </w:t>
      </w:r>
      <w:r w:rsidRPr="00562F7F">
        <w:rPr>
          <w:rStyle w:val="Emphasis"/>
        </w:rPr>
        <w:t>U.S. Bureau of Labor Statistics</w:t>
      </w:r>
      <w:r w:rsidRPr="00562F7F">
        <w:rPr>
          <w:sz w:val="16"/>
        </w:rPr>
        <w:t>, “</w:t>
      </w:r>
      <w:r w:rsidRPr="00562F7F">
        <w:rPr>
          <w:rStyle w:val="StyleUnderline"/>
        </w:rPr>
        <w:t>In 2019</w:t>
      </w:r>
      <w:r w:rsidRPr="00562F7F">
        <w:rPr>
          <w:sz w:val="16"/>
        </w:rPr>
        <w:t xml:space="preserve">, the percent of wage and salary workers who were members of unions—the </w:t>
      </w:r>
      <w:r w:rsidRPr="00562F7F">
        <w:rPr>
          <w:rStyle w:val="StyleUnderline"/>
        </w:rPr>
        <w:t>union membership rate</w:t>
      </w:r>
      <w:r w:rsidRPr="00562F7F">
        <w:rPr>
          <w:sz w:val="16"/>
        </w:rPr>
        <w:t>—</w:t>
      </w:r>
      <w:r w:rsidRPr="00562F7F">
        <w:rPr>
          <w:rStyle w:val="StyleUnderline"/>
        </w:rPr>
        <w:t>was 10.3 percent</w:t>
      </w:r>
      <w:r w:rsidRPr="00562F7F">
        <w:rPr>
          <w:sz w:val="16"/>
        </w:rPr>
        <w:t xml:space="preserve">, </w:t>
      </w:r>
      <w:r w:rsidRPr="00562F7F">
        <w:rPr>
          <w:rStyle w:val="StyleUnderline"/>
        </w:rPr>
        <w:t>down</w:t>
      </w:r>
      <w:r w:rsidRPr="00562F7F">
        <w:rPr>
          <w:sz w:val="16"/>
        </w:rPr>
        <w:t xml:space="preserve"> by </w:t>
      </w:r>
      <w:r w:rsidRPr="00562F7F">
        <w:rPr>
          <w:rStyle w:val="StyleUnderline"/>
        </w:rPr>
        <w:t>0.2 percentage point from 2018</w:t>
      </w:r>
      <w:r w:rsidRPr="00562F7F">
        <w:rPr>
          <w:sz w:val="16"/>
        </w:rPr>
        <w:t xml:space="preserve">.” This was nearly entirely </w:t>
      </w:r>
      <w:r w:rsidRPr="00562F7F">
        <w:rPr>
          <w:rStyle w:val="StyleUnderline"/>
        </w:rPr>
        <w:t>due to a decrease among private-sector workers</w:t>
      </w:r>
      <w:r w:rsidRPr="00562F7F">
        <w:rPr>
          <w:sz w:val="16"/>
        </w:rPr>
        <w:t>. The public-sector unionization rate was 33.6 percent while the private-sector rate was 6.2 percent.4</w:t>
      </w:r>
    </w:p>
    <w:p w14:paraId="1771273A" w14:textId="77777777" w:rsidR="00CA33CE" w:rsidRPr="00562F7F" w:rsidRDefault="00CA33CE" w:rsidP="00CA33CE">
      <w:pPr>
        <w:rPr>
          <w:sz w:val="16"/>
        </w:rPr>
      </w:pPr>
      <w:r w:rsidRPr="00562F7F">
        <w:rPr>
          <w:rStyle w:val="StyleUnderline"/>
        </w:rPr>
        <w:t>There are a number of reasons</w:t>
      </w:r>
      <w:r w:rsidRPr="00562F7F">
        <w:rPr>
          <w:sz w:val="16"/>
        </w:rPr>
        <w:t xml:space="preserve"> why this has occurred in the United States. Steven Greenhouse, in his most recent book, cites factors such as </w:t>
      </w:r>
      <w:r w:rsidRPr="00562F7F">
        <w:rPr>
          <w:rStyle w:val="Emphasis"/>
        </w:rPr>
        <w:t>automation</w:t>
      </w:r>
      <w:r w:rsidRPr="00562F7F">
        <w:rPr>
          <w:sz w:val="16"/>
        </w:rPr>
        <w:t xml:space="preserve">, </w:t>
      </w:r>
      <w:r w:rsidRPr="00562F7F">
        <w:rPr>
          <w:rStyle w:val="Emphasis"/>
        </w:rPr>
        <w:t>globalization</w:t>
      </w:r>
      <w:r w:rsidRPr="00562F7F">
        <w:rPr>
          <w:sz w:val="16"/>
        </w:rPr>
        <w:t xml:space="preserve"> (which led to the </w:t>
      </w:r>
      <w:r w:rsidRPr="00562F7F">
        <w:rPr>
          <w:rStyle w:val="Emphasis"/>
        </w:rPr>
        <w:t>closing</w:t>
      </w:r>
      <w:r w:rsidRPr="00562F7F">
        <w:rPr>
          <w:sz w:val="16"/>
        </w:rPr>
        <w:t xml:space="preserve"> of </w:t>
      </w:r>
      <w:r w:rsidRPr="00562F7F">
        <w:rPr>
          <w:rStyle w:val="Emphasis"/>
        </w:rPr>
        <w:t>factories</w:t>
      </w:r>
      <w:r w:rsidRPr="00562F7F">
        <w:rPr>
          <w:sz w:val="16"/>
        </w:rPr>
        <w:t xml:space="preserve">, which </w:t>
      </w:r>
      <w:r w:rsidRPr="00562F7F">
        <w:rPr>
          <w:rStyle w:val="StyleUnderline"/>
        </w:rPr>
        <w:t>eroded labor’s base of workers</w:t>
      </w:r>
      <w:r w:rsidRPr="00562F7F">
        <w:rPr>
          <w:sz w:val="16"/>
        </w:rPr>
        <w:t xml:space="preserve">), </w:t>
      </w:r>
      <w:r w:rsidRPr="00562F7F">
        <w:rPr>
          <w:rStyle w:val="StyleUnderline"/>
        </w:rPr>
        <w:t>and</w:t>
      </w:r>
      <w:r w:rsidRPr="00562F7F">
        <w:rPr>
          <w:sz w:val="16"/>
        </w:rPr>
        <w:t xml:space="preserve"> </w:t>
      </w:r>
      <w:r w:rsidRPr="00562F7F">
        <w:rPr>
          <w:rStyle w:val="StyleUnderline"/>
        </w:rPr>
        <w:t>corporations’</w:t>
      </w:r>
      <w:r w:rsidRPr="00562F7F">
        <w:rPr>
          <w:sz w:val="16"/>
        </w:rPr>
        <w:t xml:space="preserve"> prioritization of </w:t>
      </w:r>
      <w:r w:rsidRPr="00562F7F">
        <w:rPr>
          <w:rStyle w:val="Emphasis"/>
        </w:rPr>
        <w:t>profit maximization</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focus on </w:t>
      </w:r>
      <w:r w:rsidRPr="00562F7F">
        <w:rPr>
          <w:rStyle w:val="Emphasis"/>
        </w:rPr>
        <w:t>short-term</w:t>
      </w:r>
      <w:r w:rsidRPr="00562F7F">
        <w:rPr>
          <w:rStyle w:val="StyleUnderline"/>
        </w:rPr>
        <w:t xml:space="preserve"> stock valuation</w:t>
      </w:r>
      <w:r w:rsidRPr="00562F7F">
        <w:rPr>
          <w:sz w:val="16"/>
        </w:rPr>
        <w:t xml:space="preserve">. To accomplish these latter ends, </w:t>
      </w:r>
      <w:r w:rsidRPr="00562F7F">
        <w:rPr>
          <w:rStyle w:val="StyleUnderline"/>
        </w:rPr>
        <w:t>corporations</w:t>
      </w:r>
      <w:r w:rsidRPr="00562F7F">
        <w:rPr>
          <w:sz w:val="16"/>
        </w:rPr>
        <w:t xml:space="preserve"> </w:t>
      </w:r>
      <w:r w:rsidRPr="00562F7F">
        <w:rPr>
          <w:rStyle w:val="StyleUnderline"/>
        </w:rPr>
        <w:t>downsized</w:t>
      </w:r>
      <w:r w:rsidRPr="00562F7F">
        <w:rPr>
          <w:sz w:val="16"/>
        </w:rPr>
        <w:t xml:space="preserve">, </w:t>
      </w:r>
      <w:r w:rsidRPr="00562F7F">
        <w:rPr>
          <w:rStyle w:val="StyleUnderline"/>
        </w:rPr>
        <w:t>cut</w:t>
      </w:r>
      <w:r w:rsidRPr="00562F7F">
        <w:rPr>
          <w:sz w:val="16"/>
        </w:rPr>
        <w:t xml:space="preserve"> </w:t>
      </w:r>
      <w:r w:rsidRPr="00562F7F">
        <w:rPr>
          <w:rStyle w:val="StyleUnderline"/>
        </w:rPr>
        <w:t>or eliminated</w:t>
      </w:r>
      <w:r w:rsidRPr="00562F7F">
        <w:rPr>
          <w:sz w:val="16"/>
        </w:rPr>
        <w:t xml:space="preserve"> </w:t>
      </w:r>
      <w:r w:rsidRPr="00562F7F">
        <w:rPr>
          <w:rStyle w:val="StyleUnderline"/>
        </w:rPr>
        <w:t>pensions</w:t>
      </w:r>
      <w:r w:rsidRPr="00562F7F">
        <w:rPr>
          <w:sz w:val="16"/>
        </w:rPr>
        <w:t xml:space="preserve"> </w:t>
      </w:r>
      <w:r w:rsidRPr="00562F7F">
        <w:rPr>
          <w:rStyle w:val="StyleUnderline"/>
        </w:rPr>
        <w:t>and</w:t>
      </w:r>
      <w:r w:rsidRPr="00562F7F">
        <w:rPr>
          <w:sz w:val="16"/>
        </w:rPr>
        <w:t xml:space="preserve"> other </w:t>
      </w:r>
      <w:r w:rsidRPr="00562F7F">
        <w:rPr>
          <w:rStyle w:val="StyleUnderline"/>
        </w:rPr>
        <w:t>benefits</w:t>
      </w:r>
      <w:r w:rsidRPr="00562F7F">
        <w:rPr>
          <w:sz w:val="16"/>
        </w:rPr>
        <w:t xml:space="preserve">, </w:t>
      </w:r>
      <w:r w:rsidRPr="00562F7F">
        <w:rPr>
          <w:rStyle w:val="StyleUnderline"/>
        </w:rPr>
        <w:t>and</w:t>
      </w:r>
      <w:r w:rsidRPr="00562F7F">
        <w:rPr>
          <w:sz w:val="16"/>
        </w:rPr>
        <w:t xml:space="preserve"> </w:t>
      </w:r>
      <w:r w:rsidRPr="00562F7F">
        <w:rPr>
          <w:rStyle w:val="StyleUnderline"/>
        </w:rPr>
        <w:t>hired</w:t>
      </w:r>
      <w:r w:rsidRPr="00562F7F">
        <w:rPr>
          <w:sz w:val="16"/>
        </w:rPr>
        <w:t xml:space="preserve"> more </w:t>
      </w:r>
      <w:r w:rsidRPr="00562F7F">
        <w:rPr>
          <w:rStyle w:val="StyleUnderline"/>
        </w:rPr>
        <w:t xml:space="preserve">workers as </w:t>
      </w:r>
      <w:r w:rsidRPr="00562F7F">
        <w:rPr>
          <w:rStyle w:val="Emphasis"/>
        </w:rPr>
        <w:t>temps</w:t>
      </w:r>
      <w:r w:rsidRPr="00562F7F">
        <w:rPr>
          <w:sz w:val="16"/>
        </w:rPr>
        <w:t xml:space="preserve"> and/</w:t>
      </w:r>
      <w:r w:rsidRPr="00562F7F">
        <w:rPr>
          <w:rStyle w:val="StyleUnderline"/>
        </w:rPr>
        <w:t>or</w:t>
      </w:r>
      <w:r w:rsidRPr="00562F7F">
        <w:rPr>
          <w:sz w:val="16"/>
        </w:rPr>
        <w:t xml:space="preserve"> </w:t>
      </w:r>
      <w:r w:rsidRPr="00562F7F">
        <w:rPr>
          <w:rStyle w:val="Emphasis"/>
        </w:rPr>
        <w:t>independent contractors</w:t>
      </w:r>
      <w:r w:rsidRPr="00562F7F">
        <w:rPr>
          <w:sz w:val="16"/>
        </w:rPr>
        <w:t xml:space="preserve"> </w:t>
      </w:r>
      <w:r w:rsidRPr="00562F7F">
        <w:rPr>
          <w:rStyle w:val="StyleUnderline"/>
        </w:rPr>
        <w:t xml:space="preserve">to </w:t>
      </w:r>
      <w:r w:rsidRPr="00562F7F">
        <w:rPr>
          <w:rStyle w:val="Emphasis"/>
        </w:rPr>
        <w:t>avoid</w:t>
      </w:r>
      <w:r w:rsidRPr="00562F7F">
        <w:rPr>
          <w:sz w:val="16"/>
        </w:rPr>
        <w:t xml:space="preserve"> having employees who could make </w:t>
      </w:r>
      <w:r w:rsidRPr="00562F7F">
        <w:rPr>
          <w:rStyle w:val="StyleUnderline"/>
        </w:rPr>
        <w:t xml:space="preserve">demands through </w:t>
      </w:r>
      <w:r w:rsidRPr="00562F7F">
        <w:rPr>
          <w:rStyle w:val="Emphasis"/>
        </w:rPr>
        <w:t>organizing</w:t>
      </w:r>
      <w:r w:rsidRPr="00562F7F">
        <w:rPr>
          <w:sz w:val="16"/>
        </w:rPr>
        <w:t>.5</w:t>
      </w:r>
    </w:p>
    <w:p w14:paraId="6AFAA7AC" w14:textId="77777777" w:rsidR="00CA33CE" w:rsidRPr="00562F7F" w:rsidRDefault="00CA33CE" w:rsidP="00CA33CE">
      <w:pPr>
        <w:rPr>
          <w:sz w:val="16"/>
        </w:rPr>
      </w:pPr>
      <w:r w:rsidRPr="00562F7F">
        <w:rPr>
          <w:sz w:val="16"/>
        </w:rPr>
        <w:t xml:space="preserve">Nonetheless, as Greenhouse, labor experts, and union leaders underscore, the attacks on unions over the years and the ways in which </w:t>
      </w:r>
      <w:r w:rsidRPr="00562F7F">
        <w:rPr>
          <w:rStyle w:val="StyleUnderline"/>
        </w:rPr>
        <w:t>laws have been tilted strongly in favor of employer power</w:t>
      </w:r>
      <w:r w:rsidRPr="00562F7F">
        <w:rPr>
          <w:sz w:val="16"/>
        </w:rPr>
        <w:t xml:space="preserve"> </w:t>
      </w:r>
      <w:r w:rsidRPr="00562F7F">
        <w:rPr>
          <w:rStyle w:val="StyleUnderline"/>
        </w:rPr>
        <w:t>and against the right of workers to</w:t>
      </w:r>
      <w:r w:rsidRPr="00562F7F">
        <w:rPr>
          <w:sz w:val="16"/>
        </w:rPr>
        <w:t xml:space="preserve"> </w:t>
      </w:r>
      <w:r w:rsidRPr="00562F7F">
        <w:rPr>
          <w:rStyle w:val="Emphasis"/>
        </w:rPr>
        <w:t>organize</w:t>
      </w:r>
      <w:r w:rsidRPr="00562F7F">
        <w:rPr>
          <w:sz w:val="16"/>
        </w:rPr>
        <w:t xml:space="preserve">, </w:t>
      </w:r>
      <w:r w:rsidRPr="00562F7F">
        <w:rPr>
          <w:rStyle w:val="Emphasis"/>
        </w:rPr>
        <w:t>bargain collectively</w:t>
      </w:r>
      <w:r w:rsidRPr="00562F7F">
        <w:rPr>
          <w:sz w:val="16"/>
        </w:rPr>
        <w:t xml:space="preserve">, </w:t>
      </w:r>
      <w:r w:rsidRPr="00562F7F">
        <w:rPr>
          <w:rStyle w:val="StyleUnderline"/>
        </w:rPr>
        <w:t>and</w:t>
      </w:r>
      <w:r w:rsidRPr="00562F7F">
        <w:rPr>
          <w:sz w:val="16"/>
        </w:rPr>
        <w:t xml:space="preserve"> </w:t>
      </w:r>
      <w:r w:rsidRPr="00562F7F">
        <w:rPr>
          <w:rStyle w:val="Emphasis"/>
        </w:rPr>
        <w:t>strike</w:t>
      </w:r>
      <w:r w:rsidRPr="00562F7F">
        <w:rPr>
          <w:sz w:val="16"/>
        </w:rPr>
        <w:t xml:space="preserve"> have been incredibly damaging.</w:t>
      </w:r>
    </w:p>
    <w:p w14:paraId="2CFF55E4" w14:textId="77777777" w:rsidR="00CA33CE" w:rsidRPr="00562F7F" w:rsidRDefault="00CA33CE" w:rsidP="00CA33CE">
      <w:pPr>
        <w:rPr>
          <w:sz w:val="16"/>
        </w:rPr>
      </w:pPr>
      <w:r w:rsidRPr="00562F7F">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5A8ECE97" w14:textId="77777777" w:rsidR="00CA33CE" w:rsidRPr="00562F7F" w:rsidRDefault="00CA33CE" w:rsidP="00CA33CE">
      <w:pPr>
        <w:rPr>
          <w:sz w:val="16"/>
        </w:rPr>
      </w:pPr>
      <w:r w:rsidRPr="00562F7F">
        <w:rPr>
          <w:sz w:val="16"/>
        </w:rPr>
        <w:t xml:space="preserve">Right-to-work laws ban unions from requiring workers to pay agency fees with- out taking affirmative steps to opt into the program. Yet the union still is obligated to serve everyone under the contract equally, regardless of whether someone contrib- uted to the pool to pay for that.7 </w:t>
      </w:r>
      <w:r w:rsidRPr="00562F7F">
        <w:rPr>
          <w:sz w:val="16"/>
        </w:rPr>
        <w:lastRenderedPageBreak/>
        <w:t>These laws seriously threaten the ability of unions to exist given the restraints on resources. Twenty-seven states have enacted some form of a right-to-work law.</w:t>
      </w:r>
    </w:p>
    <w:p w14:paraId="33984AA0" w14:textId="77777777" w:rsidR="00CA33CE" w:rsidRPr="00562F7F" w:rsidRDefault="00CA33CE" w:rsidP="00CA33CE">
      <w:pPr>
        <w:rPr>
          <w:sz w:val="16"/>
        </w:rPr>
      </w:pPr>
      <w:r w:rsidRPr="00562F7F">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7473B8CF" w14:textId="77777777" w:rsidR="00CA33CE" w:rsidRPr="00562F7F" w:rsidRDefault="00CA33CE" w:rsidP="00CA33CE">
      <w:pPr>
        <w:rPr>
          <w:sz w:val="16"/>
        </w:rPr>
      </w:pPr>
      <w:r w:rsidRPr="00562F7F">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1685D17E" w14:textId="77777777" w:rsidR="00CA33CE" w:rsidRPr="00562F7F" w:rsidRDefault="00CA33CE" w:rsidP="00CA33CE">
      <w:pPr>
        <w:ind w:left="720"/>
        <w:rPr>
          <w:sz w:val="16"/>
        </w:rPr>
      </w:pPr>
      <w:r w:rsidRPr="00562F7F">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26C27EA8" w14:textId="77777777" w:rsidR="00CA33CE" w:rsidRPr="00562F7F" w:rsidRDefault="00CA33CE" w:rsidP="00CA33CE">
      <w:pPr>
        <w:rPr>
          <w:sz w:val="16"/>
        </w:rPr>
      </w:pPr>
      <w:r w:rsidRPr="00562F7F">
        <w:rPr>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0E81A922" w14:textId="77777777" w:rsidR="00CA33CE" w:rsidRPr="00562F7F" w:rsidRDefault="00CA33CE" w:rsidP="00CA33CE">
      <w:pPr>
        <w:rPr>
          <w:sz w:val="16"/>
        </w:rPr>
      </w:pPr>
      <w:r w:rsidRPr="00562F7F">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1F423660" w14:textId="77777777" w:rsidR="00CA33CE" w:rsidRPr="00562F7F" w:rsidRDefault="00CA33CE" w:rsidP="00CA33CE">
      <w:pPr>
        <w:rPr>
          <w:sz w:val="16"/>
        </w:rPr>
      </w:pPr>
      <w:r w:rsidRPr="00562F7F">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4A2CBD1E" w14:textId="77777777" w:rsidR="00CA33CE" w:rsidRPr="00562F7F" w:rsidRDefault="00CA33CE" w:rsidP="00CA33CE">
      <w:pPr>
        <w:rPr>
          <w:sz w:val="16"/>
        </w:rPr>
      </w:pPr>
      <w:r w:rsidRPr="00562F7F">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3160033D" w14:textId="77777777" w:rsidR="00CA33CE" w:rsidRPr="00562F7F" w:rsidRDefault="00CA33CE" w:rsidP="00CA33CE">
      <w:pPr>
        <w:rPr>
          <w:sz w:val="16"/>
        </w:rPr>
      </w:pPr>
      <w:r w:rsidRPr="00562F7F">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4B68FEBF" w14:textId="77777777" w:rsidR="00CA33CE" w:rsidRPr="00562F7F" w:rsidRDefault="00CA33CE" w:rsidP="00CA33CE">
      <w:pPr>
        <w:rPr>
          <w:sz w:val="16"/>
        </w:rPr>
      </w:pPr>
      <w:r w:rsidRPr="00562F7F">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1601B916" w14:textId="77777777" w:rsidR="00CA33CE" w:rsidRPr="00562F7F" w:rsidRDefault="00CA33CE" w:rsidP="00CA33CE">
      <w:pPr>
        <w:rPr>
          <w:sz w:val="16"/>
        </w:rPr>
      </w:pPr>
      <w:r w:rsidRPr="00562F7F">
        <w:rPr>
          <w:sz w:val="16"/>
        </w:rPr>
        <w:t>IMPACT ON VOTER TURNOUT</w:t>
      </w:r>
    </w:p>
    <w:p w14:paraId="5B263058" w14:textId="77777777" w:rsidR="00CA33CE" w:rsidRPr="00562F7F" w:rsidRDefault="00CA33CE" w:rsidP="00CA33CE">
      <w:pPr>
        <w:rPr>
          <w:sz w:val="16"/>
        </w:rPr>
      </w:pPr>
      <w:r w:rsidRPr="00562F7F">
        <w:rPr>
          <w:sz w:val="16"/>
        </w:rPr>
        <w:t>The Bad News: Restrictions on Unions Decrease Voting Rates</w:t>
      </w:r>
    </w:p>
    <w:p w14:paraId="63199860" w14:textId="77777777" w:rsidR="00CA33CE" w:rsidRPr="00562F7F" w:rsidRDefault="00CA33CE" w:rsidP="00CA33CE">
      <w:pPr>
        <w:rPr>
          <w:sz w:val="16"/>
        </w:rPr>
      </w:pPr>
      <w:r w:rsidRPr="00562F7F">
        <w:rPr>
          <w:sz w:val="16"/>
        </w:rPr>
        <w:t xml:space="preserve">We have </w:t>
      </w:r>
      <w:r w:rsidRPr="00562F7F">
        <w:rPr>
          <w:rStyle w:val="StyleUnderline"/>
        </w:rPr>
        <w:t>research</w:t>
      </w:r>
      <w:r w:rsidRPr="00562F7F">
        <w:rPr>
          <w:sz w:val="16"/>
        </w:rPr>
        <w:t xml:space="preserve"> that </w:t>
      </w:r>
      <w:r w:rsidRPr="00562F7F">
        <w:rPr>
          <w:rStyle w:val="StyleUnderline"/>
        </w:rPr>
        <w:t>demonstrates</w:t>
      </w:r>
      <w:r w:rsidRPr="00562F7F">
        <w:rPr>
          <w:sz w:val="16"/>
        </w:rPr>
        <w:t xml:space="preserve"> that </w:t>
      </w:r>
      <w:r w:rsidRPr="00562F7F">
        <w:rPr>
          <w:rStyle w:val="StyleUnderline"/>
        </w:rPr>
        <w:t>the hits union membership has taken</w:t>
      </w:r>
      <w:r w:rsidRPr="00562F7F">
        <w:rPr>
          <w:sz w:val="16"/>
        </w:rPr>
        <w:t xml:space="preserve"> have </w:t>
      </w:r>
      <w:r w:rsidRPr="00562F7F">
        <w:rPr>
          <w:rStyle w:val="StyleUnderline"/>
        </w:rPr>
        <w:t>had a direct impact on voting</w:t>
      </w:r>
      <w:r w:rsidRPr="00562F7F">
        <w:rPr>
          <w:sz w:val="16"/>
        </w:rPr>
        <w:t>.</w:t>
      </w:r>
    </w:p>
    <w:p w14:paraId="67F7971B" w14:textId="77777777" w:rsidR="00CA33CE" w:rsidRPr="00562F7F" w:rsidRDefault="00CA33CE" w:rsidP="00CA33CE">
      <w:pPr>
        <w:rPr>
          <w:sz w:val="16"/>
        </w:rPr>
      </w:pPr>
      <w:r w:rsidRPr="00562F7F">
        <w:rPr>
          <w:sz w:val="16"/>
        </w:rPr>
        <w:t>Feigenbaum et al. find that “</w:t>
      </w:r>
      <w:r w:rsidRPr="00562F7F">
        <w:rPr>
          <w:rStyle w:val="StyleUnderline"/>
        </w:rPr>
        <w:t>presidential-level turnout is</w:t>
      </w:r>
      <w:r w:rsidRPr="00562F7F">
        <w:rPr>
          <w:sz w:val="16"/>
        </w:rPr>
        <w:t xml:space="preserve"> . . . 2 to 3 percentage points </w:t>
      </w:r>
      <w:r w:rsidRPr="00562F7F">
        <w:rPr>
          <w:rStyle w:val="StyleUnderline"/>
        </w:rPr>
        <w:t>lower</w:t>
      </w:r>
      <w:r w:rsidRPr="00562F7F">
        <w:rPr>
          <w:sz w:val="16"/>
        </w:rPr>
        <w:t xml:space="preserve"> in RTW counties compared to non-RTW bordering counties </w:t>
      </w:r>
      <w:r w:rsidRPr="00562F7F">
        <w:rPr>
          <w:rStyle w:val="StyleUnderline"/>
        </w:rPr>
        <w:t>after</w:t>
      </w:r>
      <w:r w:rsidRPr="00562F7F">
        <w:rPr>
          <w:sz w:val="16"/>
        </w:rPr>
        <w:t xml:space="preserve"> the pas- sage of RTW.”19</w:t>
      </w:r>
    </w:p>
    <w:p w14:paraId="206CC6CB" w14:textId="77777777" w:rsidR="00CA33CE" w:rsidRPr="00562F7F" w:rsidRDefault="00CA33CE" w:rsidP="00CA33CE">
      <w:pPr>
        <w:rPr>
          <w:sz w:val="16"/>
        </w:rPr>
      </w:pPr>
      <w:r w:rsidRPr="00562F7F">
        <w:rPr>
          <w:sz w:val="16"/>
        </w:rPr>
        <w:t xml:space="preserve">The same pattern holds with respect to </w:t>
      </w:r>
      <w:r w:rsidRPr="00562F7F">
        <w:rPr>
          <w:rStyle w:val="StyleUnderline"/>
        </w:rPr>
        <w:t>curtailments on collective bargaining</w:t>
      </w:r>
      <w:r w:rsidRPr="00562F7F">
        <w:rPr>
          <w:sz w:val="16"/>
        </w:rPr>
        <w:t xml:space="preserve">. </w:t>
      </w:r>
      <w:r w:rsidRPr="00562F7F">
        <w:rPr>
          <w:sz w:val="16"/>
          <w:szCs w:val="16"/>
        </w:rPr>
        <w:t>Roland Zullo finds with</w:t>
      </w:r>
      <w:r w:rsidRPr="00562F7F">
        <w:rPr>
          <w:sz w:val="16"/>
        </w:rPr>
        <w:t xml:space="preserve"> respect to voting rates that “</w:t>
      </w:r>
      <w:r w:rsidRPr="00562F7F">
        <w:rPr>
          <w:rStyle w:val="StyleUnderline"/>
        </w:rPr>
        <w:t>the</w:t>
      </w:r>
      <w:r w:rsidRPr="00562F7F">
        <w:rPr>
          <w:sz w:val="16"/>
        </w:rPr>
        <w:t xml:space="preserve"> marginal </w:t>
      </w:r>
      <w:r w:rsidRPr="00562F7F">
        <w:rPr>
          <w:rStyle w:val="StyleUnderline"/>
        </w:rPr>
        <w:t xml:space="preserve">difference between states with </w:t>
      </w:r>
      <w:r w:rsidRPr="00562F7F">
        <w:rPr>
          <w:rStyle w:val="Emphasis"/>
        </w:rPr>
        <w:t>full bargaining rights</w:t>
      </w:r>
      <w:r w:rsidRPr="00562F7F">
        <w:rPr>
          <w:sz w:val="16"/>
        </w:rPr>
        <w:t xml:space="preserve"> for public employees </w:t>
      </w:r>
      <w:r w:rsidRPr="00562F7F">
        <w:rPr>
          <w:rStyle w:val="StyleUnderline"/>
        </w:rPr>
        <w:t>with</w:t>
      </w:r>
      <w:r w:rsidRPr="00562F7F">
        <w:rPr>
          <w:sz w:val="16"/>
        </w:rPr>
        <w:t xml:space="preserve"> either </w:t>
      </w:r>
      <w:r w:rsidRPr="00562F7F">
        <w:rPr>
          <w:rStyle w:val="StyleUnderline"/>
        </w:rPr>
        <w:t>no</w:t>
      </w:r>
      <w:r w:rsidRPr="00562F7F">
        <w:rPr>
          <w:sz w:val="16"/>
        </w:rPr>
        <w:t xml:space="preserve"> bargaining </w:t>
      </w:r>
      <w:r w:rsidRPr="00562F7F">
        <w:rPr>
          <w:sz w:val="16"/>
        </w:rPr>
        <w:lastRenderedPageBreak/>
        <w:t xml:space="preserve">rights </w:t>
      </w:r>
      <w:r w:rsidRPr="00562F7F">
        <w:rPr>
          <w:rStyle w:val="StyleUnderline"/>
        </w:rPr>
        <w:t xml:space="preserve">or </w:t>
      </w:r>
      <w:r w:rsidRPr="00562F7F">
        <w:rPr>
          <w:rStyle w:val="Emphasis"/>
        </w:rPr>
        <w:t>partial bargaining rights</w:t>
      </w:r>
      <w:r w:rsidRPr="00562F7F">
        <w:rPr>
          <w:sz w:val="16"/>
        </w:rPr>
        <w:t xml:space="preserve"> for public employees </w:t>
      </w:r>
      <w:r w:rsidRPr="00562F7F">
        <w:rPr>
          <w:rStyle w:val="StyleUnderline"/>
        </w:rPr>
        <w:t>was</w:t>
      </w:r>
      <w:r w:rsidRPr="00562F7F">
        <w:rPr>
          <w:sz w:val="16"/>
        </w:rPr>
        <w:t xml:space="preserve"> about </w:t>
      </w:r>
      <w:r w:rsidRPr="00562F7F">
        <w:rPr>
          <w:rStyle w:val="Emphasis"/>
        </w:rPr>
        <w:t>3.2 percent</w:t>
      </w:r>
      <w:r w:rsidRPr="00562F7F">
        <w:rPr>
          <w:sz w:val="16"/>
        </w:rPr>
        <w:t xml:space="preserve">.”20 And further, “Together, the existence of right-to-work laws and the absence of collective bargaining rights for public employees were associated with nearly 5% lower voter turnout. These findings suggest that </w:t>
      </w:r>
      <w:r w:rsidRPr="00562F7F">
        <w:rPr>
          <w:rStyle w:val="StyleUnderline"/>
        </w:rPr>
        <w:t>legal institutions that weakened labor unions</w:t>
      </w:r>
      <w:r w:rsidRPr="00562F7F">
        <w:rPr>
          <w:sz w:val="16"/>
        </w:rPr>
        <w:t xml:space="preserve"> </w:t>
      </w:r>
      <w:r w:rsidRPr="00562F7F">
        <w:rPr>
          <w:rStyle w:val="StyleUnderline"/>
        </w:rPr>
        <w:t>diminished unions’ ability to mobilize voters</w:t>
      </w:r>
      <w:r w:rsidRPr="00562F7F">
        <w:rPr>
          <w:sz w:val="16"/>
        </w:rPr>
        <w:t>.”21</w:t>
      </w:r>
    </w:p>
    <w:p w14:paraId="08132760" w14:textId="77777777" w:rsidR="00CA33CE" w:rsidRPr="00562F7F" w:rsidRDefault="00CA33CE" w:rsidP="00CA33CE">
      <w:pPr>
        <w:rPr>
          <w:sz w:val="16"/>
        </w:rPr>
      </w:pPr>
      <w:r w:rsidRPr="00562F7F">
        <w:rPr>
          <w:sz w:val="16"/>
        </w:rPr>
        <w:t>The Good News: Rebuilding Unions Can Increase Participation</w:t>
      </w:r>
    </w:p>
    <w:p w14:paraId="61DA483E" w14:textId="77777777" w:rsidR="00CA33CE" w:rsidRPr="00562F7F" w:rsidRDefault="00CA33CE" w:rsidP="00CA33CE">
      <w:pPr>
        <w:rPr>
          <w:sz w:val="16"/>
        </w:rPr>
      </w:pPr>
      <w:r w:rsidRPr="00562F7F">
        <w:rPr>
          <w:sz w:val="16"/>
        </w:rPr>
        <w:t>These laws, therefore, have had an impact not just on worker conditions but on voting.</w:t>
      </w:r>
    </w:p>
    <w:p w14:paraId="0E125F79" w14:textId="77777777" w:rsidR="00CA33CE" w:rsidRPr="00562F7F" w:rsidRDefault="00CA33CE" w:rsidP="00CA33CE">
      <w:pPr>
        <w:rPr>
          <w:sz w:val="16"/>
        </w:rPr>
      </w:pPr>
      <w:r w:rsidRPr="00562F7F">
        <w:rPr>
          <w:sz w:val="16"/>
        </w:rPr>
        <w:t xml:space="preserve">However, there is a window of promise. </w:t>
      </w:r>
      <w:r w:rsidRPr="00562F7F">
        <w:rPr>
          <w:rStyle w:val="StyleUnderline"/>
        </w:rPr>
        <w:t>Looking across a number of studies</w:t>
      </w:r>
      <w:r w:rsidRPr="00562F7F">
        <w:rPr>
          <w:sz w:val="16"/>
        </w:rPr>
        <w:t xml:space="preserve"> with a range of methodologies, research suggests that </w:t>
      </w:r>
      <w:r w:rsidRPr="00562F7F">
        <w:rPr>
          <w:rStyle w:val="StyleUnderline"/>
        </w:rPr>
        <w:t xml:space="preserve">union members are at least </w:t>
      </w:r>
      <w:r w:rsidRPr="00562F7F">
        <w:rPr>
          <w:rStyle w:val="Emphasis"/>
        </w:rPr>
        <w:t>3–5 percent</w:t>
      </w:r>
      <w:r w:rsidRPr="00562F7F">
        <w:rPr>
          <w:rStyle w:val="StyleUnderline"/>
        </w:rPr>
        <w:t xml:space="preserve"> more likely to </w:t>
      </w:r>
      <w:r w:rsidRPr="00562F7F">
        <w:rPr>
          <w:rStyle w:val="Emphasis"/>
        </w:rPr>
        <w:t>vote</w:t>
      </w:r>
      <w:r w:rsidRPr="00562F7F">
        <w:rPr>
          <w:sz w:val="16"/>
        </w:rPr>
        <w:t>.</w:t>
      </w:r>
    </w:p>
    <w:p w14:paraId="71E55C7A" w14:textId="77777777" w:rsidR="00CA33CE" w:rsidRPr="00562F7F" w:rsidRDefault="00CA33CE" w:rsidP="00CA33CE">
      <w:pPr>
        <w:rPr>
          <w:sz w:val="16"/>
        </w:rPr>
      </w:pPr>
      <w:r w:rsidRPr="00562F7F">
        <w:rPr>
          <w:rStyle w:val="StyleUnderline"/>
        </w:rPr>
        <w:t>This is more</w:t>
      </w:r>
      <w:r w:rsidRPr="00562F7F">
        <w:rPr>
          <w:sz w:val="16"/>
        </w:rPr>
        <w:t xml:space="preserve"> significant </w:t>
      </w:r>
      <w:r w:rsidRPr="00562F7F">
        <w:rPr>
          <w:rStyle w:val="StyleUnderline"/>
        </w:rPr>
        <w:t xml:space="preserve">than just turnout in a </w:t>
      </w:r>
      <w:r w:rsidRPr="00562F7F">
        <w:rPr>
          <w:rStyle w:val="Emphasis"/>
        </w:rPr>
        <w:t>given election year</w:t>
      </w:r>
      <w:r w:rsidRPr="00562F7F">
        <w:rPr>
          <w:sz w:val="16"/>
        </w:rPr>
        <w:t>—</w:t>
      </w:r>
      <w:r w:rsidRPr="00562F7F">
        <w:rPr>
          <w:rStyle w:val="StyleUnderline"/>
        </w:rPr>
        <w:t xml:space="preserve">it represents a </w:t>
      </w:r>
      <w:r w:rsidRPr="00562F7F">
        <w:rPr>
          <w:rStyle w:val="Emphasis"/>
        </w:rPr>
        <w:t>sustained margin</w:t>
      </w:r>
      <w:r w:rsidRPr="00562F7F">
        <w:rPr>
          <w:rStyle w:val="StyleUnderline"/>
        </w:rPr>
        <w:t xml:space="preserve"> of difference</w:t>
      </w:r>
      <w:r w:rsidRPr="00562F7F">
        <w:rPr>
          <w:sz w:val="16"/>
        </w:rPr>
        <w:t xml:space="preserve">. To be clear: </w:t>
      </w:r>
      <w:r w:rsidRPr="00562F7F">
        <w:rPr>
          <w:rStyle w:val="StyleUnderline"/>
        </w:rPr>
        <w:t>this is not</w:t>
      </w:r>
      <w:r w:rsidRPr="00562F7F">
        <w:rPr>
          <w:sz w:val="16"/>
        </w:rPr>
        <w:t xml:space="preserve"> just a result of </w:t>
      </w:r>
      <w:r w:rsidRPr="00562F7F">
        <w:rPr>
          <w:rStyle w:val="StyleUnderline"/>
        </w:rPr>
        <w:t>any particular GOTV activity</w:t>
      </w:r>
      <w:r w:rsidRPr="00562F7F">
        <w:rPr>
          <w:sz w:val="16"/>
        </w:rPr>
        <w:t xml:space="preserve">, </w:t>
      </w:r>
      <w:r w:rsidRPr="00562F7F">
        <w:rPr>
          <w:rStyle w:val="StyleUnderline"/>
        </w:rPr>
        <w:t>but</w:t>
      </w:r>
      <w:r w:rsidRPr="00562F7F">
        <w:rPr>
          <w:sz w:val="16"/>
        </w:rPr>
        <w:t xml:space="preserve"> rather </w:t>
      </w:r>
      <w:r w:rsidRPr="00562F7F">
        <w:rPr>
          <w:rStyle w:val="StyleUnderline"/>
        </w:rPr>
        <w:t xml:space="preserve">a function of </w:t>
      </w:r>
      <w:r w:rsidRPr="00562F7F">
        <w:rPr>
          <w:rStyle w:val="Emphasis"/>
        </w:rPr>
        <w:t>being in a union</w:t>
      </w:r>
      <w:r w:rsidRPr="00562F7F">
        <w:rPr>
          <w:sz w:val="16"/>
        </w:rPr>
        <w:t>, the transformative effect that has.</w:t>
      </w:r>
    </w:p>
    <w:p w14:paraId="0719A504" w14:textId="77777777" w:rsidR="00CA33CE" w:rsidRPr="00562F7F" w:rsidRDefault="00CA33CE" w:rsidP="00CA33CE">
      <w:pPr>
        <w:rPr>
          <w:sz w:val="16"/>
        </w:rPr>
      </w:pPr>
      <w:r w:rsidRPr="00562F7F">
        <w:rPr>
          <w:sz w:val="16"/>
        </w:rPr>
        <w:t xml:space="preserve">Jan </w:t>
      </w:r>
      <w:r w:rsidRPr="00562F7F">
        <w:rPr>
          <w:rStyle w:val="StyleUnderline"/>
        </w:rPr>
        <w:t>Leighley</w:t>
      </w:r>
      <w:r w:rsidRPr="00562F7F">
        <w:rPr>
          <w:sz w:val="16"/>
        </w:rPr>
        <w:t xml:space="preserve"> </w:t>
      </w:r>
      <w:r w:rsidRPr="00562F7F">
        <w:rPr>
          <w:rStyle w:val="StyleUnderline"/>
        </w:rPr>
        <w:t>and</w:t>
      </w:r>
      <w:r w:rsidRPr="00562F7F">
        <w:rPr>
          <w:sz w:val="16"/>
        </w:rPr>
        <w:t xml:space="preserve"> Jonathan </w:t>
      </w:r>
      <w:r w:rsidRPr="00562F7F">
        <w:rPr>
          <w:rStyle w:val="StyleUnderline"/>
        </w:rPr>
        <w:t>Nagler</w:t>
      </w:r>
      <w:r w:rsidRPr="00562F7F">
        <w:rPr>
          <w:sz w:val="16"/>
        </w:rPr>
        <w:t xml:space="preserve"> wrote the seminal 2006 article on this. They </w:t>
      </w:r>
      <w:r w:rsidRPr="00562F7F">
        <w:rPr>
          <w:rStyle w:val="StyleUnderline"/>
        </w:rPr>
        <w:t>found that</w:t>
      </w:r>
      <w:r w:rsidRPr="00562F7F">
        <w:rPr>
          <w:sz w:val="16"/>
        </w:rPr>
        <w:t xml:space="preserve"> “</w:t>
      </w:r>
      <w:r w:rsidRPr="00562F7F">
        <w:rPr>
          <w:rStyle w:val="StyleUnderline"/>
        </w:rPr>
        <w:t>union members are significantly more likely than non-union members to vote</w:t>
      </w:r>
      <w:r w:rsidRPr="00562F7F">
        <w:rPr>
          <w:sz w:val="16"/>
        </w:rPr>
        <w:t xml:space="preserve"> </w:t>
      </w:r>
      <w:r w:rsidRPr="00562F7F">
        <w:rPr>
          <w:rStyle w:val="StyleUnderline"/>
        </w:rPr>
        <w:t xml:space="preserve">in </w:t>
      </w:r>
      <w:r w:rsidRPr="00562F7F">
        <w:rPr>
          <w:rStyle w:val="Emphasis"/>
        </w:rPr>
        <w:t>presidential</w:t>
      </w:r>
      <w:r w:rsidRPr="00562F7F">
        <w:rPr>
          <w:sz w:val="16"/>
        </w:rPr>
        <w:t xml:space="preserve"> </w:t>
      </w:r>
      <w:r w:rsidRPr="00562F7F">
        <w:rPr>
          <w:rStyle w:val="StyleUnderline"/>
        </w:rPr>
        <w:t>and</w:t>
      </w:r>
      <w:r w:rsidRPr="00562F7F">
        <w:rPr>
          <w:sz w:val="16"/>
        </w:rPr>
        <w:t xml:space="preserve"> </w:t>
      </w:r>
      <w:r w:rsidRPr="00562F7F">
        <w:rPr>
          <w:rStyle w:val="Emphasis"/>
        </w:rPr>
        <w:t>congressional elections</w:t>
      </w:r>
      <w:r w:rsidRPr="00562F7F">
        <w:rPr>
          <w:sz w:val="16"/>
        </w:rPr>
        <w:t xml:space="preserve">, </w:t>
      </w:r>
      <w:r w:rsidRPr="00562F7F">
        <w:rPr>
          <w:rStyle w:val="StyleUnderline"/>
        </w:rPr>
        <w:t>controlling for</w:t>
      </w:r>
      <w:r w:rsidRPr="00562F7F">
        <w:rPr>
          <w:sz w:val="16"/>
        </w:rPr>
        <w:t xml:space="preserve"> individual-level characteristics such as </w:t>
      </w:r>
      <w:r w:rsidRPr="00562F7F">
        <w:rPr>
          <w:rStyle w:val="StyleUnderline"/>
        </w:rPr>
        <w:t>education</w:t>
      </w:r>
      <w:r w:rsidRPr="00562F7F">
        <w:rPr>
          <w:sz w:val="16"/>
        </w:rPr>
        <w:t xml:space="preserve">, </w:t>
      </w:r>
      <w:r w:rsidRPr="00562F7F">
        <w:rPr>
          <w:rStyle w:val="StyleUnderline"/>
        </w:rPr>
        <w:t>income</w:t>
      </w:r>
      <w:r w:rsidRPr="00562F7F">
        <w:rPr>
          <w:sz w:val="16"/>
        </w:rPr>
        <w:t xml:space="preserve"> </w:t>
      </w:r>
      <w:r w:rsidRPr="00562F7F">
        <w:rPr>
          <w:rStyle w:val="StyleUnderline"/>
        </w:rPr>
        <w:t>and</w:t>
      </w:r>
      <w:r w:rsidRPr="00562F7F">
        <w:rPr>
          <w:sz w:val="16"/>
        </w:rPr>
        <w:t xml:space="preserve"> </w:t>
      </w:r>
      <w:r w:rsidRPr="00562F7F">
        <w:rPr>
          <w:rStyle w:val="StyleUnderline"/>
        </w:rPr>
        <w:t>occupation</w:t>
      </w:r>
      <w:r w:rsidRPr="00562F7F">
        <w:rPr>
          <w:sz w:val="16"/>
        </w:rPr>
        <w:t xml:space="preserve">,”22 </w:t>
      </w:r>
      <w:r w:rsidRPr="00562F7F">
        <w:rPr>
          <w:rStyle w:val="StyleUnderline"/>
        </w:rPr>
        <w:t>as well as</w:t>
      </w:r>
      <w:r w:rsidRPr="00562F7F">
        <w:rPr>
          <w:sz w:val="16"/>
        </w:rPr>
        <w:t xml:space="preserve"> </w:t>
      </w:r>
      <w:r w:rsidRPr="00562F7F">
        <w:rPr>
          <w:rStyle w:val="StyleUnderline"/>
        </w:rPr>
        <w:t>whether it was an election year</w:t>
      </w:r>
      <w:r w:rsidRPr="00562F7F">
        <w:rPr>
          <w:sz w:val="16"/>
        </w:rPr>
        <w:t xml:space="preserve">, what </w:t>
      </w:r>
      <w:r w:rsidRPr="00562F7F">
        <w:rPr>
          <w:rStyle w:val="StyleUnderline"/>
        </w:rPr>
        <w:t>type of election</w:t>
      </w:r>
      <w:r w:rsidRPr="00562F7F">
        <w:rPr>
          <w:sz w:val="16"/>
        </w:rPr>
        <w:t xml:space="preserve"> it was, </w:t>
      </w:r>
      <w:r w:rsidRPr="00562F7F">
        <w:rPr>
          <w:rStyle w:val="StyleUnderline"/>
        </w:rPr>
        <w:t>and the state’s political context</w:t>
      </w:r>
      <w:r w:rsidRPr="00562F7F">
        <w:rPr>
          <w:sz w:val="16"/>
        </w:rPr>
        <w:t>.23 They did so by using data on individual union membership and state-level union membership.</w:t>
      </w:r>
    </w:p>
    <w:p w14:paraId="7DDC451E" w14:textId="77777777" w:rsidR="00CA33CE" w:rsidRPr="00562F7F" w:rsidRDefault="00CA33CE" w:rsidP="00CA33CE">
      <w:pPr>
        <w:rPr>
          <w:sz w:val="16"/>
        </w:rPr>
      </w:pPr>
      <w:r w:rsidRPr="00562F7F">
        <w:rPr>
          <w:sz w:val="16"/>
        </w:rPr>
        <w:t xml:space="preserve">Leighley and Nagler found that, </w:t>
      </w:r>
      <w:r w:rsidRPr="00562F7F">
        <w:rPr>
          <w:rStyle w:val="StyleUnderline"/>
        </w:rPr>
        <w:t>had unions remained as strong as</w:t>
      </w:r>
      <w:r w:rsidRPr="00562F7F">
        <w:rPr>
          <w:sz w:val="16"/>
        </w:rPr>
        <w:t xml:space="preserve"> they were in </w:t>
      </w:r>
      <w:r w:rsidRPr="00562F7F">
        <w:rPr>
          <w:rStyle w:val="StyleUnderline"/>
        </w:rPr>
        <w:t>1964</w:t>
      </w:r>
      <w:r w:rsidRPr="00562F7F">
        <w:rPr>
          <w:sz w:val="16"/>
        </w:rPr>
        <w:t xml:space="preserve">, </w:t>
      </w:r>
      <w:r w:rsidRPr="00562F7F">
        <w:rPr>
          <w:rStyle w:val="StyleUnderline"/>
        </w:rPr>
        <w:t>turnout in 2004 would have been</w:t>
      </w:r>
      <w:r w:rsidRPr="00562F7F">
        <w:rPr>
          <w:sz w:val="16"/>
        </w:rPr>
        <w:t xml:space="preserve"> approximately </w:t>
      </w:r>
      <w:r w:rsidRPr="00562F7F">
        <w:rPr>
          <w:rStyle w:val="Emphasis"/>
        </w:rPr>
        <w:t>3.5 percent higher</w:t>
      </w:r>
      <w:r w:rsidRPr="00562F7F">
        <w:rPr>
          <w:rStyle w:val="StyleUnderline"/>
        </w:rPr>
        <w:t xml:space="preserve"> among </w:t>
      </w:r>
      <w:r w:rsidRPr="00562F7F">
        <w:rPr>
          <w:rStyle w:val="Emphasis"/>
        </w:rPr>
        <w:t>low-income</w:t>
      </w:r>
      <w:r w:rsidRPr="00562F7F">
        <w:rPr>
          <w:rStyle w:val="StyleUnderline"/>
        </w:rPr>
        <w:t xml:space="preserve"> citizens</w:t>
      </w:r>
      <w:r w:rsidRPr="00562F7F">
        <w:rPr>
          <w:sz w:val="16"/>
        </w:rPr>
        <w:t xml:space="preserve">, </w:t>
      </w:r>
      <w:r w:rsidRPr="00562F7F">
        <w:rPr>
          <w:rStyle w:val="Emphasis"/>
        </w:rPr>
        <w:t>3.5 percent higher</w:t>
      </w:r>
      <w:r w:rsidRPr="00562F7F">
        <w:rPr>
          <w:sz w:val="16"/>
        </w:rPr>
        <w:t xml:space="preserve"> </w:t>
      </w:r>
      <w:r w:rsidRPr="00562F7F">
        <w:rPr>
          <w:rStyle w:val="StyleUnderline"/>
        </w:rPr>
        <w:t>among</w:t>
      </w:r>
      <w:r w:rsidRPr="00562F7F">
        <w:rPr>
          <w:sz w:val="16"/>
        </w:rPr>
        <w:t xml:space="preserve"> those in the </w:t>
      </w:r>
      <w:r w:rsidRPr="00562F7F">
        <w:rPr>
          <w:rStyle w:val="Emphasis"/>
        </w:rPr>
        <w:t>middle</w:t>
      </w:r>
      <w:r w:rsidRPr="00562F7F">
        <w:rPr>
          <w:sz w:val="16"/>
        </w:rPr>
        <w:t xml:space="preserve"> of the </w:t>
      </w:r>
      <w:r w:rsidRPr="00562F7F">
        <w:rPr>
          <w:rStyle w:val="Emphasis"/>
        </w:rPr>
        <w:t>income</w:t>
      </w:r>
      <w:r w:rsidRPr="00562F7F">
        <w:rPr>
          <w:rStyle w:val="StyleUnderline"/>
        </w:rPr>
        <w:t xml:space="preserve"> distribution</w:t>
      </w:r>
      <w:r w:rsidRPr="00562F7F">
        <w:rPr>
          <w:sz w:val="16"/>
        </w:rPr>
        <w:t xml:space="preserve">, </w:t>
      </w:r>
      <w:r w:rsidRPr="00562F7F">
        <w:rPr>
          <w:rStyle w:val="StyleUnderline"/>
        </w:rPr>
        <w:t xml:space="preserve">and </w:t>
      </w:r>
      <w:r w:rsidRPr="00562F7F">
        <w:rPr>
          <w:rStyle w:val="Emphasis"/>
        </w:rPr>
        <w:t>2.5 percent higher</w:t>
      </w:r>
      <w:r w:rsidRPr="00562F7F">
        <w:rPr>
          <w:sz w:val="16"/>
        </w:rPr>
        <w:t xml:space="preserve"> for those </w:t>
      </w:r>
      <w:r w:rsidRPr="00562F7F">
        <w:rPr>
          <w:rStyle w:val="StyleUnderline"/>
        </w:rPr>
        <w:t>at the top</w:t>
      </w:r>
      <w:r w:rsidRPr="00562F7F">
        <w:rPr>
          <w:sz w:val="16"/>
        </w:rPr>
        <w:t xml:space="preserve"> </w:t>
      </w:r>
      <w:r w:rsidRPr="00562F7F">
        <w:rPr>
          <w:rStyle w:val="Emphasis"/>
        </w:rPr>
        <w:t>income</w:t>
      </w:r>
      <w:r w:rsidRPr="00562F7F">
        <w:rPr>
          <w:sz w:val="16"/>
        </w:rPr>
        <w:t xml:space="preserve"> levels,24 </w:t>
      </w:r>
      <w:r w:rsidRPr="00562F7F">
        <w:rPr>
          <w:rStyle w:val="StyleUnderline"/>
        </w:rPr>
        <w:t>with an even greater difference in some states</w:t>
      </w:r>
      <w:r w:rsidRPr="00562F7F">
        <w:rPr>
          <w:sz w:val="16"/>
        </w:rPr>
        <w:t xml:space="preserve">. To illustrate the point, </w:t>
      </w:r>
      <w:r w:rsidRPr="00562F7F">
        <w:rPr>
          <w:rStyle w:val="StyleUnderline"/>
        </w:rPr>
        <w:t>the nearly 50 percent drop in union density in California</w:t>
      </w:r>
      <w:r w:rsidRPr="00562F7F">
        <w:rPr>
          <w:sz w:val="16"/>
        </w:rPr>
        <w:t xml:space="preserve"> between 1964 and 2004 </w:t>
      </w:r>
      <w:r w:rsidRPr="00562F7F">
        <w:rPr>
          <w:rStyle w:val="StyleUnderline"/>
        </w:rPr>
        <w:t>resulted in an overall aggregate turnout for 2004</w:t>
      </w:r>
      <w:r w:rsidRPr="00562F7F">
        <w:rPr>
          <w:sz w:val="16"/>
        </w:rPr>
        <w:t xml:space="preserve"> </w:t>
      </w:r>
      <w:r w:rsidRPr="00562F7F">
        <w:rPr>
          <w:rStyle w:val="StyleUnderline"/>
        </w:rPr>
        <w:t xml:space="preserve">that would have been </w:t>
      </w:r>
      <w:r w:rsidRPr="00562F7F">
        <w:rPr>
          <w:rStyle w:val="Emphasis"/>
        </w:rPr>
        <w:t>4.9 percent higher</w:t>
      </w:r>
      <w:r w:rsidRPr="00562F7F">
        <w:rPr>
          <w:sz w:val="16"/>
        </w:rPr>
        <w:t xml:space="preserve"> if union strength had remained at the 1964 level.25</w:t>
      </w:r>
    </w:p>
    <w:p w14:paraId="065498B9" w14:textId="77777777" w:rsidR="00CA33CE" w:rsidRPr="00562F7F" w:rsidRDefault="00CA33CE" w:rsidP="00CA33CE">
      <w:pPr>
        <w:rPr>
          <w:sz w:val="16"/>
        </w:rPr>
      </w:pPr>
      <w:r w:rsidRPr="00562F7F">
        <w:rPr>
          <w:sz w:val="16"/>
        </w:rPr>
        <w:t>Jake Rosenfeld found that “</w:t>
      </w:r>
      <w:r w:rsidRPr="00562F7F">
        <w:rPr>
          <w:rStyle w:val="StyleUnderline"/>
        </w:rPr>
        <w:t>a weighted average of the sector specific union vote premium</w:t>
      </w:r>
      <w:r w:rsidRPr="00562F7F">
        <w:rPr>
          <w:sz w:val="16"/>
        </w:rPr>
        <w:t xml:space="preserve"> (to account for the larger size of the private-sector workforce) </w:t>
      </w:r>
      <w:r w:rsidRPr="00562F7F">
        <w:rPr>
          <w:rStyle w:val="StyleUnderline"/>
        </w:rPr>
        <w:t>indicates</w:t>
      </w:r>
      <w:r w:rsidRPr="00562F7F">
        <w:rPr>
          <w:sz w:val="16"/>
        </w:rPr>
        <w:t xml:space="preserve"> that </w:t>
      </w:r>
      <w:r w:rsidRPr="00562F7F">
        <w:rPr>
          <w:rStyle w:val="StyleUnderline"/>
        </w:rPr>
        <w:t>union members’ voting rates are</w:t>
      </w:r>
      <w:r w:rsidRPr="00562F7F">
        <w:rPr>
          <w:sz w:val="16"/>
        </w:rPr>
        <w:t xml:space="preserve"> approximately </w:t>
      </w:r>
      <w:r w:rsidRPr="00562F7F">
        <w:rPr>
          <w:rStyle w:val="Emphasis"/>
        </w:rPr>
        <w:t>5 percentage points</w:t>
      </w:r>
      <w:r w:rsidRPr="00562F7F">
        <w:rPr>
          <w:sz w:val="16"/>
        </w:rPr>
        <w:t xml:space="preserve"> </w:t>
      </w:r>
      <w:r w:rsidRPr="00562F7F">
        <w:rPr>
          <w:rStyle w:val="StyleUnderline"/>
        </w:rPr>
        <w:t>higher than</w:t>
      </w:r>
      <w:r w:rsidRPr="00562F7F">
        <w:rPr>
          <w:sz w:val="16"/>
        </w:rPr>
        <w:t xml:space="preserve"> the rates of </w:t>
      </w:r>
      <w:r w:rsidRPr="00562F7F">
        <w:rPr>
          <w:rStyle w:val="StyleUnderline"/>
        </w:rPr>
        <w:t>nonmembers</w:t>
      </w:r>
      <w:r w:rsidRPr="00562F7F">
        <w:rPr>
          <w:sz w:val="16"/>
        </w:rPr>
        <w:t>.”26 Significantly, he further finds that “</w:t>
      </w:r>
      <w:r w:rsidRPr="00562F7F">
        <w:rPr>
          <w:rStyle w:val="StyleUnderline"/>
        </w:rPr>
        <w:t xml:space="preserve">union vote effects are largest for the </w:t>
      </w:r>
      <w:r w:rsidRPr="00562F7F">
        <w:rPr>
          <w:rStyle w:val="Emphasis"/>
        </w:rPr>
        <w:t>least educated</w:t>
      </w:r>
      <w:r w:rsidRPr="00562F7F">
        <w:rPr>
          <w:sz w:val="16"/>
        </w:rPr>
        <w:t xml:space="preserve">. Among </w:t>
      </w:r>
      <w:r w:rsidRPr="00562F7F">
        <w:rPr>
          <w:rStyle w:val="StyleUnderline"/>
        </w:rPr>
        <w:t>high school dropouts</w:t>
      </w:r>
      <w:r w:rsidRPr="00562F7F">
        <w:rPr>
          <w:sz w:val="16"/>
        </w:rPr>
        <w:t xml:space="preserve"> in the private sector, </w:t>
      </w:r>
      <w:r w:rsidRPr="00562F7F">
        <w:rPr>
          <w:rStyle w:val="StyleUnderline"/>
        </w:rPr>
        <w:t>union members’ probability of voting is</w:t>
      </w:r>
      <w:r w:rsidRPr="00562F7F">
        <w:rPr>
          <w:sz w:val="16"/>
        </w:rPr>
        <w:t xml:space="preserve"> </w:t>
      </w:r>
      <w:r w:rsidRPr="00562F7F">
        <w:rPr>
          <w:rStyle w:val="Emphasis"/>
        </w:rPr>
        <w:t>11 percent points higher</w:t>
      </w:r>
      <w:r w:rsidRPr="00562F7F">
        <w:rPr>
          <w:sz w:val="16"/>
        </w:rPr>
        <w:t xml:space="preserve"> </w:t>
      </w:r>
      <w:r w:rsidRPr="00562F7F">
        <w:rPr>
          <w:rStyle w:val="StyleUnderline"/>
        </w:rPr>
        <w:t>than</w:t>
      </w:r>
      <w:r w:rsidRPr="00562F7F">
        <w:rPr>
          <w:sz w:val="16"/>
        </w:rPr>
        <w:t xml:space="preserve"> for other </w:t>
      </w:r>
      <w:r w:rsidRPr="00562F7F">
        <w:rPr>
          <w:rStyle w:val="StyleUnderline"/>
        </w:rPr>
        <w:t>similar nonmembers</w:t>
      </w:r>
      <w:r w:rsidRPr="00562F7F">
        <w:rPr>
          <w:sz w:val="16"/>
        </w:rPr>
        <w:t>.”27</w:t>
      </w:r>
    </w:p>
    <w:p w14:paraId="7673983E" w14:textId="77777777" w:rsidR="00CA33CE" w:rsidRPr="00562F7F" w:rsidRDefault="00CA33CE" w:rsidP="00CA33CE">
      <w:pPr>
        <w:rPr>
          <w:sz w:val="16"/>
        </w:rPr>
      </w:pPr>
      <w:r w:rsidRPr="00562F7F">
        <w:rPr>
          <w:sz w:val="16"/>
        </w:rPr>
        <w:t xml:space="preserve">Patrick Flavin and Benjamin Radcliff examined </w:t>
      </w:r>
      <w:r w:rsidRPr="00562F7F">
        <w:rPr>
          <w:rStyle w:val="StyleUnderline"/>
        </w:rPr>
        <w:t>survey data</w:t>
      </w:r>
      <w:r w:rsidRPr="00562F7F">
        <w:rPr>
          <w:sz w:val="16"/>
        </w:rPr>
        <w:t xml:space="preserve"> that </w:t>
      </w:r>
      <w:r w:rsidRPr="00562F7F">
        <w:rPr>
          <w:rStyle w:val="StyleUnderline"/>
        </w:rPr>
        <w:t>included 30,000 respondents from thirty-two countries</w:t>
      </w:r>
      <w:r w:rsidRPr="00562F7F">
        <w:rPr>
          <w:sz w:val="16"/>
        </w:rPr>
        <w:t xml:space="preserve"> </w:t>
      </w:r>
      <w:r w:rsidRPr="00562F7F">
        <w:rPr>
          <w:rStyle w:val="StyleUnderline"/>
        </w:rPr>
        <w:t>controlling for</w:t>
      </w:r>
      <w:r w:rsidRPr="00562F7F">
        <w:rPr>
          <w:sz w:val="16"/>
        </w:rPr>
        <w:t xml:space="preserve"> a wide and long list of other </w:t>
      </w:r>
      <w:r w:rsidRPr="00562F7F">
        <w:rPr>
          <w:rStyle w:val="StyleUnderline"/>
        </w:rPr>
        <w:t>factors that relate to propensity to vote</w:t>
      </w:r>
      <w:r w:rsidRPr="00562F7F">
        <w:rPr>
          <w:sz w:val="16"/>
        </w:rPr>
        <w:t xml:space="preserve">. They found that taking into account all of these other possible influences, </w:t>
      </w:r>
      <w:r w:rsidRPr="00562F7F">
        <w:rPr>
          <w:rStyle w:val="StyleUnderline"/>
        </w:rPr>
        <w:t>union members are 2.4 percent more likely to vote</w:t>
      </w:r>
      <w:r w:rsidRPr="00562F7F">
        <w:rPr>
          <w:sz w:val="16"/>
        </w:rPr>
        <w:t>.28</w:t>
      </w:r>
    </w:p>
    <w:p w14:paraId="4BA474B7" w14:textId="77777777" w:rsidR="00CA33CE" w:rsidRPr="00562F7F" w:rsidRDefault="00CA33CE" w:rsidP="00CA33CE">
      <w:pPr>
        <w:rPr>
          <w:sz w:val="16"/>
        </w:rPr>
      </w:pPr>
      <w:r w:rsidRPr="00562F7F">
        <w:rPr>
          <w:rStyle w:val="StyleUnderline"/>
        </w:rPr>
        <w:t>“Spillover” Effect</w:t>
      </w:r>
      <w:r w:rsidRPr="00562F7F">
        <w:rPr>
          <w:sz w:val="16"/>
        </w:rPr>
        <w:t>: Impact beyond Members</w:t>
      </w:r>
    </w:p>
    <w:p w14:paraId="7F1E636C" w14:textId="77777777" w:rsidR="00CA33CE" w:rsidRPr="00562F7F" w:rsidRDefault="00CA33CE" w:rsidP="00CA33CE">
      <w:pPr>
        <w:rPr>
          <w:sz w:val="16"/>
        </w:rPr>
      </w:pPr>
      <w:r w:rsidRPr="00562F7F">
        <w:rPr>
          <w:sz w:val="16"/>
        </w:rPr>
        <w:t xml:space="preserve">What is striking is that </w:t>
      </w:r>
      <w:r w:rsidRPr="00562F7F">
        <w:rPr>
          <w:rStyle w:val="StyleUnderline"/>
        </w:rPr>
        <w:t>the impact of empowering union members</w:t>
      </w:r>
      <w:r w:rsidRPr="00562F7F">
        <w:rPr>
          <w:sz w:val="16"/>
        </w:rPr>
        <w:t xml:space="preserve"> may </w:t>
      </w:r>
      <w:r w:rsidRPr="00562F7F">
        <w:rPr>
          <w:rStyle w:val="StyleUnderline"/>
        </w:rPr>
        <w:t>extend to the people around those members</w:t>
      </w:r>
      <w:r w:rsidRPr="00562F7F">
        <w:rPr>
          <w:sz w:val="16"/>
        </w:rPr>
        <w:t xml:space="preserve">, including </w:t>
      </w:r>
      <w:r w:rsidRPr="00562F7F">
        <w:rPr>
          <w:rStyle w:val="StyleUnderline"/>
        </w:rPr>
        <w:t>families</w:t>
      </w:r>
      <w:r w:rsidRPr="00562F7F">
        <w:rPr>
          <w:sz w:val="16"/>
        </w:rPr>
        <w:t xml:space="preserve"> </w:t>
      </w:r>
      <w:r w:rsidRPr="00562F7F">
        <w:rPr>
          <w:rStyle w:val="StyleUnderline"/>
        </w:rPr>
        <w:t>and</w:t>
      </w:r>
      <w:r w:rsidRPr="00562F7F">
        <w:rPr>
          <w:sz w:val="16"/>
        </w:rPr>
        <w:t xml:space="preserve"> possibly </w:t>
      </w:r>
      <w:r w:rsidRPr="00562F7F">
        <w:rPr>
          <w:rStyle w:val="StyleUnderline"/>
        </w:rPr>
        <w:t>neighborhoods</w:t>
      </w:r>
      <w:r w:rsidRPr="00562F7F">
        <w:rPr>
          <w:sz w:val="16"/>
        </w:rPr>
        <w:t>.29</w:t>
      </w:r>
    </w:p>
    <w:p w14:paraId="4BD9295C" w14:textId="77777777" w:rsidR="00CA33CE" w:rsidRPr="00562F7F" w:rsidRDefault="00CA33CE" w:rsidP="00CA33CE">
      <w:pPr>
        <w:rPr>
          <w:sz w:val="16"/>
        </w:rPr>
      </w:pPr>
      <w:r w:rsidRPr="00562F7F">
        <w:rPr>
          <w:rStyle w:val="StyleUnderline"/>
        </w:rPr>
        <w:t>Individuals</w:t>
      </w:r>
      <w:r w:rsidRPr="00562F7F">
        <w:rPr>
          <w:sz w:val="16"/>
        </w:rPr>
        <w:t xml:space="preserve"> living </w:t>
      </w:r>
      <w:r w:rsidRPr="00562F7F">
        <w:rPr>
          <w:rStyle w:val="StyleUnderline"/>
        </w:rPr>
        <w:t>in states with stronger unions</w:t>
      </w:r>
      <w:r w:rsidRPr="00562F7F">
        <w:rPr>
          <w:sz w:val="16"/>
        </w:rPr>
        <w:t xml:space="preserve"> </w:t>
      </w:r>
      <w:r w:rsidRPr="00562F7F">
        <w:rPr>
          <w:rStyle w:val="StyleUnderline"/>
        </w:rPr>
        <w:t>are more likely to vote</w:t>
      </w:r>
      <w:r w:rsidRPr="00562F7F">
        <w:rPr>
          <w:sz w:val="16"/>
        </w:rPr>
        <w:t xml:space="preserve">, and this is true </w:t>
      </w:r>
      <w:r w:rsidRPr="00562F7F">
        <w:rPr>
          <w:rStyle w:val="StyleUnderline"/>
        </w:rPr>
        <w:t>controlling for other aspects of</w:t>
      </w:r>
      <w:r w:rsidRPr="00562F7F">
        <w:rPr>
          <w:sz w:val="16"/>
        </w:rPr>
        <w:t xml:space="preserve"> campaign </w:t>
      </w:r>
      <w:r w:rsidRPr="00562F7F">
        <w:rPr>
          <w:rStyle w:val="StyleUnderline"/>
        </w:rPr>
        <w:t>mobilization</w:t>
      </w:r>
      <w:r w:rsidRPr="00562F7F">
        <w:rPr>
          <w:sz w:val="16"/>
        </w:rPr>
        <w:t xml:space="preserve"> </w:t>
      </w:r>
      <w:r w:rsidRPr="00562F7F">
        <w:rPr>
          <w:rStyle w:val="StyleUnderline"/>
        </w:rPr>
        <w:t>and</w:t>
      </w:r>
      <w:r w:rsidRPr="00562F7F">
        <w:rPr>
          <w:sz w:val="16"/>
        </w:rPr>
        <w:t xml:space="preserve"> </w:t>
      </w:r>
      <w:r w:rsidRPr="00562F7F">
        <w:rPr>
          <w:rStyle w:val="StyleUnderline"/>
        </w:rPr>
        <w:t>demographic</w:t>
      </w:r>
      <w:r w:rsidRPr="00562F7F">
        <w:rPr>
          <w:sz w:val="16"/>
        </w:rPr>
        <w:t xml:space="preserve"> characteristics. Looking at the issue another way, Leighley and Nagler find that overall </w:t>
      </w:r>
      <w:r w:rsidRPr="00562F7F">
        <w:rPr>
          <w:rStyle w:val="StyleUnderline"/>
        </w:rPr>
        <w:t>the decline in union strength between 1964 and 2004</w:t>
      </w:r>
      <w:r w:rsidRPr="00562F7F">
        <w:rPr>
          <w:sz w:val="16"/>
        </w:rPr>
        <w:t xml:space="preserve"> </w:t>
      </w:r>
      <w:r w:rsidRPr="00562F7F">
        <w:rPr>
          <w:rStyle w:val="StyleUnderline"/>
        </w:rPr>
        <w:t>resulted in a drop in turnout of</w:t>
      </w:r>
      <w:r w:rsidRPr="00562F7F">
        <w:rPr>
          <w:sz w:val="16"/>
        </w:rPr>
        <w:t xml:space="preserve"> </w:t>
      </w:r>
      <w:r w:rsidRPr="00562F7F">
        <w:rPr>
          <w:rStyle w:val="Emphasis"/>
        </w:rPr>
        <w:t>3 to 4.5 percent</w:t>
      </w:r>
      <w:r w:rsidRPr="00562F7F">
        <w:rPr>
          <w:sz w:val="16"/>
        </w:rPr>
        <w:t xml:space="preserve"> </w:t>
      </w:r>
      <w:r w:rsidRPr="00562F7F">
        <w:rPr>
          <w:rStyle w:val="StyleUnderline"/>
        </w:rPr>
        <w:t>for typical voters</w:t>
      </w:r>
      <w:r w:rsidRPr="00562F7F">
        <w:rPr>
          <w:sz w:val="16"/>
        </w:rPr>
        <w:t>.30</w:t>
      </w:r>
    </w:p>
    <w:p w14:paraId="65148350" w14:textId="77777777" w:rsidR="00CA33CE" w:rsidRPr="00562F7F" w:rsidRDefault="00CA33CE" w:rsidP="00CA33CE">
      <w:pPr>
        <w:rPr>
          <w:sz w:val="16"/>
        </w:rPr>
      </w:pPr>
      <w:r w:rsidRPr="00562F7F">
        <w:rPr>
          <w:sz w:val="16"/>
        </w:rPr>
        <w:t xml:space="preserve">Benjamin Radcliff and Patricia Davis find that </w:t>
      </w:r>
      <w:r w:rsidRPr="00562F7F">
        <w:rPr>
          <w:rStyle w:val="StyleUnderline"/>
        </w:rPr>
        <w:t xml:space="preserve">a 1 percent increase in union density resulted in a </w:t>
      </w:r>
      <w:r w:rsidRPr="00562F7F">
        <w:rPr>
          <w:rStyle w:val="Emphasis"/>
        </w:rPr>
        <w:t>.20–.25 percent</w:t>
      </w:r>
      <w:r w:rsidRPr="00562F7F">
        <w:rPr>
          <w:rStyle w:val="StyleUnderline"/>
        </w:rPr>
        <w:t xml:space="preserve"> higher turnout</w:t>
      </w:r>
      <w:r w:rsidRPr="00562F7F">
        <w:rPr>
          <w:sz w:val="16"/>
        </w:rPr>
        <w:t>. They find that “</w:t>
      </w:r>
      <w:r w:rsidRPr="00562F7F">
        <w:rPr>
          <w:rStyle w:val="StyleUnderline"/>
        </w:rPr>
        <w:t xml:space="preserve">the difference between a </w:t>
      </w:r>
      <w:r w:rsidRPr="00562F7F">
        <w:rPr>
          <w:rStyle w:val="Emphasis"/>
        </w:rPr>
        <w:t>high union state</w:t>
      </w:r>
      <w:r w:rsidRPr="00562F7F">
        <w:rPr>
          <w:sz w:val="16"/>
        </w:rPr>
        <w:t xml:space="preserve"> (like </w:t>
      </w:r>
      <w:r w:rsidRPr="00562F7F">
        <w:rPr>
          <w:rStyle w:val="StyleUnderline"/>
        </w:rPr>
        <w:t>New York or Michigan</w:t>
      </w:r>
      <w:r w:rsidRPr="00562F7F">
        <w:rPr>
          <w:sz w:val="16"/>
        </w:rPr>
        <w:t xml:space="preserve"> with about </w:t>
      </w:r>
      <w:r w:rsidRPr="00562F7F">
        <w:rPr>
          <w:sz w:val="16"/>
        </w:rPr>
        <w:lastRenderedPageBreak/>
        <w:t xml:space="preserve">35 percent of workers organized) </w:t>
      </w:r>
      <w:r w:rsidRPr="00562F7F">
        <w:rPr>
          <w:rStyle w:val="StyleUnderline"/>
        </w:rPr>
        <w:t xml:space="preserve">and a </w:t>
      </w:r>
      <w:r w:rsidRPr="00562F7F">
        <w:rPr>
          <w:rStyle w:val="Emphasis"/>
        </w:rPr>
        <w:t>low union state</w:t>
      </w:r>
      <w:r w:rsidRPr="00562F7F">
        <w:rPr>
          <w:sz w:val="16"/>
        </w:rPr>
        <w:t xml:space="preserve"> (such as </w:t>
      </w:r>
      <w:r w:rsidRPr="00562F7F">
        <w:rPr>
          <w:rStyle w:val="StyleUnderline"/>
        </w:rPr>
        <w:t>South Dakota or Vermont</w:t>
      </w:r>
      <w:r w:rsidRPr="00562F7F">
        <w:rPr>
          <w:sz w:val="16"/>
        </w:rPr>
        <w:t xml:space="preserve"> with about 10 percent of workers organized) </w:t>
      </w:r>
      <w:r w:rsidRPr="00562F7F">
        <w:rPr>
          <w:rStyle w:val="StyleUnderline"/>
        </w:rPr>
        <w:t>suggests</w:t>
      </w:r>
      <w:r w:rsidRPr="00562F7F">
        <w:rPr>
          <w:sz w:val="16"/>
        </w:rPr>
        <w:t xml:space="preserve"> (other things being equal) </w:t>
      </w:r>
      <w:r w:rsidRPr="00562F7F">
        <w:rPr>
          <w:rStyle w:val="StyleUnderline"/>
        </w:rPr>
        <w:t xml:space="preserve">a difference in turnout of about </w:t>
      </w:r>
      <w:r w:rsidRPr="00562F7F">
        <w:rPr>
          <w:rStyle w:val="Emphasis"/>
        </w:rPr>
        <w:t>6.5 percent</w:t>
      </w:r>
      <w:r w:rsidRPr="00562F7F">
        <w:rPr>
          <w:sz w:val="16"/>
        </w:rPr>
        <w:t>.”31</w:t>
      </w:r>
    </w:p>
    <w:p w14:paraId="5EFE8C8C" w14:textId="77777777" w:rsidR="00CA33CE" w:rsidRPr="00562F7F" w:rsidRDefault="00CA33CE" w:rsidP="00CA33CE">
      <w:pPr>
        <w:rPr>
          <w:sz w:val="16"/>
        </w:rPr>
      </w:pPr>
      <w:r w:rsidRPr="00562F7F">
        <w:rPr>
          <w:sz w:val="16"/>
        </w:rPr>
        <w:t xml:space="preserve">Flavin and Radcliff’s survey data of 30,000 respondents from thirty-two countries included union members and non-union members. They find that </w:t>
      </w:r>
      <w:r w:rsidRPr="00562F7F">
        <w:rPr>
          <w:rStyle w:val="StyleUnderline"/>
        </w:rPr>
        <w:t>unions have “spillover” effects</w:t>
      </w:r>
      <w:r w:rsidRPr="00562F7F">
        <w:rPr>
          <w:sz w:val="16"/>
        </w:rPr>
        <w:t>—</w:t>
      </w:r>
      <w:r w:rsidRPr="00562F7F">
        <w:rPr>
          <w:rStyle w:val="StyleUnderline"/>
        </w:rPr>
        <w:t>in places with higher</w:t>
      </w:r>
      <w:r w:rsidRPr="00562F7F">
        <w:rPr>
          <w:sz w:val="16"/>
        </w:rPr>
        <w:t xml:space="preserve"> union </w:t>
      </w:r>
      <w:r w:rsidRPr="00562F7F">
        <w:rPr>
          <w:rStyle w:val="StyleUnderline"/>
        </w:rPr>
        <w:t>density</w:t>
      </w:r>
      <w:r w:rsidRPr="00562F7F">
        <w:rPr>
          <w:sz w:val="16"/>
        </w:rPr>
        <w:t xml:space="preserve">, </w:t>
      </w:r>
      <w:r w:rsidRPr="00562F7F">
        <w:rPr>
          <w:rStyle w:val="Emphasis"/>
        </w:rPr>
        <w:t>even non-members</w:t>
      </w:r>
      <w:r w:rsidRPr="00562F7F">
        <w:rPr>
          <w:sz w:val="16"/>
        </w:rPr>
        <w:t xml:space="preserve"> </w:t>
      </w:r>
      <w:r w:rsidRPr="00562F7F">
        <w:rPr>
          <w:rStyle w:val="StyleUnderline"/>
        </w:rPr>
        <w:t>turn out in higher numbers</w:t>
      </w:r>
      <w:r w:rsidRPr="00562F7F">
        <w:rPr>
          <w:sz w:val="16"/>
        </w:rPr>
        <w:t>. They observe that the reason for this likelihood of spillover effects is that “</w:t>
      </w:r>
      <w:r w:rsidRPr="00562F7F">
        <w:rPr>
          <w:rStyle w:val="StyleUnderline"/>
        </w:rPr>
        <w:t>union members interact with other individuals and</w:t>
      </w:r>
      <w:r w:rsidRPr="00562F7F">
        <w:rPr>
          <w:sz w:val="16"/>
        </w:rPr>
        <w:t xml:space="preserve">, through that interaction, may </w:t>
      </w:r>
      <w:r w:rsidRPr="00562F7F">
        <w:rPr>
          <w:rStyle w:val="StyleUnderline"/>
        </w:rPr>
        <w:t>mobilize others</w:t>
      </w:r>
      <w:r w:rsidRPr="00562F7F">
        <w:rPr>
          <w:sz w:val="16"/>
        </w:rPr>
        <w:t xml:space="preserve">. The </w:t>
      </w:r>
      <w:r w:rsidRPr="00562F7F">
        <w:rPr>
          <w:rStyle w:val="StyleUnderline"/>
        </w:rPr>
        <w:t>most common example is</w:t>
      </w:r>
      <w:r w:rsidRPr="00562F7F">
        <w:rPr>
          <w:sz w:val="16"/>
        </w:rPr>
        <w:t xml:space="preserve"> the </w:t>
      </w:r>
      <w:r w:rsidRPr="00562F7F">
        <w:rPr>
          <w:rStyle w:val="StyleUnderline"/>
        </w:rPr>
        <w:t>immediate family</w:t>
      </w:r>
      <w:r w:rsidRPr="00562F7F">
        <w:rPr>
          <w:sz w:val="16"/>
        </w:rPr>
        <w:t xml:space="preserve"> of the union member, </w:t>
      </w:r>
      <w:r w:rsidRPr="00562F7F">
        <w:rPr>
          <w:rStyle w:val="StyleUnderline"/>
        </w:rPr>
        <w:t>but members</w:t>
      </w:r>
      <w:r w:rsidRPr="00562F7F">
        <w:rPr>
          <w:sz w:val="16"/>
        </w:rPr>
        <w:t xml:space="preserve"> likely </w:t>
      </w:r>
      <w:r w:rsidRPr="00562F7F">
        <w:rPr>
          <w:rStyle w:val="StyleUnderline"/>
        </w:rPr>
        <w:t>play a similar role through</w:t>
      </w:r>
      <w:r w:rsidRPr="00562F7F">
        <w:rPr>
          <w:sz w:val="16"/>
        </w:rPr>
        <w:t xml:space="preserve"> interpersonal </w:t>
      </w:r>
      <w:r w:rsidRPr="00562F7F">
        <w:rPr>
          <w:rStyle w:val="StyleUnderline"/>
        </w:rPr>
        <w:t>communication networks outside the family</w:t>
      </w:r>
      <w:r w:rsidRPr="00562F7F">
        <w:rPr>
          <w:sz w:val="16"/>
        </w:rPr>
        <w:t xml:space="preserve"> as well.”32</w:t>
      </w:r>
    </w:p>
    <w:p w14:paraId="6662B3B2" w14:textId="77777777" w:rsidR="00CA33CE" w:rsidRPr="00562F7F" w:rsidRDefault="00CA33CE" w:rsidP="00CA33CE">
      <w:pPr>
        <w:rPr>
          <w:sz w:val="16"/>
        </w:rPr>
      </w:pPr>
      <w:r w:rsidRPr="00562F7F">
        <w:rPr>
          <w:sz w:val="16"/>
        </w:rPr>
        <w:t xml:space="preserve">Finally, James Feigenbaum finds that </w:t>
      </w:r>
      <w:r w:rsidRPr="00562F7F">
        <w:rPr>
          <w:rStyle w:val="StyleUnderline"/>
        </w:rPr>
        <w:t xml:space="preserve">union members are about </w:t>
      </w:r>
      <w:r w:rsidRPr="00562F7F">
        <w:rPr>
          <w:rStyle w:val="Emphasis"/>
        </w:rPr>
        <w:t>4 percentage points</w:t>
      </w:r>
      <w:r w:rsidRPr="00562F7F">
        <w:rPr>
          <w:rStyle w:val="StyleUnderline"/>
        </w:rPr>
        <w:t xml:space="preserve"> more likely to </w:t>
      </w:r>
      <w:r w:rsidRPr="00562F7F">
        <w:rPr>
          <w:rStyle w:val="Emphasis"/>
        </w:rPr>
        <w:t>vote</w:t>
      </w:r>
      <w:r w:rsidRPr="00562F7F">
        <w:rPr>
          <w:sz w:val="16"/>
        </w:rPr>
        <w:t xml:space="preserve"> </w:t>
      </w:r>
      <w:r w:rsidRPr="00562F7F">
        <w:rPr>
          <w:rStyle w:val="StyleUnderline"/>
        </w:rPr>
        <w:t>and</w:t>
      </w:r>
      <w:r w:rsidRPr="00562F7F">
        <w:rPr>
          <w:sz w:val="16"/>
        </w:rPr>
        <w:t xml:space="preserve"> </w:t>
      </w:r>
      <w:r w:rsidRPr="00562F7F">
        <w:rPr>
          <w:rStyle w:val="Emphasis"/>
        </w:rPr>
        <w:t>3 points</w:t>
      </w:r>
      <w:r w:rsidRPr="00562F7F">
        <w:rPr>
          <w:rStyle w:val="StyleUnderline"/>
        </w:rPr>
        <w:t xml:space="preserve"> more likely to </w:t>
      </w:r>
      <w:r w:rsidRPr="00562F7F">
        <w:rPr>
          <w:rStyle w:val="Emphasis"/>
        </w:rPr>
        <w:t>register</w:t>
      </w:r>
      <w:r w:rsidRPr="00562F7F">
        <w:rPr>
          <w:sz w:val="16"/>
        </w:rPr>
        <w:t xml:space="preserve"> (after controlling for demographic factors) and </w:t>
      </w:r>
      <w:r w:rsidRPr="00562F7F">
        <w:rPr>
          <w:rStyle w:val="StyleUnderline"/>
        </w:rPr>
        <w:t>individuals living in a union household</w:t>
      </w:r>
      <w:r w:rsidRPr="00562F7F">
        <w:rPr>
          <w:sz w:val="16"/>
        </w:rPr>
        <w:t xml:space="preserve"> </w:t>
      </w:r>
      <w:r w:rsidRPr="00562F7F">
        <w:rPr>
          <w:rStyle w:val="StyleUnderline"/>
        </w:rPr>
        <w:t xml:space="preserve">are </w:t>
      </w:r>
      <w:r w:rsidRPr="00562F7F">
        <w:rPr>
          <w:rStyle w:val="Emphasis"/>
        </w:rPr>
        <w:t>2.5 points</w:t>
      </w:r>
      <w:r w:rsidRPr="00562F7F">
        <w:rPr>
          <w:rStyle w:val="StyleUnderline"/>
        </w:rPr>
        <w:t xml:space="preserve"> more likely to </w:t>
      </w:r>
      <w:r w:rsidRPr="00562F7F">
        <w:rPr>
          <w:rStyle w:val="Emphasis"/>
        </w:rPr>
        <w:t>vote and register</w:t>
      </w:r>
      <w:r w:rsidRPr="00562F7F">
        <w:rPr>
          <w:sz w:val="16"/>
        </w:rPr>
        <w:t>.33</w:t>
      </w:r>
    </w:p>
    <w:p w14:paraId="73948F86" w14:textId="77777777" w:rsidR="00CA33CE" w:rsidRPr="00562F7F" w:rsidRDefault="00CA33CE" w:rsidP="00CA33CE">
      <w:pPr>
        <w:rPr>
          <w:sz w:val="16"/>
        </w:rPr>
      </w:pPr>
      <w:r w:rsidRPr="00562F7F">
        <w:rPr>
          <w:sz w:val="16"/>
        </w:rPr>
        <w:t>WHY DO UNIONS HAVE THIS IMPACT?</w:t>
      </w:r>
    </w:p>
    <w:p w14:paraId="2552FC0C" w14:textId="77777777" w:rsidR="00CA33CE" w:rsidRPr="00562F7F" w:rsidRDefault="00CA33CE" w:rsidP="00CA33CE">
      <w:pPr>
        <w:rPr>
          <w:sz w:val="16"/>
        </w:rPr>
      </w:pPr>
      <w:r w:rsidRPr="00562F7F">
        <w:rPr>
          <w:rStyle w:val="StyleUnderline"/>
        </w:rPr>
        <w:t>Union members</w:t>
      </w:r>
      <w:r w:rsidRPr="00562F7F">
        <w:rPr>
          <w:sz w:val="16"/>
        </w:rPr>
        <w:t xml:space="preserve">, just by virtue of being in a union, have the opportunity to </w:t>
      </w:r>
      <w:r w:rsidRPr="00562F7F">
        <w:rPr>
          <w:rStyle w:val="StyleUnderline"/>
        </w:rPr>
        <w:t>engage in activities that</w:t>
      </w:r>
      <w:r w:rsidRPr="00562F7F">
        <w:rPr>
          <w:sz w:val="16"/>
        </w:rPr>
        <w:t xml:space="preserve"> </w:t>
      </w:r>
      <w:r w:rsidRPr="00562F7F">
        <w:rPr>
          <w:rStyle w:val="Emphasis"/>
        </w:rPr>
        <w:t>directly mirror</w:t>
      </w:r>
      <w:r w:rsidRPr="00562F7F">
        <w:rPr>
          <w:rStyle w:val="StyleUnderline"/>
        </w:rPr>
        <w:t xml:space="preserve"> electoral participation</w:t>
      </w:r>
      <w:r w:rsidRPr="00562F7F">
        <w:rPr>
          <w:sz w:val="16"/>
        </w:rPr>
        <w:t xml:space="preserve">. </w:t>
      </w:r>
      <w:r w:rsidRPr="00562F7F">
        <w:rPr>
          <w:rStyle w:val="StyleUnderline"/>
        </w:rPr>
        <w:t>There are elected positions</w:t>
      </w:r>
      <w:r w:rsidRPr="00562F7F">
        <w:rPr>
          <w:sz w:val="16"/>
        </w:rPr>
        <w:t xml:space="preserve"> at the shop, local, state federation, central labor council, regional, and national levels </w:t>
      </w:r>
      <w:r w:rsidRPr="00562F7F">
        <w:rPr>
          <w:rStyle w:val="StyleUnderline"/>
        </w:rPr>
        <w:t>that members</w:t>
      </w:r>
      <w:r w:rsidRPr="00562F7F">
        <w:rPr>
          <w:sz w:val="16"/>
        </w:rPr>
        <w:t xml:space="preserve"> </w:t>
      </w:r>
      <w:r w:rsidRPr="00562F7F">
        <w:rPr>
          <w:rStyle w:val="Emphasis"/>
        </w:rPr>
        <w:t>vote</w:t>
      </w:r>
      <w:r w:rsidRPr="00562F7F">
        <w:rPr>
          <w:sz w:val="16"/>
        </w:rPr>
        <w:t xml:space="preserve">, </w:t>
      </w:r>
      <w:r w:rsidRPr="00562F7F">
        <w:rPr>
          <w:rStyle w:val="Emphasis"/>
        </w:rPr>
        <w:t>run</w:t>
      </w:r>
      <w:r w:rsidRPr="00562F7F">
        <w:rPr>
          <w:sz w:val="16"/>
        </w:rPr>
        <w:t xml:space="preserve">, </w:t>
      </w:r>
      <w:r w:rsidRPr="00562F7F">
        <w:rPr>
          <w:rStyle w:val="StyleUnderline"/>
        </w:rPr>
        <w:t xml:space="preserve">and </w:t>
      </w:r>
      <w:r w:rsidRPr="00562F7F">
        <w:rPr>
          <w:rStyle w:val="Emphasis"/>
        </w:rPr>
        <w:t>participate in</w:t>
      </w:r>
      <w:r w:rsidRPr="00562F7F">
        <w:rPr>
          <w:sz w:val="16"/>
        </w:rPr>
        <w:t xml:space="preserve">. </w:t>
      </w:r>
      <w:r w:rsidRPr="00562F7F">
        <w:rPr>
          <w:rStyle w:val="StyleUnderline"/>
        </w:rPr>
        <w:t xml:space="preserve">They attend </w:t>
      </w:r>
      <w:r w:rsidRPr="00562F7F">
        <w:rPr>
          <w:rStyle w:val="Emphasis"/>
        </w:rPr>
        <w:t>meetings</w:t>
      </w:r>
      <w:r w:rsidRPr="00562F7F">
        <w:rPr>
          <w:sz w:val="16"/>
        </w:rPr>
        <w:t xml:space="preserve"> where their viewpoints are expected to be heard. </w:t>
      </w:r>
      <w:r w:rsidRPr="00562F7F">
        <w:rPr>
          <w:rStyle w:val="StyleUnderline"/>
        </w:rPr>
        <w:t xml:space="preserve">They attend </w:t>
      </w:r>
      <w:r w:rsidRPr="00562F7F">
        <w:rPr>
          <w:rStyle w:val="Emphasis"/>
        </w:rPr>
        <w:t>conventions</w:t>
      </w:r>
      <w:r w:rsidRPr="00562F7F">
        <w:rPr>
          <w:sz w:val="16"/>
        </w:rPr>
        <w:t xml:space="preserve">, </w:t>
      </w:r>
      <w:r w:rsidRPr="00562F7F">
        <w:rPr>
          <w:rStyle w:val="StyleUnderline"/>
        </w:rPr>
        <w:t>and</w:t>
      </w:r>
      <w:r w:rsidRPr="00562F7F">
        <w:rPr>
          <w:sz w:val="16"/>
        </w:rPr>
        <w:t xml:space="preserve"> the </w:t>
      </w:r>
      <w:r w:rsidRPr="00562F7F">
        <w:rPr>
          <w:rStyle w:val="Emphasis"/>
        </w:rPr>
        <w:t>delegates</w:t>
      </w:r>
      <w:r w:rsidRPr="00562F7F">
        <w:rPr>
          <w:sz w:val="16"/>
        </w:rPr>
        <w:t xml:space="preserve"> to those conventions </w:t>
      </w:r>
      <w:r w:rsidRPr="00562F7F">
        <w:rPr>
          <w:rStyle w:val="StyleUnderline"/>
        </w:rPr>
        <w:t xml:space="preserve">must be </w:t>
      </w:r>
      <w:r w:rsidRPr="00562F7F">
        <w:rPr>
          <w:rStyle w:val="Emphasis"/>
        </w:rPr>
        <w:t>elected</w:t>
      </w:r>
      <w:r w:rsidRPr="00562F7F">
        <w:rPr>
          <w:sz w:val="16"/>
        </w:rPr>
        <w:t xml:space="preserve">. </w:t>
      </w:r>
      <w:r w:rsidRPr="00562F7F">
        <w:rPr>
          <w:rStyle w:val="StyleUnderline"/>
        </w:rPr>
        <w:t xml:space="preserve">They vote on </w:t>
      </w:r>
      <w:r w:rsidRPr="00562F7F">
        <w:rPr>
          <w:rStyle w:val="Emphasis"/>
        </w:rPr>
        <w:t>contracts</w:t>
      </w:r>
      <w:r w:rsidRPr="00562F7F">
        <w:rPr>
          <w:sz w:val="16"/>
        </w:rPr>
        <w:t xml:space="preserve">. </w:t>
      </w:r>
      <w:r w:rsidRPr="00562F7F">
        <w:rPr>
          <w:rStyle w:val="StyleUnderline"/>
        </w:rPr>
        <w:t>Members are educated on</w:t>
      </w:r>
      <w:r w:rsidRPr="00562F7F">
        <w:rPr>
          <w:sz w:val="16"/>
        </w:rPr>
        <w:t xml:space="preserve"> </w:t>
      </w:r>
      <w:r w:rsidRPr="00562F7F">
        <w:rPr>
          <w:rStyle w:val="StyleUnderline"/>
        </w:rPr>
        <w:t>issues of importance to</w:t>
      </w:r>
      <w:r w:rsidRPr="00562F7F">
        <w:rPr>
          <w:sz w:val="16"/>
        </w:rPr>
        <w:t xml:space="preserve"> the union and </w:t>
      </w:r>
      <w:r w:rsidRPr="00562F7F">
        <w:rPr>
          <w:rStyle w:val="StyleUnderline"/>
        </w:rPr>
        <w:t>working people</w:t>
      </w:r>
      <w:r w:rsidRPr="00562F7F">
        <w:rPr>
          <w:sz w:val="16"/>
        </w:rPr>
        <w:t xml:space="preserve">. </w:t>
      </w:r>
      <w:r w:rsidRPr="00562F7F">
        <w:rPr>
          <w:rStyle w:val="StyleUnderline"/>
        </w:rPr>
        <w:t>They’re encouraged to reach out to elected officials and lobby</w:t>
      </w:r>
      <w:r w:rsidRPr="00562F7F">
        <w:rPr>
          <w:sz w:val="16"/>
        </w:rPr>
        <w:t xml:space="preserve">. </w:t>
      </w:r>
      <w:r w:rsidRPr="00562F7F">
        <w:rPr>
          <w:rStyle w:val="StyleUnderline"/>
        </w:rPr>
        <w:t>Organizing drives</w:t>
      </w:r>
      <w:r w:rsidRPr="00562F7F">
        <w:rPr>
          <w:sz w:val="16"/>
        </w:rPr>
        <w:t xml:space="preserve"> build </w:t>
      </w:r>
      <w:r w:rsidRPr="00562F7F">
        <w:rPr>
          <w:rStyle w:val="StyleUnderline"/>
        </w:rPr>
        <w:t>leadership</w:t>
      </w:r>
      <w:r w:rsidRPr="00562F7F">
        <w:rPr>
          <w:sz w:val="16"/>
        </w:rPr>
        <w:t xml:space="preserve">, </w:t>
      </w:r>
      <w:r w:rsidRPr="00562F7F">
        <w:rPr>
          <w:rStyle w:val="StyleUnderline"/>
        </w:rPr>
        <w:t>communication</w:t>
      </w:r>
      <w:r w:rsidRPr="00562F7F">
        <w:rPr>
          <w:sz w:val="16"/>
        </w:rPr>
        <w:t xml:space="preserve">, </w:t>
      </w:r>
      <w:r w:rsidRPr="00562F7F">
        <w:rPr>
          <w:rStyle w:val="StyleUnderline"/>
        </w:rPr>
        <w:t>and</w:t>
      </w:r>
      <w:r w:rsidRPr="00562F7F">
        <w:rPr>
          <w:sz w:val="16"/>
        </w:rPr>
        <w:t xml:space="preserve"> a sense of </w:t>
      </w:r>
      <w:r w:rsidRPr="00562F7F">
        <w:rPr>
          <w:rStyle w:val="StyleUnderline"/>
        </w:rPr>
        <w:t>solidarity</w:t>
      </w:r>
      <w:r w:rsidRPr="00562F7F">
        <w:rPr>
          <w:sz w:val="16"/>
        </w:rPr>
        <w:t xml:space="preserve">, including among workers who don’t otherwise know each other. </w:t>
      </w:r>
      <w:r w:rsidRPr="00562F7F">
        <w:rPr>
          <w:rStyle w:val="StyleUnderline"/>
        </w:rPr>
        <w:t>All of these things</w:t>
      </w:r>
      <w:r w:rsidRPr="00562F7F">
        <w:rPr>
          <w:sz w:val="16"/>
        </w:rPr>
        <w:t xml:space="preserve"> and more quite evidently would </w:t>
      </w:r>
      <w:r w:rsidRPr="00562F7F">
        <w:rPr>
          <w:rStyle w:val="StyleUnderline"/>
        </w:rPr>
        <w:t>prepare someone</w:t>
      </w:r>
      <w:r w:rsidRPr="00562F7F">
        <w:rPr>
          <w:sz w:val="16"/>
        </w:rPr>
        <w:t>—</w:t>
      </w:r>
      <w:r w:rsidRPr="00562F7F">
        <w:rPr>
          <w:rStyle w:val="StyleUnderline"/>
        </w:rPr>
        <w:t>and give them</w:t>
      </w:r>
      <w:r w:rsidRPr="00562F7F">
        <w:rPr>
          <w:sz w:val="16"/>
        </w:rPr>
        <w:t xml:space="preserve"> the </w:t>
      </w:r>
      <w:r w:rsidRPr="00562F7F">
        <w:rPr>
          <w:rStyle w:val="Emphasis"/>
        </w:rPr>
        <w:t>skills</w:t>
      </w:r>
      <w:r w:rsidRPr="00562F7F">
        <w:rPr>
          <w:sz w:val="16"/>
        </w:rPr>
        <w:t xml:space="preserve">, </w:t>
      </w:r>
      <w:r w:rsidRPr="00562F7F">
        <w:rPr>
          <w:rStyle w:val="Emphasis"/>
        </w:rPr>
        <w:t>confidence</w:t>
      </w:r>
      <w:r w:rsidRPr="00562F7F">
        <w:rPr>
          <w:sz w:val="16"/>
        </w:rPr>
        <w:t xml:space="preserve">, and sense of </w:t>
      </w:r>
      <w:r w:rsidRPr="00562F7F">
        <w:rPr>
          <w:rStyle w:val="Emphasis"/>
        </w:rPr>
        <w:t>empowerment</w:t>
      </w:r>
      <w:r w:rsidRPr="00562F7F">
        <w:rPr>
          <w:sz w:val="16"/>
        </w:rPr>
        <w:t xml:space="preserve"> </w:t>
      </w:r>
      <w:r w:rsidRPr="00562F7F">
        <w:rPr>
          <w:rStyle w:val="StyleUnderline"/>
        </w:rPr>
        <w:t>and</w:t>
      </w:r>
      <w:r w:rsidRPr="00562F7F">
        <w:rPr>
          <w:sz w:val="16"/>
        </w:rPr>
        <w:t xml:space="preserve"> </w:t>
      </w:r>
      <w:r w:rsidRPr="00562F7F">
        <w:rPr>
          <w:rStyle w:val="Emphasis"/>
        </w:rPr>
        <w:t>efficacy</w:t>
      </w:r>
      <w:r w:rsidRPr="00562F7F">
        <w:rPr>
          <w:sz w:val="16"/>
        </w:rPr>
        <w:t>—the sense of a VOICE—</w:t>
      </w:r>
      <w:r w:rsidRPr="00562F7F">
        <w:rPr>
          <w:rStyle w:val="StyleUnderline"/>
        </w:rPr>
        <w:t>to participate in elections</w:t>
      </w:r>
      <w:r w:rsidRPr="00562F7F">
        <w:rPr>
          <w:sz w:val="16"/>
        </w:rPr>
        <w:t>.</w:t>
      </w:r>
    </w:p>
    <w:p w14:paraId="7B9C0F47" w14:textId="77777777" w:rsidR="00CA33CE" w:rsidRPr="00562F7F" w:rsidRDefault="00CA33CE" w:rsidP="00CA33CE">
      <w:pPr>
        <w:rPr>
          <w:sz w:val="16"/>
        </w:rPr>
      </w:pPr>
      <w:r w:rsidRPr="00562F7F">
        <w:rPr>
          <w:rStyle w:val="StyleUnderline"/>
        </w:rPr>
        <w:t>Research has shown</w:t>
      </w:r>
      <w:r w:rsidRPr="00562F7F">
        <w:rPr>
          <w:sz w:val="16"/>
        </w:rPr>
        <w:t xml:space="preserve"> that </w:t>
      </w:r>
      <w:r w:rsidRPr="00562F7F">
        <w:rPr>
          <w:rStyle w:val="StyleUnderline"/>
        </w:rPr>
        <w:t>participation in organizations</w:t>
      </w:r>
      <w:r w:rsidRPr="00562F7F">
        <w:rPr>
          <w:sz w:val="16"/>
        </w:rPr>
        <w:t xml:space="preserve">, and in </w:t>
      </w:r>
      <w:r w:rsidRPr="00562F7F">
        <w:rPr>
          <w:rStyle w:val="StyleUnderline"/>
        </w:rPr>
        <w:t>unions in particular</w:t>
      </w:r>
      <w:r w:rsidRPr="00562F7F">
        <w:rPr>
          <w:sz w:val="16"/>
        </w:rPr>
        <w:t xml:space="preserve">, </w:t>
      </w:r>
      <w:r w:rsidRPr="00562F7F">
        <w:rPr>
          <w:rStyle w:val="StyleUnderline"/>
        </w:rPr>
        <w:t>increases political sophistication and interest</w:t>
      </w:r>
      <w:r w:rsidRPr="00562F7F">
        <w:rPr>
          <w:sz w:val="16"/>
        </w:rPr>
        <w:t>.</w:t>
      </w:r>
    </w:p>
    <w:p w14:paraId="2D031C77" w14:textId="77777777" w:rsidR="00CA33CE" w:rsidRPr="00562F7F" w:rsidRDefault="00CA33CE" w:rsidP="00CA33CE">
      <w:pPr>
        <w:ind w:left="720"/>
        <w:rPr>
          <w:sz w:val="16"/>
        </w:rPr>
      </w:pPr>
      <w:r w:rsidRPr="00562F7F">
        <w:rPr>
          <w:rStyle w:val="StyleUnderline"/>
        </w:rPr>
        <w:t>Belonging to a</w:t>
      </w:r>
      <w:r w:rsidRPr="00562F7F">
        <w:rPr>
          <w:sz w:val="16"/>
        </w:rPr>
        <w:t xml:space="preserve"> labor </w:t>
      </w:r>
      <w:r w:rsidRPr="00562F7F">
        <w:rPr>
          <w:rStyle w:val="StyleUnderline"/>
        </w:rPr>
        <w:t>union</w:t>
      </w:r>
      <w:r w:rsidRPr="00562F7F">
        <w:rPr>
          <w:sz w:val="16"/>
        </w:rPr>
        <w:t xml:space="preserve"> </w:t>
      </w:r>
      <w:r w:rsidRPr="00562F7F">
        <w:rPr>
          <w:rStyle w:val="StyleUnderline"/>
        </w:rPr>
        <w:t>means one is involved</w:t>
      </w:r>
      <w:r w:rsidRPr="00562F7F">
        <w:rPr>
          <w:sz w:val="16"/>
        </w:rPr>
        <w:t xml:space="preserve">, at least on some level, </w:t>
      </w:r>
      <w:r w:rsidRPr="00562F7F">
        <w:rPr>
          <w:rStyle w:val="StyleUnderline"/>
        </w:rPr>
        <w:t>in union and workplace affairs</w:t>
      </w:r>
      <w:r w:rsidRPr="00562F7F">
        <w:rPr>
          <w:sz w:val="16"/>
        </w:rPr>
        <w:t xml:space="preserve">. </w:t>
      </w:r>
      <w:r w:rsidRPr="00562F7F">
        <w:rPr>
          <w:rStyle w:val="StyleUnderline"/>
        </w:rPr>
        <w:t>Selecting</w:t>
      </w:r>
      <w:r w:rsidRPr="00562F7F">
        <w:rPr>
          <w:sz w:val="16"/>
        </w:rPr>
        <w:t xml:space="preserve"> members for </w:t>
      </w:r>
      <w:r w:rsidRPr="00562F7F">
        <w:rPr>
          <w:rStyle w:val="StyleUnderline"/>
        </w:rPr>
        <w:t>leadership positions</w:t>
      </w:r>
      <w:r w:rsidRPr="00562F7F">
        <w:rPr>
          <w:sz w:val="16"/>
        </w:rPr>
        <w:t xml:space="preserve"> </w:t>
      </w:r>
      <w:r w:rsidRPr="00562F7F">
        <w:rPr>
          <w:rStyle w:val="StyleUnderline"/>
        </w:rPr>
        <w:t>and</w:t>
      </w:r>
      <w:r w:rsidRPr="00562F7F">
        <w:rPr>
          <w:sz w:val="16"/>
        </w:rPr>
        <w:t xml:space="preserve"> </w:t>
      </w:r>
      <w:r w:rsidRPr="00562F7F">
        <w:rPr>
          <w:rStyle w:val="StyleUnderline"/>
        </w:rPr>
        <w:t>voting on</w:t>
      </w:r>
      <w:r w:rsidRPr="00562F7F">
        <w:rPr>
          <w:sz w:val="16"/>
        </w:rPr>
        <w:t xml:space="preserve"> proposed </w:t>
      </w:r>
      <w:r w:rsidRPr="00562F7F">
        <w:rPr>
          <w:rStyle w:val="StyleUnderline"/>
        </w:rPr>
        <w:t>wages</w:t>
      </w:r>
      <w:r w:rsidRPr="00562F7F">
        <w:rPr>
          <w:sz w:val="16"/>
        </w:rPr>
        <w:t xml:space="preserve"> </w:t>
      </w:r>
      <w:r w:rsidRPr="00562F7F">
        <w:rPr>
          <w:rStyle w:val="StyleUnderline"/>
        </w:rPr>
        <w:t>and</w:t>
      </w:r>
      <w:r w:rsidRPr="00562F7F">
        <w:rPr>
          <w:sz w:val="16"/>
        </w:rPr>
        <w:t xml:space="preserve"> </w:t>
      </w:r>
      <w:r w:rsidRPr="00562F7F">
        <w:rPr>
          <w:rStyle w:val="StyleUnderline"/>
        </w:rPr>
        <w:t>contracts</w:t>
      </w:r>
      <w:r w:rsidRPr="00562F7F">
        <w:rPr>
          <w:sz w:val="16"/>
        </w:rPr>
        <w:t xml:space="preserve"> </w:t>
      </w:r>
      <w:r w:rsidRPr="00562F7F">
        <w:rPr>
          <w:rStyle w:val="StyleUnderline"/>
        </w:rPr>
        <w:t>are</w:t>
      </w:r>
      <w:r w:rsidRPr="00562F7F">
        <w:rPr>
          <w:sz w:val="16"/>
        </w:rPr>
        <w:t xml:space="preserve"> both </w:t>
      </w:r>
      <w:r w:rsidRPr="00562F7F">
        <w:rPr>
          <w:rStyle w:val="StyleUnderline"/>
        </w:rPr>
        <w:t>examples of political participation in the workplace</w:t>
      </w:r>
      <w:r w:rsidRPr="00562F7F">
        <w:rPr>
          <w:sz w:val="16"/>
        </w:rPr>
        <w:t xml:space="preserve"> . . . use of </w:t>
      </w:r>
      <w:r w:rsidRPr="00562F7F">
        <w:rPr>
          <w:rStyle w:val="StyleUnderline"/>
        </w:rPr>
        <w:t>these</w:t>
      </w:r>
      <w:r w:rsidRPr="00562F7F">
        <w:rPr>
          <w:sz w:val="16"/>
        </w:rPr>
        <w:t xml:space="preserve"> political </w:t>
      </w:r>
      <w:r w:rsidRPr="00562F7F">
        <w:rPr>
          <w:rStyle w:val="StyleUnderline"/>
        </w:rPr>
        <w:t>skills</w:t>
      </w:r>
      <w:r w:rsidRPr="00562F7F">
        <w:rPr>
          <w:sz w:val="16"/>
        </w:rPr>
        <w:t xml:space="preserve"> </w:t>
      </w:r>
      <w:r w:rsidRPr="00562F7F">
        <w:rPr>
          <w:rStyle w:val="StyleUnderline"/>
        </w:rPr>
        <w:t>translates</w:t>
      </w:r>
      <w:r w:rsidRPr="00562F7F">
        <w:rPr>
          <w:sz w:val="16"/>
        </w:rPr>
        <w:t xml:space="preserve"> </w:t>
      </w:r>
      <w:r w:rsidRPr="00562F7F">
        <w:rPr>
          <w:rStyle w:val="StyleUnderline"/>
        </w:rPr>
        <w:t>beyond just the workplace</w:t>
      </w:r>
      <w:r w:rsidRPr="00562F7F">
        <w:rPr>
          <w:sz w:val="16"/>
        </w:rPr>
        <w:t xml:space="preserve"> </w:t>
      </w:r>
      <w:r w:rsidRPr="00562F7F">
        <w:rPr>
          <w:rStyle w:val="StyleUnderline"/>
        </w:rPr>
        <w:t>and</w:t>
      </w:r>
      <w:r w:rsidRPr="00562F7F">
        <w:rPr>
          <w:sz w:val="16"/>
        </w:rPr>
        <w:t xml:space="preserve"> </w:t>
      </w:r>
      <w:r w:rsidRPr="00562F7F">
        <w:rPr>
          <w:rStyle w:val="StyleUnderline"/>
        </w:rPr>
        <w:t>increases a member’s likelihood of becoming involved in the political process</w:t>
      </w:r>
      <w:r w:rsidRPr="00562F7F">
        <w:rPr>
          <w:sz w:val="16"/>
        </w:rPr>
        <w:t xml:space="preserve"> </w:t>
      </w:r>
      <w:r w:rsidRPr="00562F7F">
        <w:rPr>
          <w:rStyle w:val="StyleUnderline"/>
        </w:rPr>
        <w:t>and</w:t>
      </w:r>
      <w:r w:rsidRPr="00562F7F">
        <w:rPr>
          <w:sz w:val="16"/>
        </w:rPr>
        <w:t xml:space="preserve">, ultimately, </w:t>
      </w:r>
      <w:r w:rsidRPr="00562F7F">
        <w:rPr>
          <w:rStyle w:val="StyleUnderline"/>
        </w:rPr>
        <w:t>voting</w:t>
      </w:r>
      <w:r w:rsidRPr="00562F7F">
        <w:rPr>
          <w:sz w:val="16"/>
        </w:rPr>
        <w:t>.34</w:t>
      </w:r>
    </w:p>
    <w:p w14:paraId="6B67DCDE" w14:textId="77777777" w:rsidR="00CA33CE" w:rsidRPr="00562F7F" w:rsidRDefault="00CA33CE" w:rsidP="00CA33CE">
      <w:pPr>
        <w:rPr>
          <w:sz w:val="16"/>
        </w:rPr>
      </w:pPr>
      <w:r w:rsidRPr="00562F7F">
        <w:rPr>
          <w:rStyle w:val="StyleUnderline"/>
        </w:rPr>
        <w:t>Zullo describes it this way</w:t>
      </w:r>
      <w:r w:rsidRPr="00562F7F">
        <w:rPr>
          <w:sz w:val="16"/>
        </w:rPr>
        <w:t xml:space="preserve">: “Like politicians, </w:t>
      </w:r>
      <w:r w:rsidRPr="00562F7F">
        <w:rPr>
          <w:rStyle w:val="StyleUnderline"/>
        </w:rPr>
        <w:t>worker representatives are</w:t>
      </w:r>
      <w:r w:rsidRPr="00562F7F">
        <w:rPr>
          <w:sz w:val="16"/>
        </w:rPr>
        <w:t xml:space="preserve"> typically </w:t>
      </w:r>
      <w:r w:rsidRPr="00562F7F">
        <w:rPr>
          <w:rStyle w:val="StyleUnderline"/>
        </w:rPr>
        <w:t>elected</w:t>
      </w:r>
      <w:r w:rsidRPr="00562F7F">
        <w:rPr>
          <w:sz w:val="16"/>
        </w:rPr>
        <w:t xml:space="preserve">; </w:t>
      </w:r>
      <w:r w:rsidRPr="00562F7F">
        <w:rPr>
          <w:rStyle w:val="StyleUnderline"/>
        </w:rPr>
        <w:t>negotiations</w:t>
      </w:r>
      <w:r w:rsidRPr="00562F7F">
        <w:rPr>
          <w:sz w:val="16"/>
        </w:rPr>
        <w:t xml:space="preserve"> </w:t>
      </w:r>
      <w:r w:rsidRPr="00562F7F">
        <w:rPr>
          <w:rStyle w:val="StyleUnderline"/>
        </w:rPr>
        <w:t>resemble legislative deliberations</w:t>
      </w:r>
      <w:r w:rsidRPr="00562F7F">
        <w:rPr>
          <w:sz w:val="16"/>
        </w:rPr>
        <w:t xml:space="preserve">; and </w:t>
      </w:r>
      <w:r w:rsidRPr="00562F7F">
        <w:rPr>
          <w:rStyle w:val="Emphasis"/>
        </w:rPr>
        <w:t>contracts</w:t>
      </w:r>
      <w:r w:rsidRPr="00562F7F">
        <w:rPr>
          <w:sz w:val="16"/>
        </w:rPr>
        <w:t xml:space="preserve"> </w:t>
      </w:r>
      <w:r w:rsidRPr="00562F7F">
        <w:rPr>
          <w:rStyle w:val="StyleUnderline"/>
        </w:rPr>
        <w:t>become</w:t>
      </w:r>
      <w:r w:rsidRPr="00562F7F">
        <w:rPr>
          <w:sz w:val="16"/>
        </w:rPr>
        <w:t xml:space="preserve"> the ‘</w:t>
      </w:r>
      <w:r w:rsidRPr="00562F7F">
        <w:rPr>
          <w:rStyle w:val="Emphasis"/>
        </w:rPr>
        <w:t>constitution’</w:t>
      </w:r>
      <w:r w:rsidRPr="00562F7F">
        <w:rPr>
          <w:sz w:val="16"/>
        </w:rPr>
        <w:t xml:space="preserve"> of the shop, with the </w:t>
      </w:r>
      <w:r w:rsidRPr="00562F7F">
        <w:rPr>
          <w:rStyle w:val="StyleUnderline"/>
        </w:rPr>
        <w:t>parties subject to a set of rules</w:t>
      </w:r>
      <w:r w:rsidRPr="00562F7F">
        <w:rPr>
          <w:sz w:val="16"/>
        </w:rPr>
        <w:t xml:space="preserve"> that are </w:t>
      </w:r>
      <w:r w:rsidRPr="00562F7F">
        <w:rPr>
          <w:rStyle w:val="StyleUnderline"/>
        </w:rPr>
        <w:t>enforced by an independent judiciary</w:t>
      </w:r>
      <w:r w:rsidRPr="00562F7F">
        <w:rPr>
          <w:sz w:val="16"/>
        </w:rPr>
        <w:t xml:space="preserve"> of arbitrators.”35</w:t>
      </w:r>
    </w:p>
    <w:p w14:paraId="0A91101C" w14:textId="77777777" w:rsidR="00CA33CE" w:rsidRPr="00562F7F" w:rsidRDefault="00CA33CE" w:rsidP="00CA33CE">
      <w:pPr>
        <w:rPr>
          <w:sz w:val="16"/>
        </w:rPr>
      </w:pPr>
      <w:r w:rsidRPr="00562F7F">
        <w:rPr>
          <w:sz w:val="16"/>
        </w:rPr>
        <w:t xml:space="preserve">As Jasmine </w:t>
      </w:r>
      <w:r w:rsidRPr="00562F7F">
        <w:rPr>
          <w:rStyle w:val="StyleUnderline"/>
        </w:rPr>
        <w:t>Kerrissey</w:t>
      </w:r>
      <w:r w:rsidRPr="00562F7F">
        <w:rPr>
          <w:sz w:val="16"/>
        </w:rPr>
        <w:t xml:space="preserve"> </w:t>
      </w:r>
      <w:r w:rsidRPr="00562F7F">
        <w:rPr>
          <w:rStyle w:val="StyleUnderline"/>
        </w:rPr>
        <w:t>and</w:t>
      </w:r>
      <w:r w:rsidRPr="00562F7F">
        <w:rPr>
          <w:sz w:val="16"/>
        </w:rPr>
        <w:t xml:space="preserve"> Evan </w:t>
      </w:r>
      <w:r w:rsidRPr="00562F7F">
        <w:rPr>
          <w:rStyle w:val="StyleUnderline"/>
        </w:rPr>
        <w:t>Schofer</w:t>
      </w:r>
      <w:r w:rsidRPr="00562F7F">
        <w:rPr>
          <w:sz w:val="16"/>
        </w:rPr>
        <w:t xml:space="preserve"> </w:t>
      </w:r>
      <w:r w:rsidRPr="00562F7F">
        <w:rPr>
          <w:rStyle w:val="StyleUnderline"/>
        </w:rPr>
        <w:t>find</w:t>
      </w:r>
      <w:r w:rsidRPr="00562F7F">
        <w:rPr>
          <w:sz w:val="16"/>
        </w:rPr>
        <w:t>, “</w:t>
      </w:r>
      <w:r w:rsidRPr="00562F7F">
        <w:rPr>
          <w:rStyle w:val="StyleUnderline"/>
        </w:rPr>
        <w:t>Unions strive to develop the</w:t>
      </w:r>
      <w:r w:rsidRPr="00562F7F">
        <w:rPr>
          <w:sz w:val="16"/>
        </w:rPr>
        <w:t xml:space="preserve"> organizational and </w:t>
      </w:r>
      <w:r w:rsidRPr="00562F7F">
        <w:rPr>
          <w:rStyle w:val="StyleUnderline"/>
        </w:rPr>
        <w:t>political skills of their members</w:t>
      </w:r>
      <w:r w:rsidRPr="00562F7F">
        <w:rPr>
          <w:sz w:val="16"/>
        </w:rPr>
        <w:t xml:space="preserve">, </w:t>
      </w:r>
      <w:r w:rsidRPr="00562F7F">
        <w:rPr>
          <w:rStyle w:val="StyleUnderline"/>
        </w:rPr>
        <w:t>cultivate</w:t>
      </w:r>
      <w:r w:rsidRPr="00562F7F">
        <w:rPr>
          <w:sz w:val="16"/>
        </w:rPr>
        <w:t xml:space="preserve"> their members’ </w:t>
      </w:r>
      <w:r w:rsidRPr="00562F7F">
        <w:rPr>
          <w:rStyle w:val="StyleUnderline"/>
        </w:rPr>
        <w:t>political identities</w:t>
      </w:r>
      <w:r w:rsidRPr="00562F7F">
        <w:rPr>
          <w:sz w:val="16"/>
        </w:rPr>
        <w:t xml:space="preserve">, </w:t>
      </w:r>
      <w:r w:rsidRPr="00562F7F">
        <w:rPr>
          <w:rStyle w:val="StyleUnderline"/>
        </w:rPr>
        <w:t>and</w:t>
      </w:r>
      <w:r w:rsidRPr="00562F7F">
        <w:rPr>
          <w:sz w:val="16"/>
        </w:rPr>
        <w:t xml:space="preserve"> directly </w:t>
      </w:r>
      <w:r w:rsidRPr="00562F7F">
        <w:rPr>
          <w:rStyle w:val="StyleUnderline"/>
        </w:rPr>
        <w:t>mobilize members to participate in political life</w:t>
      </w:r>
      <w:r w:rsidRPr="00562F7F">
        <w:rPr>
          <w:sz w:val="16"/>
        </w:rPr>
        <w:t xml:space="preserve">.36. . . </w:t>
      </w:r>
      <w:r w:rsidRPr="00562F7F">
        <w:rPr>
          <w:rStyle w:val="StyleUnderline"/>
        </w:rPr>
        <w:t>The imperative to</w:t>
      </w:r>
      <w:r w:rsidRPr="00562F7F">
        <w:rPr>
          <w:sz w:val="16"/>
        </w:rPr>
        <w:t xml:space="preserve"> maintain </w:t>
      </w:r>
      <w:r w:rsidRPr="00562F7F">
        <w:rPr>
          <w:rStyle w:val="StyleUnderline"/>
        </w:rPr>
        <w:t>collective action</w:t>
      </w:r>
      <w:r w:rsidRPr="00562F7F">
        <w:rPr>
          <w:sz w:val="16"/>
        </w:rPr>
        <w:t xml:space="preserve"> capacity </w:t>
      </w:r>
      <w:r w:rsidRPr="00562F7F">
        <w:rPr>
          <w:rStyle w:val="StyleUnderline"/>
        </w:rPr>
        <w:t>places incentives on unions to</w:t>
      </w:r>
      <w:r w:rsidRPr="00562F7F">
        <w:rPr>
          <w:sz w:val="16"/>
        </w:rPr>
        <w:t xml:space="preserve"> </w:t>
      </w:r>
      <w:r w:rsidRPr="00562F7F">
        <w:rPr>
          <w:rStyle w:val="Emphasis"/>
        </w:rPr>
        <w:t>train</w:t>
      </w:r>
      <w:r w:rsidRPr="00562F7F">
        <w:rPr>
          <w:sz w:val="16"/>
        </w:rPr>
        <w:t xml:space="preserve"> </w:t>
      </w:r>
      <w:r w:rsidRPr="00562F7F">
        <w:rPr>
          <w:rStyle w:val="StyleUnderline"/>
        </w:rPr>
        <w:t>and</w:t>
      </w:r>
      <w:r w:rsidRPr="00562F7F">
        <w:rPr>
          <w:sz w:val="16"/>
        </w:rPr>
        <w:t xml:space="preserve"> </w:t>
      </w:r>
      <w:r w:rsidRPr="00562F7F">
        <w:rPr>
          <w:rStyle w:val="Emphasis"/>
        </w:rPr>
        <w:t>mobilize</w:t>
      </w:r>
      <w:r w:rsidRPr="00562F7F">
        <w:rPr>
          <w:sz w:val="16"/>
        </w:rPr>
        <w:t xml:space="preserve"> </w:t>
      </w:r>
      <w:r w:rsidRPr="00562F7F">
        <w:rPr>
          <w:rStyle w:val="StyleUnderline"/>
        </w:rPr>
        <w:t>workers</w:t>
      </w:r>
      <w:r w:rsidRPr="00562F7F">
        <w:rPr>
          <w:sz w:val="16"/>
        </w:rPr>
        <w:t xml:space="preserve">, </w:t>
      </w:r>
      <w:r w:rsidRPr="00562F7F">
        <w:rPr>
          <w:rStyle w:val="StyleUnderline"/>
        </w:rPr>
        <w:t>imparting skills</w:t>
      </w:r>
      <w:r w:rsidRPr="00562F7F">
        <w:rPr>
          <w:sz w:val="16"/>
        </w:rPr>
        <w:t xml:space="preserve"> and experiences </w:t>
      </w:r>
      <w:r w:rsidRPr="00562F7F">
        <w:rPr>
          <w:rStyle w:val="StyleUnderline"/>
        </w:rPr>
        <w:t>that may enhance prospects for</w:t>
      </w:r>
      <w:r w:rsidRPr="00562F7F">
        <w:rPr>
          <w:sz w:val="16"/>
        </w:rPr>
        <w:t xml:space="preserve"> subsequent </w:t>
      </w:r>
      <w:r w:rsidRPr="00562F7F">
        <w:rPr>
          <w:rStyle w:val="StyleUnderline"/>
        </w:rPr>
        <w:t>political participation</w:t>
      </w:r>
      <w:r w:rsidRPr="00562F7F">
        <w:rPr>
          <w:sz w:val="16"/>
        </w:rPr>
        <w:t>.”37</w:t>
      </w:r>
    </w:p>
    <w:p w14:paraId="7A23C561" w14:textId="77777777" w:rsidR="00CA33CE" w:rsidRPr="00562F7F" w:rsidRDefault="00CA33CE" w:rsidP="00CA33CE">
      <w:pPr>
        <w:ind w:firstLine="720"/>
        <w:rPr>
          <w:sz w:val="16"/>
        </w:rPr>
      </w:pPr>
      <w:r w:rsidRPr="00562F7F">
        <w:rPr>
          <w:sz w:val="16"/>
        </w:rPr>
        <w:t xml:space="preserve">As Hahrie </w:t>
      </w:r>
      <w:r w:rsidRPr="00562F7F">
        <w:rPr>
          <w:rStyle w:val="StyleUnderline"/>
        </w:rPr>
        <w:t>Han says</w:t>
      </w:r>
      <w:r w:rsidRPr="00562F7F">
        <w:rPr>
          <w:sz w:val="16"/>
        </w:rPr>
        <w:t xml:space="preserve"> </w:t>
      </w:r>
      <w:r w:rsidRPr="00562F7F">
        <w:rPr>
          <w:rStyle w:val="StyleUnderline"/>
        </w:rPr>
        <w:t>with respect to organizations more generally</w:t>
      </w:r>
      <w:r w:rsidRPr="00562F7F">
        <w:rPr>
          <w:sz w:val="16"/>
        </w:rPr>
        <w:t>,</w:t>
      </w:r>
    </w:p>
    <w:p w14:paraId="495817D1" w14:textId="77777777" w:rsidR="00CA33CE" w:rsidRPr="00562F7F" w:rsidRDefault="00CA33CE" w:rsidP="00CA33CE">
      <w:pPr>
        <w:ind w:left="720"/>
        <w:rPr>
          <w:sz w:val="16"/>
        </w:rPr>
      </w:pPr>
      <w:r w:rsidRPr="00562F7F">
        <w:rPr>
          <w:sz w:val="16"/>
        </w:rPr>
        <w:t xml:space="preserve">Membership-based </w:t>
      </w:r>
      <w:r w:rsidRPr="00562F7F">
        <w:rPr>
          <w:rStyle w:val="StyleUnderline"/>
        </w:rPr>
        <w:t>civic organizations</w:t>
      </w:r>
      <w:r w:rsidRPr="00562F7F">
        <w:rPr>
          <w:sz w:val="16"/>
        </w:rPr>
        <w:t xml:space="preserve"> have the potential to </w:t>
      </w:r>
      <w:r w:rsidRPr="00562F7F">
        <w:rPr>
          <w:rStyle w:val="StyleUnderline"/>
        </w:rPr>
        <w:t>create transformative social interactions</w:t>
      </w:r>
      <w:r w:rsidRPr="00562F7F">
        <w:rPr>
          <w:sz w:val="16"/>
        </w:rPr>
        <w:t xml:space="preserve"> </w:t>
      </w:r>
      <w:r w:rsidRPr="00562F7F">
        <w:rPr>
          <w:rStyle w:val="StyleUnderline"/>
        </w:rPr>
        <w:t>that shape the decision to act</w:t>
      </w:r>
      <w:r w:rsidRPr="00562F7F">
        <w:rPr>
          <w:sz w:val="16"/>
        </w:rPr>
        <w:t xml:space="preserve">, </w:t>
      </w:r>
      <w:r w:rsidRPr="00562F7F">
        <w:rPr>
          <w:rStyle w:val="StyleUnderline"/>
        </w:rPr>
        <w:t>and the development of political identities</w:t>
      </w:r>
      <w:r w:rsidRPr="00562F7F">
        <w:rPr>
          <w:sz w:val="16"/>
        </w:rPr>
        <w:t xml:space="preserve"> over time. Yet, </w:t>
      </w:r>
      <w:r w:rsidRPr="00562F7F">
        <w:rPr>
          <w:rStyle w:val="StyleUnderline"/>
        </w:rPr>
        <w:t>in the United States</w:t>
      </w:r>
      <w:r w:rsidRPr="00562F7F">
        <w:rPr>
          <w:sz w:val="16"/>
        </w:rPr>
        <w:t xml:space="preserve">, </w:t>
      </w:r>
      <w:r w:rsidRPr="00562F7F">
        <w:rPr>
          <w:rStyle w:val="StyleUnderline"/>
        </w:rPr>
        <w:t>organizations</w:t>
      </w:r>
      <w:r w:rsidRPr="00562F7F">
        <w:rPr>
          <w:sz w:val="16"/>
        </w:rPr>
        <w:t xml:space="preserve"> focused on this kind of transformation </w:t>
      </w:r>
      <w:r w:rsidRPr="00562F7F">
        <w:rPr>
          <w:rStyle w:val="StyleUnderline"/>
        </w:rPr>
        <w:t>have declined</w:t>
      </w:r>
      <w:r w:rsidRPr="00562F7F">
        <w:rPr>
          <w:sz w:val="16"/>
        </w:rPr>
        <w:t xml:space="preserve"> over time: </w:t>
      </w:r>
      <w:r w:rsidRPr="00562F7F">
        <w:rPr>
          <w:rStyle w:val="StyleUnderline"/>
        </w:rPr>
        <w:t xml:space="preserve">our democracy has </w:t>
      </w:r>
      <w:r w:rsidRPr="00562F7F">
        <w:rPr>
          <w:rStyle w:val="StyleUnderline"/>
        </w:rPr>
        <w:lastRenderedPageBreak/>
        <w:t>created a set of interests and incentives that</w:t>
      </w:r>
      <w:r w:rsidRPr="00562F7F">
        <w:rPr>
          <w:sz w:val="16"/>
        </w:rPr>
        <w:t xml:space="preserve"> have </w:t>
      </w:r>
      <w:r w:rsidRPr="00562F7F">
        <w:rPr>
          <w:rStyle w:val="StyleUnderline"/>
        </w:rPr>
        <w:t>led to the decline of</w:t>
      </w:r>
      <w:r w:rsidRPr="00562F7F">
        <w:rPr>
          <w:sz w:val="16"/>
        </w:rPr>
        <w:t xml:space="preserve"> parties, </w:t>
      </w:r>
      <w:r w:rsidRPr="00562F7F">
        <w:rPr>
          <w:rStyle w:val="StyleUnderline"/>
        </w:rPr>
        <w:t>unions</w:t>
      </w:r>
      <w:r w:rsidRPr="00562F7F">
        <w:rPr>
          <w:sz w:val="16"/>
        </w:rPr>
        <w:t>, and other institutions that focus on transforming ordinary people to build the capacities they need to participate.38</w:t>
      </w:r>
    </w:p>
    <w:p w14:paraId="53969740" w14:textId="77777777" w:rsidR="00CA33CE" w:rsidRPr="00562F7F" w:rsidRDefault="00CA33CE" w:rsidP="00CA33CE">
      <w:pPr>
        <w:rPr>
          <w:sz w:val="16"/>
        </w:rPr>
      </w:pPr>
      <w:r w:rsidRPr="00562F7F">
        <w:rPr>
          <w:rStyle w:val="StyleUnderline"/>
        </w:rPr>
        <w:t>One way of revitalizing that</w:t>
      </w:r>
      <w:r w:rsidRPr="00562F7F">
        <w:rPr>
          <w:sz w:val="16"/>
        </w:rPr>
        <w:t xml:space="preserve"> transformative power of organizations </w:t>
      </w:r>
      <w:r w:rsidRPr="00562F7F">
        <w:rPr>
          <w:rStyle w:val="StyleUnderline"/>
        </w:rPr>
        <w:t>is by rebuilding labor power</w:t>
      </w:r>
      <w:r w:rsidRPr="00562F7F">
        <w:rPr>
          <w:sz w:val="16"/>
        </w:rPr>
        <w:t xml:space="preserve">. </w:t>
      </w:r>
    </w:p>
    <w:p w14:paraId="5335426C" w14:textId="77777777" w:rsidR="00CA33CE" w:rsidRPr="00562F7F" w:rsidRDefault="00CA33CE" w:rsidP="00CA33CE">
      <w:pPr>
        <w:rPr>
          <w:sz w:val="16"/>
        </w:rPr>
      </w:pPr>
      <w:r w:rsidRPr="00562F7F">
        <w:rPr>
          <w:rStyle w:val="StyleUnderline"/>
        </w:rPr>
        <w:t>HOW DO WE USE REFORM</w:t>
      </w:r>
      <w:r w:rsidRPr="00562F7F">
        <w:rPr>
          <w:sz w:val="16"/>
        </w:rPr>
        <w:t xml:space="preserve"> AND RESTRUCTURING OF </w:t>
      </w:r>
      <w:r w:rsidRPr="00562F7F">
        <w:rPr>
          <w:rStyle w:val="StyleUnderline"/>
        </w:rPr>
        <w:t>LABOR TO INCREASE ITS IMPACT ON PARTICIPATION</w:t>
      </w:r>
      <w:r w:rsidRPr="00562F7F">
        <w:rPr>
          <w:sz w:val="16"/>
        </w:rPr>
        <w:t>?</w:t>
      </w:r>
    </w:p>
    <w:p w14:paraId="3D4210B6" w14:textId="77777777" w:rsidR="00CA33CE" w:rsidRPr="00562F7F" w:rsidRDefault="00CA33CE" w:rsidP="00CA33CE">
      <w:pPr>
        <w:rPr>
          <w:sz w:val="16"/>
        </w:rPr>
      </w:pPr>
      <w:r w:rsidRPr="00562F7F">
        <w:rPr>
          <w:rStyle w:val="StyleUnderline"/>
        </w:rPr>
        <w:t>Clean Slate</w:t>
      </w:r>
      <w:r w:rsidRPr="00562F7F">
        <w:rPr>
          <w:sz w:val="16"/>
        </w:rPr>
        <w:t xml:space="preserve"> for Worker Power is an initiative that began in 2018 at the Labor and Worklife Program at Harvard Law School. Working with leading academics, activ- ists, advocates, labor leaders, and practitioners, the project released a </w:t>
      </w:r>
      <w:r w:rsidRPr="00562F7F">
        <w:rPr>
          <w:rStyle w:val="StyleUnderline"/>
        </w:rPr>
        <w:t>report</w:t>
      </w:r>
      <w:r w:rsidRPr="00562F7F">
        <w:rPr>
          <w:sz w:val="16"/>
        </w:rPr>
        <w:t xml:space="preserve"> in January 2020 </w:t>
      </w:r>
      <w:r w:rsidRPr="00562F7F">
        <w:rPr>
          <w:rStyle w:val="StyleUnderline"/>
        </w:rPr>
        <w:t>with recommendations for reforming labor law</w:t>
      </w:r>
      <w:r w:rsidRPr="00562F7F">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562F7F">
        <w:rPr>
          <w:rStyle w:val="StyleUnderline"/>
        </w:rPr>
        <w:t>the reforms proposed would</w:t>
      </w:r>
      <w:r w:rsidRPr="00562F7F">
        <w:rPr>
          <w:sz w:val="16"/>
        </w:rPr>
        <w:t xml:space="preserve"> </w:t>
      </w:r>
      <w:r w:rsidRPr="00562F7F">
        <w:rPr>
          <w:rStyle w:val="StyleUnderline"/>
        </w:rPr>
        <w:t>not only</w:t>
      </w:r>
      <w:r w:rsidRPr="00562F7F">
        <w:rPr>
          <w:sz w:val="16"/>
        </w:rPr>
        <w:t xml:space="preserve"> help main- tain the capacity to </w:t>
      </w:r>
      <w:r w:rsidRPr="00562F7F">
        <w:rPr>
          <w:rStyle w:val="StyleUnderline"/>
        </w:rPr>
        <w:t xml:space="preserve">make members into </w:t>
      </w:r>
      <w:r w:rsidRPr="00562F7F">
        <w:rPr>
          <w:rStyle w:val="Emphasis"/>
        </w:rPr>
        <w:t>effective voters</w:t>
      </w:r>
      <w:r w:rsidRPr="00562F7F">
        <w:rPr>
          <w:rStyle w:val="StyleUnderline"/>
        </w:rPr>
        <w:t xml:space="preserve"> and </w:t>
      </w:r>
      <w:r w:rsidRPr="00562F7F">
        <w:rPr>
          <w:rStyle w:val="Emphasis"/>
        </w:rPr>
        <w:t>political participants</w:t>
      </w:r>
      <w:r w:rsidRPr="00562F7F">
        <w:rPr>
          <w:sz w:val="16"/>
        </w:rPr>
        <w:t xml:space="preserve">, </w:t>
      </w:r>
      <w:r w:rsidRPr="00562F7F">
        <w:rPr>
          <w:rStyle w:val="StyleUnderline"/>
        </w:rPr>
        <w:t>but</w:t>
      </w:r>
      <w:r w:rsidRPr="00562F7F">
        <w:rPr>
          <w:sz w:val="16"/>
        </w:rPr>
        <w:t xml:space="preserve"> might augment it and in ways that </w:t>
      </w:r>
      <w:r w:rsidRPr="00562F7F">
        <w:rPr>
          <w:rStyle w:val="StyleUnderline"/>
        </w:rPr>
        <w:t xml:space="preserve">would make our </w:t>
      </w:r>
      <w:r w:rsidRPr="00562F7F">
        <w:rPr>
          <w:rStyle w:val="Emphasis"/>
        </w:rPr>
        <w:t>political system</w:t>
      </w:r>
      <w:r w:rsidRPr="00562F7F">
        <w:rPr>
          <w:rStyle w:val="StyleUnderline"/>
        </w:rPr>
        <w:t xml:space="preserve"> </w:t>
      </w:r>
      <w:r w:rsidRPr="00562F7F">
        <w:rPr>
          <w:rStyle w:val="Emphasis"/>
        </w:rPr>
        <w:t>more inclusive</w:t>
      </w:r>
      <w:r w:rsidRPr="00562F7F">
        <w:rPr>
          <w:sz w:val="16"/>
        </w:rPr>
        <w:t>. Thus the report provides a road map for simultaneously lifting up workers and voter participation rates.</w:t>
      </w:r>
    </w:p>
    <w:p w14:paraId="2A87EA0A" w14:textId="77777777" w:rsidR="00CA33CE" w:rsidRPr="00562F7F" w:rsidRDefault="00CA33CE" w:rsidP="00CA33CE">
      <w:pPr>
        <w:rPr>
          <w:sz w:val="16"/>
        </w:rPr>
      </w:pPr>
      <w:r w:rsidRPr="00562F7F">
        <w:rPr>
          <w:sz w:val="16"/>
        </w:rPr>
        <w:t xml:space="preserve">We have observed that the </w:t>
      </w:r>
      <w:r w:rsidRPr="00562F7F">
        <w:rPr>
          <w:rStyle w:val="StyleUnderline"/>
        </w:rPr>
        <w:t>internal election procedures of unions</w:t>
      </w:r>
      <w:r w:rsidRPr="00562F7F">
        <w:rPr>
          <w:sz w:val="16"/>
        </w:rPr>
        <w:t xml:space="preserve"> </w:t>
      </w:r>
      <w:r w:rsidRPr="00562F7F">
        <w:rPr>
          <w:rStyle w:val="StyleUnderline"/>
        </w:rPr>
        <w:t>provide members with skills</w:t>
      </w:r>
      <w:r w:rsidRPr="00562F7F">
        <w:rPr>
          <w:sz w:val="16"/>
        </w:rPr>
        <w:t xml:space="preserve"> and efficacy </w:t>
      </w:r>
      <w:r w:rsidRPr="00562F7F">
        <w:rPr>
          <w:rStyle w:val="StyleUnderline"/>
        </w:rPr>
        <w:t>translatable to the public sphere</w:t>
      </w:r>
      <w:r w:rsidRPr="00562F7F">
        <w:rPr>
          <w:sz w:val="16"/>
        </w:rPr>
        <w:t xml:space="preserve">. </w:t>
      </w:r>
      <w:r w:rsidRPr="00562F7F">
        <w:rPr>
          <w:rStyle w:val="StyleUnderline"/>
        </w:rPr>
        <w:t>Clean Slate</w:t>
      </w:r>
      <w:r w:rsidRPr="00562F7F">
        <w:rPr>
          <w:sz w:val="16"/>
        </w:rPr>
        <w:t xml:space="preserve"> envisions a </w:t>
      </w:r>
      <w:r w:rsidRPr="00562F7F">
        <w:rPr>
          <w:rStyle w:val="StyleUnderline"/>
        </w:rPr>
        <w:t>system</w:t>
      </w:r>
      <w:r w:rsidRPr="00562F7F">
        <w:rPr>
          <w:sz w:val="16"/>
        </w:rPr>
        <w:t xml:space="preserve"> where </w:t>
      </w:r>
      <w:r w:rsidRPr="00562F7F">
        <w:rPr>
          <w:rStyle w:val="StyleUnderline"/>
        </w:rPr>
        <w:t>there will be numerous points</w:t>
      </w:r>
      <w:r w:rsidRPr="00562F7F">
        <w:rPr>
          <w:sz w:val="16"/>
        </w:rPr>
        <w:t>—and perhaps more opportunities than now—</w:t>
      </w:r>
      <w:r w:rsidRPr="00562F7F">
        <w:rPr>
          <w:rStyle w:val="StyleUnderline"/>
        </w:rPr>
        <w:t>at which members can consider and vote</w:t>
      </w:r>
      <w:r w:rsidRPr="00562F7F">
        <w:rPr>
          <w:sz w:val="16"/>
        </w:rPr>
        <w:t xml:space="preserve"> </w:t>
      </w:r>
      <w:r w:rsidRPr="00562F7F">
        <w:rPr>
          <w:rStyle w:val="StyleUnderline"/>
        </w:rPr>
        <w:t>for representatives</w:t>
      </w:r>
      <w:r w:rsidRPr="00562F7F">
        <w:rPr>
          <w:sz w:val="16"/>
        </w:rPr>
        <w:t xml:space="preserve"> and voice their opinions, </w:t>
      </w:r>
      <w:r w:rsidRPr="00562F7F">
        <w:rPr>
          <w:rStyle w:val="Emphasis"/>
        </w:rPr>
        <w:t>mirroring</w:t>
      </w:r>
      <w:r w:rsidRPr="00562F7F">
        <w:rPr>
          <w:sz w:val="16"/>
        </w:rPr>
        <w:t xml:space="preserve"> and providing practice for </w:t>
      </w:r>
      <w:r w:rsidRPr="00562F7F">
        <w:rPr>
          <w:rStyle w:val="Emphasis"/>
        </w:rPr>
        <w:t>elections</w:t>
      </w:r>
      <w:r w:rsidRPr="00562F7F">
        <w:rPr>
          <w:rStyle w:val="StyleUnderline"/>
        </w:rPr>
        <w:t xml:space="preserve"> for government offices</w:t>
      </w:r>
      <w:r w:rsidRPr="00562F7F">
        <w:rPr>
          <w:sz w:val="16"/>
        </w:rPr>
        <w:t xml:space="preserve"> and other forms of public participation. And the nature and context around these actions may be such that they feel more meaningful than those members can undertake today.</w:t>
      </w:r>
    </w:p>
    <w:p w14:paraId="3B2A45E5" w14:textId="77777777" w:rsidR="00CA33CE" w:rsidRPr="00562F7F" w:rsidRDefault="00CA33CE" w:rsidP="00CA33CE">
      <w:pPr>
        <w:rPr>
          <w:sz w:val="16"/>
        </w:rPr>
      </w:pPr>
      <w:r w:rsidRPr="00695503">
        <w:rPr>
          <w:rStyle w:val="StyleUnderline"/>
          <w:highlight w:val="cyan"/>
        </w:rPr>
        <w:t>Under</w:t>
      </w:r>
      <w:r w:rsidRPr="00562F7F">
        <w:rPr>
          <w:rStyle w:val="StyleUnderline"/>
        </w:rPr>
        <w:t xml:space="preserve"> the </w:t>
      </w:r>
      <w:r w:rsidRPr="00695503">
        <w:rPr>
          <w:rStyle w:val="StyleUnderline"/>
          <w:highlight w:val="cyan"/>
        </w:rPr>
        <w:t>Clean Slate</w:t>
      </w:r>
      <w:r w:rsidRPr="00562F7F">
        <w:rPr>
          <w:rStyle w:val="StyleUnderline"/>
        </w:rPr>
        <w:t xml:space="preserve"> plan</w:t>
      </w:r>
      <w:r w:rsidRPr="00562F7F">
        <w:rPr>
          <w:sz w:val="16"/>
        </w:rPr>
        <w:t xml:space="preserve">, </w:t>
      </w:r>
      <w:r w:rsidRPr="00695503">
        <w:rPr>
          <w:rStyle w:val="StyleUnderline"/>
          <w:highlight w:val="cyan"/>
        </w:rPr>
        <w:t xml:space="preserve">every worker would participate </w:t>
      </w:r>
      <w:r w:rsidRPr="00562F7F">
        <w:rPr>
          <w:rStyle w:val="StyleUnderline"/>
        </w:rPr>
        <w:t>in elections to choose a workplace monitor</w:t>
      </w:r>
      <w:r w:rsidRPr="00562F7F">
        <w:rPr>
          <w:sz w:val="16"/>
        </w:rPr>
        <w:t xml:space="preserve"> and in most workplaces </w:t>
      </w:r>
      <w:r w:rsidRPr="00562F7F">
        <w:rPr>
          <w:rStyle w:val="StyleUnderline"/>
        </w:rPr>
        <w:t xml:space="preserve">all workers would be eligible </w:t>
      </w:r>
      <w:r w:rsidRPr="00695503">
        <w:rPr>
          <w:rStyle w:val="StyleUnderline"/>
          <w:highlight w:val="cyan"/>
        </w:rPr>
        <w:t xml:space="preserve">to </w:t>
      </w:r>
      <w:r w:rsidRPr="00695503">
        <w:rPr>
          <w:rStyle w:val="Emphasis"/>
          <w:highlight w:val="cyan"/>
        </w:rPr>
        <w:t>nominate</w:t>
      </w:r>
      <w:r w:rsidRPr="00695503">
        <w:rPr>
          <w:rStyle w:val="StyleUnderline"/>
          <w:highlight w:val="cyan"/>
        </w:rPr>
        <w:t xml:space="preserve"> and </w:t>
      </w:r>
      <w:r w:rsidRPr="00695503">
        <w:rPr>
          <w:rStyle w:val="Emphasis"/>
          <w:highlight w:val="cyan"/>
        </w:rPr>
        <w:t>elect</w:t>
      </w:r>
      <w:r w:rsidRPr="00695503">
        <w:rPr>
          <w:rStyle w:val="StyleUnderline"/>
          <w:highlight w:val="cyan"/>
        </w:rPr>
        <w:t xml:space="preserve"> </w:t>
      </w:r>
      <w:r w:rsidRPr="00695503">
        <w:rPr>
          <w:rStyle w:val="Emphasis"/>
          <w:highlight w:val="cyan"/>
        </w:rPr>
        <w:t>representatives</w:t>
      </w:r>
      <w:r w:rsidRPr="00695503">
        <w:rPr>
          <w:rStyle w:val="StyleUnderline"/>
          <w:highlight w:val="cyan"/>
        </w:rPr>
        <w:t xml:space="preserve"> </w:t>
      </w:r>
      <w:r w:rsidRPr="00562F7F">
        <w:rPr>
          <w:rStyle w:val="StyleUnderline"/>
        </w:rPr>
        <w:t>on</w:t>
      </w:r>
      <w:r w:rsidRPr="00562F7F">
        <w:rPr>
          <w:sz w:val="16"/>
        </w:rPr>
        <w:t xml:space="preserve"> </w:t>
      </w:r>
      <w:r w:rsidRPr="00562F7F">
        <w:rPr>
          <w:rStyle w:val="Emphasis"/>
        </w:rPr>
        <w:t>worker councils</w:t>
      </w:r>
      <w:r w:rsidRPr="00562F7F">
        <w:rPr>
          <w:sz w:val="16"/>
        </w:rPr>
        <w:t xml:space="preserve">. And at each of these points, </w:t>
      </w:r>
      <w:r w:rsidRPr="00562F7F">
        <w:rPr>
          <w:rStyle w:val="StyleUnderline"/>
        </w:rPr>
        <w:t>beyond voting</w:t>
      </w:r>
      <w:r w:rsidRPr="00562F7F">
        <w:rPr>
          <w:sz w:val="16"/>
        </w:rPr>
        <w:t xml:space="preserve"> itself, </w:t>
      </w:r>
      <w:r w:rsidRPr="00695503">
        <w:rPr>
          <w:rStyle w:val="StyleUnderline"/>
          <w:highlight w:val="cyan"/>
        </w:rPr>
        <w:t>there would be</w:t>
      </w:r>
      <w:r w:rsidRPr="00562F7F">
        <w:rPr>
          <w:rStyle w:val="StyleUnderline"/>
        </w:rPr>
        <w:t xml:space="preserve"> necessary</w:t>
      </w:r>
      <w:r w:rsidRPr="00562F7F">
        <w:rPr>
          <w:sz w:val="16"/>
        </w:rPr>
        <w:t xml:space="preserve"> </w:t>
      </w:r>
      <w:r w:rsidRPr="00695503">
        <w:rPr>
          <w:rStyle w:val="Emphasis"/>
          <w:highlight w:val="cyan"/>
        </w:rPr>
        <w:t>discussions</w:t>
      </w:r>
      <w:r w:rsidRPr="00695503">
        <w:rPr>
          <w:sz w:val="16"/>
          <w:highlight w:val="cyan"/>
        </w:rPr>
        <w:t xml:space="preserve">, </w:t>
      </w:r>
      <w:r w:rsidRPr="00562F7F">
        <w:rPr>
          <w:rStyle w:val="Emphasis"/>
        </w:rPr>
        <w:t>meetings</w:t>
      </w:r>
      <w:r w:rsidRPr="00562F7F">
        <w:rPr>
          <w:sz w:val="16"/>
        </w:rPr>
        <w:t xml:space="preserve">, </w:t>
      </w:r>
      <w:r w:rsidRPr="00562F7F">
        <w:rPr>
          <w:rStyle w:val="StyleUnderline"/>
        </w:rPr>
        <w:t>and</w:t>
      </w:r>
      <w:r w:rsidRPr="00562F7F">
        <w:rPr>
          <w:sz w:val="16"/>
        </w:rPr>
        <w:t xml:space="preserve"> </w:t>
      </w:r>
      <w:r w:rsidRPr="00695503">
        <w:rPr>
          <w:rStyle w:val="Emphasis"/>
          <w:highlight w:val="cyan"/>
        </w:rPr>
        <w:t xml:space="preserve">decision-making </w:t>
      </w:r>
      <w:r w:rsidRPr="00562F7F">
        <w:rPr>
          <w:rStyle w:val="Emphasis"/>
        </w:rPr>
        <w:t>processes</w:t>
      </w:r>
      <w:r w:rsidRPr="00562F7F">
        <w:rPr>
          <w:sz w:val="16"/>
        </w:rPr>
        <w:t xml:space="preserve">, </w:t>
      </w:r>
      <w:r w:rsidRPr="00562F7F">
        <w:rPr>
          <w:rStyle w:val="StyleUnderline"/>
        </w:rPr>
        <w:t xml:space="preserve">as well as </w:t>
      </w:r>
      <w:r w:rsidRPr="00695503">
        <w:rPr>
          <w:rStyle w:val="Emphasis"/>
          <w:highlight w:val="cyan"/>
        </w:rPr>
        <w:t>trainings</w:t>
      </w:r>
      <w:r w:rsidRPr="00562F7F">
        <w:rPr>
          <w:sz w:val="16"/>
        </w:rPr>
        <w:t xml:space="preserve"> for officeholders, that would contribute to helping members become political participants.</w:t>
      </w:r>
    </w:p>
    <w:p w14:paraId="5FC827E0" w14:textId="77777777" w:rsidR="00CA33CE" w:rsidRPr="00562F7F" w:rsidRDefault="00CA33CE" w:rsidP="00CA33CE">
      <w:pPr>
        <w:rPr>
          <w:sz w:val="16"/>
        </w:rPr>
      </w:pPr>
      <w:r w:rsidRPr="00562F7F">
        <w:rPr>
          <w:sz w:val="16"/>
        </w:rPr>
        <w:t xml:space="preserve">As part of this vision, </w:t>
      </w:r>
      <w:r w:rsidRPr="00562F7F">
        <w:rPr>
          <w:rStyle w:val="StyleUnderline"/>
        </w:rPr>
        <w:t>workers would be organized at the sectoral level</w:t>
      </w:r>
      <w:r w:rsidRPr="00562F7F">
        <w:rPr>
          <w:sz w:val="16"/>
        </w:rPr>
        <w:t xml:space="preserve">, rather than by workplace—in other words, one worker entity represents an industry, not one business in that industry. </w:t>
      </w:r>
      <w:r w:rsidRPr="00562F7F">
        <w:rPr>
          <w:rStyle w:val="StyleUnderline"/>
        </w:rPr>
        <w:t>As a result</w:t>
      </w:r>
      <w:r w:rsidRPr="00562F7F">
        <w:rPr>
          <w:sz w:val="16"/>
        </w:rPr>
        <w:t xml:space="preserve">, layered on top of the activity at the workplace level, </w:t>
      </w:r>
      <w:r w:rsidRPr="00562F7F">
        <w:rPr>
          <w:rStyle w:val="StyleUnderline"/>
        </w:rPr>
        <w:t xml:space="preserve">there would be industry-level </w:t>
      </w:r>
      <w:r w:rsidRPr="00562F7F">
        <w:rPr>
          <w:rStyle w:val="Emphasis"/>
        </w:rPr>
        <w:t>sectoral bargaining panels</w:t>
      </w:r>
      <w:r w:rsidRPr="00562F7F">
        <w:rPr>
          <w:rStyle w:val="StyleUnderline"/>
        </w:rPr>
        <w:t xml:space="preserve"> with </w:t>
      </w:r>
      <w:r w:rsidRPr="00562F7F">
        <w:rPr>
          <w:rStyle w:val="Emphasis"/>
        </w:rPr>
        <w:t>worker representatives</w:t>
      </w:r>
      <w:r w:rsidRPr="00562F7F">
        <w:rPr>
          <w:sz w:val="16"/>
        </w:rPr>
        <w:t xml:space="preserve"> </w:t>
      </w:r>
      <w:r w:rsidRPr="00562F7F">
        <w:rPr>
          <w:rStyle w:val="StyleUnderline"/>
        </w:rPr>
        <w:t>who would operate on</w:t>
      </w:r>
      <w:r w:rsidRPr="00562F7F">
        <w:rPr>
          <w:sz w:val="16"/>
        </w:rPr>
        <w:t xml:space="preserve"> the basis of </w:t>
      </w:r>
      <w:r w:rsidRPr="00562F7F">
        <w:rPr>
          <w:rStyle w:val="StyleUnderline"/>
        </w:rPr>
        <w:t>input from other workers</w:t>
      </w:r>
      <w:r w:rsidRPr="00562F7F">
        <w:rPr>
          <w:sz w:val="16"/>
        </w:rPr>
        <w:t xml:space="preserve">, who would also be </w:t>
      </w:r>
      <w:r w:rsidRPr="00562F7F">
        <w:rPr>
          <w:rStyle w:val="StyleUnderline"/>
        </w:rPr>
        <w:t xml:space="preserve">entitled to </w:t>
      </w:r>
      <w:r w:rsidRPr="00562F7F">
        <w:rPr>
          <w:rStyle w:val="Emphasis"/>
        </w:rPr>
        <w:t>attend meetings</w:t>
      </w:r>
      <w:r w:rsidRPr="00562F7F">
        <w:rPr>
          <w:sz w:val="16"/>
        </w:rPr>
        <w:t xml:space="preserve">.40 </w:t>
      </w:r>
      <w:r w:rsidRPr="00562F7F">
        <w:rPr>
          <w:rStyle w:val="Emphasis"/>
        </w:rPr>
        <w:t>Education</w:t>
      </w:r>
      <w:r w:rsidRPr="00562F7F">
        <w:rPr>
          <w:sz w:val="16"/>
        </w:rPr>
        <w:t xml:space="preserve"> </w:t>
      </w:r>
      <w:r w:rsidRPr="00562F7F">
        <w:rPr>
          <w:rStyle w:val="StyleUnderline"/>
        </w:rPr>
        <w:t>and</w:t>
      </w:r>
      <w:r w:rsidRPr="00562F7F">
        <w:rPr>
          <w:sz w:val="16"/>
        </w:rPr>
        <w:t xml:space="preserve"> </w:t>
      </w:r>
      <w:r w:rsidRPr="00562F7F">
        <w:rPr>
          <w:rStyle w:val="Emphasis"/>
        </w:rPr>
        <w:t>training</w:t>
      </w:r>
      <w:r w:rsidRPr="00562F7F">
        <w:rPr>
          <w:sz w:val="16"/>
        </w:rPr>
        <w:t xml:space="preserve"> </w:t>
      </w:r>
      <w:r w:rsidRPr="00562F7F">
        <w:rPr>
          <w:rStyle w:val="StyleUnderline"/>
        </w:rPr>
        <w:t>to provide workers the tools to undertake these jobs</w:t>
      </w:r>
      <w:r w:rsidRPr="00562F7F">
        <w:rPr>
          <w:sz w:val="16"/>
        </w:rPr>
        <w:t xml:space="preserve"> </w:t>
      </w:r>
      <w:r w:rsidRPr="00562F7F">
        <w:rPr>
          <w:rStyle w:val="StyleUnderline"/>
        </w:rPr>
        <w:t>and for members to understand the issues</w:t>
      </w:r>
      <w:r w:rsidRPr="00562F7F">
        <w:rPr>
          <w:sz w:val="16"/>
        </w:rPr>
        <w:t xml:space="preserve"> considered </w:t>
      </w:r>
      <w:r w:rsidRPr="00562F7F">
        <w:rPr>
          <w:rStyle w:val="StyleUnderline"/>
        </w:rPr>
        <w:t>would be available</w:t>
      </w:r>
      <w:r w:rsidRPr="00562F7F">
        <w:rPr>
          <w:sz w:val="16"/>
        </w:rPr>
        <w:t xml:space="preserve">, </w:t>
      </w:r>
      <w:r w:rsidRPr="00562F7F">
        <w:rPr>
          <w:rStyle w:val="StyleUnderline"/>
        </w:rPr>
        <w:t>further enhancing civic skills</w:t>
      </w:r>
      <w:r w:rsidRPr="00562F7F">
        <w:rPr>
          <w:sz w:val="16"/>
        </w:rPr>
        <w:t xml:space="preserve"> that would translate outside the context of work. </w:t>
      </w:r>
      <w:r w:rsidRPr="00562F7F">
        <w:rPr>
          <w:rStyle w:val="StyleUnderline"/>
        </w:rPr>
        <w:t>For large corporations there would</w:t>
      </w:r>
      <w:r w:rsidRPr="00562F7F">
        <w:rPr>
          <w:sz w:val="16"/>
        </w:rPr>
        <w:t xml:space="preserve"> also </w:t>
      </w:r>
      <w:r w:rsidRPr="00562F7F">
        <w:rPr>
          <w:rStyle w:val="StyleUnderline"/>
        </w:rPr>
        <w:t xml:space="preserve">be </w:t>
      </w:r>
      <w:r w:rsidRPr="00562F7F">
        <w:rPr>
          <w:rStyle w:val="Emphasis"/>
        </w:rPr>
        <w:t>worker-selected representatives</w:t>
      </w:r>
      <w:r w:rsidRPr="00562F7F">
        <w:rPr>
          <w:sz w:val="16"/>
        </w:rPr>
        <w:t xml:space="preserve"> </w:t>
      </w:r>
      <w:r w:rsidRPr="00562F7F">
        <w:rPr>
          <w:rStyle w:val="StyleUnderline"/>
        </w:rPr>
        <w:t>on</w:t>
      </w:r>
      <w:r w:rsidRPr="00562F7F">
        <w:rPr>
          <w:sz w:val="16"/>
        </w:rPr>
        <w:t xml:space="preserve"> the </w:t>
      </w:r>
      <w:r w:rsidRPr="00562F7F">
        <w:rPr>
          <w:rStyle w:val="StyleUnderline"/>
        </w:rPr>
        <w:t>corporate boards</w:t>
      </w:r>
      <w:r w:rsidRPr="00562F7F">
        <w:rPr>
          <w:sz w:val="16"/>
        </w:rPr>
        <w:t xml:space="preserve">, who would be </w:t>
      </w:r>
      <w:r w:rsidRPr="00562F7F">
        <w:rPr>
          <w:rStyle w:val="StyleUnderline"/>
        </w:rPr>
        <w:t>trained for service</w:t>
      </w:r>
      <w:r w:rsidRPr="00562F7F">
        <w:rPr>
          <w:sz w:val="16"/>
        </w:rPr>
        <w:t xml:space="preserve"> through an educational service provider.</w:t>
      </w:r>
    </w:p>
    <w:p w14:paraId="1CAE935F" w14:textId="77777777" w:rsidR="00CA33CE" w:rsidRPr="00562F7F" w:rsidRDefault="00CA33CE" w:rsidP="00CA33CE">
      <w:pPr>
        <w:rPr>
          <w:sz w:val="16"/>
        </w:rPr>
      </w:pPr>
      <w:r w:rsidRPr="00562F7F">
        <w:rPr>
          <w:rStyle w:val="StyleUnderline"/>
        </w:rPr>
        <w:t>Under Clean Slate, collective bargaining rights would</w:t>
      </w:r>
      <w:r w:rsidRPr="00562F7F">
        <w:rPr>
          <w:sz w:val="16"/>
        </w:rPr>
        <w:t xml:space="preserve"> include issues that </w:t>
      </w:r>
      <w:r w:rsidRPr="00562F7F">
        <w:rPr>
          <w:rStyle w:val="StyleUnderline"/>
        </w:rPr>
        <w:t>go beyond the immediate workplace</w:t>
      </w:r>
      <w:r w:rsidRPr="00562F7F">
        <w:rPr>
          <w:sz w:val="16"/>
        </w:rPr>
        <w:t xml:space="preserve">. </w:t>
      </w:r>
      <w:r w:rsidRPr="00562F7F">
        <w:rPr>
          <w:rStyle w:val="StyleUnderline"/>
        </w:rPr>
        <w:t>They would include</w:t>
      </w:r>
      <w:r w:rsidRPr="00562F7F">
        <w:rPr>
          <w:sz w:val="16"/>
        </w:rPr>
        <w:t xml:space="preserve"> issues that affect workers’ communities that are under the employer’s control—such as </w:t>
      </w:r>
      <w:r w:rsidRPr="00695503">
        <w:rPr>
          <w:rStyle w:val="StyleUnderline"/>
          <w:highlight w:val="cyan"/>
        </w:rPr>
        <w:t xml:space="preserve">impacts the firm has on </w:t>
      </w:r>
      <w:r w:rsidRPr="00562F7F">
        <w:rPr>
          <w:rStyle w:val="StyleUnderline"/>
        </w:rPr>
        <w:t xml:space="preserve">the </w:t>
      </w:r>
      <w:r w:rsidRPr="00695503">
        <w:rPr>
          <w:rStyle w:val="Emphasis"/>
          <w:highlight w:val="cyan"/>
        </w:rPr>
        <w:t>environment</w:t>
      </w:r>
      <w:r w:rsidRPr="00695503">
        <w:rPr>
          <w:sz w:val="16"/>
          <w:highlight w:val="cyan"/>
        </w:rPr>
        <w:t xml:space="preserve">, </w:t>
      </w:r>
      <w:r w:rsidRPr="00695503">
        <w:rPr>
          <w:rStyle w:val="Emphasis"/>
          <w:highlight w:val="cyan"/>
        </w:rPr>
        <w:t>housing</w:t>
      </w:r>
      <w:r w:rsidRPr="00695503">
        <w:rPr>
          <w:sz w:val="16"/>
          <w:highlight w:val="cyan"/>
        </w:rPr>
        <w:t xml:space="preserve">, </w:t>
      </w:r>
      <w:r w:rsidRPr="00695503">
        <w:rPr>
          <w:rStyle w:val="StyleUnderline"/>
          <w:highlight w:val="cyan"/>
        </w:rPr>
        <w:t>and</w:t>
      </w:r>
      <w:r w:rsidRPr="00695503">
        <w:rPr>
          <w:sz w:val="16"/>
          <w:highlight w:val="cyan"/>
        </w:rPr>
        <w:t xml:space="preserve"> </w:t>
      </w:r>
      <w:r w:rsidRPr="00562F7F">
        <w:rPr>
          <w:rStyle w:val="Emphasis"/>
        </w:rPr>
        <w:t xml:space="preserve">patient </w:t>
      </w:r>
      <w:r w:rsidRPr="00695503">
        <w:rPr>
          <w:rStyle w:val="Emphasis"/>
          <w:highlight w:val="cyan"/>
        </w:rPr>
        <w:t>safety</w:t>
      </w:r>
      <w:r w:rsidRPr="00695503">
        <w:rPr>
          <w:sz w:val="16"/>
          <w:highlight w:val="cyan"/>
        </w:rPr>
        <w:t xml:space="preserve">. </w:t>
      </w:r>
      <w:r w:rsidRPr="00562F7F">
        <w:rPr>
          <w:rStyle w:val="StyleUnderline"/>
        </w:rPr>
        <w:t>Providing workers</w:t>
      </w:r>
      <w:r w:rsidRPr="00562F7F">
        <w:rPr>
          <w:sz w:val="16"/>
        </w:rPr>
        <w:t xml:space="preserve"> with </w:t>
      </w:r>
      <w:r w:rsidRPr="00562F7F">
        <w:rPr>
          <w:rStyle w:val="StyleUnderline"/>
        </w:rPr>
        <w:t>the opportunity to collectively take a stand</w:t>
      </w:r>
      <w:r w:rsidRPr="00562F7F">
        <w:rPr>
          <w:sz w:val="16"/>
        </w:rPr>
        <w:t xml:space="preserve">, including the right to strike, </w:t>
      </w:r>
      <w:r w:rsidRPr="00562F7F">
        <w:rPr>
          <w:rStyle w:val="StyleUnderline"/>
        </w:rPr>
        <w:t>on</w:t>
      </w:r>
      <w:r w:rsidRPr="00562F7F">
        <w:rPr>
          <w:sz w:val="16"/>
        </w:rPr>
        <w:t xml:space="preserve"> such </w:t>
      </w:r>
      <w:r w:rsidRPr="00562F7F">
        <w:rPr>
          <w:rStyle w:val="StyleUnderline"/>
        </w:rPr>
        <w:t>matters of grave concern</w:t>
      </w:r>
      <w:r w:rsidRPr="00562F7F">
        <w:rPr>
          <w:sz w:val="16"/>
        </w:rPr>
        <w:t xml:space="preserve"> would </w:t>
      </w:r>
      <w:r w:rsidRPr="00695503">
        <w:rPr>
          <w:rStyle w:val="StyleUnderline"/>
          <w:highlight w:val="cyan"/>
        </w:rPr>
        <w:t xml:space="preserve">promote </w:t>
      </w:r>
      <w:r w:rsidRPr="00562F7F">
        <w:rPr>
          <w:rStyle w:val="StyleUnderline"/>
        </w:rPr>
        <w:t xml:space="preserve">workers’ </w:t>
      </w:r>
      <w:r w:rsidRPr="00695503">
        <w:rPr>
          <w:rStyle w:val="Emphasis"/>
          <w:highlight w:val="cyan"/>
        </w:rPr>
        <w:t>awareness</w:t>
      </w:r>
      <w:r w:rsidRPr="00695503">
        <w:rPr>
          <w:rStyle w:val="StyleUnderline"/>
          <w:highlight w:val="cyan"/>
        </w:rPr>
        <w:t xml:space="preserve"> </w:t>
      </w:r>
      <w:r w:rsidRPr="00562F7F">
        <w:rPr>
          <w:rStyle w:val="StyleUnderline"/>
        </w:rPr>
        <w:t xml:space="preserve">and </w:t>
      </w:r>
      <w:r w:rsidRPr="00562F7F">
        <w:rPr>
          <w:rStyle w:val="Emphasis"/>
        </w:rPr>
        <w:t xml:space="preserve">understanding </w:t>
      </w:r>
      <w:r w:rsidRPr="00695503">
        <w:rPr>
          <w:rStyle w:val="Emphasis"/>
          <w:highlight w:val="cyan"/>
        </w:rPr>
        <w:t>of issues</w:t>
      </w:r>
      <w:r w:rsidRPr="00695503">
        <w:rPr>
          <w:sz w:val="16"/>
          <w:highlight w:val="cyan"/>
        </w:rPr>
        <w:t xml:space="preserve"> </w:t>
      </w:r>
      <w:r w:rsidRPr="00562F7F">
        <w:rPr>
          <w:rStyle w:val="StyleUnderline"/>
        </w:rPr>
        <w:t>facing the country</w:t>
      </w:r>
      <w:r w:rsidRPr="00562F7F">
        <w:rPr>
          <w:sz w:val="16"/>
        </w:rPr>
        <w:t xml:space="preserve"> and the role companies play in them, </w:t>
      </w:r>
      <w:r w:rsidRPr="00562F7F">
        <w:rPr>
          <w:rStyle w:val="StyleUnderline"/>
        </w:rPr>
        <w:t>empowering them to take action</w:t>
      </w:r>
      <w:r w:rsidRPr="00562F7F">
        <w:rPr>
          <w:sz w:val="16"/>
        </w:rPr>
        <w:t xml:space="preserve"> within the context of their work lives and as publicly minded citizens. </w:t>
      </w:r>
      <w:r w:rsidRPr="00562F7F">
        <w:rPr>
          <w:rStyle w:val="StyleUnderline"/>
        </w:rPr>
        <w:t>This education and empowerment could lead to greater interest in</w:t>
      </w:r>
      <w:r w:rsidRPr="00562F7F">
        <w:rPr>
          <w:sz w:val="16"/>
        </w:rPr>
        <w:t xml:space="preserve"> and understanding of the importance of </w:t>
      </w:r>
      <w:r w:rsidRPr="00562F7F">
        <w:rPr>
          <w:rStyle w:val="StyleUnderline"/>
        </w:rPr>
        <w:t>being a voter</w:t>
      </w:r>
      <w:r w:rsidRPr="00562F7F">
        <w:rPr>
          <w:sz w:val="16"/>
        </w:rPr>
        <w:t xml:space="preserve"> </w:t>
      </w:r>
      <w:r w:rsidRPr="00562F7F">
        <w:rPr>
          <w:rStyle w:val="StyleUnderline"/>
        </w:rPr>
        <w:t>and</w:t>
      </w:r>
      <w:r w:rsidRPr="00562F7F">
        <w:rPr>
          <w:sz w:val="16"/>
        </w:rPr>
        <w:t xml:space="preserve"> </w:t>
      </w:r>
      <w:r w:rsidRPr="00562F7F">
        <w:rPr>
          <w:rStyle w:val="StyleUnderline"/>
        </w:rPr>
        <w:t>exercising a public voice</w:t>
      </w:r>
      <w:r w:rsidRPr="00562F7F">
        <w:rPr>
          <w:sz w:val="16"/>
        </w:rPr>
        <w:t xml:space="preserve"> in this electoral realm.</w:t>
      </w:r>
    </w:p>
    <w:p w14:paraId="70585290" w14:textId="77777777" w:rsidR="00CA33CE" w:rsidRPr="00562F7F" w:rsidRDefault="00CA33CE" w:rsidP="00CA33CE">
      <w:pPr>
        <w:rPr>
          <w:sz w:val="16"/>
        </w:rPr>
      </w:pPr>
      <w:r w:rsidRPr="00562F7F">
        <w:rPr>
          <w:sz w:val="16"/>
        </w:rPr>
        <w:t xml:space="preserve">This has already begun to take place. In June 2019 </w:t>
      </w:r>
      <w:r w:rsidRPr="00562F7F">
        <w:rPr>
          <w:rStyle w:val="StyleUnderline"/>
        </w:rPr>
        <w:t>hundreds of workers from Wayfair</w:t>
      </w:r>
      <w:r w:rsidRPr="00562F7F">
        <w:rPr>
          <w:sz w:val="16"/>
        </w:rPr>
        <w:t xml:space="preserve">, a furniture retailing company, </w:t>
      </w:r>
      <w:r w:rsidRPr="00562F7F">
        <w:rPr>
          <w:rStyle w:val="StyleUnderline"/>
        </w:rPr>
        <w:t>walked out</w:t>
      </w:r>
      <w:r w:rsidRPr="00562F7F">
        <w:rPr>
          <w:sz w:val="16"/>
        </w:rPr>
        <w:t xml:space="preserve"> of work </w:t>
      </w:r>
      <w:r w:rsidRPr="00562F7F">
        <w:rPr>
          <w:rStyle w:val="StyleUnderline"/>
        </w:rPr>
        <w:t>because the company was selling $200,000 worth of furniture to</w:t>
      </w:r>
      <w:r w:rsidRPr="00562F7F">
        <w:rPr>
          <w:sz w:val="16"/>
        </w:rPr>
        <w:t xml:space="preserve"> a government contractor that operates </w:t>
      </w:r>
      <w:r w:rsidRPr="00562F7F">
        <w:rPr>
          <w:rStyle w:val="StyleUnderline"/>
        </w:rPr>
        <w:t xml:space="preserve">migrant detention centers for </w:t>
      </w:r>
      <w:r w:rsidRPr="00562F7F">
        <w:rPr>
          <w:rStyle w:val="Emphasis"/>
        </w:rPr>
        <w:t>ICE</w:t>
      </w:r>
      <w:r w:rsidRPr="00562F7F">
        <w:rPr>
          <w:sz w:val="16"/>
        </w:rPr>
        <w:t xml:space="preserve">.41 One can imagine the powerful effect that the policy and political education and mobilization around an issue of ethical importance had on many workers. </w:t>
      </w:r>
      <w:r w:rsidRPr="00562F7F">
        <w:rPr>
          <w:rStyle w:val="StyleUnderline"/>
        </w:rPr>
        <w:t>When</w:t>
      </w:r>
      <w:r w:rsidRPr="00562F7F">
        <w:rPr>
          <w:sz w:val="16"/>
        </w:rPr>
        <w:t xml:space="preserve"> it emerged that </w:t>
      </w:r>
      <w:r w:rsidRPr="00562F7F">
        <w:rPr>
          <w:rStyle w:val="StyleUnderline"/>
        </w:rPr>
        <w:t xml:space="preserve">Google had contracted with the </w:t>
      </w:r>
      <w:r w:rsidRPr="00562F7F">
        <w:rPr>
          <w:rStyle w:val="Emphasis"/>
        </w:rPr>
        <w:lastRenderedPageBreak/>
        <w:t>D</w:t>
      </w:r>
      <w:r w:rsidRPr="00562F7F">
        <w:rPr>
          <w:rStyle w:val="StyleUnderline"/>
        </w:rPr>
        <w:t xml:space="preserve">epartment </w:t>
      </w:r>
      <w:r w:rsidRPr="00562F7F">
        <w:rPr>
          <w:rStyle w:val="Emphasis"/>
        </w:rPr>
        <w:t>o</w:t>
      </w:r>
      <w:r w:rsidRPr="00562F7F">
        <w:rPr>
          <w:rStyle w:val="StyleUnderline"/>
        </w:rPr>
        <w:t xml:space="preserve">f </w:t>
      </w:r>
      <w:r w:rsidRPr="00562F7F">
        <w:rPr>
          <w:rStyle w:val="Emphasis"/>
        </w:rPr>
        <w:t>D</w:t>
      </w:r>
      <w:r w:rsidRPr="00562F7F">
        <w:rPr>
          <w:rStyle w:val="StyleUnderline"/>
        </w:rPr>
        <w:t>efense</w:t>
      </w:r>
      <w:r w:rsidRPr="00562F7F">
        <w:rPr>
          <w:sz w:val="16"/>
        </w:rPr>
        <w:t xml:space="preserve"> for technology assistance, “About </w:t>
      </w:r>
      <w:r w:rsidRPr="00562F7F">
        <w:rPr>
          <w:rStyle w:val="StyleUnderline"/>
        </w:rPr>
        <w:t>4,000 Google employees signed a petition demanding</w:t>
      </w:r>
      <w:r w:rsidRPr="00562F7F">
        <w:rPr>
          <w:sz w:val="16"/>
        </w:rPr>
        <w:t xml:space="preserve"> ‘a clear policy stating that </w:t>
      </w:r>
      <w:r w:rsidRPr="00562F7F">
        <w:rPr>
          <w:rStyle w:val="StyleUnderline"/>
        </w:rPr>
        <w:t>neither Google nor its contractors will ever build warfare technology</w:t>
      </w:r>
      <w:r w:rsidRPr="00562F7F">
        <w:rPr>
          <w:sz w:val="16"/>
        </w:rPr>
        <w:t xml:space="preserve">.’ A handful of employees also resigned </w:t>
      </w:r>
      <w:r w:rsidRPr="00562F7F">
        <w:rPr>
          <w:rStyle w:val="StyleUnderline"/>
        </w:rPr>
        <w:t>in protest</w:t>
      </w:r>
      <w:r w:rsidRPr="00562F7F">
        <w:rPr>
          <w:sz w:val="16"/>
        </w:rPr>
        <w:t xml:space="preserve">, while some were openly advocating the company to cancel the Maven contract.” </w:t>
      </w:r>
      <w:r w:rsidRPr="00562F7F">
        <w:rPr>
          <w:rStyle w:val="StyleUnderline"/>
        </w:rPr>
        <w:t xml:space="preserve">The company decided the contract would </w:t>
      </w:r>
      <w:r w:rsidRPr="00562F7F">
        <w:rPr>
          <w:rStyle w:val="Emphasis"/>
        </w:rPr>
        <w:t>not be renewed</w:t>
      </w:r>
      <w:r w:rsidRPr="00562F7F">
        <w:rPr>
          <w:sz w:val="16"/>
        </w:rPr>
        <w:t>.42</w:t>
      </w:r>
    </w:p>
    <w:p w14:paraId="07646137" w14:textId="77777777" w:rsidR="00CA33CE" w:rsidRPr="00562F7F" w:rsidRDefault="00CA33CE" w:rsidP="00CA33CE">
      <w:pPr>
        <w:rPr>
          <w:sz w:val="16"/>
        </w:rPr>
      </w:pPr>
      <w:r w:rsidRPr="00562F7F">
        <w:rPr>
          <w:sz w:val="16"/>
        </w:rPr>
        <w:t xml:space="preserve">Since people’s work lives and their lives outside the workplace are not sharply divided and the behavior of firms can affect whole communities, </w:t>
      </w:r>
      <w:r w:rsidRPr="00562F7F">
        <w:rPr>
          <w:rStyle w:val="StyleUnderline"/>
        </w:rPr>
        <w:t>Clean Slate</w:t>
      </w:r>
      <w:r w:rsidRPr="00562F7F">
        <w:rPr>
          <w:sz w:val="16"/>
        </w:rPr>
        <w:t xml:space="preserve"> </w:t>
      </w:r>
      <w:r w:rsidRPr="00562F7F">
        <w:rPr>
          <w:rStyle w:val="StyleUnderline"/>
        </w:rPr>
        <w:t>gives workers the right to bring community-based organizations</w:t>
      </w:r>
      <w:r w:rsidRPr="00562F7F">
        <w:rPr>
          <w:sz w:val="16"/>
        </w:rPr>
        <w:t xml:space="preserve"> with the requisite expertise </w:t>
      </w:r>
      <w:r w:rsidRPr="00562F7F">
        <w:rPr>
          <w:rStyle w:val="StyleUnderline"/>
        </w:rPr>
        <w:t>to the collective bargaining table</w:t>
      </w:r>
      <w:r w:rsidRPr="00562F7F">
        <w:rPr>
          <w:sz w:val="16"/>
        </w:rPr>
        <w:t xml:space="preserve">. </w:t>
      </w:r>
      <w:r w:rsidRPr="00562F7F">
        <w:rPr>
          <w:rStyle w:val="StyleUnderline"/>
        </w:rPr>
        <w:t>This</w:t>
      </w:r>
      <w:r w:rsidRPr="00562F7F">
        <w:rPr>
          <w:sz w:val="16"/>
        </w:rPr>
        <w:t xml:space="preserve"> provides the opportunity to </w:t>
      </w:r>
      <w:r w:rsidRPr="00562F7F">
        <w:rPr>
          <w:rStyle w:val="StyleUnderline"/>
        </w:rPr>
        <w:t>further educate members</w:t>
      </w:r>
      <w:r w:rsidRPr="00562F7F">
        <w:rPr>
          <w:sz w:val="16"/>
        </w:rPr>
        <w:t xml:space="preserve"> about issues </w:t>
      </w:r>
      <w:r w:rsidRPr="00562F7F">
        <w:rPr>
          <w:rStyle w:val="StyleUnderline"/>
        </w:rPr>
        <w:t>as well as</w:t>
      </w:r>
      <w:r w:rsidRPr="00562F7F">
        <w:rPr>
          <w:sz w:val="16"/>
        </w:rPr>
        <w:t xml:space="preserve"> potentially </w:t>
      </w:r>
      <w:r w:rsidRPr="00562F7F">
        <w:rPr>
          <w:rStyle w:val="StyleUnderline"/>
        </w:rPr>
        <w:t xml:space="preserve">facilitate </w:t>
      </w:r>
      <w:r w:rsidRPr="00562F7F">
        <w:rPr>
          <w:rStyle w:val="Emphasis"/>
        </w:rPr>
        <w:t>coalition building</w:t>
      </w:r>
      <w:r w:rsidRPr="00562F7F">
        <w:rPr>
          <w:sz w:val="16"/>
        </w:rPr>
        <w:t xml:space="preserve">. These </w:t>
      </w:r>
      <w:r w:rsidRPr="00562F7F">
        <w:rPr>
          <w:rStyle w:val="StyleUnderline"/>
        </w:rPr>
        <w:t>collaborations</w:t>
      </w:r>
      <w:r w:rsidRPr="00562F7F">
        <w:rPr>
          <w:sz w:val="16"/>
        </w:rPr>
        <w:t xml:space="preserve"> could </w:t>
      </w:r>
      <w:r w:rsidRPr="00562F7F">
        <w:rPr>
          <w:rStyle w:val="StyleUnderline"/>
        </w:rPr>
        <w:t>enhance the individual political efficacy of workers</w:t>
      </w:r>
      <w:r w:rsidRPr="00562F7F">
        <w:rPr>
          <w:sz w:val="16"/>
        </w:rPr>
        <w:t xml:space="preserve"> as well as practically build community power through actions of common cause that could bring greater influence in policymaking realms.</w:t>
      </w:r>
    </w:p>
    <w:p w14:paraId="30F23B0C" w14:textId="77777777" w:rsidR="00CA33CE" w:rsidRPr="00562F7F" w:rsidRDefault="00CA33CE" w:rsidP="00CA33CE">
      <w:pPr>
        <w:rPr>
          <w:sz w:val="16"/>
        </w:rPr>
      </w:pPr>
      <w:r w:rsidRPr="00562F7F">
        <w:rPr>
          <w:sz w:val="16"/>
        </w:rPr>
        <w:t xml:space="preserve">Finally, </w:t>
      </w:r>
      <w:r w:rsidRPr="00562F7F">
        <w:rPr>
          <w:rStyle w:val="StyleUnderline"/>
        </w:rPr>
        <w:t>Clean Slate’s</w:t>
      </w:r>
      <w:r w:rsidRPr="00562F7F">
        <w:rPr>
          <w:sz w:val="16"/>
        </w:rPr>
        <w:t xml:space="preserve"> proposed </w:t>
      </w:r>
      <w:r w:rsidRPr="00562F7F">
        <w:rPr>
          <w:rStyle w:val="StyleUnderline"/>
        </w:rPr>
        <w:t>labor law reform would bring in workers from sectors</w:t>
      </w:r>
      <w:r w:rsidRPr="00562F7F">
        <w:rPr>
          <w:sz w:val="16"/>
        </w:rPr>
        <w:t xml:space="preserve"> that have been needlessly </w:t>
      </w:r>
      <w:r w:rsidRPr="00562F7F">
        <w:rPr>
          <w:rStyle w:val="StyleUnderline"/>
        </w:rPr>
        <w:t>excluded from collective bargaining</w:t>
      </w:r>
      <w:r w:rsidRPr="00562F7F">
        <w:rPr>
          <w:sz w:val="16"/>
        </w:rPr>
        <w:t xml:space="preserve"> and organizing </w:t>
      </w:r>
      <w:r w:rsidRPr="00562F7F">
        <w:rPr>
          <w:rStyle w:val="StyleUnderline"/>
        </w:rPr>
        <w:t>and</w:t>
      </w:r>
      <w:r w:rsidRPr="00562F7F">
        <w:rPr>
          <w:sz w:val="16"/>
        </w:rPr>
        <w:t xml:space="preserve"> </w:t>
      </w:r>
      <w:r w:rsidRPr="00562F7F">
        <w:rPr>
          <w:rStyle w:val="StyleUnderline"/>
        </w:rPr>
        <w:t>provide them with this civic-power-building experience</w:t>
      </w:r>
      <w:r w:rsidRPr="00562F7F">
        <w:rPr>
          <w:sz w:val="16"/>
        </w:rPr>
        <w:t xml:space="preserve">. This includes </w:t>
      </w:r>
      <w:r w:rsidRPr="00562F7F">
        <w:rPr>
          <w:rStyle w:val="Emphasis"/>
        </w:rPr>
        <w:t>agricultural workers</w:t>
      </w:r>
      <w:r w:rsidRPr="00562F7F">
        <w:rPr>
          <w:sz w:val="16"/>
        </w:rPr>
        <w:t xml:space="preserve">, </w:t>
      </w:r>
      <w:r w:rsidRPr="00562F7F">
        <w:rPr>
          <w:rStyle w:val="Emphasis"/>
        </w:rPr>
        <w:t>domestic workers</w:t>
      </w:r>
      <w:r w:rsidRPr="00562F7F">
        <w:rPr>
          <w:sz w:val="16"/>
        </w:rPr>
        <w:t xml:space="preserve">, workers in </w:t>
      </w:r>
      <w:r w:rsidRPr="00562F7F">
        <w:rPr>
          <w:rStyle w:val="Emphasis"/>
        </w:rPr>
        <w:t>food and retail</w:t>
      </w:r>
      <w:r w:rsidRPr="00562F7F">
        <w:rPr>
          <w:sz w:val="16"/>
        </w:rPr>
        <w:t xml:space="preserve">, </w:t>
      </w:r>
      <w:r w:rsidRPr="00562F7F">
        <w:rPr>
          <w:rStyle w:val="StyleUnderline"/>
        </w:rPr>
        <w:t>and</w:t>
      </w:r>
      <w:r w:rsidRPr="00562F7F">
        <w:rPr>
          <w:sz w:val="16"/>
        </w:rPr>
        <w:t xml:space="preserve"> </w:t>
      </w:r>
      <w:r w:rsidRPr="00562F7F">
        <w:rPr>
          <w:rStyle w:val="Emphasis"/>
        </w:rPr>
        <w:t>incarcerated persons</w:t>
      </w:r>
      <w:r w:rsidRPr="00562F7F">
        <w:rPr>
          <w:sz w:val="16"/>
        </w:rPr>
        <w:t xml:space="preserve"> doing work for private industry. We know from the </w:t>
      </w:r>
      <w:r w:rsidRPr="00562F7F">
        <w:rPr>
          <w:rStyle w:val="StyleUnderline"/>
        </w:rPr>
        <w:t>demographics of these sectors</w:t>
      </w:r>
      <w:r w:rsidRPr="00562F7F">
        <w:rPr>
          <w:sz w:val="16"/>
        </w:rPr>
        <w:t xml:space="preserve"> these </w:t>
      </w:r>
      <w:r w:rsidRPr="00562F7F">
        <w:rPr>
          <w:rStyle w:val="StyleUnderline"/>
        </w:rPr>
        <w:t xml:space="preserve">will be disproportionately </w:t>
      </w:r>
      <w:r w:rsidRPr="00562F7F">
        <w:rPr>
          <w:rStyle w:val="Emphasis"/>
        </w:rPr>
        <w:t>people of color</w:t>
      </w:r>
      <w:r w:rsidRPr="00562F7F">
        <w:rPr>
          <w:rStyle w:val="StyleUnderline"/>
        </w:rPr>
        <w:t xml:space="preserve"> and </w:t>
      </w:r>
      <w:r w:rsidRPr="00562F7F">
        <w:rPr>
          <w:rStyle w:val="Emphasis"/>
        </w:rPr>
        <w:t xml:space="preserve">low-income </w:t>
      </w:r>
      <w:r w:rsidRPr="00695503">
        <w:rPr>
          <w:rStyle w:val="Emphasis"/>
          <w:highlight w:val="cyan"/>
        </w:rPr>
        <w:t>Americans</w:t>
      </w:r>
      <w:r w:rsidRPr="00562F7F">
        <w:rPr>
          <w:sz w:val="16"/>
        </w:rPr>
        <w:t>—</w:t>
      </w:r>
      <w:r w:rsidRPr="00562F7F">
        <w:rPr>
          <w:rStyle w:val="StyleUnderline"/>
        </w:rPr>
        <w:t>Americans</w:t>
      </w:r>
      <w:r w:rsidRPr="00562F7F">
        <w:rPr>
          <w:sz w:val="16"/>
        </w:rPr>
        <w:t xml:space="preserve"> who were </w:t>
      </w:r>
      <w:r w:rsidRPr="00562F7F">
        <w:rPr>
          <w:rStyle w:val="StyleUnderline"/>
        </w:rPr>
        <w:t>historically excluded from unions</w:t>
      </w:r>
      <w:r w:rsidRPr="00562F7F">
        <w:rPr>
          <w:sz w:val="16"/>
        </w:rPr>
        <w:t xml:space="preserve"> under federal policy </w:t>
      </w:r>
      <w:r w:rsidRPr="00562F7F">
        <w:rPr>
          <w:rStyle w:val="StyleUnderline"/>
        </w:rPr>
        <w:t>going back to the New Deal</w:t>
      </w:r>
      <w:r w:rsidRPr="00562F7F">
        <w:rPr>
          <w:sz w:val="16"/>
        </w:rPr>
        <w:t xml:space="preserve"> </w:t>
      </w:r>
      <w:r w:rsidRPr="00562F7F">
        <w:rPr>
          <w:rStyle w:val="StyleUnderline"/>
        </w:rPr>
        <w:t xml:space="preserve">and who </w:t>
      </w:r>
      <w:r w:rsidRPr="00695503">
        <w:rPr>
          <w:rStyle w:val="StyleUnderline"/>
          <w:highlight w:val="cyan"/>
        </w:rPr>
        <w:t>have</w:t>
      </w:r>
      <w:r w:rsidRPr="00562F7F">
        <w:rPr>
          <w:sz w:val="16"/>
        </w:rPr>
        <w:t xml:space="preserve">, not coincidentally, </w:t>
      </w:r>
      <w:r w:rsidRPr="00695503">
        <w:rPr>
          <w:rStyle w:val="StyleUnderline"/>
          <w:highlight w:val="cyan"/>
        </w:rPr>
        <w:t xml:space="preserve">been </w:t>
      </w:r>
      <w:r w:rsidRPr="00562F7F">
        <w:rPr>
          <w:rStyle w:val="Emphasis"/>
        </w:rPr>
        <w:t>perpetually</w:t>
      </w:r>
      <w:r w:rsidRPr="00562F7F">
        <w:rPr>
          <w:rStyle w:val="StyleUnderline"/>
        </w:rPr>
        <w:t xml:space="preserve"> and </w:t>
      </w:r>
      <w:r w:rsidRPr="00695503">
        <w:rPr>
          <w:rStyle w:val="Emphasis"/>
          <w:highlight w:val="cyan"/>
        </w:rPr>
        <w:t>systematically discriminated</w:t>
      </w:r>
      <w:r w:rsidRPr="00695503">
        <w:rPr>
          <w:rStyle w:val="StyleUnderline"/>
          <w:highlight w:val="cyan"/>
        </w:rPr>
        <w:t xml:space="preserve"> against in</w:t>
      </w:r>
      <w:r w:rsidRPr="00562F7F">
        <w:rPr>
          <w:sz w:val="16"/>
        </w:rPr>
        <w:t xml:space="preserve"> the </w:t>
      </w:r>
      <w:r w:rsidRPr="00695503">
        <w:rPr>
          <w:rStyle w:val="Emphasis"/>
          <w:highlight w:val="cyan"/>
        </w:rPr>
        <w:t>voting</w:t>
      </w:r>
      <w:r w:rsidRPr="00562F7F">
        <w:rPr>
          <w:sz w:val="16"/>
        </w:rPr>
        <w:t xml:space="preserve"> system. The combination of </w:t>
      </w:r>
      <w:r w:rsidRPr="00562F7F">
        <w:rPr>
          <w:rStyle w:val="StyleUnderline"/>
        </w:rPr>
        <w:t>bringing these groups into</w:t>
      </w:r>
      <w:r w:rsidRPr="00562F7F">
        <w:rPr>
          <w:sz w:val="16"/>
        </w:rPr>
        <w:t xml:space="preserve"> the sense of community and active voice that </w:t>
      </w:r>
      <w:r w:rsidRPr="00695503">
        <w:rPr>
          <w:rStyle w:val="StyleUnderline"/>
          <w:highlight w:val="cyan"/>
        </w:rPr>
        <w:t>collective bargaining</w:t>
      </w:r>
      <w:r w:rsidRPr="00562F7F">
        <w:rPr>
          <w:sz w:val="16"/>
        </w:rPr>
        <w:t xml:space="preserve"> provides and educating and </w:t>
      </w:r>
      <w:r w:rsidRPr="00562F7F">
        <w:rPr>
          <w:rStyle w:val="StyleUnderline"/>
        </w:rPr>
        <w:t>teaching skills</w:t>
      </w:r>
      <w:r w:rsidRPr="00562F7F">
        <w:rPr>
          <w:sz w:val="16"/>
        </w:rPr>
        <w:t xml:space="preserve"> </w:t>
      </w:r>
      <w:r w:rsidRPr="00562F7F">
        <w:rPr>
          <w:rStyle w:val="StyleUnderline"/>
        </w:rPr>
        <w:t>for</w:t>
      </w:r>
      <w:r w:rsidRPr="00562F7F">
        <w:rPr>
          <w:sz w:val="16"/>
        </w:rPr>
        <w:t xml:space="preserve"> practice in </w:t>
      </w:r>
      <w:r w:rsidRPr="00562F7F">
        <w:rPr>
          <w:rStyle w:val="StyleUnderline"/>
        </w:rPr>
        <w:t>the electoral system</w:t>
      </w:r>
      <w:r w:rsidRPr="00562F7F">
        <w:rPr>
          <w:sz w:val="16"/>
        </w:rPr>
        <w:t xml:space="preserve"> would be </w:t>
      </w:r>
      <w:r w:rsidRPr="00695503">
        <w:rPr>
          <w:rStyle w:val="StyleUnderline"/>
          <w:highlight w:val="cyan"/>
        </w:rPr>
        <w:t xml:space="preserve">a </w:t>
      </w:r>
      <w:r w:rsidRPr="00695503">
        <w:rPr>
          <w:rStyle w:val="Emphasis"/>
          <w:highlight w:val="cyan"/>
        </w:rPr>
        <w:t>powerful path</w:t>
      </w:r>
      <w:r w:rsidRPr="00695503">
        <w:rPr>
          <w:rStyle w:val="StyleUnderline"/>
          <w:highlight w:val="cyan"/>
        </w:rPr>
        <w:t xml:space="preserve"> to </w:t>
      </w:r>
      <w:r w:rsidRPr="00562F7F">
        <w:rPr>
          <w:rStyle w:val="StyleUnderline"/>
        </w:rPr>
        <w:t xml:space="preserve">a more </w:t>
      </w:r>
      <w:r w:rsidRPr="00695503">
        <w:rPr>
          <w:rStyle w:val="Emphasis"/>
          <w:highlight w:val="cyan"/>
        </w:rPr>
        <w:t>inclusive democracy</w:t>
      </w:r>
      <w:r w:rsidRPr="00562F7F">
        <w:rPr>
          <w:sz w:val="16"/>
        </w:rPr>
        <w:t>.</w:t>
      </w:r>
    </w:p>
    <w:p w14:paraId="57CFFA73" w14:textId="77777777" w:rsidR="00CA33CE" w:rsidRPr="00562F7F" w:rsidRDefault="00CA33CE" w:rsidP="00CA33CE">
      <w:pPr>
        <w:rPr>
          <w:sz w:val="16"/>
        </w:rPr>
      </w:pPr>
      <w:r w:rsidRPr="00562F7F">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60C7E55E" w14:textId="77777777" w:rsidR="00CA33CE" w:rsidRPr="00562F7F" w:rsidRDefault="00CA33CE" w:rsidP="00CA33CE">
      <w:pPr>
        <w:rPr>
          <w:sz w:val="16"/>
        </w:rPr>
      </w:pPr>
      <w:r w:rsidRPr="00562F7F">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6FB72DF3" w14:textId="77777777" w:rsidR="00CA33CE" w:rsidRPr="00562F7F" w:rsidRDefault="00CA33CE" w:rsidP="00CA33CE">
      <w:pPr>
        <w:rPr>
          <w:sz w:val="16"/>
        </w:rPr>
      </w:pPr>
      <w:r w:rsidRPr="00562F7F">
        <w:rPr>
          <w:sz w:val="16"/>
        </w:rPr>
        <w:t>CONCLUSION</w:t>
      </w:r>
    </w:p>
    <w:p w14:paraId="616AA535" w14:textId="77777777" w:rsidR="00CA33CE" w:rsidRPr="00562F7F" w:rsidRDefault="00CA33CE" w:rsidP="00CA33CE">
      <w:pPr>
        <w:rPr>
          <w:sz w:val="16"/>
        </w:rPr>
      </w:pPr>
      <w:r w:rsidRPr="00562F7F">
        <w:rPr>
          <w:rStyle w:val="StyleUnderline"/>
        </w:rPr>
        <w:t>Unions across the country have been integral</w:t>
      </w:r>
      <w:r w:rsidRPr="00562F7F">
        <w:rPr>
          <w:sz w:val="16"/>
        </w:rPr>
        <w:t xml:space="preserve"> </w:t>
      </w:r>
      <w:r w:rsidRPr="00562F7F">
        <w:rPr>
          <w:rStyle w:val="StyleUnderline"/>
        </w:rPr>
        <w:t>in the fight against voter suppression</w:t>
      </w:r>
      <w:r w:rsidRPr="00562F7F">
        <w:rPr>
          <w:sz w:val="16"/>
        </w:rPr>
        <w:t xml:space="preserve"> efforts at the state and local level, </w:t>
      </w:r>
      <w:r w:rsidRPr="00562F7F">
        <w:rPr>
          <w:rStyle w:val="StyleUnderline"/>
        </w:rPr>
        <w:t>and have been instrumental in passing</w:t>
      </w:r>
      <w:r w:rsidRPr="00562F7F">
        <w:rPr>
          <w:sz w:val="16"/>
        </w:rPr>
        <w:t xml:space="preserve"> many </w:t>
      </w:r>
      <w:r w:rsidRPr="00562F7F">
        <w:rPr>
          <w:rStyle w:val="StyleUnderline"/>
        </w:rPr>
        <w:t>laws</w:t>
      </w:r>
      <w:r w:rsidRPr="00562F7F">
        <w:rPr>
          <w:sz w:val="16"/>
        </w:rPr>
        <w:t xml:space="preserve"> </w:t>
      </w:r>
      <w:r w:rsidRPr="00562F7F">
        <w:rPr>
          <w:rStyle w:val="StyleUnderline"/>
        </w:rPr>
        <w:t>that make voting more accessible</w:t>
      </w:r>
      <w:r w:rsidRPr="00562F7F">
        <w:rPr>
          <w:sz w:val="16"/>
        </w:rPr>
        <w:t xml:space="preserve"> for all. The continued efforts of this nature—</w:t>
      </w:r>
      <w:r w:rsidRPr="00562F7F">
        <w:rPr>
          <w:rStyle w:val="StyleUnderline"/>
        </w:rPr>
        <w:t>fighting against</w:t>
      </w:r>
      <w:r w:rsidRPr="00562F7F">
        <w:rPr>
          <w:sz w:val="16"/>
        </w:rPr>
        <w:t xml:space="preserve"> acts such as </w:t>
      </w:r>
      <w:r w:rsidRPr="00562F7F">
        <w:rPr>
          <w:rStyle w:val="StyleUnderline"/>
        </w:rPr>
        <w:t>voter ID laws</w:t>
      </w:r>
      <w:r w:rsidRPr="00562F7F">
        <w:rPr>
          <w:sz w:val="16"/>
        </w:rPr>
        <w:t xml:space="preserve"> </w:t>
      </w:r>
      <w:r w:rsidRPr="00562F7F">
        <w:rPr>
          <w:rStyle w:val="StyleUnderline"/>
        </w:rPr>
        <w:t>and</w:t>
      </w:r>
      <w:r w:rsidRPr="00562F7F">
        <w:rPr>
          <w:sz w:val="16"/>
        </w:rPr>
        <w:t xml:space="preserve"> </w:t>
      </w:r>
      <w:r w:rsidRPr="00562F7F">
        <w:rPr>
          <w:rStyle w:val="StyleUnderline"/>
        </w:rPr>
        <w:t>cutbacks to early voting</w:t>
      </w:r>
      <w:r w:rsidRPr="00562F7F">
        <w:rPr>
          <w:sz w:val="16"/>
        </w:rPr>
        <w:t xml:space="preserve">, and </w:t>
      </w:r>
      <w:r w:rsidRPr="00562F7F">
        <w:rPr>
          <w:rStyle w:val="StyleUnderline"/>
        </w:rPr>
        <w:t>in favor of</w:t>
      </w:r>
      <w:r w:rsidRPr="00562F7F">
        <w:rPr>
          <w:sz w:val="16"/>
        </w:rPr>
        <w:t xml:space="preserve"> measures such as </w:t>
      </w:r>
      <w:r w:rsidRPr="00562F7F">
        <w:rPr>
          <w:rStyle w:val="StyleUnderline"/>
        </w:rPr>
        <w:t>same-day</w:t>
      </w:r>
      <w:r w:rsidRPr="00562F7F">
        <w:rPr>
          <w:sz w:val="16"/>
        </w:rPr>
        <w:t xml:space="preserve"> </w:t>
      </w:r>
      <w:r w:rsidRPr="00562F7F">
        <w:rPr>
          <w:rStyle w:val="StyleUnderline"/>
        </w:rPr>
        <w:t>and</w:t>
      </w:r>
      <w:r w:rsidRPr="00562F7F">
        <w:rPr>
          <w:sz w:val="16"/>
        </w:rPr>
        <w:t xml:space="preserve"> </w:t>
      </w:r>
      <w:r w:rsidRPr="00562F7F">
        <w:rPr>
          <w:rStyle w:val="StyleUnderline"/>
        </w:rPr>
        <w:t>automatic</w:t>
      </w:r>
      <w:r w:rsidRPr="00562F7F">
        <w:rPr>
          <w:sz w:val="16"/>
        </w:rPr>
        <w:t xml:space="preserve"> voter </w:t>
      </w:r>
      <w:r w:rsidRPr="00562F7F">
        <w:rPr>
          <w:rStyle w:val="StyleUnderline"/>
        </w:rPr>
        <w:t>registration</w:t>
      </w:r>
      <w:r w:rsidRPr="00562F7F">
        <w:rPr>
          <w:sz w:val="16"/>
        </w:rPr>
        <w:t>—are absolutely essential.</w:t>
      </w:r>
    </w:p>
    <w:p w14:paraId="5350CBAD" w14:textId="77777777" w:rsidR="00CA33CE" w:rsidRPr="00562F7F" w:rsidRDefault="00CA33CE" w:rsidP="00CA33CE">
      <w:pPr>
        <w:rPr>
          <w:sz w:val="16"/>
        </w:rPr>
      </w:pPr>
      <w:r w:rsidRPr="00562F7F">
        <w:rPr>
          <w:sz w:val="16"/>
        </w:rPr>
        <w:t xml:space="preserve">At the same time, </w:t>
      </w:r>
      <w:r w:rsidRPr="00562F7F">
        <w:rPr>
          <w:rStyle w:val="StyleUnderline"/>
        </w:rPr>
        <w:t>going beyond changing the rules</w:t>
      </w:r>
      <w:r w:rsidRPr="00562F7F">
        <w:rPr>
          <w:sz w:val="16"/>
        </w:rPr>
        <w:t xml:space="preserve">, </w:t>
      </w:r>
      <w:r w:rsidRPr="00562F7F">
        <w:rPr>
          <w:rStyle w:val="StyleUnderline"/>
        </w:rPr>
        <w:t>we need to understand the</w:t>
      </w:r>
      <w:r w:rsidRPr="00562F7F">
        <w:rPr>
          <w:sz w:val="16"/>
        </w:rPr>
        <w:t xml:space="preserve"> types of </w:t>
      </w:r>
      <w:r w:rsidRPr="00562F7F">
        <w:rPr>
          <w:rStyle w:val="StyleUnderline"/>
        </w:rPr>
        <w:t>experiences</w:t>
      </w:r>
      <w:r w:rsidRPr="00562F7F">
        <w:rPr>
          <w:sz w:val="16"/>
        </w:rPr>
        <w:t xml:space="preserve"> </w:t>
      </w:r>
      <w:r w:rsidRPr="00562F7F">
        <w:rPr>
          <w:rStyle w:val="StyleUnderline"/>
        </w:rPr>
        <w:t>people have</w:t>
      </w:r>
      <w:r w:rsidRPr="00562F7F">
        <w:rPr>
          <w:sz w:val="16"/>
        </w:rPr>
        <w:t xml:space="preserve"> in their everyday lives and in their communities </w:t>
      </w:r>
      <w:r w:rsidRPr="00562F7F">
        <w:rPr>
          <w:rStyle w:val="StyleUnderline"/>
        </w:rPr>
        <w:t>that may lead to a stronger identity as a voter</w:t>
      </w:r>
      <w:r w:rsidRPr="00562F7F">
        <w:rPr>
          <w:sz w:val="16"/>
        </w:rPr>
        <w:t xml:space="preserve"> </w:t>
      </w:r>
      <w:r w:rsidRPr="00562F7F">
        <w:rPr>
          <w:rStyle w:val="StyleUnderline"/>
        </w:rPr>
        <w:t>and</w:t>
      </w:r>
      <w:r w:rsidRPr="00562F7F">
        <w:rPr>
          <w:sz w:val="16"/>
        </w:rPr>
        <w:t xml:space="preserve"> </w:t>
      </w:r>
      <w:r w:rsidRPr="00562F7F">
        <w:rPr>
          <w:rStyle w:val="StyleUnderline"/>
        </w:rPr>
        <w:t>public participant</w:t>
      </w:r>
      <w:r w:rsidRPr="00562F7F">
        <w:rPr>
          <w:sz w:val="16"/>
        </w:rPr>
        <w:t xml:space="preserve"> and investigate how we can build upon them. </w:t>
      </w:r>
      <w:r w:rsidRPr="00562F7F">
        <w:rPr>
          <w:rStyle w:val="StyleUnderline"/>
        </w:rPr>
        <w:t>Participation in union activism appears to have a transformative effect</w:t>
      </w:r>
      <w:r w:rsidRPr="00562F7F">
        <w:rPr>
          <w:sz w:val="16"/>
        </w:rPr>
        <w:t xml:space="preserve"> on an individual level in some cases, outside of whether the person may have been sent campaign mail or received a phone call.</w:t>
      </w:r>
    </w:p>
    <w:p w14:paraId="5DA29B7D" w14:textId="77777777" w:rsidR="00CA33CE" w:rsidRPr="00562F7F" w:rsidRDefault="00CA33CE" w:rsidP="00CA33CE">
      <w:pPr>
        <w:rPr>
          <w:sz w:val="16"/>
        </w:rPr>
      </w:pPr>
      <w:r w:rsidRPr="00562F7F">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4233FCFA" w14:textId="77777777" w:rsidR="00CA33CE" w:rsidRPr="00562F7F" w:rsidRDefault="00CA33CE" w:rsidP="00CA33CE">
      <w:pPr>
        <w:rPr>
          <w:sz w:val="16"/>
        </w:rPr>
      </w:pPr>
      <w:r w:rsidRPr="00562F7F">
        <w:rPr>
          <w:sz w:val="16"/>
        </w:rPr>
        <w:lastRenderedPageBreak/>
        <w:t xml:space="preserve">Finally, </w:t>
      </w:r>
      <w:r w:rsidRPr="00562F7F">
        <w:rPr>
          <w:rStyle w:val="StyleUnderline"/>
        </w:rPr>
        <w:t>the links between labor law and how it affects organizing and voting are evident</w:t>
      </w:r>
      <w:r w:rsidRPr="00562F7F">
        <w:rPr>
          <w:sz w:val="16"/>
        </w:rPr>
        <w:t xml:space="preserve">. </w:t>
      </w:r>
      <w:r w:rsidRPr="00562F7F">
        <w:rPr>
          <w:rStyle w:val="StyleUnderline"/>
        </w:rPr>
        <w:t>Thus</w:t>
      </w:r>
      <w:r w:rsidRPr="00562F7F">
        <w:rPr>
          <w:sz w:val="16"/>
        </w:rPr>
        <w:t xml:space="preserve">, while unions are often in the battle for election reform, </w:t>
      </w:r>
      <w:r w:rsidRPr="00562F7F">
        <w:rPr>
          <w:rStyle w:val="StyleUnderline"/>
        </w:rPr>
        <w:t>democracy activists must</w:t>
      </w:r>
      <w:r w:rsidRPr="00562F7F">
        <w:rPr>
          <w:sz w:val="16"/>
        </w:rPr>
        <w:t xml:space="preserve"> also </w:t>
      </w:r>
      <w:r w:rsidRPr="00562F7F">
        <w:rPr>
          <w:rStyle w:val="StyleUnderline"/>
        </w:rPr>
        <w:t>be at the forefront of</w:t>
      </w:r>
      <w:r w:rsidRPr="00562F7F">
        <w:rPr>
          <w:sz w:val="16"/>
        </w:rPr>
        <w:t xml:space="preserve"> the </w:t>
      </w:r>
      <w:r w:rsidRPr="00562F7F">
        <w:rPr>
          <w:rStyle w:val="StyleUnderline"/>
        </w:rPr>
        <w:t>labor law reform</w:t>
      </w:r>
      <w:r w:rsidRPr="00562F7F">
        <w:rPr>
          <w:sz w:val="16"/>
        </w:rPr>
        <w:t xml:space="preserve"> movement in a more robust manner than they have been to date. Such an alliance could yield enormous power in the fight for a fairer, more inclusive electoral system.</w:t>
      </w:r>
    </w:p>
    <w:p w14:paraId="5F7CD23E" w14:textId="77777777" w:rsidR="00CA33CE" w:rsidRPr="00562F7F" w:rsidRDefault="00CA33CE" w:rsidP="00CA33CE">
      <w:pPr>
        <w:rPr>
          <w:sz w:val="16"/>
        </w:rPr>
      </w:pPr>
      <w:r w:rsidRPr="00562F7F">
        <w:rPr>
          <w:rStyle w:val="StyleUnderline"/>
        </w:rPr>
        <w:t xml:space="preserve">At a time when </w:t>
      </w:r>
      <w:r w:rsidRPr="00562F7F">
        <w:rPr>
          <w:rStyle w:val="Emphasis"/>
        </w:rPr>
        <w:t>democracy is under attack</w:t>
      </w:r>
      <w:r w:rsidRPr="00562F7F">
        <w:rPr>
          <w:rStyle w:val="StyleUnderline"/>
        </w:rPr>
        <w:t xml:space="preserve"> it is</w:t>
      </w:r>
      <w:r w:rsidRPr="00562F7F">
        <w:rPr>
          <w:sz w:val="16"/>
        </w:rPr>
        <w:t xml:space="preserve"> more </w:t>
      </w:r>
      <w:r w:rsidRPr="00562F7F">
        <w:rPr>
          <w:rStyle w:val="StyleUnderline"/>
        </w:rPr>
        <w:t>important</w:t>
      </w:r>
      <w:r w:rsidRPr="00562F7F">
        <w:rPr>
          <w:sz w:val="16"/>
        </w:rPr>
        <w:t xml:space="preserve"> than ever </w:t>
      </w:r>
      <w:r w:rsidRPr="00562F7F">
        <w:rPr>
          <w:rStyle w:val="StyleUnderline"/>
        </w:rPr>
        <w:t>to build power among</w:t>
      </w:r>
      <w:r w:rsidRPr="00562F7F">
        <w:rPr>
          <w:sz w:val="16"/>
        </w:rPr>
        <w:t xml:space="preserve"> </w:t>
      </w:r>
      <w:r w:rsidRPr="00562F7F">
        <w:rPr>
          <w:rStyle w:val="Emphasis"/>
        </w:rPr>
        <w:t>“everyday” people</w:t>
      </w:r>
      <w:r w:rsidRPr="00562F7F">
        <w:rPr>
          <w:sz w:val="16"/>
        </w:rPr>
        <w:t xml:space="preserve"> </w:t>
      </w:r>
      <w:r w:rsidRPr="00562F7F">
        <w:rPr>
          <w:rStyle w:val="StyleUnderline"/>
        </w:rPr>
        <w:t>through</w:t>
      </w:r>
      <w:r w:rsidRPr="00562F7F">
        <w:rPr>
          <w:sz w:val="16"/>
        </w:rPr>
        <w:t xml:space="preserve"> groups and </w:t>
      </w:r>
      <w:r w:rsidRPr="00562F7F">
        <w:rPr>
          <w:rStyle w:val="StyleUnderline"/>
        </w:rPr>
        <w:t>organizations that can serve as political homes</w:t>
      </w:r>
      <w:r w:rsidRPr="00562F7F">
        <w:rPr>
          <w:sz w:val="16"/>
        </w:rPr>
        <w:t xml:space="preserve">. </w:t>
      </w:r>
      <w:r w:rsidRPr="00562F7F">
        <w:rPr>
          <w:rStyle w:val="StyleUnderline"/>
        </w:rPr>
        <w:t>Worker organizations provide</w:t>
      </w:r>
      <w:r w:rsidRPr="00562F7F">
        <w:rPr>
          <w:sz w:val="16"/>
        </w:rPr>
        <w:t xml:space="preserve"> the opportunity to find one’s </w:t>
      </w:r>
      <w:r w:rsidRPr="00562F7F">
        <w:rPr>
          <w:rStyle w:val="StyleUnderline"/>
        </w:rPr>
        <w:t>voice</w:t>
      </w:r>
      <w:r w:rsidRPr="00562F7F">
        <w:rPr>
          <w:sz w:val="16"/>
        </w:rPr>
        <w:t xml:space="preserve"> and feel a sense of both individual and </w:t>
      </w:r>
      <w:r w:rsidRPr="00562F7F">
        <w:rPr>
          <w:rStyle w:val="Emphasis"/>
        </w:rPr>
        <w:t>collective power</w:t>
      </w:r>
      <w:r w:rsidRPr="00562F7F">
        <w:rPr>
          <w:sz w:val="16"/>
        </w:rPr>
        <w:t xml:space="preserve"> that </w:t>
      </w:r>
      <w:r w:rsidRPr="00562F7F">
        <w:rPr>
          <w:rStyle w:val="StyleUnderline"/>
        </w:rPr>
        <w:t xml:space="preserve">translates into the exercise of </w:t>
      </w:r>
      <w:r w:rsidRPr="00562F7F">
        <w:rPr>
          <w:rStyle w:val="Emphasis"/>
        </w:rPr>
        <w:t>political power</w:t>
      </w:r>
      <w:r w:rsidRPr="00562F7F">
        <w:rPr>
          <w:sz w:val="16"/>
        </w:rPr>
        <w:t xml:space="preserve">. </w:t>
      </w:r>
      <w:r w:rsidRPr="00695503">
        <w:rPr>
          <w:rStyle w:val="StyleUnderline"/>
          <w:highlight w:val="cyan"/>
        </w:rPr>
        <w:t>If we</w:t>
      </w:r>
      <w:r w:rsidRPr="00562F7F">
        <w:rPr>
          <w:sz w:val="16"/>
        </w:rPr>
        <w:t xml:space="preserve"> expand and </w:t>
      </w:r>
      <w:r w:rsidRPr="00695503">
        <w:rPr>
          <w:rStyle w:val="Emphasis"/>
          <w:highlight w:val="cyan"/>
        </w:rPr>
        <w:t>strengthen these organizations</w:t>
      </w:r>
      <w:r w:rsidRPr="00695503">
        <w:rPr>
          <w:sz w:val="16"/>
          <w:highlight w:val="cyan"/>
        </w:rPr>
        <w:t xml:space="preserve">, </w:t>
      </w:r>
      <w:r w:rsidRPr="00695503">
        <w:rPr>
          <w:rStyle w:val="StyleUnderline"/>
          <w:highlight w:val="cyan"/>
        </w:rPr>
        <w:t>we</w:t>
      </w:r>
      <w:r w:rsidRPr="00562F7F">
        <w:rPr>
          <w:sz w:val="16"/>
        </w:rPr>
        <w:t xml:space="preserve"> can help to </w:t>
      </w:r>
      <w:r w:rsidRPr="00562F7F">
        <w:rPr>
          <w:rStyle w:val="Emphasis"/>
        </w:rPr>
        <w:t>broaden</w:t>
      </w:r>
      <w:r w:rsidRPr="00562F7F">
        <w:rPr>
          <w:rStyle w:val="StyleUnderline"/>
        </w:rPr>
        <w:t xml:space="preserve"> and </w:t>
      </w:r>
      <w:r w:rsidRPr="00562F7F">
        <w:rPr>
          <w:rStyle w:val="Emphasis"/>
        </w:rPr>
        <w:t>increase</w:t>
      </w:r>
      <w:r w:rsidRPr="00562F7F">
        <w:rPr>
          <w:sz w:val="16"/>
        </w:rPr>
        <w:t xml:space="preserve"> </w:t>
      </w:r>
      <w:r w:rsidRPr="00562F7F">
        <w:rPr>
          <w:rStyle w:val="StyleUnderline"/>
        </w:rPr>
        <w:t>the</w:t>
      </w:r>
      <w:r w:rsidRPr="00562F7F">
        <w:rPr>
          <w:sz w:val="16"/>
        </w:rPr>
        <w:t xml:space="preserve"> number of </w:t>
      </w:r>
      <w:r w:rsidRPr="00562F7F">
        <w:rPr>
          <w:rStyle w:val="StyleUnderline"/>
        </w:rPr>
        <w:t>voices heard in our political system</w:t>
      </w:r>
      <w:r w:rsidRPr="00562F7F">
        <w:rPr>
          <w:sz w:val="16"/>
        </w:rPr>
        <w:t xml:space="preserve"> </w:t>
      </w:r>
      <w:r w:rsidRPr="00562F7F">
        <w:rPr>
          <w:rStyle w:val="StyleUnderline"/>
        </w:rPr>
        <w:t>and</w:t>
      </w:r>
      <w:r w:rsidRPr="00562F7F">
        <w:rPr>
          <w:sz w:val="16"/>
        </w:rPr>
        <w:t xml:space="preserve"> thus to </w:t>
      </w:r>
      <w:r w:rsidRPr="00695503">
        <w:rPr>
          <w:rStyle w:val="Emphasis"/>
          <w:highlight w:val="cyan"/>
        </w:rPr>
        <w:t>strengthen democracy</w:t>
      </w:r>
      <w:r w:rsidRPr="00562F7F">
        <w:rPr>
          <w:sz w:val="16"/>
        </w:rPr>
        <w:t>.</w:t>
      </w:r>
    </w:p>
    <w:p w14:paraId="529A830B" w14:textId="77777777" w:rsidR="00CA33CE" w:rsidRDefault="00CA33CE" w:rsidP="00CA33CE"/>
    <w:p w14:paraId="0CA213C4" w14:textId="77777777" w:rsidR="00CA33CE" w:rsidRDefault="00CA33CE" w:rsidP="00CA33CE"/>
    <w:p w14:paraId="1ADD7ABD" w14:textId="77777777" w:rsidR="00CA33CE" w:rsidRDefault="00CA33CE" w:rsidP="00CA33CE">
      <w:pPr>
        <w:pStyle w:val="Heading2"/>
      </w:pPr>
      <w:r>
        <w:lastRenderedPageBreak/>
        <w:t>T – CBR</w:t>
      </w:r>
    </w:p>
    <w:p w14:paraId="3DBA5CC8" w14:textId="77777777" w:rsidR="00CA33CE" w:rsidRPr="004C5CEA" w:rsidRDefault="00CA33CE" w:rsidP="00CA33CE">
      <w:pPr>
        <w:pStyle w:val="Heading3"/>
      </w:pPr>
      <w:r w:rsidRPr="004C5CEA">
        <w:lastRenderedPageBreak/>
        <w:t>AT</w:t>
      </w:r>
      <w:r>
        <w:t xml:space="preserve">: Process Only </w:t>
      </w:r>
      <w:r w:rsidRPr="004C5CEA">
        <w:t>– 2AC</w:t>
      </w:r>
    </w:p>
    <w:p w14:paraId="3186405F" w14:textId="77777777" w:rsidR="00CA33CE" w:rsidRPr="004C5CEA" w:rsidRDefault="00CA33CE" w:rsidP="00CA33CE">
      <w:pPr>
        <w:pStyle w:val="Heading4"/>
      </w:pPr>
      <w:r>
        <w:t xml:space="preserve">1. </w:t>
      </w:r>
      <w:r w:rsidRPr="004C5CEA">
        <w:t xml:space="preserve">‘Collective bargaining’ means strengthening a right to a process. </w:t>
      </w:r>
      <w:r w:rsidRPr="004C5CEA">
        <w:rPr>
          <w:u w:val="single"/>
        </w:rPr>
        <w:t>Excludes</w:t>
      </w:r>
      <w:r w:rsidRPr="004C5CEA">
        <w:t xml:space="preserve"> </w:t>
      </w:r>
      <w:r w:rsidRPr="004C5CEA">
        <w:rPr>
          <w:u w:val="single"/>
        </w:rPr>
        <w:t>non-process</w:t>
      </w:r>
      <w:r w:rsidRPr="004C5CEA">
        <w:t xml:space="preserve"> provisions that are merely the </w:t>
      </w:r>
      <w:r w:rsidRPr="004C5CEA">
        <w:rPr>
          <w:u w:val="single"/>
        </w:rPr>
        <w:t>outcome</w:t>
      </w:r>
      <w:r w:rsidRPr="004C5CEA">
        <w:t xml:space="preserve"> of collective negotiations. </w:t>
      </w:r>
    </w:p>
    <w:p w14:paraId="06603C94" w14:textId="77777777" w:rsidR="00CA33CE" w:rsidRPr="004C5CEA" w:rsidRDefault="00CA33CE" w:rsidP="00CA33CE">
      <w:r w:rsidRPr="004C5CEA">
        <w:t xml:space="preserve">Mitchell N. </w:t>
      </w:r>
      <w:r w:rsidRPr="003208D5">
        <w:rPr>
          <w:rStyle w:val="Style13ptBold"/>
        </w:rPr>
        <w:t>Reinis et al. 16</w:t>
      </w:r>
      <w:r w:rsidRPr="004C5CEA">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3500B8DB" w14:textId="77777777" w:rsidR="00CA33CE" w:rsidRPr="004C5CEA" w:rsidRDefault="00CA33CE" w:rsidP="00CA33CE">
      <w:pPr>
        <w:rPr>
          <w:sz w:val="14"/>
          <w:szCs w:val="20"/>
        </w:rPr>
      </w:pPr>
      <w:r w:rsidRPr="004C5CEA">
        <w:rPr>
          <w:sz w:val="14"/>
          <w:szCs w:val="20"/>
        </w:rPr>
        <w:t>C. The Department's Other Arguments Conflate 13(c)(1) and 13(c)(2), Improperly Rely on NLRA Case Law, Employ an Inapplicable Preemption Doctrine, and Do Not Rationally Distinguish PEPRA From the Law Impacting MBTA.</w:t>
      </w:r>
    </w:p>
    <w:p w14:paraId="77C08126" w14:textId="77777777" w:rsidR="00CA33CE" w:rsidRPr="004C5CEA" w:rsidRDefault="00CA33CE" w:rsidP="00CA33CE">
      <w:pPr>
        <w:rPr>
          <w:sz w:val="14"/>
          <w:szCs w:val="20"/>
        </w:rPr>
      </w:pPr>
      <w:r w:rsidRPr="004C5CEA">
        <w:rPr>
          <w:u w:val="single"/>
        </w:rPr>
        <w:t>The Department</w:t>
      </w:r>
      <w:r w:rsidRPr="004C5CEA">
        <w:rPr>
          <w:sz w:val="14"/>
          <w:szCs w:val="20"/>
        </w:rPr>
        <w:t xml:space="preserve"> </w:t>
      </w:r>
      <w:r w:rsidRPr="004C5CEA">
        <w:rPr>
          <w:b/>
          <w:iCs/>
          <w:u w:val="single"/>
          <w:bdr w:val="single" w:sz="8" w:space="0" w:color="auto"/>
        </w:rPr>
        <w:t>asserts</w:t>
      </w:r>
      <w:r w:rsidRPr="004C5CEA">
        <w:rPr>
          <w:sz w:val="14"/>
          <w:szCs w:val="20"/>
        </w:rPr>
        <w:t xml:space="preserve"> </w:t>
      </w:r>
      <w:r w:rsidRPr="004C5CEA">
        <w:rPr>
          <w:u w:val="single"/>
        </w:rPr>
        <w:t xml:space="preserve">that Plaintiffs can argue </w:t>
      </w:r>
      <w:r w:rsidRPr="00695503">
        <w:rPr>
          <w:highlight w:val="cyan"/>
          <w:u w:val="single"/>
        </w:rPr>
        <w:t>that</w:t>
      </w:r>
      <w:r w:rsidRPr="004C5CEA">
        <w:rPr>
          <w:u w:val="single"/>
        </w:rPr>
        <w:t xml:space="preserve"> 13(c)</w:t>
      </w:r>
      <w:r w:rsidRPr="004C5CEA">
        <w:rPr>
          <w:sz w:val="14"/>
          <w:szCs w:val="20"/>
        </w:rPr>
        <w:t xml:space="preserve">(2) </w:t>
      </w:r>
      <w:r w:rsidRPr="004C5CEA">
        <w:rPr>
          <w:u w:val="single"/>
        </w:rPr>
        <w:t>protects the "collective bargaining"</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b/>
          <w:iCs/>
          <w:u w:val="single"/>
          <w:bdr w:val="single" w:sz="8" w:space="0" w:color="auto"/>
        </w:rPr>
        <w:t>only</w:t>
      </w:r>
      <w:r w:rsidRPr="004C5CEA">
        <w:rPr>
          <w:sz w:val="14"/>
          <w:szCs w:val="20"/>
        </w:rPr>
        <w:t xml:space="preserve"> </w:t>
      </w:r>
      <w:r w:rsidRPr="004C5CEA">
        <w:rPr>
          <w:u w:val="single"/>
        </w:rPr>
        <w:t xml:space="preserve">by </w:t>
      </w:r>
      <w:r w:rsidRPr="004C5CEA">
        <w:rPr>
          <w:b/>
          <w:iCs/>
          <w:u w:val="single"/>
          <w:bdr w:val="single" w:sz="8" w:space="0" w:color="auto"/>
        </w:rPr>
        <w:t>ignoring</w:t>
      </w:r>
      <w:r w:rsidRPr="004C5CEA">
        <w:rPr>
          <w:sz w:val="14"/>
          <w:szCs w:val="20"/>
        </w:rPr>
        <w:t xml:space="preserve"> 13(c)(2)'s </w:t>
      </w:r>
      <w:r w:rsidRPr="004C5CEA">
        <w:rPr>
          <w:u w:val="single"/>
        </w:rPr>
        <w:t>use of</w:t>
      </w:r>
      <w:r w:rsidRPr="004C5CEA">
        <w:rPr>
          <w:sz w:val="14"/>
          <w:szCs w:val="20"/>
        </w:rPr>
        <w:t xml:space="preserve"> "</w:t>
      </w:r>
      <w:r w:rsidRPr="00695503">
        <w:rPr>
          <w:b/>
          <w:iCs/>
          <w:highlight w:val="cyan"/>
          <w:u w:val="single"/>
          <w:bdr w:val="single" w:sz="8" w:space="0" w:color="auto"/>
        </w:rPr>
        <w:t>collective bargaining rights</w:t>
      </w:r>
      <w:r w:rsidRPr="004C5CEA">
        <w:rPr>
          <w:sz w:val="14"/>
          <w:szCs w:val="20"/>
        </w:rPr>
        <w:t xml:space="preserve">." </w:t>
      </w:r>
      <w:r w:rsidRPr="004C5CEA">
        <w:rPr>
          <w:u w:val="single"/>
        </w:rPr>
        <w:t>The</w:t>
      </w:r>
      <w:r w:rsidRPr="004C5CEA">
        <w:rPr>
          <w:sz w:val="14"/>
          <w:szCs w:val="20"/>
        </w:rPr>
        <w:t xml:space="preserve"> Department's </w:t>
      </w:r>
      <w:r w:rsidRPr="004C5CEA">
        <w:rPr>
          <w:u w:val="single"/>
        </w:rPr>
        <w:t>suggestion that</w:t>
      </w:r>
      <w:r w:rsidRPr="004C5CEA">
        <w:rPr>
          <w:sz w:val="14"/>
          <w:szCs w:val="20"/>
        </w:rPr>
        <w:t xml:space="preserve"> </w:t>
      </w:r>
      <w:r w:rsidRPr="004C5CEA">
        <w:rPr>
          <w:u w:val="single"/>
        </w:rPr>
        <w:t>13</w:t>
      </w:r>
      <w:r w:rsidRPr="004C5CEA">
        <w:rPr>
          <w:sz w:val="14"/>
          <w:szCs w:val="20"/>
        </w:rPr>
        <w:t xml:space="preserve">(c)(2) </w:t>
      </w:r>
      <w:r w:rsidRPr="00695503">
        <w:rPr>
          <w:highlight w:val="cyan"/>
          <w:u w:val="single"/>
        </w:rPr>
        <w:t>protects</w:t>
      </w:r>
      <w:r w:rsidRPr="00695503">
        <w:rPr>
          <w:sz w:val="14"/>
          <w:szCs w:val="20"/>
          <w:highlight w:val="cyan"/>
        </w:rPr>
        <w:t xml:space="preserve"> </w:t>
      </w:r>
      <w:r w:rsidRPr="00695503">
        <w:rPr>
          <w:b/>
          <w:iCs/>
          <w:highlight w:val="cyan"/>
          <w:u w:val="single"/>
          <w:bdr w:val="single" w:sz="8" w:space="0" w:color="auto"/>
        </w:rPr>
        <w:t>more than process</w:t>
      </w:r>
      <w:r w:rsidRPr="004C5CEA">
        <w:rPr>
          <w:u w:val="single"/>
        </w:rPr>
        <w:t>, however</w:t>
      </w:r>
      <w:r w:rsidRPr="004C5CEA">
        <w:rPr>
          <w:sz w:val="14"/>
          <w:szCs w:val="20"/>
        </w:rPr>
        <w:t xml:space="preserve">, </w:t>
      </w:r>
      <w:r w:rsidRPr="00695503">
        <w:rPr>
          <w:b/>
          <w:iCs/>
          <w:highlight w:val="cyan"/>
          <w:u w:val="single"/>
          <w:bdr w:val="single" w:sz="8" w:space="0" w:color="auto"/>
        </w:rPr>
        <w:t>improperly conflates</w:t>
      </w:r>
      <w:r w:rsidRPr="004C5CEA">
        <w:rPr>
          <w:sz w:val="14"/>
          <w:szCs w:val="20"/>
        </w:rPr>
        <w:t xml:space="preserve"> the </w:t>
      </w:r>
      <w:r w:rsidRPr="00695503">
        <w:rPr>
          <w:b/>
          <w:iCs/>
          <w:highlight w:val="cyan"/>
          <w:u w:val="single"/>
          <w:bdr w:val="single" w:sz="8" w:space="0" w:color="auto"/>
        </w:rPr>
        <w:t>distinct protections</w:t>
      </w:r>
      <w:r w:rsidRPr="004C5CEA">
        <w:rPr>
          <w:sz w:val="14"/>
          <w:szCs w:val="20"/>
        </w:rPr>
        <w:t xml:space="preserve"> afforded by 13(c)(1) and (2) 8 and conflicts with 13(c)'s legislative history and Donovan. </w:t>
      </w:r>
      <w:r w:rsidRPr="004C5CEA">
        <w:rPr>
          <w:u w:val="single"/>
        </w:rPr>
        <w:t>Congress intended</w:t>
      </w:r>
      <w:r w:rsidRPr="004C5CEA">
        <w:rPr>
          <w:sz w:val="14"/>
          <w:szCs w:val="20"/>
        </w:rPr>
        <w:t xml:space="preserve"> for 13(c)(2) </w:t>
      </w:r>
      <w:r w:rsidRPr="004C5CEA">
        <w:rPr>
          <w:u w:val="single"/>
        </w:rPr>
        <w:t xml:space="preserve">to protect </w:t>
      </w:r>
      <w:r w:rsidRPr="00695503">
        <w:rPr>
          <w:highlight w:val="cyan"/>
          <w:u w:val="single"/>
        </w:rPr>
        <w:t>"collective</w:t>
      </w:r>
      <w:r w:rsidRPr="00695503">
        <w:rPr>
          <w:sz w:val="14"/>
          <w:szCs w:val="20"/>
          <w:highlight w:val="cyan"/>
        </w:rPr>
        <w:t xml:space="preserve"> </w:t>
      </w:r>
      <w:r w:rsidRPr="00695503">
        <w:rPr>
          <w:b/>
          <w:iCs/>
          <w:highlight w:val="cyan"/>
          <w:u w:val="single"/>
          <w:bdr w:val="single" w:sz="8" w:space="0" w:color="auto"/>
        </w:rPr>
        <w:t>bargaining</w:t>
      </w:r>
      <w:r w:rsidRPr="00695503">
        <w:rPr>
          <w:highlight w:val="cyan"/>
          <w:u w:val="single"/>
        </w:rPr>
        <w:t>,"</w:t>
      </w:r>
      <w:r w:rsidRPr="004C5CEA">
        <w:rPr>
          <w:u w:val="single"/>
        </w:rPr>
        <w:t xml:space="preserve"> a term that</w:t>
      </w:r>
      <w:r w:rsidRPr="004C5CEA">
        <w:rPr>
          <w:sz w:val="14"/>
          <w:szCs w:val="20"/>
        </w:rPr>
        <w:t xml:space="preserve"> </w:t>
      </w:r>
      <w:r w:rsidRPr="00695503">
        <w:rPr>
          <w:b/>
          <w:iCs/>
          <w:highlight w:val="cyan"/>
          <w:u w:val="single"/>
          <w:bdr w:val="single" w:sz="8" w:space="0" w:color="auto"/>
        </w:rPr>
        <w:t>by definition</w:t>
      </w:r>
      <w:r w:rsidRPr="00695503">
        <w:rPr>
          <w:sz w:val="14"/>
          <w:szCs w:val="20"/>
          <w:highlight w:val="cyan"/>
        </w:rPr>
        <w:t xml:space="preserve"> </w:t>
      </w:r>
      <w:r w:rsidRPr="00695503">
        <w:rPr>
          <w:highlight w:val="cyan"/>
          <w:u w:val="single"/>
        </w:rPr>
        <w:t>means a "</w:t>
      </w:r>
      <w:r w:rsidRPr="00695503">
        <w:rPr>
          <w:b/>
          <w:iCs/>
          <w:highlight w:val="cyan"/>
          <w:u w:val="single"/>
          <w:bdr w:val="single" w:sz="8" w:space="0" w:color="auto"/>
        </w:rPr>
        <w:t>procedure</w:t>
      </w:r>
      <w:r w:rsidRPr="00695503">
        <w:rPr>
          <w:sz w:val="14"/>
          <w:szCs w:val="20"/>
          <w:highlight w:val="cyan"/>
        </w:rPr>
        <w:t xml:space="preserve"> </w:t>
      </w:r>
      <w:r w:rsidRPr="00695503">
        <w:rPr>
          <w:highlight w:val="cyan"/>
          <w:u w:val="single"/>
        </w:rPr>
        <w:t xml:space="preserve">looking </w:t>
      </w:r>
      <w:r w:rsidRPr="00695503">
        <w:rPr>
          <w:b/>
          <w:iCs/>
          <w:highlight w:val="cyan"/>
          <w:u w:val="single"/>
          <w:bdr w:val="single" w:sz="8" w:space="0" w:color="auto"/>
        </w:rPr>
        <w:t>toward</w:t>
      </w:r>
      <w:r w:rsidRPr="004C5CEA">
        <w:rPr>
          <w:sz w:val="14"/>
          <w:szCs w:val="20"/>
        </w:rPr>
        <w:t xml:space="preserve"> </w:t>
      </w:r>
      <w:r w:rsidRPr="004C5CEA">
        <w:rPr>
          <w:u w:val="single"/>
        </w:rPr>
        <w:t xml:space="preserve">the </w:t>
      </w:r>
      <w:r w:rsidRPr="00695503">
        <w:rPr>
          <w:b/>
          <w:iCs/>
          <w:highlight w:val="cyan"/>
          <w:u w:val="single"/>
          <w:bdr w:val="single" w:sz="8" w:space="0" w:color="auto"/>
        </w:rPr>
        <w:t>making</w:t>
      </w:r>
      <w:r w:rsidRPr="004C5CEA">
        <w:rPr>
          <w:u w:val="single"/>
        </w:rPr>
        <w:t xml:space="preserve"> of </w:t>
      </w:r>
      <w:r w:rsidRPr="00695503">
        <w:rPr>
          <w:b/>
          <w:iCs/>
          <w:highlight w:val="cyan"/>
          <w:u w:val="single"/>
          <w:bdr w:val="single" w:sz="8" w:space="0" w:color="auto"/>
        </w:rPr>
        <w:t>collective agreements</w:t>
      </w:r>
      <w:r w:rsidRPr="004C5CEA">
        <w:rPr>
          <w:sz w:val="14"/>
          <w:szCs w:val="20"/>
        </w:rPr>
        <w:t xml:space="preserve">." 9 And </w:t>
      </w:r>
      <w:r w:rsidRPr="004C5CEA">
        <w:rPr>
          <w:u w:val="single"/>
        </w:rPr>
        <w:t>Donovan clearly described 13</w:t>
      </w:r>
      <w:r w:rsidRPr="004C5CEA">
        <w:rPr>
          <w:sz w:val="14"/>
          <w:szCs w:val="20"/>
        </w:rPr>
        <w:t xml:space="preserve">(c) </w:t>
      </w:r>
      <w:r w:rsidRPr="004C5CEA">
        <w:rPr>
          <w:u w:val="single"/>
        </w:rPr>
        <w:t>as protecting the</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u w:val="single"/>
        </w:rPr>
        <w:t>of</w:t>
      </w:r>
      <w:r w:rsidRPr="004C5CEA">
        <w:rPr>
          <w:sz w:val="14"/>
          <w:szCs w:val="20"/>
        </w:rPr>
        <w:t xml:space="preserve"> </w:t>
      </w:r>
      <w:r w:rsidRPr="004C5CEA">
        <w:rPr>
          <w:b/>
          <w:iCs/>
          <w:u w:val="single"/>
          <w:bdr w:val="single" w:sz="8" w:space="0" w:color="auto"/>
        </w:rPr>
        <w:t>meaningful, good faith negotiations</w:t>
      </w:r>
      <w:r w:rsidRPr="004C5CEA">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695503">
        <w:rPr>
          <w:b/>
          <w:iCs/>
          <w:highlight w:val="cyan"/>
          <w:u w:val="single"/>
          <w:bdr w:val="single" w:sz="8" w:space="0" w:color="auto"/>
        </w:rPr>
        <w:t>collective bargaining rights</w:t>
      </w:r>
      <w:r w:rsidRPr="00695503">
        <w:rPr>
          <w:sz w:val="14"/>
          <w:szCs w:val="20"/>
          <w:highlight w:val="cyan"/>
        </w:rPr>
        <w:t xml:space="preserve"> </w:t>
      </w:r>
      <w:r w:rsidRPr="00695503">
        <w:rPr>
          <w:highlight w:val="cyan"/>
          <w:u w:val="single"/>
        </w:rPr>
        <w:t>… are …</w:t>
      </w:r>
      <w:r w:rsidRPr="00695503">
        <w:rPr>
          <w:sz w:val="14"/>
          <w:szCs w:val="20"/>
          <w:highlight w:val="cyan"/>
        </w:rPr>
        <w:t xml:space="preserve"> </w:t>
      </w:r>
      <w:r w:rsidRPr="00695503">
        <w:rPr>
          <w:b/>
          <w:iCs/>
          <w:highlight w:val="cyan"/>
          <w:u w:val="single"/>
          <w:bdr w:val="single" w:sz="8" w:space="0" w:color="auto"/>
        </w:rPr>
        <w:t>rights to a process</w:t>
      </w:r>
      <w:r w:rsidRPr="004C5CEA">
        <w:rPr>
          <w:sz w:val="14"/>
          <w:szCs w:val="20"/>
        </w:rPr>
        <w:t>"), and in prior certification decisions. 11</w:t>
      </w:r>
    </w:p>
    <w:p w14:paraId="2F27759C" w14:textId="77777777" w:rsidR="00CA33CE" w:rsidRPr="004C5CEA" w:rsidRDefault="00CA33CE" w:rsidP="00CA33CE">
      <w:pPr>
        <w:rPr>
          <w:sz w:val="14"/>
          <w:szCs w:val="20"/>
        </w:rPr>
      </w:pPr>
      <w:r w:rsidRPr="004C5CEA">
        <w:rPr>
          <w:sz w:val="14"/>
          <w:szCs w:val="20"/>
        </w:rPr>
        <w:t xml:space="preserve">[*11] </w:t>
      </w:r>
    </w:p>
    <w:p w14:paraId="17D79D3E" w14:textId="77777777" w:rsidR="00CA33CE" w:rsidRPr="004C5CEA" w:rsidRDefault="00CA33CE" w:rsidP="00CA33CE">
      <w:pPr>
        <w:rPr>
          <w:sz w:val="14"/>
          <w:szCs w:val="20"/>
        </w:rPr>
      </w:pPr>
      <w:r w:rsidRPr="004C5CEA">
        <w:rPr>
          <w:u w:val="single"/>
        </w:rPr>
        <w:t xml:space="preserve">The Department attempts to salvage its overreliance on NLRA case law by arguing those cases determine </w:t>
      </w:r>
      <w:r w:rsidRPr="004C5CEA">
        <w:rPr>
          <w:b/>
          <w:iCs/>
          <w:u w:val="single"/>
          <w:bdr w:val="single" w:sz="8" w:space="0" w:color="auto"/>
        </w:rPr>
        <w:t>what Congress intended</w:t>
      </w:r>
      <w:r w:rsidRPr="004C5CEA">
        <w:rPr>
          <w:sz w:val="14"/>
          <w:szCs w:val="20"/>
        </w:rPr>
        <w:t xml:space="preserve"> </w:t>
      </w:r>
      <w:r w:rsidRPr="004C5CEA">
        <w:rPr>
          <w:u w:val="single"/>
        </w:rPr>
        <w:t>the</w:t>
      </w:r>
      <w:r w:rsidRPr="004C5CEA">
        <w:rPr>
          <w:sz w:val="14"/>
          <w:szCs w:val="20"/>
        </w:rPr>
        <w:t xml:space="preserve"> </w:t>
      </w:r>
      <w:r w:rsidRPr="004C5CEA">
        <w:rPr>
          <w:b/>
          <w:iCs/>
          <w:u w:val="single"/>
          <w:bdr w:val="single" w:sz="8" w:space="0" w:color="auto"/>
        </w:rPr>
        <w:t>"generic" term "collective bargaining"</w:t>
      </w:r>
      <w:r w:rsidRPr="004C5CEA">
        <w:rPr>
          <w:sz w:val="14"/>
          <w:szCs w:val="20"/>
        </w:rPr>
        <w:t xml:space="preserve"> in 13(c) </w:t>
      </w:r>
      <w:r w:rsidRPr="004C5CEA">
        <w:rPr>
          <w:u w:val="single"/>
        </w:rPr>
        <w:t>to mean</w:t>
      </w:r>
      <w:r w:rsidRPr="004C5CEA">
        <w:rPr>
          <w:sz w:val="14"/>
          <w:szCs w:val="20"/>
        </w:rPr>
        <w:t xml:space="preserve">. (ECF No. 107 at 14-15.) </w:t>
      </w:r>
      <w:r w:rsidRPr="004C5CEA">
        <w:rPr>
          <w:b/>
          <w:iCs/>
          <w:u w:val="single"/>
          <w:bdr w:val="single" w:sz="8" w:space="0" w:color="auto"/>
        </w:rPr>
        <w:t>True</w:t>
      </w:r>
      <w:r w:rsidRPr="004C5CEA">
        <w:rPr>
          <w:u w:val="single"/>
        </w:rPr>
        <w:t>, Congress did</w:t>
      </w:r>
      <w:r w:rsidRPr="004C5CEA">
        <w:rPr>
          <w:sz w:val="14"/>
          <w:szCs w:val="20"/>
        </w:rPr>
        <w:t xml:space="preserve"> </w:t>
      </w:r>
      <w:r w:rsidRPr="004C5CEA">
        <w:rPr>
          <w:b/>
          <w:iCs/>
          <w:u w:val="single"/>
          <w:bdr w:val="single" w:sz="8" w:space="0" w:color="auto"/>
        </w:rPr>
        <w:t>not</w:t>
      </w:r>
      <w:r w:rsidRPr="004C5CEA">
        <w:rPr>
          <w:sz w:val="14"/>
          <w:szCs w:val="20"/>
        </w:rPr>
        <w:t xml:space="preserve"> </w:t>
      </w:r>
      <w:r w:rsidRPr="004C5CEA">
        <w:rPr>
          <w:u w:val="single"/>
        </w:rPr>
        <w:t>"employ a term of art</w:t>
      </w:r>
      <w:r w:rsidRPr="004C5CEA">
        <w:rPr>
          <w:sz w:val="14"/>
          <w:szCs w:val="20"/>
        </w:rPr>
        <w:t xml:space="preserve"> </w:t>
      </w:r>
      <w:r w:rsidRPr="004C5CEA">
        <w:rPr>
          <w:b/>
          <w:iCs/>
          <w:u w:val="single"/>
          <w:bdr w:val="single" w:sz="8" w:space="0" w:color="auto"/>
        </w:rPr>
        <w:t>devoid of all meaning</w:t>
      </w:r>
      <w:r w:rsidRPr="004C5CEA">
        <w:rPr>
          <w:u w:val="single"/>
        </w:rPr>
        <w:t xml:space="preserve">," but the Department need look no further than Donovan to divine the </w:t>
      </w:r>
      <w:r w:rsidRPr="004C5CEA">
        <w:rPr>
          <w:b/>
          <w:iCs/>
          <w:u w:val="single"/>
          <w:bdr w:val="single" w:sz="8" w:space="0" w:color="auto"/>
        </w:rPr>
        <w:t>meaning of "collective bargaining rights" Congress incorporated</w:t>
      </w:r>
      <w:r w:rsidRPr="004C5CEA">
        <w:rPr>
          <w:sz w:val="14"/>
          <w:szCs w:val="20"/>
        </w:rPr>
        <w:t xml:space="preserve"> into 13(c). </w:t>
      </w:r>
      <w:r w:rsidRPr="004C5CEA">
        <w:rPr>
          <w:u w:val="single"/>
        </w:rPr>
        <w:t>"Then as now, collective bargaining was</w:t>
      </w:r>
      <w:r w:rsidRPr="004C5CEA">
        <w:rPr>
          <w:sz w:val="14"/>
          <w:szCs w:val="20"/>
        </w:rPr>
        <w:t xml:space="preserve"> </w:t>
      </w:r>
      <w:r w:rsidRPr="00695503">
        <w:rPr>
          <w:b/>
          <w:iCs/>
          <w:highlight w:val="cyan"/>
          <w:u w:val="single"/>
          <w:bdr w:val="single" w:sz="8" w:space="0" w:color="auto"/>
        </w:rPr>
        <w:t>universally understood</w:t>
      </w:r>
      <w:r w:rsidRPr="004C5CEA">
        <w:rPr>
          <w:sz w:val="14"/>
          <w:szCs w:val="20"/>
        </w:rPr>
        <w:t xml:space="preserve"> </w:t>
      </w:r>
      <w:r w:rsidRPr="004C5CEA">
        <w:rPr>
          <w:u w:val="single"/>
        </w:rPr>
        <w:t>to require</w:t>
      </w:r>
      <w:r w:rsidRPr="004C5CEA">
        <w:rPr>
          <w:sz w:val="14"/>
          <w:szCs w:val="20"/>
        </w:rPr>
        <w:t xml:space="preserve">, at a minimum, </w:t>
      </w:r>
      <w:r w:rsidRPr="004C5CEA">
        <w:rPr>
          <w:b/>
          <w:iCs/>
          <w:u w:val="single"/>
          <w:bdr w:val="single" w:sz="8" w:space="0" w:color="auto"/>
        </w:rPr>
        <w:t>good faith negotiations, to a point of impasse, if necessary, over wages, hours and other terms and conditions</w:t>
      </w:r>
      <w:r w:rsidRPr="004C5CEA">
        <w:rPr>
          <w:sz w:val="14"/>
          <w:szCs w:val="20"/>
        </w:rPr>
        <w:t xml:space="preserve"> [*12] </w:t>
      </w:r>
      <w:r w:rsidRPr="004C5CEA">
        <w:rPr>
          <w:b/>
          <w:iCs/>
          <w:u w:val="single"/>
          <w:bdr w:val="single" w:sz="8" w:space="0" w:color="auto"/>
        </w:rPr>
        <w:t>of employment."</w:t>
      </w:r>
      <w:r w:rsidRPr="004C5CEA">
        <w:rPr>
          <w:sz w:val="14"/>
          <w:szCs w:val="20"/>
        </w:rPr>
        <w:t xml:space="preserve"> Donovan, 767 F.2d at 949; see id. at 950 (holding </w:t>
      </w:r>
      <w:r w:rsidRPr="00695503">
        <w:rPr>
          <w:highlight w:val="cyan"/>
          <w:u w:val="single"/>
        </w:rPr>
        <w:t>that</w:t>
      </w:r>
      <w:r w:rsidRPr="004C5CEA">
        <w:rPr>
          <w:sz w:val="14"/>
          <w:szCs w:val="20"/>
        </w:rPr>
        <w:t xml:space="preserve"> "continuation of </w:t>
      </w:r>
      <w:r w:rsidRPr="00695503">
        <w:rPr>
          <w:b/>
          <w:iCs/>
          <w:highlight w:val="cyan"/>
          <w:u w:val="single"/>
          <w:bdr w:val="single" w:sz="8" w:space="0" w:color="auto"/>
        </w:rPr>
        <w:t>collective bargaining rights</w:t>
      </w:r>
      <w:r w:rsidRPr="004C5CEA">
        <w:rPr>
          <w:sz w:val="14"/>
          <w:szCs w:val="20"/>
        </w:rPr>
        <w:t xml:space="preserve">" </w:t>
      </w:r>
      <w:r w:rsidRPr="00695503">
        <w:rPr>
          <w:b/>
          <w:iCs/>
          <w:highlight w:val="cyan"/>
          <w:u w:val="single"/>
          <w:bdr w:val="single" w:sz="8" w:space="0" w:color="auto"/>
        </w:rPr>
        <w:t>require</w:t>
      </w:r>
      <w:r w:rsidRPr="004C5CEA">
        <w:rPr>
          <w:sz w:val="14"/>
          <w:szCs w:val="20"/>
        </w:rPr>
        <w:t xml:space="preserve">s </w:t>
      </w:r>
      <w:r w:rsidRPr="004C5CEA">
        <w:rPr>
          <w:u w:val="single"/>
        </w:rPr>
        <w:t>that employees "be represented in</w:t>
      </w:r>
      <w:r w:rsidRPr="004C5CEA">
        <w:rPr>
          <w:sz w:val="14"/>
          <w:szCs w:val="20"/>
        </w:rPr>
        <w:t xml:space="preserve"> </w:t>
      </w:r>
      <w:r w:rsidRPr="00695503">
        <w:rPr>
          <w:b/>
          <w:iCs/>
          <w:highlight w:val="cyan"/>
          <w:u w:val="single"/>
          <w:bdr w:val="single" w:sz="8" w:space="0" w:color="auto"/>
        </w:rPr>
        <w:t>meaningful, 'good faith' negotiations</w:t>
      </w:r>
      <w:r w:rsidRPr="00695503">
        <w:rPr>
          <w:sz w:val="14"/>
          <w:szCs w:val="20"/>
          <w:highlight w:val="cyan"/>
        </w:rPr>
        <w:t xml:space="preserve"> </w:t>
      </w:r>
      <w:r w:rsidRPr="00695503">
        <w:rPr>
          <w:highlight w:val="cyan"/>
          <w:u w:val="single"/>
        </w:rPr>
        <w:t>with their employer over</w:t>
      </w:r>
      <w:r w:rsidRPr="004C5CEA">
        <w:rPr>
          <w:sz w:val="14"/>
          <w:szCs w:val="20"/>
        </w:rPr>
        <w:t xml:space="preserve"> </w:t>
      </w:r>
      <w:r w:rsidRPr="004C5CEA">
        <w:rPr>
          <w:b/>
          <w:iCs/>
          <w:u w:val="single"/>
          <w:bdr w:val="single" w:sz="8" w:space="0" w:color="auto"/>
        </w:rPr>
        <w:t xml:space="preserve">wages, hours and </w:t>
      </w:r>
      <w:r w:rsidRPr="00695503">
        <w:rPr>
          <w:b/>
          <w:iCs/>
          <w:highlight w:val="cyan"/>
          <w:u w:val="single"/>
          <w:bdr w:val="single" w:sz="8" w:space="0" w:color="auto"/>
        </w:rPr>
        <w:t>other terms and conditions of employment</w:t>
      </w:r>
      <w:r w:rsidRPr="004C5CEA">
        <w:rPr>
          <w:sz w:val="14"/>
          <w:szCs w:val="20"/>
        </w:rPr>
        <w:t>").</w:t>
      </w:r>
    </w:p>
    <w:p w14:paraId="45B81682" w14:textId="77777777" w:rsidR="00CA33CE" w:rsidRPr="004C5CEA" w:rsidRDefault="00CA33CE" w:rsidP="00CA33CE">
      <w:pPr>
        <w:pStyle w:val="Heading4"/>
      </w:pPr>
      <w:r w:rsidRPr="004C5CEA">
        <w:t>Prefer it:</w:t>
      </w:r>
    </w:p>
    <w:p w14:paraId="424461E7" w14:textId="77777777" w:rsidR="00CA33CE" w:rsidRPr="004C5CEA" w:rsidRDefault="00CA33CE" w:rsidP="00CA33CE">
      <w:pPr>
        <w:pStyle w:val="Heading4"/>
      </w:pPr>
      <w:r>
        <w:t xml:space="preserve">A) </w:t>
      </w:r>
      <w:r w:rsidRPr="004C5CEA">
        <w:t>Predictability. Reinis has intent to define based on NLRA definition.</w:t>
      </w:r>
    </w:p>
    <w:p w14:paraId="546CAB3D" w14:textId="77777777" w:rsidR="00CA33CE" w:rsidRPr="004C5CEA" w:rsidRDefault="00CA33CE" w:rsidP="00CA33CE">
      <w:pPr>
        <w:pStyle w:val="Heading4"/>
      </w:pPr>
      <w:r>
        <w:t xml:space="preserve">B) </w:t>
      </w:r>
      <w:r w:rsidRPr="004C5CEA">
        <w:t xml:space="preserve">Overlimiting. Tiny procedural tweaks have no advantage ground. </w:t>
      </w:r>
    </w:p>
    <w:p w14:paraId="67F23892" w14:textId="77777777" w:rsidR="00CA33CE" w:rsidRPr="004C5CEA" w:rsidRDefault="00CA33CE" w:rsidP="00CA33CE">
      <w:pPr>
        <w:pStyle w:val="Heading4"/>
      </w:pPr>
      <w:r>
        <w:t xml:space="preserve">C) </w:t>
      </w:r>
      <w:r w:rsidRPr="004C5CEA">
        <w:t>No ground loss. Bigger affs mean better disads.</w:t>
      </w:r>
    </w:p>
    <w:p w14:paraId="52712B14" w14:textId="77777777" w:rsidR="00CA33CE" w:rsidRPr="00663B1C" w:rsidRDefault="00CA33CE" w:rsidP="00CA33CE">
      <w:pPr>
        <w:pStyle w:val="Heading4"/>
      </w:pPr>
      <w:r>
        <w:t xml:space="preserve">D) </w:t>
      </w:r>
      <w:r w:rsidRPr="004C5CEA">
        <w:t xml:space="preserve">Reasonability. </w:t>
      </w:r>
      <w:r>
        <w:t>They can always find an interpretation</w:t>
      </w:r>
      <w:r w:rsidRPr="004C5CEA">
        <w:t>.</w:t>
      </w:r>
    </w:p>
    <w:p w14:paraId="102275BE" w14:textId="77777777" w:rsidR="00CA33CE" w:rsidRDefault="00CA33CE" w:rsidP="00CA33CE">
      <w:pPr>
        <w:pStyle w:val="Heading2"/>
      </w:pPr>
      <w:r>
        <w:lastRenderedPageBreak/>
        <w:t>Death Cult K</w:t>
      </w:r>
    </w:p>
    <w:p w14:paraId="150BBA8A" w14:textId="77777777" w:rsidR="00CA33CE" w:rsidRDefault="00CA33CE" w:rsidP="00CA33CE">
      <w:pPr>
        <w:pStyle w:val="Heading3"/>
      </w:pPr>
      <w:r>
        <w:lastRenderedPageBreak/>
        <w:t>AT: Death K</w:t>
      </w:r>
    </w:p>
    <w:p w14:paraId="7E0002AA" w14:textId="77777777" w:rsidR="00CA33CE" w:rsidRDefault="00CA33CE" w:rsidP="00CA33CE">
      <w:pPr>
        <w:pStyle w:val="Heading4"/>
        <w:numPr>
          <w:ilvl w:val="0"/>
          <w:numId w:val="15"/>
        </w:numPr>
        <w:tabs>
          <w:tab w:val="num" w:pos="360"/>
        </w:tabs>
        <w:ind w:left="0" w:firstLine="0"/>
        <w:rPr>
          <w:rFonts w:cs="Arial"/>
        </w:rPr>
      </w:pPr>
      <w:r>
        <w:rPr>
          <w:rFonts w:cs="Arial"/>
        </w:rPr>
        <w:t xml:space="preserve">The 1AC argues we should prevent catastrophe, not celebrate it.  </w:t>
      </w:r>
    </w:p>
    <w:p w14:paraId="61733F59" w14:textId="77777777" w:rsidR="00CA33CE" w:rsidRPr="00DA4986" w:rsidRDefault="00CA33CE" w:rsidP="00CA33CE">
      <w:pPr>
        <w:pStyle w:val="Heading4"/>
        <w:numPr>
          <w:ilvl w:val="0"/>
          <w:numId w:val="15"/>
        </w:numPr>
        <w:tabs>
          <w:tab w:val="num" w:pos="360"/>
        </w:tabs>
        <w:ind w:left="0" w:firstLine="0"/>
        <w:rPr>
          <w:rFonts w:cs="Arial"/>
        </w:rPr>
      </w:pPr>
      <w:r>
        <w:t xml:space="preserve">Confronting large-scale impacts mobilizes collective action. </w:t>
      </w:r>
    </w:p>
    <w:p w14:paraId="1D522275" w14:textId="77777777" w:rsidR="00CA33CE" w:rsidRPr="00DA4986" w:rsidRDefault="00CA33CE" w:rsidP="00CA33CE">
      <w:r w:rsidRPr="00DA4986">
        <w:rPr>
          <w:rStyle w:val="Style13ptBold"/>
        </w:rPr>
        <w:t>Macy 0</w:t>
      </w:r>
      <w:r w:rsidRPr="00DA4986">
        <w:t xml:space="preserve"> </w:t>
      </w:r>
      <w:r w:rsidRPr="00DA4986">
        <w:rPr>
          <w:sz w:val="16"/>
          <w:szCs w:val="16"/>
        </w:rPr>
        <w:t>— Joanna Macy, adjunct professor at the California Institute of Integral Studies, Environmental Discourse and Practice: A Reader, p. 243</w:t>
      </w:r>
    </w:p>
    <w:p w14:paraId="7300B645" w14:textId="77777777" w:rsidR="00CA33CE" w:rsidRPr="00DA4986" w:rsidRDefault="00CA33CE" w:rsidP="00CA33CE">
      <w:pPr>
        <w:rPr>
          <w:sz w:val="14"/>
        </w:rPr>
      </w:pPr>
      <w:r w:rsidRPr="00DA4986">
        <w:rPr>
          <w:sz w:val="14"/>
        </w:rPr>
        <w:t xml:space="preserve">The move to a wider ecological sense of self is in large part a function of the dangers that are threatening to overwhelm us. </w:t>
      </w:r>
      <w:r w:rsidRPr="008336B7">
        <w:rPr>
          <w:rStyle w:val="StyleUnderline"/>
          <w:highlight w:val="yellow"/>
        </w:rPr>
        <w:t>We are confronted by</w:t>
      </w:r>
      <w:r w:rsidRPr="00DA4986">
        <w:rPr>
          <w:rStyle w:val="StyleUnderline"/>
        </w:rPr>
        <w:t xml:space="preserve"> social breakdown, </w:t>
      </w:r>
      <w:r w:rsidRPr="008336B7">
        <w:rPr>
          <w:rStyle w:val="Emphasis"/>
          <w:highlight w:val="yellow"/>
        </w:rPr>
        <w:t>wars</w:t>
      </w:r>
      <w:r w:rsidRPr="00DA4986">
        <w:rPr>
          <w:rStyle w:val="StyleUnderline"/>
        </w:rPr>
        <w:t>, nuclear proliferation, and the progressive destruction of our biosphere</w:t>
      </w:r>
      <w:r w:rsidRPr="00DA4986">
        <w:rPr>
          <w:sz w:val="14"/>
        </w:rPr>
        <w:t xml:space="preserve">. Polls show that people today are aware that the world, as they know it, may come to an end. </w:t>
      </w:r>
      <w:r w:rsidRPr="00DA4986">
        <w:rPr>
          <w:rStyle w:val="StyleUnderline"/>
        </w:rPr>
        <w:t xml:space="preserve">This </w:t>
      </w:r>
      <w:r w:rsidRPr="008336B7">
        <w:rPr>
          <w:rStyle w:val="StyleUnderline"/>
          <w:highlight w:val="yellow"/>
        </w:rPr>
        <w:t>loss of certainty that there will be a future is</w:t>
      </w:r>
      <w:r w:rsidRPr="00DA4986">
        <w:rPr>
          <w:rStyle w:val="StyleUnderline"/>
        </w:rPr>
        <w:t xml:space="preserve"> the</w:t>
      </w:r>
      <w:r w:rsidRPr="00DA4986">
        <w:rPr>
          <w:sz w:val="14"/>
        </w:rPr>
        <w:t xml:space="preserve"> pivotal </w:t>
      </w:r>
      <w:r w:rsidRPr="008336B7">
        <w:rPr>
          <w:rStyle w:val="Emphasis"/>
          <w:highlight w:val="yellow"/>
        </w:rPr>
        <w:t>psychological reality</w:t>
      </w:r>
      <w:r w:rsidRPr="00DA4986">
        <w:rPr>
          <w:rStyle w:val="StyleUnderline"/>
        </w:rPr>
        <w:t xml:space="preserve"> of our time.</w:t>
      </w:r>
      <w:r w:rsidRPr="00DA4986">
        <w:rPr>
          <w:sz w:val="14"/>
        </w:rPr>
        <w:t xml:space="preserve"> Over the past twelve years my colleagues and I have worked with tens of thousands of people in North America, Europe, Asia, and Australia, helping them confront and explore what they know and feel about what is happening to their world. The purpose of this work, which was first known as “Despair and Empowerment Work,” is to overcome the numbing and powerlessness that result from suppression of painful responses to massively painful realities. </w:t>
      </w:r>
      <w:r w:rsidRPr="00DA4986">
        <w:rPr>
          <w:rStyle w:val="StyleUnderline"/>
        </w:rPr>
        <w:t>As</w:t>
      </w:r>
      <w:r w:rsidRPr="00DA4986">
        <w:rPr>
          <w:sz w:val="14"/>
        </w:rPr>
        <w:t xml:space="preserve"> their grief and </w:t>
      </w:r>
      <w:r w:rsidRPr="008336B7">
        <w:rPr>
          <w:rStyle w:val="StyleUnderline"/>
          <w:highlight w:val="yellow"/>
        </w:rPr>
        <w:t xml:space="preserve">fear </w:t>
      </w:r>
      <w:r w:rsidRPr="00DA4986">
        <w:rPr>
          <w:rStyle w:val="StyleUnderline"/>
        </w:rPr>
        <w:t xml:space="preserve">for the world </w:t>
      </w:r>
      <w:r w:rsidRPr="008336B7">
        <w:rPr>
          <w:rStyle w:val="StyleUnderline"/>
          <w:highlight w:val="yellow"/>
        </w:rPr>
        <w:t>is</w:t>
      </w:r>
      <w:r w:rsidRPr="00DA4986">
        <w:rPr>
          <w:rStyle w:val="StyleUnderline"/>
        </w:rPr>
        <w:t xml:space="preserve"> allowed to be expressed without apology or argument and </w:t>
      </w:r>
      <w:r w:rsidRPr="008336B7">
        <w:rPr>
          <w:rStyle w:val="StyleUnderline"/>
          <w:highlight w:val="yellow"/>
        </w:rPr>
        <w:t xml:space="preserve">validated as </w:t>
      </w:r>
      <w:r w:rsidRPr="00DA4986">
        <w:rPr>
          <w:rStyle w:val="StyleUnderline"/>
        </w:rPr>
        <w:t xml:space="preserve">a </w:t>
      </w:r>
      <w:r w:rsidRPr="00DA4986">
        <w:rPr>
          <w:rStyle w:val="Emphasis"/>
        </w:rPr>
        <w:t>wholesome</w:t>
      </w:r>
      <w:r w:rsidRPr="00DA4986">
        <w:rPr>
          <w:rStyle w:val="StyleUnderline"/>
        </w:rPr>
        <w:t xml:space="preserve">, </w:t>
      </w:r>
      <w:r w:rsidRPr="008336B7">
        <w:rPr>
          <w:rStyle w:val="StyleUnderline"/>
          <w:highlight w:val="yellow"/>
        </w:rPr>
        <w:t xml:space="preserve">life-preserving </w:t>
      </w:r>
      <w:r w:rsidRPr="00DA4986">
        <w:rPr>
          <w:rStyle w:val="StyleUnderline"/>
        </w:rPr>
        <w:t xml:space="preserve">response, </w:t>
      </w:r>
      <w:r w:rsidRPr="008336B7">
        <w:rPr>
          <w:rStyle w:val="StyleUnderline"/>
          <w:highlight w:val="yellow"/>
        </w:rPr>
        <w:t xml:space="preserve">people break through </w:t>
      </w:r>
      <w:r w:rsidRPr="00DA4986">
        <w:rPr>
          <w:rStyle w:val="StyleUnderline"/>
        </w:rPr>
        <w:t xml:space="preserve">their </w:t>
      </w:r>
      <w:r w:rsidRPr="008336B7">
        <w:rPr>
          <w:rStyle w:val="Emphasis"/>
          <w:highlight w:val="yellow"/>
        </w:rPr>
        <w:t>avoidance mechanisms</w:t>
      </w:r>
      <w:r w:rsidRPr="00DA4986">
        <w:rPr>
          <w:rStyle w:val="StyleUnderline"/>
        </w:rPr>
        <w:t xml:space="preserve">, break through their sense </w:t>
      </w:r>
      <w:r w:rsidRPr="008336B7">
        <w:rPr>
          <w:rStyle w:val="StyleUnderline"/>
          <w:highlight w:val="yellow"/>
        </w:rPr>
        <w:t xml:space="preserve">of </w:t>
      </w:r>
      <w:r w:rsidRPr="008336B7">
        <w:rPr>
          <w:rStyle w:val="Emphasis"/>
          <w:highlight w:val="yellow"/>
        </w:rPr>
        <w:t>futility</w:t>
      </w:r>
      <w:r w:rsidRPr="008336B7">
        <w:rPr>
          <w:rStyle w:val="StyleUnderline"/>
          <w:highlight w:val="yellow"/>
        </w:rPr>
        <w:t xml:space="preserve"> and </w:t>
      </w:r>
      <w:r w:rsidRPr="008336B7">
        <w:rPr>
          <w:rStyle w:val="Emphasis"/>
          <w:highlight w:val="yellow"/>
        </w:rPr>
        <w:t>isolation</w:t>
      </w:r>
      <w:r w:rsidRPr="00DA4986">
        <w:rPr>
          <w:sz w:val="14"/>
        </w:rPr>
        <w:t xml:space="preserve">. Generally what they break through </w:t>
      </w:r>
      <w:r w:rsidRPr="008336B7">
        <w:rPr>
          <w:rStyle w:val="StyleUnderline"/>
          <w:highlight w:val="yellow"/>
        </w:rPr>
        <w:t>into</w:t>
      </w:r>
      <w:r w:rsidRPr="00DA4986">
        <w:rPr>
          <w:sz w:val="14"/>
        </w:rPr>
        <w:t xml:space="preserve"> is </w:t>
      </w:r>
      <w:r w:rsidRPr="008336B7">
        <w:rPr>
          <w:rStyle w:val="StyleUnderline"/>
          <w:highlight w:val="yellow"/>
        </w:rPr>
        <w:t xml:space="preserve">a larger </w:t>
      </w:r>
      <w:r w:rsidRPr="00DA4986">
        <w:rPr>
          <w:rStyle w:val="StyleUnderline"/>
        </w:rPr>
        <w:t xml:space="preserve">sense of </w:t>
      </w:r>
      <w:r w:rsidRPr="008336B7">
        <w:rPr>
          <w:rStyle w:val="StyleUnderline"/>
          <w:highlight w:val="yellow"/>
        </w:rPr>
        <w:t>identity</w:t>
      </w:r>
      <w:r w:rsidRPr="00DA4986">
        <w:rPr>
          <w:sz w:val="14"/>
        </w:rPr>
        <w:t xml:space="preserve">. It is as if the pressure of </w:t>
      </w:r>
      <w:r w:rsidRPr="008336B7">
        <w:rPr>
          <w:rStyle w:val="StyleUnderline"/>
          <w:highlight w:val="yellow"/>
        </w:rPr>
        <w:t>their</w:t>
      </w:r>
      <w:r w:rsidRPr="00DA4986">
        <w:rPr>
          <w:rStyle w:val="StyleUnderline"/>
        </w:rPr>
        <w:t xml:space="preserve"> acknowledged </w:t>
      </w:r>
      <w:r w:rsidRPr="008336B7">
        <w:rPr>
          <w:rStyle w:val="StyleUnderline"/>
          <w:highlight w:val="yellow"/>
        </w:rPr>
        <w:t xml:space="preserve">awareness of </w:t>
      </w:r>
      <w:r w:rsidRPr="00DA4986">
        <w:rPr>
          <w:rStyle w:val="StyleUnderline"/>
        </w:rPr>
        <w:t xml:space="preserve">the </w:t>
      </w:r>
      <w:r w:rsidRPr="008336B7">
        <w:rPr>
          <w:rStyle w:val="StyleUnderline"/>
          <w:highlight w:val="yellow"/>
        </w:rPr>
        <w:t xml:space="preserve">suffering </w:t>
      </w:r>
      <w:r w:rsidRPr="00DA4986">
        <w:rPr>
          <w:rStyle w:val="StyleUnderline"/>
        </w:rPr>
        <w:t xml:space="preserve">of our world stretches or </w:t>
      </w:r>
      <w:r w:rsidRPr="008336B7">
        <w:rPr>
          <w:rStyle w:val="Emphasis"/>
          <w:highlight w:val="yellow"/>
        </w:rPr>
        <w:t>collapses</w:t>
      </w:r>
      <w:r w:rsidRPr="008336B7">
        <w:rPr>
          <w:rStyle w:val="StyleUnderline"/>
          <w:highlight w:val="yellow"/>
        </w:rPr>
        <w:t xml:space="preserve"> the culturally defined </w:t>
      </w:r>
      <w:r w:rsidRPr="00DA4986">
        <w:rPr>
          <w:rStyle w:val="StyleUnderline"/>
        </w:rPr>
        <w:t xml:space="preserve">boundaries of the </w:t>
      </w:r>
      <w:r w:rsidRPr="008336B7">
        <w:rPr>
          <w:rStyle w:val="StyleUnderline"/>
          <w:highlight w:val="yellow"/>
        </w:rPr>
        <w:t>self</w:t>
      </w:r>
      <w:r w:rsidRPr="00DA4986">
        <w:rPr>
          <w:rStyle w:val="StyleUnderline"/>
        </w:rPr>
        <w:t>.</w:t>
      </w:r>
      <w:r w:rsidRPr="008336B7">
        <w:rPr>
          <w:sz w:val="14"/>
          <w:highlight w:val="yellow"/>
        </w:rPr>
        <w:t xml:space="preserve"> </w:t>
      </w:r>
      <w:r w:rsidRPr="00DA4986">
        <w:rPr>
          <w:sz w:val="14"/>
        </w:rPr>
        <w:t xml:space="preserve">It becomes clear, for example, that the grief and </w:t>
      </w:r>
      <w:r w:rsidRPr="008336B7">
        <w:rPr>
          <w:rStyle w:val="StyleUnderline"/>
          <w:highlight w:val="yellow"/>
        </w:rPr>
        <w:t>fear</w:t>
      </w:r>
      <w:r w:rsidRPr="00DA4986">
        <w:rPr>
          <w:sz w:val="14"/>
        </w:rPr>
        <w:t xml:space="preserve"> experienced </w:t>
      </w:r>
      <w:r w:rsidRPr="008336B7">
        <w:rPr>
          <w:rStyle w:val="StyleUnderline"/>
          <w:highlight w:val="yellow"/>
        </w:rPr>
        <w:t xml:space="preserve">for our world </w:t>
      </w:r>
      <w:r w:rsidRPr="00DA4986">
        <w:rPr>
          <w:rStyle w:val="StyleUnderline"/>
        </w:rPr>
        <w:t xml:space="preserve">and our common future </w:t>
      </w:r>
      <w:r w:rsidRPr="008336B7">
        <w:rPr>
          <w:rStyle w:val="StyleUnderline"/>
          <w:highlight w:val="yellow"/>
        </w:rPr>
        <w:t xml:space="preserve">are </w:t>
      </w:r>
      <w:r w:rsidRPr="00DA4986">
        <w:rPr>
          <w:rStyle w:val="StyleUnderline"/>
        </w:rPr>
        <w:t xml:space="preserve">categorically </w:t>
      </w:r>
      <w:r w:rsidRPr="008336B7">
        <w:rPr>
          <w:rStyle w:val="StyleUnderline"/>
          <w:highlight w:val="yellow"/>
        </w:rPr>
        <w:t xml:space="preserve">different from </w:t>
      </w:r>
      <w:r w:rsidRPr="00DA4986">
        <w:rPr>
          <w:rStyle w:val="StyleUnderline"/>
        </w:rPr>
        <w:t xml:space="preserve">similar </w:t>
      </w:r>
      <w:r w:rsidRPr="008336B7">
        <w:rPr>
          <w:rStyle w:val="StyleUnderline"/>
          <w:highlight w:val="yellow"/>
        </w:rPr>
        <w:t xml:space="preserve">sentiments relating to </w:t>
      </w:r>
      <w:r w:rsidRPr="00DA4986">
        <w:rPr>
          <w:rStyle w:val="StyleUnderline"/>
        </w:rPr>
        <w:t>one’s</w:t>
      </w:r>
      <w:r w:rsidRPr="008336B7">
        <w:rPr>
          <w:rStyle w:val="StyleUnderline"/>
          <w:highlight w:val="yellow"/>
        </w:rPr>
        <w:t xml:space="preserve"> personal welfare</w:t>
      </w:r>
      <w:r w:rsidRPr="00DA4986">
        <w:rPr>
          <w:sz w:val="14"/>
        </w:rPr>
        <w:t xml:space="preserve">. This pain cannot be equated with dread of one’s own individual demise. Its source lies less in concerns for personal survival than in apprehensions of collective suffering – of what looms for human life and other species and unborn generations to come. Its nature is akin to the original meaning of compassion – “suffering with.” It is </w:t>
      </w:r>
      <w:r w:rsidRPr="008336B7">
        <w:rPr>
          <w:rStyle w:val="StyleUnderline"/>
          <w:highlight w:val="yellow"/>
        </w:rPr>
        <w:t>the distress we feel on behalf of the larger whole</w:t>
      </w:r>
      <w:r w:rsidRPr="00DA4986">
        <w:rPr>
          <w:sz w:val="14"/>
        </w:rPr>
        <w:t xml:space="preserve"> of which we are a part. And, when it is so defined, it </w:t>
      </w:r>
      <w:r w:rsidRPr="008336B7">
        <w:rPr>
          <w:rStyle w:val="StyleUnderline"/>
          <w:highlight w:val="yellow"/>
        </w:rPr>
        <w:t>serves</w:t>
      </w:r>
      <w:r w:rsidRPr="00DA4986">
        <w:rPr>
          <w:rStyle w:val="StyleUnderline"/>
        </w:rPr>
        <w:t xml:space="preserve"> </w:t>
      </w:r>
      <w:r w:rsidRPr="008336B7">
        <w:rPr>
          <w:rStyle w:val="StyleUnderline"/>
          <w:highlight w:val="yellow"/>
        </w:rPr>
        <w:t>as a</w:t>
      </w:r>
      <w:r w:rsidRPr="00DA4986">
        <w:rPr>
          <w:rStyle w:val="StyleUnderline"/>
        </w:rPr>
        <w:t xml:space="preserve"> trigger or </w:t>
      </w:r>
      <w:r w:rsidRPr="008336B7">
        <w:rPr>
          <w:rStyle w:val="StyleUnderline"/>
          <w:highlight w:val="yellow"/>
        </w:rPr>
        <w:t>getaway</w:t>
      </w:r>
      <w:r w:rsidRPr="00DA4986">
        <w:rPr>
          <w:rStyle w:val="StyleUnderline"/>
        </w:rPr>
        <w:t xml:space="preserve"> to a more encompassing sense of identity, inseparable from the web of life in which we are as intricately connected as cells in a larger body. This shift in consciousness is an appropriate, adaptive response. For the crisis that threatens our planet, be it seen in its military, ecological, or social aspects, derives </w:t>
      </w:r>
      <w:r w:rsidRPr="008336B7">
        <w:rPr>
          <w:rStyle w:val="StyleUnderline"/>
          <w:highlight w:val="yellow"/>
        </w:rPr>
        <w:t>from a</w:t>
      </w:r>
      <w:r w:rsidRPr="00DA4986">
        <w:rPr>
          <w:rStyle w:val="StyleUnderline"/>
        </w:rPr>
        <w:t xml:space="preserve"> dysfunctional and </w:t>
      </w:r>
      <w:r w:rsidRPr="008336B7">
        <w:rPr>
          <w:rStyle w:val="StyleUnderline"/>
          <w:highlight w:val="yellow"/>
        </w:rPr>
        <w:t>pathogenic</w:t>
      </w:r>
      <w:r w:rsidRPr="00DA4986">
        <w:rPr>
          <w:rStyle w:val="StyleUnderline"/>
        </w:rPr>
        <w:t xml:space="preserve"> notion of the </w:t>
      </w:r>
      <w:r w:rsidRPr="008336B7">
        <w:rPr>
          <w:rStyle w:val="StyleUnderline"/>
          <w:highlight w:val="yellow"/>
        </w:rPr>
        <w:t>self</w:t>
      </w:r>
      <w:r w:rsidRPr="00DA4986">
        <w:rPr>
          <w:sz w:val="14"/>
        </w:rPr>
        <w:t xml:space="preserve">. It is a mistake about our place in the order of things. It is the delusion that the self is so separate and fragile that we must delineate and defend its boundaries, that it is so small and needy that we must endlessly acquire and endlessly consume, that it is so aloof that we can – as individuals, corporations, nation-states, or as a species – be immune to what we do to other beings. </w:t>
      </w:r>
    </w:p>
    <w:p w14:paraId="7D5D781D" w14:textId="77777777" w:rsidR="00CA33CE" w:rsidRDefault="00CA33CE" w:rsidP="00CA33CE">
      <w:pPr>
        <w:pStyle w:val="Heading4"/>
        <w:numPr>
          <w:ilvl w:val="0"/>
          <w:numId w:val="15"/>
        </w:numPr>
        <w:tabs>
          <w:tab w:val="num" w:pos="360"/>
        </w:tabs>
        <w:ind w:left="0" w:firstLine="0"/>
      </w:pPr>
      <w:r>
        <w:t xml:space="preserve">Considering consequences creates empathy.  Moral intuitions arise from a willingness to examine even catastrophic outcomes. </w:t>
      </w:r>
    </w:p>
    <w:p w14:paraId="05D5E4E7" w14:textId="77777777" w:rsidR="00CA33CE" w:rsidRPr="00D634AE" w:rsidRDefault="00CA33CE" w:rsidP="00CA33CE">
      <w:pPr>
        <w:rPr>
          <w:rStyle w:val="StyleUnderline"/>
          <w:u w:val="none"/>
        </w:rPr>
      </w:pPr>
      <w:r w:rsidRPr="00DA4986">
        <w:t xml:space="preserve">Gaverick </w:t>
      </w:r>
      <w:r w:rsidRPr="00DA4986">
        <w:rPr>
          <w:b/>
          <w:bCs/>
          <w:u w:val="single"/>
        </w:rPr>
        <w:t>MATHEY</w:t>
      </w:r>
      <w:r w:rsidRPr="00DA4986">
        <w:t xml:space="preserve"> Fellow in Ag. And Resource Economics @ Maryland </w:t>
      </w:r>
      <w:r w:rsidRPr="00DA4986">
        <w:rPr>
          <w:b/>
          <w:bCs/>
          <w:u w:val="single"/>
        </w:rPr>
        <w:t>‘6</w:t>
      </w:r>
      <w:r w:rsidRPr="00DA4986">
        <w:t xml:space="preserve"> in </w:t>
      </w:r>
      <w:r w:rsidRPr="00DA4986">
        <w:rPr>
          <w:i/>
          <w:iCs/>
        </w:rPr>
        <w:t>In Defense of Animals: The Second Wave</w:t>
      </w:r>
      <w:r w:rsidRPr="00DA4986">
        <w:t xml:space="preserve"> ed. Peter Singer p. 15-16</w:t>
      </w:r>
    </w:p>
    <w:p w14:paraId="79BB28D6" w14:textId="77777777" w:rsidR="00CA33CE" w:rsidRPr="00DA4986" w:rsidRDefault="00CA33CE" w:rsidP="00CA33CE">
      <w:r w:rsidRPr="008336B7">
        <w:rPr>
          <w:rStyle w:val="StyleUnderline"/>
          <w:highlight w:val="yellow"/>
        </w:rPr>
        <w:t>Utlitarianism has</w:t>
      </w:r>
      <w:r w:rsidRPr="00DA4986">
        <w:rPr>
          <w:rStyle w:val="StyleUnderline"/>
        </w:rPr>
        <w:t xml:space="preserve"> several </w:t>
      </w:r>
      <w:r w:rsidRPr="008336B7">
        <w:rPr>
          <w:rStyle w:val="StyleUnderline"/>
          <w:highlight w:val="yellow"/>
        </w:rPr>
        <w:t>advantages</w:t>
      </w:r>
      <w:r w:rsidRPr="00DA4986">
        <w:t xml:space="preserve"> over other ethical theories. First, its </w:t>
      </w:r>
      <w:r w:rsidRPr="008336B7">
        <w:rPr>
          <w:rStyle w:val="Emphasis"/>
          <w:highlight w:val="yellow"/>
        </w:rPr>
        <w:t>consequentialism</w:t>
      </w:r>
      <w:r w:rsidRPr="00DA4986">
        <w:rPr>
          <w:rStyle w:val="StyleUnderline"/>
        </w:rPr>
        <w:t xml:space="preserve"> </w:t>
      </w:r>
      <w:r w:rsidRPr="008336B7">
        <w:rPr>
          <w:rStyle w:val="StyleUnderline"/>
          <w:highlight w:val="yellow"/>
        </w:rPr>
        <w:t>encourages</w:t>
      </w:r>
      <w:r w:rsidRPr="00DA4986">
        <w:rPr>
          <w:rStyle w:val="StyleUnderline"/>
        </w:rPr>
        <w:t xml:space="preserve"> us to make full use of </w:t>
      </w:r>
      <w:r w:rsidRPr="008336B7">
        <w:rPr>
          <w:rStyle w:val="StyleUnderline"/>
          <w:highlight w:val="yellow"/>
        </w:rPr>
        <w:t>information about</w:t>
      </w:r>
      <w:r w:rsidRPr="00DA4986">
        <w:rPr>
          <w:rStyle w:val="StyleUnderline"/>
        </w:rPr>
        <w:t xml:space="preserve"> the</w:t>
      </w:r>
      <w:r w:rsidRPr="00DA4986">
        <w:rPr>
          <w:noProof/>
          <w:u w:val="thick"/>
        </w:rPr>
        <w:t xml:space="preserve"> </w:t>
      </w:r>
      <w:r w:rsidRPr="008336B7">
        <w:rPr>
          <w:rStyle w:val="Emphasis"/>
          <w:highlight w:val="yellow"/>
        </w:rPr>
        <w:t>world as</w:t>
      </w:r>
      <w:r w:rsidRPr="00DA4986">
        <w:rPr>
          <w:rStyle w:val="Emphasis"/>
        </w:rPr>
        <w:t xml:space="preserve"> it </w:t>
      </w:r>
      <w:r w:rsidRPr="008336B7">
        <w:rPr>
          <w:rStyle w:val="Emphasis"/>
          <w:highlight w:val="yellow"/>
        </w:rPr>
        <w:t>is</w:t>
      </w:r>
      <w:r w:rsidRPr="00DA4986">
        <w:t xml:space="preserve"> If </w:t>
      </w:r>
      <w:r w:rsidRPr="00DA4986">
        <w:rPr>
          <w:rStyle w:val="StyleUnderline"/>
        </w:rPr>
        <w:t>you have access to the same information</w:t>
      </w:r>
      <w:r w:rsidRPr="00DA4986">
        <w:t xml:space="preserve"> as I do, </w:t>
      </w:r>
      <w:r w:rsidRPr="00DA4986">
        <w:rPr>
          <w:rStyle w:val="StyleUnderline"/>
        </w:rPr>
        <w:t xml:space="preserve">you can argue with me about how I ought to act. This </w:t>
      </w:r>
      <w:r w:rsidRPr="008336B7">
        <w:rPr>
          <w:rStyle w:val="StyleUnderline"/>
          <w:highlight w:val="yellow"/>
        </w:rPr>
        <w:t>lends utilitarianism</w:t>
      </w:r>
      <w:r w:rsidRPr="00DA4986">
        <w:rPr>
          <w:rStyle w:val="StyleUnderline"/>
        </w:rPr>
        <w:t xml:space="preserve"> a greater degree of </w:t>
      </w:r>
      <w:r w:rsidRPr="008336B7">
        <w:rPr>
          <w:rStyle w:val="Emphasis"/>
          <w:highlight w:val="yellow"/>
        </w:rPr>
        <w:t>empirical objectivity</w:t>
      </w:r>
      <w:r w:rsidRPr="00DA4986">
        <w:rPr>
          <w:rStyle w:val="StyleUnderline"/>
        </w:rPr>
        <w:t xml:space="preserve"> than most ethical theories</w:t>
      </w:r>
      <w:r w:rsidRPr="00DA4986">
        <w:t xml:space="preserve"> enjoy.</w:t>
      </w:r>
    </w:p>
    <w:p w14:paraId="1C1A9F6B" w14:textId="77777777" w:rsidR="00CA33CE" w:rsidRPr="00DA4986" w:rsidRDefault="00CA33CE" w:rsidP="00CA33CE">
      <w:r w:rsidRPr="00DA4986">
        <w:t xml:space="preserve">Some </w:t>
      </w:r>
      <w:r w:rsidRPr="00DA4986">
        <w:rPr>
          <w:rStyle w:val="StyleUnderline"/>
        </w:rPr>
        <w:t xml:space="preserve">ethical theories hold </w:t>
      </w:r>
      <w:r w:rsidRPr="008336B7">
        <w:rPr>
          <w:rStyle w:val="StyleUnderline"/>
          <w:highlight w:val="yellow"/>
        </w:rPr>
        <w:t>less regard for consequences</w:t>
      </w:r>
      <w:r w:rsidRPr="00DA4986">
        <w:t xml:space="preserve"> than does utilitarianism and address their ethical rules either to actions themselves or to the motivations prompting them. These rules </w:t>
      </w:r>
      <w:r w:rsidRPr="00DA4986">
        <w:rPr>
          <w:rStyle w:val="StyleUnderline"/>
        </w:rPr>
        <w:t xml:space="preserve">would often </w:t>
      </w:r>
      <w:r w:rsidRPr="008336B7">
        <w:rPr>
          <w:rStyle w:val="StyleUnderline"/>
          <w:highlight w:val="yellow"/>
        </w:rPr>
        <w:t xml:space="preserve">lead to </w:t>
      </w:r>
      <w:r w:rsidRPr="008336B7">
        <w:rPr>
          <w:rStyle w:val="Emphasis"/>
          <w:highlight w:val="yellow"/>
        </w:rPr>
        <w:t>misery</w:t>
      </w:r>
      <w:r w:rsidRPr="00DA4986">
        <w:t xml:space="preserve"> if they were followed without exception. For instance, we would not have praised Miep Gies the woman who hid Anne Frank and her family from the Nazis, had she followed the rule "never tell a lie' and turned the Franks over to the Nazis. Most of us believe the kind of deception Gies engaged in was justified, even heroic So when should you tell a he? When the conse- quences of not telling the he are worse than the consequences of telling it. </w:t>
      </w:r>
      <w:r w:rsidRPr="008336B7">
        <w:rPr>
          <w:rStyle w:val="StyleUnderline"/>
          <w:highlight w:val="yellow"/>
        </w:rPr>
        <w:t>To decide otherwise</w:t>
      </w:r>
      <w:r w:rsidRPr="00DA4986">
        <w:rPr>
          <w:rStyle w:val="StyleUnderline"/>
        </w:rPr>
        <w:t xml:space="preserve"> would he to </w:t>
      </w:r>
      <w:r w:rsidRPr="008336B7">
        <w:rPr>
          <w:rStyle w:val="StyleUnderline"/>
          <w:highlight w:val="yellow"/>
        </w:rPr>
        <w:t>engage in</w:t>
      </w:r>
      <w:r w:rsidRPr="00DA4986">
        <w:rPr>
          <w:rStyle w:val="StyleUnderline"/>
        </w:rPr>
        <w:t xml:space="preserve"> a kind of </w:t>
      </w:r>
      <w:r w:rsidRPr="008336B7">
        <w:rPr>
          <w:rStyle w:val="Emphasis"/>
          <w:highlight w:val="yellow"/>
        </w:rPr>
        <w:t>rule worship</w:t>
      </w:r>
      <w:r w:rsidRPr="00DA4986">
        <w:t xml:space="preserve">, at the expense of other people's interests. </w:t>
      </w:r>
      <w:r w:rsidRPr="00DA4986">
        <w:rPr>
          <w:rStyle w:val="StyleUnderline"/>
        </w:rPr>
        <w:t xml:space="preserve">Because </w:t>
      </w:r>
      <w:r w:rsidRPr="008336B7">
        <w:rPr>
          <w:rStyle w:val="StyleUnderline"/>
          <w:highlight w:val="yellow"/>
        </w:rPr>
        <w:t>we are</w:t>
      </w:r>
      <w:r w:rsidRPr="00DA4986">
        <w:t xml:space="preserve"> often </w:t>
      </w:r>
      <w:r w:rsidRPr="008336B7">
        <w:rPr>
          <w:rStyle w:val="Emphasis"/>
          <w:highlight w:val="yellow"/>
        </w:rPr>
        <w:t>forced to choo</w:t>
      </w:r>
      <w:r w:rsidRPr="00DA4986">
        <w:rPr>
          <w:rStyle w:val="Emphasis"/>
        </w:rPr>
        <w:t>se</w:t>
      </w:r>
      <w:r w:rsidRPr="00DA4986">
        <w:t xml:space="preserve">.  </w:t>
      </w:r>
      <w:r w:rsidRPr="00DA4986">
        <w:lastRenderedPageBreak/>
        <w:t xml:space="preserve">At the same time, it would be foolhardy to live without any general principles I would not be an efficient utilitarian if, every time I approached a stoplight, I weighed the consequences of respecting traffic laws. This would waste time and regularly lead to poor results It would he best ill adopted rules of thumb' that, in general, promote the greatest satisfaction of inter- ests by guiding my actions in ordinary situations. Such rules of thumb would likely include most of our common views about right and wrong. However, in extraordinary situations, these rules of thumb should be overridden, as in the ease of Mien flies. In this way, </w:t>
      </w:r>
      <w:r w:rsidRPr="008336B7">
        <w:rPr>
          <w:rStyle w:val="StyleUnderline"/>
          <w:highlight w:val="yellow"/>
        </w:rPr>
        <w:t>utilitarianism supports</w:t>
      </w:r>
      <w:r w:rsidRPr="00DA4986">
        <w:rPr>
          <w:rStyle w:val="StyleUnderline"/>
        </w:rPr>
        <w:t xml:space="preserve"> most of our </w:t>
      </w:r>
      <w:r w:rsidRPr="008336B7">
        <w:rPr>
          <w:rStyle w:val="Emphasis"/>
          <w:highlight w:val="yellow"/>
        </w:rPr>
        <w:t>common moral intuitions</w:t>
      </w:r>
      <w:r w:rsidRPr="008336B7">
        <w:rPr>
          <w:rStyle w:val="StyleUnderline"/>
          <w:highlight w:val="yellow"/>
        </w:rPr>
        <w:t xml:space="preserve"> while</w:t>
      </w:r>
      <w:r w:rsidRPr="00DA4986">
        <w:t xml:space="preserve">, at the same time, </w:t>
      </w:r>
      <w:r w:rsidRPr="008336B7">
        <w:rPr>
          <w:rStyle w:val="StyleUnderline"/>
          <w:highlight w:val="yellow"/>
        </w:rPr>
        <w:t>overriding them in</w:t>
      </w:r>
      <w:r w:rsidRPr="00DA4986">
        <w:rPr>
          <w:rStyle w:val="StyleUnderline"/>
        </w:rPr>
        <w:t xml:space="preserve"> </w:t>
      </w:r>
      <w:r w:rsidRPr="008336B7">
        <w:rPr>
          <w:rStyle w:val="Emphasis"/>
          <w:highlight w:val="yellow"/>
        </w:rPr>
        <w:t>important cases</w:t>
      </w:r>
      <w:r w:rsidRPr="00DA4986">
        <w:rPr>
          <w:rStyle w:val="StyleUnderline"/>
        </w:rPr>
        <w:t xml:space="preserve"> </w:t>
      </w:r>
      <w:r w:rsidRPr="008336B7">
        <w:rPr>
          <w:rStyle w:val="StyleUnderline"/>
          <w:highlight w:val="yellow"/>
        </w:rPr>
        <w:t>where following</w:t>
      </w:r>
      <w:r w:rsidRPr="00DA4986">
        <w:rPr>
          <w:rStyle w:val="StyleUnderline"/>
        </w:rPr>
        <w:t xml:space="preserve"> them </w:t>
      </w:r>
      <w:r w:rsidRPr="008336B7">
        <w:rPr>
          <w:rStyle w:val="StyleUnderline"/>
          <w:highlight w:val="yellow"/>
        </w:rPr>
        <w:t xml:space="preserve">could he </w:t>
      </w:r>
      <w:r w:rsidRPr="008336B7">
        <w:rPr>
          <w:rStyle w:val="Emphasis"/>
          <w:highlight w:val="yellow"/>
        </w:rPr>
        <w:t>catastrophic</w:t>
      </w:r>
      <w:r w:rsidRPr="00DA4986">
        <w:t xml:space="preserve">. Utilitarianism's aggregative properties offer additional advantages Our moral decisions regularly benefit one individual at the expense or neglect of another. For instance, in North America and Europe, some citizens are taxed in order in provide financial support to the disabled, among others. Is it ethical to benefit one group with this tax while another suffers some expense? While such </w:t>
      </w:r>
      <w:r w:rsidRPr="00DA4986">
        <w:rPr>
          <w:rStyle w:val="Emphasis"/>
        </w:rPr>
        <w:t>conflicts</w:t>
      </w:r>
      <w:r w:rsidRPr="00DA4986">
        <w:rPr>
          <w:rStyle w:val="StyleUnderline"/>
        </w:rPr>
        <w:t xml:space="preserve"> arise regularly in public policy</w:t>
      </w:r>
      <w:r w:rsidRPr="00DA4986">
        <w:t xml:space="preserve">, they also arise in our personal choices. [n deciding to spend $1,000 on a piece of artwork instead of on a donation to a charity', I know a charity now has less money with which to help those in need than it would had I given it my $1,000, Is 1t ethical to have benefited myself while neglecting others? </w:t>
      </w:r>
      <w:r w:rsidRPr="008336B7">
        <w:rPr>
          <w:rStyle w:val="StyleUnderline"/>
          <w:highlight w:val="yellow"/>
        </w:rPr>
        <w:t>Utilitarianism</w:t>
      </w:r>
      <w:r w:rsidRPr="00DA4986">
        <w:rPr>
          <w:rStyle w:val="StyleUnderline"/>
        </w:rPr>
        <w:t xml:space="preserve">, in </w:t>
      </w:r>
      <w:r w:rsidRPr="008336B7">
        <w:rPr>
          <w:rStyle w:val="StyleUnderline"/>
          <w:highlight w:val="yellow"/>
        </w:rPr>
        <w:t>allowing</w:t>
      </w:r>
      <w:r w:rsidRPr="00DA4986">
        <w:rPr>
          <w:rStyle w:val="StyleUnderline"/>
        </w:rPr>
        <w:t xml:space="preserve"> some exchange of </w:t>
      </w:r>
      <w:r w:rsidRPr="008336B7">
        <w:rPr>
          <w:rStyle w:val="Emphasis"/>
          <w:highlight w:val="yellow"/>
        </w:rPr>
        <w:t>costs a</w:t>
      </w:r>
      <w:r>
        <w:rPr>
          <w:rStyle w:val="Emphasis"/>
          <w:highlight w:val="yellow"/>
        </w:rPr>
        <w:t>n</w:t>
      </w:r>
      <w:r w:rsidRPr="008336B7">
        <w:rPr>
          <w:rStyle w:val="Emphasis"/>
          <w:highlight w:val="yellow"/>
        </w:rPr>
        <w:t>d benefits</w:t>
      </w:r>
      <w:r w:rsidRPr="00DA4986">
        <w:rPr>
          <w:rStyle w:val="StyleUnderline"/>
        </w:rPr>
        <w:t xml:space="preserve">, can </w:t>
      </w:r>
      <w:r w:rsidRPr="008336B7">
        <w:rPr>
          <w:rStyle w:val="StyleUnderline"/>
          <w:highlight w:val="yellow"/>
        </w:rPr>
        <w:t>help us answer</w:t>
      </w:r>
      <w:r w:rsidRPr="00DA4986">
        <w:rPr>
          <w:rStyle w:val="StyleUnderline"/>
        </w:rPr>
        <w:t xml:space="preserve"> </w:t>
      </w:r>
      <w:r w:rsidRPr="008336B7">
        <w:rPr>
          <w:rStyle w:val="StyleUnderline"/>
          <w:highlight w:val="yellow"/>
        </w:rPr>
        <w:t>questions</w:t>
      </w:r>
      <w:r w:rsidRPr="00DA4986">
        <w:rPr>
          <w:rStyle w:val="StyleUnderline"/>
        </w:rPr>
        <w:t xml:space="preserve"> like these</w:t>
      </w:r>
      <w:r w:rsidRPr="00DA4986">
        <w:t xml:space="preserve">, whereas many other ethical theories cannot. Many of the moral stances implied by utilitarianism are familiar and widely accepted. Historically, </w:t>
      </w:r>
      <w:r w:rsidRPr="008336B7">
        <w:rPr>
          <w:rStyle w:val="StyleUnderline"/>
          <w:highlight w:val="yellow"/>
        </w:rPr>
        <w:t>utilitarians</w:t>
      </w:r>
      <w:r w:rsidRPr="00DA4986">
        <w:rPr>
          <w:rStyle w:val="StyleUnderline"/>
        </w:rPr>
        <w:t xml:space="preserve"> were among the </w:t>
      </w:r>
      <w:r w:rsidRPr="008336B7">
        <w:rPr>
          <w:rStyle w:val="StyleUnderline"/>
          <w:highlight w:val="yellow"/>
        </w:rPr>
        <w:t xml:space="preserve">most </w:t>
      </w:r>
      <w:r w:rsidRPr="008336B7">
        <w:rPr>
          <w:rStyle w:val="Emphasis"/>
          <w:highlight w:val="yellow"/>
        </w:rPr>
        <w:t>outspoken opponents</w:t>
      </w:r>
      <w:r w:rsidRPr="008336B7">
        <w:rPr>
          <w:rStyle w:val="StyleUnderline"/>
          <w:highlight w:val="yellow"/>
        </w:rPr>
        <w:t xml:space="preserve"> of </w:t>
      </w:r>
      <w:r w:rsidRPr="008336B7">
        <w:rPr>
          <w:rStyle w:val="Emphasis"/>
          <w:highlight w:val="yellow"/>
        </w:rPr>
        <w:t>slavery</w:t>
      </w:r>
      <w:r w:rsidRPr="00DA4986">
        <w:rPr>
          <w:rStyle w:val="StyleUnderline"/>
        </w:rPr>
        <w:t xml:space="preserve"> and the strongest </w:t>
      </w:r>
      <w:r w:rsidRPr="008336B7">
        <w:rPr>
          <w:rStyle w:val="StyleUnderline"/>
          <w:highlight w:val="yellow"/>
        </w:rPr>
        <w:t xml:space="preserve">proponents of </w:t>
      </w:r>
      <w:r w:rsidRPr="008336B7">
        <w:rPr>
          <w:rStyle w:val="Emphasis"/>
          <w:highlight w:val="yellow"/>
        </w:rPr>
        <w:t>women's suffrage</w:t>
      </w:r>
      <w:r w:rsidRPr="00DA4986">
        <w:rPr>
          <w:rStyle w:val="StyleUnderline"/>
        </w:rPr>
        <w:t xml:space="preserve">, </w:t>
      </w:r>
      <w:r w:rsidRPr="00DA4986">
        <w:rPr>
          <w:rStyle w:val="Emphasis"/>
        </w:rPr>
        <w:t xml:space="preserve">public </w:t>
      </w:r>
      <w:r w:rsidRPr="008336B7">
        <w:rPr>
          <w:rStyle w:val="Emphasis"/>
          <w:highlight w:val="yellow"/>
        </w:rPr>
        <w:t>education</w:t>
      </w:r>
      <w:r w:rsidRPr="00DA4986">
        <w:rPr>
          <w:rStyle w:val="StyleUnderline"/>
        </w:rPr>
        <w:t xml:space="preserve">, </w:t>
      </w:r>
      <w:r w:rsidRPr="00DA4986">
        <w:rPr>
          <w:rStyle w:val="Emphasis"/>
        </w:rPr>
        <w:t xml:space="preserve">public </w:t>
      </w:r>
      <w:r w:rsidRPr="008336B7">
        <w:rPr>
          <w:rStyle w:val="Emphasis"/>
          <w:highlight w:val="yellow"/>
        </w:rPr>
        <w:t>health</w:t>
      </w:r>
      <w:r w:rsidRPr="00DA4986">
        <w:rPr>
          <w:rStyle w:val="StyleUnderline"/>
        </w:rPr>
        <w:t xml:space="preserve"> and other </w:t>
      </w:r>
      <w:r w:rsidRPr="00DA4986">
        <w:rPr>
          <w:rStyle w:val="Emphasis"/>
        </w:rPr>
        <w:t>social democratic institutions</w:t>
      </w:r>
      <w:r w:rsidRPr="00DA4986">
        <w:t xml:space="preserve">. In recent years, utilitarians have advanced some of the strongest moral arguments for charity to the poor and sick. At the same time, however, utilitarianism leads us to moral views many of us do not already accept. Prominent among these are moral views regarding nonhuman animals. </w:t>
      </w:r>
    </w:p>
    <w:p w14:paraId="44628125" w14:textId="77777777" w:rsidR="00CA33CE" w:rsidRDefault="00CA33CE" w:rsidP="00CA33CE">
      <w:pPr>
        <w:pStyle w:val="Heading4"/>
        <w:numPr>
          <w:ilvl w:val="0"/>
          <w:numId w:val="15"/>
        </w:numPr>
        <w:tabs>
          <w:tab w:val="num" w:pos="360"/>
        </w:tabs>
        <w:ind w:left="0" w:firstLine="0"/>
      </w:pPr>
      <w:r>
        <w:t xml:space="preserve">No alternative – in order to reject impacts for instrumentalizing or catastrophizing the neg has to draw a line between acceptable and unacceptable magnitude.  Line-drawing creates the same ultimate impact of ignoring some impacts as unimportant.  </w:t>
      </w:r>
    </w:p>
    <w:p w14:paraId="120147E7" w14:textId="77777777" w:rsidR="00CA33CE" w:rsidRPr="00D634AE" w:rsidRDefault="00CA33CE" w:rsidP="00CA33CE">
      <w:pPr>
        <w:pStyle w:val="Heading4"/>
        <w:numPr>
          <w:ilvl w:val="0"/>
          <w:numId w:val="15"/>
        </w:numPr>
        <w:tabs>
          <w:tab w:val="num" w:pos="360"/>
        </w:tabs>
        <w:ind w:left="0" w:firstLine="0"/>
      </w:pPr>
      <w:r>
        <w:t xml:space="preserve">Performative contradiction.  The neg introduces catastrophic impacts.  The 1NC K cards prove this discursive choice links to them.  </w:t>
      </w:r>
    </w:p>
    <w:p w14:paraId="56302C21" w14:textId="77777777" w:rsidR="00CA33CE" w:rsidRDefault="00CA33CE" w:rsidP="00CA33CE"/>
    <w:p w14:paraId="1119C535" w14:textId="77777777" w:rsidR="00CA33CE" w:rsidRPr="008E6475" w:rsidRDefault="00CA33CE" w:rsidP="00CA33CE"/>
    <w:p w14:paraId="1640FEF8" w14:textId="77777777" w:rsidR="00CA33CE" w:rsidRDefault="00CA33CE" w:rsidP="00CA33CE">
      <w:pPr>
        <w:pStyle w:val="Heading2"/>
      </w:pPr>
      <w:r>
        <w:lastRenderedPageBreak/>
        <w:t>STATES CP</w:t>
      </w:r>
    </w:p>
    <w:p w14:paraId="56823F11" w14:textId="77777777" w:rsidR="00CA33CE" w:rsidRPr="009E4679" w:rsidRDefault="00CA33CE" w:rsidP="00CA33CE">
      <w:pPr>
        <w:pStyle w:val="Heading3"/>
      </w:pPr>
      <w:r>
        <w:lastRenderedPageBreak/>
        <w:t>AT: States CP – 2AC</w:t>
      </w:r>
    </w:p>
    <w:p w14:paraId="5DBA5A3F" w14:textId="77777777" w:rsidR="00CA33CE" w:rsidRDefault="00CA33CE" w:rsidP="00CA33CE">
      <w:pPr>
        <w:pStyle w:val="Heading4"/>
      </w:pPr>
      <w:r>
        <w:t>1] NLRA/NLRB is fine now – new board being voted in solves</w:t>
      </w:r>
    </w:p>
    <w:p w14:paraId="51251261" w14:textId="77777777" w:rsidR="00CA33CE" w:rsidRPr="001A0B63" w:rsidRDefault="00CA33CE" w:rsidP="00CA33CE">
      <w:r>
        <w:t>2] CA Circumvention warranting</w:t>
      </w:r>
    </w:p>
    <w:p w14:paraId="163EF7DF" w14:textId="77777777" w:rsidR="00CA33CE" w:rsidRDefault="00CA33CE" w:rsidP="00CA33CE">
      <w:pPr>
        <w:pStyle w:val="Heading4"/>
      </w:pPr>
      <w:r>
        <w:t xml:space="preserve">[only if tripartite] 2. </w:t>
      </w:r>
      <w:r>
        <w:rPr>
          <w:u w:val="single"/>
        </w:rPr>
        <w:t>Unrepresentative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08B7D751" w14:textId="77777777" w:rsidR="00CA33CE" w:rsidRPr="004E4D72" w:rsidRDefault="00CA33CE" w:rsidP="00CA33CE">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0FCC05D6" w14:textId="77777777" w:rsidR="00CA33CE" w:rsidRPr="003F0F57" w:rsidRDefault="00CA33CE" w:rsidP="00CA33CE">
      <w:pPr>
        <w:rPr>
          <w:sz w:val="16"/>
        </w:rPr>
      </w:pPr>
      <w:r w:rsidRPr="003F0F57">
        <w:rPr>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21089A31" w14:textId="77777777" w:rsidR="00CA33CE" w:rsidRPr="00EB771C" w:rsidRDefault="00CA33CE" w:rsidP="00CA33CE">
      <w:pPr>
        <w:rPr>
          <w:sz w:val="16"/>
        </w:rPr>
      </w:pPr>
      <w:r w:rsidRPr="00EB771C">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62100D29" w14:textId="77777777" w:rsidR="00CA33CE" w:rsidRPr="00EB771C" w:rsidRDefault="00CA33CE" w:rsidP="00CA33CE">
      <w:pPr>
        <w:rPr>
          <w:sz w:val="16"/>
        </w:rPr>
      </w:pPr>
      <w:r w:rsidRPr="00EB771C">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1CD5C30D" w14:textId="77777777" w:rsidR="00CA33CE" w:rsidRPr="00EB771C" w:rsidRDefault="00CA33CE" w:rsidP="00CA33CE">
      <w:pPr>
        <w:rPr>
          <w:sz w:val="16"/>
        </w:rPr>
      </w:pPr>
      <w:r w:rsidRPr="00EB771C">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4FA88571" w14:textId="77777777" w:rsidR="00CA33CE" w:rsidRPr="0061386B" w:rsidRDefault="00CA33CE" w:rsidP="00CA33CE">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695503">
        <w:rPr>
          <w:rStyle w:val="StyleUnderline"/>
          <w:highlight w:val="cyan"/>
        </w:rPr>
        <w:t>A</w:t>
      </w:r>
      <w:r w:rsidRPr="0061386B">
        <w:rPr>
          <w:rStyle w:val="StyleUnderline"/>
        </w:rPr>
        <w:t xml:space="preserve"> labor standards board</w:t>
      </w:r>
      <w:r w:rsidRPr="003F0F57">
        <w:rPr>
          <w:sz w:val="16"/>
        </w:rPr>
        <w:t xml:space="preserve"> for those who are not familiar, </w:t>
      </w:r>
      <w:r w:rsidRPr="0061386B">
        <w:rPr>
          <w:rStyle w:val="StyleUnderline"/>
        </w:rPr>
        <w:t xml:space="preserve">is essentially a what's called a </w:t>
      </w:r>
      <w:r w:rsidRPr="00695503">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government. We all sit down and we hammer out standards that apply to a whole industry. That</w:t>
      </w:r>
      <w:r w:rsidRPr="0061386B">
        <w:rPr>
          <w:rStyle w:val="StyleUnderline"/>
        </w:rPr>
        <w:t xml:space="preserve"> </w:t>
      </w:r>
      <w:r w:rsidRPr="00695503">
        <w:rPr>
          <w:rStyle w:val="StyleUnderline"/>
          <w:highlight w:val="cyan"/>
        </w:rPr>
        <w:t>sounds</w:t>
      </w:r>
      <w:r w:rsidRPr="0061386B">
        <w:rPr>
          <w:rStyle w:val="StyleUnderline"/>
        </w:rPr>
        <w:t xml:space="preserve"> a lot </w:t>
      </w:r>
      <w:r w:rsidRPr="00695503">
        <w:rPr>
          <w:rStyle w:val="StyleUnderline"/>
          <w:highlight w:val="cyan"/>
        </w:rPr>
        <w:t>like collective bargaining, but</w:t>
      </w:r>
      <w:r w:rsidRPr="0061386B">
        <w:rPr>
          <w:rStyle w:val="StyleUnderline"/>
        </w:rPr>
        <w:t xml:space="preserve"> in fact, it </w:t>
      </w:r>
      <w:r w:rsidRPr="00695503">
        <w:rPr>
          <w:rStyle w:val="StyleUnderline"/>
          <w:highlight w:val="cyan"/>
        </w:rPr>
        <w:t xml:space="preserve">operates </w:t>
      </w:r>
      <w:r w:rsidRPr="000E6C3F">
        <w:rPr>
          <w:rStyle w:val="Emphasis"/>
        </w:rPr>
        <w:t xml:space="preserve">more </w:t>
      </w:r>
      <w:r w:rsidRPr="00695503">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695503">
        <w:rPr>
          <w:rStyle w:val="StyleUnderline"/>
          <w:highlight w:val="cyan"/>
        </w:rPr>
        <w:t xml:space="preserve">it's </w:t>
      </w:r>
      <w:r w:rsidRPr="00695503">
        <w:rPr>
          <w:rStyle w:val="Emphasis"/>
          <w:highlight w:val="cyan"/>
        </w:rPr>
        <w:t>much less responsive</w:t>
      </w:r>
      <w:r w:rsidRPr="00695503">
        <w:rPr>
          <w:rStyle w:val="StyleUnderline"/>
          <w:highlight w:val="cyan"/>
        </w:rPr>
        <w:t xml:space="preserve"> to</w:t>
      </w:r>
      <w:r w:rsidRPr="0061386B">
        <w:rPr>
          <w:rStyle w:val="StyleUnderline"/>
        </w:rPr>
        <w:t xml:space="preserve"> the </w:t>
      </w:r>
      <w:r w:rsidRPr="00695503">
        <w:rPr>
          <w:rStyle w:val="StyleUnderline"/>
          <w:highlight w:val="cyan"/>
        </w:rPr>
        <w:t>workers themselves</w:t>
      </w:r>
      <w:r w:rsidRPr="0061386B">
        <w:rPr>
          <w:rStyle w:val="StyleUnderline"/>
        </w:rPr>
        <w:t xml:space="preserve">. The </w:t>
      </w:r>
      <w:r w:rsidRPr="00695503">
        <w:rPr>
          <w:rStyle w:val="StyleUnderline"/>
          <w:highlight w:val="cyan"/>
        </w:rPr>
        <w:t>workers don't</w:t>
      </w:r>
      <w:r w:rsidRPr="0061386B">
        <w:rPr>
          <w:rStyle w:val="StyleUnderline"/>
        </w:rPr>
        <w:t xml:space="preserve"> get to </w:t>
      </w:r>
      <w:r w:rsidRPr="00695503">
        <w:rPr>
          <w:rStyle w:val="Emphasis"/>
          <w:highlight w:val="cyan"/>
        </w:rPr>
        <w:t>choose their representatives</w:t>
      </w:r>
      <w:r w:rsidRPr="0061386B">
        <w:rPr>
          <w:rStyle w:val="StyleUnderline"/>
        </w:rPr>
        <w:t xml:space="preserve"> on a labor standards board.</w:t>
      </w:r>
    </w:p>
    <w:p w14:paraId="0F1410FA" w14:textId="77777777" w:rsidR="00CA33CE" w:rsidRPr="0044286A" w:rsidRDefault="00CA33CE" w:rsidP="00CA33CE">
      <w:pPr>
        <w:rPr>
          <w:sz w:val="16"/>
        </w:rPr>
      </w:pPr>
      <w:r w:rsidRPr="0061386B">
        <w:rPr>
          <w:rStyle w:val="StyleUnderline"/>
        </w:rPr>
        <w:lastRenderedPageBreak/>
        <w:t xml:space="preserve">These </w:t>
      </w:r>
      <w:r w:rsidRPr="00695503">
        <w:rPr>
          <w:rStyle w:val="StyleUnderline"/>
          <w:highlight w:val="cyan"/>
        </w:rPr>
        <w:t>people are</w:t>
      </w:r>
      <w:r w:rsidRPr="003F0F57">
        <w:rPr>
          <w:sz w:val="16"/>
        </w:rPr>
        <w:t xml:space="preserve"> promoted, or excuse me, they're </w:t>
      </w:r>
      <w:r w:rsidRPr="00695503">
        <w:rPr>
          <w:rStyle w:val="Emphasis"/>
          <w:highlight w:val="cyan"/>
        </w:rPr>
        <w:t>appointed</w:t>
      </w:r>
      <w:r w:rsidRPr="00695503">
        <w:rPr>
          <w:rStyle w:val="StyleUnderline"/>
          <w:highlight w:val="cyan"/>
        </w:rPr>
        <w:t xml:space="preserve"> by </w:t>
      </w:r>
      <w:r w:rsidRPr="00695503">
        <w:rPr>
          <w:rStyle w:val="Emphasis"/>
          <w:highlight w:val="cyan"/>
        </w:rPr>
        <w:t>some government official</w:t>
      </w:r>
      <w:r w:rsidRPr="00695503">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695503">
        <w:rPr>
          <w:rStyle w:val="StyleUnderline"/>
          <w:highlight w:val="cyan"/>
        </w:rPr>
        <w:t xml:space="preserve">This is </w:t>
      </w:r>
      <w:r w:rsidRPr="00695503">
        <w:rPr>
          <w:rStyle w:val="Emphasis"/>
          <w:highlight w:val="cyan"/>
        </w:rPr>
        <w:t>top down policymaking</w:t>
      </w:r>
      <w:r w:rsidRPr="0061386B">
        <w:rPr>
          <w:rStyle w:val="StyleUnderline"/>
        </w:rPr>
        <w:t xml:space="preserve"> as opposed to bottom up. </w:t>
      </w:r>
      <w:r w:rsidRPr="003A14EF">
        <w:rPr>
          <w:rStyle w:val="StyleUnderline"/>
        </w:rPr>
        <w:t xml:space="preserve">So </w:t>
      </w:r>
      <w:r w:rsidRPr="00695503">
        <w:rPr>
          <w:rStyle w:val="StyleUnderline"/>
          <w:highlight w:val="cyan"/>
        </w:rPr>
        <w:t xml:space="preserve">to the extent </w:t>
      </w:r>
      <w:r w:rsidRPr="003A14EF">
        <w:rPr>
          <w:rStyle w:val="StyleUnderline"/>
        </w:rPr>
        <w:t xml:space="preserve">we think </w:t>
      </w:r>
      <w:r w:rsidRPr="00695503">
        <w:rPr>
          <w:rStyle w:val="Emphasis"/>
          <w:highlight w:val="cyan"/>
        </w:rPr>
        <w:t>workers' voices</w:t>
      </w:r>
      <w:r w:rsidRPr="00695503">
        <w:rPr>
          <w:rStyle w:val="StyleUnderline"/>
          <w:highlight w:val="cyan"/>
        </w:rPr>
        <w:t xml:space="preserve"> are important</w:t>
      </w:r>
      <w:r w:rsidRPr="0061386B">
        <w:rPr>
          <w:rStyle w:val="StyleUnderline"/>
        </w:rPr>
        <w:t xml:space="preserve"> in </w:t>
      </w:r>
      <w:r w:rsidRPr="00695503">
        <w:rPr>
          <w:rStyle w:val="StyleUnderline"/>
          <w:highlight w:val="cyan"/>
        </w:rPr>
        <w:t>this</w:t>
      </w:r>
      <w:r w:rsidRPr="0061386B">
        <w:rPr>
          <w:rStyle w:val="StyleUnderline"/>
        </w:rPr>
        <w:t xml:space="preserve"> process and they ought to have a say in what their working standards and conditions look like, </w:t>
      </w:r>
      <w:r w:rsidRPr="003A14EF">
        <w:rPr>
          <w:rStyle w:val="StyleUnderline"/>
        </w:rPr>
        <w:t xml:space="preserve">that's </w:t>
      </w:r>
      <w:r w:rsidRPr="00695503">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695503">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0FDC00E5" w14:textId="77777777" w:rsidR="00CA33CE" w:rsidRPr="00A66932" w:rsidRDefault="00CA33CE" w:rsidP="00CA33CE">
      <w:pPr>
        <w:rPr>
          <w:sz w:val="16"/>
        </w:rPr>
      </w:pPr>
      <w:r w:rsidRPr="0044286A">
        <w:rPr>
          <w:sz w:val="16"/>
        </w:rPr>
        <w:t xml:space="preserve">And that gap has been growing for decades. Now, whether that's caused by sectoral bargaining, </w:t>
      </w:r>
      <w:r w:rsidRPr="00A66932">
        <w:rPr>
          <w:sz w:val="16"/>
        </w:rPr>
        <w:t>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061AFBE8" w14:textId="77777777" w:rsidR="00CA33CE" w:rsidRPr="00A66932" w:rsidRDefault="00CA33CE" w:rsidP="00CA33CE">
      <w:pPr>
        <w:rPr>
          <w:sz w:val="16"/>
        </w:rPr>
      </w:pPr>
      <w:r w:rsidRPr="00A66932">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543E94EC" w14:textId="77777777" w:rsidR="00CA33CE" w:rsidRPr="003F0F57" w:rsidRDefault="00CA33CE" w:rsidP="00CA33CE">
      <w:pPr>
        <w:rPr>
          <w:sz w:val="16"/>
        </w:rPr>
      </w:pPr>
      <w:r w:rsidRPr="00A66932">
        <w:rPr>
          <w:sz w:val="16"/>
        </w:rPr>
        <w:t>Roger King: You're right, Alex. I mean it's happening in certain geographic ar</w:t>
      </w:r>
      <w:r w:rsidRPr="003F0F57">
        <w:rPr>
          <w:sz w:val="16"/>
        </w:rPr>
        <w:t>eas of the country today and has been. I want to get to Richard in just a minute, but give us some quick soundbites about the article that's coming out this week that you just authored on redistribution.</w:t>
      </w:r>
    </w:p>
    <w:p w14:paraId="7FE410ED" w14:textId="77777777" w:rsidR="00CA33CE" w:rsidRPr="0061386B" w:rsidRDefault="00CA33CE" w:rsidP="00CA33CE">
      <w:pPr>
        <w:rPr>
          <w:rStyle w:val="StyleUnderline"/>
        </w:rPr>
      </w:pPr>
      <w:r w:rsidRPr="003F0F57">
        <w:rPr>
          <w:sz w:val="16"/>
        </w:rPr>
        <w:t xml:space="preserve">Alexander T. MacDonald: Oh yeah. And I want to thank FedSoc </w:t>
      </w:r>
      <w:r w:rsidRPr="00695503">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695503">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Fast Food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gets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695503">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695503">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695503">
        <w:rPr>
          <w:rStyle w:val="StyleUnderline"/>
          <w:highlight w:val="cyan"/>
        </w:rPr>
        <w:t xml:space="preserve">when the governor </w:t>
      </w:r>
      <w:r w:rsidRPr="00342E31">
        <w:rPr>
          <w:rStyle w:val="StyleUnderline"/>
        </w:rPr>
        <w:t xml:space="preserve">decided to </w:t>
      </w:r>
      <w:r w:rsidRPr="00695503">
        <w:rPr>
          <w:rStyle w:val="StyleUnderline"/>
          <w:highlight w:val="cyan"/>
        </w:rPr>
        <w:t>appoint</w:t>
      </w:r>
      <w:r w:rsidRPr="0061386B">
        <w:rPr>
          <w:rStyle w:val="StyleUnderline"/>
        </w:rPr>
        <w:t xml:space="preserve"> the </w:t>
      </w:r>
      <w:r w:rsidRPr="00695503">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695503">
        <w:rPr>
          <w:rStyle w:val="Emphasis"/>
          <w:highlight w:val="cyan"/>
        </w:rPr>
        <w:t xml:space="preserve">all </w:t>
      </w:r>
      <w:r w:rsidRPr="00342E31">
        <w:rPr>
          <w:rStyle w:val="Emphasis"/>
        </w:rPr>
        <w:t xml:space="preserve">of them </w:t>
      </w:r>
      <w:r w:rsidRPr="00695503">
        <w:rPr>
          <w:rStyle w:val="Emphasis"/>
          <w:highlight w:val="cyan"/>
        </w:rPr>
        <w:t>were associated</w:t>
      </w:r>
      <w:r w:rsidRPr="00695503">
        <w:rPr>
          <w:rStyle w:val="StyleUnderline"/>
          <w:highlight w:val="cyan"/>
        </w:rPr>
        <w:t xml:space="preserve"> with the S e's</w:t>
      </w:r>
      <w:r w:rsidRPr="0061386B">
        <w:rPr>
          <w:rStyle w:val="StyleUnderline"/>
        </w:rPr>
        <w:t xml:space="preserve"> Fast food </w:t>
      </w:r>
      <w:r w:rsidRPr="00695503">
        <w:rPr>
          <w:rStyle w:val="StyleUnderline"/>
          <w:highlight w:val="cyan"/>
        </w:rPr>
        <w:t>union</w:t>
      </w:r>
      <w:r w:rsidRPr="0061386B">
        <w:rPr>
          <w:rStyle w:val="StyleUnderline"/>
        </w:rPr>
        <w:t>.</w:t>
      </w:r>
    </w:p>
    <w:p w14:paraId="6B6A4337" w14:textId="77777777" w:rsidR="00CA33CE" w:rsidRDefault="00CA33CE" w:rsidP="00CA33CE">
      <w:r w:rsidRPr="00695503">
        <w:rPr>
          <w:rStyle w:val="StyleUnderline"/>
          <w:highlight w:val="cyan"/>
        </w:rPr>
        <w:t xml:space="preserve">It is </w:t>
      </w:r>
      <w:r w:rsidRPr="00695503">
        <w:rPr>
          <w:rStyle w:val="Emphasis"/>
          <w:highlight w:val="cyan"/>
        </w:rPr>
        <w:t>not an accident.</w:t>
      </w:r>
      <w:r w:rsidRPr="00695503">
        <w:rPr>
          <w:rStyle w:val="StyleUnderline"/>
          <w:highlight w:val="cyan"/>
        </w:rPr>
        <w:t xml:space="preserve"> The SEIU </w:t>
      </w:r>
      <w:r w:rsidRPr="00695503">
        <w:rPr>
          <w:rStyle w:val="Emphasis"/>
          <w:highlight w:val="cyan"/>
        </w:rPr>
        <w:t xml:space="preserve">bought </w:t>
      </w:r>
      <w:r w:rsidRPr="00342E31">
        <w:rPr>
          <w:rStyle w:val="Emphasis"/>
        </w:rPr>
        <w:t xml:space="preserve">itself </w:t>
      </w:r>
      <w:r w:rsidRPr="00695503">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There's actually, this election cycle there will be a proposal on the ballot in Massachusetts to</w:t>
      </w:r>
      <w:r w:rsidRPr="003F0F57">
        <w:rPr>
          <w:sz w:val="16"/>
        </w:rPr>
        <w:t xml:space="preserve">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66A17D34" w14:textId="77777777" w:rsidR="00CA33CE" w:rsidRDefault="00CA33CE" w:rsidP="00CA33CE">
      <w:pPr>
        <w:pStyle w:val="Heading4"/>
      </w:pPr>
      <w:r>
        <w:t>2</w:t>
      </w:r>
      <w:r w:rsidRPr="007A7C43">
        <w:t xml:space="preserve">. </w:t>
      </w:r>
      <w:r w:rsidRPr="005A2C41">
        <w:rPr>
          <w:u w:val="single"/>
        </w:rPr>
        <w:t>Preemption</w:t>
      </w:r>
      <w:r>
        <w:t xml:space="preserve">. States </w:t>
      </w:r>
      <w:r w:rsidRPr="0013517A">
        <w:rPr>
          <w:u w:val="single"/>
        </w:rPr>
        <w:t>can’t touch</w:t>
      </w:r>
      <w:r>
        <w:t xml:space="preserve"> bargaining.</w:t>
      </w:r>
    </w:p>
    <w:p w14:paraId="5C4D2734" w14:textId="77777777" w:rsidR="00CA33CE" w:rsidRPr="00AC629B" w:rsidRDefault="00CA33CE" w:rsidP="00CA33CE">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16E5E4A3" w14:textId="77777777" w:rsidR="00CA33CE" w:rsidRPr="00AC629B" w:rsidRDefault="00CA33CE" w:rsidP="00CA33CE">
      <w:pPr>
        <w:rPr>
          <w:sz w:val="16"/>
        </w:rPr>
      </w:pPr>
      <w:r w:rsidRPr="00AC629B">
        <w:rPr>
          <w:sz w:val="16"/>
        </w:rPr>
        <w:t>II. STATE LABOR LAW INNOVATION UNDER THE SHADOW OF FEDERAL PREEMPTION</w:t>
      </w:r>
    </w:p>
    <w:p w14:paraId="0C810687" w14:textId="77777777" w:rsidR="00CA33CE" w:rsidRPr="005375A7" w:rsidRDefault="00CA33CE" w:rsidP="00CA33CE">
      <w:pPr>
        <w:rPr>
          <w:b/>
          <w:u w:val="singl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695503">
        <w:rPr>
          <w:rStyle w:val="Emphasis"/>
          <w:highlight w:val="cyan"/>
        </w:rPr>
        <w:t>federal</w:t>
      </w:r>
      <w:r w:rsidRPr="00695503">
        <w:rPr>
          <w:rStyle w:val="StyleUnderline"/>
          <w:highlight w:val="cyan"/>
        </w:rPr>
        <w:t xml:space="preserve"> law </w:t>
      </w:r>
      <w:r w:rsidRPr="00695503">
        <w:rPr>
          <w:rStyle w:val="Emphasis"/>
          <w:highlight w:val="cyan"/>
        </w:rPr>
        <w:t>preempts</w:t>
      </w:r>
      <w:r w:rsidRPr="00B8157C">
        <w:rPr>
          <w:rStyle w:val="StyleUnderline"/>
        </w:rPr>
        <w:t xml:space="preserve"> most </w:t>
      </w:r>
      <w:r w:rsidRPr="00695503">
        <w:rPr>
          <w:rStyle w:val="StyleUnderline"/>
          <w:highlight w:val="cyan"/>
        </w:rPr>
        <w:t>state</w:t>
      </w:r>
      <w:r w:rsidRPr="00B8157C">
        <w:rPr>
          <w:rStyle w:val="StyleUnderline"/>
        </w:rPr>
        <w:t xml:space="preserve"> and local </w:t>
      </w:r>
      <w:r w:rsidRPr="00695503">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695503">
        <w:rPr>
          <w:rStyle w:val="StyleUnderline"/>
          <w:highlight w:val="cyan"/>
        </w:rPr>
        <w:t>Under</w:t>
      </w:r>
      <w:r w:rsidRPr="00AC629B">
        <w:rPr>
          <w:sz w:val="16"/>
        </w:rPr>
        <w:t xml:space="preserve"> what is known as </w:t>
      </w:r>
      <w:r w:rsidRPr="00695503">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695503">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w:t>
      </w:r>
      <w:r w:rsidRPr="0013517A">
        <w:rPr>
          <w:sz w:val="16"/>
        </w:rPr>
        <w:lastRenderedPageBreak/>
        <w:t xml:space="preserve">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695503">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695503">
        <w:rPr>
          <w:rStyle w:val="StyleUnderline"/>
          <w:highlight w:val="cyan"/>
        </w:rPr>
        <w:t>states are</w:t>
      </w:r>
      <w:r w:rsidRPr="00B8157C">
        <w:rPr>
          <w:rStyle w:val="StyleUnderline"/>
        </w:rPr>
        <w:t xml:space="preserve"> largely </w:t>
      </w:r>
      <w:r w:rsidRPr="00695503">
        <w:rPr>
          <w:rStyle w:val="Emphasis"/>
          <w:highlight w:val="cyan"/>
        </w:rPr>
        <w:t>unable</w:t>
      </w:r>
      <w:r w:rsidRPr="00695503">
        <w:rPr>
          <w:rStyle w:val="StyleUnderline"/>
          <w:highlight w:val="cyan"/>
        </w:rPr>
        <w:t xml:space="preserve"> to pass </w:t>
      </w:r>
      <w:r w:rsidRPr="00695503">
        <w:rPr>
          <w:rStyle w:val="Emphasis"/>
          <w:highlight w:val="cyan"/>
        </w:rPr>
        <w:t>legislation</w:t>
      </w:r>
      <w:r w:rsidRPr="00695503">
        <w:rPr>
          <w:rStyle w:val="StyleUnderline"/>
          <w:highlight w:val="cyan"/>
        </w:rPr>
        <w:t xml:space="preserve"> that</w:t>
      </w:r>
      <w:r w:rsidRPr="00B8157C">
        <w:rPr>
          <w:rStyle w:val="StyleUnderline"/>
        </w:rPr>
        <w:t xml:space="preserve"> </w:t>
      </w:r>
      <w:r w:rsidRPr="00B8157C">
        <w:rPr>
          <w:rStyle w:val="Emphasis"/>
        </w:rPr>
        <w:t xml:space="preserve">directly </w:t>
      </w:r>
      <w:r w:rsidRPr="00695503">
        <w:rPr>
          <w:rStyle w:val="Emphasis"/>
          <w:highlight w:val="cyan"/>
        </w:rPr>
        <w:t>governs</w:t>
      </w:r>
      <w:r w:rsidRPr="00B8157C">
        <w:rPr>
          <w:rStyle w:val="Emphasis"/>
        </w:rPr>
        <w:t xml:space="preserve"> organizing</w:t>
      </w:r>
      <w:r w:rsidRPr="00AC629B">
        <w:rPr>
          <w:rStyle w:val="StyleUnderline"/>
        </w:rPr>
        <w:t xml:space="preserve"> and </w:t>
      </w:r>
      <w:r w:rsidRPr="00695503">
        <w:rPr>
          <w:rStyle w:val="StyleUnderline"/>
          <w:highlight w:val="cyan"/>
        </w:rPr>
        <w:t>bargaining rights</w:t>
      </w:r>
      <w:r w:rsidRPr="00B8157C">
        <w:rPr>
          <w:rStyle w:val="StyleUnderline"/>
        </w:rPr>
        <w:t xml:space="preserve"> of most private sector employees.</w:t>
      </w:r>
    </w:p>
    <w:p w14:paraId="4CE41D31" w14:textId="77777777" w:rsidR="00CA33CE" w:rsidRDefault="00CA33CE" w:rsidP="00CA33CE">
      <w:pPr>
        <w:pStyle w:val="Heading4"/>
      </w:pPr>
      <w:r>
        <w:t xml:space="preserve">3. Perm do both. It’s seen as federal follow on. </w:t>
      </w:r>
    </w:p>
    <w:p w14:paraId="6640CAD3" w14:textId="77777777" w:rsidR="00CA33CE" w:rsidRPr="00D62EEC" w:rsidRDefault="00CA33CE" w:rsidP="00CA33CE">
      <w:pPr>
        <w:pStyle w:val="Heading4"/>
      </w:pPr>
      <w:r>
        <w:t xml:space="preserve">4. </w:t>
      </w:r>
      <w:r w:rsidRPr="00D62EEC">
        <w:rPr>
          <w:u w:val="single"/>
        </w:rPr>
        <w:t>Nondelegation</w:t>
      </w:r>
      <w:r>
        <w:t xml:space="preserve">. Due process forbids competitors from </w:t>
      </w:r>
      <w:r>
        <w:rPr>
          <w:u w:val="single"/>
        </w:rPr>
        <w:t>regulating each other</w:t>
      </w:r>
      <w:r>
        <w:t>.</w:t>
      </w:r>
    </w:p>
    <w:p w14:paraId="5EB1DB50" w14:textId="77777777" w:rsidR="00CA33CE" w:rsidRPr="009B61D9" w:rsidRDefault="00CA33CE" w:rsidP="00CA33CE">
      <w:r w:rsidRPr="009B61D9">
        <w:t xml:space="preserve">Alexander T. </w:t>
      </w:r>
      <w:r w:rsidRPr="009B61D9">
        <w:rPr>
          <w:rStyle w:val="Style13ptBold"/>
        </w:rPr>
        <w:t>MacDonald 23</w:t>
      </w:r>
      <w:r w:rsidRPr="009B61D9">
        <w:t xml:space="preserve">, </w:t>
      </w:r>
      <w:r>
        <w:t>Co-Chair, Workplace Policy Institute (WPI); J.D., William &amp; Mary Law School, 2012; Chair-Elect, Labor &amp; Employment Executive Committee, Federalist Society; Former Director, Future of Work and Labor Law, Instacart; Former Labor and Employment Attorney, Constangy</w:t>
      </w:r>
      <w:r w:rsidRPr="009B61D9">
        <w:t>, “Burgers with a Side of Bias: Why a New Fast-Food Law in California Likely Violates the Private-Nondelegation Doctrine,” The Federalist Society, 09/21/2023, https://fedsoc.org/commentary/fedsoc-blog/burgers-with-a-side-of-bias-why-a-new-fast-food-law-in-california-likely-violates-the-private-nondelegation-doctrine //EP</w:t>
      </w:r>
    </w:p>
    <w:p w14:paraId="68378405" w14:textId="77777777" w:rsidR="00CA33CE" w:rsidRPr="002F2D5A" w:rsidRDefault="00CA33CE" w:rsidP="00CA33CE">
      <w:pPr>
        <w:rPr>
          <w:sz w:val="16"/>
        </w:rPr>
      </w:pPr>
      <w:r w:rsidRPr="002F2D5A">
        <w:rPr>
          <w:sz w:val="16"/>
        </w:rPr>
        <w:t xml:space="preserve">Last week, </w:t>
      </w:r>
      <w:r w:rsidRPr="009B61D9">
        <w:rPr>
          <w:rStyle w:val="StyleUnderline"/>
        </w:rPr>
        <w:t>California lawmakers announced</w:t>
      </w:r>
      <w:r w:rsidRPr="002F2D5A">
        <w:rPr>
          <w:sz w:val="16"/>
        </w:rPr>
        <w:t xml:space="preserve"> a grand bargain between labor unions and the fast-food industry. The centerpiece of the deal was </w:t>
      </w:r>
      <w:r w:rsidRPr="009B61D9">
        <w:rPr>
          <w:rStyle w:val="StyleUnderline"/>
        </w:rPr>
        <w:t>a new</w:t>
      </w:r>
      <w:r w:rsidRPr="002F2D5A">
        <w:rPr>
          <w:sz w:val="16"/>
        </w:rPr>
        <w:t xml:space="preserve"> fast-food </w:t>
      </w:r>
      <w:r w:rsidRPr="00695503">
        <w:rPr>
          <w:rStyle w:val="Emphasis"/>
          <w:highlight w:val="cyan"/>
        </w:rPr>
        <w:t>regulatory council</w:t>
      </w:r>
      <w:r w:rsidRPr="00D62EEC">
        <w:rPr>
          <w:sz w:val="16"/>
        </w:rPr>
        <w:t>,</w:t>
      </w:r>
      <w:r w:rsidRPr="002F2D5A">
        <w:rPr>
          <w:sz w:val="16"/>
        </w:rPr>
        <w:t xml:space="preserve"> </w:t>
      </w:r>
      <w:r w:rsidRPr="00695503">
        <w:rPr>
          <w:rStyle w:val="StyleUnderline"/>
          <w:highlight w:val="cyan"/>
        </w:rPr>
        <w:t>with representatives from</w:t>
      </w:r>
      <w:r w:rsidRPr="002F2D5A">
        <w:rPr>
          <w:sz w:val="16"/>
        </w:rPr>
        <w:t xml:space="preserve"> </w:t>
      </w:r>
      <w:r w:rsidRPr="00695503">
        <w:rPr>
          <w:rStyle w:val="Emphasis"/>
          <w:highlight w:val="cyan"/>
        </w:rPr>
        <w:t>labor</w:t>
      </w:r>
      <w:r w:rsidRPr="002F2D5A">
        <w:rPr>
          <w:sz w:val="16"/>
        </w:rPr>
        <w:t xml:space="preserve">, workers, </w:t>
      </w:r>
      <w:r w:rsidRPr="00D62EEC">
        <w:rPr>
          <w:rStyle w:val="StyleUnderline"/>
        </w:rPr>
        <w:t>and</w:t>
      </w:r>
      <w:r w:rsidRPr="002F2D5A">
        <w:rPr>
          <w:sz w:val="16"/>
        </w:rPr>
        <w:t xml:space="preserve"> </w:t>
      </w:r>
      <w:r w:rsidRPr="00D62EEC">
        <w:rPr>
          <w:rStyle w:val="Emphasis"/>
        </w:rPr>
        <w:t>restaurants</w:t>
      </w:r>
      <w:r w:rsidRPr="002F2D5A">
        <w:rPr>
          <w:sz w:val="16"/>
        </w:rPr>
        <w:t xml:space="preserve">. Once formed, </w:t>
      </w:r>
      <w:r w:rsidRPr="009B61D9">
        <w:rPr>
          <w:rStyle w:val="StyleUnderline"/>
        </w:rPr>
        <w:t xml:space="preserve">this council will have the power to </w:t>
      </w:r>
      <w:r w:rsidRPr="00D62EEC">
        <w:rPr>
          <w:rStyle w:val="Emphasis"/>
        </w:rPr>
        <w:t>regulate</w:t>
      </w:r>
      <w:r w:rsidRPr="009B61D9">
        <w:rPr>
          <w:rStyle w:val="StyleUnderline"/>
        </w:rPr>
        <w:t xml:space="preserve"> wages</w:t>
      </w:r>
      <w:r w:rsidRPr="002F2D5A">
        <w:rPr>
          <w:sz w:val="16"/>
        </w:rPr>
        <w:t xml:space="preserve"> and working conditions </w:t>
      </w:r>
      <w:r w:rsidRPr="009B61D9">
        <w:rPr>
          <w:rStyle w:val="StyleUnderline"/>
        </w:rPr>
        <w:t xml:space="preserve">for </w:t>
      </w:r>
      <w:r w:rsidRPr="00D62EEC">
        <w:rPr>
          <w:rStyle w:val="StyleUnderline"/>
        </w:rPr>
        <w:t xml:space="preserve">the </w:t>
      </w:r>
      <w:r w:rsidRPr="00D62EEC">
        <w:rPr>
          <w:rStyle w:val="Emphasis"/>
        </w:rPr>
        <w:t>whole industry</w:t>
      </w:r>
      <w:r w:rsidRPr="002F2D5A">
        <w:rPr>
          <w:sz w:val="16"/>
        </w:rPr>
        <w:t xml:space="preserve">. The deal was immediately hailed as a win for labor and a model of compromise—a way to head off a potentially costly fight at the ballot box this fall. But whatever its political merits, its legal ones are dubious. </w:t>
      </w:r>
      <w:r w:rsidRPr="009B61D9">
        <w:rPr>
          <w:rStyle w:val="StyleUnderline"/>
        </w:rPr>
        <w:t xml:space="preserve">The deal </w:t>
      </w:r>
      <w:r w:rsidRPr="00695503">
        <w:rPr>
          <w:rStyle w:val="StyleUnderline"/>
          <w:highlight w:val="cyan"/>
        </w:rPr>
        <w:t xml:space="preserve">gives regulatory power to </w:t>
      </w:r>
      <w:r w:rsidRPr="00695503">
        <w:rPr>
          <w:rStyle w:val="Emphasis"/>
          <w:highlight w:val="cyan"/>
        </w:rPr>
        <w:t>private</w:t>
      </w:r>
      <w:r w:rsidRPr="002F2D5A">
        <w:rPr>
          <w:sz w:val="16"/>
        </w:rPr>
        <w:t xml:space="preserve">, </w:t>
      </w:r>
      <w:r w:rsidRPr="00695503">
        <w:rPr>
          <w:rStyle w:val="Emphasis"/>
          <w:highlight w:val="cyan"/>
        </w:rPr>
        <w:t>financially interested</w:t>
      </w:r>
      <w:r w:rsidRPr="00695503">
        <w:rPr>
          <w:sz w:val="16"/>
          <w:highlight w:val="cyan"/>
        </w:rPr>
        <w:t xml:space="preserve"> </w:t>
      </w:r>
      <w:r w:rsidRPr="00695503">
        <w:rPr>
          <w:rStyle w:val="StyleUnderline"/>
          <w:highlight w:val="cyan"/>
        </w:rPr>
        <w:t>parties</w:t>
      </w:r>
      <w:r w:rsidRPr="002F2D5A">
        <w:rPr>
          <w:sz w:val="16"/>
        </w:rPr>
        <w:t xml:space="preserve">. And </w:t>
      </w:r>
      <w:r w:rsidRPr="00D62EEC">
        <w:rPr>
          <w:rStyle w:val="StyleUnderline"/>
        </w:rPr>
        <w:t>that</w:t>
      </w:r>
      <w:r w:rsidRPr="002F2D5A">
        <w:rPr>
          <w:sz w:val="16"/>
        </w:rPr>
        <w:t xml:space="preserve"> feature </w:t>
      </w:r>
      <w:r w:rsidRPr="00D62EEC">
        <w:rPr>
          <w:rStyle w:val="StyleUnderline"/>
        </w:rPr>
        <w:t>violates</w:t>
      </w:r>
      <w:r w:rsidRPr="002F2D5A">
        <w:rPr>
          <w:sz w:val="16"/>
        </w:rPr>
        <w:t xml:space="preserve"> a long overlooked but still viable constitutional doctrine: </w:t>
      </w:r>
      <w:r w:rsidRPr="00D62EEC">
        <w:rPr>
          <w:rStyle w:val="StyleUnderline"/>
        </w:rPr>
        <w:t>the rule against</w:t>
      </w:r>
      <w:r w:rsidRPr="009B61D9">
        <w:rPr>
          <w:rStyle w:val="StyleUnderline"/>
        </w:rPr>
        <w:t xml:space="preserve"> </w:t>
      </w:r>
      <w:r w:rsidRPr="009B61D9">
        <w:rPr>
          <w:rStyle w:val="Emphasis"/>
        </w:rPr>
        <w:t xml:space="preserve">private </w:t>
      </w:r>
      <w:r w:rsidRPr="00D62EEC">
        <w:rPr>
          <w:rStyle w:val="Emphasis"/>
        </w:rPr>
        <w:t>delegation</w:t>
      </w:r>
      <w:r w:rsidRPr="002F2D5A">
        <w:rPr>
          <w:sz w:val="16"/>
        </w:rPr>
        <w:t>.</w:t>
      </w:r>
    </w:p>
    <w:p w14:paraId="34D0AC9A" w14:textId="77777777" w:rsidR="00CA33CE" w:rsidRPr="002F2D5A" w:rsidRDefault="00CA33CE" w:rsidP="00CA33CE">
      <w:pPr>
        <w:rPr>
          <w:sz w:val="16"/>
        </w:rPr>
      </w:pPr>
      <w:r w:rsidRPr="002F2D5A">
        <w:rPr>
          <w:sz w:val="16"/>
        </w:rPr>
        <w:t xml:space="preserve">The deal emerged out of years of bitter wrangling. </w:t>
      </w:r>
      <w:r w:rsidRPr="009B61D9">
        <w:rPr>
          <w:rStyle w:val="StyleUnderline"/>
        </w:rPr>
        <w:t>Unions</w:t>
      </w:r>
      <w:r w:rsidRPr="002F2D5A">
        <w:rPr>
          <w:sz w:val="16"/>
        </w:rPr>
        <w:t xml:space="preserve"> had long </w:t>
      </w:r>
      <w:r w:rsidRPr="009B61D9">
        <w:rPr>
          <w:rStyle w:val="StyleUnderline"/>
        </w:rPr>
        <w:t>lobbied for</w:t>
      </w:r>
      <w:r w:rsidRPr="002F2D5A">
        <w:rPr>
          <w:sz w:val="16"/>
        </w:rPr>
        <w:t xml:space="preserve"> some kind of </w:t>
      </w:r>
      <w:r w:rsidRPr="00695503">
        <w:rPr>
          <w:rStyle w:val="Emphasis"/>
          <w:highlight w:val="cyan"/>
        </w:rPr>
        <w:t>“sectoral bargaining”</w:t>
      </w:r>
      <w:r w:rsidRPr="002F2D5A">
        <w:rPr>
          <w:sz w:val="16"/>
        </w:rPr>
        <w:t xml:space="preserve"> scheme covering California’s fast-food workers. After coming up short several times, they finally broke through in 2022 with </w:t>
      </w:r>
      <w:r w:rsidRPr="009B61D9">
        <w:rPr>
          <w:rStyle w:val="StyleUnderline"/>
        </w:rPr>
        <w:t>the FAST</w:t>
      </w:r>
      <w:r w:rsidRPr="002F2D5A">
        <w:rPr>
          <w:sz w:val="16"/>
        </w:rPr>
        <w:t xml:space="preserve"> Recovery </w:t>
      </w:r>
      <w:r w:rsidRPr="009B61D9">
        <w:rPr>
          <w:rStyle w:val="StyleUnderline"/>
        </w:rPr>
        <w:t>Act</w:t>
      </w:r>
      <w:r w:rsidRPr="002F2D5A">
        <w:rPr>
          <w:sz w:val="16"/>
        </w:rPr>
        <w:t xml:space="preserve">, a law </w:t>
      </w:r>
      <w:r w:rsidRPr="009B61D9">
        <w:rPr>
          <w:rStyle w:val="StyleUnderline"/>
        </w:rPr>
        <w:t>creating a quasi-sectoral-bargaining council</w:t>
      </w:r>
      <w:r w:rsidRPr="002F2D5A">
        <w:rPr>
          <w:sz w:val="16"/>
        </w:rPr>
        <w:t>. Restaurants, however, didn’t think the council was a great idea, and they blocked it by filing a referendum. Incensed, unions and their allies retaliated with a bill making restaurant franchisors jointly liable with their franchisees. And the restaurants, fearing joint liability more than bargaining, relented. They struck a deal with labor, scrapping the referendum and joint liability but preserving the council.</w:t>
      </w:r>
    </w:p>
    <w:p w14:paraId="447A624B" w14:textId="77777777" w:rsidR="00CA33CE" w:rsidRPr="002F2D5A" w:rsidRDefault="00CA33CE" w:rsidP="00CA33CE">
      <w:pPr>
        <w:rPr>
          <w:sz w:val="16"/>
        </w:rPr>
      </w:pPr>
      <w:r w:rsidRPr="002F2D5A">
        <w:rPr>
          <w:sz w:val="16"/>
        </w:rPr>
        <w:t xml:space="preserve">Under the compromise, </w:t>
      </w:r>
      <w:r w:rsidRPr="009B61D9">
        <w:rPr>
          <w:rStyle w:val="StyleUnderline"/>
        </w:rPr>
        <w:t xml:space="preserve">the new </w:t>
      </w:r>
      <w:r w:rsidRPr="00695503">
        <w:rPr>
          <w:rStyle w:val="StyleUnderline"/>
          <w:highlight w:val="cyan"/>
        </w:rPr>
        <w:t>council</w:t>
      </w:r>
      <w:r w:rsidRPr="002F2D5A">
        <w:rPr>
          <w:sz w:val="16"/>
        </w:rPr>
        <w:t xml:space="preserve"> will </w:t>
      </w:r>
      <w:r w:rsidRPr="009B61D9">
        <w:rPr>
          <w:rStyle w:val="StyleUnderline"/>
        </w:rPr>
        <w:t xml:space="preserve">consist of </w:t>
      </w:r>
      <w:r w:rsidRPr="009B61D9">
        <w:rPr>
          <w:rStyle w:val="Emphasis"/>
        </w:rPr>
        <w:t>nine members</w:t>
      </w:r>
      <w:r w:rsidRPr="002F2D5A">
        <w:rPr>
          <w:sz w:val="16"/>
        </w:rPr>
        <w:t xml:space="preserve">: two </w:t>
      </w:r>
      <w:r w:rsidRPr="009B61D9">
        <w:rPr>
          <w:rStyle w:val="StyleUnderline"/>
        </w:rPr>
        <w:t>franchisors</w:t>
      </w:r>
      <w:r w:rsidRPr="002F2D5A">
        <w:rPr>
          <w:sz w:val="16"/>
        </w:rPr>
        <w:t xml:space="preserve">, two </w:t>
      </w:r>
      <w:r w:rsidRPr="009B61D9">
        <w:rPr>
          <w:rStyle w:val="StyleUnderline"/>
        </w:rPr>
        <w:t>franchisees</w:t>
      </w:r>
      <w:r w:rsidRPr="002F2D5A">
        <w:rPr>
          <w:sz w:val="16"/>
        </w:rPr>
        <w:t xml:space="preserve">, two </w:t>
      </w:r>
      <w:r w:rsidRPr="009B61D9">
        <w:rPr>
          <w:rStyle w:val="StyleUnderline"/>
        </w:rPr>
        <w:t>workers</w:t>
      </w:r>
      <w:r w:rsidRPr="002F2D5A">
        <w:rPr>
          <w:sz w:val="16"/>
        </w:rPr>
        <w:t xml:space="preserve">, two </w:t>
      </w:r>
      <w:r w:rsidRPr="009B61D9">
        <w:rPr>
          <w:rStyle w:val="StyleUnderline"/>
        </w:rPr>
        <w:t>worker “advocates,”</w:t>
      </w:r>
      <w:r w:rsidRPr="002F2D5A">
        <w:rPr>
          <w:sz w:val="16"/>
        </w:rPr>
        <w:t xml:space="preserve"> </w:t>
      </w:r>
      <w:r w:rsidRPr="009B61D9">
        <w:rPr>
          <w:rStyle w:val="StyleUnderline"/>
        </w:rPr>
        <w:t>and</w:t>
      </w:r>
      <w:r w:rsidRPr="002F2D5A">
        <w:rPr>
          <w:sz w:val="16"/>
        </w:rPr>
        <w:t xml:space="preserve"> </w:t>
      </w:r>
      <w:r w:rsidRPr="009B61D9">
        <w:rPr>
          <w:rStyle w:val="StyleUnderline"/>
        </w:rPr>
        <w:t>one “neutral” chairperson</w:t>
      </w:r>
      <w:r w:rsidRPr="002F2D5A">
        <w:rPr>
          <w:sz w:val="16"/>
        </w:rPr>
        <w:t>. These members will regulate wages and working conditions across the industry. Wages will immediately rise to $20 an hour, after which the council can raise them even higher.</w:t>
      </w:r>
    </w:p>
    <w:p w14:paraId="2619A2A0" w14:textId="77777777" w:rsidR="00CA33CE" w:rsidRPr="002F2D5A" w:rsidRDefault="00CA33CE" w:rsidP="00CA33CE">
      <w:pPr>
        <w:rPr>
          <w:sz w:val="16"/>
        </w:rPr>
      </w:pPr>
      <w:r w:rsidRPr="002F2D5A">
        <w:rPr>
          <w:sz w:val="16"/>
        </w:rPr>
        <w:t xml:space="preserve">Technically, </w:t>
      </w:r>
      <w:r w:rsidRPr="009B61D9">
        <w:rPr>
          <w:rStyle w:val="StyleUnderline"/>
        </w:rPr>
        <w:t xml:space="preserve">the council </w:t>
      </w:r>
      <w:r w:rsidRPr="009B61D9">
        <w:rPr>
          <w:rStyle w:val="Emphasis"/>
        </w:rPr>
        <w:t>won’t directly regulate anything</w:t>
      </w:r>
      <w:r w:rsidRPr="002F2D5A">
        <w:rPr>
          <w:sz w:val="16"/>
        </w:rPr>
        <w:t xml:space="preserve">. </w:t>
      </w:r>
      <w:r w:rsidRPr="009B61D9">
        <w:rPr>
          <w:rStyle w:val="StyleUnderline"/>
        </w:rPr>
        <w:t>Instead</w:t>
      </w:r>
      <w:r w:rsidRPr="002F2D5A">
        <w:rPr>
          <w:sz w:val="16"/>
        </w:rPr>
        <w:t xml:space="preserve">, </w:t>
      </w:r>
      <w:r w:rsidRPr="009B61D9">
        <w:rPr>
          <w:rStyle w:val="StyleUnderline"/>
        </w:rPr>
        <w:t>it will propose standards</w:t>
      </w:r>
      <w:r w:rsidRPr="002F2D5A">
        <w:rPr>
          <w:sz w:val="16"/>
        </w:rPr>
        <w:t xml:space="preserve"> to the state labor commissioner. </w:t>
      </w:r>
      <w:r w:rsidRPr="009B61D9">
        <w:rPr>
          <w:rStyle w:val="StyleUnderline"/>
        </w:rPr>
        <w:t>The commissioner will then review these</w:t>
      </w:r>
      <w:r w:rsidRPr="002F2D5A">
        <w:rPr>
          <w:sz w:val="16"/>
        </w:rPr>
        <w:t xml:space="preserve"> standards </w:t>
      </w:r>
      <w:r w:rsidRPr="009B61D9">
        <w:rPr>
          <w:rStyle w:val="StyleUnderline"/>
        </w:rPr>
        <w:t>to make sure they meet</w:t>
      </w:r>
      <w:r w:rsidRPr="002F2D5A">
        <w:rPr>
          <w:sz w:val="16"/>
        </w:rPr>
        <w:t xml:space="preserve"> certain statutory </w:t>
      </w:r>
      <w:r w:rsidRPr="009B61D9">
        <w:rPr>
          <w:rStyle w:val="StyleUnderline"/>
        </w:rPr>
        <w:t>criteria</w:t>
      </w:r>
      <w:r w:rsidRPr="002F2D5A">
        <w:rPr>
          <w:sz w:val="16"/>
        </w:rPr>
        <w:t xml:space="preserve">. </w:t>
      </w:r>
      <w:r w:rsidRPr="009B61D9">
        <w:rPr>
          <w:rStyle w:val="StyleUnderline"/>
        </w:rPr>
        <w:t>If they do</w:t>
      </w:r>
      <w:r w:rsidRPr="002F2D5A">
        <w:rPr>
          <w:sz w:val="16"/>
        </w:rPr>
        <w:t xml:space="preserve">, </w:t>
      </w:r>
      <w:r w:rsidRPr="009B61D9">
        <w:rPr>
          <w:rStyle w:val="StyleUnderline"/>
        </w:rPr>
        <w:t>she will issue them as formal regulations</w:t>
      </w:r>
      <w:r w:rsidRPr="002F2D5A">
        <w:rPr>
          <w:sz w:val="16"/>
        </w:rPr>
        <w:t xml:space="preserve">. And those regulations will bind fast-food restaurants </w:t>
      </w:r>
      <w:r w:rsidRPr="009B61D9">
        <w:rPr>
          <w:rStyle w:val="StyleUnderline"/>
        </w:rPr>
        <w:t>across the state</w:t>
      </w:r>
      <w:r w:rsidRPr="002F2D5A">
        <w:rPr>
          <w:sz w:val="16"/>
        </w:rPr>
        <w:t>.</w:t>
      </w:r>
    </w:p>
    <w:p w14:paraId="4080A3A0" w14:textId="77777777" w:rsidR="00CA33CE" w:rsidRPr="002F2D5A" w:rsidRDefault="00CA33CE" w:rsidP="00CA33CE">
      <w:pPr>
        <w:rPr>
          <w:sz w:val="16"/>
        </w:rPr>
      </w:pPr>
      <w:r w:rsidRPr="002F2D5A">
        <w:rPr>
          <w:sz w:val="16"/>
        </w:rPr>
        <w:t xml:space="preserve">The result will be an arrangement by which certain workers, unions, and businesses effectively regulate the whole industry. Whoever these representatives are, they will write the rules for themselves and for their competitors. That structure raises immediate questions about the council’s neutrality; given the incentives facing private competitors, abuses are easy to imagine. But maybe more important, </w:t>
      </w:r>
      <w:r w:rsidRPr="009B61D9">
        <w:rPr>
          <w:rStyle w:val="StyleUnderline"/>
        </w:rPr>
        <w:t>the structure</w:t>
      </w:r>
      <w:r w:rsidRPr="002F2D5A">
        <w:rPr>
          <w:sz w:val="16"/>
        </w:rPr>
        <w:t xml:space="preserve"> also </w:t>
      </w:r>
      <w:r w:rsidRPr="00695503">
        <w:rPr>
          <w:rStyle w:val="StyleUnderline"/>
          <w:highlight w:val="cyan"/>
        </w:rPr>
        <w:t>implicates</w:t>
      </w:r>
      <w:r w:rsidRPr="002F2D5A">
        <w:rPr>
          <w:sz w:val="16"/>
        </w:rPr>
        <w:t xml:space="preserve"> </w:t>
      </w:r>
      <w:r w:rsidRPr="009B61D9">
        <w:rPr>
          <w:rStyle w:val="StyleUnderline"/>
        </w:rPr>
        <w:t xml:space="preserve">the </w:t>
      </w:r>
      <w:r w:rsidRPr="009B61D9">
        <w:rPr>
          <w:rStyle w:val="Emphasis"/>
        </w:rPr>
        <w:t>private-</w:t>
      </w:r>
      <w:r w:rsidRPr="00695503">
        <w:rPr>
          <w:rStyle w:val="Emphasis"/>
          <w:highlight w:val="cyan"/>
        </w:rPr>
        <w:t>nondelegation</w:t>
      </w:r>
      <w:r w:rsidRPr="00695503">
        <w:rPr>
          <w:rStyle w:val="StyleUnderline"/>
          <w:highlight w:val="cyan"/>
        </w:rPr>
        <w:t xml:space="preserve"> doctrine</w:t>
      </w:r>
      <w:r w:rsidRPr="002F2D5A">
        <w:rPr>
          <w:sz w:val="16"/>
        </w:rPr>
        <w:t>.</w:t>
      </w:r>
    </w:p>
    <w:p w14:paraId="22120040" w14:textId="77777777" w:rsidR="00CA33CE" w:rsidRPr="002F2D5A" w:rsidRDefault="00CA33CE" w:rsidP="00CA33CE">
      <w:pPr>
        <w:rPr>
          <w:sz w:val="16"/>
        </w:rPr>
      </w:pPr>
      <w:r w:rsidRPr="002F2D5A">
        <w:rPr>
          <w:sz w:val="16"/>
        </w:rPr>
        <w:t xml:space="preserve">The private-nondelegation doctrine is actually two separate doctrines. The first stems from the </w:t>
      </w:r>
      <w:r w:rsidRPr="009B61D9">
        <w:rPr>
          <w:rStyle w:val="StyleUnderline"/>
        </w:rPr>
        <w:t>“vesting” clauses in</w:t>
      </w:r>
      <w:r w:rsidRPr="002F2D5A">
        <w:rPr>
          <w:sz w:val="16"/>
        </w:rPr>
        <w:t xml:space="preserve"> articles I, II, and III of </w:t>
      </w:r>
      <w:r w:rsidRPr="009B61D9">
        <w:rPr>
          <w:rStyle w:val="StyleUnderline"/>
        </w:rPr>
        <w:t>the U.S. Constitution</w:t>
      </w:r>
      <w:r w:rsidRPr="002F2D5A">
        <w:rPr>
          <w:sz w:val="16"/>
        </w:rPr>
        <w:t xml:space="preserve">. Those clauses </w:t>
      </w:r>
      <w:r w:rsidRPr="009B61D9">
        <w:rPr>
          <w:rStyle w:val="StyleUnderline"/>
        </w:rPr>
        <w:t xml:space="preserve">vest </w:t>
      </w:r>
      <w:r w:rsidRPr="009B61D9">
        <w:rPr>
          <w:rStyle w:val="Emphasis"/>
        </w:rPr>
        <w:t>all</w:t>
      </w:r>
      <w:r w:rsidRPr="009B61D9">
        <w:rPr>
          <w:rStyle w:val="StyleUnderline"/>
        </w:rPr>
        <w:t xml:space="preserve"> federal </w:t>
      </w:r>
      <w:r w:rsidRPr="009B61D9">
        <w:rPr>
          <w:rStyle w:val="Emphasis"/>
        </w:rPr>
        <w:t>government power</w:t>
      </w:r>
      <w:r w:rsidRPr="009B61D9">
        <w:rPr>
          <w:rStyle w:val="StyleUnderline"/>
        </w:rPr>
        <w:t xml:space="preserve"> in the three branches</w:t>
      </w:r>
      <w:r w:rsidRPr="002F2D5A">
        <w:rPr>
          <w:sz w:val="16"/>
        </w:rPr>
        <w:t xml:space="preserve">. And by implication, </w:t>
      </w:r>
      <w:r w:rsidRPr="009B61D9">
        <w:rPr>
          <w:rStyle w:val="StyleUnderline"/>
        </w:rPr>
        <w:t>they</w:t>
      </w:r>
      <w:r w:rsidRPr="002F2D5A">
        <w:rPr>
          <w:sz w:val="16"/>
        </w:rPr>
        <w:t xml:space="preserve"> also </w:t>
      </w:r>
      <w:r w:rsidRPr="009B61D9">
        <w:rPr>
          <w:rStyle w:val="StyleUnderline"/>
        </w:rPr>
        <w:t xml:space="preserve">forbid those branches from </w:t>
      </w:r>
      <w:r w:rsidRPr="009B61D9">
        <w:rPr>
          <w:rStyle w:val="Emphasis"/>
        </w:rPr>
        <w:t>delegating</w:t>
      </w:r>
      <w:r w:rsidRPr="009B61D9">
        <w:rPr>
          <w:rStyle w:val="StyleUnderline"/>
        </w:rPr>
        <w:t xml:space="preserve"> their power to </w:t>
      </w:r>
      <w:r w:rsidRPr="009B61D9">
        <w:rPr>
          <w:rStyle w:val="Emphasis"/>
        </w:rPr>
        <w:t>private parties</w:t>
      </w:r>
      <w:r w:rsidRPr="002F2D5A">
        <w:rPr>
          <w:sz w:val="16"/>
        </w:rPr>
        <w:t xml:space="preserve">. The doctrine is important, but </w:t>
      </w:r>
      <w:r w:rsidRPr="009B61D9">
        <w:rPr>
          <w:rStyle w:val="StyleUnderline"/>
        </w:rPr>
        <w:t>it applies only to the federal government</w:t>
      </w:r>
      <w:r w:rsidRPr="002F2D5A">
        <w:rPr>
          <w:sz w:val="16"/>
        </w:rPr>
        <w:t>. So it has little bearing on California’s new council.</w:t>
      </w:r>
    </w:p>
    <w:p w14:paraId="27A069E6" w14:textId="77777777" w:rsidR="00CA33CE" w:rsidRPr="002F2D5A" w:rsidRDefault="00CA33CE" w:rsidP="00CA33CE">
      <w:pPr>
        <w:rPr>
          <w:sz w:val="16"/>
        </w:rPr>
      </w:pPr>
      <w:r w:rsidRPr="009B61D9">
        <w:rPr>
          <w:rStyle w:val="StyleUnderline"/>
        </w:rPr>
        <w:lastRenderedPageBreak/>
        <w:t>The second doctrine</w:t>
      </w:r>
      <w:r w:rsidRPr="002F2D5A">
        <w:rPr>
          <w:sz w:val="16"/>
        </w:rPr>
        <w:t xml:space="preserve">, however, </w:t>
      </w:r>
      <w:r w:rsidRPr="009B61D9">
        <w:rPr>
          <w:rStyle w:val="Emphasis"/>
        </w:rPr>
        <w:t>applies</w:t>
      </w:r>
      <w:r w:rsidRPr="009B61D9">
        <w:rPr>
          <w:rStyle w:val="StyleUnderline"/>
        </w:rPr>
        <w:t xml:space="preserve"> equally </w:t>
      </w:r>
      <w:r w:rsidRPr="009B61D9">
        <w:rPr>
          <w:rStyle w:val="Emphasis"/>
        </w:rPr>
        <w:t>to the states</w:t>
      </w:r>
      <w:r w:rsidRPr="002F2D5A">
        <w:rPr>
          <w:sz w:val="16"/>
        </w:rPr>
        <w:t xml:space="preserve">. It </w:t>
      </w:r>
      <w:r w:rsidRPr="009B61D9">
        <w:rPr>
          <w:rStyle w:val="StyleUnderline"/>
        </w:rPr>
        <w:t>relies</w:t>
      </w:r>
      <w:r w:rsidRPr="002F2D5A">
        <w:rPr>
          <w:sz w:val="16"/>
        </w:rPr>
        <w:t xml:space="preserve"> not </w:t>
      </w:r>
      <w:r w:rsidRPr="009B61D9">
        <w:rPr>
          <w:rStyle w:val="StyleUnderline"/>
        </w:rPr>
        <w:t>on</w:t>
      </w:r>
      <w:r w:rsidRPr="002F2D5A">
        <w:rPr>
          <w:sz w:val="16"/>
        </w:rPr>
        <w:t xml:space="preserve"> government structure per se, but on background principles of </w:t>
      </w:r>
      <w:r w:rsidRPr="009B61D9">
        <w:rPr>
          <w:rStyle w:val="StyleUnderline"/>
        </w:rPr>
        <w:t>due process</w:t>
      </w:r>
      <w:r w:rsidRPr="002F2D5A">
        <w:rPr>
          <w:sz w:val="16"/>
        </w:rPr>
        <w:t xml:space="preserve">. </w:t>
      </w:r>
      <w:r w:rsidRPr="00695503">
        <w:rPr>
          <w:rStyle w:val="StyleUnderline"/>
          <w:highlight w:val="cyan"/>
        </w:rPr>
        <w:t>Due process</w:t>
      </w:r>
      <w:r w:rsidRPr="002F2D5A">
        <w:rPr>
          <w:sz w:val="16"/>
        </w:rPr>
        <w:t xml:space="preserve"> has long been understood to </w:t>
      </w:r>
      <w:r w:rsidRPr="00695503">
        <w:rPr>
          <w:rStyle w:val="Emphasis"/>
          <w:highlight w:val="cyan"/>
        </w:rPr>
        <w:t>forbid a person</w:t>
      </w:r>
      <w:r w:rsidRPr="00695503">
        <w:rPr>
          <w:rStyle w:val="StyleUnderline"/>
          <w:highlight w:val="cyan"/>
        </w:rPr>
        <w:t xml:space="preserve"> from </w:t>
      </w:r>
      <w:r w:rsidRPr="00695503">
        <w:rPr>
          <w:rStyle w:val="Emphasis"/>
          <w:highlight w:val="cyan"/>
        </w:rPr>
        <w:t>being a judge</w:t>
      </w:r>
      <w:r w:rsidRPr="00695503">
        <w:rPr>
          <w:rStyle w:val="StyleUnderline"/>
          <w:highlight w:val="cyan"/>
        </w:rPr>
        <w:t xml:space="preserve"> in</w:t>
      </w:r>
      <w:r w:rsidRPr="009B61D9">
        <w:rPr>
          <w:rStyle w:val="StyleUnderline"/>
        </w:rPr>
        <w:t xml:space="preserve"> </w:t>
      </w:r>
      <w:r w:rsidRPr="00D62EEC">
        <w:rPr>
          <w:rStyle w:val="StyleUnderline"/>
        </w:rPr>
        <w:t xml:space="preserve">her </w:t>
      </w:r>
      <w:r w:rsidRPr="00695503">
        <w:rPr>
          <w:rStyle w:val="Emphasis"/>
          <w:highlight w:val="cyan"/>
        </w:rPr>
        <w:t>own case</w:t>
      </w:r>
      <w:r w:rsidRPr="002F2D5A">
        <w:rPr>
          <w:sz w:val="16"/>
        </w:rPr>
        <w:t xml:space="preserve">. That rule stretches back to 17th-century English common law. One famous example comes from Dr. Bonham’s Case, where a </w:t>
      </w:r>
      <w:r w:rsidRPr="009B61D9">
        <w:rPr>
          <w:rStyle w:val="StyleUnderline"/>
        </w:rPr>
        <w:t>court invalidated a</w:t>
      </w:r>
      <w:r w:rsidRPr="002F2D5A">
        <w:rPr>
          <w:sz w:val="16"/>
        </w:rPr>
        <w:t xml:space="preserve"> royal </w:t>
      </w:r>
      <w:r w:rsidRPr="009B61D9">
        <w:rPr>
          <w:rStyle w:val="StyleUnderline"/>
        </w:rPr>
        <w:t>charter</w:t>
      </w:r>
      <w:r w:rsidRPr="002F2D5A">
        <w:rPr>
          <w:sz w:val="16"/>
        </w:rPr>
        <w:t xml:space="preserve"> </w:t>
      </w:r>
      <w:r w:rsidRPr="00695503">
        <w:rPr>
          <w:rStyle w:val="Emphasis"/>
          <w:highlight w:val="cyan"/>
        </w:rPr>
        <w:t>authorizing a medical college</w:t>
      </w:r>
      <w:r w:rsidRPr="00695503">
        <w:rPr>
          <w:sz w:val="16"/>
          <w:highlight w:val="cyan"/>
        </w:rPr>
        <w:t xml:space="preserve"> </w:t>
      </w:r>
      <w:r w:rsidRPr="00695503">
        <w:rPr>
          <w:rStyle w:val="StyleUnderline"/>
          <w:highlight w:val="cyan"/>
        </w:rPr>
        <w:t>to</w:t>
      </w:r>
      <w:r w:rsidRPr="00695503">
        <w:rPr>
          <w:sz w:val="16"/>
          <w:highlight w:val="cyan"/>
        </w:rPr>
        <w:t xml:space="preserve"> </w:t>
      </w:r>
      <w:r w:rsidRPr="00695503">
        <w:rPr>
          <w:rStyle w:val="Emphasis"/>
          <w:highlight w:val="cyan"/>
        </w:rPr>
        <w:t>fine</w:t>
      </w:r>
      <w:r w:rsidRPr="002F2D5A">
        <w:rPr>
          <w:sz w:val="16"/>
        </w:rPr>
        <w:t xml:space="preserve"> </w:t>
      </w:r>
      <w:r w:rsidRPr="009B61D9">
        <w:rPr>
          <w:rStyle w:val="StyleUnderline"/>
        </w:rPr>
        <w:t>and imprison physicians</w:t>
      </w:r>
      <w:r w:rsidRPr="002F2D5A">
        <w:rPr>
          <w:sz w:val="16"/>
        </w:rPr>
        <w:t xml:space="preserve"> who practiced </w:t>
      </w:r>
      <w:r w:rsidRPr="009B61D9">
        <w:rPr>
          <w:rStyle w:val="StyleUnderline"/>
        </w:rPr>
        <w:t>without a license</w:t>
      </w:r>
      <w:r w:rsidRPr="002F2D5A">
        <w:rPr>
          <w:sz w:val="16"/>
        </w:rPr>
        <w:t xml:space="preserve">. </w:t>
      </w:r>
      <w:r w:rsidRPr="009B61D9">
        <w:rPr>
          <w:rStyle w:val="StyleUnderline"/>
        </w:rPr>
        <w:t>The charter</w:t>
      </w:r>
      <w:r w:rsidRPr="002F2D5A">
        <w:rPr>
          <w:sz w:val="16"/>
        </w:rPr>
        <w:t xml:space="preserve"> effectively </w:t>
      </w:r>
      <w:r w:rsidRPr="009B61D9">
        <w:rPr>
          <w:rStyle w:val="StyleUnderline"/>
        </w:rPr>
        <w:t>gave the college the power to</w:t>
      </w:r>
      <w:r w:rsidRPr="002F2D5A">
        <w:rPr>
          <w:sz w:val="16"/>
        </w:rPr>
        <w:t xml:space="preserve"> license, evaluate, and </w:t>
      </w:r>
      <w:r w:rsidRPr="009B61D9">
        <w:rPr>
          <w:rStyle w:val="Emphasis"/>
        </w:rPr>
        <w:t xml:space="preserve">punish </w:t>
      </w:r>
      <w:r w:rsidRPr="00695503">
        <w:rPr>
          <w:rStyle w:val="Emphasis"/>
          <w:highlight w:val="cyan"/>
        </w:rPr>
        <w:t>other</w:t>
      </w:r>
      <w:r w:rsidRPr="009B61D9">
        <w:rPr>
          <w:rStyle w:val="Emphasis"/>
        </w:rPr>
        <w:t xml:space="preserve"> </w:t>
      </w:r>
      <w:r w:rsidRPr="00695503">
        <w:rPr>
          <w:rStyle w:val="Emphasis"/>
          <w:highlight w:val="cyan"/>
        </w:rPr>
        <w:t>practitioners</w:t>
      </w:r>
      <w:r w:rsidRPr="002F2D5A">
        <w:rPr>
          <w:sz w:val="16"/>
        </w:rPr>
        <w:t xml:space="preserve">. In the court’s view, </w:t>
      </w:r>
      <w:r w:rsidRPr="009B61D9">
        <w:rPr>
          <w:rStyle w:val="StyleUnderline"/>
        </w:rPr>
        <w:t>that</w:t>
      </w:r>
      <w:r w:rsidRPr="002F2D5A">
        <w:rPr>
          <w:sz w:val="16"/>
        </w:rPr>
        <w:t xml:space="preserve"> arrangement </w:t>
      </w:r>
      <w:r w:rsidRPr="00695503">
        <w:rPr>
          <w:rStyle w:val="StyleUnderline"/>
          <w:highlight w:val="cyan"/>
        </w:rPr>
        <w:t>violated</w:t>
      </w:r>
      <w:r w:rsidRPr="009B61D9">
        <w:rPr>
          <w:rStyle w:val="StyleUnderline"/>
        </w:rPr>
        <w:t xml:space="preserve"> </w:t>
      </w:r>
      <w:r w:rsidRPr="009B61D9">
        <w:rPr>
          <w:rStyle w:val="Emphasis"/>
        </w:rPr>
        <w:t xml:space="preserve">fundamental </w:t>
      </w:r>
      <w:r w:rsidRPr="00695503">
        <w:rPr>
          <w:rStyle w:val="Emphasis"/>
          <w:highlight w:val="cyan"/>
        </w:rPr>
        <w:t>fairness</w:t>
      </w:r>
      <w:r w:rsidRPr="002F2D5A">
        <w:rPr>
          <w:sz w:val="16"/>
        </w:rPr>
        <w:t>: even the Crown couldn’t authorize a private party to sit as a judge of its economic competitors.</w:t>
      </w:r>
    </w:p>
    <w:p w14:paraId="500B5D71" w14:textId="77777777" w:rsidR="00CA33CE" w:rsidRPr="002F2D5A" w:rsidRDefault="00CA33CE" w:rsidP="00CA33CE">
      <w:pPr>
        <w:rPr>
          <w:sz w:val="16"/>
        </w:rPr>
      </w:pPr>
      <w:r w:rsidRPr="009B61D9">
        <w:rPr>
          <w:rStyle w:val="StyleUnderline"/>
        </w:rPr>
        <w:t>Extending that principle</w:t>
      </w:r>
      <w:r w:rsidRPr="002F2D5A">
        <w:rPr>
          <w:sz w:val="16"/>
        </w:rPr>
        <w:t xml:space="preserve">, modern </w:t>
      </w:r>
      <w:r w:rsidRPr="009B61D9">
        <w:rPr>
          <w:rStyle w:val="StyleUnderline"/>
        </w:rPr>
        <w:t>courts</w:t>
      </w:r>
      <w:r w:rsidRPr="002F2D5A">
        <w:rPr>
          <w:sz w:val="16"/>
        </w:rPr>
        <w:t xml:space="preserve"> have </w:t>
      </w:r>
      <w:r w:rsidRPr="009B61D9">
        <w:rPr>
          <w:rStyle w:val="StyleUnderline"/>
        </w:rPr>
        <w:t>reasoned</w:t>
      </w:r>
      <w:r w:rsidRPr="002F2D5A">
        <w:rPr>
          <w:sz w:val="16"/>
        </w:rPr>
        <w:t xml:space="preserve"> that </w:t>
      </w:r>
      <w:r w:rsidRPr="00695503">
        <w:rPr>
          <w:rStyle w:val="StyleUnderline"/>
          <w:highlight w:val="cyan"/>
        </w:rPr>
        <w:t>it is</w:t>
      </w:r>
      <w:r w:rsidRPr="002F2D5A">
        <w:rPr>
          <w:sz w:val="16"/>
        </w:rPr>
        <w:t xml:space="preserve"> likewise </w:t>
      </w:r>
      <w:r w:rsidRPr="00695503">
        <w:rPr>
          <w:rStyle w:val="StyleUnderline"/>
          <w:highlight w:val="cyan"/>
        </w:rPr>
        <w:t xml:space="preserve">unfair to give </w:t>
      </w:r>
      <w:r w:rsidRPr="00695503">
        <w:rPr>
          <w:rStyle w:val="Emphasis"/>
          <w:highlight w:val="cyan"/>
        </w:rPr>
        <w:t>self-interested parties</w:t>
      </w:r>
      <w:r w:rsidRPr="00695503">
        <w:rPr>
          <w:rStyle w:val="StyleUnderline"/>
          <w:highlight w:val="cyan"/>
        </w:rPr>
        <w:t xml:space="preserve"> </w:t>
      </w:r>
      <w:r w:rsidRPr="00695503">
        <w:rPr>
          <w:rStyle w:val="Emphasis"/>
          <w:highlight w:val="cyan"/>
        </w:rPr>
        <w:t>regulatory power</w:t>
      </w:r>
      <w:r w:rsidRPr="002F2D5A">
        <w:rPr>
          <w:sz w:val="16"/>
        </w:rPr>
        <w:t xml:space="preserve">. Regulating, like judging, is a government function¾one we expect the government to perform disinterestedly. But </w:t>
      </w:r>
      <w:r w:rsidRPr="009B61D9">
        <w:rPr>
          <w:rStyle w:val="StyleUnderline"/>
        </w:rPr>
        <w:t>we cannot expect disinterested regulation from someone with money at stake</w:t>
      </w:r>
      <w:r w:rsidRPr="002F2D5A">
        <w:rPr>
          <w:sz w:val="16"/>
        </w:rPr>
        <w:t xml:space="preserve">. So </w:t>
      </w:r>
      <w:r w:rsidRPr="009B61D9">
        <w:rPr>
          <w:rStyle w:val="StyleUnderline"/>
        </w:rPr>
        <w:t>courts</w:t>
      </w:r>
      <w:r w:rsidRPr="002F2D5A">
        <w:rPr>
          <w:sz w:val="16"/>
        </w:rPr>
        <w:t xml:space="preserve"> have </w:t>
      </w:r>
      <w:r w:rsidRPr="009B61D9">
        <w:rPr>
          <w:rStyle w:val="Emphasis"/>
        </w:rPr>
        <w:t>invalidated delegations</w:t>
      </w:r>
      <w:r w:rsidRPr="009B61D9">
        <w:rPr>
          <w:rStyle w:val="StyleUnderline"/>
        </w:rPr>
        <w:t xml:space="preserve"> of </w:t>
      </w:r>
      <w:r w:rsidRPr="009B61D9">
        <w:rPr>
          <w:rStyle w:val="Emphasis"/>
        </w:rPr>
        <w:t>regulatory power</w:t>
      </w:r>
      <w:r w:rsidRPr="002F2D5A">
        <w:rPr>
          <w:sz w:val="16"/>
        </w:rPr>
        <w:t xml:space="preserve"> </w:t>
      </w:r>
      <w:r w:rsidRPr="009B61D9">
        <w:rPr>
          <w:rStyle w:val="StyleUnderline"/>
        </w:rPr>
        <w:t>when the party wielding the delegated power</w:t>
      </w:r>
      <w:r w:rsidRPr="002F2D5A">
        <w:rPr>
          <w:sz w:val="16"/>
        </w:rPr>
        <w:t xml:space="preserve"> (a) </w:t>
      </w:r>
      <w:r w:rsidRPr="009B61D9">
        <w:rPr>
          <w:rStyle w:val="StyleUnderline"/>
        </w:rPr>
        <w:t>is</w:t>
      </w:r>
      <w:r w:rsidRPr="002F2D5A">
        <w:rPr>
          <w:sz w:val="16"/>
        </w:rPr>
        <w:t xml:space="preserve"> a </w:t>
      </w:r>
      <w:r w:rsidRPr="009B61D9">
        <w:rPr>
          <w:rStyle w:val="Emphasis"/>
        </w:rPr>
        <w:t>self-interested</w:t>
      </w:r>
      <w:r w:rsidRPr="002F2D5A">
        <w:rPr>
          <w:sz w:val="16"/>
        </w:rPr>
        <w:t xml:space="preserve"> entity, </w:t>
      </w:r>
      <w:r w:rsidRPr="009B61D9">
        <w:rPr>
          <w:rStyle w:val="StyleUnderline"/>
        </w:rPr>
        <w:t>and</w:t>
      </w:r>
      <w:r w:rsidRPr="002F2D5A">
        <w:rPr>
          <w:sz w:val="16"/>
        </w:rPr>
        <w:t xml:space="preserve"> (b) </w:t>
      </w:r>
      <w:r w:rsidRPr="009B61D9">
        <w:rPr>
          <w:rStyle w:val="StyleUnderline"/>
        </w:rPr>
        <w:t xml:space="preserve">has </w:t>
      </w:r>
      <w:r w:rsidRPr="00695503">
        <w:rPr>
          <w:rStyle w:val="Emphasis"/>
          <w:highlight w:val="cyan"/>
        </w:rPr>
        <w:t>regulatory authority</w:t>
      </w:r>
      <w:r w:rsidRPr="00695503">
        <w:rPr>
          <w:sz w:val="16"/>
          <w:highlight w:val="cyan"/>
        </w:rPr>
        <w:t xml:space="preserve"> </w:t>
      </w:r>
      <w:r w:rsidRPr="00695503">
        <w:rPr>
          <w:rStyle w:val="StyleUnderline"/>
          <w:highlight w:val="cyan"/>
        </w:rPr>
        <w:t>over</w:t>
      </w:r>
      <w:r w:rsidRPr="002F2D5A">
        <w:rPr>
          <w:sz w:val="16"/>
        </w:rPr>
        <w:t xml:space="preserve"> its </w:t>
      </w:r>
      <w:r w:rsidRPr="00695503">
        <w:rPr>
          <w:rStyle w:val="Emphasis"/>
          <w:highlight w:val="cyan"/>
        </w:rPr>
        <w:t>competitors</w:t>
      </w:r>
      <w:r w:rsidRPr="002F2D5A">
        <w:rPr>
          <w:sz w:val="16"/>
        </w:rPr>
        <w:t>.</w:t>
      </w:r>
    </w:p>
    <w:p w14:paraId="5F0C9D6D" w14:textId="77777777" w:rsidR="00CA33CE" w:rsidRDefault="00CA33CE" w:rsidP="00CA33CE">
      <w:r w:rsidRPr="009B61D9">
        <w:rPr>
          <w:rStyle w:val="StyleUnderline"/>
        </w:rPr>
        <w:t>Those</w:t>
      </w:r>
      <w:r w:rsidRPr="002F2D5A">
        <w:rPr>
          <w:sz w:val="16"/>
        </w:rPr>
        <w:t xml:space="preserve"> criteria </w:t>
      </w:r>
      <w:r w:rsidRPr="00695503">
        <w:rPr>
          <w:rStyle w:val="Emphasis"/>
          <w:highlight w:val="cyan"/>
        </w:rPr>
        <w:t>aptly describe</w:t>
      </w:r>
      <w:r w:rsidRPr="002F2D5A">
        <w:rPr>
          <w:sz w:val="16"/>
        </w:rPr>
        <w:t xml:space="preserve"> </w:t>
      </w:r>
      <w:r w:rsidRPr="00695503">
        <w:rPr>
          <w:rStyle w:val="StyleUnderline"/>
          <w:highlight w:val="cyan"/>
        </w:rPr>
        <w:t>the</w:t>
      </w:r>
      <w:r w:rsidRPr="009B61D9">
        <w:rPr>
          <w:rStyle w:val="StyleUnderline"/>
        </w:rPr>
        <w:t xml:space="preserve"> new </w:t>
      </w:r>
      <w:r w:rsidRPr="00695503">
        <w:rPr>
          <w:rStyle w:val="StyleUnderline"/>
          <w:highlight w:val="cyan"/>
        </w:rPr>
        <w:t>council</w:t>
      </w:r>
      <w:r w:rsidRPr="002F2D5A">
        <w:rPr>
          <w:sz w:val="16"/>
        </w:rPr>
        <w:t xml:space="preserve">. </w:t>
      </w:r>
      <w:r w:rsidRPr="009B61D9">
        <w:rPr>
          <w:rStyle w:val="StyleUnderline"/>
        </w:rPr>
        <w:t>The council consists of</w:t>
      </w:r>
      <w:r w:rsidRPr="002F2D5A">
        <w:rPr>
          <w:sz w:val="16"/>
        </w:rPr>
        <w:t xml:space="preserve"> a limited selection of </w:t>
      </w:r>
      <w:r w:rsidRPr="00695503">
        <w:rPr>
          <w:rStyle w:val="Emphasis"/>
          <w:highlight w:val="cyan"/>
        </w:rPr>
        <w:t>industry participants</w:t>
      </w:r>
      <w:r w:rsidRPr="002F2D5A">
        <w:rPr>
          <w:sz w:val="16"/>
        </w:rPr>
        <w:t xml:space="preserve">. </w:t>
      </w:r>
      <w:r w:rsidRPr="009B61D9">
        <w:rPr>
          <w:rStyle w:val="StyleUnderline"/>
        </w:rPr>
        <w:t xml:space="preserve">Those participants </w:t>
      </w:r>
      <w:r w:rsidRPr="00695503">
        <w:rPr>
          <w:rStyle w:val="StyleUnderline"/>
          <w:highlight w:val="cyan"/>
        </w:rPr>
        <w:t>set wages</w:t>
      </w:r>
      <w:r w:rsidRPr="002F2D5A">
        <w:rPr>
          <w:sz w:val="16"/>
        </w:rPr>
        <w:t xml:space="preserve"> and working conditions </w:t>
      </w:r>
      <w:r w:rsidRPr="00695503">
        <w:rPr>
          <w:rStyle w:val="Emphasis"/>
          <w:highlight w:val="cyan"/>
        </w:rPr>
        <w:t>for everyone</w:t>
      </w:r>
      <w:r w:rsidRPr="002F2D5A">
        <w:rPr>
          <w:sz w:val="16"/>
        </w:rPr>
        <w:t xml:space="preserve">, </w:t>
      </w:r>
      <w:r w:rsidRPr="009B61D9">
        <w:rPr>
          <w:rStyle w:val="Emphasis"/>
        </w:rPr>
        <w:t>including</w:t>
      </w:r>
      <w:r w:rsidRPr="002F2D5A">
        <w:rPr>
          <w:sz w:val="16"/>
        </w:rPr>
        <w:t xml:space="preserve"> their </w:t>
      </w:r>
      <w:r w:rsidRPr="009B61D9">
        <w:rPr>
          <w:rStyle w:val="Emphasis"/>
        </w:rPr>
        <w:t>competitors</w:t>
      </w:r>
      <w:r w:rsidRPr="002F2D5A">
        <w:rPr>
          <w:sz w:val="16"/>
        </w:rPr>
        <w:t xml:space="preserve">. Yes, </w:t>
      </w:r>
      <w:r w:rsidRPr="009B61D9">
        <w:rPr>
          <w:rStyle w:val="StyleUnderline"/>
        </w:rPr>
        <w:t>their standards are reviewed by the labor commissioner</w:t>
      </w:r>
      <w:r w:rsidRPr="002F2D5A">
        <w:rPr>
          <w:sz w:val="16"/>
        </w:rPr>
        <w:t xml:space="preserve">. </w:t>
      </w:r>
      <w:r w:rsidRPr="009B61D9">
        <w:rPr>
          <w:rStyle w:val="StyleUnderline"/>
        </w:rPr>
        <w:t>But the</w:t>
      </w:r>
      <w:r w:rsidRPr="002F2D5A">
        <w:rPr>
          <w:sz w:val="16"/>
        </w:rPr>
        <w:t xml:space="preserve"> commissioner’s </w:t>
      </w:r>
      <w:r w:rsidRPr="009B61D9">
        <w:rPr>
          <w:rStyle w:val="StyleUnderline"/>
        </w:rPr>
        <w:t>review is limited</w:t>
      </w:r>
      <w:r w:rsidRPr="002F2D5A">
        <w:rPr>
          <w:sz w:val="16"/>
        </w:rPr>
        <w:t xml:space="preserve">. </w:t>
      </w:r>
      <w:r w:rsidRPr="009B61D9">
        <w:rPr>
          <w:rStyle w:val="StyleUnderline"/>
        </w:rPr>
        <w:t>As long as the council acts within its delegated authority</w:t>
      </w:r>
      <w:r w:rsidRPr="002F2D5A">
        <w:rPr>
          <w:sz w:val="16"/>
        </w:rPr>
        <w:t xml:space="preserve">, </w:t>
      </w:r>
      <w:r w:rsidRPr="009B61D9">
        <w:rPr>
          <w:rStyle w:val="StyleUnderline"/>
        </w:rPr>
        <w:t xml:space="preserve">the commissioner </w:t>
      </w:r>
      <w:r w:rsidRPr="009B61D9">
        <w:rPr>
          <w:rStyle w:val="Emphasis"/>
        </w:rPr>
        <w:t>must approve</w:t>
      </w:r>
      <w:r w:rsidRPr="009B61D9">
        <w:rPr>
          <w:rStyle w:val="StyleUnderline"/>
        </w:rPr>
        <w:t xml:space="preserve"> its </w:t>
      </w:r>
      <w:r w:rsidRPr="009B61D9">
        <w:rPr>
          <w:rStyle w:val="Emphasis"/>
        </w:rPr>
        <w:t>proposals</w:t>
      </w:r>
      <w:r w:rsidRPr="002F2D5A">
        <w:rPr>
          <w:sz w:val="16"/>
        </w:rPr>
        <w:t xml:space="preserve">. The commissioner cannot amend or reject the proposals just because they’re unfair. And </w:t>
      </w:r>
      <w:r w:rsidRPr="00D62EEC">
        <w:rPr>
          <w:rStyle w:val="StyleUnderline"/>
        </w:rPr>
        <w:t>that</w:t>
      </w:r>
      <w:r w:rsidRPr="002F2D5A">
        <w:rPr>
          <w:sz w:val="16"/>
        </w:rPr>
        <w:t xml:space="preserve"> same basic problem has </w:t>
      </w:r>
      <w:r w:rsidRPr="00695503">
        <w:rPr>
          <w:rStyle w:val="StyleUnderline"/>
          <w:highlight w:val="cyan"/>
        </w:rPr>
        <w:t xml:space="preserve">led courts to </w:t>
      </w:r>
      <w:r w:rsidRPr="00695503">
        <w:rPr>
          <w:rStyle w:val="Emphasis"/>
          <w:highlight w:val="cyan"/>
        </w:rPr>
        <w:t>invalidate regulatory delegations</w:t>
      </w:r>
      <w:r w:rsidRPr="002F2D5A">
        <w:rPr>
          <w:sz w:val="16"/>
        </w:rPr>
        <w:t xml:space="preserve"> </w:t>
      </w:r>
      <w:r w:rsidRPr="009B61D9">
        <w:rPr>
          <w:rStyle w:val="StyleUnderline"/>
        </w:rPr>
        <w:t>more than once</w:t>
      </w:r>
      <w:r w:rsidRPr="002F2D5A">
        <w:rPr>
          <w:sz w:val="16"/>
        </w:rPr>
        <w:t>.</w:t>
      </w:r>
    </w:p>
    <w:p w14:paraId="02005596" w14:textId="77777777" w:rsidR="00CA33CE" w:rsidRPr="00173869" w:rsidRDefault="00CA33CE" w:rsidP="00CA33CE">
      <w:pPr>
        <w:pStyle w:val="Analytic"/>
      </w:pPr>
      <w:r>
        <w:rPr>
          <w:rFonts w:cs="Times New Roman"/>
        </w:rPr>
        <w:t xml:space="preserve">5. </w:t>
      </w:r>
      <w:r>
        <w:rPr>
          <w:u w:val="single"/>
        </w:rPr>
        <w:t>LTNB</w:t>
      </w:r>
      <w:r>
        <w:t>. [XXX].</w:t>
      </w:r>
    </w:p>
    <w:p w14:paraId="61E0200D" w14:textId="77777777" w:rsidR="00CA33CE" w:rsidRPr="00562F7F" w:rsidRDefault="00CA33CE" w:rsidP="00CA33CE">
      <w:pPr>
        <w:pStyle w:val="Heading4"/>
        <w:rPr>
          <w:rFonts w:cs="Times New Roman"/>
        </w:rPr>
      </w:pPr>
      <w:r>
        <w:rPr>
          <w:rFonts w:cs="Times New Roman"/>
        </w:rPr>
        <w:t>6. State sectoral regimes</w:t>
      </w:r>
      <w:r w:rsidRPr="00562F7F">
        <w:rPr>
          <w:rFonts w:cs="Times New Roman"/>
        </w:rPr>
        <w:t xml:space="preserve"> are </w:t>
      </w:r>
      <w:r w:rsidRPr="00562F7F">
        <w:rPr>
          <w:rFonts w:cs="Times New Roman"/>
          <w:u w:val="single"/>
        </w:rPr>
        <w:t>unenforceable</w:t>
      </w:r>
      <w:r w:rsidRPr="00562F7F">
        <w:rPr>
          <w:rFonts w:cs="Times New Roman"/>
        </w:rPr>
        <w:t xml:space="preserve"> and </w:t>
      </w:r>
      <w:r w:rsidRPr="00562F7F">
        <w:rPr>
          <w:rFonts w:cs="Times New Roman"/>
          <w:u w:val="single"/>
        </w:rPr>
        <w:t>un</w:t>
      </w:r>
      <w:r>
        <w:rPr>
          <w:rFonts w:cs="Times New Roman"/>
          <w:u w:val="single"/>
        </w:rPr>
        <w:t>democratic</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6E3A7447" w14:textId="77777777" w:rsidR="00CA33CE" w:rsidRPr="00562F7F" w:rsidRDefault="00CA33CE" w:rsidP="00CA33CE">
      <w:r w:rsidRPr="00562F7F">
        <w:t xml:space="preserve">Sharon </w:t>
      </w:r>
      <w:r w:rsidRPr="00562F7F">
        <w:rPr>
          <w:rStyle w:val="Style13ptBold"/>
        </w:rPr>
        <w:t>Block &amp;</w:t>
      </w:r>
      <w:r w:rsidRPr="00562F7F">
        <w:t xml:space="preserve"> Seema </w:t>
      </w:r>
      <w:r w:rsidRPr="00562F7F">
        <w:rPr>
          <w:rStyle w:val="Style13ptBold"/>
        </w:rPr>
        <w:t>Nanda 9/1</w:t>
      </w:r>
      <w:r w:rsidRPr="00562F7F">
        <w:t>, Sharon Block: Professor of Practice, Harvard Law School;  Executive Director, Center for Labor and a Just Economy, Seema Nanda: Former U.S. Solicitor of Labor; Fellow, Center for Labor and a Just Economy, Harvard Law School, “Labor Day 2.0: Reviving Worker Power through Sectoral Bargaining,” Onlabor, 09/01/2025, https://onlabor.org/labor-day-2-0-reviving-worker-power-through-sectoral-bargaining  //EP</w:t>
      </w:r>
    </w:p>
    <w:p w14:paraId="538BCBAA" w14:textId="77777777" w:rsidR="00CA33CE" w:rsidRPr="00562F7F" w:rsidRDefault="00CA33CE" w:rsidP="00CA33CE">
      <w:pPr>
        <w:rPr>
          <w:sz w:val="16"/>
        </w:rPr>
      </w:pPr>
      <w:r w:rsidRPr="00562F7F">
        <w:rPr>
          <w:rStyle w:val="StyleUnderline"/>
        </w:rPr>
        <w:t>In the face of federal gridlock</w:t>
      </w:r>
      <w:r w:rsidRPr="00562F7F">
        <w:rPr>
          <w:sz w:val="16"/>
        </w:rPr>
        <w:t xml:space="preserve">, </w:t>
      </w:r>
      <w:r w:rsidRPr="00695503">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695503">
        <w:rPr>
          <w:rStyle w:val="StyleUnderline"/>
          <w:highlight w:val="cyan"/>
        </w:rPr>
        <w:t>sectoral</w:t>
      </w:r>
      <w:r w:rsidRPr="00562F7F">
        <w:rPr>
          <w:rStyle w:val="StyleUnderline"/>
        </w:rPr>
        <w:t xml:space="preserve"> bargaining-style </w:t>
      </w:r>
      <w:r w:rsidRPr="00695503">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35112CF9" w14:textId="77777777" w:rsidR="00CA33CE" w:rsidRPr="00562F7F" w:rsidRDefault="00CA33CE" w:rsidP="00CA33CE">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6EF71BBB" w14:textId="77777777" w:rsidR="00CA33CE" w:rsidRPr="00562F7F" w:rsidRDefault="00CA33CE" w:rsidP="00CA33CE">
      <w:pPr>
        <w:rPr>
          <w:sz w:val="16"/>
        </w:rPr>
      </w:pPr>
      <w:r w:rsidRPr="009E4679">
        <w:rPr>
          <w:rStyle w:val="StyleUnderline"/>
        </w:rPr>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695503">
        <w:rPr>
          <w:rStyle w:val="StyleUnderline"/>
          <w:highlight w:val="cyan"/>
        </w:rPr>
        <w:t xml:space="preserve">rely on </w:t>
      </w:r>
      <w:r w:rsidRPr="00695503">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695503">
        <w:rPr>
          <w:rStyle w:val="StyleUnderline"/>
          <w:highlight w:val="cyan"/>
        </w:rPr>
        <w:t xml:space="preserve">rather than </w:t>
      </w:r>
      <w:r w:rsidRPr="00695503">
        <w:rPr>
          <w:rStyle w:val="Emphasis"/>
          <w:highlight w:val="cyan"/>
        </w:rPr>
        <w:t>binding</w:t>
      </w:r>
      <w:r w:rsidRPr="00562F7F">
        <w:rPr>
          <w:sz w:val="16"/>
        </w:rPr>
        <w:t xml:space="preserve">, </w:t>
      </w:r>
      <w:r w:rsidRPr="00562F7F">
        <w:rPr>
          <w:rStyle w:val="Emphasis"/>
        </w:rPr>
        <w:t>multi-employer</w:t>
      </w:r>
      <w:r w:rsidRPr="00562F7F">
        <w:rPr>
          <w:sz w:val="16"/>
        </w:rPr>
        <w:t xml:space="preserve"> collective bargaining </w:t>
      </w:r>
      <w:r w:rsidRPr="00695503">
        <w:rPr>
          <w:rStyle w:val="StyleUnderline"/>
          <w:highlight w:val="cyan"/>
        </w:rPr>
        <w:t>agreements</w:t>
      </w:r>
      <w:r w:rsidRPr="00562F7F">
        <w:rPr>
          <w:sz w:val="16"/>
        </w:rPr>
        <w:t xml:space="preserve"> </w:t>
      </w:r>
      <w:r w:rsidRPr="00695503">
        <w:rPr>
          <w:rStyle w:val="StyleUnderline"/>
          <w:highlight w:val="cyan"/>
        </w:rPr>
        <w:t xml:space="preserve">that can be </w:t>
      </w:r>
      <w:r w:rsidRPr="00695503">
        <w:rPr>
          <w:rStyle w:val="Emphasis"/>
          <w:highlight w:val="cyan"/>
        </w:rPr>
        <w:t>extended</w:t>
      </w:r>
      <w:r w:rsidRPr="00562F7F">
        <w:rPr>
          <w:rStyle w:val="StyleUnderline"/>
        </w:rPr>
        <w:t xml:space="preserve"> to </w:t>
      </w:r>
      <w:r w:rsidRPr="00562F7F">
        <w:rPr>
          <w:rStyle w:val="Emphasis"/>
        </w:rPr>
        <w:lastRenderedPageBreak/>
        <w:t>additional workers</w:t>
      </w:r>
      <w:r w:rsidRPr="00562F7F">
        <w:rPr>
          <w:sz w:val="16"/>
        </w:rPr>
        <w:t xml:space="preserve">. This means that </w:t>
      </w:r>
      <w:r w:rsidRPr="00695503">
        <w:rPr>
          <w:rStyle w:val="StyleUnderline"/>
          <w:highlight w:val="cyan"/>
        </w:rPr>
        <w:t>states</w:t>
      </w:r>
      <w:r w:rsidRPr="00562F7F">
        <w:rPr>
          <w:rStyle w:val="StyleUnderline"/>
        </w:rPr>
        <w:t xml:space="preserve"> and localities</w:t>
      </w:r>
      <w:r w:rsidRPr="00562F7F">
        <w:rPr>
          <w:sz w:val="16"/>
        </w:rPr>
        <w:t xml:space="preserve"> often </w:t>
      </w:r>
      <w:r w:rsidRPr="00695503">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695503">
        <w:rPr>
          <w:rStyle w:val="Emphasis"/>
          <w:highlight w:val="cyan"/>
        </w:rPr>
        <w:t>enforceable contracts</w:t>
      </w:r>
      <w:r w:rsidRPr="00562F7F">
        <w:rPr>
          <w:sz w:val="16"/>
        </w:rPr>
        <w:t xml:space="preserve"> </w:t>
      </w:r>
      <w:r w:rsidRPr="00695503">
        <w:rPr>
          <w:rStyle w:val="StyleUnderline"/>
          <w:highlight w:val="cyan"/>
        </w:rPr>
        <w:t>covering</w:t>
      </w:r>
      <w:r w:rsidRPr="00562F7F">
        <w:rPr>
          <w:sz w:val="16"/>
        </w:rPr>
        <w:t xml:space="preserve"> terms like </w:t>
      </w:r>
      <w:r w:rsidRPr="00695503">
        <w:rPr>
          <w:rStyle w:val="StyleUnderline"/>
          <w:highlight w:val="cyan"/>
        </w:rPr>
        <w:t>wages</w:t>
      </w:r>
      <w:r w:rsidRPr="00562F7F">
        <w:rPr>
          <w:sz w:val="16"/>
        </w:rPr>
        <w:t xml:space="preserve">, </w:t>
      </w:r>
      <w:r w:rsidRPr="00695503">
        <w:rPr>
          <w:rStyle w:val="StyleUnderline"/>
          <w:highlight w:val="cyan"/>
        </w:rPr>
        <w:t>benefits</w:t>
      </w:r>
      <w:r w:rsidRPr="00562F7F">
        <w:rPr>
          <w:sz w:val="16"/>
        </w:rPr>
        <w:t xml:space="preserve">, </w:t>
      </w:r>
      <w:r w:rsidRPr="00695503">
        <w:rPr>
          <w:rStyle w:val="StyleUnderline"/>
          <w:highlight w:val="cyan"/>
        </w:rPr>
        <w:t>scheduling</w:t>
      </w:r>
      <w:r w:rsidRPr="00562F7F">
        <w:rPr>
          <w:sz w:val="16"/>
        </w:rPr>
        <w:t xml:space="preserve">, </w:t>
      </w:r>
      <w:r w:rsidRPr="00695503">
        <w:rPr>
          <w:rStyle w:val="StyleUnderline"/>
          <w:highlight w:val="cyan"/>
        </w:rPr>
        <w:t>and</w:t>
      </w:r>
      <w:r w:rsidRPr="00695503">
        <w:rPr>
          <w:sz w:val="16"/>
          <w:highlight w:val="cyan"/>
        </w:rPr>
        <w:t xml:space="preserve"> </w:t>
      </w:r>
      <w:r w:rsidRPr="00695503">
        <w:rPr>
          <w:rStyle w:val="StyleUnderline"/>
          <w:highlight w:val="cyan"/>
        </w:rPr>
        <w:t>grievance procedures</w:t>
      </w:r>
      <w:r w:rsidRPr="00562F7F">
        <w:rPr>
          <w:sz w:val="16"/>
        </w:rPr>
        <w:t xml:space="preserve"> across an industry or occupation. </w:t>
      </w:r>
      <w:r w:rsidRPr="00695503">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695503">
        <w:rPr>
          <w:rStyle w:val="StyleUnderline"/>
          <w:highlight w:val="cyan"/>
        </w:rPr>
        <w:t xml:space="preserve">is </w:t>
      </w:r>
      <w:r w:rsidRPr="00695503">
        <w:rPr>
          <w:rStyle w:val="Emphasis"/>
          <w:highlight w:val="cyan"/>
        </w:rPr>
        <w:t>representative</w:t>
      </w:r>
      <w:r w:rsidRPr="00695503">
        <w:rPr>
          <w:sz w:val="16"/>
          <w:highlight w:val="cyan"/>
        </w:rPr>
        <w:t xml:space="preserve"> </w:t>
      </w:r>
      <w:r w:rsidRPr="00695503">
        <w:rPr>
          <w:rStyle w:val="StyleUnderline"/>
          <w:highlight w:val="cyan"/>
        </w:rPr>
        <w:t>in ways</w:t>
      </w:r>
      <w:r w:rsidRPr="00562F7F">
        <w:rPr>
          <w:sz w:val="16"/>
        </w:rPr>
        <w:t xml:space="preserve"> that </w:t>
      </w:r>
      <w:r w:rsidRPr="00695503">
        <w:rPr>
          <w:rStyle w:val="StyleUnderline"/>
          <w:highlight w:val="cyan"/>
        </w:rPr>
        <w:t>worker boards may not be</w:t>
      </w:r>
      <w:r w:rsidRPr="00562F7F">
        <w:rPr>
          <w:sz w:val="16"/>
        </w:rPr>
        <w:t xml:space="preserve">. </w:t>
      </w:r>
      <w:r w:rsidRPr="009E4679">
        <w:rPr>
          <w:rStyle w:val="StyleUnderline"/>
        </w:rPr>
        <w:t xml:space="preserve">This makes it </w:t>
      </w:r>
      <w:r w:rsidRPr="00695503">
        <w:rPr>
          <w:rStyle w:val="StyleUnderline"/>
          <w:highlight w:val="cyan"/>
        </w:rPr>
        <w:t>more effective at building</w:t>
      </w:r>
      <w:r w:rsidRPr="00562F7F">
        <w:rPr>
          <w:sz w:val="16"/>
        </w:rPr>
        <w:t xml:space="preserve"> </w:t>
      </w:r>
      <w:r w:rsidRPr="00562F7F">
        <w:rPr>
          <w:rStyle w:val="Emphasis"/>
        </w:rPr>
        <w:t xml:space="preserve">lasting </w:t>
      </w:r>
      <w:r w:rsidRPr="00695503">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695503">
        <w:rPr>
          <w:rStyle w:val="StyleUnderline"/>
          <w:highlight w:val="cyan"/>
        </w:rPr>
        <w:t>pushes employers to compete on</w:t>
      </w:r>
      <w:r w:rsidRPr="00562F7F">
        <w:rPr>
          <w:sz w:val="16"/>
        </w:rPr>
        <w:t xml:space="preserve"> the </w:t>
      </w:r>
      <w:r w:rsidRPr="00695503">
        <w:rPr>
          <w:rStyle w:val="Emphasis"/>
          <w:highlight w:val="cyan"/>
        </w:rPr>
        <w:t>quality</w:t>
      </w:r>
      <w:r w:rsidRPr="00562F7F">
        <w:rPr>
          <w:sz w:val="16"/>
        </w:rPr>
        <w:t xml:space="preserve"> of their products and services </w:t>
      </w:r>
      <w:r w:rsidRPr="00695503">
        <w:rPr>
          <w:rStyle w:val="StyleUnderline"/>
          <w:highlight w:val="cyan"/>
        </w:rPr>
        <w:t>and affirms</w:t>
      </w:r>
      <w:r w:rsidRPr="00562F7F">
        <w:rPr>
          <w:sz w:val="16"/>
        </w:rPr>
        <w:t xml:space="preserve"> that </w:t>
      </w:r>
      <w:r w:rsidRPr="00695503">
        <w:rPr>
          <w:rStyle w:val="StyleUnderline"/>
          <w:highlight w:val="cyan"/>
        </w:rPr>
        <w:t>labor is not</w:t>
      </w:r>
      <w:r w:rsidRPr="00562F7F">
        <w:rPr>
          <w:rStyle w:val="StyleUnderline"/>
        </w:rPr>
        <w:t xml:space="preserve"> just </w:t>
      </w:r>
      <w:r w:rsidRPr="00695503">
        <w:rPr>
          <w:rStyle w:val="StyleUnderline"/>
          <w:highlight w:val="cyan"/>
        </w:rPr>
        <w:t xml:space="preserve">an </w:t>
      </w:r>
      <w:r w:rsidRPr="00695503">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18EFB585" w14:textId="77777777" w:rsidR="00CA33CE" w:rsidRPr="009E7FC4" w:rsidRDefault="00CA33CE" w:rsidP="00CA33CE">
      <w:pPr>
        <w:rPr>
          <w:sz w:val="16"/>
        </w:rPr>
      </w:pPr>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695503">
        <w:rPr>
          <w:rStyle w:val="Emphasis"/>
          <w:highlight w:val="cyan"/>
        </w:rPr>
        <w:t>true sectoral bargaining</w:t>
      </w:r>
      <w:r w:rsidRPr="00F3614A">
        <w:rPr>
          <w:sz w:val="16"/>
        </w:rPr>
        <w:t xml:space="preserve"> — </w:t>
      </w:r>
      <w:r w:rsidRPr="00695503">
        <w:rPr>
          <w:rStyle w:val="StyleUnderline"/>
          <w:highlight w:val="cyan"/>
        </w:rPr>
        <w:t>would empower</w:t>
      </w:r>
      <w:r w:rsidRPr="00F3614A">
        <w:rPr>
          <w:sz w:val="16"/>
        </w:rPr>
        <w:t xml:space="preserve"> communities to design </w:t>
      </w:r>
      <w:r w:rsidRPr="00695503">
        <w:rPr>
          <w:rStyle w:val="StyleUnderline"/>
          <w:highlight w:val="cyan"/>
        </w:rPr>
        <w:t>fairer labor markets</w:t>
      </w:r>
      <w:r w:rsidRPr="00F3614A">
        <w:rPr>
          <w:sz w:val="16"/>
        </w:rPr>
        <w:t xml:space="preserve"> tailored to their needs and realities. Any such legislation should:</w:t>
      </w:r>
      <w:r>
        <w:t xml:space="preserve"> </w:t>
      </w:r>
    </w:p>
    <w:p w14:paraId="3F13680A" w14:textId="77777777" w:rsidR="00CA33CE" w:rsidRDefault="00CA33CE" w:rsidP="00CA33CE">
      <w:pPr>
        <w:pStyle w:val="Heading4"/>
      </w:pPr>
      <w:r>
        <w:t>7</w:t>
      </w:r>
      <w:r w:rsidRPr="003C3109">
        <w:t xml:space="preserve">. </w:t>
      </w:r>
      <w:r w:rsidRPr="004E5A95">
        <w:rPr>
          <w:u w:val="single"/>
        </w:rPr>
        <w:t>Patchwork</w:t>
      </w:r>
      <w:r>
        <w:t xml:space="preserve">.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668B0E5D" w14:textId="77777777" w:rsidR="00CA33CE" w:rsidRPr="00AB78B1" w:rsidRDefault="00CA33CE" w:rsidP="00CA33CE">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7FB2F19A" w14:textId="77777777" w:rsidR="00CA33CE" w:rsidRPr="000172EE" w:rsidRDefault="00CA33CE" w:rsidP="00CA33CE">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0EEBAFC3" w14:textId="77777777" w:rsidR="00CA33CE" w:rsidRPr="0011175D" w:rsidRDefault="00CA33CE" w:rsidP="00CA33CE">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02C28743" w14:textId="77777777" w:rsidR="00CA33CE" w:rsidRPr="0011175D" w:rsidRDefault="00CA33CE" w:rsidP="00CA33CE">
      <w:pPr>
        <w:rPr>
          <w:sz w:val="16"/>
        </w:rPr>
      </w:pPr>
      <w:r w:rsidRPr="0011175D">
        <w:rPr>
          <w:sz w:val="16"/>
        </w:rPr>
        <w:t>Consequences for the Modern Labor Movement</w:t>
      </w:r>
    </w:p>
    <w:p w14:paraId="7BCBCA63" w14:textId="77777777" w:rsidR="00CA33CE" w:rsidRPr="00F519A0" w:rsidRDefault="00CA33CE" w:rsidP="00CA33CE">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695503">
        <w:rPr>
          <w:rStyle w:val="StyleUnderline"/>
          <w:highlight w:val="cyan"/>
        </w:rPr>
        <w:t xml:space="preserve">Absent a national </w:t>
      </w:r>
      <w:r w:rsidRPr="000172EE">
        <w:rPr>
          <w:rStyle w:val="StyleUnderline"/>
        </w:rPr>
        <w:t xml:space="preserve">public sector labor </w:t>
      </w:r>
      <w:r w:rsidRPr="00695503">
        <w:rPr>
          <w:rStyle w:val="StyleUnderline"/>
          <w:highlight w:val="cyan"/>
        </w:rPr>
        <w:t>law</w:t>
      </w:r>
      <w:r w:rsidRPr="000C1170">
        <w:rPr>
          <w:rStyle w:val="StyleUnderline"/>
        </w:rPr>
        <w:t xml:space="preserve">, government </w:t>
      </w:r>
      <w:r w:rsidRPr="00695503">
        <w:rPr>
          <w:rStyle w:val="StyleUnderline"/>
          <w:highlight w:val="cyan"/>
        </w:rPr>
        <w:t xml:space="preserve">unionism was </w:t>
      </w:r>
      <w:r w:rsidRPr="00470BAA">
        <w:rPr>
          <w:rStyle w:val="StyleUnderline"/>
        </w:rPr>
        <w:t>ultimately</w:t>
      </w:r>
      <w:r w:rsidRPr="000C1170">
        <w:rPr>
          <w:rStyle w:val="StyleUnderline"/>
        </w:rPr>
        <w:t xml:space="preserve"> </w:t>
      </w:r>
      <w:r w:rsidRPr="00695503">
        <w:rPr>
          <w:rStyle w:val="StyleUnderline"/>
          <w:highlight w:val="cyan"/>
        </w:rPr>
        <w:t>limited because state</w:t>
      </w:r>
      <w:r w:rsidRPr="000172EE">
        <w:rPr>
          <w:sz w:val="16"/>
        </w:rPr>
        <w:t>- and local-level</w:t>
      </w:r>
      <w:r w:rsidRPr="000172EE">
        <w:rPr>
          <w:rStyle w:val="StyleUnderline"/>
          <w:sz w:val="16"/>
        </w:rPr>
        <w:t xml:space="preserve"> </w:t>
      </w:r>
      <w:r w:rsidRPr="00695503">
        <w:rPr>
          <w:rStyle w:val="StyleUnderline"/>
          <w:highlight w:val="cyan"/>
        </w:rPr>
        <w:t xml:space="preserve">innovations proved to be </w:t>
      </w:r>
      <w:r w:rsidRPr="00695503">
        <w:rPr>
          <w:rStyle w:val="Emphasis"/>
          <w:highlight w:val="cyan"/>
        </w:rPr>
        <w:t>imperfect approximations</w:t>
      </w:r>
      <w:r w:rsidRPr="00695503">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542028E2" w14:textId="77777777" w:rsidR="00CA33CE" w:rsidRPr="0011175D" w:rsidRDefault="00CA33CE" w:rsidP="00CA33CE">
      <w:pPr>
        <w:rPr>
          <w:sz w:val="16"/>
        </w:rPr>
      </w:pPr>
      <w:r w:rsidRPr="0011175D">
        <w:rPr>
          <w:sz w:val="16"/>
        </w:rPr>
        <w:t>Labor’s Size: The Geographic Concentration of Labor</w:t>
      </w:r>
    </w:p>
    <w:p w14:paraId="70CD4CAD" w14:textId="77777777" w:rsidR="00CA33CE" w:rsidRPr="00934A58" w:rsidRDefault="00CA33CE" w:rsidP="00CA33CE">
      <w:pPr>
        <w:rPr>
          <w:sz w:val="16"/>
        </w:rPr>
      </w:pPr>
      <w:r w:rsidRPr="000172EE">
        <w:rPr>
          <w:rStyle w:val="StyleUnderline"/>
        </w:rPr>
        <w:t xml:space="preserve">The </w:t>
      </w:r>
      <w:r w:rsidRPr="00695503">
        <w:rPr>
          <w:rStyle w:val="StyleUnderline"/>
          <w:highlight w:val="cyan"/>
        </w:rPr>
        <w:t>absence of an overarching federal law</w:t>
      </w:r>
      <w:r w:rsidRPr="00966FDC">
        <w:rPr>
          <w:rStyle w:val="StyleUnderline"/>
        </w:rPr>
        <w:t xml:space="preserve"> has </w:t>
      </w:r>
      <w:r w:rsidRPr="00695503">
        <w:rPr>
          <w:rStyle w:val="StyleUnderline"/>
          <w:highlight w:val="cyan"/>
        </w:rPr>
        <w:t xml:space="preserve">contributed to the </w:t>
      </w:r>
      <w:r w:rsidRPr="00695503">
        <w:rPr>
          <w:rStyle w:val="Emphasis"/>
          <w:highlight w:val="cyan"/>
        </w:rPr>
        <w:t>dramatic variation</w:t>
      </w:r>
      <w:r w:rsidRPr="00966FDC">
        <w:rPr>
          <w:rStyle w:val="StyleUnderline"/>
        </w:rPr>
        <w:t xml:space="preserve"> in </w:t>
      </w:r>
      <w:r w:rsidRPr="00695503">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695503">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w:t>
      </w:r>
      <w:r w:rsidRPr="00966FDC">
        <w:rPr>
          <w:rStyle w:val="StyleUnderline"/>
        </w:rPr>
        <w:lastRenderedPageBreak/>
        <w:t>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695503">
        <w:rPr>
          <w:rStyle w:val="StyleUnderline"/>
          <w:highlight w:val="cyan"/>
        </w:rPr>
        <w:t xml:space="preserve">one-half of all union members lived in </w:t>
      </w:r>
      <w:r w:rsidRPr="00695503">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695503">
        <w:rPr>
          <w:rStyle w:val="StyleUnderline"/>
          <w:highlight w:val="cyan"/>
        </w:rPr>
        <w:t>labor</w:t>
      </w:r>
      <w:r w:rsidRPr="00966FDC">
        <w:rPr>
          <w:rStyle w:val="StyleUnderline"/>
        </w:rPr>
        <w:t xml:space="preserve"> represents over 14 million Americans, its </w:t>
      </w:r>
      <w:r w:rsidRPr="00695503">
        <w:rPr>
          <w:rStyle w:val="StyleUnderline"/>
          <w:highlight w:val="cyan"/>
        </w:rPr>
        <w:t xml:space="preserve">electoral clout is </w:t>
      </w:r>
      <w:r w:rsidRPr="00695503">
        <w:rPr>
          <w:rStyle w:val="Emphasis"/>
          <w:highlight w:val="cyan"/>
        </w:rPr>
        <w:t>limited</w:t>
      </w:r>
      <w:r w:rsidRPr="00695503">
        <w:rPr>
          <w:rStyle w:val="StyleUnderline"/>
          <w:highlight w:val="cyan"/>
        </w:rPr>
        <w:t xml:space="preserve"> by its </w:t>
      </w:r>
      <w:r w:rsidRPr="00695503">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0F037C3E" w14:textId="77777777" w:rsidR="00CA33CE" w:rsidRPr="002745E8" w:rsidRDefault="00CA33CE" w:rsidP="00CA33CE">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695503">
        <w:rPr>
          <w:rStyle w:val="StyleUnderline"/>
          <w:highlight w:val="cyan"/>
        </w:rPr>
        <w:t>unions have</w:t>
      </w:r>
      <w:r w:rsidRPr="002745E8">
        <w:rPr>
          <w:rStyle w:val="StyleUnderline"/>
        </w:rPr>
        <w:t xml:space="preserve"> had </w:t>
      </w:r>
      <w:r w:rsidRPr="00695503">
        <w:rPr>
          <w:rStyle w:val="StyleUnderline"/>
          <w:highlight w:val="cyan"/>
        </w:rPr>
        <w:t xml:space="preserve">to pursue collective bargaining rights on a </w:t>
      </w:r>
      <w:r w:rsidRPr="00695503">
        <w:rPr>
          <w:rStyle w:val="Emphasis"/>
          <w:highlight w:val="cyan"/>
        </w:rPr>
        <w:t>state-by-state basis</w:t>
      </w:r>
      <w:r w:rsidRPr="00695503">
        <w:rPr>
          <w:rStyle w:val="StyleUnderline"/>
          <w:highlight w:val="cyan"/>
        </w:rPr>
        <w:t xml:space="preserve"> and have been prevented from making significant inroads in </w:t>
      </w:r>
      <w:r w:rsidRPr="0069550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13C1FF83" w14:textId="77777777" w:rsidR="00CA33CE" w:rsidRPr="0011175D" w:rsidRDefault="00CA33CE" w:rsidP="00CA33CE">
      <w:pPr>
        <w:rPr>
          <w:sz w:val="16"/>
        </w:rPr>
      </w:pPr>
      <w:r w:rsidRPr="0011175D">
        <w:rPr>
          <w:sz w:val="16"/>
        </w:rPr>
        <w:t>Labor’s Strength: The Unequal, Vulnerable Rights of Public Sector Employees</w:t>
      </w:r>
    </w:p>
    <w:p w14:paraId="147405C8" w14:textId="77777777" w:rsidR="00CA33CE" w:rsidRPr="00E33507" w:rsidRDefault="00CA33CE" w:rsidP="00CA33CE">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695503">
        <w:rPr>
          <w:rStyle w:val="StyleUnderline"/>
          <w:highlight w:val="cyan"/>
        </w:rPr>
        <w:t xml:space="preserve">decentralization </w:t>
      </w:r>
      <w:r w:rsidRPr="00695503">
        <w:rPr>
          <w:rStyle w:val="Emphasis"/>
          <w:highlight w:val="cyan"/>
        </w:rPr>
        <w:t>inevitably results</w:t>
      </w:r>
      <w:r w:rsidRPr="00695503">
        <w:rPr>
          <w:rStyle w:val="StyleUnderline"/>
          <w:highlight w:val="cyan"/>
        </w:rPr>
        <w:t xml:space="preserve"> in laws that lack the</w:t>
      </w:r>
      <w:r w:rsidRPr="001F5343">
        <w:rPr>
          <w:rStyle w:val="StyleUnderline"/>
        </w:rPr>
        <w:t xml:space="preserve"> kind of </w:t>
      </w:r>
      <w:r w:rsidRPr="00695503">
        <w:rPr>
          <w:rStyle w:val="Emphasis"/>
          <w:highlight w:val="cyan"/>
        </w:rPr>
        <w:t xml:space="preserve">national standards </w:t>
      </w:r>
      <w:r w:rsidRPr="0069550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69550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695503">
        <w:rPr>
          <w:rStyle w:val="StyleUnderline"/>
          <w:highlight w:val="cyan"/>
        </w:rPr>
        <w:t>is</w:t>
      </w:r>
      <w:r w:rsidRPr="0011175D">
        <w:rPr>
          <w:sz w:val="16"/>
        </w:rPr>
        <w:t xml:space="preserve"> what AFSCME has declared </w:t>
      </w:r>
      <w:r w:rsidRPr="00D314AE">
        <w:rPr>
          <w:rStyle w:val="StyleUnderline"/>
        </w:rPr>
        <w:t>“</w:t>
      </w:r>
      <w:r w:rsidRPr="00695503">
        <w:rPr>
          <w:rStyle w:val="StyleUnderline"/>
          <w:highlight w:val="cyan"/>
        </w:rPr>
        <w:t xml:space="preserve">a </w:t>
      </w:r>
      <w:r w:rsidRPr="00695503">
        <w:rPr>
          <w:rStyle w:val="Emphasis"/>
          <w:highlight w:val="cyan"/>
        </w:rPr>
        <w:t>patchwork quilt</w:t>
      </w:r>
      <w:r w:rsidRPr="00695503">
        <w:rPr>
          <w:rStyle w:val="StyleUnderline"/>
          <w:highlight w:val="cyan"/>
        </w:rPr>
        <w:t xml:space="preserve"> of conflicting</w:t>
      </w:r>
      <w:r w:rsidRPr="00D314AE">
        <w:rPr>
          <w:rStyle w:val="StyleUnderline"/>
        </w:rPr>
        <w:t xml:space="preserve">, confusing </w:t>
      </w:r>
      <w:r w:rsidRPr="00695503">
        <w:rPr>
          <w:rStyle w:val="StyleUnderline"/>
          <w:highlight w:val="cyan"/>
        </w:rPr>
        <w:t>and</w:t>
      </w:r>
      <w:r w:rsidRPr="00D314AE">
        <w:rPr>
          <w:rStyle w:val="StyleUnderline"/>
        </w:rPr>
        <w:t xml:space="preserve"> often </w:t>
      </w:r>
      <w:r w:rsidRPr="0069550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420E7E2E" w14:textId="77777777" w:rsidR="00CA33CE" w:rsidRPr="0011175D" w:rsidRDefault="00CA33CE" w:rsidP="00CA33CE">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695503">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410B9137" w14:textId="77777777" w:rsidR="00CA33CE" w:rsidRPr="0011175D" w:rsidRDefault="00CA33CE" w:rsidP="00CA33CE">
      <w:pPr>
        <w:rPr>
          <w:sz w:val="16"/>
        </w:rPr>
      </w:pPr>
      <w:r w:rsidRPr="0011175D">
        <w:rPr>
          <w:sz w:val="16"/>
        </w:rPr>
        <w:t>The recent conservative turn in state legislatures across the country illustrates the precarious nature of public sector labor law and an important lesson about federalism: “</w:t>
      </w:r>
      <w:r w:rsidRPr="00695503">
        <w:rPr>
          <w:rStyle w:val="StyleUnderline"/>
          <w:highlight w:val="cyan"/>
        </w:rPr>
        <w:t>for every liberal state</w:t>
      </w:r>
      <w:r w:rsidRPr="006A09E3">
        <w:rPr>
          <w:rStyle w:val="StyleUnderline"/>
        </w:rPr>
        <w:t xml:space="preserve"> policy ‘laboratory,’ </w:t>
      </w:r>
      <w:r w:rsidRPr="00695503">
        <w:rPr>
          <w:rStyle w:val="StyleUnderline"/>
          <w:highlight w:val="cyan"/>
        </w:rPr>
        <w:t>there are</w:t>
      </w:r>
      <w:r w:rsidRPr="006A09E3">
        <w:rPr>
          <w:rStyle w:val="StyleUnderline"/>
        </w:rPr>
        <w:t xml:space="preserve"> at least </w:t>
      </w:r>
      <w:r w:rsidRPr="00695503">
        <w:rPr>
          <w:rStyle w:val="StyleUnderline"/>
          <w:highlight w:val="cyan"/>
        </w:rPr>
        <w:t>as many</w:t>
      </w:r>
      <w:r w:rsidRPr="006A09E3">
        <w:rPr>
          <w:rStyle w:val="StyleUnderline"/>
        </w:rPr>
        <w:t>—</w:t>
      </w:r>
      <w:r w:rsidRPr="00695503">
        <w:rPr>
          <w:rStyle w:val="StyleUnderline"/>
          <w:highlight w:val="cyan"/>
        </w:rPr>
        <w:t xml:space="preserve">or </w:t>
      </w:r>
      <w:r w:rsidRPr="00695503">
        <w:rPr>
          <w:rStyle w:val="Emphasis"/>
          <w:highlight w:val="cyan"/>
        </w:rPr>
        <w:lastRenderedPageBreak/>
        <w:t>more</w:t>
      </w:r>
      <w:r w:rsidRPr="006A09E3">
        <w:rPr>
          <w:rStyle w:val="StyleUnderline"/>
        </w:rPr>
        <w:t>—</w:t>
      </w:r>
      <w:r w:rsidRPr="00695503">
        <w:rPr>
          <w:rStyle w:val="Emphasis"/>
          <w:highlight w:val="cyan"/>
        </w:rPr>
        <w:t>conservative</w:t>
      </w:r>
      <w:r w:rsidRPr="00B41F6A">
        <w:rPr>
          <w:rStyle w:val="Emphasis"/>
        </w:rPr>
        <w:t xml:space="preserve"> policy </w:t>
      </w:r>
      <w:r w:rsidRPr="00695503">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73CEB109" w14:textId="77777777" w:rsidR="00CA33CE" w:rsidRPr="0011175D" w:rsidRDefault="00CA33CE" w:rsidP="00CA33CE">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5B6AA01A" w14:textId="77777777" w:rsidR="00CA33CE" w:rsidRPr="006A09E3" w:rsidRDefault="00CA33CE" w:rsidP="00CA33CE">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248CECA0" w14:textId="77777777" w:rsidR="00CA33CE" w:rsidRPr="0011175D" w:rsidRDefault="00CA33CE" w:rsidP="00CA33CE">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4D5E6E2C" w14:textId="77777777" w:rsidR="00CA33CE" w:rsidRPr="00D53691" w:rsidRDefault="00CA33CE" w:rsidP="00CA33CE">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3AB562BB" w14:textId="77777777" w:rsidR="00CA33CE" w:rsidRPr="0011175D" w:rsidRDefault="00CA33CE" w:rsidP="00CA33CE">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 xml:space="preserve">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w:t>
      </w:r>
      <w:r w:rsidRPr="0011175D">
        <w:rPr>
          <w:sz w:val="16"/>
        </w:rPr>
        <w:lastRenderedPageBreak/>
        <w:t>they are receiving. In contrast, opponents argued that all activity by public sector unions, including negotiating contracts, is inherently political and thus non-members should not be forced to subsidize activities that violate their free speech.</w:t>
      </w:r>
    </w:p>
    <w:p w14:paraId="5B99641E" w14:textId="77777777" w:rsidR="00CA33CE" w:rsidRPr="0011175D" w:rsidRDefault="00CA33CE" w:rsidP="00CA33CE">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26A2B7FB" w14:textId="77777777" w:rsidR="00CA33CE" w:rsidRPr="0011175D" w:rsidRDefault="00CA33CE" w:rsidP="00CA33CE">
      <w:pPr>
        <w:rPr>
          <w:sz w:val="16"/>
        </w:rPr>
      </w:pPr>
      <w:r w:rsidRPr="0011175D">
        <w:rPr>
          <w:sz w:val="16"/>
        </w:rPr>
        <w:t>Labor’s Effectiveness: The Lack of a Nationally Cohesive, Geographically Diverse Movement</w:t>
      </w:r>
    </w:p>
    <w:p w14:paraId="4B78CCEF" w14:textId="77777777" w:rsidR="00CA33CE" w:rsidRPr="00FB74A2" w:rsidRDefault="00CA33CE" w:rsidP="00CA33CE">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695503">
        <w:rPr>
          <w:rStyle w:val="Emphasis"/>
          <w:highlight w:val="cyan"/>
        </w:rPr>
        <w:t>No one pattern prevails</w:t>
      </w:r>
      <w:r w:rsidRPr="00FB74A2">
        <w:rPr>
          <w:rStyle w:val="StyleUnderline"/>
        </w:rPr>
        <w:t xml:space="preserve"> among the 50 states and 80,000 governmental units, </w:t>
      </w:r>
      <w:r w:rsidRPr="00695503">
        <w:rPr>
          <w:rStyle w:val="StyleUnderline"/>
          <w:highlight w:val="cyan"/>
        </w:rPr>
        <w:t xml:space="preserve">save </w:t>
      </w:r>
      <w:r w:rsidRPr="003715A0">
        <w:rPr>
          <w:rStyle w:val="StyleUnderline"/>
        </w:rPr>
        <w:t>one</w:t>
      </w:r>
      <w:r w:rsidRPr="00FB74A2">
        <w:rPr>
          <w:rStyle w:val="StyleUnderline"/>
        </w:rPr>
        <w:t xml:space="preserve">: </w:t>
      </w:r>
      <w:r w:rsidRPr="00695503">
        <w:rPr>
          <w:rStyle w:val="StyleUnderline"/>
          <w:highlight w:val="cyan"/>
        </w:rPr>
        <w:t xml:space="preserve">that public employees are </w:t>
      </w:r>
      <w:r w:rsidRPr="00695503">
        <w:rPr>
          <w:rStyle w:val="Emphasis"/>
          <w:highlight w:val="cyan"/>
        </w:rPr>
        <w:t xml:space="preserve">no where near the equals </w:t>
      </w:r>
      <w:r w:rsidRPr="00695503">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695503">
        <w:rPr>
          <w:rStyle w:val="StyleUnderline"/>
          <w:highlight w:val="cyan"/>
        </w:rPr>
        <w:t xml:space="preserve">national-level rights create a </w:t>
      </w:r>
      <w:r w:rsidRPr="00695503">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695503">
        <w:rPr>
          <w:rStyle w:val="Emphasis"/>
          <w:highlight w:val="cyan"/>
        </w:rPr>
        <w:t>protection</w:t>
      </w:r>
      <w:r w:rsidRPr="00FB74A2">
        <w:rPr>
          <w:rStyle w:val="StyleUnderline"/>
        </w:rPr>
        <w:t xml:space="preserve"> that </w:t>
      </w:r>
      <w:r w:rsidRPr="00695503">
        <w:rPr>
          <w:rStyle w:val="StyleUnderline"/>
          <w:highlight w:val="cyan"/>
        </w:rPr>
        <w:t>state</w:t>
      </w:r>
      <w:r>
        <w:rPr>
          <w:rStyle w:val="StyleUnderline"/>
        </w:rPr>
        <w:t>-</w:t>
      </w:r>
      <w:r w:rsidRPr="00FB74A2">
        <w:rPr>
          <w:rStyle w:val="StyleUnderline"/>
        </w:rPr>
        <w:t xml:space="preserve">or local-level </w:t>
      </w:r>
      <w:r w:rsidRPr="00695503">
        <w:rPr>
          <w:rStyle w:val="StyleUnderline"/>
          <w:highlight w:val="cyan"/>
        </w:rPr>
        <w:t>laws cannot provide</w:t>
      </w:r>
      <w:r w:rsidRPr="00FB74A2">
        <w:rPr>
          <w:rStyle w:val="StyleUnderline"/>
        </w:rPr>
        <w:t>.</w:t>
      </w:r>
    </w:p>
    <w:p w14:paraId="745AC1DD" w14:textId="77777777" w:rsidR="00CA33CE" w:rsidRPr="00EE24C4" w:rsidRDefault="00CA33CE" w:rsidP="00CA33CE">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695503">
        <w:rPr>
          <w:rStyle w:val="StyleUnderline"/>
          <w:highlight w:val="cyan"/>
        </w:rPr>
        <w:t>geographic concentration</w:t>
      </w:r>
      <w:r w:rsidRPr="00EE24C4">
        <w:rPr>
          <w:rStyle w:val="StyleUnderline"/>
        </w:rPr>
        <w:t xml:space="preserve"> and vulnerability </w:t>
      </w:r>
      <w:r w:rsidRPr="00695503">
        <w:rPr>
          <w:rStyle w:val="StyleUnderline"/>
          <w:highlight w:val="cyan"/>
        </w:rPr>
        <w:t xml:space="preserve">mean the </w:t>
      </w:r>
      <w:r w:rsidRPr="00695503">
        <w:rPr>
          <w:rStyle w:val="Emphasis"/>
          <w:highlight w:val="cyan"/>
        </w:rPr>
        <w:t>entire labor movement</w:t>
      </w:r>
      <w:r w:rsidRPr="00695503">
        <w:rPr>
          <w:rStyle w:val="StyleUnderline"/>
          <w:highlight w:val="cyan"/>
        </w:rPr>
        <w:t xml:space="preserve"> is </w:t>
      </w:r>
      <w:r w:rsidRPr="00695503">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58CC41B5" w14:textId="77777777" w:rsidR="00CA33CE" w:rsidRPr="00F6585B" w:rsidRDefault="00CA33CE" w:rsidP="00CA33CE">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 xml:space="preserve">14(b) is a federalism provision within a national law. Leaving the </w:t>
      </w:r>
      <w:r w:rsidRPr="00F6585B">
        <w:rPr>
          <w:rStyle w:val="StyleUnderline"/>
        </w:rPr>
        <w:lastRenderedPageBreak/>
        <w:t>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2F019159" w14:textId="77777777" w:rsidR="00CA33CE" w:rsidRPr="00F30C4E" w:rsidRDefault="00CA33CE" w:rsidP="00CA33CE">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695503">
        <w:rPr>
          <w:rStyle w:val="StyleUnderline"/>
          <w:highlight w:val="cyan"/>
        </w:rPr>
        <w:t xml:space="preserve">Until a </w:t>
      </w:r>
      <w:r w:rsidRPr="00695503">
        <w:rPr>
          <w:rStyle w:val="Emphasis"/>
          <w:highlight w:val="cyan"/>
        </w:rPr>
        <w:t>floor of protection</w:t>
      </w:r>
      <w:r w:rsidRPr="00695503">
        <w:rPr>
          <w:rStyle w:val="StyleUnderline"/>
          <w:highlight w:val="cyan"/>
        </w:rPr>
        <w:t xml:space="preserve"> exists</w:t>
      </w:r>
      <w:r w:rsidRPr="00F30C4E">
        <w:rPr>
          <w:rStyle w:val="StyleUnderline"/>
        </w:rPr>
        <w:t xml:space="preserve"> for all public sector employees, </w:t>
      </w:r>
      <w:r w:rsidRPr="00695503">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6A31DFF1" w14:textId="77777777" w:rsidR="00CA33CE" w:rsidRPr="0011175D" w:rsidRDefault="00CA33CE" w:rsidP="00CA33CE">
      <w:pPr>
        <w:rPr>
          <w:sz w:val="16"/>
        </w:rPr>
      </w:pPr>
      <w:r w:rsidRPr="0011175D">
        <w:rPr>
          <w:sz w:val="16"/>
        </w:rPr>
        <w:t>Divided Unions</w:t>
      </w:r>
    </w:p>
    <w:p w14:paraId="16690DE0" w14:textId="77777777" w:rsidR="00CA33CE" w:rsidRPr="00D53691" w:rsidRDefault="00CA33CE" w:rsidP="00CA33CE">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5745FE60" w14:textId="77777777" w:rsidR="00CA33CE" w:rsidRPr="00801CF1" w:rsidRDefault="00CA33CE" w:rsidP="00CA33CE">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333C84F7" w14:textId="77777777" w:rsidR="00CA33CE" w:rsidRPr="0011175D" w:rsidRDefault="00CA33CE" w:rsidP="00CA33CE">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33C5B446" w14:textId="77777777" w:rsidR="00CA33CE" w:rsidRPr="0011175D" w:rsidRDefault="00CA33CE" w:rsidP="00CA33CE">
      <w:pPr>
        <w:rPr>
          <w:sz w:val="16"/>
        </w:rPr>
      </w:pPr>
      <w:r w:rsidRPr="0011175D">
        <w:rPr>
          <w:sz w:val="16"/>
        </w:rPr>
        <w:t xml:space="preserve">The separation of public sector labor law from private sector labor law prevented a large unified union movement in the aftermath of the Wagner Act that could have pressed for more generous New Deal policies. The exclusion of government employees from the Wagner Act and </w:t>
      </w:r>
      <w:r w:rsidRPr="0011175D">
        <w:rPr>
          <w:sz w:val="16"/>
        </w:rPr>
        <w:lastRenderedPageBreak/>
        <w:t>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42A1B247" w14:textId="77777777" w:rsidR="00CA33CE" w:rsidRPr="0011175D" w:rsidRDefault="00CA33CE" w:rsidP="00CA33CE">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50412742" w14:textId="77777777" w:rsidR="00CA33CE" w:rsidRPr="0011175D" w:rsidRDefault="00CA33CE" w:rsidP="00CA33CE">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6E8BE42B" w14:textId="77777777" w:rsidR="00CA33CE" w:rsidRPr="0011175D" w:rsidRDefault="00CA33CE" w:rsidP="00CA33CE">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07BD339F" w14:textId="77777777" w:rsidR="00CA33CE" w:rsidRPr="0011175D" w:rsidRDefault="00CA33CE" w:rsidP="00CA33CE">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695503">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695503">
        <w:rPr>
          <w:rStyle w:val="StyleUnderline"/>
          <w:highlight w:val="cyan"/>
        </w:rPr>
        <w:t>a federal guarantee</w:t>
      </w:r>
      <w:r w:rsidRPr="00801CF1">
        <w:rPr>
          <w:rStyle w:val="StyleUnderline"/>
        </w:rPr>
        <w:t xml:space="preserve"> for public sector collective bargaining rights, </w:t>
      </w:r>
      <w:r w:rsidRPr="00695503">
        <w:rPr>
          <w:rStyle w:val="StyleUnderline"/>
          <w:highlight w:val="cyan"/>
        </w:rPr>
        <w:t>the</w:t>
      </w:r>
      <w:r w:rsidRPr="00801CF1">
        <w:rPr>
          <w:rStyle w:val="StyleUnderline"/>
        </w:rPr>
        <w:t xml:space="preserve"> American </w:t>
      </w:r>
      <w:r w:rsidRPr="00695503">
        <w:rPr>
          <w:rStyle w:val="StyleUnderline"/>
          <w:highlight w:val="cyan"/>
        </w:rPr>
        <w:t xml:space="preserve">labor movement must confront an </w:t>
      </w:r>
      <w:r w:rsidRPr="00695503">
        <w:rPr>
          <w:rStyle w:val="Emphasis"/>
          <w:highlight w:val="cyan"/>
        </w:rPr>
        <w:t>uphill battle</w:t>
      </w:r>
      <w:r w:rsidRPr="00695503">
        <w:rPr>
          <w:rStyle w:val="StyleUnderline"/>
          <w:highlight w:val="cyan"/>
        </w:rPr>
        <w:t xml:space="preserve"> to retain </w:t>
      </w:r>
      <w:r w:rsidRPr="00695503">
        <w:rPr>
          <w:rStyle w:val="Emphasis"/>
          <w:highlight w:val="cyan"/>
        </w:rPr>
        <w:t>existing membership</w:t>
      </w:r>
      <w:r w:rsidRPr="00801CF1">
        <w:rPr>
          <w:rStyle w:val="StyleUnderline"/>
        </w:rPr>
        <w:t xml:space="preserve"> levels </w:t>
      </w:r>
      <w:r w:rsidRPr="00695503">
        <w:rPr>
          <w:rStyle w:val="StyleUnderline"/>
          <w:highlight w:val="cyan"/>
        </w:rPr>
        <w:t xml:space="preserve">and </w:t>
      </w:r>
      <w:r w:rsidRPr="00695503">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007200C1" w14:textId="77777777" w:rsidR="00CA33CE" w:rsidRPr="0011175D" w:rsidRDefault="00CA33CE" w:rsidP="00CA33CE">
      <w:pPr>
        <w:rPr>
          <w:sz w:val="16"/>
        </w:rPr>
      </w:pPr>
      <w:r w:rsidRPr="0011175D">
        <w:rPr>
          <w:sz w:val="16"/>
        </w:rPr>
        <w:t>Policy Consequences</w:t>
      </w:r>
    </w:p>
    <w:p w14:paraId="3093A31D" w14:textId="77777777" w:rsidR="00CA33CE" w:rsidRPr="001711A0" w:rsidRDefault="00CA33CE" w:rsidP="00CA33CE">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695503">
        <w:rPr>
          <w:rStyle w:val="StyleUnderline"/>
          <w:highlight w:val="cyan"/>
        </w:rPr>
        <w:t>conclusions</w:t>
      </w:r>
      <w:r w:rsidRPr="00801CF1">
        <w:rPr>
          <w:rStyle w:val="StyleUnderline"/>
        </w:rPr>
        <w:t xml:space="preserve"> drawn </w:t>
      </w:r>
      <w:r w:rsidRPr="00B178CD">
        <w:rPr>
          <w:rStyle w:val="StyleUnderline"/>
        </w:rPr>
        <w:t xml:space="preserve">in this project </w:t>
      </w:r>
      <w:r w:rsidRPr="00695503">
        <w:rPr>
          <w:rStyle w:val="StyleUnderline"/>
          <w:highlight w:val="cyan"/>
        </w:rPr>
        <w:t>about federalism</w:t>
      </w:r>
      <w:r w:rsidRPr="00801CF1">
        <w:rPr>
          <w:rStyle w:val="StyleUnderline"/>
        </w:rPr>
        <w:t xml:space="preserve"> should </w:t>
      </w:r>
      <w:r w:rsidRPr="00695503">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2AE54F74" w14:textId="77777777" w:rsidR="00CA33CE" w:rsidRPr="0011175D" w:rsidRDefault="00CA33CE" w:rsidP="00CA33CE">
      <w:pPr>
        <w:rPr>
          <w:sz w:val="16"/>
        </w:rPr>
      </w:pPr>
      <w:r w:rsidRPr="001711A0">
        <w:rPr>
          <w:sz w:val="16"/>
        </w:rPr>
        <w:lastRenderedPageBreak/>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3A25D1CC" w14:textId="77777777" w:rsidR="00CA33CE" w:rsidRPr="004452BD" w:rsidRDefault="00CA33CE" w:rsidP="00CA33CE">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57EE473A" w14:textId="77777777" w:rsidR="00CA33CE" w:rsidRPr="00A47880" w:rsidRDefault="00CA33CE" w:rsidP="00CA33CE">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6B2F6292" w14:textId="77777777" w:rsidR="00CA33CE" w:rsidRPr="0011175D" w:rsidRDefault="00CA33CE" w:rsidP="00CA33CE">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13E56777" w14:textId="77777777" w:rsidR="00CA33CE" w:rsidRPr="0011175D" w:rsidRDefault="00CA33CE" w:rsidP="00CA33CE">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62BEED69" w14:textId="77777777" w:rsidR="00CA33CE" w:rsidRPr="0011175D" w:rsidRDefault="00CA33CE" w:rsidP="00CA33CE">
      <w:pPr>
        <w:rPr>
          <w:sz w:val="16"/>
        </w:rPr>
      </w:pPr>
      <w:r w:rsidRPr="0011175D">
        <w:rPr>
          <w:sz w:val="16"/>
        </w:rPr>
        <w:t xml:space="preserve">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w:t>
      </w:r>
      <w:r w:rsidRPr="0011175D">
        <w:rPr>
          <w:sz w:val="16"/>
        </w:rPr>
        <w:lastRenderedPageBreak/>
        <w:t>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51A6C34A" w14:textId="77777777" w:rsidR="00CA33CE" w:rsidRPr="0011175D" w:rsidRDefault="00CA33CE" w:rsidP="00CA33CE">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059EC82D" w14:textId="77777777" w:rsidR="00CA33CE" w:rsidRDefault="00CA33CE" w:rsidP="00CA33CE">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3772151B" w14:textId="77777777" w:rsidR="00CA33CE" w:rsidRDefault="00CA33CE" w:rsidP="00CA33CE"/>
    <w:p w14:paraId="2EA06D79" w14:textId="77777777" w:rsidR="00CA33CE" w:rsidRPr="00BE7B97" w:rsidRDefault="00CA33CE" w:rsidP="00CA33CE">
      <w:pPr>
        <w:pStyle w:val="Heading4"/>
      </w:pPr>
      <w:r>
        <w:t xml:space="preserve">Labor federalism causes </w:t>
      </w:r>
      <w:r w:rsidRPr="0023715B">
        <w:t>complexity</w:t>
      </w:r>
      <w:r>
        <w:t xml:space="preserve">, </w:t>
      </w:r>
      <w:r w:rsidRPr="00DD6A3B">
        <w:t>race to the bottom</w:t>
      </w:r>
      <w:r>
        <w:t xml:space="preserve">, and </w:t>
      </w:r>
      <w:r w:rsidRPr="00776A19">
        <w:t>pro-employer policy</w:t>
      </w:r>
      <w:r>
        <w:t>.</w:t>
      </w:r>
    </w:p>
    <w:p w14:paraId="5B948B6E" w14:textId="77777777" w:rsidR="00CA33CE" w:rsidRPr="00B71A31" w:rsidRDefault="00CA33CE" w:rsidP="00CA33CE">
      <w:pPr>
        <w:rPr>
          <w:b/>
          <w:bCs/>
          <w:sz w:val="26"/>
        </w:rPr>
      </w:pPr>
      <w:r w:rsidRPr="000535FE">
        <w:t>Jeffrey M.</w:t>
      </w:r>
      <w:r>
        <w:rPr>
          <w:rStyle w:val="Style13ptBold"/>
        </w:rPr>
        <w:t xml:space="preserve"> Hirsch 09 </w:t>
      </w:r>
      <w:r w:rsidRPr="000535FE">
        <w:t>– 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 written 12/06/2008, updated 04/06/2009, Yale Law Journal Pocket Part, Vol. 177, University of Tennessee Legal Studies Research Paper No. 53.</w:t>
      </w:r>
    </w:p>
    <w:p w14:paraId="6CB5D7F2" w14:textId="77777777" w:rsidR="00CA33CE" w:rsidRPr="008678BB" w:rsidRDefault="00CA33CE" w:rsidP="00CA33CE">
      <w:pPr>
        <w:rPr>
          <w:sz w:val="16"/>
        </w:rPr>
      </w:pPr>
      <w:r w:rsidRPr="008678BB">
        <w:rPr>
          <w:sz w:val="16"/>
        </w:rPr>
        <w:t>It is perhaps counterintuitive to respond to a call for papers on new developments in state law by arguing that there should be no developments at all. With regard to one area of law, however, that is exactly what I am going to do. More precisely, I argue for one general development—the elimination of state authority to regulate the workplace.</w:t>
      </w:r>
    </w:p>
    <w:p w14:paraId="172A48B7" w14:textId="77777777" w:rsidR="00CA33CE" w:rsidRPr="006A43E3" w:rsidRDefault="00CA33CE" w:rsidP="00CA33CE">
      <w:pPr>
        <w:rPr>
          <w:rStyle w:val="StyleUnderline"/>
        </w:rPr>
      </w:pPr>
      <w:r w:rsidRPr="008678BB">
        <w:rPr>
          <w:sz w:val="16"/>
        </w:rPr>
        <w:t xml:space="preserve">Current governance of the workplace originates from local, state, and federal governments. In some areas, such as private-sector labor law under the National Labor Relations Act (NLRA),1 there is a single source of law supported by a unified enforcement scheme. Yet much of the time a given workplace dispute will fall under the laws of different jurisdictions, each of which gives rise to multiple causes of action. I argue elsewhere that the unjustifiably complex nature of this workplace governance system undermines its own goals.2 Of more immediate concern is a recent movement to make this problem worse by increasing states’ power to regulate the workplace. This argument, which is the latest iteration of a long-running federalism debate, has gained more traction recently because of the justified perception that recent enforcement of federal workplace laws has been inadequate.3 I agree that enforcement is a serious problem, but draw the opposite inference. </w:t>
      </w:r>
      <w:r w:rsidRPr="006A43E3">
        <w:rPr>
          <w:rStyle w:val="StyleUnderline"/>
        </w:rPr>
        <w:t>If the goal is to increase enforcement of existing workplace protections, we should not only resist giving states more power; we should take away the power that they currently possess.</w:t>
      </w:r>
    </w:p>
    <w:p w14:paraId="4C345A3D" w14:textId="77777777" w:rsidR="00CA33CE" w:rsidRPr="002D52BB" w:rsidRDefault="00CA33CE" w:rsidP="00CA33CE">
      <w:pPr>
        <w:rPr>
          <w:sz w:val="16"/>
        </w:rPr>
      </w:pPr>
      <w:r w:rsidRPr="008678BB">
        <w:rPr>
          <w:sz w:val="16"/>
        </w:rPr>
        <w:t xml:space="preserve">Harvard economist Richard Freeman is among several recent advocates of enhanced state authority over the workplace, specifically with regard to labor law.4 Freeman argues that, overall, state regulation will be more favorable to unions than the current federal scheme. He cites, for example, the possibility that states might implement quicker union elections or require employers to recognize unions with a card-check </w:t>
      </w:r>
      <w:r w:rsidRPr="002D52BB">
        <w:rPr>
          <w:sz w:val="16"/>
        </w:rPr>
        <w:t>majority.5 Although states possess significant authority to regulate many aspects of the workplace, extending state authority over labor matters would represent a significant shift from the NLRA’s robust federal preemption doctrine.6 The motivation for such a dramatic change is understandable. Anyone who takes seriously the right of employees to unionize or to engage in collective action has not enjoyed the last several years. In an extensive series of decisions, the current National Labor Relations Board (NLRB) has systematically dismantled decades of precedent, always in favor of employer interests.7 It is little wonder, then, that many look to states as an alternative.</w:t>
      </w:r>
    </w:p>
    <w:p w14:paraId="0F76B420" w14:textId="77777777" w:rsidR="00CA33CE" w:rsidRPr="008678BB" w:rsidRDefault="00CA33CE" w:rsidP="00CA33CE">
      <w:pPr>
        <w:rPr>
          <w:sz w:val="16"/>
        </w:rPr>
      </w:pPr>
      <w:r w:rsidRPr="002D52BB">
        <w:rPr>
          <w:sz w:val="16"/>
        </w:rPr>
        <w:lastRenderedPageBreak/>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695503">
        <w:rPr>
          <w:rStyle w:val="StyleUnderline"/>
          <w:highlight w:val="cyan"/>
        </w:rPr>
        <w:t xml:space="preserve">state regulation looks </w:t>
      </w:r>
      <w:r w:rsidRPr="00695503">
        <w:rPr>
          <w:rStyle w:val="Emphasis"/>
          <w:highlight w:val="cyan"/>
        </w:rPr>
        <w:t>much better</w:t>
      </w:r>
      <w:r w:rsidRPr="006A43E3">
        <w:rPr>
          <w:rStyle w:val="StyleUnderline"/>
        </w:rPr>
        <w:t xml:space="preserve"> when viewed </w:t>
      </w:r>
      <w:r w:rsidRPr="00695503">
        <w:rPr>
          <w:rStyle w:val="StyleUnderline"/>
          <w:highlight w:val="cyan"/>
        </w:rPr>
        <w:t xml:space="preserve">from </w:t>
      </w:r>
      <w:r w:rsidRPr="00695503">
        <w:rPr>
          <w:rStyle w:val="Emphasis"/>
          <w:highlight w:val="cyan"/>
        </w:rPr>
        <w:t>Cambridge</w:t>
      </w:r>
      <w:r w:rsidRPr="00695503">
        <w:rPr>
          <w:rStyle w:val="StyleUnderline"/>
          <w:highlight w:val="cyan"/>
        </w:rPr>
        <w:t xml:space="preserve"> than</w:t>
      </w:r>
      <w:r w:rsidRPr="006A43E3">
        <w:rPr>
          <w:rStyle w:val="StyleUnderline"/>
        </w:rPr>
        <w:t xml:space="preserve"> from </w:t>
      </w:r>
      <w:r w:rsidRPr="00695503">
        <w:rPr>
          <w:rStyle w:val="Emphasis"/>
          <w:highlight w:val="cyan"/>
        </w:rPr>
        <w:t>Knoxville</w:t>
      </w:r>
      <w:r w:rsidRPr="006A43E3">
        <w:rPr>
          <w:rStyle w:val="StyleUnderline"/>
        </w:rPr>
        <w:t xml:space="preserve">. Proponents of state regulation dream of the pro-union changes that Massachusetts and similar </w:t>
      </w:r>
      <w:r w:rsidRPr="00695503">
        <w:rPr>
          <w:rStyle w:val="StyleUnderline"/>
          <w:highlight w:val="cyan"/>
        </w:rPr>
        <w:t>states</w:t>
      </w:r>
      <w:r w:rsidRPr="006A43E3">
        <w:rPr>
          <w:rStyle w:val="StyleUnderline"/>
        </w:rPr>
        <w:t xml:space="preserve"> </w:t>
      </w:r>
      <w:r w:rsidRPr="00695503">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695503">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695503">
        <w:rPr>
          <w:rStyle w:val="StyleUnderline"/>
          <w:highlight w:val="cyan"/>
        </w:rPr>
        <w:t xml:space="preserve">when </w:t>
      </w:r>
      <w:r w:rsidRPr="00695503">
        <w:rPr>
          <w:rStyle w:val="Emphasis"/>
          <w:highlight w:val="cyan"/>
        </w:rPr>
        <w:t>unencumbered</w:t>
      </w:r>
      <w:r w:rsidRPr="00695503">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695503">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695503">
        <w:rPr>
          <w:rStyle w:val="Emphasis"/>
          <w:highlight w:val="cyan"/>
        </w:rPr>
        <w:t>prohibit employee activity</w:t>
      </w:r>
      <w:r w:rsidRPr="006A43E3">
        <w:rPr>
          <w:rStyle w:val="StyleUnderline"/>
        </w:rPr>
        <w:t>—</w:t>
      </w:r>
      <w:r w:rsidRPr="0023715B">
        <w:rPr>
          <w:rStyle w:val="StyleUnderline"/>
        </w:rPr>
        <w:t>including</w:t>
      </w:r>
      <w:r w:rsidRPr="0023715B">
        <w:rPr>
          <w:sz w:val="16"/>
        </w:rPr>
        <w:t xml:space="preserve"> one of the most fundamental rights under federal labor law, </w:t>
      </w:r>
      <w:r w:rsidRPr="0023715B">
        <w:rPr>
          <w:rStyle w:val="StyleUnderline"/>
        </w:rPr>
        <w:t>the right to strike</w:t>
      </w:r>
      <w:r w:rsidRPr="0023715B">
        <w:rPr>
          <w:sz w:val="16"/>
        </w:rPr>
        <w:t>.9</w:t>
      </w:r>
    </w:p>
    <w:p w14:paraId="57E8DA8F" w14:textId="77777777" w:rsidR="00CA33CE" w:rsidRPr="006A43E3" w:rsidRDefault="00CA33CE" w:rsidP="00CA33CE">
      <w:pPr>
        <w:rPr>
          <w:rStyle w:val="StyleUnderline"/>
        </w:rPr>
      </w:pPr>
      <w:r w:rsidRPr="006A43E3">
        <w:rPr>
          <w:rStyle w:val="StyleUnderline"/>
        </w:rPr>
        <w:t xml:space="preserve">A further problem with </w:t>
      </w:r>
      <w:r w:rsidRPr="00695503">
        <w:rPr>
          <w:rStyle w:val="StyleUnderline"/>
          <w:highlight w:val="cyan"/>
        </w:rPr>
        <w:t>expanding state authority</w:t>
      </w:r>
      <w:r w:rsidRPr="006A43E3">
        <w:rPr>
          <w:rStyle w:val="StyleUnderline"/>
        </w:rPr>
        <w:t xml:space="preserve"> over the workplace is that it </w:t>
      </w:r>
      <w:r w:rsidRPr="00695503">
        <w:rPr>
          <w:rStyle w:val="StyleUnderline"/>
          <w:highlight w:val="cyan"/>
        </w:rPr>
        <w:t xml:space="preserve">is </w:t>
      </w:r>
      <w:r w:rsidRPr="00695503">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1B157CDD" w14:textId="77777777" w:rsidR="00CA33CE" w:rsidRPr="006A43E3" w:rsidRDefault="00CA33CE" w:rsidP="00CA33CE">
      <w:pPr>
        <w:rPr>
          <w:rStyle w:val="StyleUnderline"/>
        </w:rPr>
      </w:pPr>
      <w:r w:rsidRPr="0023715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23715B">
        <w:rPr>
          <w:rStyle w:val="StyleUnderline"/>
        </w:rPr>
        <w:t xml:space="preserve">the </w:t>
      </w:r>
      <w:r w:rsidRPr="0023715B">
        <w:rPr>
          <w:rStyle w:val="Emphasis"/>
        </w:rPr>
        <w:t>allocation of power</w:t>
      </w:r>
      <w:r w:rsidRPr="0023715B">
        <w:rPr>
          <w:rStyle w:val="StyleUnderline"/>
        </w:rPr>
        <w:t xml:space="preserve"> between state and federal governments on workplace regulations</w:t>
      </w:r>
      <w:r w:rsidRPr="0023715B">
        <w:rPr>
          <w:sz w:val="16"/>
        </w:rPr>
        <w:t>—</w:t>
      </w:r>
      <w:r w:rsidRPr="0023715B">
        <w:rPr>
          <w:rStyle w:val="StyleUnderline"/>
        </w:rPr>
        <w:t xml:space="preserve">weighs </w:t>
      </w:r>
      <w:r w:rsidRPr="0023715B">
        <w:rPr>
          <w:rStyle w:val="Emphasis"/>
        </w:rPr>
        <w:t>heavily in favor</w:t>
      </w:r>
      <w:r w:rsidRPr="0023715B">
        <w:rPr>
          <w:rStyle w:val="StyleUnderline"/>
        </w:rPr>
        <w:t xml:space="preserve"> of </w:t>
      </w:r>
      <w:r w:rsidRPr="0023715B">
        <w:rPr>
          <w:rStyle w:val="Emphasis"/>
        </w:rPr>
        <w:t>federal control</w:t>
      </w:r>
      <w:r w:rsidRPr="0023715B">
        <w:rPr>
          <w:rStyle w:val="StyleUnderline"/>
        </w:rPr>
        <w:t xml:space="preserve"> over labor law an</w:t>
      </w:r>
      <w:r w:rsidRPr="006A43E3">
        <w:rPr>
          <w:rStyle w:val="StyleUnderline"/>
        </w:rPr>
        <w:t>d other workplace issues.</w:t>
      </w:r>
    </w:p>
    <w:p w14:paraId="2263E6C1" w14:textId="77777777" w:rsidR="00CA33CE" w:rsidRPr="008678BB" w:rsidRDefault="00CA33CE" w:rsidP="00CA33CE">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695503">
        <w:rPr>
          <w:rStyle w:val="StyleUnderline"/>
          <w:highlight w:val="cyan"/>
        </w:rPr>
        <w:t xml:space="preserve">many </w:t>
      </w:r>
      <w:r w:rsidRPr="0023715B">
        <w:rPr>
          <w:rStyle w:val="StyleUnderline"/>
        </w:rPr>
        <w:t xml:space="preserve">small </w:t>
      </w:r>
      <w:r w:rsidRPr="00695503">
        <w:rPr>
          <w:rStyle w:val="StyleUnderline"/>
          <w:highlight w:val="cyan"/>
        </w:rPr>
        <w:t>businesses</w:t>
      </w:r>
      <w:r w:rsidRPr="006A43E3">
        <w:rPr>
          <w:rStyle w:val="StyleUnderline"/>
        </w:rPr>
        <w:t xml:space="preserve"> either </w:t>
      </w:r>
      <w:r w:rsidRPr="00695503">
        <w:rPr>
          <w:rStyle w:val="StyleUnderline"/>
          <w:highlight w:val="cyan"/>
        </w:rPr>
        <w:t>compete</w:t>
      </w:r>
      <w:r w:rsidRPr="006A43E3">
        <w:rPr>
          <w:rStyle w:val="StyleUnderline"/>
        </w:rPr>
        <w:t xml:space="preserve"> or have a presence </w:t>
      </w:r>
      <w:r w:rsidRPr="00695503">
        <w:rPr>
          <w:rStyle w:val="StyleUnderline"/>
          <w:highlight w:val="cyan"/>
        </w:rPr>
        <w:t xml:space="preserve">in </w:t>
      </w:r>
      <w:r w:rsidRPr="00695503">
        <w:rPr>
          <w:rStyle w:val="Emphasis"/>
          <w:highlight w:val="cyan"/>
        </w:rPr>
        <w:t>numerous jurisdictions</w:t>
      </w:r>
      <w:r w:rsidRPr="0023715B">
        <w:rPr>
          <w:rStyle w:val="StyleUnderline"/>
        </w:rPr>
        <w:t xml:space="preserve">. States’ current authority over much of the workplace fails to acknowledge this reality, and </w:t>
      </w:r>
      <w:r w:rsidRPr="0023715B">
        <w:rPr>
          <w:rStyle w:val="Emphasis"/>
        </w:rPr>
        <w:t>this failure comes at a cost</w:t>
      </w:r>
      <w:r w:rsidRPr="0023715B">
        <w:rPr>
          <w:rStyle w:val="StyleUnderline"/>
        </w:rPr>
        <w:t>. At b</w:t>
      </w:r>
      <w:r w:rsidRPr="006A43E3">
        <w:rPr>
          <w:rStyle w:val="StyleUnderline"/>
        </w:rPr>
        <w:t xml:space="preserve">est, </w:t>
      </w:r>
      <w:r w:rsidRPr="00695503">
        <w:rPr>
          <w:rStyle w:val="Emphasis"/>
          <w:highlight w:val="cyan"/>
        </w:rPr>
        <w:t>multiple layers</w:t>
      </w:r>
      <w:r w:rsidRPr="00695503">
        <w:rPr>
          <w:rStyle w:val="StyleUnderline"/>
          <w:highlight w:val="cyan"/>
        </w:rPr>
        <w:t xml:space="preserve"> </w:t>
      </w:r>
      <w:r w:rsidRPr="0023715B">
        <w:rPr>
          <w:rStyle w:val="StyleUnderline"/>
        </w:rPr>
        <w:t xml:space="preserve">of regulations </w:t>
      </w:r>
      <w:r w:rsidRPr="00695503">
        <w:rPr>
          <w:rStyle w:val="StyleUnderline"/>
          <w:highlight w:val="cyan"/>
        </w:rPr>
        <w:t xml:space="preserve">create </w:t>
      </w:r>
      <w:r w:rsidRPr="00695503">
        <w:rPr>
          <w:rStyle w:val="Emphasis"/>
          <w:highlight w:val="cyan"/>
        </w:rPr>
        <w:t>complexities</w:t>
      </w:r>
      <w:r w:rsidRPr="00695503">
        <w:rPr>
          <w:rStyle w:val="StyleUnderline"/>
          <w:highlight w:val="cyan"/>
        </w:rPr>
        <w:t xml:space="preserve"> and </w:t>
      </w:r>
      <w:r w:rsidRPr="00695503">
        <w:rPr>
          <w:rStyle w:val="Emphasis"/>
          <w:highlight w:val="cyan"/>
        </w:rPr>
        <w:t>redundancies</w:t>
      </w:r>
      <w:r w:rsidRPr="00695503">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23715B">
        <w:rPr>
          <w:rStyle w:val="StyleUnderline"/>
        </w:rPr>
        <w:t>At worst, inconsistencies</w:t>
      </w:r>
      <w:r w:rsidRPr="006A43E3">
        <w:rPr>
          <w:rStyle w:val="StyleUnderline"/>
        </w:rPr>
        <w:t xml:space="preserve"> or outright conflict </w:t>
      </w:r>
      <w:r w:rsidRPr="00695503">
        <w:rPr>
          <w:rStyle w:val="StyleUnderline"/>
          <w:highlight w:val="cyan"/>
        </w:rPr>
        <w:t xml:space="preserve">make compliance and enforcement </w:t>
      </w:r>
      <w:r w:rsidRPr="00695503">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6D9843FD" w14:textId="77777777" w:rsidR="00CA33CE" w:rsidRPr="005665A2" w:rsidRDefault="00CA33CE" w:rsidP="00CA33CE">
      <w:pPr>
        <w:rPr>
          <w:rStyle w:val="StyleUnderline"/>
        </w:rPr>
      </w:pPr>
      <w:r w:rsidRPr="00695503">
        <w:rPr>
          <w:rStyle w:val="StyleUnderline"/>
          <w:highlight w:val="cyan"/>
        </w:rPr>
        <w:t>State regulation</w:t>
      </w:r>
      <w:r w:rsidRPr="006A43E3">
        <w:rPr>
          <w:rStyle w:val="StyleUnderline"/>
        </w:rPr>
        <w:t xml:space="preserve"> of the workplace also appears to have </w:t>
      </w:r>
      <w:r w:rsidRPr="00695503">
        <w:rPr>
          <w:rStyle w:val="StyleUnderline"/>
          <w:highlight w:val="cyan"/>
        </w:rPr>
        <w:t xml:space="preserve">created a </w:t>
      </w:r>
      <w:r w:rsidRPr="005E4FEC">
        <w:rPr>
          <w:rStyle w:val="StyleUnderline"/>
        </w:rPr>
        <w:t xml:space="preserve">selfdefeating </w:t>
      </w:r>
      <w:r w:rsidRPr="00695503">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695503">
        <w:rPr>
          <w:rStyle w:val="StyleUnderline"/>
          <w:highlight w:val="cyan"/>
        </w:rPr>
        <w:t>long-term prospects are doomed by the fact</w:t>
      </w:r>
      <w:r w:rsidRPr="006A43E3">
        <w:rPr>
          <w:rStyle w:val="StyleUnderline"/>
        </w:rPr>
        <w:t xml:space="preserve"> that </w:t>
      </w:r>
      <w:r w:rsidRPr="00695503">
        <w:rPr>
          <w:rStyle w:val="StyleUnderline"/>
          <w:highlight w:val="cyan"/>
        </w:rPr>
        <w:t xml:space="preserve">no state will </w:t>
      </w:r>
      <w:r w:rsidRPr="005665A2">
        <w:rPr>
          <w:rStyle w:val="StyleUnderline"/>
        </w:rPr>
        <w:t xml:space="preserve">be able to </w:t>
      </w:r>
      <w:r w:rsidRPr="00695503">
        <w:rPr>
          <w:rStyle w:val="StyleUnderline"/>
          <w:highlight w:val="cyan"/>
        </w:rPr>
        <w:t xml:space="preserve">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665A2">
        <w:rPr>
          <w:rStyle w:val="StyleUnderline"/>
        </w:rPr>
        <w:t xml:space="preserve">A national regulatory approach is </w:t>
      </w:r>
      <w:r w:rsidRPr="005665A2">
        <w:rPr>
          <w:rStyle w:val="Emphasis"/>
        </w:rPr>
        <w:t>uniquely suited</w:t>
      </w:r>
      <w:r w:rsidRPr="005665A2">
        <w:rPr>
          <w:rStyle w:val="StyleUnderline"/>
        </w:rPr>
        <w:t xml:space="preserve"> for this reality, as the federal government is in the best position to look beyond interstate rivalries and implement a strategy to maximize workers’ global competitiveness.</w:t>
      </w:r>
    </w:p>
    <w:p w14:paraId="057544DD" w14:textId="77777777" w:rsidR="00CA33CE" w:rsidRPr="008678BB" w:rsidRDefault="00CA33CE" w:rsidP="00CA33CE">
      <w:pPr>
        <w:rPr>
          <w:sz w:val="16"/>
        </w:rPr>
      </w:pPr>
      <w:r w:rsidRPr="005665A2">
        <w:rPr>
          <w:rStyle w:val="StyleUnderline"/>
        </w:rPr>
        <w:t xml:space="preserve">The advantages of national policymaking also include </w:t>
      </w:r>
      <w:r w:rsidRPr="005665A2">
        <w:rPr>
          <w:rStyle w:val="Emphasis"/>
        </w:rPr>
        <w:t>structural differences</w:t>
      </w:r>
      <w:r w:rsidRPr="005665A2">
        <w:rPr>
          <w:rStyle w:val="StyleUnderline"/>
        </w:rPr>
        <w:t xml:space="preserve"> between state and federal government. Most state policymakers lack the time, resources, and expertise of their federal counterparts</w:t>
      </w:r>
      <w:r w:rsidRPr="005665A2">
        <w:rPr>
          <w:sz w:val="16"/>
        </w:rPr>
        <w:t xml:space="preserve">. Many state governments also tend to look more like a secret club than an elective body,12 while the federal government is relatively transparent and accessible. </w:t>
      </w:r>
      <w:r w:rsidRPr="005665A2">
        <w:rPr>
          <w:rStyle w:val="StyleUnderline"/>
        </w:rPr>
        <w:t xml:space="preserve">Although federal policymakers are far from perfect, this transparency and accessibility provide employee-side advocates a </w:t>
      </w:r>
      <w:r w:rsidRPr="005665A2">
        <w:rPr>
          <w:rStyle w:val="Emphasis"/>
        </w:rPr>
        <w:t>more even playing field</w:t>
      </w:r>
      <w:r w:rsidRPr="005665A2">
        <w:rPr>
          <w:sz w:val="16"/>
        </w:rPr>
        <w:t xml:space="preserve">—or at least one that is less uneven. Employers will always have the resources to lobby every governmental unit affecting their interests. Employee advocates, in contrast, are on a </w:t>
      </w:r>
      <w:r w:rsidRPr="005665A2">
        <w:rPr>
          <w:sz w:val="16"/>
        </w:rPr>
        <w:lastRenderedPageBreak/>
        <w:t>much tighter financial leash. By focusing policymaking in one juri</w:t>
      </w:r>
      <w:r w:rsidRPr="008678BB">
        <w:rPr>
          <w:sz w:val="16"/>
        </w:rPr>
        <w:t>sdiction, both sides will have political resources available when the need arises. Those resources may not be equal, but both sides will at least be in the game.</w:t>
      </w:r>
    </w:p>
    <w:p w14:paraId="7EDF80D0" w14:textId="77777777" w:rsidR="00CA33CE" w:rsidRPr="00B23F1D" w:rsidRDefault="00CA33CE" w:rsidP="00CA33CE">
      <w:pPr>
        <w:rPr>
          <w:rStyle w:val="StyleUnderline"/>
        </w:rPr>
      </w:pPr>
      <w:r w:rsidRPr="008678BB">
        <w:rPr>
          <w:sz w:val="16"/>
        </w:rPr>
        <w:t xml:space="preserve">To be sure, eliminating state authority over the workplace may come at a cost. For example, </w:t>
      </w:r>
      <w:r w:rsidRPr="005665A2">
        <w:rPr>
          <w:rStyle w:val="StyleUnderline"/>
        </w:rPr>
        <w:t>federalism is often justified on the ground that states can act as laboratories that test the effectiveness of various policies</w:t>
      </w:r>
      <w:r w:rsidRPr="005665A2">
        <w:rPr>
          <w:sz w:val="16"/>
        </w:rPr>
        <w:t xml:space="preserve">.13 With a few exceptions, </w:t>
      </w:r>
      <w:r w:rsidRPr="005665A2">
        <w:rPr>
          <w:rStyle w:val="StyleUnderline"/>
        </w:rPr>
        <w:t xml:space="preserve">however, states are </w:t>
      </w:r>
      <w:r w:rsidRPr="005665A2">
        <w:rPr>
          <w:rStyle w:val="Emphasis"/>
        </w:rPr>
        <w:t>not experimenting</w:t>
      </w:r>
      <w:r w:rsidRPr="005665A2">
        <w:rPr>
          <w:rStyle w:val="StyleUnderline"/>
        </w:rPr>
        <w:t xml:space="preserve"> with new workplace policies. They are instead picking from a menu of well-known options, and there is little evidence that state regulation has or will result in more effective workplace policies. Alternatively, state regulation is promoted as a check on federal governance</w:t>
      </w:r>
      <w:r w:rsidRPr="005665A2">
        <w:rPr>
          <w:sz w:val="16"/>
        </w:rPr>
        <w:t xml:space="preserve">. Thus, federal workplace laws could act as a floor that would allow states to provide additional protection.14 Although </w:t>
      </w:r>
      <w:r w:rsidRPr="005665A2">
        <w:rPr>
          <w:rStyle w:val="StyleUnderline"/>
        </w:rPr>
        <w:t>this model</w:t>
      </w:r>
      <w:r w:rsidRPr="005665A2">
        <w:rPr>
          <w:sz w:val="16"/>
        </w:rPr>
        <w:t xml:space="preserve"> would be especially useful when federal officials are hostile to workplace rights, it </w:t>
      </w:r>
      <w:r w:rsidRPr="005665A2">
        <w:rPr>
          <w:rStyle w:val="StyleUnderline"/>
        </w:rPr>
        <w:t>comes with costs of its own—primarily the costs associated with increased complexity</w:t>
      </w:r>
      <w:r w:rsidRPr="005665A2">
        <w:rPr>
          <w:sz w:val="16"/>
        </w:rPr>
        <w:t>. Given the difficulty in quantifying the effects of this app</w:t>
      </w:r>
      <w:r w:rsidRPr="008678BB">
        <w:rPr>
          <w:sz w:val="16"/>
        </w:rPr>
        <w:t xml:space="preserve">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695503">
        <w:rPr>
          <w:rStyle w:val="Emphasis"/>
          <w:highlight w:val="cyan"/>
        </w:rPr>
        <w:t>long-term</w:t>
      </w:r>
      <w:r w:rsidRPr="00695503">
        <w:rPr>
          <w:sz w:val="16"/>
          <w:highlight w:val="cyan"/>
        </w:rPr>
        <w:t xml:space="preserve">. </w:t>
      </w:r>
      <w:r w:rsidRPr="005E4FEC">
        <w:rPr>
          <w:rStyle w:val="StyleUnderline"/>
        </w:rPr>
        <w:t xml:space="preserve">The </w:t>
      </w:r>
      <w:r w:rsidRPr="00695503">
        <w:rPr>
          <w:rStyle w:val="Emphasis"/>
          <w:highlight w:val="cyan"/>
        </w:rPr>
        <w:t>costs of complexity</w:t>
      </w:r>
      <w:r w:rsidRPr="00695503">
        <w:rPr>
          <w:rStyle w:val="StyleUnderline"/>
          <w:highlight w:val="cyan"/>
        </w:rPr>
        <w:t xml:space="preserve"> will </w:t>
      </w:r>
      <w:r w:rsidRPr="00695503">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5F5DA40C" w14:textId="77777777" w:rsidR="00CA33CE" w:rsidRPr="008678BB" w:rsidRDefault="00CA33CE" w:rsidP="00CA33CE">
      <w:pPr>
        <w:rPr>
          <w:sz w:val="16"/>
        </w:rPr>
      </w:pPr>
      <w:r w:rsidRPr="00B23F1D">
        <w:rPr>
          <w:rStyle w:val="StyleUnderline"/>
        </w:rPr>
        <w:t>More fundamentally, our approach to federalism needs to be more disciplined</w:t>
      </w:r>
      <w:r w:rsidRPr="008678BB">
        <w:rPr>
          <w:sz w:val="16"/>
        </w:rPr>
        <w:t xml:space="preserve">. Although the Constitution gives a great deal of authority to state governments, we should not maintain that authority blindly. We have provided the federal government with exclusive regulatory power in many instances—labor law is one—and we should be willing to do so again if good reasons exist. “Good reasons” do not include ephemeral political strategies. Rather, </w:t>
      </w:r>
      <w:r w:rsidRPr="008678BB">
        <w:rPr>
          <w:rStyle w:val="StyleUnderline"/>
        </w:rPr>
        <w:t>we should adopt a pragmatic approach to federalism that asks which jurisdiction is best equipped to govern a particular area and that recognizes that the answer has a powerful effect on policy outcomes</w:t>
      </w:r>
      <w:r w:rsidRPr="008678BB">
        <w:rPr>
          <w:sz w:val="16"/>
        </w:rPr>
        <w:t>.</w:t>
      </w:r>
    </w:p>
    <w:p w14:paraId="266B3D33" w14:textId="77777777" w:rsidR="00CA33CE" w:rsidRDefault="00CA33CE" w:rsidP="00CA33CE">
      <w:pPr>
        <w:rPr>
          <w:sz w:val="16"/>
        </w:rPr>
      </w:pPr>
      <w:r w:rsidRPr="008678BB">
        <w:rPr>
          <w:rStyle w:val="StyleUnderline"/>
        </w:rPr>
        <w:t xml:space="preserve">This pragmatic approach is lacking in today’s fragmented system of workplace regulations, which often appears to interfere with its own goals. </w:t>
      </w:r>
      <w:r w:rsidRPr="008678BB">
        <w:rPr>
          <w:sz w:val="16"/>
        </w:rPr>
        <w:t>It is time, therefore, to shift governance of the workplace to a single jurisdiction, and the only government adequately equipped to take on that task lies in Washington, D.C., rather than state capitols.</w:t>
      </w:r>
    </w:p>
    <w:p w14:paraId="7B178306" w14:textId="77777777" w:rsidR="00CA33CE" w:rsidRPr="00562F7F" w:rsidRDefault="00CA33CE" w:rsidP="00CA33CE">
      <w:pPr>
        <w:pStyle w:val="Heading4"/>
        <w:rPr>
          <w:rFonts w:cs="Times New Roman"/>
        </w:rPr>
      </w:pPr>
      <w:r w:rsidRPr="00562F7F">
        <w:rPr>
          <w:rFonts w:cs="Times New Roman"/>
          <w:u w:val="single"/>
        </w:rPr>
        <w:t>Empirics</w:t>
      </w:r>
      <w:r w:rsidRPr="00562F7F">
        <w:rPr>
          <w:rFonts w:cs="Times New Roman"/>
        </w:rPr>
        <w:t xml:space="preserve"> disprove.</w:t>
      </w:r>
    </w:p>
    <w:p w14:paraId="500A718B" w14:textId="77777777" w:rsidR="00CA33CE" w:rsidRPr="00562F7F" w:rsidRDefault="00CA33CE" w:rsidP="00CA33CE">
      <w:r w:rsidRPr="00562F7F">
        <w:rPr>
          <w:rStyle w:val="Style13ptBold"/>
        </w:rPr>
        <w:t>Fisher Phillips ‘20</w:t>
      </w:r>
      <w:r w:rsidRPr="00562F7F">
        <w:t xml:space="preserve"> [Labor and employment law firm. “Federal-State Employment Law Divide Reveals Systemic Flaw”; February 28</w:t>
      </w:r>
      <w:r w:rsidRPr="00562F7F">
        <w:rPr>
          <w:vertAlign w:val="superscript"/>
        </w:rPr>
        <w:t>th</w:t>
      </w:r>
      <w:r w:rsidRPr="00562F7F">
        <w:t>, 2020; Fisher Phillips Insights; https://www.fisherphillips.com/en/news-insights/federal-state-employment-law-divide-reveals-systemic-flaw.html]</w:t>
      </w:r>
    </w:p>
    <w:p w14:paraId="3BB2BEC8" w14:textId="77777777" w:rsidR="00CA33CE" w:rsidRPr="00562F7F" w:rsidRDefault="00CA33CE" w:rsidP="00CA33CE">
      <w:pPr>
        <w:rPr>
          <w:sz w:val="16"/>
          <w:szCs w:val="16"/>
        </w:rPr>
      </w:pPr>
      <w:r w:rsidRPr="00562F7F">
        <w:rPr>
          <w:sz w:val="16"/>
          <w:szCs w:val="16"/>
        </w:rPr>
        <w:t>In the not-so-distant past, federal laws dominated the employment landscape. They created more restrictions on employers and more protections for employees than the state laws in the majority of states.</w:t>
      </w:r>
    </w:p>
    <w:p w14:paraId="534DDDF7" w14:textId="77777777" w:rsidR="00CA33CE" w:rsidRPr="00562F7F" w:rsidRDefault="00CA33CE" w:rsidP="00CA33CE">
      <w:pPr>
        <w:rPr>
          <w:sz w:val="16"/>
          <w:szCs w:val="16"/>
        </w:rPr>
      </w:pPr>
      <w:r w:rsidRPr="00562F7F">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6D49285E" w14:textId="77777777" w:rsidR="00CA33CE" w:rsidRPr="00562F7F" w:rsidRDefault="00CA33CE" w:rsidP="00CA33CE">
      <w:pPr>
        <w:rPr>
          <w:sz w:val="16"/>
        </w:rPr>
      </w:pPr>
      <w:r w:rsidRPr="00562F7F">
        <w:rPr>
          <w:sz w:val="16"/>
        </w:rPr>
        <w:t xml:space="preserve">At the same time, </w:t>
      </w:r>
      <w:r w:rsidRPr="00695503">
        <w:rPr>
          <w:rStyle w:val="StyleUnderline"/>
          <w:highlight w:val="cyan"/>
        </w:rPr>
        <w:t xml:space="preserve">proposed </w:t>
      </w:r>
      <w:r w:rsidRPr="00695503">
        <w:rPr>
          <w:rStyle w:val="Emphasis"/>
          <w:highlight w:val="cyan"/>
        </w:rPr>
        <w:t>federal</w:t>
      </w:r>
      <w:r w:rsidRPr="00695503">
        <w:rPr>
          <w:rStyle w:val="StyleUnderline"/>
          <w:highlight w:val="cyan"/>
        </w:rPr>
        <w:t xml:space="preserve"> </w:t>
      </w:r>
      <w:r w:rsidRPr="00695503">
        <w:rPr>
          <w:rStyle w:val="Emphasis"/>
          <w:highlight w:val="cyan"/>
        </w:rPr>
        <w:t>legislation</w:t>
      </w:r>
      <w:r w:rsidRPr="00562F7F">
        <w:rPr>
          <w:rStyle w:val="StyleUnderline"/>
        </w:rPr>
        <w:t xml:space="preserve"> in these areas </w:t>
      </w:r>
      <w:r w:rsidRPr="00695503">
        <w:rPr>
          <w:rStyle w:val="StyleUnderline"/>
          <w:highlight w:val="cyan"/>
        </w:rPr>
        <w:t>has</w:t>
      </w:r>
      <w:r w:rsidRPr="00562F7F">
        <w:rPr>
          <w:rStyle w:val="StyleUnderline"/>
        </w:rPr>
        <w:t xml:space="preserve"> all but </w:t>
      </w:r>
      <w:r w:rsidRPr="00695503">
        <w:rPr>
          <w:rStyle w:val="Emphasis"/>
          <w:highlight w:val="cyan"/>
        </w:rPr>
        <w:t>died</w:t>
      </w:r>
      <w:r w:rsidRPr="00562F7F">
        <w:rPr>
          <w:rStyle w:val="StyleUnderline"/>
        </w:rPr>
        <w:t xml:space="preserve"> a slow and quiet death</w:t>
      </w:r>
      <w:r w:rsidRPr="00562F7F">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2A9E7D9C" w14:textId="77777777" w:rsidR="00CA33CE" w:rsidRPr="00562F7F" w:rsidRDefault="00CA33CE" w:rsidP="00CA33CE">
      <w:pPr>
        <w:rPr>
          <w:sz w:val="16"/>
          <w:szCs w:val="16"/>
        </w:rPr>
      </w:pPr>
      <w:r w:rsidRPr="00562F7F">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1D458CE3" w14:textId="77777777" w:rsidR="00CA33CE" w:rsidRPr="00562F7F" w:rsidRDefault="00CA33CE" w:rsidP="00CA33CE">
      <w:pPr>
        <w:rPr>
          <w:sz w:val="16"/>
          <w:szCs w:val="16"/>
        </w:rPr>
      </w:pPr>
      <w:r w:rsidRPr="00562F7F">
        <w:rPr>
          <w:sz w:val="16"/>
          <w:szCs w:val="16"/>
        </w:rPr>
        <w:t>Local Laws Changing The Landscape</w:t>
      </w:r>
    </w:p>
    <w:p w14:paraId="103A9152" w14:textId="77777777" w:rsidR="00CA33CE" w:rsidRPr="00562F7F" w:rsidRDefault="00CA33CE" w:rsidP="00CA33CE">
      <w:pPr>
        <w:rPr>
          <w:rStyle w:val="StyleUnderline"/>
        </w:rPr>
      </w:pPr>
      <w:r w:rsidRPr="00562F7F">
        <w:rPr>
          <w:sz w:val="16"/>
        </w:rPr>
        <w:t xml:space="preserve">Less than eight years after the start of the global movement to raise the minimum wage known as the Fight for $15, there are now </w:t>
      </w:r>
      <w:r w:rsidRPr="00562F7F">
        <w:rPr>
          <w:rStyle w:val="StyleUnderline"/>
        </w:rPr>
        <w:t xml:space="preserve">at least </w:t>
      </w:r>
      <w:r w:rsidRPr="00695503">
        <w:rPr>
          <w:rStyle w:val="Emphasis"/>
          <w:highlight w:val="cyan"/>
        </w:rPr>
        <w:t>27 states</w:t>
      </w:r>
      <w:r w:rsidRPr="00562F7F">
        <w:rPr>
          <w:rStyle w:val="StyleUnderline"/>
        </w:rPr>
        <w:t xml:space="preserve"> that </w:t>
      </w:r>
      <w:r w:rsidRPr="00695503">
        <w:rPr>
          <w:rStyle w:val="StyleUnderline"/>
          <w:highlight w:val="cyan"/>
        </w:rPr>
        <w:t>have</w:t>
      </w:r>
      <w:r w:rsidRPr="00562F7F">
        <w:rPr>
          <w:rStyle w:val="StyleUnderline"/>
        </w:rPr>
        <w:t xml:space="preserve"> a </w:t>
      </w:r>
      <w:r w:rsidRPr="00695503">
        <w:rPr>
          <w:rStyle w:val="Emphasis"/>
          <w:highlight w:val="cyan"/>
        </w:rPr>
        <w:t>minimum wage</w:t>
      </w:r>
      <w:r w:rsidRPr="00562F7F">
        <w:rPr>
          <w:rStyle w:val="StyleUnderline"/>
        </w:rPr>
        <w:t xml:space="preserve"> </w:t>
      </w:r>
      <w:r w:rsidRPr="00695503">
        <w:rPr>
          <w:rStyle w:val="StyleUnderline"/>
          <w:highlight w:val="cyan"/>
        </w:rPr>
        <w:t>above</w:t>
      </w:r>
      <w:r w:rsidRPr="00562F7F">
        <w:rPr>
          <w:rStyle w:val="StyleUnderline"/>
        </w:rPr>
        <w:t xml:space="preserve"> the </w:t>
      </w:r>
      <w:r w:rsidRPr="00562F7F">
        <w:rPr>
          <w:rStyle w:val="Emphasis"/>
        </w:rPr>
        <w:t>federal</w:t>
      </w:r>
      <w:r w:rsidRPr="00562F7F">
        <w:rPr>
          <w:rStyle w:val="StyleUnderline"/>
        </w:rPr>
        <w:t xml:space="preserve"> minimum wage of $</w:t>
      </w:r>
      <w:r w:rsidRPr="00695503">
        <w:rPr>
          <w:rStyle w:val="StyleUnderline"/>
          <w:highlight w:val="cyan"/>
        </w:rPr>
        <w:t>7.25</w:t>
      </w:r>
      <w:r w:rsidRPr="00562F7F">
        <w:rPr>
          <w:sz w:val="16"/>
        </w:rPr>
        <w:t xml:space="preserve">, with many states legislatively </w:t>
      </w:r>
      <w:r w:rsidRPr="00562F7F">
        <w:rPr>
          <w:sz w:val="16"/>
        </w:rPr>
        <w:lastRenderedPageBreak/>
        <w:t xml:space="preserve">committed to reaching or exceeding the $15 minimum wage by at least 2024. </w:t>
      </w:r>
      <w:r w:rsidRPr="00695503">
        <w:rPr>
          <w:rStyle w:val="StyleUnderline"/>
          <w:highlight w:val="cyan"/>
        </w:rPr>
        <w:t>Despite</w:t>
      </w:r>
      <w:r w:rsidRPr="00562F7F">
        <w:rPr>
          <w:rStyle w:val="StyleUnderline"/>
        </w:rPr>
        <w:t xml:space="preserve"> the </w:t>
      </w:r>
      <w:r w:rsidRPr="00695503">
        <w:rPr>
          <w:rStyle w:val="Emphasis"/>
          <w:highlight w:val="cyan"/>
        </w:rPr>
        <w:t>flurry</w:t>
      </w:r>
      <w:r w:rsidRPr="00562F7F">
        <w:rPr>
          <w:rStyle w:val="StyleUnderline"/>
        </w:rPr>
        <w:t xml:space="preserve"> of legislation at the state level, the </w:t>
      </w:r>
      <w:r w:rsidRPr="00695503">
        <w:rPr>
          <w:rStyle w:val="Emphasis"/>
          <w:highlight w:val="cyan"/>
        </w:rPr>
        <w:t>federal</w:t>
      </w:r>
      <w:r w:rsidRPr="00562F7F">
        <w:rPr>
          <w:rStyle w:val="StyleUnderline"/>
        </w:rPr>
        <w:t xml:space="preserve"> minimum </w:t>
      </w:r>
      <w:r w:rsidRPr="00695503">
        <w:rPr>
          <w:rStyle w:val="StyleUnderline"/>
          <w:highlight w:val="cyan"/>
        </w:rPr>
        <w:t>wage</w:t>
      </w:r>
      <w:r w:rsidRPr="00562F7F">
        <w:rPr>
          <w:rStyle w:val="StyleUnderline"/>
        </w:rPr>
        <w:t xml:space="preserve"> has </w:t>
      </w:r>
      <w:r w:rsidRPr="00695503">
        <w:rPr>
          <w:rStyle w:val="Emphasis"/>
          <w:highlight w:val="cyan"/>
        </w:rPr>
        <w:t>remained unchanged</w:t>
      </w:r>
      <w:r w:rsidRPr="00562F7F">
        <w:rPr>
          <w:rStyle w:val="StyleUnderline"/>
        </w:rPr>
        <w:t xml:space="preserve"> </w:t>
      </w:r>
      <w:r w:rsidRPr="00695503">
        <w:rPr>
          <w:rStyle w:val="StyleUnderline"/>
          <w:highlight w:val="cyan"/>
        </w:rPr>
        <w:t>for</w:t>
      </w:r>
      <w:r w:rsidRPr="00562F7F">
        <w:rPr>
          <w:rStyle w:val="StyleUnderline"/>
        </w:rPr>
        <w:t xml:space="preserve"> the last </w:t>
      </w:r>
      <w:r w:rsidRPr="00695503">
        <w:rPr>
          <w:rStyle w:val="Emphasis"/>
          <w:highlight w:val="cyan"/>
        </w:rPr>
        <w:t>10 years.</w:t>
      </w:r>
      <w:r w:rsidRPr="00562F7F">
        <w:rPr>
          <w:rStyle w:val="StyleUnderline"/>
        </w:rPr>
        <w:t xml:space="preserve">  </w:t>
      </w:r>
    </w:p>
    <w:p w14:paraId="31E5BAC0" w14:textId="77777777" w:rsidR="00CA33CE" w:rsidRPr="00562F7F" w:rsidRDefault="00CA33CE" w:rsidP="00CA33CE">
      <w:pPr>
        <w:rPr>
          <w:rStyle w:val="StyleUnderline"/>
        </w:rPr>
      </w:pPr>
      <w:r w:rsidRPr="00562F7F">
        <w:rPr>
          <w:sz w:val="16"/>
        </w:rPr>
        <w:t xml:space="preserve">Another area where local governments are surpassing federal law in regulating employee working conditions is with the enactment of </w:t>
      </w:r>
      <w:r w:rsidRPr="00695503">
        <w:rPr>
          <w:rStyle w:val="StyleUnderline"/>
          <w:highlight w:val="cyan"/>
        </w:rPr>
        <w:t>laws</w:t>
      </w:r>
      <w:r w:rsidRPr="00562F7F">
        <w:rPr>
          <w:rStyle w:val="StyleUnderline"/>
        </w:rPr>
        <w:t xml:space="preserve"> and ordinances providing </w:t>
      </w:r>
      <w:r w:rsidRPr="00695503">
        <w:rPr>
          <w:rStyle w:val="StyleUnderline"/>
          <w:highlight w:val="cyan"/>
        </w:rPr>
        <w:t>for</w:t>
      </w:r>
      <w:r w:rsidRPr="00562F7F">
        <w:rPr>
          <w:rStyle w:val="StyleUnderline"/>
        </w:rPr>
        <w:t xml:space="preserve"> paid sick and </w:t>
      </w:r>
      <w:r w:rsidRPr="00695503">
        <w:rPr>
          <w:rStyle w:val="StyleUnderline"/>
          <w:highlight w:val="cyan"/>
        </w:rPr>
        <w:t>family leave</w:t>
      </w:r>
      <w:r w:rsidRPr="00562F7F">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695503">
        <w:rPr>
          <w:rStyle w:val="Emphasis"/>
          <w:highlight w:val="cyan"/>
        </w:rPr>
        <w:t>federal</w:t>
      </w:r>
      <w:r w:rsidRPr="00695503">
        <w:rPr>
          <w:rStyle w:val="StyleUnderline"/>
          <w:highlight w:val="cyan"/>
        </w:rPr>
        <w:t xml:space="preserve"> legislation</w:t>
      </w:r>
      <w:r w:rsidRPr="00562F7F">
        <w:rPr>
          <w:rStyle w:val="StyleUnderline"/>
        </w:rPr>
        <w:t xml:space="preserve"> providing employees of private employers with some form of paid </w:t>
      </w:r>
      <w:r w:rsidRPr="00562F7F">
        <w:rPr>
          <w:rStyle w:val="Emphasis"/>
        </w:rPr>
        <w:t>sick and family leave</w:t>
      </w:r>
      <w:r w:rsidRPr="00562F7F">
        <w:rPr>
          <w:rStyle w:val="StyleUnderline"/>
        </w:rPr>
        <w:t xml:space="preserve">, those efforts </w:t>
      </w:r>
      <w:r w:rsidRPr="00695503">
        <w:rPr>
          <w:rStyle w:val="StyleUnderline"/>
          <w:highlight w:val="cyan"/>
        </w:rPr>
        <w:t xml:space="preserve">were </w:t>
      </w:r>
      <w:r w:rsidRPr="00695503">
        <w:rPr>
          <w:rStyle w:val="Emphasis"/>
          <w:highlight w:val="cyan"/>
        </w:rPr>
        <w:t>unsuccessful</w:t>
      </w:r>
      <w:r w:rsidRPr="00562F7F">
        <w:rPr>
          <w:rStyle w:val="StyleUnderline"/>
        </w:rPr>
        <w:t xml:space="preserve">. </w:t>
      </w:r>
    </w:p>
    <w:p w14:paraId="553A27EC" w14:textId="77777777" w:rsidR="00CA33CE" w:rsidRPr="00562F7F" w:rsidRDefault="00CA33CE" w:rsidP="00CA33CE">
      <w:pPr>
        <w:rPr>
          <w:sz w:val="16"/>
          <w:szCs w:val="16"/>
        </w:rPr>
      </w:pPr>
      <w:r w:rsidRPr="00562F7F">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331A7036" w14:textId="77777777" w:rsidR="00CA33CE" w:rsidRPr="00562F7F" w:rsidRDefault="00CA33CE" w:rsidP="00CA33CE">
      <w:pPr>
        <w:rPr>
          <w:sz w:val="16"/>
          <w:szCs w:val="16"/>
        </w:rPr>
      </w:pPr>
      <w:r w:rsidRPr="00562F7F">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184F9B8A" w14:textId="77777777" w:rsidR="00CA33CE" w:rsidRPr="00562F7F" w:rsidRDefault="00CA33CE" w:rsidP="00CA33CE">
      <w:pPr>
        <w:rPr>
          <w:sz w:val="16"/>
          <w:szCs w:val="16"/>
        </w:rPr>
      </w:pPr>
      <w:r w:rsidRPr="00562F7F">
        <w:rPr>
          <w:sz w:val="16"/>
          <w:szCs w:val="16"/>
        </w:rPr>
        <w:t>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410EC165" w14:textId="77777777" w:rsidR="00CA33CE" w:rsidRPr="00562F7F" w:rsidRDefault="00CA33CE" w:rsidP="00CA33CE">
      <w:pPr>
        <w:rPr>
          <w:sz w:val="16"/>
          <w:szCs w:val="16"/>
        </w:rPr>
      </w:pPr>
      <w:r w:rsidRPr="00562F7F">
        <w:rPr>
          <w:sz w:val="16"/>
          <w:szCs w:val="16"/>
        </w:rPr>
        <w:t>Implications For Employers</w:t>
      </w:r>
    </w:p>
    <w:p w14:paraId="6E1E055F" w14:textId="77777777" w:rsidR="00CA33CE" w:rsidRPr="00562F7F" w:rsidRDefault="00CA33CE" w:rsidP="00CA33CE">
      <w:pPr>
        <w:rPr>
          <w:sz w:val="16"/>
        </w:rPr>
      </w:pPr>
      <w:r w:rsidRPr="00562F7F">
        <w:rPr>
          <w:sz w:val="16"/>
        </w:rPr>
        <w:t xml:space="preserve">While a federal slowdown of workplace regulations would seem beneficial to employers, the </w:t>
      </w:r>
      <w:r w:rsidRPr="00695503">
        <w:rPr>
          <w:rStyle w:val="StyleUnderline"/>
          <w:highlight w:val="cyan"/>
        </w:rPr>
        <w:t>passing</w:t>
      </w:r>
      <w:r w:rsidRPr="00562F7F">
        <w:rPr>
          <w:rStyle w:val="StyleUnderline"/>
        </w:rPr>
        <w:t xml:space="preserve"> of this </w:t>
      </w:r>
      <w:r w:rsidRPr="00695503">
        <w:rPr>
          <w:rStyle w:val="Emphasis"/>
          <w:highlight w:val="cyan"/>
        </w:rPr>
        <w:t>responsibility</w:t>
      </w:r>
      <w:r w:rsidRPr="00562F7F">
        <w:rPr>
          <w:rStyle w:val="StyleUnderline"/>
        </w:rPr>
        <w:t xml:space="preserve"> </w:t>
      </w:r>
      <w:r w:rsidRPr="00695503">
        <w:rPr>
          <w:rStyle w:val="StyleUnderline"/>
          <w:highlight w:val="cyan"/>
        </w:rPr>
        <w:t xml:space="preserve">to </w:t>
      </w:r>
      <w:r w:rsidRPr="00695503">
        <w:rPr>
          <w:rStyle w:val="Emphasis"/>
          <w:highlight w:val="cyan"/>
        </w:rPr>
        <w:t>local governments</w:t>
      </w:r>
      <w:r w:rsidRPr="00562F7F">
        <w:rPr>
          <w:rStyle w:val="StyleUnderline"/>
        </w:rPr>
        <w:t xml:space="preserve"> is </w:t>
      </w:r>
      <w:r w:rsidRPr="00695503">
        <w:rPr>
          <w:rStyle w:val="Emphasis"/>
          <w:highlight w:val="cyan"/>
        </w:rPr>
        <w:t>not ideal for</w:t>
      </w:r>
      <w:r w:rsidRPr="00562F7F">
        <w:rPr>
          <w:rStyle w:val="StyleUnderline"/>
        </w:rPr>
        <w:t xml:space="preserve"> those businesses with </w:t>
      </w:r>
      <w:r w:rsidRPr="00695503">
        <w:rPr>
          <w:rStyle w:val="Emphasis"/>
          <w:highlight w:val="cyan"/>
        </w:rPr>
        <w:t>multistate</w:t>
      </w:r>
      <w:r w:rsidRPr="00695503">
        <w:rPr>
          <w:rStyle w:val="StyleUnderline"/>
          <w:highlight w:val="cyan"/>
        </w:rPr>
        <w:t xml:space="preserve"> operations</w:t>
      </w:r>
      <w:r w:rsidRPr="00562F7F">
        <w:rPr>
          <w:sz w:val="16"/>
        </w:rPr>
        <w:t>. This leaves national employers to scour the state statutes and city ordinances, and set employee wages and workplace policies for what is becoming a very fluid workforce.</w:t>
      </w:r>
    </w:p>
    <w:p w14:paraId="10C10ADF" w14:textId="77777777" w:rsidR="00CA33CE" w:rsidRDefault="00CA33CE" w:rsidP="00CA33CE">
      <w:r w:rsidRPr="00562F7F">
        <w:rPr>
          <w:sz w:val="16"/>
        </w:rPr>
        <w:t xml:space="preserve">With the advances in technology and the increasing popularity of telecommuting and work-from-home arrangements, </w:t>
      </w:r>
      <w:r w:rsidRPr="00695503">
        <w:rPr>
          <w:rStyle w:val="StyleUnderline"/>
          <w:highlight w:val="cyan"/>
        </w:rPr>
        <w:t>employers</w:t>
      </w:r>
      <w:r w:rsidRPr="00562F7F">
        <w:rPr>
          <w:rStyle w:val="StyleUnderline"/>
        </w:rPr>
        <w:t xml:space="preserve"> could unwittingly be </w:t>
      </w:r>
      <w:r w:rsidRPr="00695503">
        <w:rPr>
          <w:rStyle w:val="Emphasis"/>
          <w:highlight w:val="cyan"/>
        </w:rPr>
        <w:t>violat</w:t>
      </w:r>
      <w:r w:rsidRPr="00562F7F">
        <w:rPr>
          <w:rStyle w:val="Emphasis"/>
        </w:rPr>
        <w:t>ing</w:t>
      </w:r>
      <w:r w:rsidRPr="00562F7F">
        <w:rPr>
          <w:rStyle w:val="StyleUnderline"/>
        </w:rPr>
        <w:t xml:space="preserve"> these </w:t>
      </w:r>
      <w:r w:rsidRPr="00695503">
        <w:rPr>
          <w:rStyle w:val="StyleUnderline"/>
          <w:highlight w:val="cyan"/>
        </w:rPr>
        <w:t>laws when applying</w:t>
      </w:r>
      <w:r w:rsidRPr="00562F7F">
        <w:rPr>
          <w:rStyle w:val="StyleUnderline"/>
        </w:rPr>
        <w:t xml:space="preserve"> their </w:t>
      </w:r>
      <w:r w:rsidRPr="00695503">
        <w:rPr>
          <w:rStyle w:val="Emphasis"/>
          <w:highlight w:val="cyan"/>
        </w:rPr>
        <w:t>normal policies</w:t>
      </w:r>
      <w:r w:rsidRPr="00562F7F">
        <w:rPr>
          <w:rStyle w:val="StyleUnderline"/>
        </w:rPr>
        <w:t xml:space="preserve"> and procedures to their workforce </w:t>
      </w:r>
      <w:r w:rsidRPr="00695503">
        <w:rPr>
          <w:rStyle w:val="StyleUnderline"/>
          <w:highlight w:val="cyan"/>
        </w:rPr>
        <w:t>across the board</w:t>
      </w:r>
      <w:r w:rsidRPr="00695503">
        <w:rPr>
          <w:sz w:val="16"/>
          <w:highlight w:val="cyan"/>
        </w:rPr>
        <w:t>.</w:t>
      </w:r>
      <w:r w:rsidRPr="00562F7F">
        <w:rPr>
          <w:sz w:val="16"/>
        </w:rPr>
        <w:t xml:space="preserve"> </w:t>
      </w:r>
    </w:p>
    <w:p w14:paraId="58CABC24" w14:textId="77777777" w:rsidR="00CA33CE" w:rsidRPr="00386C73" w:rsidRDefault="00CA33CE" w:rsidP="00CA33CE"/>
    <w:p w14:paraId="74A09494" w14:textId="77777777" w:rsidR="00CA33CE" w:rsidRPr="007E21B1" w:rsidRDefault="00CA33CE" w:rsidP="00CA33CE"/>
    <w:p w14:paraId="58D7FE1E" w14:textId="77777777" w:rsidR="00CA33CE" w:rsidRDefault="00CA33CE" w:rsidP="00CA33CE">
      <w:pPr>
        <w:pStyle w:val="Heading2"/>
      </w:pPr>
      <w:r>
        <w:lastRenderedPageBreak/>
        <w:t>Midterms DA</w:t>
      </w:r>
    </w:p>
    <w:p w14:paraId="713CABEC" w14:textId="77777777" w:rsidR="00CA33CE" w:rsidRDefault="00CA33CE" w:rsidP="00CA33CE">
      <w:pPr>
        <w:pStyle w:val="Heading3"/>
      </w:pPr>
      <w:r>
        <w:lastRenderedPageBreak/>
        <w:t>GOP Win---2AC</w:t>
      </w:r>
    </w:p>
    <w:p w14:paraId="3F9C7392" w14:textId="77777777" w:rsidR="00CA33CE" w:rsidRDefault="00CA33CE" w:rsidP="00CA33CE">
      <w:pPr>
        <w:pStyle w:val="Heading4"/>
      </w:pPr>
      <w:r>
        <w:t xml:space="preserve">GOP winning now. </w:t>
      </w:r>
    </w:p>
    <w:p w14:paraId="700A8506" w14:textId="77777777" w:rsidR="00CA33CE" w:rsidRDefault="00CA33CE" w:rsidP="00CA33CE">
      <w:r>
        <w:t xml:space="preserve">William </w:t>
      </w:r>
      <w:r w:rsidRPr="006920CC">
        <w:rPr>
          <w:rStyle w:val="Style13ptBold"/>
        </w:rPr>
        <w:t>Kristol et al. 1/2</w:t>
      </w:r>
      <w:r>
        <w:t>, Kristol is founder and editor-at-large of The Bulwark; Egger is senior writer; Swift is senior editor, "Five Paths for America in 2026," The Bulwark, 01/02/2026, https://www.thebulwark.com/p/five-paths-for-america-in-2026-trump-congress-republican-supreme-court-midterms</w:t>
      </w:r>
    </w:p>
    <w:p w14:paraId="5E9E20FA" w14:textId="77777777" w:rsidR="00CA33CE" w:rsidRDefault="00CA33CE" w:rsidP="00CA33CE">
      <w:r>
        <w:rPr>
          <w:sz w:val="16"/>
        </w:rPr>
        <w:t xml:space="preserve">Well, we made it! </w:t>
      </w:r>
      <w:r>
        <w:rPr>
          <w:rStyle w:val="StyleUnderline"/>
        </w:rPr>
        <w:t xml:space="preserve">We hope </w:t>
      </w:r>
      <w:r w:rsidRPr="004D6F9F">
        <w:rPr>
          <w:rStyle w:val="Emphasis"/>
          <w:highlight w:val="yellow"/>
        </w:rPr>
        <w:t>2026</w:t>
      </w:r>
      <w:r>
        <w:rPr>
          <w:rStyle w:val="StyleUnderline"/>
        </w:rPr>
        <w:t xml:space="preserve"> is </w:t>
      </w:r>
      <w:r>
        <w:rPr>
          <w:rStyle w:val="Emphasis"/>
        </w:rPr>
        <w:t>off to a good start</w:t>
      </w:r>
      <w:r>
        <w:rPr>
          <w:rStyle w:val="StyleUnderline"/>
        </w:rPr>
        <w:t xml:space="preserve"> for </w:t>
      </w:r>
      <w:r>
        <w:rPr>
          <w:rStyle w:val="Emphasis"/>
        </w:rPr>
        <w:t>everyone</w:t>
      </w:r>
      <w:r>
        <w:rPr>
          <w:rStyle w:val="StyleUnderline"/>
        </w:rPr>
        <w:t xml:space="preserve">. We’ve got a nice, modest hope for the year: that it at least it </w:t>
      </w:r>
      <w:r w:rsidRPr="004D6F9F">
        <w:rPr>
          <w:rStyle w:val="StyleUnderline"/>
          <w:highlight w:val="yellow"/>
        </w:rPr>
        <w:t>will be</w:t>
      </w:r>
      <w:r>
        <w:rPr>
          <w:rStyle w:val="StyleUnderline"/>
        </w:rPr>
        <w:t xml:space="preserve"> </w:t>
      </w:r>
      <w:r>
        <w:rPr>
          <w:rStyle w:val="Emphasis"/>
        </w:rPr>
        <w:t>better than the last one</w:t>
      </w:r>
      <w:r>
        <w:rPr>
          <w:rStyle w:val="StyleUnderline"/>
        </w:rPr>
        <w:t>.</w:t>
      </w:r>
      <w:r>
        <w:rPr>
          <w:sz w:val="16"/>
        </w:rPr>
        <w:t xml:space="preserve"> Happy Friday.</w:t>
      </w:r>
    </w:p>
    <w:p w14:paraId="736402F0" w14:textId="77777777" w:rsidR="00CA33CE" w:rsidRPr="006920CC" w:rsidRDefault="00CA33CE" w:rsidP="00CA33CE">
      <w:pPr>
        <w:rPr>
          <w:sz w:val="16"/>
        </w:rPr>
      </w:pPr>
      <w:r w:rsidRPr="006920CC">
        <w:rPr>
          <w:sz w:val="16"/>
        </w:rPr>
        <w:t>The U.S. Capitol on October 01, 2025. (Photo by Kevin Dietsch/Getty Images)</w:t>
      </w:r>
    </w:p>
    <w:p w14:paraId="5ED1B582" w14:textId="77777777" w:rsidR="00CA33CE" w:rsidRPr="006920CC" w:rsidRDefault="00CA33CE" w:rsidP="00CA33CE">
      <w:pPr>
        <w:rPr>
          <w:sz w:val="16"/>
        </w:rPr>
      </w:pPr>
      <w:r w:rsidRPr="006920CC">
        <w:rPr>
          <w:sz w:val="16"/>
        </w:rPr>
        <w:t>Happy New Year (Maybe?)</w:t>
      </w:r>
    </w:p>
    <w:p w14:paraId="2E2D33E3" w14:textId="77777777" w:rsidR="00CA33CE" w:rsidRPr="006920CC" w:rsidRDefault="00CA33CE" w:rsidP="00CA33CE">
      <w:pPr>
        <w:rPr>
          <w:sz w:val="16"/>
        </w:rPr>
      </w:pPr>
      <w:r w:rsidRPr="006920CC">
        <w:rPr>
          <w:sz w:val="16"/>
        </w:rPr>
        <w:t>by William Kristol</w:t>
      </w:r>
    </w:p>
    <w:p w14:paraId="172C6861" w14:textId="77777777" w:rsidR="00CA33CE" w:rsidRPr="006920CC" w:rsidRDefault="00CA33CE" w:rsidP="00CA33CE">
      <w:pPr>
        <w:rPr>
          <w:sz w:val="16"/>
        </w:rPr>
      </w:pPr>
      <w:r w:rsidRPr="006920CC">
        <w:rPr>
          <w:sz w:val="16"/>
        </w:rPr>
        <w:t>Happy New Year!</w:t>
      </w:r>
    </w:p>
    <w:p w14:paraId="1DAD0DB5" w14:textId="77777777" w:rsidR="00CA33CE" w:rsidRPr="006920CC" w:rsidRDefault="00CA33CE" w:rsidP="00CA33CE">
      <w:pPr>
        <w:rPr>
          <w:sz w:val="16"/>
        </w:rPr>
      </w:pPr>
      <w:r w:rsidRPr="006920CC">
        <w:rPr>
          <w:sz w:val="16"/>
        </w:rPr>
        <w:t>But will 2026 be a happy year for the republic?</w:t>
      </w:r>
    </w:p>
    <w:p w14:paraId="12F3A2A3" w14:textId="77777777" w:rsidR="00CA33CE" w:rsidRPr="006920CC" w:rsidRDefault="00CA33CE" w:rsidP="00CA33CE">
      <w:pPr>
        <w:rPr>
          <w:sz w:val="16"/>
        </w:rPr>
      </w:pPr>
      <w:r w:rsidRPr="006920CC">
        <w:rPr>
          <w:sz w:val="16"/>
        </w:rPr>
        <w:t>It will be a crucial one. I don’t think it’s much of an exaggeration to cite Alexander Hamilton in Federalist No. 1: In “the crisis at which we are arrived,” a “wrong election of the part we shall act” would “deserve to be considered as the general misfortune of mankind.”</w:t>
      </w:r>
    </w:p>
    <w:p w14:paraId="27B2FE70" w14:textId="77777777" w:rsidR="00CA33CE" w:rsidRPr="006920CC" w:rsidRDefault="00CA33CE" w:rsidP="00CA33CE">
      <w:pPr>
        <w:rPr>
          <w:sz w:val="16"/>
        </w:rPr>
      </w:pPr>
      <w:r w:rsidRPr="006920CC">
        <w:rPr>
          <w:sz w:val="16"/>
        </w:rPr>
        <w:t>So what will 2026 be? A year of fortune or misfortune? Well, as the pitcher Joaquín Andújar once said, “You can sum up the game of baseball in one word: ‘You never know.’” What’s true of baseball is true of politics.</w:t>
      </w:r>
    </w:p>
    <w:p w14:paraId="18D7E382" w14:textId="77777777" w:rsidR="00CA33CE" w:rsidRPr="006920CC" w:rsidRDefault="00CA33CE" w:rsidP="00CA33CE">
      <w:r w:rsidRPr="006920CC">
        <w:rPr>
          <w:rStyle w:val="StyleUnderline"/>
        </w:rPr>
        <w:t xml:space="preserve">The year will be </w:t>
      </w:r>
      <w:r w:rsidRPr="006920CC">
        <w:rPr>
          <w:rStyle w:val="Emphasis"/>
        </w:rPr>
        <w:t>important</w:t>
      </w:r>
      <w:r w:rsidRPr="006920CC">
        <w:rPr>
          <w:rStyle w:val="StyleUnderline"/>
        </w:rPr>
        <w:t xml:space="preserve"> and its </w:t>
      </w:r>
      <w:r w:rsidRPr="006920CC">
        <w:rPr>
          <w:rStyle w:val="Emphasis"/>
        </w:rPr>
        <w:t xml:space="preserve">outcome </w:t>
      </w:r>
      <w:r w:rsidRPr="006920CC">
        <w:rPr>
          <w:rStyle w:val="Emphasis"/>
          <w:highlight w:val="yellow"/>
        </w:rPr>
        <w:t>indeterminate</w:t>
      </w:r>
      <w:r w:rsidRPr="006920CC">
        <w:rPr>
          <w:sz w:val="16"/>
        </w:rPr>
        <w:t xml:space="preserve">. So I thought it might be helpful to very briefly sketch out </w:t>
      </w:r>
      <w:r w:rsidRPr="006920CC">
        <w:rPr>
          <w:rStyle w:val="StyleUnderline"/>
          <w:highlight w:val="yellow"/>
        </w:rPr>
        <w:t>five possible paths</w:t>
      </w:r>
      <w:r w:rsidRPr="006920CC">
        <w:rPr>
          <w:sz w:val="16"/>
        </w:rPr>
        <w:t xml:space="preserve"> for the year ahead.</w:t>
      </w:r>
    </w:p>
    <w:p w14:paraId="2D3FBD62" w14:textId="77777777" w:rsidR="00CA33CE" w:rsidRDefault="00CA33CE" w:rsidP="00CA33CE">
      <w:r w:rsidRPr="006920CC">
        <w:rPr>
          <w:rStyle w:val="Emphasis"/>
          <w:highlight w:val="yellow"/>
        </w:rPr>
        <w:t>1</w:t>
      </w:r>
      <w:r w:rsidRPr="006920CC">
        <w:rPr>
          <w:rStyle w:val="StyleUnderline"/>
        </w:rPr>
        <w:t xml:space="preserve">. </w:t>
      </w:r>
      <w:r w:rsidRPr="006920CC">
        <w:rPr>
          <w:rStyle w:val="Emphasis"/>
        </w:rPr>
        <w:t>Very good news</w:t>
      </w:r>
      <w:r w:rsidRPr="006920CC">
        <w:rPr>
          <w:rStyle w:val="StyleUnderline"/>
        </w:rPr>
        <w:t xml:space="preserve">: </w:t>
      </w:r>
      <w:r w:rsidRPr="006920CC">
        <w:rPr>
          <w:rStyle w:val="Emphasis"/>
        </w:rPr>
        <w:t>We turn the corner</w:t>
      </w:r>
      <w:r w:rsidRPr="006920CC">
        <w:rPr>
          <w:rStyle w:val="StyleUnderline"/>
        </w:rPr>
        <w:t>.</w:t>
      </w:r>
    </w:p>
    <w:p w14:paraId="01511333" w14:textId="77777777" w:rsidR="00CA33CE" w:rsidRPr="006920CC" w:rsidRDefault="00CA33CE" w:rsidP="00CA33CE">
      <w:r w:rsidRPr="004D6F9F">
        <w:rPr>
          <w:rStyle w:val="Emphasis"/>
          <w:highlight w:val="yellow"/>
        </w:rPr>
        <w:t>Trump</w:t>
      </w:r>
      <w:r w:rsidRPr="006920CC">
        <w:rPr>
          <w:rStyle w:val="Emphasis"/>
        </w:rPr>
        <w:t xml:space="preserve">’s popularity </w:t>
      </w:r>
      <w:r w:rsidRPr="004D6F9F">
        <w:rPr>
          <w:rStyle w:val="Emphasis"/>
          <w:highlight w:val="yellow"/>
        </w:rPr>
        <w:t>continues</w:t>
      </w:r>
      <w:r w:rsidRPr="006920CC">
        <w:rPr>
          <w:rStyle w:val="Emphasis"/>
        </w:rPr>
        <w:t xml:space="preserve"> to </w:t>
      </w:r>
      <w:r w:rsidRPr="004D6F9F">
        <w:rPr>
          <w:rStyle w:val="Emphasis"/>
          <w:highlight w:val="yellow"/>
        </w:rPr>
        <w:t>decline</w:t>
      </w:r>
      <w:r>
        <w:rPr>
          <w:rStyle w:val="Emphasis"/>
        </w:rPr>
        <w:t xml:space="preserve"> </w:t>
      </w:r>
      <w:r w:rsidRPr="006920CC">
        <w:rPr>
          <w:rStyle w:val="Emphasis"/>
        </w:rPr>
        <w:t>as he loses his grip</w:t>
      </w:r>
      <w:r w:rsidRPr="006920CC">
        <w:rPr>
          <w:rStyle w:val="StyleUnderline"/>
        </w:rPr>
        <w:t xml:space="preserve"> and his administration becomes </w:t>
      </w:r>
      <w:r w:rsidRPr="006920CC">
        <w:rPr>
          <w:rStyle w:val="Emphasis"/>
        </w:rPr>
        <w:t>more chaotic</w:t>
      </w:r>
      <w:r w:rsidRPr="006920CC">
        <w:rPr>
          <w:rStyle w:val="StyleUnderline"/>
        </w:rPr>
        <w:t xml:space="preserve">. </w:t>
      </w:r>
      <w:r w:rsidRPr="006920CC">
        <w:rPr>
          <w:rStyle w:val="Emphasis"/>
        </w:rPr>
        <w:t>Republicans</w:t>
      </w:r>
      <w:r w:rsidRPr="006920CC">
        <w:rPr>
          <w:rStyle w:val="StyleUnderline"/>
        </w:rPr>
        <w:t xml:space="preserve"> on the Hill increasingly </w:t>
      </w:r>
      <w:r w:rsidRPr="006920CC">
        <w:rPr>
          <w:rStyle w:val="Emphasis"/>
        </w:rPr>
        <w:t>desert him</w:t>
      </w:r>
      <w:r w:rsidRPr="006920CC">
        <w:rPr>
          <w:rStyle w:val="StyleUnderline"/>
        </w:rPr>
        <w:t xml:space="preserve">, and so </w:t>
      </w:r>
      <w:r w:rsidRPr="006920CC">
        <w:rPr>
          <w:rStyle w:val="Emphasis"/>
        </w:rPr>
        <w:t>Congress</w:t>
      </w:r>
      <w:r w:rsidRPr="006920CC">
        <w:rPr>
          <w:rStyle w:val="StyleUnderline"/>
        </w:rPr>
        <w:t xml:space="preserve"> begins to act as a </w:t>
      </w:r>
      <w:r w:rsidRPr="006920CC">
        <w:rPr>
          <w:rStyle w:val="Emphasis"/>
        </w:rPr>
        <w:t>check</w:t>
      </w:r>
      <w:r w:rsidRPr="006920CC">
        <w:rPr>
          <w:rStyle w:val="StyleUnderline"/>
        </w:rPr>
        <w:t xml:space="preserve"> on his administration. The Supreme Court steps up and mostly </w:t>
      </w:r>
      <w:r w:rsidRPr="006920CC">
        <w:rPr>
          <w:rStyle w:val="Emphasis"/>
        </w:rPr>
        <w:t>supports</w:t>
      </w:r>
      <w:r w:rsidRPr="006920CC">
        <w:rPr>
          <w:rStyle w:val="StyleUnderline"/>
        </w:rPr>
        <w:t xml:space="preserve"> lower courts trying to sustain </w:t>
      </w:r>
      <w:r w:rsidRPr="006920CC">
        <w:rPr>
          <w:rStyle w:val="Emphasis"/>
        </w:rPr>
        <w:t>guardrails</w:t>
      </w:r>
      <w:r w:rsidRPr="006920CC">
        <w:rPr>
          <w:rStyle w:val="StyleUnderline"/>
        </w:rPr>
        <w:t xml:space="preserve">. Accommodating </w:t>
      </w:r>
      <w:r w:rsidRPr="006920CC">
        <w:rPr>
          <w:rStyle w:val="Emphasis"/>
        </w:rPr>
        <w:t>elites</w:t>
      </w:r>
      <w:r w:rsidRPr="006920CC">
        <w:rPr>
          <w:rStyle w:val="StyleUnderline"/>
        </w:rPr>
        <w:t xml:space="preserve"> begin (finally!) to </w:t>
      </w:r>
      <w:r w:rsidRPr="006920CC">
        <w:rPr>
          <w:rStyle w:val="Emphasis"/>
        </w:rPr>
        <w:t>jump ship</w:t>
      </w:r>
      <w:r w:rsidRPr="006920CC">
        <w:rPr>
          <w:rStyle w:val="StyleUnderline"/>
        </w:rPr>
        <w:t>.</w:t>
      </w:r>
    </w:p>
    <w:p w14:paraId="1E5A40A7" w14:textId="77777777" w:rsidR="00CA33CE" w:rsidRPr="006920CC" w:rsidRDefault="00CA33CE" w:rsidP="00CA33CE">
      <w:pPr>
        <w:rPr>
          <w:sz w:val="16"/>
        </w:rPr>
      </w:pPr>
      <w:r w:rsidRPr="006920CC">
        <w:rPr>
          <w:sz w:val="16"/>
        </w:rPr>
        <w:t>Abroad, Trump fumbles and bloviates, but we avoid disaster. Europe helps Ukraine, and Putin’s weaknesses are increasingly exposed.</w:t>
      </w:r>
    </w:p>
    <w:p w14:paraId="076F1832" w14:textId="77777777" w:rsidR="00CA33CE" w:rsidRDefault="00CA33CE" w:rsidP="00CA33CE">
      <w:r w:rsidRPr="004D6F9F">
        <w:rPr>
          <w:rStyle w:val="Emphasis"/>
          <w:highlight w:val="yellow"/>
        </w:rPr>
        <w:t>November</w:t>
      </w:r>
      <w:r w:rsidRPr="004D6F9F">
        <w:rPr>
          <w:rStyle w:val="StyleUnderline"/>
          <w:highlight w:val="yellow"/>
        </w:rPr>
        <w:t xml:space="preserve"> is a </w:t>
      </w:r>
      <w:r w:rsidRPr="004D6F9F">
        <w:rPr>
          <w:rStyle w:val="Emphasis"/>
          <w:highlight w:val="yellow"/>
        </w:rPr>
        <w:t>wave</w:t>
      </w:r>
      <w:r w:rsidRPr="006920CC">
        <w:rPr>
          <w:rStyle w:val="StyleUnderline"/>
        </w:rPr>
        <w:t xml:space="preserve"> election, as in this </w:t>
      </w:r>
      <w:r w:rsidRPr="006920CC">
        <w:rPr>
          <w:rStyle w:val="Emphasis"/>
        </w:rPr>
        <w:t>250th anniversary year</w:t>
      </w:r>
      <w:r w:rsidRPr="006920CC">
        <w:rPr>
          <w:rStyle w:val="StyleUnderline"/>
        </w:rPr>
        <w:t xml:space="preserve">, the public </w:t>
      </w:r>
      <w:r w:rsidRPr="006920CC">
        <w:rPr>
          <w:rStyle w:val="Emphasis"/>
        </w:rPr>
        <w:t>rallies</w:t>
      </w:r>
      <w:r w:rsidRPr="006920CC">
        <w:rPr>
          <w:rStyle w:val="StyleUnderline"/>
        </w:rPr>
        <w:t xml:space="preserve"> to the </w:t>
      </w:r>
      <w:r w:rsidRPr="006920CC">
        <w:rPr>
          <w:rStyle w:val="Emphasis"/>
        </w:rPr>
        <w:t>principles</w:t>
      </w:r>
      <w:r w:rsidRPr="006920CC">
        <w:rPr>
          <w:rStyle w:val="StyleUnderline"/>
        </w:rPr>
        <w:t xml:space="preserve"> of the Declaration and </w:t>
      </w:r>
      <w:r w:rsidRPr="006920CC">
        <w:rPr>
          <w:rStyle w:val="Emphasis"/>
        </w:rPr>
        <w:t>against nativism</w:t>
      </w:r>
      <w:r w:rsidRPr="006920CC">
        <w:rPr>
          <w:rStyle w:val="StyleUnderline"/>
        </w:rPr>
        <w:t xml:space="preserve">, </w:t>
      </w:r>
      <w:r w:rsidRPr="006920CC">
        <w:rPr>
          <w:rStyle w:val="Emphasis"/>
        </w:rPr>
        <w:t>extremism</w:t>
      </w:r>
      <w:r w:rsidRPr="006920CC">
        <w:rPr>
          <w:rStyle w:val="StyleUnderline"/>
        </w:rPr>
        <w:t xml:space="preserve">, and </w:t>
      </w:r>
      <w:r w:rsidRPr="006920CC">
        <w:rPr>
          <w:rStyle w:val="Emphasis"/>
        </w:rPr>
        <w:t>authoritarianism</w:t>
      </w:r>
      <w:r>
        <w:rPr>
          <w:rStyle w:val="StyleUnderline"/>
        </w:rPr>
        <w:t xml:space="preserve">. </w:t>
      </w:r>
      <w:r w:rsidRPr="004D6F9F">
        <w:rPr>
          <w:rStyle w:val="Emphasis"/>
          <w:highlight w:val="yellow"/>
        </w:rPr>
        <w:t>Dem</w:t>
      </w:r>
      <w:r>
        <w:rPr>
          <w:rStyle w:val="Emphasis"/>
        </w:rPr>
        <w:t>ocrat</w:t>
      </w:r>
      <w:r w:rsidRPr="006920CC">
        <w:rPr>
          <w:rStyle w:val="Emphasis"/>
          <w:highlight w:val="yellow"/>
        </w:rPr>
        <w:t>s win both</w:t>
      </w:r>
      <w:r w:rsidRPr="006920CC">
        <w:rPr>
          <w:rStyle w:val="StyleUnderline"/>
        </w:rPr>
        <w:t xml:space="preserve"> the </w:t>
      </w:r>
      <w:r w:rsidRPr="006920CC">
        <w:rPr>
          <w:rStyle w:val="Emphasis"/>
        </w:rPr>
        <w:t>House</w:t>
      </w:r>
      <w:r w:rsidRPr="006920CC">
        <w:rPr>
          <w:rStyle w:val="StyleUnderline"/>
        </w:rPr>
        <w:t xml:space="preserve"> and the </w:t>
      </w:r>
      <w:r w:rsidRPr="006920CC">
        <w:rPr>
          <w:rStyle w:val="Emphasis"/>
        </w:rPr>
        <w:t>Senate. Trump</w:t>
      </w:r>
      <w:r w:rsidRPr="006920CC">
        <w:rPr>
          <w:rStyle w:val="StyleUnderline"/>
        </w:rPr>
        <w:t xml:space="preserve"> becomes a </w:t>
      </w:r>
      <w:r w:rsidRPr="006920CC">
        <w:rPr>
          <w:rStyle w:val="Emphasis"/>
        </w:rPr>
        <w:t>true lame duck</w:t>
      </w:r>
      <w:r w:rsidRPr="006920CC">
        <w:rPr>
          <w:rStyle w:val="StyleUnderline"/>
        </w:rPr>
        <w:t>.</w:t>
      </w:r>
    </w:p>
    <w:p w14:paraId="4BFFE6C1" w14:textId="77777777" w:rsidR="00CA33CE" w:rsidRDefault="00CA33CE" w:rsidP="00CA33CE">
      <w:r w:rsidRPr="006920CC">
        <w:rPr>
          <w:rStyle w:val="StyleUnderline"/>
          <w:highlight w:val="yellow"/>
        </w:rPr>
        <w:t>This</w:t>
      </w:r>
      <w:r>
        <w:rPr>
          <w:rStyle w:val="StyleUnderline"/>
        </w:rPr>
        <w:t xml:space="preserve"> </w:t>
      </w:r>
      <w:r>
        <w:rPr>
          <w:rStyle w:val="Emphasis"/>
        </w:rPr>
        <w:t>turn of events</w:t>
      </w:r>
      <w:r>
        <w:rPr>
          <w:rStyle w:val="StyleUnderline"/>
        </w:rPr>
        <w:t xml:space="preserve"> </w:t>
      </w:r>
      <w:r w:rsidRPr="006920CC">
        <w:rPr>
          <w:rStyle w:val="StyleUnderline"/>
          <w:highlight w:val="yellow"/>
        </w:rPr>
        <w:t xml:space="preserve">is </w:t>
      </w:r>
      <w:r w:rsidRPr="006920CC">
        <w:rPr>
          <w:rStyle w:val="Emphasis"/>
          <w:highlight w:val="yellow"/>
        </w:rPr>
        <w:t>unlikely</w:t>
      </w:r>
      <w:r>
        <w:rPr>
          <w:rStyle w:val="StyleUnderline"/>
        </w:rPr>
        <w:t xml:space="preserve"> but </w:t>
      </w:r>
      <w:r>
        <w:rPr>
          <w:rStyle w:val="Emphasis"/>
        </w:rPr>
        <w:t>not impossible</w:t>
      </w:r>
      <w:r>
        <w:rPr>
          <w:rStyle w:val="StyleUnderline"/>
        </w:rPr>
        <w:t xml:space="preserve">. Indeed, if things start to go in the </w:t>
      </w:r>
      <w:r>
        <w:rPr>
          <w:rStyle w:val="Emphasis"/>
        </w:rPr>
        <w:t>right direction early</w:t>
      </w:r>
      <w:r>
        <w:rPr>
          <w:rStyle w:val="StyleUnderline"/>
        </w:rPr>
        <w:t xml:space="preserve"> in the year, we could see a </w:t>
      </w:r>
      <w:r>
        <w:rPr>
          <w:rStyle w:val="Emphasis"/>
        </w:rPr>
        <w:t>happy snowball effect</w:t>
      </w:r>
      <w:r>
        <w:rPr>
          <w:rStyle w:val="StyleUnderline"/>
        </w:rPr>
        <w:t>.</w:t>
      </w:r>
    </w:p>
    <w:p w14:paraId="33445F3B" w14:textId="77777777" w:rsidR="00CA33CE" w:rsidRPr="006920CC" w:rsidRDefault="00CA33CE" w:rsidP="00CA33CE">
      <w:r w:rsidRPr="006920CC">
        <w:rPr>
          <w:rStyle w:val="Emphasis"/>
          <w:highlight w:val="yellow"/>
        </w:rPr>
        <w:t>I</w:t>
      </w:r>
      <w:r>
        <w:rPr>
          <w:rStyle w:val="StyleUnderline"/>
        </w:rPr>
        <w:t>’m going to (</w:t>
      </w:r>
      <w:r w:rsidRPr="006920CC">
        <w:rPr>
          <w:rStyle w:val="Emphasis"/>
          <w:highlight w:val="yellow"/>
        </w:rPr>
        <w:t>optimistically</w:t>
      </w:r>
      <w:r>
        <w:rPr>
          <w:rStyle w:val="StyleUnderline"/>
        </w:rPr>
        <w:t xml:space="preserve">, but hey, it’s the new year) </w:t>
      </w:r>
      <w:r w:rsidRPr="006920CC">
        <w:rPr>
          <w:rStyle w:val="StyleUnderline"/>
          <w:highlight w:val="yellow"/>
        </w:rPr>
        <w:t>give this</w:t>
      </w:r>
      <w:r>
        <w:rPr>
          <w:rStyle w:val="StyleUnderline"/>
        </w:rPr>
        <w:t xml:space="preserve"> scenario </w:t>
      </w:r>
      <w:r w:rsidRPr="006920CC">
        <w:rPr>
          <w:rStyle w:val="StyleUnderline"/>
        </w:rPr>
        <w:t xml:space="preserve">a </w:t>
      </w:r>
      <w:r w:rsidRPr="006920CC">
        <w:rPr>
          <w:rStyle w:val="Emphasis"/>
          <w:highlight w:val="yellow"/>
        </w:rPr>
        <w:t>20 percent</w:t>
      </w:r>
      <w:r w:rsidRPr="006920CC">
        <w:rPr>
          <w:rStyle w:val="StyleUnderline"/>
        </w:rPr>
        <w:t xml:space="preserve"> chance of happening.</w:t>
      </w:r>
    </w:p>
    <w:p w14:paraId="610625E2" w14:textId="77777777" w:rsidR="00CA33CE" w:rsidRDefault="00CA33CE" w:rsidP="00CA33CE">
      <w:r w:rsidRPr="006920CC">
        <w:rPr>
          <w:rStyle w:val="Emphasis"/>
          <w:highlight w:val="yellow"/>
        </w:rPr>
        <w:t>2</w:t>
      </w:r>
      <w:r w:rsidRPr="006920CC">
        <w:rPr>
          <w:rStyle w:val="StyleUnderline"/>
        </w:rPr>
        <w:t xml:space="preserve">. </w:t>
      </w:r>
      <w:r w:rsidRPr="006920CC">
        <w:rPr>
          <w:rStyle w:val="Emphasis"/>
        </w:rPr>
        <w:t>Good news</w:t>
      </w:r>
      <w:r w:rsidRPr="006920CC">
        <w:rPr>
          <w:rStyle w:val="StyleUnderline"/>
        </w:rPr>
        <w:t xml:space="preserve">: </w:t>
      </w:r>
      <w:r w:rsidRPr="006920CC">
        <w:rPr>
          <w:rStyle w:val="Emphasis"/>
        </w:rPr>
        <w:t>We see light</w:t>
      </w:r>
      <w:r w:rsidRPr="006920CC">
        <w:rPr>
          <w:rStyle w:val="StyleUnderline"/>
        </w:rPr>
        <w:t xml:space="preserve"> at the </w:t>
      </w:r>
      <w:r w:rsidRPr="006920CC">
        <w:rPr>
          <w:rStyle w:val="Emphasis"/>
        </w:rPr>
        <w:t>end of the tunnel</w:t>
      </w:r>
      <w:r w:rsidRPr="006920CC">
        <w:rPr>
          <w:rStyle w:val="StyleUnderline"/>
        </w:rPr>
        <w:t>.</w:t>
      </w:r>
    </w:p>
    <w:p w14:paraId="43E84BEF" w14:textId="77777777" w:rsidR="00CA33CE" w:rsidRPr="006920CC" w:rsidRDefault="00CA33CE" w:rsidP="00CA33CE">
      <w:r w:rsidRPr="006920CC">
        <w:rPr>
          <w:rStyle w:val="StyleUnderline"/>
        </w:rPr>
        <w:t xml:space="preserve">This is a </w:t>
      </w:r>
      <w:r w:rsidRPr="006920CC">
        <w:rPr>
          <w:rStyle w:val="Emphasis"/>
        </w:rPr>
        <w:t>more modestly upbeat</w:t>
      </w:r>
      <w:r w:rsidRPr="006920CC">
        <w:rPr>
          <w:rStyle w:val="StyleUnderline"/>
        </w:rPr>
        <w:t xml:space="preserve"> scenario. The </w:t>
      </w:r>
      <w:r w:rsidRPr="006920CC">
        <w:rPr>
          <w:rStyle w:val="Emphasis"/>
        </w:rPr>
        <w:t>balance of power</w:t>
      </w:r>
      <w:r w:rsidRPr="006920CC">
        <w:rPr>
          <w:rStyle w:val="StyleUnderline"/>
        </w:rPr>
        <w:t xml:space="preserve"> moves somewhat </w:t>
      </w:r>
      <w:r w:rsidRPr="006920CC">
        <w:rPr>
          <w:rStyle w:val="Emphasis"/>
        </w:rPr>
        <w:t>against Trump</w:t>
      </w:r>
      <w:r w:rsidRPr="006920CC">
        <w:rPr>
          <w:rStyle w:val="StyleUnderline"/>
        </w:rPr>
        <w:t xml:space="preserve">, and the </w:t>
      </w:r>
      <w:r w:rsidRPr="006920CC">
        <w:rPr>
          <w:rStyle w:val="Emphasis"/>
        </w:rPr>
        <w:t>authoritarian hold</w:t>
      </w:r>
      <w:r w:rsidRPr="006920CC">
        <w:rPr>
          <w:rStyle w:val="StyleUnderline"/>
        </w:rPr>
        <w:t xml:space="preserve"> within and beyond government </w:t>
      </w:r>
      <w:r w:rsidRPr="006920CC">
        <w:rPr>
          <w:rStyle w:val="Emphasis"/>
        </w:rPr>
        <w:t>weakens</w:t>
      </w:r>
      <w:r>
        <w:rPr>
          <w:rStyle w:val="StyleUnderline"/>
        </w:rPr>
        <w:t xml:space="preserve">. </w:t>
      </w:r>
      <w:r w:rsidRPr="004D6F9F">
        <w:rPr>
          <w:rStyle w:val="Emphasis"/>
          <w:highlight w:val="yellow"/>
        </w:rPr>
        <w:t>Dem</w:t>
      </w:r>
      <w:r>
        <w:rPr>
          <w:rStyle w:val="StyleUnderline"/>
        </w:rPr>
        <w:t>ocrat</w:t>
      </w:r>
      <w:r w:rsidRPr="006920CC">
        <w:rPr>
          <w:rStyle w:val="Emphasis"/>
          <w:highlight w:val="yellow"/>
        </w:rPr>
        <w:t>s</w:t>
      </w:r>
      <w:r w:rsidRPr="006920CC">
        <w:rPr>
          <w:rStyle w:val="StyleUnderline"/>
          <w:highlight w:val="yellow"/>
        </w:rPr>
        <w:t xml:space="preserve"> win the </w:t>
      </w:r>
      <w:r w:rsidRPr="006920CC">
        <w:rPr>
          <w:rStyle w:val="Emphasis"/>
          <w:highlight w:val="yellow"/>
        </w:rPr>
        <w:t>House</w:t>
      </w:r>
      <w:r>
        <w:rPr>
          <w:rStyle w:val="Emphasis"/>
        </w:rPr>
        <w:t xml:space="preserve"> easily</w:t>
      </w:r>
      <w:r>
        <w:rPr>
          <w:rStyle w:val="StyleUnderline"/>
        </w:rPr>
        <w:t xml:space="preserve"> </w:t>
      </w:r>
      <w:r w:rsidRPr="006920CC">
        <w:rPr>
          <w:rStyle w:val="StyleUnderline"/>
          <w:highlight w:val="yellow"/>
        </w:rPr>
        <w:t xml:space="preserve">and come </w:t>
      </w:r>
      <w:r w:rsidRPr="006920CC">
        <w:rPr>
          <w:rStyle w:val="Emphasis"/>
          <w:highlight w:val="yellow"/>
        </w:rPr>
        <w:t>close</w:t>
      </w:r>
      <w:r w:rsidRPr="006920CC">
        <w:rPr>
          <w:rStyle w:val="StyleUnderline"/>
          <w:highlight w:val="yellow"/>
        </w:rPr>
        <w:t xml:space="preserve"> in the </w:t>
      </w:r>
      <w:r w:rsidRPr="006920CC">
        <w:rPr>
          <w:rStyle w:val="Emphasis"/>
          <w:highlight w:val="yellow"/>
        </w:rPr>
        <w:t>Senate</w:t>
      </w:r>
      <w:r w:rsidRPr="006920CC">
        <w:rPr>
          <w:rStyle w:val="StyleUnderline"/>
        </w:rPr>
        <w:t xml:space="preserve">. All in all, at the end of the year, there is </w:t>
      </w:r>
      <w:r w:rsidRPr="006920CC">
        <w:rPr>
          <w:rStyle w:val="Emphasis"/>
        </w:rPr>
        <w:t xml:space="preserve">less of a sense than there is now </w:t>
      </w:r>
      <w:r w:rsidRPr="006920CC">
        <w:rPr>
          <w:rStyle w:val="StyleUnderline"/>
        </w:rPr>
        <w:t xml:space="preserve">that Trump and Trumpism have a </w:t>
      </w:r>
      <w:r w:rsidRPr="006920CC">
        <w:rPr>
          <w:rStyle w:val="Emphasis"/>
        </w:rPr>
        <w:t>grasp on the future</w:t>
      </w:r>
      <w:r w:rsidRPr="006920CC">
        <w:rPr>
          <w:rStyle w:val="StyleUnderline"/>
        </w:rPr>
        <w:t xml:space="preserve">, let alone the </w:t>
      </w:r>
      <w:r w:rsidRPr="006920CC">
        <w:rPr>
          <w:rStyle w:val="Emphasis"/>
        </w:rPr>
        <w:t>mandate of heaven</w:t>
      </w:r>
      <w:r w:rsidRPr="006920CC">
        <w:rPr>
          <w:rStyle w:val="StyleUnderline"/>
        </w:rPr>
        <w:t>.</w:t>
      </w:r>
    </w:p>
    <w:p w14:paraId="41B5DAD4" w14:textId="77777777" w:rsidR="00CA33CE" w:rsidRPr="006920CC" w:rsidRDefault="00CA33CE" w:rsidP="00CA33CE">
      <w:pPr>
        <w:rPr>
          <w:sz w:val="16"/>
        </w:rPr>
      </w:pPr>
      <w:r w:rsidRPr="006920CC">
        <w:rPr>
          <w:sz w:val="16"/>
        </w:rPr>
        <w:lastRenderedPageBreak/>
        <w:t>The year will be a tough slog in the right direction—but it will be the right direction.</w:t>
      </w:r>
    </w:p>
    <w:p w14:paraId="7898CA08" w14:textId="77777777" w:rsidR="00CA33CE" w:rsidRDefault="00CA33CE" w:rsidP="00CA33CE">
      <w:r w:rsidRPr="006920CC">
        <w:rPr>
          <w:rStyle w:val="StyleUnderline"/>
        </w:rPr>
        <w:t>I give this</w:t>
      </w:r>
      <w:r>
        <w:rPr>
          <w:rStyle w:val="StyleUnderline"/>
        </w:rPr>
        <w:t xml:space="preserve"> scenario a </w:t>
      </w:r>
      <w:r w:rsidRPr="004D6F9F">
        <w:rPr>
          <w:rStyle w:val="StyleUnderline"/>
          <w:highlight w:val="yellow"/>
        </w:rPr>
        <w:t>20 percent</w:t>
      </w:r>
      <w:r>
        <w:rPr>
          <w:rStyle w:val="StyleUnderline"/>
        </w:rPr>
        <w:t xml:space="preserve"> chance </w:t>
      </w:r>
      <w:r w:rsidRPr="006920CC">
        <w:rPr>
          <w:rStyle w:val="StyleUnderline"/>
          <w:highlight w:val="yellow"/>
        </w:rPr>
        <w:t>as well</w:t>
      </w:r>
      <w:r>
        <w:rPr>
          <w:rStyle w:val="StyleUnderline"/>
        </w:rPr>
        <w:t>.</w:t>
      </w:r>
    </w:p>
    <w:p w14:paraId="188B9F00" w14:textId="77777777" w:rsidR="00CA33CE" w:rsidRDefault="00CA33CE" w:rsidP="00CA33CE">
      <w:r w:rsidRPr="006920CC">
        <w:rPr>
          <w:rStyle w:val="Emphasis"/>
          <w:highlight w:val="yellow"/>
        </w:rPr>
        <w:t>3</w:t>
      </w:r>
      <w:r>
        <w:rPr>
          <w:rStyle w:val="StyleUnderline"/>
        </w:rPr>
        <w:t xml:space="preserve">. </w:t>
      </w:r>
      <w:r>
        <w:rPr>
          <w:rStyle w:val="Emphasis"/>
        </w:rPr>
        <w:t>So-so news</w:t>
      </w:r>
      <w:r>
        <w:rPr>
          <w:rStyle w:val="StyleUnderline"/>
        </w:rPr>
        <w:t xml:space="preserve">: </w:t>
      </w:r>
      <w:r w:rsidRPr="006920CC">
        <w:rPr>
          <w:rStyle w:val="Emphasis"/>
          <w:highlight w:val="yellow"/>
        </w:rPr>
        <w:t>The s</w:t>
      </w:r>
      <w:r w:rsidRPr="006920CC">
        <w:rPr>
          <w:rStyle w:val="StyleUnderline"/>
        </w:rPr>
        <w:t xml:space="preserve">tatus </w:t>
      </w:r>
      <w:r w:rsidRPr="006920CC">
        <w:rPr>
          <w:rStyle w:val="Emphasis"/>
          <w:highlight w:val="yellow"/>
        </w:rPr>
        <w:t>quo holds</w:t>
      </w:r>
      <w:r>
        <w:rPr>
          <w:rStyle w:val="StyleUnderline"/>
        </w:rPr>
        <w:t>.</w:t>
      </w:r>
    </w:p>
    <w:p w14:paraId="3F5F93D9" w14:textId="77777777" w:rsidR="00CA33CE" w:rsidRPr="006920CC" w:rsidRDefault="00CA33CE" w:rsidP="00CA33CE">
      <w:pPr>
        <w:rPr>
          <w:sz w:val="16"/>
        </w:rPr>
      </w:pPr>
      <w:r w:rsidRPr="006920CC">
        <w:rPr>
          <w:sz w:val="16"/>
        </w:rPr>
        <w:t>The forces of liberty and democracy hold their own, but only just. Things stand at the end of 2026 about where they were at the beginning. Democrats win the House narrowly but the Senate remains comfortably Republican, the Supreme Court remains an unreliable weathervane, and while elite accommodation may not intensify, it doesn’t reverse. Ukraine and for that matter NATO are able to hang on, but barely. So the fight continues.</w:t>
      </w:r>
    </w:p>
    <w:p w14:paraId="50B7C54C" w14:textId="77777777" w:rsidR="00CA33CE" w:rsidRPr="006920CC" w:rsidRDefault="00CA33CE" w:rsidP="00CA33CE">
      <w:pPr>
        <w:rPr>
          <w:sz w:val="16"/>
        </w:rPr>
      </w:pPr>
      <w:r w:rsidRPr="006920CC">
        <w:rPr>
          <w:sz w:val="16"/>
        </w:rPr>
        <w:t>Normally, one would think a more-of-the-same scenario the most likely of all, but I’m doubtful. The present balance of power in both the nation and the world seems precarious. I think it more likely than not that things break in one direction or another.</w:t>
      </w:r>
    </w:p>
    <w:p w14:paraId="3518C9CE" w14:textId="77777777" w:rsidR="00CA33CE" w:rsidRDefault="00CA33CE" w:rsidP="00CA33CE">
      <w:r>
        <w:rPr>
          <w:rStyle w:val="StyleUnderline"/>
        </w:rPr>
        <w:t xml:space="preserve">So I give this a </w:t>
      </w:r>
      <w:r w:rsidRPr="006920CC">
        <w:rPr>
          <w:rStyle w:val="Emphasis"/>
          <w:highlight w:val="yellow"/>
        </w:rPr>
        <w:t>15 percent</w:t>
      </w:r>
      <w:r>
        <w:rPr>
          <w:rStyle w:val="StyleUnderline"/>
        </w:rPr>
        <w:t xml:space="preserve"> chance of happening.</w:t>
      </w:r>
    </w:p>
    <w:p w14:paraId="1302AB78" w14:textId="77777777" w:rsidR="00CA33CE" w:rsidRDefault="00CA33CE" w:rsidP="00CA33CE">
      <w:r w:rsidRPr="006920CC">
        <w:rPr>
          <w:rStyle w:val="Emphasis"/>
          <w:highlight w:val="yellow"/>
        </w:rPr>
        <w:t>4</w:t>
      </w:r>
      <w:r>
        <w:rPr>
          <w:rStyle w:val="StyleUnderline"/>
        </w:rPr>
        <w:t xml:space="preserve">. </w:t>
      </w:r>
      <w:r>
        <w:rPr>
          <w:rStyle w:val="Emphasis"/>
        </w:rPr>
        <w:t>Bad news</w:t>
      </w:r>
      <w:r>
        <w:rPr>
          <w:rStyle w:val="StyleUnderline"/>
        </w:rPr>
        <w:t xml:space="preserve">: </w:t>
      </w:r>
      <w:r>
        <w:rPr>
          <w:rStyle w:val="Emphasis"/>
        </w:rPr>
        <w:t>The slide continues</w:t>
      </w:r>
      <w:r>
        <w:rPr>
          <w:rStyle w:val="StyleUnderline"/>
        </w:rPr>
        <w:t>.</w:t>
      </w:r>
    </w:p>
    <w:p w14:paraId="6878E6F2" w14:textId="77777777" w:rsidR="00CA33CE" w:rsidRDefault="00CA33CE" w:rsidP="00CA33CE">
      <w:r>
        <w:rPr>
          <w:rStyle w:val="StyleUnderline"/>
        </w:rPr>
        <w:t xml:space="preserve">Things continue to </w:t>
      </w:r>
      <w:r>
        <w:rPr>
          <w:rStyle w:val="Emphasis"/>
        </w:rPr>
        <w:t>move downhill</w:t>
      </w:r>
      <w:r>
        <w:rPr>
          <w:rStyle w:val="StyleUnderline"/>
        </w:rPr>
        <w:t xml:space="preserve">. Public support for </w:t>
      </w:r>
      <w:r>
        <w:rPr>
          <w:rStyle w:val="Emphasis"/>
        </w:rPr>
        <w:t>Trump stabilizes</w:t>
      </w:r>
      <w:r>
        <w:rPr>
          <w:rStyle w:val="StyleUnderline"/>
        </w:rPr>
        <w:t xml:space="preserve"> and even </w:t>
      </w:r>
      <w:r>
        <w:rPr>
          <w:rStyle w:val="Emphasis"/>
        </w:rPr>
        <w:t>ticks back up</w:t>
      </w:r>
      <w:r>
        <w:rPr>
          <w:rStyle w:val="StyleUnderline"/>
        </w:rPr>
        <w:t xml:space="preserve"> a bit. And so the </w:t>
      </w:r>
      <w:r>
        <w:rPr>
          <w:rStyle w:val="Emphasis"/>
        </w:rPr>
        <w:t>Republican party</w:t>
      </w:r>
      <w:r>
        <w:rPr>
          <w:rStyle w:val="StyleUnderline"/>
        </w:rPr>
        <w:t xml:space="preserve"> and the </w:t>
      </w:r>
      <w:r>
        <w:rPr>
          <w:rStyle w:val="Emphasis"/>
        </w:rPr>
        <w:t>Court</w:t>
      </w:r>
      <w:r>
        <w:rPr>
          <w:rStyle w:val="StyleUnderline"/>
        </w:rPr>
        <w:t xml:space="preserve"> continue to </w:t>
      </w:r>
      <w:r>
        <w:rPr>
          <w:rStyle w:val="Emphasis"/>
        </w:rPr>
        <w:t>duck</w:t>
      </w:r>
      <w:r>
        <w:rPr>
          <w:rStyle w:val="StyleUnderline"/>
        </w:rPr>
        <w:t xml:space="preserve">, </w:t>
      </w:r>
      <w:r>
        <w:rPr>
          <w:rStyle w:val="Emphasis"/>
        </w:rPr>
        <w:t>ICE</w:t>
      </w:r>
      <w:r>
        <w:rPr>
          <w:rStyle w:val="StyleUnderline"/>
        </w:rPr>
        <w:t xml:space="preserve"> continues to grow and increasingly becomes a </w:t>
      </w:r>
      <w:r>
        <w:rPr>
          <w:rStyle w:val="Emphasis"/>
        </w:rPr>
        <w:t>Praetorian guard</w:t>
      </w:r>
      <w:r>
        <w:rPr>
          <w:rStyle w:val="StyleUnderline"/>
        </w:rPr>
        <w:t xml:space="preserve"> acting without much of a check outside the law, Hegseth moves ahead with </w:t>
      </w:r>
      <w:r>
        <w:rPr>
          <w:rStyle w:val="Emphasis"/>
        </w:rPr>
        <w:t>reshaping the military</w:t>
      </w:r>
      <w:r>
        <w:rPr>
          <w:rStyle w:val="StyleUnderline"/>
        </w:rPr>
        <w:t xml:space="preserve">, and the </w:t>
      </w:r>
      <w:r>
        <w:rPr>
          <w:rStyle w:val="Emphasis"/>
        </w:rPr>
        <w:t>Justice</w:t>
      </w:r>
      <w:r>
        <w:rPr>
          <w:rStyle w:val="StyleUnderline"/>
        </w:rPr>
        <w:t xml:space="preserve"> Department gets away with an </w:t>
      </w:r>
      <w:r>
        <w:rPr>
          <w:rStyle w:val="Emphasis"/>
        </w:rPr>
        <w:t>Epstein coverup</w:t>
      </w:r>
      <w:r>
        <w:rPr>
          <w:rStyle w:val="StyleUnderline"/>
        </w:rPr>
        <w:t xml:space="preserve">. </w:t>
      </w:r>
      <w:r w:rsidRPr="006920CC">
        <w:rPr>
          <w:rStyle w:val="StyleUnderline"/>
          <w:highlight w:val="yellow"/>
        </w:rPr>
        <w:t xml:space="preserve">The </w:t>
      </w:r>
      <w:r w:rsidRPr="006920CC">
        <w:rPr>
          <w:rStyle w:val="Emphasis"/>
          <w:highlight w:val="yellow"/>
        </w:rPr>
        <w:t>Trumpist movement</w:t>
      </w:r>
      <w:r w:rsidRPr="006920CC">
        <w:rPr>
          <w:rStyle w:val="StyleUnderline"/>
          <w:highlight w:val="yellow"/>
        </w:rPr>
        <w:t xml:space="preserve"> continues</w:t>
      </w:r>
      <w:r>
        <w:rPr>
          <w:rStyle w:val="StyleUnderline"/>
        </w:rPr>
        <w:t xml:space="preserve"> to </w:t>
      </w:r>
      <w:r>
        <w:rPr>
          <w:rStyle w:val="Emphasis"/>
        </w:rPr>
        <w:t>radicalize</w:t>
      </w:r>
      <w:r>
        <w:rPr>
          <w:rStyle w:val="StyleUnderline"/>
        </w:rPr>
        <w:t xml:space="preserve"> even as </w:t>
      </w:r>
      <w:r>
        <w:rPr>
          <w:rStyle w:val="Emphasis"/>
        </w:rPr>
        <w:t>elites</w:t>
      </w:r>
      <w:r>
        <w:rPr>
          <w:rStyle w:val="StyleUnderline"/>
        </w:rPr>
        <w:t xml:space="preserve"> keep on going along, and things like the </w:t>
      </w:r>
      <w:r>
        <w:rPr>
          <w:rStyle w:val="Emphasis"/>
        </w:rPr>
        <w:t>Trump-Kennedy Center</w:t>
      </w:r>
      <w:r>
        <w:rPr>
          <w:rStyle w:val="StyleUnderline"/>
        </w:rPr>
        <w:t>, the “</w:t>
      </w:r>
      <w:r>
        <w:rPr>
          <w:rStyle w:val="Emphasis"/>
        </w:rPr>
        <w:t>Arch of Triumph</w:t>
      </w:r>
      <w:r>
        <w:rPr>
          <w:rStyle w:val="StyleUnderline"/>
        </w:rPr>
        <w:t xml:space="preserve">,” and other </w:t>
      </w:r>
      <w:r>
        <w:rPr>
          <w:rStyle w:val="Emphasis"/>
        </w:rPr>
        <w:t>grotesqueries</w:t>
      </w:r>
      <w:r>
        <w:rPr>
          <w:rStyle w:val="StyleUnderline"/>
        </w:rPr>
        <w:t xml:space="preserve"> get </w:t>
      </w:r>
      <w:r>
        <w:rPr>
          <w:rStyle w:val="Emphasis"/>
        </w:rPr>
        <w:t>normalized</w:t>
      </w:r>
      <w:r>
        <w:rPr>
          <w:rStyle w:val="StyleUnderline"/>
        </w:rPr>
        <w:t>.</w:t>
      </w:r>
    </w:p>
    <w:p w14:paraId="0140AF47" w14:textId="77777777" w:rsidR="00CA33CE" w:rsidRDefault="00CA33CE" w:rsidP="00CA33CE">
      <w:r>
        <w:rPr>
          <w:rStyle w:val="StyleUnderline"/>
        </w:rPr>
        <w:t xml:space="preserve">The </w:t>
      </w:r>
      <w:r>
        <w:rPr>
          <w:rStyle w:val="Emphasis"/>
        </w:rPr>
        <w:t>prospects</w:t>
      </w:r>
      <w:r>
        <w:rPr>
          <w:rStyle w:val="StyleUnderline"/>
        </w:rPr>
        <w:t xml:space="preserve"> for a </w:t>
      </w:r>
      <w:r>
        <w:rPr>
          <w:rStyle w:val="Emphasis"/>
        </w:rPr>
        <w:t xml:space="preserve">reversal of </w:t>
      </w:r>
      <w:r w:rsidRPr="006920CC">
        <w:rPr>
          <w:rStyle w:val="Emphasis"/>
          <w:highlight w:val="yellow"/>
        </w:rPr>
        <w:t>political momentum</w:t>
      </w:r>
      <w:r>
        <w:rPr>
          <w:rStyle w:val="StyleUnderline"/>
        </w:rPr>
        <w:t xml:space="preserve"> in 2027 and 2028 seem </w:t>
      </w:r>
      <w:r>
        <w:rPr>
          <w:rStyle w:val="Emphasis"/>
        </w:rPr>
        <w:t>daunting</w:t>
      </w:r>
      <w:r>
        <w:rPr>
          <w:rStyle w:val="StyleUnderline"/>
        </w:rPr>
        <w:t xml:space="preserve">. The transformation of U.S. foreign policy from </w:t>
      </w:r>
      <w:r>
        <w:rPr>
          <w:rStyle w:val="Emphasis"/>
        </w:rPr>
        <w:t>global leadership</w:t>
      </w:r>
      <w:r>
        <w:rPr>
          <w:rStyle w:val="StyleUnderline"/>
        </w:rPr>
        <w:t xml:space="preserve"> to </w:t>
      </w:r>
      <w:r>
        <w:rPr>
          <w:rStyle w:val="Emphasis"/>
        </w:rPr>
        <w:t>self-interested bullying</w:t>
      </w:r>
      <w:r>
        <w:rPr>
          <w:rStyle w:val="StyleUnderline"/>
        </w:rPr>
        <w:t xml:space="preserve"> continues. </w:t>
      </w:r>
      <w:r>
        <w:rPr>
          <w:rStyle w:val="Emphasis"/>
        </w:rPr>
        <w:t>Ukraine’s future is grim</w:t>
      </w:r>
      <w:r>
        <w:rPr>
          <w:rStyle w:val="StyleUnderline"/>
        </w:rPr>
        <w:t>.</w:t>
      </w:r>
    </w:p>
    <w:p w14:paraId="2990F6B5" w14:textId="77777777" w:rsidR="00CA33CE" w:rsidRDefault="00CA33CE" w:rsidP="00CA33CE">
      <w:r>
        <w:rPr>
          <w:rStyle w:val="StyleUnderline"/>
        </w:rPr>
        <w:t xml:space="preserve">I give this unhappy prospect a </w:t>
      </w:r>
      <w:r w:rsidRPr="006920CC">
        <w:rPr>
          <w:rStyle w:val="Emphasis"/>
          <w:highlight w:val="yellow"/>
        </w:rPr>
        <w:t>25 percent</w:t>
      </w:r>
      <w:r w:rsidRPr="006920CC">
        <w:rPr>
          <w:rStyle w:val="StyleUnderline"/>
        </w:rPr>
        <w:t xml:space="preserve"> chance</w:t>
      </w:r>
      <w:r>
        <w:rPr>
          <w:rStyle w:val="StyleUnderline"/>
        </w:rPr>
        <w:t xml:space="preserve"> of taking place.</w:t>
      </w:r>
    </w:p>
    <w:p w14:paraId="39555546" w14:textId="77777777" w:rsidR="00CA33CE" w:rsidRDefault="00CA33CE" w:rsidP="00CA33CE">
      <w:r w:rsidRPr="006920CC">
        <w:rPr>
          <w:rStyle w:val="Emphasis"/>
          <w:highlight w:val="yellow"/>
        </w:rPr>
        <w:t>5</w:t>
      </w:r>
      <w:r>
        <w:rPr>
          <w:rStyle w:val="StyleUnderline"/>
        </w:rPr>
        <w:t xml:space="preserve">. </w:t>
      </w:r>
      <w:r>
        <w:rPr>
          <w:rStyle w:val="Emphasis"/>
        </w:rPr>
        <w:t>Very bad news</w:t>
      </w:r>
      <w:r>
        <w:rPr>
          <w:rStyle w:val="StyleUnderline"/>
        </w:rPr>
        <w:t xml:space="preserve">: </w:t>
      </w:r>
      <w:r w:rsidRPr="004D6F9F">
        <w:rPr>
          <w:rStyle w:val="Emphasis"/>
          <w:highlight w:val="yellow"/>
        </w:rPr>
        <w:t>The lights</w:t>
      </w:r>
      <w:r w:rsidRPr="006920CC">
        <w:rPr>
          <w:rStyle w:val="StyleUnderline"/>
        </w:rPr>
        <w:t xml:space="preserve"> begin to </w:t>
      </w:r>
      <w:r w:rsidRPr="004D6F9F">
        <w:rPr>
          <w:rStyle w:val="Emphasis"/>
          <w:highlight w:val="yellow"/>
        </w:rPr>
        <w:t>go out</w:t>
      </w:r>
      <w:r w:rsidRPr="006920CC">
        <w:rPr>
          <w:rStyle w:val="StyleUnderline"/>
        </w:rPr>
        <w:t>.</w:t>
      </w:r>
    </w:p>
    <w:p w14:paraId="19B52367" w14:textId="77777777" w:rsidR="00CA33CE" w:rsidRDefault="00CA33CE" w:rsidP="00CA33CE">
      <w:r w:rsidRPr="006920CC">
        <w:rPr>
          <w:rStyle w:val="Emphasis"/>
        </w:rPr>
        <w:t>Trumpism</w:t>
      </w:r>
      <w:r w:rsidRPr="006920CC">
        <w:rPr>
          <w:rStyle w:val="StyleUnderline"/>
        </w:rPr>
        <w:t xml:space="preserve"> is ever more </w:t>
      </w:r>
      <w:r w:rsidRPr="006920CC">
        <w:rPr>
          <w:rStyle w:val="Emphasis"/>
        </w:rPr>
        <w:t>ascendant</w:t>
      </w:r>
      <w:r w:rsidRPr="006920CC">
        <w:rPr>
          <w:rStyle w:val="StyleUnderline"/>
        </w:rPr>
        <w:t xml:space="preserve">, and </w:t>
      </w:r>
      <w:r w:rsidRPr="006920CC">
        <w:rPr>
          <w:rStyle w:val="Emphasis"/>
        </w:rPr>
        <w:t>liberalism flailing and failing</w:t>
      </w:r>
      <w:r w:rsidRPr="006920CC">
        <w:rPr>
          <w:rStyle w:val="StyleUnderline"/>
        </w:rPr>
        <w:t xml:space="preserve">. The </w:t>
      </w:r>
      <w:r w:rsidRPr="006920CC">
        <w:rPr>
          <w:rStyle w:val="Emphasis"/>
        </w:rPr>
        <w:t xml:space="preserve">authoritarian </w:t>
      </w:r>
      <w:r w:rsidRPr="006920CC">
        <w:rPr>
          <w:rStyle w:val="Emphasis"/>
          <w:highlight w:val="yellow"/>
        </w:rPr>
        <w:t>momentum</w:t>
      </w:r>
      <w:r w:rsidRPr="006920CC">
        <w:rPr>
          <w:rStyle w:val="StyleUnderline"/>
        </w:rPr>
        <w:t xml:space="preserve"> of the first year of Trump’s </w:t>
      </w:r>
      <w:r w:rsidRPr="006920CC">
        <w:rPr>
          <w:rStyle w:val="Emphasis"/>
        </w:rPr>
        <w:t>second term</w:t>
      </w:r>
      <w:r w:rsidRPr="006920CC">
        <w:rPr>
          <w:rStyle w:val="StyleUnderline"/>
        </w:rPr>
        <w:t xml:space="preserve"> doesn’t merely </w:t>
      </w:r>
      <w:r w:rsidRPr="006920CC">
        <w:rPr>
          <w:rStyle w:val="Emphasis"/>
        </w:rPr>
        <w:t>continue</w:t>
      </w:r>
      <w:r w:rsidRPr="006920CC">
        <w:rPr>
          <w:rStyle w:val="StyleUnderline"/>
        </w:rPr>
        <w:t xml:space="preserve"> but </w:t>
      </w:r>
      <w:r w:rsidRPr="006920CC">
        <w:rPr>
          <w:rStyle w:val="Emphasis"/>
          <w:highlight w:val="yellow"/>
        </w:rPr>
        <w:t>builds</w:t>
      </w:r>
      <w:r w:rsidRPr="006920CC">
        <w:rPr>
          <w:rStyle w:val="StyleUnderline"/>
        </w:rPr>
        <w:t xml:space="preserve">. The </w:t>
      </w:r>
      <w:r w:rsidRPr="006920CC">
        <w:rPr>
          <w:rStyle w:val="Emphasis"/>
        </w:rPr>
        <w:t>takeover</w:t>
      </w:r>
      <w:r w:rsidRPr="006920CC">
        <w:rPr>
          <w:rStyle w:val="StyleUnderline"/>
        </w:rPr>
        <w:t xml:space="preserve"> at the </w:t>
      </w:r>
      <w:r w:rsidRPr="006920CC">
        <w:rPr>
          <w:rStyle w:val="Emphasis"/>
        </w:rPr>
        <w:t>power ministries</w:t>
      </w:r>
      <w:r w:rsidRPr="006920CC">
        <w:rPr>
          <w:rStyle w:val="StyleUnderline"/>
        </w:rPr>
        <w:t>—</w:t>
      </w:r>
      <w:r w:rsidRPr="006920CC">
        <w:rPr>
          <w:rStyle w:val="Emphasis"/>
        </w:rPr>
        <w:t>DHS</w:t>
      </w:r>
      <w:r w:rsidRPr="006920CC">
        <w:rPr>
          <w:rStyle w:val="StyleUnderline"/>
        </w:rPr>
        <w:t xml:space="preserve"> and </w:t>
      </w:r>
      <w:r w:rsidRPr="006920CC">
        <w:rPr>
          <w:rStyle w:val="Emphasis"/>
        </w:rPr>
        <w:t>DOJ</w:t>
      </w:r>
      <w:r w:rsidRPr="006920CC">
        <w:rPr>
          <w:rStyle w:val="StyleUnderline"/>
        </w:rPr>
        <w:t xml:space="preserve"> and </w:t>
      </w:r>
      <w:r w:rsidRPr="006920CC">
        <w:rPr>
          <w:rStyle w:val="Emphasis"/>
        </w:rPr>
        <w:t>DOD</w:t>
      </w:r>
      <w:r w:rsidRPr="006920CC">
        <w:rPr>
          <w:rStyle w:val="StyleUnderline"/>
        </w:rPr>
        <w:t>—</w:t>
      </w:r>
      <w:r w:rsidRPr="006920CC">
        <w:rPr>
          <w:rStyle w:val="Emphasis"/>
        </w:rPr>
        <w:t>continues apace</w:t>
      </w:r>
      <w:r w:rsidRPr="006920CC">
        <w:rPr>
          <w:rStyle w:val="StyleUnderline"/>
        </w:rPr>
        <w:t xml:space="preserve">. The Insurrection Act is </w:t>
      </w:r>
      <w:r w:rsidRPr="006920CC">
        <w:rPr>
          <w:rStyle w:val="Emphasis"/>
        </w:rPr>
        <w:t>invoked</w:t>
      </w:r>
      <w:r w:rsidRPr="006920CC">
        <w:rPr>
          <w:rStyle w:val="StyleUnderline"/>
        </w:rPr>
        <w:t xml:space="preserve">, the </w:t>
      </w:r>
      <w:r w:rsidRPr="006920CC">
        <w:rPr>
          <w:rStyle w:val="Emphasis"/>
        </w:rPr>
        <w:t>Alien Enemies Act</w:t>
      </w:r>
      <w:r w:rsidRPr="006920CC">
        <w:rPr>
          <w:rStyle w:val="StyleUnderline"/>
        </w:rPr>
        <w:t xml:space="preserve"> is upheld, the administration’s </w:t>
      </w:r>
      <w:r w:rsidRPr="006920CC">
        <w:rPr>
          <w:rStyle w:val="Emphasis"/>
        </w:rPr>
        <w:t>assault on opposition voices</w:t>
      </w:r>
      <w:r w:rsidRPr="006920CC">
        <w:rPr>
          <w:rStyle w:val="StyleUnderline"/>
        </w:rPr>
        <w:t xml:space="preserve"> becomes more </w:t>
      </w:r>
      <w:r w:rsidRPr="006920CC">
        <w:rPr>
          <w:rStyle w:val="Emphasis"/>
        </w:rPr>
        <w:t>sustained</w:t>
      </w:r>
      <w:r w:rsidRPr="006920CC">
        <w:rPr>
          <w:rStyle w:val="StyleUnderline"/>
        </w:rPr>
        <w:t xml:space="preserve"> and </w:t>
      </w:r>
      <w:r w:rsidRPr="006920CC">
        <w:rPr>
          <w:rStyle w:val="Emphasis"/>
        </w:rPr>
        <w:t>effective</w:t>
      </w:r>
      <w:r w:rsidRPr="006920CC">
        <w:rPr>
          <w:rStyle w:val="StyleUnderline"/>
        </w:rPr>
        <w:t xml:space="preserve">, and support for </w:t>
      </w:r>
      <w:r w:rsidRPr="006920CC">
        <w:rPr>
          <w:rStyle w:val="Emphasis"/>
        </w:rPr>
        <w:t>ignoring</w:t>
      </w:r>
      <w:r w:rsidRPr="006920CC">
        <w:rPr>
          <w:rStyle w:val="StyleUnderline"/>
        </w:rPr>
        <w:t xml:space="preserve"> the </w:t>
      </w:r>
      <w:r w:rsidRPr="006920CC">
        <w:rPr>
          <w:rStyle w:val="Emphasis"/>
        </w:rPr>
        <w:t>Twenty-Second Amendment grows</w:t>
      </w:r>
      <w:r w:rsidRPr="006920CC">
        <w:rPr>
          <w:rStyle w:val="StyleUnderline"/>
        </w:rPr>
        <w:t xml:space="preserve">. It becomes ever clearer that the </w:t>
      </w:r>
      <w:r w:rsidRPr="006920CC">
        <w:rPr>
          <w:rStyle w:val="Emphasis"/>
        </w:rPr>
        <w:t>Trump</w:t>
      </w:r>
      <w:r w:rsidRPr="006920CC">
        <w:rPr>
          <w:rStyle w:val="StyleUnderline"/>
        </w:rPr>
        <w:t xml:space="preserve"> administration has </w:t>
      </w:r>
      <w:r w:rsidRPr="006920CC">
        <w:rPr>
          <w:rStyle w:val="Emphasis"/>
        </w:rPr>
        <w:t>no intention</w:t>
      </w:r>
      <w:r w:rsidRPr="006920CC">
        <w:rPr>
          <w:rStyle w:val="StyleUnderline"/>
        </w:rPr>
        <w:t xml:space="preserve"> of </w:t>
      </w:r>
      <w:r w:rsidRPr="006920CC">
        <w:rPr>
          <w:rStyle w:val="Emphasis"/>
        </w:rPr>
        <w:t>handing over power</w:t>
      </w:r>
      <w:r w:rsidRPr="006920CC">
        <w:rPr>
          <w:rStyle w:val="StyleUnderline"/>
        </w:rPr>
        <w:t xml:space="preserve"> in 2028—and it becomes increasingly </w:t>
      </w:r>
      <w:r w:rsidRPr="006920CC">
        <w:rPr>
          <w:rStyle w:val="Emphasis"/>
        </w:rPr>
        <w:t>unclear</w:t>
      </w:r>
      <w:r w:rsidRPr="006920CC">
        <w:rPr>
          <w:rStyle w:val="StyleUnderline"/>
        </w:rPr>
        <w:t xml:space="preserve"> whether </w:t>
      </w:r>
      <w:r w:rsidRPr="006920CC">
        <w:rPr>
          <w:rStyle w:val="Emphasis"/>
        </w:rPr>
        <w:t>pro-democracy forces</w:t>
      </w:r>
      <w:r w:rsidRPr="006920CC">
        <w:rPr>
          <w:rStyle w:val="StyleUnderline"/>
        </w:rPr>
        <w:t xml:space="preserve"> can </w:t>
      </w:r>
      <w:r w:rsidRPr="006920CC">
        <w:rPr>
          <w:rStyle w:val="Emphasis"/>
        </w:rPr>
        <w:t>rally successfully</w:t>
      </w:r>
      <w:r w:rsidRPr="006920CC">
        <w:rPr>
          <w:rStyle w:val="StyleUnderline"/>
        </w:rPr>
        <w:t xml:space="preserve"> against this.</w:t>
      </w:r>
    </w:p>
    <w:p w14:paraId="551BF4CB" w14:textId="77777777" w:rsidR="00CA33CE" w:rsidRPr="006920CC" w:rsidRDefault="00CA33CE" w:rsidP="00CA33CE">
      <w:pPr>
        <w:rPr>
          <w:sz w:val="16"/>
        </w:rPr>
      </w:pPr>
      <w:r w:rsidRPr="006920CC">
        <w:rPr>
          <w:sz w:val="16"/>
        </w:rPr>
        <w:t>Meanwhile, Ukraine is forced into a Munich-like deal. Trump launches an unauthorized war against Venezuela, and Congress does nothing. And the administration is increasingly bold in helping authoritarian parties come to power in Europe and elsewhere.</w:t>
      </w:r>
    </w:p>
    <w:p w14:paraId="2C8AE970" w14:textId="77777777" w:rsidR="00CA33CE" w:rsidRDefault="00CA33CE" w:rsidP="00CA33CE">
      <w:r>
        <w:rPr>
          <w:rStyle w:val="StyleUnderline"/>
        </w:rPr>
        <w:t xml:space="preserve">Chance: </w:t>
      </w:r>
      <w:r w:rsidRPr="006920CC">
        <w:rPr>
          <w:rStyle w:val="Emphasis"/>
          <w:highlight w:val="yellow"/>
        </w:rPr>
        <w:t>20 percent</w:t>
      </w:r>
      <w:r>
        <w:rPr>
          <w:rStyle w:val="StyleUnderline"/>
        </w:rPr>
        <w:t>.</w:t>
      </w:r>
    </w:p>
    <w:p w14:paraId="682A316C" w14:textId="77777777" w:rsidR="00CA33CE" w:rsidRDefault="00CA33CE" w:rsidP="00CA33CE">
      <w:r w:rsidRPr="006920CC">
        <w:rPr>
          <w:rStyle w:val="StyleUnderline"/>
        </w:rPr>
        <w:t xml:space="preserve">So, </w:t>
      </w:r>
      <w:r w:rsidRPr="006920CC">
        <w:rPr>
          <w:rStyle w:val="Emphasis"/>
          <w:highlight w:val="yellow"/>
        </w:rPr>
        <w:t>be alarmed</w:t>
      </w:r>
      <w:r w:rsidRPr="006920CC">
        <w:rPr>
          <w:rStyle w:val="StyleUnderline"/>
        </w:rPr>
        <w:t xml:space="preserve">! The </w:t>
      </w:r>
      <w:r w:rsidRPr="004D6F9F">
        <w:rPr>
          <w:rStyle w:val="StyleUnderline"/>
          <w:highlight w:val="yellow"/>
        </w:rPr>
        <w:t xml:space="preserve">odds </w:t>
      </w:r>
      <w:r w:rsidRPr="004D6F9F">
        <w:rPr>
          <w:rStyle w:val="Emphasis"/>
          <w:highlight w:val="yellow"/>
        </w:rPr>
        <w:t>aren’t terrific</w:t>
      </w:r>
      <w:r w:rsidRPr="006920CC">
        <w:rPr>
          <w:rStyle w:val="StyleUnderline"/>
        </w:rPr>
        <w:t xml:space="preserve">. But they’re </w:t>
      </w:r>
      <w:r w:rsidRPr="006920CC">
        <w:rPr>
          <w:rStyle w:val="Emphasis"/>
        </w:rPr>
        <w:t>not terrible</w:t>
      </w:r>
      <w:r w:rsidRPr="006920CC">
        <w:rPr>
          <w:rStyle w:val="StyleUnderline"/>
        </w:rPr>
        <w:t xml:space="preserve">. The fight is </w:t>
      </w:r>
      <w:r w:rsidRPr="006920CC">
        <w:rPr>
          <w:rStyle w:val="Emphasis"/>
        </w:rPr>
        <w:t>winnable</w:t>
      </w:r>
      <w:r w:rsidRPr="006920CC">
        <w:rPr>
          <w:rStyle w:val="StyleUnderline"/>
        </w:rPr>
        <w:t>. And as</w:t>
      </w:r>
      <w:r w:rsidRPr="006920CC">
        <w:rPr>
          <w:sz w:val="16"/>
        </w:rPr>
        <w:t xml:space="preserve"> Thomas </w:t>
      </w:r>
      <w:r w:rsidRPr="006920CC">
        <w:rPr>
          <w:rStyle w:val="StyleUnderline"/>
        </w:rPr>
        <w:t>Paine reminded our forebears in December 1776, “Tyranny, like hell, is not easily conquered; yet we have this consolation with us, that the harder the conflict, the more glorious the triumph. . . . Heaven knows how to set a proper price upon its goods; and it would be strange indeed, if so celestial an article as Freedom should not be highly rated.”</w:t>
      </w:r>
    </w:p>
    <w:p w14:paraId="35B6DDDE" w14:textId="77777777" w:rsidR="00CA33CE" w:rsidRDefault="00CA33CE" w:rsidP="00CA33CE">
      <w:pPr>
        <w:pStyle w:val="Heading3"/>
      </w:pPr>
      <w:r>
        <w:lastRenderedPageBreak/>
        <w:t>Trump Rigs---2AC</w:t>
      </w:r>
    </w:p>
    <w:p w14:paraId="436A5B20" w14:textId="77777777" w:rsidR="00CA33CE" w:rsidRDefault="00CA33CE" w:rsidP="00CA33CE">
      <w:pPr>
        <w:pStyle w:val="Heading4"/>
      </w:pPr>
      <w:r>
        <w:t xml:space="preserve">Trump steals the midterm. </w:t>
      </w:r>
    </w:p>
    <w:p w14:paraId="6236AD6B" w14:textId="77777777" w:rsidR="00CA33CE" w:rsidRDefault="00CA33CE" w:rsidP="00CA33CE">
      <w:r>
        <w:t xml:space="preserve">Brynn </w:t>
      </w:r>
      <w:r w:rsidRPr="00ED428B">
        <w:rPr>
          <w:rStyle w:val="Style13ptBold"/>
        </w:rPr>
        <w:t>Tannehill 1/3</w:t>
      </w:r>
      <w:r>
        <w:t>, Writer at The New Republic, "The Simple, Legal Way Trump Could Steal the Midterms," The New Republic, 01/03/2026, https://newrepublic.com/article/203856/constitutional-trap-trump-steal-midterms</w:t>
      </w:r>
    </w:p>
    <w:p w14:paraId="66A7D70F" w14:textId="77777777" w:rsidR="00CA33CE" w:rsidRDefault="00CA33CE" w:rsidP="00CA33CE">
      <w:r>
        <w:rPr>
          <w:rStyle w:val="StyleUnderline"/>
        </w:rPr>
        <w:t xml:space="preserve">A little-known section of the Constitution may </w:t>
      </w:r>
      <w:r>
        <w:rPr>
          <w:rStyle w:val="Emphasis"/>
        </w:rPr>
        <w:t>hold the key</w:t>
      </w:r>
      <w:r>
        <w:rPr>
          <w:rStyle w:val="StyleUnderline"/>
        </w:rPr>
        <w:t xml:space="preserve"> to </w:t>
      </w:r>
      <w:r>
        <w:rPr>
          <w:rStyle w:val="Emphasis"/>
        </w:rPr>
        <w:t>overturning Democratic wins</w:t>
      </w:r>
      <w:r>
        <w:rPr>
          <w:rStyle w:val="StyleUnderline"/>
        </w:rPr>
        <w:t xml:space="preserve"> in </w:t>
      </w:r>
      <w:r>
        <w:rPr>
          <w:rStyle w:val="Emphasis"/>
        </w:rPr>
        <w:t>2026</w:t>
      </w:r>
      <w:r>
        <w:rPr>
          <w:rStyle w:val="StyleUnderline"/>
        </w:rPr>
        <w:t>.</w:t>
      </w:r>
    </w:p>
    <w:p w14:paraId="4FF23796" w14:textId="77777777" w:rsidR="00CA33CE" w:rsidRPr="00ED428B" w:rsidRDefault="00CA33CE" w:rsidP="00CA33CE">
      <w:r w:rsidRPr="00ED428B">
        <w:rPr>
          <w:sz w:val="16"/>
        </w:rPr>
        <w:t xml:space="preserve">Every two years between 2001 and 2015, I’d begin my term in Congress with the official swearing-in ceremony on the House Floor. I’d raise my right hand, proclaim my oath to the Constitution, and take a seat. I’d always assumed that seat was bestowed to me by a majority of voters in my Long Island district. Turns out I was wrong: </w:t>
      </w:r>
      <w:r w:rsidRPr="00ED428B">
        <w:rPr>
          <w:rStyle w:val="StyleUnderline"/>
        </w:rPr>
        <w:t>The very Constitution I’d promised to protect and defend has an obscure clause that could have invalidated my election.</w:t>
      </w:r>
    </w:p>
    <w:p w14:paraId="1A4B46DE" w14:textId="77777777" w:rsidR="00CA33CE" w:rsidRDefault="00CA33CE" w:rsidP="00CA33CE">
      <w:r w:rsidRPr="00ED428B">
        <w:rPr>
          <w:rStyle w:val="StyleUnderline"/>
        </w:rPr>
        <w:t>That simple language</w:t>
      </w:r>
      <w:r w:rsidRPr="00ED428B">
        <w:rPr>
          <w:sz w:val="16"/>
        </w:rPr>
        <w:t>—</w:t>
      </w:r>
      <w:r w:rsidRPr="00ED428B">
        <w:rPr>
          <w:rStyle w:val="StyleUnderline"/>
        </w:rPr>
        <w:t xml:space="preserve">tucked into </w:t>
      </w:r>
      <w:r w:rsidRPr="00ED428B">
        <w:rPr>
          <w:rStyle w:val="Emphasis"/>
        </w:rPr>
        <w:t>Article 1, Section 5</w:t>
      </w:r>
      <w:r w:rsidRPr="00ED428B">
        <w:rPr>
          <w:sz w:val="16"/>
        </w:rPr>
        <w:t>—</w:t>
      </w:r>
      <w:r w:rsidRPr="00ED428B">
        <w:rPr>
          <w:rStyle w:val="StyleUnderline"/>
        </w:rPr>
        <w:t>might be a mechanism for</w:t>
      </w:r>
      <w:r w:rsidRPr="00ED428B">
        <w:rPr>
          <w:sz w:val="16"/>
        </w:rPr>
        <w:t xml:space="preserve"> Donald</w:t>
      </w:r>
      <w:r>
        <w:rPr>
          <w:sz w:val="16"/>
        </w:rPr>
        <w:t xml:space="preserve"> </w:t>
      </w:r>
      <w:r w:rsidRPr="00186EA1">
        <w:rPr>
          <w:rStyle w:val="StyleUnderline"/>
          <w:highlight w:val="yellow"/>
        </w:rPr>
        <w:t>Trump</w:t>
      </w:r>
      <w:r>
        <w:rPr>
          <w:sz w:val="16"/>
        </w:rPr>
        <w:t xml:space="preserve"> and his congressional acolytes </w:t>
      </w:r>
      <w:r w:rsidRPr="00ED428B">
        <w:rPr>
          <w:rStyle w:val="StyleUnderline"/>
        </w:rPr>
        <w:t xml:space="preserve">to </w:t>
      </w:r>
      <w:r w:rsidRPr="00ED428B">
        <w:rPr>
          <w:rStyle w:val="Emphasis"/>
          <w:highlight w:val="yellow"/>
        </w:rPr>
        <w:t>maintain the</w:t>
      </w:r>
      <w:r>
        <w:rPr>
          <w:rStyle w:val="Emphasis"/>
        </w:rPr>
        <w:t xml:space="preserve">ir </w:t>
      </w:r>
      <w:r w:rsidRPr="00ED428B">
        <w:rPr>
          <w:rStyle w:val="Emphasis"/>
        </w:rPr>
        <w:t xml:space="preserve">House </w:t>
      </w:r>
      <w:r w:rsidRPr="00ED428B">
        <w:rPr>
          <w:rStyle w:val="Emphasis"/>
          <w:highlight w:val="yellow"/>
        </w:rPr>
        <w:t>majority</w:t>
      </w:r>
      <w:r w:rsidRPr="00ED428B">
        <w:rPr>
          <w:rStyle w:val="StyleUnderline"/>
          <w:highlight w:val="yellow"/>
        </w:rPr>
        <w:t xml:space="preserve"> after</w:t>
      </w:r>
      <w:r>
        <w:rPr>
          <w:rStyle w:val="StyleUnderline"/>
        </w:rPr>
        <w:t xml:space="preserve"> the </w:t>
      </w:r>
      <w:r w:rsidRPr="00ED428B">
        <w:rPr>
          <w:rStyle w:val="Emphasis"/>
        </w:rPr>
        <w:t>2026</w:t>
      </w:r>
      <w:r>
        <w:rPr>
          <w:rStyle w:val="Emphasis"/>
        </w:rPr>
        <w:t xml:space="preserve"> </w:t>
      </w:r>
      <w:r w:rsidRPr="00ED428B">
        <w:rPr>
          <w:rStyle w:val="Emphasis"/>
          <w:highlight w:val="yellow"/>
        </w:rPr>
        <w:t>midterm</w:t>
      </w:r>
      <w:r>
        <w:rPr>
          <w:rStyle w:val="Emphasis"/>
        </w:rPr>
        <w:t xml:space="preserve"> election</w:t>
      </w:r>
      <w:r w:rsidRPr="00ED428B">
        <w:rPr>
          <w:rStyle w:val="Emphasis"/>
          <w:highlight w:val="yellow"/>
        </w:rPr>
        <w:t>s</w:t>
      </w:r>
      <w:r w:rsidRPr="00ED428B">
        <w:rPr>
          <w:rStyle w:val="StyleUnderline"/>
          <w:highlight w:val="yellow"/>
        </w:rPr>
        <w:t xml:space="preserve">, even </w:t>
      </w:r>
      <w:r w:rsidRPr="00186EA1">
        <w:rPr>
          <w:rStyle w:val="StyleUnderline"/>
          <w:highlight w:val="yellow"/>
        </w:rPr>
        <w:t>if</w:t>
      </w:r>
      <w:r>
        <w:rPr>
          <w:rStyle w:val="StyleUnderline"/>
        </w:rPr>
        <w:t xml:space="preserve"> it’s clear the </w:t>
      </w:r>
      <w:r w:rsidRPr="00ED428B">
        <w:rPr>
          <w:rStyle w:val="Emphasis"/>
          <w:highlight w:val="yellow"/>
        </w:rPr>
        <w:t>Dem</w:t>
      </w:r>
      <w:r w:rsidRPr="00ED428B">
        <w:rPr>
          <w:rStyle w:val="StyleUnderline"/>
        </w:rPr>
        <w:t>ocrat</w:t>
      </w:r>
      <w:r w:rsidRPr="00ED428B">
        <w:rPr>
          <w:rStyle w:val="Emphasis"/>
          <w:highlight w:val="yellow"/>
        </w:rPr>
        <w:t>s</w:t>
      </w:r>
      <w:r>
        <w:rPr>
          <w:rStyle w:val="StyleUnderline"/>
        </w:rPr>
        <w:t xml:space="preserve"> have </w:t>
      </w:r>
      <w:r w:rsidRPr="00ED428B">
        <w:rPr>
          <w:rStyle w:val="Emphasis"/>
          <w:highlight w:val="yellow"/>
        </w:rPr>
        <w:t>flip</w:t>
      </w:r>
      <w:r w:rsidRPr="00ED428B">
        <w:rPr>
          <w:rStyle w:val="StyleUnderline"/>
        </w:rPr>
        <w:t xml:space="preserve">ped </w:t>
      </w:r>
      <w:r w:rsidRPr="00186EA1">
        <w:rPr>
          <w:rStyle w:val="StyleUnderline"/>
          <w:highlight w:val="yellow"/>
        </w:rPr>
        <w:t xml:space="preserve">the </w:t>
      </w:r>
      <w:r w:rsidRPr="00ED428B">
        <w:rPr>
          <w:rStyle w:val="Emphasis"/>
          <w:highlight w:val="yellow"/>
        </w:rPr>
        <w:t>House</w:t>
      </w:r>
      <w:r w:rsidRPr="00ED428B">
        <w:rPr>
          <w:rStyle w:val="StyleUnderline"/>
        </w:rPr>
        <w:t xml:space="preserve">. It would be </w:t>
      </w:r>
      <w:r w:rsidRPr="00ED428B">
        <w:rPr>
          <w:rStyle w:val="Emphasis"/>
        </w:rPr>
        <w:t>craven</w:t>
      </w:r>
      <w:r w:rsidRPr="00ED428B">
        <w:rPr>
          <w:sz w:val="16"/>
        </w:rPr>
        <w:t xml:space="preserve">, but </w:t>
      </w:r>
      <w:r w:rsidRPr="00ED428B">
        <w:rPr>
          <w:rStyle w:val="Emphasis"/>
        </w:rPr>
        <w:t xml:space="preserve">shockingly </w:t>
      </w:r>
      <w:r w:rsidRPr="00186EA1">
        <w:rPr>
          <w:rStyle w:val="Emphasis"/>
          <w:highlight w:val="yellow"/>
        </w:rPr>
        <w:t>constitutional</w:t>
      </w:r>
      <w:r>
        <w:rPr>
          <w:sz w:val="16"/>
        </w:rPr>
        <w:t xml:space="preserve">. </w:t>
      </w:r>
      <w:r w:rsidRPr="00ED428B">
        <w:rPr>
          <w:rStyle w:val="StyleUnderline"/>
          <w:highlight w:val="yellow"/>
        </w:rPr>
        <w:t>And</w:t>
      </w:r>
      <w:r>
        <w:rPr>
          <w:sz w:val="16"/>
        </w:rPr>
        <w:t xml:space="preserve"> </w:t>
      </w:r>
      <w:r>
        <w:rPr>
          <w:rStyle w:val="StyleUnderline"/>
        </w:rPr>
        <w:t xml:space="preserve">it would be </w:t>
      </w:r>
      <w:r w:rsidRPr="00ED428B">
        <w:rPr>
          <w:rStyle w:val="Emphasis"/>
          <w:highlight w:val="yellow"/>
        </w:rPr>
        <w:t>hard</w:t>
      </w:r>
      <w:r>
        <w:rPr>
          <w:rStyle w:val="Emphasis"/>
        </w:rPr>
        <w:t xml:space="preserve"> for the courts</w:t>
      </w:r>
      <w:r>
        <w:rPr>
          <w:rStyle w:val="StyleUnderline"/>
        </w:rPr>
        <w:t xml:space="preserve"> </w:t>
      </w:r>
      <w:r w:rsidRPr="00ED428B">
        <w:rPr>
          <w:rStyle w:val="StyleUnderline"/>
          <w:highlight w:val="yellow"/>
        </w:rPr>
        <w:t xml:space="preserve">to </w:t>
      </w:r>
      <w:r w:rsidRPr="00ED428B">
        <w:rPr>
          <w:rStyle w:val="Emphasis"/>
          <w:highlight w:val="yellow"/>
        </w:rPr>
        <w:t>reverse</w:t>
      </w:r>
      <w:r>
        <w:rPr>
          <w:sz w:val="16"/>
        </w:rPr>
        <w:t>.</w:t>
      </w:r>
    </w:p>
    <w:p w14:paraId="54EA702A" w14:textId="77777777" w:rsidR="00CA33CE" w:rsidRPr="00ED428B" w:rsidRDefault="00CA33CE" w:rsidP="00CA33CE">
      <w:r>
        <w:rPr>
          <w:rStyle w:val="StyleUnderline"/>
        </w:rPr>
        <w:t xml:space="preserve">The possible </w:t>
      </w:r>
      <w:r>
        <w:rPr>
          <w:rStyle w:val="Emphasis"/>
        </w:rPr>
        <w:t>hijacking of a Democratic majority</w:t>
      </w:r>
      <w:r>
        <w:rPr>
          <w:rStyle w:val="StyleUnderline"/>
        </w:rPr>
        <w:t xml:space="preserve"> would rest on these words: “Each House shall be the Judge of the Elections, Returns and Qualifications of its own Members, and a Majority of each shall constitute a Quorum to do Business.”</w:t>
      </w:r>
      <w:r>
        <w:rPr>
          <w:sz w:val="16"/>
        </w:rPr>
        <w:t xml:space="preserve"> More plainly, </w:t>
      </w:r>
      <w:r>
        <w:rPr>
          <w:rStyle w:val="StyleUnderline"/>
        </w:rPr>
        <w:t>voters may believe they are choosing their preferred representative</w:t>
      </w:r>
      <w:r>
        <w:rPr>
          <w:sz w:val="16"/>
        </w:rPr>
        <w:t xml:space="preserve">—that once they see their district’s race called on election night, they can sleep peacefully in the knowledge the winner will be sworn in. Ultimately, </w:t>
      </w:r>
      <w:r w:rsidRPr="00186EA1">
        <w:rPr>
          <w:rStyle w:val="StyleUnderline"/>
          <w:highlight w:val="yellow"/>
        </w:rPr>
        <w:t>the</w:t>
      </w:r>
      <w:r w:rsidRPr="00ED428B">
        <w:rPr>
          <w:rStyle w:val="StyleUnderline"/>
        </w:rPr>
        <w:t xml:space="preserve"> </w:t>
      </w:r>
      <w:r w:rsidRPr="00ED428B">
        <w:rPr>
          <w:rStyle w:val="Emphasis"/>
        </w:rPr>
        <w:t xml:space="preserve">final </w:t>
      </w:r>
      <w:r w:rsidRPr="00186EA1">
        <w:rPr>
          <w:rStyle w:val="Emphasis"/>
          <w:highlight w:val="yellow"/>
        </w:rPr>
        <w:t>arbiter</w:t>
      </w:r>
      <w:r>
        <w:rPr>
          <w:rStyle w:val="StyleUnderline"/>
        </w:rPr>
        <w:t xml:space="preserve"> of those elections </w:t>
      </w:r>
      <w:r w:rsidRPr="00186EA1">
        <w:rPr>
          <w:rStyle w:val="StyleUnderline"/>
          <w:highlight w:val="yellow"/>
        </w:rPr>
        <w:t xml:space="preserve">is the </w:t>
      </w:r>
      <w:r w:rsidRPr="00186EA1">
        <w:rPr>
          <w:rStyle w:val="Emphasis"/>
          <w:highlight w:val="yellow"/>
        </w:rPr>
        <w:t>speaker</w:t>
      </w:r>
      <w:r>
        <w:rPr>
          <w:rStyle w:val="Emphasis"/>
        </w:rPr>
        <w:t xml:space="preserve"> of the House</w:t>
      </w:r>
      <w:r>
        <w:rPr>
          <w:sz w:val="16"/>
        </w:rPr>
        <w:t xml:space="preserve">. And </w:t>
      </w:r>
      <w:r w:rsidRPr="00186EA1">
        <w:rPr>
          <w:rStyle w:val="StyleUnderline"/>
          <w:highlight w:val="yellow"/>
        </w:rPr>
        <w:t>if</w:t>
      </w:r>
      <w:r w:rsidRPr="00ED428B">
        <w:rPr>
          <w:rStyle w:val="StyleUnderline"/>
        </w:rPr>
        <w:t xml:space="preserve"> an </w:t>
      </w:r>
      <w:r w:rsidRPr="00186EA1">
        <w:rPr>
          <w:rStyle w:val="StyleUnderline"/>
          <w:highlight w:val="yellow"/>
        </w:rPr>
        <w:t xml:space="preserve">election is </w:t>
      </w:r>
      <w:r w:rsidRPr="00186EA1">
        <w:rPr>
          <w:rStyle w:val="Emphasis"/>
          <w:highlight w:val="yellow"/>
        </w:rPr>
        <w:t>close</w:t>
      </w:r>
      <w:r>
        <w:rPr>
          <w:sz w:val="16"/>
        </w:rPr>
        <w:t>—</w:t>
      </w:r>
      <w:r w:rsidRPr="00ED428B">
        <w:rPr>
          <w:rStyle w:val="StyleUnderline"/>
        </w:rPr>
        <w:t xml:space="preserve">perhaps even beset by accusations of </w:t>
      </w:r>
      <w:r w:rsidRPr="00ED428B">
        <w:rPr>
          <w:rStyle w:val="Emphasis"/>
        </w:rPr>
        <w:t>fraud</w:t>
      </w:r>
      <w:r w:rsidRPr="00ED428B">
        <w:rPr>
          <w:sz w:val="16"/>
        </w:rPr>
        <w:t>—</w:t>
      </w:r>
      <w:r w:rsidRPr="00ED428B">
        <w:rPr>
          <w:rStyle w:val="StyleUnderline"/>
        </w:rPr>
        <w:t xml:space="preserve">then the speaker has enough constitutional leeway to </w:t>
      </w:r>
      <w:r w:rsidRPr="00ED428B">
        <w:rPr>
          <w:rStyle w:val="Emphasis"/>
        </w:rPr>
        <w:t>override election results</w:t>
      </w:r>
      <w:r w:rsidRPr="00ED428B">
        <w:rPr>
          <w:sz w:val="16"/>
        </w:rPr>
        <w:t>.</w:t>
      </w:r>
    </w:p>
    <w:p w14:paraId="40DDD9F8" w14:textId="77777777" w:rsidR="00CA33CE" w:rsidRDefault="00CA33CE" w:rsidP="00CA33CE">
      <w:r w:rsidRPr="00ED428B">
        <w:rPr>
          <w:sz w:val="16"/>
        </w:rPr>
        <w:t>Believe it or not,</w:t>
      </w:r>
      <w:r>
        <w:rPr>
          <w:sz w:val="16"/>
        </w:rPr>
        <w:t xml:space="preserve"> </w:t>
      </w:r>
      <w:r w:rsidRPr="00186EA1">
        <w:rPr>
          <w:rStyle w:val="Emphasis"/>
          <w:highlight w:val="yellow"/>
        </w:rPr>
        <w:t>we’ve seen it</w:t>
      </w:r>
      <w:r w:rsidRPr="00ED428B">
        <w:rPr>
          <w:rStyle w:val="Emphasis"/>
        </w:rPr>
        <w:t xml:space="preserve"> happen</w:t>
      </w:r>
      <w:r w:rsidRPr="00ED428B">
        <w:rPr>
          <w:rStyle w:val="StyleUnderline"/>
        </w:rPr>
        <w:t xml:space="preserve"> before</w:t>
      </w:r>
      <w:r w:rsidRPr="00ED428B">
        <w:rPr>
          <w:sz w:val="16"/>
        </w:rPr>
        <w:t>.</w:t>
      </w:r>
      <w:r>
        <w:rPr>
          <w:sz w:val="16"/>
        </w:rPr>
        <w:t xml:space="preserve"> </w:t>
      </w:r>
      <w:r w:rsidRPr="00186EA1">
        <w:rPr>
          <w:rStyle w:val="StyleUnderline"/>
          <w:highlight w:val="yellow"/>
        </w:rPr>
        <w:t xml:space="preserve">In </w:t>
      </w:r>
      <w:r w:rsidRPr="00186EA1">
        <w:rPr>
          <w:rStyle w:val="Emphasis"/>
          <w:highlight w:val="yellow"/>
        </w:rPr>
        <w:t>1984</w:t>
      </w:r>
      <w:r>
        <w:rPr>
          <w:rStyle w:val="StyleUnderline"/>
        </w:rPr>
        <w:t xml:space="preserve">, a Democratic-controlled House of Representatives </w:t>
      </w:r>
      <w:r>
        <w:rPr>
          <w:rStyle w:val="Emphasis"/>
        </w:rPr>
        <w:t>refused to seat</w:t>
      </w:r>
      <w:r>
        <w:rPr>
          <w:rStyle w:val="StyleUnderline"/>
        </w:rPr>
        <w:t xml:space="preserve"> newly elected Republican Rick </w:t>
      </w:r>
      <w:r>
        <w:rPr>
          <w:rStyle w:val="Emphasis"/>
        </w:rPr>
        <w:t>McIntyre</w:t>
      </w:r>
      <w:r>
        <w:rPr>
          <w:rStyle w:val="StyleUnderline"/>
        </w:rPr>
        <w:t xml:space="preserve"> from Indiana’s notorious “bloody” 8th congressional district</w:t>
      </w:r>
      <w:r>
        <w:rPr>
          <w:sz w:val="16"/>
        </w:rPr>
        <w:t>. He’d just beaten incumbent Democrat Frank McCloskey by a mere 34 votes, but questions about the vote counting abounded, leading House Democrats to appoint a three-person commission to investigate further. They ultimately found that McCloskey had held the seat by four votes and seated him instead—reversing the results of the election.</w:t>
      </w:r>
    </w:p>
    <w:p w14:paraId="19FFC95A" w14:textId="77777777" w:rsidR="00CA33CE" w:rsidRDefault="00CA33CE" w:rsidP="00CA33CE">
      <w:r w:rsidRPr="00ED428B">
        <w:rPr>
          <w:rStyle w:val="StyleUnderline"/>
        </w:rPr>
        <w:t xml:space="preserve">Since then, no House majority has seriously sought to use Article I, Section 5. But as we </w:t>
      </w:r>
      <w:r w:rsidRPr="00ED428B">
        <w:rPr>
          <w:rStyle w:val="Emphasis"/>
        </w:rPr>
        <w:t>barrel toward the 2026 midterms</w:t>
      </w:r>
      <w:r w:rsidRPr="00ED428B">
        <w:rPr>
          <w:rStyle w:val="StyleUnderline"/>
        </w:rPr>
        <w:t xml:space="preserve"> with a </w:t>
      </w:r>
      <w:r w:rsidRPr="00ED428B">
        <w:rPr>
          <w:rStyle w:val="Emphasis"/>
        </w:rPr>
        <w:t>fully MAGA-filled Congress</w:t>
      </w:r>
      <w:r w:rsidRPr="00ED428B">
        <w:rPr>
          <w:rStyle w:val="StyleUnderline"/>
        </w:rPr>
        <w:t xml:space="preserve"> and a </w:t>
      </w:r>
      <w:r w:rsidRPr="00ED428B">
        <w:rPr>
          <w:rStyle w:val="Emphasis"/>
        </w:rPr>
        <w:t>Trump</w:t>
      </w:r>
      <w:r w:rsidRPr="00ED428B">
        <w:rPr>
          <w:rStyle w:val="StyleUnderline"/>
        </w:rPr>
        <w:t xml:space="preserve"> administration intent on </w:t>
      </w:r>
      <w:r w:rsidRPr="00ED428B">
        <w:rPr>
          <w:rStyle w:val="Emphasis"/>
        </w:rPr>
        <w:t>bending every institution</w:t>
      </w:r>
      <w:r w:rsidRPr="00ED428B">
        <w:rPr>
          <w:rStyle w:val="StyleUnderline"/>
        </w:rPr>
        <w:t xml:space="preserve"> to his will, Article I, Section 5 is </w:t>
      </w:r>
      <w:r w:rsidRPr="00186EA1">
        <w:rPr>
          <w:rStyle w:val="StyleUnderline"/>
          <w:highlight w:val="yellow"/>
        </w:rPr>
        <w:t xml:space="preserve">a </w:t>
      </w:r>
      <w:r w:rsidRPr="00186EA1">
        <w:rPr>
          <w:rStyle w:val="Emphasis"/>
          <w:highlight w:val="yellow"/>
        </w:rPr>
        <w:t>five-alarm fire</w:t>
      </w:r>
      <w:r w:rsidRPr="00ED428B">
        <w:rPr>
          <w:rStyle w:val="StyleUnderline"/>
        </w:rPr>
        <w:t xml:space="preserve"> waiting to happen</w:t>
      </w:r>
      <w:r w:rsidRPr="00ED428B">
        <w:rPr>
          <w:sz w:val="16"/>
        </w:rPr>
        <w:t xml:space="preserve">. </w:t>
      </w:r>
      <w:r w:rsidRPr="00ED428B">
        <w:rPr>
          <w:rStyle w:val="StyleUnderline"/>
        </w:rPr>
        <w:t xml:space="preserve">When the president already says any election he doesn’t like is </w:t>
      </w:r>
      <w:r w:rsidRPr="00ED428B">
        <w:rPr>
          <w:rStyle w:val="Emphasis"/>
        </w:rPr>
        <w:t>rigged</w:t>
      </w:r>
      <w:r w:rsidRPr="00ED428B">
        <w:rPr>
          <w:rStyle w:val="StyleUnderline"/>
        </w:rPr>
        <w:t>, what will</w:t>
      </w:r>
      <w:r>
        <w:rPr>
          <w:rStyle w:val="StyleUnderline"/>
        </w:rPr>
        <w:t xml:space="preserve"> stop</w:t>
      </w:r>
      <w:r>
        <w:rPr>
          <w:sz w:val="16"/>
        </w:rPr>
        <w:t xml:space="preserve"> Speaker Mike </w:t>
      </w:r>
      <w:r w:rsidRPr="00186EA1">
        <w:rPr>
          <w:rStyle w:val="StyleUnderline"/>
          <w:highlight w:val="yellow"/>
        </w:rPr>
        <w:t>Johnson</w:t>
      </w:r>
      <w:r>
        <w:rPr>
          <w:rStyle w:val="StyleUnderline"/>
        </w:rPr>
        <w:t xml:space="preserve"> from asking his fellow Republicans to </w:t>
      </w:r>
      <w:r w:rsidRPr="00186EA1">
        <w:rPr>
          <w:rStyle w:val="Emphasis"/>
          <w:highlight w:val="yellow"/>
        </w:rPr>
        <w:t>accept</w:t>
      </w:r>
      <w:r>
        <w:rPr>
          <w:rStyle w:val="Emphasis"/>
        </w:rPr>
        <w:t xml:space="preserve"> the </w:t>
      </w:r>
      <w:r w:rsidRPr="00186EA1">
        <w:rPr>
          <w:rStyle w:val="Emphasis"/>
          <w:highlight w:val="yellow"/>
        </w:rPr>
        <w:t>fiction</w:t>
      </w:r>
      <w:r w:rsidRPr="00ED428B">
        <w:rPr>
          <w:rStyle w:val="StyleUnderline"/>
        </w:rPr>
        <w:t xml:space="preserve"> of </w:t>
      </w:r>
      <w:r w:rsidRPr="00ED428B">
        <w:rPr>
          <w:rStyle w:val="Emphasis"/>
          <w:highlight w:val="yellow"/>
        </w:rPr>
        <w:t>compromised elections</w:t>
      </w:r>
      <w:r w:rsidRPr="00186EA1">
        <w:rPr>
          <w:rStyle w:val="StyleUnderline"/>
          <w:highlight w:val="yellow"/>
        </w:rPr>
        <w:t xml:space="preserve"> in </w:t>
      </w:r>
      <w:r w:rsidRPr="00ED428B">
        <w:rPr>
          <w:rStyle w:val="Emphasis"/>
          <w:highlight w:val="yellow"/>
        </w:rPr>
        <w:t>enough</w:t>
      </w:r>
      <w:r>
        <w:rPr>
          <w:rStyle w:val="StyleUnderline"/>
        </w:rPr>
        <w:t xml:space="preserve"> </w:t>
      </w:r>
      <w:r>
        <w:rPr>
          <w:rStyle w:val="Emphasis"/>
        </w:rPr>
        <w:t>close</w:t>
      </w:r>
      <w:r>
        <w:rPr>
          <w:rStyle w:val="StyleUnderline"/>
        </w:rPr>
        <w:t xml:space="preserve"> </w:t>
      </w:r>
      <w:r w:rsidRPr="00ED428B">
        <w:rPr>
          <w:rStyle w:val="Emphasis"/>
          <w:highlight w:val="yellow"/>
        </w:rPr>
        <w:t>districts</w:t>
      </w:r>
      <w:r w:rsidRPr="00186EA1">
        <w:rPr>
          <w:rStyle w:val="StyleUnderline"/>
          <w:highlight w:val="yellow"/>
        </w:rPr>
        <w:t xml:space="preserve"> to </w:t>
      </w:r>
      <w:r w:rsidRPr="00186EA1">
        <w:rPr>
          <w:rStyle w:val="Emphasis"/>
          <w:highlight w:val="yellow"/>
        </w:rPr>
        <w:t>reverse</w:t>
      </w:r>
      <w:r>
        <w:rPr>
          <w:rStyle w:val="Emphasis"/>
        </w:rPr>
        <w:t xml:space="preserve"> the </w:t>
      </w:r>
      <w:r w:rsidRPr="00ED428B">
        <w:rPr>
          <w:rStyle w:val="Emphasis"/>
        </w:rPr>
        <w:t>judgment</w:t>
      </w:r>
      <w:r w:rsidRPr="00ED428B">
        <w:rPr>
          <w:rStyle w:val="StyleUnderline"/>
        </w:rPr>
        <w:t xml:space="preserve"> of actual </w:t>
      </w:r>
      <w:r w:rsidRPr="00ED428B">
        <w:rPr>
          <w:rStyle w:val="Emphasis"/>
          <w:highlight w:val="yellow"/>
        </w:rPr>
        <w:t>voters</w:t>
      </w:r>
      <w:r>
        <w:rPr>
          <w:rStyle w:val="StyleUnderline"/>
        </w:rPr>
        <w:t xml:space="preserve"> and preserve a </w:t>
      </w:r>
      <w:r>
        <w:rPr>
          <w:rStyle w:val="Emphasis"/>
        </w:rPr>
        <w:t>Trump rubber-stamp majority?</w:t>
      </w:r>
    </w:p>
    <w:p w14:paraId="04DC3566" w14:textId="77777777" w:rsidR="00CA33CE" w:rsidRDefault="00CA33CE" w:rsidP="00CA33CE">
      <w:r>
        <w:rPr>
          <w:sz w:val="16"/>
        </w:rPr>
        <w:t xml:space="preserve">At the moment, </w:t>
      </w:r>
      <w:r>
        <w:rPr>
          <w:rStyle w:val="Emphasis"/>
        </w:rPr>
        <w:t>historical trends</w:t>
      </w:r>
      <w:r>
        <w:rPr>
          <w:rStyle w:val="StyleUnderline"/>
        </w:rPr>
        <w:t xml:space="preserve"> point toward Democrats </w:t>
      </w:r>
      <w:r>
        <w:rPr>
          <w:rStyle w:val="Emphasis"/>
        </w:rPr>
        <w:t>flipping the House</w:t>
      </w:r>
      <w:r>
        <w:rPr>
          <w:sz w:val="16"/>
        </w:rPr>
        <w:t>. Trump has an abysmal approval rating of 36 percent, and the generic ballot favors Democrats by 14 percent. Last Tuesday’s special election for Tennessee’s 7th congressional district gave Republicans the shivers: A progressive Democrat in a district drawn to create a safe seat for the GOP came within single digits of defeating a Republican in a district Trump carried by over 20 points. And state and local elections in November demonstrated deep electoral support for Democrats in ballots across America.</w:t>
      </w:r>
    </w:p>
    <w:p w14:paraId="0EF94A46" w14:textId="77777777" w:rsidR="00CA33CE" w:rsidRDefault="00CA33CE" w:rsidP="00CA33CE">
      <w:r>
        <w:rPr>
          <w:rStyle w:val="StyleUnderline"/>
        </w:rPr>
        <w:t xml:space="preserve">And yet, the </w:t>
      </w:r>
      <w:r>
        <w:rPr>
          <w:rStyle w:val="Emphasis"/>
        </w:rPr>
        <w:t>midterms</w:t>
      </w:r>
      <w:r>
        <w:rPr>
          <w:rStyle w:val="StyleUnderline"/>
        </w:rPr>
        <w:t xml:space="preserve"> are likely to be </w:t>
      </w:r>
      <w:r>
        <w:rPr>
          <w:rStyle w:val="Emphasis"/>
        </w:rPr>
        <w:t>close</w:t>
      </w:r>
      <w:r>
        <w:rPr>
          <w:sz w:val="16"/>
        </w:rPr>
        <w:t xml:space="preserve">. </w:t>
      </w:r>
      <w:r>
        <w:rPr>
          <w:rStyle w:val="StyleUnderline"/>
        </w:rPr>
        <w:t>Under ordinary circumstances, Democrats could credibly expect to flip the historical average of 25 seats in these midterms, perhaps even more</w:t>
      </w:r>
      <w:r>
        <w:rPr>
          <w:sz w:val="16"/>
        </w:rPr>
        <w:t xml:space="preserve">. </w:t>
      </w:r>
      <w:r>
        <w:rPr>
          <w:rStyle w:val="StyleUnderline"/>
        </w:rPr>
        <w:t>But as a result of redistricting</w:t>
      </w:r>
      <w:r>
        <w:rPr>
          <w:sz w:val="16"/>
        </w:rPr>
        <w:t xml:space="preserve">, </w:t>
      </w:r>
      <w:r>
        <w:rPr>
          <w:rStyle w:val="StyleUnderline"/>
        </w:rPr>
        <w:t xml:space="preserve">there just </w:t>
      </w:r>
      <w:r>
        <w:rPr>
          <w:rStyle w:val="Emphasis"/>
        </w:rPr>
        <w:t>aren’t enough competitive seats</w:t>
      </w:r>
      <w:r>
        <w:rPr>
          <w:rStyle w:val="StyleUnderline"/>
        </w:rPr>
        <w:t xml:space="preserve"> to produce the </w:t>
      </w:r>
      <w:r>
        <w:rPr>
          <w:rStyle w:val="Emphasis"/>
        </w:rPr>
        <w:t>wave</w:t>
      </w:r>
      <w:r>
        <w:rPr>
          <w:rStyle w:val="StyleUnderline"/>
        </w:rPr>
        <w:t xml:space="preserve"> elections we saw in </w:t>
      </w:r>
      <w:r>
        <w:rPr>
          <w:rStyle w:val="Emphasis"/>
        </w:rPr>
        <w:t>2006</w:t>
      </w:r>
      <w:r>
        <w:rPr>
          <w:sz w:val="16"/>
        </w:rPr>
        <w:t xml:space="preserve"> (31-seat gain for the Democrats) </w:t>
      </w:r>
      <w:r>
        <w:rPr>
          <w:rStyle w:val="StyleUnderline"/>
        </w:rPr>
        <w:t xml:space="preserve">or </w:t>
      </w:r>
      <w:r>
        <w:rPr>
          <w:rStyle w:val="Emphasis"/>
        </w:rPr>
        <w:t>2010</w:t>
      </w:r>
      <w:r>
        <w:rPr>
          <w:sz w:val="16"/>
        </w:rPr>
        <w:t xml:space="preserve"> (63-seat gain for the Republicans). </w:t>
      </w:r>
      <w:r>
        <w:rPr>
          <w:rStyle w:val="StyleUnderline"/>
        </w:rPr>
        <w:t xml:space="preserve">Compounding the </w:t>
      </w:r>
      <w:r>
        <w:rPr>
          <w:rStyle w:val="Emphasis"/>
        </w:rPr>
        <w:t>gerrymandering</w:t>
      </w:r>
      <w:r>
        <w:rPr>
          <w:rStyle w:val="StyleUnderline"/>
        </w:rPr>
        <w:t xml:space="preserve"> problem </w:t>
      </w:r>
      <w:r>
        <w:rPr>
          <w:rStyle w:val="StyleUnderline"/>
        </w:rPr>
        <w:lastRenderedPageBreak/>
        <w:t xml:space="preserve">are the forces of </w:t>
      </w:r>
      <w:r>
        <w:rPr>
          <w:rStyle w:val="Emphasis"/>
        </w:rPr>
        <w:t>residential sorting</w:t>
      </w:r>
      <w:r>
        <w:rPr>
          <w:rStyle w:val="StyleUnderline"/>
        </w:rPr>
        <w:t xml:space="preserve"> redistributing the electorate into </w:t>
      </w:r>
      <w:r>
        <w:rPr>
          <w:rStyle w:val="Emphasis"/>
        </w:rPr>
        <w:t>ideologically homogenous communities</w:t>
      </w:r>
      <w:r>
        <w:rPr>
          <w:rStyle w:val="StyleUnderline"/>
        </w:rPr>
        <w:t xml:space="preserve"> and </w:t>
      </w:r>
      <w:r>
        <w:rPr>
          <w:rStyle w:val="Emphasis"/>
        </w:rPr>
        <w:t>social media</w:t>
      </w:r>
      <w:r>
        <w:rPr>
          <w:rStyle w:val="StyleUnderline"/>
        </w:rPr>
        <w:t xml:space="preserve"> algorithms </w:t>
      </w:r>
      <w:r>
        <w:rPr>
          <w:rStyle w:val="Emphasis"/>
        </w:rPr>
        <w:t>deepening partisanship</w:t>
      </w:r>
      <w:r>
        <w:rPr>
          <w:sz w:val="16"/>
        </w:rPr>
        <w:t xml:space="preserve">, thereby </w:t>
      </w:r>
      <w:r>
        <w:rPr>
          <w:rStyle w:val="Emphasis"/>
        </w:rPr>
        <w:t>culling</w:t>
      </w:r>
      <w:r>
        <w:rPr>
          <w:rStyle w:val="StyleUnderline"/>
        </w:rPr>
        <w:t xml:space="preserve"> the number of prized </w:t>
      </w:r>
      <w:r>
        <w:rPr>
          <w:rStyle w:val="Emphasis"/>
        </w:rPr>
        <w:t>swing voters</w:t>
      </w:r>
      <w:r>
        <w:rPr>
          <w:sz w:val="16"/>
        </w:rPr>
        <w:t xml:space="preserve">. </w:t>
      </w:r>
      <w:r>
        <w:rPr>
          <w:rStyle w:val="StyleUnderline"/>
        </w:rPr>
        <w:t xml:space="preserve">The result: Control of the House in 2026 could possibly be decided by </w:t>
      </w:r>
      <w:r>
        <w:rPr>
          <w:rStyle w:val="Emphasis"/>
        </w:rPr>
        <w:t>single</w:t>
      </w:r>
      <w:r>
        <w:rPr>
          <w:rStyle w:val="StyleUnderline"/>
        </w:rPr>
        <w:t xml:space="preserve"> or </w:t>
      </w:r>
      <w:r>
        <w:rPr>
          <w:rStyle w:val="Emphasis"/>
        </w:rPr>
        <w:t>low double digits.</w:t>
      </w:r>
    </w:p>
    <w:p w14:paraId="0CA30619" w14:textId="77777777" w:rsidR="00CA33CE" w:rsidRDefault="00CA33CE" w:rsidP="00CA33CE">
      <w:r>
        <w:rPr>
          <w:rStyle w:val="StyleUnderline"/>
        </w:rPr>
        <w:t xml:space="preserve">Picture this: Democrats win the House but </w:t>
      </w:r>
      <w:r>
        <w:rPr>
          <w:rStyle w:val="Emphasis"/>
        </w:rPr>
        <w:t>narrowly</w:t>
      </w:r>
      <w:r>
        <w:rPr>
          <w:sz w:val="16"/>
        </w:rPr>
        <w:t>—</w:t>
      </w:r>
      <w:r>
        <w:rPr>
          <w:rStyle w:val="StyleUnderline"/>
        </w:rPr>
        <w:t xml:space="preserve">perhaps by a margin of </w:t>
      </w:r>
      <w:r>
        <w:rPr>
          <w:rStyle w:val="Emphasis"/>
        </w:rPr>
        <w:t>fewer than 10 seats</w:t>
      </w:r>
      <w:r>
        <w:rPr>
          <w:sz w:val="16"/>
        </w:rPr>
        <w:t xml:space="preserve">. </w:t>
      </w:r>
      <w:r>
        <w:rPr>
          <w:rStyle w:val="StyleUnderline"/>
        </w:rPr>
        <w:t>When Trump gets on the phone with</w:t>
      </w:r>
      <w:r>
        <w:rPr>
          <w:sz w:val="16"/>
        </w:rPr>
        <w:t xml:space="preserve"> Speaker </w:t>
      </w:r>
      <w:r>
        <w:rPr>
          <w:rStyle w:val="StyleUnderline"/>
        </w:rPr>
        <w:t>Johnson</w:t>
      </w:r>
      <w:r>
        <w:rPr>
          <w:sz w:val="16"/>
        </w:rPr>
        <w:t>—</w:t>
      </w:r>
      <w:r>
        <w:rPr>
          <w:rStyle w:val="StyleUnderline"/>
        </w:rPr>
        <w:t>the man who just refused to seat a new Democratic lawmaker for seven weeks after she won her election</w:t>
      </w:r>
      <w:r>
        <w:rPr>
          <w:sz w:val="16"/>
        </w:rPr>
        <w:t>—</w:t>
      </w:r>
      <w:r>
        <w:rPr>
          <w:rStyle w:val="StyleUnderline"/>
        </w:rPr>
        <w:t xml:space="preserve">and tells him to </w:t>
      </w:r>
      <w:r>
        <w:rPr>
          <w:rStyle w:val="Emphasis"/>
        </w:rPr>
        <w:t>declare enough Democratic election victories invalid</w:t>
      </w:r>
      <w:r>
        <w:rPr>
          <w:rStyle w:val="StyleUnderline"/>
        </w:rPr>
        <w:t xml:space="preserve"> to </w:t>
      </w:r>
      <w:r>
        <w:rPr>
          <w:rStyle w:val="Emphasis"/>
        </w:rPr>
        <w:t>grant Republicans a majority</w:t>
      </w:r>
      <w:r>
        <w:rPr>
          <w:rStyle w:val="StyleUnderline"/>
        </w:rPr>
        <w:t>, do you think Johnson will turn Trump down?</w:t>
      </w:r>
      <w:r>
        <w:rPr>
          <w:sz w:val="16"/>
        </w:rPr>
        <w:t xml:space="preserve"> Do you expect him to willingly surrender the gavel because it’s the right thing to do, when Trump and the entire Republican Party threaten his political future?</w:t>
      </w:r>
    </w:p>
    <w:p w14:paraId="652D9611" w14:textId="77777777" w:rsidR="00CA33CE" w:rsidRDefault="00CA33CE" w:rsidP="00CA33CE">
      <w:r>
        <w:rPr>
          <w:rStyle w:val="StyleUnderline"/>
        </w:rPr>
        <w:t>I’d like to believe that the courts would halt any effort by Trump to enact this congressional coup</w:t>
      </w:r>
      <w:r>
        <w:rPr>
          <w:sz w:val="16"/>
        </w:rPr>
        <w:t xml:space="preserve">. After all, </w:t>
      </w:r>
      <w:r w:rsidRPr="00186EA1">
        <w:rPr>
          <w:rStyle w:val="StyleUnderline"/>
          <w:highlight w:val="yellow"/>
        </w:rPr>
        <w:t>the</w:t>
      </w:r>
      <w:r w:rsidRPr="00ED428B">
        <w:rPr>
          <w:rStyle w:val="StyleUnderline"/>
        </w:rPr>
        <w:t xml:space="preserve"> Supreme </w:t>
      </w:r>
      <w:r w:rsidRPr="00186EA1">
        <w:rPr>
          <w:rStyle w:val="StyleUnderline"/>
          <w:highlight w:val="yellow"/>
        </w:rPr>
        <w:t>Court</w:t>
      </w:r>
      <w:r>
        <w:rPr>
          <w:rStyle w:val="StyleUnderline"/>
        </w:rPr>
        <w:t xml:space="preserve"> has previously sought to limit Article I, Section 5</w:t>
      </w:r>
      <w:r>
        <w:rPr>
          <w:sz w:val="16"/>
        </w:rPr>
        <w:t xml:space="preserve">. In Powell v. McCormack in 1969, the court ruled against the House, as it attempted to leverage this section of the Constitution to refuse a seat to reelected Congressman Adam Clayton Powell Jr., on the grounds of his well-documented corruption scandals. The court made clear that Congress could not decline a seat to a member based on its own interpretation of that member’s qualifications (or misdeeds). </w:t>
      </w:r>
      <w:r>
        <w:rPr>
          <w:rStyle w:val="StyleUnderline"/>
        </w:rPr>
        <w:t xml:space="preserve">But it </w:t>
      </w:r>
      <w:r w:rsidRPr="00186EA1">
        <w:rPr>
          <w:rStyle w:val="Emphasis"/>
          <w:highlight w:val="yellow"/>
        </w:rPr>
        <w:t>did not</w:t>
      </w:r>
      <w:r w:rsidRPr="00ED428B">
        <w:rPr>
          <w:rStyle w:val="Emphasis"/>
        </w:rPr>
        <w:t xml:space="preserve"> offer a robust </w:t>
      </w:r>
      <w:r w:rsidRPr="00186EA1">
        <w:rPr>
          <w:rStyle w:val="Emphasis"/>
          <w:highlight w:val="yellow"/>
        </w:rPr>
        <w:t>check</w:t>
      </w:r>
      <w:r w:rsidRPr="00186EA1">
        <w:rPr>
          <w:rStyle w:val="StyleUnderline"/>
          <w:highlight w:val="yellow"/>
        </w:rPr>
        <w:t xml:space="preserve"> </w:t>
      </w:r>
      <w:r w:rsidRPr="00ED428B">
        <w:rPr>
          <w:rStyle w:val="StyleUnderline"/>
        </w:rPr>
        <w:t xml:space="preserve">on </w:t>
      </w:r>
      <w:r w:rsidRPr="00186EA1">
        <w:rPr>
          <w:rStyle w:val="StyleUnderline"/>
          <w:highlight w:val="yellow"/>
        </w:rPr>
        <w:t xml:space="preserve">Congress’s ability to </w:t>
      </w:r>
      <w:r w:rsidRPr="00186EA1">
        <w:rPr>
          <w:rStyle w:val="Emphasis"/>
          <w:highlight w:val="yellow"/>
        </w:rPr>
        <w:t>interpret</w:t>
      </w:r>
      <w:r>
        <w:rPr>
          <w:rStyle w:val="Emphasis"/>
        </w:rPr>
        <w:t xml:space="preserve"> contentious </w:t>
      </w:r>
      <w:r w:rsidRPr="00186EA1">
        <w:rPr>
          <w:rStyle w:val="Emphasis"/>
          <w:highlight w:val="yellow"/>
        </w:rPr>
        <w:t>election</w:t>
      </w:r>
      <w:r w:rsidRPr="00ED428B">
        <w:rPr>
          <w:rStyle w:val="StyleUnderline"/>
        </w:rPr>
        <w:t xml:space="preserve"> result</w:t>
      </w:r>
      <w:r w:rsidRPr="00186EA1">
        <w:rPr>
          <w:rStyle w:val="Emphasis"/>
          <w:highlight w:val="yellow"/>
        </w:rPr>
        <w:t>s</w:t>
      </w:r>
      <w:r>
        <w:rPr>
          <w:rStyle w:val="StyleUnderline"/>
        </w:rPr>
        <w:t xml:space="preserve">. Would this Supreme Court go </w:t>
      </w:r>
      <w:r>
        <w:rPr>
          <w:rStyle w:val="Emphasis"/>
        </w:rPr>
        <w:t>further</w:t>
      </w:r>
      <w:r>
        <w:rPr>
          <w:rStyle w:val="StyleUnderline"/>
        </w:rPr>
        <w:t xml:space="preserve"> than the Warren court? I’m </w:t>
      </w:r>
      <w:r>
        <w:rPr>
          <w:rStyle w:val="Emphasis"/>
        </w:rPr>
        <w:t>not so sure</w:t>
      </w:r>
      <w:r>
        <w:rPr>
          <w:rStyle w:val="StyleUnderline"/>
        </w:rPr>
        <w:t>.</w:t>
      </w:r>
    </w:p>
    <w:p w14:paraId="20E2F1BB" w14:textId="77777777" w:rsidR="00CA33CE" w:rsidRDefault="00CA33CE" w:rsidP="00CA33CE">
      <w:r>
        <w:rPr>
          <w:sz w:val="16"/>
        </w:rPr>
        <w:t xml:space="preserve">Nonetheless, </w:t>
      </w:r>
      <w:r>
        <w:rPr>
          <w:rStyle w:val="StyleUnderline"/>
        </w:rPr>
        <w:t xml:space="preserve">some legal experts doubt that this plan could really </w:t>
      </w:r>
      <w:r w:rsidRPr="00ED428B">
        <w:rPr>
          <w:rStyle w:val="StyleUnderline"/>
        </w:rPr>
        <w:t>work</w:t>
      </w:r>
      <w:r w:rsidRPr="00ED428B">
        <w:rPr>
          <w:sz w:val="16"/>
        </w:rPr>
        <w:t>. I spoke with Jeffrey Toobin, who concluded that “</w:t>
      </w:r>
      <w:r w:rsidRPr="00ED428B">
        <w:rPr>
          <w:rStyle w:val="StyleUnderline"/>
        </w:rPr>
        <w:t>lots of pieces have to fall into place</w:t>
      </w:r>
      <w:r w:rsidRPr="00ED428B">
        <w:rPr>
          <w:sz w:val="16"/>
        </w:rPr>
        <w:t xml:space="preserve">” </w:t>
      </w:r>
      <w:r w:rsidRPr="00ED428B">
        <w:rPr>
          <w:rStyle w:val="StyleUnderline"/>
        </w:rPr>
        <w:t xml:space="preserve">because “the </w:t>
      </w:r>
      <w:r w:rsidRPr="00ED428B">
        <w:rPr>
          <w:rStyle w:val="Emphasis"/>
        </w:rPr>
        <w:t>states run the elections</w:t>
      </w:r>
      <w:r w:rsidRPr="00ED428B">
        <w:rPr>
          <w:rStyle w:val="StyleUnderline"/>
        </w:rPr>
        <w:t xml:space="preserve">, not the federal government or the Congress, and there have to be </w:t>
      </w:r>
      <w:r w:rsidRPr="00ED428B">
        <w:rPr>
          <w:rStyle w:val="Emphasis"/>
        </w:rPr>
        <w:t>enough contested elections</w:t>
      </w:r>
      <w:r w:rsidRPr="00ED428B">
        <w:rPr>
          <w:rStyle w:val="StyleUnderline"/>
        </w:rPr>
        <w:t xml:space="preserve"> to </w:t>
      </w:r>
      <w:r w:rsidRPr="00ED428B">
        <w:rPr>
          <w:rStyle w:val="Emphasis"/>
        </w:rPr>
        <w:t>even open this possibility</w:t>
      </w:r>
      <w:r w:rsidRPr="00ED428B">
        <w:rPr>
          <w:sz w:val="16"/>
        </w:rPr>
        <w:t xml:space="preserve">.” He’s right, but </w:t>
      </w:r>
      <w:r w:rsidRPr="00ED428B">
        <w:rPr>
          <w:rStyle w:val="StyleUnderline"/>
        </w:rPr>
        <w:t xml:space="preserve">what happens if Democrats flip a few close seats in Florida and Texas? If those seats decide who controls the House, we’re </w:t>
      </w:r>
      <w:r w:rsidRPr="00ED428B">
        <w:rPr>
          <w:rStyle w:val="Emphasis"/>
        </w:rPr>
        <w:t>betting a lot on Ron DeSantis</w:t>
      </w:r>
      <w:r w:rsidRPr="00ED428B">
        <w:rPr>
          <w:sz w:val="16"/>
        </w:rPr>
        <w:t xml:space="preserve">, Greg </w:t>
      </w:r>
      <w:r w:rsidRPr="00ED428B">
        <w:rPr>
          <w:rStyle w:val="Emphasis"/>
        </w:rPr>
        <w:t>Abott</w:t>
      </w:r>
      <w:r w:rsidRPr="00ED428B">
        <w:rPr>
          <w:sz w:val="16"/>
        </w:rPr>
        <w:t xml:space="preserve">, </w:t>
      </w:r>
      <w:r w:rsidRPr="00ED428B">
        <w:rPr>
          <w:rStyle w:val="StyleUnderline"/>
        </w:rPr>
        <w:t>and</w:t>
      </w:r>
      <w:r w:rsidRPr="00ED428B">
        <w:rPr>
          <w:sz w:val="16"/>
        </w:rPr>
        <w:t xml:space="preserve"> Mike </w:t>
      </w:r>
      <w:r w:rsidRPr="00ED428B">
        <w:rPr>
          <w:rStyle w:val="Emphasis"/>
        </w:rPr>
        <w:t>Johnson bucking Trump</w:t>
      </w:r>
      <w:r w:rsidRPr="00ED428B">
        <w:rPr>
          <w:rStyle w:val="StyleUnderline"/>
        </w:rPr>
        <w:t xml:space="preserve"> in </w:t>
      </w:r>
      <w:r w:rsidRPr="00ED428B">
        <w:rPr>
          <w:rStyle w:val="Emphasis"/>
        </w:rPr>
        <w:t>favor of constitutional norms</w:t>
      </w:r>
      <w:r w:rsidRPr="00ED428B">
        <w:rPr>
          <w:sz w:val="16"/>
        </w:rPr>
        <w:t>.</w:t>
      </w:r>
    </w:p>
    <w:p w14:paraId="3D604775" w14:textId="77777777" w:rsidR="00CA33CE" w:rsidRDefault="00CA33CE" w:rsidP="00CA33CE">
      <w:r>
        <w:rPr>
          <w:rStyle w:val="StyleUnderline"/>
        </w:rPr>
        <w:t>And sadly, those norms might not even exist anymore</w:t>
      </w:r>
      <w:r>
        <w:rPr>
          <w:sz w:val="16"/>
        </w:rPr>
        <w:t>. They were based on a concept essential to a functioning and stable democracy: forbearance, which is described by Steven Levitsky and Daniel Ziblatt in their book How Democracies Die as “a collective willingness to avoid actions that respect the letter of the law but violate its spirit.”</w:t>
      </w:r>
    </w:p>
    <w:p w14:paraId="31A23A02" w14:textId="77777777" w:rsidR="00CA33CE" w:rsidRPr="00ED428B" w:rsidRDefault="00CA33CE" w:rsidP="00CA33CE">
      <w:r w:rsidRPr="00ED428B">
        <w:rPr>
          <w:rStyle w:val="Emphasis"/>
        </w:rPr>
        <w:t>Forbearance</w:t>
      </w:r>
      <w:r w:rsidRPr="00ED428B">
        <w:rPr>
          <w:rStyle w:val="StyleUnderline"/>
        </w:rPr>
        <w:t xml:space="preserve"> is the </w:t>
      </w:r>
      <w:r w:rsidRPr="00ED428B">
        <w:rPr>
          <w:rStyle w:val="Emphasis"/>
        </w:rPr>
        <w:t>superglue</w:t>
      </w:r>
      <w:r w:rsidRPr="00ED428B">
        <w:rPr>
          <w:rStyle w:val="StyleUnderline"/>
        </w:rPr>
        <w:t xml:space="preserve"> that </w:t>
      </w:r>
      <w:r w:rsidRPr="00ED428B">
        <w:rPr>
          <w:rStyle w:val="Emphasis"/>
        </w:rPr>
        <w:t>holds democracy together</w:t>
      </w:r>
      <w:r w:rsidRPr="00ED428B">
        <w:rPr>
          <w:sz w:val="16"/>
        </w:rPr>
        <w:t xml:space="preserve">. </w:t>
      </w:r>
      <w:r w:rsidRPr="00ED428B">
        <w:rPr>
          <w:rStyle w:val="StyleUnderline"/>
        </w:rPr>
        <w:t xml:space="preserve">It </w:t>
      </w:r>
      <w:r w:rsidRPr="00ED428B">
        <w:rPr>
          <w:rStyle w:val="Emphasis"/>
        </w:rPr>
        <w:t>encourages us</w:t>
      </w:r>
      <w:r w:rsidRPr="00ED428B">
        <w:rPr>
          <w:rStyle w:val="StyleUnderline"/>
        </w:rPr>
        <w:t xml:space="preserve"> when we </w:t>
      </w:r>
      <w:r w:rsidRPr="00ED428B">
        <w:rPr>
          <w:rStyle w:val="Emphasis"/>
        </w:rPr>
        <w:t>lose</w:t>
      </w:r>
      <w:r w:rsidRPr="00ED428B">
        <w:rPr>
          <w:rStyle w:val="StyleUnderline"/>
        </w:rPr>
        <w:t xml:space="preserve"> elections to offer </w:t>
      </w:r>
      <w:r w:rsidRPr="00ED428B">
        <w:rPr>
          <w:rStyle w:val="Emphasis"/>
        </w:rPr>
        <w:t>better candidates</w:t>
      </w:r>
      <w:r w:rsidRPr="00ED428B">
        <w:rPr>
          <w:rStyle w:val="StyleUnderline"/>
        </w:rPr>
        <w:t xml:space="preserve"> and </w:t>
      </w:r>
      <w:r w:rsidRPr="00ED428B">
        <w:rPr>
          <w:rStyle w:val="Emphasis"/>
        </w:rPr>
        <w:t>build better campaigns</w:t>
      </w:r>
      <w:r w:rsidRPr="00ED428B">
        <w:rPr>
          <w:rStyle w:val="StyleUnderline"/>
        </w:rPr>
        <w:t xml:space="preserve"> instead of tearing down our political institutions</w:t>
      </w:r>
      <w:r w:rsidRPr="00ED428B">
        <w:rPr>
          <w:sz w:val="16"/>
        </w:rPr>
        <w:t>. It’s based on a common acceptance of inconvenient facts, instead of the fueling of political falsehoods. Without forbearance, we’re a set of partisan warriors with souped-up amygdalae locked in an existential battle to defend our own tribal truths. We voraciously swallow these truths without questioning whether they match reality.</w:t>
      </w:r>
    </w:p>
    <w:p w14:paraId="379824C9" w14:textId="77777777" w:rsidR="00CA33CE" w:rsidRPr="00ED428B" w:rsidRDefault="00CA33CE" w:rsidP="00CA33CE">
      <w:r w:rsidRPr="00ED428B">
        <w:rPr>
          <w:sz w:val="16"/>
        </w:rPr>
        <w:t>Forbearance is Al Gore conceding to George W. Bush in 2000 despite credible evidence that might have encouraged him to continue resisting. Willfulness, on the other hand, is a steadfast adherence to an opinion or course of action in spite of all reason, arguments, and persuasion—the governing style of the entire Trump administration.</w:t>
      </w:r>
    </w:p>
    <w:p w14:paraId="62C8067D" w14:textId="77777777" w:rsidR="00CA33CE" w:rsidRPr="00ED428B" w:rsidRDefault="00CA33CE" w:rsidP="00CA33CE">
      <w:r w:rsidRPr="00ED428B">
        <w:rPr>
          <w:rStyle w:val="StyleUnderline"/>
        </w:rPr>
        <w:t xml:space="preserve">Forbearance has </w:t>
      </w:r>
      <w:r w:rsidRPr="00ED428B">
        <w:rPr>
          <w:rStyle w:val="Emphasis"/>
        </w:rPr>
        <w:t>steadily eroded</w:t>
      </w:r>
      <w:r w:rsidRPr="00ED428B">
        <w:rPr>
          <w:rStyle w:val="StyleUnderline"/>
        </w:rPr>
        <w:t xml:space="preserve"> in the bases of </w:t>
      </w:r>
      <w:r w:rsidRPr="00ED428B">
        <w:rPr>
          <w:rStyle w:val="Emphasis"/>
        </w:rPr>
        <w:t>both parties</w:t>
      </w:r>
      <w:r w:rsidRPr="00ED428B">
        <w:rPr>
          <w:rStyle w:val="StyleUnderline"/>
        </w:rPr>
        <w:t xml:space="preserve"> over the past two decades</w:t>
      </w:r>
      <w:r w:rsidRPr="00ED428B">
        <w:rPr>
          <w:sz w:val="16"/>
        </w:rPr>
        <w:t xml:space="preserve">. But Donald </w:t>
      </w:r>
      <w:r w:rsidRPr="00ED428B">
        <w:rPr>
          <w:rStyle w:val="StyleUnderline"/>
        </w:rPr>
        <w:t xml:space="preserve">Trump has taken a </w:t>
      </w:r>
      <w:r w:rsidRPr="00ED428B">
        <w:rPr>
          <w:rStyle w:val="Emphasis"/>
        </w:rPr>
        <w:t>wrecking ball to it</w:t>
      </w:r>
      <w:r w:rsidRPr="00ED428B">
        <w:rPr>
          <w:sz w:val="16"/>
        </w:rPr>
        <w:t xml:space="preserve">. </w:t>
      </w:r>
      <w:r w:rsidRPr="00ED428B">
        <w:rPr>
          <w:rStyle w:val="StyleUnderline"/>
        </w:rPr>
        <w:t xml:space="preserve">Once upon a time in America, we </w:t>
      </w:r>
      <w:r w:rsidRPr="00ED428B">
        <w:rPr>
          <w:rStyle w:val="Emphasis"/>
        </w:rPr>
        <w:t>accepted electoral outcomes</w:t>
      </w:r>
      <w:r w:rsidRPr="00ED428B">
        <w:rPr>
          <w:sz w:val="16"/>
        </w:rPr>
        <w:t xml:space="preserve">. </w:t>
      </w:r>
      <w:r w:rsidRPr="00ED428B">
        <w:rPr>
          <w:rStyle w:val="StyleUnderline"/>
        </w:rPr>
        <w:t xml:space="preserve">In 2021, Americans </w:t>
      </w:r>
      <w:r w:rsidRPr="00ED428B">
        <w:rPr>
          <w:rStyle w:val="Emphasis"/>
        </w:rPr>
        <w:t>stormed the U.S. Capitol</w:t>
      </w:r>
      <w:r w:rsidRPr="00ED428B">
        <w:rPr>
          <w:rStyle w:val="StyleUnderline"/>
        </w:rPr>
        <w:t xml:space="preserve"> and threatened to </w:t>
      </w:r>
      <w:r w:rsidRPr="00ED428B">
        <w:rPr>
          <w:rStyle w:val="Emphasis"/>
        </w:rPr>
        <w:t>hang the people counting</w:t>
      </w:r>
      <w:r w:rsidRPr="00ED428B">
        <w:rPr>
          <w:rStyle w:val="StyleUnderline"/>
        </w:rPr>
        <w:t xml:space="preserve"> and </w:t>
      </w:r>
      <w:r w:rsidRPr="00ED428B">
        <w:rPr>
          <w:rStyle w:val="Emphasis"/>
        </w:rPr>
        <w:t>certifying ballots</w:t>
      </w:r>
      <w:r w:rsidRPr="00ED428B">
        <w:rPr>
          <w:sz w:val="16"/>
        </w:rPr>
        <w:t xml:space="preserve">. </w:t>
      </w:r>
      <w:r w:rsidRPr="00ED428B">
        <w:rPr>
          <w:rStyle w:val="StyleUnderline"/>
        </w:rPr>
        <w:t xml:space="preserve">Trump </w:t>
      </w:r>
      <w:r w:rsidRPr="00ED428B">
        <w:rPr>
          <w:rStyle w:val="Emphasis"/>
        </w:rPr>
        <w:t>forgave them</w:t>
      </w:r>
      <w:r w:rsidRPr="00ED428B">
        <w:rPr>
          <w:sz w:val="16"/>
        </w:rPr>
        <w:t xml:space="preserve">, </w:t>
      </w:r>
      <w:r w:rsidRPr="00ED428B">
        <w:rPr>
          <w:rStyle w:val="StyleUnderline"/>
        </w:rPr>
        <w:t xml:space="preserve">insisting they’re </w:t>
      </w:r>
      <w:r w:rsidRPr="00ED428B">
        <w:rPr>
          <w:rStyle w:val="Emphasis"/>
        </w:rPr>
        <w:t>heroes</w:t>
      </w:r>
      <w:r w:rsidRPr="00ED428B">
        <w:rPr>
          <w:rStyle w:val="StyleUnderline"/>
        </w:rPr>
        <w:t xml:space="preserve"> instead of </w:t>
      </w:r>
      <w:r w:rsidRPr="00ED428B">
        <w:rPr>
          <w:rStyle w:val="Emphasis"/>
        </w:rPr>
        <w:t>insurrectionists</w:t>
      </w:r>
      <w:r w:rsidRPr="00ED428B">
        <w:rPr>
          <w:rStyle w:val="StyleUnderline"/>
        </w:rPr>
        <w:t xml:space="preserve"> who were motivated to use violence to disrupt the </w:t>
      </w:r>
      <w:r w:rsidRPr="00ED428B">
        <w:rPr>
          <w:rStyle w:val="Emphasis"/>
        </w:rPr>
        <w:t>congressional certification</w:t>
      </w:r>
      <w:r w:rsidRPr="00ED428B">
        <w:rPr>
          <w:rStyle w:val="StyleUnderline"/>
        </w:rPr>
        <w:t xml:space="preserve"> of the </w:t>
      </w:r>
      <w:r w:rsidRPr="00ED428B">
        <w:rPr>
          <w:rStyle w:val="Emphasis"/>
        </w:rPr>
        <w:t>2020</w:t>
      </w:r>
      <w:r w:rsidRPr="00ED428B">
        <w:rPr>
          <w:rStyle w:val="StyleUnderline"/>
        </w:rPr>
        <w:t xml:space="preserve"> election.</w:t>
      </w:r>
    </w:p>
    <w:p w14:paraId="2EADD096" w14:textId="77777777" w:rsidR="00CA33CE" w:rsidRDefault="00CA33CE" w:rsidP="00CA33CE">
      <w:r w:rsidRPr="00ED428B">
        <w:rPr>
          <w:sz w:val="16"/>
        </w:rPr>
        <w:t xml:space="preserve">That’s why I’m worried that </w:t>
      </w:r>
      <w:r w:rsidRPr="00ED428B">
        <w:rPr>
          <w:rStyle w:val="StyleUnderline"/>
        </w:rPr>
        <w:t xml:space="preserve">the president and his most rabid supporters have a </w:t>
      </w:r>
      <w:r w:rsidRPr="00ED428B">
        <w:rPr>
          <w:rStyle w:val="Emphasis"/>
        </w:rPr>
        <w:t>plan in their back pockets</w:t>
      </w:r>
      <w:r w:rsidRPr="00ED428B">
        <w:rPr>
          <w:rStyle w:val="StyleUnderline"/>
        </w:rPr>
        <w:t xml:space="preserve"> </w:t>
      </w:r>
      <w:r w:rsidRPr="00ED428B">
        <w:rPr>
          <w:rStyle w:val="StyleUnderline"/>
          <w:highlight w:val="yellow"/>
        </w:rPr>
        <w:t xml:space="preserve">to </w:t>
      </w:r>
      <w:r w:rsidRPr="00ED428B">
        <w:rPr>
          <w:rStyle w:val="Emphasis"/>
          <w:highlight w:val="yellow"/>
        </w:rPr>
        <w:t>invalidate</w:t>
      </w:r>
      <w:r w:rsidRPr="00ED428B">
        <w:rPr>
          <w:rStyle w:val="Emphasis"/>
        </w:rPr>
        <w:t xml:space="preserve"> the results</w:t>
      </w:r>
      <w:r w:rsidRPr="00ED428B">
        <w:rPr>
          <w:rStyle w:val="StyleUnderline"/>
        </w:rPr>
        <w:t xml:space="preserve"> of the </w:t>
      </w:r>
      <w:r w:rsidRPr="00ED428B">
        <w:rPr>
          <w:rStyle w:val="Emphasis"/>
        </w:rPr>
        <w:t>2026 midterms</w:t>
      </w:r>
      <w:r w:rsidRPr="00ED428B">
        <w:rPr>
          <w:rStyle w:val="StyleUnderline"/>
        </w:rPr>
        <w:t xml:space="preserve"> if </w:t>
      </w:r>
      <w:r w:rsidRPr="00ED428B">
        <w:rPr>
          <w:rStyle w:val="Emphasis"/>
        </w:rPr>
        <w:t>Democrats win the House</w:t>
      </w:r>
      <w:r w:rsidRPr="00ED428B">
        <w:rPr>
          <w:sz w:val="16"/>
        </w:rPr>
        <w:t xml:space="preserve">. And </w:t>
      </w:r>
      <w:r w:rsidRPr="00ED428B">
        <w:rPr>
          <w:rStyle w:val="StyleUnderline"/>
        </w:rPr>
        <w:t xml:space="preserve">while the move may be thoroughly legal, it will be based on a </w:t>
      </w:r>
      <w:r w:rsidRPr="00ED428B">
        <w:rPr>
          <w:rStyle w:val="Emphasis"/>
        </w:rPr>
        <w:t>Big</w:t>
      </w:r>
      <w:r w:rsidRPr="00ED428B">
        <w:rPr>
          <w:sz w:val="16"/>
        </w:rPr>
        <w:t xml:space="preserve"> (and not so beautiful) </w:t>
      </w:r>
      <w:r w:rsidRPr="00ED428B">
        <w:rPr>
          <w:rStyle w:val="Emphasis"/>
        </w:rPr>
        <w:t>Lie</w:t>
      </w:r>
      <w:r w:rsidRPr="00ED428B">
        <w:rPr>
          <w:rStyle w:val="StyleUnderline"/>
        </w:rPr>
        <w:t xml:space="preserve"> that </w:t>
      </w:r>
      <w:r w:rsidRPr="00186EA1">
        <w:rPr>
          <w:rStyle w:val="StyleUnderline"/>
          <w:highlight w:val="yellow"/>
        </w:rPr>
        <w:t xml:space="preserve">will amount to a </w:t>
      </w:r>
      <w:r w:rsidRPr="00186EA1">
        <w:rPr>
          <w:rStyle w:val="Emphasis"/>
          <w:highlight w:val="yellow"/>
        </w:rPr>
        <w:t>constitutional coup</w:t>
      </w:r>
      <w:r>
        <w:rPr>
          <w:rStyle w:val="Emphasis"/>
        </w:rPr>
        <w:t xml:space="preserve"> d’état.</w:t>
      </w:r>
    </w:p>
    <w:p w14:paraId="5D27E8E6" w14:textId="77777777" w:rsidR="00CA33CE" w:rsidRDefault="00CA33CE" w:rsidP="00CA33CE">
      <w:pPr>
        <w:pStyle w:val="Heading3"/>
      </w:pPr>
      <w:r>
        <w:lastRenderedPageBreak/>
        <w:t>Thumpers---2AC</w:t>
      </w:r>
    </w:p>
    <w:p w14:paraId="5F1EBAA9" w14:textId="77777777" w:rsidR="00CA33CE" w:rsidRDefault="00CA33CE" w:rsidP="00CA33CE">
      <w:pPr>
        <w:pStyle w:val="Heading4"/>
      </w:pPr>
      <w:r>
        <w:t xml:space="preserve">Too early, black swans thump. </w:t>
      </w:r>
    </w:p>
    <w:p w14:paraId="38EBCFF1" w14:textId="77777777" w:rsidR="00CA33CE" w:rsidRPr="00577E3C" w:rsidRDefault="00CA33CE" w:rsidP="00CA33CE">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499535A1" w14:textId="77777777" w:rsidR="00CA33CE" w:rsidRPr="00577E3C" w:rsidRDefault="00CA33CE" w:rsidP="00CA33CE">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577E3C">
        <w:rPr>
          <w:rStyle w:val="Emphasis"/>
          <w:highlight w:val="yellow"/>
        </w:rPr>
        <w:t>war in Venezuela</w:t>
      </w:r>
      <w:r w:rsidRPr="00577E3C">
        <w:rPr>
          <w:rStyle w:val="Emphasis"/>
        </w:rPr>
        <w:t>?</w:t>
      </w:r>
      <w:r w:rsidRPr="00577E3C">
        <w:rPr>
          <w:sz w:val="16"/>
        </w:rPr>
        <w:t xml:space="preserve"> </w:t>
      </w:r>
      <w:r w:rsidRPr="00577E3C">
        <w:rPr>
          <w:rStyle w:val="StyleUnderline"/>
          <w:highlight w:val="yellow"/>
        </w:rPr>
        <w:t>Or</w:t>
      </w:r>
      <w:r w:rsidRPr="00577E3C">
        <w:rPr>
          <w:sz w:val="16"/>
        </w:rPr>
        <w:t xml:space="preserve"> if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7C373C99" w14:textId="77777777" w:rsidR="00CA33CE" w:rsidRPr="00577E3C" w:rsidRDefault="00CA33CE" w:rsidP="00CA33CE">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6E1CB4FD" w14:textId="77777777" w:rsidR="00CA33CE" w:rsidRDefault="00CA33CE" w:rsidP="00CA33CE">
      <w:pPr>
        <w:pStyle w:val="Heading4"/>
      </w:pPr>
      <w:r>
        <w:t xml:space="preserve">ACA thumps---biggest pocketbook issue, Dems are successfully weaponizing. </w:t>
      </w:r>
    </w:p>
    <w:p w14:paraId="5E582E0B" w14:textId="77777777" w:rsidR="00CA33CE" w:rsidRDefault="00CA33CE" w:rsidP="00CA33CE">
      <w:r>
        <w:t xml:space="preserve">Nicholas </w:t>
      </w:r>
      <w:r w:rsidRPr="00366EE7">
        <w:rPr>
          <w:rStyle w:val="Style13ptBold"/>
        </w:rPr>
        <w:t>Wu 1/2</w:t>
      </w:r>
      <w:r>
        <w:t>, Wu is POLITICO congressional reporter, "Mighty mad: Democrats prepare to harness public anger over expired Obamacare subsidies," Politico, 01/02/2026, https://www.politico.com/news/2026/01/02/democrats-obamacare-subsidies-midterms-00708576</w:t>
      </w:r>
    </w:p>
    <w:p w14:paraId="77EB37A1" w14:textId="77777777" w:rsidR="00CA33CE" w:rsidRDefault="00CA33CE" w:rsidP="00CA33CE">
      <w:r>
        <w:rPr>
          <w:sz w:val="16"/>
        </w:rPr>
        <w:t xml:space="preserve">Efforts to extend them continue, but </w:t>
      </w:r>
      <w:r>
        <w:rPr>
          <w:rStyle w:val="StyleUnderline"/>
        </w:rPr>
        <w:t xml:space="preserve">lawmakers and </w:t>
      </w:r>
      <w:r w:rsidRPr="005D581F">
        <w:rPr>
          <w:rStyle w:val="StyleUnderline"/>
          <w:highlight w:val="yellow"/>
        </w:rPr>
        <w:t>strategists</w:t>
      </w:r>
      <w:r w:rsidRPr="00366EE7">
        <w:rPr>
          <w:rStyle w:val="StyleUnderline"/>
        </w:rPr>
        <w:t xml:space="preserve"> are</w:t>
      </w:r>
      <w:r>
        <w:rPr>
          <w:rStyle w:val="StyleUnderline"/>
        </w:rPr>
        <w:t xml:space="preserve"> </w:t>
      </w:r>
      <w:r w:rsidRPr="00366EE7">
        <w:rPr>
          <w:rStyle w:val="StyleUnderline"/>
          <w:highlight w:val="yellow"/>
        </w:rPr>
        <w:t>already</w:t>
      </w:r>
      <w:r>
        <w:rPr>
          <w:rStyle w:val="StyleUnderline"/>
        </w:rPr>
        <w:t xml:space="preserve"> </w:t>
      </w:r>
      <w:r w:rsidRPr="00366EE7">
        <w:rPr>
          <w:rStyle w:val="StyleUnderline"/>
        </w:rPr>
        <w:t xml:space="preserve">moving to </w:t>
      </w:r>
      <w:r w:rsidRPr="005D581F">
        <w:rPr>
          <w:rStyle w:val="StyleUnderline"/>
          <w:highlight w:val="yellow"/>
        </w:rPr>
        <w:t>turn</w:t>
      </w:r>
      <w:r>
        <w:rPr>
          <w:sz w:val="16"/>
        </w:rPr>
        <w:t xml:space="preserve"> the </w:t>
      </w:r>
      <w:r w:rsidRPr="005D581F">
        <w:rPr>
          <w:rStyle w:val="StyleUnderline"/>
          <w:highlight w:val="yellow"/>
        </w:rPr>
        <w:t>lapsed</w:t>
      </w:r>
      <w:r>
        <w:rPr>
          <w:rStyle w:val="StyleUnderline"/>
        </w:rPr>
        <w:t xml:space="preserve"> tax </w:t>
      </w:r>
      <w:r w:rsidRPr="005D581F">
        <w:rPr>
          <w:rStyle w:val="StyleUnderline"/>
          <w:highlight w:val="yellow"/>
        </w:rPr>
        <w:t xml:space="preserve">credits into a </w:t>
      </w:r>
      <w:r w:rsidRPr="005D581F">
        <w:rPr>
          <w:rStyle w:val="Emphasis"/>
          <w:highlight w:val="yellow"/>
        </w:rPr>
        <w:t>potent election</w:t>
      </w:r>
      <w:r w:rsidRPr="00366EE7">
        <w:rPr>
          <w:rStyle w:val="Emphasis"/>
        </w:rPr>
        <w:t xml:space="preserve">-year </w:t>
      </w:r>
      <w:r w:rsidRPr="005D581F">
        <w:rPr>
          <w:rStyle w:val="Emphasis"/>
          <w:highlight w:val="yellow"/>
        </w:rPr>
        <w:t>attack</w:t>
      </w:r>
      <w:r>
        <w:rPr>
          <w:rStyle w:val="StyleUnderline"/>
        </w:rPr>
        <w:t xml:space="preserve"> on </w:t>
      </w:r>
      <w:r>
        <w:rPr>
          <w:rStyle w:val="Emphasis"/>
        </w:rPr>
        <w:t>Republicans</w:t>
      </w:r>
      <w:r>
        <w:rPr>
          <w:sz w:val="16"/>
        </w:rPr>
        <w:t>.</w:t>
      </w:r>
    </w:p>
    <w:p w14:paraId="15C22150" w14:textId="77777777" w:rsidR="00CA33CE" w:rsidRDefault="00CA33CE" w:rsidP="00CA33CE">
      <w:r>
        <w:rPr>
          <w:sz w:val="16"/>
        </w:rPr>
        <w:t xml:space="preserve">DCCC Chair Suzan DelBene (D-Wash.) said </w:t>
      </w:r>
      <w:r>
        <w:rPr>
          <w:rStyle w:val="StyleUnderline"/>
        </w:rPr>
        <w:t>blame for rising health costs lies "squarely at the feet of House Republicans</w:t>
      </w:r>
      <w:r>
        <w:rPr>
          <w:sz w:val="16"/>
        </w:rPr>
        <w:t>, and the American people know it."</w:t>
      </w:r>
    </w:p>
    <w:p w14:paraId="5384BD46" w14:textId="77777777" w:rsidR="00CA33CE" w:rsidRDefault="00CA33CE" w:rsidP="00CA33CE">
      <w:r w:rsidRPr="00366EE7">
        <w:rPr>
          <w:rStyle w:val="StyleUnderline"/>
          <w:highlight w:val="yellow"/>
        </w:rPr>
        <w:t>Obamacare</w:t>
      </w:r>
      <w:r>
        <w:rPr>
          <w:rStyle w:val="StyleUnderline"/>
        </w:rPr>
        <w:t xml:space="preserve"> </w:t>
      </w:r>
      <w:r w:rsidRPr="00366EE7">
        <w:rPr>
          <w:rStyle w:val="StyleUnderline"/>
        </w:rPr>
        <w:t xml:space="preserve">subsidies used by more than </w:t>
      </w:r>
      <w:r w:rsidRPr="00366EE7">
        <w:rPr>
          <w:rStyle w:val="Emphasis"/>
        </w:rPr>
        <w:t>20 million</w:t>
      </w:r>
      <w:r w:rsidRPr="00366EE7">
        <w:rPr>
          <w:rStyle w:val="StyleUnderline"/>
        </w:rPr>
        <w:t xml:space="preserve"> </w:t>
      </w:r>
      <w:r w:rsidRPr="00366EE7">
        <w:rPr>
          <w:rStyle w:val="Emphasis"/>
        </w:rPr>
        <w:t>expired</w:t>
      </w:r>
      <w:r w:rsidRPr="00366EE7">
        <w:rPr>
          <w:rStyle w:val="StyleUnderline"/>
        </w:rPr>
        <w:t xml:space="preserve"> Thursday. Now Democrats </w:t>
      </w:r>
      <w:r w:rsidRPr="005D581F">
        <w:rPr>
          <w:rStyle w:val="StyleUnderline"/>
          <w:highlight w:val="yellow"/>
        </w:rPr>
        <w:t>are</w:t>
      </w:r>
      <w:r w:rsidRPr="00366EE7">
        <w:rPr>
          <w:rStyle w:val="StyleUnderline"/>
        </w:rPr>
        <w:t xml:space="preserve"> ready to make them </w:t>
      </w:r>
      <w:r w:rsidRPr="005D581F">
        <w:rPr>
          <w:rStyle w:val="StyleUnderline"/>
          <w:highlight w:val="yellow"/>
        </w:rPr>
        <w:t xml:space="preserve">a </w:t>
      </w:r>
      <w:r w:rsidRPr="005D581F">
        <w:rPr>
          <w:rStyle w:val="Emphasis"/>
          <w:highlight w:val="yellow"/>
        </w:rPr>
        <w:t>centerpiece</w:t>
      </w:r>
      <w:r w:rsidRPr="005D581F">
        <w:rPr>
          <w:rStyle w:val="StyleUnderline"/>
          <w:highlight w:val="yellow"/>
        </w:rPr>
        <w:t xml:space="preserve"> of</w:t>
      </w:r>
      <w:r>
        <w:rPr>
          <w:rStyle w:val="StyleUnderline"/>
        </w:rPr>
        <w:t xml:space="preserve"> their </w:t>
      </w:r>
      <w:r w:rsidRPr="005D581F">
        <w:rPr>
          <w:rStyle w:val="Emphasis"/>
          <w:highlight w:val="yellow"/>
        </w:rPr>
        <w:t>midterm</w:t>
      </w:r>
      <w:r w:rsidRPr="00366EE7">
        <w:rPr>
          <w:rStyle w:val="StyleUnderline"/>
        </w:rPr>
        <w:t xml:space="preserve"> campaign</w:t>
      </w:r>
      <w:r w:rsidRPr="005D581F">
        <w:rPr>
          <w:rStyle w:val="Emphasis"/>
          <w:highlight w:val="yellow"/>
        </w:rPr>
        <w:t>s</w:t>
      </w:r>
      <w:r>
        <w:rPr>
          <w:sz w:val="16"/>
        </w:rPr>
        <w:t>.</w:t>
      </w:r>
    </w:p>
    <w:p w14:paraId="265DFDA6" w14:textId="77777777" w:rsidR="00CA33CE" w:rsidRDefault="00CA33CE" w:rsidP="00CA33CE">
      <w:r w:rsidRPr="00366EE7">
        <w:rPr>
          <w:rStyle w:val="StyleUnderline"/>
        </w:rPr>
        <w:t>The lapse of enhanced premium tax credits</w:t>
      </w:r>
      <w:r w:rsidRPr="00366EE7">
        <w:rPr>
          <w:sz w:val="16"/>
        </w:rPr>
        <w:t>, first passed as a pandemic-era relief measure under President</w:t>
      </w:r>
      <w:r>
        <w:rPr>
          <w:sz w:val="16"/>
        </w:rPr>
        <w:t xml:space="preserve"> Joe Biden in 2021, </w:t>
      </w:r>
      <w:r w:rsidRPr="005D581F">
        <w:rPr>
          <w:rStyle w:val="StyleUnderline"/>
          <w:highlight w:val="yellow"/>
        </w:rPr>
        <w:t xml:space="preserve">will </w:t>
      </w:r>
      <w:r w:rsidRPr="005D581F">
        <w:rPr>
          <w:rStyle w:val="Emphasis"/>
          <w:highlight w:val="yellow"/>
        </w:rPr>
        <w:t>immediately hit</w:t>
      </w:r>
      <w:r>
        <w:rPr>
          <w:rStyle w:val="Emphasis"/>
        </w:rPr>
        <w:t xml:space="preserve"> the </w:t>
      </w:r>
      <w:r w:rsidRPr="005D581F">
        <w:rPr>
          <w:rStyle w:val="Emphasis"/>
          <w:highlight w:val="yellow"/>
        </w:rPr>
        <w:t>pocketbooks</w:t>
      </w:r>
      <w:r>
        <w:rPr>
          <w:rStyle w:val="StyleUnderline"/>
        </w:rPr>
        <w:t xml:space="preserve"> of </w:t>
      </w:r>
      <w:r>
        <w:rPr>
          <w:rStyle w:val="Emphasis"/>
        </w:rPr>
        <w:t>voters</w:t>
      </w:r>
      <w:r>
        <w:rPr>
          <w:sz w:val="16"/>
        </w:rPr>
        <w:t xml:space="preserve"> — some of whom will see their monthly insurance premiums rise by hundreds of dollars.</w:t>
      </w:r>
    </w:p>
    <w:p w14:paraId="7ED88D43" w14:textId="77777777" w:rsidR="00CA33CE" w:rsidRDefault="00CA33CE" w:rsidP="00CA33CE">
      <w:r w:rsidRPr="00366EE7">
        <w:rPr>
          <w:sz w:val="16"/>
        </w:rPr>
        <w:t xml:space="preserve">Efforts to extend them in some fashion continue on Capitol Hill, but </w:t>
      </w:r>
      <w:r w:rsidRPr="00366EE7">
        <w:rPr>
          <w:rStyle w:val="StyleUnderline"/>
        </w:rPr>
        <w:t xml:space="preserve">Democratic lawmakers and strategists are </w:t>
      </w:r>
      <w:r w:rsidRPr="00366EE7">
        <w:rPr>
          <w:rStyle w:val="Emphasis"/>
        </w:rPr>
        <w:t>already moving</w:t>
      </w:r>
      <w:r w:rsidRPr="00366EE7">
        <w:rPr>
          <w:rStyle w:val="StyleUnderline"/>
        </w:rPr>
        <w:t xml:space="preserve"> to turn the </w:t>
      </w:r>
      <w:r w:rsidRPr="00366EE7">
        <w:rPr>
          <w:rStyle w:val="Emphasis"/>
        </w:rPr>
        <w:t>expiration</w:t>
      </w:r>
      <w:r w:rsidRPr="00366EE7">
        <w:rPr>
          <w:rStyle w:val="StyleUnderline"/>
        </w:rPr>
        <w:t xml:space="preserve"> of the </w:t>
      </w:r>
      <w:r w:rsidRPr="00366EE7">
        <w:rPr>
          <w:rStyle w:val="Emphasis"/>
        </w:rPr>
        <w:t>subsidies</w:t>
      </w:r>
      <w:r w:rsidRPr="00366EE7">
        <w:rPr>
          <w:rStyle w:val="StyleUnderline"/>
        </w:rPr>
        <w:t xml:space="preserve"> into a </w:t>
      </w:r>
      <w:r w:rsidRPr="00366EE7">
        <w:rPr>
          <w:rStyle w:val="Emphasis"/>
        </w:rPr>
        <w:t>potent election-year attack on congressional Republicans</w:t>
      </w:r>
      <w:r w:rsidRPr="00366EE7">
        <w:rPr>
          <w:sz w:val="16"/>
        </w:rPr>
        <w:t xml:space="preserve">. They note that unlike other Democratic messaging targets — such as recent GOP Medicaid cuts that won’t kick in until after midterm ballots are cast — </w:t>
      </w:r>
      <w:r w:rsidRPr="00366EE7">
        <w:rPr>
          <w:rStyle w:val="StyleUnderline"/>
        </w:rPr>
        <w:t xml:space="preserve">the lost tax credits are </w:t>
      </w:r>
      <w:r w:rsidRPr="00366EE7">
        <w:rPr>
          <w:rStyle w:val="Emphasis"/>
        </w:rPr>
        <w:t>already tangible proof</w:t>
      </w:r>
      <w:r w:rsidRPr="00366EE7">
        <w:rPr>
          <w:rStyle w:val="StyleUnderline"/>
        </w:rPr>
        <w:t xml:space="preserve"> of </w:t>
      </w:r>
      <w:r w:rsidRPr="00366EE7">
        <w:rPr>
          <w:rStyle w:val="Emphasis"/>
        </w:rPr>
        <w:t>what’s at stake</w:t>
      </w:r>
      <w:r w:rsidRPr="00366EE7">
        <w:rPr>
          <w:rStyle w:val="StyleUnderline"/>
        </w:rPr>
        <w:t xml:space="preserve"> on </w:t>
      </w:r>
      <w:r w:rsidRPr="00366EE7">
        <w:rPr>
          <w:rStyle w:val="Emphasis"/>
        </w:rPr>
        <w:t>Election Day</w:t>
      </w:r>
      <w:r w:rsidRPr="00366EE7">
        <w:rPr>
          <w:sz w:val="16"/>
        </w:rPr>
        <w:t>.</w:t>
      </w:r>
    </w:p>
    <w:p w14:paraId="54B039E0" w14:textId="77777777" w:rsidR="00CA33CE" w:rsidRDefault="00CA33CE" w:rsidP="00CA33CE">
      <w:r>
        <w:rPr>
          <w:sz w:val="16"/>
        </w:rPr>
        <w:t xml:space="preserve">“The public now gets that the subsidies are what’s keeping health care costs down,” said Rep. Ami Bera (D-Calif.). “I think </w:t>
      </w:r>
      <w:r w:rsidRPr="005D581F">
        <w:rPr>
          <w:rStyle w:val="StyleUnderline"/>
          <w:highlight w:val="yellow"/>
        </w:rPr>
        <w:t xml:space="preserve">the public’s </w:t>
      </w:r>
      <w:r w:rsidRPr="005D581F">
        <w:rPr>
          <w:rStyle w:val="Emphasis"/>
          <w:highlight w:val="yellow"/>
        </w:rPr>
        <w:t>angry</w:t>
      </w:r>
      <w:r>
        <w:rPr>
          <w:sz w:val="16"/>
        </w:rPr>
        <w:t xml:space="preserve">. So I think </w:t>
      </w:r>
      <w:r w:rsidRPr="005D581F">
        <w:rPr>
          <w:rStyle w:val="StyleUnderline"/>
          <w:highlight w:val="yellow"/>
        </w:rPr>
        <w:t xml:space="preserve">they will </w:t>
      </w:r>
      <w:r w:rsidRPr="005D581F">
        <w:rPr>
          <w:rStyle w:val="Emphasis"/>
          <w:highlight w:val="yellow"/>
        </w:rPr>
        <w:t>blame the</w:t>
      </w:r>
      <w:r>
        <w:rPr>
          <w:rStyle w:val="Emphasis"/>
        </w:rPr>
        <w:t xml:space="preserve"> party</w:t>
      </w:r>
      <w:r>
        <w:rPr>
          <w:rStyle w:val="StyleUnderline"/>
        </w:rPr>
        <w:t xml:space="preserve"> in </w:t>
      </w:r>
      <w:r>
        <w:rPr>
          <w:rStyle w:val="Emphasis"/>
        </w:rPr>
        <w:t>charge</w:t>
      </w:r>
      <w:r>
        <w:rPr>
          <w:sz w:val="16"/>
        </w:rPr>
        <w:t>.”</w:t>
      </w:r>
    </w:p>
    <w:p w14:paraId="07A92DDB" w14:textId="77777777" w:rsidR="00CA33CE" w:rsidRPr="00366EE7" w:rsidRDefault="00CA33CE" w:rsidP="00CA33CE">
      <w:r>
        <w:rPr>
          <w:sz w:val="16"/>
        </w:rPr>
        <w:t xml:space="preserve">The strategy has been months in the making. Mindful of how </w:t>
      </w:r>
      <w:r>
        <w:rPr>
          <w:rStyle w:val="StyleUnderline"/>
        </w:rPr>
        <w:t xml:space="preserve">the </w:t>
      </w:r>
      <w:r w:rsidRPr="00366EE7">
        <w:rPr>
          <w:rStyle w:val="Emphasis"/>
          <w:highlight w:val="yellow"/>
        </w:rPr>
        <w:t>GOP</w:t>
      </w:r>
      <w:r>
        <w:rPr>
          <w:rStyle w:val="StyleUnderline"/>
        </w:rPr>
        <w:t xml:space="preserve">’s </w:t>
      </w:r>
      <w:r w:rsidRPr="00366EE7">
        <w:rPr>
          <w:rStyle w:val="StyleUnderline"/>
        </w:rPr>
        <w:t>efforts to rein in Obamacare powered</w:t>
      </w:r>
      <w:r w:rsidRPr="00366EE7">
        <w:rPr>
          <w:sz w:val="16"/>
        </w:rPr>
        <w:t xml:space="preserve"> their </w:t>
      </w:r>
      <w:r w:rsidRPr="00366EE7">
        <w:rPr>
          <w:rStyle w:val="Emphasis"/>
        </w:rPr>
        <w:t>massive gains</w:t>
      </w:r>
      <w:r w:rsidRPr="00366EE7">
        <w:rPr>
          <w:rStyle w:val="StyleUnderline"/>
        </w:rPr>
        <w:t xml:space="preserve"> in the </w:t>
      </w:r>
      <w:r w:rsidRPr="00366EE7">
        <w:rPr>
          <w:rStyle w:val="Emphasis"/>
        </w:rPr>
        <w:t>2018 midterms</w:t>
      </w:r>
      <w:r w:rsidRPr="00366EE7">
        <w:rPr>
          <w:rStyle w:val="StyleUnderline"/>
        </w:rPr>
        <w:t xml:space="preserve">, top party leaders decided in September to </w:t>
      </w:r>
      <w:r w:rsidRPr="00366EE7">
        <w:rPr>
          <w:rStyle w:val="Emphasis"/>
        </w:rPr>
        <w:t>make health care</w:t>
      </w:r>
      <w:r w:rsidRPr="00366EE7">
        <w:rPr>
          <w:rStyle w:val="StyleUnderline"/>
        </w:rPr>
        <w:t xml:space="preserve"> the </w:t>
      </w:r>
      <w:r w:rsidRPr="00366EE7">
        <w:rPr>
          <w:rStyle w:val="Emphasis"/>
        </w:rPr>
        <w:t>focus</w:t>
      </w:r>
      <w:r w:rsidRPr="00366EE7">
        <w:rPr>
          <w:rStyle w:val="StyleUnderline"/>
        </w:rPr>
        <w:t xml:space="preserve"> of the </w:t>
      </w:r>
      <w:r w:rsidRPr="00366EE7">
        <w:rPr>
          <w:rStyle w:val="Emphasis"/>
        </w:rPr>
        <w:t>government funding fight</w:t>
      </w:r>
      <w:r w:rsidRPr="00366EE7">
        <w:rPr>
          <w:sz w:val="16"/>
        </w:rPr>
        <w:t>.</w:t>
      </w:r>
    </w:p>
    <w:p w14:paraId="0050D81F" w14:textId="77777777" w:rsidR="00CA33CE" w:rsidRDefault="00CA33CE" w:rsidP="00CA33CE">
      <w:r w:rsidRPr="00366EE7">
        <w:rPr>
          <w:sz w:val="16"/>
        </w:rPr>
        <w:lastRenderedPageBreak/>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387FBB29" w14:textId="77777777" w:rsidR="00CA33CE" w:rsidRDefault="00CA33CE" w:rsidP="00CA33CE">
      <w:r>
        <w:rPr>
          <w:sz w:val="16"/>
        </w:rPr>
        <w:t xml:space="preserve">They also believe </w:t>
      </w:r>
      <w:r w:rsidRPr="005D581F">
        <w:rPr>
          <w:rStyle w:val="StyleUnderline"/>
          <w:highlight w:val="yellow"/>
        </w:rPr>
        <w:t xml:space="preserve">it will </w:t>
      </w:r>
      <w:r w:rsidRPr="00366EE7">
        <w:rPr>
          <w:rStyle w:val="Emphasis"/>
          <w:highlight w:val="yellow"/>
        </w:rPr>
        <w:t>play into</w:t>
      </w:r>
      <w:r w:rsidRPr="005D581F">
        <w:rPr>
          <w:rStyle w:val="StyleUnderline"/>
          <w:highlight w:val="yellow"/>
        </w:rPr>
        <w:t xml:space="preserve"> a </w:t>
      </w:r>
      <w:r w:rsidRPr="005D581F">
        <w:rPr>
          <w:rStyle w:val="Emphasis"/>
          <w:highlight w:val="yellow"/>
        </w:rPr>
        <w:t>broader</w:t>
      </w:r>
      <w:r>
        <w:rPr>
          <w:rStyle w:val="Emphasis"/>
        </w:rPr>
        <w:t xml:space="preserve"> messaging </w:t>
      </w:r>
      <w:r w:rsidRPr="005D581F">
        <w:rPr>
          <w:rStyle w:val="Emphasis"/>
          <w:highlight w:val="yellow"/>
        </w:rPr>
        <w:t>push</w:t>
      </w:r>
      <w:r w:rsidRPr="005D581F">
        <w:rPr>
          <w:rStyle w:val="StyleUnderline"/>
          <w:highlight w:val="yellow"/>
        </w:rPr>
        <w:t xml:space="preserve"> around </w:t>
      </w:r>
      <w:r w:rsidRPr="005D581F">
        <w:rPr>
          <w:rStyle w:val="Emphasis"/>
          <w:highlight w:val="yellow"/>
        </w:rPr>
        <w:t>affordability</w:t>
      </w:r>
      <w:r>
        <w:rPr>
          <w:sz w:val="16"/>
        </w:rPr>
        <w:t xml:space="preserve"> — </w:t>
      </w:r>
      <w:r w:rsidRPr="005D581F">
        <w:rPr>
          <w:rStyle w:val="StyleUnderline"/>
          <w:highlight w:val="yellow"/>
        </w:rPr>
        <w:t>attacking</w:t>
      </w:r>
      <w:r>
        <w:rPr>
          <w:sz w:val="16"/>
        </w:rPr>
        <w:t xml:space="preserve"> President Donald </w:t>
      </w:r>
      <w:r>
        <w:rPr>
          <w:rStyle w:val="StyleUnderline"/>
        </w:rPr>
        <w:t xml:space="preserve">Trump and </w:t>
      </w:r>
      <w:r>
        <w:rPr>
          <w:rStyle w:val="Emphasis"/>
        </w:rPr>
        <w:t xml:space="preserve">congressional </w:t>
      </w:r>
      <w:r w:rsidRPr="005D581F">
        <w:rPr>
          <w:rStyle w:val="Emphasis"/>
          <w:highlight w:val="yellow"/>
        </w:rPr>
        <w:t>Rep</w:t>
      </w:r>
      <w:r w:rsidRPr="00366EE7">
        <w:rPr>
          <w:rStyle w:val="StyleUnderline"/>
        </w:rPr>
        <w:t>ublican</w:t>
      </w:r>
      <w:r w:rsidRPr="00366EE7">
        <w:rPr>
          <w:rStyle w:val="Emphasis"/>
          <w:highlight w:val="yellow"/>
        </w:rPr>
        <w:t>s for</w:t>
      </w:r>
      <w:r>
        <w:rPr>
          <w:rStyle w:val="Emphasis"/>
        </w:rPr>
        <w:t xml:space="preserve"> their failure</w:t>
      </w:r>
      <w:r>
        <w:rPr>
          <w:rStyle w:val="StyleUnderline"/>
        </w:rPr>
        <w:t xml:space="preserve"> to </w:t>
      </w:r>
      <w:r>
        <w:rPr>
          <w:rStyle w:val="Emphasis"/>
        </w:rPr>
        <w:t xml:space="preserve">address rising </w:t>
      </w:r>
      <w:r w:rsidRPr="00366EE7">
        <w:rPr>
          <w:rStyle w:val="Emphasis"/>
          <w:highlight w:val="yellow"/>
        </w:rPr>
        <w:t>costs</w:t>
      </w:r>
      <w:r>
        <w:rPr>
          <w:sz w:val="16"/>
        </w:rPr>
        <w:t>, of which insurance premiums are just one conspicuous challenge facing Republicans.</w:t>
      </w:r>
    </w:p>
    <w:p w14:paraId="173BD995" w14:textId="77777777" w:rsidR="00CA33CE" w:rsidRDefault="00CA33CE" w:rsidP="00CA33CE">
      <w:r>
        <w:rPr>
          <w:sz w:val="16"/>
        </w:rPr>
        <w:t>“</w:t>
      </w:r>
      <w:r>
        <w:rPr>
          <w:rStyle w:val="StyleUnderline"/>
        </w:rPr>
        <w:t xml:space="preserve">It’s part of the </w:t>
      </w:r>
      <w:r>
        <w:rPr>
          <w:rStyle w:val="Emphasis"/>
        </w:rPr>
        <w:t>top issue</w:t>
      </w:r>
      <w:r>
        <w:rPr>
          <w:rStyle w:val="StyleUnderline"/>
        </w:rPr>
        <w:t xml:space="preserve">, which is </w:t>
      </w:r>
      <w:r>
        <w:rPr>
          <w:rStyle w:val="Emphasis"/>
        </w:rPr>
        <w:t>cost of living</w:t>
      </w:r>
      <w:r>
        <w:rPr>
          <w:sz w:val="16"/>
        </w:rPr>
        <w:t xml:space="preserve"> — whether it’s groceries, gas, housing, energy costs,” said Rep. Chris Deluzio (D-Pa.). “</w:t>
      </w:r>
      <w:r>
        <w:rPr>
          <w:rStyle w:val="StyleUnderline"/>
        </w:rPr>
        <w:t xml:space="preserve">Health care seems to be </w:t>
      </w:r>
      <w:r>
        <w:rPr>
          <w:rStyle w:val="Emphasis"/>
        </w:rPr>
        <w:t>top of mind</w:t>
      </w:r>
      <w:r>
        <w:rPr>
          <w:sz w:val="16"/>
        </w:rPr>
        <w:t xml:space="preserve"> as something that Congress can actually do to bring down the costs.”</w:t>
      </w:r>
    </w:p>
    <w:p w14:paraId="6E16E824" w14:textId="77777777" w:rsidR="00CA33CE" w:rsidRDefault="00CA33CE" w:rsidP="00CA33CE">
      <w:r w:rsidRPr="005D581F">
        <w:rPr>
          <w:rStyle w:val="StyleUnderline"/>
          <w:highlight w:val="yellow"/>
        </w:rPr>
        <w:t>A</w:t>
      </w:r>
      <w:r w:rsidRPr="00366EE7">
        <w:rPr>
          <w:rStyle w:val="StyleUnderline"/>
        </w:rPr>
        <w:t xml:space="preserve"> </w:t>
      </w:r>
      <w:r w:rsidRPr="00366EE7">
        <w:rPr>
          <w:rStyle w:val="Emphasis"/>
        </w:rPr>
        <w:t xml:space="preserve">KFF </w:t>
      </w:r>
      <w:r w:rsidRPr="005D581F">
        <w:rPr>
          <w:rStyle w:val="Emphasis"/>
          <w:highlight w:val="yellow"/>
        </w:rPr>
        <w:t>poll</w:t>
      </w:r>
      <w:r>
        <w:rPr>
          <w:sz w:val="16"/>
        </w:rPr>
        <w:t xml:space="preserve"> released in December </w:t>
      </w:r>
      <w:r w:rsidRPr="005D581F">
        <w:rPr>
          <w:rStyle w:val="StyleUnderline"/>
          <w:highlight w:val="yellow"/>
        </w:rPr>
        <w:t>found</w:t>
      </w:r>
      <w:r>
        <w:rPr>
          <w:rStyle w:val="StyleUnderline"/>
        </w:rPr>
        <w:t xml:space="preserve"> </w:t>
      </w:r>
      <w:r w:rsidRPr="00366EE7">
        <w:rPr>
          <w:rStyle w:val="StyleUnderline"/>
        </w:rPr>
        <w:t xml:space="preserve">that </w:t>
      </w:r>
      <w:r w:rsidRPr="00366EE7">
        <w:rPr>
          <w:rStyle w:val="Emphasis"/>
        </w:rPr>
        <w:t>large majorities</w:t>
      </w:r>
      <w:r w:rsidRPr="00366EE7">
        <w:rPr>
          <w:rStyle w:val="StyleUnderline"/>
        </w:rPr>
        <w:t xml:space="preserve"> of </w:t>
      </w:r>
      <w:r w:rsidRPr="00366EE7">
        <w:rPr>
          <w:rStyle w:val="Emphasis"/>
        </w:rPr>
        <w:t>enrollees</w:t>
      </w:r>
      <w:r w:rsidRPr="00366EE7">
        <w:rPr>
          <w:rStyle w:val="StyleUnderline"/>
        </w:rPr>
        <w:t xml:space="preserve"> in Obamacare marketplace plans </w:t>
      </w:r>
      <w:r w:rsidRPr="00366EE7">
        <w:rPr>
          <w:rStyle w:val="Emphasis"/>
        </w:rPr>
        <w:t>want</w:t>
      </w:r>
      <w:r w:rsidRPr="00366EE7">
        <w:rPr>
          <w:rStyle w:val="StyleUnderline"/>
        </w:rPr>
        <w:t xml:space="preserve"> the </w:t>
      </w:r>
      <w:r w:rsidRPr="00366EE7">
        <w:rPr>
          <w:rStyle w:val="Emphasis"/>
        </w:rPr>
        <w:t>subsidies</w:t>
      </w:r>
      <w:r w:rsidRPr="00366EE7">
        <w:rPr>
          <w:rStyle w:val="StyleUnderline"/>
        </w:rPr>
        <w:t xml:space="preserve"> to </w:t>
      </w:r>
      <w:r w:rsidRPr="00366EE7">
        <w:rPr>
          <w:rStyle w:val="Emphasis"/>
        </w:rPr>
        <w:t>continue, regardless of</w:t>
      </w:r>
      <w:r>
        <w:rPr>
          <w:rStyle w:val="Emphasis"/>
        </w:rPr>
        <w:t xml:space="preserve"> party</w:t>
      </w:r>
      <w:r>
        <w:rPr>
          <w:rStyle w:val="StyleUnderline"/>
        </w:rPr>
        <w:t xml:space="preserve">. About </w:t>
      </w:r>
      <w:r w:rsidRPr="005D581F">
        <w:rPr>
          <w:rStyle w:val="Emphasis"/>
          <w:highlight w:val="yellow"/>
        </w:rPr>
        <w:t>three-quarters</w:t>
      </w:r>
      <w:r w:rsidRPr="00366EE7">
        <w:rPr>
          <w:rStyle w:val="StyleUnderline"/>
        </w:rPr>
        <w:t xml:space="preserve"> of that group said they </w:t>
      </w:r>
      <w:r w:rsidRPr="00366EE7">
        <w:rPr>
          <w:rStyle w:val="StyleUnderline"/>
          <w:highlight w:val="yellow"/>
        </w:rPr>
        <w:t xml:space="preserve">would </w:t>
      </w:r>
      <w:r w:rsidRPr="00366EE7">
        <w:rPr>
          <w:rStyle w:val="Emphasis"/>
          <w:highlight w:val="yellow"/>
        </w:rPr>
        <w:t>blame Trump</w:t>
      </w:r>
      <w:r w:rsidRPr="00366EE7">
        <w:rPr>
          <w:rStyle w:val="StyleUnderline"/>
          <w:highlight w:val="yellow"/>
        </w:rPr>
        <w:t xml:space="preserve"> or </w:t>
      </w:r>
      <w:r w:rsidRPr="00366EE7">
        <w:rPr>
          <w:rStyle w:val="Emphasis"/>
          <w:highlight w:val="yellow"/>
        </w:rPr>
        <w:t>Rep</w:t>
      </w:r>
      <w:r w:rsidRPr="00366EE7">
        <w:rPr>
          <w:rStyle w:val="StyleUnderline"/>
        </w:rPr>
        <w:t>ublican</w:t>
      </w:r>
      <w:r w:rsidRPr="00366EE7">
        <w:rPr>
          <w:rStyle w:val="Emphasis"/>
          <w:highlight w:val="yellow"/>
        </w:rPr>
        <w:t>s</w:t>
      </w:r>
      <w:r>
        <w:rPr>
          <w:rStyle w:val="StyleUnderline"/>
        </w:rPr>
        <w:t xml:space="preserve"> in </w:t>
      </w:r>
      <w:r>
        <w:rPr>
          <w:rStyle w:val="Emphasis"/>
        </w:rPr>
        <w:t>Congress</w:t>
      </w:r>
      <w:r>
        <w:rPr>
          <w:rStyle w:val="StyleUnderline"/>
        </w:rPr>
        <w:t xml:space="preserve"> </w:t>
      </w:r>
      <w:r w:rsidRPr="00366EE7">
        <w:rPr>
          <w:rStyle w:val="StyleUnderline"/>
          <w:highlight w:val="yellow"/>
        </w:rPr>
        <w:t>if</w:t>
      </w:r>
      <w:r>
        <w:rPr>
          <w:rStyle w:val="StyleUnderline"/>
        </w:rPr>
        <w:t xml:space="preserve"> the </w:t>
      </w:r>
      <w:r w:rsidRPr="00366EE7">
        <w:rPr>
          <w:rStyle w:val="Emphasis"/>
          <w:highlight w:val="yellow"/>
        </w:rPr>
        <w:t>subsidies</w:t>
      </w:r>
      <w:r>
        <w:rPr>
          <w:rStyle w:val="StyleUnderline"/>
        </w:rPr>
        <w:t xml:space="preserve"> were to </w:t>
      </w:r>
      <w:r w:rsidRPr="00366EE7">
        <w:rPr>
          <w:rStyle w:val="Emphasis"/>
          <w:highlight w:val="yellow"/>
        </w:rPr>
        <w:t>lapse</w:t>
      </w:r>
      <w:r>
        <w:rPr>
          <w:sz w:val="16"/>
        </w:rPr>
        <w:t>.</w:t>
      </w:r>
    </w:p>
    <w:p w14:paraId="7FD4A410" w14:textId="77777777" w:rsidR="00CA33CE" w:rsidRDefault="00CA33CE" w:rsidP="00CA33CE">
      <w:r>
        <w:rPr>
          <w:rStyle w:val="StyleUnderline"/>
        </w:rPr>
        <w:t xml:space="preserve">Republicans have </w:t>
      </w:r>
      <w:r>
        <w:rPr>
          <w:rStyle w:val="Emphasis"/>
        </w:rPr>
        <w:t>encountered difficulties</w:t>
      </w:r>
      <w:r>
        <w:rPr>
          <w:rStyle w:val="StyleUnderline"/>
        </w:rPr>
        <w:t xml:space="preserve"> forming a </w:t>
      </w:r>
      <w:r>
        <w:rPr>
          <w:rStyle w:val="Emphasis"/>
        </w:rPr>
        <w:t>coherent counterattack</w:t>
      </w:r>
      <w:r>
        <w:rPr>
          <w:rStyle w:val="StyleUnderline"/>
        </w:rPr>
        <w:t xml:space="preserve">. Trump has </w:t>
      </w:r>
      <w:r>
        <w:rPr>
          <w:rStyle w:val="Emphasis"/>
        </w:rPr>
        <w:t>questioned</w:t>
      </w:r>
      <w:r>
        <w:rPr>
          <w:rStyle w:val="StyleUnderline"/>
        </w:rPr>
        <w:t xml:space="preserve"> whether </w:t>
      </w:r>
      <w:r>
        <w:rPr>
          <w:rStyle w:val="Emphasis"/>
        </w:rPr>
        <w:t>affordability</w:t>
      </w:r>
      <w:r>
        <w:rPr>
          <w:rStyle w:val="StyleUnderline"/>
        </w:rPr>
        <w:t xml:space="preserve"> is even a </w:t>
      </w:r>
      <w:r>
        <w:rPr>
          <w:rStyle w:val="Emphasis"/>
        </w:rPr>
        <w:t>problem</w:t>
      </w:r>
      <w:r>
        <w:rPr>
          <w:sz w:val="16"/>
        </w:rPr>
        <w:t>, calling the focus on living costs a “hoax” perpetrated by Democrats and the media. He has instead focused on robust economic growth as a measure of his administration’s success.</w:t>
      </w:r>
    </w:p>
    <w:p w14:paraId="1BA6E4BD" w14:textId="77777777" w:rsidR="00CA33CE" w:rsidRDefault="00CA33CE" w:rsidP="00CA33CE">
      <w:r>
        <w:rPr>
          <w:rStyle w:val="StyleUnderline"/>
        </w:rPr>
        <w:t>On Capitol Hill, top GOP leaders have criticized the expiring subsidies as wasteful</w:t>
      </w:r>
      <w:r>
        <w:rPr>
          <w:sz w:val="16"/>
        </w:rPr>
        <w:t xml:space="preserve"> — subsidizing some high-income households and susceptible to fraud — </w:t>
      </w:r>
      <w:r>
        <w:rPr>
          <w:rStyle w:val="StyleUnderline"/>
        </w:rPr>
        <w:t xml:space="preserve">but they have </w:t>
      </w:r>
      <w:r>
        <w:rPr>
          <w:rStyle w:val="Emphasis"/>
        </w:rPr>
        <w:t>not coalesced</w:t>
      </w:r>
      <w:r>
        <w:rPr>
          <w:rStyle w:val="StyleUnderline"/>
        </w:rPr>
        <w:t xml:space="preserve"> around a </w:t>
      </w:r>
      <w:r>
        <w:rPr>
          <w:rStyle w:val="Emphasis"/>
        </w:rPr>
        <w:t>plan</w:t>
      </w:r>
      <w:r>
        <w:rPr>
          <w:rStyle w:val="StyleUnderline"/>
        </w:rPr>
        <w:t xml:space="preserve"> to </w:t>
      </w:r>
      <w:r>
        <w:rPr>
          <w:rStyle w:val="Emphasis"/>
        </w:rPr>
        <w:t>offer relief</w:t>
      </w:r>
      <w:r>
        <w:rPr>
          <w:sz w:val="16"/>
        </w:rPr>
        <w:t xml:space="preserve"> to the millions of Americans who buy insurance on Obamacare marketplaces. A package of health care measures passed by the House last month on a party-line vote included some conservative proposals to deregulate insurance markets, but they would have little immediate effect before the midterms.</w:t>
      </w:r>
    </w:p>
    <w:p w14:paraId="6CA1E1ED" w14:textId="77777777" w:rsidR="00CA33CE" w:rsidRDefault="00CA33CE" w:rsidP="00CA33CE">
      <w:r>
        <w:rPr>
          <w:sz w:val="16"/>
        </w:rPr>
        <w:t>Instead, Republicans are preparing to run on last year’s megabill, which included tax cuts and other provisions that will start kicking in this year. This, they believe, will help them hold onto their congressional majorities.</w:t>
      </w:r>
    </w:p>
    <w:p w14:paraId="196534F1" w14:textId="77777777" w:rsidR="00CA33CE" w:rsidRDefault="00CA33CE" w:rsidP="00CA33CE">
      <w:r>
        <w:rPr>
          <w:sz w:val="16"/>
        </w:rPr>
        <w:t>“House Republicans delivered historic tax relief for working families and are building on it in the new year,” said NRCC spokesperson Mike Marinella. “Democrats spent the year blocking commonsense solutions [for the subsidies] and are now having a temper tantrum over a policy cliff of their own making. Their inability to find a consistent message that sticks proves how out of touch they are with the American people.”</w:t>
      </w:r>
    </w:p>
    <w:p w14:paraId="5AACADFB" w14:textId="77777777" w:rsidR="00CA33CE" w:rsidRDefault="00CA33CE" w:rsidP="00CA33CE">
      <w:r w:rsidRPr="00366EE7">
        <w:rPr>
          <w:rStyle w:val="StyleUnderline"/>
        </w:rPr>
        <w:t xml:space="preserve">Democrats’ party campaign arm is </w:t>
      </w:r>
      <w:r w:rsidRPr="00366EE7">
        <w:rPr>
          <w:rStyle w:val="Emphasis"/>
        </w:rPr>
        <w:t>already geared up</w:t>
      </w:r>
      <w:r w:rsidRPr="00366EE7">
        <w:rPr>
          <w:rStyle w:val="StyleUnderline"/>
        </w:rPr>
        <w:t xml:space="preserve"> to </w:t>
      </w:r>
      <w:r w:rsidRPr="00366EE7">
        <w:rPr>
          <w:rStyle w:val="Emphasis"/>
        </w:rPr>
        <w:t>push</w:t>
      </w:r>
      <w:r w:rsidRPr="00366EE7">
        <w:rPr>
          <w:rStyle w:val="StyleUnderline"/>
        </w:rPr>
        <w:t xml:space="preserve"> a </w:t>
      </w:r>
      <w:r w:rsidRPr="005D581F">
        <w:rPr>
          <w:rStyle w:val="Emphasis"/>
          <w:highlight w:val="yellow"/>
        </w:rPr>
        <w:t>health-care</w:t>
      </w:r>
      <w:r w:rsidRPr="00366EE7">
        <w:rPr>
          <w:rStyle w:val="Emphasis"/>
        </w:rPr>
        <w:t xml:space="preserve"> focused message</w:t>
      </w:r>
      <w:r>
        <w:rPr>
          <w:rStyle w:val="Emphasis"/>
        </w:rPr>
        <w:t xml:space="preserve"> for the next 10 months</w:t>
      </w:r>
      <w:r>
        <w:rPr>
          <w:sz w:val="16"/>
        </w:rPr>
        <w:t xml:space="preserve">. Its </w:t>
      </w:r>
      <w:r>
        <w:rPr>
          <w:rStyle w:val="StyleUnderline"/>
        </w:rPr>
        <w:t xml:space="preserve">leaders have laid out why </w:t>
      </w:r>
      <w:r w:rsidRPr="00366EE7">
        <w:rPr>
          <w:rStyle w:val="StyleUnderline"/>
        </w:rPr>
        <w:t xml:space="preserve">they believe </w:t>
      </w:r>
      <w:r w:rsidRPr="005D581F">
        <w:rPr>
          <w:rStyle w:val="StyleUnderline"/>
          <w:highlight w:val="yellow"/>
        </w:rPr>
        <w:t xml:space="preserve">it’s a </w:t>
      </w:r>
      <w:r w:rsidRPr="005D581F">
        <w:rPr>
          <w:rStyle w:val="Emphasis"/>
          <w:highlight w:val="yellow"/>
        </w:rPr>
        <w:t>key issue</w:t>
      </w:r>
      <w:r>
        <w:rPr>
          <w:rStyle w:val="StyleUnderline"/>
        </w:rPr>
        <w:t xml:space="preserve"> heading into the </w:t>
      </w:r>
      <w:r>
        <w:rPr>
          <w:rStyle w:val="Emphasis"/>
        </w:rPr>
        <w:t>midterms</w:t>
      </w:r>
      <w:r>
        <w:rPr>
          <w:rStyle w:val="StyleUnderline"/>
        </w:rPr>
        <w:t xml:space="preserve"> and have already </w:t>
      </w:r>
      <w:r>
        <w:rPr>
          <w:rStyle w:val="Emphasis"/>
        </w:rPr>
        <w:t>run ads</w:t>
      </w:r>
      <w:r>
        <w:rPr>
          <w:rStyle w:val="StyleUnderline"/>
        </w:rPr>
        <w:t xml:space="preserve"> and </w:t>
      </w:r>
      <w:r>
        <w:rPr>
          <w:rStyle w:val="Emphasis"/>
        </w:rPr>
        <w:t>rented billboards</w:t>
      </w:r>
      <w:r>
        <w:rPr>
          <w:rStyle w:val="StyleUnderline"/>
        </w:rPr>
        <w:t xml:space="preserve"> highlighting the </w:t>
      </w:r>
      <w:r>
        <w:rPr>
          <w:rStyle w:val="Emphasis"/>
        </w:rPr>
        <w:t>GOP’s opposition</w:t>
      </w:r>
      <w:r>
        <w:rPr>
          <w:rStyle w:val="StyleUnderline"/>
        </w:rPr>
        <w:t xml:space="preserve"> to </w:t>
      </w:r>
      <w:r>
        <w:rPr>
          <w:rStyle w:val="Emphasis"/>
        </w:rPr>
        <w:t>continuing</w:t>
      </w:r>
      <w:r>
        <w:rPr>
          <w:rStyle w:val="StyleUnderline"/>
        </w:rPr>
        <w:t xml:space="preserve"> the </w:t>
      </w:r>
      <w:r>
        <w:rPr>
          <w:rStyle w:val="Emphasis"/>
        </w:rPr>
        <w:t>subsidies</w:t>
      </w:r>
      <w:r>
        <w:rPr>
          <w:sz w:val="16"/>
        </w:rPr>
        <w:t>.</w:t>
      </w:r>
    </w:p>
    <w:p w14:paraId="2D9B6B5F" w14:textId="77777777" w:rsidR="00CA33CE" w:rsidRDefault="00CA33CE" w:rsidP="00CA33CE">
      <w:r>
        <w:rPr>
          <w:sz w:val="16"/>
        </w:rPr>
        <w:t>“Make no mistake, the blame behind the skyrocketing health care costs millions are facing today is squarely at the feet of House Republicans, and the American people know it,” DCCC Chair Suzan DelBene (D-Wash.) said in a statement. “Instead of putting forth a serious proposal to address spiking health care costs, House Republicans chose to focus on delivering massive tax breaks for the wealthiest few — never even allowing a floor vote to save the tax credits before their expiration.”</w:t>
      </w:r>
    </w:p>
    <w:p w14:paraId="3E72F8A6" w14:textId="77777777" w:rsidR="00CA33CE" w:rsidRDefault="00CA33CE" w:rsidP="00CA33CE">
      <w:r>
        <w:rPr>
          <w:sz w:val="16"/>
        </w:rPr>
        <w:t xml:space="preserve">It is true no vote took place before the expiration, but </w:t>
      </w:r>
      <w:r>
        <w:rPr>
          <w:rStyle w:val="StyleUnderline"/>
        </w:rPr>
        <w:t xml:space="preserve">jitters about an </w:t>
      </w:r>
      <w:r>
        <w:rPr>
          <w:rStyle w:val="Emphasis"/>
        </w:rPr>
        <w:t>electoral backlash</w:t>
      </w:r>
      <w:r>
        <w:rPr>
          <w:rStyle w:val="StyleUnderline"/>
        </w:rPr>
        <w:t xml:space="preserve"> prompted a handful of House Republicans to take the </w:t>
      </w:r>
      <w:r>
        <w:rPr>
          <w:rStyle w:val="Emphasis"/>
        </w:rPr>
        <w:t>rare step</w:t>
      </w:r>
      <w:r>
        <w:rPr>
          <w:rStyle w:val="StyleUnderline"/>
        </w:rPr>
        <w:t xml:space="preserve"> last month of </w:t>
      </w:r>
      <w:r>
        <w:rPr>
          <w:rStyle w:val="Emphasis"/>
        </w:rPr>
        <w:t>circumventing GOP leadership</w:t>
      </w:r>
      <w:r>
        <w:rPr>
          <w:rStyle w:val="StyleUnderline"/>
        </w:rPr>
        <w:t xml:space="preserve"> and signing onto an </w:t>
      </w:r>
      <w:r>
        <w:rPr>
          <w:rStyle w:val="Emphasis"/>
        </w:rPr>
        <w:t>effort</w:t>
      </w:r>
      <w:r>
        <w:rPr>
          <w:rStyle w:val="StyleUnderline"/>
        </w:rPr>
        <w:t xml:space="preserve"> backed by House Minority Leader Hakeem </w:t>
      </w:r>
      <w:r>
        <w:rPr>
          <w:rStyle w:val="Emphasis"/>
        </w:rPr>
        <w:t>Jeffries</w:t>
      </w:r>
      <w:r>
        <w:rPr>
          <w:rStyle w:val="StyleUnderline"/>
        </w:rPr>
        <w:t xml:space="preserve"> to </w:t>
      </w:r>
      <w:r>
        <w:rPr>
          <w:rStyle w:val="Emphasis"/>
        </w:rPr>
        <w:t>force</w:t>
      </w:r>
      <w:r>
        <w:rPr>
          <w:rStyle w:val="StyleUnderline"/>
        </w:rPr>
        <w:t xml:space="preserve"> a </w:t>
      </w:r>
      <w:r>
        <w:rPr>
          <w:rStyle w:val="Emphasis"/>
        </w:rPr>
        <w:t>floor vote</w:t>
      </w:r>
      <w:r>
        <w:rPr>
          <w:rStyle w:val="StyleUnderline"/>
        </w:rPr>
        <w:t xml:space="preserve"> on a </w:t>
      </w:r>
      <w:r>
        <w:rPr>
          <w:rStyle w:val="Emphasis"/>
        </w:rPr>
        <w:t>three-year extension</w:t>
      </w:r>
      <w:r>
        <w:rPr>
          <w:rStyle w:val="StyleUnderline"/>
        </w:rPr>
        <w:t xml:space="preserve"> of the </w:t>
      </w:r>
      <w:r>
        <w:rPr>
          <w:rStyle w:val="Emphasis"/>
        </w:rPr>
        <w:t>expired subsidies</w:t>
      </w:r>
      <w:r>
        <w:rPr>
          <w:rStyle w:val="StyleUnderline"/>
        </w:rPr>
        <w:t>.</w:t>
      </w:r>
    </w:p>
    <w:p w14:paraId="5BB9C9AD" w14:textId="77777777" w:rsidR="00CA33CE" w:rsidRDefault="00CA33CE" w:rsidP="00CA33CE">
      <w:r>
        <w:rPr>
          <w:sz w:val="16"/>
        </w:rPr>
        <w:t>That vote is now expected to take place in the coming weeks, though Senate Majority Leader John Thune said he has no intention of holding a vote in his own chamber, and even Senate Minority Leader Chuck Schumer has played down the prospects of a bipartisan extension.</w:t>
      </w:r>
    </w:p>
    <w:p w14:paraId="017AD5BB" w14:textId="77777777" w:rsidR="00CA33CE" w:rsidRDefault="00CA33CE" w:rsidP="00CA33CE">
      <w:r>
        <w:rPr>
          <w:sz w:val="16"/>
        </w:rPr>
        <w:t>“Once Jan. 1 comes and everyone is locked into their insurance proposals, you can’t put the toothpaste back in the tube,” he said last month.</w:t>
      </w:r>
    </w:p>
    <w:p w14:paraId="60661F47" w14:textId="77777777" w:rsidR="00CA33CE" w:rsidRDefault="00CA33CE" w:rsidP="00CA33CE">
      <w:r>
        <w:rPr>
          <w:sz w:val="16"/>
        </w:rPr>
        <w:t>The purple-district Republicans said they intend to keep trying, and they are coordinating with a bipartisan group of senators that is trying to strike a late compromise to save the subsidies. But Democrats believe it is too little, too late — even as they say it is a telling move.</w:t>
      </w:r>
    </w:p>
    <w:p w14:paraId="48CAD769" w14:textId="77777777" w:rsidR="00CA33CE" w:rsidRPr="00366EE7" w:rsidRDefault="00CA33CE" w:rsidP="00CA33CE">
      <w:r>
        <w:rPr>
          <w:rStyle w:val="StyleUnderline"/>
        </w:rPr>
        <w:t xml:space="preserve">For the </w:t>
      </w:r>
      <w:r>
        <w:rPr>
          <w:rStyle w:val="Emphasis"/>
        </w:rPr>
        <w:t>vulnerable Republicans</w:t>
      </w:r>
      <w:r>
        <w:rPr>
          <w:rStyle w:val="StyleUnderline"/>
        </w:rPr>
        <w:t xml:space="preserve"> “to come on at the </w:t>
      </w:r>
      <w:r>
        <w:rPr>
          <w:rStyle w:val="Emphasis"/>
        </w:rPr>
        <w:t>11th hour</w:t>
      </w:r>
      <w:r>
        <w:rPr>
          <w:rStyle w:val="StyleUnderline"/>
        </w:rPr>
        <w:t xml:space="preserve"> shows they </w:t>
      </w:r>
      <w:r>
        <w:rPr>
          <w:rStyle w:val="Emphasis"/>
        </w:rPr>
        <w:t>get it</w:t>
      </w:r>
      <w:r>
        <w:rPr>
          <w:sz w:val="16"/>
        </w:rPr>
        <w:t>,” said Rep. Madeleine Dean (D-Pa.). “</w:t>
      </w:r>
      <w:r>
        <w:rPr>
          <w:rStyle w:val="StyleUnderline"/>
        </w:rPr>
        <w:t xml:space="preserve">Their </w:t>
      </w:r>
      <w:r w:rsidRPr="00366EE7">
        <w:rPr>
          <w:rStyle w:val="Emphasis"/>
          <w:highlight w:val="yellow"/>
        </w:rPr>
        <w:t>constituents</w:t>
      </w:r>
      <w:r w:rsidRPr="00366EE7">
        <w:rPr>
          <w:rStyle w:val="StyleUnderline"/>
          <w:highlight w:val="yellow"/>
        </w:rPr>
        <w:t xml:space="preserve"> are</w:t>
      </w:r>
      <w:r>
        <w:rPr>
          <w:rStyle w:val="StyleUnderline"/>
        </w:rPr>
        <w:t xml:space="preserve"> going to be </w:t>
      </w:r>
      <w:r w:rsidRPr="00366EE7">
        <w:rPr>
          <w:rStyle w:val="Emphasis"/>
          <w:highlight w:val="yellow"/>
        </w:rPr>
        <w:t>mighty mad</w:t>
      </w:r>
      <w:r>
        <w:rPr>
          <w:rStyle w:val="StyleUnderline"/>
        </w:rPr>
        <w:t xml:space="preserve">, and they’re </w:t>
      </w:r>
      <w:r>
        <w:rPr>
          <w:rStyle w:val="Emphasis"/>
        </w:rPr>
        <w:t>feeling it already</w:t>
      </w:r>
      <w:r>
        <w:rPr>
          <w:sz w:val="16"/>
        </w:rPr>
        <w:t>.”</w:t>
      </w:r>
    </w:p>
    <w:p w14:paraId="28B6BCAD" w14:textId="77777777" w:rsidR="00CA33CE" w:rsidRPr="00366EE7" w:rsidRDefault="00CA33CE" w:rsidP="00CA33CE">
      <w:pPr>
        <w:pStyle w:val="Heading4"/>
      </w:pPr>
      <w:r>
        <w:lastRenderedPageBreak/>
        <w:t xml:space="preserve">Tons of alt causes AND GOP’s </w:t>
      </w:r>
      <w:r>
        <w:rPr>
          <w:u w:val="single"/>
        </w:rPr>
        <w:t>fundamentally uncredible</w:t>
      </w:r>
      <w:r>
        <w:t xml:space="preserve"> on affordability. </w:t>
      </w:r>
    </w:p>
    <w:p w14:paraId="0570F10C" w14:textId="77777777" w:rsidR="00CA33CE" w:rsidRDefault="00CA33CE" w:rsidP="00CA33CE">
      <w:r>
        <w:t xml:space="preserve">David </w:t>
      </w:r>
      <w:r w:rsidRPr="006B75C2">
        <w:rPr>
          <w:rStyle w:val="Style13ptBold"/>
        </w:rPr>
        <w:t>Smith 1/2</w:t>
      </w:r>
      <w:r>
        <w:t>, Smith is Guardian US correspondent based in Washington, "Dragged down by an unpopular president, Republicans are bracing for a midterm trouncing," The Guardian, 01/02/2026, https://www.theguardian.com/news/ng-interactive/2025/dec/27/trump-republicans-midterm-elections-approval-rating</w:t>
      </w:r>
    </w:p>
    <w:p w14:paraId="58DC15AD" w14:textId="77777777" w:rsidR="00CA33CE" w:rsidRDefault="00CA33CE" w:rsidP="00CA33CE">
      <w:r>
        <w:rPr>
          <w:rStyle w:val="StyleUnderline"/>
        </w:rPr>
        <w:t xml:space="preserve">The prevailing image of the Trump presidency is of a </w:t>
      </w:r>
      <w:r>
        <w:rPr>
          <w:rStyle w:val="Emphasis"/>
        </w:rPr>
        <w:t>driver asleep at the wheel.</w:t>
      </w:r>
    </w:p>
    <w:p w14:paraId="0E387028" w14:textId="77777777" w:rsidR="00CA33CE" w:rsidRDefault="00CA33CE" w:rsidP="00CA33CE">
      <w:r>
        <w:rPr>
          <w:rStyle w:val="StyleUnderline"/>
        </w:rPr>
        <w:t xml:space="preserve">As Americans tire of Donald Trump, </w:t>
      </w:r>
      <w:r w:rsidRPr="00366EE7">
        <w:rPr>
          <w:rStyle w:val="StyleUnderline"/>
          <w:highlight w:val="yellow"/>
        </w:rPr>
        <w:t xml:space="preserve">a </w:t>
      </w:r>
      <w:r w:rsidRPr="00366EE7">
        <w:rPr>
          <w:rStyle w:val="Emphasis"/>
          <w:highlight w:val="yellow"/>
        </w:rPr>
        <w:t>D</w:t>
      </w:r>
      <w:r w:rsidRPr="006B75C2">
        <w:rPr>
          <w:rStyle w:val="Emphasis"/>
          <w:highlight w:val="yellow"/>
        </w:rPr>
        <w:t>em</w:t>
      </w:r>
      <w:r w:rsidRPr="00366EE7">
        <w:rPr>
          <w:rStyle w:val="StyleUnderline"/>
        </w:rPr>
        <w:t xml:space="preserve">ocratic midterm </w:t>
      </w:r>
      <w:r w:rsidRPr="006B75C2">
        <w:rPr>
          <w:rStyle w:val="StyleUnderline"/>
          <w:highlight w:val="yellow"/>
        </w:rPr>
        <w:t>‘</w:t>
      </w:r>
      <w:r w:rsidRPr="006B75C2">
        <w:rPr>
          <w:rStyle w:val="Emphasis"/>
          <w:highlight w:val="yellow"/>
        </w:rPr>
        <w:t>tsunami</w:t>
      </w:r>
      <w:r w:rsidRPr="006B75C2">
        <w:rPr>
          <w:rStyle w:val="StyleUnderline"/>
          <w:highlight w:val="yellow"/>
        </w:rPr>
        <w:t xml:space="preserve">’ could </w:t>
      </w:r>
      <w:r w:rsidRPr="006B75C2">
        <w:rPr>
          <w:rStyle w:val="Emphasis"/>
          <w:highlight w:val="yellow"/>
        </w:rPr>
        <w:t>sweep</w:t>
      </w:r>
      <w:r w:rsidRPr="006B75C2">
        <w:rPr>
          <w:rStyle w:val="StyleUnderline"/>
          <w:highlight w:val="yellow"/>
        </w:rPr>
        <w:t xml:space="preserve"> the </w:t>
      </w:r>
      <w:r w:rsidRPr="006B75C2">
        <w:rPr>
          <w:rStyle w:val="Emphasis"/>
          <w:highlight w:val="yellow"/>
        </w:rPr>
        <w:t>GOP</w:t>
      </w:r>
      <w:r w:rsidRPr="00366EE7">
        <w:rPr>
          <w:rStyle w:val="Emphasis"/>
        </w:rPr>
        <w:t xml:space="preserve"> out of power</w:t>
      </w:r>
      <w:r w:rsidRPr="00366EE7">
        <w:rPr>
          <w:rStyle w:val="StyleUnderline"/>
        </w:rPr>
        <w:t>.</w:t>
      </w:r>
    </w:p>
    <w:p w14:paraId="26336DFF" w14:textId="77777777" w:rsidR="00CA33CE" w:rsidRDefault="00CA33CE" w:rsidP="00CA33CE">
      <w:r>
        <w:rPr>
          <w:sz w:val="16"/>
        </w:rPr>
        <w:t xml:space="preserve">It was a wake-up call for America. </w:t>
      </w:r>
      <w:r>
        <w:rPr>
          <w:rStyle w:val="StyleUnderline"/>
        </w:rPr>
        <w:t>In January, Donald Trump took the oath of office, declared himself “saved by God to make America great again” and issued a barrage of executive orders</w:t>
      </w:r>
      <w:r>
        <w:rPr>
          <w:sz w:val="16"/>
        </w:rPr>
        <w:t>. In the ensuing months the US president and his allies moved at breakneck speed and seemed indomitable.</w:t>
      </w:r>
    </w:p>
    <w:p w14:paraId="1E0FA3B5" w14:textId="77777777" w:rsidR="00CA33CE" w:rsidRDefault="00CA33CE" w:rsidP="00CA33CE">
      <w:r>
        <w:rPr>
          <w:rStyle w:val="StyleUnderline"/>
        </w:rPr>
        <w:t xml:space="preserve">But as 2025 draws to a close with Trump </w:t>
      </w:r>
      <w:r>
        <w:rPr>
          <w:rStyle w:val="Emphasis"/>
        </w:rPr>
        <w:t>struggling to stay awake</w:t>
      </w:r>
      <w:r>
        <w:rPr>
          <w:rStyle w:val="StyleUnderline"/>
        </w:rPr>
        <w:t xml:space="preserve"> at meetings, the prevailing image is of a driver asleep at the wheel. </w:t>
      </w:r>
      <w:r w:rsidRPr="00366EE7">
        <w:rPr>
          <w:rStyle w:val="Emphasis"/>
        </w:rPr>
        <w:t xml:space="preserve">Opinion </w:t>
      </w:r>
      <w:r w:rsidRPr="006B75C2">
        <w:rPr>
          <w:rStyle w:val="Emphasis"/>
          <w:highlight w:val="yellow"/>
        </w:rPr>
        <w:t>polls</w:t>
      </w:r>
      <w:r w:rsidRPr="006B75C2">
        <w:rPr>
          <w:rStyle w:val="StyleUnderline"/>
          <w:highlight w:val="yellow"/>
        </w:rPr>
        <w:t xml:space="preserve"> suggest</w:t>
      </w:r>
      <w:r>
        <w:rPr>
          <w:rStyle w:val="StyleUnderline"/>
        </w:rPr>
        <w:t xml:space="preserve"> that </w:t>
      </w:r>
      <w:r w:rsidRPr="006B75C2">
        <w:rPr>
          <w:rStyle w:val="StyleUnderline"/>
          <w:highlight w:val="yellow"/>
        </w:rPr>
        <w:t xml:space="preserve">Americans are </w:t>
      </w:r>
      <w:r w:rsidRPr="006B75C2">
        <w:rPr>
          <w:rStyle w:val="Emphasis"/>
          <w:highlight w:val="yellow"/>
        </w:rPr>
        <w:t>turning against</w:t>
      </w:r>
      <w:r w:rsidRPr="00366EE7">
        <w:rPr>
          <w:rStyle w:val="Emphasis"/>
        </w:rPr>
        <w:t xml:space="preserve"> him</w:t>
      </w:r>
      <w:r w:rsidRPr="00366EE7">
        <w:rPr>
          <w:rStyle w:val="StyleUnderline"/>
        </w:rPr>
        <w:t xml:space="preserve">. </w:t>
      </w:r>
      <w:r w:rsidRPr="00366EE7">
        <w:rPr>
          <w:rStyle w:val="Emphasis"/>
        </w:rPr>
        <w:t>Republicans</w:t>
      </w:r>
      <w:r w:rsidRPr="00366EE7">
        <w:rPr>
          <w:rStyle w:val="StyleUnderline"/>
        </w:rPr>
        <w:t xml:space="preserve"> are </w:t>
      </w:r>
      <w:r w:rsidRPr="00366EE7">
        <w:rPr>
          <w:rStyle w:val="Emphasis"/>
        </w:rPr>
        <w:t>heading for the exit</w:t>
      </w:r>
      <w:r w:rsidRPr="00366EE7">
        <w:rPr>
          <w:rStyle w:val="StyleUnderline"/>
        </w:rPr>
        <w:t xml:space="preserve"> ahead of </w:t>
      </w:r>
      <w:r w:rsidRPr="00366EE7">
        <w:rPr>
          <w:rStyle w:val="Emphasis"/>
        </w:rPr>
        <w:t>congressional contests</w:t>
      </w:r>
      <w:r w:rsidRPr="00366EE7">
        <w:rPr>
          <w:rStyle w:val="StyleUnderline"/>
        </w:rPr>
        <w:t xml:space="preserve"> next November that look </w:t>
      </w:r>
      <w:r w:rsidRPr="00366EE7">
        <w:rPr>
          <w:rStyle w:val="Emphasis"/>
        </w:rPr>
        <w:t>bleak for the president’s party.</w:t>
      </w:r>
    </w:p>
    <w:p w14:paraId="590828F3" w14:textId="77777777" w:rsidR="00CA33CE" w:rsidRPr="00366EE7" w:rsidRDefault="00CA33CE" w:rsidP="00CA33CE">
      <w:r w:rsidRPr="00366EE7">
        <w:rPr>
          <w:sz w:val="16"/>
        </w:rPr>
        <w:t>“</w:t>
      </w:r>
      <w:r w:rsidRPr="00366EE7">
        <w:rPr>
          <w:rStyle w:val="StyleUnderline"/>
        </w:rPr>
        <w:t>He came into office and, like a blitzkrieg, was violating laws and the constitution</w:t>
      </w:r>
      <w:r w:rsidRPr="00366EE7">
        <w:rPr>
          <w:sz w:val="16"/>
        </w:rPr>
        <w:t>,” said Larry Jacobs, director of the Center for the Study of Politics and Governance at the University of Minnesota. “</w:t>
      </w:r>
      <w:r w:rsidRPr="00366EE7">
        <w:rPr>
          <w:rStyle w:val="StyleUnderline"/>
        </w:rPr>
        <w:t>The American political process is slow-moving and so he was able to do things that were extraordinary.</w:t>
      </w:r>
    </w:p>
    <w:p w14:paraId="2917D615" w14:textId="77777777" w:rsidR="00CA33CE" w:rsidRPr="00366EE7" w:rsidRDefault="00CA33CE" w:rsidP="00CA33CE">
      <w:r w:rsidRPr="00366EE7">
        <w:rPr>
          <w:sz w:val="16"/>
        </w:rPr>
        <w:t>“</w:t>
      </w:r>
      <w:r w:rsidRPr="00366EE7">
        <w:rPr>
          <w:rStyle w:val="StyleUnderline"/>
        </w:rPr>
        <w:t xml:space="preserve">But this is a guy whose legacy may well be the </w:t>
      </w:r>
      <w:r w:rsidRPr="00366EE7">
        <w:rPr>
          <w:rStyle w:val="Emphasis"/>
        </w:rPr>
        <w:t>political collapse</w:t>
      </w:r>
      <w:r w:rsidRPr="00366EE7">
        <w:rPr>
          <w:rStyle w:val="StyleUnderline"/>
        </w:rPr>
        <w:t xml:space="preserve"> of Republicans in this era</w:t>
      </w:r>
      <w:r w:rsidRPr="00366EE7">
        <w:rPr>
          <w:sz w:val="16"/>
        </w:rPr>
        <w:t xml:space="preserve">. Put another way, rather than asking who is going to be the inheritor of the Trump mantle and the so-called Maga movement, </w:t>
      </w:r>
      <w:r w:rsidRPr="00366EE7">
        <w:rPr>
          <w:rStyle w:val="StyleUnderline"/>
        </w:rPr>
        <w:t xml:space="preserve">we may be talking in a year or so about which candidates can </w:t>
      </w:r>
      <w:r w:rsidRPr="00366EE7">
        <w:rPr>
          <w:rStyle w:val="Emphasis"/>
        </w:rPr>
        <w:t>escape</w:t>
      </w:r>
      <w:r w:rsidRPr="00366EE7">
        <w:rPr>
          <w:rStyle w:val="StyleUnderline"/>
        </w:rPr>
        <w:t xml:space="preserve"> the </w:t>
      </w:r>
      <w:r w:rsidRPr="00366EE7">
        <w:rPr>
          <w:rStyle w:val="Emphasis"/>
        </w:rPr>
        <w:t>odious distinction</w:t>
      </w:r>
      <w:r w:rsidRPr="00366EE7">
        <w:rPr>
          <w:rStyle w:val="StyleUnderline"/>
        </w:rPr>
        <w:t xml:space="preserve"> of having been connected with Trump.”</w:t>
      </w:r>
    </w:p>
    <w:p w14:paraId="127CBB5F" w14:textId="77777777" w:rsidR="00CA33CE" w:rsidRPr="00366EE7" w:rsidRDefault="00CA33CE" w:rsidP="00CA33CE">
      <w:r w:rsidRPr="00366EE7">
        <w:rPr>
          <w:sz w:val="16"/>
        </w:rPr>
        <w:t xml:space="preserve">Emboldened by his political comeback in the 2024 election, </w:t>
      </w:r>
      <w:r w:rsidRPr="00366EE7">
        <w:rPr>
          <w:rStyle w:val="StyleUnderline"/>
        </w:rPr>
        <w:t>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w:t>
      </w:r>
    </w:p>
    <w:p w14:paraId="562CF9E3" w14:textId="77777777" w:rsidR="00CA33CE" w:rsidRPr="00366EE7" w:rsidRDefault="00CA33CE" w:rsidP="00CA33CE">
      <w:r w:rsidRPr="00366EE7">
        <w:rPr>
          <w:rStyle w:val="StyleUnderline"/>
        </w:rPr>
        <w:t>A government-wide restructuring under the “department of government efficiency”</w:t>
      </w:r>
      <w:r w:rsidRPr="00366EE7">
        <w:rPr>
          <w:sz w:val="16"/>
        </w:rPr>
        <w:t xml:space="preserve"> (Doge) </w:t>
      </w:r>
      <w:r w:rsidRPr="00366EE7">
        <w:rPr>
          <w:rStyle w:val="StyleUnderline"/>
        </w:rPr>
        <w:t xml:space="preserve">was led by the billionaire Elon Musk and resulted in </w:t>
      </w:r>
      <w:r w:rsidRPr="00366EE7">
        <w:rPr>
          <w:rStyle w:val="Emphasis"/>
        </w:rPr>
        <w:t>mass federal layoffs</w:t>
      </w:r>
      <w:r w:rsidRPr="00366EE7">
        <w:rPr>
          <w:rStyle w:val="StyleUnderline"/>
        </w:rPr>
        <w:t xml:space="preserve"> and the </w:t>
      </w:r>
      <w:r w:rsidRPr="00366EE7">
        <w:rPr>
          <w:rStyle w:val="Emphasis"/>
        </w:rPr>
        <w:t>dismantling of agencies</w:t>
      </w:r>
      <w:r w:rsidRPr="00366EE7">
        <w:rPr>
          <w:rStyle w:val="StyleUnderline"/>
        </w:rPr>
        <w:t xml:space="preserve"> such as USAID</w:t>
      </w:r>
      <w:r w:rsidRPr="00366EE7">
        <w:rPr>
          <w:sz w:val="16"/>
        </w:rPr>
        <w:t>. But Trump and Musk fell out and Doge burned itself out.</w:t>
      </w:r>
    </w:p>
    <w:p w14:paraId="167B5328" w14:textId="77777777" w:rsidR="00CA33CE" w:rsidRPr="00366EE7" w:rsidRDefault="00CA33CE" w:rsidP="00CA33CE">
      <w:r w:rsidRPr="00366EE7">
        <w:rPr>
          <w:rStyle w:val="StyleUnderline"/>
        </w:rPr>
        <w:t xml:space="preserve">The president’s domestic agenda included a </w:t>
      </w:r>
      <w:r w:rsidRPr="00366EE7">
        <w:rPr>
          <w:rStyle w:val="Emphasis"/>
        </w:rPr>
        <w:t>hardline immigration crackdown</w:t>
      </w:r>
      <w:r w:rsidRPr="00366EE7">
        <w:rPr>
          <w:rStyle w:val="StyleUnderline"/>
        </w:rPr>
        <w:t xml:space="preserve"> featuring mass deportations and the deployment of the national guard and other federal forces to US cities, often against the wishes of local authorities</w:t>
      </w:r>
      <w:r w:rsidRPr="00366EE7">
        <w:rPr>
          <w:sz w:val="16"/>
        </w:rPr>
        <w:t>. The 1798 Alien Enemies Act was invoked to deport Venezuelans to a mega-jail in El Salvador.</w:t>
      </w:r>
    </w:p>
    <w:p w14:paraId="1431E945" w14:textId="77777777" w:rsidR="00CA33CE" w:rsidRDefault="00CA33CE" w:rsidP="00CA33CE">
      <w:r w:rsidRPr="00366EE7">
        <w:rPr>
          <w:sz w:val="16"/>
        </w:rPr>
        <w:t>Wendy Schiller, a political scientist at Brown University in Providence, Rhode Island, said: “He promised to secure the border but the deportations have gone too far. City after city, community after community has expressed frustration and dismay at the tactics.”</w:t>
      </w:r>
    </w:p>
    <w:p w14:paraId="59CEB755" w14:textId="77777777" w:rsidR="00CA33CE" w:rsidRDefault="00CA33CE" w:rsidP="00CA33CE">
      <w:r w:rsidRPr="006B75C2">
        <w:rPr>
          <w:rStyle w:val="StyleUnderline"/>
          <w:highlight w:val="yellow"/>
        </w:rPr>
        <w:t>Trump</w:t>
      </w:r>
      <w:r>
        <w:rPr>
          <w:rStyle w:val="StyleUnderline"/>
        </w:rPr>
        <w:t xml:space="preserve"> had also </w:t>
      </w:r>
      <w:r w:rsidRPr="006B75C2">
        <w:rPr>
          <w:rStyle w:val="StyleUnderline"/>
          <w:highlight w:val="yellow"/>
        </w:rPr>
        <w:t>promised</w:t>
      </w:r>
      <w:r w:rsidRPr="00366EE7">
        <w:rPr>
          <w:rStyle w:val="StyleUnderline"/>
        </w:rPr>
        <w:t xml:space="preserve"> to fix </w:t>
      </w:r>
      <w:r w:rsidRPr="006B75C2">
        <w:rPr>
          <w:rStyle w:val="StyleUnderline"/>
          <w:highlight w:val="yellow"/>
        </w:rPr>
        <w:t xml:space="preserve">the </w:t>
      </w:r>
      <w:r w:rsidRPr="00366EE7">
        <w:rPr>
          <w:rStyle w:val="Emphasis"/>
          <w:highlight w:val="yellow"/>
        </w:rPr>
        <w:t>economy</w:t>
      </w:r>
      <w:r w:rsidRPr="00366EE7">
        <w:rPr>
          <w:rStyle w:val="StyleUnderline"/>
          <w:highlight w:val="yellow"/>
        </w:rPr>
        <w:t xml:space="preserve"> but</w:t>
      </w:r>
      <w:r>
        <w:rPr>
          <w:rStyle w:val="StyleUnderline"/>
        </w:rPr>
        <w:t xml:space="preserve"> his signature legislation, the “one big, beautiful bill” – rebranded as the Working Families Tax Cut Act – will, critics say, transfer wealth from the poor to the rich and </w:t>
      </w:r>
      <w:r>
        <w:rPr>
          <w:rStyle w:val="Emphasis"/>
        </w:rPr>
        <w:t>strips healthcare</w:t>
      </w:r>
      <w:r>
        <w:rPr>
          <w:rStyle w:val="StyleUnderline"/>
        </w:rPr>
        <w:t xml:space="preserve"> from millions of people.</w:t>
      </w:r>
      <w:r>
        <w:rPr>
          <w:sz w:val="16"/>
        </w:rPr>
        <w:t xml:space="preserve"> Meanwhile </w:t>
      </w:r>
      <w:r>
        <w:rPr>
          <w:rStyle w:val="StyleUnderline"/>
        </w:rPr>
        <w:t xml:space="preserve">the president’s disruptive policy centred on </w:t>
      </w:r>
      <w:r w:rsidRPr="00366EE7">
        <w:rPr>
          <w:rStyle w:val="Emphasis"/>
        </w:rPr>
        <w:t xml:space="preserve">aggressive </w:t>
      </w:r>
      <w:r w:rsidRPr="006B75C2">
        <w:rPr>
          <w:rStyle w:val="Emphasis"/>
          <w:highlight w:val="yellow"/>
        </w:rPr>
        <w:t>tariffs</w:t>
      </w:r>
      <w:r w:rsidRPr="00366EE7">
        <w:rPr>
          <w:rStyle w:val="StyleUnderline"/>
        </w:rPr>
        <w:t xml:space="preserve"> that </w:t>
      </w:r>
      <w:r w:rsidRPr="006B75C2">
        <w:rPr>
          <w:rStyle w:val="StyleUnderline"/>
          <w:highlight w:val="yellow"/>
        </w:rPr>
        <w:t>caused</w:t>
      </w:r>
      <w:r>
        <w:rPr>
          <w:rStyle w:val="StyleUnderline"/>
        </w:rPr>
        <w:t xml:space="preserve"> </w:t>
      </w:r>
      <w:r>
        <w:rPr>
          <w:rStyle w:val="Emphasis"/>
        </w:rPr>
        <w:t xml:space="preserve">market </w:t>
      </w:r>
      <w:r w:rsidRPr="00366EE7">
        <w:rPr>
          <w:rStyle w:val="Emphasis"/>
          <w:highlight w:val="yellow"/>
        </w:rPr>
        <w:t>volatility</w:t>
      </w:r>
      <w:r w:rsidRPr="00366EE7">
        <w:rPr>
          <w:rStyle w:val="StyleUnderline"/>
          <w:highlight w:val="yellow"/>
        </w:rPr>
        <w:t xml:space="preserve"> and</w:t>
      </w:r>
      <w:r>
        <w:rPr>
          <w:rStyle w:val="StyleUnderline"/>
        </w:rPr>
        <w:t xml:space="preserve"> </w:t>
      </w:r>
      <w:r>
        <w:rPr>
          <w:rStyle w:val="Emphasis"/>
        </w:rPr>
        <w:t xml:space="preserve">fuelled </w:t>
      </w:r>
      <w:r w:rsidRPr="00366EE7">
        <w:rPr>
          <w:rStyle w:val="Emphasis"/>
          <w:highlight w:val="yellow"/>
        </w:rPr>
        <w:t>high</w:t>
      </w:r>
      <w:r>
        <w:rPr>
          <w:rStyle w:val="Emphasis"/>
        </w:rPr>
        <w:t xml:space="preserve">er </w:t>
      </w:r>
      <w:r w:rsidRPr="00366EE7">
        <w:rPr>
          <w:rStyle w:val="Emphasis"/>
          <w:highlight w:val="yellow"/>
        </w:rPr>
        <w:t>prices</w:t>
      </w:r>
      <w:r>
        <w:rPr>
          <w:rStyle w:val="StyleUnderline"/>
        </w:rPr>
        <w:t xml:space="preserve"> for consumers.</w:t>
      </w:r>
    </w:p>
    <w:p w14:paraId="6A5C2BB7" w14:textId="77777777" w:rsidR="00CA33CE" w:rsidRDefault="00CA33CE" w:rsidP="00CA33CE">
      <w:r>
        <w:rPr>
          <w:sz w:val="16"/>
        </w:rPr>
        <w:lastRenderedPageBreak/>
        <w:t>Schiller added: “</w:t>
      </w:r>
      <w:r>
        <w:rPr>
          <w:rStyle w:val="StyleUnderline"/>
        </w:rPr>
        <w:t xml:space="preserve">The greatest </w:t>
      </w:r>
      <w:r>
        <w:rPr>
          <w:rStyle w:val="Emphasis"/>
        </w:rPr>
        <w:t>self-inflicted wound</w:t>
      </w:r>
      <w:r>
        <w:rPr>
          <w:rStyle w:val="StyleUnderline"/>
        </w:rPr>
        <w:t xml:space="preserve"> that the president has brought on himself and the Republicans are the </w:t>
      </w:r>
      <w:r>
        <w:rPr>
          <w:rStyle w:val="Emphasis"/>
        </w:rPr>
        <w:t>tariffs</w:t>
      </w:r>
      <w:r>
        <w:rPr>
          <w:rStyle w:val="StyleUnderline"/>
        </w:rPr>
        <w:t>. In the first administration, they were primarily directed at China and you can make an argument about that.</w:t>
      </w:r>
    </w:p>
    <w:p w14:paraId="6D0604A3" w14:textId="77777777" w:rsidR="00CA33CE" w:rsidRDefault="00CA33CE" w:rsidP="00CA33CE">
      <w:r>
        <w:rPr>
          <w:sz w:val="16"/>
        </w:rPr>
        <w:t>“</w:t>
      </w:r>
      <w:r>
        <w:rPr>
          <w:rStyle w:val="StyleUnderline"/>
        </w:rPr>
        <w:t xml:space="preserve">In this administration they are </w:t>
      </w:r>
      <w:r>
        <w:rPr>
          <w:rStyle w:val="Emphasis"/>
        </w:rPr>
        <w:t>so much broader</w:t>
      </w:r>
      <w:r>
        <w:rPr>
          <w:rStyle w:val="StyleUnderline"/>
        </w:rPr>
        <w:t xml:space="preserve"> and </w:t>
      </w:r>
      <w:r>
        <w:rPr>
          <w:rStyle w:val="Emphasis"/>
        </w:rPr>
        <w:t>more sweeping</w:t>
      </w:r>
      <w:r>
        <w:rPr>
          <w:rStyle w:val="StyleUnderline"/>
        </w:rPr>
        <w:t xml:space="preserve"> and it’s showing in </w:t>
      </w:r>
      <w:r>
        <w:rPr>
          <w:rStyle w:val="Emphasis"/>
        </w:rPr>
        <w:t>supply chains</w:t>
      </w:r>
      <w:r>
        <w:rPr>
          <w:rStyle w:val="StyleUnderline"/>
        </w:rPr>
        <w:t xml:space="preserve">, in </w:t>
      </w:r>
      <w:r>
        <w:rPr>
          <w:rStyle w:val="Emphasis"/>
        </w:rPr>
        <w:t>consumer purchasing</w:t>
      </w:r>
      <w:r>
        <w:rPr>
          <w:rStyle w:val="StyleUnderline"/>
        </w:rPr>
        <w:t xml:space="preserve">, in </w:t>
      </w:r>
      <w:r>
        <w:rPr>
          <w:rStyle w:val="Emphasis"/>
        </w:rPr>
        <w:t>pricing</w:t>
      </w:r>
      <w:r>
        <w:rPr>
          <w:rStyle w:val="StyleUnderline"/>
        </w:rPr>
        <w:t xml:space="preserve">, in </w:t>
      </w:r>
      <w:r>
        <w:rPr>
          <w:rStyle w:val="Emphasis"/>
        </w:rPr>
        <w:t>every corner</w:t>
      </w:r>
      <w:r>
        <w:rPr>
          <w:rStyle w:val="StyleUnderline"/>
        </w:rPr>
        <w:t xml:space="preserve"> of people’s lives. Whether it’s a supermarket or it’s holiday gifting or whatever it is, they’re feeling it.”</w:t>
      </w:r>
    </w:p>
    <w:p w14:paraId="1AECD668" w14:textId="77777777" w:rsidR="00CA33CE" w:rsidRPr="00366EE7" w:rsidRDefault="00CA33CE" w:rsidP="00CA33CE">
      <w:r>
        <w:rPr>
          <w:rStyle w:val="StyleUnderline"/>
        </w:rPr>
        <w:t xml:space="preserve">Trump’s appointment of </w:t>
      </w:r>
      <w:r w:rsidRPr="00366EE7">
        <w:rPr>
          <w:rStyle w:val="Emphasis"/>
          <w:highlight w:val="yellow"/>
        </w:rPr>
        <w:t>R</w:t>
      </w:r>
      <w:r>
        <w:rPr>
          <w:rStyle w:val="StyleUnderline"/>
        </w:rPr>
        <w:t xml:space="preserve">obert </w:t>
      </w:r>
      <w:r w:rsidRPr="00366EE7">
        <w:rPr>
          <w:rStyle w:val="Emphasis"/>
          <w:highlight w:val="yellow"/>
        </w:rPr>
        <w:t>F</w:t>
      </w:r>
      <w:r>
        <w:rPr>
          <w:rStyle w:val="StyleUnderline"/>
        </w:rPr>
        <w:t xml:space="preserve"> </w:t>
      </w:r>
      <w:r w:rsidRPr="00366EE7">
        <w:rPr>
          <w:rStyle w:val="Emphasis"/>
          <w:highlight w:val="yellow"/>
        </w:rPr>
        <w:t>K</w:t>
      </w:r>
      <w:r>
        <w:rPr>
          <w:rStyle w:val="StyleUnderline"/>
        </w:rPr>
        <w:t xml:space="preserve">ennedy Jr </w:t>
      </w:r>
      <w:r w:rsidRPr="00366EE7">
        <w:rPr>
          <w:rStyle w:val="StyleUnderline"/>
          <w:highlight w:val="yellow"/>
        </w:rPr>
        <w:t>helped fan</w:t>
      </w:r>
      <w:r w:rsidRPr="00366EE7">
        <w:rPr>
          <w:rStyle w:val="StyleUnderline"/>
        </w:rPr>
        <w:t xml:space="preserve"> </w:t>
      </w:r>
      <w:r w:rsidRPr="00366EE7">
        <w:rPr>
          <w:rStyle w:val="Emphasis"/>
        </w:rPr>
        <w:t>anti-vaccine sentiment,</w:t>
      </w:r>
      <w:r>
        <w:rPr>
          <w:rStyle w:val="Emphasis"/>
        </w:rPr>
        <w:t xml:space="preserve"> leading to a resurgence of preventable </w:t>
      </w:r>
      <w:r w:rsidRPr="00366EE7">
        <w:rPr>
          <w:rStyle w:val="Emphasis"/>
          <w:highlight w:val="yellow"/>
        </w:rPr>
        <w:t>diseases</w:t>
      </w:r>
      <w:r>
        <w:rPr>
          <w:rStyle w:val="Emphasis"/>
        </w:rPr>
        <w:t xml:space="preserve"> and a politicisation</w:t>
      </w:r>
      <w:r>
        <w:rPr>
          <w:rStyle w:val="StyleUnderline"/>
        </w:rPr>
        <w:t xml:space="preserve"> of the Centers for Disease Control and Prevention. </w:t>
      </w:r>
      <w:r w:rsidRPr="00366EE7">
        <w:rPr>
          <w:rStyle w:val="StyleUnderline"/>
          <w:highlight w:val="yellow"/>
        </w:rPr>
        <w:t xml:space="preserve">He </w:t>
      </w:r>
      <w:r w:rsidRPr="00366EE7">
        <w:rPr>
          <w:rStyle w:val="Emphasis"/>
          <w:highlight w:val="yellow"/>
        </w:rPr>
        <w:t>withdrew</w:t>
      </w:r>
      <w:r>
        <w:rPr>
          <w:rStyle w:val="Emphasis"/>
        </w:rPr>
        <w:t xml:space="preserve"> the US </w:t>
      </w:r>
      <w:r w:rsidRPr="006B75C2">
        <w:rPr>
          <w:rStyle w:val="StyleUnderline"/>
          <w:highlight w:val="yellow"/>
        </w:rPr>
        <w:t>from</w:t>
      </w:r>
      <w:r>
        <w:rPr>
          <w:rStyle w:val="StyleUnderline"/>
        </w:rPr>
        <w:t xml:space="preserve"> the </w:t>
      </w:r>
      <w:r w:rsidRPr="006B75C2">
        <w:rPr>
          <w:rStyle w:val="Emphasis"/>
          <w:highlight w:val="yellow"/>
        </w:rPr>
        <w:t>Paris</w:t>
      </w:r>
      <w:r>
        <w:rPr>
          <w:rStyle w:val="StyleUnderline"/>
        </w:rPr>
        <w:t xml:space="preserve"> agreement and </w:t>
      </w:r>
      <w:r w:rsidRPr="00366EE7">
        <w:rPr>
          <w:rStyle w:val="StyleUnderline"/>
        </w:rPr>
        <w:t xml:space="preserve">systematically </w:t>
      </w:r>
      <w:r w:rsidRPr="00366EE7">
        <w:rPr>
          <w:rStyle w:val="Emphasis"/>
        </w:rPr>
        <w:t>dismantled climate science</w:t>
      </w:r>
      <w:r w:rsidRPr="00366EE7">
        <w:rPr>
          <w:rStyle w:val="StyleUnderline"/>
        </w:rPr>
        <w:t xml:space="preserve"> infrastructure.</w:t>
      </w:r>
    </w:p>
    <w:p w14:paraId="0AEA0A8F" w14:textId="77777777" w:rsidR="00CA33CE" w:rsidRDefault="00CA33CE" w:rsidP="00CA33CE">
      <w:r w:rsidRPr="00366EE7">
        <w:rPr>
          <w:rStyle w:val="StyleUnderline"/>
        </w:rPr>
        <w:t>At his political zenith, Trump’s embrace of authoritarianism appeared unstoppable. He quickly</w:t>
      </w:r>
      <w:r>
        <w:rPr>
          <w:rStyle w:val="StyleUnderline"/>
        </w:rPr>
        <w:t xml:space="preserve"> </w:t>
      </w:r>
      <w:r w:rsidRPr="006B75C2">
        <w:rPr>
          <w:rStyle w:val="StyleUnderline"/>
          <w:highlight w:val="yellow"/>
        </w:rPr>
        <w:t>fired</w:t>
      </w:r>
      <w:r>
        <w:rPr>
          <w:rStyle w:val="StyleUnderline"/>
        </w:rPr>
        <w:t xml:space="preserve"> 17 independent </w:t>
      </w:r>
      <w:r w:rsidRPr="00366EE7">
        <w:rPr>
          <w:rStyle w:val="Emphasis"/>
          <w:highlight w:val="yellow"/>
        </w:rPr>
        <w:t>i</w:t>
      </w:r>
      <w:r w:rsidRPr="00366EE7">
        <w:rPr>
          <w:rStyle w:val="StyleUnderline"/>
        </w:rPr>
        <w:t xml:space="preserve">nspectors </w:t>
      </w:r>
      <w:r w:rsidRPr="00366EE7">
        <w:rPr>
          <w:rStyle w:val="Emphasis"/>
          <w:highlight w:val="yellow"/>
        </w:rPr>
        <w:t>g</w:t>
      </w:r>
      <w:r w:rsidRPr="00366EE7">
        <w:rPr>
          <w:rStyle w:val="StyleUnderline"/>
        </w:rPr>
        <w:t>eneral</w:t>
      </w:r>
      <w:r>
        <w:rPr>
          <w:rStyle w:val="StyleUnderline"/>
        </w:rPr>
        <w:t xml:space="preserve"> in apparent violation of federal law. He ordered the justice department to </w:t>
      </w:r>
      <w:r w:rsidRPr="006B75C2">
        <w:rPr>
          <w:rStyle w:val="StyleUnderline"/>
          <w:highlight w:val="yellow"/>
        </w:rPr>
        <w:t>investigate</w:t>
      </w:r>
      <w:r>
        <w:rPr>
          <w:rStyle w:val="StyleUnderline"/>
        </w:rPr>
        <w:t xml:space="preserve"> perceived </w:t>
      </w:r>
      <w:r w:rsidRPr="00366EE7">
        <w:rPr>
          <w:rStyle w:val="Emphasis"/>
          <w:highlight w:val="yellow"/>
        </w:rPr>
        <w:t>enemies</w:t>
      </w:r>
      <w:r>
        <w:rPr>
          <w:rStyle w:val="StyleUnderline"/>
        </w:rPr>
        <w:t xml:space="preserve"> including James Comey, the former director of the FBI, and Letitia James, the New York attorney general.</w:t>
      </w:r>
    </w:p>
    <w:p w14:paraId="4FA3BAF5" w14:textId="77777777" w:rsidR="00CA33CE" w:rsidRDefault="00CA33CE" w:rsidP="00CA33CE">
      <w:r>
        <w:rPr>
          <w:sz w:val="16"/>
        </w:rPr>
        <w:t xml:space="preserve">The administration targeted law firms that represented adversaries, stripping contracts and security clearances to extract multimillion-dollar settlements. </w:t>
      </w:r>
      <w:r>
        <w:rPr>
          <w:rStyle w:val="StyleUnderline"/>
        </w:rPr>
        <w:t xml:space="preserve">Billions in federal funding were frozen for </w:t>
      </w:r>
      <w:r>
        <w:rPr>
          <w:rStyle w:val="Emphasis"/>
        </w:rPr>
        <w:t>universities</w:t>
      </w:r>
      <w:r>
        <w:rPr>
          <w:rStyle w:val="StyleUnderline"/>
        </w:rPr>
        <w:t xml:space="preserve"> including Harvard and Columbia, leveraging </w:t>
      </w:r>
      <w:r>
        <w:rPr>
          <w:rStyle w:val="Emphasis"/>
        </w:rPr>
        <w:t>antisemitism</w:t>
      </w:r>
      <w:r>
        <w:rPr>
          <w:rStyle w:val="StyleUnderline"/>
        </w:rPr>
        <w:t xml:space="preserve"> and </w:t>
      </w:r>
      <w:r>
        <w:rPr>
          <w:rStyle w:val="Emphasis"/>
        </w:rPr>
        <w:t>DEI policies</w:t>
      </w:r>
      <w:r>
        <w:rPr>
          <w:rStyle w:val="StyleUnderline"/>
        </w:rPr>
        <w:t xml:space="preserve"> to force changes in curricula and leadership.</w:t>
      </w:r>
    </w:p>
    <w:p w14:paraId="57482CE2" w14:textId="77777777" w:rsidR="00CA33CE" w:rsidRPr="00366EE7" w:rsidRDefault="00CA33CE" w:rsidP="00CA33CE">
      <w:r w:rsidRPr="00366EE7">
        <w:rPr>
          <w:rStyle w:val="StyleUnderline"/>
        </w:rPr>
        <w:t xml:space="preserve">Trump also pursued an </w:t>
      </w:r>
      <w:r w:rsidRPr="00366EE7">
        <w:rPr>
          <w:rStyle w:val="Emphasis"/>
        </w:rPr>
        <w:t>aggressive campaign</w:t>
      </w:r>
      <w:r w:rsidRPr="00366EE7">
        <w:rPr>
          <w:rStyle w:val="StyleUnderline"/>
        </w:rPr>
        <w:t xml:space="preserve"> against </w:t>
      </w:r>
      <w:r w:rsidRPr="00366EE7">
        <w:rPr>
          <w:rStyle w:val="Emphasis"/>
        </w:rPr>
        <w:t>mainstream media, suing news organisations such as CBS/Paramount, the Wall Street Journal and the New York Times, pushing the Federal Communications Commission to revoke broadcast licences and restricting access for some outlets while promoting “Maga media</w:t>
      </w:r>
      <w:r w:rsidRPr="00366EE7">
        <w:rPr>
          <w:rStyle w:val="StyleUnderline"/>
        </w:rPr>
        <w:t>”.</w:t>
      </w:r>
    </w:p>
    <w:p w14:paraId="06EEB8D1" w14:textId="77777777" w:rsidR="00CA33CE" w:rsidRPr="00366EE7" w:rsidRDefault="00CA33CE" w:rsidP="00CA33CE">
      <w:r w:rsidRPr="00366EE7">
        <w:rPr>
          <w:sz w:val="16"/>
        </w:rPr>
        <w:t>In 11 months he signed 225 executive orders, 56 memorandums and 114 proclamations. Many mirror proposals from the conservative Project 2025 policy document and have been met with significant legal challenges, with numerous actions deemed illegal and unconstitutional by federal judges.</w:t>
      </w:r>
    </w:p>
    <w:p w14:paraId="0F34CDD2" w14:textId="77777777" w:rsidR="00CA33CE" w:rsidRPr="00366EE7" w:rsidRDefault="00CA33CE" w:rsidP="00CA33CE">
      <w:r w:rsidRPr="00366EE7">
        <w:rPr>
          <w:sz w:val="16"/>
        </w:rPr>
        <w:t>Skye Perryman, president and chief executive of Democracy Forward, a national-legal organisation that has filed numerous lawsuits against the administration, said: “</w:t>
      </w:r>
      <w:r w:rsidRPr="00366EE7">
        <w:rPr>
          <w:rStyle w:val="StyleUnderline"/>
        </w:rPr>
        <w:t xml:space="preserve">This administration has been ruthlessly breaking the law, disregarding the protections that are provided through American law for people and communities. It has been governing in a way that is on a </w:t>
      </w:r>
      <w:r w:rsidRPr="00366EE7">
        <w:rPr>
          <w:rStyle w:val="Emphasis"/>
        </w:rPr>
        <w:t>collision course</w:t>
      </w:r>
      <w:r w:rsidRPr="00366EE7">
        <w:rPr>
          <w:rStyle w:val="StyleUnderline"/>
        </w:rPr>
        <w:t xml:space="preserve"> with the </w:t>
      </w:r>
      <w:r w:rsidRPr="00366EE7">
        <w:rPr>
          <w:rStyle w:val="Emphasis"/>
        </w:rPr>
        <w:t>constitution</w:t>
      </w:r>
      <w:r w:rsidRPr="00366EE7">
        <w:rPr>
          <w:rStyle w:val="StyleUnderline"/>
        </w:rPr>
        <w:t>.”</w:t>
      </w:r>
    </w:p>
    <w:p w14:paraId="77C8A4FD" w14:textId="77777777" w:rsidR="00CA33CE" w:rsidRPr="00366EE7" w:rsidRDefault="00CA33CE" w:rsidP="00CA33CE">
      <w:r w:rsidRPr="00366EE7">
        <w:rPr>
          <w:sz w:val="16"/>
        </w:rPr>
        <w:t xml:space="preserve">She gave examples including </w:t>
      </w:r>
      <w:r w:rsidRPr="00366EE7">
        <w:rPr>
          <w:rStyle w:val="StyleUnderline"/>
        </w:rPr>
        <w:t xml:space="preserve">infringement of </w:t>
      </w:r>
      <w:r w:rsidRPr="00366EE7">
        <w:rPr>
          <w:rStyle w:val="Emphasis"/>
        </w:rPr>
        <w:t>free speech</w:t>
      </w:r>
      <w:r w:rsidRPr="00366EE7">
        <w:rPr>
          <w:rStyle w:val="StyleUnderline"/>
        </w:rPr>
        <w:t xml:space="preserve">, disregard for </w:t>
      </w:r>
      <w:r w:rsidRPr="00366EE7">
        <w:rPr>
          <w:rStyle w:val="Emphasis"/>
        </w:rPr>
        <w:t>due process</w:t>
      </w:r>
      <w:r w:rsidRPr="00366EE7">
        <w:rPr>
          <w:rStyle w:val="StyleUnderline"/>
        </w:rPr>
        <w:t xml:space="preserve">, an effort to replace civil servants with </w:t>
      </w:r>
      <w:r w:rsidRPr="00366EE7">
        <w:rPr>
          <w:rStyle w:val="Emphasis"/>
        </w:rPr>
        <w:t>political loyalists</w:t>
      </w:r>
      <w:r w:rsidRPr="00366EE7">
        <w:rPr>
          <w:rStyle w:val="StyleUnderline"/>
        </w:rPr>
        <w:t xml:space="preserve">, and a federal funding freeze that threatened </w:t>
      </w:r>
      <w:r w:rsidRPr="00366EE7">
        <w:rPr>
          <w:rStyle w:val="Emphasis"/>
        </w:rPr>
        <w:t>food</w:t>
      </w:r>
      <w:r w:rsidRPr="00366EE7">
        <w:rPr>
          <w:rStyle w:val="StyleUnderline"/>
        </w:rPr>
        <w:t xml:space="preserve"> and </w:t>
      </w:r>
      <w:r w:rsidRPr="00366EE7">
        <w:rPr>
          <w:rStyle w:val="Emphasis"/>
        </w:rPr>
        <w:t>nutritional assistance</w:t>
      </w:r>
      <w:r w:rsidRPr="00366EE7">
        <w:rPr>
          <w:rStyle w:val="StyleUnderline"/>
        </w:rPr>
        <w:t xml:space="preserve"> for 42 million Americans</w:t>
      </w:r>
      <w:r w:rsidRPr="00366EE7">
        <w:rPr>
          <w:sz w:val="16"/>
        </w:rPr>
        <w:t>. But Perryman also finds hope in the way that people have responded.</w:t>
      </w:r>
    </w:p>
    <w:p w14:paraId="676E647C" w14:textId="77777777" w:rsidR="00CA33CE" w:rsidRPr="00366EE7" w:rsidRDefault="00CA33CE" w:rsidP="00CA33CE">
      <w:r w:rsidRPr="00366EE7">
        <w:rPr>
          <w:sz w:val="16"/>
        </w:rPr>
        <w:t>“</w:t>
      </w:r>
      <w:r w:rsidRPr="00366EE7">
        <w:rPr>
          <w:rStyle w:val="StyleUnderline"/>
        </w:rPr>
        <w:t xml:space="preserve">The American people have been </w:t>
      </w:r>
      <w:r w:rsidRPr="00366EE7">
        <w:rPr>
          <w:rStyle w:val="Emphasis"/>
        </w:rPr>
        <w:t>pushing back</w:t>
      </w:r>
      <w:r w:rsidRPr="00366EE7">
        <w:rPr>
          <w:rStyle w:val="StyleUnderline"/>
        </w:rPr>
        <w:t xml:space="preserve">. There have been nearly </w:t>
      </w:r>
      <w:r w:rsidRPr="00366EE7">
        <w:rPr>
          <w:rStyle w:val="Emphasis"/>
        </w:rPr>
        <w:t>500 lawsuits</w:t>
      </w:r>
      <w:r w:rsidRPr="00366EE7">
        <w:rPr>
          <w:rStyle w:val="StyleUnderline"/>
        </w:rPr>
        <w:t xml:space="preserve"> filed in federal court over the course of these first 11 months of the administration. The administration </w:t>
      </w:r>
      <w:r w:rsidRPr="006B75C2">
        <w:rPr>
          <w:rStyle w:val="StyleUnderline"/>
          <w:highlight w:val="yellow"/>
        </w:rPr>
        <w:t xml:space="preserve">is </w:t>
      </w:r>
      <w:r w:rsidRPr="006B75C2">
        <w:rPr>
          <w:rStyle w:val="Emphasis"/>
          <w:highlight w:val="yellow"/>
        </w:rPr>
        <w:t>losing in court</w:t>
      </w:r>
      <w:r>
        <w:rPr>
          <w:rStyle w:val="StyleUnderline"/>
        </w:rPr>
        <w:t xml:space="preserve"> before judges that were appointed by </w:t>
      </w:r>
      <w:r w:rsidRPr="00366EE7">
        <w:rPr>
          <w:rStyle w:val="StyleUnderline"/>
        </w:rPr>
        <w:t>Republicans, Democrats and President Trump himself.”</w:t>
      </w:r>
    </w:p>
    <w:p w14:paraId="1111DC84" w14:textId="77777777" w:rsidR="00CA33CE" w:rsidRPr="00366EE7" w:rsidRDefault="00CA33CE" w:rsidP="00CA33CE">
      <w:r w:rsidRPr="00366EE7">
        <w:rPr>
          <w:rStyle w:val="StyleUnderline"/>
        </w:rPr>
        <w:t xml:space="preserve">One of the most unexpected developments of Trump’s second term is how much </w:t>
      </w:r>
      <w:r w:rsidRPr="00366EE7">
        <w:rPr>
          <w:rStyle w:val="Emphasis"/>
        </w:rPr>
        <w:t>political time</w:t>
      </w:r>
      <w:r w:rsidRPr="00366EE7">
        <w:rPr>
          <w:rStyle w:val="StyleUnderline"/>
        </w:rPr>
        <w:t xml:space="preserve"> and </w:t>
      </w:r>
      <w:r w:rsidRPr="00366EE7">
        <w:rPr>
          <w:rStyle w:val="Emphasis"/>
        </w:rPr>
        <w:t>capital</w:t>
      </w:r>
      <w:r w:rsidRPr="00366EE7">
        <w:rPr>
          <w:rStyle w:val="StyleUnderline"/>
        </w:rPr>
        <w:t xml:space="preserve"> he has invested in </w:t>
      </w:r>
      <w:r w:rsidRPr="00366EE7">
        <w:rPr>
          <w:rStyle w:val="Emphasis"/>
        </w:rPr>
        <w:t>foreign policy</w:t>
      </w:r>
      <w:r w:rsidRPr="00366EE7">
        <w:rPr>
          <w:rStyle w:val="StyleUnderline"/>
        </w:rPr>
        <w:t xml:space="preserve">. His relationships in the </w:t>
      </w:r>
      <w:r w:rsidRPr="00366EE7">
        <w:rPr>
          <w:rStyle w:val="Emphasis"/>
        </w:rPr>
        <w:t>Middle East</w:t>
      </w:r>
      <w:r w:rsidRPr="00366EE7">
        <w:rPr>
          <w:rStyle w:val="StyleUnderline"/>
        </w:rPr>
        <w:t xml:space="preserve"> and </w:t>
      </w:r>
      <w:r w:rsidRPr="00366EE7">
        <w:rPr>
          <w:rStyle w:val="Emphasis"/>
        </w:rPr>
        <w:t>cryptocurrency ventures</w:t>
      </w:r>
      <w:r w:rsidRPr="00366EE7">
        <w:rPr>
          <w:rStyle w:val="StyleUnderline"/>
        </w:rPr>
        <w:t xml:space="preserve"> prompted ethical concerns. His intention to accept a $400m luxury jet from Qatar for use as Air Force One drew rare bipartisan criticism as a “</w:t>
      </w:r>
      <w:r w:rsidRPr="00366EE7">
        <w:rPr>
          <w:rStyle w:val="Emphasis"/>
        </w:rPr>
        <w:t>bribe</w:t>
      </w:r>
      <w:r w:rsidRPr="00366EE7">
        <w:rPr>
          <w:rStyle w:val="StyleUnderline"/>
        </w:rPr>
        <w:t>”.</w:t>
      </w:r>
    </w:p>
    <w:p w14:paraId="754563E8" w14:textId="77777777" w:rsidR="00CA33CE" w:rsidRPr="00366EE7" w:rsidRDefault="00CA33CE" w:rsidP="00CA33CE">
      <w:r w:rsidRPr="00366EE7">
        <w:rPr>
          <w:rStyle w:val="StyleUnderline"/>
        </w:rPr>
        <w:t xml:space="preserve">Trump brokered a ceasefire and hostage release deal between </w:t>
      </w:r>
      <w:r w:rsidRPr="00366EE7">
        <w:rPr>
          <w:rStyle w:val="Emphasis"/>
        </w:rPr>
        <w:t>Israel</w:t>
      </w:r>
      <w:r w:rsidRPr="00366EE7">
        <w:rPr>
          <w:rStyle w:val="StyleUnderline"/>
        </w:rPr>
        <w:t xml:space="preserve"> and </w:t>
      </w:r>
      <w:r w:rsidRPr="00366EE7">
        <w:rPr>
          <w:rStyle w:val="Emphasis"/>
        </w:rPr>
        <w:t>Hamas</w:t>
      </w:r>
      <w:r w:rsidRPr="00366EE7">
        <w:rPr>
          <w:rStyle w:val="StyleUnderline"/>
        </w:rPr>
        <w:t xml:space="preserve"> but gave the Ukrainian president, Volodymyr Zelenskyy, an Oval Office shakedown while rolling out a red carpet for Russia’s </w:t>
      </w:r>
      <w:r w:rsidRPr="00366EE7">
        <w:rPr>
          <w:rStyle w:val="StyleUnderline"/>
        </w:rPr>
        <w:lastRenderedPageBreak/>
        <w:t xml:space="preserve">Vladimir Putin in Alaska. He ordered </w:t>
      </w:r>
      <w:r w:rsidRPr="00366EE7">
        <w:rPr>
          <w:rStyle w:val="Emphasis"/>
        </w:rPr>
        <w:t>military strikes</w:t>
      </w:r>
      <w:r w:rsidRPr="00366EE7">
        <w:rPr>
          <w:rStyle w:val="StyleUnderline"/>
        </w:rPr>
        <w:t xml:space="preserve"> on alleged drug-trafficking boats in the Caribbean, leading to allegations of potential </w:t>
      </w:r>
      <w:r w:rsidRPr="00366EE7">
        <w:rPr>
          <w:rStyle w:val="Emphasis"/>
        </w:rPr>
        <w:t>war crimes</w:t>
      </w:r>
      <w:r w:rsidRPr="00366EE7">
        <w:rPr>
          <w:rStyle w:val="StyleUnderline"/>
        </w:rPr>
        <w:t>.</w:t>
      </w:r>
    </w:p>
    <w:p w14:paraId="02169EB7" w14:textId="77777777" w:rsidR="00CA33CE" w:rsidRPr="00366EE7" w:rsidRDefault="00CA33CE" w:rsidP="00CA33CE">
      <w:r w:rsidRPr="00366EE7">
        <w:rPr>
          <w:sz w:val="16"/>
        </w:rPr>
        <w:t>Henry Olsen, a senior fellow at the Ethics and Public Policy Center thinktank in Washington, said: “</w:t>
      </w:r>
      <w:r w:rsidRPr="00366EE7">
        <w:rPr>
          <w:rStyle w:val="StyleUnderline"/>
        </w:rPr>
        <w:t>The focus on foreign affairs has surprised me. It’s not just the ongoing question of Ukraine. This has been a first year that has been much more defined by what he’s doing overseas than what he’s doing at home and I did not expect that.</w:t>
      </w:r>
    </w:p>
    <w:p w14:paraId="38D38775" w14:textId="77777777" w:rsidR="00CA33CE" w:rsidRPr="00366EE7" w:rsidRDefault="00CA33CE" w:rsidP="00CA33CE">
      <w:r w:rsidRPr="00366EE7">
        <w:rPr>
          <w:sz w:val="16"/>
        </w:rPr>
        <w:t>“</w:t>
      </w:r>
      <w:r w:rsidRPr="00366EE7">
        <w:rPr>
          <w:rStyle w:val="StyleUnderline"/>
        </w:rPr>
        <w:t xml:space="preserve">I also expected more of what we saw during the campaign, which was a Trump that didn’t use social media in an explosive way on a regular basis, and instead we’ve returned </w:t>
      </w:r>
      <w:r w:rsidRPr="00366EE7">
        <w:rPr>
          <w:rStyle w:val="Emphasis"/>
        </w:rPr>
        <w:t>significantly to the first term</w:t>
      </w:r>
      <w:r w:rsidRPr="00366EE7">
        <w:rPr>
          <w:rStyle w:val="StyleUnderline"/>
        </w:rPr>
        <w:t xml:space="preserve">, where the </w:t>
      </w:r>
      <w:r w:rsidRPr="00366EE7">
        <w:rPr>
          <w:rStyle w:val="Emphasis"/>
        </w:rPr>
        <w:t>language</w:t>
      </w:r>
      <w:r w:rsidRPr="00366EE7">
        <w:rPr>
          <w:rStyle w:val="StyleUnderline"/>
        </w:rPr>
        <w:t xml:space="preserve"> and the surprising use of </w:t>
      </w:r>
      <w:r w:rsidRPr="00366EE7">
        <w:rPr>
          <w:rStyle w:val="Emphasis"/>
        </w:rPr>
        <w:t>social media</w:t>
      </w:r>
      <w:r w:rsidRPr="00366EE7">
        <w:rPr>
          <w:rStyle w:val="StyleUnderline"/>
        </w:rPr>
        <w:t xml:space="preserve"> is a </w:t>
      </w:r>
      <w:r w:rsidRPr="00366EE7">
        <w:rPr>
          <w:rStyle w:val="Emphasis"/>
        </w:rPr>
        <w:t>defining feature</w:t>
      </w:r>
      <w:r w:rsidRPr="00366EE7">
        <w:rPr>
          <w:rStyle w:val="StyleUnderline"/>
        </w:rPr>
        <w:t xml:space="preserve"> of his presidency. </w:t>
      </w:r>
      <w:r w:rsidRPr="00366EE7">
        <w:rPr>
          <w:rStyle w:val="Emphasis"/>
        </w:rPr>
        <w:t>People didn’t like it</w:t>
      </w:r>
      <w:r w:rsidRPr="00366EE7">
        <w:rPr>
          <w:rStyle w:val="StyleUnderline"/>
        </w:rPr>
        <w:t xml:space="preserve"> in </w:t>
      </w:r>
      <w:r w:rsidRPr="00366EE7">
        <w:rPr>
          <w:rStyle w:val="Emphasis"/>
        </w:rPr>
        <w:t>term one</w:t>
      </w:r>
      <w:r w:rsidRPr="00366EE7">
        <w:rPr>
          <w:rStyle w:val="StyleUnderline"/>
        </w:rPr>
        <w:t xml:space="preserve"> and then they seem not to like it in </w:t>
      </w:r>
      <w:r w:rsidRPr="00366EE7">
        <w:rPr>
          <w:rStyle w:val="Emphasis"/>
        </w:rPr>
        <w:t>term two.</w:t>
      </w:r>
      <w:r w:rsidRPr="00366EE7">
        <w:rPr>
          <w:rStyle w:val="StyleUnderline"/>
        </w:rPr>
        <w:t>”</w:t>
      </w:r>
    </w:p>
    <w:p w14:paraId="26005718" w14:textId="77777777" w:rsidR="00CA33CE" w:rsidRPr="00366EE7" w:rsidRDefault="00CA33CE" w:rsidP="00CA33CE">
      <w:r w:rsidRPr="00366EE7">
        <w:rPr>
          <w:sz w:val="16"/>
        </w:rPr>
        <w:t>For months Trump appeared unassailable as the opposition Democratic party struggled to find its feet and protests appeared muted compared with his first term.</w:t>
      </w:r>
    </w:p>
    <w:p w14:paraId="7619F80D" w14:textId="77777777" w:rsidR="00CA33CE" w:rsidRPr="00366EE7" w:rsidRDefault="00CA33CE" w:rsidP="00CA33CE">
      <w:r w:rsidRPr="00366EE7">
        <w:rPr>
          <w:sz w:val="16"/>
        </w:rPr>
        <w:t xml:space="preserve">But a demonstration known as </w:t>
      </w:r>
      <w:r w:rsidRPr="00366EE7">
        <w:rPr>
          <w:rStyle w:val="StyleUnderline"/>
        </w:rPr>
        <w:t>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5D4DFDBC" w14:textId="77777777" w:rsidR="00CA33CE" w:rsidRDefault="00CA33CE" w:rsidP="00CA33CE">
      <w:r w:rsidRPr="00366EE7">
        <w:rPr>
          <w:rStyle w:val="Emphasis"/>
          <w:highlight w:val="yellow"/>
        </w:rPr>
        <w:t>Dem</w:t>
      </w:r>
      <w:r w:rsidRPr="00366EE7">
        <w:rPr>
          <w:rStyle w:val="StyleUnderline"/>
        </w:rPr>
        <w:t>ocrat</w:t>
      </w:r>
      <w:r w:rsidRPr="00366EE7">
        <w:rPr>
          <w:rStyle w:val="Emphasis"/>
          <w:highlight w:val="yellow"/>
        </w:rPr>
        <w:t>s</w:t>
      </w:r>
      <w:r>
        <w:rPr>
          <w:rStyle w:val="StyleUnderline"/>
        </w:rPr>
        <w:t xml:space="preserve"> </w:t>
      </w:r>
      <w:r w:rsidRPr="00366EE7">
        <w:rPr>
          <w:rStyle w:val="StyleUnderline"/>
        </w:rPr>
        <w:t xml:space="preserve">also appeared to </w:t>
      </w:r>
      <w:r w:rsidRPr="00366EE7">
        <w:rPr>
          <w:rStyle w:val="Emphasis"/>
        </w:rPr>
        <w:t>regain their mojo. Against the backdrop of the longest government shutdown in history, the</w:t>
      </w:r>
      <w:r>
        <w:rPr>
          <w:rStyle w:val="Emphasis"/>
        </w:rPr>
        <w:t xml:space="preserve"> party </w:t>
      </w:r>
      <w:r w:rsidRPr="006B75C2">
        <w:rPr>
          <w:rStyle w:val="Emphasis"/>
          <w:highlight w:val="yellow"/>
        </w:rPr>
        <w:t xml:space="preserve">stormed to </w:t>
      </w:r>
      <w:r w:rsidRPr="00366EE7">
        <w:rPr>
          <w:rStyle w:val="Emphasis"/>
          <w:highlight w:val="yellow"/>
        </w:rPr>
        <w:t>victory after victory</w:t>
      </w:r>
      <w:r w:rsidRPr="00366EE7">
        <w:rPr>
          <w:rStyle w:val="StyleUnderline"/>
          <w:highlight w:val="yellow"/>
        </w:rPr>
        <w:t xml:space="preserve"> in </w:t>
      </w:r>
      <w:r w:rsidRPr="00366EE7">
        <w:rPr>
          <w:rStyle w:val="Emphasis"/>
          <w:highlight w:val="yellow"/>
        </w:rPr>
        <w:t>elections</w:t>
      </w:r>
      <w:r w:rsidRPr="00366EE7">
        <w:rPr>
          <w:rStyle w:val="StyleUnderline"/>
          <w:highlight w:val="yellow"/>
        </w:rPr>
        <w:t xml:space="preserve"> for</w:t>
      </w:r>
      <w:r w:rsidRPr="00366EE7">
        <w:rPr>
          <w:rStyle w:val="StyleUnderline"/>
        </w:rPr>
        <w:t xml:space="preserve"> governor of </w:t>
      </w:r>
      <w:r w:rsidRPr="00366EE7">
        <w:rPr>
          <w:rStyle w:val="Emphasis"/>
        </w:rPr>
        <w:t>New Jersey</w:t>
      </w:r>
      <w:r w:rsidRPr="00366EE7">
        <w:rPr>
          <w:rStyle w:val="StyleUnderline"/>
        </w:rPr>
        <w:t xml:space="preserve"> and </w:t>
      </w:r>
      <w:r w:rsidRPr="00366EE7">
        <w:rPr>
          <w:rStyle w:val="Emphasis"/>
        </w:rPr>
        <w:t>Virginia</w:t>
      </w:r>
      <w:r w:rsidRPr="00366EE7">
        <w:rPr>
          <w:rStyle w:val="StyleUnderline"/>
        </w:rPr>
        <w:t xml:space="preserve">, mayor of </w:t>
      </w:r>
      <w:r w:rsidRPr="00366EE7">
        <w:rPr>
          <w:rStyle w:val="Emphasis"/>
        </w:rPr>
        <w:t xml:space="preserve">New York, and other offices. The central theme of their campaign was </w:t>
      </w:r>
      <w:r w:rsidRPr="00366EE7">
        <w:rPr>
          <w:rStyle w:val="Emphasis"/>
          <w:highlight w:val="yellow"/>
        </w:rPr>
        <w:t>affordability</w:t>
      </w:r>
      <w:r w:rsidRPr="00366EE7">
        <w:rPr>
          <w:rStyle w:val="StyleUnderline"/>
        </w:rPr>
        <w:t xml:space="preserve"> as millions of Americans struggle to make ends meet.</w:t>
      </w:r>
    </w:p>
    <w:p w14:paraId="140C0E9C" w14:textId="77777777" w:rsidR="00CA33CE" w:rsidRDefault="00CA33CE" w:rsidP="00CA33CE">
      <w:r>
        <w:rPr>
          <w:rStyle w:val="StyleUnderline"/>
        </w:rPr>
        <w:t xml:space="preserve">Like Joe Biden before them, Republicans’ </w:t>
      </w:r>
      <w:r w:rsidRPr="00366EE7">
        <w:rPr>
          <w:rStyle w:val="Emphasis"/>
          <w:highlight w:val="yellow"/>
        </w:rPr>
        <w:t>insistence</w:t>
      </w:r>
      <w:r>
        <w:rPr>
          <w:rStyle w:val="StyleUnderline"/>
        </w:rPr>
        <w:t xml:space="preserve"> that </w:t>
      </w:r>
      <w:r w:rsidRPr="00366EE7">
        <w:rPr>
          <w:rStyle w:val="StyleUnderline"/>
          <w:highlight w:val="yellow"/>
        </w:rPr>
        <w:t xml:space="preserve">the economy is </w:t>
      </w:r>
      <w:r w:rsidRPr="00366EE7">
        <w:rPr>
          <w:rStyle w:val="Emphasis"/>
          <w:highlight w:val="yellow"/>
        </w:rPr>
        <w:t>strong</w:t>
      </w:r>
      <w:r w:rsidRPr="00366EE7">
        <w:rPr>
          <w:rStyle w:val="StyleUnderline"/>
          <w:highlight w:val="yellow"/>
        </w:rPr>
        <w:t xml:space="preserve"> </w:t>
      </w:r>
      <w:r w:rsidRPr="00366EE7">
        <w:rPr>
          <w:rStyle w:val="Emphasis"/>
          <w:highlight w:val="yellow"/>
        </w:rPr>
        <w:t>does not tally</w:t>
      </w:r>
      <w:r w:rsidRPr="00366EE7">
        <w:rPr>
          <w:rStyle w:val="StyleUnderline"/>
          <w:highlight w:val="yellow"/>
        </w:rPr>
        <w:t xml:space="preserve"> with</w:t>
      </w:r>
      <w:r>
        <w:rPr>
          <w:rStyle w:val="StyleUnderline"/>
        </w:rPr>
        <w:t xml:space="preserve"> many </w:t>
      </w:r>
      <w:r w:rsidRPr="00366EE7">
        <w:rPr>
          <w:rStyle w:val="StyleUnderline"/>
          <w:highlight w:val="yellow"/>
        </w:rPr>
        <w:t>people’s</w:t>
      </w:r>
      <w:r>
        <w:rPr>
          <w:rStyle w:val="StyleUnderline"/>
        </w:rPr>
        <w:t xml:space="preserve"> </w:t>
      </w:r>
      <w:r>
        <w:rPr>
          <w:rStyle w:val="Emphasis"/>
        </w:rPr>
        <w:t xml:space="preserve">daily </w:t>
      </w:r>
      <w:r w:rsidRPr="00366EE7">
        <w:rPr>
          <w:rStyle w:val="Emphasis"/>
          <w:highlight w:val="yellow"/>
        </w:rPr>
        <w:t>experience</w:t>
      </w:r>
      <w:r>
        <w:rPr>
          <w:rStyle w:val="StyleUnderline"/>
        </w:rPr>
        <w:t xml:space="preserve"> at the supermarket. The president’s efforts to dismiss affordability as a “con job”, “hoax” and “scam” by the Democrats have rung hollow as he plans a $400m ballroom at the White House.</w:t>
      </w:r>
    </w:p>
    <w:p w14:paraId="2D992D12" w14:textId="77777777" w:rsidR="00CA33CE" w:rsidRDefault="00CA33CE" w:rsidP="00CA33CE">
      <w:r>
        <w:rPr>
          <w:rStyle w:val="StyleUnderline"/>
        </w:rPr>
        <w:t xml:space="preserve">With the Jeffrey Epstein files also casting a long shadow, Trump appears </w:t>
      </w:r>
      <w:r>
        <w:rPr>
          <w:rStyle w:val="Emphasis"/>
        </w:rPr>
        <w:t>increasingly out of touch</w:t>
      </w:r>
      <w:r>
        <w:rPr>
          <w:rStyle w:val="StyleUnderline"/>
        </w:rPr>
        <w:t xml:space="preserve">. For years he travelled the country drawing big crowds to rollicking campaign rallies where he would meet local officials. This year he has held </w:t>
      </w:r>
      <w:r>
        <w:rPr>
          <w:rStyle w:val="Emphasis"/>
        </w:rPr>
        <w:t>only seven rallies</w:t>
      </w:r>
      <w:r>
        <w:rPr>
          <w:rStyle w:val="StyleUnderline"/>
        </w:rPr>
        <w:t xml:space="preserve">, focusing his travel instead on </w:t>
      </w:r>
      <w:r>
        <w:rPr>
          <w:rStyle w:val="Emphasis"/>
        </w:rPr>
        <w:t>overseas trips</w:t>
      </w:r>
      <w:r>
        <w:rPr>
          <w:rStyle w:val="StyleUnderline"/>
        </w:rPr>
        <w:t xml:space="preserve"> and his own </w:t>
      </w:r>
      <w:r>
        <w:rPr>
          <w:rStyle w:val="Emphasis"/>
        </w:rPr>
        <w:t>luxury golf courses</w:t>
      </w:r>
      <w:r>
        <w:rPr>
          <w:rStyle w:val="StyleUnderline"/>
        </w:rPr>
        <w:t xml:space="preserve">. The Atlantic magazine described him as “the </w:t>
      </w:r>
      <w:r>
        <w:rPr>
          <w:rStyle w:val="Emphasis"/>
        </w:rPr>
        <w:t>bubble-wrapped president</w:t>
      </w:r>
      <w:r>
        <w:rPr>
          <w:rStyle w:val="StyleUnderline"/>
        </w:rPr>
        <w:t>”.</w:t>
      </w:r>
    </w:p>
    <w:p w14:paraId="6862E06E" w14:textId="77777777" w:rsidR="00CA33CE" w:rsidRDefault="00CA33CE" w:rsidP="00CA33CE">
      <w:r>
        <w:rPr>
          <w:rStyle w:val="StyleUnderline"/>
        </w:rPr>
        <w:t xml:space="preserve">Last month a poll by </w:t>
      </w:r>
      <w:r w:rsidRPr="006B75C2">
        <w:rPr>
          <w:rStyle w:val="Emphasis"/>
          <w:highlight w:val="yellow"/>
        </w:rPr>
        <w:t>Gallup</w:t>
      </w:r>
      <w:r w:rsidRPr="006B75C2">
        <w:rPr>
          <w:rStyle w:val="StyleUnderline"/>
          <w:highlight w:val="yellow"/>
        </w:rPr>
        <w:t xml:space="preserve"> showed</w:t>
      </w:r>
      <w:r w:rsidRPr="00366EE7">
        <w:rPr>
          <w:rStyle w:val="StyleUnderline"/>
        </w:rPr>
        <w:t xml:space="preserve"> Trump’s</w:t>
      </w:r>
      <w:r>
        <w:rPr>
          <w:rStyle w:val="StyleUnderline"/>
        </w:rPr>
        <w:t xml:space="preserve"> job </w:t>
      </w:r>
      <w:r w:rsidRPr="006B75C2">
        <w:rPr>
          <w:rStyle w:val="StyleUnderline"/>
          <w:highlight w:val="yellow"/>
        </w:rPr>
        <w:t>approval</w:t>
      </w:r>
      <w:r w:rsidRPr="00366EE7">
        <w:rPr>
          <w:rStyle w:val="StyleUnderline"/>
        </w:rPr>
        <w:t xml:space="preserve"> rating down </w:t>
      </w:r>
      <w:r w:rsidRPr="006B75C2">
        <w:rPr>
          <w:rStyle w:val="StyleUnderline"/>
          <w:highlight w:val="yellow"/>
        </w:rPr>
        <w:t xml:space="preserve">to </w:t>
      </w:r>
      <w:r w:rsidRPr="006B75C2">
        <w:rPr>
          <w:rStyle w:val="Emphasis"/>
          <w:highlight w:val="yellow"/>
        </w:rPr>
        <w:t>36%</w:t>
      </w:r>
      <w:r w:rsidRPr="00366EE7">
        <w:rPr>
          <w:rStyle w:val="StyleUnderline"/>
        </w:rPr>
        <w:t xml:space="preserve">, the </w:t>
      </w:r>
      <w:r w:rsidRPr="00366EE7">
        <w:rPr>
          <w:rStyle w:val="Emphasis"/>
        </w:rPr>
        <w:t>lowest</w:t>
      </w:r>
      <w:r w:rsidRPr="00366EE7">
        <w:rPr>
          <w:rStyle w:val="StyleUnderline"/>
        </w:rPr>
        <w:t xml:space="preserve"> of his </w:t>
      </w:r>
      <w:r w:rsidRPr="00366EE7">
        <w:rPr>
          <w:rStyle w:val="Emphasis"/>
        </w:rPr>
        <w:t>second term</w:t>
      </w:r>
      <w:r w:rsidRPr="00366EE7">
        <w:rPr>
          <w:rStyle w:val="StyleUnderline"/>
        </w:rPr>
        <w:t xml:space="preserve">, while </w:t>
      </w:r>
      <w:r w:rsidRPr="00366EE7">
        <w:rPr>
          <w:rStyle w:val="Emphasis"/>
        </w:rPr>
        <w:t>disapproval</w:t>
      </w:r>
      <w:r w:rsidRPr="00366EE7">
        <w:rPr>
          <w:rStyle w:val="StyleUnderline"/>
        </w:rPr>
        <w:t xml:space="preserve"> had risen to </w:t>
      </w:r>
      <w:r w:rsidRPr="00366EE7">
        <w:rPr>
          <w:rStyle w:val="Emphasis"/>
        </w:rPr>
        <w:t>60%</w:t>
      </w:r>
      <w:r w:rsidRPr="00366EE7">
        <w:rPr>
          <w:rStyle w:val="StyleUnderline"/>
        </w:rPr>
        <w:t xml:space="preserve"> (his all-time low was 34% in 2021, at the end of his first term after the January 6 attack on the US Capitol).</w:t>
      </w:r>
      <w:r w:rsidRPr="00366EE7">
        <w:rPr>
          <w:sz w:val="16"/>
        </w:rPr>
        <w:t xml:space="preserve"> Notably his approval rating was underwater on crime (43%), foreign affairs (41%), foreign trade (39%) and immigration (37%).</w:t>
      </w:r>
    </w:p>
    <w:p w14:paraId="3448D472" w14:textId="77777777" w:rsidR="00CA33CE" w:rsidRDefault="00CA33CE" w:rsidP="00CA33CE">
      <w:r>
        <w:rPr>
          <w:rStyle w:val="StyleUnderline"/>
        </w:rPr>
        <w:t xml:space="preserve">The polls suggest that </w:t>
      </w:r>
      <w:r w:rsidRPr="006B75C2">
        <w:rPr>
          <w:rStyle w:val="StyleUnderline"/>
          <w:highlight w:val="yellow"/>
        </w:rPr>
        <w:t xml:space="preserve">groups who moved </w:t>
      </w:r>
      <w:r w:rsidRPr="00366EE7">
        <w:rPr>
          <w:rStyle w:val="Emphasis"/>
          <w:highlight w:val="yellow"/>
        </w:rPr>
        <w:t>towards Trump</w:t>
      </w:r>
      <w:r>
        <w:rPr>
          <w:rStyle w:val="StyleUnderline"/>
        </w:rPr>
        <w:t xml:space="preserve"> in 2024 – including </w:t>
      </w:r>
      <w:r>
        <w:rPr>
          <w:rStyle w:val="Emphasis"/>
        </w:rPr>
        <w:t>young voters</w:t>
      </w:r>
      <w:r>
        <w:rPr>
          <w:rStyle w:val="StyleUnderline"/>
        </w:rPr>
        <w:t xml:space="preserve"> and </w:t>
      </w:r>
      <w:r>
        <w:rPr>
          <w:rStyle w:val="Emphasis"/>
        </w:rPr>
        <w:t>Latino voters</w:t>
      </w:r>
      <w:r>
        <w:rPr>
          <w:rStyle w:val="StyleUnderline"/>
        </w:rPr>
        <w:t xml:space="preserve"> – </w:t>
      </w:r>
      <w:r w:rsidRPr="006B75C2">
        <w:rPr>
          <w:rStyle w:val="StyleUnderline"/>
          <w:highlight w:val="yellow"/>
        </w:rPr>
        <w:t>are</w:t>
      </w:r>
      <w:r>
        <w:rPr>
          <w:rStyle w:val="StyleUnderline"/>
        </w:rPr>
        <w:t xml:space="preserve"> now </w:t>
      </w:r>
      <w:r w:rsidRPr="006B75C2">
        <w:rPr>
          <w:rStyle w:val="Emphasis"/>
          <w:highlight w:val="yellow"/>
        </w:rPr>
        <w:t>deserting</w:t>
      </w:r>
      <w:r w:rsidRPr="00366EE7">
        <w:rPr>
          <w:rStyle w:val="Emphasis"/>
        </w:rPr>
        <w:t xml:space="preserve"> him</w:t>
      </w:r>
      <w:r w:rsidRPr="00366EE7">
        <w:rPr>
          <w:rStyle w:val="StyleUnderline"/>
        </w:rPr>
        <w:t xml:space="preserve"> and </w:t>
      </w:r>
      <w:r w:rsidRPr="00366EE7">
        <w:rPr>
          <w:rStyle w:val="Emphasis"/>
        </w:rPr>
        <w:t>returning to the Democratic fold</w:t>
      </w:r>
      <w:r>
        <w:rPr>
          <w:rStyle w:val="StyleUnderline"/>
        </w:rPr>
        <w:t xml:space="preserve">, </w:t>
      </w:r>
      <w:r w:rsidRPr="00366EE7">
        <w:rPr>
          <w:rStyle w:val="StyleUnderline"/>
          <w:highlight w:val="yellow"/>
        </w:rPr>
        <w:t xml:space="preserve">animated by </w:t>
      </w:r>
      <w:r w:rsidRPr="00366EE7">
        <w:rPr>
          <w:rStyle w:val="Emphasis"/>
          <w:highlight w:val="yellow"/>
        </w:rPr>
        <w:t>jobs</w:t>
      </w:r>
      <w:r w:rsidRPr="00366EE7">
        <w:rPr>
          <w:rStyle w:val="StyleUnderline"/>
          <w:highlight w:val="yellow"/>
        </w:rPr>
        <w:t xml:space="preserve">, </w:t>
      </w:r>
      <w:r w:rsidRPr="00366EE7">
        <w:rPr>
          <w:rStyle w:val="Emphasis"/>
          <w:highlight w:val="yellow"/>
        </w:rPr>
        <w:t>inflation</w:t>
      </w:r>
      <w:r w:rsidRPr="00366EE7">
        <w:rPr>
          <w:rStyle w:val="StyleUnderline"/>
          <w:highlight w:val="yellow"/>
        </w:rPr>
        <w:t xml:space="preserve"> and </w:t>
      </w:r>
      <w:r w:rsidRPr="00366EE7">
        <w:rPr>
          <w:rStyle w:val="Emphasis"/>
          <w:highlight w:val="yellow"/>
        </w:rPr>
        <w:t>healthcare</w:t>
      </w:r>
      <w:r>
        <w:rPr>
          <w:rStyle w:val="StyleUnderline"/>
        </w:rPr>
        <w:t>.</w:t>
      </w:r>
    </w:p>
    <w:p w14:paraId="690AF63F" w14:textId="77777777" w:rsidR="00CA33CE" w:rsidRPr="00366EE7" w:rsidRDefault="00CA33CE" w:rsidP="00CA33CE">
      <w:r w:rsidRPr="00366EE7">
        <w:rPr>
          <w:sz w:val="16"/>
        </w:rPr>
        <w:t>Schiller of Brown University said: “This is getting into territory that is Biden numbers and the question is why. The president and his team have taken the signals from the voters on particular issues – for example, immigration and bringing manufacturing home where voters said, yes, we want a change in our policies – but they took it to the extreme.</w:t>
      </w:r>
    </w:p>
    <w:p w14:paraId="6495D11C" w14:textId="77777777" w:rsidR="00CA33CE" w:rsidRPr="00366EE7" w:rsidRDefault="00CA33CE" w:rsidP="00CA33CE">
      <w:r w:rsidRPr="00366EE7">
        <w:rPr>
          <w:sz w:val="16"/>
        </w:rPr>
        <w:t>“</w:t>
      </w:r>
      <w:r w:rsidRPr="00366EE7">
        <w:rPr>
          <w:rStyle w:val="StyleUnderline"/>
        </w:rPr>
        <w:t xml:space="preserve">America, at the end of the day, is </w:t>
      </w:r>
      <w:r w:rsidRPr="00366EE7">
        <w:rPr>
          <w:rStyle w:val="Emphasis"/>
        </w:rPr>
        <w:t>not an extremist country</w:t>
      </w:r>
      <w:r w:rsidRPr="00366EE7">
        <w:rPr>
          <w:rStyle w:val="StyleUnderline"/>
        </w:rPr>
        <w:t xml:space="preserve">. If you go too far left, voters are unhappy; if you go too far right, voters are unhappy. This has been true for quite some time so what we’re seeing is </w:t>
      </w:r>
      <w:r w:rsidRPr="00366EE7">
        <w:rPr>
          <w:rStyle w:val="StyleUnderline"/>
        </w:rPr>
        <w:lastRenderedPageBreak/>
        <w:t xml:space="preserve">voters expressing a </w:t>
      </w:r>
      <w:r w:rsidRPr="00366EE7">
        <w:rPr>
          <w:rStyle w:val="Emphasis"/>
        </w:rPr>
        <w:t>sense of frustration</w:t>
      </w:r>
      <w:r w:rsidRPr="00366EE7">
        <w:rPr>
          <w:rStyle w:val="StyleUnderline"/>
        </w:rPr>
        <w:t xml:space="preserve">, trying to send a </w:t>
      </w:r>
      <w:r w:rsidRPr="00366EE7">
        <w:rPr>
          <w:rStyle w:val="Emphasis"/>
        </w:rPr>
        <w:t>signal</w:t>
      </w:r>
      <w:r w:rsidRPr="00366EE7">
        <w:rPr>
          <w:rStyle w:val="StyleUnderline"/>
        </w:rPr>
        <w:t xml:space="preserve">, at least to the </w:t>
      </w:r>
      <w:r w:rsidRPr="00366EE7">
        <w:rPr>
          <w:rStyle w:val="Emphasis"/>
        </w:rPr>
        <w:t>Republican party</w:t>
      </w:r>
      <w:r w:rsidRPr="00366EE7">
        <w:rPr>
          <w:rStyle w:val="StyleUnderline"/>
        </w:rPr>
        <w:t xml:space="preserve"> if not to the </w:t>
      </w:r>
      <w:r w:rsidRPr="00366EE7">
        <w:rPr>
          <w:rStyle w:val="Emphasis"/>
        </w:rPr>
        <w:t>president</w:t>
      </w:r>
      <w:r w:rsidRPr="00366EE7">
        <w:rPr>
          <w:rStyle w:val="StyleUnderline"/>
        </w:rPr>
        <w:t xml:space="preserve">: we’re </w:t>
      </w:r>
      <w:r w:rsidRPr="00366EE7">
        <w:rPr>
          <w:rStyle w:val="Emphasis"/>
        </w:rPr>
        <w:t>not happy</w:t>
      </w:r>
      <w:r w:rsidRPr="00366EE7">
        <w:rPr>
          <w:rStyle w:val="StyleUnderline"/>
        </w:rPr>
        <w:t xml:space="preserve"> with the </w:t>
      </w:r>
      <w:r w:rsidRPr="00366EE7">
        <w:rPr>
          <w:rStyle w:val="Emphasis"/>
        </w:rPr>
        <w:t>direction you’re taking us.</w:t>
      </w:r>
      <w:r w:rsidRPr="00366EE7">
        <w:rPr>
          <w:rStyle w:val="StyleUnderline"/>
        </w:rPr>
        <w:t>”</w:t>
      </w:r>
    </w:p>
    <w:p w14:paraId="62841389" w14:textId="77777777" w:rsidR="00CA33CE" w:rsidRDefault="00CA33CE" w:rsidP="00CA33CE">
      <w:pPr>
        <w:rPr>
          <w:rStyle w:val="Emphasis"/>
        </w:rPr>
      </w:pPr>
      <w:r w:rsidRPr="00366EE7">
        <w:rPr>
          <w:rStyle w:val="StyleUnderline"/>
        </w:rPr>
        <w:t xml:space="preserve">The </w:t>
      </w:r>
      <w:r w:rsidRPr="00366EE7">
        <w:rPr>
          <w:rStyle w:val="Emphasis"/>
        </w:rPr>
        <w:t>omens</w:t>
      </w:r>
      <w:r w:rsidRPr="00366EE7">
        <w:rPr>
          <w:rStyle w:val="StyleUnderline"/>
        </w:rPr>
        <w:t xml:space="preserve"> for </w:t>
      </w:r>
      <w:r w:rsidRPr="00366EE7">
        <w:rPr>
          <w:rStyle w:val="Emphasis"/>
        </w:rPr>
        <w:t>November 2026</w:t>
      </w:r>
      <w:r w:rsidRPr="00366EE7">
        <w:rPr>
          <w:rStyle w:val="StyleUnderline"/>
        </w:rPr>
        <w:t xml:space="preserve"> are </w:t>
      </w:r>
      <w:r w:rsidRPr="00366EE7">
        <w:rPr>
          <w:rStyle w:val="Emphasis"/>
        </w:rPr>
        <w:t>grim</w:t>
      </w:r>
      <w:r w:rsidRPr="00366EE7">
        <w:rPr>
          <w:rStyle w:val="StyleUnderline"/>
        </w:rPr>
        <w:t xml:space="preserve">. History shows the party that holds the White House </w:t>
      </w:r>
      <w:r w:rsidRPr="00366EE7">
        <w:rPr>
          <w:rStyle w:val="Emphasis"/>
        </w:rPr>
        <w:t>always tends to suffer losses</w:t>
      </w:r>
      <w:r w:rsidRPr="00366EE7">
        <w:rPr>
          <w:rStyle w:val="StyleUnderline"/>
        </w:rPr>
        <w:t xml:space="preserve"> in </w:t>
      </w:r>
      <w:r w:rsidRPr="00366EE7">
        <w:rPr>
          <w:rStyle w:val="Emphasis"/>
        </w:rPr>
        <w:t>midterm elections</w:t>
      </w:r>
      <w:r w:rsidRPr="00366EE7">
        <w:rPr>
          <w:rStyle w:val="StyleUnderline"/>
        </w:rPr>
        <w:t xml:space="preserve">. Democrats appear </w:t>
      </w:r>
      <w:r w:rsidRPr="00366EE7">
        <w:rPr>
          <w:rStyle w:val="Emphasis"/>
        </w:rPr>
        <w:t>galvanised</w:t>
      </w:r>
      <w:r w:rsidRPr="00366EE7">
        <w:rPr>
          <w:rStyle w:val="StyleUnderline"/>
        </w:rPr>
        <w:t xml:space="preserve"> and </w:t>
      </w:r>
      <w:r w:rsidRPr="00366EE7">
        <w:rPr>
          <w:rStyle w:val="Emphasis"/>
        </w:rPr>
        <w:t>determined</w:t>
      </w:r>
      <w:r w:rsidRPr="00366EE7">
        <w:rPr>
          <w:rStyle w:val="StyleUnderline"/>
        </w:rPr>
        <w:t xml:space="preserve"> to </w:t>
      </w:r>
      <w:r w:rsidRPr="00366EE7">
        <w:rPr>
          <w:rStyle w:val="Emphasis"/>
        </w:rPr>
        <w:t>curb Trump’s power</w:t>
      </w:r>
      <w:r w:rsidRPr="00366EE7">
        <w:rPr>
          <w:rStyle w:val="StyleUnderline"/>
        </w:rPr>
        <w:t>. Some</w:t>
      </w:r>
      <w:r>
        <w:rPr>
          <w:rStyle w:val="StyleUnderline"/>
        </w:rPr>
        <w:t xml:space="preserve"> </w:t>
      </w:r>
      <w:r w:rsidRPr="00366EE7">
        <w:rPr>
          <w:rStyle w:val="Emphasis"/>
          <w:highlight w:val="yellow"/>
        </w:rPr>
        <w:t>Rep</w:t>
      </w:r>
      <w:r w:rsidRPr="00366EE7">
        <w:rPr>
          <w:rStyle w:val="StyleUnderline"/>
        </w:rPr>
        <w:t>ublican</w:t>
      </w:r>
      <w:r w:rsidRPr="00366EE7">
        <w:rPr>
          <w:rStyle w:val="Emphasis"/>
          <w:highlight w:val="yellow"/>
        </w:rPr>
        <w:t>s</w:t>
      </w:r>
      <w:r w:rsidRPr="00366EE7">
        <w:rPr>
          <w:rStyle w:val="StyleUnderline"/>
          <w:highlight w:val="yellow"/>
        </w:rPr>
        <w:t xml:space="preserve"> are</w:t>
      </w:r>
      <w:r>
        <w:rPr>
          <w:rStyle w:val="StyleUnderline"/>
        </w:rPr>
        <w:t xml:space="preserve"> </w:t>
      </w:r>
      <w:r w:rsidRPr="00366EE7">
        <w:rPr>
          <w:rStyle w:val="Emphasis"/>
        </w:rPr>
        <w:t xml:space="preserve">already </w:t>
      </w:r>
      <w:r w:rsidRPr="006B75C2">
        <w:rPr>
          <w:rStyle w:val="Emphasis"/>
          <w:highlight w:val="yellow"/>
        </w:rPr>
        <w:t>deserting</w:t>
      </w:r>
      <w:r>
        <w:rPr>
          <w:rStyle w:val="StyleUnderline"/>
        </w:rPr>
        <w:t xml:space="preserve"> what they may fear is </w:t>
      </w:r>
      <w:r w:rsidRPr="006B75C2">
        <w:rPr>
          <w:rStyle w:val="StyleUnderline"/>
          <w:highlight w:val="yellow"/>
        </w:rPr>
        <w:t xml:space="preserve">a </w:t>
      </w:r>
      <w:r w:rsidRPr="006B75C2">
        <w:rPr>
          <w:rStyle w:val="Emphasis"/>
          <w:highlight w:val="yellow"/>
        </w:rPr>
        <w:t>sinking ship</w:t>
      </w:r>
      <w:r>
        <w:rPr>
          <w:rStyle w:val="Emphasis"/>
        </w:rPr>
        <w:t>.</w:t>
      </w:r>
    </w:p>
    <w:p w14:paraId="7FEE4BFA" w14:textId="77777777" w:rsidR="00CA33CE" w:rsidRDefault="00CA33CE" w:rsidP="00CA33CE">
      <w:pPr>
        <w:pStyle w:val="Heading3"/>
      </w:pPr>
      <w:r>
        <w:lastRenderedPageBreak/>
        <w:t>AT: Court Clog DA – 2AC</w:t>
      </w:r>
    </w:p>
    <w:p w14:paraId="73E5B485" w14:textId="77777777" w:rsidR="00CA33CE" w:rsidRDefault="00CA33CE" w:rsidP="00CA33CE">
      <w:pPr>
        <w:pStyle w:val="Heading4"/>
      </w:pPr>
      <w:r>
        <w:t>1. Courts are cooked– SCOTUS cases.</w:t>
      </w:r>
    </w:p>
    <w:p w14:paraId="4E4B5883" w14:textId="77777777" w:rsidR="00CA33CE" w:rsidRDefault="00CA33CE" w:rsidP="00CA33CE">
      <w:r>
        <w:t xml:space="preserve">Samidh </w:t>
      </w:r>
      <w:r w:rsidRPr="0007563E">
        <w:rPr>
          <w:rStyle w:val="Style13ptBold"/>
        </w:rPr>
        <w:t>Guha and</w:t>
      </w:r>
      <w:r>
        <w:t xml:space="preserve"> Kelly </w:t>
      </w:r>
      <w:r w:rsidRPr="0007563E">
        <w:rPr>
          <w:rStyle w:val="Style13ptBold"/>
        </w:rPr>
        <w:t>McGee 24</w:t>
      </w:r>
      <w:r>
        <w:t>. Founding Partner / Guha PLLC. Associate of Guha PLLC. “</w:t>
      </w:r>
      <w:r w:rsidRPr="00EF3639">
        <w:t>In Loper Bright’s shadow: An overworked judiciary becomes further burdened</w:t>
      </w:r>
      <w:r>
        <w:t xml:space="preserve">.” Thomson Reuters. Oct. 3, 2024. </w:t>
      </w:r>
      <w:r w:rsidRPr="00EF3639">
        <w:t>https://www.thomsonreuters.com/en-us/posts/government/loper-bright-judiciary-impact/</w:t>
      </w:r>
      <w:r>
        <w:t>.</w:t>
      </w:r>
    </w:p>
    <w:p w14:paraId="3B8F7FB8" w14:textId="77777777" w:rsidR="00CA33CE" w:rsidRPr="005050CD" w:rsidRDefault="00CA33CE" w:rsidP="00CA33CE">
      <w:pPr>
        <w:rPr>
          <w:rStyle w:val="StyleUnderline"/>
        </w:rPr>
      </w:pPr>
      <w:r w:rsidRPr="00715D40">
        <w:rPr>
          <w:sz w:val="16"/>
        </w:rPr>
        <w:t xml:space="preserve">Earlier this summer, </w:t>
      </w:r>
      <w:r w:rsidRPr="005050CD">
        <w:rPr>
          <w:rStyle w:val="StyleUnderline"/>
        </w:rPr>
        <w:t>the</w:t>
      </w:r>
      <w:r w:rsidRPr="00715D40">
        <w:rPr>
          <w:sz w:val="16"/>
        </w:rPr>
        <w:t xml:space="preserve"> U.S. </w:t>
      </w:r>
      <w:r w:rsidRPr="00695503">
        <w:rPr>
          <w:rStyle w:val="StyleUnderline"/>
          <w:highlight w:val="cyan"/>
        </w:rPr>
        <w:t>Supreme Court’s</w:t>
      </w:r>
      <w:r w:rsidRPr="005050CD">
        <w:rPr>
          <w:rStyle w:val="StyleUnderline"/>
        </w:rPr>
        <w:t xml:space="preserve"> term ended with an explosive slate of </w:t>
      </w:r>
      <w:r w:rsidRPr="00695503">
        <w:rPr>
          <w:rStyle w:val="StyleUnderline"/>
          <w:highlight w:val="cyan"/>
        </w:rPr>
        <w:t>decisions</w:t>
      </w:r>
      <w:r w:rsidRPr="005050CD">
        <w:rPr>
          <w:rStyle w:val="StyleUnderline"/>
        </w:rPr>
        <w:t xml:space="preserve"> that </w:t>
      </w:r>
      <w:r w:rsidRPr="00695503">
        <w:rPr>
          <w:rStyle w:val="Emphasis"/>
          <w:highlight w:val="cyan"/>
        </w:rPr>
        <w:t>virtually guarantee significant</w:t>
      </w:r>
      <w:r w:rsidRPr="005050CD">
        <w:rPr>
          <w:rStyle w:val="Emphasis"/>
        </w:rPr>
        <w:t xml:space="preserve"> practical</w:t>
      </w:r>
      <w:r w:rsidRPr="005050CD">
        <w:rPr>
          <w:rStyle w:val="StyleUnderline"/>
        </w:rPr>
        <w:t xml:space="preserve"> </w:t>
      </w:r>
      <w:r w:rsidRPr="00695503">
        <w:rPr>
          <w:rStyle w:val="StyleUnderline"/>
          <w:highlight w:val="cyan"/>
        </w:rPr>
        <w:t>consequences</w:t>
      </w:r>
      <w:r w:rsidRPr="005050CD">
        <w:rPr>
          <w:rStyle w:val="StyleUnderline"/>
        </w:rPr>
        <w:t xml:space="preserve"> that are </w:t>
      </w:r>
      <w:r w:rsidRPr="005050CD">
        <w:rPr>
          <w:rStyle w:val="Emphasis"/>
        </w:rPr>
        <w:t>likely</w:t>
      </w:r>
      <w:r w:rsidRPr="005050CD">
        <w:rPr>
          <w:rStyle w:val="StyleUnderline"/>
        </w:rPr>
        <w:t xml:space="preserve"> to</w:t>
      </w:r>
      <w:r w:rsidRPr="00715D40">
        <w:rPr>
          <w:sz w:val="16"/>
        </w:rPr>
        <w:t xml:space="preserve"> overshadow their holdings and </w:t>
      </w:r>
      <w:r w:rsidRPr="005050CD">
        <w:rPr>
          <w:rStyle w:val="StyleUnderline"/>
        </w:rPr>
        <w:t>substantively impact the nation’s judiciary.</w:t>
      </w:r>
    </w:p>
    <w:p w14:paraId="0B237F6D" w14:textId="77777777" w:rsidR="00CA33CE" w:rsidRPr="00715D40" w:rsidRDefault="00CA33CE" w:rsidP="00CA33CE">
      <w:pPr>
        <w:rPr>
          <w:sz w:val="16"/>
        </w:rPr>
      </w:pPr>
      <w:r w:rsidRPr="00715D40">
        <w:rPr>
          <w:sz w:val="16"/>
        </w:rPr>
        <w:t xml:space="preserve">Fundamentally, </w:t>
      </w:r>
      <w:r w:rsidRPr="005050CD">
        <w:rPr>
          <w:rStyle w:val="StyleUnderline"/>
        </w:rPr>
        <w:t xml:space="preserve">the Supreme Court’s decisions in four major cases — </w:t>
      </w:r>
      <w:r w:rsidRPr="00695503">
        <w:rPr>
          <w:rStyle w:val="Emphasis"/>
          <w:highlight w:val="cyan"/>
        </w:rPr>
        <w:t>Loper Bright</w:t>
      </w:r>
      <w:r w:rsidRPr="005050CD">
        <w:rPr>
          <w:rStyle w:val="StyleUnderline"/>
        </w:rPr>
        <w:t xml:space="preserve">, SEC v. </w:t>
      </w:r>
      <w:r w:rsidRPr="00695503">
        <w:rPr>
          <w:rStyle w:val="Emphasis"/>
          <w:highlight w:val="cyan"/>
        </w:rPr>
        <w:t>Jarkesy</w:t>
      </w:r>
      <w:r w:rsidRPr="005050CD">
        <w:rPr>
          <w:rStyle w:val="StyleUnderline"/>
        </w:rPr>
        <w:t xml:space="preserve">, </w:t>
      </w:r>
      <w:r w:rsidRPr="00695503">
        <w:rPr>
          <w:rStyle w:val="StyleUnderline"/>
          <w:highlight w:val="cyan"/>
        </w:rPr>
        <w:t xml:space="preserve">Ohio v. EPA, and </w:t>
      </w:r>
      <w:r w:rsidRPr="00695503">
        <w:rPr>
          <w:rStyle w:val="Emphasis"/>
          <w:highlight w:val="cyan"/>
        </w:rPr>
        <w:t>Corner Post</w:t>
      </w:r>
      <w:r w:rsidRPr="00715D40">
        <w:rPr>
          <w:sz w:val="16"/>
        </w:rPr>
        <w:t xml:space="preserve"> — </w:t>
      </w:r>
      <w:r w:rsidRPr="005050CD">
        <w:rPr>
          <w:rStyle w:val="StyleUnderline"/>
        </w:rPr>
        <w:t xml:space="preserve">together </w:t>
      </w:r>
      <w:r w:rsidRPr="00695503">
        <w:rPr>
          <w:rStyle w:val="StyleUnderline"/>
          <w:highlight w:val="cyan"/>
        </w:rPr>
        <w:t>shift</w:t>
      </w:r>
      <w:r w:rsidRPr="00E67ADC">
        <w:rPr>
          <w:rStyle w:val="StyleUnderline"/>
        </w:rPr>
        <w:t xml:space="preserve"> review</w:t>
      </w:r>
      <w:r w:rsidRPr="005050CD">
        <w:rPr>
          <w:rStyle w:val="StyleUnderline"/>
        </w:rPr>
        <w:t xml:space="preserve"> of </w:t>
      </w:r>
      <w:r w:rsidRPr="00695503">
        <w:rPr>
          <w:rStyle w:val="StyleUnderline"/>
          <w:highlight w:val="cyan"/>
        </w:rPr>
        <w:t xml:space="preserve">decision-making from </w:t>
      </w:r>
      <w:r w:rsidRPr="00695503">
        <w:rPr>
          <w:rStyle w:val="Emphasis"/>
          <w:highlight w:val="cyan"/>
        </w:rPr>
        <w:t>administrative</w:t>
      </w:r>
      <w:r w:rsidRPr="00715D40">
        <w:rPr>
          <w:sz w:val="16"/>
        </w:rPr>
        <w:t xml:space="preserve"> </w:t>
      </w:r>
      <w:r w:rsidRPr="005050CD">
        <w:rPr>
          <w:rStyle w:val="StyleUnderline"/>
        </w:rPr>
        <w:t xml:space="preserve">and regulatory </w:t>
      </w:r>
      <w:r w:rsidRPr="00695503">
        <w:rPr>
          <w:rStyle w:val="StyleUnderline"/>
          <w:highlight w:val="cyan"/>
        </w:rPr>
        <w:t xml:space="preserve">forums into </w:t>
      </w:r>
      <w:r w:rsidRPr="00695503">
        <w:rPr>
          <w:rStyle w:val="Emphasis"/>
          <w:highlight w:val="cyan"/>
        </w:rPr>
        <w:t>federal courts</w:t>
      </w:r>
      <w:r w:rsidRPr="00715D40">
        <w:rPr>
          <w:sz w:val="16"/>
        </w:rPr>
        <w:t xml:space="preserve">. </w:t>
      </w:r>
      <w:r w:rsidRPr="00695503">
        <w:rPr>
          <w:rStyle w:val="StyleUnderline"/>
          <w:highlight w:val="cyan"/>
        </w:rPr>
        <w:t>Now the judicial system</w:t>
      </w:r>
      <w:r w:rsidRPr="005050CD">
        <w:rPr>
          <w:rStyle w:val="StyleUnderline"/>
        </w:rPr>
        <w:t xml:space="preserve">, </w:t>
      </w:r>
      <w:r w:rsidRPr="00695503">
        <w:rPr>
          <w:rStyle w:val="StyleUnderline"/>
          <w:highlight w:val="cyan"/>
        </w:rPr>
        <w:t xml:space="preserve">already </w:t>
      </w:r>
      <w:r w:rsidRPr="00695503">
        <w:rPr>
          <w:rStyle w:val="Emphasis"/>
          <w:highlight w:val="cyan"/>
        </w:rPr>
        <w:t>overtaxed</w:t>
      </w:r>
      <w:r w:rsidRPr="005050CD">
        <w:rPr>
          <w:rStyle w:val="Emphasis"/>
        </w:rPr>
        <w:t xml:space="preserve"> and plagued by delays</w:t>
      </w:r>
      <w:r w:rsidRPr="005050CD">
        <w:rPr>
          <w:rStyle w:val="StyleUnderline"/>
        </w:rPr>
        <w:t xml:space="preserve">, </w:t>
      </w:r>
      <w:r w:rsidRPr="00695503">
        <w:rPr>
          <w:rStyle w:val="StyleUnderline"/>
          <w:highlight w:val="cyan"/>
        </w:rPr>
        <w:t xml:space="preserve">faces an </w:t>
      </w:r>
      <w:r w:rsidRPr="00695503">
        <w:rPr>
          <w:rStyle w:val="Emphasis"/>
          <w:highlight w:val="cyan"/>
        </w:rPr>
        <w:t>unavoidable deluge of litigation</w:t>
      </w:r>
      <w:r w:rsidRPr="00E67ADC">
        <w:rPr>
          <w:sz w:val="16"/>
        </w:rPr>
        <w:t xml:space="preserve"> </w:t>
      </w:r>
      <w:r w:rsidRPr="00E67ADC">
        <w:rPr>
          <w:rStyle w:val="StyleUnderline"/>
        </w:rPr>
        <w:t xml:space="preserve">in areas </w:t>
      </w:r>
      <w:r w:rsidRPr="00695503">
        <w:rPr>
          <w:rStyle w:val="Emphasis"/>
          <w:highlight w:val="cyan"/>
        </w:rPr>
        <w:t>requiring</w:t>
      </w:r>
      <w:r w:rsidRPr="005050CD">
        <w:rPr>
          <w:rStyle w:val="Emphasis"/>
        </w:rPr>
        <w:t xml:space="preserve"> subject-matter </w:t>
      </w:r>
      <w:r w:rsidRPr="00695503">
        <w:rPr>
          <w:rStyle w:val="Emphasis"/>
          <w:highlight w:val="cyan"/>
        </w:rPr>
        <w:t>expertise</w:t>
      </w:r>
      <w:r w:rsidRPr="00695503">
        <w:rPr>
          <w:sz w:val="16"/>
          <w:highlight w:val="cyan"/>
        </w:rPr>
        <w:t xml:space="preserve"> </w:t>
      </w:r>
      <w:r w:rsidRPr="00695503">
        <w:rPr>
          <w:rStyle w:val="StyleUnderline"/>
          <w:highlight w:val="cyan"/>
        </w:rPr>
        <w:t>with no</w:t>
      </w:r>
      <w:r w:rsidRPr="005050CD">
        <w:rPr>
          <w:rStyle w:val="StyleUnderline"/>
        </w:rPr>
        <w:t xml:space="preserve"> </w:t>
      </w:r>
      <w:r w:rsidRPr="00695503">
        <w:rPr>
          <w:rStyle w:val="StyleUnderline"/>
          <w:highlight w:val="cyan"/>
        </w:rPr>
        <w:t>increase in</w:t>
      </w:r>
      <w:r w:rsidRPr="005050CD">
        <w:rPr>
          <w:rStyle w:val="StyleUnderline"/>
        </w:rPr>
        <w:t xml:space="preserve"> </w:t>
      </w:r>
      <w:r w:rsidRPr="005050CD">
        <w:rPr>
          <w:rStyle w:val="Emphasis"/>
        </w:rPr>
        <w:t xml:space="preserve">capacity or </w:t>
      </w:r>
      <w:r w:rsidRPr="00695503">
        <w:rPr>
          <w:rStyle w:val="Emphasis"/>
          <w:highlight w:val="cyan"/>
        </w:rPr>
        <w:t>resources</w:t>
      </w:r>
      <w:r w:rsidRPr="00715D40">
        <w:rPr>
          <w:sz w:val="16"/>
        </w:rPr>
        <w:t xml:space="preserve"> — a certain recipe for complications.</w:t>
      </w:r>
    </w:p>
    <w:p w14:paraId="6BDC3A4F" w14:textId="77777777" w:rsidR="00CA33CE" w:rsidRPr="00715D40" w:rsidRDefault="00CA33CE" w:rsidP="00CA33CE">
      <w:pPr>
        <w:rPr>
          <w:sz w:val="16"/>
        </w:rPr>
      </w:pPr>
      <w:r w:rsidRPr="00715D40">
        <w:rPr>
          <w:sz w:val="16"/>
        </w:rPr>
        <w:t>An administrative law revolution across 4 cases</w:t>
      </w:r>
    </w:p>
    <w:p w14:paraId="7AB5CE00" w14:textId="77777777" w:rsidR="00CA33CE" w:rsidRPr="00715D40" w:rsidRDefault="00CA33CE" w:rsidP="00CA33CE">
      <w:pPr>
        <w:rPr>
          <w:sz w:val="16"/>
        </w:rPr>
      </w:pPr>
      <w:r w:rsidRPr="00715D40">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2BACC605" w14:textId="77777777" w:rsidR="00CA33CE" w:rsidRPr="00715D40" w:rsidRDefault="00CA33CE" w:rsidP="00CA33CE">
      <w:pPr>
        <w:rPr>
          <w:sz w:val="16"/>
        </w:rPr>
      </w:pPr>
      <w:r w:rsidRPr="00715D40">
        <w:rPr>
          <w:sz w:val="16"/>
        </w:rPr>
        <w:t>After Corner Post, those challenges to agency regulations need not be constrained to the first few years of their promulgation, but rather may be raised many years later after a plaintiff suffers alleged harm.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1E357693" w14:textId="77777777" w:rsidR="00CA33CE" w:rsidRPr="00715D40" w:rsidRDefault="00CA33CE" w:rsidP="00CA33CE">
      <w:pPr>
        <w:rPr>
          <w:sz w:val="16"/>
        </w:rPr>
      </w:pPr>
      <w:r w:rsidRPr="00715D40">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0412A732" w14:textId="77777777" w:rsidR="00CA33CE" w:rsidRPr="00715D40" w:rsidRDefault="00CA33CE" w:rsidP="00CA33CE">
      <w:pPr>
        <w:rPr>
          <w:sz w:val="16"/>
        </w:rPr>
      </w:pPr>
      <w:r w:rsidRPr="00715D40">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5AA4C8B5" w14:textId="77777777" w:rsidR="00CA33CE" w:rsidRPr="00715D40" w:rsidRDefault="00CA33CE" w:rsidP="00CA33CE">
      <w:pPr>
        <w:rPr>
          <w:sz w:val="16"/>
        </w:rPr>
      </w:pPr>
      <w:r w:rsidRPr="00715D40">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7EB4B3A6" w14:textId="77777777" w:rsidR="00CA33CE" w:rsidRPr="00715D40" w:rsidRDefault="00CA33CE" w:rsidP="00CA33CE">
      <w:pPr>
        <w:rPr>
          <w:rStyle w:val="StyleUnderline"/>
        </w:rPr>
      </w:pPr>
      <w:r w:rsidRPr="00715D40">
        <w:rPr>
          <w:sz w:val="16"/>
        </w:rPr>
        <w:t xml:space="preserve">What’s most obvious is that </w:t>
      </w:r>
      <w:r w:rsidRPr="00715D40">
        <w:rPr>
          <w:rStyle w:val="StyleUnderline"/>
        </w:rPr>
        <w:t xml:space="preserve">each of </w:t>
      </w:r>
      <w:r w:rsidRPr="00695503">
        <w:rPr>
          <w:rStyle w:val="StyleUnderline"/>
          <w:highlight w:val="cyan"/>
        </w:rPr>
        <w:t>these rulings</w:t>
      </w:r>
      <w:r w:rsidRPr="00715D40">
        <w:rPr>
          <w:rStyle w:val="StyleUnderline"/>
        </w:rPr>
        <w:t xml:space="preserve"> and corresponding transfer of authority to the courts </w:t>
      </w:r>
      <w:r w:rsidRPr="00695503">
        <w:rPr>
          <w:rStyle w:val="StyleUnderline"/>
          <w:highlight w:val="cyan"/>
        </w:rPr>
        <w:t>promise</w:t>
      </w:r>
      <w:r w:rsidRPr="00E67ADC">
        <w:rPr>
          <w:rStyle w:val="StyleUnderline"/>
        </w:rPr>
        <w:t>s</w:t>
      </w:r>
      <w:r w:rsidRPr="00715D40">
        <w:rPr>
          <w:rStyle w:val="StyleUnderline"/>
        </w:rPr>
        <w:t xml:space="preserve"> </w:t>
      </w:r>
      <w:r w:rsidRPr="00695503">
        <w:rPr>
          <w:rStyle w:val="StyleUnderline"/>
          <w:highlight w:val="cyan"/>
        </w:rPr>
        <w:t xml:space="preserve">to </w:t>
      </w:r>
      <w:r w:rsidRPr="00695503">
        <w:rPr>
          <w:rStyle w:val="Emphasis"/>
          <w:highlight w:val="cyan"/>
        </w:rPr>
        <w:t>open the floodgates</w:t>
      </w:r>
      <w:r w:rsidRPr="00715D40">
        <w:rPr>
          <w:rStyle w:val="StyleUnderline"/>
        </w:rPr>
        <w:t xml:space="preserve"> of litigation.</w:t>
      </w:r>
    </w:p>
    <w:p w14:paraId="755CD6B8" w14:textId="77777777" w:rsidR="00CA33CE" w:rsidRPr="00715D40" w:rsidRDefault="00CA33CE" w:rsidP="00CA33CE">
      <w:pPr>
        <w:rPr>
          <w:sz w:val="16"/>
        </w:rPr>
      </w:pPr>
      <w:r w:rsidRPr="00715D40">
        <w:rPr>
          <w:sz w:val="16"/>
        </w:rPr>
        <w:t>Ohio v. EPA joins this cluster of cases, encouraging early challenges prior to enforcement and incentivizing protracted rulemaking.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05A654F2" w14:textId="77777777" w:rsidR="00CA33CE" w:rsidRPr="00715D40" w:rsidRDefault="00CA33CE" w:rsidP="00CA33CE">
      <w:pPr>
        <w:rPr>
          <w:sz w:val="16"/>
        </w:rPr>
      </w:pPr>
      <w:r w:rsidRPr="00715D40">
        <w:rPr>
          <w:sz w:val="16"/>
        </w:rPr>
        <w:t>Challenges in expanding judicial oversight</w:t>
      </w:r>
    </w:p>
    <w:p w14:paraId="59158461" w14:textId="77777777" w:rsidR="00CA33CE" w:rsidRPr="00715D40" w:rsidRDefault="00CA33CE" w:rsidP="00CA33CE">
      <w:pPr>
        <w:rPr>
          <w:rStyle w:val="Emphasis"/>
        </w:rPr>
      </w:pPr>
      <w:r w:rsidRPr="00715D40">
        <w:rPr>
          <w:rStyle w:val="StyleUnderline"/>
        </w:rPr>
        <w:lastRenderedPageBreak/>
        <w:t xml:space="preserve">Without legislative intervention, Article III courts will </w:t>
      </w:r>
      <w:r w:rsidRPr="00715D40">
        <w:rPr>
          <w:rStyle w:val="Emphasis"/>
        </w:rPr>
        <w:t>almost certainly</w:t>
      </w:r>
      <w:r w:rsidRPr="00715D40">
        <w:rPr>
          <w:rStyle w:val="StyleUnderline"/>
        </w:rPr>
        <w:t xml:space="preserve"> be </w:t>
      </w:r>
      <w:r w:rsidRPr="00715D40">
        <w:rPr>
          <w:rStyle w:val="Emphasis"/>
        </w:rPr>
        <w:t>overwhelmed</w:t>
      </w:r>
      <w:r w:rsidRPr="00715D40">
        <w:rPr>
          <w:rStyle w:val="StyleUnderline"/>
        </w:rPr>
        <w:t xml:space="preserve"> by the influx of cases stemming from the Supreme Court’s administrative law decisions this term</w:t>
      </w:r>
      <w:r w:rsidRPr="00715D40">
        <w:rPr>
          <w:sz w:val="16"/>
        </w:rPr>
        <w:t xml:space="preserve">. </w:t>
      </w:r>
      <w:r w:rsidRPr="00695503">
        <w:rPr>
          <w:rStyle w:val="StyleUnderline"/>
          <w:highlight w:val="cyan"/>
        </w:rPr>
        <w:t>A major part</w:t>
      </w:r>
      <w:r w:rsidRPr="00715D40">
        <w:rPr>
          <w:rStyle w:val="StyleUnderline"/>
        </w:rPr>
        <w:t xml:space="preserve"> of the problem </w:t>
      </w:r>
      <w:r w:rsidRPr="00695503">
        <w:rPr>
          <w:rStyle w:val="StyleUnderline"/>
          <w:highlight w:val="cyan"/>
        </w:rPr>
        <w:t>is</w:t>
      </w:r>
      <w:r w:rsidRPr="00715D40">
        <w:rPr>
          <w:rStyle w:val="StyleUnderline"/>
        </w:rPr>
        <w:t xml:space="preserve"> a </w:t>
      </w:r>
      <w:r w:rsidRPr="00695503">
        <w:rPr>
          <w:rStyle w:val="Emphasis"/>
          <w:highlight w:val="cyan"/>
        </w:rPr>
        <w:t>shortage of judges.</w:t>
      </w:r>
    </w:p>
    <w:p w14:paraId="29846D7C" w14:textId="77777777" w:rsidR="00CA33CE" w:rsidRPr="00715D40" w:rsidRDefault="00CA33CE" w:rsidP="00CA33CE">
      <w:pPr>
        <w:rPr>
          <w:sz w:val="16"/>
        </w:rPr>
      </w:pPr>
      <w:r w:rsidRPr="00715D40">
        <w:rPr>
          <w:rStyle w:val="StyleUnderline"/>
        </w:rPr>
        <w:t xml:space="preserve">Congress has failed to pass any comprehensive legislation addressing the capacity of our federal district courts since 1990. </w:t>
      </w:r>
      <w:r w:rsidRPr="00695503">
        <w:rPr>
          <w:rStyle w:val="StyleUnderline"/>
          <w:highlight w:val="cyan"/>
        </w:rPr>
        <w:t>For</w:t>
      </w:r>
      <w:r w:rsidRPr="00715D40">
        <w:rPr>
          <w:rStyle w:val="StyleUnderline"/>
        </w:rPr>
        <w:t xml:space="preserve"> more than </w:t>
      </w:r>
      <w:r w:rsidRPr="00695503">
        <w:rPr>
          <w:rStyle w:val="Emphasis"/>
          <w:highlight w:val="cyan"/>
        </w:rPr>
        <w:t>30 years</w:t>
      </w:r>
      <w:r w:rsidRPr="00715D40">
        <w:rPr>
          <w:sz w:val="16"/>
        </w:rPr>
        <w:t xml:space="preserve">, </w:t>
      </w:r>
      <w:r w:rsidRPr="00695503">
        <w:rPr>
          <w:rStyle w:val="Emphasis"/>
          <w:highlight w:val="cyan"/>
        </w:rPr>
        <w:t>no</w:t>
      </w:r>
      <w:r w:rsidRPr="00715D40">
        <w:rPr>
          <w:rStyle w:val="Emphasis"/>
        </w:rPr>
        <w:t xml:space="preserve"> new </w:t>
      </w:r>
      <w:r w:rsidRPr="00695503">
        <w:rPr>
          <w:rStyle w:val="Emphasis"/>
          <w:highlight w:val="cyan"/>
        </w:rPr>
        <w:t>judgeships</w:t>
      </w:r>
      <w:r w:rsidRPr="00695503">
        <w:rPr>
          <w:sz w:val="16"/>
          <w:highlight w:val="cyan"/>
        </w:rPr>
        <w:t xml:space="preserve"> </w:t>
      </w:r>
      <w:r w:rsidRPr="00695503">
        <w:rPr>
          <w:rStyle w:val="StyleUnderline"/>
          <w:highlight w:val="cyan"/>
        </w:rPr>
        <w:t>have been authorized</w:t>
      </w:r>
      <w:r w:rsidRPr="00715D40">
        <w:rPr>
          <w:sz w:val="16"/>
        </w:rPr>
        <w:t xml:space="preserve"> in the federal court of appeals. Since 2003, there have been no new judgeships in federal district courts. Some jurisdictions have not had a new judge since 1978.</w:t>
      </w:r>
    </w:p>
    <w:p w14:paraId="5868E545" w14:textId="77777777" w:rsidR="00CA33CE" w:rsidRPr="00715D40" w:rsidRDefault="00CA33CE" w:rsidP="00CA33CE">
      <w:pPr>
        <w:rPr>
          <w:sz w:val="16"/>
        </w:rPr>
      </w:pPr>
      <w:r w:rsidRPr="00715D40">
        <w:rPr>
          <w:rStyle w:val="StyleUnderline"/>
        </w:rPr>
        <w:t>The static number of judicial posts in recent decades</w:t>
      </w:r>
      <w:r w:rsidRPr="00715D40">
        <w:rPr>
          <w:sz w:val="16"/>
        </w:rPr>
        <w:t xml:space="preserve"> — </w:t>
      </w:r>
      <w:r w:rsidRPr="00715D40">
        <w:rPr>
          <w:rStyle w:val="StyleUnderline"/>
        </w:rPr>
        <w:t>at odds with the commensurate growth in population and litigation</w:t>
      </w:r>
      <w:r w:rsidRPr="00715D40">
        <w:rPr>
          <w:sz w:val="16"/>
        </w:rPr>
        <w:t xml:space="preserve"> — </w:t>
      </w:r>
      <w:r w:rsidRPr="00715D40">
        <w:rPr>
          <w:rStyle w:val="StyleUnderline"/>
        </w:rPr>
        <w:t xml:space="preserve">has </w:t>
      </w:r>
      <w:r w:rsidRPr="00715D40">
        <w:rPr>
          <w:rStyle w:val="Emphasis"/>
        </w:rPr>
        <w:t>burdened</w:t>
      </w:r>
      <w:r w:rsidRPr="00715D40">
        <w:rPr>
          <w:rStyle w:val="StyleUnderline"/>
        </w:rPr>
        <w:t xml:space="preserve"> the judiciary with increasingly large caseloads</w:t>
      </w:r>
      <w:r w:rsidRPr="00715D40">
        <w:rPr>
          <w:sz w:val="16"/>
        </w:rPr>
        <w:t xml:space="preserve">. </w:t>
      </w:r>
      <w:r w:rsidRPr="00695503">
        <w:rPr>
          <w:rStyle w:val="StyleUnderline"/>
          <w:highlight w:val="cyan"/>
        </w:rPr>
        <w:t>Filings per judge</w:t>
      </w:r>
      <w:r w:rsidRPr="00715D40">
        <w:rPr>
          <w:sz w:val="16"/>
        </w:rPr>
        <w:t xml:space="preserve"> have </w:t>
      </w:r>
      <w:r w:rsidRPr="00695503">
        <w:rPr>
          <w:rStyle w:val="StyleUnderline"/>
          <w:highlight w:val="cyan"/>
        </w:rPr>
        <w:t>increased</w:t>
      </w:r>
      <w:r w:rsidRPr="00715D40">
        <w:rPr>
          <w:rStyle w:val="StyleUnderline"/>
        </w:rPr>
        <w:t xml:space="preserve"> by around </w:t>
      </w:r>
      <w:r w:rsidRPr="00695503">
        <w:rPr>
          <w:rStyle w:val="Emphasis"/>
          <w:highlight w:val="cyan"/>
        </w:rPr>
        <w:t>20%</w:t>
      </w:r>
      <w:r w:rsidRPr="00715D40">
        <w:rPr>
          <w:rStyle w:val="StyleUnderline"/>
        </w:rPr>
        <w:t xml:space="preserve"> in federal appeals and district courts</w:t>
      </w:r>
      <w:r w:rsidRPr="00715D40">
        <w:rPr>
          <w:sz w:val="16"/>
        </w:rPr>
        <w:t>. Critics have pointed out that with so few federal judges, concerns are mounting as the judiciary struggles to balance the burdens of delay against the danger of rushed judgments.</w:t>
      </w:r>
    </w:p>
    <w:p w14:paraId="4B305CE3" w14:textId="77777777" w:rsidR="00CA33CE" w:rsidRPr="00715D40" w:rsidRDefault="00CA33CE" w:rsidP="00CA33CE">
      <w:pPr>
        <w:rPr>
          <w:sz w:val="16"/>
        </w:rPr>
      </w:pPr>
      <w:r w:rsidRPr="00715D40">
        <w:rPr>
          <w:sz w:val="16"/>
        </w:rPr>
        <w:t>Recent efforts are underway at the margins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19683B9F" w14:textId="77777777" w:rsidR="00CA33CE" w:rsidRPr="00715D40" w:rsidRDefault="00CA33CE" w:rsidP="00CA33CE">
      <w:pPr>
        <w:rPr>
          <w:sz w:val="16"/>
        </w:rPr>
      </w:pPr>
      <w:r w:rsidRPr="00715D40">
        <w:rPr>
          <w:sz w:val="16"/>
        </w:rPr>
        <w:t>The Conference has established a threshold of 430 weighted filings as a signal that additional judicial positions are needed. In assessing the current caseloads, the Conference identified eight courts with weighted caseloads in excess of 600 and three in excess of 700. In March 2023, the Conference recommended creating an additional 66 permanent district court judgeships and converting various temporary judgeships into permanent positions.</w:t>
      </w:r>
    </w:p>
    <w:p w14:paraId="4EC3FD5B" w14:textId="77777777" w:rsidR="00CA33CE" w:rsidRPr="00715D40" w:rsidRDefault="00CA33CE" w:rsidP="00CA33CE">
      <w:pPr>
        <w:rPr>
          <w:sz w:val="16"/>
        </w:rPr>
      </w:pPr>
      <w:r w:rsidRPr="00715D40">
        <w:rPr>
          <w:sz w:val="16"/>
        </w:rPr>
        <w:t>In response to these recommendations, bipartisan leadership proposed the JUDGES Act of 2024 in the Senate, seeking to address the compounding problem by largely adopting the Judicial Conference’s recommendations over the course of 12 years. The proposed legislation passed the Senate by unanimous consent in August and the House of Representatives has taken the bill under consideration.</w:t>
      </w:r>
    </w:p>
    <w:p w14:paraId="4FDB678C" w14:textId="77777777" w:rsidR="00CA33CE" w:rsidRPr="00715D40" w:rsidRDefault="00CA33CE" w:rsidP="00CA33CE">
      <w:pPr>
        <w:rPr>
          <w:sz w:val="16"/>
        </w:rPr>
      </w:pPr>
      <w:r w:rsidRPr="00715D40">
        <w:rPr>
          <w:sz w:val="16"/>
        </w:rPr>
        <w:t>However, the relief promised by the potential passage of the JUDGES Act is undermined by the recent Supreme Court decisions. While passing the JUDGES Act would grant long overdue relief to overworked courts, it was drafted prior to the recent Supreme Court decisions. As a result, the judicial expansion contemplated under the Act does not take into account the potentially dramatic increase in litigation likely to come out from Loper Bright and similar cases.</w:t>
      </w:r>
    </w:p>
    <w:p w14:paraId="2F203762" w14:textId="77777777" w:rsidR="00CA33CE" w:rsidRPr="00715D40" w:rsidRDefault="00CA33CE" w:rsidP="00CA33CE">
      <w:pPr>
        <w:rPr>
          <w:sz w:val="16"/>
        </w:rPr>
      </w:pPr>
      <w:r w:rsidRPr="00715D40">
        <w:rPr>
          <w:sz w:val="16"/>
        </w:rPr>
        <w:t>In light of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01F9760F" w14:textId="77777777" w:rsidR="00CA33CE" w:rsidRDefault="00CA33CE" w:rsidP="00CA33CE">
      <w:pPr>
        <w:rPr>
          <w:rStyle w:val="StyleUnderline"/>
        </w:rPr>
      </w:pPr>
      <w:r w:rsidRPr="00695503">
        <w:rPr>
          <w:rStyle w:val="StyleUnderline"/>
          <w:highlight w:val="cyan"/>
        </w:rPr>
        <w:t>The</w:t>
      </w:r>
      <w:r w:rsidRPr="00715D40">
        <w:rPr>
          <w:rStyle w:val="StyleUnderline"/>
        </w:rPr>
        <w:t xml:space="preserve"> much more </w:t>
      </w:r>
      <w:r w:rsidRPr="00695503">
        <w:rPr>
          <w:rStyle w:val="Emphasis"/>
          <w:highlight w:val="cyan"/>
        </w:rPr>
        <w:t>likely</w:t>
      </w:r>
      <w:r w:rsidRPr="00695503">
        <w:rPr>
          <w:rStyle w:val="StyleUnderline"/>
          <w:highlight w:val="cyan"/>
        </w:rPr>
        <w:t xml:space="preserve"> scenario</w:t>
      </w:r>
      <w:r w:rsidRPr="00715D40">
        <w:rPr>
          <w:rStyle w:val="StyleUnderline"/>
        </w:rPr>
        <w:t xml:space="preserve">, </w:t>
      </w:r>
      <w:r w:rsidRPr="00695503">
        <w:rPr>
          <w:rStyle w:val="StyleUnderline"/>
          <w:highlight w:val="cyan"/>
        </w:rPr>
        <w:t>in</w:t>
      </w:r>
      <w:r w:rsidRPr="00715D40">
        <w:rPr>
          <w:rStyle w:val="StyleUnderline"/>
        </w:rPr>
        <w:t xml:space="preserve"> both </w:t>
      </w:r>
      <w:r w:rsidRPr="00695503">
        <w:rPr>
          <w:rStyle w:val="StyleUnderline"/>
          <w:highlight w:val="cyan"/>
        </w:rPr>
        <w:t xml:space="preserve">the </w:t>
      </w:r>
      <w:r w:rsidRPr="00695503">
        <w:rPr>
          <w:rStyle w:val="Emphasis"/>
          <w:highlight w:val="cyan"/>
        </w:rPr>
        <w:t>short and long term</w:t>
      </w:r>
      <w:r w:rsidRPr="00715D40">
        <w:rPr>
          <w:rStyle w:val="Emphasis"/>
        </w:rPr>
        <w:t>,</w:t>
      </w:r>
      <w:r w:rsidRPr="00715D40">
        <w:rPr>
          <w:rStyle w:val="StyleUnderline"/>
        </w:rPr>
        <w:t xml:space="preserve"> </w:t>
      </w:r>
      <w:r w:rsidRPr="00695503">
        <w:rPr>
          <w:rStyle w:val="StyleUnderline"/>
          <w:highlight w:val="cyan"/>
        </w:rPr>
        <w:t>is</w:t>
      </w:r>
      <w:r w:rsidRPr="00715D40">
        <w:rPr>
          <w:rStyle w:val="StyleUnderline"/>
        </w:rPr>
        <w:t xml:space="preserve"> a </w:t>
      </w:r>
      <w:r w:rsidRPr="00695503">
        <w:rPr>
          <w:rStyle w:val="Emphasis"/>
          <w:highlight w:val="cyan"/>
        </w:rPr>
        <w:t>dramatically increased workload</w:t>
      </w:r>
      <w:r w:rsidRPr="00715D40">
        <w:rPr>
          <w:rStyle w:val="StyleUnderline"/>
        </w:rPr>
        <w:t xml:space="preserve"> for Article III courts</w:t>
      </w:r>
      <w:r w:rsidRPr="00715D40">
        <w:rPr>
          <w:sz w:val="16"/>
        </w:rPr>
        <w:t xml:space="preserve">. </w:t>
      </w:r>
      <w:r w:rsidRPr="00715D40">
        <w:rPr>
          <w:rStyle w:val="StyleUnderline"/>
        </w:rPr>
        <w:t xml:space="preserve">Passing the JUDGES Act will provide </w:t>
      </w:r>
      <w:r w:rsidRPr="00715D40">
        <w:rPr>
          <w:rStyle w:val="Emphasis"/>
        </w:rPr>
        <w:t>momentary relief</w:t>
      </w:r>
      <w:r w:rsidRPr="00715D40">
        <w:rPr>
          <w:rStyle w:val="StyleUnderline"/>
        </w:rPr>
        <w:t>, but absent further action</w:t>
      </w:r>
      <w:r w:rsidRPr="00715D40">
        <w:rPr>
          <w:sz w:val="16"/>
        </w:rPr>
        <w:t xml:space="preserve">, the </w:t>
      </w:r>
      <w:r w:rsidRPr="00695503">
        <w:rPr>
          <w:rStyle w:val="Emphasis"/>
          <w:highlight w:val="cyan"/>
        </w:rPr>
        <w:t>longstanding challenges</w:t>
      </w:r>
      <w:r w:rsidRPr="00715D40">
        <w:rPr>
          <w:sz w:val="16"/>
        </w:rPr>
        <w:t xml:space="preserve"> </w:t>
      </w:r>
      <w:r w:rsidRPr="00715D40">
        <w:rPr>
          <w:rStyle w:val="StyleUnderline"/>
        </w:rPr>
        <w:t xml:space="preserve">of overworked and understaffed federal courts </w:t>
      </w:r>
      <w:r w:rsidRPr="00695503">
        <w:rPr>
          <w:rStyle w:val="StyleUnderline"/>
          <w:highlight w:val="cyan"/>
        </w:rPr>
        <w:t>are</w:t>
      </w:r>
      <w:r w:rsidRPr="00715D40">
        <w:rPr>
          <w:rStyle w:val="StyleUnderline"/>
        </w:rPr>
        <w:t xml:space="preserve"> almost </w:t>
      </w:r>
      <w:r w:rsidRPr="00695503">
        <w:rPr>
          <w:rStyle w:val="Emphasis"/>
          <w:highlight w:val="cyan"/>
        </w:rPr>
        <w:t>certain</w:t>
      </w:r>
      <w:r w:rsidRPr="00695503">
        <w:rPr>
          <w:rStyle w:val="StyleUnderline"/>
          <w:highlight w:val="cyan"/>
        </w:rPr>
        <w:t xml:space="preserve"> to be </w:t>
      </w:r>
      <w:r w:rsidRPr="00695503">
        <w:rPr>
          <w:rStyle w:val="Emphasis"/>
          <w:highlight w:val="cyan"/>
        </w:rPr>
        <w:t>dramatically exacerbated</w:t>
      </w:r>
      <w:r w:rsidRPr="00695503">
        <w:rPr>
          <w:sz w:val="16"/>
          <w:highlight w:val="cyan"/>
        </w:rPr>
        <w:t xml:space="preserve"> </w:t>
      </w:r>
      <w:r w:rsidRPr="00695503">
        <w:rPr>
          <w:rStyle w:val="StyleUnderline"/>
          <w:highlight w:val="cyan"/>
        </w:rPr>
        <w:t>by the</w:t>
      </w:r>
      <w:r w:rsidRPr="00715D40">
        <w:rPr>
          <w:rStyle w:val="StyleUnderline"/>
        </w:rPr>
        <w:t xml:space="preserve"> </w:t>
      </w:r>
      <w:r w:rsidRPr="00E67ADC">
        <w:rPr>
          <w:rStyle w:val="StyleUnderline"/>
        </w:rPr>
        <w:t>Supreme</w:t>
      </w:r>
      <w:r w:rsidRPr="00715D40">
        <w:rPr>
          <w:rStyle w:val="StyleUnderline"/>
        </w:rPr>
        <w:t xml:space="preserve"> </w:t>
      </w:r>
      <w:r w:rsidRPr="00695503">
        <w:rPr>
          <w:rStyle w:val="StyleUnderline"/>
          <w:highlight w:val="cyan"/>
        </w:rPr>
        <w:t>Court’s transfer</w:t>
      </w:r>
      <w:r w:rsidRPr="00715D40">
        <w:rPr>
          <w:rStyle w:val="StyleUnderline"/>
        </w:rPr>
        <w:t xml:space="preserve"> of responsibility from the administrative state to the judiciary.</w:t>
      </w:r>
    </w:p>
    <w:p w14:paraId="5A32CD8D" w14:textId="77777777" w:rsidR="00CA33CE" w:rsidRPr="008F16CA" w:rsidRDefault="00CA33CE" w:rsidP="00CA33CE">
      <w:pPr>
        <w:pStyle w:val="Heading4"/>
      </w:pPr>
      <w:r>
        <w:t xml:space="preserve">2. </w:t>
      </w:r>
      <w:r w:rsidRPr="00251994">
        <w:t>Sectoral systems channel</w:t>
      </w:r>
      <w:r>
        <w:t xml:space="preserve"> disputes through</w:t>
      </w:r>
      <w:r w:rsidRPr="00251994">
        <w:t xml:space="preserve"> </w:t>
      </w:r>
      <w:r w:rsidRPr="00251994">
        <w:rPr>
          <w:u w:val="single"/>
        </w:rPr>
        <w:t>mediation channels</w:t>
      </w:r>
      <w:r>
        <w:t xml:space="preserve">, </w:t>
      </w:r>
      <w:r w:rsidRPr="00251994">
        <w:rPr>
          <w:u w:val="single"/>
        </w:rPr>
        <w:t>not courts</w:t>
      </w:r>
      <w:r>
        <w:t xml:space="preserve">. </w:t>
      </w:r>
    </w:p>
    <w:p w14:paraId="6A048B97" w14:textId="77777777" w:rsidR="00CA33CE" w:rsidRPr="008F16CA" w:rsidRDefault="00CA33CE" w:rsidP="00CA33CE">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4B6C09E1" w14:textId="77777777" w:rsidR="00CA33CE" w:rsidRPr="009D0A2F" w:rsidRDefault="00CA33CE" w:rsidP="00CA33CE">
      <w:pPr>
        <w:rPr>
          <w:sz w:val="16"/>
        </w:rPr>
      </w:pPr>
      <w:r w:rsidRPr="009D0A2F">
        <w:rPr>
          <w:sz w:val="16"/>
        </w:rPr>
        <w:t>QUESTION 6: WHAT HAPPENS IF THERE IS AN IMPASSE?</w:t>
      </w:r>
    </w:p>
    <w:p w14:paraId="0AC3D768" w14:textId="77777777" w:rsidR="00CA33CE" w:rsidRPr="009D0A2F" w:rsidRDefault="00CA33CE" w:rsidP="00CA33CE">
      <w:pPr>
        <w:rPr>
          <w:sz w:val="16"/>
        </w:rPr>
      </w:pPr>
      <w:r w:rsidRPr="009D0A2F">
        <w:rPr>
          <w:sz w:val="16"/>
        </w:rPr>
        <w:lastRenderedPageBreak/>
        <w:t xml:space="preserve">At some point </w:t>
      </w:r>
      <w:r w:rsidRPr="008F16CA">
        <w:rPr>
          <w:rStyle w:val="StyleUnderline"/>
        </w:rPr>
        <w:t xml:space="preserve">during a </w:t>
      </w:r>
      <w:r w:rsidRPr="00695503">
        <w:rPr>
          <w:rStyle w:val="StyleUnderline"/>
          <w:highlight w:val="cyan"/>
        </w:rPr>
        <w:t>negotiation</w:t>
      </w:r>
      <w:r w:rsidRPr="009D0A2F">
        <w:rPr>
          <w:sz w:val="16"/>
        </w:rPr>
        <w:t xml:space="preserve"> over the formation of a union, </w:t>
      </w:r>
      <w:r w:rsidRPr="008F16CA">
        <w:rPr>
          <w:rStyle w:val="StyleUnderline"/>
        </w:rPr>
        <w:t xml:space="preserve">the negotiation </w:t>
      </w:r>
      <w:r w:rsidRPr="00695503">
        <w:rPr>
          <w:rStyle w:val="StyleUnderline"/>
          <w:highlight w:val="cyan"/>
        </w:rPr>
        <w:t>may break down</w:t>
      </w:r>
      <w:r w:rsidRPr="009D0A2F">
        <w:rPr>
          <w:sz w:val="16"/>
        </w:rPr>
        <w:t xml:space="preserve">. </w:t>
      </w:r>
      <w:r w:rsidRPr="008F16CA">
        <w:rPr>
          <w:rStyle w:val="StyleUnderline"/>
        </w:rPr>
        <w:t>At that point</w:t>
      </w:r>
      <w:r w:rsidRPr="009D0A2F">
        <w:rPr>
          <w:sz w:val="16"/>
        </w:rPr>
        <w:t xml:space="preserve">, the </w:t>
      </w:r>
      <w:r w:rsidRPr="00441B0F">
        <w:rPr>
          <w:rStyle w:val="StyleUnderline"/>
        </w:rPr>
        <w:t>workers must have the right to strike</w:t>
      </w:r>
      <w:r w:rsidRPr="00441B0F">
        <w:rPr>
          <w:sz w:val="16"/>
        </w:rPr>
        <w:t xml:space="preserve">, </w:t>
      </w:r>
      <w:r w:rsidRPr="00441B0F">
        <w:rPr>
          <w:rStyle w:val="StyleUnderline"/>
        </w:rPr>
        <w:t>or else there needs to be</w:t>
      </w:r>
      <w:r w:rsidRPr="00441B0F">
        <w:rPr>
          <w:sz w:val="16"/>
        </w:rPr>
        <w:t xml:space="preserve"> a </w:t>
      </w:r>
      <w:r w:rsidRPr="00441B0F">
        <w:rPr>
          <w:rStyle w:val="StyleUnderline"/>
        </w:rPr>
        <w:t>mediation</w:t>
      </w:r>
      <w:r w:rsidRPr="00441B0F">
        <w:rPr>
          <w:sz w:val="16"/>
        </w:rPr>
        <w:t xml:space="preserve">. </w:t>
      </w:r>
      <w:r w:rsidRPr="00441B0F">
        <w:rPr>
          <w:rStyle w:val="StyleUnderline"/>
        </w:rPr>
        <w:t>Other</w:t>
      </w:r>
      <w:r w:rsidRPr="008F16CA">
        <w:rPr>
          <w:rStyle w:val="StyleUnderline"/>
        </w:rPr>
        <w:t xml:space="preserve"> </w:t>
      </w:r>
      <w:r w:rsidRPr="00695503">
        <w:rPr>
          <w:rStyle w:val="StyleUnderline"/>
          <w:highlight w:val="cyan"/>
        </w:rPr>
        <w:t>countries with sectoral bargaining</w:t>
      </w:r>
      <w:r w:rsidRPr="009D0A2F">
        <w:rPr>
          <w:sz w:val="16"/>
        </w:rPr>
        <w:t xml:space="preserve"> regimes </w:t>
      </w:r>
      <w:r w:rsidRPr="00695503">
        <w:rPr>
          <w:rStyle w:val="StyleUnderline"/>
          <w:highlight w:val="cyan"/>
        </w:rPr>
        <w:t>provide</w:t>
      </w:r>
      <w:r w:rsidRPr="009D0A2F">
        <w:rPr>
          <w:sz w:val="16"/>
        </w:rPr>
        <w:t xml:space="preserve"> for such </w:t>
      </w:r>
      <w:r w:rsidRPr="008F16CA">
        <w:rPr>
          <w:rStyle w:val="StyleUnderline"/>
        </w:rPr>
        <w:t>mediation</w:t>
      </w:r>
      <w:r w:rsidRPr="009D0A2F">
        <w:rPr>
          <w:sz w:val="16"/>
        </w:rPr>
        <w:t xml:space="preserve">, including </w:t>
      </w:r>
      <w:r w:rsidRPr="008F16CA">
        <w:rPr>
          <w:rStyle w:val="StyleUnderline"/>
        </w:rPr>
        <w:t>Denmark and Sweden</w:t>
      </w:r>
      <w:r w:rsidRPr="009D0A2F">
        <w:rPr>
          <w:sz w:val="16"/>
        </w:rPr>
        <w:t xml:space="preserve"> (which </w:t>
      </w:r>
      <w:r w:rsidRPr="008F16CA">
        <w:rPr>
          <w:rStyle w:val="StyleUnderline"/>
        </w:rPr>
        <w:t xml:space="preserve">have public officials dedicated to </w:t>
      </w:r>
      <w:r w:rsidRPr="00695503">
        <w:rPr>
          <w:rStyle w:val="StyleUnderline"/>
          <w:highlight w:val="cyan"/>
        </w:rPr>
        <w:t>mediating</w:t>
      </w:r>
      <w:r w:rsidRPr="009D0A2F">
        <w:rPr>
          <w:sz w:val="16"/>
        </w:rPr>
        <w:t xml:space="preserve"> when the parties cannot reach a national agreement). </w:t>
      </w:r>
      <w:r w:rsidRPr="008F16CA">
        <w:rPr>
          <w:rStyle w:val="StyleUnderline"/>
        </w:rPr>
        <w:t>In South Africa</w:t>
      </w:r>
      <w:r w:rsidRPr="009D0A2F">
        <w:rPr>
          <w:sz w:val="16"/>
        </w:rPr>
        <w:t xml:space="preserve">, </w:t>
      </w:r>
      <w:r w:rsidRPr="008F16CA">
        <w:rPr>
          <w:rStyle w:val="StyleUnderline"/>
        </w:rPr>
        <w:t xml:space="preserve">bargaining council </w:t>
      </w:r>
      <w:r w:rsidRPr="008F16CA">
        <w:rPr>
          <w:rStyle w:val="Emphasis"/>
        </w:rPr>
        <w:t>constitutions</w:t>
      </w:r>
      <w:r>
        <w:rPr>
          <w:rStyle w:val="StyleUnderline"/>
        </w:rPr>
        <w:t xml:space="preserve"> </w:t>
      </w:r>
      <w:r w:rsidRPr="008F16CA">
        <w:rPr>
          <w:rStyle w:val="StyleUnderline"/>
        </w:rPr>
        <w:t xml:space="preserve">provide for </w:t>
      </w:r>
      <w:r w:rsidRPr="00695503">
        <w:rPr>
          <w:rStyle w:val="Emphasis"/>
          <w:highlight w:val="cyan"/>
        </w:rPr>
        <w:t>dispute resolution</w:t>
      </w:r>
      <w:r w:rsidRPr="009D0A2F">
        <w:rPr>
          <w:sz w:val="16"/>
        </w:rPr>
        <w:t xml:space="preserve"> terms, </w:t>
      </w:r>
      <w:r w:rsidRPr="008F16CA">
        <w:rPr>
          <w:rStyle w:val="StyleUnderline"/>
        </w:rPr>
        <w:t>including</w:t>
      </w:r>
      <w:r w:rsidRPr="009D0A2F">
        <w:rPr>
          <w:sz w:val="16"/>
        </w:rPr>
        <w:t xml:space="preserve"> the possibility of </w:t>
      </w:r>
      <w:r w:rsidRPr="008F16CA">
        <w:rPr>
          <w:rStyle w:val="StyleUnderline"/>
        </w:rPr>
        <w:t>impasse</w:t>
      </w:r>
      <w:r w:rsidRPr="009D0A2F">
        <w:rPr>
          <w:sz w:val="16"/>
        </w:rPr>
        <w:t>.</w:t>
      </w:r>
    </w:p>
    <w:p w14:paraId="162B5C05" w14:textId="77777777" w:rsidR="00CA33CE" w:rsidRPr="009D0A2F" w:rsidRDefault="00CA33CE" w:rsidP="00CA33CE">
      <w:pPr>
        <w:rPr>
          <w:sz w:val="16"/>
        </w:rPr>
      </w:pPr>
      <w:r w:rsidRPr="009D0A2F">
        <w:rPr>
          <w:sz w:val="16"/>
        </w:rPr>
        <w:t>Designing a new sectoral approach that embraces mediation raises two interrelated questions:</w:t>
      </w:r>
    </w:p>
    <w:p w14:paraId="1875D7E1" w14:textId="77777777" w:rsidR="00CA33CE" w:rsidRPr="009D0A2F" w:rsidRDefault="00CA33CE" w:rsidP="00CA33CE">
      <w:pPr>
        <w:rPr>
          <w:sz w:val="16"/>
        </w:rPr>
      </w:pPr>
      <w:r w:rsidRPr="009D0A2F">
        <w:rPr>
          <w:sz w:val="16"/>
        </w:rPr>
        <w:t xml:space="preserve">1. </w:t>
      </w:r>
      <w:r w:rsidRPr="008F16CA">
        <w:rPr>
          <w:rStyle w:val="StyleUnderline"/>
        </w:rPr>
        <w:t>What triggers</w:t>
      </w:r>
      <w:r w:rsidRPr="009D0A2F">
        <w:rPr>
          <w:sz w:val="16"/>
        </w:rPr>
        <w:t xml:space="preserve"> the </w:t>
      </w:r>
      <w:r w:rsidRPr="008F16CA">
        <w:rPr>
          <w:rStyle w:val="StyleUnderline"/>
        </w:rPr>
        <w:t>mediation</w:t>
      </w:r>
      <w:r w:rsidRPr="009D0A2F">
        <w:rPr>
          <w:sz w:val="16"/>
        </w:rPr>
        <w:t>?</w:t>
      </w:r>
    </w:p>
    <w:p w14:paraId="7BE77EB8" w14:textId="77777777" w:rsidR="00CA33CE" w:rsidRPr="009D0A2F" w:rsidRDefault="00CA33CE" w:rsidP="00CA33CE">
      <w:pPr>
        <w:rPr>
          <w:sz w:val="16"/>
        </w:rPr>
      </w:pPr>
      <w:r w:rsidRPr="009D0A2F">
        <w:rPr>
          <w:sz w:val="16"/>
        </w:rPr>
        <w:t xml:space="preserve">The </w:t>
      </w:r>
      <w:r w:rsidRPr="008F16CA">
        <w:rPr>
          <w:rStyle w:val="StyleUnderline"/>
        </w:rPr>
        <w:t>mediation</w:t>
      </w:r>
      <w:r w:rsidRPr="009D0A2F">
        <w:rPr>
          <w:sz w:val="16"/>
        </w:rPr>
        <w:t xml:space="preserve"> likely </w:t>
      </w:r>
      <w:r w:rsidRPr="008F16CA">
        <w:rPr>
          <w:rStyle w:val="StyleUnderline"/>
        </w:rPr>
        <w:t xml:space="preserve">needs to be triggered by a </w:t>
      </w:r>
      <w:r w:rsidRPr="00B67661">
        <w:rPr>
          <w:rStyle w:val="StyleUnderline"/>
        </w:rPr>
        <w:t>formal request</w:t>
      </w:r>
      <w:r w:rsidRPr="009D0A2F">
        <w:rPr>
          <w:sz w:val="16"/>
        </w:rPr>
        <w:t xml:space="preserve">, which could be </w:t>
      </w:r>
      <w:r w:rsidRPr="00B67661">
        <w:rPr>
          <w:rStyle w:val="StyleUnderline"/>
        </w:rPr>
        <w:t xml:space="preserve">from a </w:t>
      </w:r>
      <w:r w:rsidRPr="00B67661">
        <w:rPr>
          <w:rStyle w:val="Emphasis"/>
        </w:rPr>
        <w:t>majority</w:t>
      </w:r>
      <w:r w:rsidRPr="00B67661">
        <w:rPr>
          <w:rStyle w:val="StyleUnderline"/>
        </w:rPr>
        <w:t xml:space="preserve"> of panel members on </w:t>
      </w:r>
      <w:r w:rsidRPr="00B67661">
        <w:rPr>
          <w:rStyle w:val="Emphasis"/>
        </w:rPr>
        <w:t>one side</w:t>
      </w:r>
      <w:r w:rsidRPr="009D0A2F">
        <w:rPr>
          <w:sz w:val="16"/>
        </w:rPr>
        <w:t xml:space="preserve"> (</w:t>
      </w:r>
      <w:r w:rsidRPr="00B67661">
        <w:rPr>
          <w:rStyle w:val="StyleUnderline"/>
        </w:rPr>
        <w:t>employer or worker</w:t>
      </w:r>
      <w:r w:rsidRPr="009D0A2F">
        <w:rPr>
          <w:sz w:val="16"/>
        </w:rPr>
        <w:t xml:space="preserve">), </w:t>
      </w:r>
      <w:r w:rsidRPr="00B67661">
        <w:rPr>
          <w:rStyle w:val="StyleUnderline"/>
        </w:rPr>
        <w:t xml:space="preserve">from a </w:t>
      </w:r>
      <w:r w:rsidRPr="00B67661">
        <w:rPr>
          <w:rStyle w:val="Emphasis"/>
        </w:rPr>
        <w:t>supermajority</w:t>
      </w:r>
      <w:r w:rsidRPr="009D0A2F">
        <w:rPr>
          <w:sz w:val="16"/>
        </w:rPr>
        <w:t xml:space="preserve"> of panel members </w:t>
      </w:r>
      <w:r w:rsidRPr="00B67661">
        <w:rPr>
          <w:rStyle w:val="StyleUnderline"/>
        </w:rPr>
        <w:t xml:space="preserve">on </w:t>
      </w:r>
      <w:r w:rsidRPr="00B67661">
        <w:rPr>
          <w:rStyle w:val="Emphasis"/>
        </w:rPr>
        <w:t>one side</w:t>
      </w:r>
      <w:r w:rsidRPr="009D0A2F">
        <w:rPr>
          <w:sz w:val="16"/>
        </w:rPr>
        <w:t xml:space="preserve">, </w:t>
      </w:r>
      <w:r w:rsidRPr="00B67661">
        <w:rPr>
          <w:rStyle w:val="StyleUnderline"/>
        </w:rPr>
        <w:t xml:space="preserve">or from a </w:t>
      </w:r>
      <w:r w:rsidRPr="00B67661">
        <w:rPr>
          <w:rStyle w:val="Emphasis"/>
        </w:rPr>
        <w:t>supermajority</w:t>
      </w:r>
      <w:r w:rsidRPr="009D0A2F">
        <w:rPr>
          <w:sz w:val="16"/>
        </w:rPr>
        <w:t xml:space="preserve"> of the panel </w:t>
      </w:r>
      <w:r w:rsidRPr="00B67661">
        <w:rPr>
          <w:rStyle w:val="Emphasis"/>
        </w:rPr>
        <w:t>in its entirety</w:t>
      </w:r>
      <w:r w:rsidRPr="009D0A2F">
        <w:rPr>
          <w:sz w:val="16"/>
        </w:rPr>
        <w:t xml:space="preserve">. </w:t>
      </w:r>
      <w:r w:rsidRPr="00B67661">
        <w:rPr>
          <w:rStyle w:val="StyleUnderline"/>
        </w:rPr>
        <w:t>Alternatively</w:t>
      </w:r>
      <w:r w:rsidRPr="009D0A2F">
        <w:rPr>
          <w:sz w:val="16"/>
        </w:rPr>
        <w:t xml:space="preserve">, </w:t>
      </w:r>
      <w:r w:rsidRPr="00B67661">
        <w:rPr>
          <w:rStyle w:val="StyleUnderline"/>
        </w:rPr>
        <w:t>if</w:t>
      </w:r>
      <w:r w:rsidRPr="009D0A2F">
        <w:rPr>
          <w:sz w:val="16"/>
        </w:rPr>
        <w:t xml:space="preserve"> existing </w:t>
      </w:r>
      <w:r w:rsidRPr="00B67661">
        <w:rPr>
          <w:rStyle w:val="StyleUnderline"/>
        </w:rPr>
        <w:t>contracts</w:t>
      </w:r>
      <w:r w:rsidRPr="009D0A2F">
        <w:rPr>
          <w:sz w:val="16"/>
        </w:rPr>
        <w:t xml:space="preserve"> do </w:t>
      </w:r>
      <w:r w:rsidRPr="00B67661">
        <w:rPr>
          <w:rStyle w:val="StyleUnderline"/>
        </w:rPr>
        <w:t>expire</w:t>
      </w:r>
      <w:r w:rsidRPr="009D0A2F">
        <w:rPr>
          <w:sz w:val="16"/>
        </w:rPr>
        <w:t xml:space="preserve">, </w:t>
      </w:r>
      <w:r w:rsidRPr="00B67661">
        <w:rPr>
          <w:rStyle w:val="StyleUnderline"/>
        </w:rPr>
        <w:t xml:space="preserve">mediation could be triggered by a certain interval </w:t>
      </w:r>
      <w:r w:rsidRPr="00B67661">
        <w:rPr>
          <w:rStyle w:val="Emphasis"/>
        </w:rPr>
        <w:t>prior to</w:t>
      </w:r>
      <w:r w:rsidRPr="00B67661">
        <w:rPr>
          <w:rStyle w:val="StyleUnderline"/>
        </w:rPr>
        <w:t xml:space="preserve"> that </w:t>
      </w:r>
      <w:r w:rsidRPr="00B67661">
        <w:rPr>
          <w:rStyle w:val="Emphasis"/>
        </w:rPr>
        <w:t>expiration</w:t>
      </w:r>
      <w:r w:rsidRPr="009D0A2F">
        <w:rPr>
          <w:sz w:val="16"/>
        </w:rPr>
        <w:t xml:space="preserve">. </w:t>
      </w:r>
    </w:p>
    <w:p w14:paraId="7AF54A95" w14:textId="77777777" w:rsidR="00CA33CE" w:rsidRPr="009D0A2F" w:rsidRDefault="00CA33CE" w:rsidP="00CA33CE">
      <w:pPr>
        <w:rPr>
          <w:sz w:val="16"/>
        </w:rPr>
      </w:pPr>
      <w:r w:rsidRPr="009D0A2F">
        <w:rPr>
          <w:sz w:val="16"/>
        </w:rPr>
        <w:t xml:space="preserve">2. </w:t>
      </w:r>
      <w:r w:rsidRPr="00B67661">
        <w:rPr>
          <w:rStyle w:val="StyleUnderline"/>
        </w:rPr>
        <w:t>Who conducts</w:t>
      </w:r>
      <w:r w:rsidRPr="009D0A2F">
        <w:rPr>
          <w:sz w:val="16"/>
        </w:rPr>
        <w:t xml:space="preserve"> the </w:t>
      </w:r>
      <w:r w:rsidRPr="00B67661">
        <w:rPr>
          <w:rStyle w:val="StyleUnderline"/>
        </w:rPr>
        <w:t>mediation</w:t>
      </w:r>
      <w:r w:rsidRPr="009D0A2F">
        <w:rPr>
          <w:sz w:val="16"/>
        </w:rPr>
        <w:t>, and who pays?</w:t>
      </w:r>
    </w:p>
    <w:p w14:paraId="2F3B2BFE" w14:textId="77777777" w:rsidR="00CA33CE" w:rsidRPr="009D0A2F" w:rsidRDefault="00CA33CE" w:rsidP="00CA33CE">
      <w:pPr>
        <w:rPr>
          <w:sz w:val="16"/>
        </w:rPr>
      </w:pPr>
      <w:r w:rsidRPr="009D0A2F">
        <w:rPr>
          <w:sz w:val="16"/>
        </w:rPr>
        <w:t xml:space="preserve">The </w:t>
      </w:r>
      <w:r w:rsidRPr="00B67661">
        <w:rPr>
          <w:rStyle w:val="StyleUnderline"/>
        </w:rPr>
        <w:t>mediation could be conducted</w:t>
      </w:r>
      <w:r w:rsidRPr="009D0A2F">
        <w:rPr>
          <w:sz w:val="16"/>
        </w:rPr>
        <w:t xml:space="preserve"> either </w:t>
      </w:r>
      <w:r w:rsidRPr="00B67661">
        <w:rPr>
          <w:rStyle w:val="StyleUnderline"/>
        </w:rPr>
        <w:t xml:space="preserve">by a </w:t>
      </w:r>
      <w:r w:rsidRPr="00B67661">
        <w:rPr>
          <w:rStyle w:val="Emphasis"/>
        </w:rPr>
        <w:t>government agency</w:t>
      </w:r>
      <w:r w:rsidRPr="009D0A2F">
        <w:rPr>
          <w:sz w:val="16"/>
        </w:rPr>
        <w:t xml:space="preserve"> </w:t>
      </w:r>
      <w:r w:rsidRPr="00B67661">
        <w:rPr>
          <w:rStyle w:val="StyleUnderline"/>
        </w:rPr>
        <w:t>or</w:t>
      </w:r>
      <w:r w:rsidRPr="009D0A2F">
        <w:rPr>
          <w:sz w:val="16"/>
        </w:rPr>
        <w:t xml:space="preserve"> by a </w:t>
      </w:r>
      <w:r w:rsidRPr="00B67661">
        <w:rPr>
          <w:rStyle w:val="Emphasis"/>
        </w:rPr>
        <w:t>private mediator</w:t>
      </w:r>
      <w:r w:rsidRPr="009D0A2F">
        <w:rPr>
          <w:sz w:val="16"/>
        </w:rPr>
        <w:t xml:space="preserve">. </w:t>
      </w:r>
      <w:r w:rsidRPr="00B67661">
        <w:rPr>
          <w:rStyle w:val="StyleUnderline"/>
        </w:rPr>
        <w:t>Other countries have</w:t>
      </w:r>
      <w:r w:rsidRPr="009D0A2F">
        <w:rPr>
          <w:sz w:val="16"/>
        </w:rPr>
        <w:t xml:space="preserve"> government </w:t>
      </w:r>
      <w:r w:rsidRPr="00B67661">
        <w:rPr>
          <w:rStyle w:val="StyleUnderline"/>
        </w:rPr>
        <w:t>agencies for this</w:t>
      </w:r>
      <w:r w:rsidRPr="009D0A2F">
        <w:rPr>
          <w:sz w:val="16"/>
        </w:rPr>
        <w:t xml:space="preserve">, like </w:t>
      </w:r>
      <w:r w:rsidRPr="00B67661">
        <w:rPr>
          <w:rStyle w:val="StyleUnderline"/>
        </w:rPr>
        <w:t>Denmark’s Statens Forliginstitution</w:t>
      </w:r>
      <w:r w:rsidRPr="009D0A2F">
        <w:rPr>
          <w:sz w:val="16"/>
        </w:rPr>
        <w:t xml:space="preserve"> and </w:t>
      </w:r>
      <w:r w:rsidRPr="00B67661">
        <w:rPr>
          <w:rStyle w:val="StyleUnderline"/>
        </w:rPr>
        <w:t>Sweden’s National Mediation Office</w:t>
      </w:r>
      <w:r w:rsidRPr="009D0A2F">
        <w:rPr>
          <w:sz w:val="16"/>
        </w:rPr>
        <w:t xml:space="preserve">.57 The </w:t>
      </w:r>
      <w:r w:rsidRPr="00B67661">
        <w:rPr>
          <w:rStyle w:val="StyleUnderline"/>
        </w:rPr>
        <w:t>government agency</w:t>
      </w:r>
      <w:r w:rsidRPr="009D0A2F">
        <w:rPr>
          <w:sz w:val="16"/>
        </w:rPr>
        <w:t xml:space="preserve">, </w:t>
      </w:r>
      <w:r w:rsidRPr="00B67661">
        <w:rPr>
          <w:rStyle w:val="StyleUnderline"/>
        </w:rPr>
        <w:t>which could be</w:t>
      </w:r>
      <w:r w:rsidRPr="009D0A2F">
        <w:rPr>
          <w:sz w:val="16"/>
        </w:rPr>
        <w:t xml:space="preserve"> an agency </w:t>
      </w:r>
      <w:r w:rsidRPr="00B67661">
        <w:rPr>
          <w:rStyle w:val="StyleUnderline"/>
        </w:rPr>
        <w:t>like the Federal Mediation and Conciliation Service (FMCS)</w:t>
      </w:r>
      <w:r w:rsidRPr="009D0A2F">
        <w:rPr>
          <w:sz w:val="16"/>
        </w:rPr>
        <w:t xml:space="preserve"> in the U.S., </w:t>
      </w:r>
      <w:r w:rsidRPr="00B67661">
        <w:rPr>
          <w:rStyle w:val="StyleUnderline"/>
        </w:rPr>
        <w:t xml:space="preserve">would enable </w:t>
      </w:r>
      <w:r w:rsidRPr="00B67661">
        <w:rPr>
          <w:rStyle w:val="Emphasis"/>
        </w:rPr>
        <w:t>free</w:t>
      </w:r>
      <w:r w:rsidRPr="00B67661">
        <w:rPr>
          <w:rStyle w:val="StyleUnderline"/>
        </w:rPr>
        <w:t xml:space="preserve"> or </w:t>
      </w:r>
      <w:r w:rsidRPr="00B67661">
        <w:rPr>
          <w:rStyle w:val="Emphasis"/>
        </w:rPr>
        <w:t>low-cost</w:t>
      </w:r>
      <w:r w:rsidRPr="00B67661">
        <w:rPr>
          <w:rStyle w:val="StyleUnderline"/>
        </w:rPr>
        <w:t xml:space="preserve"> mediation</w:t>
      </w:r>
      <w:r w:rsidRPr="009D0A2F">
        <w:rPr>
          <w:sz w:val="16"/>
        </w:rPr>
        <w:t xml:space="preserve"> services, and </w:t>
      </w:r>
      <w:r w:rsidRPr="00B67661">
        <w:rPr>
          <w:rStyle w:val="StyleUnderline"/>
        </w:rPr>
        <w:t>this</w:t>
      </w:r>
      <w:r w:rsidRPr="009D0A2F">
        <w:rPr>
          <w:sz w:val="16"/>
        </w:rPr>
        <w:t xml:space="preserve"> presumably </w:t>
      </w:r>
      <w:r w:rsidRPr="00B67661">
        <w:rPr>
          <w:rStyle w:val="StyleUnderline"/>
        </w:rPr>
        <w:t>reduces the risk that the incentive to get rehired could affect the mediator’s result</w:t>
      </w:r>
      <w:r w:rsidRPr="009D0A2F">
        <w:rPr>
          <w:sz w:val="16"/>
        </w:rPr>
        <w: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0C137E7A" w14:textId="77777777" w:rsidR="00CA33CE" w:rsidRPr="009D0A2F" w:rsidRDefault="00CA33CE" w:rsidP="00CA33CE">
      <w:pPr>
        <w:rPr>
          <w:sz w:val="16"/>
        </w:rPr>
      </w:pPr>
      <w:r w:rsidRPr="009D0A2F">
        <w:rPr>
          <w:sz w:val="16"/>
        </w:rPr>
        <w:t xml:space="preserve">Of course, negotiating the first contract is often just as hard as forming a union in the first place. As noted in the initial report, </w:t>
      </w:r>
      <w:r w:rsidRPr="00695503">
        <w:rPr>
          <w:rStyle w:val="StyleUnderline"/>
          <w:highlight w:val="cyan"/>
        </w:rPr>
        <w:t>Clean Slate favors</w:t>
      </w:r>
      <w:r w:rsidRPr="009D0A2F">
        <w:rPr>
          <w:rStyle w:val="StyleUnderline"/>
        </w:rPr>
        <w:t xml:space="preserve"> the</w:t>
      </w:r>
      <w:r w:rsidRPr="00B67661">
        <w:rPr>
          <w:rStyle w:val="StyleUnderline"/>
        </w:rPr>
        <w:t xml:space="preserve"> approach taken in the</w:t>
      </w:r>
      <w:r w:rsidRPr="009D0A2F">
        <w:rPr>
          <w:sz w:val="16"/>
        </w:rPr>
        <w:t xml:space="preserve"> </w:t>
      </w:r>
      <w:r w:rsidRPr="00B67661">
        <w:rPr>
          <w:rStyle w:val="StyleUnderline"/>
        </w:rPr>
        <w:t xml:space="preserve">Protecting the Right to </w:t>
      </w:r>
      <w:r w:rsidRPr="00441B0F">
        <w:rPr>
          <w:rStyle w:val="StyleUnderline"/>
        </w:rPr>
        <w:t>Organize</w:t>
      </w:r>
      <w:r w:rsidRPr="00441B0F">
        <w:rPr>
          <w:sz w:val="16"/>
        </w:rPr>
        <w:t xml:space="preserve"> (</w:t>
      </w:r>
      <w:r w:rsidRPr="00441B0F">
        <w:rPr>
          <w:rStyle w:val="StyleUnderline"/>
        </w:rPr>
        <w:t>PRO</w:t>
      </w:r>
      <w:r w:rsidRPr="00441B0F">
        <w:rPr>
          <w:sz w:val="16"/>
        </w:rPr>
        <w:t xml:space="preserve">) </w:t>
      </w:r>
      <w:r w:rsidRPr="00441B0F">
        <w:rPr>
          <w:rStyle w:val="StyleUnderline"/>
        </w:rPr>
        <w:t>Act</w:t>
      </w:r>
      <w:r w:rsidRPr="00441B0F">
        <w:rPr>
          <w:sz w:val="16"/>
        </w:rPr>
        <w:t>; nam</w:t>
      </w:r>
      <w:r w:rsidRPr="009D0A2F">
        <w:rPr>
          <w:sz w:val="16"/>
        </w:rPr>
        <w:t xml:space="preserve">ely, </w:t>
      </w:r>
      <w:r w:rsidRPr="00695503">
        <w:rPr>
          <w:rStyle w:val="Emphasis"/>
          <w:highlight w:val="cyan"/>
        </w:rPr>
        <w:t>interest arbitration</w:t>
      </w:r>
      <w:r w:rsidRPr="00B67661">
        <w:rPr>
          <w:rStyle w:val="StyleUnderline"/>
        </w:rPr>
        <w:t xml:space="preserve"> for first contracts</w:t>
      </w:r>
      <w:r w:rsidRPr="009D0A2F">
        <w:rPr>
          <w:sz w:val="16"/>
        </w:rPr>
        <w:t xml:space="preserve">.58 Under the new statute, </w:t>
      </w:r>
      <w:r w:rsidRPr="00B67661">
        <w:rPr>
          <w:rStyle w:val="StyleUnderline"/>
        </w:rPr>
        <w:t>once a union requested collective bargaining</w:t>
      </w:r>
      <w:r w:rsidRPr="009D0A2F">
        <w:rPr>
          <w:sz w:val="16"/>
        </w:rPr>
        <w:t xml:space="preserve">, </w:t>
      </w:r>
      <w:r w:rsidRPr="00B67661">
        <w:rPr>
          <w:rStyle w:val="StyleUnderline"/>
        </w:rPr>
        <w:t>the employer would have 10 days to commence bargaining</w:t>
      </w:r>
      <w:r w:rsidRPr="009D0A2F">
        <w:rPr>
          <w:sz w:val="16"/>
        </w:rPr>
        <w:t xml:space="preserve">. </w:t>
      </w:r>
      <w:r w:rsidRPr="00695503">
        <w:rPr>
          <w:rStyle w:val="StyleUnderline"/>
          <w:highlight w:val="cyan"/>
        </w:rPr>
        <w:t>If, after 90 days</w:t>
      </w:r>
      <w:r w:rsidRPr="00B67661">
        <w:rPr>
          <w:rStyle w:val="StyleUnderline"/>
        </w:rPr>
        <w:t xml:space="preserve"> of </w:t>
      </w:r>
      <w:r w:rsidRPr="00441B0F">
        <w:rPr>
          <w:rStyle w:val="StyleUnderline"/>
        </w:rPr>
        <w:t>bargaining</w:t>
      </w:r>
      <w:r w:rsidRPr="00441B0F">
        <w:rPr>
          <w:sz w:val="16"/>
        </w:rPr>
        <w:t xml:space="preserve"> (</w:t>
      </w:r>
      <w:r w:rsidRPr="00441B0F">
        <w:rPr>
          <w:rStyle w:val="StyleUnderline"/>
        </w:rPr>
        <w:t>or</w:t>
      </w:r>
      <w:r w:rsidRPr="00441B0F">
        <w:rPr>
          <w:sz w:val="16"/>
        </w:rPr>
        <w:t xml:space="preserve"> for </w:t>
      </w:r>
      <w:r w:rsidRPr="00441B0F">
        <w:rPr>
          <w:rStyle w:val="StyleUnderline"/>
        </w:rPr>
        <w:t>an additional period of time</w:t>
      </w:r>
      <w:r w:rsidRPr="00441B0F">
        <w:rPr>
          <w:sz w:val="16"/>
        </w:rPr>
        <w:t xml:space="preserve"> </w:t>
      </w:r>
      <w:r w:rsidRPr="00441B0F">
        <w:rPr>
          <w:rStyle w:val="StyleUnderline"/>
        </w:rPr>
        <w:t>if the parties mutually agreed to</w:t>
      </w:r>
      <w:r w:rsidRPr="00441B0F">
        <w:rPr>
          <w:sz w:val="16"/>
        </w:rPr>
        <w:t xml:space="preserve"> such </w:t>
      </w:r>
      <w:r w:rsidRPr="00441B0F">
        <w:rPr>
          <w:rStyle w:val="StyleUnderline"/>
        </w:rPr>
        <w:t>an extension</w:t>
      </w:r>
      <w:r w:rsidRPr="00441B0F">
        <w:rPr>
          <w:sz w:val="16"/>
        </w:rPr>
        <w:t>),</w:t>
      </w:r>
      <w:r w:rsidRPr="009D0A2F">
        <w:rPr>
          <w:sz w:val="16"/>
        </w:rPr>
        <w:t xml:space="preserve"> </w:t>
      </w:r>
      <w:r w:rsidRPr="00695503">
        <w:rPr>
          <w:rStyle w:val="StyleUnderline"/>
          <w:highlight w:val="cyan"/>
        </w:rPr>
        <w:t>no agreement is reached</w:t>
      </w:r>
      <w:r w:rsidRPr="009D0A2F">
        <w:rPr>
          <w:sz w:val="16"/>
        </w:rPr>
        <w:t xml:space="preserve">, </w:t>
      </w:r>
      <w:r w:rsidRPr="00441B0F">
        <w:rPr>
          <w:rStyle w:val="StyleUnderline"/>
        </w:rPr>
        <w:t xml:space="preserve">then </w:t>
      </w:r>
      <w:r w:rsidRPr="00695503">
        <w:rPr>
          <w:rStyle w:val="StyleUnderline"/>
          <w:highlight w:val="cyan"/>
        </w:rPr>
        <w:t>either party</w:t>
      </w:r>
      <w:r w:rsidRPr="00B67661">
        <w:rPr>
          <w:rStyle w:val="StyleUnderline"/>
        </w:rPr>
        <w:t xml:space="preserve"> would have the right to </w:t>
      </w:r>
      <w:r w:rsidRPr="00695503">
        <w:rPr>
          <w:rStyle w:val="StyleUnderline"/>
          <w:highlight w:val="cyan"/>
        </w:rPr>
        <w:t>request mediation</w:t>
      </w:r>
      <w:r w:rsidRPr="009D0A2F">
        <w:rPr>
          <w:sz w:val="16"/>
        </w:rPr>
        <w:t xml:space="preserve"> </w:t>
      </w:r>
      <w:r w:rsidRPr="00441B0F">
        <w:rPr>
          <w:sz w:val="16"/>
        </w:rPr>
        <w:t xml:space="preserve">conducted </w:t>
      </w:r>
      <w:r w:rsidRPr="00441B0F">
        <w:rPr>
          <w:rStyle w:val="StyleUnderline"/>
        </w:rPr>
        <w:t>by the FMCS</w:t>
      </w:r>
      <w:r w:rsidRPr="009D0A2F">
        <w:rPr>
          <w:sz w:val="16"/>
        </w:rPr>
        <w:t xml:space="preserve">. </w:t>
      </w:r>
      <w:r w:rsidRPr="00695503">
        <w:rPr>
          <w:rStyle w:val="StyleUnderline"/>
          <w:highlight w:val="cyan"/>
        </w:rPr>
        <w:t>If</w:t>
      </w:r>
      <w:r w:rsidRPr="009D0A2F">
        <w:rPr>
          <w:sz w:val="16"/>
        </w:rPr>
        <w:t xml:space="preserve"> the </w:t>
      </w:r>
      <w:r w:rsidRPr="009D0A2F">
        <w:rPr>
          <w:rStyle w:val="StyleUnderline"/>
        </w:rPr>
        <w:t>parties did</w:t>
      </w:r>
      <w:r w:rsidRPr="00B67661">
        <w:rPr>
          <w:rStyle w:val="StyleUnderline"/>
        </w:rPr>
        <w:t xml:space="preserve"> </w:t>
      </w:r>
      <w:r w:rsidRPr="00695503">
        <w:rPr>
          <w:rStyle w:val="StyleUnderline"/>
          <w:highlight w:val="cyan"/>
        </w:rPr>
        <w:t>no</w:t>
      </w:r>
      <w:r w:rsidRPr="00B67661">
        <w:rPr>
          <w:rStyle w:val="StyleUnderline"/>
        </w:rPr>
        <w:t xml:space="preserve">t reach </w:t>
      </w:r>
      <w:r w:rsidRPr="00695503">
        <w:rPr>
          <w:rStyle w:val="StyleUnderline"/>
          <w:highlight w:val="cyan"/>
        </w:rPr>
        <w:t>agreement within 30 days of</w:t>
      </w:r>
      <w:r w:rsidRPr="009D0A2F">
        <w:rPr>
          <w:sz w:val="16"/>
        </w:rPr>
        <w:t xml:space="preserve"> the </w:t>
      </w:r>
      <w:r w:rsidRPr="00695503">
        <w:rPr>
          <w:rStyle w:val="StyleUnderline"/>
          <w:highlight w:val="cyan"/>
        </w:rPr>
        <w:t>mediation</w:t>
      </w:r>
      <w:r w:rsidRPr="009D0A2F">
        <w:rPr>
          <w:sz w:val="16"/>
        </w:rPr>
        <w:t xml:space="preserve"> request, then </w:t>
      </w:r>
      <w:r w:rsidRPr="00695503">
        <w:rPr>
          <w:rStyle w:val="StyleUnderline"/>
          <w:highlight w:val="cyan"/>
        </w:rPr>
        <w:t xml:space="preserve">the dispute would be referred to a </w:t>
      </w:r>
      <w:r w:rsidRPr="00695503">
        <w:rPr>
          <w:rStyle w:val="Emphasis"/>
          <w:highlight w:val="cyan"/>
        </w:rPr>
        <w:t>tripartite arbitration panel</w:t>
      </w:r>
      <w:r w:rsidRPr="009D0A2F">
        <w:rPr>
          <w:sz w:val="16"/>
        </w:rPr>
        <w:t xml:space="preserve">. </w:t>
      </w:r>
      <w:r w:rsidRPr="00695503">
        <w:rPr>
          <w:rStyle w:val="StyleUnderline"/>
          <w:highlight w:val="cyan"/>
        </w:rPr>
        <w:t>One member</w:t>
      </w:r>
      <w:r w:rsidRPr="009D0A2F">
        <w:rPr>
          <w:sz w:val="16"/>
        </w:rPr>
        <w:t xml:space="preserve"> of the panel would be </w:t>
      </w:r>
      <w:r w:rsidRPr="00695503">
        <w:rPr>
          <w:rStyle w:val="StyleUnderline"/>
          <w:highlight w:val="cyan"/>
        </w:rPr>
        <w:t xml:space="preserve">selected by the </w:t>
      </w:r>
      <w:r w:rsidRPr="00695503">
        <w:rPr>
          <w:rStyle w:val="Emphasis"/>
          <w:highlight w:val="cyan"/>
        </w:rPr>
        <w:t>union</w:t>
      </w:r>
      <w:r w:rsidRPr="009D0A2F">
        <w:rPr>
          <w:sz w:val="16"/>
        </w:rPr>
        <w:t xml:space="preserve">, </w:t>
      </w:r>
      <w:r w:rsidRPr="00695503">
        <w:rPr>
          <w:rStyle w:val="StyleUnderline"/>
          <w:highlight w:val="cyan"/>
        </w:rPr>
        <w:t>one by</w:t>
      </w:r>
      <w:r w:rsidRPr="00B67661">
        <w:rPr>
          <w:rStyle w:val="StyleUnderline"/>
        </w:rPr>
        <w:t xml:space="preserve"> the </w:t>
      </w:r>
      <w:r w:rsidRPr="00695503">
        <w:rPr>
          <w:rStyle w:val="Emphasis"/>
          <w:highlight w:val="cyan"/>
        </w:rPr>
        <w:t>employer</w:t>
      </w:r>
      <w:r w:rsidRPr="009D0A2F">
        <w:rPr>
          <w:sz w:val="16"/>
        </w:rPr>
        <w:t xml:space="preserve">, </w:t>
      </w:r>
      <w:r w:rsidRPr="00695503">
        <w:rPr>
          <w:rStyle w:val="StyleUnderline"/>
          <w:highlight w:val="cyan"/>
        </w:rPr>
        <w:t>and one</w:t>
      </w:r>
      <w:r w:rsidRPr="00B67661">
        <w:rPr>
          <w:rStyle w:val="StyleUnderline"/>
        </w:rPr>
        <w:t xml:space="preserve"> </w:t>
      </w:r>
      <w:r w:rsidRPr="00695503">
        <w:rPr>
          <w:rStyle w:val="Emphasis"/>
          <w:highlight w:val="cyan"/>
        </w:rPr>
        <w:t>neutral</w:t>
      </w:r>
      <w:r w:rsidRPr="00B67661">
        <w:rPr>
          <w:rStyle w:val="Emphasis"/>
        </w:rPr>
        <w:t xml:space="preserve"> member</w:t>
      </w:r>
      <w:r w:rsidRPr="009D0A2F">
        <w:rPr>
          <w:sz w:val="16"/>
        </w:rPr>
        <w:t xml:space="preserve"> mutually </w:t>
      </w:r>
      <w:r w:rsidRPr="00695503">
        <w:rPr>
          <w:rStyle w:val="StyleUnderline"/>
          <w:highlight w:val="cyan"/>
        </w:rPr>
        <w:t xml:space="preserve">agreed to by </w:t>
      </w:r>
      <w:r w:rsidRPr="00695503">
        <w:rPr>
          <w:rStyle w:val="Emphasis"/>
          <w:highlight w:val="cyan"/>
        </w:rPr>
        <w:t>both</w:t>
      </w:r>
      <w:r w:rsidRPr="00B67661">
        <w:rPr>
          <w:rStyle w:val="Emphasis"/>
        </w:rPr>
        <w:t xml:space="preserve"> parties</w:t>
      </w:r>
      <w:r w:rsidRPr="009D0A2F">
        <w:rPr>
          <w:sz w:val="16"/>
        </w:rPr>
        <w:t xml:space="preserve">. </w:t>
      </w:r>
      <w:r w:rsidRPr="00B67661">
        <w:rPr>
          <w:rStyle w:val="StyleUnderline"/>
        </w:rPr>
        <w:t xml:space="preserve">A </w:t>
      </w:r>
      <w:r w:rsidRPr="00695503">
        <w:rPr>
          <w:rStyle w:val="StyleUnderline"/>
          <w:highlight w:val="cyan"/>
        </w:rPr>
        <w:t>majority</w:t>
      </w:r>
      <w:r w:rsidRPr="009D0A2F">
        <w:rPr>
          <w:sz w:val="16"/>
        </w:rPr>
        <w:t xml:space="preserve"> of the panel </w:t>
      </w:r>
      <w:r w:rsidRPr="00B67661">
        <w:rPr>
          <w:rStyle w:val="StyleUnderline"/>
        </w:rPr>
        <w:t xml:space="preserve">would be empowered to </w:t>
      </w:r>
      <w:r w:rsidRPr="00695503">
        <w:rPr>
          <w:rStyle w:val="StyleUnderline"/>
          <w:highlight w:val="cyan"/>
        </w:rPr>
        <w:t>render a decision</w:t>
      </w:r>
      <w:r w:rsidRPr="009D0A2F">
        <w:rPr>
          <w:sz w:val="16"/>
        </w:rPr>
        <w:t xml:space="preserve">, determining the terms of the agreement, </w:t>
      </w:r>
      <w:r w:rsidRPr="00441B0F">
        <w:rPr>
          <w:rStyle w:val="StyleUnderline"/>
        </w:rPr>
        <w:t>which would be binding on the parties for two years</w:t>
      </w:r>
      <w:r w:rsidRPr="00441B0F">
        <w:rPr>
          <w:sz w:val="16"/>
        </w:rPr>
        <w:t xml:space="preserve">, </w:t>
      </w:r>
      <w:r w:rsidRPr="00441B0F">
        <w:rPr>
          <w:rStyle w:val="StyleUnderline"/>
        </w:rPr>
        <w:t>unless amended by mutual agreement</w:t>
      </w:r>
      <w:r w:rsidRPr="00441B0F">
        <w:rPr>
          <w:sz w:val="16"/>
        </w:rPr>
        <w: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62E7C192" w14:textId="77777777" w:rsidR="00CA33CE" w:rsidRPr="00251994" w:rsidRDefault="00CA33CE" w:rsidP="00CA33CE"/>
    <w:p w14:paraId="6FF9E12B" w14:textId="77777777" w:rsidR="00CA33CE" w:rsidRDefault="00CA33CE" w:rsidP="00CA33CE">
      <w:pPr>
        <w:pStyle w:val="Heading4"/>
      </w:pPr>
      <w:r>
        <w:t xml:space="preserve">3. Sectoral bargaining avoids </w:t>
      </w:r>
      <w:r w:rsidRPr="00DD780F">
        <w:rPr>
          <w:u w:val="single"/>
        </w:rPr>
        <w:t>unnecessary</w:t>
      </w:r>
      <w:r>
        <w:t xml:space="preserve"> legal battles.</w:t>
      </w:r>
    </w:p>
    <w:p w14:paraId="6040145F" w14:textId="77777777" w:rsidR="00CA33CE" w:rsidRDefault="00CA33CE" w:rsidP="00CA33CE">
      <w:r w:rsidRPr="00290F31">
        <w:t xml:space="preserve">Kate </w:t>
      </w:r>
      <w:r w:rsidRPr="00290F31">
        <w:rPr>
          <w:rStyle w:val="Style13ptBold"/>
        </w:rPr>
        <w:t>Andrias 19</w:t>
      </w:r>
      <w:r w:rsidRPr="00290F31">
        <w:t>, Patricia D. and R. Paul Yetter Professor of Law at Columbia Law School</w:t>
      </w:r>
      <w:r>
        <w:t>; J.D. Yale Law School, 2004; B.A., Yale College, 1997</w:t>
      </w:r>
      <w:r w:rsidRPr="00290F31">
        <w:t>, “Union Rights for All: Toward Sectoral Bargaining in the United States,” Cambridge Handbook of U.S. Labor Law for the Twenty-First Century, Richard Bales &amp; Charlotte Garden (Eds.), Cambridge University Press, 01/01/2019, doi:https://doi.org/10.1017/9781108610070.009</w:t>
      </w:r>
      <w:r>
        <w:t>. //EP</w:t>
      </w:r>
    </w:p>
    <w:p w14:paraId="155A73FB" w14:textId="77777777" w:rsidR="00CA33CE" w:rsidRPr="00EB3E8A" w:rsidRDefault="00CA33CE" w:rsidP="00CA33CE">
      <w:r w:rsidRPr="00695503">
        <w:rPr>
          <w:rStyle w:val="StyleUnderline"/>
          <w:highlight w:val="cyan"/>
        </w:rPr>
        <w:lastRenderedPageBreak/>
        <w:t>Sectoral</w:t>
      </w:r>
      <w:r w:rsidRPr="00A95C59">
        <w:rPr>
          <w:rStyle w:val="StyleUnderline"/>
        </w:rPr>
        <w:t xml:space="preserve"> bargaining also </w:t>
      </w:r>
      <w:r w:rsidRPr="00DD780F">
        <w:rPr>
          <w:rStyle w:val="StyleUnderline"/>
        </w:rPr>
        <w:t>responds well to the</w:t>
      </w:r>
      <w:r w:rsidRPr="00DD780F">
        <w:t xml:space="preserve"> increasing </w:t>
      </w:r>
      <w:r w:rsidRPr="00DD780F">
        <w:rPr>
          <w:rStyle w:val="StyleUnderline"/>
        </w:rPr>
        <w:t>problem of the fissured employer</w:t>
      </w:r>
      <w:r w:rsidRPr="00DD780F">
        <w:t xml:space="preserve">.28 </w:t>
      </w:r>
      <w:r w:rsidRPr="00DD780F">
        <w:rPr>
          <w:rStyle w:val="StyleUnderline"/>
        </w:rPr>
        <w:t xml:space="preserve">Workers throughout an </w:t>
      </w:r>
      <w:r w:rsidRPr="00912733">
        <w:rPr>
          <w:rStyle w:val="StyleUnderline"/>
        </w:rPr>
        <w:t xml:space="preserve">economic sector </w:t>
      </w:r>
      <w:r w:rsidRPr="00912733">
        <w:rPr>
          <w:rStyle w:val="Emphasis"/>
        </w:rPr>
        <w:t>bargain together</w:t>
      </w:r>
      <w:r w:rsidRPr="00912733">
        <w:t>, whether</w:t>
      </w:r>
      <w:r>
        <w:t xml:space="preserve"> employed by a lead firm, a contracted firm, or a temporary agency. </w:t>
      </w:r>
      <w:r w:rsidRPr="00A95C59">
        <w:rPr>
          <w:rStyle w:val="StyleUnderline"/>
        </w:rPr>
        <w:t xml:space="preserve">This </w:t>
      </w:r>
      <w:r w:rsidRPr="00695503">
        <w:rPr>
          <w:rStyle w:val="StyleUnderline"/>
          <w:highlight w:val="cyan"/>
        </w:rPr>
        <w:t>avoids</w:t>
      </w:r>
      <w:r w:rsidRPr="00A95C59">
        <w:rPr>
          <w:rStyle w:val="StyleUnderline"/>
        </w:rPr>
        <w:t xml:space="preserve"> protracted </w:t>
      </w:r>
      <w:r w:rsidRPr="00695503">
        <w:rPr>
          <w:rStyle w:val="StyleUnderline"/>
          <w:highlight w:val="cyan"/>
        </w:rPr>
        <w:t>legal battles</w:t>
      </w:r>
      <w:r w:rsidRPr="00A95C59">
        <w:rPr>
          <w:rStyle w:val="StyleUnderline"/>
        </w:rPr>
        <w:t xml:space="preserve"> </w:t>
      </w:r>
      <w:r w:rsidRPr="00695503">
        <w:rPr>
          <w:rStyle w:val="StyleUnderline"/>
          <w:highlight w:val="cyan"/>
        </w:rPr>
        <w:t>about</w:t>
      </w:r>
      <w:r w:rsidRPr="00A95C59">
        <w:rPr>
          <w:rStyle w:val="StyleUnderline"/>
        </w:rPr>
        <w:t xml:space="preserve"> the </w:t>
      </w:r>
      <w:r w:rsidRPr="00695503">
        <w:rPr>
          <w:rStyle w:val="StyleUnderline"/>
          <w:highlight w:val="cyan"/>
        </w:rPr>
        <w:t>identity of</w:t>
      </w:r>
      <w:r w:rsidRPr="00DD780F">
        <w:rPr>
          <w:rStyle w:val="StyleUnderline"/>
        </w:rPr>
        <w:t xml:space="preserve"> the </w:t>
      </w:r>
      <w:r w:rsidRPr="00695503">
        <w:rPr>
          <w:rStyle w:val="StyleUnderline"/>
          <w:highlight w:val="cyan"/>
        </w:rPr>
        <w:t>employer</w:t>
      </w:r>
      <w:r>
        <w:t xml:space="preserve"> </w:t>
      </w:r>
      <w:r w:rsidRPr="00A95C59">
        <w:rPr>
          <w:rStyle w:val="StyleUnderline"/>
        </w:rPr>
        <w:t>and</w:t>
      </w:r>
      <w:r>
        <w:t xml:space="preserve"> </w:t>
      </w:r>
      <w:r w:rsidRPr="00A95C59">
        <w:rPr>
          <w:rStyle w:val="StyleUnderline"/>
        </w:rPr>
        <w:t xml:space="preserve">provides a </w:t>
      </w:r>
      <w:r w:rsidRPr="00695503">
        <w:rPr>
          <w:rStyle w:val="StyleUnderline"/>
          <w:highlight w:val="cyan"/>
        </w:rPr>
        <w:t>disincentive</w:t>
      </w:r>
      <w:r w:rsidRPr="00A95C59">
        <w:rPr>
          <w:rStyle w:val="StyleUnderline"/>
        </w:rPr>
        <w:t xml:space="preserve"> for </w:t>
      </w:r>
      <w:r w:rsidRPr="00695503">
        <w:rPr>
          <w:rStyle w:val="StyleUnderline"/>
          <w:highlight w:val="cyan"/>
        </w:rPr>
        <w:t>companies to subcontract</w:t>
      </w:r>
      <w:r w:rsidRPr="00DD780F">
        <w:t xml:space="preserve"> </w:t>
      </w:r>
      <w:r w:rsidRPr="00DD780F">
        <w:rPr>
          <w:rStyle w:val="StyleUnderline"/>
        </w:rPr>
        <w:t>to reduce labor costs</w:t>
      </w:r>
      <w:r>
        <w:t xml:space="preserve">. Likewise, </w:t>
      </w:r>
      <w:r w:rsidRPr="00A95C59">
        <w:rPr>
          <w:rStyle w:val="StyleUnderline"/>
        </w:rPr>
        <w:t xml:space="preserve">sectoral bargaining can </w:t>
      </w:r>
      <w:r w:rsidRPr="00912733">
        <w:rPr>
          <w:rStyle w:val="StyleUnderline"/>
        </w:rPr>
        <w:t>cover both independent contractors and employees</w:t>
      </w:r>
      <w:r>
        <w:t xml:space="preserve">, </w:t>
      </w:r>
      <w:r w:rsidRPr="00695503">
        <w:rPr>
          <w:rStyle w:val="Emphasis"/>
          <w:highlight w:val="cyan"/>
        </w:rPr>
        <w:t>minimizing battles</w:t>
      </w:r>
      <w:r w:rsidRPr="00A95C59">
        <w:rPr>
          <w:rStyle w:val="StyleUnderline"/>
        </w:rPr>
        <w:t xml:space="preserve"> </w:t>
      </w:r>
      <w:r w:rsidRPr="00695503">
        <w:rPr>
          <w:rStyle w:val="StyleUnderline"/>
          <w:highlight w:val="cyan"/>
        </w:rPr>
        <w:t>over</w:t>
      </w:r>
      <w:r w:rsidRPr="00A95C59">
        <w:rPr>
          <w:rStyle w:val="StyleUnderline"/>
        </w:rPr>
        <w:t xml:space="preserve"> worker </w:t>
      </w:r>
      <w:r w:rsidRPr="00695503">
        <w:rPr>
          <w:rStyle w:val="StyleUnderline"/>
          <w:highlight w:val="cyan"/>
        </w:rPr>
        <w:t>classification</w:t>
      </w:r>
      <w:r>
        <w:t xml:space="preserve"> </w:t>
      </w:r>
      <w:r w:rsidRPr="00A95C59">
        <w:rPr>
          <w:rStyle w:val="StyleUnderline"/>
        </w:rPr>
        <w:t>and</w:t>
      </w:r>
      <w:r>
        <w:t xml:space="preserve"> </w:t>
      </w:r>
      <w:r w:rsidRPr="00912733">
        <w:rPr>
          <w:rStyle w:val="StyleUnderline"/>
        </w:rPr>
        <w:t>extending</w:t>
      </w:r>
      <w:r w:rsidRPr="00912733">
        <w:t xml:space="preserve"> the reach of </w:t>
      </w:r>
      <w:r w:rsidRPr="00912733">
        <w:rPr>
          <w:rStyle w:val="StyleUnderline"/>
        </w:rPr>
        <w:t>bargaining to nontraditional</w:t>
      </w:r>
      <w:r w:rsidRPr="00A95C59">
        <w:rPr>
          <w:rStyle w:val="StyleUnderline"/>
        </w:rPr>
        <w:t xml:space="preserve"> workers</w:t>
      </w:r>
      <w:r>
        <w:t>.</w:t>
      </w:r>
    </w:p>
    <w:p w14:paraId="4A201423" w14:textId="77777777" w:rsidR="00CA33CE" w:rsidRPr="009C2C54" w:rsidRDefault="00CA33CE" w:rsidP="00CA33CE">
      <w:pPr>
        <w:pStyle w:val="Heading4"/>
        <w:spacing w:line="276" w:lineRule="auto"/>
        <w:rPr>
          <w:rFonts w:cs="Arial"/>
        </w:rPr>
      </w:pPr>
      <w:r>
        <w:rPr>
          <w:rFonts w:cs="Arial"/>
        </w:rPr>
        <w:t xml:space="preserve">4. </w:t>
      </w:r>
      <w:r w:rsidRPr="009C2C54">
        <w:rPr>
          <w:rFonts w:cs="Arial"/>
        </w:rPr>
        <w:t xml:space="preserve">Floodgates are </w:t>
      </w:r>
      <w:r w:rsidRPr="009C2C54">
        <w:rPr>
          <w:rFonts w:cs="Arial"/>
          <w:u w:val="single"/>
        </w:rPr>
        <w:t>fake</w:t>
      </w:r>
      <w:r w:rsidRPr="009C2C54">
        <w:rPr>
          <w:rFonts w:cs="Arial"/>
        </w:rPr>
        <w:t>. Docket control solves.</w:t>
      </w:r>
    </w:p>
    <w:p w14:paraId="4BB16625" w14:textId="77777777" w:rsidR="00CA33CE" w:rsidRPr="009C2C54" w:rsidRDefault="00CA33CE" w:rsidP="00CA33CE">
      <w:pPr>
        <w:spacing w:line="276" w:lineRule="auto"/>
      </w:pPr>
      <w:r w:rsidRPr="009C2C54">
        <w:t xml:space="preserve">Meredith M. </w:t>
      </w:r>
      <w:r w:rsidRPr="009C2C54">
        <w:rPr>
          <w:rStyle w:val="Style13ptBold"/>
        </w:rPr>
        <w:t>Render 20</w:t>
      </w:r>
      <w:r w:rsidRPr="009C2C54">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6FA874B4" w14:textId="77777777" w:rsidR="00CA33CE" w:rsidRPr="009C2C54" w:rsidRDefault="00CA33CE" w:rsidP="00CA33CE">
      <w:pPr>
        <w:spacing w:line="276" w:lineRule="auto"/>
        <w:rPr>
          <w:sz w:val="16"/>
        </w:rPr>
      </w:pPr>
      <w:r w:rsidRPr="009C2C54">
        <w:rPr>
          <w:sz w:val="16"/>
        </w:rPr>
        <w:t xml:space="preserve">First, as previously discussed, </w:t>
      </w:r>
      <w:r w:rsidRPr="009C2C54">
        <w:rPr>
          <w:rStyle w:val="StyleUnderline"/>
        </w:rPr>
        <w:t>there is reason to be skeptical about the efficacy of the</w:t>
      </w:r>
      <w:r w:rsidRPr="009C2C54">
        <w:rPr>
          <w:sz w:val="16"/>
        </w:rPr>
        <w:t xml:space="preserve"> CAP </w:t>
      </w:r>
      <w:r w:rsidRPr="009C2C54">
        <w:rPr>
          <w:rStyle w:val="StyleUnderline"/>
        </w:rPr>
        <w:t>rule in terms of reducing the overall number of cases in the federal courts</w:t>
      </w:r>
      <w:r w:rsidRPr="009C2C54">
        <w:rPr>
          <w:sz w:val="16"/>
        </w:rPr>
        <w:t xml:space="preserve">. 315 Moreover, in addition to the fact that the CAP rule likely does little to reduce the overall number of opportunities for federal courts to judge the behavior of coordinate branches, there is reason to  [*1007] believe that </w:t>
      </w:r>
      <w:r w:rsidRPr="009C2C54">
        <w:rPr>
          <w:rStyle w:val="StyleUnderline"/>
        </w:rPr>
        <w:t xml:space="preserve">the </w:t>
      </w:r>
      <w:r w:rsidRPr="009C2C54">
        <w:rPr>
          <w:rStyle w:val="Emphasis"/>
        </w:rPr>
        <w:t>opening-the-</w:t>
      </w:r>
      <w:r w:rsidRPr="00695503">
        <w:rPr>
          <w:rStyle w:val="Emphasis"/>
          <w:highlight w:val="cyan"/>
        </w:rPr>
        <w:t>floodgates</w:t>
      </w:r>
      <w:r w:rsidRPr="009C2C54">
        <w:rPr>
          <w:rStyle w:val="StyleUnderline"/>
        </w:rPr>
        <w:t xml:space="preserve"> worry itself </w:t>
      </w:r>
      <w:r w:rsidRPr="00695503">
        <w:rPr>
          <w:rStyle w:val="StyleUnderline"/>
          <w:highlight w:val="cyan"/>
        </w:rPr>
        <w:t xml:space="preserve">is </w:t>
      </w:r>
      <w:r w:rsidRPr="00695503">
        <w:rPr>
          <w:rStyle w:val="Emphasis"/>
          <w:highlight w:val="cyan"/>
        </w:rPr>
        <w:t>overblown</w:t>
      </w:r>
      <w:r w:rsidRPr="009C2C54">
        <w:rPr>
          <w:sz w:val="16"/>
        </w:rPr>
        <w:t xml:space="preserve">. 316 </w:t>
      </w:r>
      <w:r w:rsidRPr="009C2C54">
        <w:rPr>
          <w:rStyle w:val="StyleUnderline"/>
        </w:rPr>
        <w:t>Not only is the floodgates argument</w:t>
      </w:r>
      <w:r w:rsidRPr="009C2C54">
        <w:rPr>
          <w:sz w:val="16"/>
        </w:rPr>
        <w:t xml:space="preserve"> in support of the CAP rule </w:t>
      </w:r>
      <w:r w:rsidRPr="00695503">
        <w:rPr>
          <w:rStyle w:val="StyleUnderline"/>
          <w:highlight w:val="cyan"/>
        </w:rPr>
        <w:t>lacking</w:t>
      </w:r>
      <w:r w:rsidRPr="009C2C54">
        <w:rPr>
          <w:rStyle w:val="StyleUnderline"/>
        </w:rPr>
        <w:t xml:space="preserve"> in </w:t>
      </w:r>
      <w:r w:rsidRPr="00695503">
        <w:rPr>
          <w:rStyle w:val="Emphasis"/>
          <w:highlight w:val="cyan"/>
        </w:rPr>
        <w:t>empirical support</w:t>
      </w:r>
      <w:r w:rsidRPr="009C2C54">
        <w:rPr>
          <w:sz w:val="16"/>
        </w:rPr>
        <w:t xml:space="preserve">, 317 </w:t>
      </w:r>
      <w:r w:rsidRPr="009C2C54">
        <w:rPr>
          <w:rStyle w:val="StyleUnderline"/>
        </w:rPr>
        <w:t>but it may also be lacking in a clear, germane, and substantive content</w:t>
      </w:r>
      <w:r w:rsidRPr="009C2C54">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9C2C54">
        <w:rPr>
          <w:rStyle w:val="StyleUnderline"/>
        </w:rPr>
        <w:t xml:space="preserve">The floodgate alarm has been used in diverse and </w:t>
      </w:r>
      <w:r w:rsidRPr="009C2C54">
        <w:rPr>
          <w:rStyle w:val="Emphasis"/>
        </w:rPr>
        <w:t>internally inconsistent</w:t>
      </w:r>
      <w:r w:rsidRPr="009C2C54">
        <w:rPr>
          <w:rStyle w:val="StyleUnderline"/>
        </w:rPr>
        <w:t xml:space="preserve"> contexts without the </w:t>
      </w:r>
      <w:r w:rsidRPr="009C2C54">
        <w:rPr>
          <w:rStyle w:val="Emphasis"/>
        </w:rPr>
        <w:t>mooring</w:t>
      </w:r>
      <w:r w:rsidRPr="009C2C54">
        <w:rPr>
          <w:rStyle w:val="StyleUnderline"/>
        </w:rPr>
        <w:t xml:space="preserve"> benefit of </w:t>
      </w:r>
      <w:r w:rsidRPr="009C2C54">
        <w:rPr>
          <w:rStyle w:val="Emphasis"/>
        </w:rPr>
        <w:t>evidentiary support</w:t>
      </w:r>
      <w:r w:rsidRPr="009C2C54">
        <w:rPr>
          <w:rStyle w:val="StyleUnderline"/>
        </w:rPr>
        <w:t xml:space="preserve">, such that it has taken on </w:t>
      </w:r>
      <w:r w:rsidRPr="00695503">
        <w:rPr>
          <w:rStyle w:val="StyleUnderline"/>
          <w:highlight w:val="cyan"/>
        </w:rPr>
        <w:t>more</w:t>
      </w:r>
      <w:r w:rsidRPr="009C2C54">
        <w:rPr>
          <w:rStyle w:val="StyleUnderline"/>
        </w:rPr>
        <w:t xml:space="preserve"> the character of </w:t>
      </w:r>
      <w:r w:rsidRPr="00695503">
        <w:rPr>
          <w:rStyle w:val="Emphasis"/>
          <w:highlight w:val="cyan"/>
        </w:rPr>
        <w:t>epithet</w:t>
      </w:r>
      <w:r w:rsidRPr="00695503">
        <w:rPr>
          <w:rStyle w:val="StyleUnderline"/>
          <w:highlight w:val="cyan"/>
        </w:rPr>
        <w:t xml:space="preserve"> than</w:t>
      </w:r>
      <w:r w:rsidRPr="009C2C54">
        <w:rPr>
          <w:rStyle w:val="StyleUnderline"/>
        </w:rPr>
        <w:t xml:space="preserve"> of a </w:t>
      </w:r>
      <w:r w:rsidRPr="009C2C54">
        <w:rPr>
          <w:rStyle w:val="Emphasis"/>
        </w:rPr>
        <w:t xml:space="preserve">serious constitutional </w:t>
      </w:r>
      <w:r w:rsidRPr="00695503">
        <w:rPr>
          <w:rStyle w:val="Emphasis"/>
          <w:highlight w:val="cyan"/>
        </w:rPr>
        <w:t>obstacle</w:t>
      </w:r>
      <w:r w:rsidRPr="009C2C54">
        <w:rPr>
          <w:sz w:val="16"/>
        </w:rPr>
        <w:t xml:space="preserve">. 320Justice Ginsburg, writing in dissent, has succinctly summarized this development, stating: </w:t>
      </w:r>
      <w:r w:rsidRPr="009C2C54">
        <w:rPr>
          <w:rStyle w:val="StyleUnderline"/>
        </w:rPr>
        <w:t xml:space="preserve">"The 'floodgates' argument the Court today embraces has been </w:t>
      </w:r>
      <w:r w:rsidRPr="009C2C54">
        <w:rPr>
          <w:rStyle w:val="Emphasis"/>
        </w:rPr>
        <w:t>rehearsed</w:t>
      </w:r>
      <w:r w:rsidRPr="009C2C54">
        <w:rPr>
          <w:rStyle w:val="StyleUnderline"/>
        </w:rPr>
        <w:t xml:space="preserve"> and </w:t>
      </w:r>
      <w:r w:rsidRPr="009C2C54">
        <w:rPr>
          <w:rStyle w:val="Emphasis"/>
        </w:rPr>
        <w:t>rejected</w:t>
      </w:r>
      <w:r w:rsidRPr="009C2C54">
        <w:rPr>
          <w:rStyle w:val="StyleUnderline"/>
        </w:rPr>
        <w:t xml:space="preserve"> before."</w:t>
      </w:r>
      <w:r w:rsidRPr="009C2C54">
        <w:rPr>
          <w:sz w:val="16"/>
        </w:rPr>
        <w:t xml:space="preserve"> 321</w:t>
      </w:r>
    </w:p>
    <w:p w14:paraId="2C92005F" w14:textId="77777777" w:rsidR="00CA33CE" w:rsidRPr="009C2C54" w:rsidRDefault="00CA33CE" w:rsidP="00CA33CE">
      <w:pPr>
        <w:spacing w:line="276" w:lineRule="auto"/>
        <w:rPr>
          <w:sz w:val="16"/>
        </w:rPr>
      </w:pPr>
      <w:r w:rsidRPr="009C2C54">
        <w:rPr>
          <w:sz w:val="16"/>
        </w:rPr>
        <w:t xml:space="preserve">The fact that the floodgate rationale is frequently used to support both sides of a contested determination by the Court suggests that it may lack a stable normative content. 322 </w:t>
      </w:r>
      <w:r w:rsidRPr="009C2C54">
        <w:rPr>
          <w:rStyle w:val="StyleUnderline"/>
        </w:rPr>
        <w:t xml:space="preserve">The floodgate rationale is, at heart, a prediction about how future litigants will behave if the Court adopts a new rule. Yet the ordinary </w:t>
      </w:r>
      <w:r w:rsidRPr="009C2C54">
        <w:rPr>
          <w:rStyle w:val="Emphasis"/>
        </w:rPr>
        <w:t>norms of prediction</w:t>
      </w:r>
      <w:r w:rsidRPr="009C2C54">
        <w:rPr>
          <w:rStyle w:val="StyleUnderline"/>
        </w:rPr>
        <w:t xml:space="preserve"> with their attendant empirical safeguards seem </w:t>
      </w:r>
      <w:r w:rsidRPr="009C2C54">
        <w:rPr>
          <w:rStyle w:val="Emphasis"/>
        </w:rPr>
        <w:t>not</w:t>
      </w:r>
      <w:r w:rsidRPr="009C2C54">
        <w:rPr>
          <w:rStyle w:val="StyleUnderline"/>
        </w:rPr>
        <w:t xml:space="preserve"> to obtain</w:t>
      </w:r>
      <w:r w:rsidRPr="009C2C54">
        <w:rPr>
          <w:sz w:val="16"/>
        </w:rPr>
        <w:t xml:space="preserve">. 323 </w:t>
      </w:r>
      <w:r w:rsidRPr="009C2C54">
        <w:rPr>
          <w:rStyle w:val="StyleUnderline"/>
        </w:rPr>
        <w:t>Those invoking the floodgate alarm have not felt</w:t>
      </w:r>
      <w:r w:rsidRPr="009C2C54">
        <w:rPr>
          <w:sz w:val="16"/>
        </w:rPr>
        <w:t xml:space="preserve">  [*1008] </w:t>
      </w:r>
      <w:r w:rsidRPr="009C2C54">
        <w:rPr>
          <w:rStyle w:val="StyleUnderline"/>
        </w:rPr>
        <w:t>obliged to supply evidence of past instances in which the federal courts were in fact "flooded" as the result of similar rule changes, and that the Federal Rules of Civil Procedure were inadequate to address the "flood."</w:t>
      </w:r>
      <w:r w:rsidRPr="009C2C54">
        <w:rPr>
          <w:sz w:val="16"/>
        </w:rPr>
        <w:t xml:space="preserve"> 324 </w:t>
      </w:r>
      <w:r w:rsidRPr="009C2C54">
        <w:rPr>
          <w:rStyle w:val="StyleUnderline"/>
        </w:rPr>
        <w:t xml:space="preserve">Given that members of the </w:t>
      </w:r>
      <w:r w:rsidRPr="00695503">
        <w:rPr>
          <w:rStyle w:val="StyleUnderline"/>
          <w:highlight w:val="cyan"/>
        </w:rPr>
        <w:t>Court</w:t>
      </w:r>
      <w:r w:rsidRPr="009C2C54">
        <w:rPr>
          <w:rStyle w:val="StyleUnderline"/>
        </w:rPr>
        <w:t xml:space="preserve"> have </w:t>
      </w:r>
      <w:r w:rsidRPr="009C2C54">
        <w:rPr>
          <w:rStyle w:val="Emphasis"/>
        </w:rPr>
        <w:t xml:space="preserve">so frequently </w:t>
      </w:r>
      <w:r w:rsidRPr="00695503">
        <w:rPr>
          <w:rStyle w:val="Emphasis"/>
          <w:highlight w:val="cyan"/>
        </w:rPr>
        <w:t>predicted</w:t>
      </w:r>
      <w:r w:rsidRPr="00695503">
        <w:rPr>
          <w:rStyle w:val="StyleUnderline"/>
          <w:highlight w:val="cyan"/>
        </w:rPr>
        <w:t xml:space="preserve"> a</w:t>
      </w:r>
      <w:r w:rsidRPr="009C2C54">
        <w:rPr>
          <w:rStyle w:val="StyleUnderline"/>
        </w:rPr>
        <w:t xml:space="preserve"> litigatory </w:t>
      </w:r>
      <w:r w:rsidRPr="00695503">
        <w:rPr>
          <w:rStyle w:val="StyleUnderline"/>
          <w:highlight w:val="cyan"/>
        </w:rPr>
        <w:t>deluge</w:t>
      </w:r>
      <w:r w:rsidRPr="009C2C54">
        <w:rPr>
          <w:rStyle w:val="StyleUnderline"/>
        </w:rPr>
        <w:t xml:space="preserve"> as a consequence of a rule change, it would seem a </w:t>
      </w:r>
      <w:r w:rsidRPr="009C2C54">
        <w:rPr>
          <w:rStyle w:val="Emphasis"/>
        </w:rPr>
        <w:t>simple matter</w:t>
      </w:r>
      <w:r w:rsidRPr="009C2C54">
        <w:rPr>
          <w:rStyle w:val="StyleUnderline"/>
        </w:rPr>
        <w:t xml:space="preserve"> to </w:t>
      </w:r>
      <w:r w:rsidRPr="009C2C54">
        <w:rPr>
          <w:rStyle w:val="Emphasis"/>
        </w:rPr>
        <w:t>confirm</w:t>
      </w:r>
      <w:r w:rsidRPr="009C2C54">
        <w:rPr>
          <w:rStyle w:val="StyleUnderline"/>
        </w:rPr>
        <w:t xml:space="preserve"> that a deluge has, in fact, occurred</w:t>
      </w:r>
      <w:r w:rsidRPr="009C2C54">
        <w:rPr>
          <w:sz w:val="16"/>
        </w:rPr>
        <w:t xml:space="preserve">. 325 </w:t>
      </w:r>
      <w:r w:rsidRPr="00695503">
        <w:rPr>
          <w:rStyle w:val="StyleUnderline"/>
          <w:highlight w:val="cyan"/>
        </w:rPr>
        <w:t xml:space="preserve">However, </w:t>
      </w:r>
      <w:r w:rsidRPr="00695503">
        <w:rPr>
          <w:rStyle w:val="Emphasis"/>
          <w:highlight w:val="cyan"/>
        </w:rPr>
        <w:t>ev</w:t>
      </w:r>
      <w:r w:rsidRPr="009C2C54">
        <w:rPr>
          <w:rStyle w:val="Emphasis"/>
        </w:rPr>
        <w:t>idence</w:t>
      </w:r>
      <w:r w:rsidRPr="009C2C54">
        <w:rPr>
          <w:rStyle w:val="StyleUnderline"/>
        </w:rPr>
        <w:t xml:space="preserve"> of past flooding </w:t>
      </w:r>
      <w:r w:rsidRPr="00695503">
        <w:rPr>
          <w:rStyle w:val="StyleUnderline"/>
          <w:highlight w:val="cyan"/>
        </w:rPr>
        <w:t xml:space="preserve">has </w:t>
      </w:r>
      <w:r w:rsidRPr="00695503">
        <w:rPr>
          <w:rStyle w:val="Emphasis"/>
          <w:highlight w:val="cyan"/>
        </w:rPr>
        <w:t>yet to emerge</w:t>
      </w:r>
      <w:r w:rsidRPr="009C2C54">
        <w:rPr>
          <w:rStyle w:val="StyleUnderline"/>
        </w:rPr>
        <w:t xml:space="preserve"> within the floodgate discourse</w:t>
      </w:r>
      <w:r w:rsidRPr="009C2C54">
        <w:rPr>
          <w:sz w:val="16"/>
        </w:rPr>
        <w:t>. 326</w:t>
      </w:r>
    </w:p>
    <w:p w14:paraId="78251466" w14:textId="77777777" w:rsidR="00CA33CE" w:rsidRDefault="00CA33CE" w:rsidP="00CA33CE">
      <w:pPr>
        <w:spacing w:line="276" w:lineRule="auto"/>
        <w:rPr>
          <w:rStyle w:val="StyleUnderline"/>
        </w:rPr>
      </w:pPr>
      <w:r w:rsidRPr="009C2C54">
        <w:rPr>
          <w:sz w:val="16"/>
        </w:rPr>
        <w:t xml:space="preserve">It is possible that the reason that </w:t>
      </w:r>
      <w:r w:rsidRPr="009C2C54">
        <w:rPr>
          <w:rStyle w:val="StyleUnderline"/>
        </w:rPr>
        <w:t xml:space="preserve">the floodgate worry has not been documented may be because it has </w:t>
      </w:r>
      <w:r w:rsidRPr="009C2C54">
        <w:rPr>
          <w:rStyle w:val="Emphasis"/>
        </w:rPr>
        <w:t>yet to come to pass</w:t>
      </w:r>
      <w:r w:rsidRPr="009C2C54">
        <w:rPr>
          <w:rStyle w:val="StyleUnderline"/>
        </w:rPr>
        <w:t xml:space="preserve">. There is </w:t>
      </w:r>
      <w:r w:rsidRPr="009C2C54">
        <w:rPr>
          <w:rStyle w:val="Emphasis"/>
        </w:rPr>
        <w:t>ample reason</w:t>
      </w:r>
      <w:r w:rsidRPr="009C2C54">
        <w:rPr>
          <w:rStyle w:val="StyleUnderline"/>
        </w:rPr>
        <w:t xml:space="preserve"> to believe that the </w:t>
      </w:r>
      <w:r w:rsidRPr="009C2C54">
        <w:rPr>
          <w:rStyle w:val="Emphasis"/>
        </w:rPr>
        <w:t xml:space="preserve">Federal </w:t>
      </w:r>
      <w:r w:rsidRPr="00695503">
        <w:rPr>
          <w:rStyle w:val="Emphasis"/>
          <w:highlight w:val="cyan"/>
        </w:rPr>
        <w:t>Rules of</w:t>
      </w:r>
      <w:r w:rsidRPr="009C2C54">
        <w:rPr>
          <w:rStyle w:val="Emphasis"/>
        </w:rPr>
        <w:t xml:space="preserve"> Civil </w:t>
      </w:r>
      <w:r w:rsidRPr="00695503">
        <w:rPr>
          <w:rStyle w:val="Emphasis"/>
          <w:highlight w:val="cyan"/>
        </w:rPr>
        <w:t>Procedure</w:t>
      </w:r>
      <w:r w:rsidRPr="009C2C54">
        <w:rPr>
          <w:rStyle w:val="StyleUnderline"/>
        </w:rPr>
        <w:t xml:space="preserve"> are </w:t>
      </w:r>
      <w:r w:rsidRPr="009C2C54">
        <w:rPr>
          <w:rStyle w:val="Emphasis"/>
        </w:rPr>
        <w:t>generally commensurate</w:t>
      </w:r>
      <w:r w:rsidRPr="009C2C54">
        <w:rPr>
          <w:rStyle w:val="StyleUnderline"/>
        </w:rPr>
        <w:t xml:space="preserve"> to the task of qualitatively </w:t>
      </w:r>
      <w:r w:rsidRPr="00695503">
        <w:rPr>
          <w:rStyle w:val="Emphasis"/>
          <w:highlight w:val="cyan"/>
        </w:rPr>
        <w:t>stem</w:t>
      </w:r>
      <w:r w:rsidRPr="009C2C54">
        <w:rPr>
          <w:rStyle w:val="StyleUnderline"/>
        </w:rPr>
        <w:t xml:space="preserve">ming </w:t>
      </w:r>
      <w:r w:rsidRPr="00695503">
        <w:rPr>
          <w:rStyle w:val="StyleUnderline"/>
          <w:highlight w:val="cyan"/>
        </w:rPr>
        <w:t>the tide</w:t>
      </w:r>
      <w:r w:rsidRPr="009C2C54">
        <w:rPr>
          <w:rStyle w:val="StyleUnderline"/>
        </w:rPr>
        <w:t xml:space="preserve"> of litigation</w:t>
      </w:r>
      <w:r w:rsidRPr="009C2C54">
        <w:rPr>
          <w:sz w:val="16"/>
        </w:rPr>
        <w:t xml:space="preserve">. 327 </w:t>
      </w:r>
      <w:r w:rsidRPr="009C2C54">
        <w:rPr>
          <w:rStyle w:val="StyleUnderline"/>
        </w:rPr>
        <w:t xml:space="preserve">The Federal Rules of Civil Procedure are designed </w:t>
      </w:r>
      <w:r w:rsidRPr="00695503">
        <w:rPr>
          <w:rStyle w:val="StyleUnderline"/>
          <w:highlight w:val="cyan"/>
        </w:rPr>
        <w:t xml:space="preserve">to </w:t>
      </w:r>
      <w:r w:rsidRPr="00695503">
        <w:rPr>
          <w:rStyle w:val="Emphasis"/>
          <w:highlight w:val="cyan"/>
        </w:rPr>
        <w:t>weed out</w:t>
      </w:r>
      <w:r w:rsidRPr="009C2C54">
        <w:rPr>
          <w:rStyle w:val="StyleUnderline"/>
        </w:rPr>
        <w:t xml:space="preserve"> duplicative, harassing, frivolous, and meritless </w:t>
      </w:r>
      <w:r w:rsidRPr="00695503">
        <w:rPr>
          <w:rStyle w:val="StyleUnderline"/>
          <w:highlight w:val="cyan"/>
        </w:rPr>
        <w:t>cases</w:t>
      </w:r>
      <w:r w:rsidRPr="009C2C54">
        <w:rPr>
          <w:sz w:val="16"/>
        </w:rPr>
        <w:t xml:space="preserve">. 328While no standing rule - including the CAP rule - prevents </w:t>
      </w:r>
      <w:r w:rsidRPr="009C2C54">
        <w:rPr>
          <w:rStyle w:val="StyleUnderline"/>
        </w:rPr>
        <w:t>nonmeritorious cases</w:t>
      </w:r>
      <w:r w:rsidRPr="009C2C54">
        <w:rPr>
          <w:sz w:val="16"/>
        </w:rPr>
        <w:t xml:space="preserve"> from being filed in federal court, such cases </w:t>
      </w:r>
      <w:r w:rsidRPr="009C2C54">
        <w:rPr>
          <w:rStyle w:val="StyleUnderline"/>
        </w:rPr>
        <w:t>are generally resolved on a</w:t>
      </w:r>
      <w:r w:rsidRPr="009C2C54">
        <w:rPr>
          <w:sz w:val="16"/>
        </w:rPr>
        <w:t xml:space="preserve"> Rule 12(b)(1) </w:t>
      </w:r>
      <w:r w:rsidRPr="009C2C54">
        <w:rPr>
          <w:rStyle w:val="StyleUnderline"/>
        </w:rPr>
        <w:t>motion to dismiss</w:t>
      </w:r>
      <w:r w:rsidRPr="009C2C54">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695503">
        <w:rPr>
          <w:rStyle w:val="Emphasis"/>
          <w:highlight w:val="cyan"/>
        </w:rPr>
        <w:t>doctrines</w:t>
      </w:r>
      <w:r w:rsidRPr="009C2C54">
        <w:rPr>
          <w:rStyle w:val="StyleUnderline"/>
        </w:rPr>
        <w:t xml:space="preserve"> and </w:t>
      </w:r>
      <w:r w:rsidRPr="009C2C54">
        <w:rPr>
          <w:rStyle w:val="Emphasis"/>
        </w:rPr>
        <w:t>mechanisms</w:t>
      </w:r>
      <w:r w:rsidRPr="009C2C54">
        <w:rPr>
          <w:rStyle w:val="StyleUnderline"/>
        </w:rPr>
        <w:t xml:space="preserve"> designed </w:t>
      </w:r>
      <w:r w:rsidRPr="00695503">
        <w:rPr>
          <w:rStyle w:val="StyleUnderline"/>
          <w:highlight w:val="cyan"/>
        </w:rPr>
        <w:t xml:space="preserve">to </w:t>
      </w:r>
      <w:r w:rsidRPr="00695503">
        <w:rPr>
          <w:rStyle w:val="Emphasis"/>
          <w:highlight w:val="cyan"/>
        </w:rPr>
        <w:t>conserve</w:t>
      </w:r>
      <w:r w:rsidRPr="009C2C54">
        <w:rPr>
          <w:rStyle w:val="Emphasis"/>
        </w:rPr>
        <w:t xml:space="preserve"> both </w:t>
      </w:r>
      <w:r w:rsidRPr="00695503">
        <w:rPr>
          <w:rStyle w:val="Emphasis"/>
          <w:highlight w:val="cyan"/>
        </w:rPr>
        <w:t>judicial</w:t>
      </w:r>
      <w:r w:rsidRPr="009C2C54">
        <w:rPr>
          <w:rStyle w:val="Emphasis"/>
        </w:rPr>
        <w:t xml:space="preserve"> and defendant </w:t>
      </w:r>
      <w:r w:rsidRPr="00695503">
        <w:rPr>
          <w:rStyle w:val="Emphasis"/>
          <w:highlight w:val="cyan"/>
        </w:rPr>
        <w:t>resources</w:t>
      </w:r>
      <w:r w:rsidRPr="00695503">
        <w:rPr>
          <w:rStyle w:val="StyleUnderline"/>
          <w:highlight w:val="cyan"/>
        </w:rPr>
        <w:t xml:space="preserve">, such as </w:t>
      </w:r>
      <w:r w:rsidRPr="00695503">
        <w:rPr>
          <w:rStyle w:val="Emphasis"/>
          <w:highlight w:val="cyan"/>
        </w:rPr>
        <w:t>claim preclusion</w:t>
      </w:r>
      <w:r w:rsidRPr="00695503">
        <w:rPr>
          <w:rStyle w:val="StyleUnderline"/>
          <w:highlight w:val="cyan"/>
        </w:rPr>
        <w:t xml:space="preserve">, </w:t>
      </w:r>
      <w:r w:rsidRPr="009C2C54">
        <w:rPr>
          <w:rStyle w:val="Emphasis"/>
        </w:rPr>
        <w:t>issue preclusion</w:t>
      </w:r>
      <w:r w:rsidRPr="009C2C54">
        <w:rPr>
          <w:rStyle w:val="StyleUnderline"/>
        </w:rPr>
        <w:t xml:space="preserve">, </w:t>
      </w:r>
      <w:r w:rsidRPr="009C2C54">
        <w:rPr>
          <w:rStyle w:val="Emphasis"/>
        </w:rPr>
        <w:t>abstention</w:t>
      </w:r>
      <w:r w:rsidRPr="00695503">
        <w:rPr>
          <w:rStyle w:val="StyleUnderline"/>
          <w:highlight w:val="cyan"/>
        </w:rPr>
        <w:t xml:space="preserve">, </w:t>
      </w:r>
      <w:r w:rsidRPr="00695503">
        <w:rPr>
          <w:rStyle w:val="Emphasis"/>
          <w:highlight w:val="cyan"/>
        </w:rPr>
        <w:t>joinder</w:t>
      </w:r>
      <w:r w:rsidRPr="00695503">
        <w:rPr>
          <w:rStyle w:val="StyleUnderline"/>
          <w:highlight w:val="cyan"/>
        </w:rPr>
        <w:t xml:space="preserve">, and </w:t>
      </w:r>
      <w:r w:rsidRPr="00695503">
        <w:rPr>
          <w:rStyle w:val="Emphasis"/>
          <w:highlight w:val="cyan"/>
        </w:rPr>
        <w:t>case consolidation</w:t>
      </w:r>
      <w:r w:rsidRPr="009C2C54">
        <w:rPr>
          <w:rStyle w:val="StyleUnderline"/>
        </w:rPr>
        <w:t xml:space="preserve">, all operate to prevent </w:t>
      </w:r>
      <w:r w:rsidRPr="009C2C54">
        <w:rPr>
          <w:rStyle w:val="Emphasis"/>
        </w:rPr>
        <w:t>horizonal lawsuits</w:t>
      </w:r>
      <w:r w:rsidRPr="009C2C54">
        <w:rPr>
          <w:rStyle w:val="StyleUnderline"/>
        </w:rPr>
        <w:t xml:space="preserve"> </w:t>
      </w:r>
      <w:r w:rsidRPr="009C2C54">
        <w:rPr>
          <w:rStyle w:val="StyleUnderline"/>
        </w:rPr>
        <w:lastRenderedPageBreak/>
        <w:t xml:space="preserve">alleging the same nexus of operative facts from going forward </w:t>
      </w:r>
      <w:r w:rsidRPr="009C2C54">
        <w:rPr>
          <w:rStyle w:val="Emphasis"/>
        </w:rPr>
        <w:t>simultaneously</w:t>
      </w:r>
      <w:r w:rsidRPr="009C2C54">
        <w:rPr>
          <w:rStyle w:val="StyleUnderline"/>
        </w:rPr>
        <w:t xml:space="preserve"> in multiple district courts</w:t>
      </w:r>
      <w:r w:rsidRPr="009C2C54">
        <w:rPr>
          <w:sz w:val="16"/>
        </w:rPr>
        <w:t xml:space="preserve"> - a point that is especially important in the emoluments context where presumably any citizen suit would allege the same operative facts. 332</w:t>
      </w:r>
    </w:p>
    <w:p w14:paraId="418C8FBB" w14:textId="77777777" w:rsidR="00CA33CE" w:rsidRDefault="00CA33CE" w:rsidP="00CA33CE"/>
    <w:p w14:paraId="33146D66" w14:textId="69C17B27" w:rsidR="00CA33CE" w:rsidRDefault="00CA33CE" w:rsidP="00CA33CE">
      <w:pPr>
        <w:pStyle w:val="Heading1"/>
      </w:pPr>
      <w:r>
        <w:lastRenderedPageBreak/>
        <w:t>1AR</w:t>
      </w:r>
    </w:p>
    <w:p w14:paraId="09FFCB2B" w14:textId="77777777" w:rsidR="00CA33CE" w:rsidRPr="007B4C75" w:rsidRDefault="00CA33CE" w:rsidP="00CA33CE">
      <w:pPr>
        <w:pStyle w:val="Heading4"/>
      </w:pPr>
      <w:r>
        <w:rPr>
          <w:rFonts w:cs="Arial"/>
        </w:rPr>
        <w:t xml:space="preserve">4. </w:t>
      </w:r>
      <w:r w:rsidRPr="007B4C75">
        <w:rPr>
          <w:rFonts w:cs="Arial"/>
        </w:rPr>
        <w:t>No space war.</w:t>
      </w:r>
    </w:p>
    <w:p w14:paraId="3521E931" w14:textId="77777777" w:rsidR="00CA33CE" w:rsidRPr="009C4BE0" w:rsidRDefault="00CA33CE" w:rsidP="00CA33CE">
      <w:r w:rsidRPr="009C4BE0">
        <w:rPr>
          <w:rStyle w:val="Style13ptBold"/>
        </w:rPr>
        <w:t>Pavur &amp; Martinovic 19</w:t>
      </w:r>
      <w:r w:rsidRPr="009C4BE0">
        <w:t xml:space="preserve"> – James Pavur, DPhil Researcher, Cybersecurity Centre for Doctoral Training, Oxford University. Ivan Martinovic, Professor of Computer Science, Oxford University. [The Cyber-ASAT: On the Impact of Cyber Weapons in Outer Space, 2019 11th International Conference on Cyber Conflict, https://ccdcoe.org/uploads/2019/06/Art_12_The-Cyber-ASAT.pdf]</w:t>
      </w:r>
    </w:p>
    <w:p w14:paraId="70FBDBF5" w14:textId="77777777" w:rsidR="00CA33CE" w:rsidRPr="009C4BE0" w:rsidRDefault="00CA33CE" w:rsidP="00CA33CE">
      <w:pPr>
        <w:rPr>
          <w:sz w:val="16"/>
        </w:rPr>
      </w:pPr>
      <w:r w:rsidRPr="009C4BE0">
        <w:rPr>
          <w:sz w:val="16"/>
        </w:rPr>
        <w:t xml:space="preserve">3. </w:t>
      </w:r>
      <w:r w:rsidRPr="009C4BE0">
        <w:rPr>
          <w:rStyle w:val="Emphasis"/>
        </w:rPr>
        <w:t>STABILITY IN SPACE</w:t>
      </w:r>
    </w:p>
    <w:p w14:paraId="09323A12" w14:textId="77777777" w:rsidR="00CA33CE" w:rsidRPr="009C4BE0" w:rsidRDefault="00CA33CE" w:rsidP="00CA33CE">
      <w:pPr>
        <w:rPr>
          <w:sz w:val="16"/>
        </w:rPr>
      </w:pPr>
      <w:r w:rsidRPr="009C4BE0">
        <w:rPr>
          <w:sz w:val="16"/>
        </w:rPr>
        <w:t xml:space="preserve">Given the uncomfortable combination of high dependency and low survivability, </w:t>
      </w:r>
      <w:r w:rsidRPr="009C4BE0">
        <w:rPr>
          <w:rStyle w:val="StyleUnderline"/>
        </w:rPr>
        <w:t>one might expect</w:t>
      </w:r>
      <w:r w:rsidRPr="009C4BE0">
        <w:rPr>
          <w:sz w:val="16"/>
        </w:rPr>
        <w:t xml:space="preserve"> to observe </w:t>
      </w:r>
      <w:r w:rsidRPr="009C4BE0">
        <w:rPr>
          <w:rStyle w:val="Emphasis"/>
        </w:rPr>
        <w:t>frequent attacks</w:t>
      </w:r>
      <w:r w:rsidRPr="009C4BE0">
        <w:rPr>
          <w:rStyle w:val="StyleUnderline"/>
        </w:rPr>
        <w:t xml:space="preserve"> against </w:t>
      </w:r>
      <w:r w:rsidRPr="009C4BE0">
        <w:rPr>
          <w:rStyle w:val="Emphasis"/>
        </w:rPr>
        <w:t>critical military assets</w:t>
      </w:r>
      <w:r w:rsidRPr="009C4BE0">
        <w:rPr>
          <w:rStyle w:val="StyleUnderline"/>
        </w:rPr>
        <w:t xml:space="preserve"> in orbit</w:t>
      </w:r>
      <w:r w:rsidRPr="009C4BE0">
        <w:rPr>
          <w:sz w:val="16"/>
        </w:rPr>
        <w:t xml:space="preserve">. However, </w:t>
      </w:r>
      <w:r w:rsidRPr="00695503">
        <w:rPr>
          <w:rStyle w:val="StyleUnderline"/>
          <w:highlight w:val="cyan"/>
        </w:rPr>
        <w:t>despite decades of</w:t>
      </w:r>
      <w:r w:rsidRPr="009C4BE0">
        <w:rPr>
          <w:rStyle w:val="StyleUnderline"/>
        </w:rPr>
        <w:t xml:space="preserve"> </w:t>
      </w:r>
      <w:r w:rsidRPr="009C4BE0">
        <w:rPr>
          <w:rStyle w:val="Emphasis"/>
        </w:rPr>
        <w:t xml:space="preserve">recurring </w:t>
      </w:r>
      <w:r w:rsidRPr="00695503">
        <w:rPr>
          <w:rStyle w:val="Emphasis"/>
          <w:highlight w:val="cyan"/>
        </w:rPr>
        <w:t>prophesies</w:t>
      </w:r>
      <w:r w:rsidRPr="009C4BE0">
        <w:rPr>
          <w:rStyle w:val="Emphasis"/>
        </w:rPr>
        <w:t xml:space="preserve"> of impending space war</w:t>
      </w:r>
      <w:r w:rsidRPr="009C4BE0">
        <w:rPr>
          <w:rStyle w:val="StyleUnderline"/>
        </w:rPr>
        <w:t>, no</w:t>
      </w:r>
      <w:r w:rsidRPr="009C4BE0">
        <w:rPr>
          <w:sz w:val="16"/>
        </w:rPr>
        <w:t xml:space="preserve"> such </w:t>
      </w:r>
      <w:r w:rsidRPr="009C4BE0">
        <w:rPr>
          <w:rStyle w:val="StyleUnderline"/>
        </w:rPr>
        <w:t>conflict</w:t>
      </w:r>
      <w:r w:rsidRPr="009C4BE0">
        <w:rPr>
          <w:sz w:val="16"/>
        </w:rPr>
        <w:t xml:space="preserve"> has broken out [14]–[18]. It is true that a handful of space security crises have occurred; most notably, the 2007 Chinese anti-satellite weapon (ASAT) test and the 2008 US ASAT demonstration in response [19]. Moreover, a recent Centre for Strategic and International Studies report suggests increasing interest in attacking US space assets, particularly among the Chinese, Russian, North Korean and Iranian militaries [20]. Overall, however, </w:t>
      </w:r>
      <w:r w:rsidRPr="009C4BE0">
        <w:rPr>
          <w:rStyle w:val="StyleUnderline"/>
        </w:rPr>
        <w:t xml:space="preserve">the </w:t>
      </w:r>
      <w:r w:rsidRPr="00695503">
        <w:rPr>
          <w:rStyle w:val="StyleUnderline"/>
          <w:highlight w:val="cyan"/>
        </w:rPr>
        <w:t>space</w:t>
      </w:r>
      <w:r w:rsidRPr="009C4BE0">
        <w:rPr>
          <w:rStyle w:val="StyleUnderline"/>
        </w:rPr>
        <w:t xml:space="preserve"> domain has </w:t>
      </w:r>
      <w:r w:rsidRPr="00695503">
        <w:rPr>
          <w:rStyle w:val="StyleUnderline"/>
          <w:highlight w:val="cyan"/>
        </w:rPr>
        <w:t>remained</w:t>
      </w:r>
      <w:r w:rsidRPr="009C4BE0">
        <w:rPr>
          <w:rStyle w:val="StyleUnderline"/>
        </w:rPr>
        <w:t xml:space="preserve"> </w:t>
      </w:r>
      <w:r w:rsidRPr="009C4BE0">
        <w:rPr>
          <w:rStyle w:val="Emphasis"/>
        </w:rPr>
        <w:t xml:space="preserve">puzzlingly </w:t>
      </w:r>
      <w:r w:rsidRPr="00695503">
        <w:rPr>
          <w:rStyle w:val="Emphasis"/>
          <w:highlight w:val="cyan"/>
        </w:rPr>
        <w:t>peaceful</w:t>
      </w:r>
      <w:r w:rsidRPr="009C4BE0">
        <w:rPr>
          <w:sz w:val="16"/>
        </w:rPr>
        <w:t>. In this section, we outline three major contributors to this enduring stability: limited accessibility, attributable norms, and environmental interdependence.</w:t>
      </w:r>
    </w:p>
    <w:p w14:paraId="66EA85F3" w14:textId="77777777" w:rsidR="00CA33CE" w:rsidRPr="009C4BE0" w:rsidRDefault="00CA33CE" w:rsidP="00CA33CE">
      <w:pPr>
        <w:rPr>
          <w:sz w:val="16"/>
        </w:rPr>
      </w:pPr>
      <w:r w:rsidRPr="009C4BE0">
        <w:rPr>
          <w:sz w:val="16"/>
        </w:rPr>
        <w:t>A. Limited Accessibility</w:t>
      </w:r>
    </w:p>
    <w:p w14:paraId="4E21AB12" w14:textId="77777777" w:rsidR="00CA33CE" w:rsidRPr="009C4BE0" w:rsidRDefault="00CA33CE" w:rsidP="00CA33CE">
      <w:pPr>
        <w:rPr>
          <w:sz w:val="16"/>
        </w:rPr>
      </w:pPr>
      <w:r w:rsidRPr="009C4BE0">
        <w:rPr>
          <w:rStyle w:val="StyleUnderline"/>
        </w:rPr>
        <w:t xml:space="preserve">Space is </w:t>
      </w:r>
      <w:r w:rsidRPr="009C4BE0">
        <w:rPr>
          <w:rStyle w:val="Emphasis"/>
        </w:rPr>
        <w:t>difficult</w:t>
      </w:r>
      <w:r w:rsidRPr="009C4BE0">
        <w:rPr>
          <w:sz w:val="16"/>
        </w:rPr>
        <w:t xml:space="preserve">. Over 60 years have passed since the first Sputnik launch and only nine countries (ten including the EU) have orbital launch capabilities. Moreover, a </w:t>
      </w:r>
      <w:r w:rsidRPr="009C4BE0">
        <w:rPr>
          <w:rStyle w:val="StyleUnderline"/>
        </w:rPr>
        <w:t>launch</w:t>
      </w:r>
      <w:r w:rsidRPr="009C4BE0">
        <w:rPr>
          <w:sz w:val="16"/>
        </w:rPr>
        <w:t xml:space="preserve"> programme alone </w:t>
      </w:r>
      <w:r w:rsidRPr="009C4BE0">
        <w:rPr>
          <w:rStyle w:val="StyleUnderline"/>
        </w:rPr>
        <w:t>does not guarantee</w:t>
      </w:r>
      <w:r w:rsidRPr="009C4BE0">
        <w:rPr>
          <w:sz w:val="16"/>
        </w:rPr>
        <w:t xml:space="preserve"> the </w:t>
      </w:r>
      <w:r w:rsidRPr="009C4BE0">
        <w:rPr>
          <w:rStyle w:val="StyleUnderline"/>
        </w:rPr>
        <w:t>resources and precision</w:t>
      </w:r>
      <w:r w:rsidRPr="009C4BE0">
        <w:rPr>
          <w:sz w:val="16"/>
        </w:rPr>
        <w:t xml:space="preserve"> required </w:t>
      </w:r>
      <w:r w:rsidRPr="009C4BE0">
        <w:rPr>
          <w:rStyle w:val="StyleUnderline"/>
        </w:rPr>
        <w:t>to</w:t>
      </w:r>
      <w:r w:rsidRPr="009C4BE0">
        <w:rPr>
          <w:sz w:val="16"/>
        </w:rPr>
        <w:t xml:space="preserve"> operate a meaningful </w:t>
      </w:r>
      <w:r w:rsidRPr="009C4BE0">
        <w:rPr>
          <w:rStyle w:val="StyleUnderline"/>
        </w:rPr>
        <w:t>ASAT</w:t>
      </w:r>
      <w:r w:rsidRPr="009C4BE0">
        <w:rPr>
          <w:sz w:val="16"/>
        </w:rPr>
        <w:t xml:space="preserve"> capability. Given this, one possible reason why space wars have not broken out is simply because </w:t>
      </w:r>
      <w:r w:rsidRPr="009C4BE0">
        <w:rPr>
          <w:rStyle w:val="StyleUnderline"/>
        </w:rPr>
        <w:t>only the US has ever had the ability to fight one</w:t>
      </w:r>
      <w:r w:rsidRPr="009C4BE0">
        <w:rPr>
          <w:sz w:val="16"/>
        </w:rPr>
        <w:t xml:space="preserve"> [21, p. 402], [22, pp. 419–420].</w:t>
      </w:r>
    </w:p>
    <w:p w14:paraId="7CACABAD" w14:textId="77777777" w:rsidR="00CA33CE" w:rsidRPr="009C4BE0" w:rsidRDefault="00CA33CE" w:rsidP="00CA33CE">
      <w:pPr>
        <w:rPr>
          <w:sz w:val="16"/>
        </w:rPr>
      </w:pPr>
      <w:r w:rsidRPr="009C4BE0">
        <w:rPr>
          <w:sz w:val="16"/>
        </w:rPr>
        <w:t xml:space="preserve">Although launch technology may become cheaper and easier, it is unclear to what extent these advances will be distributed among presently non-spacefaring nations. Limited access to orbit necessarily reduces the scenarios which could plausibly escalate to ASAT usage. </w:t>
      </w:r>
      <w:r w:rsidRPr="00695503">
        <w:rPr>
          <w:rStyle w:val="Emphasis"/>
          <w:highlight w:val="cyan"/>
        </w:rPr>
        <w:t>Only</w:t>
      </w:r>
      <w:r w:rsidRPr="009C4BE0">
        <w:rPr>
          <w:rStyle w:val="Emphasis"/>
        </w:rPr>
        <w:t xml:space="preserve"> major </w:t>
      </w:r>
      <w:r w:rsidRPr="00695503">
        <w:rPr>
          <w:rStyle w:val="Emphasis"/>
          <w:highlight w:val="cyan"/>
        </w:rPr>
        <w:t>conflicts</w:t>
      </w:r>
      <w:r w:rsidRPr="00695503">
        <w:rPr>
          <w:rStyle w:val="StyleUnderline"/>
          <w:highlight w:val="cyan"/>
        </w:rPr>
        <w:t xml:space="preserve"> between the</w:t>
      </w:r>
      <w:r w:rsidRPr="009C4BE0">
        <w:rPr>
          <w:sz w:val="16"/>
        </w:rPr>
        <w:t xml:space="preserve"> handful of states with </w:t>
      </w:r>
      <w:r w:rsidRPr="00695503">
        <w:rPr>
          <w:rStyle w:val="Emphasis"/>
          <w:highlight w:val="cyan"/>
        </w:rPr>
        <w:t>‘space club’</w:t>
      </w:r>
      <w:r w:rsidRPr="009C4BE0">
        <w:rPr>
          <w:sz w:val="16"/>
        </w:rPr>
        <w:t xml:space="preserve"> membership </w:t>
      </w:r>
      <w:r w:rsidRPr="00695503">
        <w:rPr>
          <w:rStyle w:val="StyleUnderline"/>
          <w:highlight w:val="cyan"/>
        </w:rPr>
        <w:t>could be</w:t>
      </w:r>
      <w:r w:rsidRPr="009C4BE0">
        <w:rPr>
          <w:sz w:val="16"/>
        </w:rPr>
        <w:t xml:space="preserve"> considered </w:t>
      </w:r>
      <w:r w:rsidRPr="009C4BE0">
        <w:rPr>
          <w:rStyle w:val="Emphasis"/>
        </w:rPr>
        <w:t xml:space="preserve">possible </w:t>
      </w:r>
      <w:r w:rsidRPr="00695503">
        <w:rPr>
          <w:rStyle w:val="Emphasis"/>
          <w:highlight w:val="cyan"/>
        </w:rPr>
        <w:t>flashpoints</w:t>
      </w:r>
      <w:r w:rsidRPr="009C4BE0">
        <w:rPr>
          <w:rStyle w:val="StyleUnderline"/>
        </w:rPr>
        <w:t>. Even then</w:t>
      </w:r>
      <w:r w:rsidRPr="009C4BE0">
        <w:rPr>
          <w:sz w:val="16"/>
        </w:rPr>
        <w:t xml:space="preserve">, the </w:t>
      </w:r>
      <w:r w:rsidRPr="00695503">
        <w:rPr>
          <w:rStyle w:val="StyleUnderline"/>
          <w:highlight w:val="cyan"/>
        </w:rPr>
        <w:t>fragility</w:t>
      </w:r>
      <w:r w:rsidRPr="009C4BE0">
        <w:rPr>
          <w:rStyle w:val="StyleUnderline"/>
        </w:rPr>
        <w:t xml:space="preserve"> of an attacker’s </w:t>
      </w:r>
      <w:r w:rsidRPr="009C4BE0">
        <w:rPr>
          <w:rStyle w:val="Emphasis"/>
        </w:rPr>
        <w:t xml:space="preserve">own space </w:t>
      </w:r>
      <w:r w:rsidRPr="00695503">
        <w:rPr>
          <w:rStyle w:val="Emphasis"/>
          <w:highlight w:val="cyan"/>
        </w:rPr>
        <w:t>assets</w:t>
      </w:r>
      <w:r w:rsidRPr="00695503">
        <w:rPr>
          <w:rStyle w:val="StyleUnderline"/>
          <w:highlight w:val="cyan"/>
        </w:rPr>
        <w:t xml:space="preserve"> creates </w:t>
      </w:r>
      <w:r w:rsidRPr="00695503">
        <w:rPr>
          <w:rStyle w:val="Emphasis"/>
          <w:highlight w:val="cyan"/>
        </w:rPr>
        <w:t>de-escalatory pressures</w:t>
      </w:r>
      <w:r w:rsidRPr="009C4BE0">
        <w:rPr>
          <w:sz w:val="16"/>
        </w:rPr>
        <w:t xml:space="preserve"> due to the deterrent effect of retaliation. Since the earliest days of the space race, </w:t>
      </w:r>
      <w:r w:rsidRPr="009C4BE0">
        <w:rPr>
          <w:rStyle w:val="Emphasis"/>
        </w:rPr>
        <w:t xml:space="preserve">dominant </w:t>
      </w:r>
      <w:r w:rsidRPr="00695503">
        <w:rPr>
          <w:rStyle w:val="Emphasis"/>
          <w:highlight w:val="cyan"/>
        </w:rPr>
        <w:t>powers</w:t>
      </w:r>
      <w:r w:rsidRPr="009C4BE0">
        <w:rPr>
          <w:sz w:val="16"/>
        </w:rPr>
        <w:t xml:space="preserve"> have </w:t>
      </w:r>
      <w:r w:rsidRPr="00695503">
        <w:rPr>
          <w:rStyle w:val="StyleUnderline"/>
          <w:highlight w:val="cyan"/>
        </w:rPr>
        <w:t>recognized this</w:t>
      </w:r>
      <w:r w:rsidRPr="009C4BE0">
        <w:rPr>
          <w:rStyle w:val="StyleUnderline"/>
        </w:rPr>
        <w:t xml:space="preserve"> dynamic and demonstrated an inclination towards </w:t>
      </w:r>
      <w:r w:rsidRPr="009C4BE0">
        <w:rPr>
          <w:rStyle w:val="Emphasis"/>
        </w:rPr>
        <w:t>de-escalatory space strategies</w:t>
      </w:r>
      <w:r w:rsidRPr="009C4BE0">
        <w:rPr>
          <w:sz w:val="16"/>
        </w:rPr>
        <w:t xml:space="preserve"> [23].</w:t>
      </w:r>
    </w:p>
    <w:p w14:paraId="0742F966" w14:textId="77777777" w:rsidR="00CA33CE" w:rsidRPr="009C4BE0" w:rsidRDefault="00CA33CE" w:rsidP="00CA33CE">
      <w:pPr>
        <w:rPr>
          <w:sz w:val="16"/>
        </w:rPr>
      </w:pPr>
      <w:r w:rsidRPr="009C4BE0">
        <w:rPr>
          <w:sz w:val="16"/>
        </w:rPr>
        <w:t>B. Attributable Norms</w:t>
      </w:r>
    </w:p>
    <w:p w14:paraId="2F666099" w14:textId="77777777" w:rsidR="00CA33CE" w:rsidRPr="009C4BE0" w:rsidRDefault="00CA33CE" w:rsidP="00CA33CE">
      <w:pPr>
        <w:rPr>
          <w:sz w:val="16"/>
        </w:rPr>
      </w:pPr>
      <w:r w:rsidRPr="009C4BE0">
        <w:rPr>
          <w:sz w:val="16"/>
        </w:rPr>
        <w:t>There also exists a long-standing normative framework favouring the peaceful use of space. The effectiveness of this regime, centred around the Outer Space Treaty (OST), is highly contentious and many have pointed out its serious legal and political shortcomings [24]–[26]. Nevertheless, this status quo framework has somehow supported over six decades of relative peace in orbit.</w:t>
      </w:r>
    </w:p>
    <w:p w14:paraId="05949D4F" w14:textId="77777777" w:rsidR="00CA33CE" w:rsidRPr="009C4BE0" w:rsidRDefault="00CA33CE" w:rsidP="00CA33CE">
      <w:pPr>
        <w:rPr>
          <w:sz w:val="16"/>
        </w:rPr>
      </w:pPr>
      <w:r w:rsidRPr="009C4BE0">
        <w:rPr>
          <w:sz w:val="16"/>
        </w:rPr>
        <w:t xml:space="preserve">Over these six decades, </w:t>
      </w:r>
      <w:r w:rsidRPr="00695503">
        <w:rPr>
          <w:rStyle w:val="StyleUnderline"/>
          <w:highlight w:val="cyan"/>
        </w:rPr>
        <w:t>norms</w:t>
      </w:r>
      <w:r w:rsidRPr="009C4BE0">
        <w:rPr>
          <w:rStyle w:val="StyleUnderline"/>
        </w:rPr>
        <w:t xml:space="preserve"> have become </w:t>
      </w:r>
      <w:r w:rsidRPr="009C4BE0">
        <w:rPr>
          <w:rStyle w:val="Emphasis"/>
        </w:rPr>
        <w:t xml:space="preserve">deeply </w:t>
      </w:r>
      <w:r w:rsidRPr="00695503">
        <w:rPr>
          <w:rStyle w:val="Emphasis"/>
          <w:highlight w:val="cyan"/>
        </w:rPr>
        <w:t>ingrain</w:t>
      </w:r>
      <w:r w:rsidRPr="009C4BE0">
        <w:rPr>
          <w:rStyle w:val="Emphasis"/>
        </w:rPr>
        <w:t>ed</w:t>
      </w:r>
      <w:r w:rsidRPr="009C4BE0">
        <w:rPr>
          <w:sz w:val="16"/>
        </w:rPr>
        <w:t xml:space="preserve"> into the way states describe and perceive space weaponization. This de facto codification was dramatically demonstrated in 2005 when the US found itself on the short end of a 160-1 UN vote after opposing a non-binding resolution on space weaponization. </w:t>
      </w:r>
      <w:r w:rsidRPr="009C4BE0">
        <w:rPr>
          <w:rStyle w:val="StyleUnderline"/>
        </w:rPr>
        <w:t>Although states</w:t>
      </w:r>
      <w:r w:rsidRPr="009C4BE0">
        <w:rPr>
          <w:sz w:val="16"/>
        </w:rPr>
        <w:t xml:space="preserve"> have occasionally </w:t>
      </w:r>
      <w:r w:rsidRPr="009C4BE0">
        <w:rPr>
          <w:rStyle w:val="StyleUnderline"/>
        </w:rPr>
        <w:t>pushed the boundaries</w:t>
      </w:r>
      <w:r w:rsidRPr="009C4BE0">
        <w:rPr>
          <w:sz w:val="16"/>
        </w:rPr>
        <w:t xml:space="preserve"> of these norms, </w:t>
      </w:r>
      <w:r w:rsidRPr="009C4BE0">
        <w:rPr>
          <w:rStyle w:val="StyleUnderline"/>
        </w:rPr>
        <w:t>this</w:t>
      </w:r>
      <w:r w:rsidRPr="009C4BE0">
        <w:rPr>
          <w:sz w:val="16"/>
        </w:rPr>
        <w:t xml:space="preserve"> has typically </w:t>
      </w:r>
      <w:r w:rsidRPr="009C4BE0">
        <w:rPr>
          <w:rStyle w:val="StyleUnderline"/>
        </w:rPr>
        <w:t xml:space="preserve">occurred through </w:t>
      </w:r>
      <w:r w:rsidRPr="009C4BE0">
        <w:rPr>
          <w:rStyle w:val="Emphasis"/>
        </w:rPr>
        <w:t>incremental legal re-interpretation</w:t>
      </w:r>
      <w:r w:rsidRPr="009C4BE0">
        <w:rPr>
          <w:rStyle w:val="StyleUnderline"/>
        </w:rPr>
        <w:t xml:space="preserve"> rather than </w:t>
      </w:r>
      <w:r w:rsidRPr="009C4BE0">
        <w:rPr>
          <w:rStyle w:val="Emphasis"/>
        </w:rPr>
        <w:t>outright opposition</w:t>
      </w:r>
      <w:r w:rsidRPr="009C4BE0">
        <w:rPr>
          <w:sz w:val="16"/>
        </w:rPr>
        <w:t xml:space="preserve"> [27]. </w:t>
      </w:r>
      <w:r w:rsidRPr="009C4BE0">
        <w:rPr>
          <w:rStyle w:val="StyleUnderline"/>
        </w:rPr>
        <w:t>Even</w:t>
      </w:r>
      <w:r w:rsidRPr="009C4BE0">
        <w:rPr>
          <w:sz w:val="16"/>
        </w:rPr>
        <w:t xml:space="preserve"> the most notable incidents, such as the 2007-2008 US and Chinese </w:t>
      </w:r>
      <w:r w:rsidRPr="009C4BE0">
        <w:rPr>
          <w:rStyle w:val="StyleUnderline"/>
        </w:rPr>
        <w:t>ASAT demonstrations, were couched in rhetoric</w:t>
      </w:r>
      <w:r w:rsidRPr="009C4BE0">
        <w:rPr>
          <w:sz w:val="16"/>
        </w:rPr>
        <w:t xml:space="preserve"> from both the norm violators and defenders, </w:t>
      </w:r>
      <w:r w:rsidRPr="009C4BE0">
        <w:rPr>
          <w:rStyle w:val="StyleUnderline"/>
        </w:rPr>
        <w:t>depicting space as a peaceful global commons</w:t>
      </w:r>
      <w:r w:rsidRPr="009C4BE0">
        <w:rPr>
          <w:sz w:val="16"/>
        </w:rPr>
        <w:t xml:space="preserve"> [27, p. 56]. Altogether, this suggests that </w:t>
      </w:r>
      <w:r w:rsidRPr="00695503">
        <w:rPr>
          <w:rStyle w:val="StyleUnderline"/>
          <w:highlight w:val="cyan"/>
        </w:rPr>
        <w:t>states perceive</w:t>
      </w:r>
      <w:r w:rsidRPr="009C4BE0">
        <w:rPr>
          <w:rStyle w:val="StyleUnderline"/>
        </w:rPr>
        <w:t xml:space="preserve"> </w:t>
      </w:r>
      <w:r w:rsidRPr="009C4BE0">
        <w:rPr>
          <w:rStyle w:val="Emphasis"/>
        </w:rPr>
        <w:t xml:space="preserve">real </w:t>
      </w:r>
      <w:r w:rsidRPr="00695503">
        <w:rPr>
          <w:rStyle w:val="Emphasis"/>
          <w:highlight w:val="cyan"/>
        </w:rPr>
        <w:t>costs</w:t>
      </w:r>
      <w:r w:rsidRPr="00695503">
        <w:rPr>
          <w:rStyle w:val="StyleUnderline"/>
          <w:highlight w:val="cyan"/>
        </w:rPr>
        <w:t xml:space="preserve"> to breaking </w:t>
      </w:r>
      <w:r w:rsidRPr="00695503">
        <w:rPr>
          <w:rStyle w:val="Emphasis"/>
          <w:highlight w:val="cyan"/>
        </w:rPr>
        <w:t>this</w:t>
      </w:r>
      <w:r w:rsidRPr="009C4BE0">
        <w:rPr>
          <w:rStyle w:val="Emphasis"/>
        </w:rPr>
        <w:t xml:space="preserve"> normative tradition</w:t>
      </w:r>
      <w:r w:rsidRPr="009C4BE0">
        <w:rPr>
          <w:rStyle w:val="StyleUnderline"/>
        </w:rPr>
        <w:t xml:space="preserve"> and</w:t>
      </w:r>
      <w:r w:rsidRPr="009C4BE0">
        <w:rPr>
          <w:sz w:val="16"/>
        </w:rPr>
        <w:t xml:space="preserve"> may even </w:t>
      </w:r>
      <w:r w:rsidRPr="009C4BE0">
        <w:rPr>
          <w:rStyle w:val="StyleUnderline"/>
        </w:rPr>
        <w:t>moderate</w:t>
      </w:r>
      <w:r w:rsidRPr="009C4BE0">
        <w:rPr>
          <w:sz w:val="16"/>
        </w:rPr>
        <w:t xml:space="preserve"> their behaviours </w:t>
      </w:r>
      <w:r w:rsidRPr="009C4BE0">
        <w:rPr>
          <w:rStyle w:val="StyleUnderline"/>
        </w:rPr>
        <w:t>accordingly</w:t>
      </w:r>
      <w:r w:rsidRPr="009C4BE0">
        <w:rPr>
          <w:sz w:val="16"/>
        </w:rPr>
        <w:t>.</w:t>
      </w:r>
    </w:p>
    <w:p w14:paraId="31639D5E" w14:textId="77777777" w:rsidR="00CA33CE" w:rsidRPr="009C4BE0" w:rsidRDefault="00CA33CE" w:rsidP="00CA33CE">
      <w:pPr>
        <w:rPr>
          <w:sz w:val="16"/>
        </w:rPr>
      </w:pPr>
      <w:r w:rsidRPr="009C4BE0">
        <w:rPr>
          <w:sz w:val="16"/>
        </w:rPr>
        <w:t xml:space="preserve">One further factor </w:t>
      </w:r>
      <w:r w:rsidRPr="009C4BE0">
        <w:rPr>
          <w:rStyle w:val="StyleUnderline"/>
        </w:rPr>
        <w:t>supporting this</w:t>
      </w:r>
      <w:r w:rsidRPr="009C4BE0">
        <w:rPr>
          <w:sz w:val="16"/>
        </w:rPr>
        <w:t xml:space="preserve"> norms regime is </w:t>
      </w:r>
      <w:r w:rsidRPr="009C4BE0">
        <w:rPr>
          <w:rStyle w:val="Emphasis"/>
        </w:rPr>
        <w:t xml:space="preserve">the high degree of </w:t>
      </w:r>
      <w:r w:rsidRPr="00695503">
        <w:rPr>
          <w:rStyle w:val="Emphasis"/>
          <w:highlight w:val="cyan"/>
        </w:rPr>
        <w:t>attributability</w:t>
      </w:r>
      <w:r w:rsidRPr="009C4BE0">
        <w:rPr>
          <w:rStyle w:val="StyleUnderline"/>
        </w:rPr>
        <w:t xml:space="preserve"> surrounding ASAT</w:t>
      </w:r>
      <w:r w:rsidRPr="009C4BE0">
        <w:t xml:space="preserve"> </w:t>
      </w:r>
      <w:r w:rsidRPr="009C4BE0">
        <w:rPr>
          <w:sz w:val="16"/>
        </w:rPr>
        <w:t xml:space="preserve">weapons. </w:t>
      </w:r>
      <w:r w:rsidRPr="00695503">
        <w:rPr>
          <w:rStyle w:val="StyleUnderline"/>
          <w:highlight w:val="cyan"/>
        </w:rPr>
        <w:t>For kinetic</w:t>
      </w:r>
      <w:r w:rsidRPr="009C4BE0">
        <w:rPr>
          <w:rStyle w:val="StyleUnderline"/>
        </w:rPr>
        <w:t xml:space="preserve"> ASAT </w:t>
      </w:r>
      <w:r w:rsidRPr="00695503">
        <w:rPr>
          <w:rStyle w:val="StyleUnderline"/>
          <w:highlight w:val="cyan"/>
        </w:rPr>
        <w:t>tech</w:t>
      </w:r>
      <w:r w:rsidRPr="009C4BE0">
        <w:rPr>
          <w:rStyle w:val="StyleUnderline"/>
        </w:rPr>
        <w:t xml:space="preserve">nology, </w:t>
      </w:r>
      <w:r w:rsidRPr="009C4BE0">
        <w:rPr>
          <w:rStyle w:val="Emphasis"/>
        </w:rPr>
        <w:t xml:space="preserve">plausible </w:t>
      </w:r>
      <w:r w:rsidRPr="00695503">
        <w:rPr>
          <w:rStyle w:val="Emphasis"/>
          <w:highlight w:val="cyan"/>
        </w:rPr>
        <w:t>deniability</w:t>
      </w:r>
      <w:r w:rsidRPr="00695503">
        <w:rPr>
          <w:rStyle w:val="StyleUnderline"/>
          <w:highlight w:val="cyan"/>
        </w:rPr>
        <w:t xml:space="preserve"> and </w:t>
      </w:r>
      <w:r w:rsidRPr="00695503">
        <w:rPr>
          <w:rStyle w:val="Emphasis"/>
          <w:highlight w:val="cyan"/>
        </w:rPr>
        <w:t>stealth</w:t>
      </w:r>
      <w:r w:rsidRPr="00695503">
        <w:rPr>
          <w:rStyle w:val="StyleUnderline"/>
          <w:highlight w:val="cyan"/>
        </w:rPr>
        <w:t xml:space="preserve"> are</w:t>
      </w:r>
      <w:r w:rsidRPr="009C4BE0">
        <w:rPr>
          <w:rStyle w:val="StyleUnderline"/>
        </w:rPr>
        <w:t xml:space="preserve"> essentially </w:t>
      </w:r>
      <w:r w:rsidRPr="00695503">
        <w:rPr>
          <w:rStyle w:val="StyleUnderline"/>
          <w:highlight w:val="cyan"/>
        </w:rPr>
        <w:t>impossible.</w:t>
      </w:r>
      <w:r w:rsidRPr="009C4BE0">
        <w:rPr>
          <w:rStyle w:val="StyleUnderline"/>
        </w:rPr>
        <w:t xml:space="preserve"> </w:t>
      </w:r>
      <w:r w:rsidRPr="009C4BE0">
        <w:rPr>
          <w:rStyle w:val="Emphasis"/>
        </w:rPr>
        <w:t xml:space="preserve">The literally </w:t>
      </w:r>
      <w:r w:rsidRPr="00695503">
        <w:rPr>
          <w:rStyle w:val="Emphasis"/>
          <w:highlight w:val="cyan"/>
        </w:rPr>
        <w:lastRenderedPageBreak/>
        <w:t>explosive act</w:t>
      </w:r>
      <w:r w:rsidRPr="00695503">
        <w:rPr>
          <w:rStyle w:val="StyleUnderline"/>
          <w:highlight w:val="cyan"/>
        </w:rPr>
        <w:t xml:space="preserve"> of</w:t>
      </w:r>
      <w:r w:rsidRPr="009C4BE0">
        <w:rPr>
          <w:rStyle w:val="StyleUnderline"/>
        </w:rPr>
        <w:t xml:space="preserve"> launching a </w:t>
      </w:r>
      <w:r w:rsidRPr="00695503">
        <w:rPr>
          <w:rStyle w:val="StyleUnderline"/>
          <w:highlight w:val="cyan"/>
        </w:rPr>
        <w:t>rocket cannot evade detection</w:t>
      </w:r>
      <w:r w:rsidRPr="009C4BE0">
        <w:rPr>
          <w:sz w:val="16"/>
        </w:rPr>
        <w:t xml:space="preserve"> and, if used offensively, retaliation. This imposes high diplomatic costs on ASAT usage and testing, particularly during peacetime.</w:t>
      </w:r>
    </w:p>
    <w:p w14:paraId="5598E56E" w14:textId="77777777" w:rsidR="00CA33CE" w:rsidRPr="009C4BE0" w:rsidRDefault="00CA33CE" w:rsidP="00CA33CE">
      <w:pPr>
        <w:rPr>
          <w:sz w:val="16"/>
        </w:rPr>
      </w:pPr>
      <w:r w:rsidRPr="009C4BE0">
        <w:rPr>
          <w:sz w:val="16"/>
        </w:rPr>
        <w:t>C. Environmental Interdependence</w:t>
      </w:r>
    </w:p>
    <w:p w14:paraId="65A69556" w14:textId="77777777" w:rsidR="00CA33CE" w:rsidRPr="0042531C" w:rsidRDefault="00CA33CE" w:rsidP="00CA33CE">
      <w:r w:rsidRPr="009C4BE0">
        <w:rPr>
          <w:rStyle w:val="Emphasis"/>
        </w:rPr>
        <w:t>A third stabilizing force</w:t>
      </w:r>
      <w:r w:rsidRPr="009C4BE0">
        <w:rPr>
          <w:rStyle w:val="StyleUnderline"/>
        </w:rPr>
        <w:t xml:space="preserve"> relates to</w:t>
      </w:r>
      <w:r w:rsidRPr="009C4BE0">
        <w:rPr>
          <w:sz w:val="16"/>
        </w:rPr>
        <w:t xml:space="preserve"> the orbital </w:t>
      </w:r>
      <w:r w:rsidRPr="009C4BE0">
        <w:rPr>
          <w:rStyle w:val="StyleUnderline"/>
        </w:rPr>
        <w:t>debris</w:t>
      </w:r>
      <w:r w:rsidRPr="009C4BE0">
        <w:rPr>
          <w:sz w:val="16"/>
        </w:rPr>
        <w:t xml:space="preserve"> consequences of ASATs. China’s 2007 ASAT demonstration was the largest debris-generating event in history, as the targeted satellite dissipated into thousands of dangerous debris particles [28, p. 4]. </w:t>
      </w:r>
      <w:r w:rsidRPr="009C4BE0">
        <w:rPr>
          <w:rStyle w:val="StyleUnderline"/>
        </w:rPr>
        <w:t xml:space="preserve">Since </w:t>
      </w:r>
      <w:r w:rsidRPr="00695503">
        <w:rPr>
          <w:rStyle w:val="StyleUnderline"/>
          <w:highlight w:val="cyan"/>
        </w:rPr>
        <w:t>debris</w:t>
      </w:r>
      <w:r w:rsidRPr="009C4BE0">
        <w:rPr>
          <w:sz w:val="16"/>
        </w:rPr>
        <w:t xml:space="preserve"> particles </w:t>
      </w:r>
      <w:r w:rsidRPr="00695503">
        <w:rPr>
          <w:rStyle w:val="StyleUnderline"/>
          <w:highlight w:val="cyan"/>
        </w:rPr>
        <w:t xml:space="preserve">are </w:t>
      </w:r>
      <w:r w:rsidRPr="00695503">
        <w:rPr>
          <w:rStyle w:val="Emphasis"/>
          <w:highlight w:val="cyan"/>
        </w:rPr>
        <w:t>indiscriminate and unpredictable</w:t>
      </w:r>
      <w:r w:rsidRPr="00695503">
        <w:rPr>
          <w:rStyle w:val="StyleUnderline"/>
          <w:highlight w:val="cyan"/>
        </w:rPr>
        <w:t>, they</w:t>
      </w:r>
      <w:r w:rsidRPr="009C4BE0">
        <w:rPr>
          <w:sz w:val="16"/>
        </w:rPr>
        <w:t xml:space="preserve"> often </w:t>
      </w:r>
      <w:r w:rsidRPr="00695503">
        <w:rPr>
          <w:rStyle w:val="StyleUnderline"/>
          <w:highlight w:val="cyan"/>
        </w:rPr>
        <w:t>threaten</w:t>
      </w:r>
      <w:r w:rsidRPr="009C4BE0">
        <w:rPr>
          <w:rStyle w:val="StyleUnderline"/>
        </w:rPr>
        <w:t xml:space="preserve"> the </w:t>
      </w:r>
      <w:r w:rsidRPr="00695503">
        <w:rPr>
          <w:rStyle w:val="StyleUnderline"/>
          <w:highlight w:val="cyan"/>
        </w:rPr>
        <w:t>attacker’s</w:t>
      </w:r>
      <w:r w:rsidRPr="009C4BE0">
        <w:rPr>
          <w:rStyle w:val="StyleUnderline"/>
        </w:rPr>
        <w:t xml:space="preserve"> </w:t>
      </w:r>
      <w:r w:rsidRPr="009C4BE0">
        <w:rPr>
          <w:rStyle w:val="Emphasis"/>
        </w:rPr>
        <w:t xml:space="preserve">own space </w:t>
      </w:r>
      <w:r w:rsidRPr="00695503">
        <w:rPr>
          <w:rStyle w:val="Emphasis"/>
          <w:highlight w:val="cyan"/>
        </w:rPr>
        <w:t>assets</w:t>
      </w:r>
      <w:r w:rsidRPr="009C4BE0">
        <w:rPr>
          <w:sz w:val="16"/>
        </w:rPr>
        <w:t xml:space="preserve"> [22, p. 420]. </w:t>
      </w:r>
      <w:r w:rsidRPr="009C4BE0">
        <w:rPr>
          <w:rStyle w:val="StyleUnderline"/>
        </w:rPr>
        <w:t xml:space="preserve">This is compounded by </w:t>
      </w:r>
      <w:r w:rsidRPr="009C4BE0">
        <w:rPr>
          <w:rStyle w:val="Emphasis"/>
        </w:rPr>
        <w:t>Kessler syndrome</w:t>
      </w:r>
      <w:r w:rsidRPr="009C4BE0">
        <w:rPr>
          <w:sz w:val="16"/>
        </w:rPr>
        <w:t xml:space="preserve">, a phenomenon </w:t>
      </w:r>
      <w:r w:rsidRPr="009C4BE0">
        <w:rPr>
          <w:rStyle w:val="StyleUnderline"/>
        </w:rPr>
        <w:t>whereby orbital debris ‘breeds’</w:t>
      </w:r>
      <w:r w:rsidRPr="009C4BE0">
        <w:rPr>
          <w:sz w:val="16"/>
        </w:rPr>
        <w:t xml:space="preserve"> as large pieces of debris collide and disintegrate. As space debris remains in orbit </w:t>
      </w:r>
      <w:r w:rsidRPr="009C4BE0">
        <w:rPr>
          <w:rStyle w:val="StyleUnderline"/>
        </w:rPr>
        <w:t>for hundreds of years</w:t>
      </w:r>
      <w:r w:rsidRPr="009C4BE0">
        <w:rPr>
          <w:sz w:val="16"/>
        </w:rPr>
        <w:t xml:space="preserve">, the cascade effect of an ASAT attack can constrain the attacker’s long-term use of space [29, pp. 295– 296]. </w:t>
      </w:r>
      <w:r w:rsidRPr="00695503">
        <w:rPr>
          <w:rStyle w:val="StyleUnderline"/>
          <w:highlight w:val="cyan"/>
        </w:rPr>
        <w:t>Any state with</w:t>
      </w:r>
      <w:r w:rsidRPr="009C4BE0">
        <w:rPr>
          <w:rStyle w:val="StyleUnderline"/>
        </w:rPr>
        <w:t xml:space="preserve"> </w:t>
      </w:r>
      <w:r w:rsidRPr="009C4BE0">
        <w:rPr>
          <w:rStyle w:val="Emphasis"/>
        </w:rPr>
        <w:t xml:space="preserve">kinetic </w:t>
      </w:r>
      <w:r w:rsidRPr="00695503">
        <w:rPr>
          <w:rStyle w:val="Emphasis"/>
          <w:highlight w:val="cyan"/>
        </w:rPr>
        <w:t>ASAT</w:t>
      </w:r>
      <w:r w:rsidRPr="009C4BE0">
        <w:rPr>
          <w:rStyle w:val="Emphasis"/>
        </w:rPr>
        <w:t xml:space="preserve"> capabilities</w:t>
      </w:r>
      <w:r w:rsidRPr="009C4BE0">
        <w:rPr>
          <w:rStyle w:val="StyleUnderline"/>
        </w:rPr>
        <w:t xml:space="preserve"> </w:t>
      </w:r>
      <w:r w:rsidRPr="00695503">
        <w:rPr>
          <w:rStyle w:val="StyleUnderline"/>
          <w:highlight w:val="cyan"/>
        </w:rPr>
        <w:t>will</w:t>
      </w:r>
      <w:r w:rsidRPr="009C4BE0">
        <w:rPr>
          <w:sz w:val="16"/>
        </w:rPr>
        <w:t xml:space="preserve"> likely also </w:t>
      </w:r>
      <w:r w:rsidRPr="00695503">
        <w:rPr>
          <w:rStyle w:val="StyleUnderline"/>
          <w:highlight w:val="cyan"/>
        </w:rPr>
        <w:t>operate sat</w:t>
      </w:r>
      <w:r w:rsidRPr="009C4BE0">
        <w:rPr>
          <w:rStyle w:val="StyleUnderline"/>
        </w:rPr>
        <w:t>ellite</w:t>
      </w:r>
      <w:r w:rsidRPr="00695503">
        <w:rPr>
          <w:rStyle w:val="StyleUnderline"/>
          <w:highlight w:val="cyan"/>
        </w:rPr>
        <w:t>s</w:t>
      </w:r>
      <w:r w:rsidRPr="009C4BE0">
        <w:rPr>
          <w:rStyle w:val="StyleUnderline"/>
        </w:rPr>
        <w:t xml:space="preserve"> of its own</w:t>
      </w:r>
      <w:r w:rsidRPr="009C4BE0">
        <w:rPr>
          <w:sz w:val="16"/>
        </w:rPr>
        <w:t xml:space="preserve">, and they are </w:t>
      </w:r>
      <w:r w:rsidRPr="009C4BE0">
        <w:rPr>
          <w:rStyle w:val="Emphasis"/>
        </w:rPr>
        <w:t>necessarily exposed</w:t>
      </w:r>
      <w:r w:rsidRPr="009C4BE0">
        <w:rPr>
          <w:rStyle w:val="StyleUnderline"/>
        </w:rPr>
        <w:t xml:space="preserve"> to</w:t>
      </w:r>
      <w:r w:rsidRPr="009C4BE0">
        <w:rPr>
          <w:sz w:val="16"/>
        </w:rPr>
        <w:t xml:space="preserve"> this </w:t>
      </w:r>
      <w:r w:rsidRPr="009C4BE0">
        <w:rPr>
          <w:rStyle w:val="StyleUnderline"/>
        </w:rPr>
        <w:t>collateral damage</w:t>
      </w:r>
      <w:r w:rsidRPr="009C4BE0">
        <w:rPr>
          <w:sz w:val="16"/>
        </w:rPr>
        <w:t xml:space="preserve"> threat. Space </w:t>
      </w:r>
      <w:r w:rsidRPr="00695503">
        <w:rPr>
          <w:rStyle w:val="StyleUnderline"/>
          <w:highlight w:val="cyan"/>
        </w:rPr>
        <w:t>debris</w:t>
      </w:r>
      <w:r w:rsidRPr="009C4BE0">
        <w:rPr>
          <w:sz w:val="16"/>
        </w:rPr>
        <w:t xml:space="preserve"> thus acts </w:t>
      </w:r>
      <w:r w:rsidRPr="009C4BE0">
        <w:rPr>
          <w:rStyle w:val="StyleUnderline"/>
        </w:rPr>
        <w:t xml:space="preserve">as </w:t>
      </w:r>
      <w:r w:rsidRPr="009C4BE0">
        <w:rPr>
          <w:rStyle w:val="Emphasis"/>
        </w:rPr>
        <w:t xml:space="preserve">a strong strategic </w:t>
      </w:r>
      <w:r w:rsidRPr="00695503">
        <w:rPr>
          <w:rStyle w:val="Emphasis"/>
          <w:highlight w:val="cyan"/>
        </w:rPr>
        <w:t>deterr</w:t>
      </w:r>
      <w:r w:rsidRPr="009C4BE0">
        <w:rPr>
          <w:rStyle w:val="Emphasis"/>
        </w:rPr>
        <w:t>ent</w:t>
      </w:r>
      <w:r w:rsidRPr="009C4BE0">
        <w:rPr>
          <w:rStyle w:val="StyleUnderline"/>
        </w:rPr>
        <w:t xml:space="preserve"> to </w:t>
      </w:r>
      <w:r w:rsidRPr="00695503">
        <w:rPr>
          <w:rStyle w:val="StyleUnderline"/>
          <w:highlight w:val="cyan"/>
        </w:rPr>
        <w:t>ASAT</w:t>
      </w:r>
      <w:r w:rsidRPr="009C4BE0">
        <w:rPr>
          <w:rStyle w:val="StyleUnderline"/>
        </w:rPr>
        <w:t xml:space="preserve"> usage</w:t>
      </w:r>
      <w:r w:rsidRPr="009C4BE0">
        <w:rPr>
          <w:sz w:val="16"/>
        </w:rPr>
        <w:t>.</w:t>
      </w:r>
    </w:p>
    <w:p w14:paraId="7416B5AA" w14:textId="77777777" w:rsidR="00CA33CE" w:rsidRPr="002D0AB7" w:rsidRDefault="00CA33CE" w:rsidP="00CA33CE">
      <w:pPr>
        <w:pStyle w:val="Heading4"/>
        <w:numPr>
          <w:ilvl w:val="0"/>
          <w:numId w:val="17"/>
        </w:numPr>
        <w:tabs>
          <w:tab w:val="num" w:pos="360"/>
        </w:tabs>
        <w:ind w:left="0" w:firstLine="0"/>
        <w:rPr>
          <w:rFonts w:cs="Arial"/>
        </w:rPr>
      </w:pPr>
      <w:r w:rsidRPr="002D0AB7">
        <w:rPr>
          <w:rFonts w:cs="Arial"/>
        </w:rPr>
        <w:t xml:space="preserve">Insurmountable barriers and everyone has an interest in keeping space peaceful. </w:t>
      </w:r>
    </w:p>
    <w:p w14:paraId="26442216" w14:textId="77777777" w:rsidR="00CA33CE" w:rsidRPr="009C4BE0" w:rsidRDefault="00CA33CE" w:rsidP="00CA33CE">
      <w:pPr>
        <w:rPr>
          <w:rFonts w:eastAsia="Calibri"/>
        </w:rPr>
      </w:pPr>
      <w:r w:rsidRPr="009C4BE0">
        <w:rPr>
          <w:rFonts w:eastAsia="Calibri"/>
        </w:rPr>
        <w:t xml:space="preserve">Bohumil </w:t>
      </w:r>
      <w:r w:rsidRPr="009C4BE0">
        <w:rPr>
          <w:rFonts w:eastAsia="Calibri"/>
          <w:b/>
          <w:bCs/>
          <w:sz w:val="26"/>
        </w:rPr>
        <w:t>Doboš</w:t>
      </w:r>
      <w:r w:rsidRPr="009C4BE0">
        <w:rPr>
          <w:rFonts w:eastAsia="Calibri"/>
        </w:rPr>
        <w:t xml:space="preserve">, scholar at the Institute of Political Studies, Faculty of Social Sciences, Charles University in Prague, Czech Republic, and a coordinator of the Geopolitical Studies Research Centre, </w:t>
      </w:r>
      <w:r w:rsidRPr="009C4BE0">
        <w:rPr>
          <w:rFonts w:eastAsia="Calibri"/>
          <w:b/>
          <w:bCs/>
          <w:sz w:val="26"/>
        </w:rPr>
        <w:t>’19</w:t>
      </w:r>
      <w:r w:rsidRPr="009C4BE0">
        <w:rPr>
          <w:rFonts w:eastAsia="Calibri"/>
        </w:rPr>
        <w:t>, Geopolitics of the Outer Space, Chapter 3: Outer Space as a Military-Diplomatic Field, Pgs. 48-49</w:t>
      </w:r>
    </w:p>
    <w:p w14:paraId="1EDC6C0D" w14:textId="77777777" w:rsidR="00CA33CE" w:rsidRDefault="00CA33CE" w:rsidP="00CA33CE">
      <w:pPr>
        <w:rPr>
          <w:rFonts w:eastAsia="Calibri"/>
        </w:rPr>
      </w:pPr>
      <w:r w:rsidRPr="009C4BE0">
        <w:rPr>
          <w:rFonts w:eastAsia="Calibri"/>
          <w:u w:val="single"/>
        </w:rPr>
        <w:t>Despite</w:t>
      </w:r>
      <w:r w:rsidRPr="009C4BE0">
        <w:rPr>
          <w:rFonts w:eastAsia="Calibri"/>
        </w:rPr>
        <w:t xml:space="preserve"> the </w:t>
      </w:r>
      <w:r w:rsidRPr="009C4BE0">
        <w:rPr>
          <w:rFonts w:eastAsia="Calibri"/>
          <w:u w:val="single"/>
        </w:rPr>
        <w:t>theorized potential for the achievement of the terrestrial dominance throughout the utilization of the ultimate high ground and the ease of destruction of space-based assets by the potential space weaponry, the utilization of space weapons is with current technology and no effective means to protect them far from fulfilling this potential</w:t>
      </w:r>
      <w:r w:rsidRPr="009C4BE0">
        <w:rPr>
          <w:rFonts w:eastAsia="Calibri"/>
        </w:rPr>
        <w:t xml:space="preserve"> (Steinberg 2012, p. 255). </w:t>
      </w:r>
      <w:r w:rsidRPr="00695503">
        <w:rPr>
          <w:rStyle w:val="Emphasis"/>
          <w:highlight w:val="cyan"/>
        </w:rPr>
        <w:t>In current global international political and technological setting,</w:t>
      </w:r>
      <w:r w:rsidRPr="009C4BE0">
        <w:rPr>
          <w:rStyle w:val="Emphasis"/>
        </w:rPr>
        <w:t xml:space="preserve"> the </w:t>
      </w:r>
      <w:r w:rsidRPr="00695503">
        <w:rPr>
          <w:rStyle w:val="Emphasis"/>
          <w:highlight w:val="cyan"/>
        </w:rPr>
        <w:t>utility of space weapons is very limited</w:t>
      </w:r>
      <w:r w:rsidRPr="009C4BE0">
        <w:rPr>
          <w:rFonts w:eastAsia="Calibri"/>
        </w:rPr>
        <w:t xml:space="preserve">, even if we accept that the ultimate high ground presents the potential to get a decisive tangible military advantage (which is unclear). </w:t>
      </w:r>
      <w:r w:rsidRPr="009C4BE0">
        <w:rPr>
          <w:rFonts w:eastAsia="Calibri"/>
          <w:u w:val="single"/>
        </w:rPr>
        <w:t>This stands among the reasons for the lack of their utilization so far</w:t>
      </w:r>
      <w:r w:rsidRPr="009C4BE0">
        <w:rPr>
          <w:rFonts w:eastAsia="Calibri"/>
        </w:rPr>
        <w:t xml:space="preserve">. Last but not the least, it must be pointed out that </w:t>
      </w:r>
      <w:r w:rsidRPr="009C4BE0">
        <w:rPr>
          <w:rFonts w:eastAsia="Calibri"/>
          <w:u w:val="single"/>
        </w:rPr>
        <w:t xml:space="preserve">the </w:t>
      </w:r>
      <w:r w:rsidRPr="00695503">
        <w:rPr>
          <w:rFonts w:eastAsia="Calibri"/>
          <w:highlight w:val="cyan"/>
          <w:u w:val="single"/>
        </w:rPr>
        <w:t>states</w:t>
      </w:r>
      <w:r w:rsidRPr="009C4BE0">
        <w:rPr>
          <w:rFonts w:eastAsia="Calibri"/>
          <w:u w:val="single"/>
        </w:rPr>
        <w:t xml:space="preserve"> also </w:t>
      </w:r>
      <w:r w:rsidRPr="00695503">
        <w:rPr>
          <w:rFonts w:eastAsia="Calibri"/>
          <w:highlight w:val="cyan"/>
          <w:u w:val="single"/>
        </w:rPr>
        <w:t xml:space="preserve">develop passive defense systems designed to </w:t>
      </w:r>
      <w:r w:rsidRPr="009C4BE0">
        <w:rPr>
          <w:rFonts w:eastAsia="Calibri"/>
          <w:u w:val="single"/>
        </w:rPr>
        <w:t xml:space="preserve">protect </w:t>
      </w:r>
      <w:r w:rsidRPr="00695503">
        <w:rPr>
          <w:rFonts w:eastAsia="Calibri"/>
          <w:highlight w:val="cyan"/>
          <w:u w:val="single"/>
        </w:rPr>
        <w:t>the satellites</w:t>
      </w:r>
      <w:r w:rsidRPr="009C4BE0">
        <w:rPr>
          <w:rFonts w:eastAsia="Calibri"/>
          <w:u w:val="single"/>
        </w:rPr>
        <w:t xml:space="preserve"> on orbit or critical capabilities they provide. </w:t>
      </w:r>
      <w:r w:rsidRPr="00695503">
        <w:rPr>
          <w:rFonts w:eastAsia="Calibri"/>
          <w:highlight w:val="cyan"/>
          <w:u w:val="single"/>
        </w:rPr>
        <w:t>These</w:t>
      </w:r>
      <w:r w:rsidRPr="009C4BE0">
        <w:rPr>
          <w:rFonts w:eastAsia="Calibri"/>
          <w:u w:val="single"/>
        </w:rPr>
        <w:t xml:space="preserve"> </w:t>
      </w:r>
      <w:r w:rsidRPr="009C4BE0">
        <w:rPr>
          <w:rStyle w:val="Emphasis"/>
        </w:rPr>
        <w:t xml:space="preserve">further </w:t>
      </w:r>
      <w:r w:rsidRPr="00695503">
        <w:rPr>
          <w:rStyle w:val="Emphasis"/>
          <w:highlight w:val="cyan"/>
        </w:rPr>
        <w:t>decrease</w:t>
      </w:r>
      <w:r w:rsidRPr="009C4BE0">
        <w:rPr>
          <w:rStyle w:val="Emphasis"/>
        </w:rPr>
        <w:t xml:space="preserve"> the </w:t>
      </w:r>
      <w:r w:rsidRPr="00695503">
        <w:rPr>
          <w:rStyle w:val="Emphasis"/>
          <w:highlight w:val="cyan"/>
        </w:rPr>
        <w:t>utility of space weapons</w:t>
      </w:r>
      <w:r w:rsidRPr="009C4BE0">
        <w:rPr>
          <w:rFonts w:eastAsia="Calibri"/>
          <w:u w:val="single"/>
        </w:rPr>
        <w:t>.</w:t>
      </w:r>
      <w:r w:rsidRPr="009C4BE0">
        <w:rPr>
          <w:rFonts w:eastAsia="Calibri"/>
        </w:rPr>
        <w:t xml:space="preserve"> These systems include larger maneuvering capacities, launching of decoys, preparation of spare satell</w:t>
      </w:r>
    </w:p>
    <w:p w14:paraId="092A0232" w14:textId="77777777" w:rsidR="00CA33CE" w:rsidRDefault="00CA33CE" w:rsidP="00CA33CE">
      <w:pPr>
        <w:rPr>
          <w:rFonts w:eastAsia="Calibri"/>
        </w:rPr>
      </w:pPr>
    </w:p>
    <w:p w14:paraId="2BA2F8FB" w14:textId="77777777" w:rsidR="00CA33CE" w:rsidRPr="009C4BE0" w:rsidRDefault="00CA33CE" w:rsidP="00CA33CE">
      <w:pPr>
        <w:rPr>
          <w:rFonts w:eastAsia="Calibri"/>
        </w:rPr>
      </w:pPr>
      <w:r w:rsidRPr="009C4BE0">
        <w:rPr>
          <w:rFonts w:eastAsia="Calibri"/>
        </w:rPr>
        <w:t xml:space="preserve">ites that are ready for launch in case of ASAT attack on its twin on orbit, or attempts to decrease the visibility of satellites using paint or materials less visible from radars (Moltz 2014, p. 31). </w:t>
      </w:r>
      <w:r w:rsidRPr="009C4BE0">
        <w:rPr>
          <w:rFonts w:eastAsia="Calibri"/>
          <w:u w:val="single"/>
        </w:rPr>
        <w:t xml:space="preserve">Finally, we must look at the main obstacles of connection of the outer space and warfare. The </w:t>
      </w:r>
      <w:r w:rsidRPr="00695503">
        <w:rPr>
          <w:rFonts w:eastAsia="Calibri"/>
          <w:highlight w:val="cyan"/>
          <w:u w:val="single"/>
        </w:rPr>
        <w:t>first set of barriers is</w:t>
      </w:r>
      <w:r w:rsidRPr="009C4BE0">
        <w:rPr>
          <w:rFonts w:eastAsia="Calibri"/>
          <w:u w:val="single"/>
        </w:rPr>
        <w:t xml:space="preserve"> comprised of </w:t>
      </w:r>
      <w:r w:rsidRPr="00695503">
        <w:rPr>
          <w:rFonts w:eastAsia="Calibri"/>
          <w:b/>
          <w:iCs/>
          <w:highlight w:val="cyan"/>
          <w:u w:val="single"/>
          <w:bdr w:val="single" w:sz="8" w:space="0" w:color="auto"/>
        </w:rPr>
        <w:t>physical obstructions</w:t>
      </w:r>
      <w:r w:rsidRPr="009C4BE0">
        <w:rPr>
          <w:rFonts w:eastAsia="Calibri"/>
        </w:rPr>
        <w:t xml:space="preserve">. As has been presented in the previous chapter, </w:t>
      </w:r>
      <w:r w:rsidRPr="009C4BE0">
        <w:rPr>
          <w:rFonts w:eastAsia="Calibri"/>
          <w:u w:val="single"/>
        </w:rPr>
        <w:t xml:space="preserve">the </w:t>
      </w:r>
      <w:r w:rsidRPr="00695503">
        <w:rPr>
          <w:rFonts w:eastAsia="Calibri"/>
          <w:highlight w:val="cyan"/>
          <w:u w:val="single"/>
        </w:rPr>
        <w:t xml:space="preserve">outer space is very challenging </w:t>
      </w:r>
      <w:r w:rsidRPr="009C4BE0">
        <w:rPr>
          <w:rFonts w:eastAsia="Calibri"/>
          <w:u w:val="single"/>
        </w:rPr>
        <w:t xml:space="preserve">domain </w:t>
      </w:r>
      <w:r w:rsidRPr="00695503">
        <w:rPr>
          <w:rFonts w:eastAsia="Calibri"/>
          <w:highlight w:val="cyan"/>
          <w:u w:val="single"/>
        </w:rPr>
        <w:t>to operate in</w:t>
      </w:r>
      <w:r w:rsidRPr="009C4BE0">
        <w:rPr>
          <w:rFonts w:eastAsia="Calibri"/>
          <w:u w:val="single"/>
        </w:rPr>
        <w:t>. Environmental factors still present the largest threat to any space military capabilities if compared to any man-made threats</w:t>
      </w:r>
      <w:r w:rsidRPr="009C4BE0">
        <w:rPr>
          <w:rFonts w:eastAsia="Calibri"/>
        </w:rPr>
        <w:t xml:space="preserve"> (Rendleman 2013, p. 79). </w:t>
      </w:r>
      <w:r w:rsidRPr="009C4BE0">
        <w:rPr>
          <w:rFonts w:eastAsia="Calibri"/>
          <w:u w:val="single"/>
        </w:rPr>
        <w:t>A following issue that hinders military operations in the outer space is the predictability of orbital movemen</w:t>
      </w:r>
      <w:r w:rsidRPr="009C4BE0">
        <w:rPr>
          <w:rFonts w:eastAsia="Calibri"/>
        </w:rPr>
        <w:t xml:space="preserve">t. </w:t>
      </w:r>
      <w:r w:rsidRPr="00695503">
        <w:rPr>
          <w:rFonts w:eastAsia="Calibri"/>
          <w:highlight w:val="cyan"/>
          <w:u w:val="single"/>
        </w:rPr>
        <w:t>If</w:t>
      </w:r>
      <w:r w:rsidRPr="009C4BE0">
        <w:rPr>
          <w:rFonts w:eastAsia="Calibri"/>
          <w:u w:val="single"/>
        </w:rPr>
        <w:t xml:space="preserve"> the </w:t>
      </w:r>
      <w:r w:rsidRPr="00695503">
        <w:rPr>
          <w:rFonts w:eastAsia="Calibri"/>
          <w:highlight w:val="cyan"/>
          <w:u w:val="single"/>
        </w:rPr>
        <w:t>reconnaissance satellite's orbit is known,</w:t>
      </w:r>
      <w:r w:rsidRPr="009C4BE0">
        <w:rPr>
          <w:rFonts w:eastAsia="Calibri"/>
          <w:u w:val="single"/>
        </w:rPr>
        <w:t xml:space="preserve"> the </w:t>
      </w:r>
      <w:r w:rsidRPr="00695503">
        <w:rPr>
          <w:rFonts w:eastAsia="Calibri"/>
          <w:highlight w:val="cyan"/>
          <w:u w:val="single"/>
        </w:rPr>
        <w:t>terrestrial actor might attempt to hide some</w:t>
      </w:r>
      <w:r w:rsidRPr="009C4BE0">
        <w:rPr>
          <w:rFonts w:eastAsia="Calibri"/>
          <w:u w:val="single"/>
        </w:rPr>
        <w:t xml:space="preserve"> critical </w:t>
      </w:r>
      <w:r w:rsidRPr="00695503">
        <w:rPr>
          <w:rFonts w:eastAsia="Calibri"/>
          <w:highlight w:val="cyan"/>
          <w:u w:val="single"/>
        </w:rPr>
        <w:t>capabilities</w:t>
      </w:r>
      <w:r w:rsidRPr="009C4BE0">
        <w:rPr>
          <w:rFonts w:eastAsia="Calibri"/>
          <w:u w:val="single"/>
        </w:rPr>
        <w:t>-an option that is countered by new surveillance techniques</w:t>
      </w:r>
      <w:r w:rsidRPr="009C4BE0">
        <w:rPr>
          <w:rFonts w:eastAsia="Calibri"/>
        </w:rPr>
        <w:t xml:space="preserve"> (spectrometers, etc.) (Norris 2010, p. 196)-</w:t>
      </w:r>
      <w:r w:rsidRPr="009C4BE0">
        <w:rPr>
          <w:rFonts w:eastAsia="Calibri"/>
          <w:u w:val="single"/>
        </w:rPr>
        <w:t>but the hide-and-seek game is on.</w:t>
      </w:r>
      <w:r w:rsidRPr="009C4BE0">
        <w:rPr>
          <w:rFonts w:eastAsia="Calibri"/>
        </w:rPr>
        <w:t xml:space="preserve"> This same principle is, however, in place for </w:t>
      </w:r>
      <w:r w:rsidRPr="009C4BE0">
        <w:rPr>
          <w:rFonts w:eastAsia="Calibri"/>
          <w:u w:val="single"/>
        </w:rPr>
        <w:t>any other space asset-a</w:t>
      </w:r>
      <w:r w:rsidRPr="00695503">
        <w:rPr>
          <w:rFonts w:eastAsia="Calibri"/>
          <w:highlight w:val="cyan"/>
          <w:u w:val="single"/>
        </w:rPr>
        <w:t>ny nation with basic tracking capabilities may quickly detect whether the military asset or weapon is located above its territory</w:t>
      </w:r>
      <w:r w:rsidRPr="009C4BE0">
        <w:rPr>
          <w:rFonts w:eastAsia="Calibri"/>
          <w:u w:val="single"/>
        </w:rPr>
        <w:t xml:space="preserve"> or on the other side of the planet and thus mitigate the possible strategic impact of space weapons not aiming at mass destruction.</w:t>
      </w:r>
      <w:r w:rsidRPr="009C4BE0">
        <w:rPr>
          <w:rFonts w:eastAsia="Calibri"/>
        </w:rPr>
        <w:t xml:space="preserve"> </w:t>
      </w:r>
      <w:r w:rsidRPr="009C4BE0">
        <w:rPr>
          <w:rFonts w:eastAsia="Calibri"/>
          <w:u w:val="single"/>
        </w:rPr>
        <w:t xml:space="preserve">Another possibility is to attempt to destroy the weapon in orbit. Given the level of development for the ASAT technology, it seems that they </w:t>
      </w:r>
      <w:r w:rsidRPr="009C4BE0">
        <w:rPr>
          <w:rFonts w:eastAsia="Calibri"/>
          <w:u w:val="single"/>
        </w:rPr>
        <w:lastRenderedPageBreak/>
        <w:t>will prevail over any possible weapon system for the time to come.</w:t>
      </w:r>
      <w:r w:rsidRPr="009C4BE0">
        <w:rPr>
          <w:rFonts w:eastAsia="Calibri"/>
        </w:rPr>
        <w:t xml:space="preserve"> </w:t>
      </w:r>
      <w:r w:rsidRPr="00695503">
        <w:rPr>
          <w:rFonts w:eastAsia="Calibri"/>
          <w:highlight w:val="cyan"/>
          <w:u w:val="single"/>
        </w:rPr>
        <w:t>Next issue</w:t>
      </w:r>
      <w:r w:rsidRPr="009C4BE0">
        <w:rPr>
          <w:rFonts w:eastAsia="Calibri"/>
        </w:rPr>
        <w:t xml:space="preserve">, directly connected to the first one, </w:t>
      </w:r>
      <w:r w:rsidRPr="00695503">
        <w:rPr>
          <w:rFonts w:eastAsia="Calibri"/>
          <w:highlight w:val="cyan"/>
          <w:u w:val="single"/>
        </w:rPr>
        <w:t>is</w:t>
      </w:r>
      <w:r w:rsidRPr="009C4BE0">
        <w:rPr>
          <w:rFonts w:eastAsia="Calibri"/>
          <w:u w:val="single"/>
        </w:rPr>
        <w:t xml:space="preserve"> the </w:t>
      </w:r>
      <w:r w:rsidRPr="00695503">
        <w:rPr>
          <w:rFonts w:eastAsia="Calibri"/>
          <w:highlight w:val="cyan"/>
          <w:u w:val="single"/>
        </w:rPr>
        <w:t>utilization of weak physical protection of space objects that need to be as light as possible</w:t>
      </w:r>
      <w:r w:rsidRPr="009C4BE0">
        <w:rPr>
          <w:rFonts w:eastAsia="Calibri"/>
          <w:u w:val="single"/>
        </w:rPr>
        <w:t xml:space="preserve"> </w:t>
      </w:r>
      <w:r w:rsidRPr="00695503">
        <w:rPr>
          <w:rFonts w:eastAsia="Calibri"/>
          <w:highlight w:val="cyan"/>
          <w:u w:val="single"/>
        </w:rPr>
        <w:t>to reach the orbit and to be able to withstand harsh conditions</w:t>
      </w:r>
      <w:r w:rsidRPr="009C4BE0">
        <w:rPr>
          <w:rFonts w:eastAsia="Calibri"/>
          <w:u w:val="single"/>
        </w:rPr>
        <w:t xml:space="preserve"> of the domain</w:t>
      </w:r>
      <w:r w:rsidRPr="009C4BE0">
        <w:rPr>
          <w:rFonts w:eastAsia="Calibri"/>
        </w:rPr>
        <w:t xml:space="preserve">. This means that their protection against ASAT weapons is very limited, and, </w:t>
      </w:r>
      <w:r w:rsidRPr="009C4BE0">
        <w:rPr>
          <w:rFonts w:eastAsia="Calibri"/>
          <w:u w:val="single"/>
        </w:rPr>
        <w:t>whereas some avoidance techniques are being discussed, they are of limited use in case of ASAT attac</w:t>
      </w:r>
      <w:r w:rsidRPr="009C4BE0">
        <w:rPr>
          <w:rFonts w:eastAsia="Calibri"/>
        </w:rPr>
        <w:t xml:space="preserve">k. </w:t>
      </w:r>
      <w:r w:rsidRPr="00695503">
        <w:rPr>
          <w:rFonts w:eastAsia="Calibri"/>
          <w:highlight w:val="cyan"/>
          <w:u w:val="single"/>
        </w:rPr>
        <w:t>We can</w:t>
      </w:r>
      <w:r w:rsidRPr="009C4BE0">
        <w:rPr>
          <w:rFonts w:eastAsia="Calibri"/>
          <w:u w:val="single"/>
        </w:rPr>
        <w:t xml:space="preserve"> thus </w:t>
      </w:r>
      <w:r w:rsidRPr="00695503">
        <w:rPr>
          <w:rFonts w:eastAsia="Calibri"/>
          <w:highlight w:val="cyan"/>
          <w:u w:val="single"/>
        </w:rPr>
        <w:t>add</w:t>
      </w:r>
      <w:r w:rsidRPr="009C4BE0">
        <w:rPr>
          <w:rFonts w:eastAsia="Calibri"/>
          <w:u w:val="single"/>
        </w:rPr>
        <w:t xml:space="preserve"> </w:t>
      </w:r>
      <w:r w:rsidRPr="00695503">
        <w:rPr>
          <w:rFonts w:eastAsia="Calibri"/>
          <w:highlight w:val="cyan"/>
          <w:u w:val="single"/>
        </w:rPr>
        <w:t>to</w:t>
      </w:r>
      <w:r w:rsidRPr="009C4BE0">
        <w:rPr>
          <w:rFonts w:eastAsia="Calibri"/>
          <w:u w:val="single"/>
        </w:rPr>
        <w:t xml:space="preserve"> the issue of </w:t>
      </w:r>
      <w:r w:rsidRPr="00695503">
        <w:rPr>
          <w:rFonts w:eastAsia="Calibri"/>
          <w:highlight w:val="cyan"/>
          <w:u w:val="single"/>
        </w:rPr>
        <w:t>predictability</w:t>
      </w:r>
      <w:r w:rsidRPr="009C4BE0">
        <w:rPr>
          <w:rFonts w:eastAsia="Calibri"/>
          <w:u w:val="single"/>
        </w:rPr>
        <w:t xml:space="preserve"> also </w:t>
      </w:r>
      <w:r w:rsidRPr="00695503">
        <w:rPr>
          <w:rFonts w:eastAsia="Calibri"/>
          <w:highlight w:val="cyan"/>
          <w:u w:val="single"/>
        </w:rPr>
        <w:t>the issue of easy destructibility</w:t>
      </w:r>
      <w:r w:rsidRPr="009C4BE0">
        <w:rPr>
          <w:rFonts w:eastAsia="Calibri"/>
          <w:u w:val="single"/>
        </w:rPr>
        <w:t xml:space="preserve"> of space weapons and other military hardware </w:t>
      </w:r>
      <w:r w:rsidRPr="009C4BE0">
        <w:rPr>
          <w:rFonts w:eastAsia="Calibri"/>
        </w:rPr>
        <w:t xml:space="preserve">(Dolman 2005, p. 40; Anantatmula 2013, p. 137; Steinberg 2012, p. 255). Even if the high ground was effectively achieved and other nations could not attack the space assets directly, there is still a need for communication with those assets from Earth. There are also ground facilities that support and control such weapons located on the surface. </w:t>
      </w:r>
      <w:r w:rsidRPr="009C4BE0">
        <w:rPr>
          <w:rFonts w:eastAsia="Calibri"/>
          <w:u w:val="single"/>
        </w:rPr>
        <w:t>Electromagnetic communication with satellites might be jammed or hacked and the ground facilities infiltrated or destroyed thus rendering the possible space weapons useless</w:t>
      </w:r>
      <w:r w:rsidRPr="009C4BE0">
        <w:rPr>
          <w:rFonts w:eastAsia="Calibri"/>
        </w:rPr>
        <w:t xml:space="preserve"> (Klein 2006, p. 105; Rendleman 2013, p. 81). This issue might be overcome by the establishment of a base controlling these assets outside the Earth-on Moon or lunar orbit, at lunar L-points, etc.-but </w:t>
      </w:r>
      <w:r w:rsidRPr="009C4BE0">
        <w:rPr>
          <w:rFonts w:eastAsia="Calibri"/>
          <w:u w:val="single"/>
        </w:rPr>
        <w:t xml:space="preserve">this perspective remains, for now, unrealistic. </w:t>
      </w:r>
      <w:r w:rsidRPr="009C4BE0">
        <w:rPr>
          <w:rFonts w:eastAsia="Calibri"/>
        </w:rPr>
        <w:t xml:space="preserve">Furthermore, </w:t>
      </w:r>
      <w:r w:rsidRPr="00695503">
        <w:rPr>
          <w:rStyle w:val="Emphasis"/>
          <w:highlight w:val="cyan"/>
        </w:rPr>
        <w:t>no contemporary actor will risk full space weaponization in the face of possible competition and</w:t>
      </w:r>
      <w:r w:rsidRPr="009C4BE0">
        <w:rPr>
          <w:rStyle w:val="Emphasis"/>
        </w:rPr>
        <w:t xml:space="preserve"> the </w:t>
      </w:r>
      <w:r w:rsidRPr="00695503">
        <w:rPr>
          <w:rStyle w:val="Emphasis"/>
          <w:highlight w:val="cyan"/>
        </w:rPr>
        <w:t>possibility of rendering the outer space useless</w:t>
      </w:r>
      <w:r w:rsidRPr="00695503">
        <w:rPr>
          <w:rFonts w:eastAsia="Calibri"/>
          <w:b/>
          <w:highlight w:val="cyan"/>
          <w:u w:val="single"/>
        </w:rPr>
        <w:t>.</w:t>
      </w:r>
      <w:r w:rsidRPr="00695503">
        <w:rPr>
          <w:rFonts w:eastAsia="Calibri"/>
          <w:highlight w:val="cyan"/>
          <w:u w:val="single"/>
        </w:rPr>
        <w:t xml:space="preserve"> No actor is dominant enough to prevent others to challenge any possible attempts to dominate the domain</w:t>
      </w:r>
      <w:r w:rsidRPr="009C4BE0">
        <w:rPr>
          <w:rFonts w:eastAsia="Calibri"/>
          <w:u w:val="single"/>
        </w:rPr>
        <w:t xml:space="preserve"> by military means</w:t>
      </w:r>
      <w:r w:rsidRPr="009C4BE0">
        <w:rPr>
          <w:rFonts w:eastAsia="Calibri"/>
        </w:rPr>
        <w:t xml:space="preserve">. To quote 2016 Stratfor analysis, "(a) war in space would be devastating to all, and </w:t>
      </w:r>
      <w:r w:rsidRPr="009C4BE0">
        <w:rPr>
          <w:rFonts w:eastAsia="Calibri"/>
          <w:u w:val="single"/>
        </w:rPr>
        <w:t>preventing</w:t>
      </w:r>
      <w:r w:rsidRPr="009C4BE0">
        <w:rPr>
          <w:rFonts w:eastAsia="Calibri"/>
        </w:rPr>
        <w:t xml:space="preserve"> it, </w:t>
      </w:r>
      <w:r w:rsidRPr="009C4BE0">
        <w:rPr>
          <w:rFonts w:eastAsia="Calibri"/>
          <w:u w:val="single"/>
        </w:rPr>
        <w:t>rather than finding ways to fight it, will likely remain the goal</w:t>
      </w:r>
      <w:r w:rsidRPr="009C4BE0">
        <w:rPr>
          <w:rFonts w:eastAsia="Calibri"/>
        </w:rPr>
        <w:t>" (Larnrani 20 16). This stands true unless some space actor finds a utility in disrupting the arena for others.</w:t>
      </w:r>
    </w:p>
    <w:p w14:paraId="5A341DBF" w14:textId="77777777" w:rsidR="00CA33CE" w:rsidRPr="009C4BE0" w:rsidRDefault="00CA33CE" w:rsidP="00CA33CE">
      <w:pPr>
        <w:pStyle w:val="Heading4"/>
        <w:numPr>
          <w:ilvl w:val="0"/>
          <w:numId w:val="17"/>
        </w:numPr>
        <w:tabs>
          <w:tab w:val="num" w:pos="360"/>
        </w:tabs>
        <w:ind w:left="0" w:firstLine="0"/>
        <w:rPr>
          <w:rFonts w:cs="Arial"/>
        </w:rPr>
      </w:pPr>
      <w:r w:rsidRPr="009C4BE0">
        <w:rPr>
          <w:rFonts w:cs="Arial"/>
        </w:rPr>
        <w:t xml:space="preserve">No impact if it does happen. </w:t>
      </w:r>
    </w:p>
    <w:p w14:paraId="1C661F27" w14:textId="77777777" w:rsidR="00CA33CE" w:rsidRPr="009C4BE0" w:rsidRDefault="00CA33CE" w:rsidP="00CA33CE">
      <w:r w:rsidRPr="009C4BE0">
        <w:t xml:space="preserve">Roger </w:t>
      </w:r>
      <w:r w:rsidRPr="009C4BE0">
        <w:rPr>
          <w:rStyle w:val="Style13ptBold"/>
        </w:rPr>
        <w:t>Handberg 17</w:t>
      </w:r>
      <w:r w:rsidRPr="009C4BE0">
        <w:t>, Professor in the School of Politics, Security, and International Affairs at the University of Central Florida, 2017, “Is space war imminent? Exploring the possibility,” Comparative Strategy, Vol. 36, No. 5, p. 413-425</w:t>
      </w:r>
    </w:p>
    <w:p w14:paraId="14C5CAD3" w14:textId="77777777" w:rsidR="00CA33CE" w:rsidRPr="009C4BE0" w:rsidRDefault="00CA33CE" w:rsidP="00CA33CE">
      <w:pPr>
        <w:rPr>
          <w:sz w:val="16"/>
        </w:rPr>
      </w:pPr>
      <w:r w:rsidRPr="00695503">
        <w:rPr>
          <w:rStyle w:val="StyleUnderline"/>
          <w:highlight w:val="cyan"/>
        </w:rPr>
        <w:t>The assumption</w:t>
      </w:r>
      <w:r w:rsidRPr="009C4BE0">
        <w:rPr>
          <w:sz w:val="16"/>
        </w:rPr>
        <w:t xml:space="preserve"> made </w:t>
      </w:r>
      <w:r w:rsidRPr="009C4BE0">
        <w:rPr>
          <w:rStyle w:val="StyleUnderline"/>
        </w:rPr>
        <w:t>is</w:t>
      </w:r>
      <w:r w:rsidRPr="009C4BE0">
        <w:rPr>
          <w:sz w:val="16"/>
        </w:rPr>
        <w:t xml:space="preserve"> that </w:t>
      </w:r>
      <w:r w:rsidRPr="00695503">
        <w:rPr>
          <w:rStyle w:val="StyleUnderline"/>
          <w:highlight w:val="cyan"/>
        </w:rPr>
        <w:t>space war will be</w:t>
      </w:r>
      <w:r w:rsidRPr="009C4BE0">
        <w:rPr>
          <w:sz w:val="16"/>
        </w:rPr>
        <w:t xml:space="preserve"> successfully </w:t>
      </w:r>
      <w:r w:rsidRPr="00695503">
        <w:rPr>
          <w:rStyle w:val="StyleUnderline"/>
          <w:highlight w:val="cyan"/>
        </w:rPr>
        <w:t>waged in</w:t>
      </w:r>
      <w:r w:rsidRPr="009C4BE0">
        <w:rPr>
          <w:sz w:val="16"/>
        </w:rPr>
        <w:t xml:space="preserve"> both </w:t>
      </w:r>
      <w:r w:rsidRPr="00695503">
        <w:rPr>
          <w:rStyle w:val="StyleUnderline"/>
          <w:highlight w:val="cyan"/>
        </w:rPr>
        <w:t>the heavens and</w:t>
      </w:r>
      <w:r w:rsidRPr="009C4BE0">
        <w:rPr>
          <w:sz w:val="16"/>
        </w:rPr>
        <w:t xml:space="preserve"> on the </w:t>
      </w:r>
      <w:r w:rsidRPr="00695503">
        <w:rPr>
          <w:rStyle w:val="StyleUnderline"/>
          <w:highlight w:val="cyan"/>
        </w:rPr>
        <w:t>Earth</w:t>
      </w:r>
      <w:r w:rsidRPr="009C4BE0">
        <w:rPr>
          <w:sz w:val="16"/>
        </w:rPr>
        <w:t xml:space="preserve"> itself. </w:t>
      </w:r>
      <w:r w:rsidRPr="009C4BE0">
        <w:rPr>
          <w:rStyle w:val="StyleUnderline"/>
        </w:rPr>
        <w:t>This</w:t>
      </w:r>
      <w:r w:rsidRPr="009C4BE0">
        <w:rPr>
          <w:sz w:val="16"/>
        </w:rPr>
        <w:t xml:space="preserve"> assumption, however, </w:t>
      </w:r>
      <w:r w:rsidRPr="00695503">
        <w:rPr>
          <w:rStyle w:val="StyleUnderline"/>
          <w:highlight w:val="cyan"/>
        </w:rPr>
        <w:t>is grounded on</w:t>
      </w:r>
      <w:r w:rsidRPr="009C4BE0">
        <w:rPr>
          <w:rStyle w:val="StyleUnderline"/>
        </w:rPr>
        <w:t xml:space="preserve"> </w:t>
      </w:r>
      <w:r w:rsidRPr="009C4BE0">
        <w:rPr>
          <w:rStyle w:val="Emphasis"/>
        </w:rPr>
        <w:t xml:space="preserve">several </w:t>
      </w:r>
      <w:r w:rsidRPr="00695503">
        <w:rPr>
          <w:rStyle w:val="Emphasis"/>
          <w:highlight w:val="cyan"/>
        </w:rPr>
        <w:t>hypotheticals</w:t>
      </w:r>
      <w:r w:rsidRPr="009C4BE0">
        <w:rPr>
          <w:sz w:val="16"/>
        </w:rPr>
        <w:t xml:space="preserve"> occurring. </w:t>
      </w:r>
      <w:r w:rsidRPr="009C4BE0">
        <w:rPr>
          <w:rStyle w:val="StyleUnderline"/>
        </w:rPr>
        <w:t>First</w:t>
      </w:r>
      <w:r w:rsidRPr="009C4BE0">
        <w:rPr>
          <w:sz w:val="16"/>
        </w:rPr>
        <w:t xml:space="preserve">, that </w:t>
      </w:r>
      <w:r w:rsidRPr="009C4BE0">
        <w:rPr>
          <w:rStyle w:val="StyleUnderline"/>
        </w:rPr>
        <w:t>total</w:t>
      </w:r>
      <w:r w:rsidRPr="009C4BE0">
        <w:rPr>
          <w:sz w:val="16"/>
        </w:rPr>
        <w:t xml:space="preserve"> devastating </w:t>
      </w:r>
      <w:r w:rsidRPr="009C4BE0">
        <w:rPr>
          <w:rStyle w:val="StyleUnderline"/>
        </w:rPr>
        <w:t>strategic surprise can be achieved</w:t>
      </w:r>
      <w:r w:rsidRPr="009C4BE0">
        <w:rPr>
          <w:sz w:val="16"/>
        </w:rPr>
        <w:t xml:space="preserve">—the side attacked becomes so damaged and devastated that further resistance is impossible to sustain regardless of national will, since nuclear weapons overhang the entire enterprise. </w:t>
      </w:r>
      <w:r w:rsidRPr="00695503">
        <w:rPr>
          <w:rStyle w:val="StyleUnderline"/>
          <w:highlight w:val="cyan"/>
        </w:rPr>
        <w:t>The analogy</w:t>
      </w:r>
      <w:r w:rsidRPr="009C4BE0">
        <w:rPr>
          <w:sz w:val="16"/>
        </w:rPr>
        <w:t xml:space="preserve"> usually invoked for American audiences </w:t>
      </w:r>
      <w:r w:rsidRPr="00695503">
        <w:rPr>
          <w:rStyle w:val="StyleUnderline"/>
          <w:highlight w:val="cyan"/>
        </w:rPr>
        <w:t>is</w:t>
      </w:r>
      <w:r w:rsidRPr="009C4BE0">
        <w:rPr>
          <w:rStyle w:val="StyleUnderline"/>
        </w:rPr>
        <w:t xml:space="preserve"> a “</w:t>
      </w:r>
      <w:r w:rsidRPr="00695503">
        <w:rPr>
          <w:rStyle w:val="StyleUnderline"/>
          <w:highlight w:val="cyan"/>
        </w:rPr>
        <w:t>Pearl Harbor</w:t>
      </w:r>
      <w:r w:rsidRPr="009C4BE0">
        <w:rPr>
          <w:sz w:val="16"/>
        </w:rPr>
        <w:t xml:space="preserve">” type </w:t>
      </w:r>
      <w:r w:rsidRPr="009C4BE0">
        <w:rPr>
          <w:rStyle w:val="StyleUnderline"/>
        </w:rPr>
        <w:t>attack</w:t>
      </w:r>
      <w:r w:rsidRPr="009C4BE0">
        <w:rPr>
          <w:sz w:val="16"/>
        </w:rPr>
        <w:t xml:space="preserve">. This scenario is </w:t>
      </w:r>
      <w:r w:rsidRPr="009C4BE0">
        <w:rPr>
          <w:rStyle w:val="StyleUnderline"/>
        </w:rPr>
        <w:t>premised on</w:t>
      </w:r>
      <w:r w:rsidRPr="009C4BE0">
        <w:rPr>
          <w:sz w:val="16"/>
        </w:rPr>
        <w:t xml:space="preserve"> equivalent </w:t>
      </w:r>
      <w:r w:rsidRPr="009C4BE0">
        <w:rPr>
          <w:rStyle w:val="StyleUnderline"/>
        </w:rPr>
        <w:t>American incompetence and lack of readiness</w:t>
      </w:r>
      <w:r w:rsidRPr="009C4BE0">
        <w:rPr>
          <w:sz w:val="16"/>
        </w:rPr>
        <w:t xml:space="preserve"> as exhibited in December 1941. One must note that Pearl Harbor ended as a strategic failure for Japan—it led to defeat because the attack mobilized U.S. power without hesitation, given the intense political divisions over whether to enter the worldwide conflicts already raging. The attack was a military failure because Navy carriers were not destroyed along with battleship row along with critical fuel facilities. Similar analogies invoke September 11, 2001 as the prototype for such attacks more recently, but the same caveats apply. Total surprise assumes that all relevant opponent systems and civilian assets are disabled and left vulnerable to follow on attacks. In fact, collapse of U.S. defenses leaves U.S. cities as hostages to the rulers of the heavens, or vice versa if the U.S. moves first. Space war is extremely destabilizing, as will be discussed, since survivability of one's strategic assets becomes problematic.</w:t>
      </w:r>
    </w:p>
    <w:p w14:paraId="0302C837" w14:textId="77777777" w:rsidR="00CA33CE" w:rsidRPr="009C4BE0" w:rsidRDefault="00CA33CE" w:rsidP="00CA33CE">
      <w:pPr>
        <w:rPr>
          <w:sz w:val="16"/>
        </w:rPr>
      </w:pPr>
      <w:r w:rsidRPr="009C4BE0">
        <w:rPr>
          <w:sz w:val="16"/>
        </w:rPr>
        <w:t xml:space="preserve">Second, </w:t>
      </w:r>
      <w:r w:rsidRPr="00695503">
        <w:rPr>
          <w:rStyle w:val="StyleUnderline"/>
          <w:highlight w:val="cyan"/>
        </w:rPr>
        <w:t>surprise requires</w:t>
      </w:r>
      <w:r w:rsidRPr="009C4BE0">
        <w:rPr>
          <w:sz w:val="16"/>
        </w:rPr>
        <w:t xml:space="preserve"> that </w:t>
      </w:r>
      <w:r w:rsidRPr="00695503">
        <w:rPr>
          <w:rStyle w:val="Emphasis"/>
          <w:highlight w:val="cyan"/>
        </w:rPr>
        <w:t>sufficient offensive</w:t>
      </w:r>
      <w:r w:rsidRPr="009C4BE0">
        <w:rPr>
          <w:rStyle w:val="Emphasis"/>
        </w:rPr>
        <w:t xml:space="preserve"> space </w:t>
      </w:r>
      <w:r w:rsidRPr="00695503">
        <w:rPr>
          <w:rStyle w:val="Emphasis"/>
          <w:highlight w:val="cyan"/>
        </w:rPr>
        <w:t>assets</w:t>
      </w:r>
      <w:r w:rsidRPr="009C4BE0">
        <w:rPr>
          <w:rStyle w:val="StyleUnderline"/>
        </w:rPr>
        <w:t xml:space="preserve"> be placed </w:t>
      </w:r>
      <w:r w:rsidRPr="00695503">
        <w:rPr>
          <w:rStyle w:val="StyleUnderline"/>
          <w:highlight w:val="cyan"/>
        </w:rPr>
        <w:t>in orbit without</w:t>
      </w:r>
      <w:r w:rsidRPr="009C4BE0">
        <w:rPr>
          <w:sz w:val="16"/>
        </w:rPr>
        <w:t xml:space="preserve"> triggering </w:t>
      </w:r>
      <w:r w:rsidRPr="00695503">
        <w:rPr>
          <w:rStyle w:val="StyleUnderline"/>
          <w:highlight w:val="cyan"/>
        </w:rPr>
        <w:t>a response</w:t>
      </w:r>
      <w:r w:rsidRPr="009C4BE0">
        <w:rPr>
          <w:rStyle w:val="StyleUnderline"/>
        </w:rPr>
        <w:t xml:space="preserve"> by other states</w:t>
      </w:r>
      <w:r w:rsidRPr="009C4BE0">
        <w:rPr>
          <w:sz w:val="16"/>
        </w:rPr>
        <w:t>—</w:t>
      </w:r>
      <w:r w:rsidRPr="00695503">
        <w:rPr>
          <w:rStyle w:val="StyleUnderline"/>
          <w:highlight w:val="cyan"/>
        </w:rPr>
        <w:t>the scale</w:t>
      </w:r>
      <w:r w:rsidRPr="009C4BE0">
        <w:rPr>
          <w:rStyle w:val="StyleUnderline"/>
        </w:rPr>
        <w:t xml:space="preserve"> of such</w:t>
      </w:r>
      <w:r w:rsidRPr="009C4BE0">
        <w:rPr>
          <w:sz w:val="16"/>
        </w:rPr>
        <w:t xml:space="preserve"> technology </w:t>
      </w:r>
      <w:r w:rsidRPr="009C4BE0">
        <w:rPr>
          <w:rStyle w:val="StyleUnderline"/>
        </w:rPr>
        <w:t xml:space="preserve">deployment </w:t>
      </w:r>
      <w:r w:rsidRPr="00695503">
        <w:rPr>
          <w:rStyle w:val="StyleUnderline"/>
          <w:highlight w:val="cyan"/>
        </w:rPr>
        <w:t>is</w:t>
      </w:r>
      <w:r w:rsidRPr="009C4BE0">
        <w:rPr>
          <w:rStyle w:val="StyleUnderline"/>
        </w:rPr>
        <w:t xml:space="preserve"> </w:t>
      </w:r>
      <w:r w:rsidRPr="009C4BE0">
        <w:rPr>
          <w:rStyle w:val="Emphasis"/>
        </w:rPr>
        <w:t>in itself</w:t>
      </w:r>
      <w:r w:rsidRPr="009C4BE0">
        <w:rPr>
          <w:sz w:val="16"/>
        </w:rPr>
        <w:t xml:space="preserve"> possibly </w:t>
      </w:r>
      <w:r w:rsidRPr="00695503">
        <w:rPr>
          <w:rStyle w:val="Emphasis"/>
          <w:highlight w:val="cyan"/>
        </w:rPr>
        <w:t>self-defeating</w:t>
      </w:r>
      <w:r w:rsidRPr="00695503">
        <w:rPr>
          <w:rStyle w:val="StyleUnderline"/>
          <w:highlight w:val="cyan"/>
        </w:rPr>
        <w:t xml:space="preserve"> given high costs</w:t>
      </w:r>
      <w:r w:rsidRPr="009C4BE0">
        <w:rPr>
          <w:rStyle w:val="StyleUnderline"/>
        </w:rPr>
        <w:t xml:space="preserve"> and</w:t>
      </w:r>
      <w:r w:rsidRPr="009C4BE0">
        <w:rPr>
          <w:sz w:val="16"/>
        </w:rPr>
        <w:t xml:space="preserve"> a likely </w:t>
      </w:r>
      <w:r w:rsidRPr="009C4BE0">
        <w:rPr>
          <w:rStyle w:val="StyleUnderline"/>
        </w:rPr>
        <w:t>lack of launch capacity</w:t>
      </w:r>
      <w:r w:rsidRPr="009C4BE0">
        <w:rPr>
          <w:sz w:val="16"/>
        </w:rPr>
        <w:t xml:space="preserve">. In addition, </w:t>
      </w:r>
      <w:r w:rsidRPr="009C4BE0">
        <w:rPr>
          <w:rStyle w:val="StyleUnderline"/>
        </w:rPr>
        <w:t xml:space="preserve">much </w:t>
      </w:r>
      <w:r w:rsidRPr="00695503">
        <w:rPr>
          <w:rStyle w:val="StyleUnderline"/>
          <w:highlight w:val="cyan"/>
        </w:rPr>
        <w:t>launch capacity is</w:t>
      </w:r>
      <w:r w:rsidRPr="009C4BE0">
        <w:rPr>
          <w:rStyle w:val="StyleUnderline"/>
        </w:rPr>
        <w:t xml:space="preserve"> now </w:t>
      </w:r>
      <w:r w:rsidRPr="00695503">
        <w:rPr>
          <w:rStyle w:val="Emphasis"/>
          <w:highlight w:val="cyan"/>
        </w:rPr>
        <w:t>international</w:t>
      </w:r>
      <w:r w:rsidRPr="009C4BE0">
        <w:rPr>
          <w:sz w:val="16"/>
        </w:rPr>
        <w:t xml:space="preserve"> rather than national, </w:t>
      </w:r>
      <w:r w:rsidRPr="009C4BE0">
        <w:rPr>
          <w:rStyle w:val="StyleUnderline"/>
        </w:rPr>
        <w:t>so maintaining secrecy becomes even more difficult</w:t>
      </w:r>
      <w:r w:rsidRPr="009C4BE0">
        <w:rPr>
          <w:sz w:val="16"/>
        </w:rPr>
        <w:t xml:space="preserve">. </w:t>
      </w:r>
      <w:r w:rsidRPr="009C4BE0">
        <w:rPr>
          <w:rStyle w:val="StyleUnderline"/>
        </w:rPr>
        <w:t>Space</w:t>
      </w:r>
      <w:r w:rsidRPr="009C4BE0">
        <w:rPr>
          <w:sz w:val="16"/>
        </w:rPr>
        <w:t xml:space="preserve"> as an operational environment </w:t>
      </w:r>
      <w:r w:rsidRPr="009C4BE0">
        <w:rPr>
          <w:rStyle w:val="StyleUnderline"/>
        </w:rPr>
        <w:t>suffers from excessive transparency</w:t>
      </w:r>
      <w:r w:rsidRPr="009C4BE0">
        <w:rPr>
          <w:sz w:val="16"/>
        </w:rPr>
        <w:t xml:space="preserve">, meaning any launches can be monitored and tracked by others with strong evidence as to what is being deployed. One must remember that the original satellite launches in the 1950s were accurately tracked by a British grade-school class as a science project. In addition, at least since the early 1960s, remote sensing has increased exponentially the global capability to detect buildup of military assets of differing types, whether in space or on the ground. Commercial remote-sensing capabilities further enhance the capacity to detect militarily relevant actions. For example, commercial imagery is accessed by private parties to monitor the North Korean missile and nuclear weapons programs, in effect expanding the capacity of the world to look in on various states' interior regions, scanning for relevant information, including weapons buildup and launch capabilities. Even construction of physical facilities for production of space assets or for other weaponry </w:t>
      </w:r>
      <w:r w:rsidRPr="009C4BE0">
        <w:rPr>
          <w:sz w:val="16"/>
        </w:rPr>
        <w:lastRenderedPageBreak/>
        <w:t xml:space="preserve">can be monitored, making surprise more difficult but not impossible, as demonstrated in earlier monitoring of North Korea and, in 1998, the nuclear tests by both Pakistan and India. That means </w:t>
      </w:r>
      <w:r w:rsidRPr="00695503">
        <w:rPr>
          <w:rStyle w:val="StyleUnderline"/>
          <w:highlight w:val="cyan"/>
        </w:rPr>
        <w:t>if</w:t>
      </w:r>
      <w:r w:rsidRPr="009C4BE0">
        <w:rPr>
          <w:rStyle w:val="StyleUnderline"/>
        </w:rPr>
        <w:t xml:space="preserve"> the </w:t>
      </w:r>
      <w:r w:rsidRPr="00695503">
        <w:rPr>
          <w:rStyle w:val="StyleUnderline"/>
          <w:highlight w:val="cyan"/>
        </w:rPr>
        <w:t>ASAT</w:t>
      </w:r>
      <w:r w:rsidRPr="009C4BE0">
        <w:rPr>
          <w:rStyle w:val="StyleUnderline"/>
        </w:rPr>
        <w:t xml:space="preserve"> weapon</w:t>
      </w:r>
      <w:r w:rsidRPr="00695503">
        <w:rPr>
          <w:rStyle w:val="Emphasis"/>
          <w:highlight w:val="cyan"/>
        </w:rPr>
        <w:t>s</w:t>
      </w:r>
      <w:r w:rsidRPr="00695503">
        <w:rPr>
          <w:rStyle w:val="StyleUnderline"/>
          <w:highlight w:val="cyan"/>
        </w:rPr>
        <w:t xml:space="preserve"> come from ground locations</w:t>
      </w:r>
      <w:r w:rsidRPr="009C4BE0">
        <w:rPr>
          <w:rStyle w:val="StyleUnderline"/>
        </w:rPr>
        <w:t xml:space="preserve">, there is a high probability that </w:t>
      </w:r>
      <w:r w:rsidRPr="00695503">
        <w:rPr>
          <w:rStyle w:val="StyleUnderline"/>
          <w:highlight w:val="cyan"/>
        </w:rPr>
        <w:t>they can be detected</w:t>
      </w:r>
      <w:r w:rsidRPr="009C4BE0">
        <w:rPr>
          <w:sz w:val="16"/>
        </w:rPr>
        <w:t xml:space="preserve"> but no guarantee exists that detection will in fact occur. The uncertainty will impact calculations of attack success.</w:t>
      </w:r>
    </w:p>
    <w:p w14:paraId="1CC78501" w14:textId="77777777" w:rsidR="00CA33CE" w:rsidRPr="009C4BE0" w:rsidRDefault="00CA33CE" w:rsidP="00CA33CE">
      <w:pPr>
        <w:rPr>
          <w:sz w:val="16"/>
        </w:rPr>
      </w:pPr>
      <w:r w:rsidRPr="009C4BE0">
        <w:rPr>
          <w:sz w:val="16"/>
        </w:rPr>
        <w:t xml:space="preserve">Third, </w:t>
      </w:r>
      <w:r w:rsidRPr="00695503">
        <w:rPr>
          <w:rStyle w:val="StyleUnderline"/>
          <w:highlight w:val="cyan"/>
        </w:rPr>
        <w:t>the</w:t>
      </w:r>
      <w:r w:rsidRPr="009C4BE0">
        <w:rPr>
          <w:rStyle w:val="StyleUnderline"/>
        </w:rPr>
        <w:t xml:space="preserve"> most obvious </w:t>
      </w:r>
      <w:r w:rsidRPr="00695503">
        <w:rPr>
          <w:rStyle w:val="StyleUnderline"/>
          <w:highlight w:val="cyan"/>
        </w:rPr>
        <w:t>initial attack</w:t>
      </w:r>
      <w:r w:rsidRPr="009C4BE0">
        <w:rPr>
          <w:sz w:val="16"/>
        </w:rPr>
        <w:t xml:space="preserve"> of space-based assets </w:t>
      </w:r>
      <w:r w:rsidRPr="00695503">
        <w:rPr>
          <w:rStyle w:val="StyleUnderline"/>
          <w:highlight w:val="cyan"/>
        </w:rPr>
        <w:t>will</w:t>
      </w:r>
      <w:r w:rsidRPr="009C4BE0">
        <w:rPr>
          <w:rStyle w:val="StyleUnderline"/>
        </w:rPr>
        <w:t xml:space="preserve"> most likely </w:t>
      </w:r>
      <w:r w:rsidRPr="00695503">
        <w:rPr>
          <w:rStyle w:val="StyleUnderline"/>
          <w:highlight w:val="cyan"/>
        </w:rPr>
        <w:t>come from cyber</w:t>
      </w:r>
      <w:r w:rsidRPr="009C4BE0">
        <w:rPr>
          <w:rStyle w:val="StyleUnderline"/>
        </w:rPr>
        <w:t xml:space="preserve"> attacks</w:t>
      </w:r>
      <w:r w:rsidRPr="009C4BE0">
        <w:rPr>
          <w:sz w:val="16"/>
        </w:rPr>
        <w:t>, given that such actions do not necessarily require the scale of resources necessary for other modalities such as kinetic weapons, or even lasers or other energy-type weapons. One will have to position the weapons plus the infrastructure to permit rapid recycling of the weapons for the next attack. Firing off interceptors will likely be a one-off, meaning extremely precise targeting will be required if the attack is to be successful. Note that none of these systems require that individuals be placed in Earth orbit, despite the imagery describing such operations in fictional universes.</w:t>
      </w:r>
    </w:p>
    <w:p w14:paraId="2D46327C" w14:textId="77777777" w:rsidR="00CA33CE" w:rsidRPr="009C4BE0" w:rsidRDefault="00CA33CE" w:rsidP="00CA33CE">
      <w:pPr>
        <w:rPr>
          <w:sz w:val="16"/>
        </w:rPr>
      </w:pPr>
      <w:r w:rsidRPr="009C4BE0">
        <w:rPr>
          <w:sz w:val="16"/>
        </w:rPr>
        <w:t>Deployment requires a large lift capacity for initial deployment plus replenishment of destroyed or inoperative space assets, since a space conflict assumes that assets will be lost either kinetically or be compromised by cyber or energy beams. In any case, the combatants must be able to recover their capabilities lost during the conflict; failure to do would mean defeat or at least stalemate, negating the reason for the attack. That raises a major question when one considers the problem or expectation that space war can be successfully conducted or defended. Operationally Responsive Space (ORS) remains a critical weak point for all potential space-war participants. Loss of space assets occurs routinely during operations, but actual combat losses can be exponential depending on the weaponry used, and replacing those losses becomes the race to the next level after the initial exchange or combat. Unfortunately, ORS remains a major weakness of the United States and likely other states; deploying replacement satellites remains a multiyear process, while launch capabilities are scheduled long in advance. The rise of multiple private-launch competitors may partially alleviate some of the delay but that remains problematic given that the military payloads may be competing with commercial vendors also trying to replace losses. The tradeoff is that. in principle, private-launch vendors may be able to do so more cheaply, but their capacity may be saturated by demand from the civil and commercial sectors, leaving few “uncommitted” launch options for military purposes. Normally this is not an issue, but the available launch options may be third party rather than national-flag carriers, which raises severe security concerns.</w:t>
      </w:r>
    </w:p>
    <w:p w14:paraId="790B9596" w14:textId="77777777" w:rsidR="00CA33CE" w:rsidRPr="009C4BE0" w:rsidRDefault="00CA33CE" w:rsidP="00CA33CE">
      <w:pPr>
        <w:rPr>
          <w:sz w:val="16"/>
        </w:rPr>
      </w:pPr>
      <w:r w:rsidRPr="009C4BE0">
        <w:rPr>
          <w:sz w:val="16"/>
        </w:rPr>
        <w:t xml:space="preserve">Fourth, </w:t>
      </w:r>
      <w:r w:rsidRPr="00695503">
        <w:rPr>
          <w:rStyle w:val="Emphasis"/>
          <w:highlight w:val="cyan"/>
        </w:rPr>
        <w:t>several other assumptions</w:t>
      </w:r>
      <w:r w:rsidRPr="00695503">
        <w:rPr>
          <w:rStyle w:val="StyleUnderline"/>
          <w:highlight w:val="cyan"/>
        </w:rPr>
        <w:t xml:space="preserve"> become essential</w:t>
      </w:r>
      <w:r w:rsidRPr="009C4BE0">
        <w:rPr>
          <w:rStyle w:val="StyleUnderline"/>
        </w:rPr>
        <w:t xml:space="preserve"> to make the strategy work, including </w:t>
      </w:r>
      <w:r w:rsidRPr="00695503">
        <w:rPr>
          <w:rStyle w:val="StyleUnderline"/>
          <w:highlight w:val="cyan"/>
        </w:rPr>
        <w:t>that</w:t>
      </w:r>
      <w:r w:rsidRPr="009C4BE0">
        <w:rPr>
          <w:sz w:val="16"/>
        </w:rPr>
        <w:t xml:space="preserve"> such </w:t>
      </w:r>
      <w:r w:rsidRPr="009C4BE0">
        <w:rPr>
          <w:rStyle w:val="StyleUnderline"/>
        </w:rPr>
        <w:t xml:space="preserve">an </w:t>
      </w:r>
      <w:r w:rsidRPr="00695503">
        <w:rPr>
          <w:rStyle w:val="StyleUnderline"/>
          <w:highlight w:val="cyan"/>
        </w:rPr>
        <w:t>attack does not render</w:t>
      </w:r>
      <w:r w:rsidRPr="009C4BE0">
        <w:rPr>
          <w:rStyle w:val="StyleUnderline"/>
        </w:rPr>
        <w:t xml:space="preserve"> Earth </w:t>
      </w:r>
      <w:r w:rsidRPr="00695503">
        <w:rPr>
          <w:rStyle w:val="StyleUnderline"/>
          <w:highlight w:val="cyan"/>
        </w:rPr>
        <w:t>orbit so debris-saturated</w:t>
      </w:r>
      <w:r w:rsidRPr="009C4BE0">
        <w:rPr>
          <w:sz w:val="16"/>
        </w:rPr>
        <w:t xml:space="preserve"> that </w:t>
      </w:r>
      <w:r w:rsidRPr="00695503">
        <w:rPr>
          <w:rStyle w:val="StyleUnderline"/>
          <w:highlight w:val="cyan"/>
        </w:rPr>
        <w:t>further</w:t>
      </w:r>
      <w:r w:rsidRPr="009C4BE0">
        <w:rPr>
          <w:rStyle w:val="StyleUnderline"/>
        </w:rPr>
        <w:t xml:space="preserve"> military space </w:t>
      </w:r>
      <w:r w:rsidRPr="00695503">
        <w:rPr>
          <w:rStyle w:val="Emphasis"/>
          <w:highlight w:val="cyan"/>
        </w:rPr>
        <w:t>op</w:t>
      </w:r>
      <w:r w:rsidRPr="009C4BE0">
        <w:rPr>
          <w:rStyle w:val="StyleUnderline"/>
        </w:rPr>
        <w:t>eration</w:t>
      </w:r>
      <w:r w:rsidRPr="00695503">
        <w:rPr>
          <w:rStyle w:val="Emphasis"/>
          <w:highlight w:val="cyan"/>
        </w:rPr>
        <w:t>s</w:t>
      </w:r>
      <w:r w:rsidRPr="00695503">
        <w:rPr>
          <w:rStyle w:val="StyleUnderline"/>
          <w:highlight w:val="cyan"/>
        </w:rPr>
        <w:t xml:space="preserve"> become impossible</w:t>
      </w:r>
      <w:r w:rsidRPr="009C4BE0">
        <w:rPr>
          <w:sz w:val="16"/>
        </w:rPr>
        <w:t xml:space="preserve"> to sustain. Also, damage to civilian space assets remains, such that their continuation is possible if undamaged replacements can be quickly reintroduced to restart economically critical operations. </w:t>
      </w:r>
      <w:r w:rsidRPr="009C4BE0">
        <w:rPr>
          <w:rStyle w:val="StyleUnderline"/>
        </w:rPr>
        <w:t>Globalization has been fostered through satellite technologies. Their disruption can be devastating for all parties</w:t>
      </w:r>
      <w:r w:rsidRPr="009C4BE0">
        <w:rPr>
          <w:sz w:val="16"/>
        </w:rPr>
        <w:t>, regardless of who is the winner or the loser. What may occur is the graveyard of the modern economic system. No potential space participants would be immune to the damage, regardless of whether or not they were participants in the actual conflict.</w:t>
      </w:r>
    </w:p>
    <w:p w14:paraId="4C7693D4" w14:textId="77777777" w:rsidR="00CA33CE" w:rsidRPr="009C4BE0" w:rsidRDefault="00CA33CE" w:rsidP="00CA33CE">
      <w:pPr>
        <w:rPr>
          <w:sz w:val="16"/>
        </w:rPr>
      </w:pPr>
      <w:r w:rsidRPr="009C4BE0">
        <w:rPr>
          <w:sz w:val="16"/>
        </w:rPr>
        <w:t xml:space="preserve">Fifth, </w:t>
      </w:r>
      <w:r w:rsidRPr="00695503">
        <w:rPr>
          <w:rStyle w:val="StyleUnderline"/>
          <w:highlight w:val="cyan"/>
        </w:rPr>
        <w:t>there must be no difficulty</w:t>
      </w:r>
      <w:r w:rsidRPr="009C4BE0">
        <w:rPr>
          <w:rStyle w:val="StyleUnderline"/>
        </w:rPr>
        <w:t xml:space="preserve"> in </w:t>
      </w:r>
      <w:r w:rsidRPr="00695503">
        <w:rPr>
          <w:rStyle w:val="StyleUnderline"/>
          <w:highlight w:val="cyan"/>
        </w:rPr>
        <w:t>separating</w:t>
      </w:r>
      <w:r w:rsidRPr="009C4BE0">
        <w:rPr>
          <w:rStyle w:val="StyleUnderline"/>
        </w:rPr>
        <w:t xml:space="preserve"> potential </w:t>
      </w:r>
      <w:r w:rsidRPr="00695503">
        <w:rPr>
          <w:rStyle w:val="StyleUnderline"/>
          <w:highlight w:val="cyan"/>
        </w:rPr>
        <w:t>targets</w:t>
      </w:r>
      <w:r w:rsidRPr="009C4BE0">
        <w:rPr>
          <w:rStyle w:val="StyleUnderline"/>
        </w:rPr>
        <w:t xml:space="preserve"> from the enemy, </w:t>
      </w:r>
      <w:r w:rsidRPr="00695503">
        <w:rPr>
          <w:rStyle w:val="StyleUnderline"/>
          <w:highlight w:val="cyan"/>
        </w:rPr>
        <w:t>allied states, and nonbelligerent</w:t>
      </w:r>
      <w:r w:rsidRPr="009C4BE0">
        <w:rPr>
          <w:rStyle w:val="StyleUnderline"/>
        </w:rPr>
        <w:t xml:space="preserve"> states</w:t>
      </w:r>
      <w:r w:rsidRPr="009C4BE0">
        <w:rPr>
          <w:sz w:val="16"/>
        </w:rPr>
        <w:t xml:space="preserve">. This creates a situation in which the </w:t>
      </w:r>
      <w:r w:rsidRPr="00695503">
        <w:rPr>
          <w:rStyle w:val="StyleUnderline"/>
          <w:highlight w:val="cyan"/>
        </w:rPr>
        <w:t xml:space="preserve">spread of space </w:t>
      </w:r>
      <w:r w:rsidRPr="00695503">
        <w:rPr>
          <w:rStyle w:val="Emphasis"/>
          <w:highlight w:val="cyan"/>
        </w:rPr>
        <w:t>tech</w:t>
      </w:r>
      <w:r w:rsidRPr="009C4BE0">
        <w:rPr>
          <w:rStyle w:val="StyleUnderline"/>
        </w:rPr>
        <w:t xml:space="preserve">nologies </w:t>
      </w:r>
      <w:r w:rsidRPr="00695503">
        <w:rPr>
          <w:rStyle w:val="StyleUnderline"/>
          <w:highlight w:val="cyan"/>
        </w:rPr>
        <w:t xml:space="preserve">globally </w:t>
      </w:r>
      <w:r w:rsidRPr="00695503">
        <w:rPr>
          <w:rStyle w:val="Emphasis"/>
          <w:highlight w:val="cyan"/>
        </w:rPr>
        <w:t>complicates actions</w:t>
      </w:r>
      <w:r w:rsidRPr="009C4BE0">
        <w:rPr>
          <w:sz w:val="16"/>
        </w:rPr>
        <w:t>, expanding the range of participants beyond the combatants, much like earlier wars at sea, where there were the combatants' ships, along with those of nonbelligerents, including neutrals whom the combatants struggled to draw into the conflict on their side, or at least to render their services unavailable to the other side. The earliest discussion of space conflict was premised on Cold War analogies, meaning two major combatants, either U.S.–Russia, or U.S–-China, or even a three-way war. Presently, analyses focus on a bilateral conflict with the U.S. opposed to China and Russia. Whether that would occur is obviously unknown, despite political rhetoric about a Eurasia coalition of likeminded states. What it does is multiply the number of potential targets and complicates reactions to neutrals' actions to protect their interests or assets. The distinction between combatants and neutrals or third parties will be possibly blurred beyond separation. The byproduct of a kinetic space conflict is massive amounts of space debris, destroying or damaging most space assets regardless of their state sponsor or nationality. Initial attacks may be focused and precise, but the result is still the same. The debris generated by armed conflict will endure beyond the immediate clash. The obvious alternative is a strictly electronic attack on space assets' operating systems, leaving the satellites in orbit, although without the ability to move them or control possible erratic changes in orbit due to collisions with other space debris.</w:t>
      </w:r>
    </w:p>
    <w:p w14:paraId="7C11FAE9" w14:textId="77777777" w:rsidR="00CA33CE" w:rsidRPr="009C4BE0" w:rsidRDefault="00CA33CE" w:rsidP="00CA33CE">
      <w:pPr>
        <w:rPr>
          <w:sz w:val="16"/>
        </w:rPr>
      </w:pPr>
      <w:r w:rsidRPr="009C4BE0">
        <w:rPr>
          <w:sz w:val="16"/>
        </w:rPr>
        <w:t>Other forms space war will take</w:t>
      </w:r>
    </w:p>
    <w:p w14:paraId="58D3C71C" w14:textId="77777777" w:rsidR="00CA33CE" w:rsidRPr="009C4BE0" w:rsidRDefault="00CA33CE" w:rsidP="00CA33CE">
      <w:pPr>
        <w:rPr>
          <w:sz w:val="16"/>
        </w:rPr>
      </w:pPr>
      <w:r w:rsidRPr="009C4BE0">
        <w:rPr>
          <w:sz w:val="16"/>
        </w:rPr>
        <w:t>Reality is more complicated—kinetic action produces debris, the ultimate deterrent to actual space war. Therefore, space war could likely track several distinct phases. The first is cyber attacks, which disable or destroy the working systems of the spacecraft or the ground-support network—in effect, a series of stealth attacks. Civilian satellites are extremely soft targets—defense requires a capacity to detect and analyze any attack on the spacecraft, not available presently for most commercial spacecraft due to cost considerations. Otherwise, one could use nuclear weapons to create electromagnetic pulses (EMP) which can fry unprotected electronics both in space and on the ground, depending on where the weapons are detonated. Interestingly, space war scenarios have some territorial war aspects in that any attacks on space assets will devastate both military and civilian targets without distinction between the war participants and civilians. Similar to unrestricted submarine warfare, all targets in the relevant area will become casualties or otherwise impacted in their operations.</w:t>
      </w:r>
    </w:p>
    <w:p w14:paraId="4F8A70C9" w14:textId="77777777" w:rsidR="00CA33CE" w:rsidRPr="009C4BE0" w:rsidRDefault="00CA33CE" w:rsidP="00CA33CE">
      <w:pPr>
        <w:rPr>
          <w:sz w:val="16"/>
        </w:rPr>
      </w:pPr>
      <w:r w:rsidRPr="009C4BE0">
        <w:rPr>
          <w:sz w:val="16"/>
        </w:rPr>
        <w:lastRenderedPageBreak/>
        <w:t>Second, attacks that are conducted against the ground down links and/or communications systems, leaving the spacecraft without guidance or instructions, and also no information is returned to the commanders even if the satellites survive the initial onslaught. These can involve kinetic attacks against specific locations or insertion of special operations forces to render the facility inoperative. For example, antennas can be disabled or destroyed, disrupting operations until new facilities are brought online. Other alternatives could include kinetic weapons launched from space, “rods from God.”20 Air strike packages could include electronic warfare elements capable of scrambling or disrupting operations of such facilities even prior to physical strikes against the targets. Spacecraft not destroyed or disabled in the initial two stages of the attack can be directly attacked by “dazzling” their receivers, with laser impulses destroying the receivers for which there are few replacements without replacing the spacecraft physically.</w:t>
      </w:r>
    </w:p>
    <w:p w14:paraId="0D15B347" w14:textId="77777777" w:rsidR="00CA33CE" w:rsidRPr="009C4BE0" w:rsidRDefault="00CA33CE" w:rsidP="00CA33CE">
      <w:pPr>
        <w:rPr>
          <w:sz w:val="16"/>
        </w:rPr>
      </w:pPr>
      <w:r w:rsidRPr="009C4BE0">
        <w:rPr>
          <w:sz w:val="16"/>
        </w:rPr>
        <w:t xml:space="preserve">Third, rapid replacement of inoperative satellites, regardless of the reasons, does not occur, which translates into a race for the third, possibly end, phase of the war, replenishment. </w:t>
      </w:r>
      <w:r w:rsidRPr="00695503">
        <w:rPr>
          <w:rStyle w:val="StyleUnderline"/>
          <w:highlight w:val="cyan"/>
        </w:rPr>
        <w:t>Inability to replace losses</w:t>
      </w:r>
      <w:r w:rsidRPr="009C4BE0">
        <w:rPr>
          <w:rStyle w:val="StyleUnderline"/>
        </w:rPr>
        <w:t xml:space="preserve"> may </w:t>
      </w:r>
      <w:r w:rsidRPr="00695503">
        <w:rPr>
          <w:rStyle w:val="StyleUnderline"/>
          <w:highlight w:val="cyan"/>
        </w:rPr>
        <w:t>mean</w:t>
      </w:r>
      <w:r w:rsidRPr="009C4BE0">
        <w:rPr>
          <w:sz w:val="16"/>
        </w:rPr>
        <w:t xml:space="preserve"> that </w:t>
      </w:r>
      <w:r w:rsidRPr="00695503">
        <w:rPr>
          <w:rStyle w:val="Emphasis"/>
          <w:highlight w:val="cyan"/>
        </w:rPr>
        <w:t>none of the combatants are able to dominate</w:t>
      </w:r>
      <w:r w:rsidRPr="009C4BE0">
        <w:rPr>
          <w:sz w:val="16"/>
        </w:rPr>
        <w:t xml:space="preserve"> in the end, </w:t>
      </w:r>
      <w:r w:rsidRPr="009C4BE0">
        <w:rPr>
          <w:rStyle w:val="StyleUnderline"/>
        </w:rPr>
        <w:t xml:space="preserve">meaning conventional conflict may be the outcome, although </w:t>
      </w:r>
      <w:r w:rsidRPr="00695503">
        <w:rPr>
          <w:rStyle w:val="StyleUnderline"/>
          <w:highlight w:val="cyan"/>
        </w:rPr>
        <w:t xml:space="preserve">issues of global reach may </w:t>
      </w:r>
      <w:r w:rsidRPr="00695503">
        <w:rPr>
          <w:rStyle w:val="Emphasis"/>
          <w:highlight w:val="cyan"/>
        </w:rPr>
        <w:t>confine conflicts to</w:t>
      </w:r>
      <w:r w:rsidRPr="009C4BE0">
        <w:rPr>
          <w:rStyle w:val="Emphasis"/>
        </w:rPr>
        <w:t xml:space="preserve"> relatively </w:t>
      </w:r>
      <w:r w:rsidRPr="00695503">
        <w:rPr>
          <w:rStyle w:val="Emphasis"/>
          <w:highlight w:val="cyan"/>
        </w:rPr>
        <w:t>small areas</w:t>
      </w:r>
      <w:r w:rsidRPr="009C4BE0">
        <w:rPr>
          <w:sz w:val="16"/>
        </w:rPr>
        <w:t>. In previous conventional conflicts, large-scale forces were moved, albeit slowly, across the globe to the conflict, i.e., Desert Shield morphing into Desert Storm after a nearly six-month buildup.</w:t>
      </w:r>
    </w:p>
    <w:p w14:paraId="148B5F9F" w14:textId="77777777" w:rsidR="00CA33CE" w:rsidRPr="002F4246" w:rsidRDefault="00CA33CE" w:rsidP="00CA33CE"/>
    <w:p w14:paraId="41E00C69" w14:textId="77777777" w:rsidR="00CA33CE" w:rsidRDefault="00CA33CE" w:rsidP="00CA33CE"/>
    <w:p w14:paraId="4689D548" w14:textId="77777777" w:rsidR="00CA33CE" w:rsidRPr="008A0532" w:rsidRDefault="00CA33CE" w:rsidP="00CA33CE">
      <w:pPr>
        <w:pStyle w:val="Heading4"/>
      </w:pPr>
      <w:r>
        <w:t xml:space="preserve">Congressional checks achieve </w:t>
      </w:r>
      <w:r>
        <w:rPr>
          <w:u w:val="single"/>
        </w:rPr>
        <w:t>nothing</w:t>
      </w:r>
      <w:r>
        <w:t xml:space="preserve">. </w:t>
      </w:r>
    </w:p>
    <w:p w14:paraId="30C800BA" w14:textId="77777777" w:rsidR="00CA33CE" w:rsidRDefault="00CA33CE" w:rsidP="00CA33CE">
      <w:r>
        <w:t xml:space="preserve">Thomas L. </w:t>
      </w:r>
      <w:r w:rsidRPr="003E3977">
        <w:rPr>
          <w:rStyle w:val="Style13ptBold"/>
        </w:rPr>
        <w:t xml:space="preserve">Knapp </w:t>
      </w:r>
      <w:r>
        <w:rPr>
          <w:rStyle w:val="Style13ptBold"/>
        </w:rPr>
        <w:t>1/3</w:t>
      </w:r>
      <w:r>
        <w:t>, Director and Senior News Analyst at the William Lloyd Garrison Center for Libertarian Advocacy Journalism, "2026 Pessimism: Place Not Your Trust in Midterms," Spring Hope Enterprise, 01/03/2026, https://www.springhopeenterprise.com/columns/2026-pessimism-place-not-your-trust-in-midterms-296e0c74</w:t>
      </w:r>
    </w:p>
    <w:p w14:paraId="03D0A3AF" w14:textId="77777777" w:rsidR="00CA33CE" w:rsidRDefault="00CA33CE" w:rsidP="00CA33CE">
      <w:r w:rsidRPr="008A0532">
        <w:rPr>
          <w:rStyle w:val="StyleUnderline"/>
        </w:rPr>
        <w:t xml:space="preserve">With Democrats </w:t>
      </w:r>
      <w:r w:rsidRPr="008A0532">
        <w:rPr>
          <w:rStyle w:val="Emphasis"/>
        </w:rPr>
        <w:t>pinning hopes</w:t>
      </w:r>
      <w:r w:rsidRPr="008A0532">
        <w:rPr>
          <w:rStyle w:val="StyleUnderline"/>
        </w:rPr>
        <w:t xml:space="preserve"> </w:t>
      </w:r>
      <w:r w:rsidRPr="00186EA1">
        <w:rPr>
          <w:rStyle w:val="StyleUnderline"/>
          <w:highlight w:val="yellow"/>
        </w:rPr>
        <w:t>on</w:t>
      </w:r>
      <w:r>
        <w:rPr>
          <w:rStyle w:val="StyleUnderline"/>
        </w:rPr>
        <w:t xml:space="preserve"> </w:t>
      </w:r>
      <w:r>
        <w:rPr>
          <w:rStyle w:val="Emphasis"/>
        </w:rPr>
        <w:t xml:space="preserve">2026 </w:t>
      </w:r>
      <w:r w:rsidRPr="00186EA1">
        <w:rPr>
          <w:rStyle w:val="Emphasis"/>
          <w:highlight w:val="yellow"/>
        </w:rPr>
        <w:t>midterms</w:t>
      </w:r>
      <w:r>
        <w:rPr>
          <w:sz w:val="16"/>
        </w:rPr>
        <w:t xml:space="preserve">, a libertarian analyst argues </w:t>
      </w:r>
      <w:r w:rsidRPr="00186EA1">
        <w:rPr>
          <w:rStyle w:val="StyleUnderline"/>
          <w:highlight w:val="yellow"/>
        </w:rPr>
        <w:t>odds of a</w:t>
      </w:r>
      <w:r>
        <w:rPr>
          <w:rStyle w:val="StyleUnderline"/>
        </w:rPr>
        <w:t xml:space="preserve"> power </w:t>
      </w:r>
      <w:r w:rsidRPr="008A0532">
        <w:rPr>
          <w:rStyle w:val="Emphasis"/>
          <w:highlight w:val="yellow"/>
        </w:rPr>
        <w:t>shift</w:t>
      </w:r>
      <w:r w:rsidRPr="00186EA1">
        <w:rPr>
          <w:rStyle w:val="StyleUnderline"/>
          <w:highlight w:val="yellow"/>
        </w:rPr>
        <w:t xml:space="preserve"> are </w:t>
      </w:r>
      <w:r w:rsidRPr="00186EA1">
        <w:rPr>
          <w:rStyle w:val="Emphasis"/>
          <w:highlight w:val="yellow"/>
        </w:rPr>
        <w:t>slim</w:t>
      </w:r>
      <w:r>
        <w:rPr>
          <w:sz w:val="16"/>
        </w:rPr>
        <w:t xml:space="preserve"> — </w:t>
      </w:r>
      <w:r>
        <w:rPr>
          <w:rStyle w:val="StyleUnderline"/>
        </w:rPr>
        <w:t>and</w:t>
      </w:r>
      <w:r>
        <w:rPr>
          <w:sz w:val="16"/>
        </w:rPr>
        <w:t xml:space="preserve"> that </w:t>
      </w:r>
      <w:r w:rsidRPr="00186EA1">
        <w:rPr>
          <w:rStyle w:val="StyleUnderline"/>
          <w:highlight w:val="yellow"/>
        </w:rPr>
        <w:t xml:space="preserve">even a </w:t>
      </w:r>
      <w:r w:rsidRPr="00186EA1">
        <w:rPr>
          <w:rStyle w:val="Emphasis"/>
          <w:highlight w:val="yellow"/>
        </w:rPr>
        <w:t>Dem</w:t>
      </w:r>
      <w:r>
        <w:rPr>
          <w:rStyle w:val="StyleUnderline"/>
        </w:rPr>
        <w:t xml:space="preserve">ocratic </w:t>
      </w:r>
      <w:r w:rsidRPr="00186EA1">
        <w:rPr>
          <w:rStyle w:val="Emphasis"/>
          <w:highlight w:val="yellow"/>
        </w:rPr>
        <w:t>Congress</w:t>
      </w:r>
      <w:r w:rsidRPr="00186EA1">
        <w:rPr>
          <w:rStyle w:val="StyleUnderline"/>
          <w:highlight w:val="yellow"/>
        </w:rPr>
        <w:t xml:space="preserve"> would </w:t>
      </w:r>
      <w:r w:rsidRPr="00186EA1">
        <w:rPr>
          <w:rStyle w:val="Emphasis"/>
          <w:highlight w:val="yellow"/>
        </w:rPr>
        <w:t>barely restrain Trump</w:t>
      </w:r>
      <w:r>
        <w:rPr>
          <w:sz w:val="16"/>
        </w:rPr>
        <w:t>.</w:t>
      </w:r>
    </w:p>
    <w:p w14:paraId="76242851" w14:textId="77777777" w:rsidR="00CA33CE" w:rsidRPr="008A0532" w:rsidRDefault="00CA33CE" w:rsidP="00CA33CE">
      <w:r w:rsidRPr="008A0532">
        <w:rPr>
          <w:sz w:val="16"/>
        </w:rPr>
        <w:t>Well, that about wraps it up for 2025. As I write this, the old year only has four days left to produce any delightful — or nasty — surprises before giving way to the new one.</w:t>
      </w:r>
    </w:p>
    <w:p w14:paraId="642BB105" w14:textId="77777777" w:rsidR="00CA33CE" w:rsidRPr="008A0532" w:rsidRDefault="00CA33CE" w:rsidP="00CA33CE">
      <w:r w:rsidRPr="008A0532">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7B3307EC" w14:textId="77777777" w:rsidR="00CA33CE" w:rsidRPr="008A0532" w:rsidRDefault="00CA33CE" w:rsidP="00CA33CE">
      <w:r w:rsidRPr="008A0532">
        <w:rPr>
          <w:rStyle w:val="StyleUnderline"/>
        </w:rPr>
        <w:t xml:space="preserve">We live in the age of the </w:t>
      </w:r>
      <w:r w:rsidRPr="008A0532">
        <w:rPr>
          <w:rStyle w:val="Emphasis"/>
        </w:rPr>
        <w:t>permanent campaign</w:t>
      </w:r>
      <w:r w:rsidRPr="008A0532">
        <w:rPr>
          <w:sz w:val="16"/>
        </w:rPr>
        <w:t xml:space="preserve">, and </w:t>
      </w:r>
      <w:r w:rsidRPr="008A0532">
        <w:rPr>
          <w:rStyle w:val="StyleUnderline"/>
        </w:rPr>
        <w:t>everywhere I turn, I see Democrats</w:t>
      </w:r>
      <w:r w:rsidRPr="008A0532">
        <w:rPr>
          <w:sz w:val="16"/>
        </w:rPr>
        <w:t xml:space="preserve">, </w:t>
      </w:r>
      <w:r w:rsidRPr="008A0532">
        <w:rPr>
          <w:rStyle w:val="StyleUnderline"/>
        </w:rPr>
        <w:t>actual Republicans</w:t>
      </w:r>
      <w:r w:rsidRPr="008A0532">
        <w:rPr>
          <w:sz w:val="16"/>
        </w:rPr>
        <w:t xml:space="preserve"> (as opposed to Trumpists) </w:t>
      </w:r>
      <w:r w:rsidRPr="008A0532">
        <w:rPr>
          <w:rStyle w:val="StyleUnderline"/>
        </w:rPr>
        <w:t xml:space="preserve">and supposed “independents” looking forward to next November’s midterm congressional elections with </w:t>
      </w:r>
      <w:r w:rsidRPr="008A0532">
        <w:rPr>
          <w:rStyle w:val="Emphasis"/>
        </w:rPr>
        <w:t>hope</w:t>
      </w:r>
      <w:r w:rsidRPr="008A0532">
        <w:rPr>
          <w:rStyle w:val="StyleUnderline"/>
        </w:rPr>
        <w:t xml:space="preserve">, even </w:t>
      </w:r>
      <w:r w:rsidRPr="008A0532">
        <w:rPr>
          <w:rStyle w:val="Emphasis"/>
        </w:rPr>
        <w:t>excitement</w:t>
      </w:r>
      <w:r w:rsidRPr="008A0532">
        <w:rPr>
          <w:sz w:val="16"/>
        </w:rPr>
        <w:t>: Democrats will take the U.S. Senate and the House, they hope, thwarting Donald Trump’s policy agenda.</w:t>
      </w:r>
    </w:p>
    <w:p w14:paraId="6FC3D348" w14:textId="77777777" w:rsidR="00CA33CE" w:rsidRPr="008A0532" w:rsidRDefault="00CA33CE" w:rsidP="00CA33CE">
      <w:r w:rsidRPr="008A0532">
        <w:rPr>
          <w:rStyle w:val="StyleUnderline"/>
        </w:rPr>
        <w:t xml:space="preserve">The </w:t>
      </w:r>
      <w:r w:rsidRPr="008A0532">
        <w:rPr>
          <w:rStyle w:val="Emphasis"/>
        </w:rPr>
        <w:t>odds</w:t>
      </w:r>
      <w:r w:rsidRPr="008A0532">
        <w:rPr>
          <w:rStyle w:val="StyleUnderline"/>
        </w:rPr>
        <w:t xml:space="preserve"> are </w:t>
      </w:r>
      <w:r w:rsidRPr="008A0532">
        <w:rPr>
          <w:rStyle w:val="Emphasis"/>
        </w:rPr>
        <w:t>not with</w:t>
      </w:r>
      <w:r w:rsidRPr="008A0532">
        <w:rPr>
          <w:rStyle w:val="StyleUnderline"/>
        </w:rPr>
        <w:t xml:space="preserve"> those </w:t>
      </w:r>
      <w:r w:rsidRPr="008A0532">
        <w:rPr>
          <w:rStyle w:val="Emphasis"/>
        </w:rPr>
        <w:t>hopes</w:t>
      </w:r>
      <w:r w:rsidRPr="008A0532">
        <w:rPr>
          <w:rStyle w:val="StyleUnderline"/>
        </w:rPr>
        <w:t xml:space="preserve"> or that </w:t>
      </w:r>
      <w:r w:rsidRPr="008A0532">
        <w:rPr>
          <w:rStyle w:val="Emphasis"/>
        </w:rPr>
        <w:t>excitement</w:t>
      </w:r>
      <w:r w:rsidRPr="008A0532">
        <w:rPr>
          <w:sz w:val="16"/>
        </w:rPr>
        <w:t>.</w:t>
      </w:r>
    </w:p>
    <w:p w14:paraId="468D563C" w14:textId="77777777" w:rsidR="00CA33CE" w:rsidRDefault="00CA33CE" w:rsidP="00CA33CE">
      <w:r w:rsidRPr="008A0532">
        <w:rPr>
          <w:rStyle w:val="StyleUnderline"/>
          <w:highlight w:val="yellow"/>
        </w:rPr>
        <w:t xml:space="preserve">The </w:t>
      </w:r>
      <w:r w:rsidRPr="008A0532">
        <w:rPr>
          <w:rStyle w:val="Emphasis"/>
          <w:highlight w:val="yellow"/>
        </w:rPr>
        <w:t xml:space="preserve">Cook </w:t>
      </w:r>
      <w:r w:rsidRPr="00186EA1">
        <w:rPr>
          <w:rStyle w:val="Emphasis"/>
          <w:highlight w:val="yellow"/>
        </w:rPr>
        <w:t>Report</w:t>
      </w:r>
      <w:r w:rsidRPr="00186EA1">
        <w:rPr>
          <w:rStyle w:val="StyleUnderline"/>
          <w:highlight w:val="yellow"/>
        </w:rPr>
        <w:t>, a</w:t>
      </w:r>
      <w:r>
        <w:rPr>
          <w:sz w:val="16"/>
        </w:rPr>
        <w:t xml:space="preserve"> sort of </w:t>
      </w:r>
      <w:r w:rsidRPr="00186EA1">
        <w:rPr>
          <w:rStyle w:val="Emphasis"/>
          <w:highlight w:val="yellow"/>
        </w:rPr>
        <w:t>gold standard</w:t>
      </w:r>
      <w:r>
        <w:rPr>
          <w:rStyle w:val="Emphasis"/>
        </w:rPr>
        <w:t xml:space="preserve"> when it comes to predicting outcomes</w:t>
      </w:r>
      <w:r>
        <w:rPr>
          <w:rStyle w:val="StyleUnderline"/>
        </w:rPr>
        <w:t xml:space="preserve">, </w:t>
      </w:r>
      <w:r w:rsidRPr="00186EA1">
        <w:rPr>
          <w:rStyle w:val="StyleUnderline"/>
          <w:highlight w:val="yellow"/>
        </w:rPr>
        <w:t xml:space="preserve">rates only </w:t>
      </w:r>
      <w:r w:rsidRPr="00186EA1">
        <w:rPr>
          <w:rStyle w:val="Emphasis"/>
          <w:highlight w:val="yellow"/>
        </w:rPr>
        <w:t>two</w:t>
      </w:r>
      <w:r>
        <w:rPr>
          <w:rStyle w:val="Emphasis"/>
        </w:rPr>
        <w:t xml:space="preserve"> Senate </w:t>
      </w:r>
      <w:r w:rsidRPr="00186EA1">
        <w:rPr>
          <w:rStyle w:val="Emphasis"/>
          <w:highlight w:val="yellow"/>
        </w:rPr>
        <w:t>races</w:t>
      </w:r>
      <w:r w:rsidRPr="00186EA1">
        <w:rPr>
          <w:rStyle w:val="StyleUnderline"/>
          <w:highlight w:val="yellow"/>
        </w:rPr>
        <w:t xml:space="preserve"> as “</w:t>
      </w:r>
      <w:r w:rsidRPr="00186EA1">
        <w:rPr>
          <w:rStyle w:val="Emphasis"/>
          <w:highlight w:val="yellow"/>
        </w:rPr>
        <w:t>toss-ups.</w:t>
      </w:r>
      <w:r w:rsidRPr="00186EA1">
        <w:rPr>
          <w:rStyle w:val="StyleUnderline"/>
          <w:highlight w:val="yellow"/>
        </w:rPr>
        <w:t>”</w:t>
      </w:r>
      <w:r>
        <w:rPr>
          <w:rStyle w:val="StyleUnderline"/>
        </w:rPr>
        <w:t xml:space="preserve"> Both</w:t>
      </w:r>
      <w:r>
        <w:rPr>
          <w:sz w:val="16"/>
        </w:rPr>
        <w:t xml:space="preserve"> those seats </w:t>
      </w:r>
      <w:r>
        <w:rPr>
          <w:rStyle w:val="StyleUnderline"/>
        </w:rPr>
        <w:t xml:space="preserve">are currently </w:t>
      </w:r>
      <w:r>
        <w:rPr>
          <w:rStyle w:val="Emphasis"/>
        </w:rPr>
        <w:t>held by Democrats</w:t>
      </w:r>
      <w:r>
        <w:rPr>
          <w:rStyle w:val="StyleUnderline"/>
        </w:rPr>
        <w:t xml:space="preserve">, who need to pick up a </w:t>
      </w:r>
      <w:r>
        <w:rPr>
          <w:rStyle w:val="Emphasis"/>
        </w:rPr>
        <w:t>net four seats</w:t>
      </w:r>
      <w:r>
        <w:rPr>
          <w:rStyle w:val="StyleUnderline"/>
        </w:rPr>
        <w:t xml:space="preserve"> for a majority</w:t>
      </w:r>
      <w:r>
        <w:rPr>
          <w:sz w:val="16"/>
        </w:rPr>
        <w:t xml:space="preserve">. </w:t>
      </w:r>
      <w:r>
        <w:rPr>
          <w:rStyle w:val="Emphasis"/>
        </w:rPr>
        <w:t>Very unlikely</w:t>
      </w:r>
      <w:r>
        <w:rPr>
          <w:sz w:val="16"/>
        </w:rPr>
        <w:t>.</w:t>
      </w:r>
    </w:p>
    <w:p w14:paraId="373216FC" w14:textId="77777777" w:rsidR="00CA33CE" w:rsidRPr="008A0532" w:rsidRDefault="00CA33CE" w:rsidP="00CA33CE">
      <w:r>
        <w:rPr>
          <w:sz w:val="16"/>
        </w:rPr>
        <w:t xml:space="preserve">The House situation isn’t as dire for Democrats, but </w:t>
      </w:r>
      <w:r w:rsidRPr="008A0532">
        <w:rPr>
          <w:rStyle w:val="Emphasis"/>
        </w:rPr>
        <w:t>Polymarket</w:t>
      </w:r>
      <w:r w:rsidRPr="008A0532">
        <w:rPr>
          <w:rStyle w:val="StyleUnderline"/>
        </w:rPr>
        <w:t xml:space="preserve">, a betting/prediction market with a pretty good record, only gives them a </w:t>
      </w:r>
      <w:r w:rsidRPr="008A0532">
        <w:rPr>
          <w:rStyle w:val="Emphasis"/>
        </w:rPr>
        <w:t>45% chance</w:t>
      </w:r>
      <w:r w:rsidRPr="008A0532">
        <w:rPr>
          <w:rStyle w:val="StyleUnderline"/>
        </w:rPr>
        <w:t xml:space="preserve"> of </w:t>
      </w:r>
      <w:r w:rsidRPr="008A0532">
        <w:rPr>
          <w:rStyle w:val="Emphasis"/>
        </w:rPr>
        <w:t>flipping three seats</w:t>
      </w:r>
      <w:r w:rsidRPr="008A0532">
        <w:rPr>
          <w:rStyle w:val="StyleUnderline"/>
        </w:rPr>
        <w:t xml:space="preserve"> to get a </w:t>
      </w:r>
      <w:r w:rsidRPr="008A0532">
        <w:rPr>
          <w:rStyle w:val="Emphasis"/>
        </w:rPr>
        <w:t>majority</w:t>
      </w:r>
      <w:r w:rsidRPr="008A0532">
        <w:rPr>
          <w:sz w:val="16"/>
        </w:rPr>
        <w:t>.</w:t>
      </w:r>
    </w:p>
    <w:p w14:paraId="17A89D90" w14:textId="77777777" w:rsidR="00CA33CE" w:rsidRPr="008A0532" w:rsidRDefault="00CA33CE" w:rsidP="00CA33CE">
      <w:r w:rsidRPr="008A0532">
        <w:rPr>
          <w:sz w:val="16"/>
        </w:rPr>
        <w:t xml:space="preserve">But, </w:t>
      </w:r>
      <w:r w:rsidRPr="008A0532">
        <w:rPr>
          <w:rStyle w:val="StyleUnderline"/>
        </w:rPr>
        <w:t xml:space="preserve">let’s suppose that, through some </w:t>
      </w:r>
      <w:r w:rsidRPr="008A0532">
        <w:rPr>
          <w:rStyle w:val="Emphasis"/>
        </w:rPr>
        <w:t>quasi-miraculous chain</w:t>
      </w:r>
      <w:r w:rsidRPr="008A0532">
        <w:rPr>
          <w:rStyle w:val="StyleUnderline"/>
        </w:rPr>
        <w:t xml:space="preserve"> of </w:t>
      </w:r>
      <w:r w:rsidRPr="008A0532">
        <w:rPr>
          <w:rStyle w:val="Emphasis"/>
        </w:rPr>
        <w:t>events</w:t>
      </w:r>
      <w:r w:rsidRPr="008A0532">
        <w:rPr>
          <w:rStyle w:val="StyleUnderline"/>
        </w:rPr>
        <w:t>, next November produces a Congress controlled by Democrats</w:t>
      </w:r>
      <w:r w:rsidRPr="008A0532">
        <w:rPr>
          <w:sz w:val="16"/>
        </w:rPr>
        <w:t>.</w:t>
      </w:r>
    </w:p>
    <w:p w14:paraId="3AB152E3" w14:textId="77777777" w:rsidR="00CA33CE" w:rsidRPr="008A0532" w:rsidRDefault="00CA33CE" w:rsidP="00CA33CE">
      <w:r w:rsidRPr="008A0532">
        <w:rPr>
          <w:rStyle w:val="Emphasis"/>
        </w:rPr>
        <w:t>What changes?</w:t>
      </w:r>
    </w:p>
    <w:p w14:paraId="3FC5A36F" w14:textId="77777777" w:rsidR="00CA33CE" w:rsidRDefault="00CA33CE" w:rsidP="00CA33CE">
      <w:r w:rsidRPr="008A0532">
        <w:rPr>
          <w:rStyle w:val="StyleUnderline"/>
        </w:rPr>
        <w:lastRenderedPageBreak/>
        <w:t xml:space="preserve">The sitting </w:t>
      </w:r>
      <w:r w:rsidRPr="008A0532">
        <w:rPr>
          <w:rStyle w:val="Emphasis"/>
        </w:rPr>
        <w:t>president</w:t>
      </w:r>
      <w:r w:rsidRPr="008A0532">
        <w:rPr>
          <w:rStyle w:val="StyleUnderline"/>
        </w:rPr>
        <w:t xml:space="preserve"> has demonstrated</w:t>
      </w:r>
      <w:r w:rsidRPr="008A0532">
        <w:rPr>
          <w:sz w:val="16"/>
        </w:rPr>
        <w:t xml:space="preserve"> — multiple times over an entire first term and the first year of another — </w:t>
      </w:r>
      <w:r w:rsidRPr="008A0532">
        <w:rPr>
          <w:rStyle w:val="StyleUnderline"/>
        </w:rPr>
        <w:t xml:space="preserve">that when Congress doesn’t give him what he wants, he just </w:t>
      </w:r>
      <w:r w:rsidRPr="008A0532">
        <w:rPr>
          <w:rStyle w:val="Emphasis"/>
        </w:rPr>
        <w:t>takes it</w:t>
      </w:r>
      <w:r w:rsidRPr="008A0532">
        <w:rPr>
          <w:sz w:val="16"/>
        </w:rPr>
        <w:t xml:space="preserve">. </w:t>
      </w:r>
      <w:r w:rsidRPr="008A0532">
        <w:rPr>
          <w:rStyle w:val="StyleUnderline"/>
        </w:rPr>
        <w:t xml:space="preserve">The </w:t>
      </w:r>
      <w:r w:rsidRPr="008A0532">
        <w:rPr>
          <w:rStyle w:val="Emphasis"/>
        </w:rPr>
        <w:t>court system</w:t>
      </w:r>
      <w:r w:rsidRPr="008A0532">
        <w:rPr>
          <w:rStyle w:val="StyleUnderline"/>
        </w:rPr>
        <w:t xml:space="preserve"> has proven itself fairly </w:t>
      </w:r>
      <w:r w:rsidRPr="008A0532">
        <w:rPr>
          <w:rStyle w:val="Emphasis"/>
        </w:rPr>
        <w:t>ineffectual</w:t>
      </w:r>
      <w:r w:rsidRPr="008A0532">
        <w:rPr>
          <w:rStyle w:val="StyleUnderline"/>
        </w:rPr>
        <w:t xml:space="preserve"> at stopping him</w:t>
      </w:r>
      <w:r w:rsidRPr="008A0532">
        <w:rPr>
          <w:sz w:val="16"/>
        </w:rPr>
        <w:t>.</w:t>
      </w:r>
    </w:p>
    <w:p w14:paraId="1C1BB26B" w14:textId="77777777" w:rsidR="00CA33CE" w:rsidRDefault="00CA33CE" w:rsidP="00CA33CE">
      <w:r>
        <w:rPr>
          <w:sz w:val="16"/>
        </w:rPr>
        <w:t xml:space="preserve">And </w:t>
      </w:r>
      <w:r w:rsidRPr="00186EA1">
        <w:rPr>
          <w:rStyle w:val="StyleUnderline"/>
          <w:highlight w:val="yellow"/>
        </w:rPr>
        <w:t>even if</w:t>
      </w:r>
      <w:r>
        <w:rPr>
          <w:rStyle w:val="StyleUnderline"/>
        </w:rPr>
        <w:t xml:space="preserve">, in a second set of miracles, </w:t>
      </w:r>
      <w:r w:rsidRPr="00186EA1">
        <w:rPr>
          <w:rStyle w:val="StyleUnderline"/>
          <w:highlight w:val="yellow"/>
        </w:rPr>
        <w:t>Trump</w:t>
      </w:r>
      <w:r>
        <w:rPr>
          <w:rStyle w:val="StyleUnderline"/>
        </w:rPr>
        <w:t xml:space="preserve"> </w:t>
      </w:r>
      <w:r>
        <w:rPr>
          <w:rStyle w:val="Emphasis"/>
        </w:rPr>
        <w:t>simmers down</w:t>
      </w:r>
      <w:r>
        <w:rPr>
          <w:rStyle w:val="StyleUnderline"/>
        </w:rPr>
        <w:t xml:space="preserve"> or </w:t>
      </w:r>
      <w:r w:rsidRPr="00186EA1">
        <w:rPr>
          <w:rStyle w:val="StyleUnderline"/>
          <w:highlight w:val="yellow"/>
        </w:rPr>
        <w:t>gets</w:t>
      </w:r>
      <w:r>
        <w:rPr>
          <w:rStyle w:val="StyleUnderline"/>
        </w:rPr>
        <w:t xml:space="preserve"> </w:t>
      </w:r>
      <w:r>
        <w:rPr>
          <w:rStyle w:val="Emphasis"/>
        </w:rPr>
        <w:t>routine</w:t>
      </w:r>
      <w:r>
        <w:rPr>
          <w:rStyle w:val="StyleUnderline"/>
        </w:rPr>
        <w:t xml:space="preserve">ly </w:t>
      </w:r>
      <w:r w:rsidRPr="00186EA1">
        <w:rPr>
          <w:rStyle w:val="Emphasis"/>
          <w:highlight w:val="yellow"/>
        </w:rPr>
        <w:t>thwarted</w:t>
      </w:r>
      <w:r>
        <w:rPr>
          <w:rStyle w:val="StyleUnderline"/>
        </w:rPr>
        <w:t xml:space="preserve"> in the courts, </w:t>
      </w:r>
      <w:r w:rsidRPr="00186EA1">
        <w:rPr>
          <w:rStyle w:val="StyleUnderline"/>
          <w:highlight w:val="yellow"/>
        </w:rPr>
        <w:t xml:space="preserve">it’s </w:t>
      </w:r>
      <w:r w:rsidRPr="00186EA1">
        <w:rPr>
          <w:rStyle w:val="Emphasis"/>
          <w:highlight w:val="yellow"/>
        </w:rPr>
        <w:t>not like</w:t>
      </w:r>
      <w:r>
        <w:rPr>
          <w:rStyle w:val="StyleUnderline"/>
        </w:rPr>
        <w:t xml:space="preserve"> the </w:t>
      </w:r>
      <w:r w:rsidRPr="00186EA1">
        <w:rPr>
          <w:rStyle w:val="Emphasis"/>
          <w:highlight w:val="yellow"/>
        </w:rPr>
        <w:t>Dem</w:t>
      </w:r>
      <w:r>
        <w:rPr>
          <w:rStyle w:val="StyleUnderline"/>
        </w:rPr>
        <w:t xml:space="preserve">ocrats are </w:t>
      </w:r>
      <w:r>
        <w:rPr>
          <w:rStyle w:val="Emphasis"/>
        </w:rPr>
        <w:t xml:space="preserve">that </w:t>
      </w:r>
      <w:r w:rsidRPr="00186EA1">
        <w:rPr>
          <w:rStyle w:val="Emphasis"/>
          <w:highlight w:val="yellow"/>
        </w:rPr>
        <w:t>different</w:t>
      </w:r>
      <w:r>
        <w:rPr>
          <w:rStyle w:val="StyleUnderline"/>
        </w:rPr>
        <w:t xml:space="preserve"> from the </w:t>
      </w:r>
      <w:r>
        <w:rPr>
          <w:rStyle w:val="Emphasis"/>
        </w:rPr>
        <w:t>Rep</w:t>
      </w:r>
      <w:r>
        <w:rPr>
          <w:rStyle w:val="StyleUnderline"/>
        </w:rPr>
        <w:t>ublicans</w:t>
      </w:r>
      <w:r>
        <w:rPr>
          <w:sz w:val="16"/>
        </w:rPr>
        <w:t>.</w:t>
      </w:r>
    </w:p>
    <w:p w14:paraId="6D986538" w14:textId="77777777" w:rsidR="00CA33CE" w:rsidRDefault="00CA33CE" w:rsidP="00CA33CE">
      <w:r>
        <w:rPr>
          <w:rStyle w:val="StyleUnderline"/>
        </w:rPr>
        <w:t xml:space="preserve">First-term </w:t>
      </w:r>
      <w:r w:rsidRPr="00186EA1">
        <w:rPr>
          <w:rStyle w:val="StyleUnderline"/>
          <w:highlight w:val="yellow"/>
        </w:rPr>
        <w:t>Trump gave us</w:t>
      </w:r>
      <w:r>
        <w:rPr>
          <w:rStyle w:val="StyleUnderline"/>
        </w:rPr>
        <w:t xml:space="preserve"> </w:t>
      </w:r>
      <w:r>
        <w:rPr>
          <w:rStyle w:val="Emphasis"/>
        </w:rPr>
        <w:t>massive tax increases</w:t>
      </w:r>
      <w:r>
        <w:rPr>
          <w:rStyle w:val="StyleUnderline"/>
        </w:rPr>
        <w:t xml:space="preserve"> in the form of </w:t>
      </w:r>
      <w:r w:rsidRPr="00186EA1">
        <w:rPr>
          <w:rStyle w:val="Emphasis"/>
          <w:highlight w:val="yellow"/>
        </w:rPr>
        <w:t>tariffs</w:t>
      </w:r>
      <w:r>
        <w:rPr>
          <w:sz w:val="16"/>
        </w:rPr>
        <w:t xml:space="preserve">. Joe </w:t>
      </w:r>
      <w:r w:rsidRPr="00186EA1">
        <w:rPr>
          <w:rStyle w:val="StyleUnderline"/>
          <w:highlight w:val="yellow"/>
        </w:rPr>
        <w:t>Biden kept</w:t>
      </w:r>
      <w:r>
        <w:rPr>
          <w:rStyle w:val="StyleUnderline"/>
        </w:rPr>
        <w:t xml:space="preserve"> most of </w:t>
      </w:r>
      <w:r w:rsidRPr="00186EA1">
        <w:rPr>
          <w:rStyle w:val="StyleUnderline"/>
          <w:highlight w:val="yellow"/>
        </w:rPr>
        <w:t>those</w:t>
      </w:r>
      <w:r>
        <w:rPr>
          <w:rStyle w:val="StyleUnderline"/>
        </w:rPr>
        <w:t xml:space="preserve"> tariffs and even </w:t>
      </w:r>
      <w:r>
        <w:rPr>
          <w:rStyle w:val="Emphasis"/>
        </w:rPr>
        <w:t>expanded some</w:t>
      </w:r>
      <w:r>
        <w:rPr>
          <w:sz w:val="16"/>
        </w:rPr>
        <w:t xml:space="preserve">. </w:t>
      </w:r>
      <w:r>
        <w:rPr>
          <w:rStyle w:val="StyleUnderline"/>
        </w:rPr>
        <w:t xml:space="preserve">Second-term Trump put them on </w:t>
      </w:r>
      <w:r>
        <w:rPr>
          <w:rStyle w:val="Emphasis"/>
        </w:rPr>
        <w:t>steroids</w:t>
      </w:r>
      <w:r>
        <w:rPr>
          <w:sz w:val="16"/>
        </w:rPr>
        <w:t>.</w:t>
      </w:r>
    </w:p>
    <w:p w14:paraId="0A7017F3" w14:textId="77777777" w:rsidR="00CA33CE" w:rsidRPr="008A0532" w:rsidRDefault="00CA33CE" w:rsidP="00CA33CE">
      <w:r>
        <w:rPr>
          <w:rStyle w:val="StyleUnderline"/>
        </w:rPr>
        <w:t xml:space="preserve">First-term </w:t>
      </w:r>
      <w:r w:rsidRPr="008A0532">
        <w:rPr>
          <w:rStyle w:val="StyleUnderline"/>
          <w:highlight w:val="yellow"/>
        </w:rPr>
        <w:t xml:space="preserve">Trump </w:t>
      </w:r>
      <w:r w:rsidRPr="008A0532">
        <w:rPr>
          <w:rStyle w:val="Emphasis"/>
          <w:highlight w:val="yellow"/>
        </w:rPr>
        <w:t xml:space="preserve">escalated every </w:t>
      </w:r>
      <w:r w:rsidRPr="00186EA1">
        <w:rPr>
          <w:rStyle w:val="Emphasis"/>
          <w:highlight w:val="yellow"/>
        </w:rPr>
        <w:t>war</w:t>
      </w:r>
      <w:r>
        <w:rPr>
          <w:rStyle w:val="Emphasis"/>
        </w:rPr>
        <w:t xml:space="preserve"> he </w:t>
      </w:r>
      <w:r w:rsidRPr="008A0532">
        <w:rPr>
          <w:rStyle w:val="Emphasis"/>
        </w:rPr>
        <w:t>inherited from</w:t>
      </w:r>
      <w:r w:rsidRPr="008A0532">
        <w:rPr>
          <w:sz w:val="16"/>
        </w:rPr>
        <w:t xml:space="preserve"> Barack </w:t>
      </w:r>
      <w:r w:rsidRPr="008A0532">
        <w:rPr>
          <w:rStyle w:val="StyleUnderline"/>
        </w:rPr>
        <w:t>Obama</w:t>
      </w:r>
      <w:r w:rsidRPr="008A0532">
        <w:rPr>
          <w:sz w:val="16"/>
        </w:rPr>
        <w:t xml:space="preserve">, </w:t>
      </w:r>
      <w:r w:rsidRPr="008A0532">
        <w:rPr>
          <w:rStyle w:val="StyleUnderline"/>
        </w:rPr>
        <w:t>restarted</w:t>
      </w:r>
      <w:r w:rsidRPr="008A0532">
        <w:rPr>
          <w:sz w:val="16"/>
        </w:rPr>
        <w:t xml:space="preserve"> an old </w:t>
      </w:r>
      <w:r w:rsidRPr="008A0532">
        <w:rPr>
          <w:rStyle w:val="Emphasis"/>
        </w:rPr>
        <w:t>war in Somalia</w:t>
      </w:r>
      <w:r w:rsidRPr="008A0532">
        <w:rPr>
          <w:rStyle w:val="StyleUnderline"/>
        </w:rPr>
        <w:t xml:space="preserve"> and handed it all off to Biden, who continued down the same path everywhere except Afghanistan</w:t>
      </w:r>
      <w:r w:rsidRPr="008A0532">
        <w:rPr>
          <w:sz w:val="16"/>
        </w:rPr>
        <w:t>.</w:t>
      </w:r>
    </w:p>
    <w:p w14:paraId="09536979" w14:textId="77777777" w:rsidR="00CA33CE" w:rsidRPr="008A0532" w:rsidRDefault="00CA33CE" w:rsidP="00CA33CE">
      <w:r w:rsidRPr="008A0532">
        <w:rPr>
          <w:sz w:val="16"/>
        </w:rPr>
        <w:t xml:space="preserve">And </w:t>
      </w:r>
      <w:r w:rsidRPr="008A0532">
        <w:rPr>
          <w:rStyle w:val="StyleUnderline"/>
        </w:rPr>
        <w:t>both</w:t>
      </w:r>
      <w:r>
        <w:rPr>
          <w:rStyle w:val="StyleUnderline"/>
        </w:rPr>
        <w:t xml:space="preserve"> </w:t>
      </w:r>
      <w:r w:rsidRPr="008A0532">
        <w:rPr>
          <w:rStyle w:val="Emphasis"/>
          <w:highlight w:val="yellow"/>
        </w:rPr>
        <w:t>Rep</w:t>
      </w:r>
      <w:r w:rsidRPr="008A0532">
        <w:rPr>
          <w:rStyle w:val="StyleUnderline"/>
        </w:rPr>
        <w:t>ublican</w:t>
      </w:r>
      <w:r w:rsidRPr="008A0532">
        <w:rPr>
          <w:rStyle w:val="Emphasis"/>
          <w:highlight w:val="yellow"/>
        </w:rPr>
        <w:t>s</w:t>
      </w:r>
      <w:r w:rsidRPr="00186EA1">
        <w:rPr>
          <w:rStyle w:val="StyleUnderline"/>
          <w:highlight w:val="yellow"/>
        </w:rPr>
        <w:t xml:space="preserve"> and </w:t>
      </w:r>
      <w:r w:rsidRPr="008A0532">
        <w:rPr>
          <w:rStyle w:val="Emphasis"/>
          <w:highlight w:val="yellow"/>
        </w:rPr>
        <w:t>Dem</w:t>
      </w:r>
      <w:r>
        <w:rPr>
          <w:rStyle w:val="StyleUnderline"/>
        </w:rPr>
        <w:t>ocrat</w:t>
      </w:r>
      <w:r w:rsidRPr="008A0532">
        <w:rPr>
          <w:rStyle w:val="Emphasis"/>
          <w:highlight w:val="yellow"/>
        </w:rPr>
        <w:t>s</w:t>
      </w:r>
      <w:r>
        <w:rPr>
          <w:rStyle w:val="StyleUnderline"/>
        </w:rPr>
        <w:t xml:space="preserve"> in Congress </w:t>
      </w:r>
      <w:r w:rsidRPr="00186EA1">
        <w:rPr>
          <w:rStyle w:val="Emphasis"/>
          <w:highlight w:val="yellow"/>
        </w:rPr>
        <w:t>let</w:t>
      </w:r>
      <w:r>
        <w:rPr>
          <w:rStyle w:val="Emphasis"/>
        </w:rPr>
        <w:t xml:space="preserve"> both of </w:t>
      </w:r>
      <w:r w:rsidRPr="00186EA1">
        <w:rPr>
          <w:rStyle w:val="Emphasis"/>
          <w:highlight w:val="yellow"/>
        </w:rPr>
        <w:t>them</w:t>
      </w:r>
      <w:r w:rsidRPr="008A0532">
        <w:rPr>
          <w:rStyle w:val="Emphasis"/>
        </w:rPr>
        <w:t xml:space="preserve"> get away with it</w:t>
      </w:r>
      <w:r w:rsidRPr="008A0532">
        <w:rPr>
          <w:sz w:val="16"/>
        </w:rPr>
        <w:t>, while increasing government spending and increasing government debt, introducing new “national security” and surveillance state horrors, etc.</w:t>
      </w:r>
    </w:p>
    <w:p w14:paraId="6001F02A" w14:textId="77777777" w:rsidR="00CA33CE" w:rsidRDefault="00CA33CE" w:rsidP="00CA33CE">
      <w:r w:rsidRPr="008A0532">
        <w:rPr>
          <w:rStyle w:val="StyleUnderline"/>
        </w:rPr>
        <w:t xml:space="preserve">Neither Republican nor Democratic politicians </w:t>
      </w:r>
      <w:r w:rsidRPr="008A0532">
        <w:rPr>
          <w:rStyle w:val="Emphasis"/>
        </w:rPr>
        <w:t>want to fix things</w:t>
      </w:r>
      <w:r w:rsidRPr="008A0532">
        <w:rPr>
          <w:rStyle w:val="StyleUnderline"/>
        </w:rPr>
        <w:t xml:space="preserve"> even if they could, and </w:t>
      </w:r>
      <w:r w:rsidRPr="008A0532">
        <w:rPr>
          <w:rStyle w:val="Emphasis"/>
        </w:rPr>
        <w:t>they can’t</w:t>
      </w:r>
      <w:r w:rsidRPr="008A0532">
        <w:rPr>
          <w:sz w:val="16"/>
        </w:rPr>
        <w:t xml:space="preserve">. Various </w:t>
      </w:r>
      <w:r w:rsidRPr="008A0532">
        <w:rPr>
          <w:rStyle w:val="Emphasis"/>
        </w:rPr>
        <w:t>third-party</w:t>
      </w:r>
      <w:r w:rsidRPr="008A0532">
        <w:rPr>
          <w:rStyle w:val="StyleUnderline"/>
        </w:rPr>
        <w:t xml:space="preserve"> and </w:t>
      </w:r>
      <w:r w:rsidRPr="008A0532">
        <w:rPr>
          <w:rStyle w:val="Emphasis"/>
        </w:rPr>
        <w:t>independent</w:t>
      </w:r>
      <w:r w:rsidRPr="008A0532">
        <w:rPr>
          <w:rStyle w:val="StyleUnderline"/>
        </w:rPr>
        <w:t xml:space="preserve"> candidates might want to, but even given an </w:t>
      </w:r>
      <w:r w:rsidRPr="008A0532">
        <w:rPr>
          <w:rStyle w:val="Emphasis"/>
        </w:rPr>
        <w:t>opportunity</w:t>
      </w:r>
      <w:r w:rsidRPr="008A0532">
        <w:rPr>
          <w:rStyle w:val="StyleUnderline"/>
        </w:rPr>
        <w:t xml:space="preserve">, they’d likely be </w:t>
      </w:r>
      <w:r w:rsidRPr="008A0532">
        <w:rPr>
          <w:rStyle w:val="Emphasis"/>
        </w:rPr>
        <w:t>unsuccessful</w:t>
      </w:r>
      <w:r w:rsidRPr="008A0532">
        <w:rPr>
          <w:sz w:val="16"/>
        </w:rPr>
        <w:t>.</w:t>
      </w:r>
    </w:p>
    <w:p w14:paraId="456777B7" w14:textId="77777777" w:rsidR="00CA33CE" w:rsidRDefault="00CA33CE" w:rsidP="00CA33CE">
      <w:r>
        <w:rPr>
          <w:rStyle w:val="StyleUnderline"/>
        </w:rPr>
        <w:t xml:space="preserve">Government through </w:t>
      </w:r>
      <w:r w:rsidRPr="008A0532">
        <w:rPr>
          <w:rStyle w:val="StyleUnderline"/>
          <w:highlight w:val="yellow"/>
        </w:rPr>
        <w:t xml:space="preserve">politics is </w:t>
      </w:r>
      <w:r w:rsidRPr="008A0532">
        <w:rPr>
          <w:rStyle w:val="Emphasis"/>
          <w:highlight w:val="yellow"/>
        </w:rPr>
        <w:t>not going to get us out of the mess</w:t>
      </w:r>
      <w:r>
        <w:rPr>
          <w:rStyle w:val="StyleUnderline"/>
        </w:rPr>
        <w:t xml:space="preserve"> we’ve been putting and keeping ourselves in with politics for more than a century now</w:t>
      </w:r>
      <w:r>
        <w:rPr>
          <w:sz w:val="16"/>
        </w:rPr>
        <w:t>.</w:t>
      </w:r>
    </w:p>
    <w:p w14:paraId="60CACF8E" w14:textId="77777777" w:rsidR="00CA33CE" w:rsidRPr="00CA33CE" w:rsidRDefault="00CA33CE" w:rsidP="00CA33CE"/>
    <w:p w14:paraId="4872CA61" w14:textId="77777777" w:rsidR="00CA33CE" w:rsidRPr="006203B8" w:rsidRDefault="00CA33CE" w:rsidP="00CA33CE"/>
    <w:p w14:paraId="76CAD615" w14:textId="77777777" w:rsidR="00CA33CE" w:rsidRDefault="00CA33CE" w:rsidP="00CA33CE"/>
    <w:p w14:paraId="5E83E494" w14:textId="77777777" w:rsidR="00CA33CE" w:rsidRPr="005F7013" w:rsidRDefault="00CA33CE" w:rsidP="00CA33CE"/>
    <w:p w14:paraId="04E4F2D6" w14:textId="77777777" w:rsidR="00CA33CE" w:rsidRDefault="00CA33CE" w:rsidP="00CA33CE"/>
    <w:p w14:paraId="5E44B2E3" w14:textId="77777777" w:rsidR="00CA33CE" w:rsidRPr="005A3519" w:rsidRDefault="00CA33CE" w:rsidP="00CA33CE"/>
    <w:p w14:paraId="0168975D" w14:textId="77777777" w:rsidR="00CA33CE" w:rsidRPr="00CA33CE" w:rsidRDefault="00CA33CE" w:rsidP="00CA33CE"/>
    <w:sectPr w:rsidR="00CA33CE" w:rsidRPr="00CA3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E82BFA"/>
    <w:multiLevelType w:val="hybridMultilevel"/>
    <w:tmpl w:val="0652E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918056169">
    <w:abstractNumId w:val="12"/>
  </w:num>
  <w:num w:numId="16" w16cid:durableId="744690893">
    <w:abstractNumId w:val="15"/>
  </w:num>
  <w:num w:numId="17" w16cid:durableId="15225460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8"/>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346"/>
    <w:rsid w:val="00646346"/>
    <w:rsid w:val="00A46A78"/>
    <w:rsid w:val="00CA33CE"/>
    <w:rsid w:val="00F742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B6681"/>
  <w15:chartTrackingRefBased/>
  <w15:docId w15:val="{AFA8ECE2-81A0-B04A-99D8-F63CDC991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6346"/>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463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63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6463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463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634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46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463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6346"/>
  </w:style>
  <w:style w:type="character" w:customStyle="1" w:styleId="Heading1Char">
    <w:name w:val="Heading 1 Char"/>
    <w:aliases w:val="Pocket Char"/>
    <w:basedOn w:val="DefaultParagraphFont"/>
    <w:link w:val="Heading1"/>
    <w:rsid w:val="0064634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4634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46346"/>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46346"/>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46346"/>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646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346"/>
    <w:rPr>
      <w:rFonts w:eastAsiaTheme="majorEastAsia" w:cstheme="majorBidi"/>
      <w:color w:val="272727" w:themeColor="text1" w:themeTint="D8"/>
    </w:rPr>
  </w:style>
  <w:style w:type="paragraph" w:styleId="Title">
    <w:name w:val="Title"/>
    <w:basedOn w:val="Normal"/>
    <w:next w:val="Normal"/>
    <w:link w:val="TitleChar"/>
    <w:uiPriority w:val="10"/>
    <w:qFormat/>
    <w:rsid w:val="00646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346"/>
    <w:pPr>
      <w:spacing w:before="160"/>
      <w:jc w:val="center"/>
    </w:pPr>
    <w:rPr>
      <w:i/>
      <w:iCs/>
      <w:color w:val="404040" w:themeColor="text1" w:themeTint="BF"/>
    </w:rPr>
  </w:style>
  <w:style w:type="character" w:customStyle="1" w:styleId="QuoteChar">
    <w:name w:val="Quote Char"/>
    <w:basedOn w:val="DefaultParagraphFont"/>
    <w:link w:val="Quote"/>
    <w:uiPriority w:val="29"/>
    <w:rsid w:val="00646346"/>
    <w:rPr>
      <w:i/>
      <w:iCs/>
      <w:color w:val="404040" w:themeColor="text1" w:themeTint="BF"/>
    </w:rPr>
  </w:style>
  <w:style w:type="paragraph" w:styleId="ListParagraph">
    <w:name w:val="List Paragraph"/>
    <w:basedOn w:val="Normal"/>
    <w:uiPriority w:val="34"/>
    <w:qFormat/>
    <w:rsid w:val="00646346"/>
    <w:pPr>
      <w:ind w:left="720"/>
      <w:contextualSpacing/>
    </w:pPr>
  </w:style>
  <w:style w:type="character" w:styleId="IntenseEmphasis">
    <w:name w:val="Intense Emphasis"/>
    <w:basedOn w:val="DefaultParagraphFont"/>
    <w:uiPriority w:val="21"/>
    <w:qFormat/>
    <w:rsid w:val="00646346"/>
    <w:rPr>
      <w:i/>
      <w:iCs/>
      <w:color w:val="0F4761" w:themeColor="accent1" w:themeShade="BF"/>
    </w:rPr>
  </w:style>
  <w:style w:type="paragraph" w:styleId="IntenseQuote">
    <w:name w:val="Intense Quote"/>
    <w:basedOn w:val="Normal"/>
    <w:next w:val="Normal"/>
    <w:link w:val="IntenseQuoteChar"/>
    <w:uiPriority w:val="30"/>
    <w:qFormat/>
    <w:rsid w:val="00646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346"/>
    <w:rPr>
      <w:i/>
      <w:iCs/>
      <w:color w:val="0F4761" w:themeColor="accent1" w:themeShade="BF"/>
    </w:rPr>
  </w:style>
  <w:style w:type="character" w:styleId="IntenseReference">
    <w:name w:val="Intense Reference"/>
    <w:basedOn w:val="DefaultParagraphFont"/>
    <w:uiPriority w:val="32"/>
    <w:qFormat/>
    <w:rsid w:val="0064634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64634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4634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46346"/>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646346"/>
    <w:rPr>
      <w:b w:val="0"/>
      <w:sz w:val="22"/>
      <w:u w:val="single"/>
    </w:rPr>
  </w:style>
  <w:style w:type="character" w:styleId="Strong">
    <w:name w:val="Strong"/>
    <w:basedOn w:val="DefaultParagraphFont"/>
    <w:uiPriority w:val="22"/>
    <w:qFormat/>
    <w:rsid w:val="00646346"/>
    <w:rPr>
      <w:b/>
      <w:bCs/>
    </w:rPr>
  </w:style>
  <w:style w:type="character" w:styleId="BookTitle">
    <w:name w:val="Book Title"/>
    <w:basedOn w:val="DefaultParagraphFont"/>
    <w:uiPriority w:val="33"/>
    <w:qFormat/>
    <w:rsid w:val="00646346"/>
    <w:rPr>
      <w:b/>
      <w:bCs/>
      <w:i/>
      <w:iCs/>
      <w:spacing w:val="5"/>
    </w:rPr>
  </w:style>
  <w:style w:type="numbering" w:styleId="111111">
    <w:name w:val="Outline List 2"/>
    <w:basedOn w:val="NoList"/>
    <w:uiPriority w:val="99"/>
    <w:semiHidden/>
    <w:unhideWhenUsed/>
    <w:rsid w:val="00646346"/>
  </w:style>
  <w:style w:type="paragraph" w:styleId="Header">
    <w:name w:val="header"/>
    <w:basedOn w:val="Normal"/>
    <w:link w:val="HeaderChar"/>
    <w:uiPriority w:val="99"/>
    <w:semiHidden/>
    <w:rsid w:val="006463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6346"/>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463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6346"/>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46346"/>
    <w:pPr>
      <w:spacing w:after="120"/>
    </w:pPr>
  </w:style>
  <w:style w:type="character" w:customStyle="1" w:styleId="BodyTextChar">
    <w:name w:val="Body Text Char"/>
    <w:basedOn w:val="DefaultParagraphFont"/>
    <w:link w:val="BodyText"/>
    <w:uiPriority w:val="99"/>
    <w:semiHidden/>
    <w:rsid w:val="00646346"/>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4634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46346"/>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646346"/>
    <w:rPr>
      <w:color w:val="467886" w:themeColor="hyperlink"/>
      <w:u w:val="single"/>
    </w:rPr>
  </w:style>
  <w:style w:type="character" w:styleId="UnresolvedMention">
    <w:name w:val="Unresolved Mention"/>
    <w:basedOn w:val="DefaultParagraphFont"/>
    <w:uiPriority w:val="99"/>
    <w:semiHidden/>
    <w:unhideWhenUsed/>
    <w:rsid w:val="00646346"/>
    <w:rPr>
      <w:color w:val="605E5C"/>
      <w:shd w:val="clear" w:color="auto" w:fill="E1DFDD"/>
    </w:rPr>
  </w:style>
  <w:style w:type="paragraph" w:customStyle="1" w:styleId="textbold">
    <w:name w:val="text bold"/>
    <w:basedOn w:val="Normal"/>
    <w:link w:val="Emphasis"/>
    <w:uiPriority w:val="8"/>
    <w:qFormat/>
    <w:rsid w:val="00CA33CE"/>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kern w:val="2"/>
      <w:szCs w:val="24"/>
      <w:u w:val="single"/>
      <w:lang w:eastAsia="ja-JP"/>
      <w14:ligatures w14:val="standardContextual"/>
    </w:rPr>
  </w:style>
  <w:style w:type="paragraph" w:customStyle="1" w:styleId="Analytic">
    <w:name w:val="Analytic"/>
    <w:basedOn w:val="Heading4"/>
    <w:link w:val="AnalyticChar"/>
    <w:autoRedefine/>
    <w:uiPriority w:val="5"/>
    <w:qFormat/>
    <w:rsid w:val="00CA33CE"/>
    <w:pPr>
      <w:spacing w:before="200" w:line="240" w:lineRule="auto"/>
    </w:pPr>
    <w:rPr>
      <w:color w:val="0A2F41" w:themeColor="accent1" w:themeShade="80"/>
    </w:rPr>
  </w:style>
  <w:style w:type="character" w:customStyle="1" w:styleId="AnalyticChar">
    <w:name w:val="Analytic Char"/>
    <w:basedOn w:val="DefaultParagraphFont"/>
    <w:link w:val="Analytic"/>
    <w:uiPriority w:val="5"/>
    <w:rsid w:val="00CA33CE"/>
    <w:rPr>
      <w:rFonts w:ascii="Calibri" w:eastAsiaTheme="majorEastAsia" w:hAnsi="Calibri" w:cstheme="majorBidi"/>
      <w:b/>
      <w:iCs/>
      <w:color w:val="0A2F41" w:themeColor="accent1" w:themeShade="80"/>
      <w:kern w:val="0"/>
      <w:sz w:val="26"/>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145</Pages>
  <Words>99664</Words>
  <Characters>543174</Characters>
  <Application>Microsoft Office Word</Application>
  <DocSecurity>0</DocSecurity>
  <Lines>6172</Lines>
  <Paragraphs>1714</Paragraphs>
  <ScaleCrop>false</ScaleCrop>
  <Company/>
  <LinksUpToDate>false</LinksUpToDate>
  <CharactersWithSpaces>641124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2026-01-24T18:59:00Z</dcterms:created>
  <dcterms:modified xsi:type="dcterms:W3CDTF">2026-01-24T18:59:00Z</dcterms:modified>
</cp:coreProperties>
</file>