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DAF80" w14:textId="5ACDC00A" w:rsidR="00C57F00" w:rsidRDefault="00C57F00" w:rsidP="00C57F00">
      <w:pPr>
        <w:pStyle w:val="Heading2"/>
      </w:pPr>
      <w:r>
        <w:t>1AC</w:t>
      </w:r>
    </w:p>
    <w:p w14:paraId="18528D08" w14:textId="77777777" w:rsidR="00C57F00" w:rsidRDefault="00C57F00" w:rsidP="00C57F00">
      <w:pPr>
        <w:pStyle w:val="Heading3"/>
      </w:pPr>
      <w:r>
        <w:t>Plan</w:t>
      </w:r>
    </w:p>
    <w:p w14:paraId="31F922FB" w14:textId="77777777" w:rsidR="00C57F00" w:rsidRPr="00A1008B" w:rsidRDefault="00C57F00" w:rsidP="00C57F00">
      <w:pPr>
        <w:pStyle w:val="Heading4"/>
      </w:pPr>
      <w:r>
        <w:t>The United States Federal Government should substantially strengthen collective bargaining rights for workers in the United States by legalizing secondary strikes.</w:t>
      </w:r>
    </w:p>
    <w:p w14:paraId="3DBFBE11" w14:textId="77777777" w:rsidR="00C57F00" w:rsidRDefault="00C57F00" w:rsidP="00C57F00">
      <w:pPr>
        <w:pStyle w:val="Heading3"/>
      </w:pPr>
      <w:r>
        <w:t>Advantage</w:t>
      </w:r>
    </w:p>
    <w:p w14:paraId="7FEB6591" w14:textId="77777777" w:rsidR="00C57F00" w:rsidRPr="004A13D9" w:rsidRDefault="00C57F00" w:rsidP="00C57F00">
      <w:pPr>
        <w:pStyle w:val="Heading4"/>
      </w:pPr>
      <w:r w:rsidRPr="004A13D9">
        <w:t>Fascism fuses capitalism with tyranny,</w:t>
      </w:r>
      <w:r>
        <w:t xml:space="preserve"> exalts</w:t>
      </w:r>
      <w:r w:rsidRPr="004A13D9">
        <w:t xml:space="preserve"> racial purification, and</w:t>
      </w:r>
      <w:r>
        <w:t xml:space="preserve"> drives </w:t>
      </w:r>
      <w:r w:rsidRPr="004A13D9">
        <w:t>imperial violence—</w:t>
      </w:r>
      <w:r>
        <w:t>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breakdown</w:t>
      </w:r>
      <w:r w:rsidRPr="004A13D9">
        <w:t>.</w:t>
      </w:r>
    </w:p>
    <w:p w14:paraId="04A47240" w14:textId="77777777" w:rsidR="00C57F00" w:rsidRPr="005C3AD8" w:rsidRDefault="00C57F00" w:rsidP="00C57F00">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33BFBD6B" w14:textId="77777777" w:rsidR="00C57F00" w:rsidRPr="00351139" w:rsidRDefault="00C57F00" w:rsidP="00C57F00">
      <w:pPr>
        <w:rPr>
          <w:sz w:val="16"/>
        </w:rPr>
      </w:pPr>
      <w:r w:rsidRPr="00351139">
        <w:rPr>
          <w:sz w:val="16"/>
        </w:rPr>
        <w:t>6 – The two moments of the fascist dynamic</w:t>
      </w:r>
    </w:p>
    <w:p w14:paraId="5DD2863D" w14:textId="77777777" w:rsidR="00C57F00" w:rsidRPr="00351139" w:rsidRDefault="00C57F00" w:rsidP="00C57F00">
      <w:pPr>
        <w:rPr>
          <w:sz w:val="16"/>
        </w:rPr>
      </w:pPr>
      <w:r w:rsidRPr="00351139">
        <w:rPr>
          <w:sz w:val="16"/>
        </w:rPr>
        <w:t xml:space="preserve">In the first stage of its accumulation of forces, </w:t>
      </w:r>
      <w:r w:rsidRPr="00D11AD5">
        <w:rPr>
          <w:rStyle w:val="Emphasis"/>
          <w:highlight w:val="yellow"/>
        </w:rPr>
        <w:t>fascism</w:t>
      </w:r>
      <w:r w:rsidRPr="00D37A8A">
        <w:rPr>
          <w:rStyle w:val="StyleUnderline"/>
        </w:rPr>
        <w:t xml:space="preserve"> seeks to give a subversive turn to its propaganda and </w:t>
      </w:r>
      <w:r w:rsidRPr="00D37A8A">
        <w:rPr>
          <w:rStyle w:val="StyleUnderline"/>
          <w:highlight w:val="yellow"/>
        </w:rPr>
        <w:t xml:space="preserve">present itself as a </w:t>
      </w:r>
      <w:r w:rsidRPr="00D11AD5">
        <w:rPr>
          <w:rStyle w:val="Emphasis"/>
          <w:highlight w:val="yellow"/>
        </w:rPr>
        <w:t>revolt</w:t>
      </w:r>
      <w:r w:rsidRPr="00D37A8A">
        <w:rPr>
          <w:rStyle w:val="StyleUnderline"/>
          <w:highlight w:val="yellow"/>
        </w:rPr>
        <w:t xml:space="preserve"> against the </w:t>
      </w:r>
      <w:r w:rsidRPr="00D11AD5">
        <w:rPr>
          <w:rStyle w:val="Emphasis"/>
          <w:highlight w:val="yellow"/>
        </w:rPr>
        <w:t>existing order</w:t>
      </w:r>
      <w:r w:rsidRPr="000B5D5A">
        <w:rPr>
          <w:rStyle w:val="StyleUnderline"/>
        </w:rPr>
        <w:t>.</w:t>
      </w:r>
      <w:r w:rsidRPr="00351139">
        <w:rPr>
          <w:sz w:val="16"/>
        </w:rPr>
        <w:t xml:space="preserve"> It proceeds by </w:t>
      </w:r>
      <w:r w:rsidRPr="00D11AD5">
        <w:rPr>
          <w:rStyle w:val="Emphasis"/>
          <w:highlight w:val="yellow"/>
        </w:rPr>
        <w:t>challenging</w:t>
      </w:r>
      <w:r w:rsidRPr="007C4202">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D11AD5">
        <w:rPr>
          <w:rStyle w:val="Emphasis"/>
          <w:highlight w:val="yellow"/>
        </w:rPr>
        <w:t>dominant</w:t>
      </w:r>
      <w:r w:rsidRPr="00D11AD5">
        <w:rPr>
          <w:rStyle w:val="Emphasis"/>
        </w:rPr>
        <w:t xml:space="preserve"> classes</w:t>
      </w:r>
      <w:r w:rsidRPr="000B5D5A">
        <w:rPr>
          <w:rStyle w:val="StyleUnderline"/>
        </w:rPr>
        <w:t xml:space="preserve"> (the Right) </w:t>
      </w:r>
      <w:r w:rsidRPr="007C4202">
        <w:rPr>
          <w:rStyle w:val="StyleUnderline"/>
          <w:highlight w:val="yellow"/>
        </w:rPr>
        <w:t>and</w:t>
      </w:r>
      <w:r w:rsidRPr="000B5D5A">
        <w:rPr>
          <w:rStyle w:val="StyleUnderline"/>
        </w:rPr>
        <w:t xml:space="preserve"> the </w:t>
      </w:r>
      <w:r w:rsidRPr="00D11AD5">
        <w:rPr>
          <w:rStyle w:val="Emphasis"/>
          <w:highlight w:val="yellow"/>
        </w:rPr>
        <w:t>dominated</w:t>
      </w:r>
      <w:r w:rsidRPr="00D11AD5">
        <w:rPr>
          <w:rStyle w:val="Emphasis"/>
        </w:rPr>
        <w:t xml:space="preserve"> </w:t>
      </w:r>
      <w:r w:rsidRPr="00D11AD5">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D11AD5">
        <w:rPr>
          <w:rStyle w:val="Emphasis"/>
          <w:highlight w:val="yellow"/>
        </w:rPr>
        <w:t>supposedly</w:t>
      </w:r>
      <w:r w:rsidRPr="007C4202">
        <w:rPr>
          <w:rStyle w:val="StyleUnderline"/>
          <w:highlight w:val="yellow"/>
        </w:rPr>
        <w:t xml:space="preserve"> guilty of</w:t>
      </w:r>
      <w:r w:rsidRPr="000B5D5A">
        <w:rPr>
          <w:rStyle w:val="StyleUnderline"/>
        </w:rPr>
        <w:t xml:space="preserve"> contributing to the demographic and cultural </w:t>
      </w:r>
      <w:r w:rsidRPr="007C4202">
        <w:rPr>
          <w:rStyle w:val="StyleUnderline"/>
          <w:highlight w:val="yellow"/>
        </w:rPr>
        <w:t>disintegration</w:t>
      </w:r>
      <w:r w:rsidRPr="000B5D5A">
        <w:rPr>
          <w:rStyle w:val="StyleUnderline"/>
        </w:rPr>
        <w:t xml:space="preserve"> </w:t>
      </w:r>
      <w:r w:rsidRPr="007C4202">
        <w:rPr>
          <w:rStyle w:val="StyleUnderline"/>
          <w:highlight w:val="yellow"/>
        </w:rPr>
        <w:t xml:space="preserve">of </w:t>
      </w:r>
      <w:r w:rsidRPr="00D11AD5">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7C4202">
        <w:rPr>
          <w:rStyle w:val="StyleUnderline"/>
          <w:highlight w:val="yellow"/>
        </w:rPr>
        <w:t>Right</w:t>
      </w:r>
      <w:r w:rsidRPr="000B5D5A">
        <w:rPr>
          <w:rStyle w:val="StyleUnderline"/>
        </w:rPr>
        <w:t xml:space="preserve"> is alleged to favour ‘globalism </w:t>
      </w:r>
      <w:r w:rsidRPr="007C4202">
        <w:rPr>
          <w:rStyle w:val="StyleUnderline"/>
          <w:highlight w:val="yellow"/>
        </w:rPr>
        <w:t xml:space="preserve">from </w:t>
      </w:r>
      <w:r w:rsidRPr="00D11AD5">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7C4202">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7C4202">
        <w:rPr>
          <w:rStyle w:val="StyleUnderline"/>
          <w:highlight w:val="yellow"/>
        </w:rPr>
        <w:t xml:space="preserve">from </w:t>
      </w:r>
      <w:r w:rsidRPr="00D11AD5">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7074C03A" w14:textId="77777777" w:rsidR="00C57F00" w:rsidRPr="00351139" w:rsidRDefault="00C57F00" w:rsidP="00C57F00">
      <w:pPr>
        <w:rPr>
          <w:sz w:val="16"/>
        </w:rPr>
      </w:pPr>
      <w:r w:rsidRPr="000B5D5A">
        <w:rPr>
          <w:rStyle w:val="StyleUnderline"/>
        </w:rPr>
        <w:t xml:space="preserve">By </w:t>
      </w:r>
      <w:r w:rsidRPr="007C4202">
        <w:rPr>
          <w:rStyle w:val="StyleUnderline"/>
          <w:highlight w:val="yellow"/>
        </w:rPr>
        <w:t xml:space="preserve">making </w:t>
      </w:r>
      <w:r w:rsidRPr="00D11AD5">
        <w:rPr>
          <w:rStyle w:val="Emphasis"/>
          <w:highlight w:val="yellow"/>
        </w:rPr>
        <w:t>the ‘nation’</w:t>
      </w:r>
      <w:r w:rsidRPr="007C4202">
        <w:rPr>
          <w:rStyle w:val="StyleUnderline"/>
          <w:highlight w:val="yellow"/>
        </w:rPr>
        <w:t xml:space="preserve"> the </w:t>
      </w:r>
      <w:r w:rsidRPr="00D11AD5">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7C4202">
        <w:rPr>
          <w:rStyle w:val="StyleUnderline"/>
          <w:highlight w:val="yellow"/>
        </w:rPr>
        <w:t>fascism claims to be</w:t>
      </w:r>
      <w:r w:rsidRPr="000B5D5A">
        <w:rPr>
          <w:rStyle w:val="StyleUnderline"/>
        </w:rPr>
        <w:t xml:space="preserve"> </w:t>
      </w:r>
      <w:r w:rsidRPr="007C4202">
        <w:rPr>
          <w:rStyle w:val="StyleUnderline"/>
          <w:highlight w:val="yellow"/>
        </w:rPr>
        <w:t>an</w:t>
      </w:r>
      <w:r w:rsidRPr="000B5D5A">
        <w:rPr>
          <w:rStyle w:val="StyleUnderline"/>
        </w:rPr>
        <w:t xml:space="preserve"> ‘</w:t>
      </w:r>
      <w:r w:rsidRPr="00D11AD5">
        <w:rPr>
          <w:rStyle w:val="Emphasis"/>
          <w:highlight w:val="yellow"/>
        </w:rPr>
        <w:t>anti-systemic’</w:t>
      </w:r>
      <w:r w:rsidRPr="000B5D5A">
        <w:rPr>
          <w:rStyle w:val="StyleUnderline"/>
        </w:rPr>
        <w:t xml:space="preserve"> force and a ‘</w:t>
      </w:r>
      <w:r w:rsidRPr="00D11AD5">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7C4202">
        <w:rPr>
          <w:rStyle w:val="StyleUnderline"/>
          <w:highlight w:val="yellow"/>
        </w:rPr>
        <w:t>a ‘nation’ at last</w:t>
      </w:r>
      <w:r w:rsidRPr="000B5D5A">
        <w:rPr>
          <w:rStyle w:val="StyleUnderline"/>
        </w:rPr>
        <w:t xml:space="preserve"> ‘</w:t>
      </w:r>
      <w:r w:rsidRPr="00D11AD5">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7C4202">
        <w:rPr>
          <w:rStyle w:val="StyleUnderline"/>
          <w:highlight w:val="yellow"/>
        </w:rPr>
        <w:t>and</w:t>
      </w:r>
      <w:r w:rsidRPr="000B5D5A">
        <w:rPr>
          <w:rStyle w:val="StyleUnderline"/>
        </w:rPr>
        <w:t xml:space="preserve"> </w:t>
      </w:r>
      <w:r w:rsidRPr="00D11AD5">
        <w:rPr>
          <w:rStyle w:val="Emphasis"/>
        </w:rPr>
        <w:t>ethno-racially ‘</w:t>
      </w:r>
      <w:r w:rsidRPr="00D11AD5">
        <w:rPr>
          <w:rStyle w:val="Emphasis"/>
          <w:highlight w:val="yellow"/>
        </w:rPr>
        <w:t>purified’</w:t>
      </w:r>
      <w:r w:rsidRPr="00351139">
        <w:rPr>
          <w:sz w:val="16"/>
        </w:rPr>
        <w:t xml:space="preserve"> (i.e. rid of groups considered intrinsically ‘allogenic’ and ‘unassimilable’, ‘inferior’ but ‘dangerous’).</w:t>
      </w:r>
    </w:p>
    <w:p w14:paraId="49FF6AC1" w14:textId="77777777" w:rsidR="00C57F00" w:rsidRPr="00351139" w:rsidRDefault="00C57F00" w:rsidP="00C57F00">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7C4202">
        <w:rPr>
          <w:rStyle w:val="StyleUnderline"/>
          <w:highlight w:val="yellow"/>
        </w:rPr>
        <w:t>fascist</w:t>
      </w:r>
      <w:r w:rsidRPr="000B5D5A">
        <w:rPr>
          <w:rStyle w:val="StyleUnderline"/>
        </w:rPr>
        <w:t xml:space="preserve"> leaders seek to </w:t>
      </w:r>
      <w:r w:rsidRPr="007C4202">
        <w:rPr>
          <w:rStyle w:val="StyleUnderline"/>
          <w:highlight w:val="yellow"/>
        </w:rPr>
        <w:t>form</w:t>
      </w:r>
      <w:r w:rsidRPr="000B5D5A">
        <w:rPr>
          <w:rStyle w:val="StyleUnderline"/>
        </w:rPr>
        <w:t xml:space="preserve"> an </w:t>
      </w:r>
      <w:r w:rsidRPr="00D11AD5">
        <w:rPr>
          <w:rStyle w:val="Emphasis"/>
          <w:highlight w:val="yellow"/>
        </w:rPr>
        <w:t>alliance</w:t>
      </w:r>
      <w:r w:rsidRPr="007C4202">
        <w:rPr>
          <w:rStyle w:val="StyleUnderline"/>
          <w:highlight w:val="yellow"/>
        </w:rPr>
        <w:t xml:space="preserve"> with</w:t>
      </w:r>
      <w:r w:rsidRPr="000B5D5A">
        <w:rPr>
          <w:rStyle w:val="StyleUnderline"/>
        </w:rPr>
        <w:t xml:space="preserve"> representatives of </w:t>
      </w:r>
      <w:r w:rsidRPr="00D11AD5">
        <w:rPr>
          <w:rStyle w:val="Emphasis"/>
          <w:highlight w:val="yellow"/>
        </w:rPr>
        <w:t>the bourgeoisie</w:t>
      </w:r>
      <w:r w:rsidRPr="00351139">
        <w:rPr>
          <w:sz w:val="16"/>
        </w:rPr>
        <w:t xml:space="preserve"> – usually through the mediation of bourgeois political parties or leaders – </w:t>
      </w:r>
      <w:r w:rsidRPr="007C4202">
        <w:rPr>
          <w:rStyle w:val="StyleUnderline"/>
          <w:highlight w:val="yellow"/>
        </w:rPr>
        <w:t xml:space="preserve">to seal </w:t>
      </w:r>
      <w:r w:rsidRPr="007C4202">
        <w:rPr>
          <w:rStyle w:val="StyleUnderline"/>
        </w:rPr>
        <w:t>their</w:t>
      </w:r>
      <w:r w:rsidRPr="000B5D5A">
        <w:rPr>
          <w:rStyle w:val="StyleUnderline"/>
        </w:rPr>
        <w:t xml:space="preserve"> </w:t>
      </w:r>
      <w:r w:rsidRPr="007C4202">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7C4202">
        <w:rPr>
          <w:rStyle w:val="StyleUnderline"/>
          <w:highlight w:val="yellow"/>
        </w:rPr>
        <w:t xml:space="preserve">to make </w:t>
      </w:r>
      <w:r w:rsidRPr="00D11AD5">
        <w:rPr>
          <w:rStyle w:val="Emphasis"/>
          <w:highlight w:val="yellow"/>
        </w:rPr>
        <w:t>capitalism</w:t>
      </w:r>
      <w:r w:rsidRPr="007C4202">
        <w:rPr>
          <w:rStyle w:val="StyleUnderline"/>
          <w:highlight w:val="yellow"/>
        </w:rPr>
        <w:t xml:space="preserve"> work under</w:t>
      </w:r>
      <w:r w:rsidRPr="000B5D5A">
        <w:rPr>
          <w:rStyle w:val="StyleUnderline"/>
        </w:rPr>
        <w:t xml:space="preserve"> a regime of </w:t>
      </w:r>
      <w:r w:rsidRPr="00D11AD5">
        <w:rPr>
          <w:rStyle w:val="Emphasis"/>
          <w:highlight w:val="yellow"/>
        </w:rPr>
        <w:t>tyranny</w:t>
      </w:r>
      <w:r w:rsidRPr="00351139">
        <w:rPr>
          <w:sz w:val="16"/>
        </w:rPr>
        <w:t>.</w:t>
      </w:r>
    </w:p>
    <w:p w14:paraId="66AF475A" w14:textId="77777777" w:rsidR="00C57F00" w:rsidRPr="00351139" w:rsidRDefault="00C57F00" w:rsidP="00C57F00">
      <w:pPr>
        <w:rPr>
          <w:sz w:val="16"/>
        </w:rPr>
      </w:pPr>
      <w:r w:rsidRPr="00351139">
        <w:rPr>
          <w:sz w:val="16"/>
        </w:rPr>
        <w:t>7 – Fascism and the crisis of relations of oppression</w:t>
      </w:r>
    </w:p>
    <w:p w14:paraId="6D512E58" w14:textId="77777777" w:rsidR="00C57F00" w:rsidRPr="00351139" w:rsidRDefault="00C57F00" w:rsidP="00C57F00">
      <w:pPr>
        <w:rPr>
          <w:sz w:val="16"/>
        </w:rPr>
      </w:pPr>
      <w:r w:rsidRPr="007C4202">
        <w:rPr>
          <w:rStyle w:val="StyleUnderline"/>
          <w:highlight w:val="yellow"/>
        </w:rPr>
        <w:t xml:space="preserve">The </w:t>
      </w:r>
      <w:r w:rsidRPr="00D11AD5">
        <w:rPr>
          <w:rStyle w:val="Emphasis"/>
          <w:highlight w:val="yellow"/>
        </w:rPr>
        <w:t>crisis</w:t>
      </w:r>
      <w:r w:rsidRPr="007C4202">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7C4202">
        <w:rPr>
          <w:rStyle w:val="StyleUnderline"/>
          <w:highlight w:val="yellow"/>
        </w:rPr>
        <w:t xml:space="preserve">a </w:t>
      </w:r>
      <w:r w:rsidRPr="00D11AD5">
        <w:rPr>
          <w:rStyle w:val="Emphasis"/>
          <w:highlight w:val="yellow"/>
        </w:rPr>
        <w:t>crisis</w:t>
      </w:r>
      <w:r w:rsidRPr="007C4202">
        <w:rPr>
          <w:rStyle w:val="StyleUnderline"/>
          <w:highlight w:val="yellow"/>
        </w:rPr>
        <w:t xml:space="preserve"> of</w:t>
      </w:r>
      <w:r w:rsidRPr="006D55D9">
        <w:rPr>
          <w:rStyle w:val="StyleUnderline"/>
        </w:rPr>
        <w:t xml:space="preserve"> relations of </w:t>
      </w:r>
      <w:r w:rsidRPr="00D11AD5">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D11AD5">
        <w:rPr>
          <w:rStyle w:val="Emphasis"/>
          <w:highlight w:val="yellow"/>
        </w:rPr>
        <w:t>perpetuation</w:t>
      </w:r>
      <w:r w:rsidRPr="007C4202">
        <w:rPr>
          <w:rStyle w:val="StyleUnderline"/>
          <w:highlight w:val="yellow"/>
        </w:rPr>
        <w:t xml:space="preserve"> of white</w:t>
      </w:r>
      <w:r w:rsidRPr="006D55D9">
        <w:rPr>
          <w:rStyle w:val="StyleUnderline"/>
        </w:rPr>
        <w:t xml:space="preserve"> </w:t>
      </w:r>
      <w:r w:rsidRPr="00D11AD5">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5E6BE053" w14:textId="77777777" w:rsidR="00C57F00" w:rsidRPr="00D37A8A" w:rsidRDefault="00C57F00" w:rsidP="00C57F00">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D37A8A">
        <w:rPr>
          <w:rStyle w:val="StyleUnderline"/>
          <w:highlight w:val="yellow"/>
        </w:rPr>
        <w:t xml:space="preserve">the </w:t>
      </w:r>
      <w:r w:rsidRPr="00D11AD5">
        <w:rPr>
          <w:rStyle w:val="Emphasis"/>
          <w:highlight w:val="yellow"/>
        </w:rPr>
        <w:t>fanatical</w:t>
      </w:r>
      <w:r w:rsidRPr="00D37A8A">
        <w:rPr>
          <w:rStyle w:val="StyleUnderline"/>
          <w:highlight w:val="yellow"/>
        </w:rPr>
        <w:t xml:space="preserve"> desire</w:t>
      </w:r>
      <w:r w:rsidRPr="00D37A8A">
        <w:rPr>
          <w:rStyle w:val="StyleUnderline"/>
        </w:rPr>
        <w:t xml:space="preserve"> </w:t>
      </w:r>
      <w:r w:rsidRPr="00D37A8A">
        <w:rPr>
          <w:rStyle w:val="StyleUnderline"/>
          <w:highlight w:val="yellow"/>
        </w:rPr>
        <w:t>of</w:t>
      </w:r>
      <w:r w:rsidRPr="00D37A8A">
        <w:rPr>
          <w:rStyle w:val="StyleUnderline"/>
        </w:rPr>
        <w:t xml:space="preserve"> </w:t>
      </w:r>
      <w:r w:rsidRPr="00D11AD5">
        <w:rPr>
          <w:rStyle w:val="Emphasis"/>
          <w:highlight w:val="yellow"/>
        </w:rPr>
        <w:t>oppressor</w:t>
      </w:r>
      <w:r w:rsidRPr="00D37A8A">
        <w:rPr>
          <w:rStyle w:val="StyleUnderline"/>
          <w:highlight w:val="yellow"/>
        </w:rPr>
        <w:t xml:space="preserve"> groups to </w:t>
      </w:r>
      <w:r w:rsidRPr="00D11AD5">
        <w:rPr>
          <w:rStyle w:val="Emphasis"/>
          <w:highlight w:val="yellow"/>
        </w:rPr>
        <w:t>maintain</w:t>
      </w:r>
      <w:r w:rsidRPr="00D11AD5">
        <w:rPr>
          <w:rStyle w:val="Emphasis"/>
        </w:rPr>
        <w:t xml:space="preserve"> their </w:t>
      </w:r>
      <w:r w:rsidRPr="00D11AD5">
        <w:rPr>
          <w:rStyle w:val="Emphasis"/>
          <w:highlight w:val="yellow"/>
        </w:rPr>
        <w:t>domination</w:t>
      </w:r>
      <w:r w:rsidRPr="00D37A8A">
        <w:rPr>
          <w:rStyle w:val="StyleUnderline"/>
        </w:rPr>
        <w:t xml:space="preserve"> whatever the cost.</w:t>
      </w:r>
    </w:p>
    <w:p w14:paraId="6B89C1D1" w14:textId="77777777" w:rsidR="00C57F00" w:rsidRPr="00D53750" w:rsidRDefault="00C57F00" w:rsidP="00C57F00">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1EDD5DD2" w14:textId="77777777" w:rsidR="00C57F00" w:rsidRPr="00351139" w:rsidRDefault="00C57F00" w:rsidP="00C57F00">
      <w:pPr>
        <w:rPr>
          <w:sz w:val="16"/>
        </w:rPr>
      </w:pPr>
      <w:r w:rsidRPr="00351139">
        <w:rPr>
          <w:sz w:val="16"/>
        </w:rPr>
        <w:t>8 – Fascism, nature and the environmental crisis</w:t>
      </w:r>
    </w:p>
    <w:p w14:paraId="2D651489" w14:textId="77777777" w:rsidR="00C57F00" w:rsidRPr="00351139" w:rsidRDefault="00C57F00" w:rsidP="00C57F00">
      <w:pPr>
        <w:rPr>
          <w:sz w:val="16"/>
        </w:rPr>
      </w:pPr>
      <w:r w:rsidRPr="00F805F6">
        <w:rPr>
          <w:rStyle w:val="StyleUnderline"/>
          <w:highlight w:val="yellow"/>
        </w:rPr>
        <w:t xml:space="preserve">The </w:t>
      </w:r>
      <w:r w:rsidRPr="00D11AD5">
        <w:rPr>
          <w:rStyle w:val="Emphasis"/>
          <w:highlight w:val="yellow"/>
        </w:rPr>
        <w:t>crisis</w:t>
      </w:r>
      <w:r w:rsidRPr="00487514">
        <w:rPr>
          <w:rStyle w:val="StyleUnderline"/>
        </w:rPr>
        <w:t xml:space="preserve"> of the existing order </w:t>
      </w:r>
      <w:r w:rsidRPr="008158B9">
        <w:rPr>
          <w:rStyle w:val="StyleUnderline"/>
          <w:highlight w:val="yellow"/>
        </w:rPr>
        <w:t>is</w:t>
      </w:r>
      <w:r w:rsidRPr="00487514">
        <w:rPr>
          <w:rStyle w:val="StyleUnderline"/>
        </w:rPr>
        <w:t xml:space="preserve"> not simply </w:t>
      </w:r>
      <w:r w:rsidRPr="00D11AD5">
        <w:rPr>
          <w:rStyle w:val="Emphasis"/>
          <w:highlight w:val="yellow"/>
        </w:rPr>
        <w:t>economic</w:t>
      </w:r>
      <w:r w:rsidRPr="00487514">
        <w:rPr>
          <w:rStyle w:val="StyleUnderline"/>
        </w:rPr>
        <w:t xml:space="preserve">, </w:t>
      </w:r>
      <w:r w:rsidRPr="00D11AD5">
        <w:rPr>
          <w:rStyle w:val="Emphasis"/>
          <w:highlight w:val="yellow"/>
        </w:rPr>
        <w:t>social</w:t>
      </w:r>
      <w:r w:rsidRPr="00FE440D">
        <w:rPr>
          <w:sz w:val="16"/>
          <w:szCs w:val="16"/>
        </w:rPr>
        <w:t xml:space="preserve"> and </w:t>
      </w:r>
      <w:r w:rsidRPr="00D11AD5">
        <w:rPr>
          <w:rStyle w:val="Emphasis"/>
          <w:highlight w:val="yellow"/>
        </w:rPr>
        <w:t>political</w:t>
      </w:r>
      <w:r w:rsidRPr="00FE440D">
        <w:rPr>
          <w:sz w:val="16"/>
          <w:szCs w:val="16"/>
        </w:rPr>
        <w:t xml:space="preserve">. It also takes the form of an </w:t>
      </w:r>
      <w:r w:rsidRPr="00D11AD5">
        <w:rPr>
          <w:rStyle w:val="Emphasis"/>
          <w:highlight w:val="yellow"/>
        </w:rPr>
        <w:t>environmental</w:t>
      </w:r>
      <w:r w:rsidRPr="008158B9">
        <w:rPr>
          <w:rStyle w:val="StyleUnderline"/>
          <w:highlight w:val="yellow"/>
        </w:rPr>
        <w:t xml:space="preserve"> </w:t>
      </w:r>
      <w:r w:rsidRPr="00F805F6">
        <w:rPr>
          <w:rStyle w:val="StyleUnderline"/>
        </w:rPr>
        <w:t>crisis</w:t>
      </w:r>
      <w:r w:rsidRPr="00351139">
        <w:rPr>
          <w:sz w:val="16"/>
        </w:rPr>
        <w:t xml:space="preserve">, </w:t>
      </w:r>
      <w:r w:rsidRPr="00FE440D">
        <w:rPr>
          <w:rStyle w:val="Emphasis"/>
          <w:highlight w:val="yellow"/>
        </w:rPr>
        <w:t>particularly</w:t>
      </w:r>
      <w:r w:rsidRPr="00351139">
        <w:rPr>
          <w:sz w:val="16"/>
        </w:rPr>
        <w:t xml:space="preserve"> given the </w:t>
      </w:r>
      <w:r w:rsidRPr="008158B9">
        <w:rPr>
          <w:rStyle w:val="StyleUnderline"/>
          <w:highlight w:val="yellow"/>
        </w:rPr>
        <w:t xml:space="preserve">ongoing </w:t>
      </w:r>
      <w:r w:rsidRPr="00D11AD5">
        <w:rPr>
          <w:rStyle w:val="Emphasis"/>
          <w:highlight w:val="yellow"/>
        </w:rPr>
        <w:t>climate collapse</w:t>
      </w:r>
      <w:r w:rsidRPr="00351139">
        <w:rPr>
          <w:sz w:val="16"/>
        </w:rPr>
        <w:t>.</w:t>
      </w:r>
    </w:p>
    <w:p w14:paraId="19D19E0B" w14:textId="77777777" w:rsidR="00C57F00" w:rsidRPr="00351139" w:rsidRDefault="00C57F00" w:rsidP="00C57F00">
      <w:pPr>
        <w:rPr>
          <w:sz w:val="16"/>
        </w:rPr>
      </w:pPr>
      <w:r w:rsidRPr="00351139">
        <w:rPr>
          <w:sz w:val="16"/>
        </w:rPr>
        <w:t xml:space="preserve">At the moment, neo-fascism appears divided by the morbid phenomena associated with the capitalocene. A large part of </w:t>
      </w:r>
      <w:r w:rsidRPr="00D11AD5">
        <w:rPr>
          <w:rStyle w:val="Emphasis"/>
          <w:highlight w:val="yellow"/>
        </w:rPr>
        <w:t>neo-fascist</w:t>
      </w:r>
      <w:r w:rsidRPr="00D37A8A">
        <w:rPr>
          <w:rStyle w:val="StyleUnderline"/>
          <w:highlight w:val="yellow"/>
        </w:rPr>
        <w:t xml:space="preserve"> </w:t>
      </w:r>
      <w:r w:rsidRPr="008158B9">
        <w:rPr>
          <w:rStyle w:val="StyleUnderline"/>
          <w:highlight w:val="yellow"/>
        </w:rPr>
        <w:t>movements</w:t>
      </w:r>
      <w:r w:rsidRPr="00351139">
        <w:rPr>
          <w:sz w:val="16"/>
        </w:rPr>
        <w:t xml:space="preserve">, ideologues and leaders </w:t>
      </w:r>
      <w:r w:rsidRPr="00487514">
        <w:rPr>
          <w:rStyle w:val="StyleUnderline"/>
        </w:rPr>
        <w:t xml:space="preserve">notably </w:t>
      </w:r>
      <w:r w:rsidRPr="008158B9">
        <w:rPr>
          <w:rStyle w:val="StyleUnderline"/>
          <w:highlight w:val="yellow"/>
        </w:rPr>
        <w:t>minimise</w:t>
      </w:r>
      <w:r w:rsidRPr="00487514">
        <w:rPr>
          <w:rStyle w:val="StyleUnderline"/>
        </w:rPr>
        <w:t xml:space="preserve"> </w:t>
      </w:r>
      <w:r w:rsidRPr="00152FEB">
        <w:rPr>
          <w:rStyle w:val="Emphasis"/>
        </w:rPr>
        <w:t xml:space="preserve">global </w:t>
      </w:r>
      <w:r w:rsidRPr="00D11AD5">
        <w:rPr>
          <w:rStyle w:val="Emphasis"/>
          <w:highlight w:val="yellow"/>
        </w:rPr>
        <w:t>warming</w:t>
      </w:r>
      <w:r w:rsidRPr="00487514">
        <w:rPr>
          <w:rStyle w:val="StyleUnderline"/>
        </w:rPr>
        <w:t xml:space="preserve"> </w:t>
      </w:r>
      <w:r w:rsidRPr="00351139">
        <w:rPr>
          <w:sz w:val="16"/>
        </w:rPr>
        <w:t xml:space="preserve">(or even deny it altogether), </w:t>
      </w:r>
      <w:r w:rsidRPr="00D37A8A">
        <w:rPr>
          <w:rStyle w:val="StyleUnderline"/>
          <w:highlight w:val="yellow"/>
        </w:rPr>
        <w:t>arguing for</w:t>
      </w:r>
      <w:r w:rsidRPr="00487514">
        <w:rPr>
          <w:rStyle w:val="StyleUnderline"/>
        </w:rPr>
        <w:t xml:space="preserve"> an </w:t>
      </w:r>
      <w:r w:rsidRPr="00D11AD5">
        <w:rPr>
          <w:rStyle w:val="Emphasis"/>
          <w:highlight w:val="yellow"/>
        </w:rPr>
        <w:t>intensification</w:t>
      </w:r>
      <w:r w:rsidRPr="00487514">
        <w:rPr>
          <w:rStyle w:val="StyleUnderline"/>
        </w:rPr>
        <w:t xml:space="preserve"> </w:t>
      </w:r>
      <w:r w:rsidRPr="00D37A8A">
        <w:rPr>
          <w:rStyle w:val="StyleUnderline"/>
          <w:highlight w:val="yellow"/>
        </w:rPr>
        <w:t xml:space="preserve">of </w:t>
      </w:r>
      <w:r w:rsidRPr="00D11AD5">
        <w:rPr>
          <w:rStyle w:val="Emphasis"/>
          <w:highlight w:val="yellow"/>
        </w:rPr>
        <w:t>extractivism</w:t>
      </w:r>
      <w:r w:rsidRPr="00351139">
        <w:rPr>
          <w:sz w:val="16"/>
        </w:rPr>
        <w:t xml:space="preserve"> (“</w:t>
      </w:r>
      <w:r w:rsidRPr="00D11AD5">
        <w:rPr>
          <w:rStyle w:val="Emphasis"/>
          <w:highlight w:val="yellow"/>
        </w:rPr>
        <w:t>carbo</w:t>
      </w:r>
      <w:r w:rsidRPr="00D37A8A">
        <w:rPr>
          <w:rStyle w:val="StyleUnderline"/>
        </w:rPr>
        <w:t>-</w:t>
      </w:r>
      <w:r w:rsidRPr="00351139">
        <w:rPr>
          <w:sz w:val="16"/>
        </w:rPr>
        <w:t xml:space="preserve">fascism” </w:t>
      </w:r>
      <w:r w:rsidRPr="00D37A8A">
        <w:rPr>
          <w:rStyle w:val="StyleUnderline"/>
        </w:rPr>
        <w:t>or</w:t>
      </w:r>
      <w:r w:rsidRPr="00351139">
        <w:rPr>
          <w:sz w:val="16"/>
        </w:rPr>
        <w:t xml:space="preserve"> “</w:t>
      </w:r>
      <w:r w:rsidRPr="00D11AD5">
        <w:rPr>
          <w:rStyle w:val="Emphasis"/>
        </w:rPr>
        <w:t xml:space="preserve">fossil </w:t>
      </w:r>
      <w:r w:rsidRPr="00D11AD5">
        <w:rPr>
          <w:rStyle w:val="Emphasis"/>
          <w:highlight w:val="yellow"/>
        </w:rPr>
        <w:t>fascism</w:t>
      </w:r>
      <w:r w:rsidRPr="00351139">
        <w:rPr>
          <w:sz w:val="16"/>
        </w:rPr>
        <w:t>”).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3E56C2">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3E56C2">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19A8D069" w14:textId="77777777" w:rsidR="00C57F00" w:rsidRPr="00351139" w:rsidRDefault="00C57F00" w:rsidP="00C57F00">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D37A8A">
        <w:rPr>
          <w:rStyle w:val="StyleUnderline"/>
          <w:highlight w:val="yellow"/>
        </w:rPr>
        <w:t>a</w:t>
      </w:r>
      <w:r w:rsidRPr="00D37A8A">
        <w:rPr>
          <w:rStyle w:val="StyleUnderline"/>
        </w:rPr>
        <w:t xml:space="preserve"> </w:t>
      </w:r>
      <w:r w:rsidRPr="00D11AD5">
        <w:rPr>
          <w:rStyle w:val="Emphasis"/>
          <w:highlight w:val="yellow"/>
        </w:rPr>
        <w:t>crucial</w:t>
      </w:r>
      <w:r w:rsidRPr="00D37A8A">
        <w:rPr>
          <w:rStyle w:val="StyleUnderline"/>
          <w:highlight w:val="yellow"/>
        </w:rPr>
        <w:t xml:space="preserve"> terrain</w:t>
      </w:r>
      <w:r w:rsidRPr="00D37A8A">
        <w:rPr>
          <w:rStyle w:val="StyleUnderline"/>
        </w:rPr>
        <w:t xml:space="preserve"> </w:t>
      </w:r>
      <w:r w:rsidRPr="003E56C2">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D37A8A">
        <w:rPr>
          <w:rStyle w:val="StyleUnderline"/>
          <w:highlight w:val="yellow"/>
        </w:rPr>
        <w:t>fascism</w:t>
      </w:r>
      <w:r w:rsidRPr="00351139">
        <w:rPr>
          <w:sz w:val="16"/>
        </w:rPr>
        <w:t xml:space="preserve">, between a hyper-modernism that </w:t>
      </w:r>
      <w:r w:rsidRPr="00D37A8A">
        <w:rPr>
          <w:rStyle w:val="StyleUnderline"/>
          <w:highlight w:val="yellow"/>
        </w:rPr>
        <w:t xml:space="preserve">exalts </w:t>
      </w:r>
      <w:r w:rsidRPr="00D11AD5">
        <w:rPr>
          <w:rStyle w:val="Emphasis"/>
          <w:highlight w:val="yellow"/>
        </w:rPr>
        <w:t>heavy industry</w:t>
      </w:r>
      <w:r w:rsidRPr="00D37A8A">
        <w:rPr>
          <w:rStyle w:val="StyleUnderline"/>
        </w:rPr>
        <w:t xml:space="preserve"> and </w:t>
      </w:r>
      <w:r w:rsidRPr="00D11AD5">
        <w:rPr>
          <w:rStyle w:val="Emphasis"/>
          <w:highlight w:val="yellow"/>
        </w:rPr>
        <w:t>technology</w:t>
      </w:r>
      <w:r w:rsidRPr="00D37A8A">
        <w:rPr>
          <w:rStyle w:val="StyleUnderline"/>
        </w:rPr>
        <w:t xml:space="preserve"> </w:t>
      </w:r>
      <w:r w:rsidRPr="003E56C2">
        <w:rPr>
          <w:rStyle w:val="StyleUnderline"/>
          <w:highlight w:val="yellow"/>
        </w:rPr>
        <w:t>as</w:t>
      </w:r>
      <w:r w:rsidRPr="00D37A8A">
        <w:rPr>
          <w:rStyle w:val="StyleUnderline"/>
        </w:rPr>
        <w:t xml:space="preserve"> </w:t>
      </w:r>
      <w:r w:rsidRPr="00D11AD5">
        <w:rPr>
          <w:rStyle w:val="Emphasis"/>
          <w:highlight w:val="yellow"/>
        </w:rPr>
        <w:t>markers</w:t>
      </w:r>
      <w:r w:rsidRPr="00D37A8A">
        <w:rPr>
          <w:rStyle w:val="StyleUnderline"/>
          <w:highlight w:val="yellow"/>
        </w:rPr>
        <w:t xml:space="preserve"> and</w:t>
      </w:r>
      <w:r w:rsidRPr="00D37A8A">
        <w:rPr>
          <w:rStyle w:val="StyleUnderline"/>
        </w:rPr>
        <w:t xml:space="preserve"> </w:t>
      </w:r>
      <w:r w:rsidRPr="00D37A8A">
        <w:rPr>
          <w:rStyle w:val="StyleUnderline"/>
          <w:highlight w:val="yellow"/>
        </w:rPr>
        <w:t xml:space="preserve">levers of </w:t>
      </w:r>
      <w:r w:rsidRPr="00D11AD5">
        <w:rPr>
          <w:rStyle w:val="Emphasis"/>
          <w:highlight w:val="yellow"/>
        </w:rPr>
        <w:t>national power</w:t>
      </w:r>
      <w:r w:rsidRPr="00D37A8A">
        <w:rPr>
          <w:rStyle w:val="StyleUnderline"/>
        </w:rPr>
        <w:t xml:space="preserve"> (</w:t>
      </w:r>
      <w:r w:rsidRPr="00D11AD5">
        <w:rPr>
          <w:rStyle w:val="Emphasis"/>
          <w:highlight w:val="yellow"/>
        </w:rPr>
        <w:t>economic</w:t>
      </w:r>
      <w:r w:rsidRPr="00D37A8A">
        <w:rPr>
          <w:rStyle w:val="StyleUnderline"/>
          <w:highlight w:val="yellow"/>
        </w:rPr>
        <w:t xml:space="preserve"> and </w:t>
      </w:r>
      <w:r w:rsidRPr="00D11AD5">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7C4FF966" w14:textId="77777777" w:rsidR="00C57F00" w:rsidRPr="00351139" w:rsidRDefault="00C57F00" w:rsidP="00C57F00">
      <w:pPr>
        <w:rPr>
          <w:sz w:val="16"/>
        </w:rPr>
      </w:pPr>
      <w:r w:rsidRPr="00351139">
        <w:rPr>
          <w:sz w:val="16"/>
        </w:rPr>
        <w:t>9 – Fascism and social order</w:t>
      </w:r>
    </w:p>
    <w:p w14:paraId="231FB32B" w14:textId="77777777" w:rsidR="00C57F00" w:rsidRPr="00351139" w:rsidRDefault="00C57F00" w:rsidP="00C57F00">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8158B9">
        <w:rPr>
          <w:rStyle w:val="StyleUnderline"/>
          <w:highlight w:val="yellow"/>
        </w:rPr>
        <w:t xml:space="preserve">the means to </w:t>
      </w:r>
      <w:r w:rsidRPr="00D11AD5">
        <w:rPr>
          <w:rStyle w:val="Emphasis"/>
          <w:highlight w:val="yellow"/>
        </w:rPr>
        <w:t>suppress all opposition</w:t>
      </w:r>
      <w:r w:rsidRPr="008158B9">
        <w:rPr>
          <w:rStyle w:val="StyleUnderline"/>
          <w:highlight w:val="yellow"/>
        </w:rPr>
        <w:t xml:space="preserve"> to </w:t>
      </w:r>
      <w:r w:rsidRPr="003E56C2">
        <w:rPr>
          <w:rStyle w:val="Emphasis"/>
          <w:highlight w:val="yellow"/>
        </w:rPr>
        <w:t>ecocidal</w:t>
      </w:r>
      <w:r w:rsidRPr="00D53750">
        <w:rPr>
          <w:rStyle w:val="StyleUnderline"/>
        </w:rPr>
        <w:t xml:space="preserve">, </w:t>
      </w:r>
      <w:r w:rsidRPr="00C6299A">
        <w:rPr>
          <w:rStyle w:val="Emphasis"/>
          <w:highlight w:val="yellow"/>
        </w:rPr>
        <w:t>racial</w:t>
      </w:r>
      <w:r w:rsidRPr="00D53750">
        <w:rPr>
          <w:rStyle w:val="StyleUnderline"/>
        </w:rPr>
        <w:t xml:space="preserve"> and </w:t>
      </w:r>
      <w:r w:rsidRPr="00C6299A">
        <w:rPr>
          <w:rStyle w:val="Emphasis"/>
          <w:highlight w:val="yellow"/>
        </w:rPr>
        <w:t>patriarchal</w:t>
      </w:r>
      <w:r w:rsidRPr="00D53750">
        <w:rPr>
          <w:rStyle w:val="StyleUnderline"/>
        </w:rPr>
        <w:t xml:space="preserve"> </w:t>
      </w:r>
      <w:r w:rsidRPr="003E56C2">
        <w:rPr>
          <w:rStyle w:val="Emphasis"/>
          <w:highlight w:val="yellow"/>
        </w:rPr>
        <w:t>capitalism</w:t>
      </w:r>
      <w:r w:rsidRPr="00351139">
        <w:rPr>
          <w:sz w:val="16"/>
        </w:rPr>
        <w:t>; in other words, an authentic counter-revolution.</w:t>
      </w:r>
    </w:p>
    <w:p w14:paraId="12294EDE" w14:textId="77777777" w:rsidR="00C57F00" w:rsidRPr="00487514" w:rsidRDefault="00C57F00" w:rsidP="00C57F00">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D37A8A">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D11AD5">
        <w:rPr>
          <w:rStyle w:val="Emphasis"/>
          <w:highlight w:val="yellow"/>
        </w:rPr>
        <w:t>entire ideology</w:t>
      </w:r>
      <w:r w:rsidRPr="00487514">
        <w:rPr>
          <w:rStyle w:val="StyleUnderline"/>
        </w:rPr>
        <w:t xml:space="preserve"> and practice of power tends towards the consolidation and </w:t>
      </w:r>
      <w:r w:rsidRPr="008158B9">
        <w:rPr>
          <w:rStyle w:val="StyleUnderline"/>
          <w:highlight w:val="yellow"/>
        </w:rPr>
        <w:t>reinforcement</w:t>
      </w:r>
      <w:r w:rsidRPr="00487514">
        <w:rPr>
          <w:rStyle w:val="StyleUnderline"/>
        </w:rPr>
        <w:t xml:space="preserve">, through criminal methods, </w:t>
      </w:r>
      <w:r w:rsidRPr="008158B9">
        <w:rPr>
          <w:rStyle w:val="StyleUnderline"/>
          <w:highlight w:val="yellow"/>
        </w:rPr>
        <w:t>of</w:t>
      </w:r>
      <w:r w:rsidRPr="00487514">
        <w:rPr>
          <w:rStyle w:val="StyleUnderline"/>
        </w:rPr>
        <w:t xml:space="preserve"> relations of </w:t>
      </w:r>
      <w:r w:rsidRPr="00D11AD5">
        <w:rPr>
          <w:rStyle w:val="Emphasis"/>
          <w:highlight w:val="yellow"/>
        </w:rPr>
        <w:t>exploitation</w:t>
      </w:r>
      <w:r w:rsidRPr="00487514">
        <w:rPr>
          <w:rStyle w:val="StyleUnderline"/>
        </w:rPr>
        <w:t xml:space="preserve"> </w:t>
      </w:r>
      <w:r w:rsidRPr="008158B9">
        <w:rPr>
          <w:rStyle w:val="StyleUnderline"/>
          <w:highlight w:val="yellow"/>
        </w:rPr>
        <w:t xml:space="preserve">and </w:t>
      </w:r>
      <w:r w:rsidRPr="00D11AD5">
        <w:rPr>
          <w:rStyle w:val="Emphasis"/>
          <w:highlight w:val="yellow"/>
        </w:rPr>
        <w:t>oppression</w:t>
      </w:r>
      <w:r w:rsidRPr="00487514">
        <w:rPr>
          <w:rStyle w:val="StyleUnderline"/>
        </w:rPr>
        <w:t>.</w:t>
      </w:r>
    </w:p>
    <w:p w14:paraId="55C350BF" w14:textId="77777777" w:rsidR="00C57F00" w:rsidRDefault="00C57F00" w:rsidP="00C57F00">
      <w:pPr>
        <w:rPr>
          <w:rStyle w:val="StyleUnderline"/>
        </w:rPr>
      </w:pPr>
      <w:r w:rsidRPr="00351139">
        <w:rPr>
          <w:sz w:val="16"/>
        </w:rPr>
        <w:t xml:space="preserve">At a deeper level, </w:t>
      </w:r>
      <w:r w:rsidRPr="008158B9">
        <w:rPr>
          <w:rStyle w:val="StyleUnderline"/>
          <w:highlight w:val="yellow"/>
        </w:rPr>
        <w:t>the fascist project</w:t>
      </w:r>
      <w:r w:rsidRPr="00487514">
        <w:rPr>
          <w:rStyle w:val="StyleUnderline"/>
        </w:rPr>
        <w:t xml:space="preserve"> </w:t>
      </w:r>
      <w:r w:rsidRPr="008158B9">
        <w:rPr>
          <w:rStyle w:val="StyleUnderline"/>
          <w:highlight w:val="yellow"/>
        </w:rPr>
        <w:t xml:space="preserve">consists in </w:t>
      </w:r>
      <w:r w:rsidRPr="00D11AD5">
        <w:rPr>
          <w:rStyle w:val="Emphasis"/>
          <w:highlight w:val="yellow"/>
        </w:rPr>
        <w:t>intensifying</w:t>
      </w:r>
      <w:r w:rsidRPr="008158B9">
        <w:rPr>
          <w:rStyle w:val="StyleUnderline"/>
          <w:highlight w:val="yellow"/>
        </w:rPr>
        <w:t xml:space="preserve"> these relations</w:t>
      </w:r>
      <w:r w:rsidRPr="00487514">
        <w:rPr>
          <w:rStyle w:val="StyleUnderline"/>
        </w:rPr>
        <w:t xml:space="preserve"> in such a way as </w:t>
      </w:r>
      <w:r w:rsidRPr="008158B9">
        <w:rPr>
          <w:rStyle w:val="StyleUnderline"/>
          <w:highlight w:val="yellow"/>
        </w:rPr>
        <w:t>to produce a social body</w:t>
      </w:r>
      <w:r w:rsidRPr="00487514">
        <w:rPr>
          <w:rStyle w:val="StyleUnderline"/>
        </w:rPr>
        <w:t xml:space="preserve"> which is </w:t>
      </w:r>
      <w:r w:rsidRPr="00D11AD5">
        <w:rPr>
          <w:rStyle w:val="Emphasis"/>
          <w:highlight w:val="yellow"/>
        </w:rPr>
        <w:t>extremely hierarchical</w:t>
      </w:r>
      <w:r w:rsidRPr="00351139">
        <w:rPr>
          <w:sz w:val="16"/>
        </w:rPr>
        <w:t xml:space="preserve"> (</w:t>
      </w:r>
      <w:r w:rsidRPr="003E56C2">
        <w:rPr>
          <w:sz w:val="16"/>
        </w:rPr>
        <w:t xml:space="preserve">in terms of class and gender), </w:t>
      </w:r>
      <w:r w:rsidRPr="003E56C2">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3E56C2">
        <w:rPr>
          <w:rStyle w:val="Emphasis"/>
          <w:highlight w:val="yellow"/>
        </w:rPr>
        <w:t>Imprisonment</w:t>
      </w:r>
      <w:r w:rsidRPr="00487514">
        <w:rPr>
          <w:rStyle w:val="StyleUnderline"/>
        </w:rPr>
        <w:t xml:space="preserve"> </w:t>
      </w:r>
      <w:r w:rsidRPr="00D37A8A">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D11AD5">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40FD8EC5" w14:textId="77777777" w:rsidR="00C57F00" w:rsidRPr="00351139" w:rsidRDefault="00C57F00" w:rsidP="00C57F00">
      <w:pPr>
        <w:rPr>
          <w:sz w:val="16"/>
        </w:rPr>
      </w:pPr>
      <w:r w:rsidRPr="00351139">
        <w:rPr>
          <w:sz w:val="16"/>
        </w:rPr>
        <w:t>10 – Fascism and social movements</w:t>
      </w:r>
    </w:p>
    <w:p w14:paraId="5A5AFE2C" w14:textId="77777777" w:rsidR="00C57F00" w:rsidRPr="00351139" w:rsidRDefault="00C57F00" w:rsidP="00C57F00">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6FD5B952" w14:textId="77777777" w:rsidR="00C57F00" w:rsidRPr="00351139" w:rsidRDefault="00C57F00" w:rsidP="00C57F00">
      <w:pPr>
        <w:rPr>
          <w:sz w:val="16"/>
        </w:rPr>
      </w:pPr>
      <w:r w:rsidRPr="00351139">
        <w:rPr>
          <w:sz w:val="16"/>
        </w:rPr>
        <w:t xml:space="preserve">Three main </w:t>
      </w:r>
      <w:r w:rsidRPr="00D53750">
        <w:rPr>
          <w:rStyle w:val="StyleUnderline"/>
          <w:highlight w:val="yellow"/>
        </w:rPr>
        <w:t>tactics</w:t>
      </w:r>
      <w:r w:rsidRPr="00D53750">
        <w:rPr>
          <w:rStyle w:val="StyleUnderline"/>
        </w:rPr>
        <w:t xml:space="preserve"> are employed</w:t>
      </w:r>
      <w:r w:rsidRPr="00351139">
        <w:rPr>
          <w:sz w:val="16"/>
        </w:rPr>
        <w:t xml:space="preserve"> in this sense:</w:t>
      </w:r>
    </w:p>
    <w:p w14:paraId="753368BC" w14:textId="77777777" w:rsidR="00C57F00" w:rsidRPr="00351139" w:rsidRDefault="00C57F00" w:rsidP="00C57F00">
      <w:pPr>
        <w:rPr>
          <w:sz w:val="16"/>
        </w:rPr>
      </w:pPr>
      <w:r w:rsidRPr="00351139">
        <w:rPr>
          <w:sz w:val="16"/>
        </w:rPr>
        <w:t xml:space="preserve">i) the partial </w:t>
      </w:r>
      <w:r w:rsidRPr="00D11AD5">
        <w:rPr>
          <w:rStyle w:val="Emphasis"/>
          <w:highlight w:val="yellow"/>
        </w:rPr>
        <w:t>recapture</w:t>
      </w:r>
      <w:r w:rsidRPr="00D53750">
        <w:rPr>
          <w:rStyle w:val="StyleUnderline"/>
        </w:rPr>
        <w:t xml:space="preserve"> of elements of </w:t>
      </w:r>
      <w:r w:rsidRPr="00D53750">
        <w:rPr>
          <w:rStyle w:val="StyleUnderline"/>
          <w:highlight w:val="yellow"/>
        </w:rPr>
        <w:t>critical</w:t>
      </w:r>
      <w:r w:rsidRPr="00D53750">
        <w:rPr>
          <w:rStyle w:val="StyleUnderline"/>
        </w:rPr>
        <w:t xml:space="preserve"> and programmatic </w:t>
      </w:r>
      <w:r w:rsidRPr="00D53750">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CC3D9C">
        <w:rPr>
          <w:rStyle w:val="StyleUnderline"/>
          <w:highlight w:val="yellow"/>
        </w:rPr>
        <w:t>capitalism</w:t>
      </w:r>
      <w:r w:rsidRPr="00D53750">
        <w:rPr>
          <w:rStyle w:val="StyleUnderline"/>
        </w:rPr>
        <w:t xml:space="preserve"> is </w:t>
      </w:r>
      <w:r w:rsidRPr="00D53750">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D11AD5">
        <w:rPr>
          <w:rStyle w:val="Emphasis"/>
          <w:highlight w:val="yellow"/>
        </w:rPr>
        <w:t>relation of exploitation</w:t>
      </w:r>
      <w:r w:rsidRPr="00351139">
        <w:rPr>
          <w:sz w:val="16"/>
        </w:rPr>
        <w:t xml:space="preserve"> (capital/labour), presupposing private ownership of the means of production and coordination by the market, </w:t>
      </w:r>
      <w:r w:rsidRPr="00D53750">
        <w:rPr>
          <w:rStyle w:val="StyleUnderline"/>
          <w:highlight w:val="yellow"/>
        </w:rPr>
        <w:t>but only</w:t>
      </w:r>
      <w:r w:rsidRPr="00D53750">
        <w:rPr>
          <w:rStyle w:val="StyleUnderline"/>
        </w:rPr>
        <w:t xml:space="preserve"> in </w:t>
      </w:r>
      <w:r w:rsidRPr="00D53750">
        <w:rPr>
          <w:rStyle w:val="StyleUnderline"/>
          <w:highlight w:val="yellow"/>
        </w:rPr>
        <w:t xml:space="preserve">its </w:t>
      </w:r>
      <w:r w:rsidRPr="00D11AD5">
        <w:rPr>
          <w:rStyle w:val="Emphasis"/>
          <w:highlight w:val="yellow"/>
        </w:rPr>
        <w:t>globalised</w:t>
      </w:r>
      <w:r w:rsidRPr="00D53750">
        <w:rPr>
          <w:rStyle w:val="StyleUnderline"/>
        </w:rPr>
        <w:t xml:space="preserve"> or financialised </w:t>
      </w:r>
      <w:r w:rsidRPr="00D11AD5">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D11AD5">
        <w:rPr>
          <w:rStyle w:val="StyleUnderline"/>
          <w:highlight w:val="yellow"/>
        </w:rPr>
        <w:t>so</w:t>
      </w:r>
      <w:r w:rsidRPr="00D11AD5">
        <w:rPr>
          <w:rStyle w:val="StyleUnderline"/>
        </w:rPr>
        <w:t xml:space="preserve"> the </w:t>
      </w:r>
      <w:r w:rsidRPr="00D11AD5">
        <w:rPr>
          <w:rStyle w:val="StyleUnderline"/>
          <w:highlight w:val="yellow"/>
        </w:rPr>
        <w:t>call for ‘</w:t>
      </w:r>
      <w:r w:rsidRPr="00D11AD5">
        <w:rPr>
          <w:rStyle w:val="Emphasis"/>
          <w:highlight w:val="yellow"/>
        </w:rPr>
        <w:t>protectionism’</w:t>
      </w:r>
      <w:r w:rsidRPr="00351139">
        <w:rPr>
          <w:sz w:val="16"/>
        </w:rPr>
        <w:t>, if they are not coherently linked to the goal of a break with capitalism, have every chance of ideologically strengthening the far Right,</w:t>
      </w:r>
    </w:p>
    <w:p w14:paraId="5045EE5B" w14:textId="77777777" w:rsidR="00C57F00" w:rsidRPr="00351139" w:rsidRDefault="00C57F00" w:rsidP="00C57F00">
      <w:pPr>
        <w:rPr>
          <w:sz w:val="16"/>
        </w:rPr>
      </w:pPr>
      <w:r w:rsidRPr="00351139">
        <w:rPr>
          <w:sz w:val="16"/>
        </w:rPr>
        <w:t xml:space="preserve">ii) </w:t>
      </w:r>
      <w:r w:rsidRPr="00487514">
        <w:rPr>
          <w:rStyle w:val="StyleUnderline"/>
        </w:rPr>
        <w:t xml:space="preserve">hijacking the rhetoric of the Left and social movements for use as a </w:t>
      </w:r>
      <w:r w:rsidRPr="00D37A8A">
        <w:rPr>
          <w:rStyle w:val="StyleUnderline"/>
          <w:highlight w:val="yellow"/>
        </w:rPr>
        <w:t>weapon against ‘</w:t>
      </w:r>
      <w:r w:rsidRPr="00D11AD5">
        <w:rPr>
          <w:rStyle w:val="Emphasis"/>
          <w:highlight w:val="yellow"/>
        </w:rPr>
        <w:t>foreigners’</w:t>
      </w:r>
      <w:r w:rsidRPr="00351139">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25D5EEDA" w14:textId="77777777" w:rsidR="00C57F00" w:rsidRPr="00351139" w:rsidRDefault="00C57F00" w:rsidP="00C57F00">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1B38FA36" w14:textId="77777777" w:rsidR="00C57F00" w:rsidRPr="00351139" w:rsidRDefault="00C57F00" w:rsidP="00C57F00">
      <w:pPr>
        <w:rPr>
          <w:sz w:val="16"/>
        </w:rPr>
      </w:pPr>
      <w:r w:rsidRPr="00351139">
        <w:rPr>
          <w:sz w:val="16"/>
        </w:rPr>
        <w:t>11 – Fascism and liberal democracy</w:t>
      </w:r>
    </w:p>
    <w:p w14:paraId="73E3BB5C" w14:textId="77777777" w:rsidR="00C57F00" w:rsidRPr="00351139" w:rsidRDefault="00C57F00" w:rsidP="00C57F00">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542A1C">
        <w:rPr>
          <w:rStyle w:val="Emphasis"/>
          <w:highlight w:val="yellow"/>
        </w:rPr>
        <w:t>interwoven</w:t>
      </w:r>
      <w:r w:rsidRPr="00542A1C">
        <w:rPr>
          <w:rStyle w:val="StyleUnderline"/>
          <w:highlight w:val="yellow"/>
        </w:rPr>
        <w:t xml:space="preserve"> relations of </w:t>
      </w:r>
      <w:r w:rsidRPr="00542A1C">
        <w:rPr>
          <w:rStyle w:val="Emphasis"/>
          <w:highlight w:val="yellow"/>
        </w:rPr>
        <w:t>exploitation</w:t>
      </w:r>
      <w:r w:rsidRPr="00542A1C">
        <w:rPr>
          <w:rStyle w:val="StyleUnderline"/>
          <w:highlight w:val="yellow"/>
        </w:rPr>
        <w:t xml:space="preserve"> and </w:t>
      </w:r>
      <w:r w:rsidRPr="00542A1C">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0297BF26" w14:textId="77777777" w:rsidR="00C57F00" w:rsidRPr="00D37A8A" w:rsidRDefault="00C57F00" w:rsidP="00C57F00">
      <w:pPr>
        <w:rPr>
          <w:rStyle w:val="StyleUnderline"/>
        </w:rPr>
      </w:pPr>
      <w:r w:rsidRPr="00D37A8A">
        <w:rPr>
          <w:rStyle w:val="StyleUnderline"/>
          <w:highlight w:val="yellow"/>
        </w:rPr>
        <w:t xml:space="preserve">The </w:t>
      </w:r>
      <w:r w:rsidRPr="00D11AD5">
        <w:rPr>
          <w:rStyle w:val="Emphasis"/>
          <w:highlight w:val="yellow"/>
        </w:rPr>
        <w:t>transition</w:t>
      </w:r>
      <w:r w:rsidRPr="00D37A8A">
        <w:rPr>
          <w:rStyle w:val="StyleUnderline"/>
          <w:highlight w:val="yellow"/>
        </w:rPr>
        <w:t xml:space="preserve"> to fascist</w:t>
      </w:r>
      <w:r w:rsidRPr="00D37A8A">
        <w:rPr>
          <w:rStyle w:val="StyleUnderline"/>
        </w:rPr>
        <w:t xml:space="preserve"> method</w:t>
      </w:r>
      <w:r w:rsidRPr="00D11AD5">
        <w:rPr>
          <w:rStyle w:val="StyleUnderline"/>
          <w:highlight w:val="yellow"/>
        </w:rPr>
        <w:t>s</w:t>
      </w:r>
      <w:r w:rsidRPr="00D37A8A">
        <w:rPr>
          <w:rStyle w:val="StyleUnderline"/>
        </w:rPr>
        <w:t xml:space="preserve"> </w:t>
      </w:r>
      <w:r w:rsidRPr="00D37A8A">
        <w:rPr>
          <w:rStyle w:val="StyleUnderline"/>
          <w:highlight w:val="yellow"/>
        </w:rPr>
        <w:t>is</w:t>
      </w:r>
      <w:r w:rsidRPr="00D37A8A">
        <w:rPr>
          <w:rStyle w:val="StyleUnderline"/>
        </w:rPr>
        <w:t xml:space="preserve"> always </w:t>
      </w:r>
      <w:r w:rsidRPr="00D11AD5">
        <w:rPr>
          <w:rStyle w:val="Emphasis"/>
          <w:highlight w:val="yellow"/>
        </w:rPr>
        <w:t>preceded</w:t>
      </w:r>
      <w:r w:rsidRPr="00D37A8A">
        <w:rPr>
          <w:rStyle w:val="StyleUnderline"/>
          <w:highlight w:val="yellow"/>
        </w:rPr>
        <w:t xml:space="preserve"> by</w:t>
      </w:r>
      <w:r w:rsidRPr="00D37A8A">
        <w:rPr>
          <w:rStyle w:val="StyleUnderline"/>
        </w:rPr>
        <w:t xml:space="preserve"> the successive </w:t>
      </w:r>
      <w:r w:rsidRPr="00D11AD5">
        <w:rPr>
          <w:rStyle w:val="Emphasis"/>
          <w:highlight w:val="yellow"/>
        </w:rPr>
        <w:t>abandonment</w:t>
      </w:r>
      <w:r w:rsidRPr="00D37A8A">
        <w:rPr>
          <w:rStyle w:val="StyleUnderline"/>
          <w:highlight w:val="yellow"/>
        </w:rPr>
        <w:t xml:space="preserve"> of</w:t>
      </w:r>
      <w:r w:rsidRPr="00D37A8A">
        <w:rPr>
          <w:rStyle w:val="StyleUnderline"/>
        </w:rPr>
        <w:t xml:space="preserve"> certain fundamental dimensions of </w:t>
      </w:r>
      <w:r w:rsidRPr="00D37A8A">
        <w:rPr>
          <w:rStyle w:val="StyleUnderline"/>
          <w:highlight w:val="yellow"/>
        </w:rPr>
        <w:t xml:space="preserve">liberal </w:t>
      </w:r>
      <w:r w:rsidRPr="00D11AD5">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D37A8A">
        <w:rPr>
          <w:rStyle w:val="StyleUnderline"/>
          <w:highlight w:val="yellow"/>
        </w:rPr>
        <w:t>the executive</w:t>
      </w:r>
      <w:r w:rsidRPr="00D37A8A">
        <w:rPr>
          <w:rStyle w:val="StyleUnderline"/>
        </w:rPr>
        <w:t xml:space="preserve"> and methods of government </w:t>
      </w:r>
      <w:r w:rsidRPr="00D37A8A">
        <w:rPr>
          <w:rStyle w:val="StyleUnderline"/>
          <w:highlight w:val="yellow"/>
        </w:rPr>
        <w:t xml:space="preserve">become ever more </w:t>
      </w:r>
      <w:r w:rsidRPr="00D11AD5">
        <w:rPr>
          <w:rStyle w:val="Emphasis"/>
          <w:highlight w:val="yellow"/>
        </w:rPr>
        <w:t>authoritarian</w:t>
      </w:r>
      <w:r w:rsidRPr="00351139">
        <w:rPr>
          <w:sz w:val="16"/>
        </w:rPr>
        <w:t xml:space="preserve"> (decree-laws, ordinances, etc.). But this phase of transition from liberal democracy to fascism is above all marked by increased </w:t>
      </w:r>
      <w:r w:rsidRPr="00D37A8A">
        <w:rPr>
          <w:rStyle w:val="StyleUnderline"/>
          <w:highlight w:val="yellow"/>
        </w:rPr>
        <w:t>restrictions</w:t>
      </w:r>
      <w:r w:rsidRPr="00D37A8A">
        <w:rPr>
          <w:rStyle w:val="StyleUnderline"/>
        </w:rPr>
        <w:t xml:space="preserve"> </w:t>
      </w:r>
      <w:r w:rsidRPr="00D37A8A">
        <w:rPr>
          <w:rStyle w:val="StyleUnderline"/>
          <w:highlight w:val="yellow"/>
        </w:rPr>
        <w:t>on</w:t>
      </w:r>
      <w:r w:rsidRPr="00D37A8A">
        <w:rPr>
          <w:rStyle w:val="StyleUnderline"/>
        </w:rPr>
        <w:t xml:space="preserve"> the </w:t>
      </w:r>
      <w:r w:rsidRPr="00D11AD5">
        <w:rPr>
          <w:rStyle w:val="Emphasis"/>
          <w:highlight w:val="yellow"/>
        </w:rPr>
        <w:t>freedoms</w:t>
      </w:r>
      <w:r w:rsidRPr="00D37A8A">
        <w:rPr>
          <w:rStyle w:val="StyleUnderline"/>
          <w:highlight w:val="yellow"/>
        </w:rPr>
        <w:t xml:space="preserve"> of</w:t>
      </w:r>
      <w:r w:rsidRPr="00D37A8A">
        <w:rPr>
          <w:rStyle w:val="StyleUnderline"/>
        </w:rPr>
        <w:t xml:space="preserve"> organisation, assembly and </w:t>
      </w:r>
      <w:r w:rsidRPr="00D37A8A">
        <w:rPr>
          <w:rStyle w:val="StyleUnderline"/>
          <w:highlight w:val="yellow"/>
        </w:rPr>
        <w:t>expression</w:t>
      </w:r>
      <w:r w:rsidRPr="00D37A8A">
        <w:rPr>
          <w:rStyle w:val="StyleUnderline"/>
        </w:rPr>
        <w:t xml:space="preserve">, and on </w:t>
      </w:r>
      <w:r w:rsidRPr="00D37A8A">
        <w:rPr>
          <w:rStyle w:val="StyleUnderline"/>
          <w:highlight w:val="yellow"/>
        </w:rPr>
        <w:t xml:space="preserve">the </w:t>
      </w:r>
      <w:r w:rsidRPr="00D11AD5">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128CB88C" w14:textId="77777777" w:rsidR="00C57F00" w:rsidRPr="00351139" w:rsidRDefault="00C57F00" w:rsidP="00C57F00">
      <w:pPr>
        <w:rPr>
          <w:sz w:val="16"/>
        </w:rPr>
      </w:pPr>
      <w:r w:rsidRPr="00351139">
        <w:rPr>
          <w:sz w:val="16"/>
        </w:rPr>
        <w:t xml:space="preserve">This </w:t>
      </w:r>
      <w:r w:rsidRPr="00D11AD5">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D37A8A">
        <w:rPr>
          <w:rStyle w:val="StyleUnderline"/>
          <w:highlight w:val="yellow"/>
        </w:rPr>
        <w:t>state apparatuses</w:t>
      </w:r>
      <w:r w:rsidRPr="00D37A8A">
        <w:rPr>
          <w:rStyle w:val="StyleUnderline"/>
        </w:rPr>
        <w:t xml:space="preserve"> and </w:t>
      </w:r>
      <w:r w:rsidRPr="00D37A8A">
        <w:rPr>
          <w:rStyle w:val="StyleUnderline"/>
          <w:highlight w:val="yellow"/>
        </w:rPr>
        <w:t>drag</w:t>
      </w:r>
      <w:r w:rsidRPr="00D37A8A">
        <w:rPr>
          <w:rStyle w:val="StyleUnderline"/>
        </w:rPr>
        <w:t xml:space="preserve">ging it </w:t>
      </w:r>
      <w:r w:rsidRPr="00D37A8A">
        <w:rPr>
          <w:rStyle w:val="StyleUnderline"/>
          <w:highlight w:val="yellow"/>
        </w:rPr>
        <w:t xml:space="preserve">into an </w:t>
      </w:r>
      <w:r w:rsidRPr="00D11AD5">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D37A8A">
        <w:rPr>
          <w:rStyle w:val="StyleUnderline"/>
          <w:highlight w:val="yellow"/>
        </w:rPr>
        <w:t xml:space="preserve">harsh </w:t>
      </w:r>
      <w:r w:rsidRPr="00D11AD5">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D11AD5">
        <w:rPr>
          <w:rStyle w:val="Emphasis"/>
          <w:highlight w:val="yellow"/>
        </w:rPr>
        <w:t>dismissals of strikers</w:t>
      </w:r>
      <w:r w:rsidRPr="00D37A8A">
        <w:rPr>
          <w:rStyle w:val="StyleUnderline"/>
        </w:rPr>
        <w:t xml:space="preserve">; </w:t>
      </w:r>
      <w:r w:rsidRPr="00D11AD5">
        <w:rPr>
          <w:rStyle w:val="Emphasis"/>
          <w:highlight w:val="yellow"/>
        </w:rPr>
        <w:t>reduction</w:t>
      </w:r>
      <w:r w:rsidRPr="00D37A8A">
        <w:rPr>
          <w:rStyle w:val="StyleUnderline"/>
          <w:highlight w:val="yellow"/>
        </w:rPr>
        <w:t xml:space="preserve"> of</w:t>
      </w:r>
      <w:r w:rsidRPr="00D37A8A">
        <w:rPr>
          <w:rStyle w:val="StyleUnderline"/>
        </w:rPr>
        <w:t xml:space="preserve"> the scope and </w:t>
      </w:r>
      <w:r w:rsidRPr="00D37A8A">
        <w:rPr>
          <w:rStyle w:val="StyleUnderline"/>
          <w:highlight w:val="yellow"/>
        </w:rPr>
        <w:t xml:space="preserve">possibilities of </w:t>
      </w:r>
      <w:r w:rsidRPr="00D11AD5">
        <w:rPr>
          <w:rStyle w:val="Emphasis"/>
        </w:rPr>
        <w:t>trade-</w:t>
      </w:r>
      <w:r w:rsidRPr="00D11AD5">
        <w:rPr>
          <w:rStyle w:val="Emphasis"/>
          <w:highlight w:val="yellow"/>
        </w:rPr>
        <w:t>union</w:t>
      </w:r>
      <w:r w:rsidRPr="00D11AD5">
        <w:rPr>
          <w:rStyle w:val="Emphasis"/>
        </w:rPr>
        <w:t xml:space="preserve"> </w:t>
      </w:r>
      <w:r w:rsidRPr="00D11AD5">
        <w:rPr>
          <w:rStyle w:val="Emphasis"/>
          <w:highlight w:val="yellow"/>
        </w:rPr>
        <w:t>action</w:t>
      </w:r>
      <w:r w:rsidRPr="00351139">
        <w:rPr>
          <w:sz w:val="16"/>
        </w:rPr>
        <w:t>, etc.</w:t>
      </w:r>
    </w:p>
    <w:p w14:paraId="3B909EFD" w14:textId="77777777" w:rsidR="00C57F00" w:rsidRDefault="00C57F00" w:rsidP="00C57F00">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D53750">
        <w:rPr>
          <w:rStyle w:val="StyleUnderline"/>
          <w:highlight w:val="yellow"/>
        </w:rPr>
        <w:t xml:space="preserve">To </w:t>
      </w:r>
      <w:r w:rsidRPr="00D11AD5">
        <w:rPr>
          <w:rStyle w:val="Emphasis"/>
          <w:highlight w:val="yellow"/>
        </w:rPr>
        <w:t>defend</w:t>
      </w:r>
      <w:r w:rsidRPr="00D37A8A">
        <w:rPr>
          <w:rStyle w:val="StyleUnderline"/>
        </w:rPr>
        <w:t xml:space="preserve"> these </w:t>
      </w:r>
      <w:r w:rsidRPr="00D53750">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D53750">
        <w:rPr>
          <w:rStyle w:val="StyleUnderline"/>
          <w:highlight w:val="yellow"/>
        </w:rPr>
        <w:t xml:space="preserve">is to </w:t>
      </w:r>
      <w:r w:rsidRPr="00D11AD5">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D53750">
        <w:rPr>
          <w:rStyle w:val="StyleUnderline"/>
          <w:highlight w:val="yellow"/>
        </w:rPr>
        <w:t xml:space="preserve">the right of the </w:t>
      </w:r>
      <w:r w:rsidRPr="00D11AD5">
        <w:rPr>
          <w:rStyle w:val="Emphasis"/>
          <w:highlight w:val="yellow"/>
        </w:rPr>
        <w:t>exploited</w:t>
      </w:r>
      <w:r w:rsidRPr="00D37A8A">
        <w:rPr>
          <w:rStyle w:val="StyleUnderline"/>
        </w:rPr>
        <w:t xml:space="preserve"> and oppressed </w:t>
      </w:r>
      <w:r w:rsidRPr="00D53750">
        <w:rPr>
          <w:rStyle w:val="StyleUnderline"/>
          <w:highlight w:val="yellow"/>
        </w:rPr>
        <w:t xml:space="preserve">to </w:t>
      </w:r>
      <w:r w:rsidRPr="00D11AD5">
        <w:rPr>
          <w:rStyle w:val="Emphasis"/>
          <w:highlight w:val="yellow"/>
        </w:rPr>
        <w:t>organise</w:t>
      </w:r>
      <w:r w:rsidRPr="00D37A8A">
        <w:rPr>
          <w:rStyle w:val="StyleUnderline"/>
        </w:rPr>
        <w:t xml:space="preserve"> and mobilise so </w:t>
      </w:r>
      <w:r w:rsidRPr="00D53750">
        <w:rPr>
          <w:rStyle w:val="StyleUnderline"/>
          <w:highlight w:val="yellow"/>
        </w:rPr>
        <w:t xml:space="preserve">as to </w:t>
      </w:r>
      <w:r w:rsidRPr="00D11AD5">
        <w:rPr>
          <w:rStyle w:val="Emphasis"/>
          <w:highlight w:val="yellow"/>
        </w:rPr>
        <w:t>defend</w:t>
      </w:r>
      <w:r w:rsidRPr="00D53750">
        <w:rPr>
          <w:rStyle w:val="StyleUnderline"/>
          <w:highlight w:val="yellow"/>
        </w:rPr>
        <w:t xml:space="preserve"> their basic </w:t>
      </w:r>
      <w:r w:rsidRPr="00D11AD5">
        <w:rPr>
          <w:rStyle w:val="Emphasis"/>
          <w:highlight w:val="yellow"/>
        </w:rPr>
        <w:t>working and living conditions</w:t>
      </w:r>
      <w:r w:rsidRPr="00D37A8A">
        <w:rPr>
          <w:rStyle w:val="StyleUnderline"/>
        </w:rPr>
        <w:t xml:space="preserve"> as </w:t>
      </w:r>
      <w:r w:rsidRPr="00D53750">
        <w:rPr>
          <w:rStyle w:val="StyleUnderline"/>
          <w:highlight w:val="yellow"/>
        </w:rPr>
        <w:t xml:space="preserve">an </w:t>
      </w:r>
      <w:r w:rsidRPr="00D11AD5">
        <w:rPr>
          <w:rStyle w:val="Emphasis"/>
          <w:highlight w:val="yellow"/>
        </w:rPr>
        <w:t>indispensable</w:t>
      </w:r>
      <w:r w:rsidRPr="00D53750">
        <w:rPr>
          <w:rStyle w:val="StyleUnderline"/>
          <w:highlight w:val="yellow"/>
        </w:rPr>
        <w:t xml:space="preserve"> basis for</w:t>
      </w:r>
      <w:r w:rsidRPr="00D37A8A">
        <w:rPr>
          <w:rStyle w:val="StyleUnderline"/>
        </w:rPr>
        <w:t xml:space="preserve"> the </w:t>
      </w:r>
      <w:r w:rsidRPr="00D11AD5">
        <w:rPr>
          <w:rStyle w:val="Emphasis"/>
          <w:highlight w:val="yellow"/>
        </w:rPr>
        <w:t>development</w:t>
      </w:r>
      <w:r w:rsidRPr="00D53750">
        <w:rPr>
          <w:rStyle w:val="StyleUnderline"/>
          <w:highlight w:val="yellow"/>
        </w:rPr>
        <w:t xml:space="preserve"> of</w:t>
      </w:r>
      <w:r w:rsidRPr="00D37A8A">
        <w:rPr>
          <w:rStyle w:val="StyleUnderline"/>
        </w:rPr>
        <w:t xml:space="preserve"> a </w:t>
      </w:r>
      <w:r w:rsidRPr="00D53750">
        <w:rPr>
          <w:rStyle w:val="StyleUnderline"/>
          <w:highlight w:val="yellow"/>
        </w:rPr>
        <w:t>class</w:t>
      </w:r>
      <w:r w:rsidRPr="00D37A8A">
        <w:rPr>
          <w:rStyle w:val="StyleUnderline"/>
        </w:rPr>
        <w:t xml:space="preserve">, feminist and anti-racist </w:t>
      </w:r>
      <w:r w:rsidRPr="00D11AD5">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36302F5F" w14:textId="77777777" w:rsidR="00C57F00" w:rsidRPr="00500385" w:rsidRDefault="00C57F00" w:rsidP="00C57F00">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719612B8" w14:textId="77777777" w:rsidR="00C57F00" w:rsidRDefault="00C57F00" w:rsidP="00C57F00">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25591A6D" w14:textId="77777777" w:rsidR="00C57F00" w:rsidRPr="006E328D" w:rsidRDefault="00C57F00" w:rsidP="00C57F00">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66578B8E" w14:textId="77777777" w:rsidR="00C57F00" w:rsidRPr="006E328D" w:rsidRDefault="00C57F00" w:rsidP="00C57F00">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4791BD1F" w14:textId="77777777" w:rsidR="00C57F00" w:rsidRPr="006E328D" w:rsidRDefault="00C57F00" w:rsidP="00C57F00">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3D1135BD" w14:textId="77777777" w:rsidR="00C57F00" w:rsidRPr="006E328D" w:rsidRDefault="00C57F00" w:rsidP="00C57F00">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58476794" w14:textId="77777777" w:rsidR="00C57F00" w:rsidRPr="006E328D" w:rsidRDefault="00C57F00" w:rsidP="00C57F00">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465D8363" w14:textId="77777777" w:rsidR="00C57F00" w:rsidRPr="006E328D" w:rsidRDefault="00C57F00" w:rsidP="00C57F00">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0C865904" w14:textId="77777777" w:rsidR="00C57F00" w:rsidRDefault="00C57F00" w:rsidP="00C57F00">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19119F16" w14:textId="77777777" w:rsidR="00C57F00" w:rsidRPr="001E3B3D" w:rsidRDefault="00C57F00" w:rsidP="00C57F00">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5410BE0C" w14:textId="77777777" w:rsidR="00C57F00" w:rsidRDefault="00C57F00" w:rsidP="00C57F00">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2157AEE6" w14:textId="77777777" w:rsidR="00C57F00" w:rsidRPr="00F750FC" w:rsidRDefault="00C57F00" w:rsidP="00C57F00">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3BDD6D8B" w14:textId="77777777" w:rsidR="00C57F00" w:rsidRPr="002E3CCD" w:rsidRDefault="00C57F00" w:rsidP="00C57F00">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38C04BFB" w14:textId="77777777" w:rsidR="00C57F00" w:rsidRPr="00F750FC" w:rsidRDefault="00C57F00" w:rsidP="00C57F00">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442FB7E5" w14:textId="77777777" w:rsidR="00C57F00" w:rsidRPr="00F750FC" w:rsidRDefault="00C57F00" w:rsidP="00C57F00">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75AEB29E" w14:textId="77777777" w:rsidR="00C57F00" w:rsidRPr="00F750FC" w:rsidRDefault="00C57F00" w:rsidP="00C57F00">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4A073CDA" w14:textId="77777777" w:rsidR="00C57F00" w:rsidRDefault="00C57F00" w:rsidP="00C57F00">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12B64ECA" w14:textId="77777777" w:rsidR="00C57F00" w:rsidRDefault="00C57F00" w:rsidP="00C57F00">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76F95BD1" w14:textId="77777777" w:rsidR="00C57F00" w:rsidRDefault="00C57F00" w:rsidP="00C57F00">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57446938" w14:textId="77777777" w:rsidR="00C57F00" w:rsidRPr="003D319C" w:rsidRDefault="00C57F00" w:rsidP="00C57F00">
      <w:pPr>
        <w:rPr>
          <w:sz w:val="16"/>
        </w:rPr>
      </w:pPr>
      <w:r w:rsidRPr="003D319C">
        <w:rPr>
          <w:sz w:val="16"/>
        </w:rPr>
        <w:t xml:space="preserve">As Lerner diagnosed twenty years ago, </w:t>
      </w:r>
      <w:r w:rsidRPr="007840DA">
        <w:rPr>
          <w:rStyle w:val="StyleUnderline"/>
          <w:highlight w:val="yellow"/>
        </w:rPr>
        <w:t xml:space="preserve">U.S. labor law </w:t>
      </w:r>
      <w:r w:rsidRPr="003D319C">
        <w:rPr>
          <w:rStyle w:val="Emphasis"/>
          <w:highlight w:val="yellow"/>
        </w:rPr>
        <w:t>blocks</w:t>
      </w:r>
      <w:r w:rsidRPr="007840DA">
        <w:rPr>
          <w:rStyle w:val="StyleUnderline"/>
        </w:rPr>
        <w:t xml:space="preserve"> </w:t>
      </w:r>
      <w:r w:rsidRPr="007840DA">
        <w:rPr>
          <w:rStyle w:val="StyleUnderline"/>
          <w:highlight w:val="yellow"/>
        </w:rPr>
        <w:t>unions</w:t>
      </w:r>
      <w:r w:rsidRPr="007840DA">
        <w:rPr>
          <w:rStyle w:val="StyleUnderline"/>
        </w:rPr>
        <w:t xml:space="preserve"> and workers </w:t>
      </w:r>
      <w:r w:rsidRPr="007840DA">
        <w:rPr>
          <w:rStyle w:val="StyleUnderline"/>
          <w:highlight w:val="yellow"/>
        </w:rPr>
        <w:t>from</w:t>
      </w:r>
      <w:r w:rsidRPr="007840DA">
        <w:rPr>
          <w:rStyle w:val="StyleUnderline"/>
        </w:rPr>
        <w:t xml:space="preserve"> </w:t>
      </w:r>
      <w:r w:rsidRPr="003D319C">
        <w:rPr>
          <w:rStyle w:val="Emphasis"/>
          <w:highlight w:val="yellow"/>
        </w:rPr>
        <w:t>effective</w:t>
      </w:r>
      <w:r w:rsidRPr="007840DA">
        <w:rPr>
          <w:rStyle w:val="StyleUnderline"/>
        </w:rPr>
        <w:t xml:space="preserve"> organizing and </w:t>
      </w:r>
      <w:r w:rsidRPr="003D319C">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7840DA">
        <w:rPr>
          <w:rStyle w:val="StyleUnderline"/>
          <w:highlight w:val="yellow"/>
        </w:rPr>
        <w:t>little more</w:t>
      </w:r>
      <w:r w:rsidRPr="007840DA">
        <w:rPr>
          <w:rStyle w:val="StyleUnderline"/>
        </w:rPr>
        <w:t xml:space="preserve"> </w:t>
      </w:r>
      <w:r w:rsidRPr="007840DA">
        <w:rPr>
          <w:rStyle w:val="StyleUnderline"/>
          <w:highlight w:val="yellow"/>
        </w:rPr>
        <w:t xml:space="preserve">than </w:t>
      </w:r>
      <w:r w:rsidRPr="003D319C">
        <w:rPr>
          <w:rStyle w:val="Emphasis"/>
          <w:highlight w:val="yellow"/>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3D319C">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7840DA">
        <w:rPr>
          <w:rStyle w:val="StyleUnderline"/>
          <w:highlight w:val="yellow"/>
        </w:rPr>
        <w:t xml:space="preserve">is especially </w:t>
      </w:r>
      <w:r w:rsidRPr="003D319C">
        <w:rPr>
          <w:rStyle w:val="Emphasis"/>
          <w:highlight w:val="yellow"/>
        </w:rPr>
        <w:t>debilitating</w:t>
      </w:r>
      <w:r w:rsidRPr="007840DA">
        <w:rPr>
          <w:rStyle w:val="StyleUnderline"/>
        </w:rPr>
        <w:t xml:space="preserve">, because </w:t>
      </w:r>
      <w:r w:rsidRPr="007840DA">
        <w:rPr>
          <w:rStyle w:val="StyleUnderline"/>
          <w:highlight w:val="yellow"/>
        </w:rPr>
        <w:t xml:space="preserve">it </w:t>
      </w:r>
      <w:r w:rsidRPr="003D319C">
        <w:rPr>
          <w:rStyle w:val="Emphasis"/>
          <w:highlight w:val="yellow"/>
        </w:rPr>
        <w:t>prevents</w:t>
      </w:r>
      <w:r w:rsidRPr="007840DA">
        <w:rPr>
          <w:rStyle w:val="StyleUnderline"/>
          <w:highlight w:val="yellow"/>
        </w:rPr>
        <w:t xml:space="preserve"> workers who have economic power</w:t>
      </w:r>
      <w:r w:rsidRPr="007840DA">
        <w:rPr>
          <w:rStyle w:val="StyleUnderline"/>
        </w:rPr>
        <w:t xml:space="preserve">, such as organized grocery workers, </w:t>
      </w:r>
      <w:r w:rsidRPr="007840DA">
        <w:rPr>
          <w:rStyle w:val="StyleUnderline"/>
          <w:highlight w:val="yellow"/>
        </w:rPr>
        <w:t xml:space="preserve">from </w:t>
      </w:r>
      <w:r w:rsidRPr="003D319C">
        <w:rPr>
          <w:rStyle w:val="Emphasis"/>
          <w:highlight w:val="yellow"/>
        </w:rPr>
        <w:t>aiding</w:t>
      </w:r>
      <w:r w:rsidRPr="007840DA">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768572C4" w14:textId="77777777" w:rsidR="00C57F00" w:rsidRPr="003D319C" w:rsidRDefault="00C57F00" w:rsidP="00C57F00">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7890B8D8" w14:textId="77777777" w:rsidR="00C57F00" w:rsidRPr="003D319C" w:rsidRDefault="00C57F00" w:rsidP="00C57F00">
      <w:pPr>
        <w:rPr>
          <w:sz w:val="16"/>
        </w:rPr>
      </w:pPr>
      <w:r w:rsidRPr="003D319C">
        <w:rPr>
          <w:sz w:val="16"/>
        </w:rPr>
        <w:t xml:space="preserve">The obvious response would be to reform the law. But </w:t>
      </w:r>
      <w:r w:rsidRPr="007840DA">
        <w:rPr>
          <w:rStyle w:val="StyleUnderline"/>
          <w:highlight w:val="yellow"/>
        </w:rPr>
        <w:t xml:space="preserve">labor faces a </w:t>
      </w:r>
      <w:r w:rsidRPr="003D319C">
        <w:rPr>
          <w:rStyle w:val="Emphasis"/>
          <w:highlight w:val="yellow"/>
        </w:rPr>
        <w:t>double bind</w:t>
      </w:r>
      <w:r w:rsidRPr="003D319C">
        <w:rPr>
          <w:sz w:val="16"/>
        </w:rPr>
        <w:t xml:space="preserve">: </w:t>
      </w:r>
      <w:r w:rsidRPr="00F8766F">
        <w:rPr>
          <w:rStyle w:val="StyleUnderline"/>
        </w:rPr>
        <w:t xml:space="preserve">American </w:t>
      </w:r>
      <w:r w:rsidRPr="007840DA">
        <w:rPr>
          <w:rStyle w:val="StyleUnderline"/>
          <w:highlight w:val="yellow"/>
        </w:rPr>
        <w:t>workers</w:t>
      </w:r>
      <w:r w:rsidRPr="00F8766F">
        <w:rPr>
          <w:rStyle w:val="StyleUnderline"/>
        </w:rPr>
        <w:t xml:space="preserve"> </w:t>
      </w:r>
      <w:r w:rsidRPr="007840DA">
        <w:rPr>
          <w:rStyle w:val="StyleUnderline"/>
          <w:highlight w:val="yellow"/>
        </w:rPr>
        <w:t>have never won</w:t>
      </w:r>
      <w:r w:rsidRPr="00F8766F">
        <w:rPr>
          <w:rStyle w:val="StyleUnderline"/>
        </w:rPr>
        <w:t xml:space="preserve"> a </w:t>
      </w:r>
      <w:r w:rsidRPr="003D319C">
        <w:rPr>
          <w:rStyle w:val="Emphasis"/>
          <w:highlight w:val="yellow"/>
        </w:rPr>
        <w:t>significant</w:t>
      </w:r>
      <w:r w:rsidRPr="00F8766F">
        <w:rPr>
          <w:rStyle w:val="StyleUnderline"/>
        </w:rPr>
        <w:t xml:space="preserve"> piece of workers’ rights </w:t>
      </w:r>
      <w:r w:rsidRPr="007840DA">
        <w:rPr>
          <w:rStyle w:val="StyleUnderline"/>
          <w:highlight w:val="yellow"/>
        </w:rPr>
        <w:t>legislation without</w:t>
      </w:r>
      <w:r w:rsidRPr="00F8766F">
        <w:rPr>
          <w:rStyle w:val="StyleUnderline"/>
        </w:rPr>
        <w:t xml:space="preserve"> </w:t>
      </w:r>
      <w:r w:rsidRPr="003D319C">
        <w:rPr>
          <w:rStyle w:val="Emphasis"/>
          <w:highlight w:val="yellow"/>
        </w:rPr>
        <w:t>first</w:t>
      </w:r>
      <w:r w:rsidRPr="00F8766F">
        <w:rPr>
          <w:rStyle w:val="StyleUnderline"/>
        </w:rPr>
        <w:t xml:space="preserve"> </w:t>
      </w:r>
      <w:r w:rsidRPr="007840DA">
        <w:rPr>
          <w:rStyle w:val="StyleUnderline"/>
          <w:highlight w:val="yellow"/>
        </w:rPr>
        <w:t>engaging in</w:t>
      </w:r>
      <w:r w:rsidRPr="007840DA">
        <w:rPr>
          <w:rStyle w:val="StyleUnderline"/>
        </w:rPr>
        <w:t xml:space="preserve"> exactly the</w:t>
      </w:r>
      <w:r w:rsidRPr="00F8766F">
        <w:rPr>
          <w:rStyle w:val="StyleUnderline"/>
        </w:rPr>
        <w:t xml:space="preserve"> kind of </w:t>
      </w:r>
      <w:r w:rsidRPr="007840DA">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7840DA">
        <w:rPr>
          <w:rStyle w:val="StyleUnderline"/>
          <w:highlight w:val="yellow"/>
        </w:rPr>
        <w:t>current</w:t>
      </w:r>
      <w:r w:rsidRPr="00F8766F">
        <w:rPr>
          <w:rStyle w:val="StyleUnderline"/>
        </w:rPr>
        <w:t xml:space="preserve"> labor </w:t>
      </w:r>
      <w:r w:rsidRPr="007840DA">
        <w:rPr>
          <w:rStyle w:val="StyleUnderline"/>
          <w:highlight w:val="yellow"/>
        </w:rPr>
        <w:t xml:space="preserve">laws </w:t>
      </w:r>
      <w:r w:rsidRPr="003D319C">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63102908" w14:textId="77777777" w:rsidR="00C57F00" w:rsidRPr="00F8766F" w:rsidRDefault="00C57F00" w:rsidP="00C57F00">
      <w:pPr>
        <w:rPr>
          <w:rStyle w:val="StyleUnderline"/>
        </w:rPr>
      </w:pPr>
      <w:r w:rsidRPr="003D319C">
        <w:rPr>
          <w:sz w:val="16"/>
        </w:rPr>
        <w:t xml:space="preserve">By comparison, organized labor’s more </w:t>
      </w:r>
      <w:r w:rsidRPr="007840DA">
        <w:rPr>
          <w:rStyle w:val="StyleUnderline"/>
          <w:highlight w:val="yellow"/>
        </w:rPr>
        <w:t xml:space="preserve">recent legislative campaigns </w:t>
      </w:r>
      <w:r w:rsidRPr="003D319C">
        <w:rPr>
          <w:rStyle w:val="Emphasis"/>
          <w:highlight w:val="yellow"/>
        </w:rPr>
        <w:t>all</w:t>
      </w:r>
      <w:r w:rsidRPr="007840DA">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3D319C">
        <w:rPr>
          <w:rStyle w:val="Emphasis"/>
          <w:highlight w:val="yellow"/>
        </w:rPr>
        <w:t>succumbed</w:t>
      </w:r>
      <w:r w:rsidRPr="003D319C">
        <w:rPr>
          <w:rStyle w:val="StyleUnderline"/>
          <w:highlight w:val="yellow"/>
        </w:rPr>
        <w:t xml:space="preserve"> to</w:t>
      </w:r>
      <w:r w:rsidRPr="003D319C">
        <w:rPr>
          <w:sz w:val="16"/>
        </w:rPr>
        <w:t xml:space="preserve"> a combination of </w:t>
      </w:r>
      <w:r w:rsidRPr="003D319C">
        <w:rPr>
          <w:rStyle w:val="Emphasis"/>
          <w:highlight w:val="yellow"/>
        </w:rPr>
        <w:t>tepid</w:t>
      </w:r>
      <w:r w:rsidRPr="00F8766F">
        <w:rPr>
          <w:rStyle w:val="StyleUnderline"/>
        </w:rPr>
        <w:t xml:space="preserve"> presidential </w:t>
      </w:r>
      <w:r w:rsidRPr="007840DA">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3D319C">
        <w:rPr>
          <w:rStyle w:val="StyleUnderline"/>
          <w:highlight w:val="yellow"/>
        </w:rPr>
        <w:t>spent</w:t>
      </w:r>
      <w:r w:rsidRPr="003D319C">
        <w:rPr>
          <w:rStyle w:val="StyleUnderline"/>
        </w:rPr>
        <w:t xml:space="preserve"> my</w:t>
      </w:r>
      <w:r w:rsidRPr="00F8766F">
        <w:rPr>
          <w:rStyle w:val="StyleUnderline"/>
        </w:rPr>
        <w:t xml:space="preserve"> </w:t>
      </w:r>
      <w:r w:rsidRPr="003D319C">
        <w:rPr>
          <w:rStyle w:val="Emphasis"/>
          <w:highlight w:val="yellow"/>
        </w:rPr>
        <w:t>political capital</w:t>
      </w:r>
      <w:r w:rsidRPr="003D319C">
        <w:rPr>
          <w:rStyle w:val="StyleUnderline"/>
          <w:highlight w:val="yellow"/>
        </w:rPr>
        <w:t xml:space="preserve"> on </w:t>
      </w:r>
      <w:r w:rsidRPr="003D319C">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7840DA">
        <w:rPr>
          <w:rStyle w:val="StyleUnderline"/>
          <w:highlight w:val="yellow"/>
        </w:rPr>
        <w:t>Organizing</w:t>
      </w:r>
      <w:r w:rsidRPr="00F8766F">
        <w:rPr>
          <w:rStyle w:val="StyleUnderline"/>
        </w:rPr>
        <w:t xml:space="preserve">, it seems, </w:t>
      </w:r>
      <w:r w:rsidRPr="007840DA">
        <w:rPr>
          <w:rStyle w:val="StyleUnderline"/>
          <w:highlight w:val="yellow"/>
        </w:rPr>
        <w:t xml:space="preserve">must </w:t>
      </w:r>
      <w:r w:rsidRPr="003D319C">
        <w:rPr>
          <w:rStyle w:val="Emphasis"/>
          <w:highlight w:val="yellow"/>
        </w:rPr>
        <w:t>precede legislation</w:t>
      </w:r>
      <w:r w:rsidRPr="00F8766F">
        <w:rPr>
          <w:rStyle w:val="StyleUnderline"/>
        </w:rPr>
        <w:t>.</w:t>
      </w:r>
    </w:p>
    <w:p w14:paraId="7E030DC4" w14:textId="77777777" w:rsidR="00C57F00" w:rsidRPr="003D319C" w:rsidRDefault="00C57F00" w:rsidP="00C57F00">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56340DB1" w14:textId="77777777" w:rsidR="00C57F00" w:rsidRPr="003D319C" w:rsidRDefault="00C57F00" w:rsidP="00C57F00">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7840DA">
        <w:rPr>
          <w:rStyle w:val="StyleUnderline"/>
          <w:highlight w:val="yellow"/>
        </w:rPr>
        <w:t>unionism</w:t>
      </w:r>
      <w:r w:rsidRPr="00F8766F">
        <w:rPr>
          <w:rStyle w:val="StyleUnderline"/>
        </w:rPr>
        <w:t xml:space="preserve"> </w:t>
      </w:r>
      <w:r w:rsidRPr="007840DA">
        <w:rPr>
          <w:rStyle w:val="StyleUnderline"/>
          <w:highlight w:val="yellow"/>
        </w:rPr>
        <w:t>entails</w:t>
      </w:r>
      <w:r w:rsidRPr="00F8766F">
        <w:rPr>
          <w:rStyle w:val="StyleUnderline"/>
        </w:rPr>
        <w:t xml:space="preserve"> a </w:t>
      </w:r>
      <w:r w:rsidRPr="003D319C">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3D319C">
        <w:rPr>
          <w:rStyle w:val="StyleUnderline"/>
          <w:highlight w:val="yellow"/>
        </w:rPr>
        <w:t>labor</w:t>
      </w:r>
      <w:r w:rsidRPr="00F8766F">
        <w:rPr>
          <w:rStyle w:val="StyleUnderline"/>
        </w:rPr>
        <w:t xml:space="preserve"> has </w:t>
      </w:r>
      <w:r w:rsidRPr="003D319C">
        <w:rPr>
          <w:rStyle w:val="Emphasis"/>
          <w:highlight w:val="yellow"/>
        </w:rPr>
        <w:t>never</w:t>
      </w:r>
      <w:r w:rsidRPr="007840DA">
        <w:rPr>
          <w:rStyle w:val="StyleUnderline"/>
          <w:highlight w:val="yellow"/>
        </w:rPr>
        <w:t xml:space="preserve"> achieved</w:t>
      </w:r>
      <w:r w:rsidRPr="00F8766F">
        <w:rPr>
          <w:rStyle w:val="StyleUnderline"/>
        </w:rPr>
        <w:t xml:space="preserve"> </w:t>
      </w:r>
      <w:r w:rsidRPr="003D319C">
        <w:rPr>
          <w:rStyle w:val="StyleUnderline"/>
        </w:rPr>
        <w:t xml:space="preserve">major </w:t>
      </w:r>
      <w:r w:rsidRPr="003D319C">
        <w:rPr>
          <w:rStyle w:val="Emphasis"/>
          <w:highlight w:val="yellow"/>
        </w:rPr>
        <w:t>growth</w:t>
      </w:r>
      <w:r w:rsidRPr="007840DA">
        <w:rPr>
          <w:rStyle w:val="StyleUnderline"/>
          <w:highlight w:val="yellow"/>
        </w:rPr>
        <w:t xml:space="preserve"> without </w:t>
      </w:r>
      <w:r w:rsidRPr="003D319C">
        <w:rPr>
          <w:rStyle w:val="Emphasis"/>
          <w:highlight w:val="yellow"/>
        </w:rPr>
        <w:t>prioritizing</w:t>
      </w:r>
      <w:r w:rsidRPr="00F8766F">
        <w:rPr>
          <w:rStyle w:val="StyleUnderline"/>
        </w:rPr>
        <w:t xml:space="preserve"> </w:t>
      </w:r>
      <w:r w:rsidRPr="003D319C">
        <w:rPr>
          <w:rStyle w:val="StyleUnderline"/>
        </w:rPr>
        <w:t xml:space="preserve">the </w:t>
      </w:r>
      <w:r w:rsidRPr="003D319C">
        <w:rPr>
          <w:rStyle w:val="Emphasis"/>
          <w:highlight w:val="yellow"/>
        </w:rPr>
        <w:t>rights</w:t>
      </w:r>
      <w:r w:rsidRPr="007840DA">
        <w:rPr>
          <w:rStyle w:val="StyleUnderline"/>
          <w:highlight w:val="yellow"/>
        </w:rPr>
        <w:t xml:space="preserve"> to </w:t>
      </w:r>
      <w:r w:rsidRPr="003D319C">
        <w:rPr>
          <w:rStyle w:val="Emphasis"/>
          <w:highlight w:val="yellow"/>
        </w:rPr>
        <w:t>organize</w:t>
      </w:r>
      <w:r w:rsidRPr="007840DA">
        <w:rPr>
          <w:rStyle w:val="StyleUnderline"/>
          <w:highlight w:val="yellow"/>
        </w:rPr>
        <w:t xml:space="preserve"> and </w:t>
      </w:r>
      <w:r w:rsidRPr="003D319C">
        <w:rPr>
          <w:rStyle w:val="Emphasis"/>
          <w:highlight w:val="yellow"/>
        </w:rPr>
        <w:t>strike</w:t>
      </w:r>
      <w:r w:rsidRPr="007840DA">
        <w:rPr>
          <w:rStyle w:val="StyleUnderline"/>
          <w:highlight w:val="yellow"/>
        </w:rPr>
        <w:t xml:space="preserve"> </w:t>
      </w:r>
      <w:r w:rsidRPr="003D319C">
        <w:rPr>
          <w:rStyle w:val="Emphasis"/>
          <w:highlight w:val="yellow"/>
        </w:rPr>
        <w:t>above</w:t>
      </w:r>
      <w:r w:rsidRPr="007840DA">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3D319C">
        <w:rPr>
          <w:rStyle w:val="Emphasis"/>
          <w:highlight w:val="yellow"/>
        </w:rPr>
        <w:t>Lacking</w:t>
      </w:r>
      <w:r w:rsidRPr="00F8766F">
        <w:rPr>
          <w:rStyle w:val="StyleUnderline"/>
        </w:rPr>
        <w:t xml:space="preserve"> those </w:t>
      </w:r>
      <w:r w:rsidRPr="007840DA">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7840DA">
        <w:rPr>
          <w:rStyle w:val="StyleUnderline"/>
          <w:highlight w:val="yellow"/>
        </w:rPr>
        <w:t xml:space="preserve">of </w:t>
      </w:r>
      <w:r w:rsidRPr="003D319C">
        <w:rPr>
          <w:rStyle w:val="Emphasis"/>
          <w:highlight w:val="yellow"/>
        </w:rPr>
        <w:t>little use</w:t>
      </w:r>
      <w:r w:rsidRPr="007840DA">
        <w:rPr>
          <w:rStyle w:val="StyleUnderline"/>
          <w:highlight w:val="yellow"/>
        </w:rPr>
        <w:t xml:space="preserve"> in struggles for </w:t>
      </w:r>
      <w:r w:rsidRPr="003D319C">
        <w:rPr>
          <w:rStyle w:val="Emphasis"/>
          <w:highlight w:val="yellow"/>
        </w:rPr>
        <w:t>social justice</w:t>
      </w:r>
      <w:r w:rsidRPr="007840DA">
        <w:rPr>
          <w:rStyle w:val="StyleUnderline"/>
          <w:highlight w:val="yellow"/>
        </w:rPr>
        <w:t xml:space="preserve"> or</w:t>
      </w:r>
      <w:r w:rsidRPr="003D319C">
        <w:rPr>
          <w:rStyle w:val="StyleUnderline"/>
        </w:rPr>
        <w:t xml:space="preserve"> in </w:t>
      </w:r>
      <w:r w:rsidRPr="003D319C">
        <w:rPr>
          <w:rStyle w:val="Emphasis"/>
          <w:highlight w:val="yellow"/>
        </w:rPr>
        <w:t>alliances</w:t>
      </w:r>
      <w:r w:rsidRPr="007840DA">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25FE11F3" w14:textId="77777777" w:rsidR="00C57F00" w:rsidRPr="00F8766F" w:rsidRDefault="00C57F00" w:rsidP="00C57F00">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3D319C">
        <w:rPr>
          <w:rStyle w:val="Emphasis"/>
          <w:highlight w:val="yellow"/>
        </w:rPr>
        <w:t>organized</w:t>
      </w:r>
      <w:r w:rsidRPr="007840DA">
        <w:rPr>
          <w:rStyle w:val="StyleUnderline"/>
          <w:highlight w:val="yellow"/>
        </w:rPr>
        <w:t xml:space="preserve"> labor should act like a </w:t>
      </w:r>
      <w:r w:rsidRPr="003D319C">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7840DA">
        <w:rPr>
          <w:rStyle w:val="StyleUnderline"/>
          <w:highlight w:val="yellow"/>
        </w:rPr>
        <w:t>movements</w:t>
      </w:r>
      <w:r w:rsidRPr="00F8766F">
        <w:rPr>
          <w:rStyle w:val="StyleUnderline"/>
        </w:rPr>
        <w:t>—from abolition to women’s suffrage to civil rights—</w:t>
      </w:r>
      <w:r w:rsidRPr="003D319C">
        <w:rPr>
          <w:rStyle w:val="Emphasis"/>
          <w:highlight w:val="yellow"/>
        </w:rPr>
        <w:t>succeed</w:t>
      </w:r>
      <w:r w:rsidRPr="007840DA">
        <w:rPr>
          <w:rStyle w:val="StyleUnderline"/>
          <w:highlight w:val="yellow"/>
        </w:rPr>
        <w:t xml:space="preserve"> when </w:t>
      </w:r>
      <w:r w:rsidRPr="003D319C">
        <w:rPr>
          <w:rStyle w:val="Emphasis"/>
          <w:highlight w:val="yellow"/>
        </w:rPr>
        <w:t>they</w:t>
      </w:r>
      <w:r w:rsidRPr="007840DA">
        <w:rPr>
          <w:rStyle w:val="StyleUnderline"/>
          <w:highlight w:val="yellow"/>
        </w:rPr>
        <w:t xml:space="preserve"> </w:t>
      </w:r>
      <w:r w:rsidRPr="003D319C">
        <w:rPr>
          <w:rStyle w:val="Emphasis"/>
          <w:highlight w:val="yellow"/>
        </w:rPr>
        <w:t>claim</w:t>
      </w:r>
      <w:r w:rsidRPr="00F8766F">
        <w:rPr>
          <w:rStyle w:val="StyleUnderline"/>
        </w:rPr>
        <w:t xml:space="preserve"> a few </w:t>
      </w:r>
      <w:r w:rsidRPr="003D319C">
        <w:rPr>
          <w:rStyle w:val="Emphasis"/>
          <w:highlight w:val="yellow"/>
        </w:rPr>
        <w:t>key</w:t>
      </w:r>
      <w:r w:rsidRPr="007840DA">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7840DA">
        <w:rPr>
          <w:rStyle w:val="StyleUnderline"/>
          <w:highlight w:val="yellow"/>
        </w:rPr>
        <w:t xml:space="preserve">and place them </w:t>
      </w:r>
      <w:r w:rsidRPr="003D319C">
        <w:rPr>
          <w:rStyle w:val="Emphasis"/>
          <w:highlight w:val="yellow"/>
        </w:rPr>
        <w:t>front and center</w:t>
      </w:r>
      <w:r w:rsidRPr="007840DA">
        <w:rPr>
          <w:rStyle w:val="StyleUnderline"/>
          <w:highlight w:val="yellow"/>
        </w:rPr>
        <w:t xml:space="preserve"> in </w:t>
      </w:r>
      <w:r w:rsidRPr="003D319C">
        <w:rPr>
          <w:rStyle w:val="Emphasis"/>
          <w:highlight w:val="yellow"/>
        </w:rPr>
        <w:t>every</w:t>
      </w:r>
      <w:r w:rsidRPr="007840DA">
        <w:rPr>
          <w:rStyle w:val="StyleUnderline"/>
          <w:highlight w:val="yellow"/>
        </w:rPr>
        <w:t xml:space="preserve"> phase of</w:t>
      </w:r>
      <w:r w:rsidRPr="00F8766F">
        <w:rPr>
          <w:rStyle w:val="StyleUnderline"/>
        </w:rPr>
        <w:t xml:space="preserve"> </w:t>
      </w:r>
      <w:r w:rsidRPr="007840DA">
        <w:rPr>
          <w:rStyle w:val="StyleUnderline"/>
          <w:highlight w:val="yellow"/>
        </w:rPr>
        <w:t>movement 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1F03582B" w14:textId="77777777" w:rsidR="00C57F00" w:rsidRPr="003D319C" w:rsidRDefault="00C57F00" w:rsidP="00C57F00">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5E5A28A2" w14:textId="77777777" w:rsidR="00C57F00" w:rsidRPr="003D319C" w:rsidRDefault="00C57F00" w:rsidP="00C57F00">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43D5C5D6" w14:textId="77777777" w:rsidR="00C57F00" w:rsidRPr="00F8766F" w:rsidRDefault="00C57F00" w:rsidP="00C57F00">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3D319C">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3D319C">
        <w:rPr>
          <w:rStyle w:val="Emphasis"/>
          <w:highlight w:val="yellow"/>
        </w:rPr>
        <w:t>struggles</w:t>
      </w:r>
      <w:r w:rsidRPr="00F8766F">
        <w:rPr>
          <w:rStyle w:val="StyleUnderline"/>
        </w:rPr>
        <w:t xml:space="preserve"> would continue to </w:t>
      </w:r>
      <w:r w:rsidRPr="007840DA">
        <w:rPr>
          <w:rStyle w:val="StyleUnderline"/>
          <w:highlight w:val="yellow"/>
        </w:rPr>
        <w:t>center</w:t>
      </w:r>
      <w:r w:rsidRPr="00F8766F">
        <w:rPr>
          <w:rStyle w:val="StyleUnderline"/>
        </w:rPr>
        <w:t xml:space="preserve"> </w:t>
      </w:r>
      <w:r w:rsidRPr="007840DA">
        <w:rPr>
          <w:rStyle w:val="StyleUnderline"/>
          <w:highlight w:val="yellow"/>
        </w:rPr>
        <w:t xml:space="preserve">on </w:t>
      </w:r>
      <w:r w:rsidRPr="003D319C">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7840DA">
        <w:rPr>
          <w:rStyle w:val="StyleUnderline"/>
          <w:highlight w:val="yellow"/>
        </w:rPr>
        <w:t>changes</w:t>
      </w:r>
      <w:r w:rsidRPr="00F8766F">
        <w:rPr>
          <w:rStyle w:val="StyleUnderline"/>
        </w:rPr>
        <w:t xml:space="preserve"> not only </w:t>
      </w:r>
      <w:r w:rsidRPr="007840DA">
        <w:rPr>
          <w:rStyle w:val="StyleUnderline"/>
          <w:highlight w:val="yellow"/>
        </w:rPr>
        <w:t xml:space="preserve">in </w:t>
      </w:r>
      <w:r w:rsidRPr="003D319C">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7B138DA9" w14:textId="77777777" w:rsidR="00C57F00" w:rsidRPr="003D319C" w:rsidRDefault="00C57F00" w:rsidP="00C57F00">
      <w:pPr>
        <w:rPr>
          <w:sz w:val="16"/>
        </w:rPr>
      </w:pPr>
      <w:r w:rsidRPr="007840DA">
        <w:rPr>
          <w:rStyle w:val="StyleUnderline"/>
          <w:highlight w:val="yellow"/>
        </w:rPr>
        <w:t xml:space="preserve">Peaceful </w:t>
      </w:r>
      <w:r w:rsidRPr="003D319C">
        <w:rPr>
          <w:rStyle w:val="Emphasis"/>
          <w:highlight w:val="yellow"/>
        </w:rPr>
        <w:t>disobedience</w:t>
      </w:r>
      <w:r w:rsidRPr="007840DA">
        <w:rPr>
          <w:rStyle w:val="StyleUnderline"/>
          <w:highlight w:val="yellow"/>
        </w:rPr>
        <w:t xml:space="preserve"> and </w:t>
      </w:r>
      <w:r w:rsidRPr="003D319C">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382E9451" w14:textId="77777777" w:rsidR="00C57F00" w:rsidRPr="003D319C" w:rsidRDefault="00C57F00" w:rsidP="00C57F00">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6DFCADEE" w14:textId="77777777" w:rsidR="00C57F00" w:rsidRPr="00F8766F" w:rsidRDefault="00C57F00" w:rsidP="00C57F00">
      <w:pPr>
        <w:rPr>
          <w:rStyle w:val="StyleUnderline"/>
        </w:rPr>
      </w:pPr>
      <w:r w:rsidRPr="00F8766F">
        <w:rPr>
          <w:rStyle w:val="StyleUnderline"/>
        </w:rPr>
        <w:t xml:space="preserve">We propose that </w:t>
      </w:r>
      <w:r w:rsidRPr="003D319C">
        <w:rPr>
          <w:rStyle w:val="Emphasis"/>
          <w:highlight w:val="yellow"/>
        </w:rPr>
        <w:t>everyone</w:t>
      </w:r>
      <w:r w:rsidRPr="00F8766F">
        <w:rPr>
          <w:rStyle w:val="StyleUnderline"/>
        </w:rPr>
        <w:t xml:space="preserve"> who is </w:t>
      </w:r>
      <w:r w:rsidRPr="007840DA">
        <w:rPr>
          <w:rStyle w:val="StyleUnderline"/>
          <w:highlight w:val="yellow"/>
        </w:rPr>
        <w:t>concerned about union revival</w:t>
      </w:r>
      <w:r w:rsidRPr="00F8766F">
        <w:rPr>
          <w:rStyle w:val="StyleUnderline"/>
        </w:rPr>
        <w:t xml:space="preserve"> </w:t>
      </w:r>
      <w:r w:rsidRPr="007840DA">
        <w:rPr>
          <w:rStyle w:val="StyleUnderline"/>
          <w:highlight w:val="yellow"/>
        </w:rPr>
        <w:t xml:space="preserve">make it a </w:t>
      </w:r>
      <w:r w:rsidRPr="003D319C">
        <w:rPr>
          <w:rStyle w:val="Emphasis"/>
          <w:highlight w:val="yellow"/>
        </w:rPr>
        <w:t>top priority</w:t>
      </w:r>
      <w:r w:rsidRPr="007840DA">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D54873">
        <w:rPr>
          <w:rStyle w:val="StyleUnderline"/>
          <w:highlight w:val="yellow"/>
        </w:rPr>
        <w:t>the rights to</w:t>
      </w:r>
      <w:r w:rsidRPr="00F8766F">
        <w:rPr>
          <w:rStyle w:val="StyleUnderline"/>
        </w:rPr>
        <w:t xml:space="preserve"> organize, </w:t>
      </w:r>
      <w:r w:rsidRPr="003D319C">
        <w:rPr>
          <w:rStyle w:val="Emphasis"/>
          <w:highlight w:val="yellow"/>
        </w:rPr>
        <w:t>strike</w:t>
      </w:r>
      <w:r w:rsidRPr="00F8766F">
        <w:rPr>
          <w:rStyle w:val="StyleUnderline"/>
        </w:rPr>
        <w:t xml:space="preserve">, </w:t>
      </w:r>
      <w:r w:rsidRPr="00D54873">
        <w:rPr>
          <w:rStyle w:val="StyleUnderline"/>
          <w:highlight w:val="yellow"/>
        </w:rPr>
        <w:t xml:space="preserve">or act in </w:t>
      </w:r>
      <w:r w:rsidRPr="003D319C">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7840DA">
        <w:rPr>
          <w:rStyle w:val="StyleUnderline"/>
          <w:highlight w:val="yellow"/>
        </w:rPr>
        <w:t xml:space="preserve">instead of </w:t>
      </w:r>
      <w:r w:rsidRPr="003D319C">
        <w:rPr>
          <w:rStyle w:val="Emphasis"/>
          <w:highlight w:val="yellow"/>
        </w:rPr>
        <w:t>worrying</w:t>
      </w:r>
      <w:r w:rsidRPr="007840DA">
        <w:rPr>
          <w:rStyle w:val="StyleUnderline"/>
          <w:highlight w:val="yellow"/>
        </w:rPr>
        <w:t xml:space="preserve"> about</w:t>
      </w:r>
      <w:r w:rsidRPr="00F8766F">
        <w:rPr>
          <w:rStyle w:val="StyleUnderline"/>
        </w:rPr>
        <w:t xml:space="preserve"> </w:t>
      </w:r>
      <w:r w:rsidRPr="007840DA">
        <w:rPr>
          <w:rStyle w:val="StyleUnderline"/>
          <w:highlight w:val="yellow"/>
        </w:rPr>
        <w:t>possible</w:t>
      </w:r>
      <w:r w:rsidRPr="00F8766F">
        <w:rPr>
          <w:rStyle w:val="StyleUnderline"/>
        </w:rPr>
        <w:t xml:space="preserve"> union liability or </w:t>
      </w:r>
      <w:r w:rsidRPr="007840DA">
        <w:rPr>
          <w:rStyle w:val="StyleUnderline"/>
          <w:highlight w:val="yellow"/>
        </w:rPr>
        <w:t>negative</w:t>
      </w:r>
      <w:r w:rsidRPr="00F8766F">
        <w:rPr>
          <w:rStyle w:val="StyleUnderline"/>
        </w:rPr>
        <w:t xml:space="preserve"> </w:t>
      </w:r>
      <w:r w:rsidRPr="003D319C">
        <w:rPr>
          <w:rStyle w:val="Emphasis"/>
          <w:highlight w:val="yellow"/>
        </w:rPr>
        <w:t>reactions</w:t>
      </w:r>
      <w:r w:rsidRPr="007840DA">
        <w:rPr>
          <w:rStyle w:val="StyleUnderline"/>
          <w:highlight w:val="yellow"/>
        </w:rPr>
        <w:t xml:space="preserve"> from politicians</w:t>
      </w:r>
      <w:r w:rsidRPr="00F8766F">
        <w:rPr>
          <w:rStyle w:val="StyleUnderline"/>
        </w:rPr>
        <w:t xml:space="preserve"> </w:t>
      </w:r>
      <w:r w:rsidRPr="007840DA">
        <w:rPr>
          <w:rStyle w:val="StyleUnderline"/>
          <w:highlight w:val="yellow"/>
        </w:rPr>
        <w:t>or employers</w:t>
      </w:r>
      <w:r w:rsidRPr="00F8766F">
        <w:rPr>
          <w:rStyle w:val="StyleUnderline"/>
        </w:rPr>
        <w:t>.</w:t>
      </w:r>
    </w:p>
    <w:p w14:paraId="11A980BF" w14:textId="77777777" w:rsidR="00C57F00" w:rsidRPr="003D319C" w:rsidRDefault="00C57F00" w:rsidP="00C57F00">
      <w:pPr>
        <w:rPr>
          <w:sz w:val="16"/>
        </w:rPr>
      </w:pPr>
      <w:r w:rsidRPr="00F8766F">
        <w:rPr>
          <w:rStyle w:val="StyleUnderline"/>
        </w:rPr>
        <w:t xml:space="preserve">A </w:t>
      </w:r>
      <w:r w:rsidRPr="003D319C">
        <w:rPr>
          <w:rStyle w:val="Emphasis"/>
          <w:highlight w:val="yellow"/>
        </w:rPr>
        <w:t>rights movement</w:t>
      </w:r>
      <w:r w:rsidRPr="00F8766F">
        <w:rPr>
          <w:rStyle w:val="StyleUnderline"/>
        </w:rPr>
        <w:t xml:space="preserve"> can also </w:t>
      </w:r>
      <w:r w:rsidRPr="007840DA">
        <w:rPr>
          <w:rStyle w:val="StyleUnderline"/>
          <w:highlight w:val="yellow"/>
        </w:rPr>
        <w:t xml:space="preserve">gain ground by </w:t>
      </w:r>
      <w:r w:rsidRPr="003D319C">
        <w:rPr>
          <w:rStyle w:val="Emphasis"/>
          <w:highlight w:val="yellow"/>
        </w:rPr>
        <w:t>campaigning</w:t>
      </w:r>
      <w:r w:rsidRPr="007840DA">
        <w:rPr>
          <w:rStyle w:val="StyleUnderline"/>
          <w:highlight w:val="yellow"/>
        </w:rPr>
        <w:t xml:space="preserve"> for</w:t>
      </w:r>
      <w:r w:rsidRPr="00F8766F">
        <w:rPr>
          <w:rStyle w:val="StyleUnderline"/>
        </w:rPr>
        <w:t xml:space="preserve"> rights </w:t>
      </w:r>
      <w:r w:rsidRPr="007840DA">
        <w:rPr>
          <w:rStyle w:val="StyleUnderline"/>
          <w:highlight w:val="yellow"/>
        </w:rPr>
        <w:t>legislation</w:t>
      </w:r>
      <w:r w:rsidRPr="00F8766F">
        <w:rPr>
          <w:rStyle w:val="StyleUnderline"/>
        </w:rPr>
        <w:t xml:space="preserve">, </w:t>
      </w:r>
      <w:r w:rsidRPr="003D319C">
        <w:rPr>
          <w:rStyle w:val="Emphasis"/>
          <w:highlight w:val="yellow"/>
        </w:rPr>
        <w:t>even if</w:t>
      </w:r>
      <w:r w:rsidRPr="003D319C">
        <w:rPr>
          <w:rStyle w:val="Emphasis"/>
        </w:rPr>
        <w:t xml:space="preserve"> its </w:t>
      </w:r>
      <w:r w:rsidRPr="003D319C">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D54873">
        <w:rPr>
          <w:rStyle w:val="StyleUnderline"/>
          <w:highlight w:val="yellow"/>
        </w:rPr>
        <w:t xml:space="preserve">for </w:t>
      </w:r>
      <w:r w:rsidRPr="003D319C">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D54873">
        <w:rPr>
          <w:rStyle w:val="StyleUnderline"/>
          <w:highlight w:val="yellow"/>
        </w:rPr>
        <w:t xml:space="preserve">bills were </w:t>
      </w:r>
      <w:r w:rsidRPr="003D319C">
        <w:rPr>
          <w:rStyle w:val="Emphasis"/>
          <w:highlight w:val="yellow"/>
        </w:rPr>
        <w:t>defeated</w:t>
      </w:r>
      <w:r w:rsidRPr="00F8766F">
        <w:rPr>
          <w:rStyle w:val="StyleUnderline"/>
        </w:rPr>
        <w:t xml:space="preserve">, </w:t>
      </w:r>
      <w:r w:rsidRPr="00D54873">
        <w:rPr>
          <w:rStyle w:val="StyleUnderline"/>
          <w:highlight w:val="yellow"/>
        </w:rPr>
        <w:t>but each</w:t>
      </w:r>
      <w:r w:rsidRPr="007840DA">
        <w:rPr>
          <w:rStyle w:val="StyleUnderline"/>
        </w:rPr>
        <w:t xml:space="preserve"> </w:t>
      </w:r>
      <w:r w:rsidRPr="007840DA">
        <w:rPr>
          <w:rStyle w:val="StyleUnderline"/>
          <w:highlight w:val="yellow"/>
        </w:rPr>
        <w:t xml:space="preserve">gave unionists an opportunity to </w:t>
      </w:r>
      <w:r w:rsidRPr="003D319C">
        <w:rPr>
          <w:rStyle w:val="Emphasis"/>
          <w:highlight w:val="yellow"/>
        </w:rPr>
        <w:t>demand</w:t>
      </w:r>
      <w:r w:rsidRPr="00F8766F">
        <w:rPr>
          <w:rStyle w:val="StyleUnderline"/>
        </w:rPr>
        <w:t xml:space="preserve"> the </w:t>
      </w:r>
      <w:r w:rsidRPr="007840DA">
        <w:rPr>
          <w:rStyle w:val="StyleUnderline"/>
          <w:highlight w:val="yellow"/>
        </w:rPr>
        <w:t>rights to organize</w:t>
      </w:r>
      <w:r w:rsidRPr="00F8766F">
        <w:rPr>
          <w:rStyle w:val="StyleUnderline"/>
        </w:rPr>
        <w:t xml:space="preserve"> </w:t>
      </w:r>
      <w:r w:rsidRPr="007840DA">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D54873">
        <w:rPr>
          <w:rStyle w:val="StyleUnderline"/>
          <w:highlight w:val="yellow"/>
        </w:rPr>
        <w:t>although</w:t>
      </w:r>
      <w:r w:rsidRPr="00F8766F">
        <w:rPr>
          <w:rStyle w:val="StyleUnderline"/>
        </w:rPr>
        <w:t xml:space="preserve"> the </w:t>
      </w:r>
      <w:r w:rsidRPr="003D319C">
        <w:rPr>
          <w:rStyle w:val="Emphasis"/>
          <w:highlight w:val="yellow"/>
        </w:rPr>
        <w:t>provisions</w:t>
      </w:r>
      <w:r w:rsidRPr="00F8766F">
        <w:rPr>
          <w:rStyle w:val="StyleUnderline"/>
        </w:rPr>
        <w:t xml:space="preserve"> of the bills </w:t>
      </w:r>
      <w:r w:rsidRPr="00D54873">
        <w:rPr>
          <w:rStyle w:val="StyleUnderline"/>
          <w:highlight w:val="yellow"/>
        </w:rPr>
        <w:t>varied</w:t>
      </w:r>
      <w:r w:rsidRPr="003D319C">
        <w:rPr>
          <w:sz w:val="16"/>
        </w:rPr>
        <w:t xml:space="preserve">, </w:t>
      </w:r>
      <w:r w:rsidRPr="00F8766F">
        <w:rPr>
          <w:rStyle w:val="StyleUnderline"/>
        </w:rPr>
        <w:t xml:space="preserve">the </w:t>
      </w:r>
      <w:r w:rsidRPr="00D54873">
        <w:rPr>
          <w:rStyle w:val="StyleUnderline"/>
          <w:highlight w:val="yellow"/>
        </w:rPr>
        <w:t xml:space="preserve">focus on </w:t>
      </w:r>
      <w:r w:rsidRPr="003D319C">
        <w:rPr>
          <w:rStyle w:val="Emphasis"/>
          <w:highlight w:val="yellow"/>
        </w:rPr>
        <w:t>rights</w:t>
      </w:r>
      <w:r w:rsidRPr="00F8766F">
        <w:rPr>
          <w:rStyle w:val="StyleUnderline"/>
        </w:rPr>
        <w:t xml:space="preserve"> </w:t>
      </w:r>
      <w:r w:rsidRPr="00D54873">
        <w:rPr>
          <w:rStyle w:val="StyleUnderline"/>
          <w:highlight w:val="yellow"/>
        </w:rPr>
        <w:t>remained</w:t>
      </w:r>
      <w:r w:rsidRPr="00F8766F">
        <w:rPr>
          <w:rStyle w:val="StyleUnderline"/>
        </w:rPr>
        <w:t xml:space="preserve"> </w:t>
      </w:r>
      <w:r w:rsidRPr="00D54873">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2EBCC77A" w14:textId="77777777" w:rsidR="00C57F00" w:rsidRPr="003D319C" w:rsidRDefault="00C57F00" w:rsidP="00C57F00">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1B3D4D9E" w14:textId="77777777" w:rsidR="00C57F00" w:rsidRPr="003D319C" w:rsidRDefault="00C57F00" w:rsidP="00C57F00">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19D76604" w14:textId="77777777" w:rsidR="00C57F00" w:rsidRPr="003D319C" w:rsidRDefault="00C57F00" w:rsidP="00C57F00">
      <w:pPr>
        <w:rPr>
          <w:sz w:val="16"/>
        </w:rPr>
      </w:pPr>
      <w:r w:rsidRPr="003D319C">
        <w:rPr>
          <w:sz w:val="16"/>
        </w:rPr>
        <w:t xml:space="preserve">So far we have talked about rights, </w:t>
      </w:r>
      <w:r w:rsidRPr="00240C7C">
        <w:rPr>
          <w:rStyle w:val="StyleUnderline"/>
          <w:highlight w:val="yellow"/>
        </w:rPr>
        <w:t>but</w:t>
      </w:r>
      <w:r w:rsidRPr="003D319C">
        <w:rPr>
          <w:sz w:val="16"/>
        </w:rPr>
        <w:t xml:space="preserve"> not about </w:t>
      </w:r>
      <w:r w:rsidRPr="00240C7C">
        <w:rPr>
          <w:rStyle w:val="StyleUnderline"/>
          <w:highlight w:val="yellow"/>
        </w:rPr>
        <w:t>the</w:t>
      </w:r>
      <w:r w:rsidRPr="00EC4407">
        <w:rPr>
          <w:rStyle w:val="StyleUnderline"/>
        </w:rPr>
        <w:t xml:space="preserve"> legally structured </w:t>
      </w:r>
      <w:r w:rsidRPr="003D319C">
        <w:rPr>
          <w:rStyle w:val="Emphasis"/>
          <w:highlight w:val="yellow"/>
        </w:rPr>
        <w:t>institutions</w:t>
      </w:r>
      <w:r w:rsidRPr="00240C7C">
        <w:rPr>
          <w:rStyle w:val="StyleUnderline"/>
          <w:highlight w:val="yellow"/>
        </w:rPr>
        <w:t xml:space="preserve"> that shape</w:t>
      </w:r>
      <w:r w:rsidRPr="00EC4407">
        <w:rPr>
          <w:rStyle w:val="StyleUnderline"/>
        </w:rPr>
        <w:t xml:space="preserve"> the exercise of </w:t>
      </w:r>
      <w:r w:rsidRPr="00240C7C">
        <w:rPr>
          <w:rStyle w:val="StyleUnderline"/>
          <w:highlight w:val="yellow"/>
        </w:rPr>
        <w:t>those rights</w:t>
      </w:r>
      <w:r w:rsidRPr="003D319C">
        <w:rPr>
          <w:sz w:val="16"/>
        </w:rPr>
        <w:t xml:space="preserve">. Those institutions </w:t>
      </w:r>
      <w:r w:rsidRPr="00240C7C">
        <w:rPr>
          <w:rStyle w:val="StyleUnderline"/>
          <w:highlight w:val="yellow"/>
        </w:rPr>
        <w:t xml:space="preserve">are </w:t>
      </w:r>
      <w:r w:rsidRPr="003D319C">
        <w:rPr>
          <w:rStyle w:val="Emphasis"/>
          <w:highlight w:val="yellow"/>
        </w:rPr>
        <w:t>fatally</w:t>
      </w:r>
      <w:r w:rsidRPr="003D319C">
        <w:rPr>
          <w:rStyle w:val="Emphasis"/>
        </w:rPr>
        <w:t xml:space="preserve"> </w:t>
      </w:r>
      <w:r w:rsidRPr="003D319C">
        <w:rPr>
          <w:rStyle w:val="Emphasis"/>
          <w:highlight w:val="yellow"/>
        </w:rPr>
        <w:t>flawed</w:t>
      </w:r>
      <w:r w:rsidRPr="00EC4407">
        <w:rPr>
          <w:rStyle w:val="StyleUnderline"/>
        </w:rPr>
        <w:t xml:space="preserve">, and </w:t>
      </w:r>
      <w:r w:rsidRPr="00240C7C">
        <w:rPr>
          <w:rStyle w:val="StyleUnderline"/>
          <w:highlight w:val="yellow"/>
        </w:rPr>
        <w:t xml:space="preserve">organized labor needs to </w:t>
      </w:r>
      <w:r w:rsidRPr="003D319C">
        <w:rPr>
          <w:rStyle w:val="Emphasis"/>
          <w:highlight w:val="yellow"/>
        </w:rPr>
        <w:t>confront</w:t>
      </w:r>
      <w:r w:rsidRPr="00EC4407">
        <w:rPr>
          <w:rStyle w:val="StyleUnderline"/>
        </w:rPr>
        <w:t xml:space="preserve"> </w:t>
      </w:r>
      <w:r w:rsidRPr="00240C7C">
        <w:rPr>
          <w:rStyle w:val="StyleUnderline"/>
        </w:rPr>
        <w:t xml:space="preserve">that </w:t>
      </w:r>
      <w:r w:rsidRPr="00240C7C">
        <w:rPr>
          <w:rStyle w:val="StyleUnderline"/>
          <w:highlight w:val="yellow"/>
        </w:rPr>
        <w:t>reality</w:t>
      </w:r>
      <w:r w:rsidRPr="00240C7C">
        <w:rPr>
          <w:rStyle w:val="StyleUnderline"/>
        </w:rPr>
        <w:t xml:space="preserve"> </w:t>
      </w:r>
      <w:r w:rsidRPr="003D319C">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77716318" w14:textId="77777777" w:rsidR="00C57F00" w:rsidRPr="003D319C" w:rsidRDefault="00C57F00" w:rsidP="00C57F00">
      <w:pPr>
        <w:rPr>
          <w:sz w:val="16"/>
        </w:rPr>
      </w:pPr>
      <w:r w:rsidRPr="00EC4407">
        <w:rPr>
          <w:rStyle w:val="StyleUnderline"/>
        </w:rPr>
        <w:t xml:space="preserve">The </w:t>
      </w:r>
      <w:r w:rsidRPr="00240C7C">
        <w:rPr>
          <w:rStyle w:val="StyleUnderline"/>
          <w:highlight w:val="yellow"/>
        </w:rPr>
        <w:t>unionism</w:t>
      </w:r>
      <w:r w:rsidRPr="00EC4407">
        <w:rPr>
          <w:rStyle w:val="StyleUnderline"/>
        </w:rPr>
        <w:t xml:space="preserve"> decreed by the NLRA </w:t>
      </w:r>
      <w:r w:rsidRPr="00240C7C">
        <w:rPr>
          <w:rStyle w:val="StyleUnderline"/>
          <w:highlight w:val="yellow"/>
        </w:rPr>
        <w:t xml:space="preserve">should be </w:t>
      </w:r>
      <w:r w:rsidRPr="003D319C">
        <w:rPr>
          <w:rStyle w:val="Emphasis"/>
          <w:highlight w:val="yellow"/>
        </w:rPr>
        <w:t>rebuilt</w:t>
      </w:r>
      <w:r w:rsidRPr="00240C7C">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53F38009" w14:textId="77777777" w:rsidR="00C57F00" w:rsidRPr="003D319C" w:rsidRDefault="00C57F00" w:rsidP="00C57F00">
      <w:pPr>
        <w:rPr>
          <w:sz w:val="16"/>
        </w:rPr>
      </w:pPr>
      <w:r w:rsidRPr="00240C7C">
        <w:rPr>
          <w:rStyle w:val="StyleUnderline"/>
          <w:highlight w:val="yellow"/>
        </w:rPr>
        <w:t xml:space="preserve">At the </w:t>
      </w:r>
      <w:r w:rsidRPr="003D319C">
        <w:rPr>
          <w:rStyle w:val="Emphasis"/>
          <w:highlight w:val="yellow"/>
        </w:rPr>
        <w:t>heart</w:t>
      </w:r>
      <w:r w:rsidRPr="00EC4407">
        <w:rPr>
          <w:rStyle w:val="StyleUnderline"/>
        </w:rPr>
        <w:t xml:space="preserve"> of the difficulty lies the system of </w:t>
      </w:r>
      <w:r w:rsidRPr="003D319C">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3F83BDE6" w14:textId="77777777" w:rsidR="00C57F00" w:rsidRPr="00EC4407" w:rsidRDefault="00C57F00" w:rsidP="00C57F00">
      <w:pPr>
        <w:rPr>
          <w:rStyle w:val="StyleUnderline"/>
        </w:rPr>
      </w:pPr>
      <w:r w:rsidRPr="003D319C">
        <w:rPr>
          <w:sz w:val="16"/>
        </w:rPr>
        <w:t xml:space="preserve">As amended by the Taft-Hartley Act, </w:t>
      </w:r>
      <w:r w:rsidRPr="00240C7C">
        <w:rPr>
          <w:rStyle w:val="StyleUnderline"/>
          <w:highlight w:val="yellow"/>
        </w:rPr>
        <w:t xml:space="preserve">the NLRA </w:t>
      </w:r>
      <w:r w:rsidRPr="003D319C">
        <w:rPr>
          <w:rStyle w:val="Emphasis"/>
          <w:highlight w:val="yellow"/>
        </w:rPr>
        <w:t>carves workers up</w:t>
      </w:r>
      <w:r w:rsidRPr="00240C7C">
        <w:rPr>
          <w:rStyle w:val="StyleUnderline"/>
          <w:highlight w:val="yellow"/>
        </w:rPr>
        <w:t xml:space="preserve"> into</w:t>
      </w:r>
      <w:r w:rsidRPr="00EC4407">
        <w:rPr>
          <w:rStyle w:val="StyleUnderline"/>
        </w:rPr>
        <w:t xml:space="preserve"> government-defined “</w:t>
      </w:r>
      <w:r w:rsidRPr="003D319C">
        <w:rPr>
          <w:rStyle w:val="Emphasis"/>
          <w:highlight w:val="yellow"/>
        </w:rPr>
        <w:t>bargaining</w:t>
      </w:r>
      <w:r w:rsidRPr="003D319C">
        <w:rPr>
          <w:rStyle w:val="Emphasis"/>
        </w:rPr>
        <w:t xml:space="preserve"> </w:t>
      </w:r>
      <w:r w:rsidRPr="003D319C">
        <w:rPr>
          <w:rStyle w:val="Emphasis"/>
          <w:highlight w:val="yellow"/>
        </w:rPr>
        <w:t>unit</w:t>
      </w:r>
      <w:r w:rsidRPr="003D319C">
        <w:rPr>
          <w:rStyle w:val="Emphasis"/>
        </w:rPr>
        <w:t>” boxe</w:t>
      </w:r>
      <w:r w:rsidRPr="003D319C">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240C7C">
        <w:rPr>
          <w:rStyle w:val="StyleUnderline"/>
          <w:highlight w:val="yellow"/>
        </w:rPr>
        <w:t>over</w:t>
      </w:r>
      <w:r w:rsidRPr="00EC4407">
        <w:rPr>
          <w:rStyle w:val="StyleUnderline"/>
        </w:rPr>
        <w:t xml:space="preserve"> “</w:t>
      </w:r>
      <w:r w:rsidRPr="003D319C">
        <w:rPr>
          <w:rStyle w:val="Emphasis"/>
          <w:highlight w:val="yellow"/>
        </w:rPr>
        <w:t>terms and conditions</w:t>
      </w:r>
      <w:r w:rsidRPr="003D319C">
        <w:rPr>
          <w:rStyle w:val="Emphasis"/>
        </w:rPr>
        <w:t xml:space="preserve"> </w:t>
      </w:r>
      <w:r w:rsidRPr="003D319C">
        <w:rPr>
          <w:rStyle w:val="Emphasis"/>
          <w:highlight w:val="yellow"/>
        </w:rPr>
        <w:t>of employment</w:t>
      </w:r>
      <w:r w:rsidRPr="00EC4407">
        <w:rPr>
          <w:rStyle w:val="StyleUnderline"/>
        </w:rPr>
        <w:t xml:space="preserve">,” a category </w:t>
      </w:r>
      <w:r w:rsidRPr="00240C7C">
        <w:rPr>
          <w:rStyle w:val="StyleUnderline"/>
          <w:highlight w:val="yellow"/>
        </w:rPr>
        <w:t>that</w:t>
      </w:r>
      <w:r w:rsidRPr="00EC4407">
        <w:rPr>
          <w:rStyle w:val="StyleUnderline"/>
        </w:rPr>
        <w:t xml:space="preserve"> </w:t>
      </w:r>
      <w:r w:rsidRPr="00240C7C">
        <w:rPr>
          <w:rStyle w:val="StyleUnderline"/>
          <w:highlight w:val="yellow"/>
        </w:rPr>
        <w:t xml:space="preserve">does </w:t>
      </w:r>
      <w:r w:rsidRPr="003D319C">
        <w:rPr>
          <w:rStyle w:val="Emphasis"/>
          <w:highlight w:val="yellow"/>
        </w:rPr>
        <w:t>not include</w:t>
      </w:r>
      <w:r w:rsidRPr="00EC4407">
        <w:rPr>
          <w:rStyle w:val="StyleUnderline"/>
        </w:rPr>
        <w:t xml:space="preserve"> a host of </w:t>
      </w:r>
      <w:r w:rsidRPr="00240C7C">
        <w:rPr>
          <w:rStyle w:val="StyleUnderline"/>
          <w:highlight w:val="yellow"/>
        </w:rPr>
        <w:t>issues</w:t>
      </w:r>
      <w:r w:rsidRPr="00EC4407">
        <w:rPr>
          <w:rStyle w:val="StyleUnderline"/>
        </w:rPr>
        <w:t xml:space="preserve"> </w:t>
      </w:r>
      <w:r w:rsidRPr="00240C7C">
        <w:rPr>
          <w:rStyle w:val="StyleUnderline"/>
          <w:highlight w:val="yellow"/>
        </w:rPr>
        <w:t xml:space="preserve">of </w:t>
      </w:r>
      <w:r w:rsidRPr="003D319C">
        <w:rPr>
          <w:rStyle w:val="Emphasis"/>
          <w:highlight w:val="yellow"/>
        </w:rPr>
        <w:t xml:space="preserve">vital concern </w:t>
      </w:r>
      <w:r w:rsidRPr="00240C7C">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3D319C">
        <w:rPr>
          <w:rStyle w:val="Emphasis"/>
          <w:highlight w:val="yellow"/>
        </w:rPr>
        <w:t>ban</w:t>
      </w:r>
      <w:r w:rsidRPr="00240C7C">
        <w:rPr>
          <w:rStyle w:val="StyleUnderline"/>
          <w:highlight w:val="yellow"/>
        </w:rPr>
        <w:t xml:space="preserve"> on</w:t>
      </w:r>
      <w:r w:rsidRPr="00EC4407">
        <w:rPr>
          <w:rStyle w:val="StyleUnderline"/>
        </w:rPr>
        <w:t xml:space="preserve"> </w:t>
      </w:r>
      <w:r w:rsidRPr="003D319C">
        <w:rPr>
          <w:rStyle w:val="Emphasis"/>
          <w:highlight w:val="yellow"/>
        </w:rPr>
        <w:t>secondary boycotts</w:t>
      </w:r>
      <w:r w:rsidRPr="00EC4407">
        <w:rPr>
          <w:rStyle w:val="StyleUnderline"/>
        </w:rPr>
        <w:t xml:space="preserve"> </w:t>
      </w:r>
      <w:r w:rsidRPr="00240C7C">
        <w:rPr>
          <w:rStyle w:val="StyleUnderline"/>
          <w:highlight w:val="yellow"/>
        </w:rPr>
        <w:t>blocks</w:t>
      </w:r>
      <w:r w:rsidRPr="00EC4407">
        <w:rPr>
          <w:rStyle w:val="StyleUnderline"/>
        </w:rPr>
        <w:t xml:space="preserve"> the </w:t>
      </w:r>
      <w:r w:rsidRPr="00240C7C">
        <w:rPr>
          <w:rStyle w:val="StyleUnderline"/>
          <w:highlight w:val="yellow"/>
        </w:rPr>
        <w:t>workers in each bargaining unit</w:t>
      </w:r>
      <w:r w:rsidRPr="00EC4407">
        <w:rPr>
          <w:rStyle w:val="StyleUnderline"/>
        </w:rPr>
        <w:t xml:space="preserve"> box </w:t>
      </w:r>
      <w:r w:rsidRPr="00240C7C">
        <w:rPr>
          <w:rStyle w:val="StyleUnderline"/>
          <w:highlight w:val="yellow"/>
        </w:rPr>
        <w:t xml:space="preserve">from acting in </w:t>
      </w:r>
      <w:r w:rsidRPr="003D319C">
        <w:rPr>
          <w:rStyle w:val="Emphasis"/>
          <w:highlight w:val="yellow"/>
        </w:rPr>
        <w:t>solidarity</w:t>
      </w:r>
      <w:r w:rsidRPr="00240C7C">
        <w:rPr>
          <w:rStyle w:val="StyleUnderline"/>
          <w:highlight w:val="yellow"/>
        </w:rPr>
        <w:t xml:space="preserve"> with</w:t>
      </w:r>
      <w:r w:rsidRPr="00EC4407">
        <w:rPr>
          <w:rStyle w:val="StyleUnderline"/>
        </w:rPr>
        <w:t xml:space="preserve"> workers in </w:t>
      </w:r>
      <w:r w:rsidRPr="003D319C">
        <w:rPr>
          <w:rStyle w:val="Emphasis"/>
          <w:highlight w:val="yellow"/>
        </w:rPr>
        <w:t>other</w:t>
      </w:r>
      <w:r w:rsidRPr="003D319C">
        <w:rPr>
          <w:sz w:val="16"/>
        </w:rPr>
        <w:t xml:space="preserve"> boxe</w:t>
      </w:r>
      <w:r w:rsidRPr="003D319C">
        <w:rPr>
          <w:rStyle w:val="Emphasis"/>
          <w:highlight w:val="yellow"/>
        </w:rPr>
        <w:t>s</w:t>
      </w:r>
      <w:r w:rsidRPr="003D319C">
        <w:rPr>
          <w:rStyle w:val="Emphasis"/>
        </w:rPr>
        <w:t>.</w:t>
      </w:r>
    </w:p>
    <w:p w14:paraId="3C18F839" w14:textId="77777777" w:rsidR="00C57F00" w:rsidRPr="003D319C" w:rsidRDefault="00C57F00" w:rsidP="00C57F00">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3D319C">
        <w:rPr>
          <w:rStyle w:val="Emphasis"/>
          <w:highlight w:val="yellow"/>
        </w:rPr>
        <w:t>Union democracy</w:t>
      </w:r>
      <w:r w:rsidRPr="003D319C">
        <w:rPr>
          <w:rStyle w:val="Emphasis"/>
        </w:rPr>
        <w:t xml:space="preserve"> </w:t>
      </w:r>
      <w:r w:rsidRPr="003D319C">
        <w:rPr>
          <w:rStyle w:val="StyleUnderline"/>
          <w:highlight w:val="yellow"/>
        </w:rPr>
        <w:t xml:space="preserve">can provide workers with considerable </w:t>
      </w:r>
      <w:r w:rsidRPr="003D319C">
        <w:rPr>
          <w:rStyle w:val="Emphasis"/>
          <w:highlight w:val="yellow"/>
        </w:rPr>
        <w:t>control</w:t>
      </w:r>
      <w:r w:rsidRPr="003D319C">
        <w:rPr>
          <w:rStyle w:val="StyleUnderline"/>
          <w:highlight w:val="yellow"/>
        </w:rPr>
        <w:t xml:space="preserve"> in </w:t>
      </w:r>
      <w:r w:rsidRPr="003D319C">
        <w:rPr>
          <w:rStyle w:val="Emphasis"/>
          <w:highlight w:val="yellow"/>
        </w:rPr>
        <w:t>some</w:t>
      </w:r>
      <w:r w:rsidRPr="003D319C">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3D319C">
        <w:rPr>
          <w:rStyle w:val="StyleUnderline"/>
          <w:highlight w:val="yellow"/>
        </w:rPr>
        <w:t>but</w:t>
      </w:r>
      <w:r w:rsidRPr="003D319C">
        <w:rPr>
          <w:rStyle w:val="StyleUnderline"/>
        </w:rPr>
        <w:t xml:space="preserve"> the law gives </w:t>
      </w:r>
      <w:r w:rsidRPr="00C1017D">
        <w:rPr>
          <w:rStyle w:val="StyleUnderline"/>
          <w:highlight w:val="yellow"/>
        </w:rPr>
        <w:t>national union leaders</w:t>
      </w:r>
      <w:r w:rsidRPr="003D319C">
        <w:rPr>
          <w:rStyle w:val="StyleUnderline"/>
        </w:rPr>
        <w:t xml:space="preserve"> enormous latitude to </w:t>
      </w:r>
      <w:r w:rsidRPr="00C1017D">
        <w:rPr>
          <w:rStyle w:val="Emphasis"/>
          <w:highlight w:val="yellow"/>
        </w:rPr>
        <w:t>suppress</w:t>
      </w:r>
      <w:r w:rsidRPr="003D319C">
        <w:rPr>
          <w:rStyle w:val="StyleUnderline"/>
        </w:rPr>
        <w:t xml:space="preserve"> or avoid democracy.</w:t>
      </w:r>
    </w:p>
    <w:p w14:paraId="24F76A1E" w14:textId="77777777" w:rsidR="00C57F00" w:rsidRPr="003D319C" w:rsidRDefault="00C57F00" w:rsidP="00C57F00">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3D319C">
        <w:rPr>
          <w:rStyle w:val="Emphasis"/>
          <w:highlight w:val="yellow"/>
        </w:rPr>
        <w:t>sympathy</w:t>
      </w:r>
      <w:r w:rsidRPr="003D319C">
        <w:rPr>
          <w:rStyle w:val="StyleUnderline"/>
        </w:rPr>
        <w:t xml:space="preserve"> strikes and </w:t>
      </w:r>
      <w:r w:rsidRPr="003D319C">
        <w:rPr>
          <w:rStyle w:val="Emphasis"/>
          <w:highlight w:val="yellow"/>
        </w:rPr>
        <w:t>political strikes</w:t>
      </w:r>
      <w:r w:rsidRPr="00240C7C">
        <w:rPr>
          <w:rStyle w:val="StyleUnderline"/>
          <w:highlight w:val="yellow"/>
        </w:rPr>
        <w:t xml:space="preserve"> are effectively </w:t>
      </w:r>
      <w:r w:rsidRPr="003D319C">
        <w:rPr>
          <w:rStyle w:val="Emphasis"/>
          <w:highlight w:val="yellow"/>
        </w:rPr>
        <w:t>precluded</w:t>
      </w:r>
      <w:r w:rsidRPr="003D319C">
        <w:rPr>
          <w:sz w:val="16"/>
        </w:rPr>
        <w:t>.</w:t>
      </w:r>
    </w:p>
    <w:p w14:paraId="42AEB858" w14:textId="77777777" w:rsidR="00C57F00" w:rsidRPr="007729AA" w:rsidRDefault="00C57F00" w:rsidP="00C57F00">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43E2F1B1" w14:textId="77777777" w:rsidR="00C57F00" w:rsidRDefault="00C57F00" w:rsidP="00C57F00">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745EF873" w14:textId="77777777" w:rsidR="00C57F00" w:rsidRPr="00626984" w:rsidRDefault="00C57F00" w:rsidP="00C57F00">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7A6E5C38" w14:textId="77777777" w:rsidR="00C57F00" w:rsidRPr="00626984" w:rsidRDefault="00C57F00" w:rsidP="00C57F00">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76D4C7B4" w14:textId="77777777" w:rsidR="00C57F00" w:rsidRPr="00626984" w:rsidRDefault="00C57F00" w:rsidP="00C57F00">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5BFE2BDD" w14:textId="77777777" w:rsidR="00C57F00" w:rsidRPr="00626984" w:rsidRDefault="00C57F00" w:rsidP="00C57F00">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40E5B7A5" w14:textId="77777777" w:rsidR="00C57F00" w:rsidRPr="00626984" w:rsidRDefault="00C57F00" w:rsidP="00C57F00">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47C3002B" w14:textId="77777777" w:rsidR="00C57F00" w:rsidRPr="00626984" w:rsidRDefault="00C57F00" w:rsidP="00C57F00">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1EEA598D" w14:textId="77777777" w:rsidR="00C57F00" w:rsidRPr="00626984" w:rsidRDefault="00C57F00" w:rsidP="00C57F00">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1F7A273A" w14:textId="77777777" w:rsidR="00C57F00" w:rsidRPr="00626984" w:rsidRDefault="00C57F00" w:rsidP="00C57F00">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2C3FADF8" w14:textId="77777777" w:rsidR="00C57F00" w:rsidRPr="00626984" w:rsidRDefault="00C57F00" w:rsidP="00C57F00">
      <w:pPr>
        <w:rPr>
          <w:sz w:val="16"/>
        </w:rPr>
      </w:pPr>
      <w:r w:rsidRPr="00626984">
        <w:rPr>
          <w:sz w:val="16"/>
        </w:rPr>
        <w:t>We Need a New Communist Party</w:t>
      </w:r>
    </w:p>
    <w:p w14:paraId="2201CB07" w14:textId="77777777" w:rsidR="00C57F00" w:rsidRPr="00626984" w:rsidRDefault="00C57F00" w:rsidP="00C57F00">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39D68D68" w14:textId="77777777" w:rsidR="00C57F00" w:rsidRPr="00626984" w:rsidRDefault="00C57F00" w:rsidP="00C57F00">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76FB9BA8" w14:textId="77777777" w:rsidR="00C57F00" w:rsidRDefault="00C57F00" w:rsidP="00C57F00">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2D8F63CF" w14:textId="77777777" w:rsidR="00C57F00" w:rsidRPr="00626984" w:rsidRDefault="00C57F00" w:rsidP="00C57F00">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70F4C5B4" w14:textId="77777777" w:rsidR="00C57F00" w:rsidRPr="00626984" w:rsidRDefault="00C57F00" w:rsidP="00C57F00">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79516B7F" w14:textId="77777777" w:rsidR="00C57F00" w:rsidRPr="00626984" w:rsidRDefault="00C57F00" w:rsidP="00C57F00">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4395D090" w14:textId="77777777" w:rsidR="00C57F00" w:rsidRPr="00626984" w:rsidRDefault="00C57F00" w:rsidP="00C57F00">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656EEDAA" w14:textId="77777777" w:rsidR="00C57F00" w:rsidRPr="00626984" w:rsidRDefault="00C57F00" w:rsidP="00C57F00">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6BA08C4A" w14:textId="77777777" w:rsidR="00C57F00" w:rsidRPr="00626984" w:rsidRDefault="00C57F00" w:rsidP="00C57F00">
      <w:pPr>
        <w:rPr>
          <w:sz w:val="16"/>
        </w:rPr>
      </w:pPr>
      <w:r w:rsidRPr="00626984">
        <w:rPr>
          <w:sz w:val="16"/>
        </w:rPr>
        <w:t>Simpson: “Mr. Whitaker, according to the Little Steel formula you can give us a wage increase.”</w:t>
      </w:r>
    </w:p>
    <w:p w14:paraId="0932E48D" w14:textId="77777777" w:rsidR="00C57F00" w:rsidRPr="00626984" w:rsidRDefault="00C57F00" w:rsidP="00C57F00">
      <w:pPr>
        <w:rPr>
          <w:sz w:val="16"/>
        </w:rPr>
      </w:pPr>
      <w:r w:rsidRPr="00626984">
        <w:rPr>
          <w:sz w:val="16"/>
        </w:rPr>
        <w:t>“Who told you about the Little Steel formula?” Whitaker replied.</w:t>
      </w:r>
    </w:p>
    <w:p w14:paraId="0076BDD5" w14:textId="77777777" w:rsidR="00C57F00" w:rsidRPr="00626984" w:rsidRDefault="00C57F00" w:rsidP="00C57F00">
      <w:pPr>
        <w:rPr>
          <w:sz w:val="16"/>
        </w:rPr>
      </w:pPr>
      <w:r w:rsidRPr="00626984">
        <w:rPr>
          <w:sz w:val="16"/>
        </w:rPr>
        <w:t>“Whether you know it or not, I can read and I can think. It’s been in all the newspapers.”</w:t>
      </w:r>
    </w:p>
    <w:p w14:paraId="665D483A" w14:textId="77777777" w:rsidR="00C57F00" w:rsidRPr="00626984" w:rsidRDefault="00C57F00" w:rsidP="00C57F00">
      <w:pPr>
        <w:rPr>
          <w:sz w:val="16"/>
        </w:rPr>
      </w:pPr>
      <w:r w:rsidRPr="00626984">
        <w:rPr>
          <w:sz w:val="16"/>
        </w:rPr>
        <w:t>“I don’t know anything about the Little Steel formula, but I’ll have the company attorneys look into it.”</w:t>
      </w:r>
    </w:p>
    <w:p w14:paraId="23A8CD96" w14:textId="77777777" w:rsidR="00C57F00" w:rsidRPr="00626984" w:rsidRDefault="00C57F00" w:rsidP="00C57F00">
      <w:pPr>
        <w:rPr>
          <w:sz w:val="16"/>
        </w:rPr>
      </w:pPr>
      <w:r w:rsidRPr="00626984">
        <w:rPr>
          <w:sz w:val="16"/>
        </w:rPr>
        <w:t>“Well, you start talking to them about that wage increase.”</w:t>
      </w:r>
    </w:p>
    <w:p w14:paraId="1DE3C3BE" w14:textId="77777777" w:rsidR="00C57F00" w:rsidRPr="00626984" w:rsidRDefault="00C57F00" w:rsidP="00C57F00">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45D9181B" w14:textId="77777777" w:rsidR="00C57F00" w:rsidRPr="00626984" w:rsidRDefault="00C57F00" w:rsidP="00C57F00">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347E939C" w14:textId="77777777" w:rsidR="00C57F00" w:rsidRPr="00626984" w:rsidRDefault="00C57F00" w:rsidP="00C57F00">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76F18C4E" w14:textId="77777777" w:rsidR="00C57F00" w:rsidRPr="00626984" w:rsidRDefault="00C57F00" w:rsidP="00C57F00">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2BA074DD" w14:textId="77777777" w:rsidR="00C57F00" w:rsidRPr="00626984" w:rsidRDefault="00C57F00" w:rsidP="00C57F00">
      <w:pPr>
        <w:rPr>
          <w:sz w:val="16"/>
        </w:rPr>
      </w:pPr>
      <w:r w:rsidRPr="00626984">
        <w:rPr>
          <w:sz w:val="16"/>
        </w:rPr>
        <w:t>Institutions Anchor Consciousness</w:t>
      </w:r>
    </w:p>
    <w:p w14:paraId="45B004BF" w14:textId="77777777" w:rsidR="00C57F00" w:rsidRPr="00626984" w:rsidRDefault="00C57F00" w:rsidP="00C57F00">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0CB2F1A6" w14:textId="77777777" w:rsidR="00C57F00" w:rsidRPr="00626984" w:rsidRDefault="00C57F00" w:rsidP="00C57F00">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47ED341D" w14:textId="77777777" w:rsidR="00C57F00" w:rsidRDefault="00C57F00" w:rsidP="00C57F00">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71F508F6" w14:textId="77777777" w:rsidR="00C57F00" w:rsidRDefault="00C57F00" w:rsidP="00C57F00">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6065A9B2" w14:textId="77777777" w:rsidR="00C57F00" w:rsidRPr="00626984" w:rsidRDefault="00C57F00" w:rsidP="00C57F00">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372BF3E5" w14:textId="77777777" w:rsidR="00C57F00" w:rsidRPr="00626984" w:rsidRDefault="00C57F00" w:rsidP="00C57F00">
      <w:pPr>
        <w:rPr>
          <w:sz w:val="16"/>
        </w:rPr>
      </w:pPr>
      <w:r w:rsidRPr="00626984">
        <w:rPr>
          <w:sz w:val="16"/>
        </w:rPr>
        <w:t>“We made the superintendent call the black Man mister,” reported union militant Velma Hopkins.</w:t>
      </w:r>
    </w:p>
    <w:p w14:paraId="2C38770D" w14:textId="77777777" w:rsidR="00C57F00" w:rsidRPr="00626984" w:rsidRDefault="00C57F00" w:rsidP="00C57F00">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0D3C05EB" w14:textId="77777777" w:rsidR="00C57F00" w:rsidRDefault="00C57F00" w:rsidP="00C57F00">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52BBB3D4" w14:textId="77777777" w:rsidR="00C57F00" w:rsidRPr="006E30F7" w:rsidRDefault="00C57F00" w:rsidP="00C57F00">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05EEB358" w14:textId="77777777" w:rsidR="00C57F00" w:rsidRDefault="00C57F00" w:rsidP="00C57F00">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3162FCF4" w14:textId="77777777" w:rsidR="00C57F00" w:rsidRPr="003B1195" w:rsidRDefault="00C57F00" w:rsidP="00C57F00">
      <w:pPr>
        <w:rPr>
          <w:sz w:val="16"/>
        </w:rPr>
      </w:pPr>
      <w:r w:rsidRPr="00F01163">
        <w:rPr>
          <w:rStyle w:val="Emphasis"/>
          <w:highlight w:val="yellow"/>
        </w:rPr>
        <w:t>Strike activity</w:t>
      </w:r>
      <w:r w:rsidRPr="00237605">
        <w:rPr>
          <w:rStyle w:val="StyleUnderline"/>
        </w:rPr>
        <w:t xml:space="preserve"> that </w:t>
      </w:r>
      <w:r w:rsidRPr="00F01163">
        <w:rPr>
          <w:rStyle w:val="StyleUnderline"/>
          <w:highlight w:val="yellow"/>
        </w:rPr>
        <w:t xml:space="preserve">has </w:t>
      </w:r>
      <w:r w:rsidRPr="00F01163">
        <w:rPr>
          <w:rStyle w:val="Emphasis"/>
          <w:highlight w:val="yellow"/>
        </w:rPr>
        <w:t>succeeded</w:t>
      </w:r>
      <w:r w:rsidRPr="00316270">
        <w:rPr>
          <w:rStyle w:val="Emphasis"/>
        </w:rPr>
        <w:t xml:space="preserve"> </w:t>
      </w:r>
      <w:r w:rsidRPr="00F01163">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F01163">
        <w:rPr>
          <w:rStyle w:val="Emphasis"/>
          <w:highlight w:val="yellow"/>
        </w:rPr>
        <w:t>Industrial action</w:t>
      </w:r>
      <w:r w:rsidRPr="00316270">
        <w:rPr>
          <w:rStyle w:val="Emphasis"/>
        </w:rPr>
        <w:t xml:space="preserve"> </w:t>
      </w:r>
      <w:r w:rsidRPr="00F01163">
        <w:rPr>
          <w:rStyle w:val="Emphasis"/>
          <w:highlight w:val="yellow"/>
        </w:rPr>
        <w:t>alone</w:t>
      </w:r>
      <w:r w:rsidRPr="00316270">
        <w:rPr>
          <w:rStyle w:val="Emphasis"/>
        </w:rPr>
        <w:t xml:space="preserve"> has been </w:t>
      </w:r>
      <w:r w:rsidRPr="00F01163">
        <w:rPr>
          <w:rStyle w:val="Emphasis"/>
          <w:highlight w:val="yellow"/>
        </w:rPr>
        <w:t>insufficient</w:t>
      </w:r>
      <w:r w:rsidRPr="003B1195">
        <w:rPr>
          <w:sz w:val="16"/>
        </w:rPr>
        <w:t xml:space="preserve"> (Keck, 1992, p. 67). </w:t>
      </w:r>
      <w:r w:rsidRPr="00237605">
        <w:rPr>
          <w:rStyle w:val="StyleUnderline"/>
        </w:rPr>
        <w:t xml:space="preserve">With its </w:t>
      </w:r>
      <w:r w:rsidRPr="00F01163">
        <w:rPr>
          <w:rStyle w:val="StyleUnderline"/>
          <w:highlight w:val="yellow"/>
        </w:rPr>
        <w:t xml:space="preserve">popular </w:t>
      </w:r>
      <w:r w:rsidRPr="00F01163">
        <w:rPr>
          <w:rStyle w:val="StyleUnderline"/>
        </w:rPr>
        <w:t>participation</w:t>
      </w:r>
      <w:r w:rsidRPr="00237605">
        <w:rPr>
          <w:rStyle w:val="StyleUnderline"/>
        </w:rPr>
        <w:t xml:space="preserve">, however, </w:t>
      </w:r>
      <w:r w:rsidRPr="00F01163">
        <w:rPr>
          <w:rStyle w:val="StyleUnderline"/>
          <w:highlight w:val="yellow"/>
        </w:rPr>
        <w:t>collective action</w:t>
      </w:r>
      <w:r w:rsidRPr="00237605">
        <w:rPr>
          <w:rStyle w:val="StyleUnderline"/>
        </w:rPr>
        <w:t xml:space="preserve"> </w:t>
      </w:r>
      <w:r w:rsidRPr="00F01163">
        <w:rPr>
          <w:rStyle w:val="StyleUnderline"/>
          <w:highlight w:val="yellow"/>
        </w:rPr>
        <w:t>taken by workers</w:t>
      </w:r>
      <w:r w:rsidRPr="00237605">
        <w:rPr>
          <w:rStyle w:val="StyleUnderline"/>
        </w:rPr>
        <w:t xml:space="preserve"> </w:t>
      </w:r>
      <w:r w:rsidRPr="00F01163">
        <w:rPr>
          <w:rStyle w:val="StyleUnderline"/>
          <w:highlight w:val="yellow"/>
        </w:rPr>
        <w:t>has been critical</w:t>
      </w:r>
      <w:r w:rsidRPr="00237605">
        <w:rPr>
          <w:rStyle w:val="StyleUnderline"/>
        </w:rPr>
        <w:t xml:space="preserve"> </w:t>
      </w:r>
      <w:r w:rsidRPr="00F01163">
        <w:rPr>
          <w:rStyle w:val="StyleUnderline"/>
          <w:highlight w:val="yellow"/>
        </w:rPr>
        <w:t>to</w:t>
      </w:r>
      <w:r w:rsidRPr="00237605">
        <w:rPr>
          <w:rStyle w:val="StyleUnderline"/>
        </w:rPr>
        <w:t xml:space="preserve"> the eventual </w:t>
      </w:r>
      <w:r w:rsidRPr="00F01163">
        <w:rPr>
          <w:rStyle w:val="StyleUnderline"/>
          <w:highlight w:val="yellow"/>
        </w:rPr>
        <w:t>success of 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F01163">
        <w:rPr>
          <w:rStyle w:val="StyleUnderline"/>
          <w:highlight w:val="yellow"/>
        </w:rPr>
        <w:t>multi-class and</w:t>
      </w:r>
      <w:r w:rsidRPr="00237605">
        <w:rPr>
          <w:rStyle w:val="StyleUnderline"/>
        </w:rPr>
        <w:t xml:space="preserve"> multi-</w:t>
      </w:r>
      <w:r w:rsidRPr="00F01163">
        <w:rPr>
          <w:rStyle w:val="StyleUnderline"/>
          <w:highlight w:val="yellow"/>
        </w:rPr>
        <w:t>party coalitions</w:t>
      </w:r>
      <w:r w:rsidRPr="003B1195">
        <w:rPr>
          <w:sz w:val="16"/>
        </w:rPr>
        <w:t xml:space="preserve"> (Drake, 1996, pp. 52, 185; Tarrow, 2022</w:t>
      </w:r>
      <w:r w:rsidRPr="00316270">
        <w:rPr>
          <w:sz w:val="16"/>
        </w:rPr>
        <w:t xml:space="preserve">). </w:t>
      </w:r>
      <w:r w:rsidRPr="00F01163">
        <w:rPr>
          <w:rStyle w:val="Emphasis"/>
          <w:highlight w:val="yellow"/>
        </w:rPr>
        <w:t>Labour</w:t>
      </w:r>
      <w:r w:rsidRPr="00316270">
        <w:rPr>
          <w:rStyle w:val="Emphasis"/>
        </w:rPr>
        <w:t xml:space="preserve"> has figured as </w:t>
      </w:r>
      <w:r w:rsidRPr="00F01163">
        <w:rPr>
          <w:rStyle w:val="Emphasis"/>
          <w:highlight w:val="yellow"/>
        </w:rPr>
        <w:t>the</w:t>
      </w:r>
      <w:r w:rsidRPr="00316270">
        <w:rPr>
          <w:rStyle w:val="Emphasis"/>
        </w:rPr>
        <w:t xml:space="preserve"> “</w:t>
      </w:r>
      <w:r w:rsidRPr="00F01163">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F01163">
        <w:rPr>
          <w:rStyle w:val="StyleUnderline"/>
          <w:highlight w:val="yellow"/>
        </w:rPr>
        <w:t>vital</w:t>
      </w:r>
      <w:r w:rsidRPr="00237605">
        <w:rPr>
          <w:rStyle w:val="StyleUnderline"/>
        </w:rPr>
        <w:t xml:space="preserve">, </w:t>
      </w:r>
      <w:r w:rsidRPr="00F01163">
        <w:rPr>
          <w:rStyle w:val="StyleUnderline"/>
          <w:highlight w:val="yellow"/>
        </w:rPr>
        <w:t>given</w:t>
      </w:r>
      <w:r w:rsidRPr="00237605">
        <w:rPr>
          <w:rStyle w:val="StyleUnderline"/>
        </w:rPr>
        <w:t xml:space="preserve"> its substantial “</w:t>
      </w:r>
      <w:r w:rsidRPr="00F01163">
        <w:rPr>
          <w:rStyle w:val="StyleUnderline"/>
          <w:highlight w:val="yellow"/>
        </w:rPr>
        <w:t>capacity for</w:t>
      </w:r>
      <w:r w:rsidRPr="00237605">
        <w:rPr>
          <w:rStyle w:val="StyleUnderline"/>
        </w:rPr>
        <w:t xml:space="preserve"> extensive and effective </w:t>
      </w:r>
      <w:r w:rsidRPr="00F01163">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F01163">
        <w:rPr>
          <w:rStyle w:val="StyleUnderline"/>
          <w:highlight w:val="yellow"/>
        </w:rPr>
        <w:t>to disrupt the economy</w:t>
      </w:r>
      <w:r w:rsidRPr="00237605">
        <w:rPr>
          <w:rStyle w:val="StyleUnderline"/>
        </w:rPr>
        <w:t xml:space="preserve"> in ways that other social groups do not. </w:t>
      </w:r>
      <w:r w:rsidRPr="00F01163">
        <w:rPr>
          <w:rStyle w:val="Emphasis"/>
          <w:highlight w:val="yellow"/>
        </w:rPr>
        <w:t>Strikes</w:t>
      </w:r>
      <w:r w:rsidRPr="00237605">
        <w:rPr>
          <w:rStyle w:val="StyleUnderline"/>
        </w:rPr>
        <w:t xml:space="preserve">, </w:t>
      </w:r>
      <w:r w:rsidRPr="00F01163">
        <w:rPr>
          <w:rStyle w:val="StyleUnderline"/>
          <w:highlight w:val="yellow"/>
        </w:rPr>
        <w:t>including</w:t>
      </w:r>
      <w:r w:rsidRPr="00237605">
        <w:rPr>
          <w:rStyle w:val="StyleUnderline"/>
        </w:rPr>
        <w:t xml:space="preserve"> </w:t>
      </w:r>
      <w:r w:rsidRPr="00F01163">
        <w:rPr>
          <w:rStyle w:val="StyleUnderline"/>
          <w:highlight w:val="yellow"/>
        </w:rPr>
        <w:t>general strikes</w:t>
      </w:r>
      <w:r w:rsidRPr="00237605">
        <w:rPr>
          <w:rStyle w:val="StyleUnderline"/>
        </w:rPr>
        <w:t xml:space="preserve">, </w:t>
      </w:r>
      <w:r w:rsidRPr="00696FC5">
        <w:rPr>
          <w:rStyle w:val="Emphasis"/>
        </w:rPr>
        <w:t xml:space="preserve">are </w:t>
      </w:r>
      <w:r w:rsidRPr="00F01163">
        <w:rPr>
          <w:rStyle w:val="Emphasis"/>
          <w:highlight w:val="yellow"/>
        </w:rPr>
        <w:t>the principal means for the working class to</w:t>
      </w:r>
      <w:r w:rsidRPr="00237605">
        <w:rPr>
          <w:rStyle w:val="StyleUnderline"/>
        </w:rPr>
        <w:t xml:space="preserve"> display strength and </w:t>
      </w:r>
      <w:r w:rsidRPr="00F01163">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F01163">
        <w:rPr>
          <w:rStyle w:val="StyleUnderline"/>
          <w:highlight w:val="yellow"/>
        </w:rPr>
        <w:t>unions</w:t>
      </w:r>
      <w:r w:rsidRPr="00237605">
        <w:rPr>
          <w:rStyle w:val="StyleUnderline"/>
        </w:rPr>
        <w:t xml:space="preserve"> have unique capacity to </w:t>
      </w:r>
      <w:r w:rsidRPr="00F01163">
        <w:rPr>
          <w:rStyle w:val="StyleUnderline"/>
          <w:highlight w:val="yellow"/>
        </w:rPr>
        <w:t>coordinate collective action</w:t>
      </w:r>
      <w:r w:rsidRPr="00237605">
        <w:rPr>
          <w:rStyle w:val="StyleUnderline"/>
        </w:rPr>
        <w:t xml:space="preserve"> at the level of a general strike, which </w:t>
      </w:r>
      <w:r w:rsidRPr="00F01163">
        <w:rPr>
          <w:rStyle w:val="StyleUnderline"/>
          <w:highlight w:val="yellow"/>
        </w:rPr>
        <w:t>requires</w:t>
      </w:r>
      <w:r w:rsidRPr="00237605">
        <w:rPr>
          <w:rStyle w:val="StyleUnderline"/>
        </w:rPr>
        <w:t xml:space="preserve"> a high degree of </w:t>
      </w:r>
      <w:r w:rsidRPr="00F01163">
        <w:rPr>
          <w:rStyle w:val="StyleUnderline"/>
          <w:highlight w:val="yellow"/>
        </w:rPr>
        <w:t>organization</w:t>
      </w:r>
      <w:r w:rsidRPr="003B1195">
        <w:rPr>
          <w:sz w:val="16"/>
        </w:rPr>
        <w:t xml:space="preserve"> (Kadivar, 2022). </w:t>
      </w:r>
      <w:r w:rsidRPr="00237605">
        <w:rPr>
          <w:rStyle w:val="StyleUnderline"/>
        </w:rPr>
        <w:t xml:space="preserve">Strikes </w:t>
      </w:r>
      <w:r w:rsidRPr="00F01163">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F01163">
        <w:rPr>
          <w:rStyle w:val="StyleUnderline"/>
          <w:highlight w:val="yellow"/>
        </w:rPr>
        <w:t>Few</w:t>
      </w:r>
      <w:r w:rsidRPr="00237605">
        <w:rPr>
          <w:rStyle w:val="StyleUnderline"/>
        </w:rPr>
        <w:t xml:space="preserve"> </w:t>
      </w:r>
      <w:r w:rsidRPr="00F01163">
        <w:rPr>
          <w:rStyle w:val="StyleUnderline"/>
          <w:highlight w:val="yellow"/>
        </w:rPr>
        <w:t>other tools</w:t>
      </w:r>
      <w:r w:rsidRPr="00237605">
        <w:rPr>
          <w:rStyle w:val="StyleUnderline"/>
        </w:rPr>
        <w:t xml:space="preserve"> </w:t>
      </w:r>
      <w:r w:rsidRPr="00F01163">
        <w:rPr>
          <w:rStyle w:val="StyleUnderline"/>
          <w:highlight w:val="yellow"/>
        </w:rPr>
        <w:t>provide</w:t>
      </w:r>
      <w:r w:rsidRPr="00237605">
        <w:rPr>
          <w:rStyle w:val="StyleUnderline"/>
        </w:rPr>
        <w:t xml:space="preserve"> the </w:t>
      </w:r>
      <w:r w:rsidRPr="00F01163">
        <w:rPr>
          <w:rStyle w:val="StyleUnderline"/>
          <w:highlight w:val="yellow"/>
        </w:rPr>
        <w:t>leverage</w:t>
      </w:r>
      <w:r w:rsidRPr="00237605">
        <w:rPr>
          <w:rStyle w:val="StyleUnderline"/>
        </w:rPr>
        <w:t xml:space="preserve"> that comes with disruption of production and the functioning of the economy.</w:t>
      </w:r>
    </w:p>
    <w:p w14:paraId="3D8EE925" w14:textId="77777777" w:rsidR="00C57F00" w:rsidRPr="003B1195" w:rsidRDefault="00C57F00" w:rsidP="00C57F00">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F01163">
        <w:rPr>
          <w:rStyle w:val="Emphasis"/>
          <w:highlight w:val="yellow"/>
        </w:rPr>
        <w:t>strikes</w:t>
      </w:r>
      <w:r w:rsidRPr="00237605">
        <w:rPr>
          <w:rStyle w:val="StyleUnderline"/>
        </w:rPr>
        <w:t xml:space="preserve"> to be </w:t>
      </w:r>
      <w:r w:rsidRPr="00F01163">
        <w:rPr>
          <w:rStyle w:val="Emphasis"/>
          <w:highlight w:val="yellow"/>
        </w:rPr>
        <w:t>present</w:t>
      </w:r>
      <w:r w:rsidRPr="00696FC5">
        <w:rPr>
          <w:rStyle w:val="Emphasis"/>
        </w:rPr>
        <w:t xml:space="preserve"> at some point </w:t>
      </w:r>
      <w:r w:rsidRPr="00F01163">
        <w:rPr>
          <w:rStyle w:val="Emphasis"/>
          <w:highlight w:val="yellow"/>
        </w:rPr>
        <w:t>in</w:t>
      </w:r>
      <w:r w:rsidRPr="00696FC5">
        <w:rPr>
          <w:rStyle w:val="Emphasis"/>
        </w:rPr>
        <w:t xml:space="preserve"> virtually </w:t>
      </w:r>
      <w:r w:rsidRPr="00F01163">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F01163">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F01163">
        <w:rPr>
          <w:rStyle w:val="StyleUnderline"/>
          <w:highlight w:val="yellow"/>
        </w:rPr>
        <w:t>can propel change</w:t>
      </w:r>
      <w:r w:rsidRPr="003B1195">
        <w:rPr>
          <w:sz w:val="16"/>
        </w:rPr>
        <w:t xml:space="preserve"> (O’Donnell &amp; Schmitter, 1986). </w:t>
      </w:r>
      <w:r w:rsidRPr="00F01163">
        <w:rPr>
          <w:rStyle w:val="StyleUnderline"/>
          <w:highlight w:val="yellow"/>
        </w:rPr>
        <w:t xml:space="preserve">Even with </w:t>
      </w:r>
      <w:r w:rsidRPr="00F01163">
        <w:rPr>
          <w:rStyle w:val="StyleUnderline"/>
        </w:rPr>
        <w:t>constraint</w:t>
      </w:r>
      <w:r w:rsidRPr="00237605">
        <w:rPr>
          <w:rStyle w:val="StyleUnderline"/>
        </w:rPr>
        <w:t xml:space="preserve"> and </w:t>
      </w:r>
      <w:r w:rsidRPr="00F01163">
        <w:rPr>
          <w:rStyle w:val="StyleUnderline"/>
          <w:highlight w:val="yellow"/>
        </w:rPr>
        <w:t>repression</w:t>
      </w:r>
      <w:r w:rsidRPr="00237605">
        <w:rPr>
          <w:rStyle w:val="StyleUnderline"/>
        </w:rPr>
        <w:t xml:space="preserve"> under authoritarian regimes, </w:t>
      </w:r>
      <w:r w:rsidRPr="00F01163">
        <w:rPr>
          <w:rStyle w:val="StyleUnderline"/>
          <w:highlight w:val="yellow"/>
        </w:rPr>
        <w:t>organized labour</w:t>
      </w:r>
      <w:r w:rsidRPr="00237605">
        <w:rPr>
          <w:rStyle w:val="StyleUnderline"/>
        </w:rPr>
        <w:t xml:space="preserve"> has </w:t>
      </w:r>
      <w:r w:rsidRPr="00F01163">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2E92F560" w14:textId="77777777" w:rsidR="00C57F00" w:rsidRPr="003B1195" w:rsidRDefault="00C57F00" w:rsidP="00C57F00">
      <w:pPr>
        <w:rPr>
          <w:sz w:val="16"/>
        </w:rPr>
      </w:pPr>
      <w:r w:rsidRPr="00F01163">
        <w:rPr>
          <w:rStyle w:val="StyleUnderline"/>
          <w:highlight w:val="yellow"/>
        </w:rPr>
        <w:t>From</w:t>
      </w:r>
      <w:r w:rsidRPr="00237605">
        <w:rPr>
          <w:rStyle w:val="StyleUnderline"/>
        </w:rPr>
        <w:t xml:space="preserve"> the </w:t>
      </w:r>
      <w:r w:rsidRPr="00F01163">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F01163">
        <w:rPr>
          <w:rStyle w:val="StyleUnderline"/>
          <w:highlight w:val="yellow"/>
        </w:rPr>
        <w:t>critically important in pushing</w:t>
      </w:r>
      <w:r w:rsidRPr="00237605">
        <w:rPr>
          <w:rStyle w:val="StyleUnderline"/>
        </w:rPr>
        <w:t xml:space="preserve"> </w:t>
      </w:r>
      <w:r w:rsidRPr="00F01163">
        <w:rPr>
          <w:rStyle w:val="StyleUnderline"/>
          <w:highlight w:val="yellow"/>
        </w:rPr>
        <w:t>forward</w:t>
      </w:r>
      <w:r w:rsidRPr="00237605">
        <w:rPr>
          <w:rStyle w:val="StyleUnderline"/>
        </w:rPr>
        <w:t xml:space="preserve"> and solidifying </w:t>
      </w:r>
      <w:r w:rsidRPr="00F01163">
        <w:rPr>
          <w:rStyle w:val="StyleUnderline"/>
          <w:highlight w:val="yellow"/>
        </w:rPr>
        <w:t>democratic transitions</w:t>
      </w:r>
      <w:r w:rsidRPr="00237605">
        <w:rPr>
          <w:rStyle w:val="StyleUnderline"/>
        </w:rPr>
        <w:t xml:space="preserve">, we can highlight a small number of illustrative cases. These </w:t>
      </w:r>
      <w:r w:rsidRPr="00F01163">
        <w:rPr>
          <w:rStyle w:val="Emphasis"/>
          <w:highlight w:val="yellow"/>
        </w:rPr>
        <w:t>involved</w:t>
      </w:r>
      <w:r w:rsidRPr="00696FC5">
        <w:rPr>
          <w:rStyle w:val="Emphasis"/>
        </w:rPr>
        <w:t xml:space="preserve"> the </w:t>
      </w:r>
      <w:r w:rsidRPr="00F01163">
        <w:rPr>
          <w:rStyle w:val="Emphasis"/>
          <w:highlight w:val="yellow"/>
        </w:rPr>
        <w:t>overthrow of</w:t>
      </w:r>
      <w:r w:rsidRPr="00696FC5">
        <w:rPr>
          <w:rStyle w:val="Emphasis"/>
        </w:rPr>
        <w:t xml:space="preserve"> authoritarian and </w:t>
      </w:r>
      <w:r w:rsidRPr="00F01163">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56DC41E9" w14:textId="77777777" w:rsidR="00C57F00" w:rsidRPr="003B1195" w:rsidRDefault="00C57F00" w:rsidP="00C57F00">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F01163">
        <w:rPr>
          <w:rStyle w:val="StyleUnderline"/>
          <w:highlight w:val="yellow"/>
        </w:rPr>
        <w:t>Brazilian labour</w:t>
      </w:r>
      <w:r w:rsidRPr="00237605">
        <w:rPr>
          <w:rStyle w:val="StyleUnderline"/>
        </w:rPr>
        <w:t xml:space="preserve"> movement organized a series of massive </w:t>
      </w:r>
      <w:r w:rsidRPr="00F01163">
        <w:rPr>
          <w:rStyle w:val="StyleUnderline"/>
          <w:highlight w:val="yellow"/>
        </w:rPr>
        <w:t>strikes</w:t>
      </w:r>
      <w:r w:rsidRPr="00237605">
        <w:rPr>
          <w:rStyle w:val="StyleUnderline"/>
        </w:rPr>
        <w:t xml:space="preserve"> between 1978 and 1980 that were critical to the </w:t>
      </w:r>
      <w:r w:rsidRPr="00F01163">
        <w:rPr>
          <w:rStyle w:val="StyleUnderline"/>
          <w:highlight w:val="yellow"/>
        </w:rPr>
        <w:t>push for</w:t>
      </w:r>
      <w:r w:rsidRPr="00237605">
        <w:rPr>
          <w:rStyle w:val="StyleUnderline"/>
        </w:rPr>
        <w:t xml:space="preserve"> a return to </w:t>
      </w:r>
      <w:r w:rsidRPr="00F01163">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F01163">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5AD95FE9" w14:textId="77777777" w:rsidR="00C57F00" w:rsidRPr="003B1195" w:rsidRDefault="00C57F00" w:rsidP="00C57F00">
      <w:pPr>
        <w:rPr>
          <w:sz w:val="16"/>
        </w:rPr>
      </w:pPr>
      <w:r w:rsidRPr="00F01163">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F01163">
        <w:rPr>
          <w:rStyle w:val="StyleUnderline"/>
          <w:highlight w:val="yellow"/>
        </w:rPr>
        <w:t>general strikes</w:t>
      </w:r>
      <w:r w:rsidRPr="00237605">
        <w:rPr>
          <w:rStyle w:val="StyleUnderline"/>
        </w:rPr>
        <w:t xml:space="preserve"> </w:t>
      </w:r>
      <w:r w:rsidRPr="00F01163">
        <w:rPr>
          <w:rStyle w:val="StyleUnderline"/>
          <w:highlight w:val="yellow"/>
        </w:rPr>
        <w:t>against</w:t>
      </w:r>
      <w:r w:rsidRPr="00237605">
        <w:rPr>
          <w:rStyle w:val="StyleUnderline"/>
        </w:rPr>
        <w:t xml:space="preserve"> the </w:t>
      </w:r>
      <w:r w:rsidRPr="00F01163">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6041466F" w14:textId="77777777" w:rsidR="00C57F00" w:rsidRPr="003B1195" w:rsidRDefault="00C57F00" w:rsidP="00C57F00">
      <w:pPr>
        <w:rPr>
          <w:sz w:val="16"/>
        </w:rPr>
      </w:pPr>
      <w:r w:rsidRPr="003B1195">
        <w:rPr>
          <w:rStyle w:val="StyleUnderline"/>
        </w:rPr>
        <w:t xml:space="preserve">Following the coup in </w:t>
      </w:r>
      <w:r w:rsidRPr="00F01163">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F01163">
        <w:rPr>
          <w:rStyle w:val="StyleUnderline"/>
          <w:highlight w:val="yellow"/>
        </w:rPr>
        <w:t>political strikes</w:t>
      </w:r>
      <w:r w:rsidRPr="003B1195">
        <w:rPr>
          <w:rStyle w:val="StyleUnderline"/>
        </w:rPr>
        <w:t xml:space="preserve"> </w:t>
      </w:r>
      <w:r w:rsidRPr="00F01163">
        <w:rPr>
          <w:rStyle w:val="StyleUnderline"/>
          <w:highlight w:val="yellow"/>
        </w:rPr>
        <w:t>against</w:t>
      </w:r>
      <w:r w:rsidRPr="003B1195">
        <w:rPr>
          <w:rStyle w:val="StyleUnderline"/>
        </w:rPr>
        <w:t xml:space="preserve"> the </w:t>
      </w:r>
      <w:r w:rsidRPr="00F01163">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F01163">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F01163">
        <w:rPr>
          <w:rStyle w:val="StyleUnderline"/>
          <w:highlight w:val="yellow"/>
        </w:rPr>
        <w:t>mass protest on May Day to</w:t>
      </w:r>
      <w:r w:rsidRPr="003B1195">
        <w:rPr>
          <w:rStyle w:val="StyleUnderline"/>
        </w:rPr>
        <w:t xml:space="preserve"> end the dictatorship and </w:t>
      </w:r>
      <w:r w:rsidRPr="00F01163">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4337F388" w14:textId="77777777" w:rsidR="00C57F00" w:rsidRPr="003B1195" w:rsidRDefault="00C57F00" w:rsidP="00C57F00">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F01163">
        <w:rPr>
          <w:rStyle w:val="Emphasis"/>
          <w:highlight w:val="yellow"/>
        </w:rPr>
        <w:t>South Africa</w:t>
      </w:r>
      <w:r w:rsidRPr="003B1195">
        <w:rPr>
          <w:rStyle w:val="StyleUnderline"/>
        </w:rPr>
        <w:t xml:space="preserve">, labour was focused on </w:t>
      </w:r>
      <w:r w:rsidRPr="00F01163">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F01163">
        <w:rPr>
          <w:rStyle w:val="StyleUnderline"/>
          <w:highlight w:val="yellow"/>
        </w:rPr>
        <w:t>general strikes</w:t>
      </w:r>
      <w:r w:rsidRPr="003B1195">
        <w:rPr>
          <w:rStyle w:val="StyleUnderline"/>
        </w:rPr>
        <w:t xml:space="preserve"> </w:t>
      </w:r>
      <w:r w:rsidRPr="00F01163">
        <w:rPr>
          <w:rStyle w:val="StyleUnderline"/>
          <w:highlight w:val="yellow"/>
        </w:rPr>
        <w:t xml:space="preserve">kept </w:t>
      </w:r>
      <w:r w:rsidRPr="00F01163">
        <w:rPr>
          <w:rStyle w:val="StyleUnderline"/>
        </w:rPr>
        <w:t xml:space="preserve">the </w:t>
      </w:r>
      <w:r w:rsidRPr="00F01163">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F01163">
        <w:rPr>
          <w:rStyle w:val="Emphasis"/>
          <w:highlight w:val="yellow"/>
        </w:rPr>
        <w:t>Zambia</w:t>
      </w:r>
      <w:r w:rsidRPr="003B1195">
        <w:rPr>
          <w:sz w:val="16"/>
        </w:rPr>
        <w:t xml:space="preserve">, </w:t>
      </w:r>
      <w:r w:rsidRPr="003B1195">
        <w:rPr>
          <w:rStyle w:val="StyleUnderline"/>
        </w:rPr>
        <w:t xml:space="preserve">wildcat strikes of rank-and-file </w:t>
      </w:r>
      <w:r w:rsidRPr="00F01163">
        <w:rPr>
          <w:rStyle w:val="StyleUnderline"/>
          <w:highlight w:val="yellow"/>
        </w:rPr>
        <w:t>miners and</w:t>
      </w:r>
      <w:r w:rsidRPr="003B1195">
        <w:rPr>
          <w:rStyle w:val="StyleUnderline"/>
        </w:rPr>
        <w:t xml:space="preserve"> </w:t>
      </w:r>
      <w:r w:rsidRPr="00F01163">
        <w:rPr>
          <w:rStyle w:val="StyleUnderline"/>
          <w:highlight w:val="yellow"/>
        </w:rPr>
        <w:t>public sector workers</w:t>
      </w:r>
      <w:r w:rsidRPr="003B1195">
        <w:rPr>
          <w:rStyle w:val="StyleUnderline"/>
        </w:rPr>
        <w:t xml:space="preserve"> played a decisive role in </w:t>
      </w:r>
      <w:r w:rsidRPr="00F01163">
        <w:rPr>
          <w:rStyle w:val="StyleUnderline"/>
          <w:highlight w:val="yellow"/>
        </w:rPr>
        <w:t>end</w:t>
      </w:r>
      <w:r w:rsidRPr="003B1195">
        <w:rPr>
          <w:rStyle w:val="StyleUnderline"/>
        </w:rPr>
        <w:t xml:space="preserve">ing an </w:t>
      </w:r>
      <w:r w:rsidRPr="00F01163">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54866EC3" w14:textId="77777777" w:rsidR="00C57F00" w:rsidRPr="003B1195" w:rsidRDefault="00C57F00" w:rsidP="00C57F00">
      <w:pPr>
        <w:rPr>
          <w:sz w:val="16"/>
        </w:rPr>
      </w:pPr>
      <w:r w:rsidRPr="003B1195">
        <w:rPr>
          <w:sz w:val="16"/>
        </w:rPr>
        <w:t xml:space="preserve">Similarly, </w:t>
      </w:r>
      <w:r w:rsidRPr="003B1195">
        <w:rPr>
          <w:rStyle w:val="StyleUnderline"/>
        </w:rPr>
        <w:t xml:space="preserve">the labour movement in the Republic of </w:t>
      </w:r>
      <w:r w:rsidRPr="00F01163">
        <w:rPr>
          <w:rStyle w:val="Emphasis"/>
          <w:highlight w:val="yellow"/>
        </w:rPr>
        <w:t>Korea</w:t>
      </w:r>
      <w:r w:rsidRPr="003B1195">
        <w:rPr>
          <w:rStyle w:val="StyleUnderline"/>
        </w:rPr>
        <w:t xml:space="preserve"> was instrumental in the democratic transition, with strike waves and protests </w:t>
      </w:r>
      <w:r w:rsidRPr="00F01163">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F01163">
        <w:rPr>
          <w:rStyle w:val="Emphasis"/>
          <w:highlight w:val="yellow"/>
        </w:rPr>
        <w:t>Polish</w:t>
      </w:r>
      <w:r w:rsidRPr="00696FC5">
        <w:rPr>
          <w:rStyle w:val="Emphasis"/>
        </w:rPr>
        <w:t xml:space="preserve"> shipyard workers</w:t>
      </w:r>
      <w:r w:rsidRPr="003B1195">
        <w:rPr>
          <w:rStyle w:val="StyleUnderline"/>
        </w:rPr>
        <w:t xml:space="preserve"> of the </w:t>
      </w:r>
      <w:r w:rsidRPr="00F01163">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44541E2F" w14:textId="77777777" w:rsidR="00C57F00" w:rsidRPr="003B1195" w:rsidRDefault="00C57F00" w:rsidP="00C57F00">
      <w:pPr>
        <w:rPr>
          <w:sz w:val="16"/>
        </w:rPr>
      </w:pPr>
      <w:r w:rsidRPr="003B1195">
        <w:rPr>
          <w:sz w:val="16"/>
        </w:rPr>
        <w:t xml:space="preserve">More recently, </w:t>
      </w:r>
      <w:r w:rsidRPr="003B1195">
        <w:rPr>
          <w:rStyle w:val="StyleUnderline"/>
        </w:rPr>
        <w:t xml:space="preserve">the labour movement played a significant role in </w:t>
      </w:r>
      <w:r w:rsidRPr="00F01163">
        <w:rPr>
          <w:rStyle w:val="StyleUnderline"/>
          <w:highlight w:val="yellow"/>
        </w:rPr>
        <w:t xml:space="preserve">the </w:t>
      </w:r>
      <w:r w:rsidRPr="00F01163">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F01163">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F01163">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F01163">
        <w:rPr>
          <w:rStyle w:val="StyleUnderline"/>
          <w:highlight w:val="yellow"/>
        </w:rPr>
        <w:t>driving force</w:t>
      </w:r>
      <w:r w:rsidRPr="003B1195">
        <w:rPr>
          <w:rStyle w:val="StyleUnderline"/>
        </w:rPr>
        <w:t xml:space="preserve"> in the push towards democracy </w:t>
      </w:r>
      <w:r w:rsidRPr="00F01163">
        <w:rPr>
          <w:rStyle w:val="StyleUnderline"/>
          <w:highlight w:val="yellow"/>
        </w:rPr>
        <w:t>in a country with very</w:t>
      </w:r>
      <w:r w:rsidRPr="003B1195">
        <w:rPr>
          <w:rStyle w:val="StyleUnderline"/>
        </w:rPr>
        <w:t xml:space="preserve"> </w:t>
      </w:r>
      <w:r w:rsidRPr="00F01163">
        <w:rPr>
          <w:rStyle w:val="StyleUnderline"/>
          <w:highlight w:val="yellow"/>
        </w:rPr>
        <w:t>few</w:t>
      </w:r>
      <w:r w:rsidRPr="003B1195">
        <w:rPr>
          <w:rStyle w:val="StyleUnderline"/>
        </w:rPr>
        <w:t xml:space="preserve"> independent civil society </w:t>
      </w:r>
      <w:r w:rsidRPr="00F01163">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F01163">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F01163">
        <w:rPr>
          <w:rStyle w:val="StyleUnderline"/>
          <w:highlight w:val="yellow"/>
        </w:rPr>
        <w:t>1.7 million workers</w:t>
      </w:r>
      <w:r w:rsidRPr="003B1195">
        <w:rPr>
          <w:rStyle w:val="StyleUnderline"/>
        </w:rPr>
        <w:t xml:space="preserve"> engaged in </w:t>
      </w:r>
      <w:r w:rsidRPr="00F01163">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F01163">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6A16C7C4" w14:textId="77777777" w:rsidR="00C57F00" w:rsidRDefault="00C57F00" w:rsidP="00C57F00">
      <w:pPr>
        <w:rPr>
          <w:sz w:val="16"/>
        </w:rPr>
      </w:pPr>
      <w:r w:rsidRPr="00F01163">
        <w:rPr>
          <w:rStyle w:val="StyleUnderline"/>
          <w:highlight w:val="yellow"/>
        </w:rPr>
        <w:t>Strike</w:t>
      </w:r>
      <w:r w:rsidRPr="003B1195">
        <w:rPr>
          <w:rStyle w:val="StyleUnderline"/>
        </w:rPr>
        <w:t xml:space="preserve"> activity has been </w:t>
      </w:r>
      <w:r w:rsidRPr="00F01163">
        <w:rPr>
          <w:rStyle w:val="StyleUnderline"/>
          <w:highlight w:val="yellow"/>
        </w:rPr>
        <w:t>instrumental</w:t>
      </w:r>
      <w:r w:rsidRPr="003B1195">
        <w:rPr>
          <w:rStyle w:val="StyleUnderline"/>
        </w:rPr>
        <w:t xml:space="preserve"> </w:t>
      </w:r>
      <w:r w:rsidRPr="00F01163">
        <w:rPr>
          <w:rStyle w:val="StyleUnderline"/>
          <w:highlight w:val="yellow"/>
        </w:rPr>
        <w:t>to</w:t>
      </w:r>
      <w:r w:rsidRPr="003B1195">
        <w:rPr>
          <w:rStyle w:val="StyleUnderline"/>
        </w:rPr>
        <w:t xml:space="preserve"> </w:t>
      </w:r>
      <w:r w:rsidRPr="00F01163">
        <w:rPr>
          <w:rStyle w:val="StyleUnderline"/>
          <w:highlight w:val="yellow"/>
        </w:rPr>
        <w:t>democratic changes in every region of the world</w:t>
      </w:r>
      <w:r w:rsidRPr="003B1195">
        <w:rPr>
          <w:rStyle w:val="StyleUnderline"/>
        </w:rPr>
        <w:t xml:space="preserve">. Organized labour has led significant </w:t>
      </w:r>
      <w:r w:rsidRPr="00F01163">
        <w:rPr>
          <w:rStyle w:val="Emphasis"/>
          <w:highlight w:val="yellow"/>
        </w:rPr>
        <w:t>general strikes against authoritarian</w:t>
      </w:r>
      <w:r w:rsidRPr="0028019F">
        <w:rPr>
          <w:rStyle w:val="Emphasis"/>
        </w:rPr>
        <w:t xml:space="preserve"> </w:t>
      </w:r>
      <w:r w:rsidRPr="00F01163">
        <w:rPr>
          <w:rStyle w:val="Emphasis"/>
          <w:highlight w:val="yellow"/>
        </w:rPr>
        <w:t>regimes</w:t>
      </w:r>
      <w:r w:rsidRPr="003B1195">
        <w:rPr>
          <w:rStyle w:val="StyleUnderline"/>
        </w:rPr>
        <w:t xml:space="preserve">, demonstrating the </w:t>
      </w:r>
      <w:r w:rsidRPr="00F01163">
        <w:rPr>
          <w:rStyle w:val="StyleUnderline"/>
          <w:highlight w:val="yellow"/>
        </w:rPr>
        <w:t>unique</w:t>
      </w:r>
      <w:r w:rsidRPr="003B1195">
        <w:rPr>
          <w:rStyle w:val="StyleUnderline"/>
        </w:rPr>
        <w:t xml:space="preserve"> </w:t>
      </w:r>
      <w:r w:rsidRPr="00F01163">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F01163">
        <w:rPr>
          <w:rStyle w:val="StyleUnderline"/>
          <w:highlight w:val="yellow"/>
        </w:rPr>
        <w:t>strikes</w:t>
      </w:r>
      <w:r w:rsidRPr="003B1195">
        <w:rPr>
          <w:rStyle w:val="StyleUnderline"/>
        </w:rPr>
        <w:t xml:space="preserve"> to </w:t>
      </w:r>
      <w:r w:rsidRPr="00F01163">
        <w:rPr>
          <w:rStyle w:val="StyleUnderline"/>
          <w:highlight w:val="yellow"/>
        </w:rPr>
        <w:t>create</w:t>
      </w:r>
      <w:r w:rsidRPr="003B1195">
        <w:rPr>
          <w:rStyle w:val="StyleUnderline"/>
        </w:rPr>
        <w:t xml:space="preserve"> what social movement scholars refer to as “</w:t>
      </w:r>
      <w:r w:rsidRPr="00F01163">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F01163">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06FA8A1D" w14:textId="77777777" w:rsidR="00C57F00" w:rsidRDefault="00C57F00" w:rsidP="00C57F00">
      <w:pPr>
        <w:pStyle w:val="Heading4"/>
      </w:pPr>
      <w:r>
        <w:t xml:space="preserve">Mass worker mobilization is key to halt </w:t>
      </w:r>
      <w:r w:rsidRPr="00C73C1D">
        <w:rPr>
          <w:u w:val="single"/>
        </w:rPr>
        <w:t>fascisation</w:t>
      </w:r>
      <w:r>
        <w:t xml:space="preserve">—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54914131" w14:textId="77777777" w:rsidR="00C57F00" w:rsidRDefault="00C57F00" w:rsidP="00C57F00">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637ED9A7" w14:textId="77777777" w:rsidR="00C57F00" w:rsidRPr="00541408" w:rsidRDefault="00C57F00" w:rsidP="00C57F00">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r w:rsidRPr="00541408">
        <w:rPr>
          <w:rStyle w:val="Emphasis"/>
          <w:highlight w:val="yellow"/>
        </w:rPr>
        <w:t>radicalisation</w:t>
      </w:r>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r w:rsidRPr="00541408">
        <w:rPr>
          <w:rStyle w:val="Emphasis"/>
          <w:highlight w:val="yellow"/>
        </w:rPr>
        <w:t>fascisation</w:t>
      </w:r>
      <w:r w:rsidRPr="00541408">
        <w:rPr>
          <w:sz w:val="16"/>
        </w:rPr>
        <w:t>.</w:t>
      </w:r>
    </w:p>
    <w:p w14:paraId="1470C83E" w14:textId="77777777" w:rsidR="00C57F00" w:rsidRPr="00541408" w:rsidRDefault="00C57F00" w:rsidP="00C57F00">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45BEAD91" w14:textId="77777777" w:rsidR="00C57F00" w:rsidRPr="00541408" w:rsidRDefault="00C57F00" w:rsidP="00C57F00">
      <w:pPr>
        <w:rPr>
          <w:sz w:val="16"/>
        </w:rPr>
      </w:pPr>
      <w:r w:rsidRPr="00541408">
        <w:rPr>
          <w:sz w:val="16"/>
        </w:rPr>
        <w:t>17 – The forms of fascisation</w:t>
      </w:r>
    </w:p>
    <w:p w14:paraId="3F15729C" w14:textId="77777777" w:rsidR="00C57F00" w:rsidRPr="00EA69C9" w:rsidRDefault="00C57F00" w:rsidP="00C57F00">
      <w:pPr>
        <w:rPr>
          <w:rStyle w:val="StyleUnderline"/>
        </w:rPr>
      </w:pPr>
      <w:r w:rsidRPr="00EA69C9">
        <w:rPr>
          <w:rStyle w:val="StyleUnderline"/>
        </w:rPr>
        <w:t xml:space="preserve">Fascisation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34DAA9D5" w14:textId="77777777" w:rsidR="00C57F00" w:rsidRPr="00541408" w:rsidRDefault="00C57F00" w:rsidP="00C57F00">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43B21E14" w14:textId="77777777" w:rsidR="00C57F00" w:rsidRPr="00541408" w:rsidRDefault="00C57F00" w:rsidP="00C57F00">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2338CCF8" w14:textId="77777777" w:rsidR="00C57F00" w:rsidRPr="00541408" w:rsidRDefault="00C57F00" w:rsidP="00C57F00">
      <w:pPr>
        <w:rPr>
          <w:sz w:val="16"/>
        </w:rPr>
      </w:pPr>
      <w:r w:rsidRPr="00EA69C9">
        <w:rPr>
          <w:rStyle w:val="StyleUnderline"/>
        </w:rPr>
        <w:t>We can indicate</w:t>
      </w:r>
      <w:r w:rsidRPr="00541408">
        <w:rPr>
          <w:sz w:val="16"/>
        </w:rPr>
        <w:t xml:space="preserve"> here what Aimé Césaire called a ‘</w:t>
      </w:r>
      <w:r w:rsidRPr="00541408">
        <w:rPr>
          <w:rStyle w:val="Emphasis"/>
          <w:highlight w:val="yellow"/>
        </w:rPr>
        <w:t>savageification</w:t>
      </w:r>
      <w:r w:rsidRPr="00541408">
        <w:rPr>
          <w:sz w:val="16"/>
        </w:rPr>
        <w:t xml:space="preserve"> [ensauvagement]’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first of all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social mobilisations</w:t>
      </w:r>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551C088E" w14:textId="77777777" w:rsidR="00C57F00" w:rsidRPr="00541408" w:rsidRDefault="00C57F00" w:rsidP="00C57F00">
      <w:pPr>
        <w:rPr>
          <w:sz w:val="16"/>
        </w:rPr>
      </w:pPr>
      <w:r w:rsidRPr="00541408">
        <w:rPr>
          <w:sz w:val="16"/>
        </w:rPr>
        <w:t>18 – What fascisation of the state means</w:t>
      </w:r>
    </w:p>
    <w:p w14:paraId="2F810DD9" w14:textId="77777777" w:rsidR="00C57F00" w:rsidRPr="00541408" w:rsidRDefault="00C57F00" w:rsidP="00C57F00">
      <w:pPr>
        <w:rPr>
          <w:sz w:val="16"/>
        </w:rPr>
      </w:pPr>
      <w:r w:rsidRPr="00F65D84">
        <w:rPr>
          <w:rStyle w:val="StyleUnderline"/>
        </w:rPr>
        <w:t xml:space="preserve">The </w:t>
      </w:r>
      <w:r w:rsidRPr="00541408">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organised </w:t>
      </w:r>
      <w:r w:rsidRPr="00541408">
        <w:rPr>
          <w:rStyle w:val="Emphasis"/>
          <w:highlight w:val="yellow"/>
        </w:rPr>
        <w:t>far Right</w:t>
      </w:r>
      <w:r w:rsidRPr="00F65D84">
        <w:rPr>
          <w:rStyle w:val="StyleUnderline"/>
        </w:rPr>
        <w:t>.</w:t>
      </w:r>
    </w:p>
    <w:p w14:paraId="04FD04A5" w14:textId="77777777" w:rsidR="00C57F00" w:rsidRPr="00541408" w:rsidRDefault="00C57F00" w:rsidP="00C57F00">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79A7D400" w14:textId="77777777" w:rsidR="00C57F00" w:rsidRPr="00541408" w:rsidRDefault="00C57F00" w:rsidP="00C57F00">
      <w:pPr>
        <w:rPr>
          <w:sz w:val="16"/>
        </w:rPr>
      </w:pPr>
      <w:r w:rsidRPr="00541408">
        <w:rPr>
          <w:sz w:val="16"/>
        </w:rPr>
        <w:t xml:space="preserve">So the police are not fascising in their functioning because they are gradually being subverted by fascist organisations.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r w:rsidRPr="00541408">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367D0EB1" w14:textId="77777777" w:rsidR="00C57F00" w:rsidRPr="00541408" w:rsidRDefault="00C57F00" w:rsidP="00C57F00">
      <w:pPr>
        <w:rPr>
          <w:sz w:val="16"/>
        </w:rPr>
      </w:pPr>
      <w:r w:rsidRPr="00541408">
        <w:rPr>
          <w:sz w:val="16"/>
        </w:rPr>
        <w:t>19 – A contradictory and unstable process</w:t>
      </w:r>
    </w:p>
    <w:p w14:paraId="76A97E87" w14:textId="77777777" w:rsidR="00C57F00" w:rsidRPr="00541408" w:rsidRDefault="00C57F00" w:rsidP="00C57F00">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5F680644" w14:textId="77777777" w:rsidR="00C57F00" w:rsidRPr="00541408" w:rsidRDefault="00C57F00" w:rsidP="00C57F00">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34C536E5" w14:textId="77777777" w:rsidR="00C57F00" w:rsidRPr="00541408" w:rsidRDefault="00C57F00" w:rsidP="00C57F00">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0CD7C104" w14:textId="77777777" w:rsidR="00C57F00" w:rsidRPr="00541408" w:rsidRDefault="00C57F00" w:rsidP="00C57F00">
      <w:pPr>
        <w:rPr>
          <w:sz w:val="16"/>
        </w:rPr>
      </w:pPr>
      <w:r w:rsidRPr="00541408">
        <w:rPr>
          <w:sz w:val="16"/>
        </w:rPr>
        <w:t>20 – After an electoral victory of the fascists: three scenarios</w:t>
      </w:r>
    </w:p>
    <w:p w14:paraId="4C14776A" w14:textId="77777777" w:rsidR="00C57F00" w:rsidRPr="00541408" w:rsidRDefault="00C57F00" w:rsidP="00C57F00">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r w:rsidRPr="00541408">
        <w:rPr>
          <w:rStyle w:val="Emphasis"/>
          <w:highlight w:val="yellow"/>
        </w:rPr>
        <w:t>opens up</w:t>
      </w:r>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483609DB" w14:textId="77777777" w:rsidR="00C57F00" w:rsidRPr="00541408" w:rsidRDefault="00C57F00" w:rsidP="00C57F00">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5C24E30F" w14:textId="77777777" w:rsidR="00C57F00" w:rsidRPr="00541408" w:rsidRDefault="00C57F00" w:rsidP="00C57F00">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0E27A1C0" w14:textId="77777777" w:rsidR="00C57F00" w:rsidRPr="00541408" w:rsidRDefault="00C57F00" w:rsidP="00C57F00">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2174FA6D" w14:textId="77777777" w:rsidR="00C57F00" w:rsidRPr="00541408" w:rsidRDefault="00C57F00" w:rsidP="00C57F00">
      <w:pPr>
        <w:rPr>
          <w:sz w:val="16"/>
        </w:rPr>
      </w:pPr>
      <w:r w:rsidRPr="00541408">
        <w:rPr>
          <w:sz w:val="16"/>
        </w:rPr>
        <w:t>21 – Antifascism today (1)</w:t>
      </w:r>
    </w:p>
    <w:p w14:paraId="1FB7D981" w14:textId="77777777" w:rsidR="00C57F00" w:rsidRPr="00541408" w:rsidRDefault="00C57F00" w:rsidP="00C57F00">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r w:rsidRPr="00541408">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organised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6B1FDC4A" w14:textId="77777777" w:rsidR="00C57F00" w:rsidRPr="00541408" w:rsidRDefault="00C57F00" w:rsidP="00C57F00">
      <w:pPr>
        <w:rPr>
          <w:sz w:val="16"/>
        </w:rPr>
      </w:pPr>
      <w:r w:rsidRPr="00541408">
        <w:rPr>
          <w:sz w:val="16"/>
        </w:rPr>
        <w:t>22 – On antifascism today (2)</w:t>
      </w:r>
    </w:p>
    <w:p w14:paraId="4052E617" w14:textId="77777777" w:rsidR="00C57F00" w:rsidRPr="00541408" w:rsidRDefault="00C57F00" w:rsidP="00C57F00">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r w:rsidRPr="00541408">
        <w:rPr>
          <w:rStyle w:val="Emphasis"/>
          <w:highlight w:val="yellow"/>
        </w:rPr>
        <w:t>ecocidal</w:t>
      </w:r>
      <w:r w:rsidRPr="00007BCA">
        <w:rPr>
          <w:rStyle w:val="StyleUnderline"/>
        </w:rPr>
        <w:t xml:space="preserve"> </w:t>
      </w:r>
      <w:r w:rsidRPr="00541408">
        <w:rPr>
          <w:rStyle w:val="Emphasis"/>
          <w:highlight w:val="yellow"/>
        </w:rPr>
        <w:t>capitalism</w:t>
      </w:r>
      <w:r w:rsidRPr="00541408">
        <w:rPr>
          <w:sz w:val="16"/>
        </w:rPr>
        <w:t>, and the goal of a different society (which we here call ecosocialist).</w:t>
      </w:r>
    </w:p>
    <w:p w14:paraId="4751C6B7" w14:textId="77777777" w:rsidR="00C57F00" w:rsidRPr="00541408" w:rsidRDefault="00C57F00" w:rsidP="00C57F00">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27412376" w14:textId="77777777" w:rsidR="00C57F00" w:rsidRPr="00541408" w:rsidRDefault="00C57F00" w:rsidP="00C57F00">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r w:rsidRPr="00F805F6">
        <w:rPr>
          <w:rStyle w:val="StyleUnderline"/>
          <w:highlight w:val="yellow"/>
        </w:rPr>
        <w:t>mobilisations</w:t>
      </w:r>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r w:rsidRPr="00541408">
        <w:rPr>
          <w:rStyle w:val="Emphasis"/>
          <w:highlight w:val="yellow"/>
        </w:rPr>
        <w:t>labour law</w:t>
      </w:r>
      <w:r w:rsidRPr="00541408">
        <w:rPr>
          <w:sz w:val="16"/>
        </w:rPr>
        <w:t>, gilets jaunes, etc.).</w:t>
      </w:r>
    </w:p>
    <w:p w14:paraId="08FA3C90" w14:textId="77777777" w:rsidR="00C57F00" w:rsidRDefault="00C57F00" w:rsidP="00C57F00">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r w:rsidRPr="00541408">
        <w:rPr>
          <w:rStyle w:val="Emphasis"/>
          <w:highlight w:val="yellow"/>
        </w:rPr>
        <w:t>common sense</w:t>
      </w:r>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02F219DD" w14:textId="77777777" w:rsidR="00C57F00" w:rsidRPr="005614B2" w:rsidRDefault="00C57F00" w:rsidP="00C57F00">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1CD6D395" w14:textId="77777777" w:rsidR="00C57F00" w:rsidRDefault="00C57F00" w:rsidP="00C57F00">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787FB99E" w14:textId="77777777" w:rsidR="00C57F00" w:rsidRPr="005025AF" w:rsidRDefault="00C57F00" w:rsidP="00C57F00">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5700E5F9" w14:textId="77777777" w:rsidR="00C57F00" w:rsidRPr="005452C9" w:rsidRDefault="00C57F00" w:rsidP="00C57F00">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588359CC" w14:textId="77777777" w:rsidR="00C57F00" w:rsidRPr="005025AF" w:rsidRDefault="00C57F00" w:rsidP="00C57F00">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4218C6DE" w14:textId="77777777" w:rsidR="00C57F00" w:rsidRPr="005025AF" w:rsidRDefault="00C57F00" w:rsidP="00C57F00">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progres- sive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4B9211BB" w14:textId="77777777" w:rsidR="00C57F00" w:rsidRDefault="00C57F00" w:rsidP="00C57F00">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3DBF2008" w14:textId="77777777" w:rsidR="00C57F00" w:rsidRPr="005025AF" w:rsidRDefault="00C57F00" w:rsidP="00C57F00">
      <w:pPr>
        <w:rPr>
          <w:sz w:val="16"/>
        </w:rPr>
      </w:pPr>
      <w:r>
        <w:rPr>
          <w:sz w:val="16"/>
        </w:rPr>
        <w:t>[[paragtaph integrity ends]]</w:t>
      </w:r>
    </w:p>
    <w:p w14:paraId="683C985D" w14:textId="77777777" w:rsidR="00C57F00" w:rsidRPr="005025AF" w:rsidRDefault="00C57F00" w:rsidP="00C57F00">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77AE103B" w14:textId="77777777" w:rsidR="00C57F00" w:rsidRDefault="00C57F00" w:rsidP="00C57F00">
      <w:pPr>
        <w:rPr>
          <w:sz w:val="16"/>
        </w:rPr>
      </w:pPr>
      <w:r>
        <w:rPr>
          <w:sz w:val="16"/>
        </w:rPr>
        <w:t>[[paragtaph integrity returns]]</w:t>
      </w:r>
    </w:p>
    <w:p w14:paraId="6BB1AF93" w14:textId="77777777" w:rsidR="00C57F00" w:rsidRPr="005025AF" w:rsidRDefault="00C57F00" w:rsidP="00C57F00">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1AA99C41" w14:textId="77777777" w:rsidR="00C57F00" w:rsidRPr="005025AF" w:rsidRDefault="00C57F00" w:rsidP="00C57F00">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77DC3B35" w14:textId="77777777" w:rsidR="00C57F00" w:rsidRPr="005025AF" w:rsidRDefault="00C57F00" w:rsidP="00C57F00">
      <w:pPr>
        <w:rPr>
          <w:sz w:val="16"/>
        </w:rPr>
      </w:pPr>
      <w:r w:rsidRPr="005025AF">
        <w:rPr>
          <w:sz w:val="16"/>
        </w:rPr>
        <w:t>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56D8590A" w14:textId="77777777" w:rsidR="00C57F00" w:rsidRPr="005025AF" w:rsidRDefault="00C57F00" w:rsidP="00C57F00">
      <w:pPr>
        <w:rPr>
          <w:sz w:val="16"/>
        </w:rPr>
      </w:pPr>
      <w:r w:rsidRPr="005025AF">
        <w:rPr>
          <w:sz w:val="16"/>
        </w:rPr>
        <w:t>Prefigurative Legality and Left Legal Theory</w:t>
      </w:r>
    </w:p>
    <w:p w14:paraId="44DCA6FB" w14:textId="77777777" w:rsidR="00C57F00" w:rsidRPr="005025AF" w:rsidRDefault="00C57F00" w:rsidP="00C57F00">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“‘construct[] another as if’”</w:t>
      </w:r>
      <w:r w:rsidRPr="005025AF">
        <w:rPr>
          <w:sz w:val="16"/>
        </w:rPr>
        <w:t xml:space="preserve"> (Thorpe 2020, 92, quoting Rancière 2009).</w:t>
      </w:r>
    </w:p>
    <w:p w14:paraId="5FFEB68F" w14:textId="77777777" w:rsidR="00C57F00" w:rsidRPr="005025AF" w:rsidRDefault="00C57F00" w:rsidP="00C57F00">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49AE81D0" w14:textId="77777777" w:rsidR="00C57F00" w:rsidRPr="005025AF" w:rsidRDefault="00C57F00" w:rsidP="00C57F00">
      <w:pPr>
        <w:rPr>
          <w:sz w:val="16"/>
        </w:rPr>
      </w:pPr>
      <w:r w:rsidRPr="005025AF">
        <w:rPr>
          <w:sz w:val="16"/>
        </w:rPr>
        <w:t>Acting “Anyhow and In Case”</w:t>
      </w:r>
    </w:p>
    <w:p w14:paraId="46B6D7B0" w14:textId="77777777" w:rsidR="00C57F00" w:rsidRPr="00996635" w:rsidRDefault="00C57F00" w:rsidP="00C57F00">
      <w:pPr>
        <w:rPr>
          <w:b/>
          <w:iCs/>
          <w:u w:val="single"/>
          <w:bdr w:val="single" w:sz="8" w:space="0" w:color="auto"/>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6F7D4D95" w14:textId="77777777" w:rsidR="00C57F00" w:rsidRPr="005025AF" w:rsidRDefault="00C57F00" w:rsidP="00C57F00">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35163462" w14:textId="77777777" w:rsidR="00C57F00" w:rsidRPr="005025AF" w:rsidRDefault="00C57F00" w:rsidP="00C57F00">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2FE4529E" w14:textId="77777777" w:rsidR="00C57F00" w:rsidRPr="005025AF" w:rsidRDefault="00C57F00" w:rsidP="00C57F00">
      <w:pPr>
        <w:rPr>
          <w:sz w:val="16"/>
        </w:rPr>
      </w:pPr>
      <w:r w:rsidRPr="00FC5667">
        <w:rPr>
          <w:rStyle w:val="Emphasis"/>
          <w:highlight w:val="yellow"/>
        </w:rPr>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65424805" w14:textId="77777777" w:rsidR="00C57F00" w:rsidRPr="005025AF" w:rsidRDefault="00C57F00" w:rsidP="00C57F00">
      <w:pPr>
        <w:rPr>
          <w:sz w:val="16"/>
        </w:rPr>
      </w:pPr>
      <w:r w:rsidRPr="005025AF">
        <w:rPr>
          <w:sz w:val="16"/>
        </w:rPr>
        <w:t>Acting “Notwithstanding” Skepticism of Progressive Legal Change</w:t>
      </w:r>
    </w:p>
    <w:p w14:paraId="3AD1D2BD" w14:textId="77777777" w:rsidR="00C57F00" w:rsidRPr="005025AF" w:rsidRDefault="00C57F00" w:rsidP="00C57F00">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1E8E7E38" w14:textId="77777777" w:rsidR="00C57F00" w:rsidRPr="005025AF" w:rsidRDefault="00C57F00" w:rsidP="00C57F00">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r w:rsidRPr="00FC5667">
        <w:rPr>
          <w:rStyle w:val="Emphasis"/>
          <w:highlight w:val="yellow"/>
        </w:rPr>
        <w:t>labour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5B8CF0DA" w14:textId="77777777" w:rsidR="00C57F00" w:rsidRPr="005025AF" w:rsidRDefault="00C57F00" w:rsidP="00C57F00">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4900B21D" w14:textId="77777777" w:rsidR="00C57F00" w:rsidRPr="005025AF" w:rsidRDefault="00C57F00" w:rsidP="00C57F00">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3ABDD0FC" w14:textId="77777777" w:rsidR="00C57F00" w:rsidRPr="005025AF" w:rsidRDefault="00C57F00" w:rsidP="00C57F00">
      <w:pPr>
        <w:rPr>
          <w:sz w:val="16"/>
        </w:rPr>
      </w:pPr>
      <w:r w:rsidRPr="005025AF">
        <w:rPr>
          <w:sz w:val="16"/>
        </w:rPr>
        <w:t>Acting “As If”</w:t>
      </w:r>
    </w:p>
    <w:p w14:paraId="1F073435" w14:textId="77777777" w:rsidR="00C57F00" w:rsidRPr="003A147B" w:rsidRDefault="00C57F00" w:rsidP="00C57F00">
      <w:pPr>
        <w:rPr>
          <w:sz w:val="16"/>
        </w:rPr>
      </w:pPr>
      <w:r w:rsidRPr="005025AF">
        <w:rPr>
          <w:sz w:val="16"/>
        </w:rPr>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726A94DE" w14:textId="77777777" w:rsidR="00C57F00" w:rsidRDefault="00C57F00" w:rsidP="00C57F00"/>
    <w:p w14:paraId="0EB22B78" w14:textId="41F64708" w:rsidR="007F728F" w:rsidRDefault="007F728F" w:rsidP="007F728F">
      <w:pPr>
        <w:pStyle w:val="Heading2"/>
      </w:pPr>
      <w:r>
        <w:t>2AC</w:t>
      </w:r>
    </w:p>
    <w:p w14:paraId="7C613EFE" w14:textId="1C618267" w:rsidR="005966AF" w:rsidRDefault="005966AF" w:rsidP="005966AF">
      <w:pPr>
        <w:pStyle w:val="Heading3"/>
      </w:pPr>
      <w:r>
        <w:t>2AC</w:t>
      </w:r>
    </w:p>
    <w:p w14:paraId="49F222B0" w14:textId="02F7ED8F" w:rsidR="007F728F" w:rsidRPr="004478AE" w:rsidRDefault="007F728F" w:rsidP="007F728F">
      <w:pPr>
        <w:pStyle w:val="Heading4"/>
      </w:pPr>
      <w:r>
        <w:t xml:space="preserve">5 – Coalitional politics and collectivity are central to </w:t>
      </w:r>
      <w:r>
        <w:rPr>
          <w:u w:val="single"/>
        </w:rPr>
        <w:t>Black trans geographies</w:t>
      </w:r>
      <w:r>
        <w:t xml:space="preserve"> of abolition</w:t>
      </w:r>
    </w:p>
    <w:p w14:paraId="6929A096" w14:textId="77777777" w:rsidR="007F728F" w:rsidRDefault="007F728F" w:rsidP="007F728F">
      <w:r w:rsidRPr="00B91509">
        <w:rPr>
          <w:rStyle w:val="Style13ptBold"/>
        </w:rPr>
        <w:t>Janak 22,</w:t>
      </w:r>
      <w:r>
        <w:t xml:space="preserve"> Jaden. </w:t>
      </w:r>
      <w:r w:rsidRPr="00B91509">
        <w:t xml:space="preserve">Assistant Professor of History at St. Olaf College and a Senior Fellow with the Center for Applied Transgender Studies. </w:t>
      </w:r>
      <w:r>
        <w:t>“</w:t>
      </w:r>
      <w:r w:rsidRPr="00B91509">
        <w:t>(Trans)gendering Abolition: Black Trans Geographies, Art, and the Problem of Visibility.</w:t>
      </w:r>
      <w:r>
        <w:t>”</w:t>
      </w:r>
      <w:r w:rsidRPr="00B91509">
        <w:t xml:space="preserve"> GLQ 1 April 2022; 28 (2): 259–276. doi: https://doi.org/10.1215/10642684-9608175</w:t>
      </w:r>
      <w:r>
        <w:t xml:space="preserve"> // judah</w:t>
      </w:r>
    </w:p>
    <w:p w14:paraId="7D0294D9" w14:textId="77777777" w:rsidR="007F728F" w:rsidRDefault="007F728F" w:rsidP="007F728F">
      <w:pPr>
        <w:rPr>
          <w:sz w:val="16"/>
        </w:rPr>
      </w:pPr>
      <w:r w:rsidRPr="00757FE1">
        <w:rPr>
          <w:rStyle w:val="StyleUnderline"/>
        </w:rPr>
        <w:t xml:space="preserve">Artists analyzed in this project construct </w:t>
      </w:r>
      <w:r w:rsidRPr="004478AE">
        <w:rPr>
          <w:rStyle w:val="StyleUnderline"/>
          <w:highlight w:val="yellow"/>
        </w:rPr>
        <w:t>Black trans geographies</w:t>
      </w:r>
      <w:r w:rsidRPr="00757FE1">
        <w:rPr>
          <w:rStyle w:val="StyleUnderline"/>
        </w:rPr>
        <w:t xml:space="preserve"> that </w:t>
      </w:r>
      <w:r w:rsidRPr="004478AE">
        <w:rPr>
          <w:rStyle w:val="StyleUnderline"/>
          <w:highlight w:val="yellow"/>
        </w:rPr>
        <w:t>embody</w:t>
      </w:r>
      <w:r w:rsidRPr="00757FE1">
        <w:rPr>
          <w:rStyle w:val="StyleUnderline"/>
        </w:rPr>
        <w:t xml:space="preserve"> </w:t>
      </w:r>
      <w:r w:rsidRPr="004478AE">
        <w:rPr>
          <w:rStyle w:val="Emphasis"/>
          <w:highlight w:val="yellow"/>
        </w:rPr>
        <w:t>abolitionist world(s)</w:t>
      </w:r>
      <w:r w:rsidRPr="004478AE">
        <w:rPr>
          <w:rStyle w:val="StyleUnderline"/>
          <w:highlight w:val="yellow"/>
        </w:rPr>
        <w:t xml:space="preserve"> and </w:t>
      </w:r>
      <w:r w:rsidRPr="004478AE">
        <w:rPr>
          <w:rStyle w:val="Emphasis"/>
          <w:highlight w:val="yellow"/>
        </w:rPr>
        <w:t>Black trans futures</w:t>
      </w:r>
      <w:r w:rsidRPr="00757FE1">
        <w:rPr>
          <w:rStyle w:val="StyleUnderline"/>
        </w:rPr>
        <w:t>.</w:t>
      </w:r>
      <w:r w:rsidRPr="004478AE">
        <w:rPr>
          <w:sz w:val="16"/>
        </w:rPr>
        <w:t xml:space="preserve"> </w:t>
      </w:r>
      <w:r w:rsidRPr="00757FE1">
        <w:rPr>
          <w:rStyle w:val="StyleUnderline"/>
        </w:rPr>
        <w:t>Building on the Black geographies analytical framework</w:t>
      </w:r>
      <w:r w:rsidRPr="004478AE">
        <w:rPr>
          <w:sz w:val="16"/>
        </w:rPr>
        <w:t xml:space="preserve"> presented by Katherine McKittrick and Clyde Woods (2007: 1), </w:t>
      </w:r>
      <w:r w:rsidRPr="00757FE1">
        <w:rPr>
          <w:rStyle w:val="StyleUnderline"/>
        </w:rPr>
        <w:t>as well as</w:t>
      </w:r>
      <w:r w:rsidRPr="004478AE">
        <w:rPr>
          <w:sz w:val="16"/>
        </w:rPr>
        <w:t xml:space="preserve"> Ruth Wilson Gilmore's (2017) notion of </w:t>
      </w:r>
      <w:r w:rsidRPr="00757FE1">
        <w:rPr>
          <w:rStyle w:val="StyleUnderline"/>
        </w:rPr>
        <w:t>“</w:t>
      </w:r>
      <w:r w:rsidRPr="004478AE">
        <w:rPr>
          <w:rStyle w:val="StyleUnderline"/>
          <w:highlight w:val="yellow"/>
        </w:rPr>
        <w:t>abolition</w:t>
      </w:r>
      <w:r w:rsidRPr="00757FE1">
        <w:rPr>
          <w:rStyle w:val="StyleUnderline"/>
        </w:rPr>
        <w:t xml:space="preserve"> geographies,”</w:t>
      </w:r>
      <w:r w:rsidRPr="004478AE">
        <w:rPr>
          <w:sz w:val="16"/>
        </w:rPr>
        <w:t xml:space="preserve"> </w:t>
      </w:r>
      <w:r w:rsidRPr="004478AE">
        <w:rPr>
          <w:rStyle w:val="StyleUnderline"/>
          <w:highlight w:val="yellow"/>
        </w:rPr>
        <w:t>Black trans geographies</w:t>
      </w:r>
      <w:r w:rsidRPr="004478AE">
        <w:rPr>
          <w:rStyle w:val="StyleUnderline"/>
        </w:rPr>
        <w:t xml:space="preserve"> </w:t>
      </w:r>
      <w:r w:rsidRPr="004478AE">
        <w:rPr>
          <w:rStyle w:val="Emphasis"/>
          <w:highlight w:val="yellow"/>
        </w:rPr>
        <w:t>refuse simplistic categorization</w:t>
      </w:r>
      <w:r w:rsidRPr="004478AE">
        <w:rPr>
          <w:rStyle w:val="StyleUnderline"/>
        </w:rPr>
        <w:t xml:space="preserve">, </w:t>
      </w:r>
      <w:r w:rsidRPr="004478AE">
        <w:rPr>
          <w:rStyle w:val="StyleUnderline"/>
          <w:highlight w:val="yellow"/>
        </w:rPr>
        <w:t>build new ways of being</w:t>
      </w:r>
      <w:r w:rsidRPr="004478AE">
        <w:rPr>
          <w:rStyle w:val="StyleUnderline"/>
        </w:rPr>
        <w:t>, and create community in the midst of statal notions of individualization.</w:t>
      </w:r>
      <w:r w:rsidRPr="004478AE">
        <w:rPr>
          <w:sz w:val="16"/>
        </w:rPr>
        <w:t xml:space="preserve"> </w:t>
      </w:r>
      <w:r w:rsidRPr="004478AE">
        <w:rPr>
          <w:rStyle w:val="StyleUnderline"/>
        </w:rPr>
        <w:t xml:space="preserve">In the midst of “locations of captivity” that have oppressed Black trans people, new modes of theorizing space, place, and </w:t>
      </w:r>
      <w:r w:rsidRPr="004478AE">
        <w:rPr>
          <w:rStyle w:val="StyleUnderline"/>
          <w:highlight w:val="yellow"/>
        </w:rPr>
        <w:t>freedom have emerged in these spaces</w:t>
      </w:r>
      <w:r w:rsidRPr="004478AE">
        <w:rPr>
          <w:rStyle w:val="StyleUnderline"/>
        </w:rPr>
        <w:t xml:space="preserve"> and places </w:t>
      </w:r>
      <w:r w:rsidRPr="004478AE">
        <w:rPr>
          <w:rStyle w:val="StyleUnderline"/>
          <w:highlight w:val="yellow"/>
        </w:rPr>
        <w:t>of un-freedom</w:t>
      </w:r>
      <w:r w:rsidRPr="004478AE">
        <w:rPr>
          <w:sz w:val="16"/>
        </w:rPr>
        <w:t xml:space="preserve"> (McKittrick 2006: xvi–xvii). </w:t>
      </w:r>
      <w:r w:rsidRPr="004478AE">
        <w:rPr>
          <w:rStyle w:val="StyleUnderline"/>
        </w:rPr>
        <w:t xml:space="preserve">Black trans creativity prompts </w:t>
      </w:r>
      <w:r w:rsidRPr="004478AE">
        <w:rPr>
          <w:rStyle w:val="StyleUnderline"/>
          <w:highlight w:val="yellow"/>
        </w:rPr>
        <w:t>new ways of imagining the world</w:t>
      </w:r>
      <w:r w:rsidRPr="004478AE">
        <w:rPr>
          <w:rStyle w:val="StyleUnderline"/>
        </w:rPr>
        <w:t xml:space="preserve"> and </w:t>
      </w:r>
      <w:r w:rsidRPr="004478AE">
        <w:rPr>
          <w:rStyle w:val="Emphasis"/>
          <w:highlight w:val="yellow"/>
        </w:rPr>
        <w:t>moves toward a pluriversal concept</w:t>
      </w:r>
      <w:r w:rsidRPr="004478AE">
        <w:rPr>
          <w:sz w:val="16"/>
        </w:rPr>
        <w:t>—</w:t>
      </w:r>
      <w:r w:rsidRPr="004478AE">
        <w:rPr>
          <w:rStyle w:val="StyleUnderline"/>
        </w:rPr>
        <w:t>one that recognizes our ability to bend time and space and to shape new universes with our creative works</w:t>
      </w:r>
      <w:r w:rsidRPr="004478AE">
        <w:rPr>
          <w:sz w:val="16"/>
        </w:rPr>
        <w:t xml:space="preserve"> (Escobar 2018: 6). It is important to note that </w:t>
      </w:r>
      <w:r w:rsidRPr="004478AE">
        <w:rPr>
          <w:rStyle w:val="StyleUnderline"/>
        </w:rPr>
        <w:t xml:space="preserve">Black trans geographies are not inherently radical by virtue of one's racial and/or gender identity markers. Rather, </w:t>
      </w:r>
      <w:r w:rsidRPr="004478AE">
        <w:rPr>
          <w:rStyle w:val="StyleUnderline"/>
          <w:highlight w:val="yellow"/>
        </w:rPr>
        <w:t xml:space="preserve">Black trans geographies rely on a </w:t>
      </w:r>
      <w:r w:rsidRPr="004478AE">
        <w:rPr>
          <w:rStyle w:val="Emphasis"/>
          <w:highlight w:val="yellow"/>
        </w:rPr>
        <w:t>deeply engaged political analysis</w:t>
      </w:r>
      <w:r w:rsidRPr="004478AE">
        <w:rPr>
          <w:rStyle w:val="StyleUnderline"/>
        </w:rPr>
        <w:t xml:space="preserve"> </w:t>
      </w:r>
      <w:r w:rsidRPr="004478AE">
        <w:rPr>
          <w:rStyle w:val="StyleUnderline"/>
          <w:highlight w:val="yellow"/>
        </w:rPr>
        <w:t>and</w:t>
      </w:r>
      <w:r w:rsidRPr="004478AE">
        <w:rPr>
          <w:rStyle w:val="StyleUnderline"/>
        </w:rPr>
        <w:t xml:space="preserve"> </w:t>
      </w:r>
      <w:r w:rsidRPr="004478AE">
        <w:rPr>
          <w:rStyle w:val="Emphasis"/>
          <w:highlight w:val="yellow"/>
        </w:rPr>
        <w:t>praxis</w:t>
      </w:r>
      <w:r w:rsidRPr="004478AE">
        <w:rPr>
          <w:rStyle w:val="StyleUnderline"/>
        </w:rPr>
        <w:t xml:space="preserve"> </w:t>
      </w:r>
      <w:r w:rsidRPr="004478AE">
        <w:rPr>
          <w:rStyle w:val="StyleUnderline"/>
          <w:highlight w:val="yellow"/>
        </w:rPr>
        <w:t>that</w:t>
      </w:r>
      <w:r w:rsidRPr="004478AE">
        <w:rPr>
          <w:rStyle w:val="StyleUnderline"/>
        </w:rPr>
        <w:t xml:space="preserve"> question the prison-industrial complex and ultimately </w:t>
      </w:r>
      <w:r w:rsidRPr="004478AE">
        <w:rPr>
          <w:rStyle w:val="Emphasis"/>
          <w:highlight w:val="yellow"/>
        </w:rPr>
        <w:t>imagine a world beyond</w:t>
      </w:r>
      <w:r w:rsidRPr="004478AE">
        <w:rPr>
          <w:rStyle w:val="StyleUnderline"/>
        </w:rPr>
        <w:t xml:space="preserve"> it. The Black in Black trans geographies “stems from its escapeful somethin’ else-ness” and is a queer and feminist fugitive stance</w:t>
      </w:r>
      <w:r w:rsidRPr="004478AE">
        <w:rPr>
          <w:sz w:val="16"/>
        </w:rPr>
        <w:t xml:space="preserve"> (Bey 2019: 96). That is, </w:t>
      </w:r>
      <w:r w:rsidRPr="004478AE">
        <w:rPr>
          <w:rStyle w:val="StyleUnderline"/>
          <w:highlight w:val="yellow"/>
        </w:rPr>
        <w:t>Blackness</w:t>
      </w:r>
      <w:r w:rsidRPr="004478AE">
        <w:rPr>
          <w:rStyle w:val="StyleUnderline"/>
        </w:rPr>
        <w:t xml:space="preserve"> (</w:t>
      </w:r>
      <w:r w:rsidRPr="004478AE">
        <w:rPr>
          <w:rStyle w:val="StyleUnderline"/>
          <w:highlight w:val="yellow"/>
        </w:rPr>
        <w:t>like abolition</w:t>
      </w:r>
      <w:r w:rsidRPr="004478AE">
        <w:rPr>
          <w:rStyle w:val="StyleUnderline"/>
        </w:rPr>
        <w:t xml:space="preserve">) </w:t>
      </w:r>
      <w:r w:rsidRPr="004478AE">
        <w:rPr>
          <w:rStyle w:val="StyleUnderline"/>
          <w:highlight w:val="yellow"/>
        </w:rPr>
        <w:t>is creative in its manipulation of the possible</w:t>
      </w:r>
      <w:r w:rsidRPr="004478AE">
        <w:rPr>
          <w:rStyle w:val="StyleUnderline"/>
        </w:rPr>
        <w:t xml:space="preserve"> and refuses to be collapsed into prescriptive ideas of normativity; </w:t>
      </w:r>
      <w:r w:rsidRPr="004478AE">
        <w:rPr>
          <w:rStyle w:val="StyleUnderline"/>
          <w:highlight w:val="yellow"/>
        </w:rPr>
        <w:t>this marks Blackness as both queer and feminist in nature</w:t>
      </w:r>
      <w:r w:rsidRPr="004478AE">
        <w:rPr>
          <w:rStyle w:val="StyleUnderline"/>
        </w:rPr>
        <w:t xml:space="preserve">. </w:t>
      </w:r>
      <w:r w:rsidRPr="004478AE">
        <w:rPr>
          <w:rStyle w:val="StyleUnderline"/>
          <w:highlight w:val="yellow"/>
        </w:rPr>
        <w:t>Black trans geographies</w:t>
      </w:r>
      <w:r w:rsidRPr="004478AE">
        <w:rPr>
          <w:rStyle w:val="StyleUnderline"/>
        </w:rPr>
        <w:t xml:space="preserve">, then, </w:t>
      </w:r>
      <w:r w:rsidRPr="004478AE">
        <w:rPr>
          <w:rStyle w:val="StyleUnderline"/>
          <w:highlight w:val="yellow"/>
        </w:rPr>
        <w:t>are</w:t>
      </w:r>
      <w:r w:rsidRPr="004478AE">
        <w:rPr>
          <w:rStyle w:val="StyleUnderline"/>
        </w:rPr>
        <w:t xml:space="preserve"> a refusal to be categorized and</w:t>
      </w:r>
      <w:r w:rsidRPr="005E3A8F">
        <w:t xml:space="preserve"> </w:t>
      </w:r>
      <w:r w:rsidRPr="005E3A8F">
        <w:rPr>
          <w:rStyle w:val="StyleUnderline"/>
        </w:rPr>
        <w:t>The plan is a form of negative state action. Currently the NLRB enforces strikebreaking, enjoins strike actions, sides with corprorations, and protects police and corporate interests. The plan removes that action – you should frame their claims about the law through the direction of plan action. Explicitly answering the Wang 12 and Spade and Rohlfs 16 ev</w:t>
      </w:r>
      <w:r w:rsidRPr="004478AE">
        <w:rPr>
          <w:rStyle w:val="StyleUnderline"/>
        </w:rPr>
        <w:t xml:space="preserve"> </w:t>
      </w:r>
      <w:r w:rsidRPr="004478AE">
        <w:rPr>
          <w:rStyle w:val="StyleUnderline"/>
          <w:highlight w:val="yellow"/>
        </w:rPr>
        <w:t>an</w:t>
      </w:r>
      <w:r w:rsidRPr="004478AE">
        <w:rPr>
          <w:rStyle w:val="StyleUnderline"/>
        </w:rPr>
        <w:t xml:space="preserve"> </w:t>
      </w:r>
      <w:r w:rsidRPr="004478AE">
        <w:rPr>
          <w:rStyle w:val="Emphasis"/>
          <w:highlight w:val="yellow"/>
        </w:rPr>
        <w:t>acceptance of coalitional politics that recognize the interconnected nature of political struggle</w:t>
      </w:r>
      <w:r w:rsidRPr="004478AE">
        <w:rPr>
          <w:rStyle w:val="Emphasis"/>
        </w:rPr>
        <w:t>.</w:t>
      </w:r>
      <w:r w:rsidRPr="004478AE">
        <w:rPr>
          <w:sz w:val="16"/>
        </w:rPr>
        <w:t xml:space="preserve"> Black trans gazes that challenge the legitimacy of carceral binaries—like violent and nonviolent or good and bad—are “oppositional gazes”3 that both reveal the violence of carceral systems and constitute a force that is counter-hegemonic to that violence.4 Through a study of literature, film, and music, I argue that Black trans possibility making can be revealed through an artistic approach that emphasizes Black trans abolitionist geographies.</w:t>
      </w:r>
    </w:p>
    <w:p w14:paraId="67153A6C" w14:textId="77777777" w:rsidR="007F728F" w:rsidRDefault="007F728F" w:rsidP="007F728F">
      <w:pPr>
        <w:pStyle w:val="Heading4"/>
        <w:rPr>
          <w:u w:val="single"/>
        </w:rPr>
      </w:pPr>
      <w:r>
        <w:t xml:space="preserve">6 – Abolitionist projects aimed at </w:t>
      </w:r>
      <w:r>
        <w:rPr>
          <w:u w:val="single"/>
        </w:rPr>
        <w:t>futurity</w:t>
      </w:r>
      <w:r>
        <w:t xml:space="preserve"> and </w:t>
      </w:r>
      <w:r>
        <w:rPr>
          <w:u w:val="single"/>
        </w:rPr>
        <w:t>collectivity</w:t>
      </w:r>
      <w:r>
        <w:t xml:space="preserve"> are the best expressions of a </w:t>
      </w:r>
      <w:r>
        <w:rPr>
          <w:u w:val="single"/>
        </w:rPr>
        <w:t>radical queer tradition</w:t>
      </w:r>
      <w:r>
        <w:t xml:space="preserve">. The negative’s attempt to separate the plan from its broader </w:t>
      </w:r>
      <w:r>
        <w:rPr>
          <w:u w:val="single"/>
        </w:rPr>
        <w:t>abolitionist project</w:t>
      </w:r>
      <w:r>
        <w:t xml:space="preserve"> limits the </w:t>
      </w:r>
      <w:r w:rsidRPr="00B91509">
        <w:rPr>
          <w:u w:val="single"/>
        </w:rPr>
        <w:t>queer possibilities</w:t>
      </w:r>
      <w:r>
        <w:rPr>
          <w:u w:val="single"/>
        </w:rPr>
        <w:t xml:space="preserve"> of horizon</w:t>
      </w:r>
    </w:p>
    <w:p w14:paraId="346F2929" w14:textId="77777777" w:rsidR="007F728F" w:rsidRDefault="007F728F" w:rsidP="007F728F">
      <w:r w:rsidRPr="00B91509">
        <w:rPr>
          <w:rStyle w:val="Style13ptBold"/>
        </w:rPr>
        <w:t>Reed 22,</w:t>
      </w:r>
      <w:r>
        <w:t xml:space="preserve"> </w:t>
      </w:r>
      <w:r w:rsidRPr="00B91509">
        <w:t>Alison Rose</w:t>
      </w:r>
      <w:r>
        <w:t xml:space="preserve">. </w:t>
      </w:r>
      <w:r w:rsidRPr="00B91509">
        <w:t>Associate Professor of English at Old Dominion University. “We're Here! We're Queer! Fuck the Banks!”: On the Affective Lives of Abolition. GLQ 1 April 2022; 28 (2): 227–247. doi: https://doi.org/10.1215/10642684-9608147</w:t>
      </w:r>
      <w:r>
        <w:t xml:space="preserve"> // judah</w:t>
      </w:r>
    </w:p>
    <w:p w14:paraId="278AE143" w14:textId="77777777" w:rsidR="007F728F" w:rsidRPr="00336216" w:rsidRDefault="007F728F" w:rsidP="007F728F">
      <w:pPr>
        <w:rPr>
          <w:sz w:val="16"/>
        </w:rPr>
      </w:pPr>
      <w:r w:rsidRPr="00512F5F">
        <w:rPr>
          <w:rStyle w:val="Emphasis"/>
          <w:highlight w:val="yellow"/>
        </w:rPr>
        <w:t>There's something</w:t>
      </w:r>
      <w:r w:rsidRPr="00336216">
        <w:rPr>
          <w:rStyle w:val="StyleUnderline"/>
        </w:rPr>
        <w:t xml:space="preserve"> strikingly queer, and </w:t>
      </w:r>
      <w:r w:rsidRPr="00512F5F">
        <w:rPr>
          <w:rStyle w:val="Emphasis"/>
          <w:highlight w:val="yellow"/>
        </w:rPr>
        <w:t>queerly utopian, about abolition</w:t>
      </w:r>
      <w:r w:rsidRPr="00336216">
        <w:rPr>
          <w:rStyle w:val="Emphasis"/>
        </w:rPr>
        <w:t>.</w:t>
      </w:r>
      <w:r w:rsidRPr="00336216">
        <w:rPr>
          <w:sz w:val="16"/>
        </w:rPr>
        <w:t xml:space="preserve"> </w:t>
      </w:r>
      <w:r w:rsidRPr="00336216">
        <w:rPr>
          <w:rStyle w:val="StyleUnderline"/>
        </w:rPr>
        <w:t>Literalizing</w:t>
      </w:r>
      <w:r w:rsidRPr="00336216">
        <w:rPr>
          <w:sz w:val="16"/>
        </w:rPr>
        <w:t xml:space="preserve"> the metaphor of José Esteban </w:t>
      </w:r>
      <w:r w:rsidRPr="00336216">
        <w:rPr>
          <w:rStyle w:val="StyleUnderline"/>
        </w:rPr>
        <w:t>Muñoz's</w:t>
      </w:r>
      <w:r w:rsidRPr="00336216">
        <w:rPr>
          <w:sz w:val="16"/>
        </w:rPr>
        <w:t xml:space="preserve"> (2009: 1) </w:t>
      </w:r>
      <w:r w:rsidRPr="00336216">
        <w:rPr>
          <w:rStyle w:val="StyleUnderline"/>
        </w:rPr>
        <w:t>famous statement, “Queerness is not yet here. . . . The here and now is a prison house,”</w:t>
      </w:r>
      <w:r w:rsidRPr="00336216">
        <w:rPr>
          <w:sz w:val="16"/>
        </w:rPr>
        <w:t xml:space="preserve"> this essay argues that </w:t>
      </w:r>
      <w:r w:rsidRPr="00512F5F">
        <w:rPr>
          <w:rStyle w:val="StyleUnderline"/>
          <w:highlight w:val="yellow"/>
        </w:rPr>
        <w:t xml:space="preserve">the process of affectively </w:t>
      </w:r>
      <w:r w:rsidRPr="00512F5F">
        <w:rPr>
          <w:rStyle w:val="Emphasis"/>
          <w:highlight w:val="yellow"/>
        </w:rPr>
        <w:t>reorienting space and minds toward abolition is a queer act.</w:t>
      </w:r>
      <w:r w:rsidRPr="00336216">
        <w:rPr>
          <w:sz w:val="16"/>
        </w:rPr>
        <w:t xml:space="preserve"> While surely, for 2.5 million people caged by the United States, the here and now is literally a prison house, abolition lives within its walls. </w:t>
      </w:r>
      <w:r w:rsidRPr="00336216">
        <w:rPr>
          <w:rStyle w:val="StyleUnderline"/>
        </w:rPr>
        <w:t xml:space="preserve">An </w:t>
      </w:r>
      <w:r w:rsidRPr="00512F5F">
        <w:rPr>
          <w:rStyle w:val="Emphasis"/>
          <w:highlight w:val="yellow"/>
        </w:rPr>
        <w:t>abolitionist analysis is queer in its strategic orientation toward futurity</w:t>
      </w:r>
      <w:r w:rsidRPr="00336216">
        <w:rPr>
          <w:rStyle w:val="StyleUnderline"/>
        </w:rPr>
        <w:t xml:space="preserve"> and its refusal to put faith into existing institutions, but as we will see, queerness is not always abolitionist.</w:t>
      </w:r>
      <w:r w:rsidRPr="00336216">
        <w:rPr>
          <w:sz w:val="16"/>
        </w:rPr>
        <w:t xml:space="preserve"> When paired, however, </w:t>
      </w:r>
      <w:r w:rsidRPr="00512F5F">
        <w:rPr>
          <w:rStyle w:val="StyleUnderline"/>
          <w:highlight w:val="yellow"/>
        </w:rPr>
        <w:t>queer abolitionist affects</w:t>
      </w:r>
      <w:r w:rsidRPr="00336216">
        <w:rPr>
          <w:rStyle w:val="StyleUnderline"/>
        </w:rPr>
        <w:t xml:space="preserve"> can </w:t>
      </w:r>
      <w:r w:rsidRPr="008C1FDA">
        <w:rPr>
          <w:rStyle w:val="StyleUnderline"/>
          <w:highlight w:val="yellow"/>
        </w:rPr>
        <w:t>not only refuse</w:t>
      </w:r>
      <w:r w:rsidRPr="00336216">
        <w:rPr>
          <w:rStyle w:val="StyleUnderline"/>
        </w:rPr>
        <w:t xml:space="preserve"> the directives of </w:t>
      </w:r>
      <w:r w:rsidRPr="008C1FDA">
        <w:rPr>
          <w:rStyle w:val="StyleUnderline"/>
          <w:highlight w:val="yellow"/>
        </w:rPr>
        <w:t>racial capitalism</w:t>
      </w:r>
      <w:r w:rsidRPr="00336216">
        <w:rPr>
          <w:rStyle w:val="StyleUnderline"/>
        </w:rPr>
        <w:t xml:space="preserve"> </w:t>
      </w:r>
      <w:r w:rsidRPr="008C1FDA">
        <w:rPr>
          <w:rStyle w:val="StyleUnderline"/>
          <w:highlight w:val="yellow"/>
        </w:rPr>
        <w:t>and disrupt</w:t>
      </w:r>
      <w:r w:rsidRPr="00336216">
        <w:rPr>
          <w:rStyle w:val="StyleUnderline"/>
        </w:rPr>
        <w:t xml:space="preserve"> dominant discourses of </w:t>
      </w:r>
      <w:r w:rsidRPr="008C1FDA">
        <w:rPr>
          <w:rStyle w:val="StyleUnderline"/>
        </w:rPr>
        <w:t>surveillance</w:t>
      </w:r>
      <w:r w:rsidRPr="00336216">
        <w:rPr>
          <w:rStyle w:val="StyleUnderline"/>
        </w:rPr>
        <w:t xml:space="preserve">, </w:t>
      </w:r>
      <w:r w:rsidRPr="008C1FDA">
        <w:rPr>
          <w:rStyle w:val="StyleUnderline"/>
          <w:highlight w:val="yellow"/>
        </w:rPr>
        <w:t>policing</w:t>
      </w:r>
      <w:r w:rsidRPr="00336216">
        <w:rPr>
          <w:rStyle w:val="StyleUnderline"/>
        </w:rPr>
        <w:t xml:space="preserve">, and imprisonment </w:t>
      </w:r>
      <w:r w:rsidRPr="008C1FDA">
        <w:rPr>
          <w:rStyle w:val="StyleUnderline"/>
          <w:highlight w:val="yellow"/>
        </w:rPr>
        <w:t>but</w:t>
      </w:r>
      <w:r w:rsidRPr="00336216">
        <w:rPr>
          <w:rStyle w:val="StyleUnderline"/>
        </w:rPr>
        <w:t xml:space="preserve"> also </w:t>
      </w:r>
      <w:r w:rsidRPr="008C1FDA">
        <w:rPr>
          <w:rStyle w:val="StyleUnderline"/>
          <w:highlight w:val="yellow"/>
        </w:rPr>
        <w:t>imagine</w:t>
      </w:r>
      <w:r w:rsidRPr="00336216">
        <w:rPr>
          <w:rStyle w:val="StyleUnderline"/>
        </w:rPr>
        <w:t>—in messy and imperfect ways, as kai lumumba barrow</w:t>
      </w:r>
      <w:r w:rsidRPr="00336216">
        <w:rPr>
          <w:sz w:val="16"/>
        </w:rPr>
        <w:t xml:space="preserve"> (Samuels and Stein 2008: 4) </w:t>
      </w:r>
      <w:r w:rsidRPr="00336216">
        <w:rPr>
          <w:rStyle w:val="StyleUnderline"/>
        </w:rPr>
        <w:t>suggests above</w:t>
      </w:r>
      <w:r w:rsidRPr="00336216">
        <w:rPr>
          <w:sz w:val="16"/>
        </w:rPr>
        <w:t>—</w:t>
      </w:r>
      <w:r w:rsidRPr="008C1FDA">
        <w:rPr>
          <w:rStyle w:val="StyleUnderline"/>
          <w:highlight w:val="yellow"/>
        </w:rPr>
        <w:t>a livable social world</w:t>
      </w:r>
      <w:r w:rsidRPr="00336216">
        <w:rPr>
          <w:rStyle w:val="StyleUnderline"/>
        </w:rPr>
        <w:t>.</w:t>
      </w:r>
      <w:r w:rsidRPr="00336216">
        <w:rPr>
          <w:sz w:val="16"/>
        </w:rPr>
        <w:t xml:space="preserve"> As opposed to reformist logics of “broken” systems, queer abolitionist approaches to shrinking the carceral state recognize the constitutive violence of institutions and seek to reject normative frameworks of legibility. Abolition is here, and its affective lives are queer.</w:t>
      </w:r>
    </w:p>
    <w:p w14:paraId="15F0993D" w14:textId="77777777" w:rsidR="007F728F" w:rsidRPr="00336216" w:rsidRDefault="007F728F" w:rsidP="007F728F">
      <w:pPr>
        <w:rPr>
          <w:sz w:val="16"/>
        </w:rPr>
      </w:pPr>
      <w:r w:rsidRPr="00336216">
        <w:rPr>
          <w:sz w:val="16"/>
        </w:rPr>
        <w:t xml:space="preserve">Like queerness, </w:t>
      </w:r>
      <w:r w:rsidRPr="008C1FDA">
        <w:rPr>
          <w:rStyle w:val="Emphasis"/>
          <w:highlight w:val="yellow"/>
        </w:rPr>
        <w:t>abolition</w:t>
      </w:r>
      <w:r w:rsidRPr="00336216">
        <w:rPr>
          <w:sz w:val="16"/>
        </w:rPr>
        <w:t>—</w:t>
      </w:r>
      <w:r w:rsidRPr="008C1FDA">
        <w:rPr>
          <w:rStyle w:val="StyleUnderline"/>
          <w:highlight w:val="yellow"/>
        </w:rPr>
        <w:t xml:space="preserve">as </w:t>
      </w:r>
      <w:r w:rsidRPr="008C1FDA">
        <w:rPr>
          <w:rStyle w:val="Emphasis"/>
          <w:highlight w:val="yellow"/>
        </w:rPr>
        <w:t>both a “beautiful vision” and “practical organizing strategy</w:t>
      </w:r>
      <w:r w:rsidRPr="008C1FDA">
        <w:rPr>
          <w:rStyle w:val="Emphasis"/>
        </w:rPr>
        <w:t>”</w:t>
      </w:r>
      <w:r w:rsidRPr="008C1FDA">
        <w:rPr>
          <w:sz w:val="16"/>
        </w:rPr>
        <w:t>—</w:t>
      </w:r>
      <w:r w:rsidRPr="008C1FDA">
        <w:rPr>
          <w:rStyle w:val="StyleUnderline"/>
          <w:highlight w:val="yellow"/>
        </w:rPr>
        <w:t>refuses to limit</w:t>
      </w:r>
      <w:r w:rsidRPr="00336216">
        <w:rPr>
          <w:rStyle w:val="StyleUnderline"/>
        </w:rPr>
        <w:t xml:space="preserve"> horizons of </w:t>
      </w:r>
      <w:r w:rsidRPr="008C1FDA">
        <w:rPr>
          <w:rStyle w:val="StyleUnderline"/>
          <w:highlight w:val="yellow"/>
        </w:rPr>
        <w:t>possibility</w:t>
      </w:r>
      <w:r w:rsidRPr="00336216">
        <w:rPr>
          <w:rStyle w:val="StyleUnderline"/>
        </w:rPr>
        <w:t xml:space="preserve"> </w:t>
      </w:r>
      <w:r w:rsidRPr="008C1FDA">
        <w:rPr>
          <w:rStyle w:val="StyleUnderline"/>
          <w:highlight w:val="yellow"/>
        </w:rPr>
        <w:t>to</w:t>
      </w:r>
      <w:r w:rsidRPr="00336216">
        <w:rPr>
          <w:rStyle w:val="StyleUnderline"/>
        </w:rPr>
        <w:t xml:space="preserve"> the state's demand for </w:t>
      </w:r>
      <w:r w:rsidRPr="008C1FDA">
        <w:rPr>
          <w:rStyle w:val="StyleUnderline"/>
          <w:highlight w:val="yellow"/>
        </w:rPr>
        <w:t>simple solutions to complex problems</w:t>
      </w:r>
      <w:r w:rsidRPr="00336216">
        <w:rPr>
          <w:sz w:val="16"/>
        </w:rPr>
        <w:t xml:space="preserve"> (Shehk 2016). I use the term </w:t>
      </w:r>
      <w:r w:rsidRPr="008C1FDA">
        <w:rPr>
          <w:rStyle w:val="StyleUnderline"/>
          <w:highlight w:val="yellow"/>
        </w:rPr>
        <w:t>queer</w:t>
      </w:r>
      <w:r w:rsidRPr="00336216">
        <w:rPr>
          <w:sz w:val="16"/>
        </w:rPr>
        <w:t xml:space="preserve"> not in a strictly identitarian way (although I do not seek to erase queerness as lived experience), but in Cathy J. Cohen's (1997) canonical sense of a shared relationship to power that refuses to mobilize around its terms, as well as in Critical Resistance's (2004: 67) </w:t>
      </w:r>
      <w:r w:rsidRPr="008C1FDA">
        <w:rPr>
          <w:rStyle w:val="StyleUnderline"/>
          <w:highlight w:val="yellow"/>
        </w:rPr>
        <w:t>meaning</w:t>
      </w:r>
      <w:r w:rsidRPr="00336216">
        <w:rPr>
          <w:rStyle w:val="StyleUnderline"/>
        </w:rPr>
        <w:t xml:space="preserve"> as an organizing principle for </w:t>
      </w:r>
      <w:r w:rsidRPr="008C1FDA">
        <w:rPr>
          <w:rStyle w:val="Emphasis"/>
          <w:highlight w:val="yellow"/>
        </w:rPr>
        <w:t>transformative coalition building</w:t>
      </w:r>
      <w:r w:rsidRPr="00336216">
        <w:rPr>
          <w:rStyle w:val="StyleUnderline"/>
        </w:rPr>
        <w:t xml:space="preserve">. Leaning into the unknown, dreaming new strategies to heal and reduce harm, and reimagining collectivity, </w:t>
      </w:r>
      <w:r w:rsidRPr="008C1FDA">
        <w:rPr>
          <w:rStyle w:val="StyleUnderline"/>
          <w:highlight w:val="yellow"/>
        </w:rPr>
        <w:t>abolition is at once intangible and concrete</w:t>
      </w:r>
      <w:r w:rsidRPr="00336216">
        <w:rPr>
          <w:rStyle w:val="StyleUnderline"/>
        </w:rPr>
        <w:t>.</w:t>
      </w:r>
      <w:r w:rsidRPr="00336216">
        <w:rPr>
          <w:sz w:val="16"/>
        </w:rPr>
        <w:t xml:space="preserve"> This seeming paradox is the necessary precondition for refusing simplistic solutions to centuries-long problems, and moving beyond present impasses of carceral logics, which redouble harm in an effort to mitigate its effects. As Mariame Kaba (Haymarket Books 2021) affirms, </w:t>
      </w:r>
      <w:r w:rsidRPr="00336216">
        <w:rPr>
          <w:rStyle w:val="StyleUnderline"/>
        </w:rPr>
        <w:t xml:space="preserve">in the </w:t>
      </w:r>
      <w:r w:rsidRPr="008C1FDA">
        <w:rPr>
          <w:rStyle w:val="StyleUnderline"/>
          <w:highlight w:val="yellow"/>
        </w:rPr>
        <w:t>radical Black feminist tradition of abolition</w:t>
      </w:r>
      <w:r w:rsidRPr="00336216">
        <w:rPr>
          <w:rStyle w:val="StyleUnderline"/>
        </w:rPr>
        <w:t>, “ ‘We will figure it out by working to get there’ is praxis, not evasion</w:t>
      </w:r>
      <w:r w:rsidRPr="00336216">
        <w:rPr>
          <w:sz w:val="16"/>
        </w:rPr>
        <w:t xml:space="preserve">. . . . </w:t>
      </w:r>
      <w:r w:rsidRPr="008C1FDA">
        <w:rPr>
          <w:rStyle w:val="StyleUnderline"/>
        </w:rPr>
        <w:t>Organizing</w:t>
      </w:r>
      <w:r w:rsidRPr="00336216">
        <w:rPr>
          <w:rStyle w:val="StyleUnderline"/>
        </w:rPr>
        <w:t xml:space="preserve"> is the how.” </w:t>
      </w:r>
      <w:r w:rsidRPr="008C1FDA">
        <w:rPr>
          <w:rStyle w:val="StyleUnderline"/>
          <w:highlight w:val="yellow"/>
        </w:rPr>
        <w:t>Abolition</w:t>
      </w:r>
      <w:r w:rsidRPr="00336216">
        <w:rPr>
          <w:rStyle w:val="StyleUnderline"/>
        </w:rPr>
        <w:t xml:space="preserve"> </w:t>
      </w:r>
      <w:r w:rsidRPr="008C1FDA">
        <w:rPr>
          <w:rStyle w:val="StyleUnderline"/>
        </w:rPr>
        <w:t>thus</w:t>
      </w:r>
      <w:r w:rsidRPr="00336216">
        <w:rPr>
          <w:rStyle w:val="StyleUnderline"/>
        </w:rPr>
        <w:t xml:space="preserve"> </w:t>
      </w:r>
      <w:r w:rsidRPr="008C1FDA">
        <w:rPr>
          <w:rStyle w:val="StyleUnderline"/>
          <w:highlight w:val="yellow"/>
        </w:rPr>
        <w:t>exists</w:t>
      </w:r>
      <w:r w:rsidRPr="00336216">
        <w:rPr>
          <w:rStyle w:val="StyleUnderline"/>
        </w:rPr>
        <w:t xml:space="preserve"> in the here and now, </w:t>
      </w:r>
      <w:r w:rsidRPr="008C1FDA">
        <w:rPr>
          <w:rStyle w:val="StyleUnderline"/>
          <w:highlight w:val="yellow"/>
        </w:rPr>
        <w:t>from the reimagination of social life</w:t>
      </w:r>
      <w:r w:rsidRPr="00336216">
        <w:rPr>
          <w:rStyle w:val="StyleUnderline"/>
        </w:rPr>
        <w:t xml:space="preserve"> </w:t>
      </w:r>
      <w:r w:rsidRPr="008C1FDA">
        <w:rPr>
          <w:rStyle w:val="StyleUnderline"/>
          <w:highlight w:val="yellow"/>
        </w:rPr>
        <w:t>to</w:t>
      </w:r>
      <w:r w:rsidRPr="00336216">
        <w:rPr>
          <w:rStyle w:val="StyleUnderline"/>
        </w:rPr>
        <w:t xml:space="preserve"> networks of </w:t>
      </w:r>
      <w:r w:rsidRPr="008C1FDA">
        <w:rPr>
          <w:rStyle w:val="StyleUnderline"/>
          <w:highlight w:val="yellow"/>
        </w:rPr>
        <w:t>mutual aid</w:t>
      </w:r>
      <w:r w:rsidRPr="00336216">
        <w:rPr>
          <w:rStyle w:val="StyleUnderline"/>
        </w:rPr>
        <w:t xml:space="preserve"> </w:t>
      </w:r>
      <w:r w:rsidRPr="008C1FDA">
        <w:rPr>
          <w:rStyle w:val="StyleUnderline"/>
          <w:highlight w:val="yellow"/>
        </w:rPr>
        <w:t>to grassroots campaigns</w:t>
      </w:r>
      <w:r w:rsidRPr="00336216">
        <w:rPr>
          <w:rStyle w:val="StyleUnderline"/>
        </w:rPr>
        <w:t xml:space="preserve"> to demilitarize, defund, and dismantle the colonial-carceral state.</w:t>
      </w:r>
    </w:p>
    <w:p w14:paraId="4A338117" w14:textId="77777777" w:rsidR="007F728F" w:rsidRPr="00336216" w:rsidRDefault="007F728F" w:rsidP="007F728F">
      <w:pPr>
        <w:rPr>
          <w:sz w:val="16"/>
        </w:rPr>
      </w:pPr>
      <w:r w:rsidRPr="008C1FDA">
        <w:rPr>
          <w:rStyle w:val="StyleUnderline"/>
          <w:highlight w:val="yellow"/>
        </w:rPr>
        <w:t>Queer affects</w:t>
      </w:r>
      <w:r w:rsidRPr="00336216">
        <w:rPr>
          <w:sz w:val="16"/>
        </w:rPr>
        <w:t xml:space="preserve">, if not mobilized in service of carceral interests, </w:t>
      </w:r>
      <w:r w:rsidRPr="00336216">
        <w:rPr>
          <w:rStyle w:val="StyleUnderline"/>
        </w:rPr>
        <w:t xml:space="preserve">can </w:t>
      </w:r>
      <w:r w:rsidRPr="008C1FDA">
        <w:rPr>
          <w:rStyle w:val="StyleUnderline"/>
          <w:highlight w:val="yellow"/>
        </w:rPr>
        <w:t>open portals to abolition</w:t>
      </w:r>
      <w:r w:rsidRPr="00336216">
        <w:rPr>
          <w:rStyle w:val="StyleUnderline"/>
        </w:rPr>
        <w:t>.</w:t>
      </w:r>
      <w:r w:rsidRPr="00336216">
        <w:rPr>
          <w:sz w:val="16"/>
        </w:rPr>
        <w:t xml:space="preserve"> </w:t>
      </w:r>
      <w:r w:rsidRPr="00336216">
        <w:rPr>
          <w:rStyle w:val="StyleUnderline"/>
        </w:rPr>
        <w:t>Such affects compel abolitionist practices if they are understood as orientations fostered over time rather than the outcome of a specific singular event.</w:t>
      </w:r>
      <w:r w:rsidRPr="00336216">
        <w:rPr>
          <w:sz w:val="16"/>
        </w:rPr>
        <w:t xml:space="preserve"> </w:t>
      </w:r>
      <w:r w:rsidRPr="00336216">
        <w:rPr>
          <w:rStyle w:val="StyleUnderline"/>
        </w:rPr>
        <w:t xml:space="preserve">I here define </w:t>
      </w:r>
      <w:r w:rsidRPr="008C1FDA">
        <w:rPr>
          <w:rStyle w:val="Emphasis"/>
          <w:highlight w:val="yellow"/>
        </w:rPr>
        <w:t>affect</w:t>
      </w:r>
      <w:r w:rsidRPr="00336216">
        <w:rPr>
          <w:rStyle w:val="StyleUnderline"/>
        </w:rPr>
        <w:t xml:space="preserve"> capaciously to </w:t>
      </w:r>
      <w:r w:rsidRPr="008C1FDA">
        <w:rPr>
          <w:rStyle w:val="Emphasis"/>
          <w:highlight w:val="yellow"/>
        </w:rPr>
        <w:t>include intensities, sensations, feelings, and emotions</w:t>
      </w:r>
      <w:r w:rsidRPr="00336216">
        <w:rPr>
          <w:rStyle w:val="StyleUnderline"/>
        </w:rPr>
        <w:t xml:space="preserve">, </w:t>
      </w:r>
      <w:r w:rsidRPr="008C1FDA">
        <w:rPr>
          <w:rStyle w:val="StyleUnderline"/>
          <w:highlight w:val="yellow"/>
        </w:rPr>
        <w:t>none of which are</w:t>
      </w:r>
      <w:r w:rsidRPr="00336216">
        <w:rPr>
          <w:rStyle w:val="StyleUnderline"/>
        </w:rPr>
        <w:t xml:space="preserve"> simply </w:t>
      </w:r>
      <w:r w:rsidRPr="008C1FDA">
        <w:rPr>
          <w:rStyle w:val="StyleUnderline"/>
          <w:highlight w:val="yellow"/>
        </w:rPr>
        <w:t>intrinsic to the body but</w:t>
      </w:r>
      <w:r w:rsidRPr="00336216">
        <w:rPr>
          <w:rStyle w:val="StyleUnderline"/>
        </w:rPr>
        <w:t xml:space="preserve"> are instead </w:t>
      </w:r>
      <w:r w:rsidRPr="008C1FDA">
        <w:rPr>
          <w:rStyle w:val="Emphasis"/>
          <w:highlight w:val="yellow"/>
        </w:rPr>
        <w:t>produced and situated relationally in dense networks of power.</w:t>
      </w:r>
      <w:r w:rsidRPr="00336216">
        <w:rPr>
          <w:sz w:val="16"/>
        </w:rPr>
        <w:t xml:space="preserve">1 Likewise, what Sara Ahmed (2006) describes as orientations trace directional movement toward or away from certain practices and bodies as a result of habitual training. As relationships provide the basic building block of organizing, queer affects can radically inform how to nurture those relationships in abolitionist ways. Therefore, </w:t>
      </w:r>
      <w:r w:rsidRPr="00336216">
        <w:rPr>
          <w:rStyle w:val="StyleUnderline"/>
        </w:rPr>
        <w:t>abolition begins with affective and interpersonal relationships that strive toward delegitimizing carceral logics. But abolition does not end there.</w:t>
      </w:r>
    </w:p>
    <w:p w14:paraId="34EC3795" w14:textId="77777777" w:rsidR="007F728F" w:rsidRPr="009C4431" w:rsidRDefault="007F728F" w:rsidP="007F728F">
      <w:pPr>
        <w:rPr>
          <w:sz w:val="16"/>
        </w:rPr>
      </w:pPr>
      <w:r w:rsidRPr="00336216">
        <w:rPr>
          <w:rStyle w:val="StyleUnderline"/>
        </w:rPr>
        <w:t xml:space="preserve">Consider, for example, the </w:t>
      </w:r>
      <w:r w:rsidRPr="008C1FDA">
        <w:rPr>
          <w:rStyle w:val="StyleUnderline"/>
          <w:highlight w:val="yellow"/>
        </w:rPr>
        <w:t>tangible gains of Critical Resistance's coalitional work</w:t>
      </w:r>
      <w:r w:rsidRPr="00336216">
        <w:rPr>
          <w:rStyle w:val="StyleUnderline"/>
        </w:rPr>
        <w:t xml:space="preserve"> in 2019 to stop Urban Shield</w:t>
      </w:r>
      <w:r w:rsidRPr="00336216">
        <w:rPr>
          <w:sz w:val="16"/>
        </w:rPr>
        <w:t xml:space="preserve"> (a weapons expo and militarized police training) </w:t>
      </w:r>
      <w:r w:rsidRPr="00336216">
        <w:rPr>
          <w:rStyle w:val="StyleUnderline"/>
        </w:rPr>
        <w:t>and the construction of two new jails in Los Angeles or, even more recently, the victories toward divesting in deadly institutions and investing in collective self-determination</w:t>
      </w:r>
      <w:r w:rsidRPr="00336216">
        <w:rPr>
          <w:sz w:val="16"/>
        </w:rPr>
        <w:t xml:space="preserve">, such as with the Defund Oakland Police Department Coalition. </w:t>
      </w:r>
      <w:r w:rsidRPr="00336216">
        <w:rPr>
          <w:rStyle w:val="StyleUnderline"/>
        </w:rPr>
        <w:t>Consider also the Bla</w:t>
      </w:r>
      <w:r w:rsidRPr="008C1FDA">
        <w:rPr>
          <w:rStyle w:val="StyleUnderline"/>
          <w:highlight w:val="yellow"/>
        </w:rPr>
        <w:t>ck and Brown youth-led abolitionist campaign</w:t>
      </w:r>
      <w:r w:rsidRPr="00336216">
        <w:rPr>
          <w:rStyle w:val="StyleUnderline"/>
        </w:rPr>
        <w:t xml:space="preserve"> of #NoCopAcademy organizers, who fought to </w:t>
      </w:r>
      <w:r w:rsidRPr="008C1FDA">
        <w:rPr>
          <w:rStyle w:val="StyleUnderline"/>
          <w:highlight w:val="yellow"/>
        </w:rPr>
        <w:t>redirect $95 million to fund communities</w:t>
      </w:r>
      <w:r w:rsidRPr="00336216">
        <w:rPr>
          <w:rStyle w:val="StyleUnderline"/>
        </w:rPr>
        <w:t xml:space="preserve"> over and against the construction of a cop academy in westside Chicago.</w:t>
      </w:r>
      <w:r w:rsidRPr="00336216">
        <w:rPr>
          <w:sz w:val="16"/>
        </w:rPr>
        <w:t xml:space="preserve"> As both Kaba (2019) and Benji Hart (2019) write, </w:t>
      </w:r>
      <w:r w:rsidRPr="008C1FDA">
        <w:rPr>
          <w:rStyle w:val="StyleUnderline"/>
          <w:highlight w:val="yellow"/>
        </w:rPr>
        <w:t>even defeats can be wins</w:t>
      </w:r>
      <w:r w:rsidRPr="00336216">
        <w:rPr>
          <w:rStyle w:val="StyleUnderline"/>
        </w:rPr>
        <w:t xml:space="preserve"> for shifting the conversation around redefining “safety” and “community” to be centered on people and not property. Abolition also exists in the organized demands of prison strikes, in trans love behind and beyond bars, and in the sonic vibrations of Mumia Abu-Jamal's voice over Prison Radio.</w:t>
      </w:r>
    </w:p>
    <w:p w14:paraId="651D1C01" w14:textId="77777777" w:rsidR="007F728F" w:rsidRPr="00DF6651" w:rsidRDefault="007F728F" w:rsidP="007F728F">
      <w:pPr>
        <w:pStyle w:val="Heading4"/>
      </w:pPr>
      <w:r>
        <w:t>7 – Do both</w:t>
      </w:r>
    </w:p>
    <w:p w14:paraId="28C83A24" w14:textId="77777777" w:rsidR="007F728F" w:rsidRPr="00DF6651" w:rsidRDefault="007F728F" w:rsidP="007F728F">
      <w:pPr>
        <w:pStyle w:val="Heading4"/>
      </w:pPr>
      <w:r>
        <w:t xml:space="preserve">8 – Generating abolitionist praxis requires that we rebuild institutions around a conceptualization of the collective that </w:t>
      </w:r>
      <w:r>
        <w:rPr>
          <w:u w:val="single"/>
        </w:rPr>
        <w:t>rejects</w:t>
      </w:r>
      <w:r>
        <w:t xml:space="preserve"> colonial conceptions of racial difference in favor of a </w:t>
      </w:r>
      <w:r>
        <w:rPr>
          <w:u w:val="single"/>
        </w:rPr>
        <w:t>generalized collectivity</w:t>
      </w:r>
    </w:p>
    <w:p w14:paraId="246B4083" w14:textId="77777777" w:rsidR="007F728F" w:rsidRDefault="007F728F" w:rsidP="007F728F">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4196955E" w14:textId="77777777" w:rsidR="007F728F" w:rsidRPr="00432004" w:rsidRDefault="007F728F" w:rsidP="007F728F">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C44661">
        <w:rPr>
          <w:rStyle w:val="StyleUnderline"/>
          <w:highlight w:val="yellow"/>
        </w:rPr>
        <w:t>dialectic between domination and</w:t>
      </w:r>
      <w:r w:rsidRPr="00432004">
        <w:rPr>
          <w:rStyle w:val="StyleUnderline"/>
        </w:rPr>
        <w:t xml:space="preserve"> the </w:t>
      </w:r>
      <w:r w:rsidRPr="00C44661">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48ECFE55" w14:textId="77777777" w:rsidR="007F728F" w:rsidRPr="00432004" w:rsidRDefault="007F728F" w:rsidP="007F728F">
      <w:pPr>
        <w:rPr>
          <w:sz w:val="16"/>
        </w:rPr>
      </w:pPr>
      <w:r w:rsidRPr="00432004">
        <w:rPr>
          <w:rStyle w:val="StyleUnderline"/>
        </w:rPr>
        <w:t xml:space="preserve">The </w:t>
      </w:r>
      <w:r w:rsidRPr="00C44661">
        <w:rPr>
          <w:rStyle w:val="StyleUnderline"/>
          <w:highlight w:val="yellow"/>
        </w:rPr>
        <w:t>currents of rebellion</w:t>
      </w:r>
      <w:r w:rsidRPr="00432004">
        <w:rPr>
          <w:rStyle w:val="StyleUnderline"/>
        </w:rPr>
        <w:t xml:space="preserve"> that inaugurated the present abolitionist conjuncture </w:t>
      </w:r>
      <w:r w:rsidRPr="00C44661">
        <w:rPr>
          <w:rStyle w:val="StyleUnderline"/>
          <w:highlight w:val="yellow"/>
        </w:rPr>
        <w:t>can be traced to the nineties onward</w:t>
      </w:r>
      <w:r w:rsidRPr="00432004">
        <w:rPr>
          <w:sz w:val="16"/>
        </w:rPr>
        <w:t xml:space="preserve">, </w:t>
      </w:r>
      <w:r w:rsidRPr="00432004">
        <w:rPr>
          <w:rStyle w:val="StyleUnderline"/>
        </w:rPr>
        <w:t xml:space="preserve">a </w:t>
      </w:r>
      <w:r w:rsidRPr="00C44661">
        <w:rPr>
          <w:rStyle w:val="StyleUnderline"/>
          <w:highlight w:val="yellow"/>
        </w:rPr>
        <w:t>genealogy of global struggle that links</w:t>
      </w:r>
      <w:r w:rsidRPr="00432004">
        <w:rPr>
          <w:rStyle w:val="StyleUnderline"/>
        </w:rPr>
        <w:t xml:space="preserve"> the 1994 </w:t>
      </w:r>
      <w:r w:rsidRPr="00C44661">
        <w:rPr>
          <w:rStyle w:val="StyleUnderline"/>
          <w:highlight w:val="yellow"/>
        </w:rPr>
        <w:t>Zapatista</w:t>
      </w:r>
      <w:r w:rsidRPr="00432004">
        <w:rPr>
          <w:rStyle w:val="StyleUnderline"/>
        </w:rPr>
        <w:t xml:space="preserve"> uprising </w:t>
      </w:r>
      <w:r w:rsidRPr="00C44661">
        <w:rPr>
          <w:rStyle w:val="StyleUnderline"/>
          <w:highlight w:val="yellow"/>
        </w:rPr>
        <w:t>in Mexico</w:t>
      </w:r>
      <w:r w:rsidRPr="00432004">
        <w:rPr>
          <w:rStyle w:val="StyleUnderline"/>
        </w:rPr>
        <w:t xml:space="preserve">, the water and gas wars in </w:t>
      </w:r>
      <w:r w:rsidRPr="00C44661">
        <w:rPr>
          <w:rStyle w:val="StyleUnderline"/>
          <w:highlight w:val="yellow"/>
        </w:rPr>
        <w:t>Bolivia</w:t>
      </w:r>
      <w:r w:rsidRPr="00432004">
        <w:rPr>
          <w:rStyle w:val="StyleUnderline"/>
        </w:rPr>
        <w:t xml:space="preserve">, the </w:t>
      </w:r>
      <w:r w:rsidRPr="00C44661">
        <w:rPr>
          <w:rStyle w:val="StyleUnderline"/>
          <w:highlight w:val="yellow"/>
        </w:rPr>
        <w:t>uprisings in Argentina</w:t>
      </w:r>
      <w:r w:rsidRPr="00432004">
        <w:rPr>
          <w:rStyle w:val="StyleUnderline"/>
        </w:rPr>
        <w:t xml:space="preserve">, </w:t>
      </w:r>
      <w:r w:rsidRPr="00C44661">
        <w:rPr>
          <w:rStyle w:val="StyleUnderline"/>
          <w:highlight w:val="yellow"/>
        </w:rPr>
        <w:t>and</w:t>
      </w:r>
      <w:r w:rsidRPr="00432004">
        <w:rPr>
          <w:rStyle w:val="StyleUnderline"/>
        </w:rPr>
        <w:t xml:space="preserve"> the pink wave across Latin America, to the 1998 conference and subsequent founding of </w:t>
      </w:r>
      <w:r w:rsidRPr="00C44661">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46E5CBC9" w14:textId="77777777" w:rsidR="007F728F" w:rsidRPr="00432004" w:rsidRDefault="007F728F" w:rsidP="007F728F">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78C7ADBD" w14:textId="77777777" w:rsidR="007F728F" w:rsidRPr="00432004" w:rsidRDefault="007F728F" w:rsidP="007F728F">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1F61360E" w14:textId="77777777" w:rsidR="007F728F" w:rsidRDefault="007F728F" w:rsidP="007F728F">
      <w:pPr>
        <w:rPr>
          <w:rStyle w:val="StyleUnderline"/>
        </w:rPr>
      </w:pPr>
      <w:r w:rsidRPr="00432004">
        <w:rPr>
          <w:rStyle w:val="StyleUnderline"/>
        </w:rPr>
        <w:t xml:space="preserve">Against the ruse that orders even good faith attempts at reforming any of our decrepit institutions, abolition is a counter-civilizational plan of action, </w:t>
      </w:r>
      <w:r w:rsidRPr="00C44661">
        <w:rPr>
          <w:rStyle w:val="StyleUnderline"/>
          <w:highlight w:val="yellow"/>
        </w:rPr>
        <w:t>a general strike to decisively break</w:t>
      </w:r>
      <w:r w:rsidRPr="00432004">
        <w:rPr>
          <w:rStyle w:val="StyleUnderline"/>
        </w:rPr>
        <w:t xml:space="preserve">, once and for all, </w:t>
      </w:r>
      <w:r w:rsidRPr="00C44661">
        <w:rPr>
          <w:rStyle w:val="StyleUnderline"/>
          <w:highlight w:val="yellow"/>
        </w:rPr>
        <w:t>the ties that bind capital</w:t>
      </w:r>
      <w:r w:rsidRPr="00432004">
        <w:rPr>
          <w:rStyle w:val="StyleUnderline"/>
        </w:rPr>
        <w:t xml:space="preserve">, </w:t>
      </w:r>
      <w:r w:rsidRPr="00C44661">
        <w:rPr>
          <w:rStyle w:val="StyleUnderline"/>
          <w:highlight w:val="yellow"/>
        </w:rPr>
        <w:t>race</w:t>
      </w:r>
      <w:r w:rsidRPr="00432004">
        <w:rPr>
          <w:rStyle w:val="StyleUnderline"/>
        </w:rPr>
        <w:t xml:space="preserve">, </w:t>
      </w:r>
      <w:r w:rsidRPr="00C44661">
        <w:rPr>
          <w:rStyle w:val="StyleUnderline"/>
          <w:highlight w:val="yellow"/>
        </w:rPr>
        <w:t>gender</w:t>
      </w:r>
      <w:r w:rsidRPr="00432004">
        <w:rPr>
          <w:rStyle w:val="StyleUnderline"/>
        </w:rPr>
        <w:t xml:space="preserve">, </w:t>
      </w:r>
      <w:r w:rsidRPr="00C44661">
        <w:rPr>
          <w:rStyle w:val="StyleUnderline"/>
          <w:highlight w:val="yellow"/>
        </w:rPr>
        <w:t>coloniality</w:t>
      </w:r>
      <w:r w:rsidRPr="00432004">
        <w:rPr>
          <w:rStyle w:val="StyleUnderline"/>
        </w:rPr>
        <w:t xml:space="preserve">, </w:t>
      </w:r>
      <w:r w:rsidRPr="00C44661">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C44661">
        <w:rPr>
          <w:rStyle w:val="Emphasis"/>
          <w:highlight w:val="yellow"/>
        </w:rPr>
        <w:t>ethical mandate</w:t>
      </w:r>
      <w:r w:rsidRPr="00C44661">
        <w:rPr>
          <w:rStyle w:val="StyleUnderline"/>
          <w:highlight w:val="yellow"/>
        </w:rPr>
        <w:t xml:space="preserve"> of a praxis intent on abolishing</w:t>
      </w:r>
      <w:r w:rsidRPr="00432004">
        <w:rPr>
          <w:rStyle w:val="StyleUnderline"/>
        </w:rPr>
        <w:t xml:space="preserve"> </w:t>
      </w:r>
      <w:r w:rsidRPr="00C44661">
        <w:rPr>
          <w:rStyle w:val="StyleUnderline"/>
          <w:highlight w:val="yellow"/>
        </w:rPr>
        <w:t xml:space="preserve">the world system is to </w:t>
      </w:r>
      <w:r w:rsidRPr="00C44661">
        <w:rPr>
          <w:rStyle w:val="Emphasis"/>
          <w:highlight w:val="yellow"/>
        </w:rPr>
        <w:t>urgently depart from</w:t>
      </w:r>
      <w:r w:rsidRPr="00432004">
        <w:rPr>
          <w:rStyle w:val="StyleUnderline"/>
        </w:rPr>
        <w:t xml:space="preserve"> its “history of intertwined </w:t>
      </w:r>
      <w:r w:rsidRPr="00C44661">
        <w:rPr>
          <w:rStyle w:val="Emphasis"/>
          <w:highlight w:val="yellow"/>
        </w:rPr>
        <w:t>relationships between carceral, racial</w:t>
      </w:r>
      <w:r w:rsidRPr="00432004">
        <w:rPr>
          <w:rStyle w:val="StyleUnderline"/>
        </w:rPr>
        <w:t xml:space="preserve">, sexual, and gender </w:t>
      </w:r>
      <w:r w:rsidRPr="00C44661">
        <w:rPr>
          <w:rStyle w:val="Emphasis"/>
          <w:highlight w:val="yellow"/>
        </w:rPr>
        <w:t>norms</w:t>
      </w:r>
      <w:r w:rsidRPr="00432004">
        <w:rPr>
          <w:rStyle w:val="StyleUnderline"/>
        </w:rPr>
        <w:t xml:space="preserve">” so that we might </w:t>
      </w:r>
      <w:r w:rsidRPr="00C44661">
        <w:rPr>
          <w:rStyle w:val="Emphasis"/>
          <w:highlight w:val="yellow"/>
        </w:rPr>
        <w:t>pursue “other meanings of collectivity</w:t>
      </w:r>
      <w:r w:rsidRPr="00B2550D">
        <w:rPr>
          <w:rStyle w:val="Emphasis"/>
        </w:rPr>
        <w:t>,”</w:t>
      </w:r>
      <w:r w:rsidRPr="00432004">
        <w:rPr>
          <w:rStyle w:val="StyleUnderline"/>
        </w:rPr>
        <w:t xml:space="preserve"> a universal and </w:t>
      </w:r>
      <w:r w:rsidRPr="00C44661">
        <w:rPr>
          <w:rStyle w:val="Emphasis"/>
          <w:highlight w:val="yellow"/>
        </w:rPr>
        <w:t>universalizing thrust that disavows</w:t>
      </w:r>
      <w:r w:rsidRPr="00432004">
        <w:rPr>
          <w:rStyle w:val="StyleUnderline"/>
        </w:rPr>
        <w:t xml:space="preserve"> notions of </w:t>
      </w:r>
      <w:r w:rsidRPr="00C44661">
        <w:rPr>
          <w:rStyle w:val="Emphasis"/>
          <w:highlight w:val="yellow"/>
        </w:rPr>
        <w:t>the collective constructed</w:t>
      </w:r>
      <w:r w:rsidRPr="00B2550D">
        <w:rPr>
          <w:rStyle w:val="Emphasis"/>
        </w:rPr>
        <w:t xml:space="preserve"> </w:t>
      </w:r>
      <w:r w:rsidRPr="00C44661">
        <w:rPr>
          <w:rStyle w:val="Emphasis"/>
          <w:highlight w:val="yellow"/>
        </w:rPr>
        <w:t>by</w:t>
      </w:r>
      <w:r w:rsidRPr="00432004">
        <w:rPr>
          <w:rStyle w:val="StyleUnderline"/>
        </w:rPr>
        <w:t xml:space="preserve"> the colonial and </w:t>
      </w:r>
      <w:r w:rsidRPr="00C44661">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6F637D71" w14:textId="77777777" w:rsidR="007F728F" w:rsidRPr="000E357B" w:rsidRDefault="007F728F" w:rsidP="007F728F">
      <w:pPr>
        <w:pStyle w:val="Heading4"/>
        <w:rPr>
          <w:u w:val="single"/>
        </w:rPr>
      </w:pPr>
      <w:r>
        <w:t xml:space="preserve">9 – Connections between universities and unions play a </w:t>
      </w:r>
      <w:r>
        <w:rPr>
          <w:u w:val="single"/>
        </w:rPr>
        <w:t>vital role</w:t>
      </w:r>
      <w:r>
        <w:t xml:space="preserve"> for each other. The university should be a site of </w:t>
      </w:r>
      <w:r>
        <w:rPr>
          <w:u w:val="single"/>
        </w:rPr>
        <w:t>training</w:t>
      </w:r>
      <w:r>
        <w:t xml:space="preserve"> in </w:t>
      </w:r>
      <w:r>
        <w:rPr>
          <w:u w:val="single"/>
        </w:rPr>
        <w:t>labor organization</w:t>
      </w:r>
    </w:p>
    <w:p w14:paraId="56D04765" w14:textId="77777777" w:rsidR="007F728F" w:rsidRDefault="007F728F" w:rsidP="007F728F">
      <w:r>
        <w:t xml:space="preserve">Nelson </w:t>
      </w:r>
      <w:r w:rsidRPr="00793050">
        <w:rPr>
          <w:rStyle w:val="Style13ptBold"/>
        </w:rPr>
        <w:t>LICHTENSTEIN</w:t>
      </w:r>
      <w:r>
        <w:t xml:space="preserve"> </w:t>
      </w:r>
      <w:r w:rsidRPr="00793050">
        <w:t>Research Professor in the Department of History at UCSB</w:t>
      </w:r>
      <w:r>
        <w:t xml:space="preserve"> &amp; Director </w:t>
      </w:r>
      <w:r w:rsidRPr="00793050">
        <w:t>Center for the Study of Work, Labor, and Democracy</w:t>
      </w:r>
      <w:r>
        <w:t xml:space="preserve"> </w:t>
      </w:r>
      <w:r w:rsidRPr="00793050">
        <w:rPr>
          <w:rStyle w:val="Style13ptBold"/>
        </w:rPr>
        <w:t>’12</w:t>
      </w:r>
      <w:r>
        <w:t xml:space="preserve"> </w:t>
      </w:r>
      <w:r>
        <w:rPr>
          <w:i/>
          <w:iCs/>
        </w:rPr>
        <w:t>A Contest of Ideas</w:t>
      </w:r>
      <w:r>
        <w:t xml:space="preserve"> p. 256-260</w:t>
      </w:r>
    </w:p>
    <w:p w14:paraId="0F4FC463" w14:textId="77777777" w:rsidR="007F728F" w:rsidRPr="00145D45" w:rsidRDefault="007F728F" w:rsidP="007F728F">
      <w:pPr>
        <w:rPr>
          <w:sz w:val="16"/>
        </w:rPr>
      </w:pPr>
      <w:r w:rsidRPr="00145D45">
        <w:rPr>
          <w:sz w:val="16"/>
        </w:rPr>
        <w:t>Despite his confusion between the social role of an intellectual and his or her politics, Perlman ended up more right than wrong. In the postwar era the trade unions kept their distance from both the academy and the kind of people, like Harvey Swados and Sidney Lens, who wrote for Dissent, the Nation, and similar venues. Clark Kerr, Derek Bok, John Dunlop, George Shultz, and other high-profile economists founded an entire academic discipline, “industrial relations,” which took as its subject the union contest with management. But these administrative mandarins—many would rise to occupy key university and cabinet posts—were the kind of analysts who took the existence of a trade union move- ment for granted and focused their academic and policy-making energies on how governments or corporations should regulate, resist, or reshape this large presence in American life. There were intellectuals who looked to labor in the 1950s and 1960s. But in a movement led by fierce anti-Communists like George Meany and pragmatic bargainers like Walter Reuther, there were few opportunities for pro-labor outsiders to play much of a role.</w:t>
      </w:r>
    </w:p>
    <w:p w14:paraId="022DC384" w14:textId="77777777" w:rsidR="007F728F" w:rsidRPr="00145D45" w:rsidRDefault="007F728F" w:rsidP="007F728F">
      <w:pPr>
        <w:rPr>
          <w:sz w:val="16"/>
        </w:rPr>
      </w:pPr>
      <w:r w:rsidRPr="0073520A">
        <w:rPr>
          <w:rStyle w:val="StyleUnderline"/>
        </w:rPr>
        <w:t xml:space="preserve">In the </w:t>
      </w:r>
      <w:r w:rsidRPr="00145D45">
        <w:rPr>
          <w:rStyle w:val="StyleUnderline"/>
          <w:highlight w:val="yellow"/>
        </w:rPr>
        <w:t>UAW</w:t>
      </w:r>
      <w:r w:rsidRPr="00145D45">
        <w:rPr>
          <w:sz w:val="16"/>
        </w:rPr>
        <w:t xml:space="preserve">, for example, </w:t>
      </w:r>
      <w:r w:rsidRPr="0073520A">
        <w:rPr>
          <w:rStyle w:val="StyleUnderline"/>
        </w:rPr>
        <w:t xml:space="preserve">virtually </w:t>
      </w:r>
      <w:r w:rsidRPr="00145D45">
        <w:rPr>
          <w:rStyle w:val="StyleUnderline"/>
          <w:highlight w:val="yellow"/>
        </w:rPr>
        <w:t>all organizers</w:t>
      </w:r>
      <w:r w:rsidRPr="00145D45">
        <w:rPr>
          <w:sz w:val="16"/>
        </w:rPr>
        <w:t xml:space="preserve">, </w:t>
      </w:r>
      <w:r w:rsidRPr="0073520A">
        <w:rPr>
          <w:rStyle w:val="StyleUnderline"/>
        </w:rPr>
        <w:t>officers</w:t>
      </w:r>
      <w:r w:rsidRPr="00145D45">
        <w:rPr>
          <w:sz w:val="16"/>
        </w:rPr>
        <w:t xml:space="preserve">, and other staffers </w:t>
      </w:r>
      <w:r w:rsidRPr="00145D45">
        <w:rPr>
          <w:rStyle w:val="StyleUnderline"/>
          <w:highlight w:val="yellow"/>
        </w:rPr>
        <w:t>had to come out of the</w:t>
      </w:r>
      <w:r w:rsidRPr="00145D45">
        <w:rPr>
          <w:sz w:val="16"/>
          <w:highlight w:val="yellow"/>
        </w:rPr>
        <w:t xml:space="preserve"> </w:t>
      </w:r>
      <w:r w:rsidRPr="00145D45">
        <w:rPr>
          <w:rStyle w:val="StyleUnderline"/>
          <w:highlight w:val="yellow"/>
        </w:rPr>
        <w:t>ranks</w:t>
      </w:r>
      <w:r w:rsidRPr="0073520A">
        <w:rPr>
          <w:rStyle w:val="StyleUnderline"/>
        </w:rPr>
        <w:t xml:space="preserve">, putting in </w:t>
      </w:r>
      <w:r w:rsidRPr="00145D45">
        <w:rPr>
          <w:rStyle w:val="StyleUnderline"/>
          <w:highlight w:val="yellow"/>
        </w:rPr>
        <w:t>at least a year in an auto plant</w:t>
      </w:r>
      <w:r w:rsidRPr="0073520A">
        <w:rPr>
          <w:rStyle w:val="StyleUnderline"/>
        </w:rPr>
        <w:t>,</w:t>
      </w:r>
      <w:r w:rsidRPr="00145D45">
        <w:rPr>
          <w:sz w:val="16"/>
        </w:rPr>
        <w:t xml:space="preserve"> before they could go on the union payroll. </w:t>
      </w:r>
      <w:r w:rsidRPr="0073520A">
        <w:rPr>
          <w:rStyle w:val="StyleUnderline"/>
        </w:rPr>
        <w:t>The rule was</w:t>
      </w:r>
      <w:r w:rsidRPr="00145D45">
        <w:rPr>
          <w:sz w:val="16"/>
        </w:rPr>
        <w:t xml:space="preserve"> </w:t>
      </w:r>
      <w:r w:rsidRPr="0073520A">
        <w:rPr>
          <w:rStyle w:val="StyleUnderline"/>
        </w:rPr>
        <w:t xml:space="preserve">put in place to </w:t>
      </w:r>
      <w:r w:rsidRPr="00145D45">
        <w:rPr>
          <w:rStyle w:val="StyleUnderline"/>
          <w:highlight w:val="yellow"/>
        </w:rPr>
        <w:t>minimize</w:t>
      </w:r>
      <w:r w:rsidRPr="0073520A">
        <w:rPr>
          <w:rStyle w:val="StyleUnderline"/>
        </w:rPr>
        <w:t xml:space="preserve"> the </w:t>
      </w:r>
      <w:r w:rsidRPr="00145D45">
        <w:rPr>
          <w:rStyle w:val="StyleUnderline"/>
          <w:highlight w:val="yellow"/>
        </w:rPr>
        <w:t>influence of the “politicals</w:t>
      </w:r>
      <w:r w:rsidRPr="0073520A">
        <w:rPr>
          <w:rStyle w:val="StyleUnderline"/>
        </w:rPr>
        <w:t xml:space="preserve">”—the </w:t>
      </w:r>
      <w:r w:rsidRPr="00145D45">
        <w:rPr>
          <w:rStyle w:val="StyleUnderline"/>
          <w:highlight w:val="yellow"/>
        </w:rPr>
        <w:t>Communists and Socialists</w:t>
      </w:r>
      <w:r w:rsidRPr="00145D45">
        <w:rPr>
          <w:sz w:val="16"/>
        </w:rPr>
        <w:t xml:space="preserve">—whose loyalties were thought to lie outside the union. Thus, </w:t>
      </w:r>
      <w:r w:rsidRPr="0073520A">
        <w:rPr>
          <w:rStyle w:val="StyleUnderline"/>
        </w:rPr>
        <w:t>in the mid-1950s, when Reuther was looking for a radical black activist</w:t>
      </w:r>
      <w:r w:rsidRPr="00145D45">
        <w:rPr>
          <w:sz w:val="16"/>
        </w:rPr>
        <w:t xml:space="preserve"> to groom </w:t>
      </w:r>
      <w:r w:rsidRPr="0073520A">
        <w:rPr>
          <w:rStyle w:val="StyleUnderline"/>
        </w:rPr>
        <w:t>for higher office</w:t>
      </w:r>
      <w:r w:rsidRPr="00145D45">
        <w:rPr>
          <w:sz w:val="16"/>
        </w:rPr>
        <w:t xml:space="preserve">, </w:t>
      </w:r>
      <w:r w:rsidRPr="0073520A">
        <w:rPr>
          <w:rStyle w:val="StyleUnderline"/>
        </w:rPr>
        <w:t>he urged</w:t>
      </w:r>
      <w:r w:rsidRPr="00145D45">
        <w:rPr>
          <w:sz w:val="16"/>
        </w:rPr>
        <w:t xml:space="preserve"> James </w:t>
      </w:r>
      <w:r w:rsidRPr="0073520A">
        <w:rPr>
          <w:rStyle w:val="StyleUnderline"/>
        </w:rPr>
        <w:t>Farmer</w:t>
      </w:r>
      <w:r w:rsidRPr="00145D45">
        <w:rPr>
          <w:sz w:val="16"/>
        </w:rPr>
        <w:t xml:space="preserve">, an anti-Communist </w:t>
      </w:r>
      <w:r w:rsidRPr="0073520A">
        <w:rPr>
          <w:rStyle w:val="StyleUnderline"/>
        </w:rPr>
        <w:t>active in the nascent civil rights movement, to take a job</w:t>
      </w:r>
      <w:r w:rsidRPr="00145D45">
        <w:rPr>
          <w:sz w:val="16"/>
        </w:rPr>
        <w:t xml:space="preserve"> with the UAW. But first Farmer would have to spend a year on one of Ford’s assembly lines.</w:t>
      </w:r>
    </w:p>
    <w:p w14:paraId="30B23F40" w14:textId="77777777" w:rsidR="007F728F" w:rsidRPr="00145D45" w:rsidRDefault="007F728F" w:rsidP="007F728F">
      <w:pPr>
        <w:rPr>
          <w:sz w:val="16"/>
        </w:rPr>
      </w:pPr>
      <w:r w:rsidRPr="00145D45">
        <w:rPr>
          <w:rStyle w:val="StyleUnderline"/>
          <w:highlight w:val="yellow"/>
        </w:rPr>
        <w:t>With</w:t>
      </w:r>
      <w:r w:rsidRPr="0073520A">
        <w:rPr>
          <w:rStyle w:val="StyleUnderline"/>
        </w:rPr>
        <w:t xml:space="preserve"> the </w:t>
      </w:r>
      <w:r w:rsidRPr="00145D45">
        <w:rPr>
          <w:rStyle w:val="StyleUnderline"/>
          <w:highlight w:val="yellow"/>
        </w:rPr>
        <w:t>civil rights</w:t>
      </w:r>
      <w:r w:rsidRPr="0073520A">
        <w:rPr>
          <w:rStyle w:val="StyleUnderline"/>
        </w:rPr>
        <w:t xml:space="preserve"> movement </w:t>
      </w:r>
      <w:r w:rsidRPr="00145D45">
        <w:rPr>
          <w:rStyle w:val="StyleUnderline"/>
          <w:highlight w:val="yellow"/>
        </w:rPr>
        <w:t>gaining momentum</w:t>
      </w:r>
      <w:r w:rsidRPr="0073520A">
        <w:rPr>
          <w:rStyle w:val="StyleUnderline"/>
        </w:rPr>
        <w:t xml:space="preserve">, </w:t>
      </w:r>
      <w:r w:rsidRPr="00145D45">
        <w:rPr>
          <w:rStyle w:val="StyleUnderline"/>
          <w:highlight w:val="yellow"/>
        </w:rPr>
        <w:t>that was too long a wait for Farmer</w:t>
      </w:r>
      <w:r w:rsidRPr="0073520A">
        <w:rPr>
          <w:rStyle w:val="StyleUnderline"/>
        </w:rPr>
        <w:t>,</w:t>
      </w:r>
      <w:r w:rsidRPr="00145D45">
        <w:rPr>
          <w:sz w:val="16"/>
        </w:rPr>
        <w:t xml:space="preserve"> so </w:t>
      </w:r>
      <w:r w:rsidRPr="0073520A">
        <w:rPr>
          <w:rStyle w:val="StyleUnderline"/>
        </w:rPr>
        <w:t xml:space="preserve">Reuther had to do without his talents </w:t>
      </w:r>
      <w:r w:rsidRPr="00145D45">
        <w:rPr>
          <w:sz w:val="16"/>
        </w:rPr>
        <w:t xml:space="preserve">and those of many others like him. Indeed, </w:t>
      </w:r>
      <w:r w:rsidRPr="00145D45">
        <w:rPr>
          <w:rStyle w:val="StyleUnderline"/>
          <w:highlight w:val="yellow"/>
        </w:rPr>
        <w:t>even</w:t>
      </w:r>
      <w:r w:rsidRPr="00145D45">
        <w:rPr>
          <w:sz w:val="16"/>
        </w:rPr>
        <w:t xml:space="preserve"> in the years </w:t>
      </w:r>
      <w:r w:rsidRPr="00145D45">
        <w:rPr>
          <w:rStyle w:val="StyleUnderline"/>
          <w:highlight w:val="yellow"/>
        </w:rPr>
        <w:t>when the UAW remaine</w:t>
      </w:r>
      <w:r w:rsidRPr="0073520A">
        <w:rPr>
          <w:rStyle w:val="StyleUnderline"/>
        </w:rPr>
        <w:t xml:space="preserve">d a </w:t>
      </w:r>
      <w:r w:rsidRPr="00145D45">
        <w:rPr>
          <w:rStyle w:val="StyleUnderline"/>
          <w:highlight w:val="yellow"/>
        </w:rPr>
        <w:t>dynamic</w:t>
      </w:r>
      <w:r w:rsidRPr="0073520A">
        <w:rPr>
          <w:rStyle w:val="StyleUnderline"/>
        </w:rPr>
        <w:t xml:space="preserve"> institution, </w:t>
      </w:r>
      <w:r w:rsidRPr="00145D45">
        <w:rPr>
          <w:rStyle w:val="StyleUnderline"/>
          <w:highlight w:val="yellow"/>
        </w:rPr>
        <w:t>it proved difficult to draw upon veterans of the</w:t>
      </w:r>
      <w:r w:rsidRPr="0073520A">
        <w:rPr>
          <w:rStyle w:val="StyleUnderline"/>
        </w:rPr>
        <w:t xml:space="preserve"> 1960s </w:t>
      </w:r>
      <w:r w:rsidRPr="00145D45">
        <w:rPr>
          <w:rStyle w:val="StyleUnderline"/>
          <w:highlight w:val="yellow"/>
        </w:rPr>
        <w:t>social movements</w:t>
      </w:r>
      <w:r w:rsidRPr="00145D45">
        <w:rPr>
          <w:sz w:val="16"/>
        </w:rPr>
        <w:t xml:space="preserve"> </w:t>
      </w:r>
      <w:r w:rsidRPr="0073520A">
        <w:rPr>
          <w:rStyle w:val="StyleUnderline"/>
        </w:rPr>
        <w:t>to vitalize the union’s organizing staff</w:t>
      </w:r>
      <w:r w:rsidRPr="00145D45">
        <w:rPr>
          <w:sz w:val="16"/>
        </w:rPr>
        <w:t>. For the many autoworkers who did achieve a long-sought promotion out of the ranks, their new “organizing” jobs were akin to a preretirement perk.5</w:t>
      </w:r>
    </w:p>
    <w:p w14:paraId="413138BE" w14:textId="77777777" w:rsidR="007F728F" w:rsidRPr="00145D45" w:rsidRDefault="007F728F" w:rsidP="007F728F">
      <w:pPr>
        <w:rPr>
          <w:sz w:val="16"/>
        </w:rPr>
      </w:pPr>
      <w:r w:rsidRPr="00145D45">
        <w:rPr>
          <w:sz w:val="16"/>
        </w:rPr>
        <w:t>All this began to change in the 1980s and 1990s, creating the conditions under which students, professors, and writers might play a role more organic to the life of the labor movement. One morning in the spring of 1991, I picked up my phone at the University of Virginia (UVa), where I was teaching. On the line was Allison Porter, the first director of the AFL-CIO’s new Organizing Institute. “Do you have any students who might like to enroll in our summer program?” she asked. I was flabbergasted. I’d been a labor historian for years, but I had never entertained such a query from anyone actually associated with an honest-to-God trade union. Indeed, back at Berkeley, where as a grad student I spent a lot of time on picket lines, even the more liberal Bay Area unions had been highly suspicious of student involvement. And why was Porter calling me at UVa, hardly known, then or now, as a center of labor education and activism?</w:t>
      </w:r>
    </w:p>
    <w:p w14:paraId="185AAE3D" w14:textId="77777777" w:rsidR="007F728F" w:rsidRPr="00145D45" w:rsidRDefault="007F728F" w:rsidP="007F728F">
      <w:pPr>
        <w:rPr>
          <w:sz w:val="16"/>
        </w:rPr>
      </w:pPr>
      <w:r w:rsidRPr="00145D45">
        <w:rPr>
          <w:sz w:val="16"/>
        </w:rPr>
        <w:t xml:space="preserve">Porter’s call was part of a union effort to finally tap the new talent, activism, and passions necessary to survive in an increasingly hostile political and economic environment. John </w:t>
      </w:r>
      <w:r w:rsidRPr="0073520A">
        <w:rPr>
          <w:rStyle w:val="StyleUnderline"/>
        </w:rPr>
        <w:t>Sweeney</w:t>
      </w:r>
      <w:r w:rsidRPr="00145D45">
        <w:rPr>
          <w:sz w:val="16"/>
        </w:rPr>
        <w:t xml:space="preserve"> would be elected AFL-CIO president on just such a platform. His fourteen-year presidency did little to stem the steady decline in numbers and bargaining clout, but he </w:t>
      </w:r>
      <w:r w:rsidRPr="0073520A">
        <w:rPr>
          <w:rStyle w:val="StyleUnderline"/>
        </w:rPr>
        <w:t>did</w:t>
      </w:r>
      <w:r w:rsidRPr="00145D45">
        <w:rPr>
          <w:sz w:val="16"/>
        </w:rPr>
        <w:t xml:space="preserve"> </w:t>
      </w:r>
      <w:r w:rsidRPr="0073520A">
        <w:rPr>
          <w:rStyle w:val="StyleUnderline"/>
        </w:rPr>
        <w:t>play an important role in breaking down the Berlin</w:t>
      </w:r>
      <w:r w:rsidRPr="00145D45">
        <w:rPr>
          <w:sz w:val="16"/>
        </w:rPr>
        <w:t xml:space="preserve"> </w:t>
      </w:r>
      <w:r w:rsidRPr="0073520A">
        <w:rPr>
          <w:rStyle w:val="StyleUnderline"/>
        </w:rPr>
        <w:t>Wall, which had long divided the trade unions from the main body of the American left, on the campus</w:t>
      </w:r>
      <w:r w:rsidRPr="00145D45">
        <w:rPr>
          <w:sz w:val="16"/>
        </w:rPr>
        <w:t xml:space="preserve"> </w:t>
      </w:r>
      <w:r w:rsidRPr="0073520A">
        <w:rPr>
          <w:rStyle w:val="StyleUnderline"/>
        </w:rPr>
        <w:t>and elsewhere</w:t>
      </w:r>
      <w:r w:rsidRPr="00145D45">
        <w:rPr>
          <w:sz w:val="16"/>
        </w:rPr>
        <w:t>. He thereby ushered in an era when college activists—anti-globalization, anti-sweatshop, environmentally conscious, pro-immigrant—looked to the labor movement to advance their causes.</w:t>
      </w:r>
    </w:p>
    <w:p w14:paraId="69DB0C23" w14:textId="77777777" w:rsidR="007F728F" w:rsidRPr="00145D45" w:rsidRDefault="007F728F" w:rsidP="007F728F">
      <w:pPr>
        <w:rPr>
          <w:sz w:val="16"/>
        </w:rPr>
      </w:pPr>
      <w:r w:rsidRPr="0073520A">
        <w:rPr>
          <w:rStyle w:val="StyleUnderline"/>
        </w:rPr>
        <w:t>From</w:t>
      </w:r>
      <w:r w:rsidRPr="00145D45">
        <w:rPr>
          <w:sz w:val="16"/>
        </w:rPr>
        <w:t xml:space="preserve"> </w:t>
      </w:r>
      <w:r w:rsidRPr="0073520A">
        <w:rPr>
          <w:rStyle w:val="StyleUnderline"/>
        </w:rPr>
        <w:t>the</w:t>
      </w:r>
      <w:r w:rsidRPr="00145D45">
        <w:rPr>
          <w:sz w:val="16"/>
        </w:rPr>
        <w:t xml:space="preserve"> 1999 </w:t>
      </w:r>
      <w:r w:rsidRPr="00145D45">
        <w:rPr>
          <w:rStyle w:val="StyleUnderline"/>
          <w:highlight w:val="yellow"/>
        </w:rPr>
        <w:t>W</w:t>
      </w:r>
      <w:r w:rsidRPr="00145D45">
        <w:rPr>
          <w:sz w:val="16"/>
        </w:rPr>
        <w:t xml:space="preserve">orld </w:t>
      </w:r>
      <w:r w:rsidRPr="00145D45">
        <w:rPr>
          <w:rStyle w:val="StyleUnderline"/>
          <w:highlight w:val="yellow"/>
        </w:rPr>
        <w:t>T</w:t>
      </w:r>
      <w:r w:rsidRPr="00145D45">
        <w:rPr>
          <w:sz w:val="16"/>
        </w:rPr>
        <w:t xml:space="preserve">rade </w:t>
      </w:r>
      <w:r w:rsidRPr="00145D45">
        <w:rPr>
          <w:rStyle w:val="StyleUnderline"/>
          <w:highlight w:val="yellow"/>
        </w:rPr>
        <w:t>O</w:t>
      </w:r>
      <w:r w:rsidRPr="00145D45">
        <w:rPr>
          <w:sz w:val="16"/>
        </w:rPr>
        <w:t xml:space="preserve">rganization </w:t>
      </w:r>
      <w:r w:rsidRPr="00145D45">
        <w:rPr>
          <w:rStyle w:val="StyleUnderline"/>
          <w:highlight w:val="yellow"/>
        </w:rPr>
        <w:t>protests in Seattle</w:t>
      </w:r>
      <w:r w:rsidRPr="00145D45">
        <w:rPr>
          <w:sz w:val="16"/>
        </w:rPr>
        <w:t xml:space="preserve"> and elsewhere </w:t>
      </w:r>
      <w:r w:rsidRPr="00145D45">
        <w:rPr>
          <w:rStyle w:val="StyleUnderline"/>
          <w:highlight w:val="yellow"/>
        </w:rPr>
        <w:t>to</w:t>
      </w:r>
      <w:r w:rsidRPr="0073520A">
        <w:rPr>
          <w:rStyle w:val="StyleUnderline"/>
        </w:rPr>
        <w:t xml:space="preserve"> the </w:t>
      </w:r>
      <w:r w:rsidRPr="00145D45">
        <w:rPr>
          <w:rStyle w:val="StyleUnderline"/>
          <w:highlight w:val="yellow"/>
        </w:rPr>
        <w:t>campaign against Nike</w:t>
      </w:r>
      <w:r w:rsidRPr="00145D45">
        <w:rPr>
          <w:sz w:val="16"/>
          <w:highlight w:val="yellow"/>
        </w:rPr>
        <w:t xml:space="preserve"> </w:t>
      </w:r>
      <w:r w:rsidRPr="00145D45">
        <w:rPr>
          <w:rStyle w:val="StyleUnderline"/>
          <w:highlight w:val="yellow"/>
        </w:rPr>
        <w:t>and Wal-Mart</w:t>
      </w:r>
      <w:r w:rsidRPr="00145D45">
        <w:rPr>
          <w:sz w:val="16"/>
        </w:rPr>
        <w:t xml:space="preserve">, the </w:t>
      </w:r>
      <w:r w:rsidRPr="00145D45">
        <w:rPr>
          <w:rStyle w:val="StyleUnderline"/>
          <w:highlight w:val="yellow"/>
        </w:rPr>
        <w:t>unions now have gained new</w:t>
      </w:r>
      <w:r w:rsidRPr="0073520A">
        <w:rPr>
          <w:rStyle w:val="StyleUnderline"/>
        </w:rPr>
        <w:t xml:space="preserve"> </w:t>
      </w:r>
      <w:r w:rsidRPr="00145D45">
        <w:rPr>
          <w:rStyle w:val="StyleUnderline"/>
          <w:highlight w:val="yellow"/>
        </w:rPr>
        <w:t>allies</w:t>
      </w:r>
      <w:r w:rsidRPr="00145D45">
        <w:rPr>
          <w:sz w:val="16"/>
        </w:rPr>
        <w:t xml:space="preserve">. In late 2009, </w:t>
      </w:r>
      <w:r w:rsidRPr="00145D45">
        <w:rPr>
          <w:rStyle w:val="StyleUnderline"/>
          <w:highlight w:val="yellow"/>
        </w:rPr>
        <w:t>Russell</w:t>
      </w:r>
      <w:r w:rsidRPr="0073520A">
        <w:rPr>
          <w:rStyle w:val="StyleUnderline"/>
        </w:rPr>
        <w:t xml:space="preserve"> Athletic</w:t>
      </w:r>
      <w:r w:rsidRPr="00145D45">
        <w:rPr>
          <w:sz w:val="16"/>
        </w:rPr>
        <w:t xml:space="preserve">, a maker of university-branded clothing, </w:t>
      </w:r>
      <w:r w:rsidRPr="00145D45">
        <w:rPr>
          <w:rStyle w:val="StyleUnderline"/>
          <w:highlight w:val="yellow"/>
        </w:rPr>
        <w:t>bowed to</w:t>
      </w:r>
      <w:r w:rsidRPr="0073520A">
        <w:rPr>
          <w:rStyle w:val="StyleUnderline"/>
        </w:rPr>
        <w:t xml:space="preserve"> the </w:t>
      </w:r>
      <w:r w:rsidRPr="00145D45">
        <w:rPr>
          <w:rStyle w:val="StyleUnderline"/>
          <w:highlight w:val="yellow"/>
        </w:rPr>
        <w:t>power</w:t>
      </w:r>
      <w:r w:rsidRPr="0073520A">
        <w:rPr>
          <w:rStyle w:val="StyleUnderline"/>
        </w:rPr>
        <w:t xml:space="preserve"> of this alliance</w:t>
      </w:r>
      <w:r w:rsidRPr="00145D45">
        <w:rPr>
          <w:sz w:val="16"/>
        </w:rPr>
        <w:t xml:space="preserve"> when it agreed to reopen a Honduras apparel factory and facilitate unionization of the workforce. Playing a decisive role in this unprecedented agreement, the campus-based Worker Rights Consortium persuaded ninety-six U.S. universities to cancel clothing contracts with Russell until the company guaranteed its workers freedom of association in all of its Honduras factories.6</w:t>
      </w:r>
    </w:p>
    <w:p w14:paraId="136D7A7A" w14:textId="77777777" w:rsidR="007F728F" w:rsidRPr="00145D45" w:rsidRDefault="007F728F" w:rsidP="007F728F">
      <w:pPr>
        <w:rPr>
          <w:sz w:val="16"/>
        </w:rPr>
      </w:pPr>
      <w:r w:rsidRPr="00145D45">
        <w:rPr>
          <w:sz w:val="16"/>
        </w:rPr>
        <w:t xml:space="preserve">This kind of </w:t>
      </w:r>
      <w:r w:rsidRPr="00145D45">
        <w:rPr>
          <w:rStyle w:val="StyleUnderline"/>
          <w:highlight w:val="yellow"/>
        </w:rPr>
        <w:t>campus-union alliance provides a model for</w:t>
      </w:r>
      <w:r w:rsidRPr="0073520A">
        <w:rPr>
          <w:rStyle w:val="StyleUnderline"/>
        </w:rPr>
        <w:t xml:space="preserve"> the long </w:t>
      </w:r>
      <w:r w:rsidRPr="00145D45">
        <w:rPr>
          <w:rStyle w:val="StyleUnderline"/>
          <w:highlight w:val="yellow"/>
        </w:rPr>
        <w:t>delayed broadening of what constitutes a labor movement</w:t>
      </w:r>
      <w:r w:rsidRPr="0073520A">
        <w:rPr>
          <w:rStyle w:val="StyleUnderline"/>
        </w:rPr>
        <w:t>.</w:t>
      </w:r>
      <w:r w:rsidRPr="00145D45">
        <w:rPr>
          <w:sz w:val="16"/>
        </w:rPr>
        <w:t xml:space="preserve"> </w:t>
      </w:r>
      <w:r w:rsidRPr="0073520A">
        <w:rPr>
          <w:rStyle w:val="StyleUnderline"/>
        </w:rPr>
        <w:t>You don’t have to pay dues</w:t>
      </w:r>
      <w:r w:rsidRPr="00145D45">
        <w:rPr>
          <w:sz w:val="16"/>
        </w:rPr>
        <w:t xml:space="preserve"> or work under a union contract </w:t>
      </w:r>
      <w:r w:rsidRPr="0073520A">
        <w:rPr>
          <w:rStyle w:val="StyleUnderline"/>
        </w:rPr>
        <w:t>to consider yourself a partisan</w:t>
      </w:r>
      <w:r w:rsidRPr="00145D45">
        <w:rPr>
          <w:sz w:val="16"/>
        </w:rPr>
        <w:t xml:space="preserve">. But </w:t>
      </w:r>
      <w:r w:rsidRPr="0073520A">
        <w:rPr>
          <w:rStyle w:val="StyleUnderline"/>
        </w:rPr>
        <w:t>such a movement also enhances the weight of experts, academics, researchers</w:t>
      </w:r>
      <w:r w:rsidRPr="00145D45">
        <w:rPr>
          <w:sz w:val="16"/>
        </w:rPr>
        <w:t xml:space="preserve">, </w:t>
      </w:r>
      <w:r w:rsidRPr="0073520A">
        <w:rPr>
          <w:rStyle w:val="StyleUnderline"/>
        </w:rPr>
        <w:t>writers, and students</w:t>
      </w:r>
      <w:r w:rsidRPr="00145D45">
        <w:rPr>
          <w:sz w:val="16"/>
        </w:rPr>
        <w:t xml:space="preserve"> with plenty of free time, sometimes to the marginalization of the workers themselves. The use of such pressure tactics, boycotts, and embarrassing publicity began as </w:t>
      </w:r>
      <w:r w:rsidRPr="0073520A">
        <w:rPr>
          <w:rStyle w:val="StyleUnderline"/>
        </w:rPr>
        <w:t>innovative</w:t>
      </w:r>
      <w:r w:rsidRPr="00145D45">
        <w:rPr>
          <w:sz w:val="16"/>
        </w:rPr>
        <w:t xml:space="preserve"> “</w:t>
      </w:r>
      <w:r w:rsidRPr="0073520A">
        <w:rPr>
          <w:rStyle w:val="StyleUnderline"/>
        </w:rPr>
        <w:t>corporate campaigns</w:t>
      </w:r>
      <w:r w:rsidRPr="00145D45">
        <w:rPr>
          <w:sz w:val="16"/>
        </w:rPr>
        <w:t xml:space="preserve">,” during the Reaganite 1980s, </w:t>
      </w:r>
      <w:r w:rsidRPr="0073520A">
        <w:rPr>
          <w:rStyle w:val="StyleUnderline"/>
        </w:rPr>
        <w:t>when the traditional strike seemed to have become</w:t>
      </w:r>
      <w:r w:rsidRPr="00145D45">
        <w:rPr>
          <w:sz w:val="16"/>
        </w:rPr>
        <w:t xml:space="preserve"> </w:t>
      </w:r>
      <w:r w:rsidRPr="0073520A">
        <w:rPr>
          <w:rStyle w:val="StyleUnderline"/>
        </w:rPr>
        <w:t>ineffective</w:t>
      </w:r>
      <w:r w:rsidRPr="00145D45">
        <w:rPr>
          <w:sz w:val="16"/>
        </w:rPr>
        <w:t xml:space="preserve">. Ray Rogers, who pioneered the strategy during the protracted strike against Hormel, was once anathema in many union circles. But </w:t>
      </w:r>
      <w:r w:rsidRPr="0073520A">
        <w:rPr>
          <w:rStyle w:val="StyleUnderline"/>
        </w:rPr>
        <w:t>his tactics have now been institutionalized in many unions,</w:t>
      </w:r>
      <w:r w:rsidRPr="00145D45">
        <w:rPr>
          <w:sz w:val="16"/>
        </w:rPr>
        <w:t xml:space="preserve"> </w:t>
      </w:r>
      <w:r w:rsidRPr="0073520A">
        <w:rPr>
          <w:rStyle w:val="StyleUnderline"/>
        </w:rPr>
        <w:t>making the work of staff researchers and publicists organic to routine organizing and bargaining.</w:t>
      </w:r>
    </w:p>
    <w:p w14:paraId="6A00530A" w14:textId="77777777" w:rsidR="007F728F" w:rsidRPr="00145D45" w:rsidRDefault="007F728F" w:rsidP="007F728F">
      <w:pPr>
        <w:rPr>
          <w:sz w:val="16"/>
        </w:rPr>
      </w:pPr>
      <w:r w:rsidRPr="00145D45">
        <w:rPr>
          <w:sz w:val="16"/>
        </w:rPr>
        <w:t xml:space="preserve">In fact, </w:t>
      </w:r>
      <w:r w:rsidRPr="00145D45">
        <w:rPr>
          <w:rStyle w:val="Emphasis"/>
          <w:highlight w:val="yellow"/>
        </w:rPr>
        <w:t>public policy</w:t>
      </w:r>
      <w:r w:rsidRPr="00145D45">
        <w:rPr>
          <w:sz w:val="16"/>
        </w:rPr>
        <w:t xml:space="preserve">, not the privatized world of collective bargaining, </w:t>
      </w:r>
      <w:r w:rsidRPr="0073520A">
        <w:rPr>
          <w:rStyle w:val="StyleUnderline"/>
        </w:rPr>
        <w:t xml:space="preserve">now </w:t>
      </w:r>
      <w:r w:rsidRPr="00145D45">
        <w:rPr>
          <w:rStyle w:val="StyleUnderline"/>
          <w:highlight w:val="yellow"/>
        </w:rPr>
        <w:t>constitutes the key arena in which unions</w:t>
      </w:r>
      <w:r w:rsidRPr="0073520A">
        <w:rPr>
          <w:rStyle w:val="StyleUnderline"/>
        </w:rPr>
        <w:t xml:space="preserve"> and their opponents </w:t>
      </w:r>
      <w:r w:rsidRPr="00145D45">
        <w:rPr>
          <w:rStyle w:val="StyleUnderline"/>
          <w:highlight w:val="yellow"/>
        </w:rPr>
        <w:t>reshape the future</w:t>
      </w:r>
      <w:r w:rsidRPr="00145D45">
        <w:rPr>
          <w:sz w:val="16"/>
        </w:rPr>
        <w:t xml:space="preserve">. When Wal-Mart sought to defend its wages and pricing policy from union critics, it hired Global Insight, a Cambridge-based economic research firm, to organize an academic-style conference with papers and panels, not all in lockstep with the big retailer, to counter labor’s barrage. And </w:t>
      </w:r>
      <w:r w:rsidRPr="00145D45">
        <w:rPr>
          <w:rStyle w:val="StyleUnderline"/>
          <w:highlight w:val="yellow"/>
        </w:rPr>
        <w:t>when</w:t>
      </w:r>
      <w:r w:rsidRPr="0073520A">
        <w:rPr>
          <w:rStyle w:val="StyleUnderline"/>
        </w:rPr>
        <w:t xml:space="preserve"> the </w:t>
      </w:r>
      <w:r w:rsidRPr="00145D45">
        <w:rPr>
          <w:rStyle w:val="StyleUnderline"/>
          <w:highlight w:val="yellow"/>
        </w:rPr>
        <w:t>unions</w:t>
      </w:r>
      <w:r w:rsidRPr="0073520A">
        <w:rPr>
          <w:rStyle w:val="StyleUnderline"/>
        </w:rPr>
        <w:t xml:space="preserve"> </w:t>
      </w:r>
      <w:r w:rsidRPr="00145D45">
        <w:rPr>
          <w:rStyle w:val="StyleUnderline"/>
          <w:highlight w:val="yellow"/>
        </w:rPr>
        <w:t>faced</w:t>
      </w:r>
      <w:r w:rsidRPr="0073520A">
        <w:rPr>
          <w:rStyle w:val="StyleUnderline"/>
        </w:rPr>
        <w:t xml:space="preserve"> an onslaught of </w:t>
      </w:r>
      <w:r w:rsidRPr="00145D45">
        <w:rPr>
          <w:rStyle w:val="StyleUnderline"/>
          <w:highlight w:val="yellow"/>
        </w:rPr>
        <w:t>criticism</w:t>
      </w:r>
      <w:r w:rsidRPr="00145D45">
        <w:rPr>
          <w:sz w:val="16"/>
        </w:rPr>
        <w:t xml:space="preserve"> from companies and Republican politicians </w:t>
      </w:r>
      <w:r w:rsidRPr="0073520A">
        <w:rPr>
          <w:rStyle w:val="StyleUnderline"/>
        </w:rPr>
        <w:t xml:space="preserve">denouncing as inherently coercive </w:t>
      </w:r>
      <w:r w:rsidRPr="00145D45">
        <w:rPr>
          <w:sz w:val="16"/>
        </w:rPr>
        <w:t>the</w:t>
      </w:r>
      <w:r w:rsidRPr="0073520A">
        <w:rPr>
          <w:rStyle w:val="StyleUnderline"/>
        </w:rPr>
        <w:t xml:space="preserve"> card-check provisions</w:t>
      </w:r>
      <w:r w:rsidRPr="00145D45">
        <w:rPr>
          <w:sz w:val="16"/>
        </w:rPr>
        <w:t xml:space="preserve"> of the Employee Free Choice Act, </w:t>
      </w:r>
      <w:r w:rsidRPr="0073520A">
        <w:rPr>
          <w:rStyle w:val="StyleUnderline"/>
        </w:rPr>
        <w:t xml:space="preserve">union </w:t>
      </w:r>
      <w:r w:rsidRPr="00145D45">
        <w:rPr>
          <w:rStyle w:val="StyleUnderline"/>
          <w:highlight w:val="yellow"/>
        </w:rPr>
        <w:t>allies commissioned Cornell’s</w:t>
      </w:r>
      <w:r w:rsidRPr="0073520A">
        <w:rPr>
          <w:rStyle w:val="StyleUnderline"/>
        </w:rPr>
        <w:t xml:space="preserve"> </w:t>
      </w:r>
      <w:r w:rsidRPr="00145D45">
        <w:rPr>
          <w:sz w:val="16"/>
        </w:rPr>
        <w:t xml:space="preserve">Kate </w:t>
      </w:r>
      <w:r w:rsidRPr="00145D45">
        <w:rPr>
          <w:rStyle w:val="StyleUnderline"/>
          <w:highlight w:val="yellow"/>
        </w:rPr>
        <w:t>Bronfenbrenner</w:t>
      </w:r>
      <w:r w:rsidRPr="0073520A">
        <w:rPr>
          <w:rStyle w:val="StyleUnderline"/>
        </w:rPr>
        <w:t xml:space="preserve"> to conduct an empirical study</w:t>
      </w:r>
      <w:r w:rsidRPr="00145D45">
        <w:rPr>
          <w:sz w:val="16"/>
        </w:rPr>
        <w:t>. She found that in union organizing drives, virtually every instance of coercion, economic and even physical, arose from the employer efforts to thwart the union campaign. Her findings were released at a high-profile Capitol Hill press conference.7</w:t>
      </w:r>
    </w:p>
    <w:p w14:paraId="297E93BB" w14:textId="77777777" w:rsidR="007F728F" w:rsidRPr="00145D45" w:rsidRDefault="007F728F" w:rsidP="007F728F">
      <w:pPr>
        <w:rPr>
          <w:sz w:val="16"/>
        </w:rPr>
      </w:pPr>
      <w:r w:rsidRPr="00145D45">
        <w:rPr>
          <w:sz w:val="16"/>
        </w:rPr>
        <w:t>This new relationship between unions and intellectuals became apparent to me, as well as to columnist Harold Meyerson, when on separate occasions we were both invited to address the HERE (Hotel Employees and Restaurant Employees Union) research staff during one of their weekend retreats in coastal California. When first invited I expected to talk to a just a handful of number crunchers. During its heyday, when the UAW represented a million and a half workers, the research staff consisted of Nat Weinberg and three or four of his friends, old socialist comrades of the Reuther brothers. They read the General Motors annual report and the Wall Street Journal, sized up the company’s profitability, and then calculated what the UAW could demand without bankrupting Chrysler, whose balance sheet was always in much poorer shape.</w:t>
      </w:r>
    </w:p>
    <w:p w14:paraId="77F63264" w14:textId="77777777" w:rsidR="007F728F" w:rsidRPr="00145D45" w:rsidRDefault="007F728F" w:rsidP="007F728F">
      <w:pPr>
        <w:rPr>
          <w:sz w:val="16"/>
        </w:rPr>
      </w:pPr>
      <w:r w:rsidRPr="00145D45">
        <w:rPr>
          <w:sz w:val="16"/>
        </w:rPr>
        <w:t>So I was surprised when more than sixty young and energetic researchers awaited my talk, brought together by a union with less than two hundred thousand members. There was even a former student of mine whose experience in Virginia’s living wage campaign had turned her on to the labor movement. What could they possibly do to occupy their time and justify the expense of keeping all of this ex-collegiate talent on the payroll?</w:t>
      </w:r>
    </w:p>
    <w:p w14:paraId="3AF80EC7" w14:textId="77777777" w:rsidR="007F728F" w:rsidRPr="00145D45" w:rsidRDefault="007F728F" w:rsidP="007F728F">
      <w:pPr>
        <w:rPr>
          <w:sz w:val="16"/>
        </w:rPr>
      </w:pPr>
      <w:r w:rsidRPr="00145D45">
        <w:rPr>
          <w:sz w:val="16"/>
        </w:rPr>
        <w:t xml:space="preserve">Unfortunately, they had plenty of work. HERE’s decision to create a cadre of corporate campaigners was based on the grimmest of circumstances. As Meyerson later wrote, “Traditional private-sector union organizing—signing up workers who want to join a union, winning a certification election conducted by the government, and securing a collective-bargaining agreement in negotiations with the employer—had become a dead-end.” So HERE had to organize and bargain with as little recourse to the National Labor Relations Board as possible. </w:t>
      </w:r>
      <w:r w:rsidRPr="0073520A">
        <w:rPr>
          <w:rStyle w:val="StyleUnderline"/>
        </w:rPr>
        <w:t xml:space="preserve">The </w:t>
      </w:r>
      <w:r w:rsidRPr="00145D45">
        <w:rPr>
          <w:rStyle w:val="StyleUnderline"/>
          <w:highlight w:val="yellow"/>
        </w:rPr>
        <w:t>union used</w:t>
      </w:r>
      <w:r w:rsidRPr="0073520A">
        <w:rPr>
          <w:rStyle w:val="StyleUnderline"/>
        </w:rPr>
        <w:t xml:space="preserve"> all of those </w:t>
      </w:r>
      <w:r w:rsidRPr="00145D45">
        <w:rPr>
          <w:rStyle w:val="StyleUnderline"/>
          <w:highlight w:val="yellow"/>
        </w:rPr>
        <w:t>researchers</w:t>
      </w:r>
      <w:r w:rsidRPr="0073520A">
        <w:rPr>
          <w:rStyle w:val="StyleUnderline"/>
        </w:rPr>
        <w:t xml:space="preserve"> </w:t>
      </w:r>
      <w:r w:rsidRPr="00145D45">
        <w:rPr>
          <w:rStyle w:val="StyleUnderline"/>
          <w:highlight w:val="yellow"/>
        </w:rPr>
        <w:t>to dream up</w:t>
      </w:r>
      <w:r w:rsidRPr="0073520A">
        <w:rPr>
          <w:rStyle w:val="StyleUnderline"/>
        </w:rPr>
        <w:t xml:space="preserve"> new and </w:t>
      </w:r>
      <w:r w:rsidRPr="00145D45">
        <w:rPr>
          <w:rStyle w:val="StyleUnderline"/>
          <w:highlight w:val="yellow"/>
        </w:rPr>
        <w:t>creative ways to pressure hotels and casinos</w:t>
      </w:r>
      <w:r w:rsidRPr="00145D45">
        <w:rPr>
          <w:sz w:val="16"/>
        </w:rPr>
        <w:t xml:space="preserve">, </w:t>
      </w:r>
      <w:r w:rsidRPr="0073520A">
        <w:rPr>
          <w:rStyle w:val="StyleUnderline"/>
        </w:rPr>
        <w:t xml:space="preserve">first to get to a card-check certification, </w:t>
      </w:r>
      <w:r w:rsidRPr="00145D45">
        <w:rPr>
          <w:rStyle w:val="StyleUnderline"/>
          <w:highlight w:val="yellow"/>
        </w:rPr>
        <w:t>and</w:t>
      </w:r>
      <w:r w:rsidRPr="0073520A">
        <w:rPr>
          <w:rStyle w:val="StyleUnderline"/>
        </w:rPr>
        <w:t xml:space="preserve"> then to </w:t>
      </w:r>
      <w:r w:rsidRPr="00145D45">
        <w:rPr>
          <w:rStyle w:val="StyleUnderline"/>
          <w:highlight w:val="yellow"/>
        </w:rPr>
        <w:t>bargain a satisfactory contract</w:t>
      </w:r>
      <w:r w:rsidRPr="00145D45">
        <w:rPr>
          <w:sz w:val="16"/>
        </w:rPr>
        <w:t xml:space="preserve">.8 </w:t>
      </w:r>
      <w:r w:rsidRPr="0073520A">
        <w:rPr>
          <w:rStyle w:val="StyleUnderline"/>
        </w:rPr>
        <w:t>If an antiunion casino in California wanted to expand, HERE’s staffers would make sure there were plenty of zoning headache</w:t>
      </w:r>
      <w:r w:rsidRPr="00145D45">
        <w:rPr>
          <w:sz w:val="16"/>
        </w:rPr>
        <w:t xml:space="preserve">s; if </w:t>
      </w:r>
      <w:r w:rsidRPr="0073520A">
        <w:rPr>
          <w:rStyle w:val="StyleUnderline"/>
        </w:rPr>
        <w:t>a living wage ordinance was on the ballot in Santa Monica, the union would generate reams of economic data to prove it was needed</w:t>
      </w:r>
      <w:r w:rsidRPr="00145D45">
        <w:rPr>
          <w:sz w:val="16"/>
        </w:rPr>
        <w:t>.</w:t>
      </w:r>
    </w:p>
    <w:p w14:paraId="595BCA13" w14:textId="77777777" w:rsidR="007F728F" w:rsidRPr="00145D45" w:rsidRDefault="007F728F" w:rsidP="007F728F">
      <w:pPr>
        <w:rPr>
          <w:sz w:val="16"/>
        </w:rPr>
      </w:pPr>
      <w:r w:rsidRPr="00145D45">
        <w:rPr>
          <w:sz w:val="16"/>
        </w:rPr>
        <w:t>The work of these researchers has blended seamlessly with that of the union’s public relations operation and its political mobilizations. Indeed, today few union organizing drives can succeed without this kind of “air” game in which websites are built, newspaper and TV ads created, and the endorsement of politicians, clerics, academics, and celebrities solicited. Cesar Chavez and his farmworker union pioneered this kind of campaign in the 1960s and 1970s. It has been emulated by the unions that have sought to tarnish Wal-Mart’s image, shame management at Smithfield Foods in North Carolina, organize university food service workers, and convince the public that executives at the Cintas Corporation mistreat their employees.</w:t>
      </w:r>
    </w:p>
    <w:p w14:paraId="31641651" w14:textId="77777777" w:rsidR="007F728F" w:rsidRPr="00145D45" w:rsidRDefault="007F728F" w:rsidP="007F728F">
      <w:pPr>
        <w:rPr>
          <w:sz w:val="16"/>
        </w:rPr>
      </w:pPr>
      <w:r w:rsidRPr="00145D45">
        <w:rPr>
          <w:sz w:val="16"/>
        </w:rPr>
        <w:t xml:space="preserve">The result of all this activity is that </w:t>
      </w:r>
      <w:r w:rsidRPr="00145D45">
        <w:rPr>
          <w:rStyle w:val="Emphasis"/>
          <w:highlight w:val="yellow"/>
        </w:rPr>
        <w:t>academics, intellectuals, and their students</w:t>
      </w:r>
      <w:r w:rsidRPr="0073520A">
        <w:rPr>
          <w:rStyle w:val="StyleUnderline"/>
        </w:rPr>
        <w:t xml:space="preserve"> and followers </w:t>
      </w:r>
      <w:r w:rsidRPr="00145D45">
        <w:rPr>
          <w:rStyle w:val="StyleUnderline"/>
          <w:highlight w:val="yellow"/>
        </w:rPr>
        <w:t xml:space="preserve">have become </w:t>
      </w:r>
      <w:r w:rsidRPr="00145D45">
        <w:rPr>
          <w:rStyle w:val="Emphasis"/>
          <w:highlight w:val="yellow"/>
        </w:rPr>
        <w:t>functional to American unionism</w:t>
      </w:r>
      <w:r w:rsidRPr="00145D45">
        <w:rPr>
          <w:sz w:val="16"/>
        </w:rPr>
        <w:t xml:space="preserve"> in a fashion that would have surprised both Mills and Perlman. Their politics and cultural sensibilities no longer put them at odds with the main body of the American labor movement. The unions are no longer foreign policy hawks, and they have long since abandoned the culture wars once happily waged by some pro-labor neo- conservatives against the remnants of the New Left. Meanwhile, union density in education, both for schoolteachers and professors, is far higher than for most other occupations. </w:t>
      </w:r>
      <w:r w:rsidRPr="0073520A">
        <w:rPr>
          <w:rStyle w:val="StyleUnderline"/>
        </w:rPr>
        <w:t>The largest UAW local west of the Mississippi</w:t>
      </w:r>
      <w:r w:rsidRPr="00145D45">
        <w:rPr>
          <w:sz w:val="16"/>
        </w:rPr>
        <w:t xml:space="preserve"> </w:t>
      </w:r>
      <w:r w:rsidRPr="0073520A">
        <w:rPr>
          <w:rStyle w:val="StyleUnderline"/>
        </w:rPr>
        <w:t>represents teaching assistants, tutors, and readers on the University of California’s ten campuses</w:t>
      </w:r>
      <w:r w:rsidRPr="00145D45">
        <w:rPr>
          <w:sz w:val="16"/>
        </w:rPr>
        <w:t>. And despite the fact that the leadership of many unionists, including that of the SEIU’s former president Andy Stern, as well as the Teamsters’ Jimmy Hoffa, has been found unimaginative or worse during the recent economic crisis, most liberals and academics today see existing trade unions as allies, agents, and leaders for the kind of America they hope to construct.</w:t>
      </w:r>
    </w:p>
    <w:p w14:paraId="67B8EBFA" w14:textId="77777777" w:rsidR="007F728F" w:rsidRPr="00145D45" w:rsidRDefault="007F728F" w:rsidP="007F728F">
      <w:pPr>
        <w:rPr>
          <w:sz w:val="16"/>
        </w:rPr>
      </w:pPr>
      <w:r w:rsidRPr="00145D45">
        <w:rPr>
          <w:sz w:val="16"/>
        </w:rPr>
        <w:t xml:space="preserve">At the same time, unions face unprecedented hostility from virtually the entire business community and from almost every Republican officeholder. For their part, most national Democrats have long since forgotten how to defend the unions in any fashion designed to stir the soul, as both the bailout of the auto companies in 2009 and the right-to-work conflicts in Wisconsin, Indiana, and Michigan in 2011 and 2012 so graphically demonstrated. </w:t>
      </w:r>
      <w:r w:rsidRPr="00145D45">
        <w:rPr>
          <w:rStyle w:val="StyleUnderline"/>
          <w:highlight w:val="yellow"/>
        </w:rPr>
        <w:t>Organized labor is embattled</w:t>
      </w:r>
      <w:r w:rsidRPr="00145D45">
        <w:rPr>
          <w:sz w:val="16"/>
        </w:rPr>
        <w:t xml:space="preserve">, and not just at the bargaining table, but </w:t>
      </w:r>
      <w:r w:rsidRPr="00145D45">
        <w:rPr>
          <w:rStyle w:val="StyleUnderline"/>
          <w:highlight w:val="yellow"/>
        </w:rPr>
        <w:t xml:space="preserve">in a </w:t>
      </w:r>
      <w:r w:rsidRPr="00145D45">
        <w:rPr>
          <w:rStyle w:val="Emphasis"/>
          <w:highlight w:val="yellow"/>
        </w:rPr>
        <w:t>fundamentally ideological</w:t>
      </w:r>
      <w:r w:rsidRPr="00164E77">
        <w:rPr>
          <w:rStyle w:val="Emphasis"/>
        </w:rPr>
        <w:t xml:space="preserve"> </w:t>
      </w:r>
      <w:r w:rsidRPr="00145D45">
        <w:rPr>
          <w:rStyle w:val="Emphasis"/>
          <w:highlight w:val="yellow"/>
        </w:rPr>
        <w:t>way</w:t>
      </w:r>
      <w:r w:rsidRPr="00145D45">
        <w:rPr>
          <w:sz w:val="16"/>
        </w:rPr>
        <w:t xml:space="preserve"> that calls its very existence into question. In this context, </w:t>
      </w:r>
      <w:r w:rsidRPr="00145D45">
        <w:rPr>
          <w:rStyle w:val="StyleUnderline"/>
          <w:highlight w:val="yellow"/>
        </w:rPr>
        <w:t xml:space="preserve">academic intellectuals play a </w:t>
      </w:r>
      <w:r w:rsidRPr="00145D45">
        <w:rPr>
          <w:rStyle w:val="Emphasis"/>
          <w:highlight w:val="yellow"/>
        </w:rPr>
        <w:t>vital role</w:t>
      </w:r>
      <w:r w:rsidRPr="00145D45">
        <w:rPr>
          <w:rStyle w:val="StyleUnderline"/>
          <w:highlight w:val="yellow"/>
        </w:rPr>
        <w:t xml:space="preserve"> as </w:t>
      </w:r>
      <w:r w:rsidRPr="00145D45">
        <w:rPr>
          <w:rStyle w:val="Emphasis"/>
          <w:highlight w:val="yellow"/>
        </w:rPr>
        <w:t>defenders, legitimizers</w:t>
      </w:r>
      <w:r w:rsidRPr="00164E77">
        <w:rPr>
          <w:rStyle w:val="StyleUnderline"/>
        </w:rPr>
        <w:t xml:space="preserve">, </w:t>
      </w:r>
      <w:r w:rsidRPr="00145D45">
        <w:rPr>
          <w:rStyle w:val="StyleUnderline"/>
          <w:highlight w:val="yellow"/>
        </w:rPr>
        <w:t>and</w:t>
      </w:r>
      <w:r w:rsidRPr="00164E77">
        <w:rPr>
          <w:rStyle w:val="StyleUnderline"/>
        </w:rPr>
        <w:t xml:space="preserve"> even </w:t>
      </w:r>
      <w:r w:rsidRPr="00145D45">
        <w:rPr>
          <w:rStyle w:val="StyleUnderline"/>
          <w:highlight w:val="yellow"/>
        </w:rPr>
        <w:t>spokespeople</w:t>
      </w:r>
      <w:r w:rsidRPr="00145D45">
        <w:rPr>
          <w:sz w:val="16"/>
        </w:rPr>
        <w:t xml:space="preserve"> for a movement that no longer quite knows how to explain itself to a larger public.</w:t>
      </w:r>
    </w:p>
    <w:p w14:paraId="3C41CBC2" w14:textId="77777777" w:rsidR="007F728F" w:rsidRPr="00145D45" w:rsidRDefault="007F728F" w:rsidP="007F728F">
      <w:pPr>
        <w:rPr>
          <w:sz w:val="16"/>
        </w:rPr>
      </w:pPr>
      <w:r w:rsidRPr="00145D45">
        <w:rPr>
          <w:sz w:val="16"/>
        </w:rPr>
        <w:t xml:space="preserve">This is something </w:t>
      </w:r>
      <w:r w:rsidRPr="00164E77">
        <w:rPr>
          <w:rStyle w:val="StyleUnderline"/>
        </w:rPr>
        <w:t>the business community and free-market ideologues understand</w:t>
      </w:r>
      <w:r w:rsidRPr="00145D45">
        <w:rPr>
          <w:sz w:val="16"/>
        </w:rPr>
        <w:t xml:space="preserve">. </w:t>
      </w:r>
      <w:r w:rsidRPr="00164E77">
        <w:rPr>
          <w:rStyle w:val="StyleUnderline"/>
        </w:rPr>
        <w:t>They pump millions of dollars a year into public intellectual training programs designed to build the next generation of right-wing writers, journalists, and ideologues</w:t>
      </w:r>
      <w:r w:rsidRPr="00145D45">
        <w:rPr>
          <w:sz w:val="16"/>
        </w:rPr>
        <w:t>. The unions have nothing like this, which is why the AFL-CIO appealed with increasing desperation to the academic community to put out manifestos, petitions, and other statements during the fight over the Employee Free Choice Act. Many intellectuals and writers stepped up to the firing line, including historians Michael Honey, David Brody, John Logan, and Ruth Rosen, but they were outgunned by right-wing journalists, organizations, and public relations people who eviscerated union claims that the proposed law would advance the public welfare. Politics really is a war of ideas, so the union movement needs articulate men and women, not just to become effective operatives, but also to serve as forceful advocates in the public square. It matters if a Robert Reich, a Paul Krugman, or less notable wordsmiths believe that unionization is essential to remaking the American middle class.</w:t>
      </w:r>
    </w:p>
    <w:p w14:paraId="4332A792" w14:textId="77777777" w:rsidR="007F728F" w:rsidRPr="00145D45" w:rsidRDefault="007F728F" w:rsidP="007F728F">
      <w:pPr>
        <w:rPr>
          <w:sz w:val="16"/>
        </w:rPr>
      </w:pPr>
      <w:r w:rsidRPr="00145D45">
        <w:rPr>
          <w:sz w:val="16"/>
        </w:rPr>
        <w:t xml:space="preserve">In this context </w:t>
      </w:r>
      <w:r w:rsidRPr="00164E77">
        <w:rPr>
          <w:rStyle w:val="StyleUnderline"/>
        </w:rPr>
        <w:t xml:space="preserve">the </w:t>
      </w:r>
      <w:r w:rsidRPr="00145D45">
        <w:rPr>
          <w:rStyle w:val="StyleUnderline"/>
          <w:highlight w:val="yellow"/>
        </w:rPr>
        <w:t>university</w:t>
      </w:r>
      <w:r w:rsidRPr="00164E77">
        <w:rPr>
          <w:rStyle w:val="StyleUnderline"/>
        </w:rPr>
        <w:t xml:space="preserve"> has become </w:t>
      </w:r>
      <w:r w:rsidRPr="00145D45">
        <w:rPr>
          <w:rStyle w:val="StyleUnderline"/>
          <w:highlight w:val="yellow"/>
        </w:rPr>
        <w:t xml:space="preserve">an </w:t>
      </w:r>
      <w:r w:rsidRPr="00145D45">
        <w:rPr>
          <w:rStyle w:val="Emphasis"/>
          <w:highlight w:val="yellow"/>
        </w:rPr>
        <w:t>essential recruiting ground</w:t>
      </w:r>
      <w:r w:rsidRPr="00164E77">
        <w:rPr>
          <w:rStyle w:val="StyleUnderline"/>
        </w:rPr>
        <w:t xml:space="preserve"> for the current generation of union staffers, organizers, even top officials</w:t>
      </w:r>
      <w:r w:rsidRPr="00145D45">
        <w:rPr>
          <w:sz w:val="16"/>
        </w:rPr>
        <w:t>. At the SEIU’s Washington headquarters, according to one well-placed observer, almost all the staffers who work in research, political/governmental affairs, and communications are relatively recent college graduates, many veterans of the student social justice movements that have flourished in the campus milieu. This is also largely true of the organizers in the field, even though the national union, and especially the locals, have made a concerted effort to hire rank-and-file workers for these jobs. In other unions the pattern is similar if not quite so pronounced: less evident in the old industrial unions, far more so in those unions that organize in the service sector.</w:t>
      </w:r>
    </w:p>
    <w:p w14:paraId="09535A91" w14:textId="77777777" w:rsidR="007F728F" w:rsidRPr="00145D45" w:rsidRDefault="007F728F" w:rsidP="007F728F">
      <w:pPr>
        <w:rPr>
          <w:sz w:val="16"/>
        </w:rPr>
      </w:pPr>
      <w:r w:rsidRPr="00164E77">
        <w:rPr>
          <w:rStyle w:val="StyleUnderline"/>
        </w:rPr>
        <w:t xml:space="preserve">Many of the </w:t>
      </w:r>
      <w:r w:rsidRPr="00145D45">
        <w:rPr>
          <w:rStyle w:val="StyleUnderline"/>
          <w:highlight w:val="yellow"/>
        </w:rPr>
        <w:t>most committed</w:t>
      </w:r>
      <w:r w:rsidRPr="00164E77">
        <w:rPr>
          <w:rStyle w:val="StyleUnderline"/>
        </w:rPr>
        <w:t xml:space="preserve"> and effective </w:t>
      </w:r>
      <w:r w:rsidRPr="00145D45">
        <w:rPr>
          <w:rStyle w:val="StyleUnderline"/>
          <w:highlight w:val="yellow"/>
        </w:rPr>
        <w:t>ex-students were “turned on” to the unions by influential teachers or</w:t>
      </w:r>
      <w:r w:rsidRPr="00164E77">
        <w:rPr>
          <w:rStyle w:val="StyleUnderline"/>
        </w:rPr>
        <w:t xml:space="preserve"> by the </w:t>
      </w:r>
      <w:r w:rsidRPr="00145D45">
        <w:rPr>
          <w:rStyle w:val="StyleUnderline"/>
          <w:highlight w:val="yellow"/>
        </w:rPr>
        <w:t>labor internship programs</w:t>
      </w:r>
      <w:r w:rsidRPr="00164E77">
        <w:rPr>
          <w:rStyle w:val="StyleUnderline"/>
        </w:rPr>
        <w:t xml:space="preserve"> that have arisen at the </w:t>
      </w:r>
      <w:r w:rsidRPr="00145D45">
        <w:rPr>
          <w:rStyle w:val="StyleUnderline"/>
          <w:highlight w:val="yellow"/>
        </w:rPr>
        <w:t>U</w:t>
      </w:r>
      <w:r w:rsidRPr="00164E77">
        <w:rPr>
          <w:rStyle w:val="StyleUnderline"/>
        </w:rPr>
        <w:t xml:space="preserve">niversity of </w:t>
      </w:r>
      <w:r w:rsidRPr="00145D45">
        <w:rPr>
          <w:rStyle w:val="StyleUnderline"/>
          <w:highlight w:val="yellow"/>
        </w:rPr>
        <w:t>Mass</w:t>
      </w:r>
      <w:r w:rsidRPr="00164E77">
        <w:rPr>
          <w:rStyle w:val="StyleUnderline"/>
        </w:rPr>
        <w:t xml:space="preserve">achusetts, </w:t>
      </w:r>
      <w:r w:rsidRPr="00145D45">
        <w:rPr>
          <w:rStyle w:val="StyleUnderline"/>
          <w:highlight w:val="yellow"/>
        </w:rPr>
        <w:t>CUNY</w:t>
      </w:r>
      <w:r w:rsidRPr="00164E77">
        <w:rPr>
          <w:rStyle w:val="StyleUnderline"/>
        </w:rPr>
        <w:t xml:space="preserve">, </w:t>
      </w:r>
      <w:r w:rsidRPr="00145D45">
        <w:rPr>
          <w:rStyle w:val="StyleUnderline"/>
          <w:highlight w:val="yellow"/>
        </w:rPr>
        <w:t>UCLA</w:t>
      </w:r>
      <w:r w:rsidRPr="00164E77">
        <w:rPr>
          <w:rStyle w:val="StyleUnderline"/>
        </w:rPr>
        <w:t xml:space="preserve">, </w:t>
      </w:r>
      <w:r w:rsidRPr="00145D45">
        <w:rPr>
          <w:rStyle w:val="StyleUnderline"/>
          <w:highlight w:val="yellow"/>
        </w:rPr>
        <w:t>Rutgers</w:t>
      </w:r>
      <w:r w:rsidRPr="00164E77">
        <w:rPr>
          <w:rStyle w:val="StyleUnderline"/>
        </w:rPr>
        <w:t>, and other schools</w:t>
      </w:r>
      <w:r w:rsidRPr="00145D45">
        <w:rPr>
          <w:sz w:val="16"/>
        </w:rPr>
        <w:t xml:space="preserve">. At the more elite universities, including Columbia, NYU, Brown, and Yale, where campus administrations have resisted graduate student organizing efforts, chronic </w:t>
      </w:r>
      <w:r w:rsidRPr="00145D45">
        <w:rPr>
          <w:rStyle w:val="StyleUnderline"/>
          <w:highlight w:val="yellow"/>
        </w:rPr>
        <w:t>struggles to form</w:t>
      </w:r>
      <w:r w:rsidRPr="00164E77">
        <w:rPr>
          <w:rStyle w:val="StyleUnderline"/>
        </w:rPr>
        <w:t xml:space="preserve"> a </w:t>
      </w:r>
      <w:r w:rsidRPr="00145D45">
        <w:rPr>
          <w:rStyle w:val="StyleUnderline"/>
          <w:highlight w:val="yellow"/>
        </w:rPr>
        <w:t>campus union</w:t>
      </w:r>
      <w:r w:rsidRPr="00164E77">
        <w:rPr>
          <w:rStyle w:val="StyleUnderline"/>
        </w:rPr>
        <w:t xml:space="preserve"> have </w:t>
      </w:r>
      <w:r w:rsidRPr="00145D45">
        <w:rPr>
          <w:rStyle w:val="StyleUnderline"/>
          <w:highlight w:val="yellow"/>
        </w:rPr>
        <w:t xml:space="preserve">generated </w:t>
      </w:r>
      <w:r w:rsidRPr="00145D45">
        <w:rPr>
          <w:rStyle w:val="Emphasis"/>
          <w:highlight w:val="yellow"/>
        </w:rPr>
        <w:t>wave after wave of energetic militants</w:t>
      </w:r>
      <w:r w:rsidRPr="00164E77">
        <w:rPr>
          <w:rStyle w:val="StyleUnderline"/>
        </w:rPr>
        <w:t>,</w:t>
      </w:r>
      <w:r w:rsidRPr="00145D45">
        <w:rPr>
          <w:sz w:val="16"/>
        </w:rPr>
        <w:t xml:space="preserve"> many of whom find their way onto union staffs.</w:t>
      </w:r>
    </w:p>
    <w:p w14:paraId="5DC62DF0" w14:textId="77777777" w:rsidR="007F728F" w:rsidRPr="00145D45" w:rsidRDefault="007F728F" w:rsidP="007F728F">
      <w:pPr>
        <w:rPr>
          <w:sz w:val="16"/>
        </w:rPr>
      </w:pPr>
      <w:r w:rsidRPr="00145D45">
        <w:rPr>
          <w:sz w:val="16"/>
        </w:rPr>
        <w:t>But few become union “lifers.” An extraordinarily high level of ideological and personal commitment is necessary to compensate for the constant travel, long hours, social isolation, and arduous work that is today the life of a labor organizer. Many are imbued with what one recent college graduate called a “cowboy mentality,” a sense that their work was more than an ordinary job, even superior to other work within the labor movement itself.</w:t>
      </w:r>
    </w:p>
    <w:p w14:paraId="16DD320C" w14:textId="77777777" w:rsidR="007F728F" w:rsidRPr="00145D45" w:rsidRDefault="007F728F" w:rsidP="007F728F">
      <w:pPr>
        <w:rPr>
          <w:sz w:val="16"/>
        </w:rPr>
      </w:pPr>
      <w:r w:rsidRPr="00145D45">
        <w:rPr>
          <w:sz w:val="16"/>
        </w:rPr>
        <w:t>Burnout and turnover are constant problems, but for those who stay even a few years, their employment is akin to a religious or ideological calling. It is a vocation that can only be sustained through continual reinforcement—from their peers, from their union higher-ups, and from those academics, writers, and outside activists who first made them think that a job in the labor movement was something special. Indeed, that is why Harold Meyerson and I were invited to the HERE retreats: to put their hard work in its larger political and historical context, to explain again why unionism is a crucial lever for social change in America, to tell these staffers that they were part of something big and bold.</w:t>
      </w:r>
    </w:p>
    <w:p w14:paraId="3ED5B261" w14:textId="77777777" w:rsidR="007F728F" w:rsidRPr="00145D45" w:rsidRDefault="007F728F" w:rsidP="007F728F">
      <w:pPr>
        <w:rPr>
          <w:sz w:val="16"/>
        </w:rPr>
      </w:pPr>
      <w:r w:rsidRPr="00145D45">
        <w:rPr>
          <w:sz w:val="16"/>
        </w:rPr>
        <w:t>So is this a good thing or not? Given the messy and contentious disputes that have convulsed American unions in recent years, one is tempted to urge the academics and writers to back off. But this may well be impossible, because the transformation of so many unions from insular collective bargaining agents into hybrid formations that put an unprecedented emphasis on policy and politics gives leverage and functionality to those whose job it is to trade in ideas and advocacy. This is not what either Perlman or Mills might have imagined, but it is a condition we are going to live with in the years ahead.</w:t>
      </w:r>
    </w:p>
    <w:p w14:paraId="2728F9AC" w14:textId="77777777" w:rsidR="007F728F" w:rsidRDefault="007F728F" w:rsidP="007F728F">
      <w:pPr>
        <w:pStyle w:val="Heading4"/>
      </w:pPr>
      <w:r>
        <w:t xml:space="preserve">10 – Universities occupy key </w:t>
      </w:r>
      <w:r w:rsidRPr="001F13F1">
        <w:rPr>
          <w:u w:val="single"/>
        </w:rPr>
        <w:t>contested terrain</w:t>
      </w:r>
      <w:r>
        <w:t xml:space="preserve">. We should strive to </w:t>
      </w:r>
      <w:r w:rsidRPr="001F13F1">
        <w:rPr>
          <w:u w:val="single"/>
        </w:rPr>
        <w:t>move</w:t>
      </w:r>
      <w:r>
        <w:t xml:space="preserve"> </w:t>
      </w:r>
      <w:r w:rsidRPr="001F13F1">
        <w:rPr>
          <w:u w:val="single"/>
        </w:rPr>
        <w:t>beyond</w:t>
      </w:r>
      <w:r w:rsidRPr="001F13F1">
        <w:t xml:space="preserve"> the ivory tower</w:t>
      </w:r>
      <w:r>
        <w:t xml:space="preserve">, but </w:t>
      </w:r>
      <w:r w:rsidRPr="001F13F1">
        <w:rPr>
          <w:u w:val="single"/>
        </w:rPr>
        <w:t>abandoning</w:t>
      </w:r>
      <w:r>
        <w:t xml:space="preserve"> </w:t>
      </w:r>
      <w:r w:rsidRPr="001F13F1">
        <w:t>the</w:t>
      </w:r>
      <w:r>
        <w:t xml:space="preserve"> university in its entirety cedes classrooms, institutes, and think tanks to fascist forces</w:t>
      </w:r>
    </w:p>
    <w:p w14:paraId="69FF0B6E" w14:textId="77777777" w:rsidR="007F728F" w:rsidRDefault="007F728F" w:rsidP="007F728F">
      <w:r w:rsidRPr="00CA16D4">
        <w:t xml:space="preserve">Robin D. G. </w:t>
      </w:r>
      <w:r w:rsidRPr="00CA16D4">
        <w:rPr>
          <w:rStyle w:val="Style13ptBold"/>
        </w:rPr>
        <w:t>KELLEY</w:t>
      </w:r>
      <w:r w:rsidRPr="00CA16D4">
        <w:t xml:space="preserve"> is Distinguished Professor and Gary B. Nash Endowed Chair of U.S. History </w:t>
      </w:r>
      <w:r>
        <w:t xml:space="preserve">@ </w:t>
      </w:r>
      <w:r w:rsidRPr="00CA16D4">
        <w:t>UCLA</w:t>
      </w:r>
      <w:r>
        <w:t xml:space="preserve"> ‘</w:t>
      </w:r>
      <w:r w:rsidRPr="00CA16D4">
        <w:rPr>
          <w:rStyle w:val="Style13ptBold"/>
        </w:rPr>
        <w:t>’25</w:t>
      </w:r>
      <w:r>
        <w:t xml:space="preserve"> “</w:t>
      </w:r>
      <w:r w:rsidRPr="00CA16D4">
        <w:t>The Responsibility of Intellectuals in the Age of Fascism and Genocide</w:t>
      </w:r>
      <w:r>
        <w:t xml:space="preserve">”  </w:t>
      </w:r>
      <w:r w:rsidRPr="00CA16D4">
        <w:t>https://www.bostonreview.net/forum/the-responsibility-of-intellectuals-in-the-age-of-fascism-and-genocide/?utm_source=Boston+Review+Email+Subscribers&amp;utm_campaign=9989c11e6e-ourlatest_9_2_25&amp;utm_medium=email&amp;utm_term=0_2cb428c5ad-9989c11e6e-41270602&amp;mc_cid=9989c11e6e&amp;mc_eid=c4c2c1ede9</w:t>
      </w:r>
    </w:p>
    <w:p w14:paraId="786673E4" w14:textId="77777777" w:rsidR="007F728F" w:rsidRPr="00145D45" w:rsidRDefault="007F728F" w:rsidP="007F728F">
      <w:pPr>
        <w:rPr>
          <w:sz w:val="16"/>
        </w:rPr>
      </w:pPr>
      <w:r w:rsidRPr="00145D45">
        <w:rPr>
          <w:sz w:val="16"/>
        </w:rPr>
        <w:t xml:space="preserve">What we can do is what generations of antifascist intellectuals, from Gramsci to Cayton to Claudia Jones, did eighty years ago and after: cast our lot with the insurgent class and enter the struggle. In the words of Maurice Mitchell, national director of the Working Families Party, “It’s not enough to have just done the reading or even tell compelling stories. . . . We need to put it into practice in and with our communities.” </w:t>
      </w:r>
      <w:r w:rsidRPr="00164E77">
        <w:rPr>
          <w:rStyle w:val="StyleUnderline"/>
        </w:rPr>
        <w:t xml:space="preserve">There are so </w:t>
      </w:r>
      <w:r w:rsidRPr="0069507D">
        <w:rPr>
          <w:rStyle w:val="StyleUnderline"/>
          <w:highlight w:val="yellow"/>
        </w:rPr>
        <w:t>many movements to plug into</w:t>
      </w:r>
      <w:r w:rsidRPr="00164E77">
        <w:rPr>
          <w:rStyle w:val="StyleUnderline"/>
        </w:rPr>
        <w:t>,</w:t>
      </w:r>
      <w:r w:rsidRPr="00145D45">
        <w:rPr>
          <w:sz w:val="16"/>
        </w:rPr>
        <w:t xml:space="preserve"> from </w:t>
      </w:r>
      <w:r w:rsidRPr="00164E77">
        <w:rPr>
          <w:rStyle w:val="StyleUnderline"/>
        </w:rPr>
        <w:t xml:space="preserve">fighting for </w:t>
      </w:r>
      <w:r w:rsidRPr="0069507D">
        <w:rPr>
          <w:rStyle w:val="StyleUnderline"/>
          <w:highlight w:val="yellow"/>
        </w:rPr>
        <w:t>tenants’ rights</w:t>
      </w:r>
      <w:r w:rsidRPr="00145D45">
        <w:rPr>
          <w:sz w:val="16"/>
        </w:rPr>
        <w:t xml:space="preserve">, </w:t>
      </w:r>
      <w:r w:rsidRPr="00164E77">
        <w:rPr>
          <w:rStyle w:val="StyleUnderline"/>
        </w:rPr>
        <w:t>affordable</w:t>
      </w:r>
      <w:r w:rsidRPr="00145D45">
        <w:rPr>
          <w:sz w:val="16"/>
        </w:rPr>
        <w:t xml:space="preserve"> </w:t>
      </w:r>
      <w:r w:rsidRPr="0069507D">
        <w:rPr>
          <w:rStyle w:val="StyleUnderline"/>
          <w:highlight w:val="yellow"/>
        </w:rPr>
        <w:t>housing</w:t>
      </w:r>
      <w:r w:rsidRPr="00145D45">
        <w:rPr>
          <w:sz w:val="16"/>
        </w:rPr>
        <w:t xml:space="preserve">, </w:t>
      </w:r>
      <w:r w:rsidRPr="0069507D">
        <w:rPr>
          <w:rStyle w:val="StyleUnderline"/>
          <w:highlight w:val="yellow"/>
        </w:rPr>
        <w:t>disability</w:t>
      </w:r>
      <w:r w:rsidRPr="00164E77">
        <w:rPr>
          <w:rStyle w:val="StyleUnderline"/>
        </w:rPr>
        <w:t xml:space="preserve"> and </w:t>
      </w:r>
      <w:r w:rsidRPr="0069507D">
        <w:rPr>
          <w:rStyle w:val="StyleUnderline"/>
          <w:highlight w:val="yellow"/>
        </w:rPr>
        <w:t>reproductive justice</w:t>
      </w:r>
      <w:r w:rsidRPr="00145D45">
        <w:rPr>
          <w:sz w:val="16"/>
        </w:rPr>
        <w:t xml:space="preserve">, and </w:t>
      </w:r>
      <w:r w:rsidRPr="0069507D">
        <w:rPr>
          <w:rStyle w:val="StyleUnderline"/>
          <w:highlight w:val="yellow"/>
        </w:rPr>
        <w:t>trans</w:t>
      </w:r>
      <w:r w:rsidRPr="00164E77">
        <w:rPr>
          <w:rStyle w:val="StyleUnderline"/>
        </w:rPr>
        <w:t xml:space="preserve"> </w:t>
      </w:r>
      <w:r w:rsidRPr="0069507D">
        <w:rPr>
          <w:rStyle w:val="StyleUnderline"/>
          <w:highlight w:val="yellow"/>
        </w:rPr>
        <w:t>rights</w:t>
      </w:r>
      <w:r w:rsidRPr="00164E77">
        <w:rPr>
          <w:rStyle w:val="StyleUnderline"/>
        </w:rPr>
        <w:t xml:space="preserve">; resisting </w:t>
      </w:r>
      <w:r w:rsidRPr="0069507D">
        <w:rPr>
          <w:rStyle w:val="StyleUnderline"/>
          <w:highlight w:val="yellow"/>
        </w:rPr>
        <w:t>ICE</w:t>
      </w:r>
      <w:r w:rsidRPr="00164E77">
        <w:rPr>
          <w:rStyle w:val="StyleUnderline"/>
        </w:rPr>
        <w:t xml:space="preserve"> raids</w:t>
      </w:r>
      <w:r w:rsidRPr="00145D45">
        <w:rPr>
          <w:sz w:val="16"/>
        </w:rPr>
        <w:t xml:space="preserve">; joining the Debt Collective or the Poor People’s Campaign in their fight for a livable future; </w:t>
      </w:r>
      <w:r w:rsidRPr="0069507D">
        <w:rPr>
          <w:rStyle w:val="StyleUnderline"/>
          <w:highlight w:val="yellow"/>
        </w:rPr>
        <w:t>supporting</w:t>
      </w:r>
      <w:r w:rsidRPr="00164E77">
        <w:rPr>
          <w:rStyle w:val="StyleUnderline"/>
        </w:rPr>
        <w:t xml:space="preserve"> </w:t>
      </w:r>
      <w:r w:rsidRPr="0069507D">
        <w:rPr>
          <w:rStyle w:val="StyleUnderline"/>
          <w:highlight w:val="yellow"/>
        </w:rPr>
        <w:t>independent</w:t>
      </w:r>
      <w:r w:rsidRPr="00164E77">
        <w:rPr>
          <w:rStyle w:val="StyleUnderline"/>
        </w:rPr>
        <w:t xml:space="preserve"> left </w:t>
      </w:r>
      <w:r w:rsidRPr="0069507D">
        <w:rPr>
          <w:rStyle w:val="StyleUnderline"/>
          <w:highlight w:val="yellow"/>
        </w:rPr>
        <w:t>think tanks such as</w:t>
      </w:r>
      <w:r w:rsidRPr="00164E77">
        <w:rPr>
          <w:rStyle w:val="StyleUnderline"/>
        </w:rPr>
        <w:t xml:space="preserve"> the </w:t>
      </w:r>
      <w:r w:rsidRPr="0069507D">
        <w:rPr>
          <w:rStyle w:val="StyleUnderline"/>
          <w:highlight w:val="yellow"/>
        </w:rPr>
        <w:t>Hampton Institute</w:t>
      </w:r>
      <w:r w:rsidRPr="00164E77">
        <w:rPr>
          <w:rStyle w:val="StyleUnderline"/>
        </w:rPr>
        <w:t xml:space="preserve">, the </w:t>
      </w:r>
      <w:r w:rsidRPr="0069507D">
        <w:rPr>
          <w:rStyle w:val="StyleUnderline"/>
          <w:highlight w:val="yellow"/>
        </w:rPr>
        <w:t>People’s Policy Project</w:t>
      </w:r>
      <w:r w:rsidRPr="00164E77">
        <w:rPr>
          <w:rStyle w:val="StyleUnderline"/>
        </w:rPr>
        <w:t xml:space="preserve">, the </w:t>
      </w:r>
      <w:r w:rsidRPr="0069507D">
        <w:rPr>
          <w:rStyle w:val="StyleUnderline"/>
          <w:highlight w:val="yellow"/>
        </w:rPr>
        <w:t>Institute for Policy Studies</w:t>
      </w:r>
      <w:r w:rsidRPr="00164E77">
        <w:rPr>
          <w:rStyle w:val="StyleUnderline"/>
        </w:rPr>
        <w:t xml:space="preserve">, </w:t>
      </w:r>
      <w:r w:rsidRPr="0069507D">
        <w:rPr>
          <w:rStyle w:val="StyleUnderline"/>
          <w:highlight w:val="yellow"/>
        </w:rPr>
        <w:t>or</w:t>
      </w:r>
      <w:r w:rsidRPr="00164E77">
        <w:rPr>
          <w:rStyle w:val="StyleUnderline"/>
        </w:rPr>
        <w:t xml:space="preserve"> the </w:t>
      </w:r>
      <w:r w:rsidRPr="0069507D">
        <w:rPr>
          <w:rStyle w:val="StyleUnderline"/>
          <w:highlight w:val="yellow"/>
        </w:rPr>
        <w:t>Tricontinental Institute for Social Research</w:t>
      </w:r>
      <w:r w:rsidRPr="00145D45">
        <w:rPr>
          <w:sz w:val="16"/>
        </w:rPr>
        <w:t>; to building political capacity through groups like the Working Families Party.</w:t>
      </w:r>
    </w:p>
    <w:p w14:paraId="0D78F87A" w14:textId="77777777" w:rsidR="007F728F" w:rsidRPr="00145D45" w:rsidRDefault="007F728F" w:rsidP="007F728F">
      <w:pPr>
        <w:rPr>
          <w:sz w:val="16"/>
        </w:rPr>
      </w:pPr>
      <w:r w:rsidRPr="0069507D">
        <w:rPr>
          <w:rStyle w:val="StyleUnderline"/>
          <w:highlight w:val="yellow"/>
        </w:rPr>
        <w:t>Moving beyond the ivory tower</w:t>
      </w:r>
      <w:r w:rsidRPr="00164E77">
        <w:rPr>
          <w:rStyle w:val="StyleUnderline"/>
        </w:rPr>
        <w:t xml:space="preserve"> </w:t>
      </w:r>
      <w:r w:rsidRPr="0069507D">
        <w:rPr>
          <w:rStyle w:val="Emphasis"/>
          <w:highlight w:val="yellow"/>
        </w:rPr>
        <w:t>does not mean abandoning the university</w:t>
      </w:r>
      <w:r w:rsidRPr="00145D45">
        <w:rPr>
          <w:sz w:val="16"/>
        </w:rPr>
        <w:t xml:space="preserve">. </w:t>
      </w:r>
      <w:r w:rsidRPr="0069507D">
        <w:rPr>
          <w:rStyle w:val="StyleUnderline"/>
          <w:highlight w:val="yellow"/>
        </w:rPr>
        <w:t>The university is</w:t>
      </w:r>
      <w:r w:rsidRPr="00164E77">
        <w:rPr>
          <w:rStyle w:val="StyleUnderline"/>
        </w:rPr>
        <w:t xml:space="preserve"> still </w:t>
      </w:r>
      <w:r w:rsidRPr="0069507D">
        <w:rPr>
          <w:rStyle w:val="Emphasis"/>
          <w:highlight w:val="yellow"/>
        </w:rPr>
        <w:t>contested terrain</w:t>
      </w:r>
      <w:r w:rsidRPr="00164E77">
        <w:rPr>
          <w:rStyle w:val="Emphasis"/>
        </w:rPr>
        <w:t>,</w:t>
      </w:r>
      <w:r w:rsidRPr="00145D45">
        <w:rPr>
          <w:sz w:val="16"/>
        </w:rPr>
        <w:t xml:space="preserve"> and groups such as Scholars for Social Justice, the African American Policy Forum, and the Smart Cities Lab have managed to carve out spaces for resistance and visionary planning from within. </w:t>
      </w:r>
      <w:r w:rsidRPr="0069507D">
        <w:rPr>
          <w:rStyle w:val="StyleUnderline"/>
          <w:highlight w:val="yellow"/>
        </w:rPr>
        <w:t>UCLA’s</w:t>
      </w:r>
      <w:r w:rsidRPr="00164E77">
        <w:rPr>
          <w:rStyle w:val="StyleUnderline"/>
        </w:rPr>
        <w:t xml:space="preserve"> Ins</w:t>
      </w:r>
      <w:r w:rsidRPr="0069507D">
        <w:rPr>
          <w:rStyle w:val="StyleUnderline"/>
          <w:highlight w:val="yellow"/>
        </w:rPr>
        <w:t>titute on Inequality and Democracy</w:t>
      </w:r>
      <w:r w:rsidRPr="00145D45">
        <w:rPr>
          <w:sz w:val="16"/>
        </w:rPr>
        <w:t xml:space="preserve">, founded by Ananya Roy, </w:t>
      </w:r>
      <w:r w:rsidRPr="00164E77">
        <w:rPr>
          <w:rStyle w:val="StyleUnderline"/>
        </w:rPr>
        <w:t xml:space="preserve">is an exemplary model of what </w:t>
      </w:r>
      <w:r w:rsidRPr="0069507D">
        <w:rPr>
          <w:rStyle w:val="StyleUnderline"/>
          <w:highlight w:val="yellow"/>
        </w:rPr>
        <w:t>insurgent intellectual work</w:t>
      </w:r>
      <w:r w:rsidRPr="00164E77">
        <w:rPr>
          <w:rStyle w:val="StyleUnderline"/>
        </w:rPr>
        <w:t xml:space="preserve"> can look like</w:t>
      </w:r>
      <w:r w:rsidRPr="00145D45">
        <w:rPr>
          <w:sz w:val="16"/>
        </w:rPr>
        <w:t>. For the last ten years, the Institute has not only effectively fought for affordable housing and against racial banishment but developed a dynamic activist-in-residence program to provide space for movement intellectuals—from South Africa to Chicago to here in Los Angeles—to think with scholars in order to better understand the forces pushing people into greater precarity and find ways to fight back.</w:t>
      </w:r>
    </w:p>
    <w:p w14:paraId="74E12387" w14:textId="77777777" w:rsidR="007F728F" w:rsidRPr="00145D45" w:rsidRDefault="007F728F" w:rsidP="007F728F">
      <w:pPr>
        <w:rPr>
          <w:sz w:val="16"/>
        </w:rPr>
      </w:pPr>
      <w:r w:rsidRPr="00145D45">
        <w:rPr>
          <w:sz w:val="16"/>
        </w:rPr>
        <w:t xml:space="preserve">In order to sustain this work, we need to create a new university. And </w:t>
      </w:r>
      <w:r w:rsidRPr="00164E77">
        <w:rPr>
          <w:rStyle w:val="StyleUnderline"/>
        </w:rPr>
        <w:t>we will never change anything unless we are organized</w:t>
      </w:r>
      <w:r w:rsidRPr="00145D45">
        <w:rPr>
          <w:sz w:val="16"/>
        </w:rPr>
        <w:t xml:space="preserve">. </w:t>
      </w:r>
      <w:r w:rsidRPr="0069507D">
        <w:rPr>
          <w:rStyle w:val="StyleUnderline"/>
          <w:highlight w:val="yellow"/>
        </w:rPr>
        <w:t>Unionizing</w:t>
      </w:r>
      <w:r w:rsidRPr="00164E77">
        <w:rPr>
          <w:rStyle w:val="StyleUnderline"/>
        </w:rPr>
        <w:t xml:space="preserve"> all </w:t>
      </w:r>
      <w:r w:rsidRPr="0069507D">
        <w:rPr>
          <w:rStyle w:val="StyleUnderline"/>
          <w:highlight w:val="yellow"/>
        </w:rPr>
        <w:t>faculty and teaching</w:t>
      </w:r>
      <w:r w:rsidRPr="00164E77">
        <w:rPr>
          <w:rStyle w:val="StyleUnderline"/>
        </w:rPr>
        <w:t xml:space="preserve"> staff </w:t>
      </w:r>
      <w:r w:rsidRPr="0069507D">
        <w:rPr>
          <w:rStyle w:val="StyleUnderline"/>
          <w:highlight w:val="yellow"/>
        </w:rPr>
        <w:t>is not just about salaries and teaching loads, but</w:t>
      </w:r>
      <w:r w:rsidRPr="00164E77">
        <w:rPr>
          <w:rStyle w:val="StyleUnderline"/>
        </w:rPr>
        <w:t xml:space="preserve"> about </w:t>
      </w:r>
      <w:r w:rsidRPr="0069507D">
        <w:rPr>
          <w:rStyle w:val="StyleUnderline"/>
          <w:highlight w:val="yellow"/>
        </w:rPr>
        <w:t>academic freedom</w:t>
      </w:r>
      <w:r w:rsidRPr="00164E77">
        <w:rPr>
          <w:rStyle w:val="StyleUnderline"/>
        </w:rPr>
        <w:t xml:space="preserve">, free </w:t>
      </w:r>
      <w:r w:rsidRPr="0069507D">
        <w:rPr>
          <w:rStyle w:val="StyleUnderline"/>
          <w:highlight w:val="yellow"/>
        </w:rPr>
        <w:t>speech</w:t>
      </w:r>
      <w:r w:rsidRPr="00164E77">
        <w:rPr>
          <w:rStyle w:val="StyleUnderline"/>
        </w:rPr>
        <w:t xml:space="preserve">, </w:t>
      </w:r>
      <w:r w:rsidRPr="0069507D">
        <w:rPr>
          <w:rStyle w:val="StyleUnderline"/>
          <w:highlight w:val="yellow"/>
        </w:rPr>
        <w:t>and</w:t>
      </w:r>
      <w:r w:rsidRPr="00164E77">
        <w:rPr>
          <w:rStyle w:val="StyleUnderline"/>
        </w:rPr>
        <w:t xml:space="preserve"> </w:t>
      </w:r>
      <w:r w:rsidRPr="0069507D">
        <w:rPr>
          <w:rStyle w:val="StyleUnderline"/>
        </w:rPr>
        <w:t xml:space="preserve">the </w:t>
      </w:r>
      <w:r w:rsidRPr="0069507D">
        <w:rPr>
          <w:rStyle w:val="StyleUnderline"/>
          <w:highlight w:val="yellow"/>
        </w:rPr>
        <w:t>right to protest</w:t>
      </w:r>
      <w:r w:rsidRPr="00145D45">
        <w:rPr>
          <w:sz w:val="16"/>
        </w:rPr>
        <w:t xml:space="preserve">. Our efforts to build solidarity on campuses have tended to be around something bigger, about values and intervening in the world. Yes, we do this in our classrooms all the time, which is why the state and our university admins try to monitor everything we do. But it’s when we seek to build power, expand governance, take the offensive, and recognize our responsibility to transform this world, that the hammer falls. And the myth of the liberal university, of the transcendent intellectual, of the power of reason shatters at once. The lesson is that </w:t>
      </w:r>
      <w:r w:rsidRPr="0069507D">
        <w:rPr>
          <w:rStyle w:val="StyleUnderline"/>
          <w:highlight w:val="yellow"/>
        </w:rPr>
        <w:t>defeating</w:t>
      </w:r>
      <w:r w:rsidRPr="00164E77">
        <w:rPr>
          <w:rStyle w:val="StyleUnderline"/>
        </w:rPr>
        <w:t xml:space="preserve"> the </w:t>
      </w:r>
      <w:r w:rsidRPr="0069507D">
        <w:rPr>
          <w:rStyle w:val="StyleUnderline"/>
          <w:highlight w:val="yellow"/>
        </w:rPr>
        <w:t>fascism</w:t>
      </w:r>
      <w:r w:rsidRPr="00164E77">
        <w:rPr>
          <w:rStyle w:val="StyleUnderline"/>
        </w:rPr>
        <w:t xml:space="preserve"> we face now </w:t>
      </w:r>
      <w:r w:rsidRPr="0069507D">
        <w:rPr>
          <w:rStyle w:val="StyleUnderline"/>
          <w:highlight w:val="yellow"/>
        </w:rPr>
        <w:t>requires much more than defeating the current administration</w:t>
      </w:r>
      <w:r w:rsidRPr="00164E77">
        <w:rPr>
          <w:rStyle w:val="StyleUnderline"/>
        </w:rPr>
        <w:t xml:space="preserve"> or winning elections.</w:t>
      </w:r>
      <w:r w:rsidRPr="00145D45">
        <w:rPr>
          <w:sz w:val="16"/>
        </w:rPr>
        <w:t xml:space="preserve"> It requires a deeper shift: </w:t>
      </w:r>
      <w:r w:rsidRPr="00164E77">
        <w:rPr>
          <w:rStyle w:val="StyleUnderline"/>
        </w:rPr>
        <w:t xml:space="preserve">the </w:t>
      </w:r>
      <w:r w:rsidRPr="0069507D">
        <w:rPr>
          <w:rStyle w:val="StyleUnderline"/>
          <w:highlight w:val="yellow"/>
        </w:rPr>
        <w:t>recognition</w:t>
      </w:r>
      <w:r w:rsidRPr="00164E77">
        <w:rPr>
          <w:rStyle w:val="StyleUnderline"/>
        </w:rPr>
        <w:t xml:space="preserve"> </w:t>
      </w:r>
      <w:r w:rsidRPr="0069507D">
        <w:rPr>
          <w:rStyle w:val="StyleUnderline"/>
          <w:highlight w:val="yellow"/>
        </w:rPr>
        <w:t>that we need to always stand in solidarity</w:t>
      </w:r>
      <w:r w:rsidRPr="00164E77">
        <w:rPr>
          <w:rStyle w:val="StyleUnderline"/>
        </w:rPr>
        <w:t xml:space="preserve"> and fight for others as if our lives depended on it.</w:t>
      </w:r>
    </w:p>
    <w:p w14:paraId="7C1CEF9F" w14:textId="77777777" w:rsidR="007F728F" w:rsidRPr="002058E0" w:rsidRDefault="007F728F" w:rsidP="007F728F">
      <w:pPr>
        <w:pStyle w:val="Heading4"/>
      </w:pPr>
      <w:r>
        <w:t xml:space="preserve">11 – A political movement for the </w:t>
      </w:r>
      <w:r w:rsidRPr="00A816C5">
        <w:rPr>
          <w:u w:val="single"/>
        </w:rPr>
        <w:t>collective self-</w:t>
      </w:r>
      <w:r>
        <w:rPr>
          <w:u w:val="single"/>
        </w:rPr>
        <w:t>determination</w:t>
      </w:r>
      <w:r>
        <w:t xml:space="preserve"> of Indigenous peoples is an </w:t>
      </w:r>
      <w:r>
        <w:rPr>
          <w:u w:val="single"/>
        </w:rPr>
        <w:t>ethical imperative</w:t>
      </w:r>
      <w:r>
        <w:t xml:space="preserve"> for non-Indigenous people that is </w:t>
      </w:r>
      <w:r>
        <w:rPr>
          <w:u w:val="single"/>
        </w:rPr>
        <w:t>central</w:t>
      </w:r>
      <w:r>
        <w:t xml:space="preserve"> to a retheorization of both </w:t>
      </w:r>
      <w:r>
        <w:rPr>
          <w:u w:val="single"/>
        </w:rPr>
        <w:t>labor</w:t>
      </w:r>
      <w:r>
        <w:t xml:space="preserve"> and </w:t>
      </w:r>
      <w:r>
        <w:rPr>
          <w:u w:val="single"/>
        </w:rPr>
        <w:t>sovereignty</w:t>
      </w:r>
      <w:r>
        <w:t xml:space="preserve">. We must </w:t>
      </w:r>
      <w:r>
        <w:rPr>
          <w:u w:val="single"/>
        </w:rPr>
        <w:t>rethink</w:t>
      </w:r>
      <w:r>
        <w:t xml:space="preserve"> practices of state formation in order to reject the color line’s </w:t>
      </w:r>
      <w:r>
        <w:rPr>
          <w:u w:val="single"/>
        </w:rPr>
        <w:t>grammars of difference</w:t>
      </w:r>
      <w:r>
        <w:t xml:space="preserve"> that produce differences between Black and Native labor</w:t>
      </w:r>
    </w:p>
    <w:p w14:paraId="7D219115" w14:textId="77777777" w:rsidR="007F728F" w:rsidRDefault="007F728F" w:rsidP="007F728F">
      <w:r w:rsidRPr="0099266F">
        <w:rPr>
          <w:rStyle w:val="Style13ptBold"/>
        </w:rPr>
        <w:t>Jackson 24,</w:t>
      </w:r>
      <w:r w:rsidRPr="0099266F">
        <w:t xml:space="preserve"> Shona N. </w:t>
      </w:r>
      <w:r>
        <w:t>I</w:t>
      </w:r>
      <w:r w:rsidRPr="0099266F">
        <w:t xml:space="preserve">ndependent scholar and author of </w:t>
      </w:r>
      <w:r>
        <w:t>“</w:t>
      </w:r>
      <w:r w:rsidRPr="0099266F">
        <w:t>Creole Indigeneity: Between Myth and Nation in the Caribbean</w:t>
      </w:r>
      <w:r>
        <w:t>”</w:t>
      </w:r>
      <w:r w:rsidRPr="0099266F">
        <w:t>.</w:t>
      </w:r>
      <w:r>
        <w:t xml:space="preserve"> </w:t>
      </w:r>
      <w:r w:rsidRPr="0099266F">
        <w:rPr>
          <w:i/>
          <w:iCs/>
        </w:rPr>
        <w:t>Beyond Constraint: Middle/Passages of Blackness and Indigeneity in the Radical Tradition</w:t>
      </w:r>
      <w:r>
        <w:t>.</w:t>
      </w:r>
      <w:r w:rsidRPr="0099266F">
        <w:t xml:space="preserve"> Duke University Press, 2024.</w:t>
      </w:r>
      <w:r>
        <w:t xml:space="preserve"> // judah</w:t>
      </w:r>
    </w:p>
    <w:p w14:paraId="0BC7C93E" w14:textId="77777777" w:rsidR="007F728F" w:rsidRPr="004D21F4" w:rsidRDefault="007F728F" w:rsidP="007F728F">
      <w:pPr>
        <w:rPr>
          <w:sz w:val="16"/>
        </w:rPr>
      </w:pPr>
      <w:r w:rsidRPr="004D21F4">
        <w:rPr>
          <w:sz w:val="16"/>
        </w:rPr>
        <w:t xml:space="preserve">My </w:t>
      </w:r>
      <w:r w:rsidRPr="004D21F4">
        <w:rPr>
          <w:rStyle w:val="StyleUnderline"/>
        </w:rPr>
        <w:t xml:space="preserve">decision to </w:t>
      </w:r>
      <w:r w:rsidRPr="00396C06">
        <w:rPr>
          <w:rStyle w:val="StyleUnderline"/>
          <w:highlight w:val="yellow"/>
        </w:rPr>
        <w:t>frame</w:t>
      </w:r>
      <w:r w:rsidRPr="004D21F4">
        <w:rPr>
          <w:rStyle w:val="StyleUnderline"/>
        </w:rPr>
        <w:t xml:space="preserve"> this discussion of </w:t>
      </w:r>
      <w:r w:rsidRPr="00396C06">
        <w:rPr>
          <w:rStyle w:val="StyleUnderline"/>
          <w:highlight w:val="yellow"/>
        </w:rPr>
        <w:t>blackness</w:t>
      </w:r>
      <w:r w:rsidRPr="004D21F4">
        <w:rPr>
          <w:rStyle w:val="StyleUnderline"/>
        </w:rPr>
        <w:t xml:space="preserve">, </w:t>
      </w:r>
      <w:r w:rsidRPr="00396C06">
        <w:rPr>
          <w:rStyle w:val="StyleUnderline"/>
          <w:highlight w:val="yellow"/>
        </w:rPr>
        <w:t>indigeneity</w:t>
      </w:r>
      <w:r w:rsidRPr="004D21F4">
        <w:rPr>
          <w:rStyle w:val="StyleUnderline"/>
        </w:rPr>
        <w:t xml:space="preserve">, and </w:t>
      </w:r>
      <w:r w:rsidRPr="00396C06">
        <w:rPr>
          <w:rStyle w:val="StyleUnderline"/>
          <w:highlight w:val="yellow"/>
        </w:rPr>
        <w:t>labour</w:t>
      </w:r>
      <w:r w:rsidRPr="004D21F4">
        <w:rPr>
          <w:rStyle w:val="StyleUnderline"/>
        </w:rPr>
        <w:t xml:space="preserve"> within questions about sovereignty and settler colonialism</w:t>
      </w:r>
      <w:r w:rsidRPr="004D21F4">
        <w:rPr>
          <w:sz w:val="16"/>
        </w:rPr>
        <w:t xml:space="preserve"> is thus threaded through a desire and a conflict. The desire is to imagine Indige- nous sovereignty in terms of its consequence for postcolonial independence. The conflict is how to argue for such a mode of sovereignty or right, in support of its expansion, when it is so problematic a concept. According to Alfred, “the next phase of scholarship and activism . . . will need to tran- scend the mentality that supports the colonization of indigenous nations, beginning with the rejection of the term and notion of indigenous ‘sover- eignty.’ ”121 I have chosen, however, to retain the term despite its prob lems in order to indicate a specific kind of counter valence to independence and to suggest the consequential way in which I imagine Indigenous rights having real impacts on the postcolonial state and for its citizens. </w:t>
      </w:r>
      <w:r w:rsidRPr="004D21F4">
        <w:rPr>
          <w:rStyle w:val="StyleUnderline"/>
        </w:rPr>
        <w:t xml:space="preserve">When I </w:t>
      </w:r>
      <w:r w:rsidRPr="00396C06">
        <w:rPr>
          <w:rStyle w:val="StyleUnderline"/>
          <w:highlight w:val="yellow"/>
        </w:rPr>
        <w:t xml:space="preserve">refer to </w:t>
      </w:r>
      <w:r w:rsidRPr="00396C06">
        <w:rPr>
          <w:rStyle w:val="Emphasis"/>
          <w:highlight w:val="yellow"/>
        </w:rPr>
        <w:t>sovereignty</w:t>
      </w:r>
      <w:r w:rsidRPr="004D21F4">
        <w:rPr>
          <w:rStyle w:val="StyleUnderline"/>
        </w:rPr>
        <w:t xml:space="preserve"> in this book </w:t>
      </w:r>
      <w:r w:rsidRPr="00396C06">
        <w:rPr>
          <w:rStyle w:val="StyleUnderline"/>
          <w:highlight w:val="yellow"/>
        </w:rPr>
        <w:t>as that which needs to be at the core of postcolonial</w:t>
      </w:r>
      <w:r w:rsidRPr="004D21F4">
        <w:rPr>
          <w:rStyle w:val="StyleUnderline"/>
        </w:rPr>
        <w:t xml:space="preserve"> </w:t>
      </w:r>
      <w:r w:rsidRPr="00396C06">
        <w:rPr>
          <w:rStyle w:val="StyleUnderline"/>
          <w:highlight w:val="yellow"/>
        </w:rPr>
        <w:t>politics</w:t>
      </w:r>
      <w:r w:rsidRPr="004D21F4">
        <w:rPr>
          <w:rStyle w:val="StyleUnderline"/>
        </w:rPr>
        <w:t xml:space="preserve">, I </w:t>
      </w:r>
      <w:r w:rsidRPr="00396C06">
        <w:rPr>
          <w:rStyle w:val="StyleUnderline"/>
          <w:highlight w:val="yellow"/>
        </w:rPr>
        <w:t>do not indicate one form of Indigenous governance</w:t>
      </w:r>
      <w:r w:rsidRPr="004D21F4">
        <w:rPr>
          <w:rStyle w:val="StyleUnderline"/>
        </w:rPr>
        <w:t xml:space="preserve">. </w:t>
      </w:r>
      <w:r w:rsidRPr="00396C06">
        <w:rPr>
          <w:rStyle w:val="StyleUnderline"/>
          <w:highlight w:val="yellow"/>
        </w:rPr>
        <w:t>Instead</w:t>
      </w:r>
      <w:r w:rsidRPr="004D21F4">
        <w:rPr>
          <w:rStyle w:val="StyleUnderline"/>
        </w:rPr>
        <w:t xml:space="preserve">, the </w:t>
      </w:r>
      <w:r w:rsidRPr="00396C06">
        <w:rPr>
          <w:rStyle w:val="Emphasis"/>
          <w:highlight w:val="yellow"/>
        </w:rPr>
        <w:t>collective practices of self- determination</w:t>
      </w:r>
      <w:r w:rsidRPr="004D21F4">
        <w:rPr>
          <w:rStyle w:val="StyleUnderline"/>
        </w:rPr>
        <w:t xml:space="preserve"> of the </w:t>
      </w:r>
      <w:r w:rsidRPr="00396C06">
        <w:rPr>
          <w:rStyle w:val="StyleUnderline"/>
          <w:highlight w:val="yellow"/>
        </w:rPr>
        <w:t>Wai Wais</w:t>
      </w:r>
      <w:r w:rsidRPr="004D21F4">
        <w:rPr>
          <w:rStyle w:val="StyleUnderline"/>
        </w:rPr>
        <w:t xml:space="preserve">, Macushis, </w:t>
      </w:r>
      <w:r w:rsidRPr="00396C06">
        <w:rPr>
          <w:rStyle w:val="StyleUnderline"/>
        </w:rPr>
        <w:t>Potomonas</w:t>
      </w:r>
      <w:r w:rsidRPr="004D21F4">
        <w:rPr>
          <w:rStyle w:val="StyleUnderline"/>
        </w:rPr>
        <w:t xml:space="preserve">, </w:t>
      </w:r>
      <w:r w:rsidRPr="00396C06">
        <w:rPr>
          <w:rStyle w:val="StyleUnderline"/>
          <w:highlight w:val="yellow"/>
        </w:rPr>
        <w:t>Arawaks</w:t>
      </w:r>
      <w:r w:rsidRPr="004D21F4">
        <w:rPr>
          <w:rStyle w:val="StyleUnderline"/>
        </w:rPr>
        <w:t xml:space="preserve">, </w:t>
      </w:r>
      <w:r w:rsidRPr="00396C06">
        <w:rPr>
          <w:rStyle w:val="StyleUnderline"/>
          <w:highlight w:val="yellow"/>
        </w:rPr>
        <w:t>Caribs</w:t>
      </w:r>
      <w:r w:rsidRPr="004D21F4">
        <w:rPr>
          <w:rStyle w:val="StyleUnderline"/>
        </w:rPr>
        <w:t xml:space="preserve">, Wapichan, Arecunas, Akawaios, </w:t>
      </w:r>
      <w:r w:rsidRPr="00396C06">
        <w:rPr>
          <w:rStyle w:val="StyleUnderline"/>
          <w:highlight w:val="yellow"/>
        </w:rPr>
        <w:t>and Warraus in Guyana</w:t>
      </w:r>
      <w:r w:rsidRPr="004D21F4">
        <w:rPr>
          <w:rStyle w:val="StyleUnderline"/>
        </w:rPr>
        <w:t xml:space="preserve"> are what I suggest be writ large in that country.</w:t>
      </w:r>
      <w:r w:rsidRPr="004D21F4">
        <w:rPr>
          <w:sz w:val="16"/>
        </w:rPr>
        <w:t xml:space="preserve"> I argue that </w:t>
      </w:r>
      <w:r w:rsidRPr="00396C06">
        <w:rPr>
          <w:rStyle w:val="Emphasis"/>
          <w:highlight w:val="yellow"/>
        </w:rPr>
        <w:t>Indigenous self- determination must be consequential for non- Indigenous Peoples</w:t>
      </w:r>
      <w:r w:rsidRPr="004D21F4">
        <w:rPr>
          <w:rStyle w:val="StyleUnderline"/>
        </w:rPr>
        <w:t xml:space="preserve"> both </w:t>
      </w:r>
      <w:r w:rsidRPr="00396C06">
        <w:rPr>
          <w:rStyle w:val="Emphasis"/>
          <w:highlight w:val="yellow"/>
        </w:rPr>
        <w:t>when they are on</w:t>
      </w:r>
      <w:r w:rsidRPr="00055E67">
        <w:rPr>
          <w:rStyle w:val="StyleUnderline"/>
        </w:rPr>
        <w:t xml:space="preserve"> what are circumscribed as</w:t>
      </w:r>
      <w:r w:rsidRPr="00055E67">
        <w:rPr>
          <w:rStyle w:val="Emphasis"/>
        </w:rPr>
        <w:t xml:space="preserve"> </w:t>
      </w:r>
      <w:r w:rsidRPr="00396C06">
        <w:rPr>
          <w:rStyle w:val="Emphasis"/>
          <w:highlight w:val="yellow"/>
        </w:rPr>
        <w:t>Indigenous home-lands and</w:t>
      </w:r>
      <w:r w:rsidRPr="00055E67">
        <w:rPr>
          <w:rStyle w:val="Emphasis"/>
        </w:rPr>
        <w:t xml:space="preserve"> </w:t>
      </w:r>
      <w:r w:rsidRPr="00055E67">
        <w:rPr>
          <w:rStyle w:val="StyleUnderline"/>
        </w:rPr>
        <w:t>when they are</w:t>
      </w:r>
      <w:r w:rsidRPr="00055E67">
        <w:rPr>
          <w:rStyle w:val="Emphasis"/>
        </w:rPr>
        <w:t xml:space="preserve"> </w:t>
      </w:r>
      <w:r w:rsidRPr="00396C06">
        <w:rPr>
          <w:rStyle w:val="Emphasis"/>
          <w:highlight w:val="yellow"/>
        </w:rPr>
        <w:t>in the territories of the wider postcolonial state</w:t>
      </w:r>
      <w:r w:rsidRPr="004D21F4">
        <w:rPr>
          <w:sz w:val="16"/>
        </w:rPr>
        <w:t>, whether those lands have or have not been marked as non- Indigenous either prior to or after conquest.</w:t>
      </w:r>
    </w:p>
    <w:p w14:paraId="0A8017AF" w14:textId="77777777" w:rsidR="007F728F" w:rsidRPr="004D21F4" w:rsidRDefault="007F728F" w:rsidP="007F728F">
      <w:pPr>
        <w:rPr>
          <w:sz w:val="16"/>
        </w:rPr>
      </w:pPr>
      <w:r w:rsidRPr="004D21F4">
        <w:rPr>
          <w:sz w:val="16"/>
        </w:rPr>
        <w:t xml:space="preserve">The governing concept of sovereignty in this book originates from collec- tive Indigenous Peoples’ practices with political consequence for the invol- untary settler state, which must constitutionally be subject to Indigenous legal and political structures. In other words, </w:t>
      </w:r>
      <w:r w:rsidRPr="004D21F4">
        <w:rPr>
          <w:rStyle w:val="StyleUnderline"/>
        </w:rPr>
        <w:t xml:space="preserve">Indigenous sovereignty should be exercised not only on Indigenous lands for native peoples, but together with different Indigenous nations for the postcolonial state. Only in this way </w:t>
      </w:r>
      <w:r w:rsidRPr="00396C06">
        <w:rPr>
          <w:rStyle w:val="Emphasis"/>
          <w:highlight w:val="yellow"/>
        </w:rPr>
        <w:t>postcoloniality</w:t>
      </w:r>
      <w:r w:rsidRPr="004D21F4">
        <w:rPr>
          <w:rStyle w:val="StyleUnderline"/>
        </w:rPr>
        <w:t xml:space="preserve"> can be </w:t>
      </w:r>
      <w:r w:rsidRPr="00396C06">
        <w:rPr>
          <w:rStyle w:val="Emphasis"/>
          <w:highlight w:val="yellow"/>
        </w:rPr>
        <w:t>practiced without constraining</w:t>
      </w:r>
      <w:r w:rsidRPr="004D21F4">
        <w:rPr>
          <w:rStyle w:val="StyleUnderline"/>
        </w:rPr>
        <w:t xml:space="preserve"> both </w:t>
      </w:r>
      <w:r w:rsidRPr="00396C06">
        <w:rPr>
          <w:rStyle w:val="Emphasis"/>
          <w:highlight w:val="yellow"/>
        </w:rPr>
        <w:t>Indigenous sovereignty and Creole freedom</w:t>
      </w:r>
      <w:r w:rsidRPr="004D21F4">
        <w:rPr>
          <w:rStyle w:val="StyleUnderline"/>
        </w:rPr>
        <w:t>.</w:t>
      </w:r>
      <w:r w:rsidRPr="004D21F4">
        <w:rPr>
          <w:sz w:val="16"/>
        </w:rPr>
        <w:t xml:space="preserve"> </w:t>
      </w:r>
      <w:r w:rsidRPr="004D21F4">
        <w:rPr>
          <w:rStyle w:val="StyleUnderline"/>
        </w:rPr>
        <w:t xml:space="preserve">This </w:t>
      </w:r>
      <w:r w:rsidRPr="00396C06">
        <w:rPr>
          <w:rStyle w:val="StyleUnderline"/>
          <w:highlight w:val="yellow"/>
        </w:rPr>
        <w:t>call for a widening of Indigenous sovereignty</w:t>
      </w:r>
      <w:r w:rsidRPr="004D21F4">
        <w:rPr>
          <w:rStyle w:val="StyleUnderline"/>
        </w:rPr>
        <w:t xml:space="preserve"> is </w:t>
      </w:r>
      <w:r w:rsidRPr="00396C06">
        <w:rPr>
          <w:rStyle w:val="StyleUnderline"/>
          <w:highlight w:val="yellow"/>
        </w:rPr>
        <w:t>not about</w:t>
      </w:r>
      <w:r w:rsidRPr="004D21F4">
        <w:rPr>
          <w:rStyle w:val="StyleUnderline"/>
        </w:rPr>
        <w:t xml:space="preserve"> newly or </w:t>
      </w:r>
      <w:r w:rsidRPr="00396C06">
        <w:rPr>
          <w:rStyle w:val="StyleUnderline"/>
          <w:highlight w:val="yellow"/>
        </w:rPr>
        <w:t>more legitimately indigenizing Creole populations.</w:t>
      </w:r>
      <w:r w:rsidRPr="004D21F4">
        <w:rPr>
          <w:rStyle w:val="StyleUnderline"/>
        </w:rPr>
        <w:t xml:space="preserve"> </w:t>
      </w:r>
      <w:r w:rsidRPr="004D21F4">
        <w:rPr>
          <w:sz w:val="16"/>
        </w:rPr>
        <w:t>I do not ascribe a redemptive function to indigeneity nor le- gitimize fantasies of becoming native, which are keenly and structurally tied to Indigenous dispossession. Rather, this is an effort to address the global absurdity where settler and postcolonial states delimit Indigenous Peoples’ self- determination without being able to accept that the latter should inform their own governance as well. In formerly colonized Caribbean countries, we have the greatest possibility of reinventing the postcolonial state, ridding it of its settler habits and valences, and affirming Indigenous sovereignties in their priorness to and exceeding of state’s rights.</w:t>
      </w:r>
    </w:p>
    <w:p w14:paraId="6F1944FA" w14:textId="77777777" w:rsidR="007F728F" w:rsidRPr="004D21F4" w:rsidRDefault="007F728F" w:rsidP="007F728F">
      <w:pPr>
        <w:rPr>
          <w:sz w:val="16"/>
        </w:rPr>
      </w:pPr>
      <w:r w:rsidRPr="004D21F4">
        <w:rPr>
          <w:rStyle w:val="StyleUnderline"/>
        </w:rPr>
        <w:t>This shift in the exercise of postcolonial politics for which I am calling also means that we must confront narratives of arrival,</w:t>
      </w:r>
      <w:r w:rsidRPr="004D21F4">
        <w:rPr>
          <w:sz w:val="16"/>
        </w:rPr>
        <w:t xml:space="preserve"> which I discussed in Creole Indigeneity, that are now tied to forms of (post) colonial state power. </w:t>
      </w:r>
      <w:r w:rsidRPr="004D21F4">
        <w:rPr>
          <w:rStyle w:val="StyleUnderline"/>
        </w:rPr>
        <w:t xml:space="preserve">Moreton </w:t>
      </w:r>
      <w:r w:rsidRPr="00396C06">
        <w:rPr>
          <w:rStyle w:val="StyleUnderline"/>
        </w:rPr>
        <w:t>Robinson not only echoes criticisms of postcoloniality</w:t>
      </w:r>
      <w:r w:rsidRPr="004D21F4">
        <w:rPr>
          <w:rStyle w:val="StyleUnderline"/>
        </w:rPr>
        <w:t xml:space="preserve"> and diaspora for their affirmations of “migrancy” over and above Indigenous belonging.</w:t>
      </w:r>
      <w:r w:rsidRPr="004D21F4">
        <w:rPr>
          <w:sz w:val="16"/>
        </w:rPr>
        <w:t xml:space="preserve"> Speaking of Australia, she also argues that </w:t>
      </w:r>
      <w:r w:rsidRPr="004D21F4">
        <w:rPr>
          <w:rStyle w:val="StyleUnderline"/>
        </w:rPr>
        <w:t>the term “</w:t>
      </w:r>
      <w:r w:rsidRPr="00396C06">
        <w:rPr>
          <w:rStyle w:val="StyleUnderline"/>
          <w:highlight w:val="yellow"/>
        </w:rPr>
        <w:t>postcolonial</w:t>
      </w:r>
      <w:r w:rsidRPr="004D21F4">
        <w:rPr>
          <w:rStyle w:val="StyleUnderline"/>
        </w:rPr>
        <w:t xml:space="preserve">” </w:t>
      </w:r>
      <w:r w:rsidRPr="00396C06">
        <w:rPr>
          <w:rStyle w:val="StyleUnderline"/>
          <w:highlight w:val="yellow"/>
        </w:rPr>
        <w:t>cannot apply to the entire country because the spaces Indigenous Peoples inhabit are not postcolonial</w:t>
      </w:r>
      <w:r w:rsidRPr="004D21F4">
        <w:rPr>
          <w:rStyle w:val="StyleUnderline"/>
        </w:rPr>
        <w:t>.</w:t>
      </w:r>
      <w:r w:rsidRPr="004D21F4">
        <w:rPr>
          <w:sz w:val="16"/>
        </w:rPr>
        <w:t xml:space="preserve">122 She writes, “In postcolonizing settler societies, </w:t>
      </w:r>
      <w:r w:rsidRPr="004D21F4">
        <w:rPr>
          <w:rStyle w:val="StyleUnderline"/>
        </w:rPr>
        <w:t>Indigenous people . . . position all non- Indigenous people as mi grants and diasporic</w:t>
      </w:r>
      <w:r w:rsidRPr="004D21F4">
        <w:rPr>
          <w:sz w:val="16"/>
        </w:rPr>
        <w:t xml:space="preserve">. . . . </w:t>
      </w:r>
      <w:r w:rsidRPr="004D21F4">
        <w:rPr>
          <w:rStyle w:val="StyleUnderline"/>
        </w:rPr>
        <w:t xml:space="preserve">This </w:t>
      </w:r>
      <w:r w:rsidRPr="00396C06">
        <w:rPr>
          <w:rStyle w:val="StyleUnderline"/>
        </w:rPr>
        <w:t>ontological relation to land constitutes a subject position that we do not share</w:t>
      </w:r>
      <w:r w:rsidRPr="004D21F4">
        <w:rPr>
          <w:rStyle w:val="StyleUnderline"/>
        </w:rPr>
        <w:t>, that cannot be shared, with the postcolonial subject.”</w:t>
      </w:r>
      <w:r w:rsidRPr="004D21F4">
        <w:rPr>
          <w:sz w:val="16"/>
        </w:rPr>
        <w:t>123 While Moreton- Robinson argues here about the postcoloniality of a normative settler state, her claims remain applicable for thinking about nonwhite, postcolonial states.124</w:t>
      </w:r>
    </w:p>
    <w:p w14:paraId="377811B3" w14:textId="77777777" w:rsidR="007F728F" w:rsidRPr="004D21F4" w:rsidRDefault="007F728F" w:rsidP="007F728F">
      <w:pPr>
        <w:rPr>
          <w:sz w:val="16"/>
        </w:rPr>
      </w:pPr>
      <w:r w:rsidRPr="004D21F4">
        <w:rPr>
          <w:sz w:val="16"/>
        </w:rPr>
        <w:t xml:space="preserve">Although in the Caribbean we are talking of populations of color, our post- coloniality is still dependent on the ways that empire and the coloniality out of which the nation- state emerged supported whiteness. </w:t>
      </w:r>
      <w:r w:rsidRPr="00396C06">
        <w:rPr>
          <w:rStyle w:val="StyleUnderline"/>
          <w:highlight w:val="yellow"/>
        </w:rPr>
        <w:t>Whiteness</w:t>
      </w:r>
      <w:r w:rsidRPr="004D21F4">
        <w:rPr>
          <w:rStyle w:val="StyleUnderline"/>
        </w:rPr>
        <w:t xml:space="preserve"> in this context </w:t>
      </w:r>
      <w:r w:rsidRPr="00396C06">
        <w:rPr>
          <w:rStyle w:val="StyleUnderline"/>
          <w:highlight w:val="yellow"/>
        </w:rPr>
        <w:t>is more than a racial or cultural designation or ideological position</w:t>
      </w:r>
      <w:r w:rsidRPr="004D21F4">
        <w:rPr>
          <w:rStyle w:val="StyleUnderline"/>
        </w:rPr>
        <w:t xml:space="preserve">. </w:t>
      </w:r>
      <w:r w:rsidRPr="00396C06">
        <w:rPr>
          <w:rStyle w:val="StyleUnderline"/>
          <w:highlight w:val="yellow"/>
        </w:rPr>
        <w:t>It is achieved through strategies of governance</w:t>
      </w:r>
      <w:r w:rsidRPr="004D21F4">
        <w:rPr>
          <w:rStyle w:val="StyleUnderline"/>
        </w:rPr>
        <w:t>, retained after independence, supporting and reinforcing the global dominance of whiteness as full political representation and ownership</w:t>
      </w:r>
      <w:r w:rsidRPr="004D21F4">
        <w:rPr>
          <w:sz w:val="16"/>
        </w:rPr>
        <w:t xml:space="preserve"> (recall Wynter’s critique of Marx). Moreover, </w:t>
      </w:r>
      <w:r w:rsidRPr="00396C06">
        <w:rPr>
          <w:rStyle w:val="StyleUnderline"/>
          <w:highlight w:val="yellow"/>
        </w:rPr>
        <w:t>slavery and indenture have produced Creole populations that we perceive as native</w:t>
      </w:r>
      <w:r w:rsidRPr="004D21F4">
        <w:rPr>
          <w:rStyle w:val="StyleUnderline"/>
        </w:rPr>
        <w:t xml:space="preserve">, a becoming that is </w:t>
      </w:r>
      <w:r w:rsidRPr="00396C06">
        <w:rPr>
          <w:rStyle w:val="StyleUnderline"/>
          <w:highlight w:val="yellow"/>
        </w:rPr>
        <w:t>“incommensurable” with those of its First Peoples</w:t>
      </w:r>
      <w:r w:rsidRPr="004D21F4">
        <w:rPr>
          <w:rStyle w:val="StyleUnderline"/>
        </w:rPr>
        <w:t>, especially where it is secured by non- Indigenous, anti- Indigenous modes of governance.</w:t>
      </w:r>
    </w:p>
    <w:p w14:paraId="144BC2A4" w14:textId="77777777" w:rsidR="007F728F" w:rsidRPr="004D21F4" w:rsidRDefault="007F728F" w:rsidP="007F728F">
      <w:pPr>
        <w:rPr>
          <w:sz w:val="16"/>
        </w:rPr>
      </w:pPr>
      <w:r w:rsidRPr="004D21F4">
        <w:rPr>
          <w:sz w:val="16"/>
        </w:rPr>
        <w:t xml:space="preserve">In Guyana, this is nowhere clearer than where the state must grant titles to Indigenous Peoples, determine who is racially Indigenous, and limit full access to the land and mineral rights of Indigenous Peoples. These “regulatory measures” are defined, Moreton- Robinson writes, by “the possessive logics of patriarchal white sovereignty” in order to “quantify what is recognizable as indigeneity within modernity.”125 States thus fundamentally restrict Indigenous sovereignty by repeatedly placing Indigenous peoples within systems of being and governance that “dispossess the Indigenous subject of an ontology that exists outside the logic of capital.”126 Postcolonial states and their populations of migrants/arrivants still retain the logics of possession and therefore must still act to limit Indigenous sovereignty so that it does not threaten the state itself.127 Moreover, </w:t>
      </w:r>
      <w:r w:rsidRPr="004D21F4">
        <w:rPr>
          <w:rStyle w:val="StyleUnderline"/>
        </w:rPr>
        <w:t>they continue to de- ploy not just the legal and political mechanisms of Indigenous dispossession, but a settler- master grammar and structure of power that pulls Creoles into the position of the settler through an inhabiting that is historically and contemporaneously based on their own prior subordination and on that of Indigenous Peoples through the land-labour division essential to the rise of capital.</w:t>
      </w:r>
    </w:p>
    <w:p w14:paraId="3976D369" w14:textId="77777777" w:rsidR="007F728F" w:rsidRDefault="007F728F" w:rsidP="007F728F">
      <w:pPr>
        <w:rPr>
          <w:sz w:val="16"/>
        </w:rPr>
      </w:pPr>
      <w:r w:rsidRPr="004D21F4">
        <w:rPr>
          <w:sz w:val="16"/>
        </w:rPr>
        <w:t xml:space="preserve">As theorist Fred </w:t>
      </w:r>
      <w:r w:rsidRPr="00055E67">
        <w:rPr>
          <w:rStyle w:val="StyleUnderline"/>
        </w:rPr>
        <w:t xml:space="preserve">Moten reminds us </w:t>
      </w:r>
      <w:r w:rsidRPr="00396C06">
        <w:rPr>
          <w:rStyle w:val="StyleUnderline"/>
          <w:highlight w:val="yellow"/>
        </w:rPr>
        <w:t xml:space="preserve">by elaborating the </w:t>
      </w:r>
      <w:r w:rsidRPr="00396C06">
        <w:rPr>
          <w:rStyle w:val="Emphasis"/>
          <w:highlight w:val="yellow"/>
        </w:rPr>
        <w:t>DuBoisian color line</w:t>
      </w:r>
      <w:r w:rsidRPr="004D21F4">
        <w:rPr>
          <w:sz w:val="16"/>
        </w:rPr>
        <w:t xml:space="preserve"> in Stolen Life, these </w:t>
      </w:r>
      <w:r w:rsidRPr="00396C06">
        <w:rPr>
          <w:rStyle w:val="Emphasis"/>
          <w:highlight w:val="yellow"/>
        </w:rPr>
        <w:t>grammars of difference</w:t>
      </w:r>
      <w:r w:rsidRPr="004D21F4">
        <w:rPr>
          <w:rStyle w:val="StyleUnderline"/>
        </w:rPr>
        <w:t xml:space="preserve"> in which time is both “an-original” and anachronistic </w:t>
      </w:r>
      <w:r w:rsidRPr="00396C06">
        <w:rPr>
          <w:rStyle w:val="Emphasis"/>
          <w:highlight w:val="yellow"/>
        </w:rPr>
        <w:t>are not ours</w:t>
      </w:r>
      <w:r w:rsidRPr="004D21F4">
        <w:rPr>
          <w:rStyle w:val="StyleUnderline"/>
        </w:rPr>
        <w:t>.</w:t>
      </w:r>
      <w:r w:rsidRPr="004D21F4">
        <w:rPr>
          <w:sz w:val="16"/>
        </w:rPr>
        <w:t xml:space="preserve">128 </w:t>
      </w:r>
      <w:r w:rsidRPr="00396C06">
        <w:rPr>
          <w:rStyle w:val="StyleUnderline"/>
          <w:highlight w:val="yellow"/>
        </w:rPr>
        <w:t>The problem then become</w:t>
      </w:r>
      <w:r w:rsidRPr="004D21F4">
        <w:rPr>
          <w:rStyle w:val="StyleUnderline"/>
        </w:rPr>
        <w:t xml:space="preserve">s, </w:t>
      </w:r>
      <w:r w:rsidRPr="00396C06">
        <w:rPr>
          <w:rStyle w:val="StyleUnderline"/>
          <w:highlight w:val="yellow"/>
        </w:rPr>
        <w:t xml:space="preserve">how do we confront and reject the grammar? </w:t>
      </w:r>
      <w:r w:rsidRPr="00396C06">
        <w:rPr>
          <w:rStyle w:val="Emphasis"/>
          <w:highlight w:val="yellow"/>
        </w:rPr>
        <w:t>How do we read together two labours (native and nonnative)</w:t>
      </w:r>
      <w:r w:rsidRPr="004D21F4">
        <w:rPr>
          <w:rStyle w:val="StyleUnderline"/>
        </w:rPr>
        <w:t xml:space="preserve"> </w:t>
      </w:r>
      <w:r w:rsidRPr="00396C06">
        <w:rPr>
          <w:rStyle w:val="StyleUnderline"/>
          <w:highlight w:val="yellow"/>
        </w:rPr>
        <w:t>that cannot operate</w:t>
      </w:r>
      <w:r w:rsidRPr="004D21F4">
        <w:rPr>
          <w:rStyle w:val="StyleUnderline"/>
        </w:rPr>
        <w:t xml:space="preserve"> in nor </w:t>
      </w:r>
      <w:r w:rsidRPr="00396C06">
        <w:rPr>
          <w:rStyle w:val="StyleUnderline"/>
          <w:highlight w:val="yellow"/>
        </w:rPr>
        <w:t>at the same time</w:t>
      </w:r>
      <w:r w:rsidRPr="004D21F4">
        <w:rPr>
          <w:rStyle w:val="StyleUnderline"/>
        </w:rPr>
        <w:t xml:space="preserve"> because they are now expressed via a biopolitical relation rather than on their own terms?</w:t>
      </w:r>
      <w:r w:rsidRPr="004D21F4">
        <w:rPr>
          <w:sz w:val="16"/>
        </w:rPr>
        <w:t xml:space="preserve"> </w:t>
      </w:r>
      <w:r w:rsidRPr="004D21F4">
        <w:rPr>
          <w:rStyle w:val="StyleUnderline"/>
        </w:rPr>
        <w:t xml:space="preserve">How can we achieve </w:t>
      </w:r>
      <w:r w:rsidRPr="00396C06">
        <w:rPr>
          <w:rStyle w:val="Emphasis"/>
          <w:highlight w:val="yellow"/>
        </w:rPr>
        <w:t>a new approach to labour</w:t>
      </w:r>
      <w:r w:rsidRPr="004D21F4">
        <w:rPr>
          <w:rStyle w:val="StyleUnderline"/>
        </w:rPr>
        <w:t xml:space="preserve"> </w:t>
      </w:r>
      <w:r w:rsidRPr="00396C06">
        <w:rPr>
          <w:rStyle w:val="StyleUnderline"/>
          <w:highlight w:val="yellow"/>
        </w:rPr>
        <w:t>outside the land-labour dialectic</w:t>
      </w:r>
      <w:r w:rsidRPr="004D21F4">
        <w:rPr>
          <w:rStyle w:val="StyleUnderline"/>
        </w:rPr>
        <w:t xml:space="preserve">, </w:t>
      </w:r>
      <w:r w:rsidRPr="00396C06">
        <w:rPr>
          <w:rStyle w:val="StyleUnderline"/>
          <w:highlight w:val="yellow"/>
        </w:rPr>
        <w:t xml:space="preserve">through which </w:t>
      </w:r>
      <w:r w:rsidRPr="00396C06">
        <w:rPr>
          <w:rStyle w:val="Emphasis"/>
          <w:highlight w:val="yellow"/>
        </w:rPr>
        <w:t>the postcolonial state may act to allow for a fuller expression of Indigenous self-determination</w:t>
      </w:r>
      <w:r w:rsidRPr="004D21F4">
        <w:rPr>
          <w:rStyle w:val="StyleUnderline"/>
        </w:rPr>
        <w:t xml:space="preserve"> with con- sequential, quotidian impacts for all its citizens?</w:t>
      </w:r>
      <w:r w:rsidRPr="004D21F4">
        <w:rPr>
          <w:sz w:val="16"/>
        </w:rPr>
        <w:t xml:space="preserve"> How can Independence become the true practice of freedom rather than the sacrifice of bodily and land- based sovereignties for both blacks and Indigenous Peoples? These are the collective questions to which this book seeks answers.</w:t>
      </w:r>
    </w:p>
    <w:p w14:paraId="1E994813" w14:textId="77777777" w:rsidR="007F728F" w:rsidRPr="00595138" w:rsidRDefault="007F728F" w:rsidP="007F728F">
      <w:pPr>
        <w:pStyle w:val="Heading4"/>
        <w:spacing w:before="30" w:line="235" w:lineRule="atLeast"/>
        <w:rPr>
          <w:rFonts w:cs="Calibri"/>
          <w:color w:val="000000"/>
        </w:rPr>
      </w:pPr>
      <w:r>
        <w:rPr>
          <w:rFonts w:cs="Calibri"/>
          <w:color w:val="000000"/>
        </w:rPr>
        <w:t xml:space="preserve">12 – </w:t>
      </w:r>
      <w:r w:rsidRPr="00595138">
        <w:rPr>
          <w:rFonts w:cs="Calibri"/>
          <w:color w:val="000000"/>
        </w:rPr>
        <w:t>Refusal to engage settler states sabotages successful indigenous movements. Binary between authentic resurgence and coopted recognition facilitates divide and conquer response.</w:t>
      </w:r>
    </w:p>
    <w:p w14:paraId="796ECE13" w14:textId="77777777" w:rsidR="007F728F" w:rsidRPr="00595138" w:rsidRDefault="007F728F" w:rsidP="007F728F">
      <w:pPr>
        <w:spacing w:after="120" w:line="235" w:lineRule="atLeast"/>
        <w:rPr>
          <w:color w:val="000000"/>
        </w:rPr>
      </w:pPr>
      <w:r w:rsidRPr="00595138">
        <w:rPr>
          <w:color w:val="000000"/>
        </w:rPr>
        <w:t>Sheryl</w:t>
      </w:r>
      <w:r>
        <w:rPr>
          <w:color w:val="000000"/>
        </w:rPr>
        <w:t xml:space="preserve"> </w:t>
      </w:r>
      <w:r w:rsidRPr="00595138">
        <w:rPr>
          <w:b/>
          <w:bCs/>
          <w:color w:val="000000"/>
          <w:sz w:val="26"/>
          <w:szCs w:val="26"/>
        </w:rPr>
        <w:t>LIGHTFOOT</w:t>
      </w:r>
      <w:r>
        <w:rPr>
          <w:color w:val="000000"/>
        </w:rPr>
        <w:t xml:space="preserve"> </w:t>
      </w:r>
      <w:r w:rsidRPr="00595138">
        <w:rPr>
          <w:color w:val="000000"/>
        </w:rPr>
        <w:t>Canada Research Chair of Global Indigenous Rights and Politics @ British Columbia – Anishinaabe from the Lake Superior Band of Ojibwe ’</w:t>
      </w:r>
      <w:r w:rsidRPr="00595138">
        <w:rPr>
          <w:b/>
          <w:bCs/>
          <w:color w:val="000000"/>
          <w:sz w:val="26"/>
          <w:szCs w:val="26"/>
        </w:rPr>
        <w:t>20</w:t>
      </w:r>
      <w:r>
        <w:rPr>
          <w:color w:val="000000"/>
        </w:rPr>
        <w:t xml:space="preserve"> </w:t>
      </w:r>
      <w:r w:rsidRPr="00595138">
        <w:rPr>
          <w:color w:val="000000"/>
        </w:rPr>
        <w:t>in Pessimism in International Relations eds. Stevens and Michelsen p. 156-170</w:t>
      </w:r>
    </w:p>
    <w:p w14:paraId="2AE4B28E" w14:textId="77777777" w:rsidR="007F728F" w:rsidRPr="00595138" w:rsidRDefault="007F728F" w:rsidP="007F728F">
      <w:pPr>
        <w:spacing w:line="235" w:lineRule="atLeast"/>
        <w:rPr>
          <w:color w:val="000000"/>
          <w:sz w:val="16"/>
        </w:rPr>
      </w:pPr>
      <w:r w:rsidRPr="00595138">
        <w:rPr>
          <w:color w:val="000000"/>
          <w:sz w:val="16"/>
        </w:rPr>
        <w:t>Despite all of these activities designed to re-write the relationship between states and Indigenous peoples,</w:t>
      </w:r>
      <w:r>
        <w:rPr>
          <w:color w:val="000000"/>
          <w:sz w:val="16"/>
        </w:rPr>
        <w:t xml:space="preserve"> </w:t>
      </w:r>
      <w:r w:rsidRPr="00595138">
        <w:rPr>
          <w:color w:val="000000"/>
          <w:u w:val="single"/>
          <w:shd w:val="clear" w:color="auto" w:fill="FFFF00"/>
        </w:rPr>
        <w:t>some</w:t>
      </w:r>
      <w:r>
        <w:rPr>
          <w:color w:val="000000"/>
          <w:sz w:val="16"/>
        </w:rPr>
        <w:t xml:space="preserve"> </w:t>
      </w:r>
      <w:r w:rsidRPr="00595138">
        <w:rPr>
          <w:color w:val="000000"/>
          <w:sz w:val="16"/>
        </w:rPr>
        <w:t>high-profile</w:t>
      </w:r>
      <w:r>
        <w:rPr>
          <w:color w:val="000000"/>
          <w:sz w:val="16"/>
        </w:rPr>
        <w:t xml:space="preserve"> </w:t>
      </w:r>
      <w:r w:rsidRPr="00595138">
        <w:rPr>
          <w:b/>
          <w:bCs/>
          <w:color w:val="000000"/>
          <w:u w:val="single"/>
        </w:rPr>
        <w:t>critical</w:t>
      </w:r>
      <w:r>
        <w:rPr>
          <w:color w:val="000000"/>
          <w:sz w:val="16"/>
        </w:rPr>
        <w:t xml:space="preserve"> </w:t>
      </w:r>
      <w:r w:rsidRPr="00595138">
        <w:rPr>
          <w:b/>
          <w:bCs/>
          <w:color w:val="000000"/>
          <w:u w:val="single"/>
          <w:shd w:val="clear" w:color="auto" w:fill="FFFF00"/>
        </w:rPr>
        <w:t>Indigenous</w:t>
      </w:r>
      <w:r>
        <w:rPr>
          <w:color w:val="000000"/>
          <w:sz w:val="16"/>
        </w:rPr>
        <w:t xml:space="preserve"> </w:t>
      </w:r>
      <w:r w:rsidRPr="00595138">
        <w:rPr>
          <w:b/>
          <w:bCs/>
          <w:color w:val="000000"/>
          <w:u w:val="single"/>
        </w:rPr>
        <w:t>political</w:t>
      </w:r>
      <w:r>
        <w:rPr>
          <w:color w:val="000000"/>
          <w:sz w:val="16"/>
        </w:rPr>
        <w:t xml:space="preserve"> </w:t>
      </w:r>
      <w:r w:rsidRPr="00595138">
        <w:rPr>
          <w:b/>
          <w:bCs/>
          <w:color w:val="000000"/>
          <w:u w:val="single"/>
          <w:shd w:val="clear" w:color="auto" w:fill="FFFF00"/>
        </w:rPr>
        <w:t>theorists</w:t>
      </w:r>
      <w:r>
        <w:rPr>
          <w:color w:val="000000"/>
          <w:sz w:val="16"/>
        </w:rPr>
        <w:t xml:space="preserve"> </w:t>
      </w:r>
      <w:r w:rsidRPr="00595138">
        <w:rPr>
          <w:color w:val="000000"/>
          <w:u w:val="single"/>
          <w:shd w:val="clear" w:color="auto" w:fill="FFFF00"/>
        </w:rPr>
        <w:t>reject</w:t>
      </w:r>
      <w:r>
        <w:rPr>
          <w:color w:val="000000"/>
          <w:sz w:val="16"/>
        </w:rPr>
        <w:t xml:space="preserve"> </w:t>
      </w:r>
      <w:r w:rsidRPr="00595138">
        <w:rPr>
          <w:b/>
          <w:bCs/>
          <w:color w:val="000000"/>
          <w:u w:val="single"/>
          <w:shd w:val="clear" w:color="auto" w:fill="FFFF00"/>
        </w:rPr>
        <w:t>all state overtures</w:t>
      </w:r>
      <w:r>
        <w:rPr>
          <w:color w:val="000000"/>
          <w:sz w:val="16"/>
        </w:rPr>
        <w:t xml:space="preserve"> </w:t>
      </w:r>
      <w:r w:rsidRPr="00595138">
        <w:rPr>
          <w:color w:val="000000"/>
          <w:u w:val="single"/>
          <w:shd w:val="clear" w:color="auto" w:fill="FFFF00"/>
        </w:rPr>
        <w:t>towards</w:t>
      </w:r>
      <w:r>
        <w:rPr>
          <w:color w:val="000000"/>
          <w:sz w:val="16"/>
        </w:rPr>
        <w:t xml:space="preserve"> </w:t>
      </w:r>
      <w:r w:rsidRPr="00595138">
        <w:rPr>
          <w:b/>
          <w:bCs/>
          <w:color w:val="000000"/>
          <w:u w:val="single"/>
          <w:shd w:val="clear" w:color="auto" w:fill="FFFF00"/>
        </w:rPr>
        <w:t>reconciliation</w:t>
      </w:r>
      <w:r>
        <w:rPr>
          <w:color w:val="000000"/>
          <w:sz w:val="16"/>
        </w:rPr>
        <w:t xml:space="preserve"> </w:t>
      </w:r>
      <w:r w:rsidRPr="00595138">
        <w:rPr>
          <w:color w:val="000000"/>
          <w:u w:val="single"/>
          <w:shd w:val="clear" w:color="auto" w:fill="FFFF00"/>
        </w:rPr>
        <w:t>and take</w:t>
      </w:r>
      <w:r>
        <w:rPr>
          <w:color w:val="000000"/>
          <w:sz w:val="16"/>
        </w:rPr>
        <w:t xml:space="preserve"> </w:t>
      </w:r>
      <w:r w:rsidRPr="00595138">
        <w:rPr>
          <w:b/>
          <w:bCs/>
          <w:color w:val="000000"/>
          <w:u w:val="single"/>
        </w:rPr>
        <w:t>extremely pessimistic approaches</w:t>
      </w:r>
      <w:r>
        <w:rPr>
          <w:color w:val="000000"/>
          <w:sz w:val="16"/>
        </w:rPr>
        <w:t xml:space="preserve"> </w:t>
      </w:r>
      <w:r w:rsidRPr="00595138">
        <w:rPr>
          <w:color w:val="000000"/>
          <w:u w:val="single"/>
        </w:rPr>
        <w:t>towards future Indigenous-state relations</w:t>
      </w:r>
      <w:r w:rsidRPr="00595138">
        <w:rPr>
          <w:color w:val="000000"/>
          <w:sz w:val="16"/>
        </w:rPr>
        <w:t>.</w:t>
      </w:r>
      <w:r>
        <w:rPr>
          <w:color w:val="000000"/>
          <w:sz w:val="16"/>
        </w:rPr>
        <w:t xml:space="preserve"> </w:t>
      </w:r>
      <w:r w:rsidRPr="00595138">
        <w:rPr>
          <w:color w:val="000000"/>
          <w:u w:val="single"/>
        </w:rPr>
        <w:t>They advocate that Indigenous resurgence through a return to Indigenous</w:t>
      </w:r>
      <w:r>
        <w:rPr>
          <w:color w:val="000000"/>
          <w:sz w:val="16"/>
        </w:rPr>
        <w:t xml:space="preserve"> </w:t>
      </w:r>
      <w:r w:rsidRPr="00595138">
        <w:rPr>
          <w:b/>
          <w:bCs/>
          <w:color w:val="000000"/>
          <w:u w:val="single"/>
        </w:rPr>
        <w:t>land-based forms of governance</w:t>
      </w:r>
      <w:r>
        <w:rPr>
          <w:color w:val="000000"/>
          <w:sz w:val="16"/>
        </w:rPr>
        <w:t xml:space="preserve"> </w:t>
      </w:r>
      <w:r w:rsidRPr="00595138">
        <w:rPr>
          <w:color w:val="000000"/>
          <w:u w:val="single"/>
        </w:rPr>
        <w:t>is the only path to</w:t>
      </w:r>
      <w:r>
        <w:rPr>
          <w:color w:val="000000"/>
          <w:sz w:val="16"/>
        </w:rPr>
        <w:t xml:space="preserve"> </w:t>
      </w:r>
      <w:r w:rsidRPr="00595138">
        <w:rPr>
          <w:b/>
          <w:bCs/>
          <w:color w:val="000000"/>
          <w:u w:val="single"/>
        </w:rPr>
        <w:t>decolonisation</w:t>
      </w:r>
      <w:r w:rsidRPr="00595138">
        <w:rPr>
          <w:color w:val="000000"/>
          <w:sz w:val="16"/>
        </w:rPr>
        <w:t>. I argue that while</w:t>
      </w:r>
      <w:r>
        <w:rPr>
          <w:color w:val="000000"/>
          <w:sz w:val="16"/>
        </w:rPr>
        <w:t xml:space="preserve"> </w:t>
      </w:r>
      <w:r w:rsidRPr="00595138">
        <w:rPr>
          <w:color w:val="000000"/>
          <w:u w:val="single"/>
        </w:rPr>
        <w:t>resurgence school</w:t>
      </w:r>
      <w:r>
        <w:rPr>
          <w:color w:val="000000"/>
          <w:sz w:val="16"/>
        </w:rPr>
        <w:t xml:space="preserve"> </w:t>
      </w:r>
      <w:r w:rsidRPr="00595138">
        <w:rPr>
          <w:color w:val="000000"/>
          <w:u w:val="single"/>
          <w:shd w:val="clear" w:color="auto" w:fill="FFFF00"/>
        </w:rPr>
        <w:t>theorists</w:t>
      </w:r>
      <w:r>
        <w:rPr>
          <w:color w:val="000000"/>
          <w:sz w:val="16"/>
        </w:rPr>
        <w:t xml:space="preserve"> </w:t>
      </w:r>
      <w:r w:rsidRPr="00595138">
        <w:rPr>
          <w:color w:val="000000"/>
          <w:sz w:val="16"/>
        </w:rPr>
        <w:t>are strong advocates for Indigenous nations, and bring focus and clarity to a set of issues about power structures and dynamics, they</w:t>
      </w:r>
      <w:r>
        <w:rPr>
          <w:color w:val="000000"/>
          <w:sz w:val="16"/>
        </w:rPr>
        <w:t xml:space="preserve"> </w:t>
      </w:r>
      <w:r w:rsidRPr="00595138">
        <w:rPr>
          <w:color w:val="000000"/>
          <w:u w:val="single"/>
          <w:shd w:val="clear" w:color="auto" w:fill="FFFF00"/>
        </w:rPr>
        <w:t>are</w:t>
      </w:r>
      <w:r>
        <w:rPr>
          <w:color w:val="000000"/>
          <w:sz w:val="16"/>
        </w:rPr>
        <w:t xml:space="preserve"> </w:t>
      </w:r>
      <w:r w:rsidRPr="00595138">
        <w:rPr>
          <w:color w:val="000000"/>
          <w:u w:val="single"/>
        </w:rPr>
        <w:t>all</w:t>
      </w:r>
      <w:r>
        <w:rPr>
          <w:color w:val="000000"/>
          <w:sz w:val="16"/>
        </w:rPr>
        <w:t xml:space="preserve"> </w:t>
      </w:r>
      <w:r w:rsidRPr="00595138">
        <w:rPr>
          <w:color w:val="000000"/>
          <w:u w:val="single"/>
          <w:shd w:val="clear" w:color="auto" w:fill="FFFF00"/>
        </w:rPr>
        <w:t>caught in the</w:t>
      </w:r>
      <w:r>
        <w:rPr>
          <w:color w:val="000000"/>
          <w:sz w:val="16"/>
        </w:rPr>
        <w:t xml:space="preserve"> </w:t>
      </w:r>
      <w:r w:rsidRPr="00595138">
        <w:rPr>
          <w:color w:val="000000"/>
          <w:u w:val="single"/>
        </w:rPr>
        <w:t>same set of three ‘</w:t>
      </w:r>
      <w:r w:rsidRPr="00595138">
        <w:rPr>
          <w:b/>
          <w:bCs/>
          <w:color w:val="000000"/>
          <w:u w:val="single"/>
          <w:shd w:val="clear" w:color="auto" w:fill="FFFF00"/>
        </w:rPr>
        <w:t>pessimism traps’</w:t>
      </w:r>
      <w:r>
        <w:rPr>
          <w:color w:val="000000"/>
          <w:sz w:val="16"/>
        </w:rPr>
        <w:t xml:space="preserve"> </w:t>
      </w:r>
      <w:r w:rsidRPr="00595138">
        <w:rPr>
          <w:color w:val="000000"/>
          <w:u w:val="single"/>
          <w:shd w:val="clear" w:color="auto" w:fill="FFFF00"/>
        </w:rPr>
        <w:t>that</w:t>
      </w:r>
      <w:r>
        <w:rPr>
          <w:color w:val="000000"/>
          <w:sz w:val="16"/>
        </w:rPr>
        <w:t xml:space="preserve"> </w:t>
      </w:r>
      <w:r w:rsidRPr="00595138">
        <w:rPr>
          <w:color w:val="000000"/>
          <w:u w:val="single"/>
        </w:rPr>
        <w:t>unnecessarily</w:t>
      </w:r>
      <w:r>
        <w:rPr>
          <w:color w:val="000000"/>
          <w:sz w:val="16"/>
        </w:rPr>
        <w:t xml:space="preserve"> </w:t>
      </w:r>
      <w:r w:rsidRPr="00595138">
        <w:rPr>
          <w:b/>
          <w:bCs/>
          <w:color w:val="000000"/>
          <w:u w:val="single"/>
          <w:shd w:val="clear" w:color="auto" w:fill="FFFF00"/>
        </w:rPr>
        <w:t>limit</w:t>
      </w:r>
      <w:r>
        <w:rPr>
          <w:color w:val="000000"/>
          <w:sz w:val="16"/>
        </w:rPr>
        <w:t xml:space="preserve"> </w:t>
      </w:r>
      <w:r w:rsidRPr="00595138">
        <w:rPr>
          <w:b/>
          <w:bCs/>
          <w:color w:val="000000"/>
          <w:u w:val="single"/>
        </w:rPr>
        <w:t>their</w:t>
      </w:r>
      <w:r>
        <w:rPr>
          <w:color w:val="000000"/>
          <w:sz w:val="16"/>
        </w:rPr>
        <w:t xml:space="preserve"> </w:t>
      </w:r>
      <w:r w:rsidRPr="00595138">
        <w:rPr>
          <w:b/>
          <w:bCs/>
          <w:color w:val="000000"/>
          <w:u w:val="single"/>
          <w:shd w:val="clear" w:color="auto" w:fill="FFFF00"/>
        </w:rPr>
        <w:t>capacity</w:t>
      </w:r>
      <w:r>
        <w:rPr>
          <w:color w:val="000000"/>
          <w:sz w:val="16"/>
        </w:rPr>
        <w:t xml:space="preserve"> </w:t>
      </w:r>
      <w:r w:rsidRPr="00595138">
        <w:rPr>
          <w:color w:val="000000"/>
          <w:u w:val="single"/>
        </w:rPr>
        <w:t>to contribute to improved Indigenous-state relationships.</w:t>
      </w:r>
      <w:r>
        <w:rPr>
          <w:color w:val="000000"/>
          <w:sz w:val="16"/>
        </w:rPr>
        <w:t xml:space="preserve"> </w:t>
      </w:r>
      <w:r w:rsidRPr="00595138">
        <w:rPr>
          <w:color w:val="000000"/>
          <w:u w:val="single"/>
        </w:rPr>
        <w:t>These pessimism traps emanate from a reliance on Fanonian revolutionary thought and a problematic application of Fanonian theory from French-colonised North Africa to an entirely different context in the English-speaking settler states</w:t>
      </w:r>
      <w:r w:rsidRPr="00595138">
        <w:rPr>
          <w:color w:val="000000"/>
          <w:sz w:val="16"/>
        </w:rPr>
        <w:t>. Finally, I argue,</w:t>
      </w:r>
      <w:r>
        <w:rPr>
          <w:color w:val="000000"/>
          <w:sz w:val="16"/>
        </w:rPr>
        <w:t xml:space="preserve"> </w:t>
      </w:r>
      <w:r w:rsidRPr="00595138">
        <w:rPr>
          <w:color w:val="000000"/>
          <w:u w:val="single"/>
        </w:rPr>
        <w:t>these pessimism</w:t>
      </w:r>
      <w:r>
        <w:rPr>
          <w:color w:val="000000"/>
          <w:sz w:val="16"/>
        </w:rPr>
        <w:t xml:space="preserve"> </w:t>
      </w:r>
      <w:r w:rsidRPr="00595138">
        <w:rPr>
          <w:color w:val="000000"/>
          <w:u w:val="single"/>
          <w:shd w:val="clear" w:color="auto" w:fill="FFFF00"/>
        </w:rPr>
        <w:t>traps are</w:t>
      </w:r>
      <w:r>
        <w:rPr>
          <w:color w:val="000000"/>
          <w:sz w:val="16"/>
        </w:rPr>
        <w:t xml:space="preserve"> </w:t>
      </w:r>
      <w:r w:rsidRPr="00595138">
        <w:rPr>
          <w:b/>
          <w:bCs/>
          <w:color w:val="000000"/>
          <w:u w:val="single"/>
        </w:rPr>
        <w:t>diametrically</w:t>
      </w:r>
      <w:r>
        <w:rPr>
          <w:color w:val="000000"/>
          <w:sz w:val="16"/>
        </w:rPr>
        <w:t xml:space="preserve"> </w:t>
      </w:r>
      <w:r w:rsidRPr="00595138">
        <w:rPr>
          <w:b/>
          <w:bCs/>
          <w:color w:val="000000"/>
          <w:u w:val="single"/>
          <w:shd w:val="clear" w:color="auto" w:fill="FFFF00"/>
        </w:rPr>
        <w:t>opposed</w:t>
      </w:r>
      <w:r>
        <w:rPr>
          <w:color w:val="000000"/>
          <w:sz w:val="16"/>
        </w:rPr>
        <w:t xml:space="preserve"> </w:t>
      </w:r>
      <w:r w:rsidRPr="00595138">
        <w:rPr>
          <w:color w:val="000000"/>
          <w:u w:val="single"/>
          <w:shd w:val="clear" w:color="auto" w:fill="FFFF00"/>
        </w:rPr>
        <w:t>to</w:t>
      </w:r>
      <w:r>
        <w:rPr>
          <w:color w:val="000000"/>
          <w:sz w:val="16"/>
        </w:rPr>
        <w:t xml:space="preserve"> </w:t>
      </w:r>
      <w:r w:rsidRPr="00595138">
        <w:rPr>
          <w:color w:val="000000"/>
          <w:u w:val="single"/>
        </w:rPr>
        <w:t>the work and</w:t>
      </w:r>
      <w:r>
        <w:rPr>
          <w:color w:val="000000"/>
          <w:sz w:val="16"/>
        </w:rPr>
        <w:t xml:space="preserve"> </w:t>
      </w:r>
      <w:r w:rsidRPr="00595138">
        <w:rPr>
          <w:color w:val="000000"/>
          <w:u w:val="single"/>
          <w:shd w:val="clear" w:color="auto" w:fill="FFFF00"/>
        </w:rPr>
        <w:t>vision of</w:t>
      </w:r>
      <w:r>
        <w:rPr>
          <w:color w:val="000000"/>
          <w:sz w:val="16"/>
        </w:rPr>
        <w:t xml:space="preserve"> </w:t>
      </w:r>
      <w:r w:rsidRPr="00595138">
        <w:rPr>
          <w:b/>
          <w:bCs/>
          <w:color w:val="000000"/>
          <w:u w:val="single"/>
          <w:shd w:val="clear" w:color="auto" w:fill="FFFF00"/>
        </w:rPr>
        <w:t>Indigenous organisations</w:t>
      </w:r>
      <w:r>
        <w:rPr>
          <w:color w:val="000000"/>
          <w:sz w:val="16"/>
        </w:rPr>
        <w:t xml:space="preserve"> </w:t>
      </w:r>
      <w:r w:rsidRPr="00595138">
        <w:rPr>
          <w:color w:val="000000"/>
          <w:u w:val="single"/>
        </w:rPr>
        <w:t>who have been</w:t>
      </w:r>
      <w:r>
        <w:rPr>
          <w:color w:val="000000"/>
          <w:sz w:val="16"/>
        </w:rPr>
        <w:t xml:space="preserve"> </w:t>
      </w:r>
      <w:r w:rsidRPr="00595138">
        <w:rPr>
          <w:b/>
          <w:bCs/>
          <w:color w:val="000000"/>
          <w:u w:val="single"/>
        </w:rPr>
        <w:t>working</w:t>
      </w:r>
      <w:r>
        <w:rPr>
          <w:color w:val="000000"/>
          <w:sz w:val="16"/>
        </w:rPr>
        <w:t xml:space="preserve"> </w:t>
      </w:r>
      <w:r w:rsidRPr="00595138">
        <w:rPr>
          <w:b/>
          <w:bCs/>
          <w:color w:val="000000"/>
          <w:u w:val="single"/>
          <w:shd w:val="clear" w:color="auto" w:fill="FFFF00"/>
        </w:rPr>
        <w:t>on the ground</w:t>
      </w:r>
      <w:r>
        <w:rPr>
          <w:color w:val="000000"/>
          <w:sz w:val="16"/>
        </w:rPr>
        <w:t xml:space="preserve"> </w:t>
      </w:r>
      <w:r w:rsidRPr="00595138">
        <w:rPr>
          <w:color w:val="000000"/>
          <w:u w:val="single"/>
        </w:rPr>
        <w:t>for decades to assert</w:t>
      </w:r>
      <w:r>
        <w:rPr>
          <w:color w:val="000000"/>
          <w:sz w:val="16"/>
        </w:rPr>
        <w:t xml:space="preserve"> </w:t>
      </w:r>
      <w:r w:rsidRPr="00595138">
        <w:rPr>
          <w:b/>
          <w:bCs/>
          <w:color w:val="000000"/>
          <w:u w:val="single"/>
        </w:rPr>
        <w:t>Indigenous nationhood</w:t>
      </w:r>
      <w:r>
        <w:rPr>
          <w:color w:val="000000"/>
          <w:sz w:val="16"/>
        </w:rPr>
        <w:t xml:space="preserve"> </w:t>
      </w:r>
      <w:r w:rsidRPr="00595138">
        <w:rPr>
          <w:color w:val="000000"/>
          <w:u w:val="single"/>
        </w:rPr>
        <w:t>both domestically and internationall</w:t>
      </w:r>
      <w:r w:rsidRPr="00595138">
        <w:rPr>
          <w:color w:val="000000"/>
          <w:sz w:val="16"/>
        </w:rPr>
        <w:t>y,</w:t>
      </w:r>
      <w:r>
        <w:rPr>
          <w:color w:val="000000"/>
          <w:sz w:val="16"/>
        </w:rPr>
        <w:t xml:space="preserve"> </w:t>
      </w:r>
      <w:r w:rsidRPr="00595138">
        <w:rPr>
          <w:color w:val="000000"/>
          <w:u w:val="single"/>
        </w:rPr>
        <w:t>in ways that often assertively and creatively challenge and shift the existing system of sovereign states.</w:t>
      </w:r>
      <w:r>
        <w:rPr>
          <w:color w:val="000000"/>
          <w:sz w:val="16"/>
        </w:rPr>
        <w:t xml:space="preserve"> </w:t>
      </w:r>
      <w:r w:rsidRPr="00595138">
        <w:rPr>
          <w:color w:val="000000"/>
          <w:sz w:val="16"/>
        </w:rPr>
        <w:t>In sum, because</w:t>
      </w:r>
      <w:r>
        <w:rPr>
          <w:color w:val="000000"/>
          <w:sz w:val="16"/>
        </w:rPr>
        <w:t xml:space="preserve"> </w:t>
      </w:r>
      <w:r w:rsidRPr="00595138">
        <w:rPr>
          <w:color w:val="000000"/>
          <w:u w:val="single"/>
        </w:rPr>
        <w:t>the resurgence school remains trapped in a pessimism box of its own making, it remains</w:t>
      </w:r>
      <w:r>
        <w:rPr>
          <w:color w:val="000000"/>
          <w:sz w:val="16"/>
        </w:rPr>
        <w:t xml:space="preserve"> </w:t>
      </w:r>
      <w:r w:rsidRPr="00595138">
        <w:rPr>
          <w:b/>
          <w:bCs/>
          <w:color w:val="000000"/>
          <w:u w:val="single"/>
        </w:rPr>
        <w:t>significantly out of step</w:t>
      </w:r>
      <w:r>
        <w:rPr>
          <w:color w:val="000000"/>
          <w:sz w:val="16"/>
        </w:rPr>
        <w:t xml:space="preserve"> </w:t>
      </w:r>
      <w:r w:rsidRPr="00595138">
        <w:rPr>
          <w:color w:val="000000"/>
          <w:u w:val="single"/>
        </w:rPr>
        <w:t>with Indigenous movements and actually</w:t>
      </w:r>
      <w:r>
        <w:rPr>
          <w:color w:val="000000"/>
          <w:sz w:val="16"/>
        </w:rPr>
        <w:t xml:space="preserve"> </w:t>
      </w:r>
      <w:r w:rsidRPr="00595138">
        <w:rPr>
          <w:color w:val="000000"/>
          <w:u w:val="single"/>
          <w:shd w:val="clear" w:color="auto" w:fill="FFFF00"/>
        </w:rPr>
        <w:t>risks</w:t>
      </w:r>
      <w:r>
        <w:rPr>
          <w:color w:val="000000"/>
          <w:sz w:val="16"/>
        </w:rPr>
        <w:t xml:space="preserve"> </w:t>
      </w:r>
      <w:r w:rsidRPr="00595138">
        <w:rPr>
          <w:b/>
          <w:bCs/>
          <w:color w:val="000000"/>
          <w:u w:val="single"/>
          <w:shd w:val="clear" w:color="auto" w:fill="FFFF00"/>
        </w:rPr>
        <w:t>harming</w:t>
      </w:r>
      <w:r>
        <w:rPr>
          <w:color w:val="000000"/>
          <w:sz w:val="16"/>
        </w:rPr>
        <w:t xml:space="preserve"> </w:t>
      </w:r>
      <w:r w:rsidRPr="00595138">
        <w:rPr>
          <w:b/>
          <w:bCs/>
          <w:color w:val="000000"/>
          <w:u w:val="single"/>
        </w:rPr>
        <w:t>their</w:t>
      </w:r>
      <w:r>
        <w:rPr>
          <w:color w:val="000000"/>
          <w:sz w:val="16"/>
        </w:rPr>
        <w:t xml:space="preserve"> </w:t>
      </w:r>
      <w:r w:rsidRPr="00595138">
        <w:rPr>
          <w:b/>
          <w:bCs/>
          <w:color w:val="000000"/>
          <w:u w:val="single"/>
          <w:shd w:val="clear" w:color="auto" w:fill="FFFF00"/>
        </w:rPr>
        <w:t>efforts</w:t>
      </w:r>
      <w:r>
        <w:rPr>
          <w:color w:val="000000"/>
          <w:sz w:val="16"/>
        </w:rPr>
        <w:t xml:space="preserve"> </w:t>
      </w:r>
      <w:r w:rsidRPr="00595138">
        <w:rPr>
          <w:color w:val="000000"/>
          <w:u w:val="single"/>
          <w:shd w:val="clear" w:color="auto" w:fill="FFFF00"/>
        </w:rPr>
        <w:t>to</w:t>
      </w:r>
      <w:r>
        <w:rPr>
          <w:color w:val="000000"/>
          <w:sz w:val="16"/>
        </w:rPr>
        <w:t xml:space="preserve"> </w:t>
      </w:r>
      <w:r w:rsidRPr="00595138">
        <w:rPr>
          <w:color w:val="000000"/>
          <w:u w:val="single"/>
          <w:shd w:val="clear" w:color="auto" w:fill="FFFF00"/>
        </w:rPr>
        <w:t>advance</w:t>
      </w:r>
      <w:r>
        <w:rPr>
          <w:color w:val="000000"/>
          <w:sz w:val="16"/>
        </w:rPr>
        <w:t xml:space="preserve"> </w:t>
      </w:r>
      <w:r w:rsidRPr="00595138">
        <w:rPr>
          <w:b/>
          <w:bCs/>
          <w:color w:val="000000"/>
          <w:u w:val="single"/>
        </w:rPr>
        <w:t>Indigenous</w:t>
      </w:r>
      <w:r>
        <w:rPr>
          <w:color w:val="000000"/>
          <w:sz w:val="16"/>
        </w:rPr>
        <w:t xml:space="preserve"> </w:t>
      </w:r>
      <w:r w:rsidRPr="00595138">
        <w:rPr>
          <w:b/>
          <w:bCs/>
          <w:color w:val="000000"/>
          <w:u w:val="single"/>
          <w:shd w:val="clear" w:color="auto" w:fill="FFFF00"/>
        </w:rPr>
        <w:t>self-determination</w:t>
      </w:r>
      <w:r>
        <w:rPr>
          <w:color w:val="000000"/>
          <w:sz w:val="16"/>
        </w:rPr>
        <w:t xml:space="preserve"> </w:t>
      </w:r>
      <w:r w:rsidRPr="00595138">
        <w:rPr>
          <w:color w:val="000000"/>
          <w:u w:val="single"/>
        </w:rPr>
        <w:t>in creative and innovative ways</w:t>
      </w:r>
      <w:r w:rsidRPr="00595138">
        <w:rPr>
          <w:color w:val="000000"/>
          <w:sz w:val="16"/>
        </w:rPr>
        <w:t>.</w:t>
      </w:r>
    </w:p>
    <w:p w14:paraId="22A2AA9C" w14:textId="77777777" w:rsidR="007F728F" w:rsidRPr="00595138" w:rsidRDefault="007F728F" w:rsidP="007F728F">
      <w:pPr>
        <w:spacing w:line="235" w:lineRule="atLeast"/>
        <w:rPr>
          <w:color w:val="000000"/>
          <w:sz w:val="16"/>
        </w:rPr>
      </w:pPr>
      <w:r w:rsidRPr="00595138">
        <w:rPr>
          <w:color w:val="000000"/>
          <w:u w:val="single"/>
        </w:rPr>
        <w:t>Pessimism Trap 1: A Clear</w:t>
      </w:r>
      <w:r>
        <w:rPr>
          <w:color w:val="000000"/>
          <w:sz w:val="16"/>
        </w:rPr>
        <w:t xml:space="preserve"> </w:t>
      </w:r>
      <w:r w:rsidRPr="00595138">
        <w:rPr>
          <w:color w:val="000000"/>
          <w:u w:val="single"/>
          <w:shd w:val="clear" w:color="auto" w:fill="FFFF00"/>
        </w:rPr>
        <w:t>Demarcation</w:t>
      </w:r>
      <w:r>
        <w:rPr>
          <w:color w:val="000000"/>
          <w:sz w:val="16"/>
        </w:rPr>
        <w:t xml:space="preserve"> </w:t>
      </w:r>
      <w:r w:rsidRPr="00595138">
        <w:rPr>
          <w:color w:val="000000"/>
          <w:u w:val="single"/>
        </w:rPr>
        <w:t>of Indigenous Individuals into Only Two Categories,</w:t>
      </w:r>
      <w:r>
        <w:rPr>
          <w:color w:val="000000"/>
          <w:sz w:val="16"/>
        </w:rPr>
        <w:t xml:space="preserve"> </w:t>
      </w:r>
      <w:r w:rsidRPr="00595138">
        <w:rPr>
          <w:b/>
          <w:bCs/>
          <w:color w:val="000000"/>
          <w:u w:val="single"/>
          <w:shd w:val="clear" w:color="auto" w:fill="FFFF00"/>
        </w:rPr>
        <w:t>'Authentic</w:t>
      </w:r>
      <w:r w:rsidRPr="00595138">
        <w:rPr>
          <w:color w:val="000000"/>
          <w:sz w:val="16"/>
        </w:rPr>
        <w:t>5</w:t>
      </w:r>
      <w:r>
        <w:rPr>
          <w:color w:val="000000"/>
          <w:sz w:val="16"/>
        </w:rPr>
        <w:t xml:space="preserve"> </w:t>
      </w:r>
      <w:r w:rsidRPr="00595138">
        <w:rPr>
          <w:color w:val="000000"/>
          <w:u w:val="single"/>
          <w:shd w:val="clear" w:color="auto" w:fill="FFFF00"/>
        </w:rPr>
        <w:t>and</w:t>
      </w:r>
      <w:r>
        <w:rPr>
          <w:color w:val="000000"/>
          <w:sz w:val="16"/>
        </w:rPr>
        <w:t xml:space="preserve"> </w:t>
      </w:r>
      <w:r w:rsidRPr="00595138">
        <w:rPr>
          <w:b/>
          <w:bCs/>
          <w:color w:val="000000"/>
          <w:u w:val="single"/>
          <w:shd w:val="clear" w:color="auto" w:fill="FFFF00"/>
        </w:rPr>
        <w:t>'Co-Opted</w:t>
      </w:r>
      <w:r w:rsidRPr="00595138">
        <w:rPr>
          <w:color w:val="000000"/>
          <w:u w:val="single"/>
        </w:rPr>
        <w:t>5</w:t>
      </w:r>
    </w:p>
    <w:p w14:paraId="5577DEEA" w14:textId="77777777" w:rsidR="007F728F" w:rsidRPr="00595138" w:rsidRDefault="007F728F" w:rsidP="007F728F">
      <w:pPr>
        <w:spacing w:line="235" w:lineRule="atLeast"/>
        <w:rPr>
          <w:color w:val="000000"/>
          <w:sz w:val="16"/>
        </w:rPr>
      </w:pPr>
      <w:r w:rsidRPr="00595138">
        <w:rPr>
          <w:color w:val="000000"/>
          <w:sz w:val="16"/>
        </w:rPr>
        <w:t>For Indigenous resurgence theorists, these two categories are the only possibilities, and there is no grey area in-between.</w:t>
      </w:r>
      <w:r>
        <w:rPr>
          <w:color w:val="000000"/>
          <w:sz w:val="16"/>
        </w:rPr>
        <w:t xml:space="preserve"> </w:t>
      </w:r>
      <w:r w:rsidRPr="00595138">
        <w:rPr>
          <w:color w:val="000000"/>
          <w:u w:val="single"/>
        </w:rPr>
        <w:t>In their view, Indigenous peoples are</w:t>
      </w:r>
      <w:r>
        <w:rPr>
          <w:color w:val="000000"/>
          <w:sz w:val="16"/>
        </w:rPr>
        <w:t xml:space="preserve"> </w:t>
      </w:r>
      <w:r w:rsidRPr="00595138">
        <w:rPr>
          <w:b/>
          <w:bCs/>
          <w:color w:val="000000"/>
          <w:u w:val="single"/>
        </w:rPr>
        <w:t>co-opted</w:t>
      </w:r>
      <w:r>
        <w:rPr>
          <w:color w:val="000000"/>
          <w:sz w:val="16"/>
        </w:rPr>
        <w:t xml:space="preserve"> </w:t>
      </w:r>
      <w:r w:rsidRPr="00595138">
        <w:rPr>
          <w:color w:val="000000"/>
          <w:u w:val="single"/>
        </w:rPr>
        <w:t>if they hold elected office, make land claims or economic development agreements with governments or industry, or even sign treaties. Furthermore, co-opted Indigenous peoples are so co-opted, that they do not even recognise how they are being used and colonised by the state and its private-sector partners.</w:t>
      </w:r>
      <w:r>
        <w:rPr>
          <w:color w:val="000000"/>
          <w:sz w:val="16"/>
        </w:rPr>
        <w:t xml:space="preserve"> </w:t>
      </w:r>
      <w:r w:rsidRPr="00595138">
        <w:rPr>
          <w:color w:val="000000"/>
          <w:sz w:val="16"/>
        </w:rPr>
        <w:t>On the other hand, authentic Indigenous peoples live on their traditional lands, speak their Native languages, practice their culture and govern themselves in traditional fashion. They are the only ones that have successfully resisted the overwhelming forces of colonisation and its powers of co- optation, and the only ones with the power to do so into the future.</w:t>
      </w:r>
    </w:p>
    <w:p w14:paraId="72AF9258" w14:textId="77777777" w:rsidR="007F728F" w:rsidRPr="00595138" w:rsidRDefault="007F728F" w:rsidP="007F728F">
      <w:pPr>
        <w:spacing w:line="235" w:lineRule="atLeast"/>
        <w:rPr>
          <w:color w:val="000000"/>
          <w:sz w:val="16"/>
        </w:rPr>
      </w:pPr>
      <w:r w:rsidRPr="00595138">
        <w:rPr>
          <w:color w:val="000000"/>
          <w:sz w:val="16"/>
        </w:rPr>
        <w:t>In his 2005 book, Wasdse: Indigenous Pathways of Action and Preedom, Taiaiake</w:t>
      </w:r>
      <w:r>
        <w:rPr>
          <w:color w:val="000000"/>
          <w:sz w:val="16"/>
        </w:rPr>
        <w:t xml:space="preserve"> </w:t>
      </w:r>
      <w:r w:rsidRPr="00595138">
        <w:rPr>
          <w:color w:val="000000"/>
          <w:u w:val="single"/>
        </w:rPr>
        <w:t>Alfred</w:t>
      </w:r>
      <w:r>
        <w:rPr>
          <w:color w:val="000000"/>
          <w:sz w:val="16"/>
        </w:rPr>
        <w:t xml:space="preserve"> </w:t>
      </w:r>
      <w:r w:rsidRPr="00595138">
        <w:rPr>
          <w:color w:val="000000"/>
          <w:u w:val="single"/>
        </w:rPr>
        <w:t>calls on</w:t>
      </w:r>
      <w:r>
        <w:rPr>
          <w:color w:val="000000"/>
          <w:sz w:val="16"/>
        </w:rPr>
        <w:t xml:space="preserve"> </w:t>
      </w:r>
      <w:r w:rsidRPr="00595138">
        <w:rPr>
          <w:color w:val="000000"/>
          <w:u w:val="single"/>
          <w:shd w:val="clear" w:color="auto" w:fill="FFFF00"/>
        </w:rPr>
        <w:t>the original people</w:t>
      </w:r>
      <w:r w:rsidRPr="00595138">
        <w:rPr>
          <w:color w:val="000000"/>
          <w:u w:val="single"/>
        </w:rPr>
        <w:t>,</w:t>
      </w:r>
      <w:r>
        <w:rPr>
          <w:color w:val="000000"/>
          <w:sz w:val="16"/>
        </w:rPr>
        <w:t xml:space="preserve"> </w:t>
      </w:r>
      <w:r w:rsidRPr="00595138">
        <w:rPr>
          <w:color w:val="000000"/>
          <w:sz w:val="16"/>
        </w:rPr>
        <w:t>what he calls Onkwehonwe in the Mohawk language, to</w:t>
      </w:r>
      <w:r>
        <w:rPr>
          <w:color w:val="000000"/>
          <w:sz w:val="16"/>
        </w:rPr>
        <w:t xml:space="preserve"> </w:t>
      </w:r>
      <w:r w:rsidRPr="00595138">
        <w:rPr>
          <w:b/>
          <w:bCs/>
          <w:color w:val="000000"/>
          <w:u w:val="single"/>
          <w:shd w:val="clear" w:color="auto" w:fill="FFFF00"/>
        </w:rPr>
        <w:t>unify</w:t>
      </w:r>
      <w:r>
        <w:rPr>
          <w:color w:val="000000"/>
          <w:sz w:val="16"/>
        </w:rPr>
        <w:t xml:space="preserve"> </w:t>
      </w:r>
      <w:r w:rsidRPr="00595138">
        <w:rPr>
          <w:color w:val="000000"/>
          <w:u w:val="single"/>
          <w:shd w:val="clear" w:color="auto" w:fill="FFFF00"/>
        </w:rPr>
        <w:t>in resisting</w:t>
      </w:r>
      <w:r>
        <w:rPr>
          <w:color w:val="000000"/>
          <w:sz w:val="16"/>
        </w:rPr>
        <w:t xml:space="preserve"> </w:t>
      </w:r>
      <w:r w:rsidRPr="00595138">
        <w:rPr>
          <w:color w:val="000000"/>
          <w:u w:val="single"/>
        </w:rPr>
        <w:t>the</w:t>
      </w:r>
      <w:r>
        <w:rPr>
          <w:color w:val="000000"/>
          <w:sz w:val="16"/>
        </w:rPr>
        <w:t xml:space="preserve"> </w:t>
      </w:r>
      <w:r w:rsidRPr="00595138">
        <w:rPr>
          <w:b/>
          <w:bCs/>
          <w:color w:val="000000"/>
          <w:u w:val="single"/>
        </w:rPr>
        <w:t>colonial</w:t>
      </w:r>
      <w:r>
        <w:rPr>
          <w:color w:val="000000"/>
          <w:sz w:val="16"/>
        </w:rPr>
        <w:t xml:space="preserve"> </w:t>
      </w:r>
      <w:r w:rsidRPr="00595138">
        <w:rPr>
          <w:b/>
          <w:bCs/>
          <w:color w:val="000000"/>
          <w:u w:val="single"/>
          <w:shd w:val="clear" w:color="auto" w:fill="FFFF00"/>
        </w:rPr>
        <w:t>structures</w:t>
      </w:r>
      <w:r>
        <w:rPr>
          <w:color w:val="000000"/>
          <w:sz w:val="16"/>
        </w:rPr>
        <w:t xml:space="preserve"> </w:t>
      </w:r>
      <w:r w:rsidRPr="00595138">
        <w:rPr>
          <w:color w:val="000000"/>
          <w:u w:val="single"/>
        </w:rPr>
        <w:t>that continue to oppress them</w:t>
      </w:r>
      <w:r w:rsidRPr="00595138">
        <w:rPr>
          <w:color w:val="000000"/>
          <w:sz w:val="16"/>
        </w:rPr>
        <w:t>.5</w:t>
      </w:r>
      <w:r>
        <w:rPr>
          <w:color w:val="000000"/>
          <w:sz w:val="16"/>
        </w:rPr>
        <w:t xml:space="preserve"> </w:t>
      </w:r>
      <w:r w:rsidRPr="00595138">
        <w:rPr>
          <w:color w:val="000000"/>
          <w:u w:val="single"/>
          <w:shd w:val="clear" w:color="auto" w:fill="FFFF00"/>
        </w:rPr>
        <w:t>Relying on</w:t>
      </w:r>
      <w:r>
        <w:rPr>
          <w:color w:val="000000"/>
          <w:sz w:val="16"/>
        </w:rPr>
        <w:t xml:space="preserve"> </w:t>
      </w:r>
      <w:r w:rsidRPr="00595138">
        <w:rPr>
          <w:b/>
          <w:bCs/>
          <w:color w:val="000000"/>
          <w:u w:val="single"/>
          <w:shd w:val="clear" w:color="auto" w:fill="FFFF00"/>
        </w:rPr>
        <w:t>warrior imagery</w:t>
      </w:r>
      <w:r>
        <w:rPr>
          <w:color w:val="000000"/>
          <w:sz w:val="16"/>
        </w:rPr>
        <w:t xml:space="preserve"> </w:t>
      </w:r>
      <w:r w:rsidRPr="00595138">
        <w:rPr>
          <w:color w:val="000000"/>
          <w:u w:val="single"/>
          <w:shd w:val="clear" w:color="auto" w:fill="FFFF00"/>
        </w:rPr>
        <w:t>in the</w:t>
      </w:r>
      <w:r>
        <w:rPr>
          <w:color w:val="000000"/>
          <w:sz w:val="16"/>
        </w:rPr>
        <w:t xml:space="preserve"> </w:t>
      </w:r>
      <w:r w:rsidRPr="00595138">
        <w:rPr>
          <w:b/>
          <w:bCs/>
          <w:color w:val="000000"/>
          <w:u w:val="single"/>
          <w:shd w:val="clear" w:color="auto" w:fill="FFFF00"/>
        </w:rPr>
        <w:t>Mohawk tradition</w:t>
      </w:r>
      <w:r w:rsidRPr="00595138">
        <w:rPr>
          <w:color w:val="000000"/>
          <w:u w:val="single"/>
        </w:rPr>
        <w:t>, Alfred confronts Indigenous people to</w:t>
      </w:r>
      <w:r>
        <w:rPr>
          <w:color w:val="000000"/>
          <w:sz w:val="16"/>
        </w:rPr>
        <w:t xml:space="preserve"> </w:t>
      </w:r>
      <w:r w:rsidRPr="00595138">
        <w:rPr>
          <w:color w:val="000000"/>
          <w:u w:val="single"/>
          <w:shd w:val="clear" w:color="auto" w:fill="FFFF00"/>
        </w:rPr>
        <w:t>recognise</w:t>
      </w:r>
      <w:r>
        <w:rPr>
          <w:color w:val="000000"/>
          <w:sz w:val="16"/>
        </w:rPr>
        <w:t xml:space="preserve"> </w:t>
      </w:r>
      <w:r w:rsidRPr="00595138">
        <w:rPr>
          <w:color w:val="000000"/>
          <w:u w:val="single"/>
        </w:rPr>
        <w:t>Western</w:t>
      </w:r>
      <w:r>
        <w:rPr>
          <w:color w:val="000000"/>
          <w:sz w:val="16"/>
        </w:rPr>
        <w:t xml:space="preserve"> </w:t>
      </w:r>
      <w:r w:rsidRPr="00595138">
        <w:rPr>
          <w:color w:val="000000"/>
          <w:u w:val="single"/>
          <w:shd w:val="clear" w:color="auto" w:fill="FFFF00"/>
        </w:rPr>
        <w:t>domination</w:t>
      </w:r>
      <w:r>
        <w:rPr>
          <w:color w:val="000000"/>
          <w:sz w:val="16"/>
        </w:rPr>
        <w:t xml:space="preserve"> </w:t>
      </w:r>
      <w:r w:rsidRPr="00595138">
        <w:rPr>
          <w:color w:val="000000"/>
          <w:u w:val="single"/>
        </w:rPr>
        <w:t>in our communities</w:t>
      </w:r>
      <w:r>
        <w:rPr>
          <w:color w:val="000000"/>
          <w:sz w:val="16"/>
        </w:rPr>
        <w:t xml:space="preserve"> </w:t>
      </w:r>
      <w:r w:rsidRPr="00595138">
        <w:rPr>
          <w:color w:val="000000"/>
          <w:u w:val="single"/>
          <w:shd w:val="clear" w:color="auto" w:fill="FFFF00"/>
        </w:rPr>
        <w:t>and resist it</w:t>
      </w:r>
      <w:r w:rsidRPr="00595138">
        <w:rPr>
          <w:color w:val="000000"/>
          <w:sz w:val="16"/>
        </w:rPr>
        <w:t>. He argues forcefully that Indigenous peoples have become overly complacent on, and even dependent upon, Western social, economic and political structures. He calls for a resurgence in Indigenous spirituality and political structures in Indigenous communities. As he sees it, a strong Indigenous warrior is not one that necessarily engages in war and violent resistance but, rather, is one that shows real courage by living a daily life grounded in the spiritual teachings and practices of our ancestors. The decolonis- ing revolution he calls for is rooted within the peaceful resurgence of traditional spirituality and governance. As he writes, ‘There are people in all communities who understand that a true decolonization movement can emerge only when we shift our politics from articulating grievances to pursuing an organized and political battle for the cause of our freedom. These new warriors understand the need to refuse any further disconnection from their heritage and the need to reconnect with the spiritual bases of their existences’.6 While at first glance, this book represents a powerful and compelling call to action by Indigenous communities and leaders, a closer examination reveals all three pessimism traps in play throughout the text.</w:t>
      </w:r>
    </w:p>
    <w:p w14:paraId="548E23EB" w14:textId="77777777" w:rsidR="007F728F" w:rsidRPr="00595138" w:rsidRDefault="007F728F" w:rsidP="007F728F">
      <w:pPr>
        <w:spacing w:line="235" w:lineRule="atLeast"/>
        <w:rPr>
          <w:color w:val="000000"/>
          <w:sz w:val="16"/>
        </w:rPr>
      </w:pPr>
      <w:r w:rsidRPr="00595138">
        <w:rPr>
          <w:color w:val="000000"/>
          <w:sz w:val="16"/>
        </w:rPr>
        <w:t>Alfred draws a sharp line between authentic Indigenous approaches and co-opted ones.</w:t>
      </w:r>
      <w:r>
        <w:rPr>
          <w:color w:val="000000"/>
          <w:sz w:val="16"/>
        </w:rPr>
        <w:t xml:space="preserve"> </w:t>
      </w:r>
      <w:r w:rsidRPr="00595138">
        <w:rPr>
          <w:color w:val="000000"/>
          <w:u w:val="single"/>
        </w:rPr>
        <w:t>As he puts it, ‘</w:t>
      </w:r>
      <w:r w:rsidRPr="00595138">
        <w:rPr>
          <w:b/>
          <w:bCs/>
          <w:color w:val="000000"/>
          <w:u w:val="single"/>
        </w:rPr>
        <w:t>Not all of us have been conquered</w:t>
      </w:r>
      <w:r w:rsidRPr="00595138">
        <w:rPr>
          <w:color w:val="000000"/>
          <w:sz w:val="16"/>
        </w:rPr>
        <w:t>. There are still strong Onkwehonwe who persevere in their struggle for an authentic existence and who are capable of redefining, regenerating, and reimagining our collective existences’.7 Yet, he warns, The colonizers stand on guard for their ill-gotten privileges using highly advanced techniques, mainly co-optation, division and when required, physical repression’ and ‘with its massive resources, the state can co-opt leadership and movement successes’.8</w:t>
      </w:r>
    </w:p>
    <w:p w14:paraId="6C04C210" w14:textId="77777777" w:rsidR="007F728F" w:rsidRPr="00595138" w:rsidRDefault="007F728F" w:rsidP="007F728F">
      <w:pPr>
        <w:spacing w:line="235" w:lineRule="atLeast"/>
        <w:rPr>
          <w:color w:val="000000"/>
          <w:sz w:val="16"/>
        </w:rPr>
      </w:pPr>
      <w:r w:rsidRPr="00595138">
        <w:rPr>
          <w:color w:val="000000"/>
          <w:sz w:val="16"/>
        </w:rPr>
        <w:t>Furthermore, Alfred notes, the authentic Indigenous peoples and leaders are no longer the majority, as the co-opted ones seem to occupy most of the leadership roles in organisations and communities. Lamenting the constant temptations for co-optation on offer, from land claims agreements, to casino capitalism, to chief and council salaries, Alfred writes, Working for a cause that has indigenous integrity means sacrifice. ...This is the reality of an authentic indigenous existence in political terms. And, evidently, in our communities today, there are only a few people who are convinced that taking on the psychological and financial burden of being really indigenous is worth the fight’.9</w:t>
      </w:r>
    </w:p>
    <w:p w14:paraId="0D95DBE6" w14:textId="77777777" w:rsidR="007F728F" w:rsidRPr="00595138" w:rsidRDefault="007F728F" w:rsidP="007F728F">
      <w:pPr>
        <w:spacing w:line="235" w:lineRule="atLeast"/>
        <w:rPr>
          <w:color w:val="000000"/>
          <w:sz w:val="16"/>
        </w:rPr>
      </w:pPr>
      <w:r w:rsidRPr="00595138">
        <w:rPr>
          <w:color w:val="000000"/>
          <w:sz w:val="16"/>
        </w:rPr>
        <w:t>Similar patterns appear in Alfred’s follow-up 2009 book, Peace, Power, Righteousness: An Indigenous Manifesto.10 In this work, Alfred walks the reader through Indigenous values, weaving a thesis that a new kind of Indigenous leadership, characterised by the resurgence of Indigenous forms of self-determination, is the only way to resist colonialism and preserve what still exists of Indigenous culture and lifeways today. In a Fanonian spirit, he challenges Indigenous peoples, and particularly leaders, professionals and academics, to be aware of how colonialism has impacted them and their communities on every level, including and especially, psychologically. He challenges Indigenous leadership and communities to recognise these multiple layers of colonialism in current contemporary practice, and to resist them.</w:t>
      </w:r>
    </w:p>
    <w:p w14:paraId="4921B23D" w14:textId="77777777" w:rsidR="007F728F" w:rsidRPr="00595138" w:rsidRDefault="007F728F" w:rsidP="007F728F">
      <w:pPr>
        <w:spacing w:line="235" w:lineRule="atLeast"/>
        <w:rPr>
          <w:color w:val="000000"/>
          <w:sz w:val="16"/>
        </w:rPr>
      </w:pPr>
      <w:r w:rsidRPr="00595138">
        <w:rPr>
          <w:color w:val="000000"/>
          <w:sz w:val="16"/>
        </w:rPr>
        <w:t>As in his earlier work, Alfred divides Indigenous peoples, communities and leadership into two stark categories: authentic and co-opted. Indigenous leaders, he says, either actively resist, or they co-operate with the state. When they co-operate with the state, they ‘rationalize and participate actively in their own subordination and the maintenance of the Other’s superiority’ and therefore become co-opted.11</w:t>
      </w:r>
    </w:p>
    <w:p w14:paraId="2CBFA408" w14:textId="77777777" w:rsidR="007F728F" w:rsidRPr="00595138" w:rsidRDefault="007F728F" w:rsidP="007F728F">
      <w:pPr>
        <w:spacing w:line="235" w:lineRule="atLeast"/>
        <w:rPr>
          <w:color w:val="000000"/>
          <w:sz w:val="16"/>
        </w:rPr>
      </w:pPr>
      <w:r w:rsidRPr="00595138">
        <w:rPr>
          <w:color w:val="000000"/>
          <w:sz w:val="16"/>
        </w:rPr>
        <w:t>Further, he sees that as states have moved away from overt violent control of Indigenous communities, co-option has become the preferred method of control and subordination:</w:t>
      </w:r>
    </w:p>
    <w:p w14:paraId="4F048087" w14:textId="77777777" w:rsidR="007F728F" w:rsidRPr="00595138" w:rsidRDefault="007F728F" w:rsidP="007F728F">
      <w:pPr>
        <w:spacing w:line="235" w:lineRule="atLeast"/>
        <w:rPr>
          <w:color w:val="000000"/>
          <w:sz w:val="16"/>
        </w:rPr>
      </w:pPr>
      <w:r w:rsidRPr="00595138">
        <w:rPr>
          <w:color w:val="000000"/>
          <w:sz w:val="16"/>
        </w:rPr>
        <w:t>The fact is that neither the state-sponsored modifications to the colonial-municipal model ...nor the corporate or public-government systems recendy negotiated in the North constitute indigenous governments at all. Potentially representing the final solution to the white society’s ‘Indian Problem,’ they use the co-operation of Native leaders in the design and implementation of such systems to legitimize the state’s longstanding assimilationist goals for indigenous nations and lands.12</w:t>
      </w:r>
    </w:p>
    <w:p w14:paraId="7AC388AA" w14:textId="77777777" w:rsidR="007F728F" w:rsidRPr="00595138" w:rsidRDefault="007F728F" w:rsidP="007F728F">
      <w:pPr>
        <w:spacing w:line="235" w:lineRule="atLeast"/>
        <w:rPr>
          <w:color w:val="000000"/>
          <w:sz w:val="16"/>
        </w:rPr>
      </w:pPr>
      <w:r w:rsidRPr="00595138">
        <w:rPr>
          <w:color w:val="000000"/>
          <w:sz w:val="16"/>
        </w:rPr>
        <w:t>One of the deepest problems, according to Alfred, is that co-opted communities, leaders and professionals do not often even realise that they are, in fact, co-opted. Co-option, he says, ‘is a subtle, insidious, undeniable fact, and it has resulted in a collective loss of ability to confront the daily injustices, both petty and profound, of Native life’.13 As a case in point, Alfred engages in a substantial discussion of how the concept of sovereignty itself is Western in focus and therefore, when Indigenous leaders advocate for it, on behalf of their nations and communities, they are unwittingly engaging in a politics of co-optation. ‘Shallow-minded politicians’, Alfred writes, ‘are unable to grasp that asserting a right to sovereignty has significant implications’. When they assert a claim to sovereignty but not to resist the state itself, ‘they are making a choice to accept the state as their model and to allow indigenous political goals to be framed and evaluated according to a “statist” pattern’.14</w:t>
      </w:r>
    </w:p>
    <w:p w14:paraId="3A5EE8DB" w14:textId="77777777" w:rsidR="007F728F" w:rsidRPr="00595138" w:rsidRDefault="007F728F" w:rsidP="007F728F">
      <w:pPr>
        <w:spacing w:line="235" w:lineRule="atLeast"/>
        <w:rPr>
          <w:color w:val="000000"/>
          <w:sz w:val="16"/>
        </w:rPr>
      </w:pPr>
      <w:r w:rsidRPr="00595138">
        <w:rPr>
          <w:color w:val="000000"/>
          <w:sz w:val="16"/>
        </w:rPr>
        <w:t>Another prominent member of the Indigenous resurgence school, Glen</w:t>
      </w:r>
      <w:r>
        <w:rPr>
          <w:color w:val="000000"/>
          <w:sz w:val="16"/>
        </w:rPr>
        <w:t xml:space="preserve"> </w:t>
      </w:r>
      <w:r w:rsidRPr="00595138">
        <w:rPr>
          <w:color w:val="000000"/>
          <w:u w:val="single"/>
          <w:shd w:val="clear" w:color="auto" w:fill="FFFF00"/>
        </w:rPr>
        <w:t>Coulthard</w:t>
      </w:r>
      <w:r>
        <w:rPr>
          <w:color w:val="000000"/>
          <w:sz w:val="16"/>
        </w:rPr>
        <w:t xml:space="preserve"> </w:t>
      </w:r>
      <w:r w:rsidRPr="00595138">
        <w:rPr>
          <w:color w:val="000000"/>
          <w:sz w:val="16"/>
        </w:rPr>
        <w:t>(Yellowknives Dene), was mentored by Taiaiake Alfred and their common philosophy is immediately apparent. As Alfred writes in his foreword to Coulthard’s 2014 book, Red'Skin, White Masks: Rejecting the Colonial Polities of Recognition, ‘Coulthard</w:t>
      </w:r>
      <w:r>
        <w:rPr>
          <w:color w:val="000000"/>
          <w:sz w:val="16"/>
        </w:rPr>
        <w:t xml:space="preserve"> </w:t>
      </w:r>
      <w:r w:rsidRPr="00595138">
        <w:rPr>
          <w:color w:val="000000"/>
          <w:u w:val="single"/>
        </w:rPr>
        <w:t>is</w:t>
      </w:r>
      <w:r>
        <w:rPr>
          <w:color w:val="000000"/>
          <w:sz w:val="16"/>
        </w:rPr>
        <w:t xml:space="preserve"> </w:t>
      </w:r>
      <w:r w:rsidRPr="00595138">
        <w:rPr>
          <w:color w:val="000000"/>
          <w:u w:val="single"/>
          <w:shd w:val="clear" w:color="auto" w:fill="FFFF00"/>
        </w:rPr>
        <w:t>talking about</w:t>
      </w:r>
      <w:r>
        <w:rPr>
          <w:color w:val="000000"/>
          <w:sz w:val="16"/>
        </w:rPr>
        <w:t xml:space="preserve"> </w:t>
      </w:r>
      <w:r w:rsidRPr="00595138">
        <w:rPr>
          <w:color w:val="000000"/>
          <w:sz w:val="16"/>
        </w:rPr>
        <w:t>rising up, ...about</w:t>
      </w:r>
      <w:r>
        <w:rPr>
          <w:color w:val="000000"/>
          <w:sz w:val="16"/>
        </w:rPr>
        <w:t xml:space="preserve"> </w:t>
      </w:r>
      <w:r w:rsidRPr="00595138">
        <w:rPr>
          <w:color w:val="000000"/>
          <w:u w:val="single"/>
          <w:shd w:val="clear" w:color="auto" w:fill="FFFF00"/>
        </w:rPr>
        <w:t>resurgence</w:t>
      </w:r>
      <w:r>
        <w:rPr>
          <w:color w:val="000000"/>
          <w:sz w:val="16"/>
        </w:rPr>
        <w:t xml:space="preserve"> </w:t>
      </w:r>
      <w:r w:rsidRPr="00595138">
        <w:rPr>
          <w:color w:val="000000"/>
          <w:sz w:val="16"/>
        </w:rPr>
        <w:t>and the politics of self-affirmation.</w:t>
      </w:r>
      <w:r>
        <w:rPr>
          <w:color w:val="000000"/>
          <w:sz w:val="16"/>
        </w:rPr>
        <w:t xml:space="preserve"> </w:t>
      </w:r>
      <w:r w:rsidRPr="00595138">
        <w:rPr>
          <w:color w:val="000000"/>
          <w:u w:val="single"/>
        </w:rPr>
        <w:t>This is a</w:t>
      </w:r>
      <w:r>
        <w:rPr>
          <w:color w:val="000000"/>
          <w:sz w:val="16"/>
        </w:rPr>
        <w:t xml:space="preserve"> </w:t>
      </w:r>
      <w:r w:rsidRPr="00595138">
        <w:rPr>
          <w:color w:val="000000"/>
          <w:u w:val="single"/>
          <w:shd w:val="clear" w:color="auto" w:fill="FFFF00"/>
        </w:rPr>
        <w:t>call to</w:t>
      </w:r>
      <w:r>
        <w:rPr>
          <w:color w:val="000000"/>
          <w:sz w:val="16"/>
        </w:rPr>
        <w:t xml:space="preserve"> </w:t>
      </w:r>
      <w:r w:rsidRPr="00595138">
        <w:rPr>
          <w:color w:val="000000"/>
          <w:u w:val="single"/>
          <w:shd w:val="clear" w:color="auto" w:fill="FFFF00"/>
        </w:rPr>
        <w:t>combat</w:t>
      </w:r>
      <w:r>
        <w:rPr>
          <w:color w:val="000000"/>
          <w:sz w:val="16"/>
        </w:rPr>
        <w:t xml:space="preserve"> </w:t>
      </w:r>
      <w:r w:rsidRPr="00595138">
        <w:rPr>
          <w:color w:val="000000"/>
          <w:u w:val="single"/>
        </w:rPr>
        <w:t>contemporary</w:t>
      </w:r>
      <w:r>
        <w:rPr>
          <w:color w:val="000000"/>
          <w:sz w:val="16"/>
        </w:rPr>
        <w:t xml:space="preserve"> </w:t>
      </w:r>
      <w:r w:rsidRPr="00595138">
        <w:rPr>
          <w:color w:val="000000"/>
          <w:u w:val="single"/>
          <w:shd w:val="clear" w:color="auto" w:fill="FFFF00"/>
        </w:rPr>
        <w:t>colonialism’s</w:t>
      </w:r>
      <w:r>
        <w:rPr>
          <w:color w:val="000000"/>
          <w:sz w:val="16"/>
        </w:rPr>
        <w:t xml:space="preserve"> </w:t>
      </w:r>
      <w:r w:rsidRPr="00595138">
        <w:rPr>
          <w:b/>
          <w:bCs/>
          <w:color w:val="000000"/>
          <w:u w:val="single"/>
          <w:shd w:val="clear" w:color="auto" w:fill="FFFF00"/>
        </w:rPr>
        <w:t>objectification</w:t>
      </w:r>
      <w:r>
        <w:rPr>
          <w:color w:val="000000"/>
          <w:sz w:val="16"/>
        </w:rPr>
        <w:t xml:space="preserve"> </w:t>
      </w:r>
      <w:r w:rsidRPr="00595138">
        <w:rPr>
          <w:color w:val="000000"/>
          <w:u w:val="single"/>
          <w:shd w:val="clear" w:color="auto" w:fill="FFFF00"/>
        </w:rPr>
        <w:t>and</w:t>
      </w:r>
      <w:r>
        <w:rPr>
          <w:color w:val="000000"/>
          <w:sz w:val="16"/>
        </w:rPr>
        <w:t xml:space="preserve"> </w:t>
      </w:r>
      <w:r w:rsidRPr="00595138">
        <w:rPr>
          <w:b/>
          <w:bCs/>
          <w:color w:val="000000"/>
          <w:u w:val="single"/>
          <w:shd w:val="clear" w:color="auto" w:fill="FFFF00"/>
        </w:rPr>
        <w:t>alienation</w:t>
      </w:r>
      <w:r>
        <w:rPr>
          <w:color w:val="000000"/>
          <w:sz w:val="16"/>
        </w:rPr>
        <w:t xml:space="preserve"> </w:t>
      </w:r>
      <w:r w:rsidRPr="00595138">
        <w:rPr>
          <w:color w:val="000000"/>
          <w:u w:val="single"/>
        </w:rPr>
        <w:t>and manipulation of our true selves</w:t>
      </w:r>
      <w:r w:rsidRPr="00595138">
        <w:rPr>
          <w:color w:val="000000"/>
          <w:sz w:val="16"/>
        </w:rPr>
        <w:t>’.15</w:t>
      </w:r>
    </w:p>
    <w:p w14:paraId="6617E037" w14:textId="77777777" w:rsidR="007F728F" w:rsidRPr="00595138" w:rsidRDefault="007F728F" w:rsidP="007F728F">
      <w:pPr>
        <w:spacing w:line="235" w:lineRule="atLeast"/>
        <w:rPr>
          <w:color w:val="000000"/>
          <w:sz w:val="16"/>
        </w:rPr>
      </w:pPr>
      <w:r w:rsidRPr="00595138">
        <w:rPr>
          <w:color w:val="000000"/>
          <w:sz w:val="16"/>
        </w:rPr>
        <w:t>Coulthard critiques the current Canadian policy atmosphere of reconciliation as contemporary colonialism, ultimately the same as the old colonialism, but with a new mask. He argues the structure of the settler colonial invasion continues to dispossess and oppress Indigenous peoples, as it always has, but it now has a new face: the disingenuous liberal politics of recognition—which includes such current policy initiatives as the delegation of self-determination, economic development and the settlement of land claims. He begins by noting that over the past forty years or so, there has been an ‘unprecedented degree of recognition for Aboriginal “cultural” rights within the legal and political framework of the Canadian state’.16 Coulthard acknowledges that the increase in recognition demands coming from Indigenous intellectual and community leaders are largely responsible for these changes to the structure of the Indigenous-state relationship in Canada. Yet, Coulthard’s goal in this work is to challenge the notion that ‘the colonial relationship between Indigenous peoples and the Canadian state can be adequately transformed via such a politics of recognition’.17 Rather than ushering in a new relationship, he argues, the ‘politics of recognition in its contemporary liberal form promises to reproduce the very configurations of colonialist, racist, patriarchal state power that Indigenous peoples’ demands for recognition have historically sought to transcend’.18</w:t>
      </w:r>
    </w:p>
    <w:p w14:paraId="3D0182D6" w14:textId="77777777" w:rsidR="007F728F" w:rsidRPr="00595138" w:rsidRDefault="007F728F" w:rsidP="007F728F">
      <w:pPr>
        <w:spacing w:line="235" w:lineRule="atLeast"/>
        <w:rPr>
          <w:color w:val="000000"/>
          <w:sz w:val="16"/>
        </w:rPr>
      </w:pPr>
      <w:r w:rsidRPr="00595138">
        <w:rPr>
          <w:color w:val="000000"/>
          <w:u w:val="single"/>
        </w:rPr>
        <w:t>In other words, all of the work and struggle by Indigenous leaders and advocates in the past four decades to advance self-government, recognition of Aboriginal rights and title and economic development for their communities has not only been futile, but damaging</w:t>
      </w:r>
      <w:r>
        <w:rPr>
          <w:color w:val="000000"/>
          <w:sz w:val="16"/>
        </w:rPr>
        <w:t xml:space="preserve"> </w:t>
      </w:r>
      <w:r w:rsidRPr="00595138">
        <w:rPr>
          <w:color w:val="000000"/>
          <w:sz w:val="16"/>
        </w:rPr>
        <w:t>to what would or should have been an ‘authentic’ struggle for Indigenous self-determination. Further, all of these advocates and leaders do not even realise how co-opted they have become in the ongoing structures of colonialism. Citing Alfred, and echoing Fanon, Coulthard notes that the dominance of the recognition approach over an extended period of time has produced a class of ‘Aboriginal “citizens’” who have come to define themselves in terms of the colonial state and its institutions rather than the culture and political traditions of their own Indigenous nations. He identifies a similar process with capitalist economic development initiatives that have created an ‘emergent Aboriginal bourgeoisie whose thirst for profit has come to outweigh their ancestral obligations to the land and to others’.19 Unfortunately, Coulthard pessimistically views Indigenous rights advancement as ‘bleak’, since ‘so much of what Indigenous peoples have sought over the last forty years to secure their freedom has in practice cunningly assured its opposite’.20</w:t>
      </w:r>
    </w:p>
    <w:p w14:paraId="7E0511F2" w14:textId="77777777" w:rsidR="007F728F" w:rsidRPr="00595138" w:rsidRDefault="007F728F" w:rsidP="007F728F">
      <w:pPr>
        <w:spacing w:line="235" w:lineRule="atLeast"/>
        <w:rPr>
          <w:color w:val="000000"/>
          <w:sz w:val="16"/>
        </w:rPr>
      </w:pPr>
      <w:r w:rsidRPr="00595138">
        <w:rPr>
          <w:color w:val="000000"/>
          <w:sz w:val="16"/>
        </w:rPr>
        <w:t>In a 2007 article, Cherokee political scientist Jeff Corntassel takes the co-option argument to the international level.21 Corntassel acknowledges that UN fora do provide opportunities for strategising and diplomacy among Indigenous actors from diverse parts of the world, especially important in storytelling, information sharing and building solidarity. Corntassel also acknowledges that there ^Vere a handful of instances in the First UN Indigenous Decade (1995-2004) where Indigenous peoples were able to successfully challenge UN protocols and procedures and insert themselves into the UN ‘on their own terms’. However, despite these acknowledgements, Corntassel concludes that the UN system, being made up of states, aims to co-opt Indigenous peoples into the norms and mores of the state, thereby distracting them from their proper focus on advancing their own nationhood. Like Alfred and Coulthard, Corntassel falls into the first pessimism trap which demarcates Indigenous political leadership into ‘authentic’ and ‘co-opted’ categories.</w:t>
      </w:r>
    </w:p>
    <w:p w14:paraId="238E78B0" w14:textId="77777777" w:rsidR="007F728F" w:rsidRPr="00595138" w:rsidRDefault="007F728F" w:rsidP="007F728F">
      <w:pPr>
        <w:spacing w:line="235" w:lineRule="atLeast"/>
        <w:rPr>
          <w:color w:val="000000"/>
          <w:sz w:val="16"/>
        </w:rPr>
      </w:pPr>
      <w:r w:rsidRPr="00595138">
        <w:rPr>
          <w:color w:val="000000"/>
          <w:u w:val="single"/>
        </w:rPr>
        <w:t>Pessimism</w:t>
      </w:r>
      <w:r>
        <w:rPr>
          <w:color w:val="000000"/>
          <w:sz w:val="16"/>
        </w:rPr>
        <w:t xml:space="preserve"> </w:t>
      </w:r>
      <w:r w:rsidRPr="00595138">
        <w:rPr>
          <w:b/>
          <w:bCs/>
          <w:color w:val="000000"/>
          <w:u w:val="single"/>
          <w:shd w:val="clear" w:color="auto" w:fill="FFFF00"/>
        </w:rPr>
        <w:t>Trap 2</w:t>
      </w:r>
      <w:r w:rsidRPr="00595138">
        <w:rPr>
          <w:color w:val="000000"/>
          <w:u w:val="single"/>
        </w:rPr>
        <w:t>:</w:t>
      </w:r>
      <w:r>
        <w:rPr>
          <w:color w:val="000000"/>
          <w:sz w:val="16"/>
        </w:rPr>
        <w:t xml:space="preserve"> </w:t>
      </w:r>
      <w:r w:rsidRPr="00595138">
        <w:rPr>
          <w:b/>
          <w:bCs/>
          <w:color w:val="000000"/>
          <w:u w:val="single"/>
        </w:rPr>
        <w:t>The</w:t>
      </w:r>
      <w:r>
        <w:rPr>
          <w:color w:val="000000"/>
          <w:sz w:val="16"/>
        </w:rPr>
        <w:t xml:space="preserve"> </w:t>
      </w:r>
      <w:r w:rsidRPr="00595138">
        <w:rPr>
          <w:b/>
          <w:bCs/>
          <w:color w:val="000000"/>
          <w:u w:val="single"/>
          <w:shd w:val="clear" w:color="auto" w:fill="FFFF00"/>
        </w:rPr>
        <w:t>State is Unified</w:t>
      </w:r>
      <w:r w:rsidRPr="00595138">
        <w:rPr>
          <w:color w:val="000000"/>
          <w:u w:val="single"/>
        </w:rPr>
        <w:t>, Deliberate and Unchanging in Its Desire to Dispossess Indigenous Peoples and Gain Unfettered Access to Indigenous Lands and Resource</w:t>
      </w:r>
      <w:r w:rsidRPr="00595138">
        <w:rPr>
          <w:color w:val="000000"/>
          <w:sz w:val="16"/>
        </w:rPr>
        <w:t>s</w:t>
      </w:r>
    </w:p>
    <w:p w14:paraId="2BB8B083" w14:textId="77777777" w:rsidR="007F728F" w:rsidRPr="00595138" w:rsidRDefault="007F728F" w:rsidP="007F728F">
      <w:pPr>
        <w:spacing w:line="235" w:lineRule="atLeast"/>
        <w:rPr>
          <w:color w:val="000000"/>
          <w:sz w:val="16"/>
        </w:rPr>
      </w:pPr>
      <w:r w:rsidRPr="00595138">
        <w:rPr>
          <w:color w:val="000000"/>
          <w:sz w:val="16"/>
        </w:rPr>
        <w:t>In other words,</w:t>
      </w:r>
      <w:r>
        <w:rPr>
          <w:color w:val="000000"/>
          <w:sz w:val="16"/>
        </w:rPr>
        <w:t xml:space="preserve"> </w:t>
      </w:r>
      <w:r w:rsidRPr="00595138">
        <w:rPr>
          <w:color w:val="000000"/>
          <w:u w:val="single"/>
        </w:rPr>
        <w:t>colonialism by settler states is a</w:t>
      </w:r>
      <w:r>
        <w:rPr>
          <w:color w:val="000000"/>
          <w:sz w:val="16"/>
        </w:rPr>
        <w:t xml:space="preserve"> </w:t>
      </w:r>
      <w:r w:rsidRPr="00595138">
        <w:rPr>
          <w:b/>
          <w:bCs/>
          <w:color w:val="000000"/>
          <w:u w:val="single"/>
        </w:rPr>
        <w:t>constant</w:t>
      </w:r>
      <w:r w:rsidRPr="00595138">
        <w:rPr>
          <w:color w:val="000000"/>
          <w:u w:val="single"/>
        </w:rPr>
        <w:t>,</w:t>
      </w:r>
      <w:r>
        <w:rPr>
          <w:color w:val="000000"/>
          <w:sz w:val="16"/>
        </w:rPr>
        <w:t xml:space="preserve"> </w:t>
      </w:r>
      <w:r w:rsidRPr="00595138">
        <w:rPr>
          <w:b/>
          <w:bCs/>
          <w:color w:val="000000"/>
          <w:u w:val="single"/>
        </w:rPr>
        <w:t>not a variable</w:t>
      </w:r>
      <w:r w:rsidRPr="00595138">
        <w:rPr>
          <w:color w:val="000000"/>
          <w:sz w:val="16"/>
        </w:rPr>
        <w:t>, in both outcome and intent. Further, the state is not only intentionally colonial, but it is also unified in its desire to co-opt Indigenous peoples as a method and means of control.</w:t>
      </w:r>
    </w:p>
    <w:p w14:paraId="67584A62" w14:textId="77777777" w:rsidR="007F728F" w:rsidRPr="00595138" w:rsidRDefault="007F728F" w:rsidP="007F728F">
      <w:pPr>
        <w:spacing w:line="235" w:lineRule="atLeast"/>
        <w:rPr>
          <w:color w:val="000000"/>
          <w:sz w:val="16"/>
        </w:rPr>
      </w:pPr>
      <w:r w:rsidRPr="00595138">
        <w:rPr>
          <w:color w:val="000000"/>
          <w:sz w:val="16"/>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412A85AA" w14:textId="77777777" w:rsidR="007F728F" w:rsidRPr="00595138" w:rsidRDefault="007F728F" w:rsidP="007F728F">
      <w:pPr>
        <w:spacing w:line="235" w:lineRule="atLeast"/>
        <w:rPr>
          <w:color w:val="000000"/>
          <w:sz w:val="16"/>
        </w:rPr>
      </w:pPr>
      <w:r w:rsidRPr="00595138">
        <w:rPr>
          <w:color w:val="000000"/>
          <w:sz w:val="16"/>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1756B276" w14:textId="77777777" w:rsidR="007F728F" w:rsidRPr="00595138" w:rsidRDefault="007F728F" w:rsidP="007F728F">
      <w:pPr>
        <w:spacing w:line="235" w:lineRule="atLeast"/>
        <w:rPr>
          <w:color w:val="000000"/>
          <w:sz w:val="16"/>
        </w:rPr>
      </w:pPr>
      <w:r w:rsidRPr="00595138">
        <w:rPr>
          <w:color w:val="000000"/>
          <w:sz w:val="16"/>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74091B53" w14:textId="77777777" w:rsidR="007F728F" w:rsidRPr="00595138" w:rsidRDefault="007F728F" w:rsidP="007F728F">
      <w:pPr>
        <w:spacing w:line="235" w:lineRule="atLeast"/>
        <w:rPr>
          <w:color w:val="000000"/>
          <w:sz w:val="16"/>
        </w:rPr>
      </w:pPr>
      <w:r w:rsidRPr="00595138">
        <w:rPr>
          <w:color w:val="000000"/>
          <w:sz w:val="16"/>
        </w:rPr>
        <w:t>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 nition’ granted through the state but can even come to identify with it 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14:paraId="1C6A43C7" w14:textId="77777777" w:rsidR="007F728F" w:rsidRPr="00595138" w:rsidRDefault="007F728F" w:rsidP="007F728F">
      <w:pPr>
        <w:spacing w:line="235" w:lineRule="atLeast"/>
        <w:rPr>
          <w:color w:val="000000"/>
          <w:sz w:val="16"/>
        </w:rPr>
      </w:pPr>
      <w:r w:rsidRPr="00595138">
        <w:rPr>
          <w:color w:val="000000"/>
          <w:sz w:val="16"/>
        </w:rPr>
        <w:t>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 phasises other responsibilities. Finally, he claims that states, through the rights discourse, limit the frameworks through which Indigenous peoples can seek self-determination.</w:t>
      </w:r>
      <w:r>
        <w:rPr>
          <w:color w:val="000000"/>
          <w:sz w:val="16"/>
        </w:rPr>
        <w:t xml:space="preserve"> </w:t>
      </w:r>
      <w:r w:rsidRPr="00595138">
        <w:rPr>
          <w:color w:val="000000"/>
          <w:u w:val="single"/>
        </w:rPr>
        <w:t>Like Alfred and Coulthard, Corntassel has concluded that states are deliberate and never changing in their behaviour. With this move,</w:t>
      </w:r>
      <w:r>
        <w:rPr>
          <w:color w:val="000000"/>
          <w:sz w:val="16"/>
        </w:rPr>
        <w:t xml:space="preserve"> </w:t>
      </w:r>
      <w:r w:rsidRPr="00595138">
        <w:rPr>
          <w:color w:val="000000"/>
          <w:u w:val="single"/>
          <w:shd w:val="clear" w:color="auto" w:fill="FFFF00"/>
        </w:rPr>
        <w:t>Corntassel</w:t>
      </w:r>
      <w:r>
        <w:rPr>
          <w:color w:val="000000"/>
          <w:sz w:val="16"/>
        </w:rPr>
        <w:t xml:space="preserve"> </w:t>
      </w:r>
      <w:r w:rsidRPr="00595138">
        <w:rPr>
          <w:b/>
          <w:bCs/>
          <w:color w:val="000000"/>
          <w:u w:val="single"/>
        </w:rPr>
        <w:t>limits</w:t>
      </w:r>
      <w:r>
        <w:rPr>
          <w:color w:val="000000"/>
          <w:sz w:val="16"/>
        </w:rPr>
        <w:t xml:space="preserve"> </w:t>
      </w:r>
      <w:r w:rsidRPr="00595138">
        <w:rPr>
          <w:color w:val="000000"/>
          <w:u w:val="single"/>
        </w:rPr>
        <w:t>and</w:t>
      </w:r>
      <w:r>
        <w:rPr>
          <w:color w:val="000000"/>
          <w:sz w:val="16"/>
        </w:rPr>
        <w:t xml:space="preserve"> </w:t>
      </w:r>
      <w:r w:rsidRPr="00595138">
        <w:rPr>
          <w:b/>
          <w:bCs/>
          <w:color w:val="000000"/>
          <w:u w:val="single"/>
        </w:rPr>
        <w:t>actually</w:t>
      </w:r>
      <w:r>
        <w:rPr>
          <w:color w:val="000000"/>
          <w:sz w:val="16"/>
        </w:rPr>
        <w:t xml:space="preserve"> </w:t>
      </w:r>
      <w:r w:rsidRPr="00595138">
        <w:rPr>
          <w:b/>
          <w:bCs/>
          <w:color w:val="000000"/>
          <w:u w:val="single"/>
          <w:shd w:val="clear" w:color="auto" w:fill="FFFF00"/>
        </w:rPr>
        <w:t>demeans</w:t>
      </w:r>
      <w:r>
        <w:rPr>
          <w:color w:val="000000"/>
          <w:sz w:val="16"/>
        </w:rPr>
        <w:t xml:space="preserve"> </w:t>
      </w:r>
      <w:r w:rsidRPr="00595138">
        <w:rPr>
          <w:color w:val="000000"/>
          <w:u w:val="single"/>
          <w:shd w:val="clear" w:color="auto" w:fill="FFFF00"/>
        </w:rPr>
        <w:t>Indigenous agency, overlooking</w:t>
      </w:r>
      <w:r>
        <w:rPr>
          <w:color w:val="000000"/>
          <w:sz w:val="16"/>
        </w:rPr>
        <w:t xml:space="preserve"> </w:t>
      </w:r>
      <w:r w:rsidRPr="00595138">
        <w:rPr>
          <w:color w:val="000000"/>
          <w:u w:val="single"/>
        </w:rPr>
        <w:t>the</w:t>
      </w:r>
      <w:r>
        <w:rPr>
          <w:color w:val="000000"/>
          <w:sz w:val="16"/>
        </w:rPr>
        <w:t xml:space="preserve"> </w:t>
      </w:r>
      <w:r w:rsidRPr="00595138">
        <w:rPr>
          <w:color w:val="000000"/>
          <w:u w:val="single"/>
          <w:shd w:val="clear" w:color="auto" w:fill="FFFF00"/>
        </w:rPr>
        <w:t>reality that Indigenous organisations</w:t>
      </w:r>
      <w:r>
        <w:rPr>
          <w:color w:val="000000"/>
          <w:sz w:val="16"/>
        </w:rPr>
        <w:t xml:space="preserve"> </w:t>
      </w:r>
      <w:r w:rsidRPr="00595138">
        <w:rPr>
          <w:color w:val="000000"/>
          <w:u w:val="single"/>
        </w:rPr>
        <w:t>themselves</w:t>
      </w:r>
      <w:r>
        <w:rPr>
          <w:color w:val="000000"/>
          <w:sz w:val="16"/>
        </w:rPr>
        <w:t xml:space="preserve"> </w:t>
      </w:r>
      <w:r w:rsidRPr="00595138">
        <w:rPr>
          <w:color w:val="000000"/>
          <w:u w:val="single"/>
          <w:shd w:val="clear" w:color="auto" w:fill="FFFF00"/>
        </w:rPr>
        <w:t>chose the</w:t>
      </w:r>
      <w:r>
        <w:rPr>
          <w:color w:val="000000"/>
          <w:sz w:val="16"/>
        </w:rPr>
        <w:t xml:space="preserve"> </w:t>
      </w:r>
      <w:r w:rsidRPr="00595138">
        <w:rPr>
          <w:b/>
          <w:bCs/>
          <w:color w:val="000000"/>
          <w:u w:val="single"/>
          <w:shd w:val="clear" w:color="auto" w:fill="FFFF00"/>
        </w:rPr>
        <w:t>human rights framework</w:t>
      </w:r>
      <w:r>
        <w:rPr>
          <w:color w:val="000000"/>
          <w:sz w:val="16"/>
        </w:rPr>
        <w:t xml:space="preserve"> </w:t>
      </w:r>
      <w:r w:rsidRPr="00595138">
        <w:rPr>
          <w:color w:val="000000"/>
          <w:u w:val="single"/>
        </w:rPr>
        <w:t>and</w:t>
      </w:r>
      <w:r>
        <w:rPr>
          <w:color w:val="000000"/>
          <w:sz w:val="16"/>
        </w:rPr>
        <w:t xml:space="preserve"> </w:t>
      </w:r>
      <w:r w:rsidRPr="00595138">
        <w:rPr>
          <w:b/>
          <w:bCs/>
          <w:color w:val="000000"/>
          <w:u w:val="single"/>
        </w:rPr>
        <w:t>rights discourse</w:t>
      </w:r>
      <w:r>
        <w:rPr>
          <w:color w:val="000000"/>
          <w:sz w:val="16"/>
        </w:rPr>
        <w:t xml:space="preserve"> </w:t>
      </w:r>
      <w:r w:rsidRPr="00595138">
        <w:rPr>
          <w:color w:val="000000"/>
          <w:u w:val="single"/>
        </w:rPr>
        <w:t>as a target sphere of action precisely</w:t>
      </w:r>
      <w:r>
        <w:rPr>
          <w:color w:val="000000"/>
          <w:sz w:val="16"/>
        </w:rPr>
        <w:t xml:space="preserve"> </w:t>
      </w:r>
      <w:r w:rsidRPr="00595138">
        <w:rPr>
          <w:color w:val="000000"/>
          <w:u w:val="single"/>
          <w:shd w:val="clear" w:color="auto" w:fill="FFFF00"/>
        </w:rPr>
        <w:t>because</w:t>
      </w:r>
      <w:r w:rsidRPr="00595138">
        <w:rPr>
          <w:color w:val="000000"/>
          <w:u w:val="single"/>
        </w:rPr>
        <w:t>, as was evident in earlier struggles like slavery, civil rights or women’s rights, these were</w:t>
      </w:r>
      <w:r>
        <w:rPr>
          <w:color w:val="000000"/>
          <w:sz w:val="16"/>
        </w:rPr>
        <w:t xml:space="preserve"> </w:t>
      </w:r>
      <w:r w:rsidRPr="00595138">
        <w:rPr>
          <w:color w:val="000000"/>
          <w:u w:val="single"/>
          <w:shd w:val="clear" w:color="auto" w:fill="FFFF00"/>
        </w:rPr>
        <w:t>tools available to</w:t>
      </w:r>
      <w:r>
        <w:rPr>
          <w:color w:val="000000"/>
          <w:sz w:val="16"/>
        </w:rPr>
        <w:t xml:space="preserve"> </w:t>
      </w:r>
      <w:r w:rsidRPr="00595138">
        <w:rPr>
          <w:color w:val="000000"/>
          <w:u w:val="single"/>
          <w:shd w:val="clear" w:color="auto" w:fill="FFFF00"/>
        </w:rPr>
        <w:t>them</w:t>
      </w:r>
      <w:r>
        <w:rPr>
          <w:color w:val="000000"/>
          <w:sz w:val="16"/>
        </w:rPr>
        <w:t xml:space="preserve"> </w:t>
      </w:r>
      <w:r w:rsidRPr="00595138">
        <w:rPr>
          <w:color w:val="000000"/>
          <w:u w:val="single"/>
        </w:rPr>
        <w:t>that</w:t>
      </w:r>
      <w:r>
        <w:rPr>
          <w:color w:val="000000"/>
          <w:sz w:val="16"/>
        </w:rPr>
        <w:t xml:space="preserve"> </w:t>
      </w:r>
      <w:r w:rsidRPr="00595138">
        <w:rPr>
          <w:color w:val="000000"/>
          <w:u w:val="single"/>
          <w:shd w:val="clear" w:color="auto" w:fill="FFFF00"/>
        </w:rPr>
        <w:t>had a</w:t>
      </w:r>
      <w:r>
        <w:rPr>
          <w:color w:val="000000"/>
          <w:sz w:val="16"/>
        </w:rPr>
        <w:t xml:space="preserve"> </w:t>
      </w:r>
      <w:r w:rsidRPr="00595138">
        <w:rPr>
          <w:b/>
          <w:bCs/>
          <w:color w:val="000000"/>
          <w:u w:val="single"/>
          <w:shd w:val="clear" w:color="auto" w:fill="FFFF00"/>
        </w:rPr>
        <w:t>proven track record</w:t>
      </w:r>
      <w:r>
        <w:rPr>
          <w:color w:val="000000"/>
          <w:sz w:val="16"/>
        </w:rPr>
        <w:t xml:space="preserve"> </w:t>
      </w:r>
      <w:r w:rsidRPr="00595138">
        <w:rPr>
          <w:color w:val="000000"/>
          <w:u w:val="single"/>
        </w:rPr>
        <w:t>of</w:t>
      </w:r>
      <w:r>
        <w:rPr>
          <w:color w:val="000000"/>
          <w:sz w:val="16"/>
        </w:rPr>
        <w:t xml:space="preserve"> </w:t>
      </w:r>
      <w:r w:rsidRPr="00595138">
        <w:rPr>
          <w:b/>
          <w:bCs/>
          <w:color w:val="000000"/>
          <w:u w:val="single"/>
          <w:shd w:val="clear" w:color="auto" w:fill="FFFF00"/>
        </w:rPr>
        <w:t>opening up</w:t>
      </w:r>
      <w:r>
        <w:rPr>
          <w:color w:val="000000"/>
          <w:sz w:val="16"/>
        </w:rPr>
        <w:t xml:space="preserve"> </w:t>
      </w:r>
      <w:r w:rsidRPr="00595138">
        <w:rPr>
          <w:b/>
          <w:bCs/>
          <w:color w:val="000000"/>
          <w:u w:val="single"/>
          <w:shd w:val="clear" w:color="auto" w:fill="FFFF00"/>
        </w:rPr>
        <w:t>new possibilities</w:t>
      </w:r>
      <w:r>
        <w:rPr>
          <w:color w:val="000000"/>
          <w:sz w:val="16"/>
        </w:rPr>
        <w:t xml:space="preserve"> </w:t>
      </w:r>
      <w:r w:rsidRPr="00595138">
        <w:rPr>
          <w:color w:val="000000"/>
          <w:u w:val="single"/>
          <w:shd w:val="clear" w:color="auto" w:fill="FFFF00"/>
        </w:rPr>
        <w:t>and</w:t>
      </w:r>
      <w:r>
        <w:rPr>
          <w:color w:val="000000"/>
          <w:sz w:val="16"/>
        </w:rPr>
        <w:t xml:space="preserve"> </w:t>
      </w:r>
      <w:r w:rsidRPr="00595138">
        <w:rPr>
          <w:b/>
          <w:bCs/>
          <w:color w:val="000000"/>
          <w:u w:val="single"/>
          <w:shd w:val="clear" w:color="auto" w:fill="FFFF00"/>
        </w:rPr>
        <w:t>shifting</w:t>
      </w:r>
      <w:r>
        <w:rPr>
          <w:color w:val="000000"/>
          <w:sz w:val="16"/>
        </w:rPr>
        <w:t xml:space="preserve"> </w:t>
      </w:r>
      <w:r w:rsidRPr="00595138">
        <w:rPr>
          <w:b/>
          <w:bCs/>
          <w:color w:val="000000"/>
          <w:u w:val="single"/>
        </w:rPr>
        <w:t>previous</w:t>
      </w:r>
      <w:r>
        <w:rPr>
          <w:color w:val="000000"/>
          <w:sz w:val="16"/>
        </w:rPr>
        <w:t xml:space="preserve"> </w:t>
      </w:r>
      <w:r w:rsidRPr="00595138">
        <w:rPr>
          <w:b/>
          <w:bCs/>
          <w:color w:val="000000"/>
          <w:u w:val="single"/>
          <w:shd w:val="clear" w:color="auto" w:fill="FFFF00"/>
        </w:rPr>
        <w:t>state positions</w:t>
      </w:r>
      <w:r>
        <w:rPr>
          <w:color w:val="000000"/>
          <w:sz w:val="16"/>
        </w:rPr>
        <w:t xml:space="preserve"> </w:t>
      </w:r>
      <w:r w:rsidRPr="00595138">
        <w:rPr>
          <w:color w:val="000000"/>
          <w:u w:val="single"/>
        </w:rPr>
        <w:t>and behaviour.</w:t>
      </w:r>
      <w:r>
        <w:rPr>
          <w:color w:val="000000"/>
          <w:sz w:val="16"/>
        </w:rPr>
        <w:t xml:space="preserve"> </w:t>
      </w:r>
      <w:r w:rsidRPr="00595138">
        <w:rPr>
          <w:color w:val="000000"/>
          <w:u w:val="single"/>
        </w:rPr>
        <w:t>Indigenous advocates also cleverly realised, by the 1970s, that the</w:t>
      </w:r>
      <w:r>
        <w:rPr>
          <w:color w:val="000000"/>
          <w:sz w:val="16"/>
        </w:rPr>
        <w:t xml:space="preserve"> </w:t>
      </w:r>
      <w:r w:rsidRPr="00595138">
        <w:rPr>
          <w:b/>
          <w:bCs/>
          <w:color w:val="000000"/>
          <w:u w:val="single"/>
          <w:shd w:val="clear" w:color="auto" w:fill="FFFF00"/>
        </w:rPr>
        <w:t>anti-discrimination</w:t>
      </w:r>
      <w:r>
        <w:rPr>
          <w:color w:val="000000"/>
          <w:sz w:val="16"/>
        </w:rPr>
        <w:t xml:space="preserve"> </w:t>
      </w:r>
      <w:r w:rsidRPr="00595138">
        <w:rPr>
          <w:color w:val="000000"/>
          <w:u w:val="single"/>
          <w:shd w:val="clear" w:color="auto" w:fill="FFFF00"/>
        </w:rPr>
        <w:t>and</w:t>
      </w:r>
      <w:r>
        <w:rPr>
          <w:color w:val="000000"/>
          <w:sz w:val="16"/>
        </w:rPr>
        <w:t xml:space="preserve"> </w:t>
      </w:r>
      <w:r w:rsidRPr="00595138">
        <w:rPr>
          <w:b/>
          <w:bCs/>
          <w:color w:val="000000"/>
          <w:u w:val="single"/>
          <w:shd w:val="clear" w:color="auto" w:fill="FFFF00"/>
        </w:rPr>
        <w:t>decolonisation</w:t>
      </w:r>
      <w:r>
        <w:rPr>
          <w:color w:val="000000"/>
          <w:sz w:val="16"/>
        </w:rPr>
        <w:t xml:space="preserve"> </w:t>
      </w:r>
      <w:r w:rsidRPr="00595138">
        <w:rPr>
          <w:color w:val="000000"/>
          <w:u w:val="single"/>
          <w:shd w:val="clear" w:color="auto" w:fill="FFFF00"/>
        </w:rPr>
        <w:t>frames could be used together</w:t>
      </w:r>
      <w:r>
        <w:rPr>
          <w:color w:val="000000"/>
          <w:sz w:val="16"/>
        </w:rPr>
        <w:t xml:space="preserve"> </w:t>
      </w:r>
      <w:r w:rsidRPr="00595138">
        <w:rPr>
          <w:color w:val="000000"/>
          <w:u w:val="single"/>
        </w:rPr>
        <w:t>against</w:t>
      </w:r>
      <w:r>
        <w:rPr>
          <w:color w:val="000000"/>
          <w:sz w:val="16"/>
        </w:rPr>
        <w:t xml:space="preserve"> </w:t>
      </w:r>
      <w:r w:rsidRPr="00595138">
        <w:rPr>
          <w:color w:val="000000"/>
          <w:u w:val="single"/>
          <w:shd w:val="clear" w:color="auto" w:fill="FFFF00"/>
        </w:rPr>
        <w:t>states</w:t>
      </w:r>
      <w:r w:rsidRPr="00595138">
        <w:rPr>
          <w:color w:val="000000"/>
          <w:u w:val="single"/>
        </w:rPr>
        <w:t>. States did,</w:t>
      </w:r>
      <w:r>
        <w:rPr>
          <w:color w:val="000000"/>
          <w:sz w:val="16"/>
        </w:rPr>
        <w:t xml:space="preserve"> </w:t>
      </w:r>
      <w:r w:rsidRPr="00595138">
        <w:rPr>
          <w:b/>
          <w:bCs/>
          <w:color w:val="000000"/>
          <w:u w:val="single"/>
        </w:rPr>
        <w:t>in no way</w:t>
      </w:r>
      <w:r w:rsidRPr="00595138">
        <w:rPr>
          <w:color w:val="000000"/>
          <w:u w:val="single"/>
        </w:rPr>
        <w:t>, nefariously impose a rights framework on Indigenous peoples</w:t>
      </w:r>
      <w:r w:rsidRPr="00595138">
        <w:rPr>
          <w:color w:val="000000"/>
          <w:sz w:val="16"/>
        </w:rPr>
        <w:t>.</w:t>
      </w:r>
      <w:r>
        <w:rPr>
          <w:color w:val="000000"/>
          <w:sz w:val="16"/>
        </w:rPr>
        <w:t xml:space="preserve"> </w:t>
      </w:r>
      <w:r w:rsidRPr="00595138">
        <w:rPr>
          <w:color w:val="000000"/>
          <w:u w:val="single"/>
        </w:rPr>
        <w:t>Rather, Indigenous organisations and savvy Indigenous political actors deliberately chose to frame their self-determination struggles within the human rights framework in order to</w:t>
      </w:r>
      <w:r>
        <w:rPr>
          <w:color w:val="000000"/>
          <w:sz w:val="16"/>
        </w:rPr>
        <w:t xml:space="preserve"> </w:t>
      </w:r>
      <w:r w:rsidRPr="00595138">
        <w:rPr>
          <w:color w:val="000000"/>
          <w:u w:val="single"/>
          <w:shd w:val="clear" w:color="auto" w:fill="FFFF00"/>
        </w:rPr>
        <w:t>bring states into a</w:t>
      </w:r>
      <w:r>
        <w:rPr>
          <w:color w:val="000000"/>
          <w:sz w:val="16"/>
        </w:rPr>
        <w:t xml:space="preserve"> </w:t>
      </w:r>
      <w:r w:rsidRPr="00595138">
        <w:rPr>
          <w:b/>
          <w:bCs/>
          <w:color w:val="000000"/>
          <w:u w:val="single"/>
          <w:shd w:val="clear" w:color="auto" w:fill="FFFF00"/>
        </w:rPr>
        <w:t>double bind</w:t>
      </w:r>
      <w:r>
        <w:rPr>
          <w:color w:val="000000"/>
          <w:sz w:val="16"/>
        </w:rPr>
        <w:t xml:space="preserve"> </w:t>
      </w:r>
      <w:r w:rsidRPr="00595138">
        <w:rPr>
          <w:color w:val="000000"/>
          <w:u w:val="single"/>
          <w:shd w:val="clear" w:color="auto" w:fill="FFFF00"/>
        </w:rPr>
        <w:t>where they could not</w:t>
      </w:r>
      <w:r>
        <w:rPr>
          <w:color w:val="000000"/>
          <w:sz w:val="16"/>
        </w:rPr>
        <w:t xml:space="preserve"> </w:t>
      </w:r>
      <w:r w:rsidRPr="00595138">
        <w:rPr>
          <w:b/>
          <w:bCs/>
          <w:color w:val="000000"/>
          <w:u w:val="single"/>
        </w:rPr>
        <w:t>credibly</w:t>
      </w:r>
      <w:r>
        <w:rPr>
          <w:color w:val="000000"/>
          <w:sz w:val="16"/>
        </w:rPr>
        <w:t xml:space="preserve"> </w:t>
      </w:r>
      <w:r w:rsidRPr="00595138">
        <w:rPr>
          <w:b/>
          <w:bCs/>
          <w:color w:val="000000"/>
          <w:u w:val="single"/>
          <w:shd w:val="clear" w:color="auto" w:fill="FFFF00"/>
        </w:rPr>
        <w:t>claim</w:t>
      </w:r>
      <w:r>
        <w:rPr>
          <w:color w:val="000000"/>
          <w:sz w:val="16"/>
        </w:rPr>
        <w:t xml:space="preserve"> </w:t>
      </w:r>
      <w:r w:rsidRPr="00595138">
        <w:rPr>
          <w:color w:val="000000"/>
          <w:u w:val="single"/>
        </w:rPr>
        <w:t>to adhere to</w:t>
      </w:r>
      <w:r>
        <w:rPr>
          <w:color w:val="000000"/>
          <w:sz w:val="16"/>
        </w:rPr>
        <w:t xml:space="preserve"> </w:t>
      </w:r>
      <w:r w:rsidRPr="00595138">
        <w:rPr>
          <w:b/>
          <w:bCs/>
          <w:color w:val="000000"/>
          <w:u w:val="single"/>
          <w:shd w:val="clear" w:color="auto" w:fill="FFFF00"/>
        </w:rPr>
        <w:t>human rights</w:t>
      </w:r>
      <w:r>
        <w:rPr>
          <w:color w:val="000000"/>
          <w:sz w:val="16"/>
        </w:rPr>
        <w:t xml:space="preserve"> </w:t>
      </w:r>
      <w:r w:rsidRPr="00595138">
        <w:rPr>
          <w:color w:val="000000"/>
          <w:u w:val="single"/>
        </w:rPr>
        <w:t>and claim that they</w:t>
      </w:r>
      <w:r>
        <w:rPr>
          <w:color w:val="000000"/>
          <w:sz w:val="16"/>
        </w:rPr>
        <w:t xml:space="preserve"> </w:t>
      </w:r>
      <w:r w:rsidRPr="00595138">
        <w:rPr>
          <w:b/>
          <w:bCs/>
          <w:color w:val="000000"/>
          <w:u w:val="single"/>
        </w:rPr>
        <w:t>uphold equality</w:t>
      </w:r>
      <w:r>
        <w:rPr>
          <w:color w:val="000000"/>
          <w:sz w:val="16"/>
        </w:rPr>
        <w:t xml:space="preserve"> </w:t>
      </w:r>
      <w:r w:rsidRPr="00595138">
        <w:rPr>
          <w:color w:val="000000"/>
          <w:u w:val="single"/>
          <w:shd w:val="clear" w:color="auto" w:fill="FFFF00"/>
        </w:rPr>
        <w:t>while</w:t>
      </w:r>
      <w:r>
        <w:rPr>
          <w:color w:val="000000"/>
          <w:sz w:val="16"/>
        </w:rPr>
        <w:t xml:space="preserve"> </w:t>
      </w:r>
      <w:r w:rsidRPr="00595138">
        <w:rPr>
          <w:color w:val="000000"/>
          <w:u w:val="single"/>
        </w:rPr>
        <w:t>simultaneously</w:t>
      </w:r>
      <w:r>
        <w:rPr>
          <w:color w:val="000000"/>
          <w:sz w:val="16"/>
        </w:rPr>
        <w:t xml:space="preserve"> </w:t>
      </w:r>
      <w:r w:rsidRPr="00595138">
        <w:rPr>
          <w:b/>
          <w:bCs/>
          <w:color w:val="000000"/>
          <w:u w:val="single"/>
          <w:shd w:val="clear" w:color="auto" w:fill="FFFF00"/>
        </w:rPr>
        <w:t>denying Indigenous peoples’</w:t>
      </w:r>
      <w:r>
        <w:rPr>
          <w:color w:val="000000"/>
          <w:sz w:val="16"/>
        </w:rPr>
        <w:t xml:space="preserve"> </w:t>
      </w:r>
      <w:r w:rsidRPr="00595138">
        <w:rPr>
          <w:color w:val="000000"/>
          <w:u w:val="single"/>
          <w:shd w:val="clear" w:color="auto" w:fill="FFFF00"/>
        </w:rPr>
        <w:t>human rights</w:t>
      </w:r>
      <w:r>
        <w:rPr>
          <w:color w:val="000000"/>
          <w:sz w:val="16"/>
        </w:rPr>
        <w:t xml:space="preserve"> </w:t>
      </w:r>
      <w:r w:rsidRPr="00595138">
        <w:rPr>
          <w:color w:val="000000"/>
          <w:u w:val="single"/>
        </w:rPr>
        <w:t>and leaving them with a diminished and unequal right of self-determination</w:t>
      </w:r>
      <w:r w:rsidRPr="00595138">
        <w:rPr>
          <w:color w:val="000000"/>
          <w:sz w:val="16"/>
        </w:rPr>
        <w:t>. But, because he is caught in the pessimism trap of seeing the state only as unified, deliberate and unchanging, Corntassel overlooks and diminishes the clear story of Indigenous agency and the potential for positive change in advancing self-determination in a multitude of ways.</w:t>
      </w:r>
    </w:p>
    <w:p w14:paraId="33B6F01A" w14:textId="77777777" w:rsidR="007F728F" w:rsidRPr="00595138" w:rsidRDefault="007F728F" w:rsidP="007F728F">
      <w:pPr>
        <w:spacing w:line="235" w:lineRule="atLeast"/>
        <w:rPr>
          <w:color w:val="000000"/>
          <w:sz w:val="16"/>
        </w:rPr>
      </w:pPr>
      <w:r w:rsidRPr="00595138">
        <w:rPr>
          <w:color w:val="000000"/>
          <w:u w:val="single"/>
        </w:rPr>
        <w:t>Pessimism</w:t>
      </w:r>
      <w:r>
        <w:rPr>
          <w:color w:val="000000"/>
          <w:sz w:val="16"/>
        </w:rPr>
        <w:t xml:space="preserve"> </w:t>
      </w:r>
      <w:r w:rsidRPr="00595138">
        <w:rPr>
          <w:color w:val="000000"/>
          <w:u w:val="single"/>
          <w:shd w:val="clear" w:color="auto" w:fill="FFFF00"/>
        </w:rPr>
        <w:t>Trap 3:</w:t>
      </w:r>
      <w:r>
        <w:rPr>
          <w:color w:val="000000"/>
          <w:sz w:val="16"/>
        </w:rPr>
        <w:t xml:space="preserve"> </w:t>
      </w:r>
      <w:r w:rsidRPr="00595138">
        <w:rPr>
          <w:b/>
          <w:bCs/>
          <w:color w:val="000000"/>
          <w:u w:val="single"/>
          <w:shd w:val="clear" w:color="auto" w:fill="FFFF00"/>
        </w:rPr>
        <w:t>Engagement</w:t>
      </w:r>
      <w:r>
        <w:rPr>
          <w:color w:val="000000"/>
          <w:sz w:val="16"/>
        </w:rPr>
        <w:t xml:space="preserve"> </w:t>
      </w:r>
      <w:r w:rsidRPr="00595138">
        <w:rPr>
          <w:color w:val="000000"/>
          <w:u w:val="single"/>
        </w:rPr>
        <w:t>with the Settler State</w:t>
      </w:r>
      <w:r>
        <w:rPr>
          <w:color w:val="000000"/>
          <w:sz w:val="16"/>
        </w:rPr>
        <w:t xml:space="preserve"> </w:t>
      </w:r>
      <w:r w:rsidRPr="00595138">
        <w:rPr>
          <w:color w:val="000000"/>
          <w:u w:val="single"/>
          <w:shd w:val="clear" w:color="auto" w:fill="FFFF00"/>
        </w:rPr>
        <w:t>is</w:t>
      </w:r>
      <w:r>
        <w:rPr>
          <w:color w:val="000000"/>
          <w:sz w:val="16"/>
        </w:rPr>
        <w:t xml:space="preserve"> </w:t>
      </w:r>
      <w:r w:rsidRPr="00595138">
        <w:rPr>
          <w:b/>
          <w:bCs/>
          <w:color w:val="000000"/>
          <w:u w:val="single"/>
          <w:shd w:val="clear" w:color="auto" w:fill="FFFF00"/>
        </w:rPr>
        <w:t>Futile</w:t>
      </w:r>
      <w:r w:rsidRPr="00595138">
        <w:rPr>
          <w:color w:val="000000"/>
          <w:u w:val="single"/>
        </w:rPr>
        <w:t>,</w:t>
      </w:r>
      <w:r>
        <w:rPr>
          <w:color w:val="000000"/>
          <w:sz w:val="16"/>
        </w:rPr>
        <w:t xml:space="preserve"> </w:t>
      </w:r>
      <w:r w:rsidRPr="00595138">
        <w:rPr>
          <w:color w:val="000000"/>
          <w:sz w:val="16"/>
        </w:rPr>
        <w:t>if Not Counter-Productive</w:t>
      </w:r>
    </w:p>
    <w:p w14:paraId="0C25E1E0" w14:textId="77777777" w:rsidR="007F728F" w:rsidRPr="00595138" w:rsidRDefault="007F728F" w:rsidP="007F728F">
      <w:pPr>
        <w:spacing w:line="235" w:lineRule="atLeast"/>
        <w:rPr>
          <w:color w:val="000000"/>
          <w:sz w:val="16"/>
        </w:rPr>
      </w:pPr>
      <w:r w:rsidRPr="00595138">
        <w:rPr>
          <w:color w:val="000000"/>
          <w:sz w:val="16"/>
        </w:rPr>
        <w:t>Since the state always intends to maintain, if not expand, colonial control, and is seeking to co-opt as many Indigenous peoples as possible in order to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academics and professionals in order to gain or maintain control of Indigenous peoples.</w:t>
      </w:r>
    </w:p>
    <w:p w14:paraId="24570C58" w14:textId="77777777" w:rsidR="007F728F" w:rsidRPr="00595138" w:rsidRDefault="007F728F" w:rsidP="007F728F">
      <w:pPr>
        <w:spacing w:line="235" w:lineRule="atLeast"/>
        <w:rPr>
          <w:color w:val="000000"/>
          <w:sz w:val="16"/>
        </w:rPr>
      </w:pPr>
      <w:r w:rsidRPr="00595138">
        <w:rPr>
          <w:color w:val="000000"/>
          <w:sz w:val="16"/>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14:paraId="3A8147C3" w14:textId="77777777" w:rsidR="007F728F" w:rsidRPr="00595138" w:rsidRDefault="007F728F" w:rsidP="007F728F">
      <w:pPr>
        <w:spacing w:line="235" w:lineRule="atLeast"/>
        <w:rPr>
          <w:color w:val="000000"/>
          <w:sz w:val="16"/>
        </w:rPr>
      </w:pPr>
      <w:r w:rsidRPr="00595138">
        <w:rPr>
          <w:color w:val="000000"/>
          <w:sz w:val="16"/>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0CAADBBC" w14:textId="77777777" w:rsidR="007F728F" w:rsidRPr="00595138" w:rsidRDefault="007F728F" w:rsidP="007F728F">
      <w:pPr>
        <w:spacing w:line="235" w:lineRule="atLeast"/>
        <w:rPr>
          <w:color w:val="000000"/>
          <w:sz w:val="16"/>
        </w:rPr>
      </w:pPr>
      <w:r w:rsidRPr="00595138">
        <w:rPr>
          <w:color w:val="000000"/>
          <w:sz w:val="16"/>
        </w:rPr>
        <w:t>1. On the necessity of direct action, meaning that physical forms of Indigenous resistance, like protest and blockades, are very important not only as a reaction to the state but also as a means of protecting the lands that are central to Indigenous peoples’ existence;</w:t>
      </w:r>
    </w:p>
    <w:p w14:paraId="11BC7140" w14:textId="77777777" w:rsidR="007F728F" w:rsidRPr="00595138" w:rsidRDefault="007F728F" w:rsidP="007F728F">
      <w:pPr>
        <w:spacing w:line="235" w:lineRule="atLeast"/>
        <w:rPr>
          <w:color w:val="000000"/>
          <w:sz w:val="16"/>
        </w:rPr>
      </w:pPr>
      <w:r w:rsidRPr="00595138">
        <w:rPr>
          <w:color w:val="000000"/>
          <w:sz w:val="16"/>
        </w:rPr>
        <w:t>2. Capitalism, No More!, meaning the rejection of capitalist forms of economic development in Indigenous communities in favour of land-based Indigenous political-economic alternative approaches;</w:t>
      </w:r>
    </w:p>
    <w:p w14:paraId="05514F56" w14:textId="77777777" w:rsidR="007F728F" w:rsidRPr="00595138" w:rsidRDefault="007F728F" w:rsidP="007F728F">
      <w:pPr>
        <w:spacing w:line="235" w:lineRule="atLeast"/>
        <w:rPr>
          <w:color w:val="000000"/>
          <w:sz w:val="16"/>
        </w:rPr>
      </w:pPr>
      <w:r w:rsidRPr="00595138">
        <w:rPr>
          <w:color w:val="000000"/>
          <w:sz w:val="16"/>
        </w:rPr>
        <w:t>3. Dispossession and Indigenous Sovereignty in the City, meaning the need for Indigenous resurgence movements ‘to address the interrelated systems of dispossession that shape Indigenous peoples’ experiences in both urban and land-based settings’38;</w:t>
      </w:r>
    </w:p>
    <w:p w14:paraId="1B5D5ABB" w14:textId="77777777" w:rsidR="007F728F" w:rsidRPr="00595138" w:rsidRDefault="007F728F" w:rsidP="007F728F">
      <w:pPr>
        <w:spacing w:line="235" w:lineRule="atLeast"/>
        <w:rPr>
          <w:color w:val="000000"/>
          <w:sz w:val="16"/>
        </w:rPr>
      </w:pPr>
      <w:r w:rsidRPr="00595138">
        <w:rPr>
          <w:color w:val="000000"/>
          <w:sz w:val="16"/>
        </w:rPr>
        <w:t>4. Gender Justice and Decolonisation, meaning that decolonisation must also include a shift away from patriarchy and an embrace of gender relations that are non-violent and reflective of the centrality of women in traditional forms of Indigenous governance and society; and</w:t>
      </w:r>
    </w:p>
    <w:p w14:paraId="676E6C28" w14:textId="77777777" w:rsidR="007F728F" w:rsidRPr="00595138" w:rsidRDefault="007F728F" w:rsidP="007F728F">
      <w:pPr>
        <w:spacing w:line="235" w:lineRule="atLeast"/>
        <w:rPr>
          <w:color w:val="000000"/>
          <w:sz w:val="16"/>
        </w:rPr>
      </w:pPr>
      <w:r w:rsidRPr="00595138">
        <w:rPr>
          <w:color w:val="000000"/>
          <w:sz w:val="16"/>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 exploitative alternative structures of law and sovereign authority grounded on a critical refashioning of the best of Indigenous legal and political traditions’.40</w:t>
      </w:r>
    </w:p>
    <w:p w14:paraId="12382B87" w14:textId="77777777" w:rsidR="007F728F" w:rsidRPr="00595138" w:rsidRDefault="007F728F" w:rsidP="007F728F">
      <w:pPr>
        <w:spacing w:line="235" w:lineRule="atLeast"/>
        <w:rPr>
          <w:color w:val="000000"/>
          <w:sz w:val="16"/>
        </w:rPr>
      </w:pPr>
      <w:r w:rsidRPr="00595138">
        <w:rPr>
          <w:color w:val="000000"/>
          <w:sz w:val="16"/>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 43</w:t>
      </w:r>
    </w:p>
    <w:p w14:paraId="0FEA8A3A" w14:textId="77777777" w:rsidR="007F728F" w:rsidRPr="00595138" w:rsidRDefault="007F728F" w:rsidP="007F728F">
      <w:pPr>
        <w:spacing w:line="235" w:lineRule="atLeast"/>
        <w:rPr>
          <w:color w:val="000000"/>
          <w:sz w:val="16"/>
        </w:rPr>
      </w:pPr>
      <w:r w:rsidRPr="00595138">
        <w:rPr>
          <w:color w:val="000000"/>
          <w:sz w:val="16"/>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 44</w:t>
      </w:r>
    </w:p>
    <w:p w14:paraId="33C57EAE" w14:textId="77777777" w:rsidR="007F728F" w:rsidRPr="00595138" w:rsidRDefault="007F728F" w:rsidP="007F728F">
      <w:pPr>
        <w:spacing w:line="235" w:lineRule="atLeast"/>
        <w:rPr>
          <w:color w:val="000000"/>
          <w:sz w:val="16"/>
        </w:rPr>
      </w:pPr>
      <w:r w:rsidRPr="00595138">
        <w:rPr>
          <w:color w:val="000000"/>
          <w:sz w:val="16"/>
        </w:rPr>
        <w:t>Imagining a Post-Colonial Future: Pessimistic 'Resurgence’ Versus the Optimism and Tenacity of Indigenous Movements on the Ground</w:t>
      </w:r>
    </w:p>
    <w:p w14:paraId="3A99A81C" w14:textId="77777777" w:rsidR="007F728F" w:rsidRPr="00595138" w:rsidRDefault="007F728F" w:rsidP="007F728F">
      <w:pPr>
        <w:spacing w:line="235" w:lineRule="atLeast"/>
        <w:rPr>
          <w:color w:val="000000"/>
          <w:sz w:val="16"/>
        </w:rPr>
      </w:pPr>
      <w:r w:rsidRPr="00595138">
        <w:rPr>
          <w:color w:val="000000"/>
          <w:sz w:val="16"/>
        </w:rPr>
        <w:t>All of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14:paraId="33D31E47" w14:textId="77777777" w:rsidR="007F728F" w:rsidRPr="00595138" w:rsidRDefault="007F728F" w:rsidP="007F728F">
      <w:pPr>
        <w:spacing w:line="235" w:lineRule="atLeast"/>
        <w:rPr>
          <w:color w:val="000000"/>
          <w:u w:val="single"/>
        </w:rPr>
      </w:pPr>
      <w:r w:rsidRPr="00595138">
        <w:rPr>
          <w:color w:val="000000"/>
          <w:sz w:val="16"/>
        </w:rPr>
        <w:t>As I have pointed out here, however, all three theorists are also caught in the same three pessimism traps: authenticity versus co-option; a vision of the state as unified, deliberate and never changing in its desire to colonise and control; and a view of engagement with the state as futile, if not dangerous, to Indigenous sovereignty and existence. When combined, these three pessimism traps aim to inhibit Indigenous peoples’ engagement with the state in any process that could potentially re-im- agine and re-formulate their current relationship into one that could be transformative and post-colonial, as envisioned by the UN Declaration on the Rights of Indigenous Peoples.</w:t>
      </w:r>
      <w:r>
        <w:rPr>
          <w:color w:val="000000"/>
          <w:sz w:val="16"/>
        </w:rPr>
        <w:t xml:space="preserve"> </w:t>
      </w:r>
      <w:r w:rsidRPr="00595138">
        <w:rPr>
          <w:color w:val="000000"/>
          <w:u w:val="single"/>
        </w:rPr>
        <w:t>The</w:t>
      </w:r>
      <w:r>
        <w:rPr>
          <w:color w:val="000000"/>
          <w:sz w:val="16"/>
        </w:rPr>
        <w:t xml:space="preserve"> </w:t>
      </w:r>
      <w:r w:rsidRPr="00595138">
        <w:rPr>
          <w:color w:val="000000"/>
          <w:u w:val="single"/>
          <w:shd w:val="clear" w:color="auto" w:fill="FFFF00"/>
        </w:rPr>
        <w:t>pessimism traps</w:t>
      </w:r>
      <w:r>
        <w:rPr>
          <w:color w:val="000000"/>
          <w:sz w:val="16"/>
        </w:rPr>
        <w:t xml:space="preserve"> </w:t>
      </w:r>
      <w:r w:rsidRPr="00595138">
        <w:rPr>
          <w:color w:val="000000"/>
          <w:u w:val="single"/>
        </w:rPr>
        <w:t>together work to</w:t>
      </w:r>
      <w:r>
        <w:rPr>
          <w:color w:val="000000"/>
          <w:sz w:val="16"/>
        </w:rPr>
        <w:t xml:space="preserve"> </w:t>
      </w:r>
      <w:r w:rsidRPr="00595138">
        <w:rPr>
          <w:color w:val="000000"/>
          <w:u w:val="single"/>
          <w:shd w:val="clear" w:color="auto" w:fill="FFFF00"/>
        </w:rPr>
        <w:t>foreclose</w:t>
      </w:r>
      <w:r>
        <w:rPr>
          <w:color w:val="000000"/>
          <w:sz w:val="16"/>
        </w:rPr>
        <w:t xml:space="preserve"> </w:t>
      </w:r>
      <w:r w:rsidRPr="00595138">
        <w:rPr>
          <w:color w:val="000000"/>
          <w:u w:val="single"/>
        </w:rPr>
        <w:t>any</w:t>
      </w:r>
      <w:r>
        <w:rPr>
          <w:color w:val="000000"/>
          <w:sz w:val="16"/>
        </w:rPr>
        <w:t xml:space="preserve"> </w:t>
      </w:r>
      <w:r w:rsidRPr="00595138">
        <w:rPr>
          <w:color w:val="000000"/>
          <w:u w:val="single"/>
          <w:shd w:val="clear" w:color="auto" w:fill="FFFF00"/>
        </w:rPr>
        <w:t>possibility</w:t>
      </w:r>
      <w:r>
        <w:rPr>
          <w:color w:val="000000"/>
          <w:sz w:val="16"/>
        </w:rPr>
        <w:t xml:space="preserve"> </w:t>
      </w:r>
      <w:r w:rsidRPr="00595138">
        <w:rPr>
          <w:color w:val="000000"/>
          <w:u w:val="single"/>
        </w:rPr>
        <w:t>that</w:t>
      </w:r>
      <w:r>
        <w:rPr>
          <w:color w:val="000000"/>
          <w:sz w:val="16"/>
        </w:rPr>
        <w:t xml:space="preserve"> </w:t>
      </w:r>
      <w:r w:rsidRPr="00595138">
        <w:rPr>
          <w:color w:val="000000"/>
          <w:u w:val="single"/>
          <w:shd w:val="clear" w:color="auto" w:fill="FFFF00"/>
        </w:rPr>
        <w:t>there could be</w:t>
      </w:r>
      <w:r>
        <w:rPr>
          <w:color w:val="000000"/>
          <w:sz w:val="16"/>
        </w:rPr>
        <w:t xml:space="preserve"> </w:t>
      </w:r>
      <w:r w:rsidRPr="00595138">
        <w:rPr>
          <w:b/>
          <w:bCs/>
          <w:color w:val="000000"/>
          <w:u w:val="single"/>
        </w:rPr>
        <w:t>credible openings</w:t>
      </w:r>
      <w:r>
        <w:rPr>
          <w:color w:val="000000"/>
          <w:sz w:val="16"/>
        </w:rPr>
        <w:t xml:space="preserve"> </w:t>
      </w:r>
      <w:r w:rsidRPr="00595138">
        <w:rPr>
          <w:color w:val="000000"/>
          <w:u w:val="single"/>
        </w:rPr>
        <w:t>of</w:t>
      </w:r>
      <w:r>
        <w:rPr>
          <w:color w:val="000000"/>
          <w:sz w:val="16"/>
        </w:rPr>
        <w:t xml:space="preserve"> </w:t>
      </w:r>
      <w:r w:rsidRPr="00595138">
        <w:rPr>
          <w:color w:val="000000"/>
          <w:u w:val="single"/>
          <w:shd w:val="clear" w:color="auto" w:fill="FFFF00"/>
        </w:rPr>
        <w:t>opportunity to negotiate</w:t>
      </w:r>
      <w:r>
        <w:rPr>
          <w:color w:val="000000"/>
          <w:sz w:val="16"/>
        </w:rPr>
        <w:t xml:space="preserve"> </w:t>
      </w:r>
      <w:r w:rsidRPr="00595138">
        <w:rPr>
          <w:color w:val="000000"/>
          <w:u w:val="single"/>
        </w:rPr>
        <w:t>a</w:t>
      </w:r>
      <w:r>
        <w:rPr>
          <w:color w:val="000000"/>
          <w:sz w:val="16"/>
        </w:rPr>
        <w:t xml:space="preserve"> </w:t>
      </w:r>
      <w:r w:rsidRPr="00595138">
        <w:rPr>
          <w:b/>
          <w:bCs/>
          <w:color w:val="000000"/>
          <w:u w:val="single"/>
          <w:shd w:val="clear" w:color="auto" w:fill="FFFF00"/>
        </w:rPr>
        <w:t>fairer</w:t>
      </w:r>
      <w:r>
        <w:rPr>
          <w:color w:val="000000"/>
          <w:sz w:val="16"/>
        </w:rPr>
        <w:t xml:space="preserve"> </w:t>
      </w:r>
      <w:r w:rsidRPr="00595138">
        <w:rPr>
          <w:color w:val="000000"/>
          <w:u w:val="single"/>
        </w:rPr>
        <w:t>and just</w:t>
      </w:r>
      <w:r>
        <w:rPr>
          <w:color w:val="000000"/>
          <w:sz w:val="16"/>
        </w:rPr>
        <w:t xml:space="preserve"> </w:t>
      </w:r>
      <w:r w:rsidRPr="00595138">
        <w:rPr>
          <w:color w:val="000000"/>
          <w:u w:val="single"/>
          <w:shd w:val="clear" w:color="auto" w:fill="FFFF00"/>
        </w:rPr>
        <w:t>relationship</w:t>
      </w:r>
      <w:r>
        <w:rPr>
          <w:color w:val="000000"/>
          <w:sz w:val="16"/>
        </w:rPr>
        <w:t xml:space="preserve"> </w:t>
      </w:r>
      <w:r w:rsidRPr="00595138">
        <w:rPr>
          <w:color w:val="000000"/>
          <w:u w:val="single"/>
        </w:rPr>
        <w:t>of co-existence with even the most progressive state government.This pessimistic approach is not innocuous.</w:t>
      </w:r>
      <w:r>
        <w:rPr>
          <w:color w:val="000000"/>
          <w:sz w:val="16"/>
        </w:rPr>
        <w:t xml:space="preserve"> </w:t>
      </w:r>
      <w:r w:rsidRPr="00595138">
        <w:rPr>
          <w:color w:val="000000"/>
          <w:u w:val="single"/>
          <w:shd w:val="clear" w:color="auto" w:fill="FFFF00"/>
        </w:rPr>
        <w:t>By</w:t>
      </w:r>
      <w:r>
        <w:rPr>
          <w:color w:val="000000"/>
          <w:sz w:val="16"/>
        </w:rPr>
        <w:t xml:space="preserve"> </w:t>
      </w:r>
      <w:r w:rsidRPr="00595138">
        <w:rPr>
          <w:b/>
          <w:bCs/>
          <w:color w:val="000000"/>
          <w:u w:val="single"/>
          <w:shd w:val="clear" w:color="auto" w:fill="FFFF00"/>
        </w:rPr>
        <w:t>overemphasising structure</w:t>
      </w:r>
      <w:r>
        <w:rPr>
          <w:color w:val="000000"/>
          <w:sz w:val="16"/>
        </w:rPr>
        <w:t xml:space="preserve"> </w:t>
      </w:r>
      <w:r w:rsidRPr="00595138">
        <w:rPr>
          <w:color w:val="000000"/>
          <w:u w:val="single"/>
        </w:rPr>
        <w:t>and granting the state an</w:t>
      </w:r>
      <w:r>
        <w:rPr>
          <w:color w:val="000000"/>
          <w:sz w:val="16"/>
        </w:rPr>
        <w:t xml:space="preserve"> </w:t>
      </w:r>
      <w:r w:rsidRPr="00595138">
        <w:rPr>
          <w:b/>
          <w:bCs/>
          <w:color w:val="000000"/>
          <w:u w:val="single"/>
        </w:rPr>
        <w:t>enormous degree</w:t>
      </w:r>
      <w:r>
        <w:rPr>
          <w:color w:val="000000"/>
          <w:sz w:val="16"/>
        </w:rPr>
        <w:t xml:space="preserve"> </w:t>
      </w:r>
      <w:r w:rsidRPr="00595138">
        <w:rPr>
          <w:color w:val="000000"/>
          <w:u w:val="single"/>
        </w:rPr>
        <w:t>of</w:t>
      </w:r>
      <w:r>
        <w:rPr>
          <w:color w:val="000000"/>
          <w:sz w:val="16"/>
        </w:rPr>
        <w:t xml:space="preserve"> </w:t>
      </w:r>
      <w:r w:rsidRPr="00595138">
        <w:rPr>
          <w:b/>
          <w:bCs/>
          <w:color w:val="000000"/>
          <w:u w:val="single"/>
        </w:rPr>
        <w:t>agency</w:t>
      </w:r>
      <w:r>
        <w:rPr>
          <w:color w:val="000000"/>
          <w:sz w:val="16"/>
        </w:rPr>
        <w:t xml:space="preserve"> </w:t>
      </w:r>
      <w:r w:rsidRPr="00595138">
        <w:rPr>
          <w:color w:val="000000"/>
          <w:u w:val="single"/>
        </w:rPr>
        <w:t>as a unitary actor,</w:t>
      </w:r>
      <w:r>
        <w:rPr>
          <w:color w:val="000000"/>
          <w:sz w:val="16"/>
        </w:rPr>
        <w:t xml:space="preserve"> </w:t>
      </w:r>
      <w:r w:rsidRPr="00595138">
        <w:rPr>
          <w:color w:val="000000"/>
          <w:u w:val="single"/>
          <w:shd w:val="clear" w:color="auto" w:fill="FFFF00"/>
        </w:rPr>
        <w:t>this</w:t>
      </w:r>
      <w:r>
        <w:rPr>
          <w:color w:val="000000"/>
          <w:sz w:val="16"/>
        </w:rPr>
        <w:t xml:space="preserve"> </w:t>
      </w:r>
      <w:r w:rsidRPr="00595138">
        <w:rPr>
          <w:color w:val="000000"/>
          <w:u w:val="single"/>
        </w:rPr>
        <w:t>pessimistic approach</w:t>
      </w:r>
      <w:r>
        <w:rPr>
          <w:color w:val="000000"/>
          <w:sz w:val="16"/>
        </w:rPr>
        <w:t xml:space="preserve"> </w:t>
      </w:r>
      <w:r w:rsidRPr="00595138">
        <w:rPr>
          <w:color w:val="000000"/>
          <w:u w:val="single"/>
          <w:shd w:val="clear" w:color="auto" w:fill="FFFF00"/>
        </w:rPr>
        <w:t>does a</w:t>
      </w:r>
      <w:r>
        <w:rPr>
          <w:color w:val="000000"/>
          <w:sz w:val="16"/>
        </w:rPr>
        <w:t xml:space="preserve"> </w:t>
      </w:r>
      <w:r w:rsidRPr="00595138">
        <w:rPr>
          <w:b/>
          <w:bCs/>
          <w:color w:val="000000"/>
          <w:u w:val="single"/>
          <w:shd w:val="clear" w:color="auto" w:fill="FFFF00"/>
        </w:rPr>
        <w:t>remarkable disservice</w:t>
      </w:r>
      <w:r>
        <w:rPr>
          <w:color w:val="000000"/>
          <w:sz w:val="16"/>
        </w:rPr>
        <w:t xml:space="preserve"> </w:t>
      </w:r>
      <w:r w:rsidRPr="00595138">
        <w:rPr>
          <w:color w:val="000000"/>
          <w:u w:val="single"/>
          <w:shd w:val="clear" w:color="auto" w:fill="FFFF00"/>
        </w:rPr>
        <w:t>to</w:t>
      </w:r>
      <w:r>
        <w:rPr>
          <w:color w:val="000000"/>
          <w:sz w:val="16"/>
        </w:rPr>
        <w:t xml:space="preserve"> </w:t>
      </w:r>
      <w:r w:rsidRPr="00595138">
        <w:rPr>
          <w:color w:val="000000"/>
          <w:u w:val="single"/>
        </w:rPr>
        <w:t>Indigenous</w:t>
      </w:r>
      <w:r>
        <w:rPr>
          <w:color w:val="000000"/>
          <w:sz w:val="16"/>
        </w:rPr>
        <w:t xml:space="preserve"> </w:t>
      </w:r>
      <w:r w:rsidRPr="00595138">
        <w:rPr>
          <w:color w:val="000000"/>
          <w:u w:val="single"/>
          <w:shd w:val="clear" w:color="auto" w:fill="FFFF00"/>
        </w:rPr>
        <w:t>resistance</w:t>
      </w:r>
      <w:r>
        <w:rPr>
          <w:color w:val="000000"/>
          <w:sz w:val="16"/>
        </w:rPr>
        <w:t xml:space="preserve"> </w:t>
      </w:r>
      <w:r w:rsidRPr="00595138">
        <w:rPr>
          <w:color w:val="000000"/>
          <w:u w:val="single"/>
        </w:rPr>
        <w:t>movements</w:t>
      </w:r>
      <w:r>
        <w:rPr>
          <w:color w:val="000000"/>
          <w:sz w:val="16"/>
        </w:rPr>
        <w:t xml:space="preserve"> </w:t>
      </w:r>
      <w:r w:rsidRPr="00595138">
        <w:rPr>
          <w:color w:val="000000"/>
          <w:u w:val="single"/>
          <w:shd w:val="clear" w:color="auto" w:fill="FFFF00"/>
        </w:rPr>
        <w:t>by proscribing</w:t>
      </w:r>
      <w:r w:rsidRPr="00595138">
        <w:rPr>
          <w:color w:val="000000"/>
          <w:u w:val="single"/>
        </w:rPr>
        <w:t>, from academia, an</w:t>
      </w:r>
      <w:r>
        <w:rPr>
          <w:color w:val="000000"/>
          <w:sz w:val="16"/>
        </w:rPr>
        <w:t xml:space="preserve"> </w:t>
      </w:r>
      <w:r w:rsidRPr="00595138">
        <w:rPr>
          <w:b/>
          <w:bCs/>
          <w:color w:val="000000"/>
          <w:u w:val="single"/>
        </w:rPr>
        <w:t>extremely</w:t>
      </w:r>
      <w:r>
        <w:rPr>
          <w:color w:val="000000"/>
          <w:sz w:val="16"/>
        </w:rPr>
        <w:t xml:space="preserve"> </w:t>
      </w:r>
      <w:r w:rsidRPr="00595138">
        <w:rPr>
          <w:b/>
          <w:bCs/>
          <w:color w:val="000000"/>
          <w:u w:val="single"/>
          <w:shd w:val="clear" w:color="auto" w:fill="FFFF00"/>
        </w:rPr>
        <w:t>narrow view</w:t>
      </w:r>
      <w:r>
        <w:rPr>
          <w:color w:val="000000"/>
          <w:sz w:val="16"/>
        </w:rPr>
        <w:t xml:space="preserve"> </w:t>
      </w:r>
      <w:r w:rsidRPr="00595138">
        <w:rPr>
          <w:color w:val="000000"/>
          <w:u w:val="single"/>
          <w:shd w:val="clear" w:color="auto" w:fill="FFFF00"/>
        </w:rPr>
        <w:t>of</w:t>
      </w:r>
      <w:r>
        <w:rPr>
          <w:color w:val="000000"/>
          <w:sz w:val="16"/>
        </w:rPr>
        <w:t xml:space="preserve"> </w:t>
      </w:r>
      <w:r w:rsidRPr="00595138">
        <w:rPr>
          <w:color w:val="000000"/>
          <w:u w:val="single"/>
        </w:rPr>
        <w:t>what</w:t>
      </w:r>
      <w:r>
        <w:rPr>
          <w:color w:val="000000"/>
          <w:sz w:val="16"/>
        </w:rPr>
        <w:t xml:space="preserve"> </w:t>
      </w:r>
      <w:r w:rsidRPr="00595138">
        <w:rPr>
          <w:b/>
          <w:bCs/>
          <w:color w:val="000000"/>
          <w:u w:val="single"/>
        </w:rPr>
        <w:t>Indigenous</w:t>
      </w:r>
      <w:r>
        <w:rPr>
          <w:color w:val="000000"/>
          <w:sz w:val="16"/>
        </w:rPr>
        <w:t xml:space="preserve"> </w:t>
      </w:r>
      <w:r w:rsidRPr="00595138">
        <w:rPr>
          <w:b/>
          <w:bCs/>
          <w:color w:val="000000"/>
          <w:u w:val="single"/>
          <w:shd w:val="clear" w:color="auto" w:fill="FFFF00"/>
        </w:rPr>
        <w:t>self-determination</w:t>
      </w:r>
      <w:r>
        <w:rPr>
          <w:color w:val="000000"/>
          <w:sz w:val="16"/>
        </w:rPr>
        <w:t xml:space="preserve"> </w:t>
      </w:r>
      <w:r w:rsidRPr="00595138">
        <w:rPr>
          <w:color w:val="000000"/>
          <w:u w:val="single"/>
        </w:rPr>
        <w:t>can and should mean in practice</w:t>
      </w:r>
      <w:r w:rsidRPr="00595138">
        <w:rPr>
          <w:color w:val="000000"/>
          <w:sz w:val="16"/>
        </w:rPr>
        <w:t>.</w:t>
      </w:r>
      <w:r>
        <w:rPr>
          <w:color w:val="000000"/>
          <w:sz w:val="16"/>
        </w:rPr>
        <w:t xml:space="preserve"> </w:t>
      </w:r>
      <w:r w:rsidRPr="00595138">
        <w:rPr>
          <w:color w:val="000000"/>
          <w:u w:val="single"/>
        </w:rPr>
        <w:t>By overlooking and/or discounting Indigenous agency and not even considering the possibility that Indigenous peoples could themselves be calculating, strategic political actors in their own right, and vis-a-vis states, the</w:t>
      </w:r>
      <w:r>
        <w:rPr>
          <w:color w:val="000000"/>
          <w:sz w:val="16"/>
        </w:rPr>
        <w:t xml:space="preserve"> </w:t>
      </w:r>
      <w:r w:rsidRPr="00595138">
        <w:rPr>
          <w:b/>
          <w:bCs/>
          <w:color w:val="000000"/>
          <w:u w:val="single"/>
          <w:shd w:val="clear" w:color="auto" w:fill="FFFF00"/>
        </w:rPr>
        <w:t>pessimistic lens</w:t>
      </w:r>
      <w:r>
        <w:rPr>
          <w:color w:val="000000"/>
          <w:sz w:val="16"/>
        </w:rPr>
        <w:t xml:space="preserve"> </w:t>
      </w:r>
      <w:r w:rsidRPr="00595138">
        <w:rPr>
          <w:color w:val="000000"/>
          <w:u w:val="single"/>
        </w:rPr>
        <w:t>of the resurgence school</w:t>
      </w:r>
      <w:r>
        <w:rPr>
          <w:color w:val="000000"/>
          <w:sz w:val="16"/>
        </w:rPr>
        <w:t xml:space="preserve"> </w:t>
      </w:r>
      <w:r w:rsidRPr="00595138">
        <w:rPr>
          <w:b/>
          <w:bCs/>
          <w:color w:val="000000"/>
          <w:u w:val="single"/>
        </w:rPr>
        <w:t>unnecessarily</w:t>
      </w:r>
      <w:r w:rsidRPr="00595138">
        <w:rPr>
          <w:color w:val="000000"/>
          <w:u w:val="single"/>
        </w:rPr>
        <w:t>,</w:t>
      </w:r>
      <w:r>
        <w:rPr>
          <w:color w:val="000000"/>
          <w:sz w:val="16"/>
        </w:rPr>
        <w:t xml:space="preserve"> </w:t>
      </w:r>
      <w:r w:rsidRPr="00595138">
        <w:rPr>
          <w:b/>
          <w:bCs/>
          <w:color w:val="000000"/>
          <w:u w:val="single"/>
        </w:rPr>
        <w:t>unproductively</w:t>
      </w:r>
      <w:r>
        <w:rPr>
          <w:color w:val="000000"/>
          <w:sz w:val="16"/>
        </w:rPr>
        <w:t xml:space="preserve"> </w:t>
      </w:r>
      <w:r w:rsidRPr="00595138">
        <w:rPr>
          <w:color w:val="000000"/>
          <w:u w:val="single"/>
        </w:rPr>
        <w:t>and</w:t>
      </w:r>
      <w:r>
        <w:rPr>
          <w:color w:val="000000"/>
          <w:sz w:val="16"/>
        </w:rPr>
        <w:t xml:space="preserve"> </w:t>
      </w:r>
      <w:r w:rsidRPr="00595138">
        <w:rPr>
          <w:b/>
          <w:bCs/>
          <w:color w:val="000000"/>
          <w:u w:val="single"/>
          <w:shd w:val="clear" w:color="auto" w:fill="FFFF00"/>
        </w:rPr>
        <w:t>unjustly</w:t>
      </w:r>
      <w:r>
        <w:rPr>
          <w:color w:val="000000"/>
          <w:sz w:val="16"/>
        </w:rPr>
        <w:t xml:space="preserve"> </w:t>
      </w:r>
      <w:r w:rsidRPr="00595138">
        <w:rPr>
          <w:color w:val="000000"/>
          <w:u w:val="single"/>
          <w:shd w:val="clear" w:color="auto" w:fill="FFFF00"/>
        </w:rPr>
        <w:t>limits</w:t>
      </w:r>
      <w:r>
        <w:rPr>
          <w:color w:val="000000"/>
          <w:sz w:val="16"/>
        </w:rPr>
        <w:t xml:space="preserve"> </w:t>
      </w:r>
      <w:r w:rsidRPr="00595138">
        <w:rPr>
          <w:color w:val="000000"/>
          <w:u w:val="single"/>
        </w:rPr>
        <w:t>the field of possibility for Indigenous peoples’</w:t>
      </w:r>
      <w:r>
        <w:rPr>
          <w:color w:val="000000"/>
          <w:sz w:val="16"/>
        </w:rPr>
        <w:t xml:space="preserve"> </w:t>
      </w:r>
      <w:r w:rsidRPr="00595138">
        <w:rPr>
          <w:color w:val="000000"/>
          <w:u w:val="single"/>
          <w:shd w:val="clear" w:color="auto" w:fill="FFFF00"/>
        </w:rPr>
        <w:t>decision-making</w:t>
      </w:r>
      <w:r w:rsidRPr="00595138">
        <w:rPr>
          <w:color w:val="000000"/>
          <w:u w:val="single"/>
        </w:rPr>
        <w:t>, thus actually countering and</w:t>
      </w:r>
      <w:r>
        <w:rPr>
          <w:color w:val="000000"/>
          <w:sz w:val="16"/>
        </w:rPr>
        <w:t xml:space="preserve"> </w:t>
      </w:r>
      <w:r w:rsidRPr="00595138">
        <w:rPr>
          <w:color w:val="000000"/>
          <w:u w:val="single"/>
          <w:shd w:val="clear" w:color="auto" w:fill="FFFF00"/>
        </w:rPr>
        <w:t>inhibiting</w:t>
      </w:r>
      <w:r>
        <w:rPr>
          <w:color w:val="000000"/>
          <w:sz w:val="16"/>
        </w:rPr>
        <w:t xml:space="preserve"> </w:t>
      </w:r>
      <w:r w:rsidRPr="00595138">
        <w:rPr>
          <w:color w:val="000000"/>
          <w:u w:val="single"/>
        </w:rPr>
        <w:t>expressions of Indigenous</w:t>
      </w:r>
      <w:r>
        <w:rPr>
          <w:color w:val="000000"/>
          <w:sz w:val="16"/>
        </w:rPr>
        <w:t xml:space="preserve"> </w:t>
      </w:r>
      <w:r w:rsidRPr="00595138">
        <w:rPr>
          <w:color w:val="000000"/>
          <w:u w:val="single"/>
          <w:shd w:val="clear" w:color="auto" w:fill="FFFF00"/>
        </w:rPr>
        <w:t>self-determination</w:t>
      </w:r>
      <w:r w:rsidRPr="00595138">
        <w:rPr>
          <w:color w:val="000000"/>
          <w:u w:val="single"/>
        </w:rPr>
        <w:t>. By condemning—writ large—all Indigenous peoples and organisations that wish to seek peaceful co-existence with the state, negotiate mutually beneficial agreements with the state, and/or who have advocated on the international level for a set of standards that can provide a positive guiding framework for Indigenous-state relations, the pessimistic</w:t>
      </w:r>
      <w:r>
        <w:rPr>
          <w:color w:val="000000"/>
          <w:sz w:val="16"/>
        </w:rPr>
        <w:t xml:space="preserve"> </w:t>
      </w:r>
      <w:r w:rsidRPr="00595138">
        <w:rPr>
          <w:color w:val="000000"/>
          <w:u w:val="single"/>
          <w:shd w:val="clear" w:color="auto" w:fill="FFFF00"/>
        </w:rPr>
        <w:t>lens</w:t>
      </w:r>
      <w:r>
        <w:rPr>
          <w:color w:val="000000"/>
          <w:sz w:val="16"/>
        </w:rPr>
        <w:t xml:space="preserve"> </w:t>
      </w:r>
      <w:r w:rsidRPr="00595138">
        <w:rPr>
          <w:color w:val="000000"/>
          <w:u w:val="single"/>
        </w:rPr>
        <w:t>of resurgence</w:t>
      </w:r>
      <w:r>
        <w:rPr>
          <w:color w:val="000000"/>
          <w:sz w:val="16"/>
        </w:rPr>
        <w:t xml:space="preserve"> </w:t>
      </w:r>
      <w:r w:rsidRPr="00595138">
        <w:rPr>
          <w:color w:val="000000"/>
          <w:u w:val="single"/>
          <w:shd w:val="clear" w:color="auto" w:fill="FFFF00"/>
        </w:rPr>
        <w:t>forecloses</w:t>
      </w:r>
      <w:r>
        <w:rPr>
          <w:color w:val="000000"/>
          <w:sz w:val="16"/>
        </w:rPr>
        <w:t xml:space="preserve"> </w:t>
      </w:r>
      <w:r w:rsidRPr="00595138">
        <w:rPr>
          <w:color w:val="000000"/>
          <w:u w:val="single"/>
        </w:rPr>
        <w:t>much potential for new and</w:t>
      </w:r>
      <w:r>
        <w:rPr>
          <w:color w:val="000000"/>
          <w:sz w:val="16"/>
        </w:rPr>
        <w:t xml:space="preserve"> </w:t>
      </w:r>
      <w:r w:rsidRPr="00595138">
        <w:rPr>
          <w:b/>
          <w:bCs/>
          <w:color w:val="000000"/>
          <w:u w:val="single"/>
          <w:shd w:val="clear" w:color="auto" w:fill="FFFF00"/>
        </w:rPr>
        <w:t>improved relations</w:t>
      </w:r>
      <w:r w:rsidRPr="00595138">
        <w:rPr>
          <w:color w:val="000000"/>
          <w:u w:val="single"/>
        </w:rPr>
        <w:t>, in any form, and is very</w:t>
      </w:r>
      <w:r>
        <w:rPr>
          <w:color w:val="000000"/>
          <w:sz w:val="16"/>
        </w:rPr>
        <w:t xml:space="preserve"> </w:t>
      </w:r>
      <w:r w:rsidRPr="00595138">
        <w:rPr>
          <w:color w:val="000000"/>
          <w:u w:val="single"/>
          <w:shd w:val="clear" w:color="auto" w:fill="FFFF00"/>
        </w:rPr>
        <w:t>likely to lead to</w:t>
      </w:r>
      <w:r>
        <w:rPr>
          <w:color w:val="000000"/>
          <w:sz w:val="16"/>
        </w:rPr>
        <w:t xml:space="preserve"> </w:t>
      </w:r>
      <w:r w:rsidRPr="00595138">
        <w:rPr>
          <w:b/>
          <w:bCs/>
          <w:color w:val="000000"/>
          <w:u w:val="single"/>
          <w:shd w:val="clear" w:color="auto" w:fill="FFFF00"/>
        </w:rPr>
        <w:t>deeper conflicts</w:t>
      </w:r>
      <w:r>
        <w:rPr>
          <w:color w:val="000000"/>
          <w:sz w:val="16"/>
        </w:rPr>
        <w:t xml:space="preserve"> </w:t>
      </w:r>
      <w:r w:rsidRPr="00595138">
        <w:rPr>
          <w:color w:val="000000"/>
          <w:u w:val="single"/>
        </w:rPr>
        <w:t>between states and Indigenous peoples,</w:t>
      </w:r>
      <w:r>
        <w:rPr>
          <w:color w:val="000000"/>
          <w:sz w:val="16"/>
        </w:rPr>
        <w:t xml:space="preserve"> </w:t>
      </w:r>
      <w:r w:rsidRPr="00595138">
        <w:rPr>
          <w:color w:val="000000"/>
          <w:u w:val="single"/>
          <w:shd w:val="clear" w:color="auto" w:fill="FFFF00"/>
        </w:rPr>
        <w:t>and</w:t>
      </w:r>
      <w:r>
        <w:rPr>
          <w:color w:val="000000"/>
          <w:sz w:val="16"/>
        </w:rPr>
        <w:t xml:space="preserve"> </w:t>
      </w:r>
      <w:r w:rsidRPr="00595138">
        <w:rPr>
          <w:color w:val="000000"/>
          <w:u w:val="single"/>
        </w:rPr>
        <w:t>potentially,</w:t>
      </w:r>
      <w:r>
        <w:rPr>
          <w:color w:val="000000"/>
          <w:sz w:val="16"/>
        </w:rPr>
        <w:t xml:space="preserve"> </w:t>
      </w:r>
      <w:r w:rsidRPr="00595138">
        <w:rPr>
          <w:b/>
          <w:bCs/>
          <w:color w:val="000000"/>
          <w:u w:val="single"/>
          <w:shd w:val="clear" w:color="auto" w:fill="FFFF00"/>
        </w:rPr>
        <w:t>even</w:t>
      </w:r>
      <w:r>
        <w:rPr>
          <w:color w:val="000000"/>
          <w:sz w:val="16"/>
        </w:rPr>
        <w:t xml:space="preserve"> </w:t>
      </w:r>
      <w:r w:rsidRPr="00595138">
        <w:rPr>
          <w:b/>
          <w:bCs/>
          <w:color w:val="000000"/>
          <w:u w:val="single"/>
          <w:shd w:val="clear" w:color="auto" w:fill="FFFF00"/>
        </w:rPr>
        <w:t>violent action</w:t>
      </w:r>
      <w:r w:rsidRPr="00595138">
        <w:rPr>
          <w:color w:val="000000"/>
          <w:u w:val="single"/>
        </w:rPr>
        <w:t>, which Fanon indicated was the necessary outcome</w:t>
      </w:r>
      <w:r w:rsidRPr="00595138">
        <w:rPr>
          <w:color w:val="000000"/>
          <w:sz w:val="16"/>
        </w:rPr>
        <w:t>. The</w:t>
      </w:r>
      <w:r>
        <w:rPr>
          <w:color w:val="000000"/>
          <w:sz w:val="16"/>
        </w:rPr>
        <w:t xml:space="preserve"> </w:t>
      </w:r>
      <w:r w:rsidRPr="00595138">
        <w:rPr>
          <w:color w:val="000000"/>
          <w:u w:val="single"/>
          <w:shd w:val="clear" w:color="auto" w:fill="FFFF00"/>
        </w:rPr>
        <w:t>pessimism traps</w:t>
      </w:r>
      <w:r>
        <w:rPr>
          <w:color w:val="000000"/>
          <w:sz w:val="16"/>
        </w:rPr>
        <w:t xml:space="preserve"> </w:t>
      </w:r>
      <w:r w:rsidRPr="00595138">
        <w:rPr>
          <w:color w:val="000000"/>
          <w:u w:val="single"/>
        </w:rPr>
        <w:t>of the resurgence school</w:t>
      </w:r>
      <w:r>
        <w:rPr>
          <w:color w:val="000000"/>
          <w:sz w:val="16"/>
        </w:rPr>
        <w:t xml:space="preserve"> </w:t>
      </w:r>
      <w:r w:rsidRPr="00595138">
        <w:rPr>
          <w:color w:val="000000"/>
          <w:u w:val="single"/>
          <w:shd w:val="clear" w:color="auto" w:fill="FFFF00"/>
        </w:rPr>
        <w:t>are</w:t>
      </w:r>
      <w:r>
        <w:rPr>
          <w:color w:val="000000"/>
          <w:sz w:val="16"/>
        </w:rPr>
        <w:t xml:space="preserve"> </w:t>
      </w:r>
      <w:r w:rsidRPr="00595138">
        <w:rPr>
          <w:color w:val="000000"/>
          <w:u w:val="single"/>
        </w:rPr>
        <w:t>therefore, likely</w:t>
      </w:r>
      <w:r>
        <w:rPr>
          <w:color w:val="000000"/>
          <w:sz w:val="16"/>
        </w:rPr>
        <w:t xml:space="preserve"> </w:t>
      </w:r>
      <w:r w:rsidRPr="00595138">
        <w:rPr>
          <w:b/>
          <w:bCs/>
          <w:color w:val="000000"/>
          <w:u w:val="single"/>
          <w:shd w:val="clear" w:color="auto" w:fill="FFFF00"/>
        </w:rPr>
        <w:t>self-defeating</w:t>
      </w:r>
      <w:r>
        <w:rPr>
          <w:color w:val="000000"/>
          <w:sz w:val="16"/>
        </w:rPr>
        <w:t xml:space="preserve"> </w:t>
      </w:r>
      <w:r w:rsidRPr="00595138">
        <w:rPr>
          <w:color w:val="000000"/>
          <w:u w:val="single"/>
        </w:rPr>
        <w:t>for all but the most remote and isolated Indigenous communities. Further, this approach is quite</w:t>
      </w:r>
      <w:r>
        <w:rPr>
          <w:color w:val="000000"/>
          <w:sz w:val="16"/>
        </w:rPr>
        <w:t xml:space="preserve"> </w:t>
      </w:r>
      <w:r w:rsidRPr="00595138">
        <w:rPr>
          <w:b/>
          <w:bCs/>
          <w:color w:val="000000"/>
          <w:u w:val="single"/>
        </w:rPr>
        <w:t>out of step</w:t>
      </w:r>
      <w:r>
        <w:rPr>
          <w:color w:val="000000"/>
          <w:sz w:val="16"/>
        </w:rPr>
        <w:t xml:space="preserve"> </w:t>
      </w:r>
      <w:r w:rsidRPr="00595138">
        <w:rPr>
          <w:color w:val="000000"/>
          <w:u w:val="single"/>
        </w:rPr>
        <w:t>with the actions and vision of many Indigenous</w:t>
      </w:r>
      <w:r>
        <w:rPr>
          <w:color w:val="000000"/>
          <w:sz w:val="16"/>
        </w:rPr>
        <w:t xml:space="preserve"> </w:t>
      </w:r>
      <w:r w:rsidRPr="00595138">
        <w:rPr>
          <w:b/>
          <w:bCs/>
          <w:color w:val="000000"/>
          <w:u w:val="single"/>
        </w:rPr>
        <w:t>resistance movements</w:t>
      </w:r>
      <w:r>
        <w:rPr>
          <w:color w:val="000000"/>
          <w:sz w:val="16"/>
        </w:rPr>
        <w:t xml:space="preserve"> </w:t>
      </w:r>
      <w:r w:rsidRPr="00595138">
        <w:rPr>
          <w:color w:val="000000"/>
          <w:u w:val="single"/>
        </w:rPr>
        <w:t>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 Rather,</w:t>
      </w:r>
      <w:r>
        <w:rPr>
          <w:color w:val="000000"/>
          <w:sz w:val="16"/>
        </w:rPr>
        <w:t xml:space="preserve"> </w:t>
      </w:r>
      <w:r w:rsidRPr="00595138">
        <w:rPr>
          <w:color w:val="000000"/>
          <w:u w:val="single"/>
          <w:shd w:val="clear" w:color="auto" w:fill="FFFF00"/>
        </w:rPr>
        <w:t>it aims to</w:t>
      </w:r>
      <w:r>
        <w:rPr>
          <w:color w:val="000000"/>
          <w:sz w:val="16"/>
        </w:rPr>
        <w:t xml:space="preserve"> </w:t>
      </w:r>
      <w:r w:rsidRPr="00595138">
        <w:rPr>
          <w:b/>
          <w:bCs/>
          <w:color w:val="000000"/>
          <w:u w:val="single"/>
          <w:shd w:val="clear" w:color="auto" w:fill="FFFF00"/>
        </w:rPr>
        <w:t>shame and blame</w:t>
      </w:r>
      <w:r>
        <w:rPr>
          <w:color w:val="000000"/>
          <w:sz w:val="16"/>
        </w:rPr>
        <w:t xml:space="preserve"> </w:t>
      </w:r>
      <w:r w:rsidRPr="00595138">
        <w:rPr>
          <w:color w:val="000000"/>
          <w:u w:val="single"/>
          <w:shd w:val="clear" w:color="auto" w:fill="FFFF00"/>
        </w:rPr>
        <w:t>those who wish to explore</w:t>
      </w:r>
      <w:r>
        <w:rPr>
          <w:color w:val="000000"/>
          <w:sz w:val="16"/>
        </w:rPr>
        <w:t xml:space="preserve"> </w:t>
      </w:r>
      <w:r w:rsidRPr="00595138">
        <w:rPr>
          <w:color w:val="000000"/>
          <w:u w:val="single"/>
        </w:rPr>
        <w:t>creative and</w:t>
      </w:r>
      <w:r>
        <w:rPr>
          <w:color w:val="000000"/>
          <w:sz w:val="16"/>
        </w:rPr>
        <w:t xml:space="preserve"> </w:t>
      </w:r>
      <w:r w:rsidRPr="00595138">
        <w:rPr>
          <w:b/>
          <w:bCs/>
          <w:color w:val="000000"/>
          <w:u w:val="single"/>
          <w:shd w:val="clear" w:color="auto" w:fill="FFFF00"/>
        </w:rPr>
        <w:t>innovative</w:t>
      </w:r>
      <w:r>
        <w:rPr>
          <w:color w:val="000000"/>
          <w:sz w:val="16"/>
        </w:rPr>
        <w:t xml:space="preserve"> </w:t>
      </w:r>
      <w:r w:rsidRPr="00595138">
        <w:rPr>
          <w:color w:val="000000"/>
          <w:u w:val="single"/>
        </w:rPr>
        <w:t>post-colonial</w:t>
      </w:r>
      <w:r>
        <w:rPr>
          <w:color w:val="000000"/>
          <w:sz w:val="16"/>
        </w:rPr>
        <w:t xml:space="preserve"> </w:t>
      </w:r>
      <w:r w:rsidRPr="00595138">
        <w:rPr>
          <w:color w:val="000000"/>
          <w:u w:val="single"/>
          <w:shd w:val="clear" w:color="auto" w:fill="FFFF00"/>
        </w:rPr>
        <w:t>resolutions</w:t>
      </w:r>
      <w:r>
        <w:rPr>
          <w:color w:val="000000"/>
          <w:sz w:val="16"/>
        </w:rPr>
        <w:t xml:space="preserve"> </w:t>
      </w:r>
      <w:r w:rsidRPr="00595138">
        <w:rPr>
          <w:color w:val="000000"/>
          <w:u w:val="single"/>
        </w:rPr>
        <w:t>to the colonial condition</w:t>
      </w:r>
      <w:r w:rsidRPr="00595138">
        <w:rPr>
          <w:color w:val="000000"/>
          <w:sz w:val="16"/>
        </w:rPr>
        <w:t>.</w:t>
      </w:r>
    </w:p>
    <w:p w14:paraId="453D570B" w14:textId="77777777" w:rsidR="007F728F" w:rsidRDefault="007F728F" w:rsidP="007F728F">
      <w:pPr>
        <w:spacing w:line="235" w:lineRule="atLeast"/>
      </w:pPr>
      <w:r w:rsidRPr="00595138">
        <w:rPr>
          <w:color w:val="000000"/>
          <w:u w:val="single"/>
        </w:rPr>
        <w:t>The</w:t>
      </w:r>
      <w:r>
        <w:rPr>
          <w:color w:val="000000"/>
          <w:sz w:val="16"/>
        </w:rPr>
        <w:t xml:space="preserve"> </w:t>
      </w:r>
      <w:r w:rsidRPr="00595138">
        <w:rPr>
          <w:b/>
          <w:bCs/>
          <w:color w:val="000000"/>
          <w:u w:val="single"/>
          <w:shd w:val="clear" w:color="auto" w:fill="FFFF00"/>
        </w:rPr>
        <w:t>UN Declaration on the Rights of Indigenous Peoples</w:t>
      </w:r>
      <w:r>
        <w:rPr>
          <w:color w:val="000000"/>
          <w:sz w:val="16"/>
        </w:rPr>
        <w:t xml:space="preserve"> </w:t>
      </w:r>
      <w:r w:rsidRPr="00595138">
        <w:rPr>
          <w:color w:val="000000"/>
          <w:sz w:val="16"/>
        </w:rPr>
        <w:t>(the Declaration or UN Declaration)</w:t>
      </w:r>
      <w:r>
        <w:rPr>
          <w:color w:val="000000"/>
          <w:sz w:val="16"/>
        </w:rPr>
        <w:t xml:space="preserve"> </w:t>
      </w:r>
      <w:r w:rsidRPr="00595138">
        <w:rPr>
          <w:color w:val="000000"/>
          <w:u w:val="single"/>
        </w:rPr>
        <w:t>was adopted by the General Assembly in 2007 after 25 years of development. The Declaration</w:t>
      </w:r>
      <w:r>
        <w:rPr>
          <w:color w:val="000000"/>
          <w:sz w:val="16"/>
        </w:rPr>
        <w:t xml:space="preserve"> </w:t>
      </w:r>
      <w:r w:rsidRPr="00595138">
        <w:rPr>
          <w:color w:val="000000"/>
          <w:u w:val="single"/>
          <w:shd w:val="clear" w:color="auto" w:fill="FFFF00"/>
        </w:rPr>
        <w:t>is</w:t>
      </w:r>
      <w:r>
        <w:rPr>
          <w:color w:val="000000"/>
          <w:sz w:val="16"/>
        </w:rPr>
        <w:t xml:space="preserve"> </w:t>
      </w:r>
      <w:r w:rsidRPr="00595138">
        <w:rPr>
          <w:b/>
          <w:bCs/>
          <w:color w:val="000000"/>
          <w:u w:val="single"/>
          <w:shd w:val="clear" w:color="auto" w:fill="FFFF00"/>
        </w:rPr>
        <w:t>ground-breaking</w:t>
      </w:r>
      <w:r w:rsidRPr="00595138">
        <w:rPr>
          <w:color w:val="000000"/>
          <w:u w:val="single"/>
        </w:rPr>
        <w:t>, given</w:t>
      </w:r>
      <w:r>
        <w:rPr>
          <w:color w:val="000000"/>
          <w:sz w:val="16"/>
        </w:rPr>
        <w:t xml:space="preserve"> </w:t>
      </w:r>
      <w:r w:rsidRPr="00595138">
        <w:rPr>
          <w:color w:val="000000"/>
          <w:u w:val="single"/>
        </w:rPr>
        <w:t>the</w:t>
      </w:r>
      <w:r>
        <w:rPr>
          <w:color w:val="000000"/>
          <w:sz w:val="16"/>
        </w:rPr>
        <w:t xml:space="preserve"> </w:t>
      </w:r>
      <w:r w:rsidRPr="00595138">
        <w:rPr>
          <w:b/>
          <w:bCs/>
          <w:color w:val="000000"/>
          <w:u w:val="single"/>
        </w:rPr>
        <w:t>key</w:t>
      </w:r>
      <w:r>
        <w:rPr>
          <w:color w:val="000000"/>
          <w:sz w:val="16"/>
        </w:rPr>
        <w:t xml:space="preserve"> </w:t>
      </w:r>
      <w:r w:rsidRPr="00595138">
        <w:rPr>
          <w:b/>
          <w:bCs/>
          <w:color w:val="000000"/>
          <w:u w:val="single"/>
          <w:shd w:val="clear" w:color="auto" w:fill="FFFF00"/>
        </w:rPr>
        <w:t>leadership</w:t>
      </w:r>
      <w:r>
        <w:rPr>
          <w:color w:val="000000"/>
          <w:sz w:val="16"/>
        </w:rPr>
        <w:t xml:space="preserve"> </w:t>
      </w:r>
      <w:r w:rsidRPr="00595138">
        <w:rPr>
          <w:b/>
          <w:bCs/>
          <w:color w:val="000000"/>
          <w:u w:val="single"/>
        </w:rPr>
        <w:t>roles</w:t>
      </w:r>
      <w:r>
        <w:rPr>
          <w:color w:val="000000"/>
          <w:sz w:val="16"/>
        </w:rPr>
        <w:t xml:space="preserve"> </w:t>
      </w:r>
      <w:r w:rsidRPr="00595138">
        <w:rPr>
          <w:color w:val="000000"/>
          <w:u w:val="single"/>
          <w:shd w:val="clear" w:color="auto" w:fill="FFFF00"/>
        </w:rPr>
        <w:t>Indigenous peoples played</w:t>
      </w:r>
      <w:r>
        <w:rPr>
          <w:color w:val="000000"/>
          <w:sz w:val="16"/>
        </w:rPr>
        <w:t xml:space="preserve"> </w:t>
      </w:r>
      <w:r w:rsidRPr="00595138">
        <w:rPr>
          <w:color w:val="000000"/>
          <w:u w:val="single"/>
        </w:rPr>
        <w:t>in negotiating and achieving this agreement.</w:t>
      </w:r>
      <w:r w:rsidRPr="00595138">
        <w:rPr>
          <w:color w:val="000000"/>
          <w:sz w:val="16"/>
        </w:rPr>
        <w:t>45</w:t>
      </w:r>
      <w:r>
        <w:rPr>
          <w:color w:val="000000"/>
          <w:sz w:val="16"/>
        </w:rPr>
        <w:t xml:space="preserve"> </w:t>
      </w:r>
      <w:r w:rsidRPr="00595138">
        <w:rPr>
          <w:color w:val="000000"/>
          <w:u w:val="single"/>
        </w:rPr>
        <w:t>Additionally, for the first time in UN history, the rights holders, Indigenous peoples, worked with states to develop an instrument that would serve to</w:t>
      </w:r>
      <w:r>
        <w:rPr>
          <w:color w:val="000000"/>
          <w:sz w:val="16"/>
        </w:rPr>
        <w:t xml:space="preserve"> </w:t>
      </w:r>
      <w:r w:rsidRPr="00595138">
        <w:rPr>
          <w:b/>
          <w:bCs/>
          <w:color w:val="000000"/>
          <w:u w:val="single"/>
        </w:rPr>
        <w:t>promote</w:t>
      </w:r>
      <w:r w:rsidRPr="00595138">
        <w:rPr>
          <w:color w:val="000000"/>
          <w:u w:val="single"/>
        </w:rPr>
        <w:t>,</w:t>
      </w:r>
      <w:r>
        <w:rPr>
          <w:color w:val="000000"/>
          <w:sz w:val="16"/>
        </w:rPr>
        <w:t xml:space="preserve"> </w:t>
      </w:r>
      <w:r w:rsidRPr="00595138">
        <w:rPr>
          <w:b/>
          <w:bCs/>
          <w:color w:val="000000"/>
          <w:u w:val="single"/>
        </w:rPr>
        <w:t>protect</w:t>
      </w:r>
      <w:r>
        <w:rPr>
          <w:color w:val="000000"/>
          <w:sz w:val="16"/>
        </w:rPr>
        <w:t xml:space="preserve"> </w:t>
      </w:r>
      <w:r w:rsidRPr="00595138">
        <w:rPr>
          <w:color w:val="000000"/>
          <w:u w:val="single"/>
        </w:rPr>
        <w:t>and</w:t>
      </w:r>
      <w:r>
        <w:rPr>
          <w:color w:val="000000"/>
          <w:sz w:val="16"/>
        </w:rPr>
        <w:t xml:space="preserve"> </w:t>
      </w:r>
      <w:r w:rsidRPr="00595138">
        <w:rPr>
          <w:b/>
          <w:bCs/>
          <w:color w:val="000000"/>
          <w:u w:val="single"/>
        </w:rPr>
        <w:t>affirm</w:t>
      </w:r>
      <w:r>
        <w:rPr>
          <w:color w:val="000000"/>
          <w:sz w:val="16"/>
        </w:rPr>
        <w:t xml:space="preserve"> </w:t>
      </w:r>
      <w:r w:rsidRPr="00595138">
        <w:rPr>
          <w:color w:val="000000"/>
          <w:u w:val="single"/>
        </w:rPr>
        <w:t>Indigenous rights, both globally and in individual domestic contexts</w:t>
      </w:r>
      <w:r w:rsidRPr="00595138">
        <w:rPr>
          <w:color w:val="000000"/>
          <w:sz w:val="16"/>
        </w:rPr>
        <w:t>.46</w:t>
      </w:r>
    </w:p>
    <w:p w14:paraId="5D412540" w14:textId="77777777" w:rsidR="007F728F" w:rsidRPr="00020B6A" w:rsidRDefault="007F728F" w:rsidP="007F728F">
      <w:pPr>
        <w:pStyle w:val="Heading4"/>
      </w:pPr>
      <w:r>
        <w:t xml:space="preserve">13 – Colonialism </w:t>
      </w:r>
      <w:r w:rsidRPr="0023430E">
        <w:rPr>
          <w:u w:val="single"/>
        </w:rPr>
        <w:t>intentionally</w:t>
      </w:r>
      <w:r>
        <w:t xml:space="preserve"> and </w:t>
      </w:r>
      <w:r w:rsidRPr="0023430E">
        <w:rPr>
          <w:u w:val="single"/>
        </w:rPr>
        <w:t>falsely</w:t>
      </w:r>
      <w:r>
        <w:t xml:space="preserve"> </w:t>
      </w:r>
      <w:r w:rsidRPr="0023430E">
        <w:t>distances</w:t>
      </w:r>
      <w:r>
        <w:t xml:space="preserve"> Native labor from Black work under slavery. We should think of these forms of coerced labor as </w:t>
      </w:r>
      <w:r>
        <w:rPr>
          <w:u w:val="single"/>
        </w:rPr>
        <w:t>mutually reinforcing</w:t>
      </w:r>
      <w:r>
        <w:t xml:space="preserve"> and </w:t>
      </w:r>
      <w:r>
        <w:rPr>
          <w:u w:val="single"/>
        </w:rPr>
        <w:t>always present</w:t>
      </w:r>
      <w:r>
        <w:t xml:space="preserve"> – any attempt to separate them reproduces colonialist thought</w:t>
      </w:r>
    </w:p>
    <w:p w14:paraId="273EE371" w14:textId="77777777" w:rsidR="007F728F" w:rsidRDefault="007F728F" w:rsidP="007F728F">
      <w:r w:rsidRPr="0099266F">
        <w:rPr>
          <w:rStyle w:val="Style13ptBold"/>
        </w:rPr>
        <w:t>Jackson 24,</w:t>
      </w:r>
      <w:r w:rsidRPr="0099266F">
        <w:t xml:space="preserve"> Shona N. </w:t>
      </w:r>
      <w:r>
        <w:t>I</w:t>
      </w:r>
      <w:r w:rsidRPr="0099266F">
        <w:t xml:space="preserve">ndependent scholar and author of </w:t>
      </w:r>
      <w:r>
        <w:t>“</w:t>
      </w:r>
      <w:r w:rsidRPr="0099266F">
        <w:t>Creole Indigeneity: Between Myth and Nation in the Caribbean</w:t>
      </w:r>
      <w:r>
        <w:t>”</w:t>
      </w:r>
      <w:r w:rsidRPr="0099266F">
        <w:t>.</w:t>
      </w:r>
      <w:r>
        <w:t xml:space="preserve"> </w:t>
      </w:r>
      <w:r w:rsidRPr="0099266F">
        <w:rPr>
          <w:i/>
          <w:iCs/>
        </w:rPr>
        <w:t>Beyond Constraint: Middle/Passages of Blackness and Indigeneity in the Radical Tradition</w:t>
      </w:r>
      <w:r>
        <w:t>.</w:t>
      </w:r>
      <w:r w:rsidRPr="0099266F">
        <w:t xml:space="preserve"> Duke University Press, 2024.</w:t>
      </w:r>
      <w:r>
        <w:t xml:space="preserve"> // judah</w:t>
      </w:r>
    </w:p>
    <w:p w14:paraId="32A81BB3" w14:textId="77777777" w:rsidR="007F728F" w:rsidRPr="00D90A03" w:rsidRDefault="007F728F" w:rsidP="007F728F">
      <w:pPr>
        <w:rPr>
          <w:sz w:val="16"/>
        </w:rPr>
      </w:pPr>
      <w:r w:rsidRPr="00F1425C">
        <w:rPr>
          <w:rStyle w:val="StyleUnderline"/>
        </w:rPr>
        <w:t xml:space="preserve">While we often see blacks as identified with forms of primitive accumulation on lands cleared of Indigenous bodies, </w:t>
      </w:r>
      <w:r w:rsidRPr="00396C06">
        <w:rPr>
          <w:rStyle w:val="StyleUnderline"/>
          <w:highlight w:val="yellow"/>
        </w:rPr>
        <w:t>the land-labour assemblage itself has a more complex history</w:t>
      </w:r>
      <w:r w:rsidRPr="00F1425C">
        <w:rPr>
          <w:rStyle w:val="StyleUnderline"/>
        </w:rPr>
        <w:t>, originating not with the introduction of bound, enslaved labour.</w:t>
      </w:r>
      <w:r w:rsidRPr="00D90A03">
        <w:rPr>
          <w:sz w:val="16"/>
        </w:rPr>
        <w:t xml:space="preserve"> It begins when </w:t>
      </w:r>
      <w:r w:rsidRPr="00396C06">
        <w:rPr>
          <w:rStyle w:val="Emphasis"/>
          <w:highlight w:val="yellow"/>
        </w:rPr>
        <w:t>Indigenous peoples are first made to work</w:t>
      </w:r>
      <w:r w:rsidRPr="00396C06">
        <w:rPr>
          <w:rStyle w:val="StyleUnderline"/>
          <w:highlight w:val="yellow"/>
        </w:rPr>
        <w:t xml:space="preserve"> for conquistadors</w:t>
      </w:r>
      <w:r w:rsidRPr="00F1425C">
        <w:rPr>
          <w:rStyle w:val="StyleUnderline"/>
        </w:rPr>
        <w:t xml:space="preserve"> </w:t>
      </w:r>
      <w:r w:rsidRPr="00396C06">
        <w:rPr>
          <w:rStyle w:val="StyleUnderline"/>
          <w:highlight w:val="yellow"/>
        </w:rPr>
        <w:t>and colonizers</w:t>
      </w:r>
      <w:r w:rsidRPr="00F1425C">
        <w:rPr>
          <w:rStyle w:val="StyleUnderline"/>
        </w:rPr>
        <w:t xml:space="preserve"> in the Caribbean islands and South and Central America</w:t>
      </w:r>
      <w:r w:rsidRPr="00D90A03">
        <w:rPr>
          <w:sz w:val="16"/>
        </w:rPr>
        <w:t xml:space="preserve">, </w:t>
      </w:r>
      <w:r w:rsidRPr="00F1425C">
        <w:rPr>
          <w:rStyle w:val="StyleUnderline"/>
        </w:rPr>
        <w:t xml:space="preserve">and </w:t>
      </w:r>
      <w:r w:rsidRPr="00396C06">
        <w:rPr>
          <w:rStyle w:val="StyleUnderline"/>
          <w:highlight w:val="yellow"/>
        </w:rPr>
        <w:t>to have their “bodily actions</w:t>
      </w:r>
      <w:r w:rsidRPr="00F1425C">
        <w:rPr>
          <w:rStyle w:val="StyleUnderline"/>
        </w:rPr>
        <w:t>”</w:t>
      </w:r>
      <w:r w:rsidRPr="00D90A03">
        <w:rPr>
          <w:sz w:val="16"/>
        </w:rPr>
        <w:t xml:space="preserve">— a term I borrow from Hannah Arendt— </w:t>
      </w:r>
      <w:r w:rsidRPr="00396C06">
        <w:rPr>
          <w:rStyle w:val="StyleUnderline"/>
          <w:highlight w:val="yellow"/>
        </w:rPr>
        <w:t>associated with a particular kind of productive or extractive work</w:t>
      </w:r>
      <w:r w:rsidRPr="00F1425C">
        <w:rPr>
          <w:rStyle w:val="StyleUnderline"/>
        </w:rPr>
        <w:t xml:space="preserve"> that is then opposed to their own actions for themselves</w:t>
      </w:r>
      <w:r w:rsidRPr="00D90A03">
        <w:rPr>
          <w:sz w:val="16"/>
        </w:rPr>
        <w:t xml:space="preserve"> (i.e., subsistence). </w:t>
      </w:r>
      <w:r w:rsidRPr="00F1425C">
        <w:rPr>
          <w:rStyle w:val="StyleUnderline"/>
        </w:rPr>
        <w:t xml:space="preserve">The land-labour dialectic is thus </w:t>
      </w:r>
      <w:r w:rsidRPr="00396C06">
        <w:rPr>
          <w:rStyle w:val="StyleUnderline"/>
          <w:highlight w:val="yellow"/>
        </w:rPr>
        <w:t>made possible by a third, prior antagonism</w:t>
      </w:r>
      <w:r w:rsidRPr="00D90A03">
        <w:rPr>
          <w:sz w:val="16"/>
        </w:rPr>
        <w:t xml:space="preserve"> that is the focus of this chapter: </w:t>
      </w:r>
      <w:r w:rsidRPr="00F1425C">
        <w:rPr>
          <w:rStyle w:val="StyleUnderline"/>
        </w:rPr>
        <w:t xml:space="preserve">the </w:t>
      </w:r>
      <w:r w:rsidRPr="00396C06">
        <w:rPr>
          <w:rStyle w:val="StyleUnderline"/>
          <w:highlight w:val="yellow"/>
        </w:rPr>
        <w:t>structural opposition between labour and work</w:t>
      </w:r>
      <w:r w:rsidRPr="00F1425C">
        <w:rPr>
          <w:rStyle w:val="StyleUnderline"/>
        </w:rPr>
        <w:t>.</w:t>
      </w:r>
      <w:r w:rsidRPr="00D90A03">
        <w:rPr>
          <w:sz w:val="16"/>
        </w:rPr>
        <w:t xml:space="preserve"> </w:t>
      </w:r>
      <w:r w:rsidRPr="00F1425C">
        <w:rPr>
          <w:rStyle w:val="StyleUnderline"/>
        </w:rPr>
        <w:t>Labour reflects a sovereign relation of bodies to land, and work is the Conversion of that labour to objective forms that can accumulate and support later settler sovereignties.</w:t>
      </w:r>
      <w:r w:rsidRPr="00D90A03">
        <w:rPr>
          <w:sz w:val="16"/>
        </w:rPr>
        <w:t xml:space="preserve"> </w:t>
      </w:r>
      <w:r w:rsidRPr="00D90A03">
        <w:rPr>
          <w:rStyle w:val="StyleUnderline"/>
        </w:rPr>
        <w:t>Unpacking this opposition requires a reassessment of both labour and land in accumulation processes</w:t>
      </w:r>
      <w:r w:rsidRPr="00D90A03">
        <w:rPr>
          <w:sz w:val="16"/>
        </w:rPr>
        <w:t xml:space="preserve">, which I do by rereading colonial texts as well as critiques and clarifications of Marxist concepts. </w:t>
      </w:r>
      <w:r w:rsidRPr="00396C06">
        <w:rPr>
          <w:rStyle w:val="Emphasis"/>
          <w:highlight w:val="yellow"/>
        </w:rPr>
        <w:t>Black-native relations will remain at an impasse until we identify</w:t>
      </w:r>
      <w:r w:rsidRPr="00D90A03">
        <w:rPr>
          <w:rStyle w:val="StyleUnderline"/>
        </w:rPr>
        <w:t xml:space="preserve"> what I see as </w:t>
      </w:r>
      <w:r w:rsidRPr="00396C06">
        <w:rPr>
          <w:rStyle w:val="Emphasis"/>
          <w:highlight w:val="yellow"/>
        </w:rPr>
        <w:t>the macro-structural opposition between labour and work</w:t>
      </w:r>
      <w:r w:rsidRPr="00D90A03">
        <w:rPr>
          <w:rStyle w:val="StyleUnderline"/>
        </w:rPr>
        <w:t xml:space="preserve">, </w:t>
      </w:r>
      <w:r w:rsidRPr="00396C06">
        <w:rPr>
          <w:rStyle w:val="StyleUnderline"/>
          <w:highlight w:val="yellow"/>
        </w:rPr>
        <w:t>articulate how it operates</w:t>
      </w:r>
      <w:r w:rsidRPr="00D90A03">
        <w:rPr>
          <w:rStyle w:val="StyleUnderline"/>
        </w:rPr>
        <w:t xml:space="preserve">, </w:t>
      </w:r>
      <w:r w:rsidRPr="00396C06">
        <w:rPr>
          <w:rStyle w:val="StyleUnderline"/>
          <w:highlight w:val="yellow"/>
        </w:rPr>
        <w:t>and learn to work within the break of all three antagonisms.</w:t>
      </w:r>
    </w:p>
    <w:p w14:paraId="763B7DF6" w14:textId="77777777" w:rsidR="007F728F" w:rsidRPr="00D90A03" w:rsidRDefault="007F728F" w:rsidP="007F728F">
      <w:pPr>
        <w:rPr>
          <w:sz w:val="16"/>
        </w:rPr>
      </w:pPr>
      <w:r w:rsidRPr="00D90A03">
        <w:rPr>
          <w:rStyle w:val="StyleUnderline"/>
        </w:rPr>
        <w:t xml:space="preserve">The </w:t>
      </w:r>
      <w:r w:rsidRPr="00396C06">
        <w:rPr>
          <w:rStyle w:val="Emphasis"/>
          <w:highlight w:val="yellow"/>
        </w:rPr>
        <w:t>land-labour divide between natives and blacks relies on the assumption that Indigenous People did not do the work of later arrivants</w:t>
      </w:r>
      <w:r w:rsidRPr="00D90A03">
        <w:rPr>
          <w:rStyle w:val="StyleUnderline"/>
        </w:rPr>
        <w:t>.</w:t>
      </w:r>
      <w:r w:rsidRPr="00D90A03">
        <w:rPr>
          <w:sz w:val="16"/>
        </w:rPr>
        <w:t xml:space="preserve"> </w:t>
      </w:r>
      <w:r w:rsidRPr="00D90A03">
        <w:rPr>
          <w:rStyle w:val="StyleUnderline"/>
        </w:rPr>
        <w:t xml:space="preserve">However, </w:t>
      </w:r>
      <w:r w:rsidRPr="00396C06">
        <w:rPr>
          <w:rStyle w:val="StyleUnderline"/>
          <w:highlight w:val="yellow"/>
        </w:rPr>
        <w:t>prior to conquest</w:t>
      </w:r>
      <w:r w:rsidRPr="00D90A03">
        <w:rPr>
          <w:rStyle w:val="StyleUnderline"/>
        </w:rPr>
        <w:t xml:space="preserve">, </w:t>
      </w:r>
      <w:r w:rsidRPr="00396C06">
        <w:rPr>
          <w:rStyle w:val="StyleUnderline"/>
          <w:highlight w:val="yellow"/>
        </w:rPr>
        <w:t>those peoples who become blacks and natives have transformative relationships to nature</w:t>
      </w:r>
      <w:r w:rsidRPr="00D90A03">
        <w:rPr>
          <w:rStyle w:val="StyleUnderline"/>
        </w:rPr>
        <w:t>, which they affect and by which they are affected.</w:t>
      </w:r>
      <w:r w:rsidRPr="00D90A03">
        <w:rPr>
          <w:sz w:val="16"/>
        </w:rPr>
        <w:t xml:space="preserve"> </w:t>
      </w:r>
      <w:r w:rsidRPr="00D90A03">
        <w:rPr>
          <w:rStyle w:val="StyleUnderline"/>
        </w:rPr>
        <w:t>Out of this interaction, this labouring on and in nature, land emerges as a relational space of human activity.</w:t>
      </w:r>
      <w:r w:rsidRPr="00D90A03">
        <w:rPr>
          <w:sz w:val="16"/>
        </w:rPr>
        <w:t xml:space="preserve"> As political theorist Rob- ert Nichols makes clear, land for Marx must be understood as an outcome (though not predetermined) of human involvement with nature.2 Building on Nichols’s reading, land, affected by preconquest black and native inter- actions with it and by their labour on it, emerges as a sovereign home and space of practice for their political modes, cultures, and ontologies.</w:t>
      </w:r>
    </w:p>
    <w:p w14:paraId="635C41B3" w14:textId="77777777" w:rsidR="007F728F" w:rsidRPr="00D90A03" w:rsidRDefault="007F728F" w:rsidP="007F728F">
      <w:pPr>
        <w:rPr>
          <w:sz w:val="16"/>
        </w:rPr>
      </w:pPr>
      <w:r w:rsidRPr="00396C06">
        <w:rPr>
          <w:rStyle w:val="StyleUnderline"/>
          <w:highlight w:val="yellow"/>
        </w:rPr>
        <w:t>Enslaved blacks</w:t>
      </w:r>
      <w:r w:rsidRPr="00D90A03">
        <w:rPr>
          <w:sz w:val="16"/>
        </w:rPr>
        <w:t xml:space="preserve"> (as first dispossessed natives and later Creoles) </w:t>
      </w:r>
      <w:r w:rsidRPr="00396C06">
        <w:rPr>
          <w:rStyle w:val="StyleUnderline"/>
          <w:highlight w:val="yellow"/>
        </w:rPr>
        <w:t>are separated not just from the lands they inhabited</w:t>
      </w:r>
      <w:r w:rsidRPr="00D90A03">
        <w:rPr>
          <w:rStyle w:val="StyleUnderline"/>
        </w:rPr>
        <w:t>. They are also separated from the labour for themselves they performed on that land, which they transformed into a sovereign home.</w:t>
      </w:r>
      <w:r w:rsidRPr="00D90A03">
        <w:rPr>
          <w:sz w:val="16"/>
        </w:rPr>
        <w:t xml:space="preserve"> </w:t>
      </w:r>
      <w:r w:rsidRPr="00D90A03">
        <w:rPr>
          <w:rStyle w:val="StyleUnderline"/>
        </w:rPr>
        <w:t xml:space="preserve">In the Americas, </w:t>
      </w:r>
      <w:r w:rsidRPr="00396C06">
        <w:rPr>
          <w:rStyle w:val="Emphasis"/>
          <w:highlight w:val="yellow"/>
        </w:rPr>
        <w:t>native peoples, like blacks, are also separated</w:t>
      </w:r>
      <w:r w:rsidRPr="00D90A03">
        <w:rPr>
          <w:rStyle w:val="StyleUnderline"/>
        </w:rPr>
        <w:t xml:space="preserve"> (cleared) </w:t>
      </w:r>
      <w:r w:rsidRPr="00396C06">
        <w:rPr>
          <w:rStyle w:val="Emphasis"/>
          <w:highlight w:val="yellow"/>
        </w:rPr>
        <w:t>from the land and from the forms of labour they performed</w:t>
      </w:r>
      <w:r w:rsidRPr="00D90A03">
        <w:rPr>
          <w:rStyle w:val="StyleUnderline"/>
        </w:rPr>
        <w:t xml:space="preserve"> on it.</w:t>
      </w:r>
      <w:r w:rsidRPr="00D90A03">
        <w:rPr>
          <w:sz w:val="16"/>
        </w:rPr>
        <w:t xml:space="preserve"> Thus, </w:t>
      </w:r>
      <w:r w:rsidRPr="00396C06">
        <w:rPr>
          <w:rStyle w:val="StyleUnderline"/>
          <w:highlight w:val="yellow"/>
        </w:rPr>
        <w:t>franchise colonialism and slavery always create two labour relationships</w:t>
      </w:r>
      <w:r w:rsidRPr="00D90A03">
        <w:rPr>
          <w:rStyle w:val="StyleUnderline"/>
        </w:rPr>
        <w:t>. Black enslaved bodies carry with them into the dungeon and the hold the accumulated exchange between their bodies and lands that slave making tries to eliminate.</w:t>
      </w:r>
      <w:r w:rsidRPr="00D90A03">
        <w:rPr>
          <w:sz w:val="16"/>
        </w:rPr>
        <w:t xml:space="preserve"> Additionally, </w:t>
      </w:r>
      <w:r w:rsidRPr="00396C06">
        <w:rPr>
          <w:rStyle w:val="Emphasis"/>
          <w:highlight w:val="yellow"/>
        </w:rPr>
        <w:t>native peoples in the Americas always labour on their lands</w:t>
      </w:r>
      <w:r w:rsidRPr="00D90A03">
        <w:rPr>
          <w:rStyle w:val="StyleUnderline"/>
        </w:rPr>
        <w:t xml:space="preserve"> </w:t>
      </w:r>
      <w:r w:rsidRPr="00396C06">
        <w:rPr>
          <w:rStyle w:val="StyleUnderline"/>
          <w:highlight w:val="yellow"/>
        </w:rPr>
        <w:t>and continue to do so</w:t>
      </w:r>
      <w:r w:rsidRPr="00D90A03">
        <w:rPr>
          <w:rStyle w:val="StyleUnderline"/>
        </w:rPr>
        <w:t xml:space="preserve"> even when removed to other territories, though that labour does not necessarily produce a new sovereignty.</w:t>
      </w:r>
      <w:r w:rsidRPr="00D90A03">
        <w:rPr>
          <w:sz w:val="16"/>
        </w:rPr>
        <w:t xml:space="preserve">3 </w:t>
      </w:r>
      <w:r w:rsidRPr="00396C06">
        <w:rPr>
          <w:rStyle w:val="StyleUnderline"/>
          <w:highlight w:val="yellow"/>
        </w:rPr>
        <w:t>The</w:t>
      </w:r>
      <w:r w:rsidRPr="00D90A03">
        <w:rPr>
          <w:rStyle w:val="StyleUnderline"/>
        </w:rPr>
        <w:t xml:space="preserve"> </w:t>
      </w:r>
      <w:r w:rsidRPr="00396C06">
        <w:rPr>
          <w:rStyle w:val="StyleUnderline"/>
          <w:highlight w:val="yellow"/>
        </w:rPr>
        <w:t>body of both Indigenous Africans as would-be enslaved peoples and Indigenous Peoples in the Americas is never free of the land</w:t>
      </w:r>
      <w:r w:rsidRPr="00D90A03">
        <w:rPr>
          <w:rStyle w:val="StyleUnderline"/>
        </w:rPr>
        <w:t>. Thus, the land</w:t>
      </w:r>
      <w:r w:rsidRPr="00D90A03">
        <w:rPr>
          <w:sz w:val="16"/>
        </w:rPr>
        <w:t xml:space="preserve"> (</w:t>
      </w:r>
      <w:r w:rsidRPr="00D90A03">
        <w:rPr>
          <w:rStyle w:val="StyleUnderline"/>
        </w:rPr>
        <w:t>in Africa and the Americas</w:t>
      </w:r>
      <w:r w:rsidRPr="00D90A03">
        <w:rPr>
          <w:sz w:val="16"/>
        </w:rPr>
        <w:t xml:space="preserve">) </w:t>
      </w:r>
      <w:r w:rsidRPr="00D90A03">
        <w:rPr>
          <w:rStyle w:val="StyleUnderline"/>
        </w:rPr>
        <w:t>is never labour-free.</w:t>
      </w:r>
      <w:r w:rsidRPr="00D90A03">
        <w:rPr>
          <w:sz w:val="16"/>
        </w:rPr>
        <w:t>4</w:t>
      </w:r>
    </w:p>
    <w:p w14:paraId="6551491D" w14:textId="77777777" w:rsidR="007F728F" w:rsidRDefault="007F728F" w:rsidP="007F728F">
      <w:pPr>
        <w:rPr>
          <w:sz w:val="16"/>
        </w:rPr>
      </w:pPr>
      <w:r w:rsidRPr="00396C06">
        <w:rPr>
          <w:rStyle w:val="StyleUnderline"/>
          <w:highlight w:val="yellow"/>
        </w:rPr>
        <w:t>The land-labour dialectic</w:t>
      </w:r>
      <w:r w:rsidRPr="00D90A03">
        <w:rPr>
          <w:rStyle w:val="StyleUnderline"/>
        </w:rPr>
        <w:t xml:space="preserve">, which positions blacks and Indigenous Peoples on opposite sides of work in the Americas, </w:t>
      </w:r>
      <w:r w:rsidRPr="00396C06">
        <w:rPr>
          <w:rStyle w:val="StyleUnderline"/>
          <w:highlight w:val="yellow"/>
        </w:rPr>
        <w:t>assumes a specific correlation between the work performed on the land (the plantation) and the land itself.</w:t>
      </w:r>
      <w:r w:rsidRPr="00D90A03">
        <w:rPr>
          <w:rStyle w:val="StyleUnderline"/>
        </w:rPr>
        <w:t xml:space="preserve"> </w:t>
      </w:r>
      <w:r w:rsidRPr="00396C06">
        <w:rPr>
          <w:rStyle w:val="StyleUnderline"/>
          <w:highlight w:val="yellow"/>
        </w:rPr>
        <w:t>Stolen land</w:t>
      </w:r>
      <w:r w:rsidRPr="00D90A03">
        <w:rPr>
          <w:rStyle w:val="StyleUnderline"/>
        </w:rPr>
        <w:t xml:space="preserve"> </w:t>
      </w:r>
      <w:r w:rsidRPr="00D90A03">
        <w:rPr>
          <w:sz w:val="16"/>
        </w:rPr>
        <w:t>(</w:t>
      </w:r>
      <w:r w:rsidRPr="00D90A03">
        <w:rPr>
          <w:rStyle w:val="StyleUnderline"/>
        </w:rPr>
        <w:t xml:space="preserve">again </w:t>
      </w:r>
      <w:r w:rsidRPr="00396C06">
        <w:rPr>
          <w:rStyle w:val="StyleUnderline"/>
          <w:highlight w:val="yellow"/>
        </w:rPr>
        <w:t>imbued with Indigenous labour</w:t>
      </w:r>
      <w:r w:rsidRPr="00D90A03">
        <w:rPr>
          <w:sz w:val="16"/>
        </w:rPr>
        <w:t xml:space="preserve">) </w:t>
      </w:r>
      <w:r w:rsidRPr="00396C06">
        <w:rPr>
          <w:rStyle w:val="StyleUnderline"/>
          <w:highlight w:val="yellow"/>
        </w:rPr>
        <w:t>becomes reorganized or accessible now only through the productive black labour that has been performed on it.</w:t>
      </w:r>
      <w:r w:rsidRPr="00D90A03">
        <w:rPr>
          <w:sz w:val="16"/>
        </w:rPr>
        <w:t xml:space="preserve"> </w:t>
      </w:r>
      <w:r w:rsidRPr="00D90A03">
        <w:rPr>
          <w:rStyle w:val="StyleUnderline"/>
        </w:rPr>
        <w:t xml:space="preserve">By </w:t>
      </w:r>
      <w:r w:rsidRPr="00396C06">
        <w:rPr>
          <w:rStyle w:val="StyleUnderline"/>
          <w:highlight w:val="yellow"/>
        </w:rPr>
        <w:t>tying</w:t>
      </w:r>
      <w:r w:rsidRPr="00D90A03">
        <w:rPr>
          <w:rStyle w:val="StyleUnderline"/>
        </w:rPr>
        <w:t xml:space="preserve"> their </w:t>
      </w:r>
      <w:r w:rsidRPr="00396C06">
        <w:rPr>
          <w:rStyle w:val="StyleUnderline"/>
          <w:highlight w:val="yellow"/>
        </w:rPr>
        <w:t>bodily actions to work on the land</w:t>
      </w:r>
      <w:r w:rsidRPr="00D90A03">
        <w:rPr>
          <w:rStyle w:val="StyleUnderline"/>
        </w:rPr>
        <w:t xml:space="preserve"> in the colonial period, the </w:t>
      </w:r>
      <w:r w:rsidRPr="00396C06">
        <w:rPr>
          <w:rStyle w:val="StyleUnderline"/>
          <w:highlight w:val="yellow"/>
        </w:rPr>
        <w:t>descendants of the formerly enslaved move forward through time</w:t>
      </w:r>
      <w:r w:rsidRPr="00D90A03">
        <w:rPr>
          <w:rStyle w:val="StyleUnderline"/>
        </w:rPr>
        <w:t xml:space="preserve">, </w:t>
      </w:r>
      <w:r w:rsidRPr="00396C06">
        <w:rPr>
          <w:rStyle w:val="StyleUnderline"/>
          <w:highlight w:val="yellow"/>
        </w:rPr>
        <w:t>unlike Indigenous peoples</w:t>
      </w:r>
      <w:r w:rsidRPr="00D90A03">
        <w:rPr>
          <w:rStyle w:val="StyleUnderline"/>
        </w:rPr>
        <w:t xml:space="preserve">, </w:t>
      </w:r>
      <w:r w:rsidRPr="00396C06">
        <w:rPr>
          <w:rStyle w:val="StyleUnderline"/>
          <w:highlight w:val="yellow"/>
        </w:rPr>
        <w:t>whose bodies are tied to unproductive land in the past</w:t>
      </w:r>
      <w:r w:rsidRPr="00D90A03">
        <w:rPr>
          <w:rStyle w:val="StyleUnderline"/>
        </w:rPr>
        <w:t>.</w:t>
      </w:r>
      <w:r w:rsidRPr="00D90A03">
        <w:rPr>
          <w:sz w:val="16"/>
        </w:rPr>
        <w:t xml:space="preserve"> </w:t>
      </w:r>
      <w:r w:rsidRPr="00396C06">
        <w:rPr>
          <w:rStyle w:val="StyleUnderline"/>
          <w:highlight w:val="yellow"/>
        </w:rPr>
        <w:t>Blacks</w:t>
      </w:r>
      <w:r w:rsidRPr="00D90A03">
        <w:rPr>
          <w:sz w:val="16"/>
        </w:rPr>
        <w:t xml:space="preserve">, in other words, </w:t>
      </w:r>
      <w:r w:rsidRPr="00D90A03">
        <w:rPr>
          <w:rStyle w:val="StyleUnderline"/>
        </w:rPr>
        <w:t xml:space="preserve">are </w:t>
      </w:r>
      <w:r w:rsidRPr="00396C06">
        <w:rPr>
          <w:rStyle w:val="StyleUnderline"/>
          <w:highlight w:val="yellow"/>
        </w:rPr>
        <w:t>tied to exploitative stages of accumulation through labours</w:t>
      </w:r>
      <w:r w:rsidRPr="00D90A03">
        <w:rPr>
          <w:rStyle w:val="StyleUnderline"/>
        </w:rPr>
        <w:t xml:space="preserve"> that are part of capital formation’s evolutionary narrative. Indigenous Peoples, by contrast, are fixed in a single moment of accumulation (land acquisition) that has been overcome.</w:t>
      </w:r>
    </w:p>
    <w:p w14:paraId="7A6EDC9C" w14:textId="77777777" w:rsidR="007F728F" w:rsidRPr="009722F1" w:rsidRDefault="007F728F" w:rsidP="007F728F">
      <w:pPr>
        <w:pStyle w:val="Heading4"/>
      </w:pPr>
      <w:r>
        <w:t xml:space="preserve">14 – The settler project of slavery positions Blackness as one half of the </w:t>
      </w:r>
      <w:r>
        <w:rPr>
          <w:u w:val="single"/>
        </w:rPr>
        <w:t>land-labour dialectic</w:t>
      </w:r>
      <w:r>
        <w:t xml:space="preserve"> in which Black labor produces the transformation of political right into economic right. Theorizing slavery as a singular and distinctly Black establishes a </w:t>
      </w:r>
      <w:r>
        <w:rPr>
          <w:u w:val="single"/>
        </w:rPr>
        <w:t>pre-positional</w:t>
      </w:r>
      <w:r>
        <w:t xml:space="preserve"> relationship to Indigeneity that produces </w:t>
      </w:r>
      <w:r>
        <w:rPr>
          <w:u w:val="single"/>
        </w:rPr>
        <w:t>involuntary Black settler sovereignties</w:t>
      </w:r>
      <w:r>
        <w:t xml:space="preserve"> and narratives of </w:t>
      </w:r>
      <w:r>
        <w:rPr>
          <w:u w:val="single"/>
        </w:rPr>
        <w:t>Native disappearance</w:t>
      </w:r>
    </w:p>
    <w:p w14:paraId="0A124F47" w14:textId="77777777" w:rsidR="007F728F" w:rsidRDefault="007F728F" w:rsidP="007F728F">
      <w:r w:rsidRPr="0099266F">
        <w:rPr>
          <w:rStyle w:val="Style13ptBold"/>
        </w:rPr>
        <w:t>Jackson 24,</w:t>
      </w:r>
      <w:r w:rsidRPr="0099266F">
        <w:t xml:space="preserve"> Shona N. </w:t>
      </w:r>
      <w:r>
        <w:t>I</w:t>
      </w:r>
      <w:r w:rsidRPr="0099266F">
        <w:t xml:space="preserve">ndependent scholar and author of </w:t>
      </w:r>
      <w:r>
        <w:t>“</w:t>
      </w:r>
      <w:r w:rsidRPr="0099266F">
        <w:t>Creole Indigeneity: Between Myth and Nation in the Caribbean</w:t>
      </w:r>
      <w:r>
        <w:t>”</w:t>
      </w:r>
      <w:r w:rsidRPr="0099266F">
        <w:t>.</w:t>
      </w:r>
      <w:r>
        <w:t xml:space="preserve"> </w:t>
      </w:r>
      <w:r w:rsidRPr="0099266F">
        <w:rPr>
          <w:i/>
          <w:iCs/>
        </w:rPr>
        <w:t>Beyond Constraint: Middle/Passages of Blackness and Indigeneity in the Radical Tradition</w:t>
      </w:r>
      <w:r>
        <w:t>.</w:t>
      </w:r>
      <w:r w:rsidRPr="0099266F">
        <w:t xml:space="preserve"> Duke University Press, 2024.</w:t>
      </w:r>
      <w:r>
        <w:t xml:space="preserve"> // judah</w:t>
      </w:r>
    </w:p>
    <w:p w14:paraId="7B77FAFB" w14:textId="77777777" w:rsidR="007F728F" w:rsidRPr="009722F1" w:rsidRDefault="007F728F" w:rsidP="007F728F">
      <w:pPr>
        <w:rPr>
          <w:sz w:val="16"/>
        </w:rPr>
      </w:pPr>
      <w:r w:rsidRPr="009722F1">
        <w:rPr>
          <w:sz w:val="16"/>
        </w:rPr>
        <w:t xml:space="preserve">To elaborate how the legal, political, and social mechanisms of the col- ony cum postcolonial state emerge as the very limit of the independent nation, a brief, etymological approach is warranted. Part of </w:t>
      </w:r>
      <w:r w:rsidRPr="001C546B">
        <w:rPr>
          <w:rStyle w:val="StyleUnderline"/>
        </w:rPr>
        <w:t>the original meaning of the term “colonialism” is “to cultivate.”</w:t>
      </w:r>
      <w:r w:rsidRPr="009722F1">
        <w:rPr>
          <w:sz w:val="16"/>
        </w:rPr>
        <w:t xml:space="preserve"> Colonialism shares its roots with the Latin terms colōnia and colonus. In the Oxford Latin Diction- ary, colōnia is a colony or settlement of conquered or annexed lands by Roman citizens, and colonus refers to someone who settles, cultivates, or farms land. In the Oxford English Dictionary, </w:t>
      </w:r>
      <w:r w:rsidRPr="001C546B">
        <w:rPr>
          <w:rStyle w:val="StyleUnderline"/>
        </w:rPr>
        <w:t xml:space="preserve">the definition of colony encapsulates both early Latin terms and meanings, denoting either a “settlement in a new country” or “a body of people who settle in a new locality.” </w:t>
      </w:r>
      <w:r w:rsidRPr="00F94234">
        <w:rPr>
          <w:rStyle w:val="StyleUnderline"/>
          <w:highlight w:val="yellow"/>
        </w:rPr>
        <w:t>Collec- tively, colony articulates land as settlement together and apart from people who presumably do the settling</w:t>
      </w:r>
      <w:r w:rsidRPr="001C546B">
        <w:rPr>
          <w:rStyle w:val="StyleUnderline"/>
        </w:rPr>
        <w:t xml:space="preserve">. </w:t>
      </w:r>
      <w:r w:rsidRPr="00F94234">
        <w:rPr>
          <w:rStyle w:val="StyleUnderline"/>
          <w:highlight w:val="yellow"/>
        </w:rPr>
        <w:t>The term thus effects a suturing and a de-linking of the</w:t>
      </w:r>
      <w:r w:rsidRPr="001C546B">
        <w:rPr>
          <w:rStyle w:val="StyleUnderline"/>
        </w:rPr>
        <w:t xml:space="preserve"> (</w:t>
      </w:r>
      <w:r w:rsidRPr="00F94234">
        <w:rPr>
          <w:rStyle w:val="StyleUnderline"/>
          <w:highlight w:val="yellow"/>
        </w:rPr>
        <w:t>settled</w:t>
      </w:r>
      <w:r w:rsidRPr="001C546B">
        <w:rPr>
          <w:rStyle w:val="StyleUnderline"/>
        </w:rPr>
        <w:t xml:space="preserve">) </w:t>
      </w:r>
      <w:r w:rsidRPr="00F94234">
        <w:rPr>
          <w:rStyle w:val="StyleUnderline"/>
          <w:highlight w:val="yellow"/>
        </w:rPr>
        <w:t>land as a political phenomenon and the settler who performs an economic action on the land</w:t>
      </w:r>
      <w:r w:rsidRPr="001C546B">
        <w:rPr>
          <w:rStyle w:val="StyleUnderline"/>
        </w:rPr>
        <w:t xml:space="preserve">, </w:t>
      </w:r>
      <w:r w:rsidRPr="00F94234">
        <w:rPr>
          <w:rStyle w:val="StyleUnderline"/>
          <w:highlight w:val="yellow"/>
        </w:rPr>
        <w:t>while</w:t>
      </w:r>
      <w:r w:rsidRPr="001C546B">
        <w:rPr>
          <w:rStyle w:val="StyleUnderline"/>
        </w:rPr>
        <w:t xml:space="preserve"> simultaneously </w:t>
      </w:r>
      <w:r w:rsidRPr="00F94234">
        <w:rPr>
          <w:rStyle w:val="StyleUnderline"/>
          <w:highlight w:val="yellow"/>
        </w:rPr>
        <w:t>extending</w:t>
      </w:r>
      <w:r w:rsidRPr="001C546B">
        <w:rPr>
          <w:rStyle w:val="StyleUnderline"/>
        </w:rPr>
        <w:t xml:space="preserve">, and hence relying on, </w:t>
      </w:r>
      <w:r w:rsidRPr="00F94234">
        <w:rPr>
          <w:rStyle w:val="StyleUnderline"/>
          <w:highlight w:val="yellow"/>
        </w:rPr>
        <w:t>empire’s now a priori political right</w:t>
      </w:r>
      <w:r w:rsidRPr="001C546B">
        <w:rPr>
          <w:rStyle w:val="StyleUnderline"/>
        </w:rPr>
        <w:t>.</w:t>
      </w:r>
      <w:r w:rsidRPr="009722F1">
        <w:rPr>
          <w:sz w:val="16"/>
        </w:rPr>
        <w:t xml:space="preserve"> </w:t>
      </w:r>
      <w:r w:rsidRPr="001C546B">
        <w:rPr>
          <w:rStyle w:val="StyleUnderline"/>
        </w:rPr>
        <w:t>The plantation itself achieved colonialism’s main action or objective: cultivation.</w:t>
      </w:r>
      <w:r w:rsidRPr="009722F1">
        <w:rPr>
          <w:sz w:val="16"/>
        </w:rPr>
        <w:t xml:space="preserve"> This work would be articulated in Caribbean labour history as essential to the rise of capital and to anticolonial strug gle, particularly the ways in which colonized peoples resisted colonialism as a proletariat in the twentieth century. As I’ve traced in Creole Indigeneity, </w:t>
      </w:r>
      <w:r w:rsidRPr="001C546B">
        <w:rPr>
          <w:rStyle w:val="StyleUnderline"/>
        </w:rPr>
        <w:t>cultivation or plantation work itself thus becomes formative for labour history and the postcolonial nation- state’s eventual emergence in the region.</w:t>
      </w:r>
    </w:p>
    <w:p w14:paraId="44E4651F" w14:textId="77777777" w:rsidR="007F728F" w:rsidRPr="009722F1" w:rsidRDefault="007F728F" w:rsidP="007F728F">
      <w:pPr>
        <w:rPr>
          <w:sz w:val="16"/>
        </w:rPr>
      </w:pPr>
      <w:r w:rsidRPr="001C546B">
        <w:rPr>
          <w:rStyle w:val="StyleUnderline"/>
        </w:rPr>
        <w:t>With plantation work in the Caribbean, however, the tense break be- tween the land and actions performed on the land and managed through the settler’s body becomes aporetic because the person who possessed the land was not the person who cultivated or settled it.</w:t>
      </w:r>
      <w:r w:rsidRPr="009722F1">
        <w:rPr>
          <w:sz w:val="16"/>
        </w:rPr>
        <w:t xml:space="preserve"> </w:t>
      </w:r>
      <w:r w:rsidRPr="001C546B">
        <w:rPr>
          <w:rStyle w:val="StyleUnderline"/>
        </w:rPr>
        <w:t>When the settler splits his labour (in the functions of master and slave), he effectively not only causes a precarious condition where the enslaved person actually works on the set- tler’s freedom via the settler’s right. He also effects the movement between the political and economic, whose eventual integration will of course characterize the biopolitical under capitalism.</w:t>
      </w:r>
      <w:r w:rsidRPr="009722F1">
        <w:rPr>
          <w:sz w:val="16"/>
        </w:rPr>
        <w:t xml:space="preserve"> </w:t>
      </w:r>
      <w:r w:rsidRPr="001C546B">
        <w:rPr>
          <w:rStyle w:val="StyleUnderline"/>
        </w:rPr>
        <w:t>Slavery turns the settler</w:t>
      </w:r>
      <w:r w:rsidRPr="009722F1">
        <w:rPr>
          <w:sz w:val="16"/>
        </w:rPr>
        <w:t xml:space="preserve">— </w:t>
      </w:r>
      <w:r w:rsidRPr="001C546B">
        <w:rPr>
          <w:rStyle w:val="StyleUnderline"/>
        </w:rPr>
        <w:t>the body that manages the split between the land and actions performed on it in the colonies</w:t>
      </w:r>
      <w:r w:rsidRPr="009722F1">
        <w:rPr>
          <w:sz w:val="16"/>
        </w:rPr>
        <w:t xml:space="preserve">— </w:t>
      </w:r>
      <w:r w:rsidRPr="001C546B">
        <w:rPr>
          <w:rStyle w:val="StyleUnderline"/>
        </w:rPr>
        <w:t>into a master.</w:t>
      </w:r>
      <w:r w:rsidRPr="009722F1">
        <w:rPr>
          <w:sz w:val="16"/>
        </w:rPr>
        <w:t xml:space="preserve"> </w:t>
      </w:r>
      <w:r w:rsidRPr="001C546B">
        <w:rPr>
          <w:rStyle w:val="StyleUnderline"/>
        </w:rPr>
        <w:t>The settler’s master function produces risk by converting the settler’s limited political right into the master’s eco- nomic right.</w:t>
      </w:r>
      <w:r w:rsidRPr="009722F1">
        <w:rPr>
          <w:sz w:val="16"/>
        </w:rPr>
        <w:t xml:space="preserve">49 In essence, in slavery, </w:t>
      </w:r>
      <w:r w:rsidRPr="001C546B">
        <w:rPr>
          <w:rStyle w:val="StyleUnderline"/>
        </w:rPr>
        <w:t>the settler- master doubles and defers the labours of his own body in the enslaved person, who functions as the master’s “surrogate.”</w:t>
      </w:r>
      <w:r w:rsidRPr="009722F1">
        <w:rPr>
          <w:sz w:val="16"/>
        </w:rPr>
        <w:t>50</w:t>
      </w:r>
    </w:p>
    <w:p w14:paraId="09082C5C" w14:textId="77777777" w:rsidR="007F728F" w:rsidRPr="009722F1" w:rsidRDefault="007F728F" w:rsidP="007F728F">
      <w:pPr>
        <w:rPr>
          <w:sz w:val="16"/>
        </w:rPr>
      </w:pPr>
      <w:r w:rsidRPr="00F94234">
        <w:rPr>
          <w:rStyle w:val="StyleUnderline"/>
          <w:highlight w:val="yellow"/>
        </w:rPr>
        <w:t>The settler retains political right to the land</w:t>
      </w:r>
      <w:r w:rsidRPr="001C546B">
        <w:rPr>
          <w:rStyle w:val="StyleUnderline"/>
        </w:rPr>
        <w:t xml:space="preserve">, </w:t>
      </w:r>
      <w:r w:rsidRPr="00F94234">
        <w:rPr>
          <w:rStyle w:val="StyleUnderline"/>
          <w:highlight w:val="yellow"/>
        </w:rPr>
        <w:t>while the enslaved</w:t>
      </w:r>
      <w:r w:rsidRPr="001C546B">
        <w:rPr>
          <w:rStyle w:val="StyleUnderline"/>
        </w:rPr>
        <w:t xml:space="preserve"> person </w:t>
      </w:r>
      <w:r w:rsidRPr="00F94234">
        <w:rPr>
          <w:rStyle w:val="StyleUnderline"/>
          <w:highlight w:val="yellow"/>
        </w:rPr>
        <w:t>performs the cultivation necessary to secure economic right</w:t>
      </w:r>
      <w:r w:rsidRPr="001C546B">
        <w:rPr>
          <w:rStyle w:val="StyleUnderline"/>
        </w:rPr>
        <w:t xml:space="preserve"> to the land.</w:t>
      </w:r>
      <w:r w:rsidRPr="009722F1">
        <w:rPr>
          <w:sz w:val="16"/>
        </w:rPr>
        <w:t xml:space="preserve"> This economic right (e.g., the Boston Tea Party) becomes the basis for rejecting the political extension of the right of empire into new lands as these figures literally transition to and effect the general shift from homo politicus to homo economicus as a globally dominant mode of being human.51 Annexed lands belong to the nation/empire that annexed them, but </w:t>
      </w:r>
      <w:r w:rsidRPr="001C546B">
        <w:rPr>
          <w:rStyle w:val="StyleUnderline"/>
        </w:rPr>
        <w:t>the settler who works the land can claim that portion of it for himself, and his labour is essential to hold onto it apart from the empire/nation.</w:t>
      </w:r>
      <w:r w:rsidRPr="009722F1">
        <w:rPr>
          <w:sz w:val="16"/>
        </w:rPr>
        <w:t xml:space="preserve"> The settler- master is thus a problematic figure and more so in the Caribbean where Europhilic whites did not settle in large numbers. </w:t>
      </w:r>
      <w:r w:rsidRPr="001C546B">
        <w:rPr>
          <w:rStyle w:val="StyleUnderline"/>
        </w:rPr>
        <w:t>Caribbean chattel slavery (and later indenture) thus puts the land in political jeopardy if the rights of the people performing the labour on the land cannot be neutralized.</w:t>
      </w:r>
      <w:r w:rsidRPr="009722F1">
        <w:rPr>
          <w:sz w:val="16"/>
        </w:rPr>
        <w:t xml:space="preserve"> Hence, </w:t>
      </w:r>
      <w:r w:rsidRPr="00F94234">
        <w:rPr>
          <w:rStyle w:val="Emphasis"/>
          <w:highlight w:val="yellow"/>
        </w:rPr>
        <w:t>slavery</w:t>
      </w:r>
      <w:r w:rsidRPr="001C546B">
        <w:rPr>
          <w:rStyle w:val="StyleUnderline"/>
        </w:rPr>
        <w:t xml:space="preserve"> and indenture must </w:t>
      </w:r>
      <w:r w:rsidRPr="00F94234">
        <w:rPr>
          <w:rStyle w:val="Emphasis"/>
          <w:highlight w:val="yellow"/>
        </w:rPr>
        <w:t>function as mechanisms</w:t>
      </w:r>
      <w:r w:rsidRPr="00F94234">
        <w:rPr>
          <w:rStyle w:val="StyleUnderline"/>
          <w:highlight w:val="yellow"/>
        </w:rPr>
        <w:t xml:space="preserve"> not only to extract and control the labour necessary for cultivation but</w:t>
      </w:r>
      <w:r w:rsidRPr="001C546B">
        <w:rPr>
          <w:rStyle w:val="StyleUnderline"/>
        </w:rPr>
        <w:t xml:space="preserve"> also </w:t>
      </w:r>
      <w:r w:rsidRPr="00F94234">
        <w:rPr>
          <w:rStyle w:val="Emphasis"/>
          <w:highlight w:val="yellow"/>
        </w:rPr>
        <w:t>to restrict right to the settler-master alone, since all were physically capable of cultivation.</w:t>
      </w:r>
    </w:p>
    <w:p w14:paraId="199A6D96" w14:textId="77777777" w:rsidR="007F728F" w:rsidRPr="009722F1" w:rsidRDefault="007F728F" w:rsidP="007F728F">
      <w:pPr>
        <w:rPr>
          <w:sz w:val="16"/>
        </w:rPr>
      </w:pPr>
      <w:r w:rsidRPr="001C546B">
        <w:rPr>
          <w:rStyle w:val="StyleUnderline"/>
        </w:rPr>
        <w:t xml:space="preserve">Both </w:t>
      </w:r>
      <w:r w:rsidRPr="00F94234">
        <w:rPr>
          <w:rStyle w:val="StyleUnderline"/>
          <w:highlight w:val="yellow"/>
        </w:rPr>
        <w:t>slavery- and indenture- based extractive colonies and settler colonies share this emphasis on cultivation and the delinking of the settler- master’s body from the cultivated land</w:t>
      </w:r>
      <w:r w:rsidRPr="001C546B">
        <w:rPr>
          <w:rStyle w:val="StyleUnderline"/>
        </w:rPr>
        <w:t xml:space="preserve"> at different points in their histories.</w:t>
      </w:r>
      <w:r w:rsidRPr="009722F1">
        <w:rPr>
          <w:sz w:val="16"/>
        </w:rPr>
        <w:t xml:space="preserve"> How- ever, it is these Caribbean colonies of exploitation, extraction, and accumulation that we oppose to classic settler colonies cum “postcolonial” states such as the United States, Canada, and Australia. Moreover, </w:t>
      </w:r>
      <w:r w:rsidRPr="00F94234">
        <w:rPr>
          <w:rStyle w:val="Emphasis"/>
          <w:highlight w:val="yellow"/>
        </w:rPr>
        <w:t>settler colonial studies overemphasize the settler</w:t>
      </w:r>
      <w:r w:rsidRPr="001C546B">
        <w:rPr>
          <w:rStyle w:val="StyleUnderline"/>
        </w:rPr>
        <w:t xml:space="preserve"> rather than the bodies that settler societies move into antagonistic relation. The </w:t>
      </w:r>
      <w:r w:rsidRPr="00F94234">
        <w:rPr>
          <w:rStyle w:val="Emphasis"/>
          <w:highlight w:val="yellow"/>
        </w:rPr>
        <w:t>universally necessary break between ownership and labour</w:t>
      </w:r>
      <w:r w:rsidRPr="001C546B">
        <w:rPr>
          <w:rStyle w:val="StyleUnderline"/>
        </w:rPr>
        <w:t xml:space="preserve"> in modern colonies founded on Indigenous dispossession and black enslavement </w:t>
      </w:r>
      <w:r w:rsidRPr="00F94234">
        <w:rPr>
          <w:rStyle w:val="Emphasis"/>
          <w:highlight w:val="yellow"/>
        </w:rPr>
        <w:t>was achieved not only between the master and the land but also between two bodies</w:t>
      </w:r>
      <w:r w:rsidRPr="001C546B">
        <w:rPr>
          <w:rStyle w:val="StyleUnderline"/>
        </w:rPr>
        <w:t>: the person who culti- vated (</w:t>
      </w:r>
      <w:r w:rsidRPr="00F94234">
        <w:rPr>
          <w:rStyle w:val="Emphasis"/>
          <w:highlight w:val="yellow"/>
        </w:rPr>
        <w:t>the enslaved person</w:t>
      </w:r>
      <w:r w:rsidRPr="001C546B">
        <w:rPr>
          <w:rStyle w:val="StyleUnderline"/>
        </w:rPr>
        <w:t xml:space="preserve">) </w:t>
      </w:r>
      <w:r w:rsidRPr="00F94234">
        <w:rPr>
          <w:rStyle w:val="Emphasis"/>
          <w:highlight w:val="yellow"/>
        </w:rPr>
        <w:t>and the Indigenous body</w:t>
      </w:r>
      <w:r w:rsidRPr="001C546B">
        <w:rPr>
          <w:rStyle w:val="StyleUnderline"/>
        </w:rPr>
        <w:t xml:space="preserve"> in its overidentifica- tion with and as land that has no economic action performed on it (i.e., uncultivated land).</w:t>
      </w:r>
      <w:r w:rsidRPr="009722F1">
        <w:rPr>
          <w:sz w:val="16"/>
        </w:rPr>
        <w:t xml:space="preserve"> </w:t>
      </w:r>
      <w:r w:rsidRPr="00F94234">
        <w:rPr>
          <w:rStyle w:val="Emphasis"/>
          <w:highlight w:val="yellow"/>
        </w:rPr>
        <w:t>The</w:t>
      </w:r>
      <w:r w:rsidRPr="009C3100">
        <w:rPr>
          <w:rStyle w:val="StyleUnderline"/>
        </w:rPr>
        <w:t xml:space="preserve"> land (as colony, home, </w:t>
      </w:r>
      <w:r w:rsidRPr="00F94234">
        <w:rPr>
          <w:rStyle w:val="Emphasis"/>
          <w:highlight w:val="yellow"/>
        </w:rPr>
        <w:t>nation</w:t>
      </w:r>
      <w:r w:rsidRPr="009C3100">
        <w:rPr>
          <w:rStyle w:val="StyleUnderline"/>
        </w:rPr>
        <w:t xml:space="preserve">) </w:t>
      </w:r>
      <w:r w:rsidRPr="00F94234">
        <w:rPr>
          <w:rStyle w:val="Emphasis"/>
          <w:highlight w:val="yellow"/>
        </w:rPr>
        <w:t>becomes that which has been cleared</w:t>
      </w:r>
      <w:r w:rsidRPr="009C3100">
        <w:rPr>
          <w:rStyle w:val="StyleUnderline"/>
        </w:rPr>
        <w:t xml:space="preserve"> </w:t>
      </w:r>
      <w:r w:rsidRPr="00F94234">
        <w:rPr>
          <w:rStyle w:val="StyleUnderline"/>
          <w:highlight w:val="yellow"/>
        </w:rPr>
        <w:t xml:space="preserve">not of the settler’s body </w:t>
      </w:r>
      <w:r w:rsidRPr="00F94234">
        <w:rPr>
          <w:rStyle w:val="StyleUnderline"/>
        </w:rPr>
        <w:t>per</w:t>
      </w:r>
      <w:r w:rsidRPr="009C3100">
        <w:rPr>
          <w:rStyle w:val="StyleUnderline"/>
        </w:rPr>
        <w:t xml:space="preserve"> se (which happens at least fig- uratively with Independence) </w:t>
      </w:r>
      <w:r w:rsidRPr="00F94234">
        <w:rPr>
          <w:rStyle w:val="StyleUnderline"/>
          <w:highlight w:val="yellow"/>
        </w:rPr>
        <w:t xml:space="preserve">but </w:t>
      </w:r>
      <w:r w:rsidRPr="00F94234">
        <w:rPr>
          <w:rStyle w:val="Emphasis"/>
          <w:highlight w:val="yellow"/>
        </w:rPr>
        <w:t>of those bodies that don’t allow it to be cultivated</w:t>
      </w:r>
      <w:r w:rsidRPr="009C3100">
        <w:rPr>
          <w:rStyle w:val="Emphasis"/>
        </w:rPr>
        <w:t>.</w:t>
      </w:r>
      <w:r w:rsidRPr="009722F1">
        <w:rPr>
          <w:sz w:val="16"/>
        </w:rPr>
        <w:t xml:space="preserve"> This results from the pre- position/al relationship colonialism establishes between blacks and Indigenous Peoples as an effect of settler- master right.</w:t>
      </w:r>
    </w:p>
    <w:p w14:paraId="546AD4C1" w14:textId="77777777" w:rsidR="007F728F" w:rsidRPr="009722F1" w:rsidRDefault="007F728F" w:rsidP="007F728F">
      <w:pPr>
        <w:rPr>
          <w:sz w:val="16"/>
        </w:rPr>
      </w:pPr>
      <w:r w:rsidRPr="00F94234">
        <w:rPr>
          <w:rStyle w:val="StyleUnderline"/>
          <w:highlight w:val="yellow"/>
        </w:rPr>
        <w:t>Caribbean history is replete with instances where Indigenous Peoples are identified as the past of the postcolonial nation</w:t>
      </w:r>
      <w:r w:rsidRPr="009C3100">
        <w:rPr>
          <w:rStyle w:val="StyleUnderline"/>
        </w:rPr>
        <w:t>, and the extinction thesis is routinely deployed within the explanatory apparatus for Creole habitation.</w:t>
      </w:r>
      <w:r w:rsidRPr="009722F1">
        <w:rPr>
          <w:sz w:val="16"/>
        </w:rPr>
        <w:t xml:space="preserve">52 Across that literature, </w:t>
      </w:r>
      <w:r w:rsidRPr="00F94234">
        <w:rPr>
          <w:rStyle w:val="StyleUnderline"/>
          <w:highlight w:val="yellow"/>
        </w:rPr>
        <w:t>a pre- positional</w:t>
      </w:r>
      <w:r w:rsidRPr="009722F1">
        <w:rPr>
          <w:sz w:val="16"/>
        </w:rPr>
        <w:t xml:space="preserve"> relationship, or a </w:t>
      </w:r>
      <w:r w:rsidRPr="00F94234">
        <w:rPr>
          <w:rStyle w:val="StyleUnderline"/>
          <w:highlight w:val="yellow"/>
        </w:rPr>
        <w:t>grammar</w:t>
      </w:r>
      <w:r w:rsidRPr="009C3100">
        <w:rPr>
          <w:rStyle w:val="StyleUnderline"/>
        </w:rPr>
        <w:t xml:space="preserve">, is </w:t>
      </w:r>
      <w:r w:rsidRPr="00F94234">
        <w:rPr>
          <w:rStyle w:val="StyleUnderline"/>
          <w:highlight w:val="yellow"/>
        </w:rPr>
        <w:t>made pos si ble by and sustained through the standard narrative of Indig- enous disappearance</w:t>
      </w:r>
      <w:r w:rsidRPr="009C3100">
        <w:rPr>
          <w:rStyle w:val="StyleUnderline"/>
        </w:rPr>
        <w:t>: that during the imperial and early colonial periods, Indigenous Peoples perished in the Caribbean and therefore could not participate with great significance in plantation work, thus requiring the importation of first enslaved and then indentured peoples.</w:t>
      </w:r>
      <w:r w:rsidRPr="009722F1">
        <w:rPr>
          <w:sz w:val="16"/>
        </w:rPr>
        <w:t xml:space="preserve">53 </w:t>
      </w:r>
      <w:r w:rsidRPr="009C3100">
        <w:rPr>
          <w:rStyle w:val="StyleUnderline"/>
        </w:rPr>
        <w:t xml:space="preserve">This </w:t>
      </w:r>
      <w:r w:rsidRPr="00F94234">
        <w:rPr>
          <w:rStyle w:val="StyleUnderline"/>
          <w:highlight w:val="yellow"/>
        </w:rPr>
        <w:t>supposed fact of</w:t>
      </w:r>
      <w:r w:rsidRPr="009722F1">
        <w:rPr>
          <w:sz w:val="16"/>
        </w:rPr>
        <w:t xml:space="preserve"> either </w:t>
      </w:r>
      <w:r w:rsidRPr="009C3100">
        <w:rPr>
          <w:rStyle w:val="StyleUnderline"/>
        </w:rPr>
        <w:t xml:space="preserve">Indigenous </w:t>
      </w:r>
      <w:r w:rsidRPr="00F94234">
        <w:rPr>
          <w:rStyle w:val="StyleUnderline"/>
          <w:highlight w:val="yellow"/>
        </w:rPr>
        <w:t>disappearance</w:t>
      </w:r>
      <w:r w:rsidRPr="009722F1">
        <w:rPr>
          <w:sz w:val="16"/>
        </w:rPr>
        <w:t xml:space="preserve"> or Indigenous lack of usefulness </w:t>
      </w:r>
      <w:r w:rsidRPr="00F94234">
        <w:rPr>
          <w:rStyle w:val="StyleUnderline"/>
          <w:highlight w:val="yellow"/>
        </w:rPr>
        <w:t>first establishes a critical difference and distance</w:t>
      </w:r>
      <w:r w:rsidRPr="009C3100">
        <w:rPr>
          <w:rStyle w:val="StyleUnderline"/>
        </w:rPr>
        <w:t xml:space="preserve"> between Indigenous Peoples and blacks within colonial space (of the plantation) and time (of the settler- master).</w:t>
      </w:r>
      <w:r w:rsidRPr="009722F1">
        <w:rPr>
          <w:sz w:val="16"/>
        </w:rPr>
        <w:t xml:space="preserve"> </w:t>
      </w:r>
      <w:r w:rsidRPr="009C3100">
        <w:rPr>
          <w:rStyle w:val="StyleUnderline"/>
        </w:rPr>
        <w:t>Later, it brings forward to the post- Independence pe- riod the clearing of Indigenous bodies from the land during the colonial period. Ridding the land of Indigenous bodies</w:t>
      </w:r>
      <w:r w:rsidRPr="009722F1">
        <w:rPr>
          <w:sz w:val="16"/>
        </w:rPr>
        <w:t xml:space="preserve">, by restricting land titles, for instance, which constrain Indigenous use of and access to homelands, </w:t>
      </w:r>
      <w:r w:rsidRPr="009C3100">
        <w:rPr>
          <w:rStyle w:val="StyleUnderline"/>
        </w:rPr>
        <w:t>becomes existentially mandated for the postcolonial state.</w:t>
      </w:r>
    </w:p>
    <w:p w14:paraId="2170D1F9" w14:textId="77777777" w:rsidR="007F728F" w:rsidRPr="009722F1" w:rsidRDefault="007F728F" w:rsidP="007F728F">
      <w:pPr>
        <w:rPr>
          <w:sz w:val="16"/>
        </w:rPr>
      </w:pPr>
      <w:r w:rsidRPr="00F94234">
        <w:rPr>
          <w:rStyle w:val="StyleUnderline"/>
          <w:highlight w:val="yellow"/>
        </w:rPr>
        <w:t>This pre- position</w:t>
      </w:r>
      <w:r w:rsidRPr="009C3100">
        <w:rPr>
          <w:rStyle w:val="StyleUnderline"/>
        </w:rPr>
        <w:t xml:space="preserve"> that now governs Creole and native lives </w:t>
      </w:r>
      <w:r w:rsidRPr="00F94234">
        <w:rPr>
          <w:rStyle w:val="StyleUnderline"/>
          <w:highlight w:val="yellow"/>
        </w:rPr>
        <w:t>operates in two senses</w:t>
      </w:r>
      <w:r w:rsidRPr="009C3100">
        <w:rPr>
          <w:rStyle w:val="StyleUnderline"/>
        </w:rPr>
        <w:t xml:space="preserve">: (1) the </w:t>
      </w:r>
      <w:r w:rsidRPr="00F94234">
        <w:rPr>
          <w:rStyle w:val="StyleUnderline"/>
          <w:highlight w:val="yellow"/>
        </w:rPr>
        <w:t>temporal</w:t>
      </w:r>
      <w:r w:rsidRPr="009C3100">
        <w:rPr>
          <w:rStyle w:val="StyleUnderline"/>
        </w:rPr>
        <w:t xml:space="preserve"> pre- position of Indigenous Peoples to blacks ( because of their deaths or after they perished) </w:t>
      </w:r>
      <w:r w:rsidRPr="00F94234">
        <w:rPr>
          <w:rStyle w:val="StyleUnderline"/>
          <w:highlight w:val="yellow"/>
        </w:rPr>
        <w:t>and</w:t>
      </w:r>
      <w:r w:rsidRPr="009C3100">
        <w:rPr>
          <w:rStyle w:val="StyleUnderline"/>
        </w:rPr>
        <w:t xml:space="preserve"> (2) </w:t>
      </w:r>
      <w:r w:rsidRPr="00F94234">
        <w:rPr>
          <w:rStyle w:val="StyleUnderline"/>
          <w:highlight w:val="yellow"/>
        </w:rPr>
        <w:t>in terms of a grammar</w:t>
      </w:r>
      <w:r w:rsidRPr="009C3100">
        <w:rPr>
          <w:rStyle w:val="StyleUnderline"/>
        </w:rPr>
        <w:t xml:space="preserve"> in which as a unified part of speech, the prepositional phrase must express something about the noun and, in this instance, complete its meaning. So the noun/subject— blacks and black labour, for instance— cannot elaborate by or for itself, but must seek consolidation in a causality that always re- flexively signals its historical success. In short, the failure of Indigenous labour to be rooted in the plantation is also the register in which the success of black and indentured labour on the plantation occurs.</w:t>
      </w:r>
      <w:r w:rsidRPr="009722F1">
        <w:rPr>
          <w:sz w:val="16"/>
        </w:rPr>
        <w:t xml:space="preserve"> Caribbean histo- ricity depends on this relationship, this grammar. </w:t>
      </w:r>
      <w:r w:rsidRPr="00F94234">
        <w:rPr>
          <w:rStyle w:val="Emphasis"/>
          <w:highlight w:val="yellow"/>
        </w:rPr>
        <w:t>The pre- position</w:t>
      </w:r>
      <w:r w:rsidRPr="009722F1">
        <w:rPr>
          <w:sz w:val="16"/>
        </w:rPr>
        <w:t xml:space="preserve"> (and its function to establish relationships between nouns and reinforce the per- formative or agential space of the subject noun) </w:t>
      </w:r>
      <w:r w:rsidRPr="00F94234">
        <w:rPr>
          <w:rStyle w:val="Emphasis"/>
          <w:highlight w:val="yellow"/>
        </w:rPr>
        <w:t>is the grammatical unit necessary for (involuntary) settler sovereignties</w:t>
      </w:r>
      <w:r w:rsidRPr="009722F1">
        <w:rPr>
          <w:rStyle w:val="Emphasis"/>
        </w:rPr>
        <w:t>.</w:t>
      </w:r>
      <w:r w:rsidRPr="009722F1">
        <w:rPr>
          <w:sz w:val="16"/>
        </w:rPr>
        <w:t xml:space="preserve"> Within it, </w:t>
      </w:r>
      <w:r w:rsidRPr="009C3100">
        <w:rPr>
          <w:rStyle w:val="StyleUnderline"/>
        </w:rPr>
        <w:t>the labours of blacks, Indians, and First Peoples cannot exist at or in the same time, and are now articulated through the substitution or imposition of Being/nonbe- ing (now based on life/death, productive/unproductive bodily labours) for the pre- contact modes of belonging that served as the immediate and his- torical contexts for all lives.</w:t>
      </w:r>
      <w:r w:rsidRPr="009722F1">
        <w:rPr>
          <w:sz w:val="16"/>
        </w:rPr>
        <w:t xml:space="preserve">54 Moreover, </w:t>
      </w:r>
      <w:r w:rsidRPr="009C3100">
        <w:rPr>
          <w:rStyle w:val="StyleUnderline"/>
        </w:rPr>
        <w:t>wherever Creoles in the postcolo- nial state retain colonially mandated relationships to Indigenous Peoples, the prepositional relationship continues to organize Creole and Indigenous relationships to land.</w:t>
      </w:r>
    </w:p>
    <w:p w14:paraId="0033F97B" w14:textId="77777777" w:rsidR="007F728F" w:rsidRPr="009722F1" w:rsidRDefault="007F728F" w:rsidP="007F728F">
      <w:pPr>
        <w:rPr>
          <w:sz w:val="16"/>
        </w:rPr>
      </w:pPr>
      <w:r w:rsidRPr="009C3100">
        <w:rPr>
          <w:rStyle w:val="StyleUnderline"/>
        </w:rPr>
        <w:t>When blacks are said to have worked colonial lands, this is the inscrip- tion of colonial time as the effective break between the land (now prior to labour) and the functions performed on it, and therefore between black and Indigenous bodies.</w:t>
      </w:r>
      <w:r w:rsidRPr="009722F1">
        <w:rPr>
          <w:sz w:val="16"/>
        </w:rPr>
        <w:t xml:space="preserve">55 </w:t>
      </w:r>
      <w:r w:rsidRPr="00F94234">
        <w:rPr>
          <w:rStyle w:val="StyleUnderline"/>
        </w:rPr>
        <w:t>The settler possesses the land by establishing a political relationship to it</w:t>
      </w:r>
      <w:r w:rsidRPr="009C3100">
        <w:rPr>
          <w:rStyle w:val="StyleUnderline"/>
        </w:rPr>
        <w:t xml:space="preserve"> that enacts a new mode of priorness (again via labour), abrogating Indigenous prior occupation and right.</w:t>
      </w:r>
      <w:r w:rsidRPr="009722F1">
        <w:rPr>
          <w:sz w:val="16"/>
        </w:rPr>
        <w:t xml:space="preserve"> </w:t>
      </w:r>
      <w:r w:rsidRPr="00F94234">
        <w:rPr>
          <w:rStyle w:val="Emphasis"/>
          <w:highlight w:val="yellow"/>
        </w:rPr>
        <w:t>The settler</w:t>
      </w:r>
      <w:r w:rsidRPr="009C3100">
        <w:rPr>
          <w:rStyle w:val="StyleUnderline"/>
        </w:rPr>
        <w:t xml:space="preserve"> essen- tially</w:t>
      </w:r>
      <w:r w:rsidRPr="009C3100">
        <w:rPr>
          <w:rStyle w:val="Emphasis"/>
        </w:rPr>
        <w:t xml:space="preserve"> </w:t>
      </w:r>
      <w:r w:rsidRPr="00F94234">
        <w:rPr>
          <w:rStyle w:val="Emphasis"/>
          <w:highlight w:val="yellow"/>
        </w:rPr>
        <w:t>conscripts black bodies to undertake</w:t>
      </w:r>
      <w:r w:rsidRPr="009C3100">
        <w:rPr>
          <w:rStyle w:val="Emphasis"/>
        </w:rPr>
        <w:t xml:space="preserve"> </w:t>
      </w:r>
      <w:r w:rsidRPr="009C3100">
        <w:rPr>
          <w:rStyle w:val="StyleUnderline"/>
        </w:rPr>
        <w:t xml:space="preserve">or operationalize </w:t>
      </w:r>
      <w:r w:rsidRPr="00F94234">
        <w:rPr>
          <w:rStyle w:val="Emphasis"/>
          <w:highlight w:val="yellow"/>
        </w:rPr>
        <w:t>the function of clearing inherent in possession</w:t>
      </w:r>
      <w:r w:rsidRPr="009C3100">
        <w:rPr>
          <w:rStyle w:val="Emphasis"/>
        </w:rPr>
        <w:t>.</w:t>
      </w:r>
      <w:r w:rsidRPr="009722F1">
        <w:rPr>
          <w:sz w:val="16"/>
        </w:rPr>
        <w:t>56 When the pre- position is elaborated in anticolonial discourse as a feature of postcolonial nationalisms by black and Indo- Creoles, its continuous deployment brings forward the clearing of land from the imperial to the colonial period as a function of Creole political right. This legally exercised grammar clears the land again, further legiti- mizing the work that the hands and bodies of the enslaved, the indentured, and their descendants have performed within colonized space and time. It also makes this clearing that was first necessary for settler- master owner- ship and dominance an essential feature of postcolonial Independence and Creole dominance over Indigenous Peoples. The grammar supports and institutes labour’s (colonial) time, which during the anticolonial period be- comes the economic right to land that replaced the settler- master’s political right.</w:t>
      </w:r>
    </w:p>
    <w:p w14:paraId="64F683C0" w14:textId="77777777" w:rsidR="007F728F" w:rsidRDefault="007F728F" w:rsidP="007F728F">
      <w:pPr>
        <w:rPr>
          <w:rStyle w:val="StyleUnderline"/>
        </w:rPr>
      </w:pPr>
      <w:r w:rsidRPr="009722F1">
        <w:rPr>
          <w:sz w:val="16"/>
        </w:rPr>
        <w:t xml:space="preserve">In short, </w:t>
      </w:r>
      <w:r w:rsidRPr="009C3100">
        <w:rPr>
          <w:rStyle w:val="StyleUnderline"/>
        </w:rPr>
        <w:t xml:space="preserve">the </w:t>
      </w:r>
      <w:r w:rsidRPr="00F94234">
        <w:rPr>
          <w:rStyle w:val="StyleUnderline"/>
          <w:highlight w:val="yellow"/>
        </w:rPr>
        <w:t>enactment of the pre- position supports the transformation of the land and right</w:t>
      </w:r>
      <w:r w:rsidRPr="009C3100">
        <w:rPr>
          <w:rStyle w:val="StyleUnderline"/>
        </w:rPr>
        <w:t>, and it is the peculiar elaboration of the land- labour dialectic</w:t>
      </w:r>
      <w:r w:rsidRPr="009722F1">
        <w:rPr>
          <w:sz w:val="16"/>
        </w:rPr>
        <w:t xml:space="preserve"> as it operates in the Caribbean wherein </w:t>
      </w:r>
      <w:r w:rsidRPr="009C3100">
        <w:rPr>
          <w:rStyle w:val="StyleUnderline"/>
        </w:rPr>
        <w:t>Indigenous Peoples and blacks</w:t>
      </w:r>
      <w:r w:rsidRPr="009722F1">
        <w:rPr>
          <w:sz w:val="16"/>
        </w:rPr>
        <w:t xml:space="preserve">, respectively, </w:t>
      </w:r>
      <w:r w:rsidRPr="009C3100">
        <w:rPr>
          <w:rStyle w:val="StyleUnderline"/>
        </w:rPr>
        <w:t>are fixed on opposite sides of the dialectic.</w:t>
      </w:r>
      <w:r w:rsidRPr="009722F1">
        <w:rPr>
          <w:sz w:val="16"/>
        </w:rPr>
        <w:t xml:space="preserve"> </w:t>
      </w:r>
      <w:r w:rsidRPr="00F94234">
        <w:rPr>
          <w:rStyle w:val="StyleUnderline"/>
          <w:highlight w:val="yellow"/>
        </w:rPr>
        <w:t>The grammar is thus a real effect of imperial and colonial power formations</w:t>
      </w:r>
      <w:r w:rsidRPr="009C3100">
        <w:rPr>
          <w:rStyle w:val="StyleUnderline"/>
        </w:rPr>
        <w:t>.</w:t>
      </w:r>
      <w:r w:rsidRPr="009722F1">
        <w:rPr>
          <w:sz w:val="16"/>
        </w:rPr>
        <w:t xml:space="preserve"> Post- Independence Caribbean histories and the territorial nationalisms they supported mobilized this grammatical structure to reactivate the defini- tional breach between the land and the settler- master body, between the economic and the political.57 </w:t>
      </w:r>
      <w:r w:rsidRPr="009C3100">
        <w:rPr>
          <w:rStyle w:val="StyleUnderline"/>
        </w:rPr>
        <w:t xml:space="preserve">Thus, </w:t>
      </w:r>
      <w:r w:rsidRPr="00F94234">
        <w:rPr>
          <w:rStyle w:val="StyleUnderline"/>
          <w:highlight w:val="yellow"/>
        </w:rPr>
        <w:t>the black (and Indo) Creole citizen- subject</w:t>
      </w:r>
      <w:r w:rsidRPr="009C3100">
        <w:rPr>
          <w:rStyle w:val="StyleUnderline"/>
        </w:rPr>
        <w:t xml:space="preserve">, through the conversion of economic into political right, </w:t>
      </w:r>
      <w:r w:rsidRPr="00F94234">
        <w:rPr>
          <w:rStyle w:val="StyleUnderline"/>
          <w:highlight w:val="yellow"/>
        </w:rPr>
        <w:t>emerges in the postcolonial state as a figure of suture</w:t>
      </w:r>
      <w:r w:rsidRPr="009C3100">
        <w:rPr>
          <w:rStyle w:val="StyleUnderline"/>
        </w:rPr>
        <w:t>, or the only figure capable of yoking economic and political right, just as the settler had been the only figure previously capable of suture.</w:t>
      </w:r>
    </w:p>
    <w:p w14:paraId="60295310" w14:textId="77777777" w:rsidR="007F728F" w:rsidRPr="00EE4FF5" w:rsidRDefault="007F728F" w:rsidP="007F728F">
      <w:pPr>
        <w:pStyle w:val="Heading4"/>
      </w:pPr>
      <w:r>
        <w:t>15</w:t>
      </w:r>
      <w:r w:rsidRPr="00646227">
        <w:t xml:space="preserve"> – </w:t>
      </w:r>
      <w:r>
        <w:rPr>
          <w:u w:val="single"/>
        </w:rPr>
        <w:t>I</w:t>
      </w:r>
      <w:r w:rsidRPr="00EE4FF5">
        <w:rPr>
          <w:u w:val="single"/>
        </w:rPr>
        <w:t>nternationalism</w:t>
      </w:r>
      <w:r>
        <w:t xml:space="preserve"> and resistance to </w:t>
      </w:r>
      <w:r w:rsidRPr="00EE4FF5">
        <w:rPr>
          <w:u w:val="single"/>
        </w:rPr>
        <w:t>imperial w</w:t>
      </w:r>
      <w:r>
        <w:rPr>
          <w:u w:val="single"/>
        </w:rPr>
        <w:t>ar</w:t>
      </w:r>
      <w:r>
        <w:t xml:space="preserve"> is the legacy of the general strike and the Black radical tradition. </w:t>
      </w:r>
    </w:p>
    <w:p w14:paraId="2C646DC5" w14:textId="77777777" w:rsidR="007F728F" w:rsidRDefault="007F728F" w:rsidP="007F728F">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23D3FA0E" w14:textId="77777777" w:rsidR="007F728F" w:rsidRPr="00EE4FF5" w:rsidRDefault="007F728F" w:rsidP="007F728F">
      <w:pPr>
        <w:rPr>
          <w:sz w:val="16"/>
        </w:rPr>
      </w:pPr>
      <w:r w:rsidRPr="000D047D">
        <w:rPr>
          <w:rStyle w:val="StyleUnderline"/>
        </w:rPr>
        <w:t xml:space="preserve">The </w:t>
      </w:r>
      <w:r w:rsidRPr="007A1D53">
        <w:rPr>
          <w:rStyle w:val="StyleUnderline"/>
          <w:highlight w:val="yellow"/>
        </w:rPr>
        <w:t>closure of</w:t>
      </w:r>
      <w:r w:rsidRPr="000D047D">
        <w:rPr>
          <w:rStyle w:val="StyleUnderline"/>
        </w:rPr>
        <w:t xml:space="preserve"> the first </w:t>
      </w:r>
      <w:r w:rsidRPr="007A1D53">
        <w:rPr>
          <w:rStyle w:val="StyleUnderline"/>
          <w:highlight w:val="yellow"/>
        </w:rPr>
        <w:t>abolitionist conjuncture</w:t>
      </w:r>
      <w:r w:rsidRPr="000D047D">
        <w:rPr>
          <w:rStyle w:val="StyleUnderline"/>
        </w:rPr>
        <w:t xml:space="preserve"> coincided with, if not </w:t>
      </w:r>
      <w:r w:rsidRPr="007A1D53">
        <w:rPr>
          <w:rStyle w:val="StyleUnderline"/>
        </w:rPr>
        <w:t>helped occasion, the coordinated division of Africa by the denizens of Western Empire.</w:t>
      </w:r>
      <w:r w:rsidRPr="007A1D53">
        <w:rPr>
          <w:sz w:val="16"/>
        </w:rPr>
        <w:t xml:space="preserve"> </w:t>
      </w:r>
      <w:r w:rsidRPr="007A1D53">
        <w:rPr>
          <w:rStyle w:val="StyleUnderline"/>
        </w:rPr>
        <w:t xml:space="preserve">But it also </w:t>
      </w:r>
      <w:r w:rsidRPr="007A1D53">
        <w:rPr>
          <w:rStyle w:val="StyleUnderline"/>
          <w:highlight w:val="yellow"/>
        </w:rPr>
        <w:t>gave rise to</w:t>
      </w:r>
      <w:r w:rsidRPr="000D047D">
        <w:rPr>
          <w:rStyle w:val="StyleUnderline"/>
        </w:rPr>
        <w:t xml:space="preserve"> an </w:t>
      </w:r>
      <w:r w:rsidRPr="007A1D53">
        <w:rPr>
          <w:rStyle w:val="StyleUnderline"/>
          <w:highlight w:val="yellow"/>
        </w:rPr>
        <w:t xml:space="preserve">increasingly </w:t>
      </w:r>
      <w:r w:rsidRPr="007A1D53">
        <w:rPr>
          <w:rStyle w:val="Emphasis"/>
          <w:highlight w:val="yellow"/>
        </w:rPr>
        <w:t>self-conscious Black internationalism</w:t>
      </w:r>
      <w:r w:rsidRPr="000D047D">
        <w:rPr>
          <w:rStyle w:val="StyleUnderline"/>
        </w:rPr>
        <w:t xml:space="preserve">, </w:t>
      </w:r>
      <w:r w:rsidRPr="007A1D53">
        <w:rPr>
          <w:rStyle w:val="StyleUnderline"/>
          <w:highlight w:val="yellow"/>
        </w:rPr>
        <w:t>exemplified</w:t>
      </w:r>
      <w:r w:rsidRPr="000D047D">
        <w:rPr>
          <w:rStyle w:val="StyleUnderline"/>
        </w:rPr>
        <w:t xml:space="preserve"> </w:t>
      </w:r>
      <w:r w:rsidRPr="007A1D53">
        <w:rPr>
          <w:rStyle w:val="StyleUnderline"/>
          <w:highlight w:val="yellow"/>
        </w:rPr>
        <w:t>by</w:t>
      </w:r>
      <w:r w:rsidRPr="000D047D">
        <w:rPr>
          <w:rStyle w:val="StyleUnderline"/>
        </w:rPr>
        <w:t xml:space="preserve"> the </w:t>
      </w:r>
      <w:r w:rsidRPr="007A1D53">
        <w:rPr>
          <w:rStyle w:val="StyleUnderline"/>
          <w:highlight w:val="yellow"/>
        </w:rPr>
        <w:t>pan-African conference held in London in 1900,</w:t>
      </w:r>
      <w:r w:rsidRPr="000D047D">
        <w:rPr>
          <w:rStyle w:val="StyleUnderline"/>
        </w:rPr>
        <w:t xml:space="preserve"> which served as a </w:t>
      </w:r>
      <w:r w:rsidRPr="007A1D53">
        <w:rPr>
          <w:rStyle w:val="StyleUnderline"/>
          <w:highlight w:val="yellow"/>
        </w:rPr>
        <w:t>springboard for</w:t>
      </w:r>
      <w:r w:rsidRPr="000D047D">
        <w:rPr>
          <w:rStyle w:val="StyleUnderline"/>
        </w:rPr>
        <w:t xml:space="preserve"> the </w:t>
      </w:r>
      <w:r w:rsidRPr="007A1D53">
        <w:rPr>
          <w:rStyle w:val="StyleUnderline"/>
          <w:highlight w:val="yellow"/>
        </w:rPr>
        <w:t xml:space="preserve">nascent </w:t>
      </w:r>
      <w:r w:rsidRPr="007A1D53">
        <w:rPr>
          <w:rStyle w:val="Emphasis"/>
          <w:highlight w:val="yellow"/>
        </w:rPr>
        <w:t>global anticolonial movement against</w:t>
      </w:r>
      <w:r w:rsidRPr="000D047D">
        <w:rPr>
          <w:rStyle w:val="StyleUnderline"/>
        </w:rPr>
        <w:t xml:space="preserve"> the </w:t>
      </w:r>
      <w:r w:rsidRPr="00015429">
        <w:rPr>
          <w:rStyle w:val="Emphasis"/>
        </w:rPr>
        <w:t>“</w:t>
      </w:r>
      <w:r w:rsidRPr="007A1D53">
        <w:rPr>
          <w:rStyle w:val="Emphasis"/>
          <w:highlight w:val="yellow"/>
        </w:rPr>
        <w:t>New Imperialism</w:t>
      </w:r>
      <w:r w:rsidRPr="00015429">
        <w:rPr>
          <w:rStyle w:val="Emphasis"/>
        </w:rPr>
        <w:t>”</w:t>
      </w:r>
      <w:r w:rsidRPr="000D047D">
        <w:rPr>
          <w:rStyle w:val="StyleUnderline"/>
        </w:rPr>
        <w:t xml:space="preserve"> and the color line it sought to enforce.</w:t>
      </w:r>
      <w:r w:rsidRPr="00EE4FF5">
        <w:rPr>
          <w:sz w:val="16"/>
        </w:rPr>
        <w:t xml:space="preserve"> </w:t>
      </w:r>
      <w:r w:rsidRPr="000D047D">
        <w:rPr>
          <w:rStyle w:val="StyleUnderline"/>
        </w:rPr>
        <w:t xml:space="preserve">The </w:t>
      </w:r>
      <w:r w:rsidRPr="007A1D53">
        <w:rPr>
          <w:rStyle w:val="Emphasis"/>
          <w:highlight w:val="yellow"/>
        </w:rPr>
        <w:t>London conference</w:t>
      </w:r>
      <w:r w:rsidRPr="000D047D">
        <w:rPr>
          <w:rStyle w:val="StyleUnderline"/>
        </w:rPr>
        <w:t xml:space="preserve"> </w:t>
      </w:r>
      <w:r w:rsidRPr="007A1D53">
        <w:rPr>
          <w:rStyle w:val="StyleUnderline"/>
          <w:highlight w:val="yellow"/>
        </w:rPr>
        <w:t>turned</w:t>
      </w:r>
      <w:r w:rsidRPr="000D047D">
        <w:rPr>
          <w:rStyle w:val="StyleUnderline"/>
        </w:rPr>
        <w:t xml:space="preserve"> out to be the first in </w:t>
      </w:r>
      <w:r w:rsidRPr="007A1D53">
        <w:rPr>
          <w:rStyle w:val="StyleUnderline"/>
          <w:highlight w:val="yellow"/>
        </w:rPr>
        <w:t>a series of gatherings</w:t>
      </w:r>
      <w:r w:rsidRPr="00EE4FF5">
        <w:rPr>
          <w:sz w:val="16"/>
        </w:rPr>
        <w:t>, spread over the course of the first half of the twentieth century</w:t>
      </w:r>
      <w:r w:rsidRPr="000D047D">
        <w:rPr>
          <w:rStyle w:val="StyleUnderline"/>
        </w:rPr>
        <w:t xml:space="preserve">, </w:t>
      </w:r>
      <w:r w:rsidRPr="007A1D53">
        <w:rPr>
          <w:rStyle w:val="StyleUnderline"/>
          <w:highlight w:val="yellow"/>
        </w:rPr>
        <w:t xml:space="preserve">bringing together </w:t>
      </w:r>
      <w:r w:rsidRPr="007A1D53">
        <w:rPr>
          <w:rStyle w:val="Emphasis"/>
          <w:highlight w:val="yellow"/>
        </w:rPr>
        <w:t>Black</w:t>
      </w:r>
      <w:r w:rsidRPr="00015429">
        <w:rPr>
          <w:rStyle w:val="Emphasis"/>
        </w:rPr>
        <w:t xml:space="preserve"> </w:t>
      </w:r>
      <w:r w:rsidRPr="007A1D53">
        <w:rPr>
          <w:rStyle w:val="Emphasis"/>
          <w:highlight w:val="yellow"/>
        </w:rPr>
        <w:t>American</w:t>
      </w:r>
      <w:r w:rsidRPr="007A1D53">
        <w:rPr>
          <w:rStyle w:val="StyleUnderline"/>
          <w:highlight w:val="yellow"/>
        </w:rPr>
        <w:t xml:space="preserve">, </w:t>
      </w:r>
      <w:r w:rsidRPr="007A1D53">
        <w:rPr>
          <w:rStyle w:val="Emphasis"/>
          <w:highlight w:val="yellow"/>
        </w:rPr>
        <w:t>African</w:t>
      </w:r>
      <w:r w:rsidRPr="007A1D53">
        <w:rPr>
          <w:rStyle w:val="StyleUnderline"/>
          <w:highlight w:val="yellow"/>
        </w:rPr>
        <w:t xml:space="preserve">, </w:t>
      </w:r>
      <w:r w:rsidRPr="007A1D53">
        <w:rPr>
          <w:rStyle w:val="Emphasis"/>
          <w:highlight w:val="yellow"/>
        </w:rPr>
        <w:t>Arab</w:t>
      </w:r>
      <w:r w:rsidRPr="007A1D53">
        <w:rPr>
          <w:rStyle w:val="StyleUnderline"/>
          <w:highlight w:val="yellow"/>
        </w:rPr>
        <w:t xml:space="preserve">, </w:t>
      </w:r>
      <w:r w:rsidRPr="007A1D53">
        <w:rPr>
          <w:rStyle w:val="Emphasis"/>
          <w:highlight w:val="yellow"/>
        </w:rPr>
        <w:t>and Asian activists</w:t>
      </w:r>
      <w:r w:rsidRPr="000D047D">
        <w:rPr>
          <w:rStyle w:val="StyleUnderline"/>
        </w:rPr>
        <w:t xml:space="preserve">, </w:t>
      </w:r>
      <w:r w:rsidRPr="007A1D53">
        <w:rPr>
          <w:rStyle w:val="StyleUnderline"/>
          <w:highlight w:val="yellow"/>
        </w:rPr>
        <w:t>along with</w:t>
      </w:r>
      <w:r w:rsidRPr="000D047D">
        <w:rPr>
          <w:rStyle w:val="StyleUnderline"/>
        </w:rPr>
        <w:t xml:space="preserve"> their </w:t>
      </w:r>
      <w:r w:rsidRPr="007A1D53">
        <w:rPr>
          <w:rStyle w:val="StyleUnderline"/>
          <w:highlight w:val="yellow"/>
        </w:rPr>
        <w:t>visions</w:t>
      </w:r>
      <w:r w:rsidRPr="000D047D">
        <w:rPr>
          <w:rStyle w:val="StyleUnderline"/>
        </w:rPr>
        <w:t xml:space="preserve"> </w:t>
      </w:r>
      <w:r w:rsidRPr="007A1D53">
        <w:rPr>
          <w:rStyle w:val="StyleUnderline"/>
          <w:highlight w:val="yellow"/>
        </w:rPr>
        <w:t>of</w:t>
      </w:r>
      <w:r w:rsidRPr="000D047D">
        <w:rPr>
          <w:rStyle w:val="StyleUnderline"/>
        </w:rPr>
        <w:t xml:space="preserve">, and ambitions for, </w:t>
      </w:r>
      <w:r w:rsidRPr="007A1D53">
        <w:rPr>
          <w:rStyle w:val="StyleUnderline"/>
          <w:highlight w:val="yellow"/>
        </w:rPr>
        <w:t>self-determination.</w:t>
      </w:r>
      <w:r w:rsidRPr="000D047D">
        <w:rPr>
          <w:rStyle w:val="StyleUnderline"/>
        </w:rPr>
        <w:t xml:space="preserve"> These were </w:t>
      </w:r>
      <w:r w:rsidRPr="007A1D53">
        <w:rPr>
          <w:rStyle w:val="StyleUnderline"/>
        </w:rPr>
        <w:t>the background conditions of possibility for the Bandung conference in 1955, the Non-Alignment Movement in 1961, and the Tricontinental conference in 1966, key junctures in what Vijay Prashad calls the “Third World project.”</w:t>
      </w:r>
      <w:r w:rsidRPr="007A1D53">
        <w:rPr>
          <w:sz w:val="16"/>
        </w:rPr>
        <w:t>54</w:t>
      </w:r>
      <w:r w:rsidRPr="00EE4FF5">
        <w:rPr>
          <w:sz w:val="16"/>
        </w:rPr>
        <w:t xml:space="preserve"> During the Tricontinental conference, </w:t>
      </w:r>
      <w:r w:rsidRPr="000D047D">
        <w:rPr>
          <w:rStyle w:val="StyleUnderline"/>
        </w:rPr>
        <w:t xml:space="preserve">delegates from revolutionary </w:t>
      </w:r>
      <w:r w:rsidRPr="007A1D53">
        <w:rPr>
          <w:rStyle w:val="StyleUnderline"/>
          <w:highlight w:val="yellow"/>
        </w:rPr>
        <w:t>movements</w:t>
      </w:r>
      <w:r w:rsidRPr="000D047D">
        <w:rPr>
          <w:rStyle w:val="StyleUnderline"/>
        </w:rPr>
        <w:t xml:space="preserve"> and organizations </w:t>
      </w:r>
      <w:r w:rsidRPr="007A1D53">
        <w:rPr>
          <w:rStyle w:val="StyleUnderline"/>
          <w:highlight w:val="yellow"/>
        </w:rPr>
        <w:t>representing Latin America, Asia, and Africa formed</w:t>
      </w:r>
      <w:r w:rsidRPr="000D047D">
        <w:rPr>
          <w:rStyle w:val="StyleUnderline"/>
        </w:rPr>
        <w:t xml:space="preserve"> a </w:t>
      </w:r>
      <w:r w:rsidRPr="007A1D53">
        <w:rPr>
          <w:rStyle w:val="StyleUnderline"/>
          <w:highlight w:val="yellow"/>
        </w:rPr>
        <w:t>coalition to combat</w:t>
      </w:r>
      <w:r w:rsidRPr="000D047D">
        <w:rPr>
          <w:rStyle w:val="StyleUnderline"/>
        </w:rPr>
        <w:t xml:space="preserve"> the not-so-subtle creep of American </w:t>
      </w:r>
      <w:r w:rsidRPr="007A1D53">
        <w:rPr>
          <w:rStyle w:val="StyleUnderline"/>
          <w:highlight w:val="yellow"/>
        </w:rPr>
        <w:t>hegemony</w:t>
      </w:r>
      <w:r w:rsidRPr="000D047D">
        <w:rPr>
          <w:rStyle w:val="StyleUnderline"/>
        </w:rPr>
        <w:t xml:space="preserve">. From this coalition emerged a </w:t>
      </w:r>
      <w:r w:rsidRPr="007A1D53">
        <w:rPr>
          <w:rStyle w:val="Emphasis"/>
        </w:rPr>
        <w:t>transnational movement</w:t>
      </w:r>
      <w:r w:rsidRPr="007A1D53">
        <w:rPr>
          <w:rStyle w:val="StyleUnderline"/>
        </w:rPr>
        <w:t xml:space="preserve"> seeking to “transform the category of color” into</w:t>
      </w:r>
      <w:r w:rsidRPr="000D047D">
        <w:rPr>
          <w:rStyle w:val="StyleUnderline"/>
        </w:rPr>
        <w:t xml:space="preserve"> a “broadly inclusive resistant subjectivity” rooted in Blackness, and particularly the Black American experience, which was seen as a “microcosm of a deterritorialized empire.”</w:t>
      </w:r>
      <w:r w:rsidRPr="00EE4FF5">
        <w:rPr>
          <w:sz w:val="16"/>
        </w:rPr>
        <w:t>55</w:t>
      </w:r>
    </w:p>
    <w:p w14:paraId="162CBC9C" w14:textId="77777777" w:rsidR="007F728F" w:rsidRPr="00EE4FF5" w:rsidRDefault="007F728F" w:rsidP="007F728F">
      <w:pPr>
        <w:rPr>
          <w:sz w:val="16"/>
        </w:rPr>
      </w:pPr>
      <w:r w:rsidRPr="007A1D53">
        <w:rPr>
          <w:rStyle w:val="StyleUnderline"/>
          <w:highlight w:val="yellow"/>
        </w:rPr>
        <w:t>US</w:t>
      </w:r>
      <w:r w:rsidRPr="00015429">
        <w:rPr>
          <w:rStyle w:val="StyleUnderline"/>
        </w:rPr>
        <w:t xml:space="preserve"> </w:t>
      </w:r>
      <w:r w:rsidRPr="007A1D53">
        <w:rPr>
          <w:rStyle w:val="StyleUnderline"/>
          <w:highlight w:val="yellow"/>
        </w:rPr>
        <w:t>military</w:t>
      </w:r>
      <w:r w:rsidRPr="00015429">
        <w:rPr>
          <w:rStyle w:val="StyleUnderline"/>
        </w:rPr>
        <w:t xml:space="preserve"> </w:t>
      </w:r>
      <w:r w:rsidRPr="007A1D53">
        <w:rPr>
          <w:rStyle w:val="StyleUnderline"/>
        </w:rPr>
        <w:t>interventions in Korea and most vividly Vietnam, two</w:t>
      </w:r>
      <w:r w:rsidRPr="00015429">
        <w:rPr>
          <w:rStyle w:val="StyleUnderline"/>
        </w:rPr>
        <w:t xml:space="preserve"> of the many</w:t>
      </w:r>
      <w:r w:rsidRPr="00675101">
        <w:rPr>
          <w:rStyle w:val="StyleUnderline"/>
        </w:rPr>
        <w:t xml:space="preserve"> intrusions the American military and CIA </w:t>
      </w:r>
      <w:r w:rsidRPr="007A1D53">
        <w:rPr>
          <w:rStyle w:val="StyleUnderline"/>
          <w:highlight w:val="yellow"/>
        </w:rPr>
        <w:t>made on behalf of “freedom”</w:t>
      </w:r>
      <w:r w:rsidRPr="00675101">
        <w:rPr>
          <w:rStyle w:val="StyleUnderline"/>
        </w:rPr>
        <w:t xml:space="preserve"> and “democracy” after World War II, proved to be </w:t>
      </w:r>
      <w:r w:rsidRPr="007A1D53">
        <w:rPr>
          <w:rStyle w:val="StyleUnderline"/>
          <w:highlight w:val="yellow"/>
        </w:rPr>
        <w:t>touchpoints of</w:t>
      </w:r>
      <w:r w:rsidRPr="00675101">
        <w:rPr>
          <w:rStyle w:val="StyleUnderline"/>
        </w:rPr>
        <w:t xml:space="preserve"> what Samir Amin describes as </w:t>
      </w:r>
      <w:r w:rsidRPr="007A1D53">
        <w:rPr>
          <w:rStyle w:val="StyleUnderline"/>
          <w:highlight w:val="yellow"/>
        </w:rPr>
        <w:t>the Global South’s “awakening</w:t>
      </w:r>
      <w:r w:rsidRPr="00675101">
        <w:rPr>
          <w:rStyle w:val="StyleUnderline"/>
        </w:rPr>
        <w:t>”</w:t>
      </w:r>
      <w:r w:rsidRPr="00EE4FF5">
        <w:rPr>
          <w:sz w:val="16"/>
        </w:rPr>
        <w:t>—</w:t>
      </w:r>
      <w:r w:rsidRPr="00675101">
        <w:rPr>
          <w:rStyle w:val="StyleUnderline"/>
        </w:rPr>
        <w:t xml:space="preserve">a </w:t>
      </w:r>
      <w:r w:rsidRPr="007A1D53">
        <w:rPr>
          <w:rStyle w:val="StyleUnderline"/>
          <w:highlight w:val="yellow"/>
        </w:rPr>
        <w:t>revolutionary moment</w:t>
      </w:r>
      <w:r w:rsidRPr="00675101">
        <w:rPr>
          <w:rStyle w:val="StyleUnderline"/>
        </w:rPr>
        <w:t xml:space="preserve"> </w:t>
      </w:r>
      <w:r w:rsidRPr="007A1D53">
        <w:rPr>
          <w:rStyle w:val="StyleUnderline"/>
          <w:highlight w:val="yellow"/>
        </w:rPr>
        <w:t>when</w:t>
      </w:r>
      <w:r w:rsidRPr="00675101">
        <w:rPr>
          <w:rStyle w:val="StyleUnderline"/>
        </w:rPr>
        <w:t xml:space="preserve"> “the </w:t>
      </w:r>
      <w:r w:rsidRPr="007A1D53">
        <w:rPr>
          <w:rStyle w:val="StyleUnderline"/>
          <w:highlight w:val="yellow"/>
        </w:rPr>
        <w:t>victories of liberation</w:t>
      </w:r>
      <w:r w:rsidRPr="00675101">
        <w:rPr>
          <w:rStyle w:val="StyleUnderline"/>
        </w:rPr>
        <w:t xml:space="preserve"> from imperialist domination </w:t>
      </w:r>
      <w:r w:rsidRPr="007A1D53">
        <w:rPr>
          <w:rStyle w:val="StyleUnderline"/>
          <w:highlight w:val="yellow"/>
        </w:rPr>
        <w:t>carried in themselves</w:t>
      </w:r>
      <w:r w:rsidRPr="00675101">
        <w:rPr>
          <w:rStyle w:val="StyleUnderline"/>
        </w:rPr>
        <w:t xml:space="preserve"> the </w:t>
      </w:r>
      <w:r w:rsidRPr="007A1D53">
        <w:rPr>
          <w:rStyle w:val="StyleUnderline"/>
          <w:highlight w:val="yellow"/>
        </w:rPr>
        <w:t>potential of</w:t>
      </w:r>
      <w:r w:rsidRPr="00675101">
        <w:rPr>
          <w:rStyle w:val="StyleUnderline"/>
        </w:rPr>
        <w:t xml:space="preserve"> </w:t>
      </w:r>
      <w:r w:rsidRPr="007A1D53">
        <w:rPr>
          <w:rStyle w:val="StyleUnderline"/>
          <w:highlight w:val="yellow"/>
        </w:rPr>
        <w:t>going beyond capitalism</w:t>
      </w:r>
      <w:r w:rsidRPr="00675101">
        <w:rPr>
          <w:rStyle w:val="StyleUnderline"/>
        </w:rPr>
        <w:t xml:space="preserve"> toward socialism” and the possibility of “another, better world,” free from the encroachment of empire.</w:t>
      </w:r>
      <w:r w:rsidRPr="00EE4FF5">
        <w:rPr>
          <w:sz w:val="16"/>
        </w:rPr>
        <w:t xml:space="preserve">56 In line with the </w:t>
      </w:r>
      <w:r w:rsidRPr="007A1D53">
        <w:rPr>
          <w:rStyle w:val="StyleUnderline"/>
        </w:rPr>
        <w:t>Tricontinental movement’s view that</w:t>
      </w:r>
      <w:r w:rsidRPr="00675101">
        <w:rPr>
          <w:rStyle w:val="StyleUnderline"/>
        </w:rPr>
        <w:t xml:space="preserve"> </w:t>
      </w:r>
      <w:r w:rsidRPr="007A1D53">
        <w:rPr>
          <w:rStyle w:val="Emphasis"/>
          <w:highlight w:val="yellow"/>
        </w:rPr>
        <w:t>American racism</w:t>
      </w:r>
      <w:r w:rsidRPr="00015429">
        <w:rPr>
          <w:rStyle w:val="Emphasis"/>
        </w:rPr>
        <w:t xml:space="preserve"> </w:t>
      </w:r>
      <w:r w:rsidRPr="007A1D53">
        <w:rPr>
          <w:rStyle w:val="Emphasis"/>
          <w:highlight w:val="yellow"/>
        </w:rPr>
        <w:t>represented a microcosm</w:t>
      </w:r>
      <w:r w:rsidRPr="00015429">
        <w:rPr>
          <w:rStyle w:val="Emphasis"/>
        </w:rPr>
        <w:t xml:space="preserve"> </w:t>
      </w:r>
      <w:r w:rsidRPr="007A1D53">
        <w:rPr>
          <w:rStyle w:val="Emphasis"/>
          <w:highlight w:val="yellow"/>
        </w:rPr>
        <w:t>of</w:t>
      </w:r>
      <w:r w:rsidRPr="00675101">
        <w:rPr>
          <w:rStyle w:val="StyleUnderline"/>
        </w:rPr>
        <w:t xml:space="preserve"> the country’s violent </w:t>
      </w:r>
      <w:r w:rsidRPr="007A1D53">
        <w:rPr>
          <w:rStyle w:val="Emphasis"/>
          <w:highlight w:val="yellow"/>
        </w:rPr>
        <w:t>global hegemony</w:t>
      </w:r>
      <w:r w:rsidRPr="00675101">
        <w:rPr>
          <w:rStyle w:val="StyleUnderline"/>
        </w:rPr>
        <w:t xml:space="preserve">, </w:t>
      </w:r>
      <w:r w:rsidRPr="007A1D53">
        <w:rPr>
          <w:rStyle w:val="StyleUnderline"/>
        </w:rPr>
        <w:t>Black activists and intellectuals in the imperial core would make abundantly clear that</w:t>
      </w:r>
      <w:r w:rsidRPr="00675101">
        <w:rPr>
          <w:rStyle w:val="StyleUnderline"/>
        </w:rPr>
        <w:t xml:space="preserve"> </w:t>
      </w:r>
      <w:r w:rsidRPr="007A1D53">
        <w:rPr>
          <w:rStyle w:val="Emphasis"/>
          <w:highlight w:val="yellow"/>
        </w:rPr>
        <w:t>United States militarism</w:t>
      </w:r>
      <w:r w:rsidRPr="007A1D53">
        <w:rPr>
          <w:rStyle w:val="StyleUnderline"/>
          <w:highlight w:val="yellow"/>
        </w:rPr>
        <w:t xml:space="preserve"> was </w:t>
      </w:r>
      <w:r w:rsidRPr="007A1D53">
        <w:rPr>
          <w:rStyle w:val="Emphasis"/>
          <w:highlight w:val="yellow"/>
        </w:rPr>
        <w:t>not the exclusive domain of foreign affairs</w:t>
      </w:r>
      <w:r w:rsidRPr="007A1D53">
        <w:rPr>
          <w:rStyle w:val="StyleUnderline"/>
          <w:highlight w:val="yellow"/>
        </w:rPr>
        <w:t>,</w:t>
      </w:r>
      <w:r w:rsidRPr="00675101">
        <w:rPr>
          <w:rStyle w:val="StyleUnderline"/>
        </w:rPr>
        <w:t xml:space="preserve"> </w:t>
      </w:r>
      <w:r w:rsidRPr="007A1D53">
        <w:rPr>
          <w:rStyle w:val="StyleUnderline"/>
          <w:highlight w:val="yellow"/>
        </w:rPr>
        <w:t>and</w:t>
      </w:r>
      <w:r w:rsidRPr="00675101">
        <w:rPr>
          <w:rStyle w:val="StyleUnderline"/>
        </w:rPr>
        <w:t xml:space="preserve">, consequently, </w:t>
      </w:r>
      <w:r w:rsidRPr="007A1D53">
        <w:rPr>
          <w:rStyle w:val="StyleUnderline"/>
          <w:highlight w:val="yellow"/>
        </w:rPr>
        <w:t>the regime of the plantation and the overseer</w:t>
      </w:r>
      <w:r w:rsidRPr="00675101">
        <w:rPr>
          <w:rStyle w:val="StyleUnderline"/>
        </w:rPr>
        <w:t>, while transformed, remained very much intact.</w:t>
      </w:r>
      <w:r w:rsidRPr="00EE4FF5">
        <w:rPr>
          <w:sz w:val="16"/>
        </w:rPr>
        <w:t xml:space="preserve"> The streets would respond in kind.</w:t>
      </w:r>
    </w:p>
    <w:p w14:paraId="4D4C7820" w14:textId="77777777" w:rsidR="007F728F" w:rsidRPr="00EE4FF5" w:rsidRDefault="007F728F" w:rsidP="007F728F">
      <w:pPr>
        <w:rPr>
          <w:sz w:val="16"/>
        </w:rPr>
      </w:pPr>
      <w:r w:rsidRPr="00675101">
        <w:rPr>
          <w:rStyle w:val="StyleUnderline"/>
        </w:rPr>
        <w:t>Following</w:t>
      </w:r>
      <w:r w:rsidRPr="00EE4FF5">
        <w:rPr>
          <w:sz w:val="16"/>
        </w:rPr>
        <w:t xml:space="preserve"> the tremors caused by the 1964 uprisings in the </w:t>
      </w:r>
      <w:r w:rsidRPr="00675101">
        <w:rPr>
          <w:rStyle w:val="StyleUnderline"/>
        </w:rPr>
        <w:t>Watts</w:t>
      </w:r>
      <w:r w:rsidRPr="00EE4FF5">
        <w:rPr>
          <w:sz w:val="16"/>
        </w:rPr>
        <w:t xml:space="preserve"> neighborhood of Los Angeles and elsewhere, </w:t>
      </w:r>
      <w:r w:rsidRPr="00675101">
        <w:rPr>
          <w:rStyle w:val="StyleUnderline"/>
        </w:rPr>
        <w:t xml:space="preserve">the </w:t>
      </w:r>
      <w:r w:rsidRPr="007A1D53">
        <w:rPr>
          <w:rStyle w:val="StyleUnderline"/>
          <w:highlight w:val="yellow"/>
        </w:rPr>
        <w:t>urban revolts</w:t>
      </w:r>
      <w:r w:rsidRPr="00675101">
        <w:rPr>
          <w:rStyle w:val="StyleUnderline"/>
        </w:rPr>
        <w:t xml:space="preserve"> that swept across American cities in July 1967 </w:t>
      </w:r>
      <w:r w:rsidRPr="007A1D53">
        <w:rPr>
          <w:rStyle w:val="StyleUnderline"/>
          <w:highlight w:val="yellow"/>
        </w:rPr>
        <w:t>proved</w:t>
      </w:r>
      <w:r w:rsidRPr="00675101">
        <w:rPr>
          <w:rStyle w:val="StyleUnderline"/>
        </w:rPr>
        <w:t xml:space="preserve"> that </w:t>
      </w:r>
      <w:r w:rsidRPr="007A1D53">
        <w:rPr>
          <w:rStyle w:val="StyleUnderline"/>
          <w:highlight w:val="yellow"/>
        </w:rPr>
        <w:t>a new era of Black radicalism was underway</w:t>
      </w:r>
      <w:r w:rsidRPr="00675101">
        <w:rPr>
          <w:rStyle w:val="StyleUnderline"/>
        </w:rPr>
        <w:t>.</w:t>
      </w:r>
      <w:r w:rsidRPr="00EE4FF5">
        <w:rPr>
          <w:sz w:val="16"/>
        </w:rPr>
        <w:t xml:space="preserve"> So, too, was the </w:t>
      </w:r>
      <w:r w:rsidRPr="00675101">
        <w:rPr>
          <w:rStyle w:val="StyleUnderline"/>
        </w:rPr>
        <w:t>FBI’s reorientation of</w:t>
      </w:r>
      <w:r w:rsidRPr="00EE4FF5">
        <w:rPr>
          <w:sz w:val="16"/>
        </w:rPr>
        <w:t xml:space="preserve"> its </w:t>
      </w:r>
      <w:r w:rsidRPr="007A1D53">
        <w:rPr>
          <w:sz w:val="16"/>
        </w:rPr>
        <w:t>counterintelligence program (</w:t>
      </w:r>
      <w:r w:rsidRPr="007A1D53">
        <w:rPr>
          <w:rStyle w:val="StyleUnderline"/>
        </w:rPr>
        <w:t>COINTELPRO</w:t>
      </w:r>
      <w:r w:rsidRPr="007A1D53">
        <w:rPr>
          <w:sz w:val="16"/>
        </w:rPr>
        <w:t xml:space="preserve">) </w:t>
      </w:r>
      <w:r w:rsidRPr="007A1D53">
        <w:rPr>
          <w:rStyle w:val="StyleUnderline"/>
        </w:rPr>
        <w:t>toward “Black hate” and the subsequent “carceral warfare project” undertaken by the government to “infuse US prisons with the logics and techniques of counterinsurgency” at a time</w:t>
      </w:r>
      <w:r w:rsidRPr="00675101">
        <w:rPr>
          <w:rStyle w:val="StyleUnderline"/>
        </w:rPr>
        <w:t xml:space="preserve"> when the prison system, itself “an acute site of racial-colonial </w:t>
      </w:r>
      <w:r w:rsidRPr="007A1D53">
        <w:rPr>
          <w:rStyle w:val="StyleUnderline"/>
        </w:rPr>
        <w:t>domination,” was on the verge of undergoing its dramatic and unprecedented expansion.</w:t>
      </w:r>
      <w:r w:rsidRPr="007A1D53">
        <w:rPr>
          <w:sz w:val="16"/>
        </w:rPr>
        <w:t>57 For many r</w:t>
      </w:r>
      <w:r w:rsidRPr="00EE4FF5">
        <w:rPr>
          <w:sz w:val="16"/>
        </w:rPr>
        <w:t xml:space="preserve">easons, </w:t>
      </w:r>
      <w:r w:rsidRPr="007A1D53">
        <w:rPr>
          <w:rStyle w:val="StyleUnderline"/>
        </w:rPr>
        <w:t xml:space="preserve">the </w:t>
      </w:r>
      <w:r w:rsidRPr="007A1D53">
        <w:rPr>
          <w:rStyle w:val="StyleUnderline"/>
          <w:highlight w:val="yellow"/>
        </w:rPr>
        <w:t>rise and fall</w:t>
      </w:r>
      <w:r w:rsidRPr="00675101">
        <w:rPr>
          <w:rStyle w:val="StyleUnderline"/>
        </w:rPr>
        <w:t xml:space="preserve"> </w:t>
      </w:r>
      <w:r w:rsidRPr="007A1D53">
        <w:rPr>
          <w:rStyle w:val="StyleUnderline"/>
          <w:highlight w:val="yellow"/>
        </w:rPr>
        <w:t>of</w:t>
      </w:r>
      <w:r w:rsidRPr="00675101">
        <w:rPr>
          <w:rStyle w:val="StyleUnderline"/>
        </w:rPr>
        <w:t xml:space="preserve"> the </w:t>
      </w:r>
      <w:r w:rsidRPr="007A1D53">
        <w:rPr>
          <w:rStyle w:val="StyleUnderline"/>
          <w:highlight w:val="yellow"/>
        </w:rPr>
        <w:t>Black power era</w:t>
      </w:r>
      <w:r w:rsidRPr="00675101">
        <w:rPr>
          <w:rStyle w:val="StyleUnderline"/>
        </w:rPr>
        <w:t xml:space="preserve"> was the </w:t>
      </w:r>
      <w:r w:rsidRPr="007A1D53">
        <w:rPr>
          <w:rStyle w:val="StyleUnderline"/>
          <w:highlight w:val="yellow"/>
        </w:rPr>
        <w:t>precursor for</w:t>
      </w:r>
      <w:r w:rsidRPr="00675101">
        <w:rPr>
          <w:rStyle w:val="StyleUnderline"/>
        </w:rPr>
        <w:t xml:space="preserve"> the re-emergence of </w:t>
      </w:r>
      <w:r w:rsidRPr="007A1D53">
        <w:rPr>
          <w:rStyle w:val="StyleUnderline"/>
          <w:highlight w:val="yellow"/>
        </w:rPr>
        <w:t>revolutionary abolitionism in the present</w:t>
      </w:r>
      <w:r w:rsidRPr="00675101">
        <w:rPr>
          <w:rStyle w:val="StyleUnderline"/>
        </w:rPr>
        <w:t xml:space="preserve">, not least because the </w:t>
      </w:r>
      <w:r w:rsidRPr="007A1D53">
        <w:rPr>
          <w:rStyle w:val="StyleUnderline"/>
          <w:highlight w:val="yellow"/>
        </w:rPr>
        <w:t>internationalism</w:t>
      </w:r>
      <w:r w:rsidRPr="00675101">
        <w:rPr>
          <w:rStyle w:val="StyleUnderline"/>
        </w:rPr>
        <w:t xml:space="preserve"> promoted by Black radicals in the sixties and seventies </w:t>
      </w:r>
      <w:r w:rsidRPr="007A1D53">
        <w:rPr>
          <w:rStyle w:val="StyleUnderline"/>
          <w:highlight w:val="yellow"/>
        </w:rPr>
        <w:t>cogently drew connections between slavery,</w:t>
      </w:r>
      <w:r w:rsidRPr="00675101">
        <w:rPr>
          <w:rStyle w:val="StyleUnderline"/>
        </w:rPr>
        <w:t xml:space="preserve"> the </w:t>
      </w:r>
      <w:r w:rsidRPr="007A1D53">
        <w:rPr>
          <w:rStyle w:val="StyleUnderline"/>
          <w:highlight w:val="yellow"/>
        </w:rPr>
        <w:t>police,</w:t>
      </w:r>
      <w:r w:rsidRPr="00675101">
        <w:rPr>
          <w:rStyle w:val="StyleUnderline"/>
        </w:rPr>
        <w:t xml:space="preserve"> </w:t>
      </w:r>
      <w:r w:rsidRPr="007A1D53">
        <w:rPr>
          <w:rStyle w:val="StyleUnderline"/>
          <w:highlight w:val="yellow"/>
        </w:rPr>
        <w:t>colonialism</w:t>
      </w:r>
      <w:r w:rsidRPr="00675101">
        <w:rPr>
          <w:rStyle w:val="StyleUnderline"/>
        </w:rPr>
        <w:t xml:space="preserve">, </w:t>
      </w:r>
      <w:r w:rsidRPr="007A1D53">
        <w:rPr>
          <w:rStyle w:val="StyleUnderline"/>
          <w:highlight w:val="yellow"/>
        </w:rPr>
        <w:t>imperialist war</w:t>
      </w:r>
      <w:r w:rsidRPr="00675101">
        <w:rPr>
          <w:rStyle w:val="StyleUnderline"/>
        </w:rPr>
        <w:t>, and the plight of Black America</w:t>
      </w:r>
      <w:r w:rsidRPr="00EE4FF5">
        <w:rPr>
          <w:sz w:val="16"/>
        </w:rPr>
        <w:t>, though in most cases without adopting the language of abolition as such.</w:t>
      </w:r>
    </w:p>
    <w:p w14:paraId="09A93A19" w14:textId="77777777" w:rsidR="007F728F" w:rsidRPr="00403916" w:rsidRDefault="007F728F" w:rsidP="007F728F">
      <w:pPr>
        <w:rPr>
          <w:sz w:val="16"/>
        </w:rPr>
      </w:pPr>
      <w:r w:rsidRPr="00EE4FF5">
        <w:rPr>
          <w:sz w:val="16"/>
        </w:rPr>
        <w:t xml:space="preserve">Reflecting on the rebellions of 1967, </w:t>
      </w:r>
      <w:r w:rsidRPr="00EE4FF5">
        <w:rPr>
          <w:rStyle w:val="StyleUnderline"/>
        </w:rPr>
        <w:t>Jack O’Dell</w:t>
      </w:r>
      <w:r w:rsidRPr="00EE4FF5">
        <w:rPr>
          <w:sz w:val="16"/>
        </w:rPr>
        <w:t xml:space="preserve">, for example, </w:t>
      </w:r>
      <w:r w:rsidRPr="00EE4FF5">
        <w:rPr>
          <w:rStyle w:val="StyleUnderline"/>
        </w:rPr>
        <w:t>paralleled the material conditions that led to the “long hot summer” of Black revolt to those that inspired slave uprisings and other methods of resistance during the first abolitionist conjuncture.</w:t>
      </w:r>
      <w:r w:rsidRPr="00EE4FF5">
        <w:rPr>
          <w:sz w:val="16"/>
        </w:rPr>
        <w:t xml:space="preserve"> </w:t>
      </w:r>
      <w:r w:rsidRPr="00EE4FF5">
        <w:rPr>
          <w:rStyle w:val="StyleUnderline"/>
        </w:rPr>
        <w:t>“</w:t>
      </w:r>
      <w:r w:rsidRPr="007A1D53">
        <w:rPr>
          <w:rStyle w:val="StyleUnderline"/>
          <w:highlight w:val="yellow"/>
        </w:rPr>
        <w:t>In the slavery period</w:t>
      </w:r>
      <w:r w:rsidRPr="00EE4FF5">
        <w:rPr>
          <w:rStyle w:val="StyleUnderline"/>
        </w:rPr>
        <w:t>,”</w:t>
      </w:r>
      <w:r w:rsidRPr="00EE4FF5">
        <w:rPr>
          <w:sz w:val="16"/>
        </w:rPr>
        <w:t xml:space="preserve"> O’Dell observed, </w:t>
      </w:r>
      <w:r w:rsidRPr="00EE4FF5">
        <w:rPr>
          <w:rStyle w:val="StyleUnderline"/>
        </w:rPr>
        <w:t xml:space="preserve">“the </w:t>
      </w:r>
      <w:r w:rsidRPr="007A1D53">
        <w:rPr>
          <w:rStyle w:val="StyleUnderline"/>
          <w:highlight w:val="yellow"/>
        </w:rPr>
        <w:t>main institution</w:t>
      </w:r>
      <w:r w:rsidRPr="00EE4FF5">
        <w:rPr>
          <w:rStyle w:val="StyleUnderline"/>
        </w:rPr>
        <w:t xml:space="preserve"> of confinement is </w:t>
      </w:r>
      <w:r w:rsidRPr="007A1D53">
        <w:rPr>
          <w:rStyle w:val="StyleUnderline"/>
          <w:highlight w:val="yellow"/>
        </w:rPr>
        <w:t>the plantation</w:t>
      </w:r>
      <w:r w:rsidRPr="00EE4FF5">
        <w:rPr>
          <w:rStyle w:val="StyleUnderline"/>
        </w:rPr>
        <w:t xml:space="preserve">.” </w:t>
      </w:r>
      <w:r w:rsidRPr="007A1D53">
        <w:rPr>
          <w:rStyle w:val="StyleUnderline"/>
        </w:rPr>
        <w:t>During slavery’s afterlife</w:t>
      </w:r>
      <w:r w:rsidRPr="00EE4FF5">
        <w:rPr>
          <w:rStyle w:val="StyleUnderline"/>
        </w:rPr>
        <w:t>, and in the absence of the plantation’s regulatory enclosures, “the main institution of confinement for the black population</w:t>
      </w:r>
      <w:r w:rsidRPr="00EE4FF5">
        <w:rPr>
          <w:sz w:val="16"/>
        </w:rPr>
        <w:t xml:space="preserve"> … is the ghetto.” Given that the ghetto, like the prison, </w:t>
      </w:r>
      <w:r w:rsidRPr="00EE4FF5">
        <w:rPr>
          <w:rStyle w:val="StyleUnderline"/>
        </w:rPr>
        <w:t>is an “</w:t>
      </w:r>
      <w:r w:rsidRPr="007A1D53">
        <w:rPr>
          <w:rStyle w:val="StyleUnderline"/>
          <w:highlight w:val="yellow"/>
        </w:rPr>
        <w:t>institutionalized</w:t>
      </w:r>
      <w:r w:rsidRPr="00EE4FF5">
        <w:rPr>
          <w:rStyle w:val="StyleUnderline"/>
        </w:rPr>
        <w:t xml:space="preserve"> form of </w:t>
      </w:r>
      <w:r w:rsidRPr="007A1D53">
        <w:rPr>
          <w:rStyle w:val="StyleUnderline"/>
          <w:highlight w:val="yellow"/>
        </w:rPr>
        <w:t>racism</w:t>
      </w:r>
      <w:r w:rsidRPr="00EE4FF5">
        <w:rPr>
          <w:rStyle w:val="StyleUnderline"/>
        </w:rPr>
        <w:t xml:space="preserve">” whose primary function is </w:t>
      </w:r>
      <w:r w:rsidRPr="007A1D53">
        <w:rPr>
          <w:rStyle w:val="StyleUnderline"/>
          <w:highlight w:val="yellow"/>
        </w:rPr>
        <w:t>Blac</w:t>
      </w:r>
      <w:r w:rsidRPr="00EE4FF5">
        <w:rPr>
          <w:rStyle w:val="StyleUnderline"/>
        </w:rPr>
        <w:t xml:space="preserve">k </w:t>
      </w:r>
      <w:r w:rsidRPr="007A1D53">
        <w:rPr>
          <w:rStyle w:val="StyleUnderline"/>
          <w:highlight w:val="yellow"/>
        </w:rPr>
        <w:t>exploitation</w:t>
      </w:r>
      <w:r w:rsidRPr="00EE4FF5">
        <w:rPr>
          <w:sz w:val="16"/>
        </w:rPr>
        <w:t xml:space="preserve">, O’Dell charged that it was, in effect, </w:t>
      </w:r>
      <w:r w:rsidRPr="00EE4FF5">
        <w:rPr>
          <w:rStyle w:val="StyleUnderline"/>
        </w:rPr>
        <w:t>an “</w:t>
      </w:r>
      <w:r w:rsidRPr="007A1D53">
        <w:rPr>
          <w:rStyle w:val="StyleUnderline"/>
          <w:highlight w:val="yellow"/>
        </w:rPr>
        <w:t>updated</w:t>
      </w:r>
      <w:r w:rsidRPr="00EE4FF5">
        <w:rPr>
          <w:rStyle w:val="StyleUnderline"/>
        </w:rPr>
        <w:t xml:space="preserve">, modified version of the </w:t>
      </w:r>
      <w:r w:rsidRPr="007A1D53">
        <w:rPr>
          <w:rStyle w:val="StyleUnderline"/>
          <w:highlight w:val="yellow"/>
        </w:rPr>
        <w:t>19th century slave</w:t>
      </w:r>
      <w:r w:rsidRPr="00EE4FF5">
        <w:rPr>
          <w:rStyle w:val="StyleUnderline"/>
        </w:rPr>
        <w:t xml:space="preserve"> </w:t>
      </w:r>
      <w:r w:rsidRPr="007A1D53">
        <w:rPr>
          <w:rStyle w:val="StyleUnderline"/>
          <w:highlight w:val="yellow"/>
        </w:rPr>
        <w:t>quarters</w:t>
      </w:r>
      <w:r w:rsidRPr="00EE4FF5">
        <w:rPr>
          <w:rStyle w:val="StyleUnderline"/>
        </w:rPr>
        <w:t>.”</w:t>
      </w:r>
      <w:r w:rsidRPr="00EE4FF5">
        <w:rPr>
          <w:sz w:val="16"/>
        </w:rPr>
        <w:t xml:space="preserve">58 To put it another way, </w:t>
      </w:r>
      <w:r w:rsidRPr="00EE4FF5">
        <w:rPr>
          <w:rStyle w:val="StyleUnderline"/>
        </w:rPr>
        <w:t xml:space="preserve">the policies and procedures that force Black people into poverty-stricken urban centers are refashioned </w:t>
      </w:r>
      <w:r w:rsidRPr="007A1D53">
        <w:rPr>
          <w:rStyle w:val="StyleUnderline"/>
          <w:highlight w:val="yellow"/>
        </w:rPr>
        <w:t>modalities of subjugation</w:t>
      </w:r>
      <w:r w:rsidRPr="00EE4FF5">
        <w:rPr>
          <w:rStyle w:val="StyleUnderline"/>
        </w:rPr>
        <w:t xml:space="preserve"> in the seemingly endless arsenal of anti-Blackness and capital accumulation. </w:t>
      </w:r>
      <w:r w:rsidRPr="007A1D53">
        <w:rPr>
          <w:rStyle w:val="StyleUnderline"/>
          <w:highlight w:val="yellow"/>
        </w:rPr>
        <w:t>Against the backdrop of the American Empire</w:t>
      </w:r>
      <w:r w:rsidRPr="00EE4FF5">
        <w:rPr>
          <w:rStyle w:val="StyleUnderline"/>
        </w:rPr>
        <w:t xml:space="preserve"> and military expansion, the same would later be said of the prison industrial complex.</w:t>
      </w:r>
      <w:r w:rsidRPr="00EE4FF5">
        <w:rPr>
          <w:sz w:val="16"/>
        </w:rPr>
        <w:t xml:space="preserve"> For O’Dell, the anger welling up in Black communities across the country was more than justified, and part of a longer story of Black degradation and disposability. “The revolts against the conditions in the ghetto today,” he explained, “are linked by history to the revolts against slavery in the past.”59 One was inseparable from and perhaps impossible without the other. </w:t>
      </w:r>
      <w:r w:rsidRPr="00EE4FF5">
        <w:rPr>
          <w:rStyle w:val="StyleUnderline"/>
        </w:rPr>
        <w:t xml:space="preserve">Like many </w:t>
      </w:r>
      <w:r w:rsidRPr="00015429">
        <w:rPr>
          <w:rStyle w:val="Emphasis"/>
        </w:rPr>
        <w:t>Black radical</w:t>
      </w:r>
      <w:r w:rsidRPr="00EE4FF5">
        <w:rPr>
          <w:rStyle w:val="StyleUnderline"/>
        </w:rPr>
        <w:t xml:space="preserve"> thinkers of the era, O’Dell placed the </w:t>
      </w:r>
      <w:r w:rsidRPr="00015429">
        <w:rPr>
          <w:rStyle w:val="Emphasis"/>
        </w:rPr>
        <w:t>uprisings</w:t>
      </w:r>
      <w:r w:rsidRPr="00EE4FF5">
        <w:rPr>
          <w:rStyle w:val="StyleUnderline"/>
        </w:rPr>
        <w:t xml:space="preserve"> in the context of a more extensive </w:t>
      </w:r>
      <w:r w:rsidRPr="00015429">
        <w:rPr>
          <w:rStyle w:val="Emphasis"/>
        </w:rPr>
        <w:t>“season” of rebellion</w:t>
      </w:r>
      <w:r w:rsidRPr="00EE4FF5">
        <w:rPr>
          <w:rStyle w:val="StyleUnderline"/>
        </w:rPr>
        <w:t xml:space="preserve">, which included direct </w:t>
      </w:r>
      <w:r w:rsidRPr="00015429">
        <w:rPr>
          <w:rStyle w:val="Emphasis"/>
        </w:rPr>
        <w:t>actions against</w:t>
      </w:r>
      <w:r w:rsidRPr="00EE4FF5">
        <w:rPr>
          <w:rStyle w:val="StyleUnderline"/>
        </w:rPr>
        <w:t xml:space="preserve"> the war in </w:t>
      </w:r>
      <w:r w:rsidRPr="00015429">
        <w:rPr>
          <w:rStyle w:val="Emphasis"/>
        </w:rPr>
        <w:t>Vietnam</w:t>
      </w:r>
      <w:r w:rsidRPr="00EE4FF5">
        <w:rPr>
          <w:rStyle w:val="StyleUnderline"/>
        </w:rPr>
        <w:t xml:space="preserve">, paced, as he saw it, by the brutal arrogance of “the </w:t>
      </w:r>
      <w:r w:rsidRPr="00015429">
        <w:rPr>
          <w:rStyle w:val="Emphasis"/>
        </w:rPr>
        <w:t>Military Establishment</w:t>
      </w:r>
      <w:r w:rsidRPr="00EE4FF5">
        <w:rPr>
          <w:rStyle w:val="StyleUnderline"/>
        </w:rPr>
        <w:t>,” in which policing and a general edge toward militarism was a necessary function to maintain, however tenuously, the government’s colonial imperatives, be they at home or abroad.</w:t>
      </w:r>
      <w:r w:rsidRPr="00EE4FF5">
        <w:rPr>
          <w:sz w:val="16"/>
        </w:rPr>
        <w:t>60</w:t>
      </w:r>
    </w:p>
    <w:p w14:paraId="3C2675B9" w14:textId="77777777" w:rsidR="007F728F" w:rsidRPr="005D388F" w:rsidRDefault="007F728F" w:rsidP="007F728F"/>
    <w:p w14:paraId="5F98270C" w14:textId="77777777" w:rsidR="007F728F" w:rsidRPr="007F728F" w:rsidRDefault="007F728F" w:rsidP="007F728F"/>
    <w:p w14:paraId="3E551D3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80D21" w14:textId="77777777" w:rsidR="003729B1" w:rsidRDefault="003729B1" w:rsidP="00066D2C">
      <w:r>
        <w:separator/>
      </w:r>
    </w:p>
  </w:endnote>
  <w:endnote w:type="continuationSeparator" w:id="0">
    <w:p w14:paraId="37630923" w14:textId="77777777" w:rsidR="003729B1" w:rsidRDefault="003729B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27A55" w14:textId="77777777" w:rsidR="003729B1" w:rsidRDefault="003729B1" w:rsidP="00066D2C">
      <w:r>
        <w:separator/>
      </w:r>
    </w:p>
  </w:footnote>
  <w:footnote w:type="continuationSeparator" w:id="0">
    <w:p w14:paraId="55AED2DA" w14:textId="77777777" w:rsidR="003729B1" w:rsidRDefault="003729B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A370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70A"/>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29B1"/>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238"/>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966A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28F"/>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F00"/>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C8752"/>
  <w15:chartTrackingRefBased/>
  <w15:docId w15:val="{472976DF-54C0-5A47-9566-BAF333886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370A"/>
    <w:rPr>
      <w:rFonts w:ascii="Calibri" w:hAnsi="Calibri" w:cs="Calibri"/>
    </w:rPr>
  </w:style>
  <w:style w:type="paragraph" w:styleId="Heading1">
    <w:name w:val="heading 1"/>
    <w:aliases w:val="Pocket"/>
    <w:basedOn w:val="Normal"/>
    <w:next w:val="Normal"/>
    <w:link w:val="Heading1Char"/>
    <w:qFormat/>
    <w:rsid w:val="000A37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0A37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0A37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0A37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A370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A37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370A"/>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0A370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A370A"/>
    <w:rPr>
      <w:color w:val="auto"/>
      <w:u w:val="none"/>
    </w:rPr>
  </w:style>
  <w:style w:type="character" w:customStyle="1" w:styleId="Heading1Char">
    <w:name w:val="Heading 1 Char"/>
    <w:aliases w:val="Pocket Char"/>
    <w:basedOn w:val="DefaultParagraphFont"/>
    <w:link w:val="Heading1"/>
    <w:rsid w:val="000A370A"/>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0A370A"/>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0A370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A370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A370A"/>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0A370A"/>
    <w:rPr>
      <w:rFonts w:asciiTheme="minorHAnsi" w:hAnsiTheme="minorHAnsi"/>
      <w:b w:val="0"/>
      <w:sz w:val="22"/>
      <w:u w:val="single"/>
    </w:rPr>
  </w:style>
  <w:style w:type="character" w:styleId="Strong">
    <w:name w:val="Strong"/>
    <w:basedOn w:val="DefaultParagraphFont"/>
    <w:uiPriority w:val="22"/>
    <w:qFormat/>
    <w:rsid w:val="000A370A"/>
    <w:rPr>
      <w:b/>
      <w:bCs/>
    </w:rPr>
  </w:style>
  <w:style w:type="character" w:styleId="BookTitle">
    <w:name w:val="Book Title"/>
    <w:basedOn w:val="DefaultParagraphFont"/>
    <w:uiPriority w:val="33"/>
    <w:qFormat/>
    <w:rsid w:val="000A370A"/>
    <w:rPr>
      <w:b/>
      <w:bCs/>
      <w:i/>
      <w:iCs/>
      <w:spacing w:val="5"/>
    </w:rPr>
  </w:style>
  <w:style w:type="character" w:customStyle="1" w:styleId="Heading5Char">
    <w:name w:val="Heading 5 Char"/>
    <w:basedOn w:val="DefaultParagraphFont"/>
    <w:link w:val="Heading5"/>
    <w:uiPriority w:val="9"/>
    <w:rsid w:val="000A37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370A"/>
  </w:style>
  <w:style w:type="paragraph" w:styleId="Header">
    <w:name w:val="header"/>
    <w:basedOn w:val="Normal"/>
    <w:link w:val="HeaderChar"/>
    <w:uiPriority w:val="99"/>
    <w:rsid w:val="000A370A"/>
    <w:pPr>
      <w:tabs>
        <w:tab w:val="center" w:pos="4680"/>
        <w:tab w:val="right" w:pos="9360"/>
      </w:tabs>
    </w:pPr>
  </w:style>
  <w:style w:type="character" w:customStyle="1" w:styleId="HeaderChar">
    <w:name w:val="Header Char"/>
    <w:basedOn w:val="DefaultParagraphFont"/>
    <w:link w:val="Header"/>
    <w:uiPriority w:val="99"/>
    <w:rsid w:val="000A370A"/>
    <w:rPr>
      <w:rFonts w:ascii="Calibri" w:hAnsi="Calibri" w:cs="Calibri"/>
    </w:rPr>
  </w:style>
  <w:style w:type="paragraph" w:styleId="Footer">
    <w:name w:val="footer"/>
    <w:basedOn w:val="Normal"/>
    <w:link w:val="FooterChar"/>
    <w:uiPriority w:val="99"/>
    <w:rsid w:val="000A370A"/>
    <w:pPr>
      <w:tabs>
        <w:tab w:val="center" w:pos="4680"/>
        <w:tab w:val="right" w:pos="9360"/>
      </w:tabs>
    </w:pPr>
  </w:style>
  <w:style w:type="character" w:customStyle="1" w:styleId="FooterChar">
    <w:name w:val="Footer Char"/>
    <w:basedOn w:val="DefaultParagraphFont"/>
    <w:link w:val="Footer"/>
    <w:uiPriority w:val="99"/>
    <w:rsid w:val="000A370A"/>
    <w:rPr>
      <w:rFonts w:ascii="Calibri" w:hAnsi="Calibri" w:cs="Calibri"/>
    </w:rPr>
  </w:style>
  <w:style w:type="paragraph" w:styleId="BodyText">
    <w:name w:val="Body Text"/>
    <w:basedOn w:val="Normal"/>
    <w:link w:val="BodyTextChar"/>
    <w:uiPriority w:val="99"/>
    <w:unhideWhenUsed/>
    <w:rsid w:val="000A370A"/>
    <w:pPr>
      <w:spacing w:after="120"/>
    </w:pPr>
  </w:style>
  <w:style w:type="character" w:customStyle="1" w:styleId="BodyTextChar">
    <w:name w:val="Body Text Char"/>
    <w:basedOn w:val="DefaultParagraphFont"/>
    <w:link w:val="BodyText"/>
    <w:uiPriority w:val="99"/>
    <w:rsid w:val="000A370A"/>
    <w:rPr>
      <w:rFonts w:ascii="Calibri" w:hAnsi="Calibri" w:cs="Calibri"/>
    </w:rPr>
  </w:style>
  <w:style w:type="paragraph" w:styleId="NoSpacing">
    <w:name w:val="No Spacing"/>
    <w:link w:val="NoSpacingChar"/>
    <w:uiPriority w:val="99"/>
    <w:unhideWhenUsed/>
    <w:qFormat/>
    <w:rsid w:val="000A370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A370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0A370A"/>
    <w:rPr>
      <w:color w:val="0563C1" w:themeColor="hyperlink"/>
      <w:u w:val="single"/>
    </w:rPr>
  </w:style>
  <w:style w:type="character" w:styleId="UnresolvedMention">
    <w:name w:val="Unresolved Mention"/>
    <w:basedOn w:val="DefaultParagraphFont"/>
    <w:uiPriority w:val="99"/>
    <w:semiHidden/>
    <w:unhideWhenUsed/>
    <w:rsid w:val="000A370A"/>
    <w:rPr>
      <w:color w:val="605E5C"/>
      <w:shd w:val="clear" w:color="auto" w:fill="E1DFDD"/>
    </w:rPr>
  </w:style>
  <w:style w:type="paragraph" w:customStyle="1" w:styleId="textbold">
    <w:name w:val="text bold"/>
    <w:basedOn w:val="Normal"/>
    <w:link w:val="Emphasis"/>
    <w:uiPriority w:val="8"/>
    <w:qFormat/>
    <w:rsid w:val="00C57F00"/>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57F0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C57F00"/>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C57F00"/>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C57F00"/>
    <w:rPr>
      <w:color w:val="222A35" w:themeColor="text2" w:themeShade="80"/>
    </w:rPr>
  </w:style>
  <w:style w:type="character" w:customStyle="1" w:styleId="AnalyticChar">
    <w:name w:val="Analytic Char"/>
    <w:basedOn w:val="DefaultParagraphFont"/>
    <w:link w:val="Analytic"/>
    <w:uiPriority w:val="5"/>
    <w:rsid w:val="00C57F00"/>
    <w:rPr>
      <w:rFonts w:ascii="Calibri" w:eastAsiaTheme="majorEastAsia" w:hAnsi="Calibri" w:cstheme="majorBidi"/>
      <w:b/>
      <w:iCs/>
      <w:color w:val="222A35" w:themeColor="text2" w:themeShade="80"/>
      <w:sz w:val="26"/>
    </w:rPr>
  </w:style>
  <w:style w:type="paragraph" w:customStyle="1" w:styleId="Emphasis1">
    <w:name w:val="Emphasis1"/>
    <w:basedOn w:val="Normal"/>
    <w:autoRedefine/>
    <w:uiPriority w:val="8"/>
    <w:qFormat/>
    <w:rsid w:val="00C57F00"/>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C57F00"/>
    <w:pPr>
      <w:ind w:left="720"/>
      <w:contextualSpacing/>
    </w:pPr>
  </w:style>
  <w:style w:type="paragraph" w:customStyle="1" w:styleId="UnderlinePara">
    <w:name w:val="Underline Para"/>
    <w:basedOn w:val="Normal"/>
    <w:autoRedefine/>
    <w:uiPriority w:val="7"/>
    <w:qFormat/>
    <w:rsid w:val="00C57F00"/>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C57F00"/>
    <w:pPr>
      <w:numPr>
        <w:numId w:val="64"/>
      </w:numPr>
    </w:pPr>
  </w:style>
  <w:style w:type="numbering" w:customStyle="1" w:styleId="1ai10">
    <w:name w:val="1ai10"/>
    <w:rsid w:val="00C57F00"/>
    <w:pPr>
      <w:numPr>
        <w:numId w:val="68"/>
      </w:numPr>
    </w:pPr>
  </w:style>
  <w:style w:type="numbering" w:customStyle="1" w:styleId="1ai">
    <w:name w:val="1ai"/>
    <w:rsid w:val="00C57F00"/>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32017</Words>
  <Characters>182503</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2025-09-28T17:56:00Z</dcterms:created>
  <dcterms:modified xsi:type="dcterms:W3CDTF">2025-09-28T17:59:00Z</dcterms:modified>
</cp:coreProperties>
</file>