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7E1F" w14:textId="77777777" w:rsidR="0096258D" w:rsidRDefault="0096258D" w:rsidP="0096258D">
      <w:pPr>
        <w:pStyle w:val="Heading1"/>
      </w:pPr>
      <w:r>
        <w:t>1AC</w:t>
      </w:r>
    </w:p>
    <w:p w14:paraId="17E147CD" w14:textId="77777777" w:rsidR="0096258D" w:rsidRDefault="0096258D" w:rsidP="0096258D">
      <w:pPr>
        <w:pStyle w:val="Heading3"/>
      </w:pPr>
      <w:r>
        <w:t>Plan</w:t>
      </w:r>
    </w:p>
    <w:p w14:paraId="388C4376" w14:textId="77777777" w:rsidR="0096258D" w:rsidRPr="00A1008B" w:rsidRDefault="0096258D" w:rsidP="0096258D">
      <w:pPr>
        <w:pStyle w:val="Heading4"/>
      </w:pPr>
      <w:r>
        <w:t>The United States Federal Government should substantially strengthen collective bargaining rights for workers in the United States by legalizing secondary strikes.</w:t>
      </w:r>
    </w:p>
    <w:p w14:paraId="7804E459" w14:textId="77777777" w:rsidR="0096258D" w:rsidRDefault="0096258D" w:rsidP="0096258D">
      <w:pPr>
        <w:pStyle w:val="Heading3"/>
      </w:pPr>
      <w:r>
        <w:t>Advantage</w:t>
      </w:r>
    </w:p>
    <w:p w14:paraId="6EB92C68" w14:textId="77777777" w:rsidR="0096258D" w:rsidRPr="001E3B3D" w:rsidRDefault="0096258D" w:rsidP="0096258D">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0E97835" w14:textId="77777777" w:rsidR="0096258D" w:rsidRDefault="0096258D" w:rsidP="0096258D">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27B56EC9" w14:textId="77777777" w:rsidR="0096258D" w:rsidRPr="00F750FC" w:rsidRDefault="0096258D" w:rsidP="0096258D">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7667CD36" w14:textId="77777777" w:rsidR="0096258D" w:rsidRPr="002E3CCD" w:rsidRDefault="0096258D" w:rsidP="0096258D">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073899AA" w14:textId="77777777" w:rsidR="0096258D" w:rsidRPr="00F750FC" w:rsidRDefault="0096258D" w:rsidP="0096258D">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216BCAC7" w14:textId="77777777" w:rsidR="0096258D" w:rsidRPr="00F750FC" w:rsidRDefault="0096258D" w:rsidP="0096258D">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3F4EFABA" w14:textId="77777777" w:rsidR="0096258D" w:rsidRPr="00F750FC" w:rsidRDefault="0096258D" w:rsidP="0096258D">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3F58185" w14:textId="77777777" w:rsidR="0096258D" w:rsidRDefault="0096258D" w:rsidP="0096258D">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0C769DE4" w14:textId="77777777" w:rsidR="0096258D" w:rsidRPr="00240203" w:rsidRDefault="0096258D" w:rsidP="0096258D">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3D93EDC0" w14:textId="77777777" w:rsidR="0096258D" w:rsidRDefault="0096258D" w:rsidP="0096258D">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F14A1E2" w14:textId="77777777" w:rsidR="0096258D" w:rsidRPr="00541408" w:rsidRDefault="0096258D" w:rsidP="0096258D">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059351B8" w14:textId="77777777" w:rsidR="0096258D" w:rsidRPr="00541408" w:rsidRDefault="0096258D" w:rsidP="0096258D">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7FB2A1A2" w14:textId="77777777" w:rsidR="0096258D" w:rsidRPr="00541408" w:rsidRDefault="0096258D" w:rsidP="0096258D">
      <w:pPr>
        <w:rPr>
          <w:sz w:val="16"/>
        </w:rPr>
      </w:pPr>
      <w:r w:rsidRPr="00541408">
        <w:rPr>
          <w:sz w:val="16"/>
        </w:rPr>
        <w:t>17 – The forms of fascisation</w:t>
      </w:r>
    </w:p>
    <w:p w14:paraId="02EFC0FC" w14:textId="77777777" w:rsidR="0096258D" w:rsidRPr="00EA69C9" w:rsidRDefault="0096258D" w:rsidP="0096258D">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42CB440F" w14:textId="77777777" w:rsidR="0096258D" w:rsidRPr="00541408" w:rsidRDefault="0096258D" w:rsidP="0096258D">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0AFEDC5B" w14:textId="77777777" w:rsidR="0096258D" w:rsidRPr="00541408" w:rsidRDefault="0096258D" w:rsidP="0096258D">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6E583E90" w14:textId="77777777" w:rsidR="0096258D" w:rsidRPr="00541408" w:rsidRDefault="0096258D" w:rsidP="0096258D">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4A64FA4C" w14:textId="77777777" w:rsidR="0096258D" w:rsidRPr="00541408" w:rsidRDefault="0096258D" w:rsidP="0096258D">
      <w:pPr>
        <w:rPr>
          <w:sz w:val="16"/>
        </w:rPr>
      </w:pPr>
      <w:r w:rsidRPr="00541408">
        <w:rPr>
          <w:sz w:val="16"/>
        </w:rPr>
        <w:t>18 – What fascisation of the state means</w:t>
      </w:r>
    </w:p>
    <w:p w14:paraId="1EE30350" w14:textId="77777777" w:rsidR="0096258D" w:rsidRPr="00541408" w:rsidRDefault="0096258D" w:rsidP="0096258D">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0602D567" w14:textId="77777777" w:rsidR="0096258D" w:rsidRPr="00541408" w:rsidRDefault="0096258D" w:rsidP="0096258D">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35C192E1" w14:textId="77777777" w:rsidR="0096258D" w:rsidRPr="00541408" w:rsidRDefault="0096258D" w:rsidP="0096258D">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5E2C9FFF" w14:textId="77777777" w:rsidR="0096258D" w:rsidRPr="00541408" w:rsidRDefault="0096258D" w:rsidP="0096258D">
      <w:pPr>
        <w:rPr>
          <w:sz w:val="16"/>
        </w:rPr>
      </w:pPr>
      <w:r w:rsidRPr="00541408">
        <w:rPr>
          <w:sz w:val="16"/>
        </w:rPr>
        <w:t>19 – A contradictory and unstable process</w:t>
      </w:r>
    </w:p>
    <w:p w14:paraId="7102E6CE" w14:textId="77777777" w:rsidR="0096258D" w:rsidRPr="00541408" w:rsidRDefault="0096258D" w:rsidP="0096258D">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175D5FA1" w14:textId="77777777" w:rsidR="0096258D" w:rsidRPr="00541408" w:rsidRDefault="0096258D" w:rsidP="0096258D">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742A6173" w14:textId="77777777" w:rsidR="0096258D" w:rsidRPr="00541408" w:rsidRDefault="0096258D" w:rsidP="0096258D">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18E9814D" w14:textId="77777777" w:rsidR="0096258D" w:rsidRPr="00541408" w:rsidRDefault="0096258D" w:rsidP="0096258D">
      <w:pPr>
        <w:rPr>
          <w:sz w:val="16"/>
        </w:rPr>
      </w:pPr>
      <w:r w:rsidRPr="00541408">
        <w:rPr>
          <w:sz w:val="16"/>
        </w:rPr>
        <w:t>20 – After an electoral victory of the fascists: three scenarios</w:t>
      </w:r>
    </w:p>
    <w:p w14:paraId="51121880" w14:textId="77777777" w:rsidR="0096258D" w:rsidRPr="00541408" w:rsidRDefault="0096258D" w:rsidP="0096258D">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3E42C2D0" w14:textId="77777777" w:rsidR="0096258D" w:rsidRPr="00541408" w:rsidRDefault="0096258D" w:rsidP="0096258D">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22387703" w14:textId="77777777" w:rsidR="0096258D" w:rsidRPr="00541408" w:rsidRDefault="0096258D" w:rsidP="0096258D">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6B3A7292" w14:textId="77777777" w:rsidR="0096258D" w:rsidRPr="00541408" w:rsidRDefault="0096258D" w:rsidP="0096258D">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3C4A4BFE" w14:textId="77777777" w:rsidR="0096258D" w:rsidRPr="00541408" w:rsidRDefault="0096258D" w:rsidP="0096258D">
      <w:pPr>
        <w:rPr>
          <w:sz w:val="16"/>
        </w:rPr>
      </w:pPr>
      <w:r w:rsidRPr="00541408">
        <w:rPr>
          <w:sz w:val="16"/>
        </w:rPr>
        <w:t>21 – Antifascism today (1)</w:t>
      </w:r>
    </w:p>
    <w:p w14:paraId="095219FB" w14:textId="77777777" w:rsidR="0096258D" w:rsidRPr="00541408" w:rsidRDefault="0096258D" w:rsidP="0096258D">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2DBB6955" w14:textId="77777777" w:rsidR="0096258D" w:rsidRPr="00541408" w:rsidRDefault="0096258D" w:rsidP="0096258D">
      <w:pPr>
        <w:rPr>
          <w:sz w:val="16"/>
        </w:rPr>
      </w:pPr>
      <w:r w:rsidRPr="00541408">
        <w:rPr>
          <w:sz w:val="16"/>
        </w:rPr>
        <w:t>22 – On antifascism today (2)</w:t>
      </w:r>
    </w:p>
    <w:p w14:paraId="09C4AFBC" w14:textId="77777777" w:rsidR="0096258D" w:rsidRPr="00541408" w:rsidRDefault="0096258D" w:rsidP="0096258D">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59966835" w14:textId="77777777" w:rsidR="0096258D" w:rsidRPr="00541408" w:rsidRDefault="0096258D" w:rsidP="0096258D">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7A2899D5" w14:textId="77777777" w:rsidR="0096258D" w:rsidRPr="00541408" w:rsidRDefault="0096258D" w:rsidP="0096258D">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02A285C1" w14:textId="77777777" w:rsidR="0096258D" w:rsidRDefault="0096258D" w:rsidP="0096258D">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2FF1FCE1" w14:textId="77777777" w:rsidR="0096258D" w:rsidRPr="007729AA" w:rsidRDefault="0096258D" w:rsidP="0096258D">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717F0D51" w14:textId="77777777" w:rsidR="0096258D" w:rsidRDefault="0096258D" w:rsidP="0096258D">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322EDB81" w14:textId="77777777" w:rsidR="0096258D" w:rsidRPr="00626984" w:rsidRDefault="0096258D" w:rsidP="0096258D">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4AA7C01A" w14:textId="77777777" w:rsidR="0096258D" w:rsidRPr="00626984" w:rsidRDefault="0096258D" w:rsidP="0096258D">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20816FED" w14:textId="77777777" w:rsidR="0096258D" w:rsidRPr="00626984" w:rsidRDefault="0096258D" w:rsidP="0096258D">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20AF9FB5" w14:textId="77777777" w:rsidR="0096258D" w:rsidRPr="00626984" w:rsidRDefault="0096258D" w:rsidP="0096258D">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0C8E969C" w14:textId="77777777" w:rsidR="0096258D" w:rsidRPr="00626984" w:rsidRDefault="0096258D" w:rsidP="0096258D">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55348675" w14:textId="77777777" w:rsidR="0096258D" w:rsidRPr="00626984" w:rsidRDefault="0096258D" w:rsidP="0096258D">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5B1721A6" w14:textId="77777777" w:rsidR="0096258D" w:rsidRPr="00626984" w:rsidRDefault="0096258D" w:rsidP="0096258D">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2172D3C5" w14:textId="77777777" w:rsidR="0096258D" w:rsidRPr="00626984" w:rsidRDefault="0096258D" w:rsidP="0096258D">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4D32E6B6" w14:textId="77777777" w:rsidR="0096258D" w:rsidRPr="00626984" w:rsidRDefault="0096258D" w:rsidP="0096258D">
      <w:pPr>
        <w:rPr>
          <w:sz w:val="16"/>
        </w:rPr>
      </w:pPr>
      <w:r w:rsidRPr="00626984">
        <w:rPr>
          <w:sz w:val="16"/>
        </w:rPr>
        <w:t>We Need a New Communist Party</w:t>
      </w:r>
    </w:p>
    <w:p w14:paraId="34C9AC29" w14:textId="77777777" w:rsidR="0096258D" w:rsidRPr="00626984" w:rsidRDefault="0096258D" w:rsidP="0096258D">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37DE64C8" w14:textId="77777777" w:rsidR="0096258D" w:rsidRPr="00626984" w:rsidRDefault="0096258D" w:rsidP="0096258D">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69CD15DC" w14:textId="77777777" w:rsidR="0096258D" w:rsidRDefault="0096258D" w:rsidP="0096258D">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7BCC8484" w14:textId="77777777" w:rsidR="0096258D" w:rsidRPr="00626984" w:rsidRDefault="0096258D" w:rsidP="0096258D">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004B5DC" w14:textId="77777777" w:rsidR="0096258D" w:rsidRPr="00626984" w:rsidRDefault="0096258D" w:rsidP="0096258D">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7FC1A723" w14:textId="77777777" w:rsidR="0096258D" w:rsidRPr="00626984" w:rsidRDefault="0096258D" w:rsidP="0096258D">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4335F169" w14:textId="77777777" w:rsidR="0096258D" w:rsidRPr="00626984" w:rsidRDefault="0096258D" w:rsidP="0096258D">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077B2130" w14:textId="77777777" w:rsidR="0096258D" w:rsidRPr="00626984" w:rsidRDefault="0096258D" w:rsidP="0096258D">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19B4F253" w14:textId="77777777" w:rsidR="0096258D" w:rsidRPr="00626984" w:rsidRDefault="0096258D" w:rsidP="0096258D">
      <w:pPr>
        <w:rPr>
          <w:sz w:val="16"/>
        </w:rPr>
      </w:pPr>
      <w:r w:rsidRPr="00626984">
        <w:rPr>
          <w:sz w:val="16"/>
        </w:rPr>
        <w:t>Simpson: “Mr. Whitaker, according to the Little Steel formula you can give us a wage increase.”</w:t>
      </w:r>
    </w:p>
    <w:p w14:paraId="4DC1235B" w14:textId="77777777" w:rsidR="0096258D" w:rsidRPr="00626984" w:rsidRDefault="0096258D" w:rsidP="0096258D">
      <w:pPr>
        <w:rPr>
          <w:sz w:val="16"/>
        </w:rPr>
      </w:pPr>
      <w:r w:rsidRPr="00626984">
        <w:rPr>
          <w:sz w:val="16"/>
        </w:rPr>
        <w:t>“Who told you about the Little Steel formula?” Whitaker replied.</w:t>
      </w:r>
    </w:p>
    <w:p w14:paraId="057645A9" w14:textId="77777777" w:rsidR="0096258D" w:rsidRPr="00626984" w:rsidRDefault="0096258D" w:rsidP="0096258D">
      <w:pPr>
        <w:rPr>
          <w:sz w:val="16"/>
        </w:rPr>
      </w:pPr>
      <w:r w:rsidRPr="00626984">
        <w:rPr>
          <w:sz w:val="16"/>
        </w:rPr>
        <w:t>“Whether you know it or not, I can read and I can think. It’s been in all the newspapers.”</w:t>
      </w:r>
    </w:p>
    <w:p w14:paraId="255B1194" w14:textId="77777777" w:rsidR="0096258D" w:rsidRPr="00626984" w:rsidRDefault="0096258D" w:rsidP="0096258D">
      <w:pPr>
        <w:rPr>
          <w:sz w:val="16"/>
        </w:rPr>
      </w:pPr>
      <w:r w:rsidRPr="00626984">
        <w:rPr>
          <w:sz w:val="16"/>
        </w:rPr>
        <w:t>“I don’t know anything about the Little Steel formula, but I’ll have the company attorneys look into it.”</w:t>
      </w:r>
    </w:p>
    <w:p w14:paraId="31BE228C" w14:textId="77777777" w:rsidR="0096258D" w:rsidRPr="00626984" w:rsidRDefault="0096258D" w:rsidP="0096258D">
      <w:pPr>
        <w:rPr>
          <w:sz w:val="16"/>
        </w:rPr>
      </w:pPr>
      <w:r w:rsidRPr="00626984">
        <w:rPr>
          <w:sz w:val="16"/>
        </w:rPr>
        <w:t>“Well, you start talking to them about that wage increase.”</w:t>
      </w:r>
    </w:p>
    <w:p w14:paraId="66402F25" w14:textId="77777777" w:rsidR="0096258D" w:rsidRPr="00626984" w:rsidRDefault="0096258D" w:rsidP="0096258D">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475D99EC" w14:textId="77777777" w:rsidR="0096258D" w:rsidRPr="00626984" w:rsidRDefault="0096258D" w:rsidP="0096258D">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6CE6D9C2" w14:textId="77777777" w:rsidR="0096258D" w:rsidRPr="00626984" w:rsidRDefault="0096258D" w:rsidP="0096258D">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6F3CDE4F" w14:textId="77777777" w:rsidR="0096258D" w:rsidRPr="00626984" w:rsidRDefault="0096258D" w:rsidP="0096258D">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0D29800D" w14:textId="77777777" w:rsidR="0096258D" w:rsidRPr="00626984" w:rsidRDefault="0096258D" w:rsidP="0096258D">
      <w:pPr>
        <w:rPr>
          <w:sz w:val="16"/>
        </w:rPr>
      </w:pPr>
      <w:r w:rsidRPr="00626984">
        <w:rPr>
          <w:sz w:val="16"/>
        </w:rPr>
        <w:t>Institutions Anchor Consciousness</w:t>
      </w:r>
    </w:p>
    <w:p w14:paraId="0C22363D" w14:textId="77777777" w:rsidR="0096258D" w:rsidRPr="00626984" w:rsidRDefault="0096258D" w:rsidP="0096258D">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17876887" w14:textId="77777777" w:rsidR="0096258D" w:rsidRPr="00626984" w:rsidRDefault="0096258D" w:rsidP="0096258D">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0C1B685" w14:textId="77777777" w:rsidR="0096258D" w:rsidRDefault="0096258D" w:rsidP="0096258D">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6283DDFD" w14:textId="77777777" w:rsidR="0096258D" w:rsidRDefault="0096258D" w:rsidP="0096258D">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77E80C4C" w14:textId="77777777" w:rsidR="0096258D" w:rsidRPr="00626984" w:rsidRDefault="0096258D" w:rsidP="0096258D">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1C2CB433" w14:textId="77777777" w:rsidR="0096258D" w:rsidRPr="00626984" w:rsidRDefault="0096258D" w:rsidP="0096258D">
      <w:pPr>
        <w:rPr>
          <w:sz w:val="16"/>
        </w:rPr>
      </w:pPr>
      <w:r w:rsidRPr="00626984">
        <w:rPr>
          <w:sz w:val="16"/>
        </w:rPr>
        <w:t>“We made the superintendent call the black Man mister,” reported union militant Velma Hopkins.</w:t>
      </w:r>
    </w:p>
    <w:p w14:paraId="7A09D447" w14:textId="77777777" w:rsidR="0096258D" w:rsidRPr="00626984" w:rsidRDefault="0096258D" w:rsidP="0096258D">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6219A22" w14:textId="77777777" w:rsidR="0096258D" w:rsidRDefault="0096258D" w:rsidP="0096258D">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3222EB3C" w14:textId="77777777" w:rsidR="0096258D" w:rsidRDefault="0096258D" w:rsidP="0096258D">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00A73152" w14:textId="77777777" w:rsidR="0096258D" w:rsidRDefault="0096258D" w:rsidP="0096258D">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291BC612" w14:textId="77777777" w:rsidR="0096258D" w:rsidRPr="003D319C" w:rsidRDefault="0096258D" w:rsidP="0096258D">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298A6B9F" w14:textId="77777777" w:rsidR="0096258D" w:rsidRPr="003D319C" w:rsidRDefault="0096258D" w:rsidP="0096258D">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E4F71E4" w14:textId="77777777" w:rsidR="0096258D" w:rsidRPr="003D319C" w:rsidRDefault="0096258D" w:rsidP="0096258D">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08D0FFBA" w14:textId="77777777" w:rsidR="0096258D" w:rsidRPr="00F8766F" w:rsidRDefault="0096258D" w:rsidP="0096258D">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54EF2DCE" w14:textId="77777777" w:rsidR="0096258D" w:rsidRPr="003D319C" w:rsidRDefault="0096258D" w:rsidP="0096258D">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76BD0A41" w14:textId="77777777" w:rsidR="0096258D" w:rsidRPr="003D319C" w:rsidRDefault="0096258D" w:rsidP="0096258D">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4D3F5853" w14:textId="77777777" w:rsidR="0096258D" w:rsidRPr="00F8766F" w:rsidRDefault="0096258D" w:rsidP="0096258D">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122C339C" w14:textId="77777777" w:rsidR="0096258D" w:rsidRPr="003D319C" w:rsidRDefault="0096258D" w:rsidP="0096258D">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4C497C7" w14:textId="77777777" w:rsidR="0096258D" w:rsidRPr="003D319C" w:rsidRDefault="0096258D" w:rsidP="0096258D">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44FF784C" w14:textId="77777777" w:rsidR="0096258D" w:rsidRPr="00F8766F" w:rsidRDefault="0096258D" w:rsidP="0096258D">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17B6CEA2" w14:textId="77777777" w:rsidR="0096258D" w:rsidRPr="003D319C" w:rsidRDefault="0096258D" w:rsidP="0096258D">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5B21DA37" w14:textId="77777777" w:rsidR="0096258D" w:rsidRPr="003D319C" w:rsidRDefault="0096258D" w:rsidP="0096258D">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3CBD671E" w14:textId="77777777" w:rsidR="0096258D" w:rsidRPr="00F8766F" w:rsidRDefault="0096258D" w:rsidP="0096258D">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4929BC65" w14:textId="77777777" w:rsidR="0096258D" w:rsidRPr="003D319C" w:rsidRDefault="0096258D" w:rsidP="0096258D">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612D4801" w14:textId="77777777" w:rsidR="0096258D" w:rsidRPr="003D319C" w:rsidRDefault="0096258D" w:rsidP="0096258D">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1303BFC" w14:textId="77777777" w:rsidR="0096258D" w:rsidRPr="003D319C" w:rsidRDefault="0096258D" w:rsidP="0096258D">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27A026B" w14:textId="77777777" w:rsidR="0096258D" w:rsidRPr="003D319C" w:rsidRDefault="0096258D" w:rsidP="0096258D">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2DBBB4D7" w14:textId="77777777" w:rsidR="0096258D" w:rsidRPr="003D319C" w:rsidRDefault="0096258D" w:rsidP="0096258D">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15155A26" w14:textId="77777777" w:rsidR="0096258D" w:rsidRPr="003D319C" w:rsidRDefault="0096258D" w:rsidP="0096258D">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6F302690" w14:textId="77777777" w:rsidR="0096258D" w:rsidRPr="00EC4407" w:rsidRDefault="0096258D" w:rsidP="0096258D">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25445C73" w14:textId="77777777" w:rsidR="0096258D" w:rsidRPr="003D319C" w:rsidRDefault="0096258D" w:rsidP="0096258D">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4A9B5E1A" w14:textId="77777777" w:rsidR="0096258D" w:rsidRPr="003D319C" w:rsidRDefault="0096258D" w:rsidP="0096258D">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4575D95F" w14:textId="77777777" w:rsidR="0096258D" w:rsidRPr="006E30F7" w:rsidRDefault="0096258D" w:rsidP="0096258D">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5520E7C1" w14:textId="77777777" w:rsidR="0096258D" w:rsidRDefault="0096258D" w:rsidP="0096258D">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6A67B393" w14:textId="77777777" w:rsidR="0096258D" w:rsidRPr="003B1195" w:rsidRDefault="0096258D" w:rsidP="0096258D">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2760EDCA" w14:textId="77777777" w:rsidR="0096258D" w:rsidRPr="003B1195" w:rsidRDefault="0096258D" w:rsidP="0096258D">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4C8F1AA0" w14:textId="77777777" w:rsidR="0096258D" w:rsidRPr="003B1195" w:rsidRDefault="0096258D" w:rsidP="0096258D">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28FD4777" w14:textId="77777777" w:rsidR="0096258D" w:rsidRPr="003B1195" w:rsidRDefault="0096258D" w:rsidP="0096258D">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17AB63D2" w14:textId="77777777" w:rsidR="0096258D" w:rsidRPr="003B1195" w:rsidRDefault="0096258D" w:rsidP="0096258D">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25211C9F" w14:textId="77777777" w:rsidR="0096258D" w:rsidRPr="003B1195" w:rsidRDefault="0096258D" w:rsidP="0096258D">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0253D57C" w14:textId="77777777" w:rsidR="0096258D" w:rsidRPr="003B1195" w:rsidRDefault="0096258D" w:rsidP="0096258D">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6531A1BA" w14:textId="77777777" w:rsidR="0096258D" w:rsidRPr="003B1195" w:rsidRDefault="0096258D" w:rsidP="0096258D">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3C1658CE" w14:textId="77777777" w:rsidR="0096258D" w:rsidRPr="003B1195" w:rsidRDefault="0096258D" w:rsidP="0096258D">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4059A776" w14:textId="77777777" w:rsidR="0096258D" w:rsidRDefault="0096258D" w:rsidP="0096258D">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A7A1E6D" w14:textId="77777777" w:rsidR="0096258D" w:rsidRPr="004A13D9" w:rsidRDefault="0096258D" w:rsidP="0096258D">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49EE1D27" w14:textId="77777777" w:rsidR="0096258D" w:rsidRPr="005C3AD8" w:rsidRDefault="0096258D" w:rsidP="0096258D">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EE14E0A" w14:textId="77777777" w:rsidR="0096258D" w:rsidRPr="00351139" w:rsidRDefault="0096258D" w:rsidP="0096258D">
      <w:pPr>
        <w:rPr>
          <w:sz w:val="16"/>
        </w:rPr>
      </w:pPr>
      <w:r w:rsidRPr="00351139">
        <w:rPr>
          <w:sz w:val="16"/>
        </w:rPr>
        <w:t>6 – The two moments of the fascist dynamic</w:t>
      </w:r>
    </w:p>
    <w:p w14:paraId="347BAC8D" w14:textId="77777777" w:rsidR="0096258D" w:rsidRPr="00351139" w:rsidRDefault="0096258D" w:rsidP="0096258D">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07976BAD" w14:textId="77777777" w:rsidR="0096258D" w:rsidRPr="00351139" w:rsidRDefault="0096258D" w:rsidP="0096258D">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570A8624" w14:textId="77777777" w:rsidR="0096258D" w:rsidRPr="00351139" w:rsidRDefault="0096258D" w:rsidP="0096258D">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49C8F90E" w14:textId="77777777" w:rsidR="0096258D" w:rsidRPr="00351139" w:rsidRDefault="0096258D" w:rsidP="0096258D">
      <w:pPr>
        <w:rPr>
          <w:sz w:val="16"/>
        </w:rPr>
      </w:pPr>
      <w:r w:rsidRPr="00351139">
        <w:rPr>
          <w:sz w:val="16"/>
        </w:rPr>
        <w:t>7 – Fascism and the crisis of relations of oppression</w:t>
      </w:r>
    </w:p>
    <w:p w14:paraId="3E077018" w14:textId="77777777" w:rsidR="0096258D" w:rsidRPr="00351139" w:rsidRDefault="0096258D" w:rsidP="0096258D">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3E6412AC" w14:textId="77777777" w:rsidR="0096258D" w:rsidRPr="00D37A8A" w:rsidRDefault="0096258D" w:rsidP="0096258D">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202D350A" w14:textId="77777777" w:rsidR="0096258D" w:rsidRPr="00D53750" w:rsidRDefault="0096258D" w:rsidP="0096258D">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01589156" w14:textId="77777777" w:rsidR="0096258D" w:rsidRPr="00351139" w:rsidRDefault="0096258D" w:rsidP="0096258D">
      <w:pPr>
        <w:rPr>
          <w:sz w:val="16"/>
        </w:rPr>
      </w:pPr>
      <w:r w:rsidRPr="00351139">
        <w:rPr>
          <w:sz w:val="16"/>
        </w:rPr>
        <w:t>8 – Fascism, nature and the environmental crisis</w:t>
      </w:r>
    </w:p>
    <w:p w14:paraId="3DCC3568" w14:textId="77777777" w:rsidR="0096258D" w:rsidRPr="00351139" w:rsidRDefault="0096258D" w:rsidP="0096258D">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5E29B437" w14:textId="77777777" w:rsidR="0096258D" w:rsidRPr="00351139" w:rsidRDefault="0096258D" w:rsidP="0096258D">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00F39AB2" w14:textId="77777777" w:rsidR="0096258D" w:rsidRPr="00351139" w:rsidRDefault="0096258D" w:rsidP="0096258D">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1C8243AE" w14:textId="77777777" w:rsidR="0096258D" w:rsidRPr="00351139" w:rsidRDefault="0096258D" w:rsidP="0096258D">
      <w:pPr>
        <w:rPr>
          <w:sz w:val="16"/>
        </w:rPr>
      </w:pPr>
      <w:r w:rsidRPr="00351139">
        <w:rPr>
          <w:sz w:val="16"/>
        </w:rPr>
        <w:t>9 – Fascism and social order</w:t>
      </w:r>
    </w:p>
    <w:p w14:paraId="4C6B39B6" w14:textId="77777777" w:rsidR="0096258D" w:rsidRPr="00351139" w:rsidRDefault="0096258D" w:rsidP="0096258D">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4891D5BE" w14:textId="77777777" w:rsidR="0096258D" w:rsidRPr="00487514" w:rsidRDefault="0096258D" w:rsidP="0096258D">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1DC1BB5C" w14:textId="77777777" w:rsidR="0096258D" w:rsidRDefault="0096258D" w:rsidP="0096258D">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2C3D6A07" w14:textId="77777777" w:rsidR="0096258D" w:rsidRPr="00351139" w:rsidRDefault="0096258D" w:rsidP="0096258D">
      <w:pPr>
        <w:rPr>
          <w:sz w:val="16"/>
        </w:rPr>
      </w:pPr>
      <w:r w:rsidRPr="00351139">
        <w:rPr>
          <w:sz w:val="16"/>
        </w:rPr>
        <w:t>10 – Fascism and social movements</w:t>
      </w:r>
    </w:p>
    <w:p w14:paraId="4B194B76" w14:textId="77777777" w:rsidR="0096258D" w:rsidRPr="00351139" w:rsidRDefault="0096258D" w:rsidP="0096258D">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2470BB32" w14:textId="77777777" w:rsidR="0096258D" w:rsidRPr="00351139" w:rsidRDefault="0096258D" w:rsidP="0096258D">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13CA3207" w14:textId="77777777" w:rsidR="0096258D" w:rsidRPr="00351139" w:rsidRDefault="0096258D" w:rsidP="0096258D">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4EEDE73F" w14:textId="77777777" w:rsidR="0096258D" w:rsidRPr="00351139" w:rsidRDefault="0096258D" w:rsidP="0096258D">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17CD3847" w14:textId="77777777" w:rsidR="0096258D" w:rsidRPr="00351139" w:rsidRDefault="0096258D" w:rsidP="0096258D">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36F4ADD9" w14:textId="77777777" w:rsidR="0096258D" w:rsidRPr="00351139" w:rsidRDefault="0096258D" w:rsidP="0096258D">
      <w:pPr>
        <w:rPr>
          <w:sz w:val="16"/>
        </w:rPr>
      </w:pPr>
      <w:r w:rsidRPr="00351139">
        <w:rPr>
          <w:sz w:val="16"/>
        </w:rPr>
        <w:t>11 – Fascism and liberal democracy</w:t>
      </w:r>
    </w:p>
    <w:p w14:paraId="63BE1E32" w14:textId="77777777" w:rsidR="0096258D" w:rsidRPr="00351139" w:rsidRDefault="0096258D" w:rsidP="0096258D">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0F993F21" w14:textId="77777777" w:rsidR="0096258D" w:rsidRPr="00D37A8A" w:rsidRDefault="0096258D" w:rsidP="0096258D">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05179C19" w14:textId="77777777" w:rsidR="0096258D" w:rsidRPr="00351139" w:rsidRDefault="0096258D" w:rsidP="0096258D">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75CC2D04" w14:textId="77777777" w:rsidR="0096258D" w:rsidRDefault="0096258D" w:rsidP="0096258D">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34E7ECAA" w14:textId="77777777" w:rsidR="0096258D" w:rsidRPr="00B77ABB" w:rsidRDefault="0096258D" w:rsidP="0096258D">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406EF320" w14:textId="77777777" w:rsidR="0096258D" w:rsidRPr="005269D1" w:rsidRDefault="0096258D" w:rsidP="0096258D">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7B71E365" w14:textId="77777777" w:rsidR="0096258D" w:rsidRDefault="0096258D" w:rsidP="0096258D">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5B2D928D" w14:textId="77777777" w:rsidR="0096258D" w:rsidRPr="00D06B5A" w:rsidRDefault="0096258D" w:rsidP="0096258D">
      <w:pPr>
        <w:rPr>
          <w:sz w:val="16"/>
        </w:rPr>
      </w:pPr>
      <w:r w:rsidRPr="00D06B5A">
        <w:rPr>
          <w:sz w:val="16"/>
        </w:rPr>
        <w:t>3.2. Classifying climate change’s contributions to global catastrophic risk</w:t>
      </w:r>
    </w:p>
    <w:p w14:paraId="7E5C049C" w14:textId="77777777" w:rsidR="0096258D" w:rsidRPr="005269D1" w:rsidRDefault="0096258D" w:rsidP="0096258D">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2B29C943" w14:textId="77777777" w:rsidR="0096258D" w:rsidRPr="00FD5DF8" w:rsidRDefault="0096258D" w:rsidP="0096258D">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7D1ADB17" w14:textId="77777777" w:rsidR="0096258D" w:rsidRPr="009724FC" w:rsidRDefault="0096258D" w:rsidP="0096258D">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0A53F3B3" w14:textId="77777777" w:rsidR="0096258D" w:rsidRDefault="0096258D" w:rsidP="0096258D">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51B8D48C" w14:textId="77777777" w:rsidR="0096258D" w:rsidRDefault="0096258D" w:rsidP="0096258D">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3ABED361" w14:textId="77777777" w:rsidR="0096258D" w:rsidRPr="00AC76D9" w:rsidRDefault="0096258D" w:rsidP="0096258D">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45C005E2" w14:textId="77777777" w:rsidR="0096258D" w:rsidRPr="00AC76D9" w:rsidRDefault="0096258D" w:rsidP="0096258D">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72AE7A2D" w14:textId="77777777" w:rsidR="0096258D" w:rsidRPr="00AC76D9" w:rsidRDefault="0096258D" w:rsidP="0096258D">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2A9210B4" w14:textId="77777777" w:rsidR="0096258D" w:rsidRPr="00AC76D9" w:rsidRDefault="0096258D" w:rsidP="0096258D">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409782B6" w14:textId="77777777" w:rsidR="0096258D" w:rsidRPr="00AC76D9" w:rsidRDefault="0096258D" w:rsidP="0096258D">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0F7E583C" w14:textId="77777777" w:rsidR="0096258D" w:rsidRPr="00AC76D9" w:rsidRDefault="0096258D" w:rsidP="0096258D">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7D0BC0A6" w14:textId="77777777" w:rsidR="0096258D" w:rsidRPr="00AC76D9" w:rsidRDefault="0096258D" w:rsidP="0096258D">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46EA8BC0" w14:textId="77777777" w:rsidR="0096258D" w:rsidRPr="00AC76D9" w:rsidRDefault="0096258D" w:rsidP="0096258D">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2F0030B9" w14:textId="77777777" w:rsidR="0096258D" w:rsidRPr="00AC76D9" w:rsidRDefault="0096258D" w:rsidP="0096258D">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3559F93B" w14:textId="77777777" w:rsidR="0096258D" w:rsidRPr="005E15B0" w:rsidRDefault="0096258D" w:rsidP="0096258D">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57BB25F9" w14:textId="77777777" w:rsidR="0096258D" w:rsidRDefault="0096258D" w:rsidP="0096258D">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41AC9D9E" w14:textId="77777777" w:rsidR="0096258D" w:rsidRDefault="0096258D" w:rsidP="0096258D">
      <w:r>
        <w:t xml:space="preserve">Benjamin </w:t>
      </w:r>
      <w:r w:rsidRPr="00F54277">
        <w:rPr>
          <w:rStyle w:val="Style13ptBold"/>
        </w:rPr>
        <w:t>Franks 14</w:t>
      </w:r>
      <w:r>
        <w:t>. “Anti-Fascism and Prefigurative Ethics.” Affinities: A Journal of Radical Theory, Culture, and Action, Volume 8, Number 1, Summer 2014, pp. 44-72.</w:t>
      </w:r>
    </w:p>
    <w:p w14:paraId="1627A046" w14:textId="77777777" w:rsidR="0096258D" w:rsidRDefault="0096258D" w:rsidP="0096258D">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093C6A29" w14:textId="77777777" w:rsidR="0096258D" w:rsidRPr="00CA71CC" w:rsidRDefault="0096258D" w:rsidP="0096258D">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6DC15A5E" w14:textId="77777777" w:rsidR="0096258D" w:rsidRPr="00CA71CC" w:rsidRDefault="0096258D" w:rsidP="0096258D">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2DB4C02F" w14:textId="77777777" w:rsidR="0096258D" w:rsidRPr="00CA71CC" w:rsidRDefault="0096258D" w:rsidP="0096258D">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0A3DA478" w14:textId="77777777" w:rsidR="0096258D" w:rsidRPr="00CA71CC" w:rsidRDefault="0096258D" w:rsidP="0096258D">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79DB3774" w14:textId="77777777" w:rsidR="0096258D" w:rsidRPr="00CA71CC" w:rsidRDefault="0096258D" w:rsidP="0096258D">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69EB4F41" w14:textId="77777777" w:rsidR="0096258D" w:rsidRPr="006A4159" w:rsidRDefault="0096258D" w:rsidP="0096258D">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034C6308" w14:textId="77777777" w:rsidR="0096258D" w:rsidRPr="00CA71CC" w:rsidRDefault="0096258D" w:rsidP="0096258D">
      <w:pPr>
        <w:rPr>
          <w:sz w:val="16"/>
        </w:rPr>
      </w:pPr>
      <w:r w:rsidRPr="00CA71CC">
        <w:rPr>
          <w:sz w:val="16"/>
        </w:rPr>
        <w:t>1. Defence of Ethical Analysis</w:t>
      </w:r>
    </w:p>
    <w:p w14:paraId="247FEB65" w14:textId="77777777" w:rsidR="0096258D" w:rsidRPr="00CA71CC" w:rsidRDefault="0096258D" w:rsidP="0096258D">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5A765217" w14:textId="77777777" w:rsidR="0096258D" w:rsidRPr="00CA71CC" w:rsidRDefault="0096258D" w:rsidP="0096258D">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08382961" w14:textId="77777777" w:rsidR="0096258D" w:rsidRPr="00CA71CC" w:rsidRDefault="0096258D" w:rsidP="0096258D">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6D982CBA" w14:textId="77777777" w:rsidR="0096258D" w:rsidRPr="00CA71CC" w:rsidRDefault="0096258D" w:rsidP="0096258D">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01F8C825" w14:textId="77777777" w:rsidR="0096258D" w:rsidRPr="00CA71CC" w:rsidRDefault="0096258D" w:rsidP="0096258D">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4022EE8F" w14:textId="77777777" w:rsidR="0096258D" w:rsidRPr="00CA71CC" w:rsidRDefault="0096258D" w:rsidP="0096258D">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1726C9DB" w14:textId="77777777" w:rsidR="0096258D" w:rsidRPr="00CA71CC" w:rsidRDefault="0096258D" w:rsidP="0096258D">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461AA23C" w14:textId="77777777" w:rsidR="0096258D" w:rsidRPr="00CA71CC" w:rsidRDefault="0096258D" w:rsidP="0096258D">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06CEC32C" w14:textId="77777777" w:rsidR="0096258D" w:rsidRPr="00CA71CC" w:rsidRDefault="0096258D" w:rsidP="0096258D">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45222DA0" w14:textId="77777777" w:rsidR="0096258D" w:rsidRPr="00CA71CC" w:rsidRDefault="0096258D" w:rsidP="0096258D">
      <w:pPr>
        <w:rPr>
          <w:sz w:val="16"/>
        </w:rPr>
      </w:pPr>
      <w:r w:rsidRPr="00CA71CC">
        <w:rPr>
          <w:sz w:val="16"/>
        </w:rPr>
        <w:t>2. The Prefigurative Ethical Framework: Practice-based virtue theory</w:t>
      </w:r>
    </w:p>
    <w:p w14:paraId="4B3D2745" w14:textId="77777777" w:rsidR="0096258D" w:rsidRPr="00CA71CC" w:rsidRDefault="0096258D" w:rsidP="0096258D">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04185B3C" w14:textId="77777777" w:rsidR="0096258D" w:rsidRPr="00CA71CC" w:rsidRDefault="0096258D" w:rsidP="0096258D">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3570C61E" w14:textId="77777777" w:rsidR="0096258D" w:rsidRPr="00CA71CC" w:rsidRDefault="0096258D" w:rsidP="0096258D">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426D4504" w14:textId="77777777" w:rsidR="0096258D" w:rsidRPr="00851144" w:rsidRDefault="0096258D" w:rsidP="0096258D">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74FD754E" w14:textId="77777777" w:rsidR="0096258D" w:rsidRPr="00CA71CC" w:rsidRDefault="0096258D" w:rsidP="0096258D">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3A8A1CC9" w14:textId="77777777" w:rsidR="0096258D" w:rsidRPr="00CA71CC" w:rsidRDefault="0096258D" w:rsidP="0096258D">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5F7F10A0" w14:textId="77777777" w:rsidR="0096258D" w:rsidRPr="00851144" w:rsidRDefault="0096258D" w:rsidP="0096258D">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28ADC083" w14:textId="77777777" w:rsidR="0096258D" w:rsidRPr="00FF74DC" w:rsidRDefault="0096258D" w:rsidP="0096258D">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2CBF3B21" w14:textId="77777777" w:rsidR="0096258D" w:rsidRPr="00CA71CC" w:rsidRDefault="0096258D" w:rsidP="0096258D">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3F4C3D27" w14:textId="77777777" w:rsidR="0096258D" w:rsidRPr="00CA71CC" w:rsidRDefault="0096258D" w:rsidP="0096258D">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6AD2C4AD" w14:textId="77777777" w:rsidR="0096258D" w:rsidRPr="00CA71CC" w:rsidRDefault="0096258D" w:rsidP="0096258D">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32D013F0" w14:textId="77777777" w:rsidR="0096258D" w:rsidRPr="00CA71CC" w:rsidRDefault="0096258D" w:rsidP="0096258D">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7399B806" w14:textId="77777777" w:rsidR="0096258D" w:rsidRPr="00CA71CC" w:rsidRDefault="0096258D" w:rsidP="0096258D">
      <w:pPr>
        <w:rPr>
          <w:sz w:val="16"/>
        </w:rPr>
      </w:pPr>
      <w:r w:rsidRPr="00CA71CC">
        <w:rPr>
          <w:sz w:val="16"/>
        </w:rPr>
        <w:t>4. Identifying Anti-Fascism</w:t>
      </w:r>
    </w:p>
    <w:p w14:paraId="6B35B636" w14:textId="77777777" w:rsidR="0096258D" w:rsidRPr="00CA71CC" w:rsidRDefault="0096258D" w:rsidP="0096258D">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69C3560" w14:textId="77777777" w:rsidR="0096258D" w:rsidRPr="00CA71CC" w:rsidRDefault="0096258D" w:rsidP="0096258D">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31B84BD0" w14:textId="77777777" w:rsidR="0096258D" w:rsidRPr="00CA71CC" w:rsidRDefault="0096258D" w:rsidP="0096258D">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06413D4A" w14:textId="77777777" w:rsidR="0096258D" w:rsidRPr="00CA71CC" w:rsidRDefault="0096258D" w:rsidP="0096258D">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0FD8E161" w14:textId="77777777" w:rsidR="0096258D" w:rsidRPr="00CA71CC" w:rsidRDefault="0096258D" w:rsidP="0096258D">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0E4B0123" w14:textId="77777777" w:rsidR="0096258D" w:rsidRPr="00CA71CC" w:rsidRDefault="0096258D" w:rsidP="0096258D">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6E774659" w14:textId="77777777" w:rsidR="0096258D" w:rsidRPr="00EF7416" w:rsidRDefault="0096258D" w:rsidP="0096258D">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70D2ABBB" w14:textId="77777777" w:rsidR="0096258D" w:rsidRPr="00CA71CC" w:rsidRDefault="0096258D" w:rsidP="0096258D">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5D13183F" w14:textId="77777777" w:rsidR="0096258D" w:rsidRPr="00CA71CC" w:rsidRDefault="0096258D" w:rsidP="0096258D">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409617B5" w14:textId="77777777" w:rsidR="0096258D" w:rsidRPr="00EF7416" w:rsidRDefault="0096258D" w:rsidP="0096258D">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59184708" w14:textId="77777777" w:rsidR="0096258D" w:rsidRPr="00CA71CC" w:rsidRDefault="0096258D" w:rsidP="0096258D">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1369D44D" w14:textId="77777777" w:rsidR="0096258D" w:rsidRPr="00CA71CC" w:rsidRDefault="0096258D" w:rsidP="0096258D">
      <w:pPr>
        <w:rPr>
          <w:sz w:val="16"/>
        </w:rPr>
      </w:pPr>
      <w:r w:rsidRPr="00CA71CC">
        <w:rPr>
          <w:sz w:val="16"/>
        </w:rPr>
        <w:t>5. Prefiguration and Anti-Fascism: The areas of conflict</w:t>
      </w:r>
    </w:p>
    <w:p w14:paraId="5E025202" w14:textId="77777777" w:rsidR="0096258D" w:rsidRPr="00CA71CC" w:rsidRDefault="0096258D" w:rsidP="0096258D">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1A10EDDF" w14:textId="77777777" w:rsidR="0096258D" w:rsidRPr="00CA71CC" w:rsidRDefault="0096258D" w:rsidP="0096258D">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16824102" w14:textId="77777777" w:rsidR="0096258D" w:rsidRPr="00CA71CC" w:rsidRDefault="0096258D" w:rsidP="0096258D">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1E0497A9" w14:textId="77777777" w:rsidR="0096258D" w:rsidRPr="00CA71CC" w:rsidRDefault="0096258D" w:rsidP="0096258D">
      <w:pPr>
        <w:rPr>
          <w:sz w:val="16"/>
        </w:rPr>
      </w:pPr>
      <w:r w:rsidRPr="00CA71CC">
        <w:rPr>
          <w:sz w:val="16"/>
        </w:rPr>
        <w:t>5.1. Consequentialist Approaches</w:t>
      </w:r>
    </w:p>
    <w:p w14:paraId="313AEF22" w14:textId="77777777" w:rsidR="0096258D" w:rsidRPr="00CA71CC" w:rsidRDefault="0096258D" w:rsidP="0096258D">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3CF4C2CB" w14:textId="77777777" w:rsidR="0096258D" w:rsidRPr="00CA71CC" w:rsidRDefault="0096258D" w:rsidP="0096258D">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14E1BE9D" w14:textId="77777777" w:rsidR="0096258D" w:rsidRPr="00CA71CC" w:rsidRDefault="0096258D" w:rsidP="0096258D">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335A50D9" w14:textId="77777777" w:rsidR="0096258D" w:rsidRPr="00CA71CC" w:rsidRDefault="0096258D" w:rsidP="0096258D">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2ADC5712" w14:textId="77777777" w:rsidR="0096258D" w:rsidRPr="00CA71CC" w:rsidRDefault="0096258D" w:rsidP="0096258D">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620516E4" w14:textId="77777777" w:rsidR="0096258D" w:rsidRPr="00F9528E" w:rsidRDefault="0096258D" w:rsidP="0096258D">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784C225C" w14:textId="77777777" w:rsidR="0096258D" w:rsidRPr="00CA71CC" w:rsidRDefault="0096258D" w:rsidP="0096258D">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1BCF1517" w14:textId="77777777" w:rsidR="0096258D" w:rsidRPr="00CA71CC" w:rsidRDefault="0096258D" w:rsidP="0096258D">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7268DBF5" w14:textId="77777777" w:rsidR="0096258D" w:rsidRPr="00CA71CC" w:rsidRDefault="0096258D" w:rsidP="0096258D">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3BCB4695" w14:textId="77777777" w:rsidR="0096258D" w:rsidRPr="00FF74DC" w:rsidRDefault="0096258D" w:rsidP="0096258D">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005F9049" w14:textId="77777777" w:rsidR="0096258D" w:rsidRPr="007F1160" w:rsidRDefault="0096258D" w:rsidP="0096258D">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6D2EDEF0" w14:textId="77777777" w:rsidR="0096258D" w:rsidRPr="00240203" w:rsidRDefault="0096258D" w:rsidP="0096258D">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078A20A4" w14:textId="1D04B6E1" w:rsidR="005D388F" w:rsidRDefault="0096258D" w:rsidP="0096258D">
      <w:pPr>
        <w:pStyle w:val="Heading2"/>
      </w:pPr>
      <w:r>
        <w:t>2AC</w:t>
      </w:r>
    </w:p>
    <w:p w14:paraId="57444152" w14:textId="77777777" w:rsidR="0096258D" w:rsidRDefault="0096258D" w:rsidP="0096258D">
      <w:pPr>
        <w:pStyle w:val="Heading1"/>
      </w:pPr>
      <w:r>
        <w:t>2ac</w:t>
      </w:r>
    </w:p>
    <w:p w14:paraId="708ABA2E" w14:textId="77777777" w:rsidR="0096258D" w:rsidRDefault="0096258D" w:rsidP="0096258D">
      <w:pPr>
        <w:pStyle w:val="Heading2"/>
      </w:pPr>
      <w:r>
        <w:t>Case</w:t>
      </w:r>
    </w:p>
    <w:p w14:paraId="15157D49" w14:textId="77777777" w:rsidR="0096258D" w:rsidRDefault="0096258D" w:rsidP="0096258D">
      <w:pPr>
        <w:pStyle w:val="Heading2"/>
      </w:pPr>
      <w:r>
        <w:t>Off</w:t>
      </w:r>
    </w:p>
    <w:p w14:paraId="747415AF" w14:textId="77777777" w:rsidR="0096258D" w:rsidRDefault="0096258D" w:rsidP="0096258D">
      <w:pPr>
        <w:pStyle w:val="Heading3"/>
      </w:pPr>
      <w:r>
        <w:t>TCBR</w:t>
      </w:r>
    </w:p>
    <w:p w14:paraId="2470D54F" w14:textId="77777777" w:rsidR="0096258D" w:rsidRDefault="0096258D" w:rsidP="0096258D">
      <w:pPr>
        <w:pStyle w:val="Heading4"/>
      </w:pPr>
      <w:r>
        <w:t>1 – We meet – plan text in a vacuum. It’s the most objective and avoids the worst counterplans</w:t>
      </w:r>
    </w:p>
    <w:p w14:paraId="17B3FF69" w14:textId="77777777" w:rsidR="0096258D" w:rsidRDefault="0096258D" w:rsidP="0096258D">
      <w:pPr>
        <w:pStyle w:val="Heading4"/>
      </w:pPr>
      <w:r>
        <w:t>2 – ci – Strikes are part of the process of bargaining</w:t>
      </w:r>
    </w:p>
    <w:p w14:paraId="6F5A0C19" w14:textId="77777777" w:rsidR="0096258D" w:rsidRDefault="0096258D" w:rsidP="0096258D">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6C8F1AAF" w14:textId="77777777" w:rsidR="0096258D" w:rsidRDefault="0096258D" w:rsidP="0096258D">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48FF924D" w14:textId="77777777" w:rsidR="0096258D" w:rsidRPr="009C06DB" w:rsidRDefault="0096258D" w:rsidP="0096258D">
      <w:pPr>
        <w:pStyle w:val="Heading4"/>
      </w:pPr>
      <w:r w:rsidRPr="009C06DB">
        <w:t xml:space="preserve">Strength of a right can be related to the actions it prohibits or the trumping power. </w:t>
      </w:r>
    </w:p>
    <w:p w14:paraId="0F9C6F04" w14:textId="77777777" w:rsidR="0096258D" w:rsidRPr="003C6428" w:rsidRDefault="0096258D" w:rsidP="0096258D">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7F5B9429" w14:textId="77777777" w:rsidR="0096258D" w:rsidRPr="009C06DB" w:rsidRDefault="0096258D" w:rsidP="0096258D">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774FF36F" w14:textId="77777777" w:rsidR="0096258D" w:rsidRDefault="0096258D" w:rsidP="0096258D">
      <w:pPr>
        <w:pStyle w:val="Heading3"/>
      </w:pPr>
      <w:r>
        <w:t>Capitalism – 2AC</w:t>
      </w:r>
    </w:p>
    <w:p w14:paraId="513AE3FB" w14:textId="77777777" w:rsidR="0096258D" w:rsidRDefault="0096258D" w:rsidP="0096258D">
      <w:pPr>
        <w:pStyle w:val="Heading4"/>
      </w:pPr>
      <w:r>
        <w:t xml:space="preserve">6 – Perm do both: </w:t>
      </w:r>
      <w:r w:rsidRPr="00A83C2E">
        <w:rPr>
          <w:u w:val="single"/>
        </w:rPr>
        <w:t>Anti-capitalist solutions</w:t>
      </w:r>
      <w:r w:rsidRPr="00A83C2E">
        <w:t xml:space="preserve"> </w:t>
      </w:r>
      <w:r>
        <w:t xml:space="preserve">can be built </w:t>
      </w:r>
      <w:r w:rsidRPr="00A83C2E">
        <w:rPr>
          <w:u w:val="single"/>
        </w:rPr>
        <w:t>within capitalist market systems</w:t>
      </w:r>
      <w:r>
        <w:t xml:space="preserve">. </w:t>
      </w:r>
      <w:r w:rsidRPr="00A83C2E">
        <w:t>A</w:t>
      </w:r>
      <w:r>
        <w:t xml:space="preserve"> solidarity economy is a key alternative to capitalism that is overlooked by traditional socialist alternatives</w:t>
      </w:r>
    </w:p>
    <w:p w14:paraId="5B48FB5C" w14:textId="77777777" w:rsidR="0096258D" w:rsidRDefault="0096258D" w:rsidP="0096258D">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19DFD6D6" w14:textId="77777777" w:rsidR="0096258D" w:rsidRPr="006F29A9" w:rsidRDefault="0096258D" w:rsidP="0096258D">
      <w:pPr>
        <w:rPr>
          <w:sz w:val="16"/>
        </w:rPr>
      </w:pPr>
      <w:r w:rsidRPr="006F29A9">
        <w:rPr>
          <w:rStyle w:val="StyleUnderline"/>
        </w:rPr>
        <w:t xml:space="preserve">The </w:t>
      </w:r>
      <w:r w:rsidRPr="00C4135A">
        <w:rPr>
          <w:rStyle w:val="Emphasis"/>
          <w:highlight w:val="yellow"/>
        </w:rPr>
        <w:t>inequality paradigm</w:t>
      </w:r>
      <w:r w:rsidRPr="006F29A9">
        <w:rPr>
          <w:rStyle w:val="StyleUnderline"/>
        </w:rPr>
        <w:t xml:space="preserve"> is based on relationships that </w:t>
      </w:r>
      <w:r w:rsidRPr="00C4135A">
        <w:rPr>
          <w:rStyle w:val="StyleUnderline"/>
          <w:highlight w:val="yellow"/>
        </w:rPr>
        <w:t>polarize people</w:t>
      </w:r>
      <w:r w:rsidRPr="006F29A9">
        <w:rPr>
          <w:sz w:val="16"/>
        </w:rPr>
        <w:t xml:space="preserve"> – </w:t>
      </w:r>
      <w:r w:rsidRPr="006F29A9">
        <w:rPr>
          <w:rStyle w:val="StyleUnderline"/>
        </w:rPr>
        <w:t xml:space="preserve">and people and “nature” </w:t>
      </w:r>
      <w:r w:rsidRPr="006F29A9">
        <w:rPr>
          <w:sz w:val="16"/>
        </w:rPr>
        <w:t xml:space="preserve">– </w:t>
      </w:r>
      <w:r w:rsidRPr="00C4135A">
        <w:rPr>
          <w:rStyle w:val="StyleUnderline"/>
          <w:highlight w:val="yellow"/>
        </w:rPr>
        <w:t>into different and opposed groups</w:t>
      </w:r>
      <w:r w:rsidRPr="006F29A9">
        <w:rPr>
          <w:rStyle w:val="StyleUnderline"/>
        </w:rPr>
        <w:t>, and place one group above the other in a hierarchy of wealth and power</w:t>
      </w:r>
      <w:r w:rsidRPr="006F29A9">
        <w:rPr>
          <w:sz w:val="16"/>
        </w:rPr>
        <w:t xml:space="preserve"> (Matthaei, 2018a; Robinson, 2020). </w:t>
      </w:r>
      <w:r w:rsidRPr="006F29A9">
        <w:rPr>
          <w:rStyle w:val="StyleUnderline"/>
        </w:rPr>
        <w:t xml:space="preserve">Characteristics of the </w:t>
      </w:r>
      <w:r w:rsidRPr="00C4135A">
        <w:rPr>
          <w:rStyle w:val="StyleUnderline"/>
          <w:highlight w:val="yellow"/>
        </w:rPr>
        <w:t>inequality paradigm</w:t>
      </w:r>
      <w:r w:rsidRPr="006F29A9">
        <w:rPr>
          <w:rStyle w:val="StyleUnderline"/>
        </w:rPr>
        <w:t xml:space="preserve"> </w:t>
      </w:r>
      <w:r w:rsidRPr="00C4135A">
        <w:rPr>
          <w:rStyle w:val="StyleUnderline"/>
          <w:highlight w:val="yellow"/>
        </w:rPr>
        <w:t>include hierarchy</w:t>
      </w:r>
      <w:r w:rsidRPr="006F29A9">
        <w:rPr>
          <w:rStyle w:val="StyleUnderline"/>
        </w:rPr>
        <w:t xml:space="preserve">, domination and </w:t>
      </w:r>
      <w:r w:rsidRPr="00C4135A">
        <w:rPr>
          <w:rStyle w:val="StyleUnderline"/>
          <w:highlight w:val="yellow"/>
        </w:rPr>
        <w:t>violence</w:t>
      </w:r>
      <w:r w:rsidRPr="006F29A9">
        <w:rPr>
          <w:rStyle w:val="StyleUnderline"/>
        </w:rPr>
        <w:t xml:space="preserve">, including </w:t>
      </w:r>
      <w:r w:rsidRPr="00C4135A">
        <w:rPr>
          <w:rStyle w:val="StyleUnderline"/>
          <w:highlight w:val="yellow"/>
        </w:rPr>
        <w:t>gender, race, class</w:t>
      </w:r>
      <w:r w:rsidRPr="006F29A9">
        <w:rPr>
          <w:rStyle w:val="StyleUnderline"/>
        </w:rPr>
        <w:t>, and man-nature domination/subordination/violence; divisiveness (</w:t>
      </w:r>
      <w:r w:rsidRPr="00C4135A">
        <w:rPr>
          <w:rStyle w:val="StyleUnderline"/>
          <w:highlight w:val="yellow"/>
        </w:rPr>
        <w:t>us vs. them thinking</w:t>
      </w:r>
      <w:r w:rsidRPr="006F29A9">
        <w:rPr>
          <w:rStyle w:val="StyleUnderline"/>
        </w:rPr>
        <w:t xml:space="preserve">; tribalism, nationalism, competition); fear, insecurity and greed; </w:t>
      </w:r>
      <w:r w:rsidRPr="00C4135A">
        <w:rPr>
          <w:rStyle w:val="Emphasis"/>
          <w:highlight w:val="yellow"/>
        </w:rPr>
        <w:t>lack of democracy</w:t>
      </w:r>
      <w:r w:rsidRPr="006F29A9">
        <w:rPr>
          <w:rStyle w:val="StyleUnderline"/>
        </w:rPr>
        <w:t xml:space="preserve">; unfreedom; and unwellness, </w:t>
      </w:r>
      <w:r w:rsidRPr="00C4135A">
        <w:rPr>
          <w:rStyle w:val="Emphasis"/>
          <w:highlight w:val="yellow"/>
        </w:rPr>
        <w:t>alienation</w:t>
      </w:r>
      <w:r w:rsidRPr="006F29A9">
        <w:rPr>
          <w:rStyle w:val="StyleUnderline"/>
        </w:rPr>
        <w:t xml:space="preserve"> </w:t>
      </w:r>
      <w:r w:rsidRPr="00C4135A">
        <w:rPr>
          <w:rStyle w:val="StyleUnderline"/>
          <w:highlight w:val="yellow"/>
        </w:rPr>
        <w:t>from</w:t>
      </w:r>
      <w:r w:rsidRPr="006F29A9">
        <w:rPr>
          <w:rStyle w:val="StyleUnderline"/>
        </w:rPr>
        <w:t xml:space="preserve"> our </w:t>
      </w:r>
      <w:r w:rsidRPr="00C4135A">
        <w:rPr>
          <w:rStyle w:val="StyleUnderline"/>
          <w:highlight w:val="yellow"/>
        </w:rPr>
        <w:t>bodies</w:t>
      </w:r>
      <w:r w:rsidRPr="006F29A9">
        <w:rPr>
          <w:rStyle w:val="StyleUnderline"/>
        </w:rPr>
        <w:t xml:space="preserve">, souls, </w:t>
      </w:r>
      <w:r w:rsidRPr="00C4135A">
        <w:rPr>
          <w:rStyle w:val="StyleUnderline"/>
          <w:highlight w:val="yellow"/>
        </w:rPr>
        <w:t>each other</w:t>
      </w:r>
      <w:r w:rsidRPr="006F29A9">
        <w:rPr>
          <w:rStyle w:val="StyleUnderline"/>
        </w:rPr>
        <w:t xml:space="preserve">, </w:t>
      </w:r>
      <w:r w:rsidRPr="00C4135A">
        <w:rPr>
          <w:rStyle w:val="StyleUnderline"/>
          <w:highlight w:val="yellow"/>
        </w:rPr>
        <w:t>and the earth.</w:t>
      </w:r>
    </w:p>
    <w:p w14:paraId="3B417E20" w14:textId="77777777" w:rsidR="0096258D" w:rsidRPr="006F29A9" w:rsidRDefault="0096258D" w:rsidP="0096258D">
      <w:pPr>
        <w:rPr>
          <w:sz w:val="16"/>
        </w:rPr>
      </w:pPr>
      <w:r w:rsidRPr="006F29A9">
        <w:rPr>
          <w:sz w:val="16"/>
        </w:rPr>
        <w:t xml:space="preserve">We can think of the inequality paradigm as a prison. </w:t>
      </w:r>
      <w:r w:rsidRPr="00C4135A">
        <w:rPr>
          <w:rStyle w:val="Emphasis"/>
          <w:highlight w:val="yellow"/>
        </w:rPr>
        <w:t>We are all programmed</w:t>
      </w:r>
      <w:r w:rsidRPr="006F29A9">
        <w:rPr>
          <w:rStyle w:val="StyleUnderline"/>
        </w:rPr>
        <w:t xml:space="preserve"> from birth onwards</w:t>
      </w:r>
      <w:r w:rsidRPr="006F29A9">
        <w:rPr>
          <w:sz w:val="16"/>
        </w:rPr>
        <w:t xml:space="preserve"> – by our parents, then our teachers, bosses, laws, culture, etc. – </w:t>
      </w:r>
      <w:r w:rsidRPr="00C4135A">
        <w:rPr>
          <w:rStyle w:val="Emphasis"/>
          <w:highlight w:val="yellow"/>
        </w:rPr>
        <w:t>into economic and social processes</w:t>
      </w:r>
      <w:r w:rsidRPr="006F29A9">
        <w:rPr>
          <w:rStyle w:val="StyleUnderline"/>
        </w:rPr>
        <w:t xml:space="preserve"> </w:t>
      </w:r>
      <w:r w:rsidRPr="00C4135A">
        <w:rPr>
          <w:rStyle w:val="StyleUnderline"/>
          <w:highlight w:val="yellow"/>
        </w:rPr>
        <w:t>that</w:t>
      </w:r>
      <w:r w:rsidRPr="006F29A9">
        <w:rPr>
          <w:rStyle w:val="StyleUnderline"/>
        </w:rPr>
        <w:t xml:space="preserve"> separate and </w:t>
      </w:r>
      <w:r w:rsidRPr="00C4135A">
        <w:rPr>
          <w:rStyle w:val="StyleUnderline"/>
          <w:highlight w:val="yellow"/>
        </w:rPr>
        <w:t>separate and polarize</w:t>
      </w:r>
      <w:r w:rsidRPr="006F29A9">
        <w:rPr>
          <w:rStyle w:val="StyleUnderline"/>
        </w:rPr>
        <w:t>, concretizing inequality.</w:t>
      </w:r>
      <w:r w:rsidRPr="006F29A9">
        <w:rPr>
          <w:sz w:val="16"/>
        </w:rPr>
        <w:t xml:space="preserve"> Julie has analyzed this process of inequality creation in her work, showing how the </w:t>
      </w:r>
      <w:r w:rsidRPr="006F29A9">
        <w:rPr>
          <w:rStyle w:val="StyleUnderline"/>
        </w:rPr>
        <w:t>different forms of inequality</w:t>
      </w:r>
      <w:r w:rsidRPr="006F29A9">
        <w:rPr>
          <w:sz w:val="16"/>
        </w:rPr>
        <w:t xml:space="preserve"> – </w:t>
      </w:r>
      <w:r w:rsidRPr="006F29A9">
        <w:rPr>
          <w:rStyle w:val="StyleUnderline"/>
        </w:rPr>
        <w:t>race, gender, class, and man/nature</w:t>
      </w:r>
      <w:r w:rsidRPr="006F29A9">
        <w:rPr>
          <w:sz w:val="16"/>
        </w:rPr>
        <w:t xml:space="preserve"> – all involve the same eleven inequality processes. </w:t>
      </w:r>
      <w:r w:rsidRPr="006F29A9">
        <w:rPr>
          <w:rStyle w:val="StyleUnderline"/>
        </w:rPr>
        <w:t>Categorization creates the categories</w:t>
      </w:r>
      <w:r w:rsidRPr="006F29A9">
        <w:rPr>
          <w:sz w:val="16"/>
        </w:rPr>
        <w:t xml:space="preserve"> (</w:t>
      </w:r>
      <w:r w:rsidRPr="006F29A9">
        <w:rPr>
          <w:rStyle w:val="StyleUnderline"/>
        </w:rPr>
        <w:t>man vs. woman, white vs. black, etc</w:t>
      </w:r>
      <w:r w:rsidRPr="006F29A9">
        <w:rPr>
          <w:sz w:val="16"/>
        </w:rPr>
        <w:t xml:space="preserve">). </w:t>
      </w:r>
      <w:r w:rsidRPr="006F29A9">
        <w:rPr>
          <w:rStyle w:val="StyleUnderline"/>
        </w:rPr>
        <w:t>Ascription assigns each person to one pole of each inequality.</w:t>
      </w:r>
      <w:r w:rsidRPr="006F29A9">
        <w:rPr>
          <w:sz w:val="16"/>
        </w:rPr>
        <w:t xml:space="preserve"> Assigned roles make people and “man/nature” different and unequal by assigning them different rights and roles (polarization) according to their position in each inequality. These </w:t>
      </w:r>
      <w:r w:rsidRPr="00C4135A">
        <w:rPr>
          <w:rStyle w:val="Emphasis"/>
          <w:highlight w:val="yellow"/>
        </w:rPr>
        <w:t>roles are stratified</w:t>
      </w:r>
      <w:r w:rsidRPr="006F29A9">
        <w:rPr>
          <w:rStyle w:val="StyleUnderline"/>
        </w:rPr>
        <w:t xml:space="preserve"> such that one pole of each inequality is placed above the other in economic and social hierarchies, and the privileged group dominates the subordinate one.</w:t>
      </w:r>
      <w:r w:rsidRPr="006F29A9">
        <w:rPr>
          <w:sz w:val="16"/>
        </w:rPr>
        <w:t xml:space="preserve"> Each unequal identity – say whiteness – is essentialized, claiming it is the same for all who have it, and rationalized, that is, explained as the result of natural differences or God’s will. </w:t>
      </w:r>
      <w:r w:rsidRPr="00C4135A">
        <w:rPr>
          <w:rStyle w:val="StyleUnderline"/>
          <w:highlight w:val="yellow"/>
        </w:rPr>
        <w:t>People internalize</w:t>
      </w:r>
      <w:r w:rsidRPr="006F29A9">
        <w:rPr>
          <w:rStyle w:val="StyleUnderline"/>
        </w:rPr>
        <w:t xml:space="preserve"> the </w:t>
      </w:r>
      <w:r w:rsidRPr="00C4135A">
        <w:rPr>
          <w:rStyle w:val="StyleUnderline"/>
          <w:highlight w:val="yellow"/>
        </w:rPr>
        <w:t>inequalities</w:t>
      </w:r>
      <w:r w:rsidRPr="006F29A9">
        <w:rPr>
          <w:rStyle w:val="StyleUnderline"/>
        </w:rPr>
        <w:t xml:space="preserve"> into their self concepts and their views of others.</w:t>
      </w:r>
      <w:r w:rsidRPr="006F29A9">
        <w:rPr>
          <w:sz w:val="16"/>
        </w:rPr>
        <w:t xml:space="preserve"> </w:t>
      </w:r>
      <w:r w:rsidRPr="006F29A9">
        <w:rPr>
          <w:rStyle w:val="StyleUnderline"/>
        </w:rPr>
        <w:t xml:space="preserve">The </w:t>
      </w:r>
      <w:r w:rsidRPr="00C4135A">
        <w:rPr>
          <w:rStyle w:val="StyleUnderline"/>
          <w:highlight w:val="yellow"/>
        </w:rPr>
        <w:t>inequalities are institutionalized</w:t>
      </w:r>
      <w:r w:rsidRPr="006F29A9">
        <w:rPr>
          <w:rStyle w:val="StyleUnderline"/>
        </w:rPr>
        <w:t>, such that they are present across the social landscape, even in language.</w:t>
      </w:r>
      <w:r w:rsidRPr="006F29A9">
        <w:rPr>
          <w:sz w:val="16"/>
        </w:rPr>
        <w:t xml:space="preserve"> Violence and stigmatization against those who deviate severely punishes deviants, and especially keeps those in the subordinate groupings in line (Matthaei, 2018a).</w:t>
      </w:r>
    </w:p>
    <w:p w14:paraId="5A9055CF" w14:textId="77777777" w:rsidR="0096258D" w:rsidRPr="006F29A9" w:rsidRDefault="0096258D" w:rsidP="0096258D">
      <w:pPr>
        <w:rPr>
          <w:sz w:val="16"/>
        </w:rPr>
      </w:pPr>
      <w:r w:rsidRPr="00C4135A">
        <w:rPr>
          <w:rStyle w:val="StyleUnderline"/>
          <w:highlight w:val="yellow"/>
        </w:rPr>
        <w:t>The solidarity paradigm</w:t>
      </w:r>
      <w:r w:rsidRPr="006F29A9">
        <w:rPr>
          <w:rStyle w:val="StyleUnderline"/>
        </w:rPr>
        <w:t xml:space="preserve">, as it is emerging historically on the planet, </w:t>
      </w:r>
      <w:r w:rsidRPr="00C4135A">
        <w:rPr>
          <w:rStyle w:val="StyleUnderline"/>
          <w:highlight w:val="yellow"/>
        </w:rPr>
        <w:t>stands out in stark contrast to the inequality paradigm</w:t>
      </w:r>
      <w:r w:rsidRPr="006F29A9">
        <w:rPr>
          <w:rStyle w:val="StyleUnderline"/>
        </w:rPr>
        <w:t xml:space="preserve">. It is </w:t>
      </w:r>
      <w:r w:rsidRPr="00C4135A">
        <w:rPr>
          <w:rStyle w:val="StyleUnderline"/>
          <w:highlight w:val="yellow"/>
        </w:rPr>
        <w:t>characterized</w:t>
      </w:r>
      <w:r w:rsidRPr="006F29A9">
        <w:rPr>
          <w:rStyle w:val="StyleUnderline"/>
        </w:rPr>
        <w:t xml:space="preserve"> </w:t>
      </w:r>
      <w:r w:rsidRPr="00C4135A">
        <w:rPr>
          <w:rStyle w:val="StyleUnderline"/>
          <w:highlight w:val="yellow"/>
        </w:rPr>
        <w:t>by</w:t>
      </w:r>
      <w:r w:rsidRPr="006F29A9">
        <w:rPr>
          <w:rStyle w:val="StyleUnderline"/>
        </w:rPr>
        <w:t xml:space="preserve"> love and </w:t>
      </w:r>
      <w:r w:rsidRPr="00C4135A">
        <w:rPr>
          <w:rStyle w:val="StyleUnderline"/>
          <w:highlight w:val="yellow"/>
        </w:rPr>
        <w:t>compassion</w:t>
      </w:r>
      <w:r w:rsidRPr="006F29A9">
        <w:rPr>
          <w:rStyle w:val="StyleUnderline"/>
        </w:rPr>
        <w:t xml:space="preserve"> for oneself and for others; a </w:t>
      </w:r>
      <w:r w:rsidRPr="00C4135A">
        <w:rPr>
          <w:rStyle w:val="StyleUnderline"/>
          <w:highlight w:val="yellow"/>
        </w:rPr>
        <w:t>sense of oneness</w:t>
      </w:r>
      <w:r w:rsidRPr="006F29A9">
        <w:rPr>
          <w:rStyle w:val="StyleUnderline"/>
        </w:rPr>
        <w:t xml:space="preserve"> with all of life, and </w:t>
      </w:r>
      <w:r w:rsidRPr="00C4135A">
        <w:rPr>
          <w:rStyle w:val="StyleUnderline"/>
          <w:highlight w:val="yellow"/>
        </w:rPr>
        <w:t>attendant sense of social responsibility</w:t>
      </w:r>
      <w:r w:rsidRPr="006F29A9">
        <w:rPr>
          <w:rStyle w:val="StyleUnderline"/>
        </w:rPr>
        <w:t xml:space="preserve">; peace, </w:t>
      </w:r>
      <w:r w:rsidRPr="00C4135A">
        <w:rPr>
          <w:rStyle w:val="StyleUnderline"/>
        </w:rPr>
        <w:t>cooperation</w:t>
      </w:r>
      <w:r w:rsidRPr="006F29A9">
        <w:rPr>
          <w:rStyle w:val="StyleUnderline"/>
        </w:rPr>
        <w:t>, abundance and sharing; equality and mutuality amidst a celebration of diversity; economic and political democracy; freedom</w:t>
      </w:r>
      <w:r w:rsidRPr="006F29A9">
        <w:rPr>
          <w:sz w:val="16"/>
        </w:rPr>
        <w:t>; and holistic health in which mind, body, emotions, and soul are understood to be intertwined and in need of care.</w:t>
      </w:r>
    </w:p>
    <w:p w14:paraId="6E38CB46" w14:textId="77777777" w:rsidR="0096258D" w:rsidRPr="006F29A9" w:rsidRDefault="0096258D" w:rsidP="0096258D">
      <w:pPr>
        <w:rPr>
          <w:sz w:val="16"/>
        </w:rPr>
      </w:pPr>
      <w:r w:rsidRPr="006F29A9">
        <w:rPr>
          <w:rStyle w:val="StyleUnderline"/>
        </w:rPr>
        <w:t>No society, past or present, is purely one or the other, and present day societies all contain elements of each.</w:t>
      </w:r>
      <w:r w:rsidRPr="006F29A9">
        <w:rPr>
          <w:sz w:val="16"/>
        </w:rPr>
        <w:t xml:space="preserve"> In fact, it is helpful to place various systems on a from-inequality-to-solidarity spectrum. Patriarchal slave societies would be fully on the inequality paradigm end of the spectrum – while utopian eco-feminist communal societies would be in the solidarity paradigm end.</w:t>
      </w:r>
    </w:p>
    <w:p w14:paraId="13DB3DE9" w14:textId="77777777" w:rsidR="0096258D" w:rsidRDefault="0096258D" w:rsidP="0096258D">
      <w:pPr>
        <w:rPr>
          <w:rStyle w:val="StyleUnderline"/>
        </w:rPr>
      </w:pPr>
      <w:r w:rsidRPr="006F29A9">
        <w:rPr>
          <w:sz w:val="16"/>
        </w:rPr>
        <w:t xml:space="preserve">What is interesting about racist patriarchal anti-ecological capitalist societies is that they definitely embody aspects of both paradigms. They are hybrids. For example, </w:t>
      </w:r>
      <w:r w:rsidRPr="006F29A9">
        <w:rPr>
          <w:rStyle w:val="StyleUnderline"/>
        </w:rPr>
        <w:t>the U.S. was rooted at its founding in class, race, and gender inequality, but its constitution also affirms equality, democracy, and freedom, a tension which has motivated anti-inequality social movements throughout its history. Indeed, we can see capitalism itself as a transitional stage between the inequality and solidarity paradigms.</w:t>
      </w:r>
      <w:r w:rsidRPr="006F29A9">
        <w:rPr>
          <w:sz w:val="16"/>
        </w:rPr>
        <w:t xml:space="preserve"> Equality of property rights and the establishment of a market-based economy in which one’s performance in the competition had an impact on their socioeconomic position have contradicted the inequality paradigm’s process of ascription, and set the stage for movements for equal opportunity and against discrimination according to race and gender. Also, </w:t>
      </w:r>
      <w:r w:rsidRPr="00C4135A">
        <w:rPr>
          <w:rStyle w:val="Emphasis"/>
          <w:highlight w:val="yellow"/>
        </w:rPr>
        <w:t>the class process</w:t>
      </w:r>
      <w:r w:rsidRPr="006F29A9">
        <w:rPr>
          <w:rStyle w:val="StyleUnderline"/>
        </w:rPr>
        <w:t xml:space="preserve">, </w:t>
      </w:r>
      <w:r w:rsidRPr="00C4135A">
        <w:rPr>
          <w:rStyle w:val="StyleUnderline"/>
          <w:highlight w:val="yellow"/>
        </w:rPr>
        <w:t>which concentrates wealth and power</w:t>
      </w:r>
      <w:r w:rsidRPr="006F29A9">
        <w:rPr>
          <w:rStyle w:val="StyleUnderline"/>
        </w:rPr>
        <w:t xml:space="preserve"> in the hands of a small minority, </w:t>
      </w:r>
      <w:r w:rsidRPr="00C4135A">
        <w:rPr>
          <w:rStyle w:val="Emphasis"/>
          <w:highlight w:val="yellow"/>
        </w:rPr>
        <w:t>violates the principle of democracy</w:t>
      </w:r>
      <w:r w:rsidRPr="006F29A9">
        <w:rPr>
          <w:rStyle w:val="StyleUnderline"/>
        </w:rPr>
        <w:t xml:space="preserve">, </w:t>
      </w:r>
      <w:r w:rsidRPr="00C4135A">
        <w:rPr>
          <w:rStyle w:val="StyleUnderline"/>
          <w:highlight w:val="yellow"/>
        </w:rPr>
        <w:t>as well as failing to perform the economy’s basic job of providing</w:t>
      </w:r>
      <w:r w:rsidRPr="006F29A9">
        <w:rPr>
          <w:rStyle w:val="StyleUnderline"/>
        </w:rPr>
        <w:t xml:space="preserve"> for peoples’ </w:t>
      </w:r>
      <w:r w:rsidRPr="00C4135A">
        <w:rPr>
          <w:rStyle w:val="StyleUnderline"/>
          <w:highlight w:val="yellow"/>
        </w:rPr>
        <w:t>basic</w:t>
      </w:r>
      <w:r w:rsidRPr="00C4135A">
        <w:rPr>
          <w:rStyle w:val="StyleUnderline"/>
        </w:rPr>
        <w:t xml:space="preserve"> </w:t>
      </w:r>
      <w:r w:rsidRPr="00C4135A">
        <w:rPr>
          <w:rStyle w:val="StyleUnderline"/>
          <w:highlight w:val="yellow"/>
        </w:rPr>
        <w:t>needs</w:t>
      </w:r>
      <w:r w:rsidRPr="006F29A9">
        <w:rPr>
          <w:rStyle w:val="StyleUnderline"/>
        </w:rPr>
        <w:t>. These crises in democracy and provisioning motivate people to come together to move the economy and society towards the solidarity paradigm.</w:t>
      </w:r>
    </w:p>
    <w:p w14:paraId="5CE2C253" w14:textId="77777777" w:rsidR="0096258D" w:rsidRPr="006F29A9" w:rsidRDefault="0096258D" w:rsidP="0096258D">
      <w:pPr>
        <w:rPr>
          <w:sz w:val="16"/>
        </w:rPr>
      </w:pPr>
      <w:r w:rsidRPr="006F29A9">
        <w:rPr>
          <w:sz w:val="16"/>
        </w:rPr>
        <w:t xml:space="preserve">This epochal paradigm shift and the attendant growth of solidarity economy values, practices and institutions are virtually invisible in today’s world, due to vested interests in maintaining the status quo reinforced by the capture of media and political institutions by those with great wealth. Julie’s profession – economics – is also guilty of “invisibilizing” the possibility of a paradigm shift to an egalitarian economy. </w:t>
      </w:r>
      <w:r w:rsidRPr="00C4135A">
        <w:rPr>
          <w:rStyle w:val="StyleUnderline"/>
          <w:highlight w:val="yellow"/>
        </w:rPr>
        <w:t>Mainstream economists</w:t>
      </w:r>
      <w:r w:rsidRPr="006F29A9">
        <w:rPr>
          <w:rStyle w:val="StyleUnderline"/>
        </w:rPr>
        <w:t xml:space="preserve">, who dominate the economics profession in the global North and in the world, literally </w:t>
      </w:r>
      <w:r w:rsidRPr="00C4135A">
        <w:rPr>
          <w:rStyle w:val="StyleUnderline"/>
          <w:highlight w:val="yellow"/>
        </w:rPr>
        <w:t>cannot see the emerging solidarity economy</w:t>
      </w:r>
      <w:r w:rsidRPr="006F29A9">
        <w:rPr>
          <w:rStyle w:val="StyleUnderline"/>
        </w:rPr>
        <w:t xml:space="preserve">, or believe it to be possible, </w:t>
      </w:r>
      <w:r w:rsidRPr="00C4135A">
        <w:rPr>
          <w:rStyle w:val="StyleUnderline"/>
          <w:highlight w:val="yellow"/>
        </w:rPr>
        <w:t>because of their assumptions about human nature</w:t>
      </w:r>
      <w:r w:rsidRPr="006F29A9">
        <w:rPr>
          <w:rStyle w:val="StyleUnderline"/>
        </w:rPr>
        <w:t>.</w:t>
      </w:r>
      <w:r w:rsidRPr="006F29A9">
        <w:rPr>
          <w:sz w:val="16"/>
        </w:rPr>
        <w:t xml:space="preserve"> The “neoclassical” model of economics which is taught in Econ 101 classes across the U.S. assumes that “rational” individuals are narrowly self-interested and materialistic. Rational individuals – “homo economicus” - maximize the utility they and their family derive from consuming goods and services – and do not care about the well-being of others, or the effects of their consumption on others, positive or negative. </w:t>
      </w:r>
      <w:r w:rsidRPr="00C4135A">
        <w:rPr>
          <w:rStyle w:val="StyleUnderline"/>
          <w:highlight w:val="yellow"/>
        </w:rPr>
        <w:t>It is assumed</w:t>
      </w:r>
      <w:r w:rsidRPr="006F29A9">
        <w:rPr>
          <w:rStyle w:val="StyleUnderline"/>
        </w:rPr>
        <w:t xml:space="preserve"> in this model that </w:t>
      </w:r>
      <w:r w:rsidRPr="00C4135A">
        <w:rPr>
          <w:rStyle w:val="StyleUnderline"/>
          <w:highlight w:val="yellow"/>
        </w:rPr>
        <w:t>people are not motivated to work to contribute to the whole</w:t>
      </w:r>
      <w:r w:rsidRPr="006F29A9">
        <w:rPr>
          <w:rStyle w:val="StyleUnderline"/>
        </w:rPr>
        <w:t xml:space="preserve"> with their labor or entrepreneurial skills unless they will be rewarded materially by getting more than they would have if they contributed nothing.</w:t>
      </w:r>
      <w:r w:rsidRPr="006F29A9">
        <w:rPr>
          <w:sz w:val="16"/>
        </w:rPr>
        <w:t xml:space="preserve"> Neoclassical economists argue that labor markets and competition between capitalist firms reward the most productive and efficient, harnessing people’s inherent narrow materialistic self-interested agency to the good of the whole. In the end, they claim that markets–although inhabited by anti-social individuals and businesses motivated by selfishness and greed–direct selfish people to serve the common good using Adam Smith’s famous “invisible hand.”</w:t>
      </w:r>
    </w:p>
    <w:p w14:paraId="0245CA37" w14:textId="77777777" w:rsidR="0096258D" w:rsidRPr="006F29A9" w:rsidRDefault="0096258D" w:rsidP="0096258D">
      <w:pPr>
        <w:rPr>
          <w:sz w:val="16"/>
        </w:rPr>
      </w:pPr>
      <w:r w:rsidRPr="00C4135A">
        <w:rPr>
          <w:rStyle w:val="StyleUnderline"/>
          <w:highlight w:val="yellow"/>
        </w:rPr>
        <w:t>Cooperative</w:t>
      </w:r>
      <w:r w:rsidRPr="006F29A9">
        <w:rPr>
          <w:rStyle w:val="StyleUnderline"/>
        </w:rPr>
        <w:t xml:space="preserve"> </w:t>
      </w:r>
      <w:r w:rsidRPr="00C4135A">
        <w:rPr>
          <w:rStyle w:val="StyleUnderline"/>
          <w:highlight w:val="yellow"/>
        </w:rPr>
        <w:t>and</w:t>
      </w:r>
      <w:r w:rsidRPr="006F29A9">
        <w:rPr>
          <w:rStyle w:val="StyleUnderline"/>
        </w:rPr>
        <w:t xml:space="preserve"> socially </w:t>
      </w:r>
      <w:r w:rsidRPr="00C4135A">
        <w:rPr>
          <w:rStyle w:val="StyleUnderline"/>
          <w:highlight w:val="yellow"/>
        </w:rPr>
        <w:t>conscious</w:t>
      </w:r>
      <w:r w:rsidRPr="006F29A9">
        <w:rPr>
          <w:rStyle w:val="StyleUnderline"/>
        </w:rPr>
        <w:t xml:space="preserve"> </w:t>
      </w:r>
      <w:r w:rsidRPr="00C4135A">
        <w:rPr>
          <w:rStyle w:val="StyleUnderline"/>
        </w:rPr>
        <w:t>consumers</w:t>
      </w:r>
      <w:r w:rsidRPr="006F29A9">
        <w:rPr>
          <w:rStyle w:val="StyleUnderline"/>
        </w:rPr>
        <w:t xml:space="preserve">, </w:t>
      </w:r>
      <w:r w:rsidRPr="00C4135A">
        <w:rPr>
          <w:rStyle w:val="StyleUnderline"/>
          <w:highlight w:val="yellow"/>
        </w:rPr>
        <w:t>workers</w:t>
      </w:r>
      <w:r w:rsidRPr="006F29A9">
        <w:rPr>
          <w:rStyle w:val="StyleUnderline"/>
        </w:rPr>
        <w:t xml:space="preserve">, and entrepreneurs simply </w:t>
      </w:r>
      <w:r w:rsidRPr="00C4135A">
        <w:rPr>
          <w:rStyle w:val="StyleUnderline"/>
          <w:highlight w:val="yellow"/>
        </w:rPr>
        <w:t>do not fit into this model</w:t>
      </w:r>
      <w:r w:rsidRPr="006F29A9">
        <w:rPr>
          <w:rStyle w:val="StyleUnderline"/>
        </w:rPr>
        <w:t>, and are ignored.</w:t>
      </w:r>
      <w:r w:rsidRPr="006F29A9">
        <w:rPr>
          <w:sz w:val="16"/>
        </w:rPr>
        <w:t xml:space="preserve"> </w:t>
      </w:r>
      <w:r w:rsidRPr="006F29A9">
        <w:rPr>
          <w:rStyle w:val="StyleUnderline"/>
        </w:rPr>
        <w:t>According to mainstream economists, superior alternatives to crisis-ridden capitalism are simply not available, given human nature.</w:t>
      </w:r>
      <w:r w:rsidRPr="006F29A9">
        <w:rPr>
          <w:sz w:val="16"/>
        </w:rPr>
        <w:t xml:space="preserve"> As British Prime Minister Margaret Thatcher famously proclaimed in the early 1980s, “There is No Alternative” (dubbed “TINA” by solidarity economy activists). </w:t>
      </w:r>
      <w:r w:rsidRPr="008A165D">
        <w:rPr>
          <w:rStyle w:val="StyleUnderline"/>
        </w:rPr>
        <w:t xml:space="preserve">A </w:t>
      </w:r>
      <w:r w:rsidRPr="00C4135A">
        <w:rPr>
          <w:rStyle w:val="StyleUnderline"/>
          <w:highlight w:val="yellow"/>
        </w:rPr>
        <w:t>key aspect of the solidarity economy</w:t>
      </w:r>
      <w:r w:rsidRPr="008A165D">
        <w:rPr>
          <w:rStyle w:val="StyleUnderline"/>
        </w:rPr>
        <w:t xml:space="preserve"> </w:t>
      </w:r>
      <w:r w:rsidRPr="00C4135A">
        <w:rPr>
          <w:rStyle w:val="StyleUnderline"/>
          <w:highlight w:val="yellow"/>
        </w:rPr>
        <w:t>framework</w:t>
      </w:r>
      <w:r w:rsidRPr="008A165D">
        <w:rPr>
          <w:rStyle w:val="StyleUnderline"/>
        </w:rPr>
        <w:t xml:space="preserve"> </w:t>
      </w:r>
      <w:r w:rsidRPr="00C4135A">
        <w:rPr>
          <w:rStyle w:val="StyleUnderline"/>
          <w:highlight w:val="yellow"/>
        </w:rPr>
        <w:t xml:space="preserve">is simply to affirm that </w:t>
      </w:r>
      <w:r w:rsidRPr="00C4135A">
        <w:rPr>
          <w:rStyle w:val="Emphasis"/>
          <w:highlight w:val="yellow"/>
        </w:rPr>
        <w:t>a multitude of economic solidarity alternatives to capitalism coexist with capitalist institutions</w:t>
      </w:r>
      <w:r w:rsidRPr="006F29A9">
        <w:rPr>
          <w:rStyle w:val="StyleUnderline"/>
        </w:rPr>
        <w:t xml:space="preserve"> within and outside of markets, </w:t>
      </w:r>
      <w:r w:rsidRPr="00C4135A">
        <w:rPr>
          <w:rStyle w:val="StyleUnderline"/>
          <w:highlight w:val="yellow"/>
        </w:rPr>
        <w:t>and have</w:t>
      </w:r>
      <w:r w:rsidRPr="006F29A9">
        <w:rPr>
          <w:rStyle w:val="StyleUnderline"/>
        </w:rPr>
        <w:t xml:space="preserve"> existed </w:t>
      </w:r>
      <w:r w:rsidRPr="00C4135A">
        <w:rPr>
          <w:rStyle w:val="StyleUnderline"/>
          <w:highlight w:val="yellow"/>
        </w:rPr>
        <w:t>throughout history</w:t>
      </w:r>
      <w:r w:rsidRPr="006F29A9">
        <w:rPr>
          <w:rStyle w:val="StyleUnderline"/>
        </w:rPr>
        <w:t xml:space="preserve">. Or, as the indigenous, cooperatively organized </w:t>
      </w:r>
      <w:r w:rsidRPr="00C4135A">
        <w:rPr>
          <w:rStyle w:val="StyleUnderline"/>
          <w:highlight w:val="yellow"/>
        </w:rPr>
        <w:t>Zapatistas</w:t>
      </w:r>
      <w:r w:rsidRPr="006F29A9">
        <w:rPr>
          <w:rStyle w:val="StyleUnderline"/>
        </w:rPr>
        <w:t xml:space="preserve"> </w:t>
      </w:r>
      <w:r w:rsidRPr="00C4135A">
        <w:rPr>
          <w:rStyle w:val="StyleUnderline"/>
          <w:highlight w:val="yellow"/>
        </w:rPr>
        <w:t>of Mexico proclaimed</w:t>
      </w:r>
      <w:r w:rsidRPr="006F29A9">
        <w:rPr>
          <w:rStyle w:val="StyleUnderline"/>
        </w:rPr>
        <w:t xml:space="preserve">, “TATA” – </w:t>
      </w:r>
      <w:r w:rsidRPr="00C4135A">
        <w:rPr>
          <w:rStyle w:val="Emphasis"/>
          <w:highlight w:val="yellow"/>
        </w:rPr>
        <w:t>there are thousands of alternatives!</w:t>
      </w:r>
    </w:p>
    <w:p w14:paraId="4A6B4E36" w14:textId="77777777" w:rsidR="0096258D" w:rsidRDefault="0096258D" w:rsidP="0096258D">
      <w:pPr>
        <w:rPr>
          <w:rStyle w:val="StyleUnderline"/>
        </w:rPr>
      </w:pPr>
      <w:r w:rsidRPr="006F29A9">
        <w:rPr>
          <w:rStyle w:val="StyleUnderline"/>
        </w:rPr>
        <w:t xml:space="preserve">The paradigm shift from inequality to solidarity and to a post-capitalist, </w:t>
      </w:r>
      <w:r w:rsidRPr="00C4135A">
        <w:rPr>
          <w:rStyle w:val="Emphasis"/>
          <w:highlight w:val="yellow"/>
        </w:rPr>
        <w:t>solidarity economics has</w:t>
      </w:r>
      <w:r w:rsidRPr="006F29A9">
        <w:rPr>
          <w:rStyle w:val="StyleUnderline"/>
        </w:rPr>
        <w:t xml:space="preserve"> also </w:t>
      </w:r>
      <w:r w:rsidRPr="00C4135A">
        <w:rPr>
          <w:rStyle w:val="Emphasis"/>
          <w:highlight w:val="yellow"/>
        </w:rPr>
        <w:t>been invisible to</w:t>
      </w:r>
      <w:r w:rsidRPr="006F29A9">
        <w:rPr>
          <w:rStyle w:val="StyleUnderline"/>
        </w:rPr>
        <w:t xml:space="preserve"> radical economists and to </w:t>
      </w:r>
      <w:r w:rsidRPr="00C4135A">
        <w:rPr>
          <w:rStyle w:val="Emphasis"/>
          <w:highlight w:val="yellow"/>
        </w:rPr>
        <w:t>traditional socialists</w:t>
      </w:r>
      <w:r w:rsidRPr="006F29A9">
        <w:rPr>
          <w:rStyle w:val="StyleUnderline"/>
        </w:rPr>
        <w:t>.</w:t>
      </w:r>
      <w:r w:rsidRPr="006F29A9">
        <w:rPr>
          <w:sz w:val="16"/>
        </w:rPr>
        <w:t xml:space="preserve"> </w:t>
      </w:r>
      <w:r w:rsidRPr="00C4135A">
        <w:rPr>
          <w:rStyle w:val="Emphasis"/>
          <w:highlight w:val="yellow"/>
        </w:rPr>
        <w:t>Their view</w:t>
      </w:r>
      <w:r w:rsidRPr="00C4135A">
        <w:rPr>
          <w:rStyle w:val="StyleUnderline"/>
          <w:highlight w:val="yellow"/>
        </w:rPr>
        <w:t xml:space="preserve"> </w:t>
      </w:r>
      <w:r w:rsidRPr="00C4135A">
        <w:rPr>
          <w:rStyle w:val="StyleUnderline"/>
        </w:rPr>
        <w:t>of</w:t>
      </w:r>
      <w:r w:rsidRPr="006F29A9">
        <w:rPr>
          <w:rStyle w:val="StyleUnderline"/>
        </w:rPr>
        <w:t xml:space="preserve"> the shift to a post-capitalist economics </w:t>
      </w:r>
      <w:r w:rsidRPr="00C4135A">
        <w:rPr>
          <w:rStyle w:val="Emphasis"/>
          <w:highlight w:val="yellow"/>
        </w:rPr>
        <w:t>has focused on an abrupt</w:t>
      </w:r>
      <w:r w:rsidRPr="008A165D">
        <w:rPr>
          <w:rStyle w:val="Emphasis"/>
        </w:rPr>
        <w:t xml:space="preserve">, </w:t>
      </w:r>
      <w:r w:rsidRPr="00C4135A">
        <w:rPr>
          <w:rStyle w:val="Emphasis"/>
          <w:highlight w:val="yellow"/>
        </w:rPr>
        <w:t>politically-led revolution</w:t>
      </w:r>
      <w:r w:rsidRPr="006F29A9">
        <w:rPr>
          <w:rStyle w:val="StyleUnderline"/>
        </w:rPr>
        <w:t xml:space="preserve"> spear-headed by workers organized in unions, </w:t>
      </w:r>
      <w:r w:rsidRPr="00C4135A">
        <w:rPr>
          <w:rStyle w:val="Emphasis"/>
          <w:highlight w:val="yellow"/>
        </w:rPr>
        <w:t>which replaces markets with central planning</w:t>
      </w:r>
      <w:r w:rsidRPr="006F29A9">
        <w:rPr>
          <w:rStyle w:val="StyleUnderline"/>
        </w:rPr>
        <w:t>.</w:t>
      </w:r>
      <w:r w:rsidRPr="006F29A9">
        <w:rPr>
          <w:sz w:val="16"/>
        </w:rPr>
        <w:t xml:space="preserve"> </w:t>
      </w:r>
      <w:r w:rsidRPr="006F29A9">
        <w:rPr>
          <w:rStyle w:val="StyleUnderline"/>
        </w:rPr>
        <w:t xml:space="preserve">The </w:t>
      </w:r>
      <w:r w:rsidRPr="00C4135A">
        <w:rPr>
          <w:rStyle w:val="Emphasis"/>
          <w:highlight w:val="yellow"/>
        </w:rPr>
        <w:t>gradual revolutionary transformation</w:t>
      </w:r>
      <w:r w:rsidRPr="006F29A9">
        <w:rPr>
          <w:rStyle w:val="StyleUnderline"/>
        </w:rPr>
        <w:t xml:space="preserve"> that is </w:t>
      </w:r>
      <w:r w:rsidRPr="00C4135A">
        <w:rPr>
          <w:rStyle w:val="StyleUnderline"/>
          <w:highlight w:val="yellow"/>
        </w:rPr>
        <w:t>happening all over the world to post-capitalist</w:t>
      </w:r>
      <w:r w:rsidRPr="006F29A9">
        <w:rPr>
          <w:rStyle w:val="StyleUnderline"/>
        </w:rPr>
        <w:t xml:space="preserve">, </w:t>
      </w:r>
      <w:r w:rsidRPr="00C4135A">
        <w:rPr>
          <w:rStyle w:val="StyleUnderline"/>
          <w:highlight w:val="yellow"/>
        </w:rPr>
        <w:t>solidarity economic</w:t>
      </w:r>
      <w:r w:rsidRPr="006F29A9">
        <w:rPr>
          <w:rStyle w:val="StyleUnderline"/>
        </w:rPr>
        <w:t xml:space="preserve"> values, practices, and </w:t>
      </w:r>
      <w:r w:rsidRPr="00C4135A">
        <w:rPr>
          <w:rStyle w:val="StyleUnderline"/>
          <w:highlight w:val="yellow"/>
        </w:rPr>
        <w:t>institutions</w:t>
      </w:r>
      <w:r w:rsidRPr="006F29A9">
        <w:rPr>
          <w:rStyle w:val="StyleUnderline"/>
        </w:rPr>
        <w:t xml:space="preserve">, </w:t>
      </w:r>
      <w:r w:rsidRPr="00C4135A">
        <w:rPr>
          <w:rStyle w:val="Emphasis"/>
          <w:highlight w:val="yellow"/>
        </w:rPr>
        <w:t>motivated by multidimensional social movements</w:t>
      </w:r>
      <w:r w:rsidRPr="006F29A9">
        <w:rPr>
          <w:rStyle w:val="StyleUnderline"/>
        </w:rPr>
        <w:t xml:space="preserve"> against all forms of inequality, </w:t>
      </w:r>
      <w:r w:rsidRPr="00C4135A">
        <w:rPr>
          <w:rStyle w:val="Emphasis"/>
          <w:highlight w:val="yellow"/>
        </w:rPr>
        <w:t>has thus been invisible to the traditional left</w:t>
      </w:r>
      <w:r w:rsidRPr="006F29A9">
        <w:rPr>
          <w:rStyle w:val="StyleUnderline"/>
        </w:rPr>
        <w:t xml:space="preserve"> as well.</w:t>
      </w:r>
    </w:p>
    <w:p w14:paraId="11A44A3C" w14:textId="77777777" w:rsidR="0096258D" w:rsidRDefault="0096258D" w:rsidP="0096258D">
      <w:pPr>
        <w:pStyle w:val="Heading3"/>
      </w:pPr>
      <w:r>
        <w:t>Aspec</w:t>
      </w:r>
    </w:p>
    <w:p w14:paraId="66C09764" w14:textId="77777777" w:rsidR="0096258D" w:rsidRDefault="0096258D" w:rsidP="0096258D">
      <w:pPr>
        <w:pStyle w:val="Heading4"/>
      </w:pPr>
      <w:r>
        <w:t>1. AFFs must be topical. Anything else is infinitely arbitrary and causes cheapshots over substance.</w:t>
      </w:r>
    </w:p>
    <w:p w14:paraId="057CCEFE" w14:textId="77777777" w:rsidR="0096258D" w:rsidRDefault="0096258D" w:rsidP="0096258D">
      <w:pPr>
        <w:pStyle w:val="Heading4"/>
      </w:pPr>
      <w:r>
        <w:t>2. Agent CPs bad. Steal the AFF.</w:t>
      </w:r>
    </w:p>
    <w:p w14:paraId="201D9CD3" w14:textId="77777777" w:rsidR="0096258D" w:rsidRPr="0043120C" w:rsidRDefault="0096258D" w:rsidP="0096258D">
      <w:pPr>
        <w:pStyle w:val="Heading4"/>
      </w:pPr>
      <w:r>
        <w:t>3. NEG ground is guaranteed. Core ground isn’t courts CP, it’s the econ DA, rights K.</w:t>
      </w:r>
    </w:p>
    <w:p w14:paraId="2B16071F" w14:textId="77777777" w:rsidR="0096258D" w:rsidRDefault="0096258D" w:rsidP="0096258D">
      <w:pPr>
        <w:pStyle w:val="Heading3"/>
      </w:pPr>
      <w:r>
        <w:t>Midterms</w:t>
      </w:r>
    </w:p>
    <w:p w14:paraId="071BFA25" w14:textId="77777777" w:rsidR="0096258D" w:rsidRDefault="0096258D" w:rsidP="0096258D">
      <w:pPr>
        <w:pStyle w:val="Heading4"/>
      </w:pPr>
      <w:r>
        <w:t xml:space="preserve">Abortion and healthcare outweigh the link. </w:t>
      </w:r>
    </w:p>
    <w:p w14:paraId="575814AA" w14:textId="77777777" w:rsidR="0096258D" w:rsidRDefault="0096258D" w:rsidP="0096258D">
      <w:r w:rsidRPr="008A4810">
        <w:rPr>
          <w:rStyle w:val="Style13ptBold"/>
        </w:rPr>
        <w:t>Grand Pinnacle Tribune 25</w:t>
      </w:r>
      <w:r>
        <w:t>, news platform by Evrim Ağacı delivering comprehensive global news coverage with authoritative analysis, "Abortion And Healthcare Spending Shape 2026 Midterms," Grand Pinnacle Tribune, 11/13/2025, https://evrimagaci.org/gpt/abortion-and-healthcare-spending-shape-2026-midterms-516239</w:t>
      </w:r>
    </w:p>
    <w:p w14:paraId="691D9293" w14:textId="77777777" w:rsidR="0096258D" w:rsidRDefault="0096258D" w:rsidP="0096258D">
      <w:r w:rsidRPr="007969B2">
        <w:rPr>
          <w:rStyle w:val="StyleUnderline"/>
          <w:highlight w:val="yellow"/>
        </w:rPr>
        <w:t>As</w:t>
      </w:r>
      <w:r>
        <w:rPr>
          <w:rStyle w:val="StyleUnderline"/>
        </w:rPr>
        <w:t xml:space="preserve"> the 2026 </w:t>
      </w:r>
      <w:r w:rsidRPr="007969B2">
        <w:rPr>
          <w:rStyle w:val="StyleUnderline"/>
          <w:highlight w:val="yellow"/>
        </w:rPr>
        <w:t>midterm</w:t>
      </w:r>
      <w:r w:rsidRPr="008A4810">
        <w:rPr>
          <w:rStyle w:val="StyleUnderline"/>
        </w:rPr>
        <w:t xml:space="preserve"> election</w:t>
      </w:r>
      <w:r w:rsidRPr="007969B2">
        <w:rPr>
          <w:rStyle w:val="StyleUnderline"/>
          <w:highlight w:val="yellow"/>
        </w:rPr>
        <w:t>s approach</w:t>
      </w:r>
      <w:r w:rsidRPr="008A4810">
        <w:rPr>
          <w:rStyle w:val="StyleUnderline"/>
        </w:rPr>
        <w:t xml:space="preserve">, the </w:t>
      </w:r>
      <w:r w:rsidRPr="008A4810">
        <w:rPr>
          <w:rStyle w:val="Emphasis"/>
        </w:rPr>
        <w:t>political battleground</w:t>
      </w:r>
      <w:r w:rsidRPr="008A4810">
        <w:rPr>
          <w:rStyle w:val="StyleUnderline"/>
        </w:rPr>
        <w:t xml:space="preserve"> is heating up with </w:t>
      </w:r>
      <w:r w:rsidRPr="008A4810">
        <w:rPr>
          <w:rStyle w:val="Emphasis"/>
        </w:rPr>
        <w:t>massive spending</w:t>
      </w:r>
      <w:r w:rsidRPr="008A4810">
        <w:rPr>
          <w:rStyle w:val="StyleUnderline"/>
        </w:rPr>
        <w:t xml:space="preserve"> and </w:t>
      </w:r>
      <w:r w:rsidRPr="008A4810">
        <w:rPr>
          <w:rStyle w:val="Emphasis"/>
        </w:rPr>
        <w:t>targeted campaigns</w:t>
      </w:r>
      <w:r w:rsidRPr="008A4810">
        <w:rPr>
          <w:rStyle w:val="StyleUnderline"/>
        </w:rPr>
        <w:t xml:space="preserve"> from both sides</w:t>
      </w:r>
      <w:r w:rsidRPr="008A4810">
        <w:rPr>
          <w:sz w:val="16"/>
        </w:rPr>
        <w:t xml:space="preserve"> of the aisle, </w:t>
      </w:r>
      <w:r w:rsidRPr="008A4810">
        <w:rPr>
          <w:rStyle w:val="StyleUnderline"/>
        </w:rPr>
        <w:t xml:space="preserve">each hoping to sway </w:t>
      </w:r>
      <w:r w:rsidRPr="008A4810">
        <w:rPr>
          <w:rStyle w:val="Emphasis"/>
        </w:rPr>
        <w:t>key Senate</w:t>
      </w:r>
      <w:r w:rsidRPr="008A4810">
        <w:rPr>
          <w:rStyle w:val="StyleUnderline"/>
        </w:rPr>
        <w:t xml:space="preserve"> and </w:t>
      </w:r>
      <w:r w:rsidRPr="008A4810">
        <w:rPr>
          <w:rStyle w:val="Emphasis"/>
        </w:rPr>
        <w:t>House races</w:t>
      </w:r>
      <w:r w:rsidRPr="008A4810">
        <w:rPr>
          <w:rStyle w:val="StyleUnderline"/>
        </w:rPr>
        <w:t xml:space="preserve"> in their favor. At the center</w:t>
      </w:r>
      <w:r>
        <w:rPr>
          <w:sz w:val="16"/>
        </w:rPr>
        <w:t xml:space="preserve"> of this escalating contest </w:t>
      </w:r>
      <w:r>
        <w:rPr>
          <w:rStyle w:val="StyleUnderline"/>
        </w:rPr>
        <w:t xml:space="preserve">are two powerful forces: Susan B. Anthony Pro-Life America (SBA) and its super PAC, and </w:t>
      </w:r>
      <w:r>
        <w:rPr>
          <w:rStyle w:val="Emphasis"/>
        </w:rPr>
        <w:t>Majority Forward</w:t>
      </w:r>
      <w:r>
        <w:rPr>
          <w:sz w:val="16"/>
        </w:rPr>
        <w:t xml:space="preserve">, a nonprofit closely aligned with Senate Majority PAC and Senate Minority Leader Chuck Schumer. </w:t>
      </w:r>
      <w:r>
        <w:rPr>
          <w:rStyle w:val="StyleUnderline"/>
        </w:rPr>
        <w:t xml:space="preserve">Both organizations have unveiled </w:t>
      </w:r>
      <w:r>
        <w:rPr>
          <w:rStyle w:val="Emphasis"/>
        </w:rPr>
        <w:t>ambitious plans</w:t>
      </w:r>
      <w:r>
        <w:rPr>
          <w:rStyle w:val="StyleUnderline"/>
        </w:rPr>
        <w:t xml:space="preserve"> to </w:t>
      </w:r>
      <w:r>
        <w:rPr>
          <w:rStyle w:val="Emphasis"/>
        </w:rPr>
        <w:t>pour millions</w:t>
      </w:r>
      <w:r>
        <w:rPr>
          <w:rStyle w:val="StyleUnderline"/>
        </w:rPr>
        <w:t xml:space="preserve"> into </w:t>
      </w:r>
      <w:r>
        <w:rPr>
          <w:rStyle w:val="Emphasis"/>
        </w:rPr>
        <w:t>competitive states</w:t>
      </w:r>
      <w:r>
        <w:rPr>
          <w:rStyle w:val="StyleUnderline"/>
        </w:rPr>
        <w:t xml:space="preserve">, signaling that </w:t>
      </w:r>
      <w:r w:rsidRPr="007969B2">
        <w:rPr>
          <w:rStyle w:val="Emphasis"/>
          <w:highlight w:val="yellow"/>
        </w:rPr>
        <w:t>abortion</w:t>
      </w:r>
      <w:r w:rsidRPr="008A4810">
        <w:rPr>
          <w:rStyle w:val="Emphasis"/>
        </w:rPr>
        <w:t xml:space="preserve"> rights</w:t>
      </w:r>
      <w:r w:rsidRPr="008A4810">
        <w:rPr>
          <w:rStyle w:val="StyleUnderline"/>
        </w:rPr>
        <w:t xml:space="preserve"> </w:t>
      </w:r>
      <w:r w:rsidRPr="007969B2">
        <w:rPr>
          <w:rStyle w:val="StyleUnderline"/>
          <w:highlight w:val="yellow"/>
        </w:rPr>
        <w:t xml:space="preserve">and </w:t>
      </w:r>
      <w:r w:rsidRPr="007969B2">
        <w:rPr>
          <w:rStyle w:val="Emphasis"/>
          <w:highlight w:val="yellow"/>
        </w:rPr>
        <w:t>healthcare</w:t>
      </w:r>
      <w:r w:rsidRPr="008A4810">
        <w:rPr>
          <w:rStyle w:val="Emphasis"/>
        </w:rPr>
        <w:t xml:space="preserve"> costs</w:t>
      </w:r>
      <w:r w:rsidRPr="008A4810">
        <w:rPr>
          <w:rStyle w:val="StyleUnderline"/>
        </w:rPr>
        <w:t xml:space="preserve"> </w:t>
      </w:r>
      <w:r w:rsidRPr="007969B2">
        <w:rPr>
          <w:rStyle w:val="StyleUnderline"/>
          <w:highlight w:val="yellow"/>
        </w:rPr>
        <w:t xml:space="preserve">will be </w:t>
      </w:r>
      <w:r w:rsidRPr="007969B2">
        <w:rPr>
          <w:rStyle w:val="Emphasis"/>
          <w:highlight w:val="yellow"/>
        </w:rPr>
        <w:t>front and center</w:t>
      </w:r>
      <w:r>
        <w:rPr>
          <w:rStyle w:val="StyleUnderline"/>
        </w:rPr>
        <w:t xml:space="preserve"> for voters next year.</w:t>
      </w:r>
    </w:p>
    <w:p w14:paraId="2E8D02EC" w14:textId="77777777" w:rsidR="0096258D" w:rsidRPr="008A4810" w:rsidRDefault="0096258D" w:rsidP="0096258D">
      <w:r>
        <w:rPr>
          <w:sz w:val="16"/>
        </w:rPr>
        <w:t xml:space="preserve">On November 12, 2025, </w:t>
      </w:r>
      <w:r w:rsidRPr="008A4810">
        <w:rPr>
          <w:rStyle w:val="Emphasis"/>
          <w:highlight w:val="yellow"/>
        </w:rPr>
        <w:t>SBA Pro-Life</w:t>
      </w:r>
      <w:r w:rsidRPr="008A4810">
        <w:rPr>
          <w:rStyle w:val="StyleUnderline"/>
        </w:rPr>
        <w:t xml:space="preserve"> America</w:t>
      </w:r>
      <w:r>
        <w:rPr>
          <w:rStyle w:val="StyleUnderline"/>
        </w:rPr>
        <w:t xml:space="preserve"> and its super PAC </w:t>
      </w:r>
      <w:r w:rsidRPr="007969B2">
        <w:rPr>
          <w:rStyle w:val="StyleUnderline"/>
          <w:highlight w:val="yellow"/>
        </w:rPr>
        <w:t>announced</w:t>
      </w:r>
      <w:r w:rsidRPr="008A4810">
        <w:rPr>
          <w:rStyle w:val="StyleUnderline"/>
        </w:rPr>
        <w:t xml:space="preserve"> a staggering </w:t>
      </w:r>
      <w:r w:rsidRPr="008A4810">
        <w:rPr>
          <w:rStyle w:val="Emphasis"/>
          <w:highlight w:val="yellow"/>
        </w:rPr>
        <w:t>$80</w:t>
      </w:r>
      <w:r w:rsidRPr="007969B2">
        <w:rPr>
          <w:rStyle w:val="Emphasis"/>
          <w:highlight w:val="yellow"/>
        </w:rPr>
        <w:t xml:space="preserve"> million </w:t>
      </w:r>
      <w:r w:rsidRPr="008A4810">
        <w:rPr>
          <w:rStyle w:val="Emphasis"/>
        </w:rPr>
        <w:t>investment</w:t>
      </w:r>
      <w:r w:rsidRPr="008A4810">
        <w:rPr>
          <w:rStyle w:val="StyleUnderline"/>
        </w:rPr>
        <w:t xml:space="preserve"> </w:t>
      </w:r>
      <w:r w:rsidRPr="008A4810">
        <w:rPr>
          <w:rStyle w:val="StyleUnderline"/>
          <w:highlight w:val="yellow"/>
        </w:rPr>
        <w:t>for the</w:t>
      </w:r>
      <w:r>
        <w:rPr>
          <w:rStyle w:val="StyleUnderline"/>
        </w:rPr>
        <w:t xml:space="preserve"> </w:t>
      </w:r>
      <w:r>
        <w:rPr>
          <w:rStyle w:val="Emphasis"/>
        </w:rPr>
        <w:t xml:space="preserve">2026 </w:t>
      </w:r>
      <w:r w:rsidRPr="008A4810">
        <w:rPr>
          <w:rStyle w:val="Emphasis"/>
          <w:highlight w:val="yellow"/>
        </w:rPr>
        <w:t>midterms</w:t>
      </w:r>
      <w:r>
        <w:rPr>
          <w:sz w:val="16"/>
        </w:rPr>
        <w:t xml:space="preserve">, according to POLITICO and MSNBC. </w:t>
      </w:r>
      <w:r>
        <w:rPr>
          <w:rStyle w:val="StyleUnderline"/>
        </w:rPr>
        <w:t xml:space="preserve">Their </w:t>
      </w:r>
      <w:r w:rsidRPr="008A4810">
        <w:rPr>
          <w:rStyle w:val="StyleUnderline"/>
        </w:rPr>
        <w:t>campaign, the latest in a series of high-dollar efforts since the Supreme Court's 2022 overturning of Roe v. Wade, aims to support</w:t>
      </w:r>
      <w:r>
        <w:rPr>
          <w:rStyle w:val="StyleUnderline"/>
        </w:rPr>
        <w:t xml:space="preserve"> </w:t>
      </w:r>
      <w:r>
        <w:rPr>
          <w:rStyle w:val="Emphasis"/>
        </w:rPr>
        <w:t>pro-life candidates</w:t>
      </w:r>
      <w:r>
        <w:rPr>
          <w:rStyle w:val="StyleUnderline"/>
        </w:rPr>
        <w:t xml:space="preserve"> </w:t>
      </w:r>
      <w:r w:rsidRPr="008A4810">
        <w:rPr>
          <w:rStyle w:val="StyleUnderline"/>
          <w:highlight w:val="yellow"/>
        </w:rPr>
        <w:t>in</w:t>
      </w:r>
      <w:r>
        <w:rPr>
          <w:rStyle w:val="StyleUnderline"/>
        </w:rPr>
        <w:t xml:space="preserve"> at least </w:t>
      </w:r>
      <w:r w:rsidRPr="008A4810">
        <w:rPr>
          <w:rStyle w:val="Emphasis"/>
        </w:rPr>
        <w:t>four</w:t>
      </w:r>
      <w:r>
        <w:rPr>
          <w:rStyle w:val="Emphasis"/>
        </w:rPr>
        <w:t xml:space="preserve"> </w:t>
      </w:r>
      <w:r w:rsidRPr="008A4810">
        <w:rPr>
          <w:rStyle w:val="Emphasis"/>
          <w:highlight w:val="yellow"/>
        </w:rPr>
        <w:t>battleground states</w:t>
      </w:r>
      <w:r w:rsidRPr="008A4810">
        <w:rPr>
          <w:rStyle w:val="StyleUnderline"/>
        </w:rPr>
        <w:t xml:space="preserve">: Georgia, Iowa, Michigan, and North Carolina. The group's strategy is as much about </w:t>
      </w:r>
      <w:r w:rsidRPr="008A4810">
        <w:rPr>
          <w:rStyle w:val="Emphasis"/>
        </w:rPr>
        <w:t>mobilizing its b</w:t>
      </w:r>
      <w:r>
        <w:rPr>
          <w:rStyle w:val="Emphasis"/>
        </w:rPr>
        <w:t>ase</w:t>
      </w:r>
      <w:r>
        <w:rPr>
          <w:rStyle w:val="StyleUnderline"/>
        </w:rPr>
        <w:t xml:space="preserve"> as it is about expanding it. "</w:t>
      </w:r>
      <w:r w:rsidRPr="007969B2">
        <w:rPr>
          <w:rStyle w:val="StyleUnderline"/>
          <w:highlight w:val="yellow"/>
        </w:rPr>
        <w:t>Rep</w:t>
      </w:r>
      <w:r w:rsidRPr="008A4810">
        <w:rPr>
          <w:rStyle w:val="StyleUnderline"/>
        </w:rPr>
        <w:t>ublican</w:t>
      </w:r>
      <w:r w:rsidRPr="007969B2">
        <w:rPr>
          <w:rStyle w:val="StyleUnderline"/>
          <w:highlight w:val="yellow"/>
        </w:rPr>
        <w:t>s</w:t>
      </w:r>
      <w:r>
        <w:rPr>
          <w:rStyle w:val="StyleUnderline"/>
        </w:rPr>
        <w:t xml:space="preserve"> simply </w:t>
      </w:r>
      <w:r w:rsidRPr="007969B2">
        <w:rPr>
          <w:rStyle w:val="Emphasis"/>
          <w:highlight w:val="yellow"/>
        </w:rPr>
        <w:t>cannot win</w:t>
      </w:r>
      <w:r w:rsidRPr="007969B2">
        <w:rPr>
          <w:rStyle w:val="StyleUnderline"/>
          <w:highlight w:val="yellow"/>
        </w:rPr>
        <w:t xml:space="preserve"> without their </w:t>
      </w:r>
      <w:r w:rsidRPr="007969B2">
        <w:rPr>
          <w:rStyle w:val="Emphasis"/>
          <w:highlight w:val="yellow"/>
        </w:rPr>
        <w:t>pro-life base</w:t>
      </w:r>
      <w:r w:rsidRPr="008A4810">
        <w:rPr>
          <w:rStyle w:val="StyleUnderline"/>
        </w:rPr>
        <w:t xml:space="preserve">, especially in </w:t>
      </w:r>
      <w:r w:rsidRPr="008A4810">
        <w:rPr>
          <w:rStyle w:val="Emphasis"/>
        </w:rPr>
        <w:t>midterm elections</w:t>
      </w:r>
      <w:r w:rsidRPr="008A4810">
        <w:rPr>
          <w:rStyle w:val="StyleUnderline"/>
        </w:rPr>
        <w:t xml:space="preserve"> when </w:t>
      </w:r>
      <w:r w:rsidRPr="008A4810">
        <w:rPr>
          <w:rStyle w:val="Emphasis"/>
        </w:rPr>
        <w:t>overall turnout drops</w:t>
      </w:r>
      <w:r w:rsidRPr="008A4810">
        <w:rPr>
          <w:rStyle w:val="StyleUnderline"/>
        </w:rPr>
        <w:t>,"</w:t>
      </w:r>
      <w:r w:rsidRPr="008A4810">
        <w:rPr>
          <w:sz w:val="16"/>
        </w:rPr>
        <w:t xml:space="preserve"> SBA President Marjorie Dannenfelser told POLITICO.</w:t>
      </w:r>
    </w:p>
    <w:p w14:paraId="72B5D253" w14:textId="77777777" w:rsidR="0096258D" w:rsidRDefault="0096258D" w:rsidP="0096258D">
      <w:r w:rsidRPr="008A4810">
        <w:rPr>
          <w:rStyle w:val="StyleUnderline"/>
        </w:rPr>
        <w:t xml:space="preserve">The scale of SBA's campaign is hard to overstate. The organization plans to contact </w:t>
      </w:r>
      <w:r w:rsidRPr="008A4810">
        <w:rPr>
          <w:rStyle w:val="Emphasis"/>
        </w:rPr>
        <w:t>10.5 million voters</w:t>
      </w:r>
      <w:r w:rsidRPr="008A4810">
        <w:rPr>
          <w:rStyle w:val="StyleUnderline"/>
        </w:rPr>
        <w:t xml:space="preserve"> nationwide through a blend of canvassing, digital advertising, voter contact mail, and early voting initiatives</w:t>
      </w:r>
      <w:r w:rsidRPr="008A4810">
        <w:rPr>
          <w:sz w:val="16"/>
        </w:rPr>
        <w:t xml:space="preserve">. Of particular note, </w:t>
      </w:r>
      <w:r w:rsidRPr="008A4810">
        <w:rPr>
          <w:rStyle w:val="StyleUnderline"/>
        </w:rPr>
        <w:t xml:space="preserve">the group will knock on some </w:t>
      </w:r>
      <w:r w:rsidRPr="008A4810">
        <w:rPr>
          <w:rStyle w:val="Emphasis"/>
        </w:rPr>
        <w:t>4.5 million doors</w:t>
      </w:r>
      <w:r w:rsidRPr="008A4810">
        <w:rPr>
          <w:rStyle w:val="StyleUnderline"/>
        </w:rPr>
        <w:t xml:space="preserve"> in the four targeted Senate battleground states, all of which also feature </w:t>
      </w:r>
      <w:r w:rsidRPr="008A4810">
        <w:rPr>
          <w:rStyle w:val="Emphasis"/>
        </w:rPr>
        <w:t>competitive House races</w:t>
      </w:r>
      <w:r w:rsidRPr="008A4810">
        <w:rPr>
          <w:rStyle w:val="StyleUnderline"/>
        </w:rPr>
        <w:t>. Student volunteers are set to be deployed across a dozen House battle</w:t>
      </w:r>
      <w:r>
        <w:rPr>
          <w:rStyle w:val="StyleUnderline"/>
        </w:rPr>
        <w:t xml:space="preserve">ground districts, and field organizers will focus on </w:t>
      </w:r>
      <w:r>
        <w:rPr>
          <w:rStyle w:val="Emphasis"/>
        </w:rPr>
        <w:t>pro-life voters</w:t>
      </w:r>
      <w:r>
        <w:rPr>
          <w:rStyle w:val="StyleUnderline"/>
        </w:rPr>
        <w:t xml:space="preserve"> who have </w:t>
      </w:r>
      <w:r>
        <w:rPr>
          <w:rStyle w:val="Emphasis"/>
        </w:rPr>
        <w:t>historically sat out</w:t>
      </w:r>
      <w:r>
        <w:rPr>
          <w:rStyle w:val="StyleUnderline"/>
        </w:rPr>
        <w:t xml:space="preserve"> midterms.</w:t>
      </w:r>
    </w:p>
    <w:p w14:paraId="4452BC01" w14:textId="77777777" w:rsidR="0096258D" w:rsidRPr="008A4810" w:rsidRDefault="0096258D" w:rsidP="0096258D">
      <w:r>
        <w:rPr>
          <w:sz w:val="16"/>
        </w:rPr>
        <w:t xml:space="preserve">This $80 million commitment surpasses the $78 million SBA spent in the 2022 midterms but falls just short of the $92 million it pledged for the 2024 presidential cycle, as reported by POLITICO. </w:t>
      </w:r>
      <w:r>
        <w:rPr>
          <w:rStyle w:val="StyleUnderline"/>
        </w:rPr>
        <w:t>The group's mission, Dannenfelser explained, is to "</w:t>
      </w:r>
      <w:r>
        <w:rPr>
          <w:rStyle w:val="Emphasis"/>
        </w:rPr>
        <w:t>fire up pro-life Americans</w:t>
      </w:r>
      <w:r>
        <w:rPr>
          <w:rStyle w:val="StyleUnderline"/>
        </w:rPr>
        <w:t xml:space="preserve"> who do not </w:t>
      </w:r>
      <w:r>
        <w:rPr>
          <w:rStyle w:val="Emphasis"/>
        </w:rPr>
        <w:t>consistently vote</w:t>
      </w:r>
      <w:r>
        <w:rPr>
          <w:rStyle w:val="StyleUnderline"/>
        </w:rPr>
        <w:t xml:space="preserve"> in </w:t>
      </w:r>
      <w:r w:rsidRPr="008A4810">
        <w:rPr>
          <w:rStyle w:val="StyleUnderline"/>
        </w:rPr>
        <w:t xml:space="preserve">midterms and convince </w:t>
      </w:r>
      <w:r w:rsidRPr="008A4810">
        <w:rPr>
          <w:rStyle w:val="Emphasis"/>
        </w:rPr>
        <w:t>persuadable voters</w:t>
      </w:r>
      <w:r w:rsidRPr="008A4810">
        <w:rPr>
          <w:rStyle w:val="StyleUnderline"/>
        </w:rPr>
        <w:t xml:space="preserve"> to reject the Democrats' extreme all-trimester abortion agenda."</w:t>
      </w:r>
    </w:p>
    <w:p w14:paraId="350343F6" w14:textId="77777777" w:rsidR="0096258D" w:rsidRDefault="0096258D" w:rsidP="0096258D">
      <w:r w:rsidRPr="008A4810">
        <w:rPr>
          <w:sz w:val="16"/>
        </w:rPr>
        <w:t xml:space="preserve">Yet, the road ahead for the anti-abortion movement is not without obstacles. </w:t>
      </w:r>
      <w:r w:rsidRPr="008A4810">
        <w:rPr>
          <w:rStyle w:val="StyleUnderline"/>
        </w:rPr>
        <w:t xml:space="preserve">Since Roe v. Wade was overturned, anti-abortion advocates have faced a series of defeats at the ballot box, with voters in several states rejecting new restrictions. Still, SBA remains a </w:t>
      </w:r>
      <w:r w:rsidRPr="008A4810">
        <w:rPr>
          <w:rStyle w:val="Emphasis"/>
        </w:rPr>
        <w:t>potent force</w:t>
      </w:r>
      <w:r w:rsidRPr="008A4810">
        <w:rPr>
          <w:rStyle w:val="StyleUnderline"/>
        </w:rPr>
        <w:t xml:space="preserve"> in </w:t>
      </w:r>
      <w:r w:rsidRPr="008A4810">
        <w:rPr>
          <w:rStyle w:val="Emphasis"/>
        </w:rPr>
        <w:t>Republican politics</w:t>
      </w:r>
      <w:r w:rsidRPr="008A4810">
        <w:rPr>
          <w:rStyle w:val="StyleUnderline"/>
        </w:rPr>
        <w:t xml:space="preserve">, aiming to reassert the influence of </w:t>
      </w:r>
      <w:r w:rsidRPr="008A4810">
        <w:rPr>
          <w:rStyle w:val="Emphasis"/>
        </w:rPr>
        <w:t>social conservatives</w:t>
      </w:r>
      <w:r w:rsidRPr="008A4810">
        <w:rPr>
          <w:rStyle w:val="StyleUnderline"/>
        </w:rPr>
        <w:t xml:space="preserve"> within a party increasingly shaped by Donald Trump's populist, MAGA-infused approach.</w:t>
      </w:r>
      <w:r w:rsidRPr="008A4810">
        <w:rPr>
          <w:sz w:val="16"/>
        </w:rPr>
        <w:t xml:space="preserve"> According to a 2024 CNN exit poll cited by POLITICO, </w:t>
      </w:r>
      <w:r w:rsidRPr="008A4810">
        <w:rPr>
          <w:rStyle w:val="StyleUnderline"/>
        </w:rPr>
        <w:t xml:space="preserve">Trump won </w:t>
      </w:r>
      <w:r w:rsidRPr="008A4810">
        <w:rPr>
          <w:rStyle w:val="Emphasis"/>
        </w:rPr>
        <w:t>92% of voters</w:t>
      </w:r>
      <w:r w:rsidRPr="008A4810">
        <w:rPr>
          <w:rStyle w:val="StyleUnderline"/>
        </w:rPr>
        <w:t xml:space="preserve"> who believe </w:t>
      </w:r>
      <w:r w:rsidRPr="008A4810">
        <w:rPr>
          <w:rStyle w:val="Emphasis"/>
        </w:rPr>
        <w:t>abortion should be illegal</w:t>
      </w:r>
      <w:r w:rsidRPr="008A4810">
        <w:rPr>
          <w:rStyle w:val="StyleUnderline"/>
        </w:rPr>
        <w:t xml:space="preserve"> in most cases, underscoring the importance of the </w:t>
      </w:r>
      <w:r w:rsidRPr="008A4810">
        <w:rPr>
          <w:rStyle w:val="Emphasis"/>
        </w:rPr>
        <w:t>pro-life bloc</w:t>
      </w:r>
      <w:r w:rsidRPr="008A4810">
        <w:rPr>
          <w:rStyle w:val="StyleUnderline"/>
        </w:rPr>
        <w:t xml:space="preserve"> in </w:t>
      </w:r>
      <w:r w:rsidRPr="008A4810">
        <w:rPr>
          <w:rStyle w:val="Emphasis"/>
        </w:rPr>
        <w:t>tight races</w:t>
      </w:r>
      <w:r w:rsidRPr="008A4810">
        <w:rPr>
          <w:rStyle w:val="StyleUnderline"/>
        </w:rPr>
        <w:t>.</w:t>
      </w:r>
    </w:p>
    <w:p w14:paraId="595306C9" w14:textId="77777777" w:rsidR="0096258D" w:rsidRDefault="0096258D" w:rsidP="0096258D">
      <w:r>
        <w:rPr>
          <w:rStyle w:val="StyleUnderline"/>
        </w:rPr>
        <w:t xml:space="preserve">The group's campaign is also </w:t>
      </w:r>
      <w:r w:rsidRPr="008A4810">
        <w:rPr>
          <w:rStyle w:val="StyleUnderline"/>
          <w:highlight w:val="yellow"/>
        </w:rPr>
        <w:t xml:space="preserve">a </w:t>
      </w:r>
      <w:r w:rsidRPr="008A4810">
        <w:rPr>
          <w:rStyle w:val="Emphasis"/>
          <w:highlight w:val="yellow"/>
        </w:rPr>
        <w:t>reaction</w:t>
      </w:r>
      <w:r w:rsidRPr="008A4810">
        <w:rPr>
          <w:rStyle w:val="StyleUnderline"/>
          <w:highlight w:val="yellow"/>
        </w:rPr>
        <w:t xml:space="preserve"> to</w:t>
      </w:r>
      <w:r>
        <w:rPr>
          <w:rStyle w:val="StyleUnderline"/>
        </w:rPr>
        <w:t xml:space="preserve"> recent </w:t>
      </w:r>
      <w:r w:rsidRPr="008A4810">
        <w:rPr>
          <w:rStyle w:val="Emphasis"/>
          <w:highlight w:val="yellow"/>
        </w:rPr>
        <w:t>Dem</w:t>
      </w:r>
      <w:r>
        <w:rPr>
          <w:rStyle w:val="Emphasis"/>
        </w:rPr>
        <w:t>ocratic victorie</w:t>
      </w:r>
      <w:r w:rsidRPr="008A4810">
        <w:rPr>
          <w:rStyle w:val="Emphasis"/>
          <w:highlight w:val="yellow"/>
        </w:rPr>
        <w:t>s</w:t>
      </w:r>
      <w:r>
        <w:rPr>
          <w:rStyle w:val="StyleUnderline"/>
        </w:rPr>
        <w:t xml:space="preserve"> </w:t>
      </w:r>
      <w:r w:rsidRPr="008A4810">
        <w:rPr>
          <w:rStyle w:val="StyleUnderline"/>
          <w:highlight w:val="yellow"/>
        </w:rPr>
        <w:t>in</w:t>
      </w:r>
      <w:r>
        <w:rPr>
          <w:rStyle w:val="StyleUnderline"/>
        </w:rPr>
        <w:t xml:space="preserve"> places like </w:t>
      </w:r>
      <w:r w:rsidRPr="008A4810">
        <w:rPr>
          <w:rStyle w:val="Emphasis"/>
          <w:highlight w:val="yellow"/>
        </w:rPr>
        <w:t>New Jersey</w:t>
      </w:r>
      <w:r w:rsidRPr="008A4810">
        <w:rPr>
          <w:rStyle w:val="StyleUnderline"/>
          <w:highlight w:val="yellow"/>
        </w:rPr>
        <w:t xml:space="preserve">, </w:t>
      </w:r>
      <w:r w:rsidRPr="008A4810">
        <w:rPr>
          <w:rStyle w:val="Emphasis"/>
          <w:highlight w:val="yellow"/>
        </w:rPr>
        <w:t>California</w:t>
      </w:r>
      <w:r w:rsidRPr="008A4810">
        <w:rPr>
          <w:rStyle w:val="StyleUnderline"/>
          <w:highlight w:val="yellow"/>
        </w:rPr>
        <w:t xml:space="preserve">, and </w:t>
      </w:r>
      <w:r w:rsidRPr="008A4810">
        <w:rPr>
          <w:rStyle w:val="Emphasis"/>
          <w:highlight w:val="yellow"/>
        </w:rPr>
        <w:t>N</w:t>
      </w:r>
      <w:r>
        <w:rPr>
          <w:rStyle w:val="Emphasis"/>
        </w:rPr>
        <w:t xml:space="preserve">ew </w:t>
      </w:r>
      <w:r w:rsidRPr="008A4810">
        <w:rPr>
          <w:rStyle w:val="Emphasis"/>
          <w:highlight w:val="yellow"/>
        </w:rPr>
        <w:t>Y</w:t>
      </w:r>
      <w:r>
        <w:rPr>
          <w:rStyle w:val="Emphasis"/>
        </w:rPr>
        <w:t xml:space="preserve">ork </w:t>
      </w:r>
      <w:r w:rsidRPr="008A4810">
        <w:rPr>
          <w:rStyle w:val="Emphasis"/>
          <w:highlight w:val="yellow"/>
        </w:rPr>
        <w:t>C</w:t>
      </w:r>
      <w:r>
        <w:rPr>
          <w:rStyle w:val="Emphasis"/>
        </w:rPr>
        <w:t>ity</w:t>
      </w:r>
      <w:r>
        <w:rPr>
          <w:rStyle w:val="StyleUnderline"/>
        </w:rPr>
        <w:t xml:space="preserve">. Anti-abortion advocates argue that, while their voters may be a </w:t>
      </w:r>
      <w:r>
        <w:rPr>
          <w:rStyle w:val="Emphasis"/>
        </w:rPr>
        <w:t>minority</w:t>
      </w:r>
      <w:r>
        <w:rPr>
          <w:rStyle w:val="StyleUnderline"/>
        </w:rPr>
        <w:t xml:space="preserve">, they </w:t>
      </w:r>
      <w:r w:rsidRPr="007969B2">
        <w:rPr>
          <w:rStyle w:val="StyleUnderline"/>
          <w:highlight w:val="yellow"/>
        </w:rPr>
        <w:t>could</w:t>
      </w:r>
      <w:r>
        <w:rPr>
          <w:rStyle w:val="StyleUnderline"/>
        </w:rPr>
        <w:t xml:space="preserve"> well </w:t>
      </w:r>
      <w:r w:rsidRPr="007969B2">
        <w:rPr>
          <w:rStyle w:val="StyleUnderline"/>
          <w:highlight w:val="yellow"/>
        </w:rPr>
        <w:t xml:space="preserve">provide the </w:t>
      </w:r>
      <w:r w:rsidRPr="007969B2">
        <w:rPr>
          <w:rStyle w:val="Emphasis"/>
          <w:highlight w:val="yellow"/>
        </w:rPr>
        <w:t>margin of victory</w:t>
      </w:r>
      <w:r>
        <w:rPr>
          <w:rStyle w:val="Emphasis"/>
        </w:rPr>
        <w:t xml:space="preserve"> in closely contested elections</w:t>
      </w:r>
      <w:r>
        <w:rPr>
          <w:rStyle w:val="StyleUnderline"/>
        </w:rPr>
        <w:t xml:space="preserve">. SBA's statement to POLITICO credited congressional anti-abortion victories with passing restrictions on federal Medicaid funding for organizations that provide abortions—a sign of the movement's </w:t>
      </w:r>
      <w:r>
        <w:rPr>
          <w:rStyle w:val="Emphasis"/>
        </w:rPr>
        <w:t>enduring policy clout</w:t>
      </w:r>
      <w:r>
        <w:rPr>
          <w:sz w:val="16"/>
        </w:rPr>
        <w:t>, despite frustrations with Trump's refusal to back a nationwide abortion ban and his support for expanding access to in vitro fertilization and abortion medications.</w:t>
      </w:r>
    </w:p>
    <w:p w14:paraId="613845BA" w14:textId="77777777" w:rsidR="0096258D" w:rsidRDefault="0096258D" w:rsidP="0096258D">
      <w:r>
        <w:rPr>
          <w:sz w:val="16"/>
        </w:rPr>
        <w:t xml:space="preserve">Meanwhile, </w:t>
      </w:r>
      <w:r w:rsidRPr="007969B2">
        <w:rPr>
          <w:rStyle w:val="StyleUnderline"/>
          <w:highlight w:val="yellow"/>
        </w:rPr>
        <w:t>Democrats are mounting their own</w:t>
      </w:r>
      <w:r>
        <w:rPr>
          <w:rStyle w:val="StyleUnderline"/>
        </w:rPr>
        <w:t xml:space="preserve"> well-funded </w:t>
      </w:r>
      <w:r w:rsidRPr="007969B2">
        <w:rPr>
          <w:rStyle w:val="StyleUnderline"/>
          <w:highlight w:val="yellow"/>
        </w:rPr>
        <w:t>offensive</w:t>
      </w:r>
      <w:r>
        <w:rPr>
          <w:rStyle w:val="StyleUnderline"/>
        </w:rPr>
        <w:t xml:space="preserve">, with Majority Forward spending </w:t>
      </w:r>
      <w:r w:rsidRPr="008A4810">
        <w:rPr>
          <w:rStyle w:val="StyleUnderline"/>
        </w:rPr>
        <w:t>$1 million on ads</w:t>
      </w:r>
      <w:r>
        <w:rPr>
          <w:rStyle w:val="StyleUnderline"/>
        </w:rPr>
        <w:t xml:space="preserve"> </w:t>
      </w:r>
      <w:r w:rsidRPr="007969B2">
        <w:rPr>
          <w:rStyle w:val="StyleUnderline"/>
          <w:highlight w:val="yellow"/>
        </w:rPr>
        <w:t>targeting</w:t>
      </w:r>
      <w:r>
        <w:rPr>
          <w:rStyle w:val="StyleUnderline"/>
        </w:rPr>
        <w:t xml:space="preserve"> </w:t>
      </w:r>
      <w:r>
        <w:rPr>
          <w:rStyle w:val="Emphasis"/>
        </w:rPr>
        <w:t xml:space="preserve">four Republican Senate </w:t>
      </w:r>
      <w:r w:rsidRPr="007969B2">
        <w:rPr>
          <w:rStyle w:val="Emphasis"/>
          <w:highlight w:val="yellow"/>
        </w:rPr>
        <w:t>candidates</w:t>
      </w:r>
      <w:r w:rsidRPr="007969B2">
        <w:rPr>
          <w:rStyle w:val="StyleUnderline"/>
          <w:highlight w:val="yellow"/>
        </w:rPr>
        <w:t xml:space="preserve"> over </w:t>
      </w:r>
      <w:r w:rsidRPr="007969B2">
        <w:rPr>
          <w:rStyle w:val="Emphasis"/>
          <w:highlight w:val="yellow"/>
        </w:rPr>
        <w:t>healthcare</w:t>
      </w:r>
      <w:r w:rsidRPr="008A4810">
        <w:rPr>
          <w:rStyle w:val="Emphasis"/>
        </w:rPr>
        <w:t xml:space="preserve"> costs</w:t>
      </w:r>
      <w:r w:rsidRPr="008A4810">
        <w:rPr>
          <w:rStyle w:val="StyleUnderline"/>
        </w:rPr>
        <w:t xml:space="preserve"> </w:t>
      </w:r>
      <w:r w:rsidRPr="007969B2">
        <w:rPr>
          <w:rStyle w:val="StyleUnderline"/>
          <w:highlight w:val="yellow"/>
        </w:rPr>
        <w:t>and</w:t>
      </w:r>
      <w:r>
        <w:rPr>
          <w:rStyle w:val="StyleUnderline"/>
        </w:rPr>
        <w:t xml:space="preserve"> </w:t>
      </w:r>
      <w:r w:rsidRPr="008A4810">
        <w:rPr>
          <w:rStyle w:val="StyleUnderline"/>
        </w:rPr>
        <w:t xml:space="preserve">the </w:t>
      </w:r>
      <w:r w:rsidRPr="008A4810">
        <w:rPr>
          <w:rStyle w:val="Emphasis"/>
        </w:rPr>
        <w:t>looming expiration</w:t>
      </w:r>
      <w:r w:rsidRPr="008A4810">
        <w:rPr>
          <w:rStyle w:val="StyleUnderline"/>
        </w:rPr>
        <w:t xml:space="preserve"> of enhanced</w:t>
      </w:r>
      <w:r>
        <w:rPr>
          <w:rStyle w:val="StyleUnderline"/>
        </w:rPr>
        <w:t xml:space="preserve"> Affordable Care Act (</w:t>
      </w:r>
      <w:r w:rsidRPr="008A4810">
        <w:rPr>
          <w:rStyle w:val="Emphasis"/>
          <w:highlight w:val="yellow"/>
        </w:rPr>
        <w:t>ACA</w:t>
      </w:r>
      <w:r w:rsidRPr="007969B2">
        <w:rPr>
          <w:rStyle w:val="StyleUnderline"/>
          <w:highlight w:val="yellow"/>
        </w:rPr>
        <w:t xml:space="preserve">) </w:t>
      </w:r>
      <w:r w:rsidRPr="007969B2">
        <w:rPr>
          <w:rStyle w:val="Emphasis"/>
          <w:highlight w:val="yellow"/>
        </w:rPr>
        <w:t>tax credits</w:t>
      </w:r>
      <w:r>
        <w:rPr>
          <w:sz w:val="16"/>
        </w:rPr>
        <w:t xml:space="preserve">. As Axios reported on November 12, 2025, </w:t>
      </w:r>
      <w:r>
        <w:rPr>
          <w:rStyle w:val="StyleUnderline"/>
        </w:rPr>
        <w:t xml:space="preserve">these ads are airing in </w:t>
      </w:r>
      <w:r>
        <w:rPr>
          <w:rStyle w:val="Emphasis"/>
        </w:rPr>
        <w:t>Maine</w:t>
      </w:r>
      <w:r>
        <w:rPr>
          <w:rStyle w:val="StyleUnderline"/>
        </w:rPr>
        <w:t xml:space="preserve">, </w:t>
      </w:r>
      <w:r>
        <w:rPr>
          <w:rStyle w:val="Emphasis"/>
        </w:rPr>
        <w:t>Ohio</w:t>
      </w:r>
      <w:r>
        <w:rPr>
          <w:rStyle w:val="StyleUnderline"/>
        </w:rPr>
        <w:t xml:space="preserve">, </w:t>
      </w:r>
      <w:r>
        <w:rPr>
          <w:rStyle w:val="Emphasis"/>
        </w:rPr>
        <w:t>Alaska</w:t>
      </w:r>
      <w:r>
        <w:rPr>
          <w:rStyle w:val="StyleUnderline"/>
        </w:rPr>
        <w:t xml:space="preserve">, and </w:t>
      </w:r>
      <w:r>
        <w:rPr>
          <w:rStyle w:val="Emphasis"/>
        </w:rPr>
        <w:t>Iowa</w:t>
      </w:r>
      <w:r>
        <w:rPr>
          <w:rStyle w:val="StyleUnderline"/>
        </w:rPr>
        <w:t xml:space="preserve">—states Democrats see as </w:t>
      </w:r>
      <w:r>
        <w:rPr>
          <w:rStyle w:val="Emphasis"/>
        </w:rPr>
        <w:t>ripe for Senate pickups</w:t>
      </w:r>
      <w:r>
        <w:rPr>
          <w:sz w:val="16"/>
        </w:rPr>
        <w:t xml:space="preserve">. </w:t>
      </w:r>
      <w:r>
        <w:rPr>
          <w:rStyle w:val="StyleUnderline"/>
        </w:rPr>
        <w:t xml:space="preserve">The 30-second spots single out Senators Susan Collins (Maine), Jon Husted (Ohio), Dan Sullivan (Alaska), and Representative Ashley Hinson (Iowa) for </w:t>
      </w:r>
      <w:r>
        <w:rPr>
          <w:rStyle w:val="Emphasis"/>
        </w:rPr>
        <w:t>not acting to prevent ACA tax credits</w:t>
      </w:r>
      <w:r>
        <w:rPr>
          <w:rStyle w:val="StyleUnderline"/>
        </w:rPr>
        <w:t xml:space="preserve"> from expiring at the end of 2025.</w:t>
      </w:r>
    </w:p>
    <w:p w14:paraId="46D7E250" w14:textId="77777777" w:rsidR="0096258D" w:rsidRDefault="0096258D" w:rsidP="0096258D">
      <w:r>
        <w:rPr>
          <w:rStyle w:val="StyleUnderline"/>
        </w:rPr>
        <w:t xml:space="preserve">The </w:t>
      </w:r>
      <w:r>
        <w:rPr>
          <w:rStyle w:val="Emphasis"/>
        </w:rPr>
        <w:t>stakes are high</w:t>
      </w:r>
      <w:r>
        <w:rPr>
          <w:rStyle w:val="StyleUnderline"/>
        </w:rPr>
        <w:t xml:space="preserve">: if Congress fails to extend </w:t>
      </w:r>
      <w:r w:rsidRPr="008A4810">
        <w:rPr>
          <w:rStyle w:val="StyleUnderline"/>
        </w:rPr>
        <w:t xml:space="preserve">the enhanced subsidies, premiums for millions of ACA enrollees are set to more than double in 2026. The ads, which began airing on YouTube and digital streaming platforms on November 13, are </w:t>
      </w:r>
      <w:r w:rsidRPr="008A4810">
        <w:rPr>
          <w:rStyle w:val="StyleUnderline"/>
          <w:highlight w:val="yellow"/>
        </w:rPr>
        <w:t xml:space="preserve">part of </w:t>
      </w:r>
      <w:r w:rsidRPr="007969B2">
        <w:rPr>
          <w:rStyle w:val="StyleUnderline"/>
          <w:highlight w:val="yellow"/>
        </w:rPr>
        <w:t xml:space="preserve">a </w:t>
      </w:r>
      <w:r w:rsidRPr="007969B2">
        <w:rPr>
          <w:rStyle w:val="Emphasis"/>
          <w:highlight w:val="yellow"/>
        </w:rPr>
        <w:t>broader</w:t>
      </w:r>
      <w:r>
        <w:rPr>
          <w:rStyle w:val="Emphasis"/>
        </w:rPr>
        <w:t xml:space="preserve"> Democratic </w:t>
      </w:r>
      <w:r w:rsidRPr="007969B2">
        <w:rPr>
          <w:rStyle w:val="Emphasis"/>
          <w:highlight w:val="yellow"/>
        </w:rPr>
        <w:t>strategy</w:t>
      </w:r>
      <w:r w:rsidRPr="007969B2">
        <w:rPr>
          <w:rStyle w:val="StyleUnderline"/>
          <w:highlight w:val="yellow"/>
        </w:rPr>
        <w:t xml:space="preserve"> to make </w:t>
      </w:r>
      <w:r w:rsidRPr="007969B2">
        <w:rPr>
          <w:rStyle w:val="Emphasis"/>
          <w:highlight w:val="yellow"/>
        </w:rPr>
        <w:t>healthcare</w:t>
      </w:r>
      <w:r>
        <w:rPr>
          <w:rStyle w:val="Emphasis"/>
        </w:rPr>
        <w:t xml:space="preserve"> costs</w:t>
      </w:r>
      <w:r>
        <w:rPr>
          <w:rStyle w:val="StyleUnderline"/>
        </w:rPr>
        <w:t xml:space="preserve"> </w:t>
      </w:r>
      <w:r w:rsidRPr="007969B2">
        <w:rPr>
          <w:rStyle w:val="StyleUnderline"/>
          <w:highlight w:val="yellow"/>
        </w:rPr>
        <w:t xml:space="preserve">a </w:t>
      </w:r>
      <w:r w:rsidRPr="007969B2">
        <w:rPr>
          <w:rStyle w:val="Emphasis"/>
          <w:highlight w:val="yellow"/>
        </w:rPr>
        <w:t xml:space="preserve">defining </w:t>
      </w:r>
      <w:r w:rsidRPr="008A4810">
        <w:rPr>
          <w:rStyle w:val="Emphasis"/>
          <w:highlight w:val="yellow"/>
        </w:rPr>
        <w:t>issue in the</w:t>
      </w:r>
      <w:r>
        <w:rPr>
          <w:rStyle w:val="Emphasis"/>
        </w:rPr>
        <w:t xml:space="preserve"> upcoming </w:t>
      </w:r>
      <w:r w:rsidRPr="008A4810">
        <w:rPr>
          <w:rStyle w:val="Emphasis"/>
          <w:highlight w:val="yellow"/>
        </w:rPr>
        <w:t>elections</w:t>
      </w:r>
      <w:r>
        <w:rPr>
          <w:rStyle w:val="StyleUnderline"/>
        </w:rPr>
        <w:t xml:space="preserve">. The messaging capitalizes on the recent government shutdown fight, during which Senate Republicans promised a </w:t>
      </w:r>
      <w:r>
        <w:rPr>
          <w:rStyle w:val="Emphasis"/>
        </w:rPr>
        <w:t>December vote</w:t>
      </w:r>
      <w:r>
        <w:rPr>
          <w:rStyle w:val="StyleUnderline"/>
        </w:rPr>
        <w:t xml:space="preserve"> on the credits—though even Democratic leaders admit the measure is unlikely to pass.</w:t>
      </w:r>
    </w:p>
    <w:p w14:paraId="6311E68F" w14:textId="77777777" w:rsidR="0096258D" w:rsidRPr="008A4810" w:rsidRDefault="0096258D" w:rsidP="0096258D">
      <w:pPr>
        <w:rPr>
          <w:sz w:val="16"/>
        </w:rPr>
      </w:pPr>
      <w:r w:rsidRPr="008A4810">
        <w:rPr>
          <w:sz w:val="16"/>
        </w:rPr>
        <w:t>Majority Forward's ad buy is notable for its timing and its targets. It marks the group's first foray into the Ohio Senate race this cycle and its first ad aimed at Hinson in Iowa. Democrats are optimistic that President Trump's low polling numbers are expanding the Senate map in their favor, giving them a shot at flipping seats in places that might have seemed out of reach just a few years ago.</w:t>
      </w:r>
    </w:p>
    <w:p w14:paraId="40C6F170" w14:textId="77777777" w:rsidR="0096258D" w:rsidRPr="008A4810" w:rsidRDefault="0096258D" w:rsidP="0096258D">
      <w:pPr>
        <w:rPr>
          <w:sz w:val="16"/>
        </w:rPr>
      </w:pPr>
      <w:r w:rsidRPr="008A4810">
        <w:rPr>
          <w:sz w:val="16"/>
        </w:rPr>
        <w:t>Of course, Republicans are pushing back hard against the attacks. Joanna Rodriguez, Communications Director for the National Republican Senatorial Committee, told Axios, "This ad is an outright lie that tries to blame Republicans for a healthcare bill passed by Democrats that lined the pockets of big insurance companies while they raised prices on patients." She added, "President Trump has committed to putting patients first and that's what Republicans are going to do." Some Senate Republicans, including Collins, have signaled a willingness to negotiate a solution to the premium hikes before the year's end.</w:t>
      </w:r>
    </w:p>
    <w:p w14:paraId="2B292856" w14:textId="77777777" w:rsidR="0096258D" w:rsidRDefault="0096258D" w:rsidP="0096258D">
      <w:r w:rsidRPr="008A4810">
        <w:rPr>
          <w:rStyle w:val="StyleUnderline"/>
        </w:rPr>
        <w:t xml:space="preserve">The </w:t>
      </w:r>
      <w:r w:rsidRPr="008A4810">
        <w:rPr>
          <w:rStyle w:val="Emphasis"/>
        </w:rPr>
        <w:t>broader campaign landscape</w:t>
      </w:r>
      <w:r w:rsidRPr="008A4810">
        <w:rPr>
          <w:rStyle w:val="StyleUnderline"/>
        </w:rPr>
        <w:t xml:space="preserve"> is </w:t>
      </w:r>
      <w:r w:rsidRPr="008A4810">
        <w:rPr>
          <w:rStyle w:val="Emphasis"/>
        </w:rPr>
        <w:t>equally dynamic</w:t>
      </w:r>
      <w:r w:rsidRPr="008A4810">
        <w:rPr>
          <w:sz w:val="16"/>
        </w:rPr>
        <w:t xml:space="preserve">. As MSNBC reported in a nationwide roundup, </w:t>
      </w:r>
      <w:r w:rsidRPr="008A4810">
        <w:rPr>
          <w:rStyle w:val="StyleUnderline"/>
        </w:rPr>
        <w:t xml:space="preserve">the 2026 cycle is already seeing a </w:t>
      </w:r>
      <w:r w:rsidRPr="008A4810">
        <w:rPr>
          <w:rStyle w:val="Emphasis"/>
        </w:rPr>
        <w:t>wave of candidate announcements</w:t>
      </w:r>
      <w:r w:rsidRPr="008A4810">
        <w:rPr>
          <w:rStyle w:val="StyleUnderline"/>
        </w:rPr>
        <w:t xml:space="preserve">, </w:t>
      </w:r>
      <w:r w:rsidRPr="008A4810">
        <w:rPr>
          <w:rStyle w:val="Emphasis"/>
        </w:rPr>
        <w:t>retirements</w:t>
      </w:r>
      <w:r w:rsidRPr="008A4810">
        <w:rPr>
          <w:rStyle w:val="StyleUnderline"/>
        </w:rPr>
        <w:t xml:space="preserve">, and </w:t>
      </w:r>
      <w:r w:rsidRPr="008A4810">
        <w:rPr>
          <w:rStyle w:val="Emphasis"/>
        </w:rPr>
        <w:t>comebacks</w:t>
      </w:r>
      <w:r w:rsidRPr="008A4810">
        <w:rPr>
          <w:rStyle w:val="StyleUnderline"/>
        </w:rPr>
        <w:t xml:space="preserve">. In </w:t>
      </w:r>
      <w:r w:rsidRPr="008A4810">
        <w:rPr>
          <w:rStyle w:val="Emphasis"/>
        </w:rPr>
        <w:t>Maine</w:t>
      </w:r>
      <w:r w:rsidRPr="008A4810">
        <w:rPr>
          <w:rStyle w:val="StyleUnderline"/>
        </w:rPr>
        <w:t xml:space="preserve">, for instance, the Democratic primary field for the U.S. Senate has </w:t>
      </w:r>
      <w:r w:rsidRPr="008A4810">
        <w:rPr>
          <w:rStyle w:val="Emphasis"/>
        </w:rPr>
        <w:t>narrowed</w:t>
      </w:r>
      <w:r w:rsidRPr="008A4810">
        <w:rPr>
          <w:rStyle w:val="StyleUnderline"/>
        </w:rPr>
        <w:t xml:space="preserve">, and in </w:t>
      </w:r>
      <w:r w:rsidRPr="008A4810">
        <w:rPr>
          <w:rStyle w:val="Emphasis"/>
        </w:rPr>
        <w:t>Texas</w:t>
      </w:r>
      <w:r w:rsidRPr="008A4810">
        <w:rPr>
          <w:rStyle w:val="StyleUnderline"/>
        </w:rPr>
        <w:t xml:space="preserve">, Republican Rep. Jodey Arrington, chair of the House Budget Committee, announced he </w:t>
      </w:r>
      <w:r w:rsidRPr="008A4810">
        <w:rPr>
          <w:rStyle w:val="Emphasis"/>
        </w:rPr>
        <w:t>won't seek reelection</w:t>
      </w:r>
      <w:r w:rsidRPr="008A4810">
        <w:rPr>
          <w:sz w:val="16"/>
        </w:rPr>
        <w:t xml:space="preserve">. Meanwhile, </w:t>
      </w:r>
      <w:r w:rsidRPr="008A4810">
        <w:rPr>
          <w:rStyle w:val="Emphasis"/>
        </w:rPr>
        <w:t>high-profile Democrats</w:t>
      </w:r>
      <w:r w:rsidRPr="008A4810">
        <w:rPr>
          <w:rStyle w:val="StyleUnderline"/>
        </w:rPr>
        <w:t xml:space="preserve"> like former Rep. Elaine Luria are </w:t>
      </w:r>
      <w:r w:rsidRPr="008A4810">
        <w:rPr>
          <w:rStyle w:val="Emphasis"/>
        </w:rPr>
        <w:t>plotting returns, and even members of the Kennedy family</w:t>
      </w:r>
      <w:r w:rsidRPr="008A4810">
        <w:rPr>
          <w:rStyle w:val="StyleUnderline"/>
        </w:rPr>
        <w:t xml:space="preserve"> are jumping into </w:t>
      </w:r>
      <w:r w:rsidRPr="008A4810">
        <w:rPr>
          <w:rStyle w:val="Emphasis"/>
        </w:rPr>
        <w:t>congressional races</w:t>
      </w:r>
      <w:r w:rsidRPr="008A4810">
        <w:rPr>
          <w:rStyle w:val="StyleUnderline"/>
        </w:rPr>
        <w:t>.</w:t>
      </w:r>
    </w:p>
    <w:p w14:paraId="64FD2C21" w14:textId="77777777" w:rsidR="0096258D" w:rsidRDefault="0096258D" w:rsidP="0096258D">
      <w:pPr>
        <w:rPr>
          <w:rStyle w:val="StyleUnderline"/>
        </w:rPr>
      </w:pPr>
      <w:r>
        <w:rPr>
          <w:sz w:val="16"/>
        </w:rPr>
        <w:t xml:space="preserve">All told, </w:t>
      </w:r>
      <w:r>
        <w:rPr>
          <w:rStyle w:val="StyleUnderline"/>
        </w:rPr>
        <w:t xml:space="preserve">the </w:t>
      </w:r>
      <w:r w:rsidRPr="008A4810">
        <w:rPr>
          <w:rStyle w:val="StyleUnderline"/>
        </w:rPr>
        <w:t xml:space="preserve">2026 </w:t>
      </w:r>
      <w:r w:rsidRPr="007969B2">
        <w:rPr>
          <w:rStyle w:val="StyleUnderline"/>
          <w:highlight w:val="yellow"/>
        </w:rPr>
        <w:t>midterms are</w:t>
      </w:r>
      <w:r w:rsidRPr="008A4810">
        <w:rPr>
          <w:rStyle w:val="StyleUnderline"/>
        </w:rPr>
        <w:t xml:space="preserve"> shaping up to be </w:t>
      </w:r>
      <w:r w:rsidRPr="007969B2">
        <w:rPr>
          <w:rStyle w:val="StyleUnderline"/>
          <w:highlight w:val="yellow"/>
        </w:rPr>
        <w:t xml:space="preserve">a </w:t>
      </w:r>
      <w:r w:rsidRPr="008A4810">
        <w:rPr>
          <w:rStyle w:val="Emphasis"/>
          <w:highlight w:val="yellow"/>
        </w:rPr>
        <w:t>referendum</w:t>
      </w:r>
      <w:r w:rsidRPr="007969B2">
        <w:rPr>
          <w:rStyle w:val="StyleUnderline"/>
          <w:highlight w:val="yellow"/>
        </w:rPr>
        <w:t xml:space="preserve"> on</w:t>
      </w:r>
      <w:r>
        <w:rPr>
          <w:rStyle w:val="StyleUnderline"/>
        </w:rPr>
        <w:t xml:space="preserve"> some of the most contentious issues in American politics—</w:t>
      </w:r>
      <w:r w:rsidRPr="008A4810">
        <w:rPr>
          <w:rStyle w:val="Emphasis"/>
          <w:highlight w:val="yellow"/>
        </w:rPr>
        <w:t>abortion</w:t>
      </w:r>
      <w:r w:rsidRPr="008A4810">
        <w:rPr>
          <w:rStyle w:val="StyleUnderline"/>
        </w:rPr>
        <w:t xml:space="preserve"> rights, </w:t>
      </w:r>
      <w:r w:rsidRPr="008A4810">
        <w:rPr>
          <w:rStyle w:val="Emphasis"/>
          <w:highlight w:val="yellow"/>
        </w:rPr>
        <w:t>healthcare</w:t>
      </w:r>
      <w:r w:rsidRPr="008A4810">
        <w:rPr>
          <w:rStyle w:val="StyleUnderline"/>
        </w:rPr>
        <w:t xml:space="preserve"> costs, and the direction of both major parties. With </w:t>
      </w:r>
      <w:r w:rsidRPr="008A4810">
        <w:rPr>
          <w:rStyle w:val="Emphasis"/>
        </w:rPr>
        <w:t>tens of millions of dollars</w:t>
      </w:r>
      <w:r w:rsidRPr="008A4810">
        <w:rPr>
          <w:rStyle w:val="StyleUnderline"/>
        </w:rPr>
        <w:t xml:space="preserve"> already committed and the </w:t>
      </w:r>
      <w:r w:rsidRPr="008A4810">
        <w:rPr>
          <w:rStyle w:val="Emphasis"/>
        </w:rPr>
        <w:t>campaign machinery whirring</w:t>
      </w:r>
      <w:r w:rsidRPr="008A4810">
        <w:rPr>
          <w:rStyle w:val="StyleUnderline"/>
        </w:rPr>
        <w:t xml:space="preserve"> to life, voters in battleground states can expect a </w:t>
      </w:r>
      <w:r w:rsidRPr="008A4810">
        <w:rPr>
          <w:rStyle w:val="Emphasis"/>
        </w:rPr>
        <w:t>relentless barrage</w:t>
      </w:r>
      <w:r w:rsidRPr="008A4810">
        <w:rPr>
          <w:rStyle w:val="StyleUnderline"/>
        </w:rPr>
        <w:t xml:space="preserve"> of messaging as both sides vie for every possible advantage. The outcome could well hinge on </w:t>
      </w:r>
      <w:r w:rsidRPr="008A4810">
        <w:rPr>
          <w:rStyle w:val="Emphasis"/>
        </w:rPr>
        <w:t>which side</w:t>
      </w:r>
      <w:r w:rsidRPr="008A4810">
        <w:rPr>
          <w:rStyle w:val="StyleUnderline"/>
        </w:rPr>
        <w:t xml:space="preserve"> does a better job mobilizing its base and </w:t>
      </w:r>
      <w:r w:rsidRPr="008A4810">
        <w:rPr>
          <w:rStyle w:val="Emphasis"/>
        </w:rPr>
        <w:t>persuading</w:t>
      </w:r>
      <w:r w:rsidRPr="008A4810">
        <w:rPr>
          <w:rStyle w:val="StyleUnderline"/>
        </w:rPr>
        <w:t xml:space="preserve"> the ever-elusive </w:t>
      </w:r>
      <w:r w:rsidRPr="008A4810">
        <w:rPr>
          <w:rStyle w:val="Emphasis"/>
        </w:rPr>
        <w:t>swing voter</w:t>
      </w:r>
      <w:r w:rsidRPr="008A4810">
        <w:rPr>
          <w:rStyle w:val="StyleUnderline"/>
        </w:rPr>
        <w:t>.</w:t>
      </w:r>
    </w:p>
    <w:p w14:paraId="5F92D35D" w14:textId="77777777" w:rsidR="0096258D" w:rsidRPr="00CC138B" w:rsidRDefault="0096258D" w:rsidP="0096258D">
      <w:pPr>
        <w:pStyle w:val="Heading4"/>
      </w:pPr>
      <w:r>
        <w:t xml:space="preserve">Epstein will </w:t>
      </w:r>
      <w:r>
        <w:rPr>
          <w:u w:val="single"/>
        </w:rPr>
        <w:t>splinter</w:t>
      </w:r>
      <w:r>
        <w:t xml:space="preserve"> conservative votes in elections. </w:t>
      </w:r>
    </w:p>
    <w:p w14:paraId="1EC38DC6" w14:textId="77777777" w:rsidR="0096258D" w:rsidRDefault="0096258D" w:rsidP="0096258D">
      <w:r>
        <w:t xml:space="preserve">Alex </w:t>
      </w:r>
      <w:r w:rsidRPr="00CC138B">
        <w:rPr>
          <w:rStyle w:val="Style13ptBold"/>
        </w:rPr>
        <w:t>Isenstadt 11/14</w:t>
      </w:r>
      <w:r>
        <w:t>, Senior Political Reporter at Axios, previously National Political reporter at Politico covering Trump since 2015, author of "REVENGE: The Inside Story of Trump's Return to Power," "Democrats inject 'Epstein files' into special election that's scaring GOP," Axios, 11/14/2025, https://www.axios.com/2025/11/14/tennessee-special-election-epstein-files</w:t>
      </w:r>
    </w:p>
    <w:p w14:paraId="4F22A97D" w14:textId="77777777" w:rsidR="0096258D" w:rsidRDefault="0096258D" w:rsidP="0096258D">
      <w:r w:rsidRPr="00CC138B">
        <w:rPr>
          <w:rStyle w:val="Emphasis"/>
        </w:rPr>
        <w:t>Republicans</w:t>
      </w:r>
      <w:r w:rsidRPr="00CC138B">
        <w:rPr>
          <w:rStyle w:val="StyleUnderline"/>
        </w:rPr>
        <w:t xml:space="preserve"> are racing to </w:t>
      </w:r>
      <w:r w:rsidRPr="00CC138B">
        <w:rPr>
          <w:rStyle w:val="Emphasis"/>
        </w:rPr>
        <w:t>avoid an upset</w:t>
      </w:r>
      <w:r w:rsidRPr="00CC138B">
        <w:rPr>
          <w:rStyle w:val="StyleUnderline"/>
        </w:rPr>
        <w:t xml:space="preserve"> </w:t>
      </w:r>
      <w:r w:rsidRPr="007969B2">
        <w:rPr>
          <w:rStyle w:val="StyleUnderline"/>
          <w:highlight w:val="yellow"/>
        </w:rPr>
        <w:t xml:space="preserve">in </w:t>
      </w:r>
      <w:r w:rsidRPr="007969B2">
        <w:rPr>
          <w:rStyle w:val="Emphasis"/>
          <w:highlight w:val="yellow"/>
        </w:rPr>
        <w:t>Tennessee</w:t>
      </w:r>
      <w:r>
        <w:rPr>
          <w:sz w:val="16"/>
        </w:rPr>
        <w:t xml:space="preserve">, </w:t>
      </w:r>
      <w:r w:rsidRPr="00CC138B">
        <w:rPr>
          <w:rStyle w:val="StyleUnderline"/>
        </w:rPr>
        <w:t xml:space="preserve">where </w:t>
      </w:r>
      <w:r w:rsidRPr="007969B2">
        <w:rPr>
          <w:rStyle w:val="Emphasis"/>
          <w:highlight w:val="yellow"/>
        </w:rPr>
        <w:t>Dem</w:t>
      </w:r>
      <w:r w:rsidRPr="00CC138B">
        <w:rPr>
          <w:rStyle w:val="Emphasis"/>
        </w:rPr>
        <w:t>ocrat</w:t>
      </w:r>
      <w:r w:rsidRPr="007969B2">
        <w:rPr>
          <w:rStyle w:val="Emphasis"/>
          <w:highlight w:val="yellow"/>
        </w:rPr>
        <w:t>s</w:t>
      </w:r>
      <w:r w:rsidRPr="007969B2">
        <w:rPr>
          <w:rStyle w:val="StyleUnderline"/>
          <w:highlight w:val="yellow"/>
        </w:rPr>
        <w:t xml:space="preserve"> hope</w:t>
      </w:r>
      <w:r>
        <w:rPr>
          <w:sz w:val="16"/>
        </w:rPr>
        <w:t xml:space="preserve"> President </w:t>
      </w:r>
      <w:r w:rsidRPr="007969B2">
        <w:rPr>
          <w:rStyle w:val="StyleUnderline"/>
          <w:highlight w:val="yellow"/>
        </w:rPr>
        <w:t>Trump's opposition to</w:t>
      </w:r>
      <w:r w:rsidRPr="00CC138B">
        <w:rPr>
          <w:rStyle w:val="StyleUnderline"/>
        </w:rPr>
        <w:t xml:space="preserve"> releasing</w:t>
      </w:r>
      <w:r>
        <w:rPr>
          <w:rStyle w:val="StyleUnderline"/>
        </w:rPr>
        <w:t xml:space="preserve"> the "</w:t>
      </w:r>
      <w:r w:rsidRPr="007969B2">
        <w:rPr>
          <w:rStyle w:val="Emphasis"/>
          <w:highlight w:val="yellow"/>
        </w:rPr>
        <w:t>Epstein</w:t>
      </w:r>
      <w:r w:rsidRPr="00CC138B">
        <w:rPr>
          <w:rStyle w:val="Emphasis"/>
        </w:rPr>
        <w:t xml:space="preserve"> files</w:t>
      </w:r>
      <w:r w:rsidRPr="00CC138B">
        <w:rPr>
          <w:rStyle w:val="StyleUnderline"/>
        </w:rPr>
        <w:t xml:space="preserve">" </w:t>
      </w:r>
      <w:r w:rsidRPr="007969B2">
        <w:rPr>
          <w:rStyle w:val="StyleUnderline"/>
          <w:highlight w:val="yellow"/>
        </w:rPr>
        <w:t>will</w:t>
      </w:r>
      <w:r>
        <w:rPr>
          <w:rStyle w:val="StyleUnderline"/>
        </w:rPr>
        <w:t xml:space="preserve"> help them </w:t>
      </w:r>
      <w:r w:rsidRPr="007969B2">
        <w:rPr>
          <w:rStyle w:val="Emphasis"/>
          <w:highlight w:val="yellow"/>
        </w:rPr>
        <w:t>splinter the conservative vote</w:t>
      </w:r>
      <w:r>
        <w:rPr>
          <w:rStyle w:val="StyleUnderline"/>
        </w:rPr>
        <w:t xml:space="preserve"> in a </w:t>
      </w:r>
      <w:r>
        <w:rPr>
          <w:rStyle w:val="Emphasis"/>
        </w:rPr>
        <w:t>special election</w:t>
      </w:r>
      <w:r>
        <w:rPr>
          <w:rStyle w:val="StyleUnderline"/>
        </w:rPr>
        <w:t xml:space="preserve"> on </w:t>
      </w:r>
      <w:r>
        <w:rPr>
          <w:rStyle w:val="Emphasis"/>
        </w:rPr>
        <w:t>Dec. 2.</w:t>
      </w:r>
    </w:p>
    <w:p w14:paraId="7FCD01F7" w14:textId="77777777" w:rsidR="0096258D" w:rsidRDefault="0096258D" w:rsidP="0096258D">
      <w:r>
        <w:rPr>
          <w:rStyle w:val="StyleUnderline"/>
        </w:rPr>
        <w:t xml:space="preserve">Trump won Tennessee's 7th congressional district by </w:t>
      </w:r>
      <w:r>
        <w:rPr>
          <w:rStyle w:val="Emphasis"/>
        </w:rPr>
        <w:t>22 percentage points</w:t>
      </w:r>
      <w:r>
        <w:rPr>
          <w:rStyle w:val="StyleUnderline"/>
        </w:rPr>
        <w:t xml:space="preserve"> in </w:t>
      </w:r>
      <w:r>
        <w:rPr>
          <w:rStyle w:val="Emphasis"/>
        </w:rPr>
        <w:t>2024</w:t>
      </w:r>
      <w:r>
        <w:rPr>
          <w:sz w:val="16"/>
        </w:rPr>
        <w:t xml:space="preserve">. </w:t>
      </w:r>
      <w:r w:rsidRPr="007969B2">
        <w:rPr>
          <w:rStyle w:val="Emphasis"/>
          <w:highlight w:val="yellow"/>
        </w:rPr>
        <w:t>Losing the seat</w:t>
      </w:r>
      <w:r>
        <w:rPr>
          <w:sz w:val="16"/>
        </w:rPr>
        <w:t xml:space="preserve"> — vacated by former Rep. Mark Green — </w:t>
      </w:r>
      <w:r>
        <w:rPr>
          <w:rStyle w:val="StyleUnderline"/>
        </w:rPr>
        <w:t xml:space="preserve">to Democrats </w:t>
      </w:r>
      <w:r w:rsidRPr="007969B2">
        <w:rPr>
          <w:rStyle w:val="StyleUnderline"/>
          <w:highlight w:val="yellow"/>
        </w:rPr>
        <w:t xml:space="preserve">would </w:t>
      </w:r>
      <w:r w:rsidRPr="007969B2">
        <w:rPr>
          <w:rStyle w:val="Emphasis"/>
          <w:highlight w:val="yellow"/>
        </w:rPr>
        <w:t>fuel</w:t>
      </w:r>
      <w:r w:rsidRPr="00CC138B">
        <w:rPr>
          <w:rStyle w:val="Emphasis"/>
        </w:rPr>
        <w:t xml:space="preserve"> expectations</w:t>
      </w:r>
      <w:r>
        <w:rPr>
          <w:rStyle w:val="StyleUnderline"/>
        </w:rPr>
        <w:t xml:space="preserve"> that </w:t>
      </w:r>
      <w:r w:rsidRPr="00CC138B">
        <w:rPr>
          <w:rStyle w:val="StyleUnderline"/>
        </w:rPr>
        <w:t xml:space="preserve">the party is heading for </w:t>
      </w:r>
      <w:r w:rsidRPr="007969B2">
        <w:rPr>
          <w:rStyle w:val="StyleUnderline"/>
          <w:highlight w:val="yellow"/>
        </w:rPr>
        <w:t xml:space="preserve">a </w:t>
      </w:r>
      <w:r w:rsidRPr="007969B2">
        <w:rPr>
          <w:rStyle w:val="Emphasis"/>
          <w:highlight w:val="yellow"/>
        </w:rPr>
        <w:t>tough midterm</w:t>
      </w:r>
      <w:r>
        <w:rPr>
          <w:rStyle w:val="Emphasis"/>
        </w:rPr>
        <w:t xml:space="preserve"> election.</w:t>
      </w:r>
    </w:p>
    <w:p w14:paraId="76D14D99" w14:textId="77777777" w:rsidR="0096258D" w:rsidRPr="00CC138B" w:rsidRDefault="0096258D" w:rsidP="0096258D">
      <w:r w:rsidRPr="00CC138B">
        <w:rPr>
          <w:rStyle w:val="StyleUnderline"/>
        </w:rPr>
        <w:t xml:space="preserve">A </w:t>
      </w:r>
      <w:r w:rsidRPr="00CC138B">
        <w:rPr>
          <w:rStyle w:val="Emphasis"/>
        </w:rPr>
        <w:t>liberal group</w:t>
      </w:r>
      <w:r w:rsidRPr="00CC138B">
        <w:rPr>
          <w:rStyle w:val="StyleUnderline"/>
        </w:rPr>
        <w:t xml:space="preserve"> called Your Community PAC began a $</w:t>
      </w:r>
      <w:r w:rsidRPr="00CC138B">
        <w:rPr>
          <w:rStyle w:val="Emphasis"/>
        </w:rPr>
        <w:t xml:space="preserve">300,000-plus ad blitz </w:t>
      </w:r>
      <w:r w:rsidRPr="00CC138B">
        <w:rPr>
          <w:rStyle w:val="StyleUnderline"/>
        </w:rPr>
        <w:t xml:space="preserve">on Friday </w:t>
      </w:r>
      <w:r w:rsidRPr="00CC138B">
        <w:rPr>
          <w:rStyle w:val="Emphasis"/>
        </w:rPr>
        <w:t xml:space="preserve">attacking GOP nominee Matt </w:t>
      </w:r>
      <w:r w:rsidRPr="00CC138B">
        <w:rPr>
          <w:rStyle w:val="StyleUnderline"/>
        </w:rPr>
        <w:t>Van Epps for opposing the release of documents related to</w:t>
      </w:r>
      <w:r w:rsidRPr="00CC138B">
        <w:rPr>
          <w:sz w:val="16"/>
        </w:rPr>
        <w:t xml:space="preserve"> the late sex offender Jeffrey </w:t>
      </w:r>
      <w:r w:rsidRPr="00CC138B">
        <w:rPr>
          <w:rStyle w:val="Emphasis"/>
        </w:rPr>
        <w:t>Epstein</w:t>
      </w:r>
      <w:r w:rsidRPr="00CC138B">
        <w:rPr>
          <w:sz w:val="16"/>
        </w:rPr>
        <w:t>.</w:t>
      </w:r>
    </w:p>
    <w:p w14:paraId="569AE3F0" w14:textId="77777777" w:rsidR="0096258D" w:rsidRPr="00CC138B" w:rsidRDefault="0096258D" w:rsidP="0096258D">
      <w:r w:rsidRPr="00CC138B">
        <w:rPr>
          <w:sz w:val="16"/>
        </w:rPr>
        <w:t>"</w:t>
      </w:r>
      <w:r w:rsidRPr="00CC138B">
        <w:rPr>
          <w:rStyle w:val="StyleUnderline"/>
        </w:rPr>
        <w:t xml:space="preserve">The Epstein files are </w:t>
      </w:r>
      <w:r w:rsidRPr="00CC138B">
        <w:rPr>
          <w:rStyle w:val="Emphasis"/>
        </w:rPr>
        <w:t>locked away</w:t>
      </w:r>
      <w:r w:rsidRPr="00CC138B">
        <w:rPr>
          <w:rStyle w:val="StyleUnderline"/>
        </w:rPr>
        <w:t xml:space="preserve">. Matt </w:t>
      </w:r>
      <w:r w:rsidRPr="00CC138B">
        <w:rPr>
          <w:rStyle w:val="Emphasis"/>
        </w:rPr>
        <w:t>Van Epps</w:t>
      </w:r>
      <w:r w:rsidRPr="00CC138B">
        <w:rPr>
          <w:rStyle w:val="StyleUnderline"/>
        </w:rPr>
        <w:t xml:space="preserve"> will keep them that way</w:t>
      </w:r>
      <w:r w:rsidRPr="00CC138B">
        <w:rPr>
          <w:sz w:val="16"/>
        </w:rPr>
        <w:t>," the ad says.</w:t>
      </w:r>
    </w:p>
    <w:p w14:paraId="0F2743AF" w14:textId="77777777" w:rsidR="0096258D" w:rsidRPr="00CC138B" w:rsidRDefault="0096258D" w:rsidP="0096258D">
      <w:r w:rsidRPr="00CC138B">
        <w:rPr>
          <w:sz w:val="16"/>
        </w:rPr>
        <w:t xml:space="preserve">The intrigue: </w:t>
      </w:r>
      <w:r w:rsidRPr="00CC138B">
        <w:rPr>
          <w:rStyle w:val="StyleUnderline"/>
        </w:rPr>
        <w:t xml:space="preserve">Voters have also begun receiving mailers from an outside group that appear to be aimed at </w:t>
      </w:r>
      <w:r w:rsidRPr="00CC138B">
        <w:rPr>
          <w:rStyle w:val="Emphasis"/>
        </w:rPr>
        <w:t>splintering the conservative vote.</w:t>
      </w:r>
    </w:p>
    <w:p w14:paraId="705C4DB7" w14:textId="77777777" w:rsidR="0096258D" w:rsidRPr="00CC138B" w:rsidRDefault="0096258D" w:rsidP="0096258D">
      <w:r w:rsidRPr="00CC138B">
        <w:rPr>
          <w:rStyle w:val="StyleUnderline"/>
        </w:rPr>
        <w:t xml:space="preserve">The mailer boosts </w:t>
      </w:r>
      <w:r w:rsidRPr="00CC138B">
        <w:rPr>
          <w:rStyle w:val="Emphasis"/>
        </w:rPr>
        <w:t>long-shot independent candidate</w:t>
      </w:r>
      <w:r w:rsidRPr="00CC138B">
        <w:rPr>
          <w:rStyle w:val="StyleUnderline"/>
        </w:rPr>
        <w:t xml:space="preserve"> Jon Thorp, noting his </w:t>
      </w:r>
      <w:r w:rsidRPr="00CC138B">
        <w:rPr>
          <w:rStyle w:val="Emphasis"/>
        </w:rPr>
        <w:t>support</w:t>
      </w:r>
      <w:r w:rsidRPr="00CC138B">
        <w:rPr>
          <w:rStyle w:val="StyleUnderline"/>
        </w:rPr>
        <w:t xml:space="preserve"> for releasing the </w:t>
      </w:r>
      <w:r w:rsidRPr="00CC138B">
        <w:rPr>
          <w:rStyle w:val="Emphasis"/>
        </w:rPr>
        <w:t>Epstein files</w:t>
      </w:r>
      <w:r w:rsidRPr="00CC138B">
        <w:rPr>
          <w:sz w:val="16"/>
        </w:rPr>
        <w:t>. And it targets Van Epps for his opposition to it.</w:t>
      </w:r>
    </w:p>
    <w:p w14:paraId="201E47B7" w14:textId="77777777" w:rsidR="0096258D" w:rsidRPr="00CC138B" w:rsidRDefault="0096258D" w:rsidP="0096258D">
      <w:r w:rsidRPr="00CC138B">
        <w:rPr>
          <w:sz w:val="16"/>
        </w:rPr>
        <w:t xml:space="preserve">Zoom in: </w:t>
      </w:r>
      <w:r w:rsidRPr="00CC138B">
        <w:rPr>
          <w:rStyle w:val="Emphasis"/>
        </w:rPr>
        <w:t>Republicans</w:t>
      </w:r>
      <w:r w:rsidRPr="00CC138B">
        <w:rPr>
          <w:rStyle w:val="StyleUnderline"/>
        </w:rPr>
        <w:t xml:space="preserve"> tracking the race say Van Epps is ahead, but </w:t>
      </w:r>
      <w:r w:rsidRPr="00CC138B">
        <w:rPr>
          <w:rStyle w:val="Emphasis"/>
        </w:rPr>
        <w:t>not by as much as they would like.</w:t>
      </w:r>
    </w:p>
    <w:p w14:paraId="44B1F00D" w14:textId="77777777" w:rsidR="0096258D" w:rsidRPr="00CC138B" w:rsidRDefault="0096258D" w:rsidP="0096258D">
      <w:r w:rsidRPr="00CC138B">
        <w:rPr>
          <w:rStyle w:val="Emphasis"/>
        </w:rPr>
        <w:t>Trump</w:t>
      </w:r>
      <w:r w:rsidRPr="00CC138B">
        <w:rPr>
          <w:sz w:val="16"/>
        </w:rPr>
        <w:t xml:space="preserve"> on Thursday </w:t>
      </w:r>
      <w:r w:rsidRPr="00CC138B">
        <w:rPr>
          <w:rStyle w:val="StyleUnderline"/>
        </w:rPr>
        <w:t xml:space="preserve">hosted a </w:t>
      </w:r>
      <w:r w:rsidRPr="00CC138B">
        <w:rPr>
          <w:rStyle w:val="Emphasis"/>
        </w:rPr>
        <w:t>tele-rally</w:t>
      </w:r>
      <w:r w:rsidRPr="00CC138B">
        <w:rPr>
          <w:rStyle w:val="StyleUnderline"/>
        </w:rPr>
        <w:t xml:space="preserve"> in which he </w:t>
      </w:r>
      <w:r w:rsidRPr="00CC138B">
        <w:rPr>
          <w:rStyle w:val="Emphasis"/>
        </w:rPr>
        <w:t>boosted Van Epps</w:t>
      </w:r>
      <w:r w:rsidRPr="00CC138B">
        <w:rPr>
          <w:rStyle w:val="StyleUnderline"/>
        </w:rPr>
        <w:t xml:space="preserve"> and labeled Democratic nominee Aftyn Behn a "</w:t>
      </w:r>
      <w:r w:rsidRPr="00CC138B">
        <w:rPr>
          <w:rStyle w:val="Emphasis"/>
        </w:rPr>
        <w:t>Marxist</w:t>
      </w:r>
      <w:r w:rsidRPr="00CC138B">
        <w:rPr>
          <w:rStyle w:val="StyleUnderline"/>
        </w:rPr>
        <w:t>"</w:t>
      </w:r>
      <w:r w:rsidRPr="00CC138B">
        <w:rPr>
          <w:sz w:val="16"/>
        </w:rPr>
        <w:t xml:space="preserve"> and tied her to New York City mayor-elect and democratic socialist Zohran Mamdani.</w:t>
      </w:r>
    </w:p>
    <w:p w14:paraId="795301E1" w14:textId="77777777" w:rsidR="0096258D" w:rsidRDefault="0096258D" w:rsidP="0096258D">
      <w:r w:rsidRPr="00CC138B">
        <w:rPr>
          <w:sz w:val="16"/>
        </w:rPr>
        <w:t>Behn, a state representative, denied the "Marxist" charge to the Nashville Banner. "I've spent my entire career focused on making healthcare more affordable, and I don't think that's 'radical,'" she told the outlet.</w:t>
      </w:r>
    </w:p>
    <w:p w14:paraId="007C08CE" w14:textId="77777777" w:rsidR="0096258D" w:rsidRDefault="0096258D" w:rsidP="0096258D">
      <w:pPr>
        <w:rPr>
          <w:rStyle w:val="Emphasis"/>
        </w:rPr>
      </w:pPr>
      <w:r>
        <w:rPr>
          <w:sz w:val="16"/>
        </w:rPr>
        <w:t xml:space="preserve">The big picture: </w:t>
      </w:r>
      <w:r w:rsidRPr="007969B2">
        <w:rPr>
          <w:rStyle w:val="StyleUnderline"/>
          <w:highlight w:val="yellow"/>
        </w:rPr>
        <w:t>Republicans</w:t>
      </w:r>
      <w:r w:rsidRPr="00CC138B">
        <w:rPr>
          <w:rStyle w:val="StyleUnderline"/>
        </w:rPr>
        <w:t xml:space="preserve"> have </w:t>
      </w:r>
      <w:r w:rsidRPr="007969B2">
        <w:rPr>
          <w:rStyle w:val="Emphasis"/>
          <w:highlight w:val="yellow"/>
        </w:rPr>
        <w:t>struggled</w:t>
      </w:r>
      <w:r w:rsidRPr="007969B2">
        <w:rPr>
          <w:rStyle w:val="StyleUnderline"/>
          <w:highlight w:val="yellow"/>
        </w:rPr>
        <w:t xml:space="preserve"> in</w:t>
      </w:r>
      <w:r w:rsidRPr="00CC138B">
        <w:rPr>
          <w:rStyle w:val="StyleUnderline"/>
        </w:rPr>
        <w:t xml:space="preserve"> this year's </w:t>
      </w:r>
      <w:r w:rsidRPr="00CC138B">
        <w:rPr>
          <w:rStyle w:val="Emphasis"/>
          <w:highlight w:val="yellow"/>
        </w:rPr>
        <w:t>elections</w:t>
      </w:r>
      <w:r w:rsidRPr="00CC138B">
        <w:rPr>
          <w:sz w:val="16"/>
          <w:highlight w:val="yellow"/>
        </w:rPr>
        <w:t xml:space="preserve">, </w:t>
      </w:r>
      <w:r w:rsidRPr="00CC138B">
        <w:rPr>
          <w:rStyle w:val="StyleUnderline"/>
          <w:highlight w:val="yellow"/>
        </w:rPr>
        <w:t>including</w:t>
      </w:r>
      <w:r>
        <w:rPr>
          <w:rStyle w:val="StyleUnderline"/>
        </w:rPr>
        <w:t xml:space="preserve"> a </w:t>
      </w:r>
      <w:r>
        <w:rPr>
          <w:rStyle w:val="Emphasis"/>
        </w:rPr>
        <w:t>tighter-than-expected</w:t>
      </w:r>
      <w:r>
        <w:rPr>
          <w:rStyle w:val="StyleUnderline"/>
        </w:rPr>
        <w:t xml:space="preserve"> special election for a </w:t>
      </w:r>
      <w:r w:rsidRPr="00CC138B">
        <w:rPr>
          <w:rStyle w:val="Emphasis"/>
          <w:highlight w:val="yellow"/>
        </w:rPr>
        <w:t>Florida</w:t>
      </w:r>
      <w:r>
        <w:rPr>
          <w:rStyle w:val="Emphasis"/>
        </w:rPr>
        <w:t xml:space="preserve"> House seat</w:t>
      </w:r>
      <w:r>
        <w:rPr>
          <w:sz w:val="16"/>
        </w:rPr>
        <w:t xml:space="preserve">, a </w:t>
      </w:r>
      <w:r>
        <w:rPr>
          <w:rStyle w:val="StyleUnderline"/>
        </w:rPr>
        <w:t xml:space="preserve">loss in a </w:t>
      </w:r>
      <w:r w:rsidRPr="00CC138B">
        <w:rPr>
          <w:rStyle w:val="Emphasis"/>
          <w:highlight w:val="yellow"/>
        </w:rPr>
        <w:t>Wisconsin</w:t>
      </w:r>
      <w:r>
        <w:rPr>
          <w:rStyle w:val="Emphasis"/>
        </w:rPr>
        <w:t xml:space="preserve"> Supreme Court election</w:t>
      </w:r>
      <w:r>
        <w:rPr>
          <w:rStyle w:val="StyleUnderline"/>
        </w:rPr>
        <w:t xml:space="preserve"> and last week's drubbings in the </w:t>
      </w:r>
      <w:r w:rsidRPr="00CC138B">
        <w:rPr>
          <w:rStyle w:val="Emphasis"/>
          <w:highlight w:val="yellow"/>
        </w:rPr>
        <w:t>Virginia</w:t>
      </w:r>
      <w:r w:rsidRPr="00CC138B">
        <w:rPr>
          <w:rStyle w:val="StyleUnderline"/>
          <w:highlight w:val="yellow"/>
        </w:rPr>
        <w:t xml:space="preserve"> and </w:t>
      </w:r>
      <w:r w:rsidRPr="00CC138B">
        <w:rPr>
          <w:rStyle w:val="Emphasis"/>
          <w:highlight w:val="yellow"/>
        </w:rPr>
        <w:t>New Jersey</w:t>
      </w:r>
      <w:r>
        <w:rPr>
          <w:rStyle w:val="Emphasis"/>
        </w:rPr>
        <w:t xml:space="preserve"> governor races.</w:t>
      </w:r>
    </w:p>
    <w:p w14:paraId="316A8840" w14:textId="77777777" w:rsidR="0096258D" w:rsidRDefault="0096258D" w:rsidP="0096258D">
      <w:pPr>
        <w:pStyle w:val="Heading3"/>
      </w:pPr>
      <w:r>
        <w:t>States</w:t>
      </w:r>
    </w:p>
    <w:p w14:paraId="5EF9C8AE" w14:textId="77777777" w:rsidR="0096258D" w:rsidRDefault="0096258D" w:rsidP="0096258D">
      <w:pPr>
        <w:pStyle w:val="Heading4"/>
      </w:pPr>
      <w:r>
        <w:t>1 – Perm do both – have federal and state governments both legalize secondary strikes</w:t>
      </w:r>
    </w:p>
    <w:p w14:paraId="2F94A0DA" w14:textId="77777777" w:rsidR="0096258D" w:rsidRPr="0004540E" w:rsidRDefault="0096258D" w:rsidP="0096258D"/>
    <w:p w14:paraId="73EBA10F" w14:textId="77777777" w:rsidR="0096258D" w:rsidRDefault="0096258D" w:rsidP="0096258D">
      <w:pPr>
        <w:pStyle w:val="Heading3"/>
      </w:pPr>
      <w:r>
        <w:t>Hyperinflation</w:t>
      </w:r>
    </w:p>
    <w:p w14:paraId="318EC2CC" w14:textId="77777777" w:rsidR="0096258D" w:rsidRPr="00BB1561" w:rsidRDefault="0096258D" w:rsidP="0096258D">
      <w:pPr>
        <w:pStyle w:val="Heading4"/>
        <w:numPr>
          <w:ilvl w:val="0"/>
          <w:numId w:val="280"/>
        </w:numPr>
        <w:tabs>
          <w:tab w:val="num" w:pos="360"/>
        </w:tabs>
        <w:ind w:left="0" w:firstLine="0"/>
      </w:pPr>
      <w:r w:rsidRPr="00BB1561">
        <w:t>Case outweighs –</w:t>
      </w:r>
    </w:p>
    <w:p w14:paraId="4CD3D9CF" w14:textId="77777777" w:rsidR="0096258D" w:rsidRPr="002217A1" w:rsidRDefault="0096258D" w:rsidP="0096258D">
      <w:pPr>
        <w:pStyle w:val="Heading4"/>
      </w:pPr>
      <w:r>
        <w:t xml:space="preserve">Growth is </w:t>
      </w:r>
      <w:r w:rsidRPr="005A404D">
        <w:rPr>
          <w:u w:val="single"/>
        </w:rPr>
        <w:t>unsustainable</w:t>
      </w:r>
      <w:r>
        <w:t xml:space="preserve"> and biosphere destruction is </w:t>
      </w:r>
      <w:r w:rsidRPr="005A404D">
        <w:rPr>
          <w:u w:val="single"/>
        </w:rPr>
        <w:t>existential</w:t>
      </w:r>
      <w:r>
        <w:t xml:space="preserve"> – </w:t>
      </w:r>
      <w:r w:rsidRPr="005A404D">
        <w:rPr>
          <w:u w:val="single"/>
        </w:rPr>
        <w:t>try-or-die</w:t>
      </w:r>
      <w:r>
        <w:t xml:space="preserve"> for immediate economic collapse.</w:t>
      </w:r>
    </w:p>
    <w:p w14:paraId="7657C1E6" w14:textId="77777777" w:rsidR="0096258D" w:rsidRDefault="0096258D" w:rsidP="0096258D">
      <w:r w:rsidRPr="0055098C">
        <w:rPr>
          <w:rStyle w:val="Style13ptBold"/>
        </w:rPr>
        <w:t>Marques 20</w:t>
      </w:r>
      <w:r>
        <w:t xml:space="preserve"> – </w:t>
      </w:r>
      <w:r w:rsidRPr="00FD4FD1">
        <w:t xml:space="preserve">associate professor at the Department of History, University of Campinas (Unicamp), Brazil (Luis, </w:t>
      </w:r>
      <w:r>
        <w:t xml:space="preserve">The Current Pandemic Occurs in the Most Important Year in Human History Will the Next Zoonoses Surface in Brazil? </w:t>
      </w:r>
      <w:hyperlink r:id="rId8" w:anchor="sdendnote1sym" w:history="1">
        <w:r w:rsidRPr="00863A82">
          <w:rPr>
            <w:rStyle w:val="Hyperlink"/>
          </w:rPr>
          <w:t>https://www.unicamp.br/unicamp/noticias/2020/05/05/pandemia-incide-no-ano-mais-importante-da-historia-da-humanidade-serao-proximas#sdendnote1sym</w:t>
        </w:r>
      </w:hyperlink>
      <w:r>
        <w:t xml:space="preserve"> May 5 2020)//gcd</w:t>
      </w:r>
    </w:p>
    <w:p w14:paraId="1FB67D62" w14:textId="77777777" w:rsidR="0096258D" w:rsidRDefault="0096258D" w:rsidP="0096258D">
      <w:pPr>
        <w:rPr>
          <w:sz w:val="16"/>
        </w:rPr>
      </w:pPr>
      <w:r w:rsidRPr="00D62218">
        <w:rPr>
          <w:sz w:val="16"/>
        </w:rPr>
        <w:t xml:space="preserve">The </w:t>
      </w:r>
      <w:r w:rsidRPr="00C13EBF">
        <w:rPr>
          <w:sz w:val="16"/>
        </w:rPr>
        <w:t xml:space="preserve">year </w:t>
      </w:r>
      <w:r w:rsidRPr="00C13EBF">
        <w:rPr>
          <w:rStyle w:val="StyleUnderline"/>
        </w:rPr>
        <w:t>2020</w:t>
      </w:r>
      <w:r w:rsidRPr="00C13EBF">
        <w:rPr>
          <w:sz w:val="16"/>
        </w:rPr>
        <w:t xml:space="preserve"> will be </w:t>
      </w:r>
      <w:r w:rsidRPr="00C13EBF">
        <w:rPr>
          <w:rStyle w:val="StyleUnderline"/>
        </w:rPr>
        <w:t>remembered as the</w:t>
      </w:r>
      <w:r w:rsidRPr="00C13EBF">
        <w:rPr>
          <w:sz w:val="16"/>
        </w:rPr>
        <w:t xml:space="preserve"> one in </w:t>
      </w:r>
      <w:r w:rsidRPr="00C13EBF">
        <w:rPr>
          <w:rStyle w:val="StyleUnderline"/>
        </w:rPr>
        <w:t>which</w:t>
      </w:r>
      <w:r w:rsidRPr="00C13EBF">
        <w:rPr>
          <w:sz w:val="16"/>
        </w:rPr>
        <w:t xml:space="preserve"> the</w:t>
      </w:r>
      <w:r w:rsidRPr="00D62218">
        <w:rPr>
          <w:sz w:val="16"/>
        </w:rPr>
        <w:t xml:space="preserve"> pandemic caused by the SARS-</w:t>
      </w:r>
      <w:r w:rsidRPr="00B54C1C">
        <w:rPr>
          <w:rStyle w:val="Emphasis"/>
          <w:highlight w:val="green"/>
        </w:rPr>
        <w:t>CoV-2</w:t>
      </w:r>
      <w:r w:rsidRPr="00D62218">
        <w:rPr>
          <w:sz w:val="16"/>
        </w:rPr>
        <w:t xml:space="preserve"> virus </w:t>
      </w:r>
      <w:r w:rsidRPr="00B54C1C">
        <w:rPr>
          <w:rStyle w:val="StyleUnderline"/>
          <w:highlight w:val="green"/>
        </w:rPr>
        <w:t>precipitated a profound rupture</w:t>
      </w:r>
      <w:r w:rsidRPr="00D62218">
        <w:rPr>
          <w:sz w:val="16"/>
        </w:rPr>
        <w:t xml:space="preserve"> in </w:t>
      </w:r>
      <w:r w:rsidRPr="00BC60E2">
        <w:rPr>
          <w:sz w:val="16"/>
        </w:rPr>
        <w:t xml:space="preserve">contemporary </w:t>
      </w:r>
      <w:r w:rsidRPr="00BC60E2">
        <w:rPr>
          <w:rStyle w:val="Emphasis"/>
        </w:rPr>
        <w:t>societies’</w:t>
      </w:r>
      <w:r w:rsidRPr="00BC60E2">
        <w:rPr>
          <w:sz w:val="16"/>
        </w:rPr>
        <w:t xml:space="preserve"> ability to function. It </w:t>
      </w:r>
      <w:r w:rsidRPr="00BC60E2">
        <w:rPr>
          <w:rStyle w:val="StyleUnderline"/>
        </w:rPr>
        <w:t>will also probably be remembered as a moment of rupture f</w:t>
      </w:r>
      <w:r w:rsidRPr="00B54C1C">
        <w:rPr>
          <w:rStyle w:val="StyleUnderline"/>
          <w:highlight w:val="green"/>
        </w:rPr>
        <w:t>rom which</w:t>
      </w:r>
      <w:r w:rsidRPr="00166B6B">
        <w:rPr>
          <w:rStyle w:val="StyleUnderline"/>
        </w:rPr>
        <w:t xml:space="preserve"> our </w:t>
      </w:r>
      <w:r w:rsidRPr="00B54C1C">
        <w:rPr>
          <w:rStyle w:val="StyleUnderline"/>
          <w:highlight w:val="green"/>
        </w:rPr>
        <w:t>societies will never</w:t>
      </w:r>
      <w:r w:rsidRPr="00166B6B">
        <w:rPr>
          <w:rStyle w:val="StyleUnderline"/>
        </w:rPr>
        <w:t xml:space="preserve"> completely </w:t>
      </w:r>
      <w:r w:rsidRPr="00B54C1C">
        <w:rPr>
          <w:rStyle w:val="StyleUnderline"/>
          <w:highlight w:val="green"/>
        </w:rPr>
        <w:t>recover</w:t>
      </w:r>
      <w:r w:rsidRPr="00166B6B">
        <w:rPr>
          <w:rStyle w:val="StyleUnderline"/>
        </w:rPr>
        <w:t>.</w:t>
      </w:r>
      <w:r w:rsidRPr="00D62218">
        <w:rPr>
          <w:sz w:val="16"/>
        </w:rPr>
        <w:t xml:space="preserve"> The current pandemic has intervened at a point in which </w:t>
      </w:r>
      <w:r w:rsidRPr="00B54C1C">
        <w:rPr>
          <w:rStyle w:val="Emphasis"/>
          <w:highlight w:val="green"/>
        </w:rPr>
        <w:t>three structural crises</w:t>
      </w:r>
      <w:r w:rsidRPr="00D62218">
        <w:rPr>
          <w:sz w:val="16"/>
        </w:rPr>
        <w:t xml:space="preserve"> in the relation between contemporary hegemonic societies and the Earth system </w:t>
      </w:r>
      <w:r w:rsidRPr="00B54C1C">
        <w:rPr>
          <w:rStyle w:val="StyleUnderline"/>
          <w:highlight w:val="green"/>
        </w:rPr>
        <w:t>are reciprocally reinforcing</w:t>
      </w:r>
      <w:r w:rsidRPr="00166B6B">
        <w:rPr>
          <w:rStyle w:val="StyleUnderline"/>
        </w:rPr>
        <w:t xml:space="preserve"> one another, </w:t>
      </w:r>
      <w:r w:rsidRPr="00BC60E2">
        <w:rPr>
          <w:rStyle w:val="StyleUnderline"/>
        </w:rPr>
        <w:t>converging towards</w:t>
      </w:r>
      <w:r w:rsidRPr="00166B6B">
        <w:rPr>
          <w:rStyle w:val="StyleUnderline"/>
        </w:rPr>
        <w:t xml:space="preserve"> a </w:t>
      </w:r>
      <w:r w:rsidRPr="00B54C1C">
        <w:rPr>
          <w:rStyle w:val="Emphasis"/>
          <w:highlight w:val="green"/>
        </w:rPr>
        <w:t>global economic regression</w:t>
      </w:r>
      <w:r w:rsidRPr="00166B6B">
        <w:rPr>
          <w:rStyle w:val="StyleUnderline"/>
        </w:rPr>
        <w:t xml:space="preserve">, </w:t>
      </w:r>
      <w:r w:rsidRPr="00C13EBF">
        <w:rPr>
          <w:rStyle w:val="StyleUnderline"/>
        </w:rPr>
        <w:t>even though we may see sporadic conjunctural spurts of recovery</w:t>
      </w:r>
      <w:r w:rsidRPr="00C13EBF">
        <w:rPr>
          <w:sz w:val="16"/>
        </w:rPr>
        <w:t>. These three</w:t>
      </w:r>
      <w:r w:rsidRPr="00D62218">
        <w:rPr>
          <w:sz w:val="16"/>
        </w:rPr>
        <w:t xml:space="preserve"> crises are, as science has reiterated, the </w:t>
      </w:r>
      <w:r w:rsidRPr="00B54C1C">
        <w:rPr>
          <w:rStyle w:val="Emphasis"/>
          <w:highlight w:val="green"/>
        </w:rPr>
        <w:t>climate emergency</w:t>
      </w:r>
      <w:r w:rsidRPr="00D62218">
        <w:rPr>
          <w:sz w:val="16"/>
        </w:rPr>
        <w:t xml:space="preserve">, </w:t>
      </w:r>
      <w:r w:rsidRPr="00B54C1C">
        <w:rPr>
          <w:rStyle w:val="Emphasis"/>
          <w:highlight w:val="green"/>
        </w:rPr>
        <w:t>biodiversity’s</w:t>
      </w:r>
      <w:r w:rsidRPr="00D62218">
        <w:rPr>
          <w:sz w:val="16"/>
        </w:rPr>
        <w:t xml:space="preserve"> ongoing </w:t>
      </w:r>
      <w:r w:rsidRPr="00B54C1C">
        <w:rPr>
          <w:rStyle w:val="StyleUnderline"/>
          <w:highlight w:val="green"/>
        </w:rPr>
        <w:t>annihilation</w:t>
      </w:r>
      <w:r w:rsidRPr="00D62218">
        <w:rPr>
          <w:sz w:val="16"/>
        </w:rPr>
        <w:t xml:space="preserve">, and the </w:t>
      </w:r>
      <w:r w:rsidRPr="00B54C1C">
        <w:rPr>
          <w:rStyle w:val="StyleUnderline"/>
          <w:highlight w:val="green"/>
        </w:rPr>
        <w:t>collective sickening</w:t>
      </w:r>
      <w:r w:rsidRPr="00166B6B">
        <w:rPr>
          <w:rStyle w:val="StyleUnderline"/>
        </w:rPr>
        <w:t xml:space="preserve"> of organi</w:t>
      </w:r>
      <w:r w:rsidRPr="00BC60E2">
        <w:rPr>
          <w:rStyle w:val="StyleUnderline"/>
        </w:rPr>
        <w:t>sms</w:t>
      </w:r>
      <w:r w:rsidRPr="00166B6B">
        <w:rPr>
          <w:rStyle w:val="StyleUnderline"/>
        </w:rPr>
        <w:t xml:space="preserve"> intoxicated </w:t>
      </w:r>
      <w:r w:rsidRPr="00B54C1C">
        <w:rPr>
          <w:rStyle w:val="StyleUnderline"/>
          <w:highlight w:val="green"/>
        </w:rPr>
        <w:t>by</w:t>
      </w:r>
      <w:r w:rsidRPr="00166B6B">
        <w:rPr>
          <w:rStyle w:val="StyleUnderline"/>
        </w:rPr>
        <w:t xml:space="preserve"> the </w:t>
      </w:r>
      <w:r w:rsidRPr="00B54C1C">
        <w:rPr>
          <w:rStyle w:val="StyleUnderline"/>
          <w:highlight w:val="green"/>
        </w:rPr>
        <w:t>chemical</w:t>
      </w:r>
      <w:r w:rsidRPr="00166B6B">
        <w:rPr>
          <w:rStyle w:val="StyleUnderline"/>
        </w:rPr>
        <w:t xml:space="preserve"> industry</w:t>
      </w:r>
      <w:r w:rsidRPr="00D62218">
        <w:rPr>
          <w:sz w:val="16"/>
        </w:rPr>
        <w:t xml:space="preserve">.1 </w:t>
      </w:r>
      <w:r w:rsidRPr="00166B6B">
        <w:rPr>
          <w:rStyle w:val="StyleUnderline"/>
        </w:rPr>
        <w:t xml:space="preserve">The increasingly devastating </w:t>
      </w:r>
      <w:r w:rsidRPr="00B54C1C">
        <w:rPr>
          <w:rStyle w:val="StyleUnderline"/>
          <w:highlight w:val="green"/>
        </w:rPr>
        <w:t xml:space="preserve">impacts </w:t>
      </w:r>
      <w:r w:rsidRPr="00BC60E2">
        <w:rPr>
          <w:rStyle w:val="StyleUnderline"/>
        </w:rPr>
        <w:t>arising from the synergy among these</w:t>
      </w:r>
      <w:r w:rsidRPr="00166B6B">
        <w:rPr>
          <w:rStyle w:val="StyleUnderline"/>
        </w:rPr>
        <w:t xml:space="preserve"> three systemic crises will henceforth </w:t>
      </w:r>
      <w:r w:rsidRPr="00B54C1C">
        <w:rPr>
          <w:rStyle w:val="StyleUnderline"/>
          <w:highlight w:val="green"/>
        </w:rPr>
        <w:t>leave</w:t>
      </w:r>
      <w:r w:rsidRPr="00166B6B">
        <w:rPr>
          <w:rStyle w:val="StyleUnderline"/>
        </w:rPr>
        <w:t xml:space="preserve"> even the richest </w:t>
      </w:r>
      <w:r w:rsidRPr="00B54C1C">
        <w:rPr>
          <w:rStyle w:val="StyleUnderline"/>
          <w:highlight w:val="green"/>
        </w:rPr>
        <w:t>societies</w:t>
      </w:r>
      <w:r w:rsidRPr="00166B6B">
        <w:rPr>
          <w:rStyle w:val="StyleUnderline"/>
        </w:rPr>
        <w:t xml:space="preserve"> more unequal and </w:t>
      </w:r>
      <w:r w:rsidRPr="00B54C1C">
        <w:rPr>
          <w:rStyle w:val="StyleUnderline"/>
          <w:highlight w:val="green"/>
        </w:rPr>
        <w:t>more vulnerable</w:t>
      </w:r>
      <w:r w:rsidRPr="00B54C1C">
        <w:rPr>
          <w:sz w:val="16"/>
          <w:highlight w:val="green"/>
        </w:rPr>
        <w:t>.</w:t>
      </w:r>
      <w:r w:rsidRPr="00D62218">
        <w:rPr>
          <w:sz w:val="16"/>
        </w:rPr>
        <w:t xml:space="preserve"> They, therefore, </w:t>
      </w:r>
      <w:r w:rsidRPr="00166B6B">
        <w:rPr>
          <w:rStyle w:val="StyleUnderline"/>
        </w:rPr>
        <w:t xml:space="preserve">will be </w:t>
      </w:r>
      <w:r w:rsidRPr="00B54C1C">
        <w:rPr>
          <w:rStyle w:val="Emphasis"/>
          <w:highlight w:val="green"/>
        </w:rPr>
        <w:t>less apt to recoup</w:t>
      </w:r>
      <w:r w:rsidRPr="00166B6B">
        <w:rPr>
          <w:rStyle w:val="StyleUnderline"/>
        </w:rPr>
        <w:t xml:space="preserve"> their </w:t>
      </w:r>
      <w:r w:rsidRPr="00BC60E2">
        <w:rPr>
          <w:rStyle w:val="StyleUnderline"/>
        </w:rPr>
        <w:t>past performance</w:t>
      </w:r>
      <w:r w:rsidRPr="00BC60E2">
        <w:rPr>
          <w:sz w:val="16"/>
        </w:rPr>
        <w:t xml:space="preserve">. It is </w:t>
      </w:r>
      <w:r w:rsidRPr="00BC60E2">
        <w:rPr>
          <w:rStyle w:val="StyleUnderline"/>
        </w:rPr>
        <w:t xml:space="preserve">precisely these evermore </w:t>
      </w:r>
      <w:r w:rsidRPr="00BC60E2">
        <w:rPr>
          <w:rStyle w:val="Emphasis"/>
        </w:rPr>
        <w:t>frequent partial losses</w:t>
      </w:r>
      <w:r w:rsidRPr="00BC60E2">
        <w:rPr>
          <w:rStyle w:val="StyleUnderline"/>
        </w:rPr>
        <w:t xml:space="preserve"> in functionality in societies’ relationship with the environment</w:t>
      </w:r>
      <w:r w:rsidRPr="00166B6B">
        <w:rPr>
          <w:rStyle w:val="StyleUnderline"/>
        </w:rPr>
        <w:t xml:space="preserve"> that essentially </w:t>
      </w:r>
      <w:r w:rsidRPr="00B54C1C">
        <w:rPr>
          <w:rStyle w:val="StyleUnderline"/>
          <w:highlight w:val="green"/>
        </w:rPr>
        <w:t>characterize</w:t>
      </w:r>
      <w:r w:rsidRPr="00166B6B">
        <w:rPr>
          <w:rStyle w:val="StyleUnderline"/>
        </w:rPr>
        <w:t xml:space="preserve"> the ongoing </w:t>
      </w:r>
      <w:r w:rsidRPr="00B54C1C">
        <w:rPr>
          <w:rStyle w:val="Emphasis"/>
          <w:highlight w:val="green"/>
        </w:rPr>
        <w:t>process of socioenvironmental collapse</w:t>
      </w:r>
      <w:r w:rsidRPr="00D62218">
        <w:rPr>
          <w:sz w:val="16"/>
        </w:rPr>
        <w:t xml:space="preserve"> (Homer-Dixon et al. 2015; Steffen et al. 2018; Marques 2015/2018 e 2020). 1. </w:t>
      </w:r>
      <w:r w:rsidRPr="00166B6B">
        <w:rPr>
          <w:rStyle w:val="StyleUnderline"/>
        </w:rPr>
        <w:t xml:space="preserve">The Year of the Pandemic is the Most Crucial Tipping Point in Human History </w:t>
      </w:r>
      <w:r w:rsidRPr="00D62218">
        <w:rPr>
          <w:sz w:val="16"/>
        </w:rPr>
        <w:t xml:space="preserve">Because of its global extension and the trail of death left in its wake, officially having more than 250 thousand victims in a little over four months, the current pandemic is an event whose gravity will be difficult to exaggerate, even more so as new outbreaks might still occur over the next two years, according to a report by the University of Minnesota’s Center for Infectious Disease Research and Policy – CIDRAP (Moore, Lipsitch, Barry &amp; Osterholm 2020). </w:t>
      </w:r>
      <w:r w:rsidRPr="00C13EBF">
        <w:rPr>
          <w:sz w:val="16"/>
        </w:rPr>
        <w:t>Even graver still than the immense death toll is the moment the pandemic has inserted itself into human history. Other pandemics, including some even more deadly, occurred in the twentieth century without profoundly affecting societies’ ability to recover</w:t>
      </w:r>
      <w:r w:rsidRPr="00C13EBF">
        <w:rPr>
          <w:rStyle w:val="StyleUnderline"/>
        </w:rPr>
        <w:t xml:space="preserve">. What makes this pandemic unique is that it has brought together diverse systemic </w:t>
      </w:r>
      <w:r w:rsidRPr="00C13EBF">
        <w:rPr>
          <w:rStyle w:val="Emphasis"/>
        </w:rPr>
        <w:t>crises threatening</w:t>
      </w:r>
      <w:r w:rsidRPr="00C13EBF">
        <w:rPr>
          <w:rStyle w:val="StyleUnderline"/>
        </w:rPr>
        <w:t xml:space="preserve"> humanity</w:t>
      </w:r>
      <w:r w:rsidRPr="00166B6B">
        <w:rPr>
          <w:rStyle w:val="StyleUnderline"/>
        </w:rPr>
        <w:t xml:space="preserve"> and has done so precisely at the point when </w:t>
      </w:r>
      <w:r w:rsidRPr="00B54C1C">
        <w:rPr>
          <w:rStyle w:val="StyleUnderline"/>
          <w:highlight w:val="green"/>
        </w:rPr>
        <w:t xml:space="preserve">we can no longer </w:t>
      </w:r>
      <w:r w:rsidRPr="00B54C1C">
        <w:rPr>
          <w:rStyle w:val="Emphasis"/>
          <w:highlight w:val="green"/>
        </w:rPr>
        <w:t>postpone decisions</w:t>
      </w:r>
      <w:r w:rsidRPr="00B54C1C">
        <w:rPr>
          <w:rStyle w:val="StyleUnderline"/>
          <w:highlight w:val="green"/>
        </w:rPr>
        <w:t xml:space="preserve"> that</w:t>
      </w:r>
      <w:r w:rsidRPr="00166B6B">
        <w:rPr>
          <w:rStyle w:val="StyleUnderline"/>
        </w:rPr>
        <w:t xml:space="preserve"> will crucially, and very quickly, </w:t>
      </w:r>
      <w:r w:rsidRPr="00B54C1C">
        <w:rPr>
          <w:rStyle w:val="StyleUnderline"/>
          <w:highlight w:val="green"/>
        </w:rPr>
        <w:t>affect</w:t>
      </w:r>
      <w:r w:rsidRPr="00166B6B">
        <w:rPr>
          <w:rStyle w:val="StyleUnderline"/>
        </w:rPr>
        <w:t xml:space="preserve"> our </w:t>
      </w:r>
      <w:r w:rsidRPr="00BC60E2">
        <w:rPr>
          <w:rStyle w:val="Emphasis"/>
        </w:rPr>
        <w:t xml:space="preserve">planet’s </w:t>
      </w:r>
      <w:r w:rsidRPr="00B54C1C">
        <w:rPr>
          <w:rStyle w:val="Emphasis"/>
          <w:highlight w:val="green"/>
        </w:rPr>
        <w:t>inhabitability</w:t>
      </w:r>
      <w:r w:rsidRPr="00D62218">
        <w:rPr>
          <w:sz w:val="16"/>
        </w:rPr>
        <w:t>. Science has linked the possibility of stabilizing global mean warming to one inescapable f</w:t>
      </w:r>
      <w:r w:rsidRPr="00BC60E2">
        <w:rPr>
          <w:sz w:val="16"/>
        </w:rPr>
        <w:t>a</w:t>
      </w:r>
      <w:r w:rsidRPr="00D62218">
        <w:rPr>
          <w:sz w:val="16"/>
        </w:rPr>
        <w:t>ct</w:t>
      </w:r>
      <w:r w:rsidRPr="00B54C1C">
        <w:rPr>
          <w:sz w:val="16"/>
          <w:highlight w:val="green"/>
        </w:rPr>
        <w:t xml:space="preserve">: </w:t>
      </w:r>
      <w:r w:rsidRPr="00B54C1C">
        <w:rPr>
          <w:rStyle w:val="StyleUnderline"/>
          <w:highlight w:val="green"/>
        </w:rPr>
        <w:t>CO2 emissi</w:t>
      </w:r>
      <w:r w:rsidRPr="00B54C1C">
        <w:rPr>
          <w:rStyle w:val="Emphasis"/>
          <w:highlight w:val="green"/>
        </w:rPr>
        <w:t>ons must</w:t>
      </w:r>
      <w:r w:rsidRPr="00166B6B">
        <w:rPr>
          <w:rStyle w:val="StyleUnderline"/>
        </w:rPr>
        <w:t xml:space="preserve"> reach their </w:t>
      </w:r>
      <w:r w:rsidRPr="00B54C1C">
        <w:rPr>
          <w:rStyle w:val="StyleUnderline"/>
          <w:highlight w:val="green"/>
        </w:rPr>
        <w:t>peak in 2020</w:t>
      </w:r>
      <w:r w:rsidRPr="00166B6B">
        <w:rPr>
          <w:rStyle w:val="StyleUnderline"/>
        </w:rPr>
        <w:t xml:space="preserve"> </w:t>
      </w:r>
      <w:r w:rsidRPr="00BC60E2">
        <w:rPr>
          <w:rStyle w:val="StyleUnderline"/>
        </w:rPr>
        <w:t>and begin to decline rapidly and immediately.</w:t>
      </w:r>
      <w:r w:rsidRPr="00BC60E2">
        <w:rPr>
          <w:sz w:val="16"/>
        </w:rPr>
        <w:t xml:space="preserve"> The IPCC outlines 196 scenarios through which we may limit global mean warm</w:t>
      </w:r>
      <w:r w:rsidRPr="00D62218">
        <w:rPr>
          <w:sz w:val="16"/>
        </w:rPr>
        <w:t>ing to about 0.5°C above current global mean warming in relation to the pre-industrial period (1.2°C in 2019</w:t>
      </w:r>
      <w:r w:rsidRPr="00166B6B">
        <w:rPr>
          <w:rStyle w:val="StyleUnderline"/>
        </w:rPr>
        <w:t xml:space="preserve">). Tom Rivett-Carnac and Christiana Figueres remind us </w:t>
      </w:r>
      <w:r w:rsidRPr="00C13EBF">
        <w:rPr>
          <w:rStyle w:val="StyleUnderline"/>
        </w:rPr>
        <w:t xml:space="preserve">that none of these scenarios allow for the peak in greenhouse gases to be put off </w:t>
      </w:r>
      <w:r w:rsidRPr="00C13EBF">
        <w:rPr>
          <w:rStyle w:val="Emphasis"/>
        </w:rPr>
        <w:t>past 2020</w:t>
      </w:r>
      <w:r w:rsidRPr="00C13EBF">
        <w:rPr>
          <w:sz w:val="16"/>
        </w:rPr>
        <w:t xml:space="preserve"> (Hooper 2020</w:t>
      </w:r>
      <w:r w:rsidRPr="00D62218">
        <w:rPr>
          <w:sz w:val="16"/>
        </w:rPr>
        <w:t xml:space="preserve">) – and none express that deadline more assertively than Thomas Stocker, IPCC codirector from 2008 to 2015:2 “Both delay and insufficient mitigation efforts shut the door on limiting global mean warming permanently. </w:t>
      </w:r>
      <w:r w:rsidRPr="00166B6B">
        <w:rPr>
          <w:rStyle w:val="StyleUnderline"/>
        </w:rPr>
        <w:t>The year 2020 is crucial for the definition of global ambitions on emissions reductio</w:t>
      </w:r>
      <w:r w:rsidRPr="00D62218">
        <w:rPr>
          <w:sz w:val="16"/>
        </w:rPr>
        <w:t xml:space="preserve">n. If CO2 emissions continue to rise beyond that date, the most ambitious goals will become unachievable.” In 2017, Jean Jouzel, former IPCC vice president, warned that, </w:t>
      </w:r>
      <w:r w:rsidRPr="00C13EBF">
        <w:rPr>
          <w:sz w:val="16"/>
        </w:rPr>
        <w:t>“</w:t>
      </w:r>
      <w:r w:rsidRPr="00C13EBF">
        <w:rPr>
          <w:rStyle w:val="StyleUnderline"/>
        </w:rPr>
        <w:t>to maintain some chance of staying below 2°C, the peak in emissions must be reached no later than 2020”</w:t>
      </w:r>
      <w:r w:rsidRPr="00C13EBF">
        <w:rPr>
          <w:sz w:val="16"/>
        </w:rPr>
        <w:t xml:space="preserve"> (Le Hir 2017). In October of the same year, commenting on the release of the IPCC’s special report, Global Warming 1.5°C, Debra Roberts, codirector of its Work Group 2, reinforced that perception. “The next few years are probably the most important in our history.” And Amjad Abdulla, representative of the Small Islands Developing States (SIDS), added during climate negotiations, “I have no doubt that historians will look back at these findings as one of the defining moments in the course of human affairs” (Mathiesen &amp; Sauer 2018). In The Second</w:t>
      </w:r>
      <w:r w:rsidRPr="00D62218">
        <w:rPr>
          <w:sz w:val="16"/>
        </w:rPr>
        <w:t xml:space="preserve"> Warning: A Documentary Film (2018), promoting the Scientist’s Warning to Humanity: A Second Notice, a manifesto released by William Ripple and colleagues in 2017 and endorsed by almost twenty thousand scientists, the philosopher Kathleen Dean Moore makes the above mentioned declaration hers. “We are living in a hinge point. The next couple of years will be the most important years in the history of humanity.” In April 2017, a group of scientists coordinated by Stephan Rahmstorf released The Climate Turning Point. In its Preface, they reiterated the Paris </w:t>
      </w:r>
      <w:r w:rsidRPr="00BC60E2">
        <w:rPr>
          <w:sz w:val="16"/>
        </w:rPr>
        <w:t>Agreement’s most ambitious goal (“holding the increase in the global average temperature to well below 2°C above pre-industrial levels), clari</w:t>
      </w:r>
      <w:r w:rsidRPr="00D62218">
        <w:rPr>
          <w:sz w:val="16"/>
        </w:rPr>
        <w:t>fying that, “</w:t>
      </w:r>
      <w:r w:rsidRPr="00166B6B">
        <w:rPr>
          <w:rStyle w:val="StyleUnderline"/>
        </w:rPr>
        <w:t>This g</w:t>
      </w:r>
      <w:r w:rsidRPr="00BC60E2">
        <w:rPr>
          <w:rStyle w:val="StyleUnderline"/>
        </w:rPr>
        <w:t>oal</w:t>
      </w:r>
      <w:r w:rsidRPr="00166B6B">
        <w:rPr>
          <w:rStyle w:val="StyleUnderline"/>
        </w:rPr>
        <w:t xml:space="preserve"> is deemed </w:t>
      </w:r>
      <w:r w:rsidRPr="00B54C1C">
        <w:rPr>
          <w:rStyle w:val="StyleUnderline"/>
          <w:highlight w:val="green"/>
        </w:rPr>
        <w:t>necessary to avoid incalculable risks</w:t>
      </w:r>
      <w:r w:rsidRPr="00166B6B">
        <w:rPr>
          <w:rStyle w:val="StyleUnderline"/>
        </w:rPr>
        <w:t xml:space="preserve"> to humanity, and it is feasible – but realistically </w:t>
      </w:r>
      <w:r w:rsidRPr="00BC60E2">
        <w:rPr>
          <w:rStyle w:val="StyleUnderline"/>
        </w:rPr>
        <w:t>only if global emissions peak by the year 2020 at the latest”.</w:t>
      </w:r>
      <w:r w:rsidRPr="00BC60E2">
        <w:rPr>
          <w:sz w:val="16"/>
        </w:rPr>
        <w:t xml:space="preserve"> That document gave birth to Mission 2020 (https://mission2020.global/), created by various scientific and diplomatic leaders. It defined basic goals in six milestones—energy, transport, land use, industry</w:t>
      </w:r>
      <w:r w:rsidRPr="00D62218">
        <w:rPr>
          <w:sz w:val="16"/>
        </w:rPr>
        <w:t>, infrastructure, and finance— to turn the greenhouse gas emissions curve downward and place the planet on a trajectory consistent with the Paris Agreement. “With radical collaboration and stubborn optimism we will bend the curve of global GHG emissions by 2020, enabling humanity to flourish,” wrote Christiana Figueres and colleagues at the presentation of the Mission 2020. At his side, Atónio Guterres, fulfilling his mission to encourage and coordinate the efforts of global governance, warned in September 2018 that “</w:t>
      </w:r>
      <w:r w:rsidRPr="00166B6B">
        <w:rPr>
          <w:rStyle w:val="StyleUnderline"/>
        </w:rPr>
        <w:t xml:space="preserve">we are careening towards the abyss… </w:t>
      </w:r>
      <w:r w:rsidRPr="00B54C1C">
        <w:rPr>
          <w:rStyle w:val="Emphasis"/>
          <w:highlight w:val="green"/>
        </w:rPr>
        <w:t>We face a direct existential threat</w:t>
      </w:r>
      <w:r w:rsidRPr="00166B6B">
        <w:rPr>
          <w:rStyle w:val="StyleUnderline"/>
        </w:rPr>
        <w:t>. If we do not change course by 2020</w:t>
      </w:r>
      <w:r w:rsidRPr="00D62218">
        <w:rPr>
          <w:sz w:val="16"/>
        </w:rPr>
        <w:t xml:space="preserve">, </w:t>
      </w:r>
      <w:r w:rsidRPr="00B54C1C">
        <w:rPr>
          <w:rStyle w:val="StyleUnderline"/>
          <w:highlight w:val="green"/>
        </w:rPr>
        <w:t>we risk missing</w:t>
      </w:r>
      <w:r w:rsidRPr="00166B6B">
        <w:rPr>
          <w:rStyle w:val="StyleUnderline"/>
        </w:rPr>
        <w:t xml:space="preserve"> the point where we can avoid runaway </w:t>
      </w:r>
      <w:r w:rsidRPr="00B54C1C">
        <w:rPr>
          <w:rStyle w:val="StyleUnderline"/>
          <w:highlight w:val="green"/>
        </w:rPr>
        <w:t>climate</w:t>
      </w:r>
      <w:r w:rsidRPr="00166B6B">
        <w:rPr>
          <w:rStyle w:val="StyleUnderline"/>
        </w:rPr>
        <w:t xml:space="preserve"> change, with disastrous </w:t>
      </w:r>
      <w:r w:rsidRPr="00B54C1C">
        <w:rPr>
          <w:rStyle w:val="StyleUnderline"/>
          <w:highlight w:val="green"/>
        </w:rPr>
        <w:t>consequences for</w:t>
      </w:r>
      <w:r w:rsidRPr="00166B6B">
        <w:rPr>
          <w:rStyle w:val="StyleUnderline"/>
        </w:rPr>
        <w:t xml:space="preserve"> people and all the </w:t>
      </w:r>
      <w:r w:rsidRPr="00B54C1C">
        <w:rPr>
          <w:rStyle w:val="StyleUnderline"/>
          <w:highlight w:val="green"/>
        </w:rPr>
        <w:t>natural systems</w:t>
      </w:r>
      <w:r w:rsidRPr="00166B6B">
        <w:rPr>
          <w:rStyle w:val="StyleUnderline"/>
        </w:rPr>
        <w:t xml:space="preserve"> that sustain us</w:t>
      </w:r>
      <w:r w:rsidRPr="00D62218">
        <w:rPr>
          <w:sz w:val="16"/>
        </w:rPr>
        <w:t xml:space="preserve">.”3 Well, 2020 has finally arrived. Taking stock in 2019 of progress made toward reaching Mission 2020’s goals, the World Resources Institute (Ge et al., 2019) wrote that “in most cases action is insufficient or progress is off track”. In short, none of the goals has been reached and, last December, COP25 definitively swept away our last hope of an imminent reduction in global GHG emissions, largely due to the US, Japanese, Australian, and Brazilian governments (Irfan 2019). 2. The Pandemic Enters the Picture But then along comes </w:t>
      </w:r>
      <w:r w:rsidRPr="00B54C1C">
        <w:rPr>
          <w:rStyle w:val="Emphasis"/>
          <w:highlight w:val="green"/>
        </w:rPr>
        <w:t>Covid-1</w:t>
      </w:r>
      <w:r w:rsidRPr="00D62218">
        <w:rPr>
          <w:sz w:val="16"/>
        </w:rPr>
        <w:t xml:space="preserve">9, displacing, paralyzing, and delaying everything, including COP26. And in a little over three months it has </w:t>
      </w:r>
      <w:r w:rsidRPr="00B54C1C">
        <w:rPr>
          <w:rStyle w:val="StyleUnderline"/>
          <w:highlight w:val="green"/>
        </w:rPr>
        <w:t>solved,</w:t>
      </w:r>
      <w:r w:rsidRPr="00D62218">
        <w:rPr>
          <w:sz w:val="16"/>
        </w:rPr>
        <w:t xml:space="preserve"> </w:t>
      </w:r>
      <w:r w:rsidRPr="00B54C1C">
        <w:rPr>
          <w:rStyle w:val="Emphasis"/>
          <w:highlight w:val="green"/>
        </w:rPr>
        <w:t>through</w:t>
      </w:r>
      <w:r w:rsidRPr="00D62218">
        <w:rPr>
          <w:sz w:val="16"/>
        </w:rPr>
        <w:t xml:space="preserve"> chaos and through </w:t>
      </w:r>
      <w:r w:rsidRPr="00B54C1C">
        <w:rPr>
          <w:rStyle w:val="StyleUnderline"/>
          <w:highlight w:val="green"/>
        </w:rPr>
        <w:t>suffering</w:t>
      </w:r>
      <w:r w:rsidRPr="00D62218">
        <w:rPr>
          <w:sz w:val="16"/>
        </w:rPr>
        <w:t xml:space="preserve">, </w:t>
      </w:r>
      <w:r w:rsidRPr="00B54C1C">
        <w:rPr>
          <w:rStyle w:val="StyleUnderline"/>
          <w:highlight w:val="green"/>
        </w:rPr>
        <w:t>what</w:t>
      </w:r>
      <w:r w:rsidRPr="00D62218">
        <w:rPr>
          <w:rStyle w:val="StyleUnderline"/>
        </w:rPr>
        <w:t xml:space="preserve"> </w:t>
      </w:r>
      <w:r w:rsidRPr="00D62218">
        <w:rPr>
          <w:sz w:val="16"/>
        </w:rPr>
        <w:t xml:space="preserve">more than </w:t>
      </w:r>
      <w:r w:rsidRPr="00D62218">
        <w:rPr>
          <w:rStyle w:val="StyleUnderline"/>
        </w:rPr>
        <w:t xml:space="preserve">three decades of facts, science, campaigns, and </w:t>
      </w:r>
      <w:r w:rsidRPr="00B54C1C">
        <w:rPr>
          <w:rStyle w:val="StyleUnderline"/>
          <w:highlight w:val="green"/>
        </w:rPr>
        <w:t>diplomatic efforts</w:t>
      </w:r>
      <w:r w:rsidRPr="00D62218">
        <w:rPr>
          <w:rStyle w:val="StyleUnderline"/>
        </w:rPr>
        <w:t xml:space="preserve"> to reduce GHG emissions </w:t>
      </w:r>
      <w:r w:rsidRPr="00B54C1C">
        <w:rPr>
          <w:rStyle w:val="StyleUnderline"/>
          <w:highlight w:val="green"/>
        </w:rPr>
        <w:t>showed themselves incapable</w:t>
      </w:r>
      <w:r w:rsidRPr="00D62218">
        <w:rPr>
          <w:rStyle w:val="StyleUnderline"/>
        </w:rPr>
        <w:t xml:space="preserve"> of doing</w:t>
      </w:r>
      <w:r w:rsidRPr="00D62218">
        <w:rPr>
          <w:sz w:val="16"/>
        </w:rPr>
        <w:t xml:space="preserve"> (In 1988, the Toronto Conference had recommended “specific actions” in this regard). Instead of a rational, gradual, and democratically planned economic degrowth</w:t>
      </w:r>
      <w:r w:rsidRPr="00D62218">
        <w:rPr>
          <w:rStyle w:val="StyleUnderline"/>
        </w:rPr>
        <w:t xml:space="preserve">, the abrupt economic degrowth imposed by </w:t>
      </w:r>
      <w:r w:rsidRPr="00BC60E2">
        <w:rPr>
          <w:rStyle w:val="StyleUnderline"/>
        </w:rPr>
        <w:t>the pandemic now appears to</w:t>
      </w:r>
      <w:r w:rsidRPr="00D62218">
        <w:rPr>
          <w:rStyle w:val="StyleUnderline"/>
        </w:rPr>
        <w:t xml:space="preserve"> be, according to Kenneth S. Rogoff, “the </w:t>
      </w:r>
      <w:r w:rsidRPr="00B54C1C">
        <w:rPr>
          <w:rStyle w:val="StyleUnderline"/>
          <w:highlight w:val="green"/>
        </w:rPr>
        <w:t>deepest dive</w:t>
      </w:r>
      <w:r w:rsidRPr="00D62218">
        <w:rPr>
          <w:rStyle w:val="StyleUnderline"/>
        </w:rPr>
        <w:t xml:space="preserve"> on record </w:t>
      </w:r>
      <w:r w:rsidRPr="00B54C1C">
        <w:rPr>
          <w:rStyle w:val="StyleUnderline"/>
          <w:highlight w:val="green"/>
        </w:rPr>
        <w:t>for the global economy</w:t>
      </w:r>
      <w:r w:rsidRPr="00D62218">
        <w:rPr>
          <w:rStyle w:val="StyleUnderline"/>
        </w:rPr>
        <w:t xml:space="preserve"> for over 100 yea</w:t>
      </w:r>
      <w:r w:rsidRPr="00D62218">
        <w:rPr>
          <w:sz w:val="16"/>
        </w:rPr>
        <w:t>rs” (Goodman 2020)”. On April 15, C</w:t>
      </w:r>
      <w:r w:rsidRPr="00D62218">
        <w:rPr>
          <w:rStyle w:val="StyleUnderline"/>
        </w:rPr>
        <w:t xml:space="preserve">arbon Relief estimated that the economic crisis should </w:t>
      </w:r>
      <w:r w:rsidRPr="00B54C1C">
        <w:rPr>
          <w:rStyle w:val="Emphasis"/>
          <w:highlight w:val="green"/>
        </w:rPr>
        <w:t>provoke a shrinkage</w:t>
      </w:r>
      <w:r w:rsidRPr="00D62218">
        <w:rPr>
          <w:rStyle w:val="StyleUnderline"/>
        </w:rPr>
        <w:t xml:space="preserve"> estimated </w:t>
      </w:r>
      <w:r w:rsidRPr="00B54C1C">
        <w:rPr>
          <w:rStyle w:val="StyleUnderline"/>
          <w:highlight w:val="green"/>
        </w:rPr>
        <w:t>at</w:t>
      </w:r>
      <w:r w:rsidRPr="00D62218">
        <w:rPr>
          <w:rStyle w:val="StyleUnderline"/>
        </w:rPr>
        <w:t xml:space="preserve"> about </w:t>
      </w:r>
      <w:r w:rsidRPr="00D62218">
        <w:rPr>
          <w:rStyle w:val="Emphasis"/>
        </w:rPr>
        <w:t>5.5% in global CO2</w:t>
      </w:r>
      <w:r w:rsidRPr="00D62218">
        <w:rPr>
          <w:rStyle w:val="StyleUnderline"/>
        </w:rPr>
        <w:t xml:space="preserve"> emissions in 2020. </w:t>
      </w:r>
      <w:r w:rsidRPr="00D62218">
        <w:rPr>
          <w:sz w:val="16"/>
        </w:rPr>
        <w:t>On April 30, the International Energy Agency’s Global Energy Review 2020 – The impacts of the Covid-19 Crisis on global energy Demand and CO2 Emissions goes even further and estimates that: “</w:t>
      </w:r>
      <w:r w:rsidRPr="00D62218">
        <w:rPr>
          <w:rStyle w:val="StyleUnderline"/>
        </w:rPr>
        <w:t xml:space="preserve">Global CO2 emissions are expected to decline even more rapidly across the remaining nine months of the year, to reach 30.6 Gt for the 2020, almost </w:t>
      </w:r>
      <w:r w:rsidRPr="00B54C1C">
        <w:rPr>
          <w:rStyle w:val="StyleUnderline"/>
          <w:highlight w:val="green"/>
        </w:rPr>
        <w:t>8% lower</w:t>
      </w:r>
      <w:r w:rsidRPr="00D62218">
        <w:rPr>
          <w:rStyle w:val="StyleUnderline"/>
        </w:rPr>
        <w:t xml:space="preserve"> than in 2019</w:t>
      </w:r>
      <w:r w:rsidRPr="00D62218">
        <w:rPr>
          <w:sz w:val="16"/>
        </w:rPr>
        <w:t>. This would be the lowest level since 2010. Such a reduction would be the largest ever, six times larger than the previous record reduction of 0.4 Gt in 2009 due to the financial crisis and twice as large as the combined total of all previous reductions since the end of World War II.” (</w:t>
      </w:r>
      <w:hyperlink r:id="rId9" w:history="1">
        <w:r w:rsidRPr="00D62218">
          <w:rPr>
            <w:rStyle w:val="Hyperlink"/>
            <w:sz w:val="16"/>
          </w:rPr>
          <w:t>https://www.iea.org/reports/global-energy-review2020/global-energy-and-co2-emissions-in-2020</w:t>
        </w:r>
      </w:hyperlink>
      <w:r w:rsidRPr="00D62218">
        <w:rPr>
          <w:sz w:val="16"/>
        </w:rPr>
        <w:t xml:space="preserve">). Figure 1 indicates how this reduction in global CO2 reflects the drop in global primary energy demand, compared to previous drops. Figure 1 – Rate of Change of Global Primary Energy Demand, 1900-2020 Source: International Energy </w:t>
      </w:r>
      <w:r w:rsidRPr="00BC60E2">
        <w:rPr>
          <w:sz w:val="16"/>
        </w:rPr>
        <w:t xml:space="preserve">Agency (IEA), Global Energy Review 2020 The impacts of the Covid-19 crisis on global energy demand and CO2 emissions, Abril 2020, p. 11 </w:t>
      </w:r>
      <w:r w:rsidRPr="00BC60E2">
        <w:rPr>
          <w:rStyle w:val="StyleUnderline"/>
        </w:rPr>
        <w:t>The drop in global CO2 emissions projected by IEA for 2020 is equal to or even a slightl</w:t>
      </w:r>
      <w:r w:rsidRPr="00D62218">
        <w:rPr>
          <w:rStyle w:val="StyleUnderline"/>
        </w:rPr>
        <w:t xml:space="preserve">y </w:t>
      </w:r>
      <w:r w:rsidRPr="00B54C1C">
        <w:rPr>
          <w:rStyle w:val="StyleUnderline"/>
          <w:highlight w:val="green"/>
        </w:rPr>
        <w:t>more than</w:t>
      </w:r>
      <w:r w:rsidRPr="00D62218">
        <w:rPr>
          <w:rStyle w:val="StyleUnderline"/>
        </w:rPr>
        <w:t xml:space="preserve"> the 7.6% annual reduction the </w:t>
      </w:r>
      <w:r w:rsidRPr="00B54C1C">
        <w:rPr>
          <w:rStyle w:val="StyleUnderline"/>
          <w:highlight w:val="green"/>
        </w:rPr>
        <w:t>IPCC considers</w:t>
      </w:r>
      <w:r w:rsidRPr="00D62218">
        <w:rPr>
          <w:rStyle w:val="StyleUnderline"/>
        </w:rPr>
        <w:t xml:space="preserve"> absolutely </w:t>
      </w:r>
      <w:r w:rsidRPr="00B54C1C">
        <w:rPr>
          <w:rStyle w:val="StyleUnderline"/>
          <w:highlight w:val="green"/>
        </w:rPr>
        <w:t>necessary to contain</w:t>
      </w:r>
      <w:r w:rsidRPr="00D62218">
        <w:rPr>
          <w:rStyle w:val="Emphasis"/>
        </w:rPr>
        <w:t xml:space="preserve"> </w:t>
      </w:r>
      <w:r w:rsidRPr="00B54C1C">
        <w:rPr>
          <w:rStyle w:val="Emphasis"/>
          <w:highlight w:val="green"/>
        </w:rPr>
        <w:t>warming</w:t>
      </w:r>
      <w:r w:rsidRPr="00D62218">
        <w:rPr>
          <w:rStyle w:val="StyleUnderline"/>
        </w:rPr>
        <w:t xml:space="preserve"> below catastrophic levels</w:t>
      </w:r>
      <w:r w:rsidRPr="00D62218">
        <w:rPr>
          <w:sz w:val="16"/>
        </w:rPr>
        <w:t xml:space="preserve"> (Evans 2020). IEA’s report, however, quickly warns that, “as after previous crises (…), the rebound in emissions may be larger than the decline, unless the wave of investment to restart the economy is dedicated to cleaner and more resilient energy infrastructure”. (https://webstore.iea.org/download/direct/2995 Barring rare exceptions, the facts up to this point do not let us break with previous energy and socioeconomic paradigms. Despite the collapse in the price of oil, or precisely because of it, petroleum companies are moving at breakneck speed to take advantage of this moment, securing, for example, investments of US$1.1 billion to finance completion of the infamous Keystone KX pipeline that will link Canadian oil to the Gulf of Mexico (McKibben ). Examples of this type of opportunism abound, including in Brazil, where the ruralist caucus has taken advantage of these circumstances to benefit from Medida Provisória (Provisional Measure) 910 that gives amnesty to land-grabbers and raises the threat level against indigenous peoples even higher. As Laurent Joffrin has stated so clearly in his Lettre politique (Le monde d’avant, em pire?), published April 30 in the newspaper Liberation, the post pandemic world “runs the risk of furiously looking like the world before at least in the short term, but in an degraded version.” And Joffrin adds, “the ‘world after’ will not change by itself. As for the ‘world before’, its future will depend on patient and arduous political struggle”. Political and arduous, undoubtedly, but there is definitely no more time for patience. However, a reduction of almost 8% in global CO2 emissions in just one year has made no dent whatsoever in the cumulative curve of that gas’s atmospheric concentrations, as measured at Mauna Loa, Hawaii. Emissions broke another record in April 2020, reaching 416.76 particles per million (ppm), 3.13 ppm over 2019, one of the largest jumps since measurements began in 1958. This is not merely one more number in the jungle of converging climatic indicators. It is the decisive number. “It is worth recalling”, said Petteri Taalas, WMO Secretary-General of the World Meteorological Organization, “that the last time the Earth experienced a comparable concentration of CO2 was three to five million years ago. Back then, the temperature was 2-3C warmer [above the pre-industrial period], and sea level was 10 to 20 meters higher than now” (McGrath 2019). We are not only 35 ppm shy of reaching 450 ppm, a level of atmospheric concentration of CO2 largely associated with a mean global warming of 2 o C above the preindustrial period, a level that can be reached, maintaining the current trajectory, in little more than 10 years</w:t>
      </w:r>
      <w:r w:rsidRPr="00D62218">
        <w:rPr>
          <w:rStyle w:val="StyleUnderline"/>
        </w:rPr>
        <w:t xml:space="preserve">. What awaits us around 2030, </w:t>
      </w:r>
      <w:r w:rsidRPr="00B54C1C">
        <w:rPr>
          <w:rStyle w:val="StyleUnderline"/>
          <w:highlight w:val="green"/>
        </w:rPr>
        <w:t>maintaining</w:t>
      </w:r>
      <w:r w:rsidRPr="00D62218">
        <w:rPr>
          <w:rStyle w:val="StyleUnderline"/>
        </w:rPr>
        <w:t xml:space="preserve"> the globalized </w:t>
      </w:r>
      <w:r w:rsidRPr="00B54C1C">
        <w:rPr>
          <w:rStyle w:val="StyleUnderline"/>
          <w:highlight w:val="green"/>
        </w:rPr>
        <w:t>capitalistic</w:t>
      </w:r>
      <w:r w:rsidRPr="00D62218">
        <w:rPr>
          <w:rStyle w:val="StyleUnderline"/>
        </w:rPr>
        <w:t xml:space="preserve"> economic system’s </w:t>
      </w:r>
      <w:r w:rsidRPr="00B54C1C">
        <w:rPr>
          <w:rStyle w:val="StyleUnderline"/>
          <w:highlight w:val="green"/>
        </w:rPr>
        <w:t>mechanism</w:t>
      </w:r>
      <w:r w:rsidRPr="00D62218">
        <w:rPr>
          <w:sz w:val="16"/>
        </w:rPr>
        <w:t xml:space="preserve"> – existentially dependent on its own expansive reproduction, </w:t>
      </w:r>
      <w:r w:rsidRPr="00B54C1C">
        <w:rPr>
          <w:rStyle w:val="StyleUnderline"/>
          <w:highlight w:val="green"/>
        </w:rPr>
        <w:t>is</w:t>
      </w:r>
      <w:r w:rsidRPr="00D62218">
        <w:rPr>
          <w:rStyle w:val="StyleUnderline"/>
        </w:rPr>
        <w:t xml:space="preserve"> no less than </w:t>
      </w:r>
      <w:r w:rsidRPr="00B54C1C">
        <w:rPr>
          <w:rStyle w:val="Emphasis"/>
          <w:highlight w:val="green"/>
        </w:rPr>
        <w:t>a disaster</w:t>
      </w:r>
      <w:r w:rsidRPr="00D62218">
        <w:rPr>
          <w:rStyle w:val="StyleUnderline"/>
        </w:rPr>
        <w:t xml:space="preserve"> for humanity as a whole, but also </w:t>
      </w:r>
      <w:r w:rsidRPr="00B54C1C">
        <w:rPr>
          <w:rStyle w:val="StyleUnderline"/>
          <w:highlight w:val="green"/>
        </w:rPr>
        <w:t>for innumerous</w:t>
      </w:r>
      <w:r w:rsidRPr="00D62218">
        <w:rPr>
          <w:rStyle w:val="StyleUnderline"/>
        </w:rPr>
        <w:t xml:space="preserve"> other </w:t>
      </w:r>
      <w:r w:rsidRPr="00B54C1C">
        <w:rPr>
          <w:rStyle w:val="StyleUnderline"/>
          <w:highlight w:val="green"/>
        </w:rPr>
        <w:t>species</w:t>
      </w:r>
      <w:r w:rsidRPr="00D62218">
        <w:rPr>
          <w:sz w:val="16"/>
        </w:rPr>
        <w:t>. The word disaster is not hyperbole. The previously mentioned 2018 IPCC Report (Global Warming 1.5°) projects that the world at 2°C mean above the pre-industrial period will have almost six billion people exposed to extreme heat waves and more than 3.5 billion people subject to water scarcity, among many other hardships. Disaster is a word that more appropriately defines the world on the horizon to which we are headed in the next ten years (or twenty, it matters little), and it is precisely the word used by Sir Brian Hoskins, chair of the Grantham Institute for Climate Change and the Environment, at the Imperial College in London: “We have no evidence that a 1.9C rise is something we can easily cope with, and 2.1 is a disaster.” (Simms 2017)</w:t>
      </w:r>
    </w:p>
    <w:p w14:paraId="36F4D093" w14:textId="77777777" w:rsidR="0096258D" w:rsidRDefault="0096258D" w:rsidP="0096258D">
      <w:pPr>
        <w:pStyle w:val="Heading4"/>
      </w:pPr>
      <w:r>
        <w:t xml:space="preserve">Trumpian fascism makes economic crisis inevitable. </w:t>
      </w:r>
    </w:p>
    <w:p w14:paraId="68F2652D" w14:textId="77777777" w:rsidR="0096258D" w:rsidRDefault="0096258D" w:rsidP="0096258D">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36205E05" w14:textId="77777777" w:rsidR="0096258D" w:rsidRPr="00607409" w:rsidRDefault="0096258D" w:rsidP="0096258D">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12C3A429" w14:textId="77777777" w:rsidR="0096258D" w:rsidRPr="00607409" w:rsidRDefault="0096258D" w:rsidP="0096258D">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767D712A" w14:textId="77777777" w:rsidR="0096258D" w:rsidRPr="00607409" w:rsidRDefault="0096258D" w:rsidP="0096258D">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456B41E8" w14:textId="77777777" w:rsidR="0096258D" w:rsidRPr="00607409" w:rsidRDefault="0096258D" w:rsidP="0096258D">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3ECC3F77" w14:textId="77777777" w:rsidR="0096258D" w:rsidRPr="00607409" w:rsidRDefault="0096258D" w:rsidP="0096258D">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3CAB9E6F" w14:textId="77777777" w:rsidR="0096258D" w:rsidRPr="00607409" w:rsidRDefault="0096258D" w:rsidP="0096258D">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1EE9D8E0" w14:textId="77777777" w:rsidR="0096258D" w:rsidRPr="00607409" w:rsidRDefault="0096258D" w:rsidP="0096258D">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0C31C6F8" w14:textId="77777777" w:rsidR="0096258D" w:rsidRPr="00607409" w:rsidRDefault="0096258D" w:rsidP="0096258D">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6CAAD768" w14:textId="77777777" w:rsidR="0096258D" w:rsidRPr="00607409" w:rsidRDefault="0096258D" w:rsidP="0096258D">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71169D46" w14:textId="77777777" w:rsidR="0096258D" w:rsidRPr="00607409" w:rsidRDefault="0096258D" w:rsidP="0096258D">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0B9C873C" w14:textId="77777777" w:rsidR="0096258D" w:rsidRPr="00607409" w:rsidRDefault="0096258D" w:rsidP="0096258D">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0EFCC591" w14:textId="77777777" w:rsidR="0096258D" w:rsidRPr="00607409" w:rsidRDefault="0096258D" w:rsidP="0096258D">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12340B11" w14:textId="77777777" w:rsidR="0096258D" w:rsidRPr="00D56B76" w:rsidRDefault="0096258D" w:rsidP="0096258D">
      <w:pPr>
        <w:pStyle w:val="Heading4"/>
      </w:pPr>
      <w:r>
        <w:t xml:space="preserve">Only </w:t>
      </w:r>
      <w:r>
        <w:rPr>
          <w:u w:val="single"/>
        </w:rPr>
        <w:t>strong labor solves</w:t>
      </w:r>
      <w:r>
        <w:t xml:space="preserve">. </w:t>
      </w:r>
    </w:p>
    <w:p w14:paraId="71995846" w14:textId="77777777" w:rsidR="0096258D" w:rsidRPr="001B1734" w:rsidRDefault="0096258D" w:rsidP="0096258D">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22DC721D" w14:textId="77777777" w:rsidR="0096258D" w:rsidRPr="001B1734" w:rsidRDefault="0096258D" w:rsidP="0096258D">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7E127F99" w14:textId="77777777" w:rsidR="0096258D" w:rsidRPr="001B1734" w:rsidRDefault="0096258D" w:rsidP="0096258D">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26B61236" w14:textId="77777777" w:rsidR="0096258D" w:rsidRPr="001B1734" w:rsidRDefault="0096258D" w:rsidP="0096258D">
      <w:pPr>
        <w:rPr>
          <w:sz w:val="10"/>
        </w:rPr>
      </w:pPr>
      <w:r w:rsidRPr="001B1734">
        <w:rPr>
          <w:sz w:val="10"/>
        </w:rPr>
        <w:t>Secular stagnation and FIRE in the United States</w:t>
      </w:r>
    </w:p>
    <w:p w14:paraId="31E55E3C" w14:textId="77777777" w:rsidR="0096258D" w:rsidRPr="001B1734" w:rsidRDefault="0096258D" w:rsidP="0096258D">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475CFB9D" w14:textId="77777777" w:rsidR="0096258D" w:rsidRPr="001B1734" w:rsidRDefault="0096258D" w:rsidP="0096258D">
      <w:r w:rsidRPr="001B1734">
        <w:t>[FIG. 1 OMITTED]</w:t>
      </w:r>
    </w:p>
    <w:p w14:paraId="552D8B61" w14:textId="77777777" w:rsidR="0096258D" w:rsidRPr="001B1734" w:rsidRDefault="0096258D" w:rsidP="0096258D">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4F48DDCE" w14:textId="77777777" w:rsidR="0096258D" w:rsidRPr="001B1734" w:rsidRDefault="0096258D" w:rsidP="0096258D">
      <w:r w:rsidRPr="001B1734">
        <w:t>[FIG. 2 OMITTED]</w:t>
      </w:r>
    </w:p>
    <w:p w14:paraId="3972124F" w14:textId="77777777" w:rsidR="0096258D" w:rsidRPr="001B1734" w:rsidRDefault="0096258D" w:rsidP="0096258D">
      <w:r w:rsidRPr="001B1734">
        <w:t>[FIG. 3 OMITTED]</w:t>
      </w:r>
    </w:p>
    <w:p w14:paraId="68353ECF" w14:textId="77777777" w:rsidR="0096258D" w:rsidRPr="001B1734" w:rsidRDefault="0096258D" w:rsidP="0096258D">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5DB76A6E" w14:textId="77777777" w:rsidR="0096258D" w:rsidRPr="001B1734" w:rsidRDefault="0096258D" w:rsidP="0096258D">
      <w:r w:rsidRPr="001B1734">
        <w:t>[FIG. 4 OMITTED]</w:t>
      </w:r>
    </w:p>
    <w:p w14:paraId="607AF8FE" w14:textId="77777777" w:rsidR="0096258D" w:rsidRPr="001B1734" w:rsidRDefault="0096258D" w:rsidP="0096258D">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68AF0BDA" w14:textId="77777777" w:rsidR="0096258D" w:rsidRPr="001B1734" w:rsidRDefault="0096258D" w:rsidP="0096258D">
      <w:r w:rsidRPr="001B1734">
        <w:t>[FIG. 5 OMITTED]</w:t>
      </w:r>
    </w:p>
    <w:p w14:paraId="1E669366" w14:textId="77777777" w:rsidR="0096258D" w:rsidRPr="001B1734" w:rsidRDefault="0096258D" w:rsidP="0096258D">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6031646E" w14:textId="77777777" w:rsidR="0096258D" w:rsidRPr="001B1734" w:rsidRDefault="0096258D" w:rsidP="0096258D">
      <w:pPr>
        <w:rPr>
          <w:sz w:val="10"/>
        </w:rPr>
      </w:pPr>
      <w:r w:rsidRPr="001B1734">
        <w:rPr>
          <w:sz w:val="10"/>
        </w:rPr>
        <w:t>The real estate economy</w:t>
      </w:r>
    </w:p>
    <w:p w14:paraId="61E6A886" w14:textId="77777777" w:rsidR="0096258D" w:rsidRPr="001B1734" w:rsidRDefault="0096258D" w:rsidP="0096258D">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68DC1157" w14:textId="77777777" w:rsidR="0096258D" w:rsidRPr="001B1734" w:rsidRDefault="0096258D" w:rsidP="0096258D">
      <w:pPr>
        <w:rPr>
          <w:sz w:val="10"/>
        </w:rPr>
      </w:pPr>
      <w:r w:rsidRPr="001B1734">
        <w:rPr>
          <w:sz w:val="10"/>
        </w:rPr>
        <w:t>Housing insecurity</w:t>
      </w:r>
    </w:p>
    <w:p w14:paraId="5D922FB0" w14:textId="77777777" w:rsidR="0096258D" w:rsidRPr="001B1734" w:rsidRDefault="0096258D" w:rsidP="0096258D">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4C3C6128" w14:textId="77777777" w:rsidR="0096258D" w:rsidRPr="001B1734" w:rsidRDefault="0096258D" w:rsidP="0096258D">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43681CCA" w14:textId="77777777" w:rsidR="0096258D" w:rsidRPr="001B1734" w:rsidRDefault="0096258D" w:rsidP="0096258D">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0C254262" w14:textId="77777777" w:rsidR="0096258D" w:rsidRPr="001B1734" w:rsidRDefault="0096258D" w:rsidP="0096258D">
      <w:r w:rsidRPr="001B1734">
        <w:t>[FIG. 6 OMITTED]</w:t>
      </w:r>
    </w:p>
    <w:p w14:paraId="0C706AA5" w14:textId="77777777" w:rsidR="0096258D" w:rsidRPr="001B1734" w:rsidRDefault="0096258D" w:rsidP="0096258D">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4FB7E287" w14:textId="77777777" w:rsidR="0096258D" w:rsidRPr="001B1734" w:rsidRDefault="0096258D" w:rsidP="0096258D">
      <w:pPr>
        <w:rPr>
          <w:sz w:val="10"/>
        </w:rPr>
      </w:pPr>
      <w:r w:rsidRPr="001B1734">
        <w:rPr>
          <w:sz w:val="10"/>
        </w:rPr>
        <w:t>Wealth accumulation and inequality</w:t>
      </w:r>
    </w:p>
    <w:p w14:paraId="5C7A43C9" w14:textId="77777777" w:rsidR="0096258D" w:rsidRPr="001B1734" w:rsidRDefault="0096258D" w:rsidP="0096258D">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598761B1" w14:textId="77777777" w:rsidR="0096258D" w:rsidRPr="001B1734" w:rsidRDefault="0096258D" w:rsidP="0096258D">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39BB9DD1" w14:textId="77777777" w:rsidR="0096258D" w:rsidRPr="001B1734" w:rsidRDefault="0096258D" w:rsidP="0096258D">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6DA21E95" w14:textId="77777777" w:rsidR="0096258D" w:rsidRPr="001B1734" w:rsidRDefault="0096258D" w:rsidP="0096258D">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7F7C3B27" w14:textId="77777777" w:rsidR="0096258D" w:rsidRPr="001B1734" w:rsidRDefault="0096258D" w:rsidP="0096258D">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5BF63F20" w14:textId="77777777" w:rsidR="0096258D" w:rsidRPr="001B1734" w:rsidRDefault="0096258D" w:rsidP="0096258D">
      <w:pPr>
        <w:rPr>
          <w:sz w:val="10"/>
        </w:rPr>
      </w:pPr>
      <w:r w:rsidRPr="001B1734">
        <w:rPr>
          <w:sz w:val="10"/>
        </w:rPr>
        <w:t>The ecology of built property and real estate speculation</w:t>
      </w:r>
    </w:p>
    <w:p w14:paraId="10E0A77D" w14:textId="77777777" w:rsidR="0096258D" w:rsidRPr="001B1734" w:rsidRDefault="0096258D" w:rsidP="0096258D">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1586195D" w14:textId="77777777" w:rsidR="0096258D" w:rsidRPr="001B1734" w:rsidRDefault="0096258D" w:rsidP="0096258D">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5487CC0B" w14:textId="77777777" w:rsidR="0096258D" w:rsidRPr="001B1734" w:rsidRDefault="0096258D" w:rsidP="0096258D">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78AB91DE" w14:textId="77777777" w:rsidR="0096258D" w:rsidRPr="001B1734" w:rsidRDefault="0096258D" w:rsidP="0096258D">
      <w:r w:rsidRPr="001B1734">
        <w:t>[FIG. 7 OMITTED]</w:t>
      </w:r>
    </w:p>
    <w:p w14:paraId="6907E39D" w14:textId="77777777" w:rsidR="0096258D" w:rsidRPr="001B1734" w:rsidRDefault="0096258D" w:rsidP="0096258D">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6EB3E283" w14:textId="77777777" w:rsidR="0096258D" w:rsidRPr="001B1734" w:rsidRDefault="0096258D" w:rsidP="0096258D">
      <w:r w:rsidRPr="001B1734">
        <w:t>[FIG. 8 OMITTED]</w:t>
      </w:r>
    </w:p>
    <w:p w14:paraId="0605ABB0" w14:textId="77777777" w:rsidR="0096258D" w:rsidRPr="001B1734" w:rsidRDefault="0096258D" w:rsidP="0096258D">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2298283A" w14:textId="77777777" w:rsidR="0096258D" w:rsidRPr="001B1734" w:rsidRDefault="0096258D" w:rsidP="0096258D">
      <w:pPr>
        <w:rPr>
          <w:sz w:val="10"/>
        </w:rPr>
      </w:pPr>
      <w:r w:rsidRPr="001B1734">
        <w:rPr>
          <w:sz w:val="10"/>
        </w:rPr>
        <w:t>Discussion: monopoly capital and the stagnation-accumulation treadmill</w:t>
      </w:r>
    </w:p>
    <w:p w14:paraId="424BEFC5" w14:textId="77777777" w:rsidR="0096258D" w:rsidRPr="001B1734" w:rsidRDefault="0096258D" w:rsidP="0096258D">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763A22F8" w14:textId="77777777" w:rsidR="0096258D" w:rsidRPr="001B1734" w:rsidRDefault="0096258D" w:rsidP="0096258D">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2F5C6C18" w14:textId="77777777" w:rsidR="0096258D" w:rsidRPr="001B1734" w:rsidRDefault="0096258D" w:rsidP="0096258D">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07ABB30F" w14:textId="77777777" w:rsidR="0096258D" w:rsidRPr="001B1734" w:rsidRDefault="0096258D" w:rsidP="0096258D">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6100EDDC" w14:textId="77777777" w:rsidR="0096258D" w:rsidRPr="001B1734" w:rsidRDefault="0096258D" w:rsidP="0096258D">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7BB1FF96" w14:textId="77777777" w:rsidR="0096258D" w:rsidRPr="001B1734" w:rsidRDefault="0096258D" w:rsidP="0096258D">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76A7288E" w14:textId="77777777" w:rsidR="0096258D" w:rsidRPr="001B1734" w:rsidRDefault="0096258D" w:rsidP="0096258D">
      <w:pPr>
        <w:rPr>
          <w:sz w:val="16"/>
        </w:rPr>
      </w:pPr>
      <w:r w:rsidRPr="001B1734">
        <w:rPr>
          <w:sz w:val="16"/>
        </w:rPr>
        <w:t>Conclusion: the value of degrowth alternatives</w:t>
      </w:r>
    </w:p>
    <w:p w14:paraId="05CBD496" w14:textId="77777777" w:rsidR="0096258D" w:rsidRPr="00AF1CC5" w:rsidRDefault="0096258D" w:rsidP="0096258D">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77A741DA" w14:textId="77777777" w:rsidR="0096258D" w:rsidRPr="001B1734" w:rsidRDefault="0096258D" w:rsidP="0096258D">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66962D59" w14:textId="77777777" w:rsidR="0096258D" w:rsidRDefault="0096258D" w:rsidP="0096258D">
      <w:pPr>
        <w:pStyle w:val="Heading4"/>
      </w:pPr>
      <w:r>
        <w:t>Climate change turns growth</w:t>
      </w:r>
    </w:p>
    <w:p w14:paraId="2A56916A" w14:textId="77777777" w:rsidR="0096258D" w:rsidRPr="00440646" w:rsidRDefault="0096258D" w:rsidP="0096258D">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5615606E" w14:textId="77777777" w:rsidR="0096258D" w:rsidRPr="00462801" w:rsidRDefault="0096258D" w:rsidP="0096258D">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0D213C66" w14:textId="77777777" w:rsidR="0096258D" w:rsidRDefault="0096258D" w:rsidP="0096258D">
      <w:pPr>
        <w:pStyle w:val="Heading3"/>
      </w:pPr>
      <w:r>
        <w:t>Automation</w:t>
      </w:r>
    </w:p>
    <w:p w14:paraId="4F16BFC3" w14:textId="77777777" w:rsidR="0096258D" w:rsidRDefault="0096258D" w:rsidP="0096258D">
      <w:pPr>
        <w:pStyle w:val="Heading4"/>
      </w:pPr>
      <w:r>
        <w:t xml:space="preserve">SPECULATION will crush the economy. </w:t>
      </w:r>
    </w:p>
    <w:p w14:paraId="36C78A36" w14:textId="77777777" w:rsidR="0096258D" w:rsidRDefault="0096258D" w:rsidP="0096258D">
      <w:r>
        <w:t xml:space="preserve">Will </w:t>
      </w:r>
      <w:r w:rsidRPr="00D56B76">
        <w:rPr>
          <w:rStyle w:val="Style13ptBold"/>
        </w:rPr>
        <w:t xml:space="preserve">Lockett </w:t>
      </w:r>
      <w:r>
        <w:rPr>
          <w:rStyle w:val="Style13ptBold"/>
        </w:rPr>
        <w:t>11/8</w:t>
      </w:r>
      <w:r>
        <w:t>, independent journalist covering technology and global economics with bylines in Big Think and Freethink and over 300,000 followers on Medium, "The Most Terrifying Graph I Have Ever Seen," Medium, 11/8/2025, https://wlockett.medium.com/the-most-terrifying-graph-i-have-ever-seen-34dad4408f85</w:t>
      </w:r>
    </w:p>
    <w:p w14:paraId="200E0273" w14:textId="77777777" w:rsidR="0096258D" w:rsidRPr="00D56B76" w:rsidRDefault="0096258D" w:rsidP="0096258D">
      <w:r w:rsidRPr="00D56B76">
        <w:rPr>
          <w:rStyle w:val="StyleUnderline"/>
          <w:highlight w:val="yellow"/>
        </w:rPr>
        <w:t>The AI boom</w:t>
      </w:r>
      <w:r w:rsidRPr="00D56B76">
        <w:rPr>
          <w:rStyle w:val="StyleUnderline"/>
        </w:rPr>
        <w:t xml:space="preserve"> is </w:t>
      </w:r>
      <w:r w:rsidRPr="00D56B76">
        <w:rPr>
          <w:rStyle w:val="Emphasis"/>
        </w:rPr>
        <w:t>idiotic</w:t>
      </w:r>
      <w:r w:rsidRPr="00D56B76">
        <w:rPr>
          <w:rStyle w:val="StyleUnderline"/>
        </w:rPr>
        <w:t xml:space="preserve">, </w:t>
      </w:r>
      <w:r w:rsidRPr="00D56B76">
        <w:rPr>
          <w:rStyle w:val="Emphasis"/>
        </w:rPr>
        <w:t>needlessly complex</w:t>
      </w:r>
      <w:r w:rsidRPr="00D56B76">
        <w:rPr>
          <w:rStyle w:val="StyleUnderline"/>
        </w:rPr>
        <w:t xml:space="preserve">, and </w:t>
      </w:r>
      <w:r w:rsidRPr="00D56B76">
        <w:rPr>
          <w:rStyle w:val="Emphasis"/>
        </w:rPr>
        <w:t>wrapped</w:t>
      </w:r>
      <w:r w:rsidRPr="00D56B76">
        <w:rPr>
          <w:rStyle w:val="StyleUnderline"/>
        </w:rPr>
        <w:t xml:space="preserve"> up in a huge amount of </w:t>
      </w:r>
      <w:r w:rsidRPr="00D56B76">
        <w:rPr>
          <w:rStyle w:val="Emphasis"/>
        </w:rPr>
        <w:t>convoluted propaganda</w:t>
      </w:r>
      <w:r w:rsidRPr="00D56B76">
        <w:rPr>
          <w:rStyle w:val="StyleUnderline"/>
        </w:rPr>
        <w:t xml:space="preserve"> that makes it </w:t>
      </w:r>
      <w:r w:rsidRPr="00D56B76">
        <w:rPr>
          <w:rStyle w:val="Emphasis"/>
        </w:rPr>
        <w:t>nearly impossible</w:t>
      </w:r>
      <w:r w:rsidRPr="00D56B76">
        <w:rPr>
          <w:rStyle w:val="StyleUnderline"/>
        </w:rPr>
        <w:t xml:space="preserve"> to </w:t>
      </w:r>
      <w:r w:rsidRPr="00D56B76">
        <w:rPr>
          <w:rStyle w:val="Emphasis"/>
        </w:rPr>
        <w:t>unpick it all</w:t>
      </w:r>
      <w:r w:rsidRPr="00D56B76">
        <w:rPr>
          <w:rStyle w:val="StyleUnderline"/>
        </w:rPr>
        <w:t xml:space="preserve"> and figure out what the hell is </w:t>
      </w:r>
      <w:r w:rsidRPr="00D56B76">
        <w:rPr>
          <w:rStyle w:val="Emphasis"/>
        </w:rPr>
        <w:t>actually going on</w:t>
      </w:r>
      <w:r w:rsidRPr="00D56B76">
        <w:rPr>
          <w:rStyle w:val="StyleUnderline"/>
        </w:rPr>
        <w:t>. What we need is a helicopter view. Something that helps us cut through the crap and get a lay of the land.</w:t>
      </w:r>
      <w:r w:rsidRPr="00D56B76">
        <w:rPr>
          <w:sz w:val="16"/>
        </w:rPr>
        <w:t xml:space="preserve"> Only then can we chart a way forward that doesn't end in disaster. </w:t>
      </w:r>
      <w:r w:rsidRPr="00D56B76">
        <w:rPr>
          <w:rStyle w:val="StyleUnderline"/>
        </w:rPr>
        <w:t xml:space="preserve">There is </w:t>
      </w:r>
      <w:r w:rsidRPr="00D56B76">
        <w:rPr>
          <w:rStyle w:val="Emphasis"/>
        </w:rPr>
        <w:t>one simple graph</w:t>
      </w:r>
      <w:r w:rsidRPr="00D56B76">
        <w:rPr>
          <w:rStyle w:val="StyleUnderline"/>
        </w:rPr>
        <w:t xml:space="preserve"> that does this better than anything I have ever seen. However, it is </w:t>
      </w:r>
      <w:r w:rsidRPr="00D56B76">
        <w:rPr>
          <w:rStyle w:val="Emphasis"/>
        </w:rPr>
        <w:t>truly terrifying</w:t>
      </w:r>
      <w:r w:rsidRPr="00D56B76">
        <w:rPr>
          <w:rStyle w:val="StyleUnderline"/>
        </w:rPr>
        <w:t xml:space="preserve">, and not for reasons you might think, because </w:t>
      </w:r>
      <w:r w:rsidRPr="00D56B76">
        <w:rPr>
          <w:rStyle w:val="Emphasis"/>
        </w:rPr>
        <w:t>AI has very little</w:t>
      </w:r>
      <w:r w:rsidRPr="00D56B76">
        <w:rPr>
          <w:rStyle w:val="StyleUnderline"/>
        </w:rPr>
        <w:t xml:space="preserve"> to do with AI.</w:t>
      </w:r>
    </w:p>
    <w:p w14:paraId="5480BE88" w14:textId="77777777" w:rsidR="0096258D" w:rsidRPr="00D56B76" w:rsidRDefault="0096258D" w:rsidP="0096258D">
      <w:r w:rsidRPr="00D56B76">
        <w:rPr>
          <w:rStyle w:val="StyleUnderline"/>
        </w:rPr>
        <w:t xml:space="preserve">The logic surrounding the AI boom is </w:t>
      </w:r>
      <w:r w:rsidRPr="00D56B76">
        <w:rPr>
          <w:rStyle w:val="Emphasis"/>
        </w:rPr>
        <w:t>utterly moronic</w:t>
      </w:r>
      <w:r w:rsidRPr="00D56B76">
        <w:rPr>
          <w:rStyle w:val="StyleUnderline"/>
        </w:rPr>
        <w:t xml:space="preserve">. The idea is to </w:t>
      </w:r>
      <w:r w:rsidRPr="00D56B76">
        <w:rPr>
          <w:rStyle w:val="Emphasis"/>
          <w:highlight w:val="yellow"/>
        </w:rPr>
        <w:t>gamble</w:t>
      </w:r>
      <w:r w:rsidRPr="00661F30">
        <w:rPr>
          <w:rStyle w:val="StyleUnderline"/>
          <w:highlight w:val="yellow"/>
        </w:rPr>
        <w:t xml:space="preserve"> the </w:t>
      </w:r>
      <w:r w:rsidRPr="00D56B76">
        <w:rPr>
          <w:rStyle w:val="Emphasis"/>
          <w:highlight w:val="yellow"/>
        </w:rPr>
        <w:t>entire Western economy</w:t>
      </w:r>
      <w:r>
        <w:rPr>
          <w:rStyle w:val="StyleUnderline"/>
        </w:rPr>
        <w:t xml:space="preserve"> by </w:t>
      </w:r>
      <w:r>
        <w:rPr>
          <w:rStyle w:val="Emphasis"/>
        </w:rPr>
        <w:t>heavily investing</w:t>
      </w:r>
      <w:r>
        <w:rPr>
          <w:rStyle w:val="StyleUnderline"/>
        </w:rPr>
        <w:t xml:space="preserve"> </w:t>
      </w:r>
      <w:r w:rsidRPr="00D56B76">
        <w:rPr>
          <w:rStyle w:val="StyleUnderline"/>
          <w:highlight w:val="yellow"/>
        </w:rPr>
        <w:t xml:space="preserve">in </w:t>
      </w:r>
      <w:r w:rsidRPr="00D56B76">
        <w:rPr>
          <w:rStyle w:val="Emphasis"/>
          <w:highlight w:val="yellow"/>
        </w:rPr>
        <w:t>tech</w:t>
      </w:r>
      <w:r>
        <w:rPr>
          <w:rStyle w:val="StyleUnderline"/>
        </w:rPr>
        <w:t xml:space="preserve">nology </w:t>
      </w:r>
      <w:r w:rsidRPr="00661F30">
        <w:rPr>
          <w:rStyle w:val="StyleUnderline"/>
          <w:highlight w:val="yellow"/>
        </w:rPr>
        <w:t xml:space="preserve">that will </w:t>
      </w:r>
      <w:r w:rsidRPr="00D56B76">
        <w:rPr>
          <w:rStyle w:val="Emphasis"/>
          <w:highlight w:val="yellow"/>
        </w:rPr>
        <w:t>wipe</w:t>
      </w:r>
      <w:r w:rsidRPr="00D56B76">
        <w:rPr>
          <w:rStyle w:val="StyleUnderline"/>
        </w:rPr>
        <w:t xml:space="preserve"> out</w:t>
      </w:r>
      <w:r>
        <w:rPr>
          <w:rStyle w:val="StyleUnderline"/>
        </w:rPr>
        <w:t xml:space="preserve"> almost </w:t>
      </w:r>
      <w:r w:rsidRPr="00D56B76">
        <w:rPr>
          <w:rStyle w:val="Emphasis"/>
          <w:highlight w:val="yellow"/>
        </w:rPr>
        <w:t>all jobs</w:t>
      </w:r>
      <w:r w:rsidRPr="00D56B76">
        <w:rPr>
          <w:rStyle w:val="StyleUnderline"/>
        </w:rPr>
        <w:t xml:space="preserve">. It is a </w:t>
      </w:r>
      <w:r w:rsidRPr="00D56B76">
        <w:rPr>
          <w:rStyle w:val="Emphasis"/>
        </w:rPr>
        <w:t>lose-lose scenario</w:t>
      </w:r>
      <w:r w:rsidRPr="00D56B76">
        <w:rPr>
          <w:rStyle w:val="StyleUnderline"/>
        </w:rPr>
        <w:t xml:space="preserve">. </w:t>
      </w:r>
      <w:r w:rsidRPr="00661F30">
        <w:rPr>
          <w:rStyle w:val="StyleUnderline"/>
          <w:highlight w:val="yellow"/>
        </w:rPr>
        <w:t xml:space="preserve">If the bet </w:t>
      </w:r>
      <w:r w:rsidRPr="00661F30">
        <w:rPr>
          <w:rStyle w:val="Emphasis"/>
          <w:highlight w:val="yellow"/>
        </w:rPr>
        <w:t>fails</w:t>
      </w:r>
      <w:r w:rsidRPr="00661F30">
        <w:rPr>
          <w:rStyle w:val="StyleUnderline"/>
          <w:highlight w:val="yellow"/>
        </w:rPr>
        <w:t xml:space="preserve">, the economy </w:t>
      </w:r>
      <w:r w:rsidRPr="00661F30">
        <w:rPr>
          <w:rStyle w:val="Emphasis"/>
          <w:highlight w:val="yellow"/>
        </w:rPr>
        <w:t>crashes</w:t>
      </w:r>
      <w:r w:rsidRPr="00661F30">
        <w:rPr>
          <w:rStyle w:val="StyleUnderline"/>
          <w:highlight w:val="yellow"/>
        </w:rPr>
        <w:t xml:space="preserve">. If the bet </w:t>
      </w:r>
      <w:r w:rsidRPr="00661F30">
        <w:rPr>
          <w:rStyle w:val="Emphasis"/>
          <w:highlight w:val="yellow"/>
        </w:rPr>
        <w:t>succeeds</w:t>
      </w:r>
      <w:r w:rsidRPr="00661F30">
        <w:rPr>
          <w:rStyle w:val="StyleUnderline"/>
          <w:highlight w:val="yellow"/>
        </w:rPr>
        <w:t xml:space="preserve">, the economy </w:t>
      </w:r>
      <w:r w:rsidRPr="00661F30">
        <w:rPr>
          <w:rStyle w:val="Emphasis"/>
          <w:highlight w:val="yellow"/>
        </w:rPr>
        <w:t>crashes</w:t>
      </w:r>
      <w:r w:rsidRPr="00661F30">
        <w:rPr>
          <w:rStyle w:val="StyleUnderline"/>
          <w:highlight w:val="yellow"/>
        </w:rPr>
        <w:t>.</w:t>
      </w:r>
      <w:r>
        <w:rPr>
          <w:rStyle w:val="StyleUnderline"/>
        </w:rPr>
        <w:t xml:space="preserve"> And this graph shows that </w:t>
      </w:r>
      <w:r w:rsidRPr="00D56B76">
        <w:rPr>
          <w:rStyle w:val="StyleUnderline"/>
        </w:rPr>
        <w:t xml:space="preserve">this is </w:t>
      </w:r>
      <w:r w:rsidRPr="00D56B76">
        <w:rPr>
          <w:rStyle w:val="Emphasis"/>
        </w:rPr>
        <w:t>precisely what is happening</w:t>
      </w:r>
      <w:r w:rsidRPr="00D56B76">
        <w:rPr>
          <w:rStyle w:val="StyleUnderline"/>
        </w:rPr>
        <w:t>.</w:t>
      </w:r>
    </w:p>
    <w:p w14:paraId="6A1A4F8E" w14:textId="77777777" w:rsidR="0096258D" w:rsidRPr="00D56B76" w:rsidRDefault="0096258D" w:rsidP="0096258D">
      <w:r>
        <w:rPr>
          <w:noProof/>
        </w:rPr>
        <w:drawing>
          <wp:inline distT="0" distB="0" distL="0" distR="0" wp14:anchorId="5794B620" wp14:editId="7F1BDFA2">
            <wp:extent cx="5489114" cy="3705045"/>
            <wp:effectExtent l="0" t="0" r="0" b="0"/>
            <wp:docPr id="1920510418"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10418" name="Picture 1" descr="A graph of a graph with numbers an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4472" cy="3708661"/>
                    </a:xfrm>
                    <a:prstGeom prst="rect">
                      <a:avLst/>
                    </a:prstGeom>
                    <a:noFill/>
                    <a:ln>
                      <a:noFill/>
                    </a:ln>
                  </pic:spPr>
                </pic:pic>
              </a:graphicData>
            </a:graphic>
          </wp:inline>
        </w:drawing>
      </w:r>
      <w:r w:rsidRPr="00D56B76">
        <w:rPr>
          <w:rStyle w:val="StyleUnderline"/>
        </w:rPr>
        <w:t xml:space="preserve">Above is a graph of the value of the </w:t>
      </w:r>
      <w:r w:rsidRPr="00D56B76">
        <w:rPr>
          <w:rStyle w:val="Emphasis"/>
        </w:rPr>
        <w:t>S&amp;P 500</w:t>
      </w:r>
      <w:r w:rsidRPr="00D56B76">
        <w:rPr>
          <w:rStyle w:val="StyleUnderline"/>
        </w:rPr>
        <w:t xml:space="preserve"> (in green), an index fund of the </w:t>
      </w:r>
      <w:r w:rsidRPr="00D56B76">
        <w:rPr>
          <w:rStyle w:val="Emphasis"/>
        </w:rPr>
        <w:t>largest 500 companies</w:t>
      </w:r>
      <w:r w:rsidRPr="00D56B76">
        <w:rPr>
          <w:rStyle w:val="StyleUnderline"/>
        </w:rPr>
        <w:t xml:space="preserve"> in the US, and the total number of </w:t>
      </w:r>
      <w:r w:rsidRPr="00D56B76">
        <w:rPr>
          <w:rStyle w:val="Emphasis"/>
        </w:rPr>
        <w:t>job openings</w:t>
      </w:r>
      <w:r w:rsidRPr="00D56B76">
        <w:rPr>
          <w:rStyle w:val="StyleUnderline"/>
        </w:rPr>
        <w:t xml:space="preserve"> in the US (in blue). As you can see, </w:t>
      </w:r>
      <w:r w:rsidRPr="00D56B76">
        <w:rPr>
          <w:rStyle w:val="Emphasis"/>
        </w:rPr>
        <w:t>historically</w:t>
      </w:r>
      <w:r w:rsidRPr="00D56B76">
        <w:rPr>
          <w:rStyle w:val="StyleUnderline"/>
        </w:rPr>
        <w:t xml:space="preserve">, the two have had a </w:t>
      </w:r>
      <w:r w:rsidRPr="00D56B76">
        <w:rPr>
          <w:rStyle w:val="Emphasis"/>
        </w:rPr>
        <w:t>very strong correlation</w:t>
      </w:r>
      <w:r w:rsidRPr="00D56B76">
        <w:rPr>
          <w:rStyle w:val="StyleUnderline"/>
        </w:rPr>
        <w:t xml:space="preserve">. If you think about it, that makes </w:t>
      </w:r>
      <w:r w:rsidRPr="00D56B76">
        <w:rPr>
          <w:rStyle w:val="Emphasis"/>
        </w:rPr>
        <w:t>perfect sense</w:t>
      </w:r>
      <w:r w:rsidRPr="00D56B76">
        <w:rPr>
          <w:rStyle w:val="StyleUnderline"/>
        </w:rPr>
        <w:t xml:space="preserve">. When the economy </w:t>
      </w:r>
      <w:r w:rsidRPr="00D56B76">
        <w:rPr>
          <w:rStyle w:val="Emphasis"/>
        </w:rPr>
        <w:t>does well</w:t>
      </w:r>
      <w:r w:rsidRPr="00D56B76">
        <w:rPr>
          <w:rStyle w:val="StyleUnderline"/>
        </w:rPr>
        <w:t xml:space="preserve">, companies </w:t>
      </w:r>
      <w:r w:rsidRPr="00D56B76">
        <w:rPr>
          <w:rStyle w:val="Emphasis"/>
        </w:rPr>
        <w:t>expand</w:t>
      </w:r>
      <w:r w:rsidRPr="00D56B76">
        <w:rPr>
          <w:rStyle w:val="StyleUnderline"/>
        </w:rPr>
        <w:t xml:space="preserve"> and </w:t>
      </w:r>
      <w:r w:rsidRPr="00D56B76">
        <w:rPr>
          <w:rStyle w:val="Emphasis"/>
        </w:rPr>
        <w:t>hire more people</w:t>
      </w:r>
      <w:r w:rsidRPr="00D56B76">
        <w:rPr>
          <w:rStyle w:val="StyleUnderline"/>
        </w:rPr>
        <w:t xml:space="preserve">, which increases their value. Even during times of </w:t>
      </w:r>
      <w:r w:rsidRPr="00D56B76">
        <w:rPr>
          <w:rStyle w:val="Emphasis"/>
        </w:rPr>
        <w:t>significant economic change</w:t>
      </w:r>
      <w:r w:rsidRPr="00D56B76">
        <w:rPr>
          <w:rStyle w:val="StyleUnderline"/>
        </w:rPr>
        <w:t>, such as 2007–</w:t>
      </w:r>
      <w:r w:rsidRPr="00D56B76">
        <w:rPr>
          <w:rStyle w:val="Emphasis"/>
        </w:rPr>
        <w:t>2008</w:t>
      </w:r>
      <w:r w:rsidRPr="00D56B76">
        <w:rPr>
          <w:rStyle w:val="StyleUnderline"/>
        </w:rPr>
        <w:t xml:space="preserve"> and </w:t>
      </w:r>
      <w:r w:rsidRPr="00D56B76">
        <w:rPr>
          <w:rStyle w:val="Emphasis"/>
        </w:rPr>
        <w:t>2020</w:t>
      </w:r>
      <w:r w:rsidRPr="00D56B76">
        <w:rPr>
          <w:rStyle w:val="StyleUnderline"/>
        </w:rPr>
        <w:t xml:space="preserve">, the two increased and decreased at more or less the </w:t>
      </w:r>
      <w:r w:rsidRPr="00D56B76">
        <w:rPr>
          <w:rStyle w:val="Emphasis"/>
        </w:rPr>
        <w:t>same rate</w:t>
      </w:r>
      <w:r w:rsidRPr="00D56B76">
        <w:rPr>
          <w:rStyle w:val="StyleUnderline"/>
        </w:rPr>
        <w:t>.</w:t>
      </w:r>
    </w:p>
    <w:p w14:paraId="0E6AE6DC" w14:textId="77777777" w:rsidR="0096258D" w:rsidRPr="00D56B76" w:rsidRDefault="0096258D" w:rsidP="0096258D">
      <w:r w:rsidRPr="00D56B76">
        <w:rPr>
          <w:rStyle w:val="StyleUnderline"/>
        </w:rPr>
        <w:t xml:space="preserve">From </w:t>
      </w:r>
      <w:r w:rsidRPr="00D56B76">
        <w:rPr>
          <w:rStyle w:val="Emphasis"/>
        </w:rPr>
        <w:t>November 30th, 2022</w:t>
      </w:r>
      <w:r w:rsidRPr="00D56B76">
        <w:rPr>
          <w:rStyle w:val="StyleUnderline"/>
        </w:rPr>
        <w:t xml:space="preserve">, this correlation </w:t>
      </w:r>
      <w:r w:rsidRPr="00D56B76">
        <w:rPr>
          <w:rStyle w:val="Emphasis"/>
        </w:rPr>
        <w:t>dramatically reversed</w:t>
      </w:r>
      <w:r w:rsidRPr="00D56B76">
        <w:rPr>
          <w:rStyle w:val="StyleUnderline"/>
        </w:rPr>
        <w:t xml:space="preserve">. Since then, the S&amp;P 500 has </w:t>
      </w:r>
      <w:r w:rsidRPr="00D56B76">
        <w:rPr>
          <w:rStyle w:val="Emphasis"/>
        </w:rPr>
        <w:t>increased</w:t>
      </w:r>
      <w:r w:rsidRPr="00D56B76">
        <w:rPr>
          <w:rStyle w:val="StyleUnderline"/>
        </w:rPr>
        <w:t xml:space="preserve"> a </w:t>
      </w:r>
      <w:r w:rsidRPr="00D56B76">
        <w:rPr>
          <w:rStyle w:val="Emphasis"/>
        </w:rPr>
        <w:t>staggering 70%</w:t>
      </w:r>
      <w:r w:rsidRPr="00D56B76">
        <w:rPr>
          <w:rStyle w:val="StyleUnderline"/>
        </w:rPr>
        <w:t xml:space="preserve">, yet job openings have plummeted by 30%. As the economy grows, more jobs are created — that is an </w:t>
      </w:r>
      <w:r w:rsidRPr="00D56B76">
        <w:rPr>
          <w:rStyle w:val="Emphasis"/>
        </w:rPr>
        <w:t>utterly fundamental part</w:t>
      </w:r>
      <w:r w:rsidRPr="00D56B76">
        <w:rPr>
          <w:rStyle w:val="StyleUnderline"/>
        </w:rPr>
        <w:t xml:space="preserve"> of not just our </w:t>
      </w:r>
      <w:r w:rsidRPr="00D56B76">
        <w:rPr>
          <w:rStyle w:val="Emphasis"/>
        </w:rPr>
        <w:t>economy</w:t>
      </w:r>
      <w:r w:rsidRPr="00D56B76">
        <w:rPr>
          <w:rStyle w:val="StyleUnderline"/>
        </w:rPr>
        <w:t xml:space="preserve">, but how our </w:t>
      </w:r>
      <w:r w:rsidRPr="00D56B76">
        <w:rPr>
          <w:rStyle w:val="Emphasis"/>
        </w:rPr>
        <w:t>society</w:t>
      </w:r>
      <w:r w:rsidRPr="00D56B76">
        <w:rPr>
          <w:rStyle w:val="StyleUnderline"/>
        </w:rPr>
        <w:t xml:space="preserve"> functions. Something </w:t>
      </w:r>
      <w:r w:rsidRPr="00D56B76">
        <w:rPr>
          <w:rStyle w:val="Emphasis"/>
        </w:rPr>
        <w:t>monumental</w:t>
      </w:r>
      <w:r w:rsidRPr="00D56B76">
        <w:rPr>
          <w:rStyle w:val="StyleUnderline"/>
        </w:rPr>
        <w:t xml:space="preserve"> must have happened here to </w:t>
      </w:r>
      <w:r w:rsidRPr="00D56B76">
        <w:rPr>
          <w:rStyle w:val="Emphasis"/>
        </w:rPr>
        <w:t>decouple growth from labour</w:t>
      </w:r>
      <w:r w:rsidRPr="00D56B76">
        <w:rPr>
          <w:rStyle w:val="StyleUnderline"/>
        </w:rPr>
        <w:t xml:space="preserve">, something on par with the </w:t>
      </w:r>
      <w:r w:rsidRPr="00D56B76">
        <w:rPr>
          <w:rStyle w:val="Emphasis"/>
        </w:rPr>
        <w:t>Industrial Revolution</w:t>
      </w:r>
      <w:r w:rsidRPr="00D56B76">
        <w:rPr>
          <w:rStyle w:val="StyleUnderline"/>
        </w:rPr>
        <w:t>.</w:t>
      </w:r>
    </w:p>
    <w:p w14:paraId="36274B75" w14:textId="77777777" w:rsidR="0096258D" w:rsidRPr="00D56B76" w:rsidRDefault="0096258D" w:rsidP="0096258D">
      <w:r w:rsidRPr="00D56B76">
        <w:rPr>
          <w:rStyle w:val="StyleUnderline"/>
        </w:rPr>
        <w:t xml:space="preserve">Well, guess </w:t>
      </w:r>
      <w:r w:rsidRPr="00D56B76">
        <w:rPr>
          <w:rStyle w:val="Emphasis"/>
        </w:rPr>
        <w:t>what came out</w:t>
      </w:r>
      <w:r w:rsidRPr="00D56B76">
        <w:rPr>
          <w:rStyle w:val="StyleUnderline"/>
        </w:rPr>
        <w:t xml:space="preserve"> on </w:t>
      </w:r>
      <w:r w:rsidRPr="00D56B76">
        <w:rPr>
          <w:rStyle w:val="Emphasis"/>
        </w:rPr>
        <w:t>November 30th, 2022?</w:t>
      </w:r>
      <w:r w:rsidRPr="00D56B76">
        <w:rPr>
          <w:rStyle w:val="StyleUnderline"/>
        </w:rPr>
        <w:t xml:space="preserve"> </w:t>
      </w:r>
      <w:r w:rsidRPr="00D56B76">
        <w:rPr>
          <w:rStyle w:val="Emphasis"/>
        </w:rPr>
        <w:t>ChatGPT</w:t>
      </w:r>
      <w:r w:rsidRPr="00D56B76">
        <w:rPr>
          <w:rStyle w:val="StyleUnderline"/>
        </w:rPr>
        <w:t>.</w:t>
      </w:r>
    </w:p>
    <w:p w14:paraId="1C869090" w14:textId="77777777" w:rsidR="0096258D" w:rsidRPr="00D56B76" w:rsidRDefault="0096258D" w:rsidP="0096258D">
      <w:r w:rsidRPr="00D56B76">
        <w:rPr>
          <w:rStyle w:val="StyleUnderline"/>
        </w:rPr>
        <w:t xml:space="preserve">AI is filling the jobs and powering growth. The economy </w:t>
      </w:r>
      <w:r w:rsidRPr="00D56B76">
        <w:rPr>
          <w:rStyle w:val="Emphasis"/>
        </w:rPr>
        <w:t>doesn't need us</w:t>
      </w:r>
      <w:r w:rsidRPr="00D56B76">
        <w:rPr>
          <w:rStyle w:val="StyleUnderline"/>
        </w:rPr>
        <w:t xml:space="preserve"> anymore. This </w:t>
      </w:r>
      <w:r w:rsidRPr="00D56B76">
        <w:rPr>
          <w:rStyle w:val="Emphasis"/>
        </w:rPr>
        <w:t>insane lose-lose scenario</w:t>
      </w:r>
      <w:r w:rsidRPr="00D56B76">
        <w:rPr>
          <w:rStyle w:val="StyleUnderline"/>
        </w:rPr>
        <w:t xml:space="preserve"> is playing out before our eyes.</w:t>
      </w:r>
    </w:p>
    <w:p w14:paraId="71649B9B" w14:textId="77777777" w:rsidR="0096258D" w:rsidRPr="00D56B76" w:rsidRDefault="0096258D" w:rsidP="0096258D">
      <w:r w:rsidRPr="00D56B76">
        <w:rPr>
          <w:rStyle w:val="StyleUnderline"/>
        </w:rPr>
        <w:t xml:space="preserve">Or is it? Because, </w:t>
      </w:r>
      <w:r w:rsidRPr="00D56B76">
        <w:rPr>
          <w:rStyle w:val="Emphasis"/>
        </w:rPr>
        <w:t>actually</w:t>
      </w:r>
      <w:r w:rsidRPr="00D56B76">
        <w:rPr>
          <w:rStyle w:val="StyleUnderline"/>
        </w:rPr>
        <w:t xml:space="preserve">, AI is </w:t>
      </w:r>
      <w:r w:rsidRPr="00D56B76">
        <w:rPr>
          <w:rStyle w:val="Emphasis"/>
        </w:rPr>
        <w:t>not replacing jobs</w:t>
      </w:r>
      <w:r w:rsidRPr="00D56B76">
        <w:rPr>
          <w:rStyle w:val="StyleUnderline"/>
        </w:rPr>
        <w:t xml:space="preserve"> at all.</w:t>
      </w:r>
    </w:p>
    <w:p w14:paraId="3BB28B76" w14:textId="77777777" w:rsidR="0096258D" w:rsidRPr="00D56B76" w:rsidRDefault="0096258D" w:rsidP="0096258D">
      <w:r w:rsidRPr="00D56B76">
        <w:rPr>
          <w:sz w:val="16"/>
        </w:rPr>
        <w:t xml:space="preserve">I know </w:t>
      </w:r>
      <w:r w:rsidRPr="00D56B76">
        <w:rPr>
          <w:rStyle w:val="StyleUnderline"/>
        </w:rPr>
        <w:t xml:space="preserve">I keep referring to these </w:t>
      </w:r>
      <w:r w:rsidRPr="00D56B76">
        <w:rPr>
          <w:rStyle w:val="Emphasis"/>
        </w:rPr>
        <w:t>studies</w:t>
      </w:r>
      <w:r w:rsidRPr="00D56B76">
        <w:rPr>
          <w:rStyle w:val="StyleUnderline"/>
        </w:rPr>
        <w:t xml:space="preserve">, but they are </w:t>
      </w:r>
      <w:r w:rsidRPr="00D56B76">
        <w:rPr>
          <w:rStyle w:val="Emphasis"/>
        </w:rPr>
        <w:t>so damn important</w:t>
      </w:r>
      <w:r w:rsidRPr="00D56B76">
        <w:rPr>
          <w:rStyle w:val="StyleUnderline"/>
        </w:rPr>
        <w:t xml:space="preserve">. A recent MIT report found that </w:t>
      </w:r>
      <w:r w:rsidRPr="00D56B76">
        <w:rPr>
          <w:rStyle w:val="Emphasis"/>
          <w:highlight w:val="yellow"/>
        </w:rPr>
        <w:t>95% of AI pilots</w:t>
      </w:r>
      <w:r w:rsidRPr="00D56B76">
        <w:rPr>
          <w:rStyle w:val="StyleUnderline"/>
          <w:highlight w:val="yellow"/>
        </w:rPr>
        <w:t xml:space="preserve"> didn't increase</w:t>
      </w:r>
      <w:r w:rsidRPr="00D56B76">
        <w:rPr>
          <w:rStyle w:val="StyleUnderline"/>
        </w:rPr>
        <w:t xml:space="preserve"> a company's </w:t>
      </w:r>
      <w:r w:rsidRPr="00D56B76">
        <w:rPr>
          <w:rStyle w:val="Emphasis"/>
          <w:highlight w:val="yellow"/>
        </w:rPr>
        <w:t>profit</w:t>
      </w:r>
      <w:r w:rsidRPr="00D56B76">
        <w:rPr>
          <w:rStyle w:val="StyleUnderline"/>
          <w:highlight w:val="yellow"/>
        </w:rPr>
        <w:t xml:space="preserve"> or </w:t>
      </w:r>
      <w:r w:rsidRPr="00D56B76">
        <w:rPr>
          <w:rStyle w:val="Emphasis"/>
          <w:highlight w:val="yellow"/>
        </w:rPr>
        <w:t>productivity</w:t>
      </w:r>
      <w:r w:rsidRPr="00D56B76">
        <w:rPr>
          <w:rStyle w:val="StyleUnderline"/>
        </w:rPr>
        <w:t xml:space="preserve">. A recent METR report also found that AI </w:t>
      </w:r>
      <w:r w:rsidRPr="00D56B76">
        <w:rPr>
          <w:rStyle w:val="Emphasis"/>
        </w:rPr>
        <w:t>coding tools</w:t>
      </w:r>
      <w:r w:rsidRPr="00D56B76">
        <w:rPr>
          <w:rStyle w:val="StyleUnderline"/>
        </w:rPr>
        <w:t xml:space="preserve"> actually </w:t>
      </w:r>
      <w:r w:rsidRPr="00D56B76">
        <w:rPr>
          <w:rStyle w:val="Emphasis"/>
        </w:rPr>
        <w:t>slow developers down</w:t>
      </w:r>
      <w:r w:rsidRPr="00D56B76">
        <w:rPr>
          <w:rStyle w:val="StyleUnderline"/>
        </w:rPr>
        <w:t xml:space="preserve">. Why? Well, generative AI models, even the </w:t>
      </w:r>
      <w:r w:rsidRPr="00D56B76">
        <w:rPr>
          <w:rStyle w:val="Emphasis"/>
        </w:rPr>
        <w:t>very latest ones</w:t>
      </w:r>
      <w:r w:rsidRPr="00D56B76">
        <w:rPr>
          <w:rStyle w:val="StyleUnderline"/>
        </w:rPr>
        <w:t xml:space="preserve">, often get things </w:t>
      </w:r>
      <w:r w:rsidRPr="00D56B76">
        <w:rPr>
          <w:rStyle w:val="Emphasis"/>
        </w:rPr>
        <w:t>wrong</w:t>
      </w:r>
      <w:r w:rsidRPr="00D56B76">
        <w:rPr>
          <w:rStyle w:val="StyleUnderline"/>
        </w:rPr>
        <w:t xml:space="preserve"> and "</w:t>
      </w:r>
      <w:r w:rsidRPr="00D56B76">
        <w:rPr>
          <w:rStyle w:val="Emphasis"/>
        </w:rPr>
        <w:t>hallucinate</w:t>
      </w:r>
      <w:r w:rsidRPr="00D56B76">
        <w:rPr>
          <w:rStyle w:val="StyleUnderline"/>
        </w:rPr>
        <w:t>", which requires considerable human oversight to correct. IT consultants Gartner attempted to quantify this and found that AI agents fail to complete office tasks around 70% of the time. A recent Harvard Business Review survey has found that 40% of workers have had to deal with "</w:t>
      </w:r>
      <w:r w:rsidRPr="00D56B76">
        <w:rPr>
          <w:rStyle w:val="Emphasis"/>
          <w:highlight w:val="yellow"/>
        </w:rPr>
        <w:t>workslop</w:t>
      </w:r>
      <w:r w:rsidRPr="00D56B76">
        <w:rPr>
          <w:rStyle w:val="StyleUnderline"/>
        </w:rPr>
        <w:t xml:space="preserve">" in the past month, which they define as "AI-generated work content </w:t>
      </w:r>
      <w:r w:rsidRPr="00D56B76">
        <w:rPr>
          <w:rStyle w:val="StyleUnderline"/>
          <w:highlight w:val="yellow"/>
        </w:rPr>
        <w:t xml:space="preserve">that </w:t>
      </w:r>
      <w:r w:rsidRPr="00D56B76">
        <w:rPr>
          <w:rStyle w:val="Emphasis"/>
          <w:highlight w:val="yellow"/>
        </w:rPr>
        <w:t>masquerades</w:t>
      </w:r>
      <w:r w:rsidRPr="00D56B76">
        <w:rPr>
          <w:rStyle w:val="StyleUnderline"/>
          <w:highlight w:val="yellow"/>
        </w:rPr>
        <w:t xml:space="preserve"> as </w:t>
      </w:r>
      <w:r w:rsidRPr="00D56B76">
        <w:rPr>
          <w:rStyle w:val="Emphasis"/>
          <w:highlight w:val="yellow"/>
        </w:rPr>
        <w:t>good work</w:t>
      </w:r>
      <w:r w:rsidRPr="00D56B76">
        <w:rPr>
          <w:rStyle w:val="StyleUnderline"/>
        </w:rPr>
        <w:t xml:space="preserve"> but lacks the substance to meaningfully advance a given task." Each workslop incident </w:t>
      </w:r>
      <w:r w:rsidRPr="00D56B76">
        <w:rPr>
          <w:rStyle w:val="Emphasis"/>
          <w:highlight w:val="yellow"/>
        </w:rPr>
        <w:t>wastes</w:t>
      </w:r>
      <w:r w:rsidRPr="00D56B76">
        <w:rPr>
          <w:rStyle w:val="Emphasis"/>
        </w:rPr>
        <w:t xml:space="preserve"> nearly </w:t>
      </w:r>
      <w:r w:rsidRPr="00D56B76">
        <w:rPr>
          <w:rStyle w:val="Emphasis"/>
          <w:highlight w:val="yellow"/>
        </w:rPr>
        <w:t>two hours</w:t>
      </w:r>
      <w:r w:rsidRPr="00D56B76">
        <w:rPr>
          <w:rStyle w:val="StyleUnderline"/>
          <w:highlight w:val="yellow"/>
        </w:rPr>
        <w:t xml:space="preserve"> on </w:t>
      </w:r>
      <w:r w:rsidRPr="00D56B76">
        <w:rPr>
          <w:rStyle w:val="Emphasis"/>
          <w:highlight w:val="yellow"/>
        </w:rPr>
        <w:t>average</w:t>
      </w:r>
      <w:r w:rsidRPr="00D56B76">
        <w:rPr>
          <w:rStyle w:val="StyleUnderline"/>
        </w:rPr>
        <w:t>, meaning that for every 10,000 workers, workslop costs $</w:t>
      </w:r>
      <w:r w:rsidRPr="00D56B76">
        <w:rPr>
          <w:rStyle w:val="Emphasis"/>
        </w:rPr>
        <w:t xml:space="preserve">9 million per year </w:t>
      </w:r>
      <w:r w:rsidRPr="00D56B76">
        <w:rPr>
          <w:rStyle w:val="StyleUnderline"/>
        </w:rPr>
        <w:t xml:space="preserve">in wasted time, </w:t>
      </w:r>
      <w:r w:rsidRPr="00D56B76">
        <w:rPr>
          <w:rStyle w:val="StyleUnderline"/>
          <w:highlight w:val="yellow"/>
        </w:rPr>
        <w:t xml:space="preserve">easily </w:t>
      </w:r>
      <w:r w:rsidRPr="00D56B76">
        <w:rPr>
          <w:rStyle w:val="Emphasis"/>
          <w:highlight w:val="yellow"/>
        </w:rPr>
        <w:t>wiping</w:t>
      </w:r>
      <w:r w:rsidRPr="00D56B76">
        <w:rPr>
          <w:rStyle w:val="StyleUnderline"/>
        </w:rPr>
        <w:t xml:space="preserve"> out </w:t>
      </w:r>
      <w:r w:rsidRPr="00D56B76">
        <w:rPr>
          <w:rStyle w:val="StyleUnderline"/>
          <w:highlight w:val="yellow"/>
        </w:rPr>
        <w:t>any</w:t>
      </w:r>
      <w:r w:rsidRPr="00D56B76">
        <w:rPr>
          <w:rStyle w:val="StyleUnderline"/>
        </w:rPr>
        <w:t xml:space="preserve"> productivity </w:t>
      </w:r>
      <w:r w:rsidRPr="00D56B76">
        <w:rPr>
          <w:rStyle w:val="Emphasis"/>
          <w:highlight w:val="yellow"/>
        </w:rPr>
        <w:t>gains</w:t>
      </w:r>
      <w:r w:rsidRPr="00D56B76">
        <w:rPr>
          <w:rStyle w:val="StyleUnderline"/>
        </w:rPr>
        <w:t xml:space="preserve"> from deploying AI and reducing overall productivity.</w:t>
      </w:r>
    </w:p>
    <w:p w14:paraId="4B9CF4F9" w14:textId="77777777" w:rsidR="0096258D" w:rsidRDefault="0096258D" w:rsidP="0096258D">
      <w:r w:rsidRPr="00D56B76">
        <w:rPr>
          <w:rStyle w:val="StyleUnderline"/>
        </w:rPr>
        <w:t xml:space="preserve">So, the data </w:t>
      </w:r>
      <w:r w:rsidRPr="00D56B76">
        <w:rPr>
          <w:rStyle w:val="Emphasis"/>
        </w:rPr>
        <w:t>actually shows</w:t>
      </w:r>
      <w:r w:rsidRPr="00D56B76">
        <w:rPr>
          <w:rStyle w:val="StyleUnderline"/>
        </w:rPr>
        <w:t xml:space="preserve"> that AI </w:t>
      </w:r>
      <w:r w:rsidRPr="00D56B76">
        <w:rPr>
          <w:rStyle w:val="Emphasis"/>
        </w:rPr>
        <w:t>can't</w:t>
      </w:r>
      <w:r w:rsidRPr="00D56B76">
        <w:rPr>
          <w:rStyle w:val="StyleUnderline"/>
        </w:rPr>
        <w:t xml:space="preserve"> even successfully </w:t>
      </w:r>
      <w:r w:rsidRPr="00D56B76">
        <w:rPr>
          <w:rStyle w:val="Emphasis"/>
        </w:rPr>
        <w:t>augment</w:t>
      </w:r>
      <w:r w:rsidRPr="00D56B76">
        <w:rPr>
          <w:rStyle w:val="StyleUnderline"/>
        </w:rPr>
        <w:t xml:space="preserve"> most jobs and make workers more productive, let alone </w:t>
      </w:r>
      <w:r w:rsidRPr="00D56B76">
        <w:rPr>
          <w:rStyle w:val="Emphasis"/>
        </w:rPr>
        <w:t>replace</w:t>
      </w:r>
      <w:r w:rsidRPr="00D56B76">
        <w:rPr>
          <w:rStyle w:val="StyleUnderline"/>
        </w:rPr>
        <w:t xml:space="preserve"> jobs. In other words, it </w:t>
      </w:r>
      <w:r w:rsidRPr="00D56B76">
        <w:rPr>
          <w:rStyle w:val="Emphasis"/>
        </w:rPr>
        <w:t>hasn't decoupled growth</w:t>
      </w:r>
      <w:r w:rsidRPr="00D56B76">
        <w:rPr>
          <w:rStyle w:val="StyleUnderline"/>
        </w:rPr>
        <w:t xml:space="preserve"> from labour. Economic output is </w:t>
      </w:r>
      <w:r w:rsidRPr="00D56B76">
        <w:rPr>
          <w:rStyle w:val="Emphasis"/>
        </w:rPr>
        <w:t>still dependent on labour</w:t>
      </w:r>
      <w:r w:rsidRPr="00D56B76">
        <w:rPr>
          <w:rStyle w:val="StyleUnderline"/>
        </w:rPr>
        <w:t xml:space="preserve">. So, </w:t>
      </w:r>
      <w:r w:rsidRPr="00D56B76">
        <w:rPr>
          <w:rStyle w:val="Emphasis"/>
        </w:rPr>
        <w:t>what on Earth</w:t>
      </w:r>
      <w:r w:rsidRPr="00D56B76">
        <w:rPr>
          <w:rStyle w:val="StyleUnderline"/>
        </w:rPr>
        <w:t xml:space="preserve"> is going on with that graph?</w:t>
      </w:r>
    </w:p>
    <w:p w14:paraId="5F6EDCC1" w14:textId="77777777" w:rsidR="0096258D" w:rsidRDefault="0096258D" w:rsidP="0096258D">
      <w:r w:rsidRPr="00D56B76">
        <w:rPr>
          <w:rStyle w:val="StyleUnderline"/>
        </w:rPr>
        <w:t xml:space="preserve">Well, something </w:t>
      </w:r>
      <w:r w:rsidRPr="00D56B76">
        <w:rPr>
          <w:rStyle w:val="Emphasis"/>
        </w:rPr>
        <w:t>seismic</w:t>
      </w:r>
      <w:r w:rsidRPr="00D56B76">
        <w:rPr>
          <w:rStyle w:val="StyleUnderline"/>
        </w:rPr>
        <w:t xml:space="preserve"> has happened to the economy, but it </w:t>
      </w:r>
      <w:r w:rsidRPr="00D56B76">
        <w:rPr>
          <w:rStyle w:val="Emphasis"/>
        </w:rPr>
        <w:t>wasn't caused by AI</w:t>
      </w:r>
      <w:r w:rsidRPr="00D56B76">
        <w:rPr>
          <w:rStyle w:val="StyleUnderline"/>
        </w:rPr>
        <w:t xml:space="preserve">. Instead, AI is just the </w:t>
      </w:r>
      <w:r w:rsidRPr="00D56B76">
        <w:rPr>
          <w:rStyle w:val="Emphasis"/>
        </w:rPr>
        <w:t>symptom</w:t>
      </w:r>
      <w:r w:rsidRPr="00D56B76">
        <w:rPr>
          <w:rStyle w:val="StyleUnderline"/>
        </w:rPr>
        <w:t>.</w:t>
      </w:r>
    </w:p>
    <w:p w14:paraId="3B17D252" w14:textId="77777777" w:rsidR="0096258D" w:rsidRDefault="0096258D" w:rsidP="0096258D">
      <w:r>
        <w:rPr>
          <w:sz w:val="16"/>
        </w:rPr>
        <w:t>Derek Thompson, a fellow Substack writer, wrote a fantastic piece debunking the cause of this separation.</w:t>
      </w:r>
    </w:p>
    <w:p w14:paraId="1BEC7772" w14:textId="77777777" w:rsidR="0096258D" w:rsidRDefault="0096258D" w:rsidP="0096258D">
      <w:r>
        <w:rPr>
          <w:rStyle w:val="StyleUnderline"/>
        </w:rPr>
        <w:t xml:space="preserve">Firstly, he points out that </w:t>
      </w:r>
      <w:r w:rsidRPr="00D56B76">
        <w:rPr>
          <w:rStyle w:val="Emphasis"/>
          <w:highlight w:val="yellow"/>
        </w:rPr>
        <w:t>job</w:t>
      </w:r>
      <w:r>
        <w:rPr>
          <w:rStyle w:val="StyleUnderline"/>
        </w:rPr>
        <w:t xml:space="preserve"> opening</w:t>
      </w:r>
      <w:r w:rsidRPr="00D56B76">
        <w:rPr>
          <w:rStyle w:val="Emphasis"/>
          <w:highlight w:val="yellow"/>
        </w:rPr>
        <w:t>s</w:t>
      </w:r>
      <w:r>
        <w:rPr>
          <w:rStyle w:val="StyleUnderline"/>
        </w:rPr>
        <w:t xml:space="preserve"> </w:t>
      </w:r>
      <w:r w:rsidRPr="00D56B76">
        <w:rPr>
          <w:rStyle w:val="Emphasis"/>
          <w:highlight w:val="yellow"/>
        </w:rPr>
        <w:t>did not peak</w:t>
      </w:r>
      <w:r w:rsidRPr="00D56B76">
        <w:rPr>
          <w:rStyle w:val="StyleUnderline"/>
          <w:highlight w:val="yellow"/>
        </w:rPr>
        <w:t xml:space="preserve"> in</w:t>
      </w:r>
      <w:r>
        <w:rPr>
          <w:rStyle w:val="StyleUnderline"/>
        </w:rPr>
        <w:t xml:space="preserve"> November 20</w:t>
      </w:r>
      <w:r w:rsidRPr="00D56B76">
        <w:rPr>
          <w:rStyle w:val="Emphasis"/>
          <w:highlight w:val="yellow"/>
        </w:rPr>
        <w:t>22</w:t>
      </w:r>
      <w:r w:rsidRPr="00D56B76">
        <w:rPr>
          <w:rStyle w:val="StyleUnderline"/>
          <w:highlight w:val="yellow"/>
        </w:rPr>
        <w:t xml:space="preserve"> but </w:t>
      </w:r>
      <w:r w:rsidRPr="00D56B76">
        <w:rPr>
          <w:rStyle w:val="Emphasis"/>
          <w:highlight w:val="yellow"/>
        </w:rPr>
        <w:t>much earlier</w:t>
      </w:r>
      <w:r>
        <w:rPr>
          <w:rStyle w:val="Emphasis"/>
        </w:rPr>
        <w:t xml:space="preserve"> in March</w:t>
      </w:r>
      <w:r>
        <w:rPr>
          <w:rStyle w:val="StyleUnderline"/>
        </w:rPr>
        <w:t xml:space="preserve">. In other words, this monumental change happened </w:t>
      </w:r>
      <w:r>
        <w:rPr>
          <w:rStyle w:val="Emphasis"/>
        </w:rPr>
        <w:t>before</w:t>
      </w:r>
      <w:r>
        <w:rPr>
          <w:rStyle w:val="StyleUnderline"/>
        </w:rPr>
        <w:t xml:space="preserve"> the mass roll-out of AI. Instead</w:t>
      </w:r>
      <w:r w:rsidRPr="00D56B76">
        <w:rPr>
          <w:rStyle w:val="StyleUnderline"/>
        </w:rPr>
        <w:t>,</w:t>
      </w:r>
      <w:r>
        <w:rPr>
          <w:rStyle w:val="StyleUnderline"/>
        </w:rPr>
        <w:t xml:space="preserve"> </w:t>
      </w:r>
      <w:r w:rsidRPr="00D56B76">
        <w:rPr>
          <w:rStyle w:val="StyleUnderline"/>
          <w:highlight w:val="yellow"/>
        </w:rPr>
        <w:t>the</w:t>
      </w:r>
      <w:r>
        <w:rPr>
          <w:rStyle w:val="StyleUnderline"/>
        </w:rPr>
        <w:t xml:space="preserve"> event which </w:t>
      </w:r>
      <w:r>
        <w:rPr>
          <w:rStyle w:val="Emphasis"/>
        </w:rPr>
        <w:t xml:space="preserve">actually </w:t>
      </w:r>
      <w:r w:rsidRPr="00D56B76">
        <w:rPr>
          <w:rStyle w:val="Emphasis"/>
          <w:highlight w:val="yellow"/>
        </w:rPr>
        <w:t>cause</w:t>
      </w:r>
      <w:r w:rsidRPr="00D56B76">
        <w:rPr>
          <w:rStyle w:val="StyleUnderline"/>
        </w:rPr>
        <w:t>d</w:t>
      </w:r>
      <w:r>
        <w:rPr>
          <w:rStyle w:val="StyleUnderline"/>
        </w:rPr>
        <w:t xml:space="preserve"> this plummet </w:t>
      </w:r>
      <w:r w:rsidRPr="00D56B76">
        <w:rPr>
          <w:rStyle w:val="StyleUnderline"/>
          <w:highlight w:val="yellow"/>
        </w:rPr>
        <w:t xml:space="preserve">was the </w:t>
      </w:r>
      <w:r w:rsidRPr="00D56B76">
        <w:rPr>
          <w:rStyle w:val="Emphasis"/>
          <w:highlight w:val="yellow"/>
        </w:rPr>
        <w:t>Fed</w:t>
      </w:r>
      <w:r>
        <w:rPr>
          <w:rStyle w:val="Emphasis"/>
        </w:rPr>
        <w:t xml:space="preserve">eral Reserve </w:t>
      </w:r>
      <w:r w:rsidRPr="00D56B76">
        <w:rPr>
          <w:rStyle w:val="Emphasis"/>
          <w:highlight w:val="yellow"/>
        </w:rPr>
        <w:t>raising</w:t>
      </w:r>
      <w:r>
        <w:rPr>
          <w:rStyle w:val="Emphasis"/>
        </w:rPr>
        <w:t xml:space="preserve"> interest </w:t>
      </w:r>
      <w:r w:rsidRPr="00D56B76">
        <w:rPr>
          <w:rStyle w:val="Emphasis"/>
          <w:highlight w:val="yellow"/>
        </w:rPr>
        <w:t>rates</w:t>
      </w:r>
      <w:r>
        <w:rPr>
          <w:rStyle w:val="StyleUnderline"/>
        </w:rPr>
        <w:t xml:space="preserve">. In an attempt to </w:t>
      </w:r>
      <w:r>
        <w:rPr>
          <w:rStyle w:val="Emphasis"/>
        </w:rPr>
        <w:t>recover</w:t>
      </w:r>
      <w:r>
        <w:rPr>
          <w:rStyle w:val="StyleUnderline"/>
        </w:rPr>
        <w:t xml:space="preserve"> the economy after the pandemic, interest rates were </w:t>
      </w:r>
      <w:r>
        <w:rPr>
          <w:rStyle w:val="Emphasis"/>
        </w:rPr>
        <w:t>cut</w:t>
      </w:r>
      <w:r>
        <w:rPr>
          <w:rStyle w:val="StyleUnderline"/>
        </w:rPr>
        <w:t xml:space="preserve">, and money was </w:t>
      </w:r>
      <w:r>
        <w:rPr>
          <w:rStyle w:val="Emphasis"/>
        </w:rPr>
        <w:t>printed</w:t>
      </w:r>
      <w:r>
        <w:rPr>
          <w:rStyle w:val="StyleUnderline"/>
        </w:rPr>
        <w:t xml:space="preserve">. This made the economy hot, and it recovered quickly, but inflation rose to </w:t>
      </w:r>
      <w:r>
        <w:rPr>
          <w:rStyle w:val="Emphasis"/>
        </w:rPr>
        <w:t>incredibly high levels</w:t>
      </w:r>
      <w:r>
        <w:rPr>
          <w:rStyle w:val="StyleUnderline"/>
        </w:rPr>
        <w:t xml:space="preserve">, posing a </w:t>
      </w:r>
      <w:r>
        <w:rPr>
          <w:rStyle w:val="Emphasis"/>
        </w:rPr>
        <w:t>significant risk</w:t>
      </w:r>
      <w:r>
        <w:rPr>
          <w:rStyle w:val="StyleUnderline"/>
        </w:rPr>
        <w:t xml:space="preserve"> of </w:t>
      </w:r>
      <w:r>
        <w:rPr>
          <w:rStyle w:val="Emphasis"/>
        </w:rPr>
        <w:t>overheating</w:t>
      </w:r>
      <w:r>
        <w:rPr>
          <w:rStyle w:val="StyleUnderline"/>
        </w:rPr>
        <w:t xml:space="preserve"> and a </w:t>
      </w:r>
      <w:r>
        <w:rPr>
          <w:rStyle w:val="Emphasis"/>
        </w:rPr>
        <w:t>crash</w:t>
      </w:r>
      <w:r>
        <w:rPr>
          <w:rStyle w:val="StyleUnderline"/>
        </w:rPr>
        <w:t xml:space="preserve">. So, they </w:t>
      </w:r>
      <w:r>
        <w:rPr>
          <w:rStyle w:val="Emphasis"/>
        </w:rPr>
        <w:t>raised interest rates</w:t>
      </w:r>
      <w:r>
        <w:rPr>
          <w:rStyle w:val="StyleUnderline"/>
        </w:rPr>
        <w:t xml:space="preserve"> </w:t>
      </w:r>
      <w:r w:rsidRPr="00D56B76">
        <w:rPr>
          <w:rStyle w:val="StyleUnderline"/>
          <w:highlight w:val="yellow"/>
        </w:rPr>
        <w:t xml:space="preserve">to </w:t>
      </w:r>
      <w:r w:rsidRPr="00D56B76">
        <w:rPr>
          <w:rStyle w:val="Emphasis"/>
          <w:highlight w:val="yellow"/>
        </w:rPr>
        <w:t>cool</w:t>
      </w:r>
      <w:r>
        <w:rPr>
          <w:rStyle w:val="StyleUnderline"/>
        </w:rPr>
        <w:t xml:space="preserve"> the economy, but this </w:t>
      </w:r>
      <w:r>
        <w:rPr>
          <w:rStyle w:val="Emphasis"/>
        </w:rPr>
        <w:t>also</w:t>
      </w:r>
      <w:r>
        <w:rPr>
          <w:rStyle w:val="StyleUnderline"/>
        </w:rPr>
        <w:t xml:space="preserve"> reduced investment, which in turn reduced economic activity and </w:t>
      </w:r>
      <w:r w:rsidRPr="00D56B76">
        <w:rPr>
          <w:rStyle w:val="Emphasis"/>
          <w:highlight w:val="yellow"/>
        </w:rPr>
        <w:t>hiring</w:t>
      </w:r>
      <w:r>
        <w:rPr>
          <w:rStyle w:val="StyleUnderline"/>
        </w:rPr>
        <w:t>, which is why job openings fell.</w:t>
      </w:r>
    </w:p>
    <w:p w14:paraId="59AF1A38" w14:textId="77777777" w:rsidR="0096258D" w:rsidRDefault="0096258D" w:rsidP="0096258D">
      <w:r>
        <w:rPr>
          <w:rStyle w:val="StyleUnderline"/>
        </w:rPr>
        <w:t xml:space="preserve">But </w:t>
      </w:r>
      <w:r w:rsidRPr="00661F30">
        <w:rPr>
          <w:rStyle w:val="StyleUnderline"/>
          <w:highlight w:val="yellow"/>
        </w:rPr>
        <w:t xml:space="preserve">the </w:t>
      </w:r>
      <w:r w:rsidRPr="00661F30">
        <w:rPr>
          <w:rStyle w:val="Emphasis"/>
          <w:highlight w:val="yellow"/>
        </w:rPr>
        <w:t>S&amp;P</w:t>
      </w:r>
      <w:r w:rsidRPr="00D56B76">
        <w:rPr>
          <w:rStyle w:val="Emphasis"/>
        </w:rPr>
        <w:t xml:space="preserve"> 500</w:t>
      </w:r>
      <w:r w:rsidRPr="00D56B76">
        <w:rPr>
          <w:rStyle w:val="StyleUnderline"/>
        </w:rPr>
        <w:t xml:space="preserve"> </w:t>
      </w:r>
      <w:r w:rsidRPr="00D56B76">
        <w:rPr>
          <w:rStyle w:val="StyleUnderline"/>
          <w:highlight w:val="yellow"/>
        </w:rPr>
        <w:t xml:space="preserve">was </w:t>
      </w:r>
      <w:r w:rsidRPr="00D56B76">
        <w:rPr>
          <w:rStyle w:val="Emphasis"/>
          <w:highlight w:val="yellow"/>
        </w:rPr>
        <w:t>also</w:t>
      </w:r>
      <w:r w:rsidRPr="00D56B76">
        <w:rPr>
          <w:rStyle w:val="StyleUnderline"/>
          <w:highlight w:val="yellow"/>
        </w:rPr>
        <w:t xml:space="preserve"> meant </w:t>
      </w:r>
      <w:r w:rsidRPr="00661F30">
        <w:rPr>
          <w:rStyle w:val="StyleUnderline"/>
          <w:highlight w:val="yellow"/>
        </w:rPr>
        <w:t xml:space="preserve">to </w:t>
      </w:r>
      <w:r w:rsidRPr="00661F30">
        <w:rPr>
          <w:rStyle w:val="Emphasis"/>
          <w:highlight w:val="yellow"/>
        </w:rPr>
        <w:t>fall</w:t>
      </w:r>
      <w:r w:rsidRPr="00661F30">
        <w:rPr>
          <w:rStyle w:val="StyleUnderline"/>
          <w:highlight w:val="yellow"/>
        </w:rPr>
        <w:t>.</w:t>
      </w:r>
      <w:r>
        <w:rPr>
          <w:rStyle w:val="StyleUnderline"/>
        </w:rPr>
        <w:t xml:space="preserve"> After all, that was the </w:t>
      </w:r>
      <w:r>
        <w:rPr>
          <w:rStyle w:val="Emphasis"/>
        </w:rPr>
        <w:t>motivation</w:t>
      </w:r>
      <w:r>
        <w:rPr>
          <w:rStyle w:val="StyleUnderline"/>
        </w:rPr>
        <w:t xml:space="preserve"> for this </w:t>
      </w:r>
      <w:r>
        <w:rPr>
          <w:rStyle w:val="Emphasis"/>
        </w:rPr>
        <w:t>rate hike</w:t>
      </w:r>
      <w:r>
        <w:rPr>
          <w:rStyle w:val="StyleUnderline"/>
        </w:rPr>
        <w:t xml:space="preserve">: to </w:t>
      </w:r>
      <w:r>
        <w:rPr>
          <w:rStyle w:val="Emphasis"/>
        </w:rPr>
        <w:t>rein in</w:t>
      </w:r>
      <w:r>
        <w:rPr>
          <w:rStyle w:val="StyleUnderline"/>
        </w:rPr>
        <w:t xml:space="preserve"> an economy that was growing too quickly for its own good. </w:t>
      </w:r>
      <w:r w:rsidRPr="00D56B76">
        <w:rPr>
          <w:rStyle w:val="StyleUnderline"/>
          <w:highlight w:val="yellow"/>
        </w:rPr>
        <w:t xml:space="preserve">Why </w:t>
      </w:r>
      <w:r w:rsidRPr="00D56B76">
        <w:rPr>
          <w:rStyle w:val="Emphasis"/>
          <w:highlight w:val="yellow"/>
        </w:rPr>
        <w:t>didn't this happen?</w:t>
      </w:r>
      <w:r w:rsidRPr="00D56B76">
        <w:rPr>
          <w:rStyle w:val="StyleUnderline"/>
          <w:highlight w:val="yellow"/>
        </w:rPr>
        <w:t xml:space="preserve"> </w:t>
      </w:r>
      <w:r w:rsidRPr="00D56B76">
        <w:rPr>
          <w:rStyle w:val="Emphasis"/>
          <w:highlight w:val="yellow"/>
        </w:rPr>
        <w:t>Speculation</w:t>
      </w:r>
      <w:r w:rsidRPr="00D56B76">
        <w:rPr>
          <w:rStyle w:val="StyleUnderline"/>
          <w:highlight w:val="yellow"/>
        </w:rPr>
        <w:t>.</w:t>
      </w:r>
    </w:p>
    <w:p w14:paraId="2D8DACF6" w14:textId="77777777" w:rsidR="0096258D" w:rsidRDefault="0096258D" w:rsidP="0096258D">
      <w:r>
        <w:rPr>
          <w:rStyle w:val="StyleUnderline"/>
        </w:rPr>
        <w:t xml:space="preserve">Since November 2022, over 75% of the S&amp;P 500's growth has come from a </w:t>
      </w:r>
      <w:r>
        <w:rPr>
          <w:rStyle w:val="Emphasis"/>
        </w:rPr>
        <w:t>small handful of AI companies</w:t>
      </w:r>
      <w:r>
        <w:rPr>
          <w:rStyle w:val="StyleUnderline"/>
        </w:rPr>
        <w:t xml:space="preserve">. This is the </w:t>
      </w:r>
      <w:r>
        <w:rPr>
          <w:rStyle w:val="Emphasis"/>
        </w:rPr>
        <w:t>main force</w:t>
      </w:r>
      <w:r>
        <w:rPr>
          <w:rStyle w:val="StyleUnderline"/>
        </w:rPr>
        <w:t xml:space="preserve"> separating the S&amp;P 500 from the declining job openings. It isn't that jobs are being replaced, but that AI is </w:t>
      </w:r>
      <w:r>
        <w:rPr>
          <w:rStyle w:val="Emphasis"/>
        </w:rPr>
        <w:t>valued so highly</w:t>
      </w:r>
      <w:r>
        <w:rPr>
          <w:rStyle w:val="StyleUnderline"/>
        </w:rPr>
        <w:t>.</w:t>
      </w:r>
    </w:p>
    <w:p w14:paraId="2F31324F" w14:textId="77777777" w:rsidR="0096258D" w:rsidRDefault="0096258D" w:rsidP="0096258D">
      <w:r>
        <w:rPr>
          <w:rStyle w:val="StyleUnderline"/>
        </w:rPr>
        <w:t xml:space="preserve">But </w:t>
      </w:r>
      <w:r>
        <w:rPr>
          <w:rStyle w:val="Emphasis"/>
        </w:rPr>
        <w:t>why?</w:t>
      </w:r>
    </w:p>
    <w:p w14:paraId="0D63CB7B" w14:textId="77777777" w:rsidR="0096258D" w:rsidRDefault="0096258D" w:rsidP="0096258D">
      <w:r w:rsidRPr="00661F30">
        <w:rPr>
          <w:rStyle w:val="StyleUnderline"/>
          <w:highlight w:val="yellow"/>
        </w:rPr>
        <w:t xml:space="preserve">AI is </w:t>
      </w:r>
      <w:r w:rsidRPr="00661F30">
        <w:rPr>
          <w:rStyle w:val="Emphasis"/>
          <w:highlight w:val="yellow"/>
        </w:rPr>
        <w:t>lightyears</w:t>
      </w:r>
      <w:r w:rsidRPr="00D56B76">
        <w:rPr>
          <w:rStyle w:val="Emphasis"/>
        </w:rPr>
        <w:t xml:space="preserve"> away </w:t>
      </w:r>
      <w:r w:rsidRPr="00661F30">
        <w:rPr>
          <w:rStyle w:val="Emphasis"/>
          <w:highlight w:val="yellow"/>
        </w:rPr>
        <w:t>from profit</w:t>
      </w:r>
      <w:r w:rsidRPr="00D56B76">
        <w:rPr>
          <w:rStyle w:val="Emphasis"/>
        </w:rPr>
        <w:t>ability</w:t>
      </w:r>
      <w:r>
        <w:rPr>
          <w:sz w:val="16"/>
        </w:rPr>
        <w:t xml:space="preserve"> (read more here) </w:t>
      </w:r>
      <w:r w:rsidRPr="00661F30">
        <w:rPr>
          <w:rStyle w:val="StyleUnderline"/>
          <w:highlight w:val="yellow"/>
        </w:rPr>
        <w:t>and</w:t>
      </w:r>
      <w:r>
        <w:rPr>
          <w:rStyle w:val="StyleUnderline"/>
        </w:rPr>
        <w:t xml:space="preserve"> </w:t>
      </w:r>
      <w:r>
        <w:rPr>
          <w:rStyle w:val="Emphasis"/>
        </w:rPr>
        <w:t>can't</w:t>
      </w:r>
      <w:r>
        <w:rPr>
          <w:rStyle w:val="StyleUnderline"/>
        </w:rPr>
        <w:t xml:space="preserve"> be used to </w:t>
      </w:r>
      <w:r>
        <w:rPr>
          <w:rStyle w:val="Emphasis"/>
        </w:rPr>
        <w:t>effectively improve productivity</w:t>
      </w:r>
      <w:r>
        <w:rPr>
          <w:sz w:val="16"/>
        </w:rPr>
        <w:t xml:space="preserve"> (read more here), </w:t>
      </w:r>
      <w:r>
        <w:rPr>
          <w:rStyle w:val="StyleUnderline"/>
        </w:rPr>
        <w:t xml:space="preserve">and we have </w:t>
      </w:r>
      <w:r>
        <w:rPr>
          <w:rStyle w:val="Emphasis"/>
        </w:rPr>
        <w:t>known it has been</w:t>
      </w:r>
      <w:r>
        <w:rPr>
          <w:rStyle w:val="StyleUnderline"/>
        </w:rPr>
        <w:t xml:space="preserve"> butting up against a </w:t>
      </w:r>
      <w:r>
        <w:rPr>
          <w:rStyle w:val="Emphasis"/>
        </w:rPr>
        <w:t>serious diminishing returns issue</w:t>
      </w:r>
      <w:r>
        <w:rPr>
          <w:rStyle w:val="StyleUnderline"/>
        </w:rPr>
        <w:t xml:space="preserve">, meaning it </w:t>
      </w:r>
      <w:r w:rsidRPr="00661F30">
        <w:rPr>
          <w:rStyle w:val="Emphasis"/>
          <w:highlight w:val="yellow"/>
        </w:rPr>
        <w:t>physically</w:t>
      </w:r>
      <w:r w:rsidRPr="00661F30">
        <w:rPr>
          <w:rStyle w:val="StyleUnderline"/>
          <w:highlight w:val="yellow"/>
        </w:rPr>
        <w:t xml:space="preserve"> can't get</w:t>
      </w:r>
      <w:r>
        <w:rPr>
          <w:rStyle w:val="StyleUnderline"/>
        </w:rPr>
        <w:t xml:space="preserve"> much </w:t>
      </w:r>
      <w:r w:rsidRPr="00D56B76">
        <w:rPr>
          <w:rStyle w:val="StyleUnderline"/>
          <w:highlight w:val="yellow"/>
        </w:rPr>
        <w:t>better than</w:t>
      </w:r>
      <w:r>
        <w:rPr>
          <w:rStyle w:val="StyleUnderline"/>
        </w:rPr>
        <w:t xml:space="preserve"> it is </w:t>
      </w:r>
      <w:r w:rsidRPr="00D56B76">
        <w:rPr>
          <w:rStyle w:val="StyleUnderline"/>
          <w:highlight w:val="yellow"/>
        </w:rPr>
        <w:t xml:space="preserve">today, for </w:t>
      </w:r>
      <w:r w:rsidRPr="00661F30">
        <w:rPr>
          <w:rStyle w:val="Emphasis"/>
          <w:highlight w:val="yellow"/>
        </w:rPr>
        <w:t>years</w:t>
      </w:r>
      <w:r>
        <w:rPr>
          <w:rStyle w:val="Emphasis"/>
        </w:rPr>
        <w:t xml:space="preserve"> now</w:t>
      </w:r>
      <w:r>
        <w:rPr>
          <w:sz w:val="16"/>
        </w:rPr>
        <w:t xml:space="preserve"> (read more here). </w:t>
      </w:r>
      <w:r>
        <w:rPr>
          <w:rStyle w:val="StyleUnderline"/>
        </w:rPr>
        <w:t xml:space="preserve">As a </w:t>
      </w:r>
      <w:r>
        <w:rPr>
          <w:rStyle w:val="Emphasis"/>
        </w:rPr>
        <w:t>business</w:t>
      </w:r>
      <w:r>
        <w:rPr>
          <w:rStyle w:val="StyleUnderline"/>
        </w:rPr>
        <w:t xml:space="preserve">, as an </w:t>
      </w:r>
      <w:r>
        <w:rPr>
          <w:rStyle w:val="Emphasis"/>
        </w:rPr>
        <w:t>investment</w:t>
      </w:r>
      <w:r>
        <w:rPr>
          <w:rStyle w:val="StyleUnderline"/>
        </w:rPr>
        <w:t xml:space="preserve">, AI makes </w:t>
      </w:r>
      <w:r>
        <w:rPr>
          <w:rStyle w:val="Emphasis"/>
        </w:rPr>
        <w:t>no sense</w:t>
      </w:r>
      <w:r>
        <w:rPr>
          <w:rStyle w:val="StyleUnderline"/>
        </w:rPr>
        <w:t xml:space="preserve"> at all. It </w:t>
      </w:r>
      <w:r>
        <w:rPr>
          <w:rStyle w:val="Emphasis"/>
        </w:rPr>
        <w:t>should not be valued</w:t>
      </w:r>
      <w:r>
        <w:rPr>
          <w:rStyle w:val="StyleUnderline"/>
        </w:rPr>
        <w:t xml:space="preserve"> remotely highly.</w:t>
      </w:r>
    </w:p>
    <w:p w14:paraId="4881EBCD" w14:textId="77777777" w:rsidR="0096258D" w:rsidRDefault="0096258D" w:rsidP="0096258D">
      <w:r>
        <w:rPr>
          <w:rStyle w:val="StyleUnderline"/>
        </w:rPr>
        <w:t xml:space="preserve">But, there was </w:t>
      </w:r>
      <w:r>
        <w:rPr>
          <w:rStyle w:val="Emphasis"/>
        </w:rPr>
        <w:t>perceived potential</w:t>
      </w:r>
      <w:r>
        <w:rPr>
          <w:rStyle w:val="StyleUnderline"/>
        </w:rPr>
        <w:t xml:space="preserve"> there. Thanks to </w:t>
      </w:r>
      <w:r>
        <w:rPr>
          <w:rStyle w:val="Emphasis"/>
        </w:rPr>
        <w:t>years of propaganda</w:t>
      </w:r>
      <w:r>
        <w:rPr>
          <w:rStyle w:val="StyleUnderline"/>
        </w:rPr>
        <w:t xml:space="preserve"> and </w:t>
      </w:r>
      <w:r>
        <w:rPr>
          <w:rStyle w:val="Emphasis"/>
        </w:rPr>
        <w:t>reframing</w:t>
      </w:r>
      <w:r>
        <w:rPr>
          <w:rStyle w:val="StyleUnderline"/>
        </w:rPr>
        <w:t xml:space="preserve">, the world came to see AI as this incredible </w:t>
      </w:r>
      <w:r>
        <w:rPr>
          <w:rStyle w:val="Emphasis"/>
        </w:rPr>
        <w:t>futuristic technology</w:t>
      </w:r>
      <w:r>
        <w:rPr>
          <w:rStyle w:val="StyleUnderline"/>
        </w:rPr>
        <w:t xml:space="preserve"> that would </w:t>
      </w:r>
      <w:r>
        <w:rPr>
          <w:rStyle w:val="Emphasis"/>
        </w:rPr>
        <w:t>revolutionise everything</w:t>
      </w:r>
      <w:r>
        <w:rPr>
          <w:rStyle w:val="StyleUnderline"/>
        </w:rPr>
        <w:t xml:space="preserve">. Yet, the vast majority of people </w:t>
      </w:r>
      <w:r>
        <w:rPr>
          <w:rStyle w:val="Emphasis"/>
        </w:rPr>
        <w:t>didn't understand</w:t>
      </w:r>
      <w:r>
        <w:rPr>
          <w:rStyle w:val="StyleUnderline"/>
        </w:rPr>
        <w:t xml:space="preserve"> how it worked, its </w:t>
      </w:r>
      <w:r>
        <w:rPr>
          <w:rStyle w:val="Emphasis"/>
        </w:rPr>
        <w:t>limitations</w:t>
      </w:r>
      <w:r>
        <w:rPr>
          <w:rStyle w:val="StyleUnderline"/>
        </w:rPr>
        <w:t xml:space="preserve">, or its </w:t>
      </w:r>
      <w:r>
        <w:rPr>
          <w:rStyle w:val="Emphasis"/>
        </w:rPr>
        <w:t>drawbacks</w:t>
      </w:r>
      <w:r>
        <w:rPr>
          <w:rStyle w:val="StyleUnderline"/>
        </w:rPr>
        <w:t>.</w:t>
      </w:r>
      <w:r>
        <w:rPr>
          <w:sz w:val="16"/>
        </w:rPr>
        <w:t xml:space="preserve"> Due to the work published by Google in 2017, AI was just beginning to resemble this potential by 2022.</w:t>
      </w:r>
    </w:p>
    <w:p w14:paraId="3B3FE134" w14:textId="77777777" w:rsidR="0096258D" w:rsidRDefault="0096258D" w:rsidP="0096258D">
      <w:r>
        <w:rPr>
          <w:rStyle w:val="StyleUnderline"/>
        </w:rPr>
        <w:t xml:space="preserve">These </w:t>
      </w:r>
      <w:r w:rsidRPr="00D56B76">
        <w:rPr>
          <w:rStyle w:val="Emphasis"/>
        </w:rPr>
        <w:t>Big Tech</w:t>
      </w:r>
      <w:r>
        <w:rPr>
          <w:rStyle w:val="Emphasis"/>
        </w:rPr>
        <w:t xml:space="preserve"> companies</w:t>
      </w:r>
      <w:r>
        <w:rPr>
          <w:rStyle w:val="StyleUnderline"/>
        </w:rPr>
        <w:t xml:space="preserve"> and their </w:t>
      </w:r>
      <w:r>
        <w:rPr>
          <w:rStyle w:val="Emphasis"/>
        </w:rPr>
        <w:t xml:space="preserve">major </w:t>
      </w:r>
      <w:r w:rsidRPr="00D56B76">
        <w:rPr>
          <w:rStyle w:val="Emphasis"/>
          <w:highlight w:val="yellow"/>
        </w:rPr>
        <w:t>investors</w:t>
      </w:r>
      <w:r>
        <w:rPr>
          <w:rStyle w:val="StyleUnderline"/>
        </w:rPr>
        <w:t xml:space="preserve"> </w:t>
      </w:r>
      <w:r w:rsidRPr="00D56B76">
        <w:rPr>
          <w:rStyle w:val="StyleUnderline"/>
        </w:rPr>
        <w:t xml:space="preserve">had a choice. Follow the </w:t>
      </w:r>
      <w:r w:rsidRPr="00D56B76">
        <w:rPr>
          <w:rStyle w:val="Emphasis"/>
        </w:rPr>
        <w:t>monetary</w:t>
      </w:r>
      <w:r w:rsidRPr="00D56B76">
        <w:rPr>
          <w:rStyle w:val="StyleUnderline"/>
        </w:rPr>
        <w:t xml:space="preserve"> policy, and take a </w:t>
      </w:r>
      <w:r w:rsidRPr="00D56B76">
        <w:rPr>
          <w:rStyle w:val="Emphasis"/>
        </w:rPr>
        <w:t>minor hit</w:t>
      </w:r>
      <w:r w:rsidRPr="00D56B76">
        <w:rPr>
          <w:rStyle w:val="StyleUnderline"/>
        </w:rPr>
        <w:t xml:space="preserve"> in value while the economy sorted itself out. Or</w:t>
      </w:r>
      <w:r>
        <w:rPr>
          <w:rStyle w:val="StyleUnderline"/>
        </w:rPr>
        <w:t xml:space="preserve">, </w:t>
      </w:r>
      <w:r>
        <w:rPr>
          <w:rStyle w:val="Emphasis"/>
        </w:rPr>
        <w:t>ignore it</w:t>
      </w:r>
      <w:r>
        <w:rPr>
          <w:rStyle w:val="StyleUnderline"/>
        </w:rPr>
        <w:t xml:space="preserve">, and use this perfect opportunity to </w:t>
      </w:r>
      <w:r w:rsidRPr="00661F30">
        <w:rPr>
          <w:rStyle w:val="StyleUnderline"/>
          <w:highlight w:val="yellow"/>
        </w:rPr>
        <w:t xml:space="preserve">embrace </w:t>
      </w:r>
      <w:r w:rsidRPr="00661F30">
        <w:rPr>
          <w:rStyle w:val="Emphasis"/>
          <w:highlight w:val="yellow"/>
        </w:rPr>
        <w:t>wild</w:t>
      </w:r>
      <w:r w:rsidRPr="00D56B76">
        <w:rPr>
          <w:rStyle w:val="StyleUnderline"/>
        </w:rPr>
        <w:t xml:space="preserve">ly </w:t>
      </w:r>
      <w:r w:rsidRPr="00661F30">
        <w:rPr>
          <w:rStyle w:val="Emphasis"/>
          <w:highlight w:val="yellow"/>
        </w:rPr>
        <w:t>unrealistic speculation</w:t>
      </w:r>
      <w:r>
        <w:rPr>
          <w:rStyle w:val="StyleUnderline"/>
        </w:rPr>
        <w:t xml:space="preserve"> and keep their value tracking </w:t>
      </w:r>
      <w:r>
        <w:rPr>
          <w:rStyle w:val="Emphasis"/>
        </w:rPr>
        <w:t>upwards</w:t>
      </w:r>
      <w:r>
        <w:rPr>
          <w:rStyle w:val="StyleUnderline"/>
        </w:rPr>
        <w:t xml:space="preserve">. </w:t>
      </w:r>
      <w:r w:rsidRPr="00D56B76">
        <w:rPr>
          <w:rStyle w:val="StyleUnderline"/>
        </w:rPr>
        <w:t xml:space="preserve">They chose the </w:t>
      </w:r>
      <w:r w:rsidRPr="00D56B76">
        <w:rPr>
          <w:rStyle w:val="Emphasis"/>
        </w:rPr>
        <w:t>latter</w:t>
      </w:r>
      <w:r w:rsidRPr="00D56B76">
        <w:rPr>
          <w:rStyle w:val="StyleUnderline"/>
        </w:rPr>
        <w:t xml:space="preserve"> </w:t>
      </w:r>
      <w:r w:rsidRPr="00661F30">
        <w:rPr>
          <w:rStyle w:val="StyleUnderline"/>
          <w:highlight w:val="yellow"/>
        </w:rPr>
        <w:t>and</w:t>
      </w:r>
      <w:r w:rsidRPr="00D56B76">
        <w:rPr>
          <w:rStyle w:val="StyleUnderline"/>
        </w:rPr>
        <w:t xml:space="preserve">, through </w:t>
      </w:r>
      <w:r w:rsidRPr="00D56B76">
        <w:rPr>
          <w:rStyle w:val="Emphasis"/>
        </w:rPr>
        <w:t>intra-</w:t>
      </w:r>
      <w:r>
        <w:rPr>
          <w:rStyle w:val="Emphasis"/>
        </w:rPr>
        <w:t>industry</w:t>
      </w:r>
      <w:r>
        <w:rPr>
          <w:rStyle w:val="StyleUnderline"/>
        </w:rPr>
        <w:t xml:space="preserve"> and </w:t>
      </w:r>
      <w:r w:rsidRPr="00661F30">
        <w:rPr>
          <w:rStyle w:val="Emphasis"/>
          <w:highlight w:val="yellow"/>
        </w:rPr>
        <w:t>circular investing</w:t>
      </w:r>
      <w:r w:rsidRPr="00D56B76">
        <w:rPr>
          <w:rStyle w:val="StyleUnderline"/>
        </w:rPr>
        <w:t>, managed</w:t>
      </w:r>
      <w:r>
        <w:rPr>
          <w:rStyle w:val="StyleUnderline"/>
        </w:rPr>
        <w:t xml:space="preserve"> to </w:t>
      </w:r>
      <w:r w:rsidRPr="00661F30">
        <w:rPr>
          <w:rStyle w:val="Emphasis"/>
          <w:highlight w:val="yellow"/>
        </w:rPr>
        <w:t>isolate</w:t>
      </w:r>
      <w:r w:rsidRPr="00D56B76">
        <w:rPr>
          <w:rStyle w:val="Emphasis"/>
        </w:rPr>
        <w:t xml:space="preserve"> this </w:t>
      </w:r>
      <w:r w:rsidRPr="00661F30">
        <w:rPr>
          <w:rStyle w:val="Emphasis"/>
          <w:highlight w:val="yellow"/>
        </w:rPr>
        <w:t>money</w:t>
      </w:r>
      <w:r w:rsidRPr="00D56B76">
        <w:rPr>
          <w:rStyle w:val="Emphasis"/>
        </w:rPr>
        <w:t xml:space="preserve"> machine</w:t>
      </w:r>
      <w:r w:rsidRPr="00D56B76">
        <w:rPr>
          <w:rStyle w:val="StyleUnderline"/>
        </w:rPr>
        <w:t xml:space="preserve"> </w:t>
      </w:r>
      <w:r w:rsidRPr="00661F30">
        <w:rPr>
          <w:rStyle w:val="StyleUnderline"/>
          <w:highlight w:val="yellow"/>
        </w:rPr>
        <w:t xml:space="preserve">from the </w:t>
      </w:r>
      <w:r w:rsidRPr="00661F30">
        <w:rPr>
          <w:rStyle w:val="Emphasis"/>
          <w:highlight w:val="yellow"/>
        </w:rPr>
        <w:t>wider economy</w:t>
      </w:r>
      <w:r w:rsidRPr="00661F30">
        <w:rPr>
          <w:rStyle w:val="StyleUnderline"/>
          <w:highlight w:val="yellow"/>
        </w:rPr>
        <w:t>.</w:t>
      </w:r>
      <w:r>
        <w:rPr>
          <w:sz w:val="16"/>
        </w:rPr>
        <w:t xml:space="preserve"> . </w:t>
      </w:r>
      <w:r>
        <w:rPr>
          <w:rStyle w:val="StyleUnderline"/>
        </w:rPr>
        <w:t xml:space="preserve">Then, propaganda pushed by the </w:t>
      </w:r>
      <w:r>
        <w:rPr>
          <w:rStyle w:val="Emphasis"/>
        </w:rPr>
        <w:t>investment banker "analysts"</w:t>
      </w:r>
      <w:r>
        <w:rPr>
          <w:rStyle w:val="StyleUnderline"/>
        </w:rPr>
        <w:t xml:space="preserve"> who </w:t>
      </w:r>
      <w:r>
        <w:rPr>
          <w:rStyle w:val="Emphasis"/>
        </w:rPr>
        <w:t>poured money</w:t>
      </w:r>
      <w:r>
        <w:rPr>
          <w:rStyle w:val="StyleUnderline"/>
        </w:rPr>
        <w:t xml:space="preserve"> into this cycle grew it even </w:t>
      </w:r>
      <w:r>
        <w:rPr>
          <w:rStyle w:val="Emphasis"/>
        </w:rPr>
        <w:t>more</w:t>
      </w:r>
      <w:r>
        <w:rPr>
          <w:rStyle w:val="StyleUnderline"/>
        </w:rPr>
        <w:t xml:space="preserve">, making their own </w:t>
      </w:r>
      <w:r>
        <w:rPr>
          <w:rStyle w:val="Emphasis"/>
        </w:rPr>
        <w:t>moronic investment "worth" more</w:t>
      </w:r>
      <w:r>
        <w:rPr>
          <w:rStyle w:val="StyleUnderline"/>
        </w:rPr>
        <w:t xml:space="preserve"> and giving this </w:t>
      </w:r>
      <w:r>
        <w:rPr>
          <w:rStyle w:val="Emphasis"/>
        </w:rPr>
        <w:t>trainwreck</w:t>
      </w:r>
      <w:r>
        <w:rPr>
          <w:rStyle w:val="StyleUnderline"/>
        </w:rPr>
        <w:t xml:space="preserve"> the </w:t>
      </w:r>
      <w:r>
        <w:rPr>
          <w:rStyle w:val="Emphasis"/>
        </w:rPr>
        <w:t>appearance of credibility</w:t>
      </w:r>
      <w:r>
        <w:rPr>
          <w:rStyle w:val="StyleUnderline"/>
        </w:rPr>
        <w:t>.</w:t>
      </w:r>
    </w:p>
    <w:p w14:paraId="1CAF578B" w14:textId="77777777" w:rsidR="0096258D" w:rsidRDefault="0096258D" w:rsidP="0096258D">
      <w:r w:rsidRPr="00D56B76">
        <w:rPr>
          <w:rStyle w:val="StyleUnderline"/>
        </w:rPr>
        <w:t xml:space="preserve">This is why the S&amp;P 500 </w:t>
      </w:r>
      <w:r w:rsidRPr="00D56B76">
        <w:rPr>
          <w:rStyle w:val="Emphasis"/>
        </w:rPr>
        <w:t>didn't decrease</w:t>
      </w:r>
      <w:r w:rsidRPr="00D56B76">
        <w:rPr>
          <w:rStyle w:val="StyleUnderline"/>
        </w:rPr>
        <w:t xml:space="preserve"> alongside job openings. Big Tech was </w:t>
      </w:r>
      <w:r w:rsidRPr="00D56B76">
        <w:rPr>
          <w:rStyle w:val="Emphasis"/>
        </w:rPr>
        <w:t>large enough</w:t>
      </w:r>
      <w:r w:rsidRPr="00D56B76">
        <w:rPr>
          <w:rStyle w:val="StyleUnderline"/>
        </w:rPr>
        <w:t xml:space="preserve"> and </w:t>
      </w:r>
      <w:r w:rsidRPr="00D56B76">
        <w:rPr>
          <w:rStyle w:val="Emphasis"/>
        </w:rPr>
        <w:t>powerful enough</w:t>
      </w:r>
      <w:r w:rsidRPr="00D56B76">
        <w:rPr>
          <w:rStyle w:val="StyleUnderline"/>
        </w:rPr>
        <w:t xml:space="preserve"> to </w:t>
      </w:r>
      <w:r w:rsidRPr="00D56B76">
        <w:rPr>
          <w:rStyle w:val="Emphasis"/>
        </w:rPr>
        <w:t>reject monetary policy</w:t>
      </w:r>
      <w:r w:rsidRPr="00D56B76">
        <w:rPr>
          <w:rStyle w:val="StyleUnderline"/>
        </w:rPr>
        <w:t xml:space="preserve">, so they built their </w:t>
      </w:r>
      <w:r w:rsidRPr="00D56B76">
        <w:rPr>
          <w:rStyle w:val="Emphasis"/>
        </w:rPr>
        <w:t>own separate ouroboros-esque economy</w:t>
      </w:r>
      <w:r w:rsidRPr="00D56B76">
        <w:rPr>
          <w:rStyle w:val="StyleUnderline"/>
        </w:rPr>
        <w:t xml:space="preserve"> based on their </w:t>
      </w:r>
      <w:r w:rsidRPr="00D56B76">
        <w:rPr>
          <w:rStyle w:val="Emphasis"/>
        </w:rPr>
        <w:t>own deranged desire</w:t>
      </w:r>
      <w:r w:rsidRPr="00D56B76">
        <w:rPr>
          <w:rStyle w:val="StyleUnderline"/>
        </w:rPr>
        <w:t xml:space="preserve"> to grow at </w:t>
      </w:r>
      <w:r w:rsidRPr="00D56B76">
        <w:rPr>
          <w:rStyle w:val="Emphasis"/>
        </w:rPr>
        <w:t>all costs</w:t>
      </w:r>
      <w:r w:rsidRPr="00D56B76">
        <w:rPr>
          <w:rStyle w:val="StyleUnderline"/>
        </w:rPr>
        <w:t xml:space="preserve">, rather than the needs of their </w:t>
      </w:r>
      <w:r w:rsidRPr="00D56B76">
        <w:rPr>
          <w:rStyle w:val="Emphasis"/>
        </w:rPr>
        <w:t>consumers</w:t>
      </w:r>
      <w:r w:rsidRPr="00D56B76">
        <w:rPr>
          <w:rStyle w:val="StyleUnderline"/>
        </w:rPr>
        <w:t xml:space="preserve"> or </w:t>
      </w:r>
      <w:r w:rsidRPr="00D56B76">
        <w:rPr>
          <w:rStyle w:val="Emphasis"/>
        </w:rPr>
        <w:t>reality</w:t>
      </w:r>
      <w:r w:rsidRPr="00D56B76">
        <w:rPr>
          <w:rStyle w:val="StyleUnderline"/>
        </w:rPr>
        <w:t>.</w:t>
      </w:r>
      <w:r w:rsidRPr="00D56B76">
        <w:rPr>
          <w:sz w:val="16"/>
        </w:rPr>
        <w:t xml:space="preserve"> .</w:t>
      </w:r>
    </w:p>
    <w:p w14:paraId="0DBE2632" w14:textId="77777777" w:rsidR="0096258D" w:rsidRDefault="0096258D" w:rsidP="0096258D">
      <w:r w:rsidRPr="00661F30">
        <w:rPr>
          <w:rStyle w:val="StyleUnderline"/>
          <w:highlight w:val="yellow"/>
        </w:rPr>
        <w:t>This</w:t>
      </w:r>
      <w:r>
        <w:rPr>
          <w:rStyle w:val="StyleUnderline"/>
        </w:rPr>
        <w:t xml:space="preserve"> has </w:t>
      </w:r>
      <w:r w:rsidRPr="00661F30">
        <w:rPr>
          <w:rStyle w:val="StyleUnderline"/>
          <w:highlight w:val="yellow"/>
        </w:rPr>
        <w:t>pushed the US into</w:t>
      </w:r>
      <w:r>
        <w:rPr>
          <w:rStyle w:val="StyleUnderline"/>
        </w:rPr>
        <w:t xml:space="preserve"> a </w:t>
      </w:r>
      <w:r w:rsidRPr="00D56B76">
        <w:rPr>
          <w:rStyle w:val="Emphasis"/>
          <w:highlight w:val="yellow"/>
        </w:rPr>
        <w:t>functional recession</w:t>
      </w:r>
      <w:r>
        <w:rPr>
          <w:rStyle w:val="StyleUnderline"/>
        </w:rPr>
        <w:t xml:space="preserve">, even if the S&amp;P 500 </w:t>
      </w:r>
      <w:r>
        <w:rPr>
          <w:rStyle w:val="Emphasis"/>
        </w:rPr>
        <w:t>didn't reflect it</w:t>
      </w:r>
      <w:r>
        <w:rPr>
          <w:rStyle w:val="StyleUnderline"/>
        </w:rPr>
        <w:t xml:space="preserve">. Deutsche Bank found that if you </w:t>
      </w:r>
      <w:r>
        <w:rPr>
          <w:rStyle w:val="Emphasis"/>
        </w:rPr>
        <w:t>exclude AI</w:t>
      </w:r>
      <w:r>
        <w:rPr>
          <w:rStyle w:val="StyleUnderline"/>
        </w:rPr>
        <w:t xml:space="preserve"> expenditure from the US's GDP, its growth has actually </w:t>
      </w:r>
      <w:r>
        <w:rPr>
          <w:rStyle w:val="Emphasis"/>
        </w:rPr>
        <w:t>dropped off rapidly</w:t>
      </w:r>
      <w:r>
        <w:rPr>
          <w:rStyle w:val="StyleUnderline"/>
        </w:rPr>
        <w:t xml:space="preserve"> to near zero, which is a </w:t>
      </w:r>
      <w:r>
        <w:rPr>
          <w:rStyle w:val="Emphasis"/>
        </w:rPr>
        <w:t>key warning sign</w:t>
      </w:r>
      <w:r>
        <w:rPr>
          <w:rStyle w:val="StyleUnderline"/>
        </w:rPr>
        <w:t xml:space="preserve"> of a recession. The </w:t>
      </w:r>
      <w:r>
        <w:rPr>
          <w:rStyle w:val="Emphasis"/>
        </w:rPr>
        <w:t>cost of living</w:t>
      </w:r>
      <w:r>
        <w:rPr>
          <w:rStyle w:val="StyleUnderline"/>
        </w:rPr>
        <w:t xml:space="preserve"> is </w:t>
      </w:r>
      <w:r>
        <w:rPr>
          <w:rStyle w:val="Emphasis"/>
        </w:rPr>
        <w:t>soaring</w:t>
      </w:r>
      <w:r>
        <w:rPr>
          <w:rStyle w:val="StyleUnderline"/>
        </w:rPr>
        <w:t xml:space="preserve">, </w:t>
      </w:r>
      <w:r>
        <w:rPr>
          <w:rStyle w:val="Emphasis"/>
        </w:rPr>
        <w:t>real-term wages</w:t>
      </w:r>
      <w:r>
        <w:rPr>
          <w:rStyle w:val="StyleUnderline"/>
        </w:rPr>
        <w:t xml:space="preserve"> have </w:t>
      </w:r>
      <w:r>
        <w:rPr>
          <w:rStyle w:val="Emphasis"/>
        </w:rPr>
        <w:t>fallen</w:t>
      </w:r>
      <w:r>
        <w:rPr>
          <w:rStyle w:val="StyleUnderline"/>
        </w:rPr>
        <w:t xml:space="preserve">, and </w:t>
      </w:r>
      <w:r>
        <w:rPr>
          <w:rStyle w:val="Emphasis"/>
        </w:rPr>
        <w:t>unemployment has risen</w:t>
      </w:r>
      <w:r>
        <w:rPr>
          <w:rStyle w:val="StyleUnderline"/>
        </w:rPr>
        <w:t xml:space="preserve">. This threatened to crush the actual economy, so the Federal Reserve began </w:t>
      </w:r>
      <w:r>
        <w:rPr>
          <w:rStyle w:val="Emphasis"/>
        </w:rPr>
        <w:t>cutting interest rates</w:t>
      </w:r>
      <w:r>
        <w:rPr>
          <w:rStyle w:val="StyleUnderline"/>
        </w:rPr>
        <w:t xml:space="preserve"> in </w:t>
      </w:r>
      <w:r>
        <w:rPr>
          <w:rStyle w:val="Emphasis"/>
        </w:rPr>
        <w:t>late 2024</w:t>
      </w:r>
      <w:r>
        <w:rPr>
          <w:rStyle w:val="StyleUnderline"/>
        </w:rPr>
        <w:t xml:space="preserve"> to boost investment and create jobs and has continued to cut them since.</w:t>
      </w:r>
    </w:p>
    <w:p w14:paraId="52CC1691" w14:textId="77777777" w:rsidR="0096258D" w:rsidRDefault="0096258D" w:rsidP="0096258D">
      <w:r>
        <w:rPr>
          <w:rStyle w:val="StyleUnderline"/>
        </w:rPr>
        <w:t>So, why haven't we seen job openings grow since then?</w:t>
      </w:r>
    </w:p>
    <w:p w14:paraId="7A8AA0AC" w14:textId="77777777" w:rsidR="0096258D" w:rsidRPr="00D56B76" w:rsidRDefault="0096258D" w:rsidP="0096258D">
      <w:r w:rsidRPr="00D56B76">
        <w:rPr>
          <w:rStyle w:val="StyleUnderline"/>
        </w:rPr>
        <w:t xml:space="preserve">Suddenly, </w:t>
      </w:r>
      <w:r w:rsidRPr="00D56B76">
        <w:rPr>
          <w:rStyle w:val="Emphasis"/>
        </w:rPr>
        <w:t>investment banks</w:t>
      </w:r>
      <w:r w:rsidRPr="00D56B76">
        <w:rPr>
          <w:rStyle w:val="StyleUnderline"/>
        </w:rPr>
        <w:t xml:space="preserve">, </w:t>
      </w:r>
      <w:r w:rsidRPr="00D56B76">
        <w:rPr>
          <w:rStyle w:val="Emphasis"/>
        </w:rPr>
        <w:t>venture capitalists</w:t>
      </w:r>
      <w:r w:rsidRPr="00D56B76">
        <w:rPr>
          <w:rStyle w:val="StyleUnderline"/>
        </w:rPr>
        <w:t xml:space="preserve"> and </w:t>
      </w:r>
      <w:r w:rsidRPr="00D56B76">
        <w:rPr>
          <w:rStyle w:val="Emphasis"/>
        </w:rPr>
        <w:t xml:space="preserve">large corporations can </w:t>
      </w:r>
      <w:r w:rsidRPr="00D56B76">
        <w:rPr>
          <w:rStyle w:val="StyleUnderline"/>
        </w:rPr>
        <w:t xml:space="preserve">borrow </w:t>
      </w:r>
      <w:r w:rsidRPr="00D56B76">
        <w:rPr>
          <w:rStyle w:val="Emphasis"/>
        </w:rPr>
        <w:t>huge amounts of money</w:t>
      </w:r>
      <w:r w:rsidRPr="00D56B76">
        <w:rPr>
          <w:rStyle w:val="StyleUnderline"/>
        </w:rPr>
        <w:t xml:space="preserve"> for </w:t>
      </w:r>
      <w:r w:rsidRPr="00D56B76">
        <w:rPr>
          <w:rStyle w:val="Emphasis"/>
        </w:rPr>
        <w:t>far less</w:t>
      </w:r>
      <w:r w:rsidRPr="00D56B76">
        <w:rPr>
          <w:rStyle w:val="StyleUnderline"/>
        </w:rPr>
        <w:t xml:space="preserve">. They should </w:t>
      </w:r>
      <w:r w:rsidRPr="00D56B76">
        <w:rPr>
          <w:rStyle w:val="Emphasis"/>
        </w:rPr>
        <w:t>invest</w:t>
      </w:r>
      <w:r w:rsidRPr="00D56B76">
        <w:rPr>
          <w:rStyle w:val="StyleUnderline"/>
        </w:rPr>
        <w:t xml:space="preserve"> in corporate expansion and create </w:t>
      </w:r>
      <w:r w:rsidRPr="00D56B76">
        <w:rPr>
          <w:rStyle w:val="Emphasis"/>
        </w:rPr>
        <w:t>new jobs</w:t>
      </w:r>
      <w:r w:rsidRPr="00D56B76">
        <w:rPr>
          <w:rStyle w:val="StyleUnderline"/>
        </w:rPr>
        <w:t xml:space="preserve">, right? But they had just experienced multiple years of the </w:t>
      </w:r>
      <w:r w:rsidRPr="00D56B76">
        <w:rPr>
          <w:rStyle w:val="Emphasis"/>
        </w:rPr>
        <w:t>only significant growth</w:t>
      </w:r>
      <w:r w:rsidRPr="00D56B76">
        <w:rPr>
          <w:rStyle w:val="StyleUnderline"/>
        </w:rPr>
        <w:t xml:space="preserve"> coming from this </w:t>
      </w:r>
      <w:r w:rsidRPr="00D56B76">
        <w:rPr>
          <w:rStyle w:val="Emphasis"/>
        </w:rPr>
        <w:t>separate economy</w:t>
      </w:r>
      <w:r w:rsidRPr="00D56B76">
        <w:rPr>
          <w:rStyle w:val="StyleUnderline"/>
        </w:rPr>
        <w:t xml:space="preserve"> of </w:t>
      </w:r>
      <w:r w:rsidRPr="00D56B76">
        <w:rPr>
          <w:rStyle w:val="Emphasis"/>
        </w:rPr>
        <w:t>intra-industry speculative AI investing</w:t>
      </w:r>
      <w:r w:rsidRPr="00D56B76">
        <w:rPr>
          <w:rStyle w:val="StyleUnderline"/>
        </w:rPr>
        <w:t xml:space="preserve">. So, Big Tech, their investors, and their investment-banking backers used this </w:t>
      </w:r>
      <w:r w:rsidRPr="00D56B76">
        <w:rPr>
          <w:rStyle w:val="Emphasis"/>
        </w:rPr>
        <w:t>new, cheaper debt</w:t>
      </w:r>
      <w:r w:rsidRPr="00D56B76">
        <w:rPr>
          <w:rStyle w:val="StyleUnderline"/>
        </w:rPr>
        <w:t xml:space="preserve"> to pour </w:t>
      </w:r>
      <w:r w:rsidRPr="00D56B76">
        <w:rPr>
          <w:rStyle w:val="Emphasis"/>
        </w:rPr>
        <w:t>more money</w:t>
      </w:r>
      <w:r w:rsidRPr="00D56B76">
        <w:rPr>
          <w:rStyle w:val="StyleUnderline"/>
        </w:rPr>
        <w:t xml:space="preserve"> into this </w:t>
      </w:r>
      <w:r w:rsidRPr="00D56B76">
        <w:rPr>
          <w:rStyle w:val="Emphasis"/>
        </w:rPr>
        <w:t>false self-valuing money machine, because that was where they saw the most significant return</w:t>
      </w:r>
      <w:r w:rsidRPr="00D56B76">
        <w:rPr>
          <w:rStyle w:val="StyleUnderline"/>
        </w:rPr>
        <w:t>.</w:t>
      </w:r>
    </w:p>
    <w:p w14:paraId="3342EB2F" w14:textId="77777777" w:rsidR="0096258D" w:rsidRPr="00D56B76" w:rsidRDefault="0096258D" w:rsidP="0096258D">
      <w:r w:rsidRPr="00D56B76">
        <w:rPr>
          <w:rStyle w:val="StyleUnderline"/>
        </w:rPr>
        <w:t xml:space="preserve">If you have ever wondered why CEOs, analysts, hedge fund managers and the </w:t>
      </w:r>
      <w:r w:rsidRPr="00D56B76">
        <w:rPr>
          <w:rStyle w:val="Emphasis"/>
        </w:rPr>
        <w:t>corporate elite</w:t>
      </w:r>
      <w:r w:rsidRPr="00D56B76">
        <w:rPr>
          <w:rStyle w:val="StyleUnderline"/>
        </w:rPr>
        <w:t xml:space="preserve"> have such a </w:t>
      </w:r>
      <w:r w:rsidRPr="00D56B76">
        <w:rPr>
          <w:rStyle w:val="Emphasis"/>
        </w:rPr>
        <w:t>twisted</w:t>
      </w:r>
      <w:r w:rsidRPr="00D56B76">
        <w:rPr>
          <w:rStyle w:val="StyleUnderline"/>
        </w:rPr>
        <w:t xml:space="preserve"> and </w:t>
      </w:r>
      <w:r w:rsidRPr="00D56B76">
        <w:rPr>
          <w:rStyle w:val="Emphasis"/>
        </w:rPr>
        <w:t>ignorant view</w:t>
      </w:r>
      <w:r w:rsidRPr="00D56B76">
        <w:rPr>
          <w:rStyle w:val="StyleUnderline"/>
        </w:rPr>
        <w:t xml:space="preserve"> about </w:t>
      </w:r>
      <w:r w:rsidRPr="00D56B76">
        <w:rPr>
          <w:rStyle w:val="Emphasis"/>
        </w:rPr>
        <w:t>AI</w:t>
      </w:r>
      <w:r w:rsidRPr="00D56B76">
        <w:rPr>
          <w:rStyle w:val="StyleUnderline"/>
        </w:rPr>
        <w:t xml:space="preserve">, </w:t>
      </w:r>
      <w:r w:rsidRPr="00D56B76">
        <w:rPr>
          <w:rStyle w:val="Emphasis"/>
        </w:rPr>
        <w:t>this is why</w:t>
      </w:r>
      <w:r w:rsidRPr="00D56B76">
        <w:rPr>
          <w:rStyle w:val="StyleUnderline"/>
        </w:rPr>
        <w:t xml:space="preserve">. To them, it is a miracle. When the economy </w:t>
      </w:r>
      <w:r w:rsidRPr="00D56B76">
        <w:rPr>
          <w:rStyle w:val="Emphasis"/>
        </w:rPr>
        <w:t>should be going down</w:t>
      </w:r>
      <w:r w:rsidRPr="00D56B76">
        <w:rPr>
          <w:rStyle w:val="StyleUnderline"/>
        </w:rPr>
        <w:t xml:space="preserve">, and their </w:t>
      </w:r>
      <w:r w:rsidRPr="00D56B76">
        <w:rPr>
          <w:rStyle w:val="Emphasis"/>
        </w:rPr>
        <w:t>assets falling in value</w:t>
      </w:r>
      <w:r w:rsidRPr="00D56B76">
        <w:rPr>
          <w:rStyle w:val="StyleUnderline"/>
        </w:rPr>
        <w:t xml:space="preserve">, they can </w:t>
      </w:r>
      <w:r w:rsidRPr="00D56B76">
        <w:rPr>
          <w:rStyle w:val="Emphasis"/>
        </w:rPr>
        <w:t>stave it all off</w:t>
      </w:r>
      <w:r w:rsidRPr="00D56B76">
        <w:rPr>
          <w:rStyle w:val="StyleUnderline"/>
        </w:rPr>
        <w:t xml:space="preserve"> by </w:t>
      </w:r>
      <w:r w:rsidRPr="00D56B76">
        <w:rPr>
          <w:rStyle w:val="Emphasis"/>
        </w:rPr>
        <w:t>dumping money</w:t>
      </w:r>
      <w:r w:rsidRPr="00D56B76">
        <w:rPr>
          <w:rStyle w:val="StyleUnderline"/>
        </w:rPr>
        <w:t xml:space="preserve"> into this </w:t>
      </w:r>
      <w:r w:rsidRPr="00D56B76">
        <w:rPr>
          <w:rStyle w:val="Emphasis"/>
        </w:rPr>
        <w:t>false money machine</w:t>
      </w:r>
      <w:r w:rsidRPr="00D56B76">
        <w:rPr>
          <w:rStyle w:val="StyleUnderline"/>
        </w:rPr>
        <w:t xml:space="preserve">. They </w:t>
      </w:r>
      <w:r w:rsidRPr="00D56B76">
        <w:rPr>
          <w:rStyle w:val="Emphasis"/>
        </w:rPr>
        <w:t>don't care</w:t>
      </w:r>
      <w:r w:rsidRPr="00D56B76">
        <w:rPr>
          <w:rStyle w:val="StyleUnderline"/>
        </w:rPr>
        <w:t xml:space="preserve"> if it hurts the </w:t>
      </w:r>
      <w:r w:rsidRPr="00D56B76">
        <w:rPr>
          <w:rStyle w:val="Emphasis"/>
        </w:rPr>
        <w:t>actual business</w:t>
      </w:r>
      <w:r w:rsidRPr="00D56B76">
        <w:rPr>
          <w:rStyle w:val="StyleUnderline"/>
        </w:rPr>
        <w:t xml:space="preserve"> or if the </w:t>
      </w:r>
      <w:r w:rsidRPr="00D56B76">
        <w:rPr>
          <w:rStyle w:val="Emphasis"/>
        </w:rPr>
        <w:t>entire premise of AI</w:t>
      </w:r>
      <w:r w:rsidRPr="00D56B76">
        <w:rPr>
          <w:rStyle w:val="StyleUnderline"/>
        </w:rPr>
        <w:t xml:space="preserve"> is </w:t>
      </w:r>
      <w:r w:rsidRPr="00D56B76">
        <w:rPr>
          <w:rStyle w:val="Emphasis"/>
        </w:rPr>
        <w:t>utterly false</w:t>
      </w:r>
      <w:r w:rsidRPr="00D56B76">
        <w:rPr>
          <w:rStyle w:val="StyleUnderline"/>
        </w:rPr>
        <w:t xml:space="preserve">. It makes them </w:t>
      </w:r>
      <w:r w:rsidRPr="00D56B76">
        <w:rPr>
          <w:rStyle w:val="Emphasis"/>
        </w:rPr>
        <w:t>filthy rich</w:t>
      </w:r>
      <w:r w:rsidRPr="00D56B76">
        <w:rPr>
          <w:rStyle w:val="StyleUnderline"/>
        </w:rPr>
        <w:t xml:space="preserve"> when they </w:t>
      </w:r>
      <w:r w:rsidRPr="00D56B76">
        <w:rPr>
          <w:rStyle w:val="Emphasis"/>
        </w:rPr>
        <w:t>should be losing money</w:t>
      </w:r>
      <w:r w:rsidRPr="00D56B76">
        <w:rPr>
          <w:rStyle w:val="StyleUnderline"/>
        </w:rPr>
        <w:t xml:space="preserve">, so they are </w:t>
      </w:r>
      <w:r w:rsidRPr="00D56B76">
        <w:rPr>
          <w:rStyle w:val="Emphasis"/>
        </w:rPr>
        <w:t>more than happy</w:t>
      </w:r>
      <w:r w:rsidRPr="00D56B76">
        <w:rPr>
          <w:rStyle w:val="StyleUnderline"/>
        </w:rPr>
        <w:t xml:space="preserve"> to queue up for it.</w:t>
      </w:r>
    </w:p>
    <w:p w14:paraId="294537ED" w14:textId="77777777" w:rsidR="0096258D" w:rsidRPr="00D56B76" w:rsidRDefault="0096258D" w:rsidP="0096258D">
      <w:r w:rsidRPr="00D56B76">
        <w:rPr>
          <w:rStyle w:val="StyleUnderline"/>
        </w:rPr>
        <w:t xml:space="preserve">Until this rate cut, this </w:t>
      </w:r>
      <w:r w:rsidRPr="00D56B76">
        <w:rPr>
          <w:rStyle w:val="Emphasis"/>
        </w:rPr>
        <w:t>separate AI boom economy</w:t>
      </w:r>
      <w:r w:rsidRPr="00D56B76">
        <w:rPr>
          <w:rStyle w:val="StyleUnderline"/>
        </w:rPr>
        <w:t xml:space="preserve"> had funded itself through </w:t>
      </w:r>
      <w:r w:rsidRPr="00D56B76">
        <w:rPr>
          <w:rStyle w:val="Emphasis"/>
        </w:rPr>
        <w:t>equity. The AI companies would sell off smaller and smaller chunks of themselves to Big Tech</w:t>
      </w:r>
      <w:r w:rsidRPr="00D56B76">
        <w:rPr>
          <w:rStyle w:val="StyleUnderline"/>
        </w:rPr>
        <w:t xml:space="preserve"> and these </w:t>
      </w:r>
      <w:r w:rsidRPr="00D56B76">
        <w:rPr>
          <w:rStyle w:val="Emphasis"/>
        </w:rPr>
        <w:t>institutional investors</w:t>
      </w:r>
      <w:r w:rsidRPr="00D56B76">
        <w:rPr>
          <w:rStyle w:val="StyleUnderline"/>
        </w:rPr>
        <w:t xml:space="preserve"> for more and more money, artificially boosting their value and making previous investments worth more. When this pool was drained, they switched to more efficient but much more dodgy circular equity financing. Basically, these tech giants and investment firms were passing the same money around in a circle, buying smaller and </w:t>
      </w:r>
      <w:r w:rsidRPr="00D56B76">
        <w:rPr>
          <w:rStyle w:val="Emphasis"/>
        </w:rPr>
        <w:t>smaller chunks</w:t>
      </w:r>
      <w:r w:rsidRPr="00D56B76">
        <w:rPr>
          <w:rStyle w:val="StyleUnderline"/>
        </w:rPr>
        <w:t xml:space="preserve"> of </w:t>
      </w:r>
      <w:r w:rsidRPr="00D56B76">
        <w:rPr>
          <w:rStyle w:val="Emphasis"/>
        </w:rPr>
        <w:t>each other</w:t>
      </w:r>
      <w:r w:rsidRPr="00D56B76">
        <w:rPr>
          <w:rStyle w:val="StyleUnderline"/>
        </w:rPr>
        <w:t>, which again artificially boosted each company's value.</w:t>
      </w:r>
    </w:p>
    <w:p w14:paraId="5F7F4E5F" w14:textId="77777777" w:rsidR="0096258D" w:rsidRPr="00D56B76" w:rsidRDefault="0096258D" w:rsidP="0096258D">
      <w:r w:rsidRPr="00D56B76">
        <w:rPr>
          <w:rStyle w:val="StyleUnderline"/>
        </w:rPr>
        <w:t xml:space="preserve">However, when the Federal Reserve cut interest rates, a </w:t>
      </w:r>
      <w:r w:rsidRPr="00D56B76">
        <w:rPr>
          <w:rStyle w:val="Emphasis"/>
        </w:rPr>
        <w:t>new stream of money</w:t>
      </w:r>
      <w:r w:rsidRPr="00D56B76">
        <w:rPr>
          <w:rStyle w:val="StyleUnderline"/>
        </w:rPr>
        <w:t xml:space="preserve"> became available. These AI companies are increasingly funding themselves with significant amounts of "</w:t>
      </w:r>
      <w:r w:rsidRPr="00D56B76">
        <w:rPr>
          <w:rStyle w:val="Emphasis"/>
        </w:rPr>
        <w:t>cheap" debt.</w:t>
      </w:r>
      <w:r w:rsidRPr="00D56B76">
        <w:rPr>
          <w:rStyle w:val="StyleUnderline"/>
        </w:rPr>
        <w:t xml:space="preserve"> This increases how much they spend on AI, which doesn't create more jobs but does increase </w:t>
      </w:r>
      <w:r w:rsidRPr="00D56B76">
        <w:rPr>
          <w:rStyle w:val="Emphasis"/>
        </w:rPr>
        <w:t>speculative value</w:t>
      </w:r>
      <w:r w:rsidRPr="00D56B76">
        <w:rPr>
          <w:rStyle w:val="StyleUnderline"/>
        </w:rPr>
        <w:t xml:space="preserve">, as it is thought that whoever spends the most will have the </w:t>
      </w:r>
      <w:r w:rsidRPr="00D56B76">
        <w:rPr>
          <w:rStyle w:val="Emphasis"/>
        </w:rPr>
        <w:t>best AI, even though DeepSeek</w:t>
      </w:r>
      <w:r w:rsidRPr="00D56B76">
        <w:rPr>
          <w:rStyle w:val="StyleUnderline"/>
        </w:rPr>
        <w:t xml:space="preserve"> proved that notion </w:t>
      </w:r>
      <w:r w:rsidRPr="00D56B76">
        <w:rPr>
          <w:rStyle w:val="Emphasis"/>
        </w:rPr>
        <w:t>wrong</w:t>
      </w:r>
      <w:r w:rsidRPr="00D56B76">
        <w:rPr>
          <w:rStyle w:val="StyleUnderline"/>
        </w:rPr>
        <w:t xml:space="preserve"> a long time ago. Enabled by this rate cut, the AI industry has rapidly taken on more than $</w:t>
      </w:r>
      <w:r w:rsidRPr="00D56B76">
        <w:rPr>
          <w:rStyle w:val="Emphasis"/>
        </w:rPr>
        <w:t>1.2 trillion worth of debt.</w:t>
      </w:r>
    </w:p>
    <w:p w14:paraId="31EE7318" w14:textId="77777777" w:rsidR="0096258D" w:rsidRPr="00D56B76" w:rsidRDefault="0096258D" w:rsidP="0096258D">
      <w:r w:rsidRPr="00D56B76">
        <w:rPr>
          <w:rStyle w:val="StyleUnderline"/>
        </w:rPr>
        <w:t xml:space="preserve">So, again, the monetary policy was </w:t>
      </w:r>
      <w:r w:rsidRPr="00D56B76">
        <w:rPr>
          <w:rStyle w:val="Emphasis"/>
        </w:rPr>
        <w:t>rejected</w:t>
      </w:r>
      <w:r w:rsidRPr="00D56B76">
        <w:rPr>
          <w:rStyle w:val="StyleUnderline"/>
        </w:rPr>
        <w:t xml:space="preserve">. Rather than being used to fuel </w:t>
      </w:r>
      <w:r w:rsidRPr="00D56B76">
        <w:rPr>
          <w:rStyle w:val="Emphasis"/>
        </w:rPr>
        <w:t>actual expansion</w:t>
      </w:r>
      <w:r w:rsidRPr="00D56B76">
        <w:rPr>
          <w:rStyle w:val="StyleUnderline"/>
        </w:rPr>
        <w:t xml:space="preserve">, increase the </w:t>
      </w:r>
      <w:r w:rsidRPr="00D56B76">
        <w:rPr>
          <w:rStyle w:val="Emphasis"/>
        </w:rPr>
        <w:t>number of jobs</w:t>
      </w:r>
      <w:r w:rsidRPr="00D56B76">
        <w:rPr>
          <w:rStyle w:val="StyleUnderline"/>
        </w:rPr>
        <w:t xml:space="preserve"> and stabilise the real economy, the rate cut was used to </w:t>
      </w:r>
      <w:r w:rsidRPr="00D56B76">
        <w:rPr>
          <w:rStyle w:val="Emphasis"/>
        </w:rPr>
        <w:t>support</w:t>
      </w:r>
      <w:r w:rsidRPr="00D56B76">
        <w:rPr>
          <w:rStyle w:val="StyleUnderline"/>
        </w:rPr>
        <w:t xml:space="preserve"> and </w:t>
      </w:r>
      <w:r w:rsidRPr="00D56B76">
        <w:rPr>
          <w:rStyle w:val="Emphasis"/>
        </w:rPr>
        <w:t>grow</w:t>
      </w:r>
      <w:r w:rsidRPr="00D56B76">
        <w:rPr>
          <w:rStyle w:val="StyleUnderline"/>
        </w:rPr>
        <w:t xml:space="preserve"> this </w:t>
      </w:r>
      <w:r w:rsidRPr="00D56B76">
        <w:rPr>
          <w:rStyle w:val="Emphasis"/>
        </w:rPr>
        <w:t>separate, false AI economy</w:t>
      </w:r>
      <w:r w:rsidRPr="00D56B76">
        <w:rPr>
          <w:rStyle w:val="StyleUnderline"/>
        </w:rPr>
        <w:t>.</w:t>
      </w:r>
    </w:p>
    <w:p w14:paraId="23C23EBB" w14:textId="77777777" w:rsidR="0096258D" w:rsidRPr="00D56B76" w:rsidRDefault="0096258D" w:rsidP="0096258D">
      <w:r w:rsidRPr="00D56B76">
        <w:rPr>
          <w:sz w:val="16"/>
        </w:rPr>
        <w:t>Okay, so let's bring this all together.</w:t>
      </w:r>
    </w:p>
    <w:p w14:paraId="6DED4BB2" w14:textId="77777777" w:rsidR="0096258D" w:rsidRDefault="0096258D" w:rsidP="0096258D">
      <w:r w:rsidRPr="00D56B76">
        <w:rPr>
          <w:rStyle w:val="StyleUnderline"/>
        </w:rPr>
        <w:t xml:space="preserve">This is why that graph is </w:t>
      </w:r>
      <w:r w:rsidRPr="00D56B76">
        <w:rPr>
          <w:rStyle w:val="Emphasis"/>
        </w:rPr>
        <w:t>so damn terrifying</w:t>
      </w:r>
      <w:r w:rsidRPr="00D56B76">
        <w:rPr>
          <w:rStyle w:val="StyleUnderline"/>
        </w:rPr>
        <w:t xml:space="preserve">. It </w:t>
      </w:r>
      <w:r w:rsidRPr="00D56B76">
        <w:rPr>
          <w:rStyle w:val="Emphasis"/>
        </w:rPr>
        <w:t>isn't</w:t>
      </w:r>
      <w:r w:rsidRPr="00D56B76">
        <w:rPr>
          <w:rStyle w:val="StyleUnderline"/>
        </w:rPr>
        <w:t xml:space="preserve"> because it shows how AI is </w:t>
      </w:r>
      <w:r w:rsidRPr="00D56B76">
        <w:rPr>
          <w:rStyle w:val="Emphasis"/>
        </w:rPr>
        <w:t>affecting</w:t>
      </w:r>
      <w:r w:rsidRPr="00D56B76">
        <w:rPr>
          <w:rStyle w:val="StyleUnderline"/>
        </w:rPr>
        <w:t xml:space="preserve"> the economy. Instead, it shows that AI is just </w:t>
      </w:r>
      <w:r w:rsidRPr="00661F30">
        <w:rPr>
          <w:rStyle w:val="StyleUnderline"/>
          <w:highlight w:val="yellow"/>
        </w:rPr>
        <w:t xml:space="preserve">a </w:t>
      </w:r>
      <w:r w:rsidRPr="00661F30">
        <w:rPr>
          <w:rStyle w:val="Emphasis"/>
          <w:highlight w:val="yellow"/>
        </w:rPr>
        <w:t>symptom</w:t>
      </w:r>
      <w:r w:rsidRPr="00661F30">
        <w:rPr>
          <w:rStyle w:val="StyleUnderline"/>
          <w:highlight w:val="yellow"/>
        </w:rPr>
        <w:t xml:space="preserve"> of </w:t>
      </w:r>
      <w:r w:rsidRPr="00661F30">
        <w:rPr>
          <w:rStyle w:val="Emphasis"/>
          <w:highlight w:val="yellow"/>
        </w:rPr>
        <w:t>Big Tech</w:t>
      </w:r>
      <w:r>
        <w:rPr>
          <w:rStyle w:val="StyleUnderline"/>
        </w:rPr>
        <w:t xml:space="preserve"> and the financial elite </w:t>
      </w:r>
      <w:r w:rsidRPr="00D56B76">
        <w:rPr>
          <w:rStyle w:val="Emphasis"/>
          <w:highlight w:val="yellow"/>
        </w:rPr>
        <w:t>hijacking the economy</w:t>
      </w:r>
      <w:r>
        <w:rPr>
          <w:rStyle w:val="StyleUnderline"/>
        </w:rPr>
        <w:t xml:space="preserve"> for their </w:t>
      </w:r>
      <w:r>
        <w:rPr>
          <w:rStyle w:val="Emphasis"/>
        </w:rPr>
        <w:t>own gain</w:t>
      </w:r>
      <w:r>
        <w:rPr>
          <w:rStyle w:val="StyleUnderline"/>
        </w:rPr>
        <w:t>.</w:t>
      </w:r>
    </w:p>
    <w:p w14:paraId="437DDB9B" w14:textId="77777777" w:rsidR="0096258D" w:rsidRPr="00D56B76" w:rsidRDefault="0096258D" w:rsidP="0096258D">
      <w:r>
        <w:rPr>
          <w:rStyle w:val="StyleUnderline"/>
        </w:rPr>
        <w:t xml:space="preserve">It has been no secret that </w:t>
      </w:r>
      <w:r w:rsidRPr="00661F30">
        <w:rPr>
          <w:rStyle w:val="StyleUnderline"/>
          <w:highlight w:val="yellow"/>
        </w:rPr>
        <w:t>Big Tech</w:t>
      </w:r>
      <w:r w:rsidRPr="00D56B76">
        <w:rPr>
          <w:rStyle w:val="StyleUnderline"/>
        </w:rPr>
        <w:t xml:space="preserve"> </w:t>
      </w:r>
      <w:r w:rsidRPr="00D56B76">
        <w:rPr>
          <w:rStyle w:val="Emphasis"/>
        </w:rPr>
        <w:t>hates capitalism</w:t>
      </w:r>
      <w:r w:rsidRPr="00D56B76">
        <w:rPr>
          <w:rStyle w:val="StyleUnderline"/>
        </w:rPr>
        <w:t>. Peter Thiel, who backed the AI giants Meta and OpenAI and founded Palantir, even delivered a public lecture titled "</w:t>
      </w:r>
      <w:r w:rsidRPr="00D56B76">
        <w:rPr>
          <w:rStyle w:val="Emphasis"/>
        </w:rPr>
        <w:t>Competition is for Losers</w:t>
      </w:r>
      <w:r w:rsidRPr="00D56B76">
        <w:rPr>
          <w:rStyle w:val="StyleUnderline"/>
        </w:rPr>
        <w:t xml:space="preserve">" in which he </w:t>
      </w:r>
      <w:r w:rsidRPr="00D56B76">
        <w:rPr>
          <w:rStyle w:val="Emphasis"/>
        </w:rPr>
        <w:t>literally</w:t>
      </w:r>
      <w:r w:rsidRPr="00D56B76">
        <w:rPr>
          <w:rStyle w:val="StyleUnderline"/>
        </w:rPr>
        <w:t xml:space="preserve"> tells people to </w:t>
      </w:r>
      <w:r w:rsidRPr="00D56B76">
        <w:rPr>
          <w:rStyle w:val="Emphasis"/>
        </w:rPr>
        <w:t>b</w:t>
      </w:r>
      <w:r>
        <w:rPr>
          <w:rStyle w:val="Emphasis"/>
        </w:rPr>
        <w:t>uild monopolies</w:t>
      </w:r>
      <w:r>
        <w:rPr>
          <w:rStyle w:val="StyleUnderline"/>
        </w:rPr>
        <w:t xml:space="preserve">. </w:t>
      </w:r>
      <w:r w:rsidRPr="00D56B76">
        <w:rPr>
          <w:rStyle w:val="StyleUnderline"/>
        </w:rPr>
        <w:t>Silicon Valley is full of</w:t>
      </w:r>
      <w:r>
        <w:rPr>
          <w:rStyle w:val="StyleUnderline"/>
        </w:rPr>
        <w:t xml:space="preserve"> these </w:t>
      </w:r>
      <w:r w:rsidRPr="00661F30">
        <w:rPr>
          <w:rStyle w:val="Emphasis"/>
          <w:highlight w:val="yellow"/>
        </w:rPr>
        <w:t xml:space="preserve">authoritarian </w:t>
      </w:r>
      <w:r w:rsidRPr="00D56B76">
        <w:rPr>
          <w:rStyle w:val="Emphasis"/>
        </w:rPr>
        <w:t>technocratic anarcho-</w:t>
      </w:r>
      <w:r w:rsidRPr="00661F30">
        <w:rPr>
          <w:rStyle w:val="Emphasis"/>
          <w:highlight w:val="yellow"/>
        </w:rPr>
        <w:t>capitalist</w:t>
      </w:r>
      <w:r>
        <w:rPr>
          <w:rStyle w:val="Emphasis"/>
        </w:rPr>
        <w:t xml:space="preserve"> type</w:t>
      </w:r>
      <w:r w:rsidRPr="00D56B76">
        <w:rPr>
          <w:rStyle w:val="Emphasis"/>
          <w:highlight w:val="yellow"/>
        </w:rPr>
        <w:t>s</w:t>
      </w:r>
      <w:r w:rsidRPr="00D56B76">
        <w:rPr>
          <w:rStyle w:val="StyleUnderline"/>
        </w:rPr>
        <w:t xml:space="preserve">, who </w:t>
      </w:r>
      <w:r w:rsidRPr="00D56B76">
        <w:rPr>
          <w:rStyle w:val="Emphasis"/>
          <w:highlight w:val="yellow"/>
        </w:rPr>
        <w:t>hate</w:t>
      </w:r>
      <w:r w:rsidRPr="00661F30">
        <w:rPr>
          <w:rStyle w:val="StyleUnderline"/>
          <w:highlight w:val="yellow"/>
        </w:rPr>
        <w:t xml:space="preserve"> the </w:t>
      </w:r>
      <w:r w:rsidRPr="00D56B76">
        <w:rPr>
          <w:rStyle w:val="Emphasis"/>
          <w:highlight w:val="yellow"/>
        </w:rPr>
        <w:t>free market</w:t>
      </w:r>
      <w:r w:rsidRPr="00661F30">
        <w:rPr>
          <w:rStyle w:val="StyleUnderline"/>
          <w:highlight w:val="yellow"/>
        </w:rPr>
        <w:t xml:space="preserve">, </w:t>
      </w:r>
      <w:r w:rsidRPr="00661F30">
        <w:rPr>
          <w:rStyle w:val="Emphasis"/>
          <w:highlight w:val="yellow"/>
        </w:rPr>
        <w:t>democracy</w:t>
      </w:r>
      <w:r w:rsidRPr="00661F30">
        <w:rPr>
          <w:rStyle w:val="StyleUnderline"/>
          <w:highlight w:val="yellow"/>
        </w:rPr>
        <w:t xml:space="preserve"> and</w:t>
      </w:r>
      <w:r>
        <w:rPr>
          <w:rStyle w:val="StyleUnderline"/>
        </w:rPr>
        <w:t xml:space="preserve"> the </w:t>
      </w:r>
      <w:r w:rsidRPr="00661F30">
        <w:rPr>
          <w:rStyle w:val="Emphasis"/>
          <w:highlight w:val="yellow"/>
        </w:rPr>
        <w:t>accountability</w:t>
      </w:r>
      <w:r>
        <w:rPr>
          <w:rStyle w:val="StyleUnderline"/>
        </w:rPr>
        <w:t xml:space="preserve"> these systems entail. Instead, </w:t>
      </w:r>
      <w:r w:rsidRPr="00661F30">
        <w:rPr>
          <w:rStyle w:val="StyleUnderline"/>
          <w:highlight w:val="yellow"/>
        </w:rPr>
        <w:t xml:space="preserve">they want </w:t>
      </w:r>
      <w:r w:rsidRPr="00D56B76">
        <w:rPr>
          <w:rStyle w:val="StyleUnderline"/>
          <w:highlight w:val="yellow"/>
        </w:rPr>
        <w:t xml:space="preserve">to </w:t>
      </w:r>
      <w:r w:rsidRPr="00D56B76">
        <w:rPr>
          <w:rStyle w:val="Emphasis"/>
          <w:highlight w:val="yellow"/>
        </w:rPr>
        <w:t>own</w:t>
      </w:r>
      <w:r>
        <w:rPr>
          <w:rStyle w:val="StyleUnderline"/>
        </w:rPr>
        <w:t xml:space="preserve"> and </w:t>
      </w:r>
      <w:r w:rsidRPr="00D56B76">
        <w:rPr>
          <w:rStyle w:val="StyleUnderline"/>
        </w:rPr>
        <w:t xml:space="preserve">control </w:t>
      </w:r>
      <w:r w:rsidRPr="00661F30">
        <w:rPr>
          <w:rStyle w:val="StyleUnderline"/>
          <w:highlight w:val="yellow"/>
        </w:rPr>
        <w:t xml:space="preserve">the </w:t>
      </w:r>
      <w:r w:rsidRPr="00D56B76">
        <w:rPr>
          <w:rStyle w:val="Emphasis"/>
          <w:highlight w:val="yellow"/>
        </w:rPr>
        <w:t>government</w:t>
      </w:r>
      <w:r>
        <w:rPr>
          <w:rStyle w:val="StyleUnderline"/>
        </w:rPr>
        <w:t xml:space="preserve"> </w:t>
      </w:r>
      <w:r w:rsidRPr="00D56B76">
        <w:rPr>
          <w:rStyle w:val="StyleUnderline"/>
        </w:rPr>
        <w:t xml:space="preserve">and the policies that dictate their actions and the economy so that they can manipulate the system to </w:t>
      </w:r>
      <w:r w:rsidRPr="00D56B76">
        <w:rPr>
          <w:rStyle w:val="Emphasis"/>
        </w:rPr>
        <w:t>pour wealth</w:t>
      </w:r>
      <w:r w:rsidRPr="00D56B76">
        <w:rPr>
          <w:rStyle w:val="StyleUnderline"/>
        </w:rPr>
        <w:t xml:space="preserve"> into their own laps. Hell, Thiel founded PayPal in the '90s </w:t>
      </w:r>
      <w:r w:rsidRPr="00D56B76">
        <w:rPr>
          <w:rStyle w:val="Emphasis"/>
        </w:rPr>
        <w:t>explicitly</w:t>
      </w:r>
      <w:r w:rsidRPr="00D56B76">
        <w:rPr>
          <w:rStyle w:val="StyleUnderline"/>
        </w:rPr>
        <w:t xml:space="preserve"> as an </w:t>
      </w:r>
      <w:r w:rsidRPr="00D56B76">
        <w:rPr>
          <w:rStyle w:val="Emphasis"/>
        </w:rPr>
        <w:t>anarcho-internet bank</w:t>
      </w:r>
      <w:r w:rsidRPr="00D56B76">
        <w:rPr>
          <w:rStyle w:val="StyleUnderline"/>
        </w:rPr>
        <w:t xml:space="preserve"> that was </w:t>
      </w:r>
      <w:r w:rsidRPr="00D56B76">
        <w:rPr>
          <w:rStyle w:val="Emphasis"/>
        </w:rPr>
        <w:t>isolated from government control</w:t>
      </w:r>
      <w:r w:rsidRPr="00D56B76">
        <w:rPr>
          <w:rStyle w:val="StyleUnderline"/>
        </w:rPr>
        <w:t xml:space="preserve">, </w:t>
      </w:r>
      <w:r w:rsidRPr="00D56B76">
        <w:rPr>
          <w:rStyle w:val="Emphasis"/>
        </w:rPr>
        <w:t>heavily implying</w:t>
      </w:r>
      <w:r w:rsidRPr="00D56B76">
        <w:rPr>
          <w:rStyle w:val="StyleUnderline"/>
        </w:rPr>
        <w:t xml:space="preserve"> that it would be </w:t>
      </w:r>
      <w:r w:rsidRPr="00D56B76">
        <w:rPr>
          <w:rStyle w:val="Emphasis"/>
        </w:rPr>
        <w:t>better</w:t>
      </w:r>
      <w:r w:rsidRPr="00D56B76">
        <w:rPr>
          <w:rStyle w:val="StyleUnderline"/>
        </w:rPr>
        <w:t xml:space="preserve"> if </w:t>
      </w:r>
      <w:r w:rsidRPr="00D56B76">
        <w:rPr>
          <w:rStyle w:val="Emphasis"/>
        </w:rPr>
        <w:t>only he controlled it</w:t>
      </w:r>
      <w:r w:rsidRPr="00D56B76">
        <w:rPr>
          <w:rStyle w:val="StyleUnderline"/>
        </w:rPr>
        <w:t>.</w:t>
      </w:r>
    </w:p>
    <w:p w14:paraId="4E5EB162" w14:textId="77777777" w:rsidR="0096258D" w:rsidRPr="00D56B76" w:rsidRDefault="0096258D" w:rsidP="0096258D">
      <w:r w:rsidRPr="00D56B76">
        <w:rPr>
          <w:rStyle w:val="StyleUnderline"/>
        </w:rPr>
        <w:t xml:space="preserve">For decades, Big Tech has wanted to not just </w:t>
      </w:r>
      <w:r w:rsidRPr="00D56B76">
        <w:rPr>
          <w:rStyle w:val="Emphasis"/>
        </w:rPr>
        <w:t>dominate</w:t>
      </w:r>
      <w:r w:rsidRPr="00D56B76">
        <w:rPr>
          <w:rStyle w:val="StyleUnderline"/>
        </w:rPr>
        <w:t xml:space="preserve"> the market but </w:t>
      </w:r>
      <w:r w:rsidRPr="00D56B76">
        <w:rPr>
          <w:rStyle w:val="Emphasis"/>
        </w:rPr>
        <w:t>break free</w:t>
      </w:r>
      <w:r w:rsidRPr="00D56B76">
        <w:rPr>
          <w:rStyle w:val="StyleUnderline"/>
        </w:rPr>
        <w:t xml:space="preserve"> of </w:t>
      </w:r>
      <w:r w:rsidRPr="00D56B76">
        <w:rPr>
          <w:rStyle w:val="Emphasis"/>
        </w:rPr>
        <w:t>democratic control</w:t>
      </w:r>
      <w:r w:rsidRPr="00D56B76">
        <w:rPr>
          <w:rStyle w:val="StyleUnderline"/>
        </w:rPr>
        <w:t xml:space="preserve">, whether that be </w:t>
      </w:r>
      <w:r w:rsidRPr="00D56B76">
        <w:rPr>
          <w:rStyle w:val="Emphasis"/>
        </w:rPr>
        <w:t>governmental</w:t>
      </w:r>
      <w:r w:rsidRPr="00D56B76">
        <w:rPr>
          <w:rStyle w:val="StyleUnderline"/>
        </w:rPr>
        <w:t xml:space="preserve"> or </w:t>
      </w:r>
      <w:r w:rsidRPr="00D56B76">
        <w:rPr>
          <w:rStyle w:val="Emphasis"/>
        </w:rPr>
        <w:t>economic</w:t>
      </w:r>
      <w:r w:rsidRPr="00D56B76">
        <w:rPr>
          <w:rStyle w:val="StyleUnderline"/>
        </w:rPr>
        <w:t xml:space="preserve">, to fuel </w:t>
      </w:r>
      <w:r w:rsidRPr="00D56B76">
        <w:rPr>
          <w:rStyle w:val="Emphasis"/>
        </w:rPr>
        <w:t>infinite value growth</w:t>
      </w:r>
      <w:r w:rsidRPr="00D56B76">
        <w:rPr>
          <w:rStyle w:val="StyleUnderline"/>
        </w:rPr>
        <w:t xml:space="preserve"> without the hassle of actually </w:t>
      </w:r>
      <w:r w:rsidRPr="00D56B76">
        <w:rPr>
          <w:rStyle w:val="Emphasis"/>
        </w:rPr>
        <w:t>having</w:t>
      </w:r>
      <w:r w:rsidRPr="00D56B76">
        <w:rPr>
          <w:rStyle w:val="StyleUnderline"/>
        </w:rPr>
        <w:t xml:space="preserve"> to deliver </w:t>
      </w:r>
      <w:r w:rsidRPr="00D56B76">
        <w:rPr>
          <w:rStyle w:val="Emphasis"/>
        </w:rPr>
        <w:t>actual meaningful growth</w:t>
      </w:r>
      <w:r w:rsidRPr="00D56B76">
        <w:rPr>
          <w:rStyle w:val="StyleUnderline"/>
        </w:rPr>
        <w:t xml:space="preserve">. This is something biologists would label a </w:t>
      </w:r>
      <w:r w:rsidRPr="00D56B76">
        <w:rPr>
          <w:rStyle w:val="Emphasis"/>
        </w:rPr>
        <w:t>cancer</w:t>
      </w:r>
      <w:r w:rsidRPr="00D56B76">
        <w:rPr>
          <w:rStyle w:val="StyleUnderline"/>
        </w:rPr>
        <w:t xml:space="preserve">. But this was an ideology pushed </w:t>
      </w:r>
      <w:r w:rsidRPr="00D56B76">
        <w:rPr>
          <w:rStyle w:val="Emphasis"/>
        </w:rPr>
        <w:t>well before generative AI</w:t>
      </w:r>
      <w:r w:rsidRPr="00D56B76">
        <w:rPr>
          <w:rStyle w:val="StyleUnderline"/>
        </w:rPr>
        <w:t xml:space="preserve"> became viable.</w:t>
      </w:r>
    </w:p>
    <w:p w14:paraId="21C7E1E8" w14:textId="77777777" w:rsidR="0096258D" w:rsidRPr="00D56B76" w:rsidRDefault="0096258D" w:rsidP="0096258D">
      <w:r w:rsidRPr="00D56B76">
        <w:rPr>
          <w:rStyle w:val="StyleUnderline"/>
        </w:rPr>
        <w:t xml:space="preserve">This graph shows that they have, at least in part, </w:t>
      </w:r>
      <w:r w:rsidRPr="00D56B76">
        <w:rPr>
          <w:rStyle w:val="Emphasis"/>
        </w:rPr>
        <w:t>succeeded</w:t>
      </w:r>
      <w:r w:rsidRPr="00D56B76">
        <w:rPr>
          <w:rStyle w:val="StyleUnderline"/>
        </w:rPr>
        <w:t xml:space="preserve"> in that mission. It just </w:t>
      </w:r>
      <w:r w:rsidRPr="00D56B76">
        <w:rPr>
          <w:rStyle w:val="Emphasis"/>
        </w:rPr>
        <w:t>wasn't achieved</w:t>
      </w:r>
      <w:r w:rsidRPr="00D56B76">
        <w:rPr>
          <w:rStyle w:val="StyleUnderline"/>
        </w:rPr>
        <w:t xml:space="preserve"> through </w:t>
      </w:r>
      <w:r w:rsidRPr="00D56B76">
        <w:rPr>
          <w:rStyle w:val="Emphasis"/>
        </w:rPr>
        <w:t>AI's actual performance</w:t>
      </w:r>
      <w:r w:rsidRPr="00D56B76">
        <w:rPr>
          <w:rStyle w:val="StyleUnderline"/>
        </w:rPr>
        <w:t xml:space="preserve">. Instead, they used their </w:t>
      </w:r>
      <w:r w:rsidRPr="00D56B76">
        <w:rPr>
          <w:rStyle w:val="Emphasis"/>
        </w:rPr>
        <w:t xml:space="preserve">size, </w:t>
      </w:r>
      <w:r w:rsidRPr="00D56B76">
        <w:rPr>
          <w:rStyle w:val="StyleUnderline"/>
        </w:rPr>
        <w:t xml:space="preserve">the </w:t>
      </w:r>
      <w:r w:rsidRPr="00D56B76">
        <w:rPr>
          <w:rStyle w:val="Emphasis"/>
        </w:rPr>
        <w:t>unique economic landscape</w:t>
      </w:r>
      <w:r w:rsidRPr="00D56B76">
        <w:rPr>
          <w:rStyle w:val="StyleUnderline"/>
        </w:rPr>
        <w:t xml:space="preserve"> of the </w:t>
      </w:r>
      <w:r w:rsidRPr="00D56B76">
        <w:rPr>
          <w:rStyle w:val="Emphasis"/>
        </w:rPr>
        <w:t>post-COVID world</w:t>
      </w:r>
      <w:r w:rsidRPr="00D56B76">
        <w:rPr>
          <w:rStyle w:val="StyleUnderline"/>
        </w:rPr>
        <w:t xml:space="preserve">, and the </w:t>
      </w:r>
      <w:r w:rsidRPr="00D56B76">
        <w:rPr>
          <w:rStyle w:val="Emphasis"/>
        </w:rPr>
        <w:t>widespread propaganda-driven speculation</w:t>
      </w:r>
      <w:r w:rsidRPr="00D56B76">
        <w:rPr>
          <w:rStyle w:val="StyleUnderline"/>
        </w:rPr>
        <w:t xml:space="preserve"> of AI technology to forge their own circular economy, </w:t>
      </w:r>
      <w:r w:rsidRPr="00D56B76">
        <w:rPr>
          <w:rStyle w:val="Emphasis"/>
        </w:rPr>
        <w:t>away</w:t>
      </w:r>
      <w:r w:rsidRPr="00D56B76">
        <w:rPr>
          <w:rStyle w:val="StyleUnderline"/>
        </w:rPr>
        <w:t xml:space="preserve"> from the </w:t>
      </w:r>
      <w:r w:rsidRPr="00D56B76">
        <w:rPr>
          <w:rStyle w:val="Emphasis"/>
        </w:rPr>
        <w:t>democratic control</w:t>
      </w:r>
      <w:r w:rsidRPr="00D56B76">
        <w:rPr>
          <w:rStyle w:val="StyleUnderline"/>
        </w:rPr>
        <w:t xml:space="preserve"> of the </w:t>
      </w:r>
      <w:r w:rsidRPr="00D56B76">
        <w:rPr>
          <w:rStyle w:val="Emphasis"/>
        </w:rPr>
        <w:t>free market</w:t>
      </w:r>
      <w:r w:rsidRPr="00D56B76">
        <w:rPr>
          <w:rStyle w:val="StyleUnderline"/>
        </w:rPr>
        <w:t xml:space="preserve">, </w:t>
      </w:r>
      <w:r w:rsidRPr="00D56B76">
        <w:rPr>
          <w:rStyle w:val="Emphasis"/>
        </w:rPr>
        <w:t>monetary policies</w:t>
      </w:r>
      <w:r w:rsidRPr="00D56B76">
        <w:rPr>
          <w:rStyle w:val="StyleUnderline"/>
        </w:rPr>
        <w:t xml:space="preserve">, or </w:t>
      </w:r>
      <w:r w:rsidRPr="00D56B76">
        <w:rPr>
          <w:rStyle w:val="Emphasis"/>
        </w:rPr>
        <w:t>governmental regulations. That last part is particularly true now</w:t>
      </w:r>
      <w:r w:rsidRPr="00D56B76">
        <w:rPr>
          <w:rStyle w:val="StyleUnderline"/>
        </w:rPr>
        <w:t xml:space="preserve"> that </w:t>
      </w:r>
      <w:r w:rsidRPr="00D56B76">
        <w:rPr>
          <w:rStyle w:val="Emphasis"/>
        </w:rPr>
        <w:t>Trump is in power</w:t>
      </w:r>
      <w:r w:rsidRPr="00D56B76">
        <w:rPr>
          <w:rStyle w:val="StyleUnderline"/>
        </w:rPr>
        <w:t xml:space="preserve">, as he is actively deregulating their industries. And all of these factors together are channelling </w:t>
      </w:r>
      <w:r w:rsidRPr="00D56B76">
        <w:rPr>
          <w:rStyle w:val="Emphasis"/>
        </w:rPr>
        <w:t>control</w:t>
      </w:r>
      <w:r w:rsidRPr="00D56B76">
        <w:rPr>
          <w:rStyle w:val="StyleUnderline"/>
        </w:rPr>
        <w:t xml:space="preserve"> and wealth away from the 99% and straight into the 1%'s already bulging pockets.</w:t>
      </w:r>
    </w:p>
    <w:p w14:paraId="0C324AF0" w14:textId="77777777" w:rsidR="0096258D" w:rsidRDefault="0096258D" w:rsidP="0096258D">
      <w:r w:rsidRPr="00D56B76">
        <w:rPr>
          <w:rStyle w:val="StyleUnderline"/>
        </w:rPr>
        <w:t>That is why</w:t>
      </w:r>
      <w:r>
        <w:rPr>
          <w:rStyle w:val="StyleUnderline"/>
        </w:rPr>
        <w:t xml:space="preserve"> </w:t>
      </w:r>
      <w:r w:rsidRPr="00661F30">
        <w:rPr>
          <w:rStyle w:val="StyleUnderline"/>
          <w:highlight w:val="yellow"/>
        </w:rPr>
        <w:t>this graph</w:t>
      </w:r>
      <w:r w:rsidRPr="00D56B76">
        <w:rPr>
          <w:rStyle w:val="StyleUnderline"/>
        </w:rPr>
        <w:t xml:space="preserve"> is </w:t>
      </w:r>
      <w:r w:rsidRPr="00D56B76">
        <w:rPr>
          <w:rStyle w:val="Emphasis"/>
        </w:rPr>
        <w:t>terrifying</w:t>
      </w:r>
      <w:r w:rsidRPr="00D56B76">
        <w:rPr>
          <w:rStyle w:val="StyleUnderline"/>
        </w:rPr>
        <w:t xml:space="preserve">. It </w:t>
      </w:r>
      <w:r w:rsidRPr="00661F30">
        <w:rPr>
          <w:rStyle w:val="StyleUnderline"/>
          <w:highlight w:val="yellow"/>
        </w:rPr>
        <w:t>shows</w:t>
      </w:r>
      <w:r>
        <w:rPr>
          <w:rStyle w:val="StyleUnderline"/>
        </w:rPr>
        <w:t xml:space="preserve"> that the </w:t>
      </w:r>
      <w:r w:rsidRPr="00661F30">
        <w:rPr>
          <w:rStyle w:val="Emphasis"/>
          <w:highlight w:val="yellow"/>
        </w:rPr>
        <w:t>authoritarian oligarchy</w:t>
      </w:r>
      <w:r w:rsidRPr="00D56B76">
        <w:rPr>
          <w:rStyle w:val="StyleUnderline"/>
        </w:rPr>
        <w:t xml:space="preserve"> has not just </w:t>
      </w:r>
      <w:r w:rsidRPr="00D56B76">
        <w:rPr>
          <w:rStyle w:val="Emphasis"/>
        </w:rPr>
        <w:t>taken control</w:t>
      </w:r>
      <w:r w:rsidRPr="00D56B76">
        <w:rPr>
          <w:rStyle w:val="StyleUnderline"/>
        </w:rPr>
        <w:t xml:space="preserve"> of the </w:t>
      </w:r>
      <w:r w:rsidRPr="00D56B76">
        <w:rPr>
          <w:rStyle w:val="Emphasis"/>
        </w:rPr>
        <w:t>politics</w:t>
      </w:r>
      <w:r w:rsidRPr="00D56B76">
        <w:rPr>
          <w:rStyle w:val="StyleUnderline"/>
        </w:rPr>
        <w:t xml:space="preserve"> in the US but also its </w:t>
      </w:r>
      <w:r w:rsidRPr="00D56B76">
        <w:rPr>
          <w:rStyle w:val="Emphasis"/>
        </w:rPr>
        <w:t xml:space="preserve">very economic foundations. It is </w:t>
      </w:r>
      <w:r w:rsidRPr="00D56B76">
        <w:rPr>
          <w:rStyle w:val="StyleUnderline"/>
        </w:rPr>
        <w:t xml:space="preserve">an </w:t>
      </w:r>
      <w:r w:rsidRPr="00D56B76">
        <w:rPr>
          <w:rStyle w:val="Emphasis"/>
        </w:rPr>
        <w:t>unseen authoritarian corporate coup</w:t>
      </w:r>
      <w:r w:rsidRPr="00D56B76">
        <w:rPr>
          <w:rStyle w:val="StyleUnderline"/>
        </w:rPr>
        <w:t xml:space="preserve"> in the world's </w:t>
      </w:r>
      <w:r w:rsidRPr="00D56B76">
        <w:rPr>
          <w:rStyle w:val="Emphasis"/>
        </w:rPr>
        <w:t>most powerful country</w:t>
      </w:r>
      <w:r w:rsidRPr="00D56B76">
        <w:rPr>
          <w:rStyle w:val="StyleUnderline"/>
        </w:rPr>
        <w:t xml:space="preserve">. That is </w:t>
      </w:r>
      <w:r w:rsidRPr="00D56B76">
        <w:rPr>
          <w:rStyle w:val="Emphasis"/>
          <w:highlight w:val="yellow"/>
        </w:rPr>
        <w:t>literally deathly</w:t>
      </w:r>
      <w:r w:rsidRPr="00D56B76">
        <w:rPr>
          <w:rStyle w:val="Emphasis"/>
        </w:rPr>
        <w:t xml:space="preserve"> terrifying</w:t>
      </w:r>
      <w:r w:rsidRPr="00D56B76">
        <w:rPr>
          <w:rStyle w:val="StyleUnderline"/>
        </w:rPr>
        <w:t xml:space="preserve"> </w:t>
      </w:r>
      <w:r w:rsidRPr="00661F30">
        <w:rPr>
          <w:rStyle w:val="StyleUnderline"/>
          <w:highlight w:val="yellow"/>
        </w:rPr>
        <w:t xml:space="preserve">for </w:t>
      </w:r>
      <w:r w:rsidRPr="00D56B76">
        <w:rPr>
          <w:rStyle w:val="Emphasis"/>
          <w:highlight w:val="yellow"/>
        </w:rPr>
        <w:t>every</w:t>
      </w:r>
      <w:r w:rsidRPr="00D56B76">
        <w:rPr>
          <w:rStyle w:val="StyleUnderline"/>
        </w:rPr>
        <w:t xml:space="preserve"> living </w:t>
      </w:r>
      <w:r w:rsidRPr="00D56B76">
        <w:rPr>
          <w:rStyle w:val="Emphasis"/>
          <w:highlight w:val="yellow"/>
        </w:rPr>
        <w:t>person on the planet</w:t>
      </w:r>
      <w:r>
        <w:rPr>
          <w:sz w:val="16"/>
        </w:rPr>
        <w:t>.</w:t>
      </w:r>
    </w:p>
    <w:p w14:paraId="0071A1DF" w14:textId="77777777" w:rsidR="0096258D" w:rsidRPr="0071528C" w:rsidRDefault="0096258D" w:rsidP="0096258D">
      <w:pPr>
        <w:pStyle w:val="Heading4"/>
      </w:pPr>
      <w:r>
        <w:t xml:space="preserve">Economic crisis good – there’s no impact because local communities are </w:t>
      </w:r>
      <w:r>
        <w:rPr>
          <w:u w:val="single"/>
        </w:rPr>
        <w:t>resilient</w:t>
      </w:r>
      <w:r>
        <w:t xml:space="preserve"> but crisis raises </w:t>
      </w:r>
      <w:r>
        <w:rPr>
          <w:u w:val="single"/>
        </w:rPr>
        <w:t>worker consciousness</w:t>
      </w:r>
    </w:p>
    <w:p w14:paraId="225BA2D5" w14:textId="77777777" w:rsidR="0096258D" w:rsidRDefault="0096258D" w:rsidP="0096258D">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30828F69" w14:textId="77777777" w:rsidR="0096258D" w:rsidRDefault="0096258D" w:rsidP="0096258D">
      <w:pPr>
        <w:rPr>
          <w:rStyle w:val="StyleUnderlin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1BC47FCF" w14:textId="77777777" w:rsidR="0096258D" w:rsidRDefault="0096258D" w:rsidP="0096258D">
      <w:pPr>
        <w:pStyle w:val="Heading3"/>
      </w:pPr>
      <w:r>
        <w:t>Impeach trump</w:t>
      </w:r>
    </w:p>
    <w:p w14:paraId="5C67DD0F" w14:textId="77777777" w:rsidR="0096258D" w:rsidRDefault="0096258D" w:rsidP="0096258D">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17987B21" w14:textId="77777777" w:rsidR="0096258D" w:rsidRPr="00270A03" w:rsidRDefault="0096258D" w:rsidP="0096258D">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4FB867B8" w14:textId="77777777" w:rsidR="0096258D" w:rsidRPr="00270A03" w:rsidRDefault="0096258D" w:rsidP="0096258D">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706FE9AA" w14:textId="77777777" w:rsidR="0096258D" w:rsidRPr="00270A03" w:rsidRDefault="0096258D" w:rsidP="0096258D">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10640736" w14:textId="77777777" w:rsidR="0096258D" w:rsidRPr="00270A03" w:rsidRDefault="0096258D" w:rsidP="0096258D">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68755E08" w14:textId="77777777" w:rsidR="0096258D" w:rsidRPr="00172102" w:rsidRDefault="0096258D" w:rsidP="0096258D">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79A55AAE" w14:textId="2B739F30" w:rsidR="0096258D" w:rsidRDefault="0096258D" w:rsidP="0096258D">
      <w:pPr>
        <w:pStyle w:val="Heading1"/>
      </w:pPr>
      <w:r>
        <w:t>1AR</w:t>
      </w:r>
    </w:p>
    <w:p w14:paraId="544DBF94" w14:textId="77777777" w:rsidR="0096258D" w:rsidRDefault="0096258D" w:rsidP="0096258D">
      <w:pPr>
        <w:pStyle w:val="Heading4"/>
        <w:rPr>
          <w:rFonts w:ascii="Times New Roman" w:hAnsi="Times New Roman" w:cs="Times New Roman"/>
        </w:rPr>
      </w:pPr>
      <w:r>
        <w:rPr>
          <w:rFonts w:cs="Calibri"/>
          <w:color w:val="000000"/>
          <w:szCs w:val="26"/>
        </w:rPr>
        <w:t>Strengthening the right to strike strengthens collective bargaining.</w:t>
      </w:r>
    </w:p>
    <w:p w14:paraId="45BB7E16" w14:textId="77777777" w:rsidR="0096258D" w:rsidRDefault="0096258D" w:rsidP="0096258D">
      <w:pPr>
        <w:pStyle w:val="NormalWeb"/>
        <w:spacing w:before="0" w:beforeAutospacing="0" w:after="160" w:afterAutospacing="0"/>
      </w:pPr>
      <w:r>
        <w:rPr>
          <w:rFonts w:ascii="Calibri" w:hAnsi="Calibri" w:cs="Calibri"/>
          <w:b/>
          <w:bCs/>
          <w:color w:val="000000"/>
          <w:sz w:val="26"/>
          <w:szCs w:val="26"/>
        </w:rPr>
        <w:t>Hanslowe ’82</w:t>
      </w:r>
      <w:r>
        <w:rPr>
          <w:rFonts w:ascii="Calibri" w:hAnsi="Calibri" w:cs="Calibri"/>
          <w:color w:val="000000"/>
          <w:sz w:val="22"/>
          <w:szCs w:val="22"/>
        </w:rPr>
        <w:t xml:space="preserve"> [Kurt and John Acierno; August 1982; Professor of Law and Professor of Industrial and Labor Relations at Cornell University; J.D., Cornell Law School; Cornell Law Review, “The Law and Theory of Strikes by Government Employees,” vol. 67]</w:t>
      </w:r>
    </w:p>
    <w:p w14:paraId="44E0EC5B" w14:textId="77777777" w:rsidR="0096258D" w:rsidRDefault="0096258D" w:rsidP="0096258D">
      <w:pPr>
        <w:pStyle w:val="NormalWeb"/>
        <w:spacing w:before="0" w:beforeAutospacing="0" w:after="160" w:afterAutospacing="0"/>
      </w:pP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strike</w:t>
      </w:r>
      <w:r>
        <w:rPr>
          <w:rFonts w:ascii="Calibri" w:hAnsi="Calibri" w:cs="Calibri"/>
          <w:color w:val="000000"/>
          <w:sz w:val="22"/>
          <w:szCs w:val="22"/>
          <w:u w:val="single"/>
          <w:shd w:val="clear" w:color="auto" w:fill="00FFFF"/>
        </w:rPr>
        <w:t xml:space="preserve"> is</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primary form</w:t>
      </w:r>
      <w:r>
        <w:rPr>
          <w:rFonts w:ascii="Calibri" w:hAnsi="Calibri" w:cs="Calibri"/>
          <w:color w:val="000000"/>
          <w:sz w:val="22"/>
          <w:szCs w:val="22"/>
          <w:u w:val="single"/>
          <w:shd w:val="clear" w:color="auto" w:fill="00FFFF"/>
        </w:rPr>
        <w:t xml:space="preserve"> of </w:t>
      </w:r>
      <w:r>
        <w:rPr>
          <w:rFonts w:ascii="Calibri" w:hAnsi="Calibri" w:cs="Calibri"/>
          <w:b/>
          <w:bCs/>
          <w:color w:val="000000"/>
          <w:sz w:val="22"/>
          <w:szCs w:val="22"/>
          <w:u w:val="single"/>
        </w:rPr>
        <w:t xml:space="preserve">labor </w:t>
      </w:r>
      <w:r>
        <w:rPr>
          <w:rFonts w:ascii="Calibri" w:hAnsi="Calibri" w:cs="Calibri"/>
          <w:b/>
          <w:bCs/>
          <w:color w:val="000000"/>
          <w:sz w:val="22"/>
          <w:szCs w:val="22"/>
          <w:u w:val="single"/>
          <w:shd w:val="clear" w:color="auto" w:fill="00FFFF"/>
        </w:rPr>
        <w:t>pressure</w:t>
      </w:r>
      <w:r>
        <w:rPr>
          <w:rFonts w:ascii="Calibri" w:hAnsi="Calibri" w:cs="Calibri"/>
          <w:color w:val="000000"/>
          <w:sz w:val="22"/>
          <w:szCs w:val="22"/>
          <w:u w:val="single"/>
          <w:shd w:val="clear" w:color="auto" w:fill="00FFFF"/>
        </w:rPr>
        <w:t xml:space="preserve"> in</w:t>
      </w:r>
      <w:r>
        <w:rPr>
          <w:rFonts w:ascii="Calibri" w:hAnsi="Calibri" w:cs="Calibri"/>
          <w:color w:val="000000"/>
          <w:sz w:val="22"/>
          <w:szCs w:val="22"/>
          <w:u w:val="single"/>
        </w:rPr>
        <w:t xml:space="preserve"> a </w:t>
      </w:r>
      <w:r>
        <w:rPr>
          <w:rFonts w:ascii="Calibri" w:hAnsi="Calibri" w:cs="Calibri"/>
          <w:b/>
          <w:bCs/>
          <w:color w:val="000000"/>
          <w:sz w:val="22"/>
          <w:szCs w:val="22"/>
          <w:u w:val="single"/>
          <w:shd w:val="clear" w:color="auto" w:fill="00FFFF"/>
        </w:rPr>
        <w:t>collective bargaining</w:t>
      </w:r>
      <w:r>
        <w:rPr>
          <w:rFonts w:ascii="Calibri" w:hAnsi="Calibri" w:cs="Calibri"/>
          <w:b/>
          <w:bCs/>
          <w:color w:val="000000"/>
          <w:sz w:val="22"/>
          <w:szCs w:val="22"/>
          <w:u w:val="single"/>
        </w:rPr>
        <w:t xml:space="preserve"> system</w:t>
      </w:r>
      <w:r>
        <w:rPr>
          <w:rFonts w:ascii="Calibri" w:hAnsi="Calibri" w:cs="Calibri"/>
          <w:color w:val="000000"/>
          <w:sz w:val="16"/>
          <w:szCs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3D83B26" w14:textId="77777777" w:rsidR="0096258D" w:rsidRDefault="0096258D" w:rsidP="0096258D">
      <w:pPr>
        <w:pStyle w:val="NormalWeb"/>
        <w:spacing w:before="0" w:beforeAutospacing="0" w:after="160" w:afterAutospacing="0"/>
      </w:pPr>
      <w:r>
        <w:rPr>
          <w:rFonts w:ascii="Calibri" w:hAnsi="Calibri" w:cs="Calibri"/>
          <w:color w:val="000000"/>
          <w:sz w:val="16"/>
          <w:szCs w:val="16"/>
        </w:rPr>
        <w:t>&lt;&lt;TEXT CONDENSED, NONE OMITTED&gt;&gt;</w:t>
      </w:r>
    </w:p>
    <w:p w14:paraId="1961DD59" w14:textId="77777777" w:rsidR="0096258D" w:rsidRDefault="0096258D" w:rsidP="0096258D">
      <w:pPr>
        <w:pStyle w:val="NormalWeb"/>
        <w:spacing w:before="0" w:beforeAutospacing="0" w:after="160" w:afterAutospacing="0"/>
      </w:pPr>
      <w:r>
        <w:rPr>
          <w:rFonts w:ascii="Calibri" w:hAnsi="Calibri" w:cs="Calibri"/>
          <w:color w:val="000000"/>
          <w:sz w:val="5"/>
          <w:szCs w:val="5"/>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A75702E" w14:textId="77777777" w:rsidR="0096258D" w:rsidRDefault="0096258D" w:rsidP="0096258D">
      <w:pPr>
        <w:pStyle w:val="NormalWeb"/>
        <w:spacing w:before="0" w:beforeAutospacing="0" w:after="160" w:afterAutospacing="0"/>
      </w:pPr>
      <w:r>
        <w:rPr>
          <w:rFonts w:ascii="Calibri" w:hAnsi="Calibri" w:cs="Calibri"/>
          <w:color w:val="000000"/>
          <w:sz w:val="16"/>
          <w:szCs w:val="16"/>
        </w:rPr>
        <w:t>&lt;&lt;PARAGRAPH BREAKS RESUME&gt;&gt;</w:t>
      </w:r>
    </w:p>
    <w:p w14:paraId="665D6E2C" w14:textId="77777777" w:rsidR="0096258D" w:rsidRDefault="0096258D" w:rsidP="0096258D">
      <w:pPr>
        <w:pStyle w:val="NormalWeb"/>
        <w:spacing w:before="0" w:beforeAutospacing="0" w:after="160" w:afterAutospacing="0"/>
      </w:pPr>
      <w:r>
        <w:rPr>
          <w:rFonts w:ascii="Calibri" w:hAnsi="Calibri" w:cs="Calibri"/>
          <w:color w:val="000000"/>
          <w:sz w:val="16"/>
          <w:szCs w:val="16"/>
        </w:rPr>
        <w:t>The rationale of this public sector strike recognition undercuts the premises relied upon by strike-ban advocates. In advocating public employees' limited right to strike, the Governor's Commission concluded that:</w:t>
      </w:r>
    </w:p>
    <w:p w14:paraId="2958898B" w14:textId="77777777" w:rsidR="0096258D" w:rsidRDefault="0096258D" w:rsidP="0096258D">
      <w:pPr>
        <w:pStyle w:val="NormalWeb"/>
        <w:spacing w:before="0" w:beforeAutospacing="0" w:after="160" w:afterAutospacing="0"/>
        <w:ind w:left="720"/>
      </w:pPr>
      <w:r>
        <w:rPr>
          <w:rFonts w:ascii="Calibri" w:hAnsi="Calibri" w:cs="Calibri"/>
          <w:color w:val="000000"/>
          <w:sz w:val="16"/>
          <w:szCs w:val="16"/>
        </w:rPr>
        <w:t xml:space="preserve">The </w:t>
      </w:r>
      <w:r>
        <w:rPr>
          <w:rFonts w:ascii="Calibri" w:hAnsi="Calibri" w:cs="Calibri"/>
          <w:b/>
          <w:bCs/>
          <w:color w:val="000000"/>
          <w:sz w:val="22"/>
          <w:szCs w:val="22"/>
          <w:u w:val="single"/>
          <w:shd w:val="clear" w:color="auto" w:fill="00FFFF"/>
        </w:rPr>
        <w:t>collective bargaining</w:t>
      </w:r>
      <w:r>
        <w:rPr>
          <w:rFonts w:ascii="Calibri" w:hAnsi="Calibri" w:cs="Calibri"/>
          <w:color w:val="000000"/>
          <w:sz w:val="16"/>
          <w:szCs w:val="16"/>
        </w:rPr>
        <w:t xml:space="preserve"> process </w:t>
      </w:r>
      <w:r>
        <w:rPr>
          <w:rFonts w:ascii="Calibri" w:hAnsi="Calibri" w:cs="Calibri"/>
          <w:color w:val="000000"/>
          <w:sz w:val="22"/>
          <w:szCs w:val="22"/>
          <w:u w:val="single"/>
          <w:shd w:val="clear" w:color="auto" w:fill="00FFFF"/>
        </w:rPr>
        <w:t xml:space="preserve">will be </w:t>
      </w:r>
      <w:r>
        <w:rPr>
          <w:rFonts w:ascii="Calibri" w:hAnsi="Calibri" w:cs="Calibri"/>
          <w:b/>
          <w:bCs/>
          <w:color w:val="000000"/>
          <w:sz w:val="22"/>
          <w:szCs w:val="22"/>
          <w:u w:val="single"/>
          <w:shd w:val="clear" w:color="auto" w:fill="00FFFF"/>
        </w:rPr>
        <w:t>strengthened</w:t>
      </w:r>
      <w:r>
        <w:rPr>
          <w:rFonts w:ascii="Calibri" w:hAnsi="Calibri" w:cs="Calibri"/>
          <w:color w:val="000000"/>
          <w:sz w:val="22"/>
          <w:szCs w:val="22"/>
          <w:u w:val="single"/>
          <w:shd w:val="clear" w:color="auto" w:fill="00FFFF"/>
        </w:rPr>
        <w:t xml:space="preserve"> if</w:t>
      </w:r>
      <w:r>
        <w:rPr>
          <w:rFonts w:ascii="Calibri" w:hAnsi="Calibri" w:cs="Calibri"/>
          <w:color w:val="000000"/>
          <w:sz w:val="22"/>
          <w:szCs w:val="22"/>
          <w:u w:val="single"/>
        </w:rPr>
        <w:t xml:space="preserve"> this</w:t>
      </w:r>
      <w:r>
        <w:rPr>
          <w:rFonts w:ascii="Calibri" w:hAnsi="Calibri" w:cs="Calibri"/>
          <w:color w:val="000000"/>
          <w:sz w:val="16"/>
          <w:szCs w:val="16"/>
        </w:rPr>
        <w:t xml:space="preserve"> qualified </w:t>
      </w:r>
      <w:r>
        <w:rPr>
          <w:rFonts w:ascii="Calibri" w:hAnsi="Calibri" w:cs="Calibri"/>
          <w:b/>
          <w:bCs/>
          <w:color w:val="000000"/>
          <w:sz w:val="22"/>
          <w:szCs w:val="22"/>
          <w:u w:val="single"/>
          <w:shd w:val="clear" w:color="auto" w:fill="00FFFF"/>
        </w:rPr>
        <w:t>right to strike</w:t>
      </w:r>
      <w:r>
        <w:rPr>
          <w:rFonts w:ascii="Calibri" w:hAnsi="Calibri" w:cs="Calibri"/>
          <w:color w:val="000000"/>
          <w:sz w:val="22"/>
          <w:szCs w:val="22"/>
          <w:u w:val="single"/>
          <w:shd w:val="clear" w:color="auto" w:fill="00FFFF"/>
        </w:rPr>
        <w:t xml:space="preserve"> is </w:t>
      </w:r>
      <w:r>
        <w:rPr>
          <w:rFonts w:ascii="Calibri" w:hAnsi="Calibri" w:cs="Calibri"/>
          <w:b/>
          <w:bCs/>
          <w:color w:val="000000"/>
          <w:sz w:val="22"/>
          <w:szCs w:val="22"/>
          <w:u w:val="single"/>
          <w:shd w:val="clear" w:color="auto" w:fill="00FFFF"/>
        </w:rPr>
        <w:t>recognized</w:t>
      </w:r>
      <w:r>
        <w:rPr>
          <w:rFonts w:ascii="Calibri" w:hAnsi="Calibri" w:cs="Calibri"/>
          <w:color w:val="000000"/>
          <w:sz w:val="16"/>
          <w:szCs w:val="16"/>
        </w:rPr>
        <w:t>. It will be some curb on the possible intransigence of an employer; and the limitations on the right to strike will serve notice on the employe that there are limits to the hardships that he can impose.56</w:t>
      </w:r>
    </w:p>
    <w:p w14:paraId="44A16121" w14:textId="77777777" w:rsidR="0096258D" w:rsidRDefault="0096258D" w:rsidP="0096258D">
      <w:pPr>
        <w:pStyle w:val="Heading4"/>
      </w:pPr>
      <w:r>
        <w:rPr>
          <w:rFonts w:cs="Calibri"/>
          <w:color w:val="000000"/>
          <w:szCs w:val="26"/>
        </w:rPr>
        <w:t xml:space="preserve">‘Collective bargaining rights’ include union </w:t>
      </w:r>
      <w:r>
        <w:rPr>
          <w:rFonts w:cs="Calibri"/>
          <w:color w:val="000000"/>
          <w:szCs w:val="26"/>
          <w:u w:val="single"/>
        </w:rPr>
        <w:t>recognition</w:t>
      </w:r>
      <w:r>
        <w:rPr>
          <w:rFonts w:cs="Calibri"/>
          <w:color w:val="000000"/>
          <w:szCs w:val="26"/>
        </w:rPr>
        <w:t xml:space="preserve">, bargaining </w:t>
      </w:r>
      <w:r>
        <w:rPr>
          <w:rFonts w:cs="Calibri"/>
          <w:color w:val="000000"/>
          <w:szCs w:val="26"/>
          <w:u w:val="single"/>
        </w:rPr>
        <w:t>obligations</w:t>
      </w:r>
      <w:r>
        <w:rPr>
          <w:rFonts w:cs="Calibri"/>
          <w:color w:val="000000"/>
          <w:szCs w:val="26"/>
        </w:rPr>
        <w:t xml:space="preserve">, negotiation </w:t>
      </w:r>
      <w:r>
        <w:rPr>
          <w:rFonts w:cs="Calibri"/>
          <w:color w:val="000000"/>
          <w:szCs w:val="26"/>
          <w:u w:val="single"/>
        </w:rPr>
        <w:t>procedures</w:t>
      </w:r>
      <w:r>
        <w:rPr>
          <w:rFonts w:cs="Calibri"/>
          <w:color w:val="000000"/>
          <w:szCs w:val="26"/>
        </w:rPr>
        <w:t xml:space="preserve">, and </w:t>
      </w:r>
      <w:r>
        <w:rPr>
          <w:rFonts w:cs="Calibri"/>
          <w:color w:val="000000"/>
          <w:szCs w:val="26"/>
          <w:u w:val="single"/>
        </w:rPr>
        <w:t>strike rights</w:t>
      </w:r>
      <w:r>
        <w:rPr>
          <w:rFonts w:cs="Calibri"/>
          <w:color w:val="000000"/>
          <w:szCs w:val="26"/>
        </w:rPr>
        <w:t>.</w:t>
      </w:r>
    </w:p>
    <w:p w14:paraId="7E17FB56" w14:textId="77777777" w:rsidR="0096258D" w:rsidRDefault="0096258D" w:rsidP="0096258D">
      <w:pPr>
        <w:pStyle w:val="NormalWeb"/>
        <w:spacing w:before="0" w:beforeAutospacing="0" w:after="160" w:afterAutospacing="0"/>
      </w:pPr>
      <w:r>
        <w:rPr>
          <w:rFonts w:ascii="Calibri" w:hAnsi="Calibri" w:cs="Calibri"/>
          <w:b/>
          <w:bCs/>
          <w:color w:val="000000"/>
          <w:sz w:val="26"/>
          <w:szCs w:val="26"/>
        </w:rPr>
        <w:t>Hebdon ’14</w:t>
      </w:r>
      <w:r>
        <w:rPr>
          <w:rFonts w:ascii="Calibri" w:hAnsi="Calibri" w:cs="Calibri"/>
          <w:color w:val="000000"/>
          <w:sz w:val="22"/>
          <w:szCs w:val="22"/>
        </w:rPr>
        <w:t xml:space="preserve"> [Robert; Spring 2014; Associate Dean and Professor in Management at McGill University; Nevada Law Journal, “Public Sector Labor Policy: A Human Rights Approach,” vol. 14]</w:t>
      </w:r>
    </w:p>
    <w:p w14:paraId="791215F7"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The </w:t>
      </w:r>
      <w:r>
        <w:rPr>
          <w:rFonts w:ascii="Calibri" w:hAnsi="Calibri" w:cs="Calibri"/>
          <w:b/>
          <w:bCs/>
          <w:color w:val="000000"/>
          <w:sz w:val="22"/>
          <w:szCs w:val="22"/>
          <w:u w:val="single"/>
          <w:shd w:val="clear" w:color="auto" w:fill="00FFFF"/>
        </w:rPr>
        <w:t>ILO Def</w:t>
      </w:r>
      <w:r>
        <w:rPr>
          <w:rFonts w:ascii="Calibri" w:hAnsi="Calibri" w:cs="Calibri"/>
          <w:b/>
          <w:bCs/>
          <w:color w:val="000000"/>
          <w:sz w:val="22"/>
          <w:szCs w:val="22"/>
          <w:u w:val="single"/>
        </w:rPr>
        <w:t>inition</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of </w:t>
      </w:r>
      <w:r>
        <w:rPr>
          <w:rFonts w:ascii="Calibri" w:hAnsi="Calibri" w:cs="Calibri"/>
          <w:b/>
          <w:bCs/>
          <w:color w:val="000000"/>
          <w:sz w:val="22"/>
          <w:szCs w:val="22"/>
          <w:u w:val="single"/>
          <w:shd w:val="clear" w:color="auto" w:fill="00FFFF"/>
        </w:rPr>
        <w:t>Collective Bargaining</w:t>
      </w:r>
    </w:p>
    <w:p w14:paraId="45E18B02"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In 2002, the ILO published a comprehensive work that detailed the standards and principles of its supervisory bodies. 35 Employing a case law approach, the definition of collective bargaining has evolved through the years. The final stage </w:t>
      </w:r>
      <w:r>
        <w:rPr>
          <w:rFonts w:ascii="Calibri" w:hAnsi="Calibri" w:cs="Calibri"/>
          <w:color w:val="000000"/>
          <w:sz w:val="22"/>
          <w:szCs w:val="22"/>
          <w:u w:val="single"/>
        </w:rPr>
        <w:t xml:space="preserve">was </w:t>
      </w:r>
      <w:r>
        <w:rPr>
          <w:rFonts w:ascii="Calibri" w:hAnsi="Calibri" w:cs="Calibri"/>
          <w:b/>
          <w:bCs/>
          <w:color w:val="000000"/>
          <w:sz w:val="22"/>
          <w:szCs w:val="22"/>
          <w:u w:val="single"/>
          <w:shd w:val="clear" w:color="auto" w:fill="00FFFF"/>
        </w:rPr>
        <w:t>reached</w:t>
      </w:r>
      <w:r>
        <w:rPr>
          <w:rFonts w:ascii="Calibri" w:hAnsi="Calibri" w:cs="Calibri"/>
          <w:color w:val="000000"/>
          <w:sz w:val="22"/>
          <w:szCs w:val="22"/>
          <w:u w:val="single"/>
        </w:rPr>
        <w:t xml:space="preserve"> in 1981 </w:t>
      </w:r>
      <w:r>
        <w:rPr>
          <w:rFonts w:ascii="Calibri" w:hAnsi="Calibri" w:cs="Calibri"/>
          <w:color w:val="000000"/>
          <w:sz w:val="22"/>
          <w:szCs w:val="22"/>
          <w:u w:val="single"/>
          <w:shd w:val="clear" w:color="auto" w:fill="00FFFF"/>
        </w:rPr>
        <w:t>with</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adoption</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C</w:t>
      </w:r>
      <w:r>
        <w:rPr>
          <w:rFonts w:ascii="Calibri" w:hAnsi="Calibri" w:cs="Calibri"/>
          <w:color w:val="000000"/>
          <w:sz w:val="22"/>
          <w:szCs w:val="22"/>
          <w:u w:val="single"/>
        </w:rPr>
        <w:t xml:space="preserve">ollective </w:t>
      </w:r>
      <w:r>
        <w:rPr>
          <w:rFonts w:ascii="Calibri" w:hAnsi="Calibri" w:cs="Calibri"/>
          <w:b/>
          <w:bCs/>
          <w:color w:val="000000"/>
          <w:sz w:val="22"/>
          <w:szCs w:val="22"/>
          <w:u w:val="single"/>
          <w:shd w:val="clear" w:color="auto" w:fill="00FFFF"/>
        </w:rPr>
        <w:t>B</w:t>
      </w:r>
      <w:r>
        <w:rPr>
          <w:rFonts w:ascii="Calibri" w:hAnsi="Calibri" w:cs="Calibri"/>
          <w:color w:val="000000"/>
          <w:sz w:val="22"/>
          <w:szCs w:val="22"/>
          <w:u w:val="single"/>
        </w:rPr>
        <w:t xml:space="preserve">argaining </w:t>
      </w:r>
      <w:r>
        <w:rPr>
          <w:rFonts w:ascii="Calibri" w:hAnsi="Calibri" w:cs="Calibri"/>
          <w:b/>
          <w:bCs/>
          <w:color w:val="000000"/>
          <w:sz w:val="22"/>
          <w:szCs w:val="22"/>
          <w:u w:val="single"/>
          <w:shd w:val="clear" w:color="auto" w:fill="00FFFF"/>
        </w:rPr>
        <w:t>C</w:t>
      </w:r>
      <w:r>
        <w:rPr>
          <w:rFonts w:ascii="Calibri" w:hAnsi="Calibri" w:cs="Calibri"/>
          <w:color w:val="000000"/>
          <w:sz w:val="22"/>
          <w:szCs w:val="22"/>
          <w:u w:val="single"/>
        </w:rPr>
        <w:t>onvention, 1981</w:t>
      </w:r>
      <w:r>
        <w:rPr>
          <w:rFonts w:ascii="Calibri" w:hAnsi="Calibri" w:cs="Calibri"/>
          <w:color w:val="000000"/>
          <w:sz w:val="16"/>
          <w:szCs w:val="16"/>
        </w:rPr>
        <w:t xml:space="preserve"> (No. 154), </w:t>
      </w:r>
      <w:r>
        <w:rPr>
          <w:rFonts w:ascii="Calibri" w:hAnsi="Calibri" w:cs="Calibri"/>
          <w:color w:val="000000"/>
          <w:sz w:val="22"/>
          <w:szCs w:val="22"/>
          <w:u w:val="single"/>
        </w:rPr>
        <w:t xml:space="preserve">which </w:t>
      </w:r>
      <w:r>
        <w:rPr>
          <w:rFonts w:ascii="Calibri" w:hAnsi="Calibri" w:cs="Calibri"/>
          <w:color w:val="000000"/>
          <w:sz w:val="22"/>
          <w:szCs w:val="22"/>
          <w:u w:val="single"/>
          <w:shd w:val="clear" w:color="auto" w:fill="00FFFF"/>
        </w:rPr>
        <w:t>includes</w:t>
      </w:r>
      <w:r>
        <w:rPr>
          <w:rFonts w:ascii="Calibri" w:hAnsi="Calibri" w:cs="Calibri"/>
          <w:color w:val="000000"/>
          <w:sz w:val="22"/>
          <w:szCs w:val="22"/>
          <w:u w:val="single"/>
        </w:rPr>
        <w:t xml:space="preserve"> the </w:t>
      </w:r>
      <w:r>
        <w:rPr>
          <w:rFonts w:ascii="Calibri" w:hAnsi="Calibri" w:cs="Calibri"/>
          <w:b/>
          <w:bCs/>
          <w:color w:val="000000"/>
          <w:sz w:val="22"/>
          <w:szCs w:val="22"/>
          <w:u w:val="single"/>
        </w:rPr>
        <w:t xml:space="preserve">whole </w:t>
      </w:r>
      <w:r>
        <w:rPr>
          <w:rFonts w:ascii="Calibri" w:hAnsi="Calibri" w:cs="Calibri"/>
          <w:b/>
          <w:bCs/>
          <w:color w:val="000000"/>
          <w:sz w:val="22"/>
          <w:szCs w:val="22"/>
          <w:u w:val="single"/>
          <w:shd w:val="clear" w:color="auto" w:fill="00FFFF"/>
        </w:rPr>
        <w:t>public</w:t>
      </w:r>
      <w:r>
        <w:rPr>
          <w:rFonts w:ascii="Calibri" w:hAnsi="Calibri" w:cs="Calibri"/>
          <w:color w:val="000000"/>
          <w:sz w:val="22"/>
          <w:szCs w:val="22"/>
          <w:u w:val="single"/>
        </w:rPr>
        <w:t xml:space="preserve"> service</w:t>
      </w:r>
      <w:r>
        <w:rPr>
          <w:rFonts w:ascii="Calibri" w:hAnsi="Calibri" w:cs="Calibri"/>
          <w:color w:val="000000"/>
          <w:sz w:val="16"/>
          <w:szCs w:val="16"/>
        </w:rPr>
        <w:t xml:space="preserve"> (with the exception of the armed forces and the police) </w:t>
      </w:r>
      <w:r>
        <w:rPr>
          <w:rFonts w:ascii="Calibri" w:hAnsi="Calibri" w:cs="Calibri"/>
          <w:color w:val="000000"/>
          <w:sz w:val="22"/>
          <w:szCs w:val="22"/>
          <w:u w:val="single"/>
          <w:shd w:val="clear" w:color="auto" w:fill="00FFFF"/>
        </w:rPr>
        <w:t>alongside</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private</w:t>
      </w:r>
      <w:r>
        <w:rPr>
          <w:rFonts w:ascii="Calibri" w:hAnsi="Calibri" w:cs="Calibri"/>
          <w:color w:val="000000"/>
          <w:sz w:val="22"/>
          <w:szCs w:val="22"/>
          <w:u w:val="single"/>
        </w:rPr>
        <w:t xml:space="preserve"> sector</w:t>
      </w:r>
      <w:r>
        <w:rPr>
          <w:rFonts w:ascii="Calibri" w:hAnsi="Calibri" w:cs="Calibri"/>
          <w:color w:val="000000"/>
          <w:sz w:val="16"/>
          <w:szCs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Pr>
          <w:rFonts w:ascii="Calibri" w:hAnsi="Calibri" w:cs="Calibri"/>
          <w:b/>
          <w:bCs/>
          <w:color w:val="000000"/>
          <w:sz w:val="22"/>
          <w:szCs w:val="22"/>
          <w:u w:val="single"/>
          <w:shd w:val="clear" w:color="auto" w:fill="00FFFF"/>
        </w:rPr>
        <w:t>collective bargaining</w:t>
      </w:r>
      <w:r>
        <w:rPr>
          <w:rFonts w:ascii="Calibri" w:hAnsi="Calibri" w:cs="Calibri"/>
          <w:color w:val="000000"/>
          <w:sz w:val="16"/>
          <w:szCs w:val="16"/>
        </w:rPr>
        <w:t xml:space="preserve">" </w:t>
      </w:r>
      <w:r>
        <w:rPr>
          <w:rFonts w:ascii="Calibri" w:hAnsi="Calibri" w:cs="Calibri"/>
          <w:color w:val="000000"/>
          <w:sz w:val="22"/>
          <w:szCs w:val="22"/>
          <w:u w:val="single"/>
        </w:rPr>
        <w:t xml:space="preserve">with the </w:t>
      </w:r>
      <w:r>
        <w:rPr>
          <w:rFonts w:ascii="Calibri" w:hAnsi="Calibri" w:cs="Calibri"/>
          <w:b/>
          <w:bCs/>
          <w:color w:val="000000"/>
          <w:sz w:val="22"/>
          <w:szCs w:val="22"/>
          <w:u w:val="single"/>
        </w:rPr>
        <w:t>aim</w:t>
      </w:r>
      <w:r>
        <w:rPr>
          <w:rFonts w:ascii="Calibri" w:hAnsi="Calibri" w:cs="Calibri"/>
          <w:color w:val="000000"/>
          <w:sz w:val="22"/>
          <w:szCs w:val="22"/>
          <w:u w:val="single"/>
        </w:rPr>
        <w:t xml:space="preserve">, </w:t>
      </w:r>
      <w:r>
        <w:rPr>
          <w:rFonts w:ascii="Calibri" w:hAnsi="Calibri" w:cs="Calibri"/>
          <w:b/>
          <w:bCs/>
          <w:color w:val="000000"/>
          <w:sz w:val="22"/>
          <w:szCs w:val="22"/>
          <w:u w:val="single"/>
        </w:rPr>
        <w:t>inter alia</w:t>
      </w:r>
      <w:r>
        <w:rPr>
          <w:rFonts w:ascii="Calibri" w:hAnsi="Calibri" w:cs="Calibri"/>
          <w:color w:val="000000"/>
          <w:sz w:val="22"/>
          <w:szCs w:val="22"/>
          <w:u w:val="single"/>
        </w:rPr>
        <w:t>, of</w:t>
      </w:r>
      <w:r>
        <w:rPr>
          <w:rFonts w:ascii="Calibri" w:hAnsi="Calibri" w:cs="Calibri"/>
          <w:color w:val="000000"/>
          <w:sz w:val="16"/>
          <w:szCs w:val="16"/>
        </w:rPr>
        <w:t xml:space="preserve"> "</w:t>
      </w:r>
      <w:r>
        <w:rPr>
          <w:rFonts w:ascii="Calibri" w:hAnsi="Calibri" w:cs="Calibri"/>
          <w:color w:val="000000"/>
          <w:sz w:val="22"/>
          <w:szCs w:val="22"/>
          <w:u w:val="single"/>
        </w:rPr>
        <w:t xml:space="preserve">determining </w:t>
      </w:r>
      <w:r>
        <w:rPr>
          <w:rFonts w:ascii="Calibri" w:hAnsi="Calibri" w:cs="Calibri"/>
          <w:b/>
          <w:bCs/>
          <w:color w:val="000000"/>
          <w:sz w:val="22"/>
          <w:szCs w:val="22"/>
          <w:u w:val="single"/>
        </w:rPr>
        <w:t>working conditions</w:t>
      </w:r>
      <w:r>
        <w:rPr>
          <w:rFonts w:ascii="Calibri" w:hAnsi="Calibri" w:cs="Calibri"/>
          <w:color w:val="000000"/>
          <w:sz w:val="22"/>
          <w:szCs w:val="22"/>
          <w:u w:val="single"/>
        </w:rPr>
        <w:t xml:space="preserve"> and </w:t>
      </w:r>
      <w:r>
        <w:rPr>
          <w:rFonts w:ascii="Calibri" w:hAnsi="Calibri" w:cs="Calibri"/>
          <w:b/>
          <w:bCs/>
          <w:color w:val="000000"/>
          <w:sz w:val="22"/>
          <w:szCs w:val="22"/>
          <w:u w:val="single"/>
        </w:rPr>
        <w:t>terms</w:t>
      </w:r>
      <w:r>
        <w:rPr>
          <w:rFonts w:ascii="Calibri" w:hAnsi="Calibri" w:cs="Calibri"/>
          <w:color w:val="000000"/>
          <w:sz w:val="22"/>
          <w:szCs w:val="22"/>
          <w:u w:val="single"/>
        </w:rPr>
        <w:t xml:space="preserve"> of employment</w:t>
      </w:r>
      <w:r>
        <w:rPr>
          <w:rFonts w:ascii="Calibri" w:hAnsi="Calibri" w:cs="Calibri"/>
          <w:color w:val="000000"/>
          <w:sz w:val="16"/>
          <w:szCs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789EA351" w14:textId="77777777" w:rsidR="0096258D" w:rsidRDefault="0096258D" w:rsidP="0096258D">
      <w:pPr>
        <w:pStyle w:val="NormalWeb"/>
        <w:spacing w:before="0" w:beforeAutospacing="0" w:after="160" w:afterAutospacing="0"/>
      </w:pPr>
      <w:r>
        <w:rPr>
          <w:rFonts w:ascii="Calibri" w:hAnsi="Calibri" w:cs="Calibri"/>
          <w:color w:val="000000"/>
          <w:sz w:val="16"/>
          <w:szCs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78EC4139"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The ILO paper provides a working definition of collective bargaining, and </w:t>
      </w:r>
      <w:r>
        <w:rPr>
          <w:rFonts w:ascii="Calibri" w:hAnsi="Calibri" w:cs="Calibri"/>
          <w:b/>
          <w:bCs/>
          <w:color w:val="000000"/>
          <w:sz w:val="22"/>
          <w:szCs w:val="22"/>
          <w:u w:val="single"/>
        </w:rPr>
        <w:t>Article 2</w:t>
      </w:r>
      <w:r>
        <w:rPr>
          <w:rFonts w:ascii="Calibri" w:hAnsi="Calibri" w:cs="Calibri"/>
          <w:color w:val="000000"/>
          <w:sz w:val="22"/>
          <w:szCs w:val="22"/>
          <w:u w:val="single"/>
        </w:rPr>
        <w:t xml:space="preserve"> of Convention No. 154 defines </w:t>
      </w:r>
      <w:r>
        <w:rPr>
          <w:rFonts w:ascii="Calibri" w:hAnsi="Calibri" w:cs="Calibri"/>
          <w:b/>
          <w:bCs/>
          <w:color w:val="000000"/>
          <w:sz w:val="22"/>
          <w:szCs w:val="22"/>
          <w:u w:val="single"/>
        </w:rPr>
        <w:t>collective bargaining</w:t>
      </w:r>
      <w:r>
        <w:rPr>
          <w:rFonts w:ascii="Calibri" w:hAnsi="Calibri" w:cs="Calibri"/>
          <w:color w:val="000000"/>
          <w:sz w:val="22"/>
          <w:szCs w:val="22"/>
          <w:u w:val="single"/>
        </w:rPr>
        <w:t xml:space="preserve"> as</w:t>
      </w:r>
      <w:r>
        <w:rPr>
          <w:rFonts w:ascii="Calibri" w:hAnsi="Calibri" w:cs="Calibri"/>
          <w:color w:val="000000"/>
          <w:sz w:val="16"/>
          <w:szCs w:val="16"/>
        </w:rPr>
        <w:t>:</w:t>
      </w:r>
    </w:p>
    <w:p w14:paraId="1A8F3001" w14:textId="77777777" w:rsidR="0096258D" w:rsidRDefault="0096258D" w:rsidP="0096258D">
      <w:pPr>
        <w:pStyle w:val="NormalWeb"/>
        <w:spacing w:before="0" w:beforeAutospacing="0" w:after="160" w:afterAutospacing="0"/>
      </w:pPr>
      <w:r>
        <w:rPr>
          <w:rFonts w:ascii="Calibri" w:hAnsi="Calibri" w:cs="Calibri"/>
          <w:color w:val="000000"/>
          <w:sz w:val="22"/>
          <w:szCs w:val="22"/>
          <w:u w:val="single"/>
        </w:rPr>
        <w:t xml:space="preserve">All </w:t>
      </w:r>
      <w:r>
        <w:rPr>
          <w:rFonts w:ascii="Calibri" w:hAnsi="Calibri" w:cs="Calibri"/>
          <w:b/>
          <w:bCs/>
          <w:color w:val="000000"/>
          <w:sz w:val="22"/>
          <w:szCs w:val="22"/>
          <w:u w:val="single"/>
        </w:rPr>
        <w:t>negotiations</w:t>
      </w:r>
      <w:r>
        <w:rPr>
          <w:rFonts w:ascii="Calibri" w:hAnsi="Calibri" w:cs="Calibri"/>
          <w:color w:val="000000"/>
          <w:sz w:val="22"/>
          <w:szCs w:val="22"/>
          <w:u w:val="single"/>
        </w:rPr>
        <w:t xml:space="preserve"> which take place </w:t>
      </w:r>
      <w:r>
        <w:rPr>
          <w:rFonts w:ascii="Calibri" w:hAnsi="Calibri" w:cs="Calibri"/>
          <w:b/>
          <w:bCs/>
          <w:color w:val="000000"/>
          <w:sz w:val="22"/>
          <w:szCs w:val="22"/>
          <w:u w:val="single"/>
        </w:rPr>
        <w:t>between</w:t>
      </w:r>
      <w:r>
        <w:rPr>
          <w:rFonts w:ascii="Calibri" w:hAnsi="Calibri" w:cs="Calibri"/>
          <w:color w:val="000000"/>
          <w:sz w:val="22"/>
          <w:szCs w:val="22"/>
          <w:u w:val="single"/>
        </w:rPr>
        <w:t xml:space="preserve"> an </w:t>
      </w:r>
      <w:r>
        <w:rPr>
          <w:rFonts w:ascii="Calibri" w:hAnsi="Calibri" w:cs="Calibri"/>
          <w:b/>
          <w:bCs/>
          <w:color w:val="000000"/>
          <w:sz w:val="22"/>
          <w:szCs w:val="22"/>
          <w:u w:val="single"/>
        </w:rPr>
        <w:t>employer</w:t>
      </w:r>
      <w:r>
        <w:rPr>
          <w:rFonts w:ascii="Calibri" w:hAnsi="Calibri" w:cs="Calibri"/>
          <w:color w:val="000000"/>
          <w:sz w:val="16"/>
          <w:szCs w:val="16"/>
        </w:rPr>
        <w:t xml:space="preserve">, a group of employers or one </w:t>
      </w:r>
      <w:r>
        <w:rPr>
          <w:rFonts w:ascii="Calibri" w:hAnsi="Calibri" w:cs="Calibri"/>
          <w:color w:val="000000"/>
          <w:sz w:val="22"/>
          <w:szCs w:val="22"/>
          <w:u w:val="single"/>
        </w:rPr>
        <w:t>or</w:t>
      </w:r>
      <w:r>
        <w:rPr>
          <w:rFonts w:ascii="Calibri" w:hAnsi="Calibri" w:cs="Calibri"/>
          <w:color w:val="000000"/>
          <w:sz w:val="16"/>
          <w:szCs w:val="16"/>
        </w:rPr>
        <w:t xml:space="preserve"> more </w:t>
      </w:r>
      <w:r>
        <w:rPr>
          <w:rFonts w:ascii="Calibri" w:hAnsi="Calibri" w:cs="Calibri"/>
          <w:color w:val="000000"/>
          <w:sz w:val="22"/>
          <w:szCs w:val="22"/>
          <w:u w:val="single"/>
        </w:rPr>
        <w:t xml:space="preserve">employers' </w:t>
      </w:r>
      <w:r>
        <w:rPr>
          <w:rFonts w:ascii="Calibri" w:hAnsi="Calibri" w:cs="Calibri"/>
          <w:b/>
          <w:bCs/>
          <w:color w:val="000000"/>
          <w:sz w:val="22"/>
          <w:szCs w:val="22"/>
          <w:u w:val="single"/>
        </w:rPr>
        <w:t>org</w:t>
      </w:r>
      <w:r>
        <w:rPr>
          <w:rFonts w:ascii="Calibri" w:hAnsi="Calibri" w:cs="Calibri"/>
          <w:color w:val="000000"/>
          <w:sz w:val="22"/>
          <w:szCs w:val="22"/>
          <w:u w:val="single"/>
        </w:rPr>
        <w:t>anisation</w:t>
      </w:r>
      <w:r>
        <w:rPr>
          <w:rFonts w:ascii="Calibri" w:hAnsi="Calibri" w:cs="Calibri"/>
          <w:b/>
          <w:bCs/>
          <w:color w:val="000000"/>
          <w:sz w:val="22"/>
          <w:szCs w:val="22"/>
          <w:u w:val="single"/>
        </w:rPr>
        <w:t>s</w:t>
      </w:r>
      <w:r>
        <w:rPr>
          <w:rFonts w:ascii="Calibri" w:hAnsi="Calibri" w:cs="Calibri"/>
          <w:color w:val="000000"/>
          <w:sz w:val="16"/>
          <w:szCs w:val="16"/>
        </w:rPr>
        <w:t xml:space="preserve">, on the one hand, </w:t>
      </w:r>
      <w:r>
        <w:rPr>
          <w:rFonts w:ascii="Calibri" w:hAnsi="Calibri" w:cs="Calibri"/>
          <w:color w:val="000000"/>
          <w:sz w:val="22"/>
          <w:szCs w:val="22"/>
          <w:u w:val="single"/>
        </w:rPr>
        <w:t>and</w:t>
      </w:r>
      <w:r>
        <w:rPr>
          <w:rFonts w:ascii="Calibri" w:hAnsi="Calibri" w:cs="Calibri"/>
          <w:color w:val="000000"/>
          <w:sz w:val="16"/>
          <w:szCs w:val="16"/>
        </w:rPr>
        <w:t xml:space="preserve"> one or more </w:t>
      </w:r>
      <w:r>
        <w:rPr>
          <w:rFonts w:ascii="Calibri" w:hAnsi="Calibri" w:cs="Calibri"/>
          <w:b/>
          <w:bCs/>
          <w:color w:val="000000"/>
          <w:sz w:val="22"/>
          <w:szCs w:val="22"/>
          <w:u w:val="single"/>
        </w:rPr>
        <w:t>workers</w:t>
      </w:r>
      <w:r>
        <w:rPr>
          <w:rFonts w:ascii="Calibri" w:hAnsi="Calibri" w:cs="Calibri"/>
          <w:color w:val="000000"/>
          <w:sz w:val="16"/>
          <w:szCs w:val="16"/>
        </w:rPr>
        <w:t xml:space="preserve">' organisations, </w:t>
      </w:r>
      <w:r>
        <w:rPr>
          <w:rFonts w:ascii="Calibri" w:hAnsi="Calibri" w:cs="Calibri"/>
          <w:color w:val="000000"/>
          <w:sz w:val="22"/>
          <w:szCs w:val="22"/>
          <w:u w:val="single"/>
        </w:rPr>
        <w:t>on</w:t>
      </w:r>
      <w:r>
        <w:rPr>
          <w:rFonts w:ascii="Calibri" w:hAnsi="Calibri" w:cs="Calibri"/>
          <w:color w:val="000000"/>
          <w:sz w:val="16"/>
          <w:szCs w:val="16"/>
        </w:rPr>
        <w:t xml:space="preserve"> the other, for:</w:t>
      </w:r>
    </w:p>
    <w:p w14:paraId="0231596E"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(a) </w:t>
      </w:r>
      <w:r>
        <w:rPr>
          <w:rFonts w:ascii="Calibri" w:hAnsi="Calibri" w:cs="Calibri"/>
          <w:color w:val="000000"/>
          <w:sz w:val="22"/>
          <w:szCs w:val="22"/>
          <w:u w:val="single"/>
        </w:rPr>
        <w:t xml:space="preserve">determining </w:t>
      </w:r>
      <w:r>
        <w:rPr>
          <w:rFonts w:ascii="Calibri" w:hAnsi="Calibri" w:cs="Calibri"/>
          <w:b/>
          <w:bCs/>
          <w:color w:val="000000"/>
          <w:sz w:val="22"/>
          <w:szCs w:val="22"/>
          <w:u w:val="single"/>
        </w:rPr>
        <w:t>working conditions</w:t>
      </w:r>
      <w:r>
        <w:rPr>
          <w:rFonts w:ascii="Calibri" w:hAnsi="Calibri" w:cs="Calibri"/>
          <w:color w:val="000000"/>
          <w:sz w:val="22"/>
          <w:szCs w:val="22"/>
          <w:u w:val="single"/>
        </w:rPr>
        <w:t xml:space="preserve"> and </w:t>
      </w:r>
      <w:r>
        <w:rPr>
          <w:rFonts w:ascii="Calibri" w:hAnsi="Calibri" w:cs="Calibri"/>
          <w:b/>
          <w:bCs/>
          <w:color w:val="000000"/>
          <w:sz w:val="22"/>
          <w:szCs w:val="22"/>
          <w:u w:val="single"/>
        </w:rPr>
        <w:t>terms</w:t>
      </w:r>
      <w:r>
        <w:rPr>
          <w:rFonts w:ascii="Calibri" w:hAnsi="Calibri" w:cs="Calibri"/>
          <w:color w:val="000000"/>
          <w:sz w:val="22"/>
          <w:szCs w:val="22"/>
          <w:u w:val="single"/>
        </w:rPr>
        <w:t xml:space="preserve"> of </w:t>
      </w:r>
      <w:r>
        <w:rPr>
          <w:rFonts w:ascii="Calibri" w:hAnsi="Calibri" w:cs="Calibri"/>
          <w:b/>
          <w:bCs/>
          <w:color w:val="000000"/>
          <w:sz w:val="22"/>
          <w:szCs w:val="22"/>
          <w:u w:val="single"/>
        </w:rPr>
        <w:t>employment</w:t>
      </w:r>
      <w:r>
        <w:rPr>
          <w:rFonts w:ascii="Calibri" w:hAnsi="Calibri" w:cs="Calibri"/>
          <w:color w:val="000000"/>
          <w:sz w:val="16"/>
          <w:szCs w:val="16"/>
        </w:rPr>
        <w:t>; and/or</w:t>
      </w:r>
    </w:p>
    <w:p w14:paraId="3A4073E1"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(b) </w:t>
      </w:r>
      <w:r>
        <w:rPr>
          <w:rFonts w:ascii="Calibri" w:hAnsi="Calibri" w:cs="Calibri"/>
          <w:b/>
          <w:bCs/>
          <w:color w:val="000000"/>
          <w:sz w:val="22"/>
          <w:szCs w:val="22"/>
          <w:u w:val="single"/>
        </w:rPr>
        <w:t>regulating relations</w:t>
      </w:r>
      <w:r>
        <w:rPr>
          <w:rFonts w:ascii="Calibri" w:hAnsi="Calibri" w:cs="Calibri"/>
          <w:color w:val="000000"/>
          <w:sz w:val="22"/>
          <w:szCs w:val="22"/>
          <w:u w:val="single"/>
        </w:rPr>
        <w:t xml:space="preserve"> between </w:t>
      </w:r>
      <w:r>
        <w:rPr>
          <w:rFonts w:ascii="Calibri" w:hAnsi="Calibri" w:cs="Calibri"/>
          <w:b/>
          <w:bCs/>
          <w:color w:val="000000"/>
          <w:sz w:val="22"/>
          <w:szCs w:val="22"/>
          <w:u w:val="single"/>
        </w:rPr>
        <w:t>employers</w:t>
      </w:r>
      <w:r>
        <w:rPr>
          <w:rFonts w:ascii="Calibri" w:hAnsi="Calibri" w:cs="Calibri"/>
          <w:color w:val="000000"/>
          <w:sz w:val="22"/>
          <w:szCs w:val="22"/>
          <w:u w:val="single"/>
        </w:rPr>
        <w:t xml:space="preserve"> and </w:t>
      </w:r>
      <w:r>
        <w:rPr>
          <w:rFonts w:ascii="Calibri" w:hAnsi="Calibri" w:cs="Calibri"/>
          <w:b/>
          <w:bCs/>
          <w:color w:val="000000"/>
          <w:sz w:val="22"/>
          <w:szCs w:val="22"/>
          <w:u w:val="single"/>
        </w:rPr>
        <w:t>workers</w:t>
      </w:r>
      <w:r>
        <w:rPr>
          <w:rFonts w:ascii="Calibri" w:hAnsi="Calibri" w:cs="Calibri"/>
          <w:color w:val="000000"/>
          <w:sz w:val="16"/>
          <w:szCs w:val="16"/>
        </w:rPr>
        <w:t>; and/</w:t>
      </w:r>
      <w:r>
        <w:rPr>
          <w:rFonts w:ascii="Calibri" w:hAnsi="Calibri" w:cs="Calibri"/>
          <w:color w:val="000000"/>
          <w:sz w:val="22"/>
          <w:szCs w:val="22"/>
          <w:u w:val="single"/>
        </w:rPr>
        <w:t>or</w:t>
      </w:r>
    </w:p>
    <w:p w14:paraId="55AA4AF1"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(c) regulating relations between employers or </w:t>
      </w:r>
      <w:r>
        <w:rPr>
          <w:rFonts w:ascii="Calibri" w:hAnsi="Calibri" w:cs="Calibri"/>
          <w:color w:val="000000"/>
          <w:sz w:val="22"/>
          <w:szCs w:val="22"/>
          <w:u w:val="single"/>
        </w:rPr>
        <w:t xml:space="preserve">their </w:t>
      </w:r>
      <w:r>
        <w:rPr>
          <w:rFonts w:ascii="Calibri" w:hAnsi="Calibri" w:cs="Calibri"/>
          <w:b/>
          <w:bCs/>
          <w:color w:val="000000"/>
          <w:sz w:val="22"/>
          <w:szCs w:val="22"/>
          <w:u w:val="single"/>
        </w:rPr>
        <w:t>org</w:t>
      </w:r>
      <w:r>
        <w:rPr>
          <w:rFonts w:ascii="Calibri" w:hAnsi="Calibri" w:cs="Calibri"/>
          <w:color w:val="000000"/>
          <w:sz w:val="22"/>
          <w:szCs w:val="22"/>
          <w:u w:val="single"/>
        </w:rPr>
        <w:t>anisation</w:t>
      </w:r>
      <w:r>
        <w:rPr>
          <w:rFonts w:ascii="Calibri" w:hAnsi="Calibri" w:cs="Calibri"/>
          <w:b/>
          <w:bCs/>
          <w:color w:val="000000"/>
          <w:sz w:val="22"/>
          <w:szCs w:val="22"/>
          <w:u w:val="single"/>
        </w:rPr>
        <w:t>s</w:t>
      </w:r>
      <w:r>
        <w:rPr>
          <w:rFonts w:ascii="Calibri" w:hAnsi="Calibri" w:cs="Calibri"/>
          <w:color w:val="000000"/>
          <w:sz w:val="16"/>
          <w:szCs w:val="16"/>
        </w:rPr>
        <w:t xml:space="preserve"> and a workers' organisation or workers' organisations. 40</w:t>
      </w:r>
    </w:p>
    <w:p w14:paraId="0109E5FB" w14:textId="77777777" w:rsidR="0096258D" w:rsidRDefault="0096258D" w:rsidP="0096258D">
      <w:pPr>
        <w:pStyle w:val="NormalWeb"/>
        <w:spacing w:before="0" w:beforeAutospacing="0" w:after="160" w:afterAutospacing="0"/>
      </w:pPr>
      <w:r>
        <w:rPr>
          <w:rFonts w:ascii="Calibri" w:hAnsi="Calibri" w:cs="Calibri"/>
          <w:color w:val="000000"/>
          <w:sz w:val="22"/>
          <w:szCs w:val="22"/>
          <w:u w:val="single"/>
        </w:rPr>
        <w:t xml:space="preserve">The </w:t>
      </w:r>
      <w:r>
        <w:rPr>
          <w:rFonts w:ascii="Calibri" w:hAnsi="Calibri" w:cs="Calibri"/>
          <w:b/>
          <w:bCs/>
          <w:color w:val="000000"/>
          <w:sz w:val="22"/>
          <w:szCs w:val="22"/>
          <w:u w:val="single"/>
        </w:rPr>
        <w:t>def</w:t>
      </w:r>
      <w:r>
        <w:rPr>
          <w:rFonts w:ascii="Calibri" w:hAnsi="Calibri" w:cs="Calibri"/>
          <w:color w:val="000000"/>
          <w:sz w:val="22"/>
          <w:szCs w:val="22"/>
          <w:u w:val="single"/>
        </w:rPr>
        <w:t>inition provided by the ILO</w:t>
      </w:r>
      <w:r>
        <w:rPr>
          <w:rFonts w:ascii="Calibri" w:hAnsi="Calibri" w:cs="Calibri"/>
          <w:color w:val="000000"/>
          <w:sz w:val="16"/>
          <w:szCs w:val="16"/>
        </w:rPr>
        <w:t xml:space="preserve">, while helpful, </w:t>
      </w:r>
      <w:r>
        <w:rPr>
          <w:rFonts w:ascii="Calibri" w:hAnsi="Calibri" w:cs="Calibri"/>
          <w:color w:val="000000"/>
          <w:sz w:val="22"/>
          <w:szCs w:val="22"/>
          <w:u w:val="single"/>
        </w:rPr>
        <w:t xml:space="preserve">does </w:t>
      </w:r>
      <w:r>
        <w:rPr>
          <w:rFonts w:ascii="Calibri" w:hAnsi="Calibri" w:cs="Calibri"/>
          <w:b/>
          <w:bCs/>
          <w:color w:val="000000"/>
          <w:sz w:val="22"/>
          <w:szCs w:val="22"/>
          <w:u w:val="single"/>
        </w:rPr>
        <w:t>not fully explain</w:t>
      </w:r>
      <w:r>
        <w:rPr>
          <w:rFonts w:ascii="Calibri" w:hAnsi="Calibri" w:cs="Calibri"/>
          <w:color w:val="000000"/>
          <w:sz w:val="22"/>
          <w:szCs w:val="22"/>
          <w:u w:val="single"/>
        </w:rPr>
        <w:t xml:space="preserve"> what "</w:t>
      </w:r>
      <w:r>
        <w:rPr>
          <w:rFonts w:ascii="Calibri" w:hAnsi="Calibri" w:cs="Calibri"/>
          <w:b/>
          <w:bCs/>
          <w:color w:val="000000"/>
          <w:sz w:val="22"/>
          <w:szCs w:val="22"/>
          <w:u w:val="single"/>
        </w:rPr>
        <w:t>regulating relations</w:t>
      </w:r>
      <w:r>
        <w:rPr>
          <w:rFonts w:ascii="Calibri" w:hAnsi="Calibri" w:cs="Calibri"/>
          <w:color w:val="000000"/>
          <w:sz w:val="22"/>
          <w:szCs w:val="22"/>
          <w:u w:val="single"/>
        </w:rPr>
        <w:t>" means</w:t>
      </w:r>
      <w:r>
        <w:rPr>
          <w:rFonts w:ascii="Calibri" w:hAnsi="Calibri" w:cs="Calibri"/>
          <w:color w:val="000000"/>
          <w:sz w:val="16"/>
          <w:szCs w:val="16"/>
        </w:rPr>
        <w:t xml:space="preserve"> and how disputes are resolved. </w:t>
      </w:r>
      <w:r>
        <w:rPr>
          <w:rFonts w:ascii="Calibri" w:hAnsi="Calibri" w:cs="Calibri"/>
          <w:color w:val="000000"/>
          <w:sz w:val="22"/>
          <w:szCs w:val="22"/>
          <w:u w:val="single"/>
        </w:rPr>
        <w:t xml:space="preserve">To gain a </w:t>
      </w:r>
      <w:r>
        <w:rPr>
          <w:rFonts w:ascii="Calibri" w:hAnsi="Calibri" w:cs="Calibri"/>
          <w:b/>
          <w:bCs/>
          <w:color w:val="000000"/>
          <w:sz w:val="22"/>
          <w:szCs w:val="22"/>
          <w:u w:val="single"/>
        </w:rPr>
        <w:t>better understanding</w:t>
      </w:r>
      <w:r>
        <w:rPr>
          <w:rFonts w:ascii="Calibri" w:hAnsi="Calibri" w:cs="Calibri"/>
          <w:color w:val="000000"/>
          <w:sz w:val="22"/>
          <w:szCs w:val="22"/>
          <w:u w:val="single"/>
        </w:rPr>
        <w:t xml:space="preserve"> of the </w:t>
      </w:r>
      <w:r>
        <w:rPr>
          <w:rFonts w:ascii="Calibri" w:hAnsi="Calibri" w:cs="Calibri"/>
          <w:b/>
          <w:bCs/>
          <w:color w:val="000000"/>
          <w:sz w:val="22"/>
          <w:szCs w:val="22"/>
          <w:u w:val="single"/>
        </w:rPr>
        <w:t>real meaning</w:t>
      </w:r>
      <w:r>
        <w:rPr>
          <w:rFonts w:ascii="Calibri" w:hAnsi="Calibri" w:cs="Calibri"/>
          <w:color w:val="000000"/>
          <w:sz w:val="22"/>
          <w:szCs w:val="22"/>
          <w:u w:val="single"/>
        </w:rPr>
        <w:t xml:space="preserve"> of the ILO collective bargaining </w:t>
      </w:r>
      <w:r>
        <w:rPr>
          <w:rFonts w:ascii="Calibri" w:hAnsi="Calibri" w:cs="Calibri"/>
          <w:b/>
          <w:bCs/>
          <w:color w:val="000000"/>
          <w:sz w:val="22"/>
          <w:szCs w:val="22"/>
          <w:u w:val="single"/>
        </w:rPr>
        <w:t>def</w:t>
      </w:r>
      <w:r>
        <w:rPr>
          <w:rFonts w:ascii="Calibri" w:hAnsi="Calibri" w:cs="Calibri"/>
          <w:color w:val="000000"/>
          <w:sz w:val="22"/>
          <w:szCs w:val="22"/>
          <w:u w:val="single"/>
        </w:rPr>
        <w:t xml:space="preserve">inition, two </w:t>
      </w:r>
      <w:r>
        <w:rPr>
          <w:rFonts w:ascii="Calibri" w:hAnsi="Calibri" w:cs="Calibri"/>
          <w:b/>
          <w:bCs/>
          <w:color w:val="000000"/>
          <w:sz w:val="22"/>
          <w:szCs w:val="22"/>
          <w:u w:val="single"/>
        </w:rPr>
        <w:t>U.S. cases</w:t>
      </w:r>
      <w:r>
        <w:rPr>
          <w:rFonts w:ascii="Calibri" w:hAnsi="Calibri" w:cs="Calibri"/>
          <w:color w:val="000000"/>
          <w:sz w:val="22"/>
          <w:szCs w:val="22"/>
          <w:u w:val="single"/>
        </w:rPr>
        <w:t xml:space="preserve"> are </w:t>
      </w:r>
      <w:r>
        <w:rPr>
          <w:rFonts w:ascii="Calibri" w:hAnsi="Calibri" w:cs="Calibri"/>
          <w:b/>
          <w:bCs/>
          <w:color w:val="000000"/>
          <w:sz w:val="22"/>
          <w:szCs w:val="22"/>
          <w:u w:val="single"/>
        </w:rPr>
        <w:t>relevant</w:t>
      </w:r>
      <w:r>
        <w:rPr>
          <w:rFonts w:ascii="Calibri" w:hAnsi="Calibri" w:cs="Calibri"/>
          <w:color w:val="000000"/>
          <w:sz w:val="16"/>
          <w:szCs w:val="16"/>
        </w:rPr>
        <w:t>: one involving North Carolina and the other involving New York.</w:t>
      </w:r>
    </w:p>
    <w:p w14:paraId="73C88D45" w14:textId="77777777" w:rsidR="0096258D" w:rsidRDefault="0096258D" w:rsidP="0096258D">
      <w:pPr>
        <w:pStyle w:val="NormalWeb"/>
        <w:spacing w:before="0" w:beforeAutospacing="0" w:after="160" w:afterAutospacing="0"/>
      </w:pPr>
      <w:r>
        <w:rPr>
          <w:rFonts w:ascii="Calibri" w:hAnsi="Calibri" w:cs="Calibri"/>
          <w:color w:val="000000"/>
          <w:sz w:val="16"/>
          <w:szCs w:val="16"/>
        </w:rPr>
        <w:t>A) North Carolina</w:t>
      </w:r>
    </w:p>
    <w:p w14:paraId="6FE08E05" w14:textId="77777777" w:rsidR="0096258D" w:rsidRDefault="0096258D" w:rsidP="0096258D">
      <w:pPr>
        <w:pStyle w:val="NormalWeb"/>
        <w:spacing w:before="0" w:beforeAutospacing="0" w:after="160" w:afterAutospacing="0"/>
      </w:pPr>
      <w:r>
        <w:rPr>
          <w:rFonts w:ascii="Calibri" w:hAnsi="Calibri" w:cs="Calibri"/>
          <w:color w:val="000000"/>
          <w:sz w:val="22"/>
          <w:szCs w:val="22"/>
          <w:u w:val="single"/>
        </w:rPr>
        <w:t>The</w:t>
      </w:r>
      <w:r>
        <w:rPr>
          <w:rFonts w:ascii="Calibri" w:hAnsi="Calibri" w:cs="Calibri"/>
          <w:color w:val="000000"/>
          <w:sz w:val="16"/>
          <w:szCs w:val="16"/>
        </w:rPr>
        <w:t xml:space="preserve"> Committee on Freedom of Association (</w:t>
      </w:r>
      <w:r>
        <w:rPr>
          <w:rFonts w:ascii="Calibri" w:hAnsi="Calibri" w:cs="Calibri"/>
          <w:b/>
          <w:bCs/>
          <w:color w:val="000000"/>
          <w:sz w:val="22"/>
          <w:szCs w:val="22"/>
          <w:u w:val="single"/>
        </w:rPr>
        <w:t>CFA</w:t>
      </w:r>
      <w:r>
        <w:rPr>
          <w:rFonts w:ascii="Calibri" w:hAnsi="Calibri" w:cs="Calibri"/>
          <w:color w:val="000000"/>
          <w:sz w:val="16"/>
          <w:szCs w:val="16"/>
        </w:rPr>
        <w:t xml:space="preserve">) </w:t>
      </w:r>
      <w:r>
        <w:rPr>
          <w:rFonts w:ascii="Calibri" w:hAnsi="Calibri" w:cs="Calibri"/>
          <w:color w:val="000000"/>
          <w:sz w:val="22"/>
          <w:szCs w:val="22"/>
          <w:u w:val="single"/>
        </w:rPr>
        <w:t xml:space="preserve">of the ILO applied </w:t>
      </w:r>
      <w:r>
        <w:rPr>
          <w:rFonts w:ascii="Calibri" w:hAnsi="Calibri" w:cs="Calibri"/>
          <w:b/>
          <w:bCs/>
          <w:color w:val="000000"/>
          <w:sz w:val="22"/>
          <w:szCs w:val="22"/>
          <w:u w:val="single"/>
        </w:rPr>
        <w:t>international standards</w:t>
      </w:r>
      <w:r>
        <w:rPr>
          <w:rFonts w:ascii="Calibri" w:hAnsi="Calibri" w:cs="Calibri"/>
          <w:color w:val="000000"/>
          <w:sz w:val="22"/>
          <w:szCs w:val="22"/>
          <w:u w:val="single"/>
        </w:rPr>
        <w:t xml:space="preserve"> on freedom of association to the </w:t>
      </w:r>
      <w:r>
        <w:rPr>
          <w:rFonts w:ascii="Calibri" w:hAnsi="Calibri" w:cs="Calibri"/>
          <w:b/>
          <w:bCs/>
          <w:color w:val="000000"/>
          <w:sz w:val="22"/>
          <w:szCs w:val="22"/>
          <w:u w:val="single"/>
        </w:rPr>
        <w:t>North Carolina</w:t>
      </w:r>
      <w:r>
        <w:rPr>
          <w:rFonts w:ascii="Calibri" w:hAnsi="Calibri" w:cs="Calibri"/>
          <w:color w:val="000000"/>
          <w:sz w:val="22"/>
          <w:szCs w:val="22"/>
          <w:u w:val="single"/>
        </w:rPr>
        <w:t xml:space="preserve"> ban on public sector </w:t>
      </w:r>
      <w:r>
        <w:rPr>
          <w:rFonts w:ascii="Calibri" w:hAnsi="Calibri" w:cs="Calibri"/>
          <w:b/>
          <w:bCs/>
          <w:color w:val="000000"/>
          <w:sz w:val="22"/>
          <w:szCs w:val="22"/>
          <w:u w:val="single"/>
        </w:rPr>
        <w:t>collective bargaining</w:t>
      </w:r>
      <w:r>
        <w:rPr>
          <w:rFonts w:ascii="Calibri" w:hAnsi="Calibri" w:cs="Calibri"/>
          <w:color w:val="000000"/>
          <w:sz w:val="16"/>
          <w:szCs w:val="16"/>
        </w:rPr>
        <w:t xml:space="preserve"> in a 2007 case involving the United Electrical Workers and the State. Here are some </w:t>
      </w:r>
      <w:r>
        <w:rPr>
          <w:rFonts w:ascii="Calibri" w:hAnsi="Calibri" w:cs="Calibri"/>
          <w:color w:val="000000"/>
          <w:sz w:val="22"/>
          <w:szCs w:val="22"/>
          <w:u w:val="single"/>
        </w:rPr>
        <w:t xml:space="preserve">excerpts from the </w:t>
      </w:r>
      <w:r>
        <w:rPr>
          <w:rFonts w:ascii="Calibri" w:hAnsi="Calibri" w:cs="Calibri"/>
          <w:b/>
          <w:bCs/>
          <w:color w:val="000000"/>
          <w:sz w:val="22"/>
          <w:szCs w:val="22"/>
          <w:u w:val="single"/>
        </w:rPr>
        <w:t>CFA decision</w:t>
      </w:r>
      <w:r>
        <w:rPr>
          <w:rFonts w:ascii="Calibri" w:hAnsi="Calibri" w:cs="Calibri"/>
          <w:color w:val="000000"/>
          <w:sz w:val="16"/>
          <w:szCs w:val="16"/>
        </w:rPr>
        <w:t>:</w:t>
      </w:r>
    </w:p>
    <w:p w14:paraId="14B54816"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In conclusion, the </w:t>
      </w:r>
      <w:r>
        <w:rPr>
          <w:rFonts w:ascii="Calibri" w:hAnsi="Calibri" w:cs="Calibri"/>
          <w:b/>
          <w:bCs/>
          <w:color w:val="000000"/>
          <w:sz w:val="22"/>
          <w:szCs w:val="22"/>
          <w:u w:val="single"/>
          <w:shd w:val="clear" w:color="auto" w:fill="00FFFF"/>
        </w:rPr>
        <w:t>Committee</w:t>
      </w:r>
      <w:r>
        <w:rPr>
          <w:rFonts w:ascii="Calibri" w:hAnsi="Calibri" w:cs="Calibri"/>
          <w:color w:val="000000"/>
          <w:sz w:val="22"/>
          <w:szCs w:val="22"/>
          <w:u w:val="single"/>
          <w:shd w:val="clear" w:color="auto" w:fill="00FFFF"/>
        </w:rPr>
        <w:t xml:space="preserve"> emphasizes</w:t>
      </w:r>
      <w:r>
        <w:rPr>
          <w:rFonts w:ascii="Calibri" w:hAnsi="Calibri" w:cs="Calibri"/>
          <w:color w:val="000000"/>
          <w:sz w:val="22"/>
          <w:szCs w:val="22"/>
          <w:u w:val="single"/>
        </w:rPr>
        <w:t xml:space="preserve"> that the right to </w:t>
      </w:r>
      <w:r>
        <w:rPr>
          <w:rFonts w:ascii="Calibri" w:hAnsi="Calibri" w:cs="Calibri"/>
          <w:b/>
          <w:bCs/>
          <w:color w:val="000000"/>
          <w:sz w:val="22"/>
          <w:szCs w:val="22"/>
          <w:u w:val="single"/>
        </w:rPr>
        <w:t>bargain freely</w:t>
      </w:r>
      <w:r>
        <w:rPr>
          <w:rFonts w:ascii="Calibri" w:hAnsi="Calibri" w:cs="Calibri"/>
          <w:color w:val="000000"/>
          <w:sz w:val="16"/>
          <w:szCs w:val="16"/>
        </w:rPr>
        <w:t xml:space="preserve"> with employers, including the government in its quality of employer, with respect to conditions of work of public employees … </w:t>
      </w:r>
      <w:r>
        <w:rPr>
          <w:rFonts w:ascii="Calibri" w:hAnsi="Calibri" w:cs="Calibri"/>
          <w:color w:val="000000"/>
          <w:sz w:val="22"/>
          <w:szCs w:val="22"/>
          <w:u w:val="single"/>
        </w:rPr>
        <w:t xml:space="preserve">constitutes an </w:t>
      </w:r>
      <w:r>
        <w:rPr>
          <w:rFonts w:ascii="Calibri" w:hAnsi="Calibri" w:cs="Calibri"/>
          <w:b/>
          <w:bCs/>
          <w:color w:val="000000"/>
          <w:sz w:val="22"/>
          <w:szCs w:val="22"/>
          <w:u w:val="single"/>
        </w:rPr>
        <w:t>essential element</w:t>
      </w:r>
      <w:r>
        <w:rPr>
          <w:rFonts w:ascii="Calibri" w:hAnsi="Calibri" w:cs="Calibri"/>
          <w:color w:val="000000"/>
          <w:sz w:val="22"/>
          <w:szCs w:val="22"/>
          <w:u w:val="single"/>
        </w:rPr>
        <w:t xml:space="preserve"> in freedom of association, and</w:t>
      </w:r>
      <w:r>
        <w:rPr>
          <w:rFonts w:ascii="Calibri" w:hAnsi="Calibri" w:cs="Calibri"/>
          <w:color w:val="000000"/>
          <w:sz w:val="16"/>
          <w:szCs w:val="16"/>
        </w:rPr>
        <w:t xml:space="preserve"> trade </w:t>
      </w:r>
      <w:r>
        <w:rPr>
          <w:rFonts w:ascii="Calibri" w:hAnsi="Calibri" w:cs="Calibri"/>
          <w:b/>
          <w:bCs/>
          <w:color w:val="000000"/>
          <w:sz w:val="22"/>
          <w:szCs w:val="22"/>
          <w:u w:val="single"/>
          <w:shd w:val="clear" w:color="auto" w:fill="00FFFF"/>
        </w:rPr>
        <w:t>unions</w:t>
      </w:r>
      <w:r>
        <w:rPr>
          <w:rFonts w:ascii="Calibri" w:hAnsi="Calibri" w:cs="Calibri"/>
          <w:color w:val="000000"/>
          <w:sz w:val="22"/>
          <w:szCs w:val="22"/>
          <w:u w:val="single"/>
        </w:rPr>
        <w:t xml:space="preserve"> should </w:t>
      </w:r>
      <w:r>
        <w:rPr>
          <w:rFonts w:ascii="Calibri" w:hAnsi="Calibri" w:cs="Calibri"/>
          <w:color w:val="000000"/>
          <w:sz w:val="22"/>
          <w:szCs w:val="22"/>
          <w:u w:val="single"/>
          <w:shd w:val="clear" w:color="auto" w:fill="00FFFF"/>
        </w:rPr>
        <w:t>have</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right</w:t>
      </w:r>
      <w:r>
        <w:rPr>
          <w:rFonts w:ascii="Calibri" w:hAnsi="Calibri" w:cs="Calibri"/>
          <w:color w:val="000000"/>
          <w:sz w:val="22"/>
          <w:szCs w:val="22"/>
          <w:u w:val="single"/>
        </w:rPr>
        <w:t xml:space="preserve">, through </w:t>
      </w:r>
      <w:r>
        <w:rPr>
          <w:rFonts w:ascii="Calibri" w:hAnsi="Calibri" w:cs="Calibri"/>
          <w:b/>
          <w:bCs/>
          <w:color w:val="000000"/>
          <w:sz w:val="22"/>
          <w:szCs w:val="22"/>
          <w:u w:val="single"/>
        </w:rPr>
        <w:t>collective bargaining</w:t>
      </w:r>
      <w:r>
        <w:rPr>
          <w:rFonts w:ascii="Calibri" w:hAnsi="Calibri" w:cs="Calibri"/>
          <w:color w:val="000000"/>
          <w:sz w:val="16"/>
          <w:szCs w:val="16"/>
        </w:rPr>
        <w:t xml:space="preserve"> or other lawful means, </w:t>
      </w:r>
      <w:r>
        <w:rPr>
          <w:rFonts w:ascii="Calibri" w:hAnsi="Calibri" w:cs="Calibri"/>
          <w:color w:val="000000"/>
          <w:sz w:val="22"/>
          <w:szCs w:val="22"/>
          <w:u w:val="single"/>
        </w:rPr>
        <w:t xml:space="preserve">to seek to improve the </w:t>
      </w:r>
      <w:r>
        <w:rPr>
          <w:rFonts w:ascii="Calibri" w:hAnsi="Calibri" w:cs="Calibri"/>
          <w:b/>
          <w:bCs/>
          <w:color w:val="000000"/>
          <w:sz w:val="22"/>
          <w:szCs w:val="22"/>
          <w:u w:val="single"/>
        </w:rPr>
        <w:t>living</w:t>
      </w:r>
      <w:r>
        <w:rPr>
          <w:rFonts w:ascii="Calibri" w:hAnsi="Calibri" w:cs="Calibri"/>
          <w:color w:val="000000"/>
          <w:sz w:val="22"/>
          <w:szCs w:val="22"/>
          <w:u w:val="single"/>
        </w:rPr>
        <w:t xml:space="preserve"> and </w:t>
      </w:r>
      <w:r>
        <w:rPr>
          <w:rFonts w:ascii="Calibri" w:hAnsi="Calibri" w:cs="Calibri"/>
          <w:b/>
          <w:bCs/>
          <w:color w:val="000000"/>
          <w:sz w:val="22"/>
          <w:szCs w:val="22"/>
          <w:u w:val="single"/>
        </w:rPr>
        <w:t>working</w:t>
      </w:r>
      <w:r>
        <w:rPr>
          <w:rFonts w:ascii="Calibri" w:hAnsi="Calibri" w:cs="Calibri"/>
          <w:color w:val="000000"/>
          <w:sz w:val="22"/>
          <w:szCs w:val="22"/>
          <w:u w:val="single"/>
        </w:rPr>
        <w:t xml:space="preserve"> conditions</w:t>
      </w:r>
      <w:r>
        <w:rPr>
          <w:rFonts w:ascii="Calibri" w:hAnsi="Calibri" w:cs="Calibri"/>
          <w:color w:val="000000"/>
          <w:sz w:val="16"/>
          <w:szCs w:val="16"/>
        </w:rPr>
        <w:t xml:space="preserve"> of those whom the trade unions represent. The public </w:t>
      </w:r>
      <w:r>
        <w:rPr>
          <w:rFonts w:ascii="Calibri" w:hAnsi="Calibri" w:cs="Calibri"/>
          <w:color w:val="000000"/>
          <w:sz w:val="22"/>
          <w:szCs w:val="22"/>
          <w:u w:val="single"/>
          <w:shd w:val="clear" w:color="auto" w:fill="00FFFF"/>
        </w:rPr>
        <w:t xml:space="preserve">authorities should </w:t>
      </w:r>
      <w:r>
        <w:rPr>
          <w:rFonts w:ascii="Calibri" w:hAnsi="Calibri" w:cs="Calibri"/>
          <w:b/>
          <w:bCs/>
          <w:color w:val="000000"/>
          <w:sz w:val="22"/>
          <w:szCs w:val="22"/>
          <w:u w:val="single"/>
          <w:shd w:val="clear" w:color="auto" w:fill="00FFFF"/>
        </w:rPr>
        <w:t>refrain</w:t>
      </w:r>
      <w:r>
        <w:rPr>
          <w:rFonts w:ascii="Calibri" w:hAnsi="Calibri" w:cs="Calibri"/>
          <w:color w:val="000000"/>
          <w:sz w:val="22"/>
          <w:szCs w:val="22"/>
          <w:u w:val="single"/>
          <w:shd w:val="clear" w:color="auto" w:fill="00FFFF"/>
        </w:rPr>
        <w:t xml:space="preserve"> from</w:t>
      </w:r>
      <w:r>
        <w:rPr>
          <w:rFonts w:ascii="Calibri" w:hAnsi="Calibri" w:cs="Calibri"/>
          <w:color w:val="000000"/>
          <w:sz w:val="22"/>
          <w:szCs w:val="22"/>
          <w:u w:val="single"/>
        </w:rPr>
        <w:t xml:space="preserve"> any </w:t>
      </w:r>
      <w:r>
        <w:rPr>
          <w:rFonts w:ascii="Calibri" w:hAnsi="Calibri" w:cs="Calibri"/>
          <w:color w:val="000000"/>
          <w:sz w:val="22"/>
          <w:szCs w:val="22"/>
          <w:u w:val="single"/>
          <w:shd w:val="clear" w:color="auto" w:fill="00FFFF"/>
        </w:rPr>
        <w:t>interference which</w:t>
      </w:r>
      <w:r>
        <w:rPr>
          <w:rFonts w:ascii="Calibri" w:hAnsi="Calibri" w:cs="Calibri"/>
          <w:color w:val="000000"/>
          <w:sz w:val="22"/>
          <w:szCs w:val="22"/>
          <w:u w:val="single"/>
        </w:rPr>
        <w:t xml:space="preserve"> would </w:t>
      </w:r>
      <w:r>
        <w:rPr>
          <w:rFonts w:ascii="Calibri" w:hAnsi="Calibri" w:cs="Calibri"/>
          <w:b/>
          <w:bCs/>
          <w:color w:val="000000"/>
          <w:sz w:val="22"/>
          <w:szCs w:val="22"/>
          <w:u w:val="single"/>
          <w:shd w:val="clear" w:color="auto" w:fill="00FFFF"/>
        </w:rPr>
        <w:t>restrict</w:t>
      </w:r>
      <w:r>
        <w:rPr>
          <w:rFonts w:ascii="Calibri" w:hAnsi="Calibri" w:cs="Calibri"/>
          <w:color w:val="000000"/>
          <w:sz w:val="22"/>
          <w:szCs w:val="22"/>
          <w:u w:val="single"/>
        </w:rPr>
        <w:t xml:space="preserve"> this </w:t>
      </w:r>
      <w:r>
        <w:rPr>
          <w:rFonts w:ascii="Calibri" w:hAnsi="Calibri" w:cs="Calibri"/>
          <w:b/>
          <w:bCs/>
          <w:color w:val="000000"/>
          <w:sz w:val="22"/>
          <w:szCs w:val="22"/>
          <w:u w:val="single"/>
          <w:shd w:val="clear" w:color="auto" w:fill="00FFFF"/>
        </w:rPr>
        <w:t>right</w:t>
      </w:r>
      <w:r>
        <w:rPr>
          <w:rFonts w:ascii="Calibri" w:hAnsi="Calibri" w:cs="Calibri"/>
          <w:color w:val="000000"/>
          <w:sz w:val="22"/>
          <w:szCs w:val="22"/>
          <w:u w:val="single"/>
          <w:shd w:val="clear" w:color="auto" w:fill="00FFFF"/>
        </w:rPr>
        <w:t xml:space="preserve"> or impede</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lawful exercise</w:t>
      </w:r>
      <w:r>
        <w:rPr>
          <w:rFonts w:ascii="Calibri" w:hAnsi="Calibri" w:cs="Calibri"/>
          <w:color w:val="000000"/>
          <w:sz w:val="22"/>
          <w:szCs w:val="22"/>
          <w:u w:val="single"/>
        </w:rPr>
        <w:t xml:space="preserve"> thereof</w:t>
      </w:r>
      <w:r>
        <w:rPr>
          <w:rFonts w:ascii="Calibri" w:hAnsi="Calibri" w:cs="Calibri"/>
          <w:color w:val="000000"/>
          <w:sz w:val="16"/>
          <w:szCs w:val="16"/>
        </w:rPr>
        <w:t xml:space="preserve"> … .</w:t>
      </w:r>
    </w:p>
    <w:p w14:paraId="099B279F" w14:textId="77777777" w:rsidR="0096258D" w:rsidRDefault="0096258D" w:rsidP="0096258D">
      <w:pPr>
        <w:pStyle w:val="NormalWeb"/>
        <w:spacing w:before="0" w:beforeAutospacing="0" w:after="160" w:afterAutospacing="0"/>
      </w:pPr>
      <w:r>
        <w:rPr>
          <w:rFonts w:ascii="Calibri" w:hAnsi="Calibri" w:cs="Calibri"/>
          <w:color w:val="000000"/>
          <w:sz w:val="16"/>
          <w:szCs w:val="16"/>
        </w:rPr>
        <w:t>… .</w:t>
      </w:r>
    </w:p>
    <w:p w14:paraId="204BB802" w14:textId="77777777" w:rsidR="0096258D" w:rsidRDefault="0096258D" w:rsidP="0096258D">
      <w:pPr>
        <w:pStyle w:val="NormalWeb"/>
        <w:spacing w:before="0" w:beforeAutospacing="0" w:after="160" w:afterAutospacing="0"/>
      </w:pPr>
      <w:r>
        <w:rPr>
          <w:rFonts w:ascii="Calibri" w:hAnsi="Calibri" w:cs="Calibri"/>
          <w:color w:val="000000"/>
          <w:sz w:val="16"/>
          <w:szCs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3DEF5E0" w14:textId="77777777" w:rsidR="0096258D" w:rsidRDefault="0096258D" w:rsidP="0096258D">
      <w:pPr>
        <w:pStyle w:val="NormalWeb"/>
        <w:spacing w:before="0" w:beforeAutospacing="0" w:after="160" w:afterAutospacing="0"/>
      </w:pPr>
      <w:r>
        <w:rPr>
          <w:rFonts w:ascii="Calibri" w:hAnsi="Calibri" w:cs="Calibri"/>
          <w:color w:val="000000"/>
          <w:sz w:val="16"/>
          <w:szCs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B8B6159" w14:textId="77777777" w:rsidR="0096258D" w:rsidRDefault="0096258D" w:rsidP="0096258D">
      <w:pPr>
        <w:pStyle w:val="NormalWeb"/>
        <w:spacing w:before="0" w:beforeAutospacing="0" w:after="160" w:afterAutospacing="0"/>
      </w:pPr>
      <w:r>
        <w:rPr>
          <w:rFonts w:ascii="Calibri" w:hAnsi="Calibri" w:cs="Calibri"/>
          <w:color w:val="000000"/>
          <w:sz w:val="16"/>
          <w:szCs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D227E67" w14:textId="77777777" w:rsidR="0096258D" w:rsidRDefault="0096258D" w:rsidP="0096258D">
      <w:pPr>
        <w:pStyle w:val="NormalWeb"/>
        <w:spacing w:before="0" w:beforeAutospacing="0" w:after="160" w:afterAutospacing="0"/>
      </w:pPr>
      <w:r>
        <w:rPr>
          <w:rFonts w:ascii="Calibri" w:hAnsi="Calibri" w:cs="Calibri"/>
          <w:color w:val="000000"/>
          <w:sz w:val="16"/>
          <w:szCs w:val="16"/>
        </w:rPr>
        <w:t>B) New York</w:t>
      </w:r>
    </w:p>
    <w:p w14:paraId="0F5824FD"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More recently,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CFA</w:t>
      </w:r>
      <w:r>
        <w:rPr>
          <w:rFonts w:ascii="Calibri" w:hAnsi="Calibri" w:cs="Calibri"/>
          <w:color w:val="000000"/>
          <w:sz w:val="22"/>
          <w:szCs w:val="22"/>
          <w:u w:val="single"/>
          <w:shd w:val="clear" w:color="auto" w:fill="00FFFF"/>
        </w:rPr>
        <w:t xml:space="preserve"> found</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New York</w:t>
      </w:r>
      <w:r>
        <w:rPr>
          <w:rFonts w:ascii="Calibri" w:hAnsi="Calibri" w:cs="Calibri"/>
          <w:color w:val="000000"/>
          <w:sz w:val="22"/>
          <w:szCs w:val="22"/>
          <w:u w:val="single"/>
        </w:rPr>
        <w:t xml:space="preserve"> State's "</w:t>
      </w:r>
      <w:r>
        <w:rPr>
          <w:rFonts w:ascii="Calibri" w:hAnsi="Calibri" w:cs="Calibri"/>
          <w:b/>
          <w:bCs/>
          <w:color w:val="000000"/>
          <w:sz w:val="22"/>
          <w:szCs w:val="22"/>
          <w:u w:val="single"/>
        </w:rPr>
        <w:t>Taylor Law</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prohibiting </w:t>
      </w:r>
      <w:r>
        <w:rPr>
          <w:rFonts w:ascii="Calibri" w:hAnsi="Calibri" w:cs="Calibri"/>
          <w:b/>
          <w:bCs/>
          <w:color w:val="000000"/>
          <w:sz w:val="22"/>
          <w:szCs w:val="22"/>
          <w:u w:val="single"/>
          <w:shd w:val="clear" w:color="auto" w:fill="00FFFF"/>
        </w:rPr>
        <w:t>strikes</w:t>
      </w:r>
      <w:r>
        <w:rPr>
          <w:rFonts w:ascii="Calibri" w:hAnsi="Calibri" w:cs="Calibri"/>
          <w:color w:val="000000"/>
          <w:sz w:val="22"/>
          <w:szCs w:val="22"/>
          <w:u w:val="single"/>
        </w:rPr>
        <w:t xml:space="preserve"> by public employees </w:t>
      </w:r>
      <w:r>
        <w:rPr>
          <w:rFonts w:ascii="Calibri" w:hAnsi="Calibri" w:cs="Calibri"/>
          <w:color w:val="000000"/>
          <w:sz w:val="22"/>
          <w:szCs w:val="22"/>
          <w:u w:val="single"/>
          <w:shd w:val="clear" w:color="auto" w:fill="00FFFF"/>
        </w:rPr>
        <w:t xml:space="preserve">and imposing </w:t>
      </w:r>
      <w:r>
        <w:rPr>
          <w:rFonts w:ascii="Calibri" w:hAnsi="Calibri" w:cs="Calibri"/>
          <w:b/>
          <w:bCs/>
          <w:color w:val="000000"/>
          <w:sz w:val="22"/>
          <w:szCs w:val="22"/>
          <w:u w:val="single"/>
          <w:shd w:val="clear" w:color="auto" w:fill="00FFFF"/>
        </w:rPr>
        <w:t>fine</w:t>
      </w:r>
      <w:r>
        <w:rPr>
          <w:rFonts w:ascii="Calibri" w:hAnsi="Calibri" w:cs="Calibri"/>
          <w:b/>
          <w:bCs/>
          <w:color w:val="000000"/>
          <w:sz w:val="22"/>
          <w:szCs w:val="22"/>
          <w:u w:val="single"/>
        </w:rPr>
        <w:t>s</w:t>
      </w:r>
      <w:r>
        <w:rPr>
          <w:rFonts w:ascii="Calibri" w:hAnsi="Calibri" w:cs="Calibri"/>
          <w:color w:val="000000"/>
          <w:sz w:val="22"/>
          <w:szCs w:val="22"/>
          <w:u w:val="single"/>
        </w:rPr>
        <w:t xml:space="preserve"> and </w:t>
      </w:r>
      <w:r>
        <w:rPr>
          <w:rFonts w:ascii="Calibri" w:hAnsi="Calibri" w:cs="Calibri"/>
          <w:b/>
          <w:bCs/>
          <w:color w:val="000000"/>
          <w:sz w:val="22"/>
          <w:szCs w:val="22"/>
          <w:u w:val="single"/>
        </w:rPr>
        <w:t>imprisonment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on </w:t>
      </w:r>
      <w:r>
        <w:rPr>
          <w:rFonts w:ascii="Calibri" w:hAnsi="Calibri" w:cs="Calibri"/>
          <w:b/>
          <w:bCs/>
          <w:color w:val="000000"/>
          <w:sz w:val="22"/>
          <w:szCs w:val="22"/>
          <w:u w:val="single"/>
          <w:shd w:val="clear" w:color="auto" w:fill="00FFFF"/>
        </w:rPr>
        <w:t>strikers violates</w:t>
      </w:r>
      <w:r>
        <w:rPr>
          <w:rFonts w:ascii="Calibri" w:hAnsi="Calibri" w:cs="Calibri"/>
          <w:color w:val="000000"/>
          <w:sz w:val="22"/>
          <w:szCs w:val="22"/>
          <w:u w:val="single"/>
        </w:rPr>
        <w:t xml:space="preserve"> the </w:t>
      </w:r>
      <w:r>
        <w:rPr>
          <w:rFonts w:ascii="Calibri" w:hAnsi="Calibri" w:cs="Calibri"/>
          <w:b/>
          <w:bCs/>
          <w:color w:val="000000"/>
          <w:sz w:val="22"/>
          <w:szCs w:val="22"/>
          <w:u w:val="single"/>
        </w:rPr>
        <w:t>ILO def</w:t>
      </w:r>
      <w:r>
        <w:rPr>
          <w:rFonts w:ascii="Calibri" w:hAnsi="Calibri" w:cs="Calibri"/>
          <w:color w:val="000000"/>
          <w:sz w:val="22"/>
          <w:szCs w:val="22"/>
          <w:u w:val="single"/>
        </w:rPr>
        <w:t xml:space="preserve">inition </w:t>
      </w:r>
      <w:r>
        <w:rPr>
          <w:rFonts w:ascii="Calibri" w:hAnsi="Calibri" w:cs="Calibri"/>
          <w:color w:val="000000"/>
          <w:sz w:val="22"/>
          <w:szCs w:val="22"/>
          <w:u w:val="single"/>
          <w:shd w:val="clear" w:color="auto" w:fill="00FFFF"/>
        </w:rPr>
        <w:t xml:space="preserve">of </w:t>
      </w:r>
      <w:r>
        <w:rPr>
          <w:rFonts w:ascii="Calibri" w:hAnsi="Calibri" w:cs="Calibri"/>
          <w:b/>
          <w:bCs/>
          <w:color w:val="000000"/>
          <w:sz w:val="22"/>
          <w:szCs w:val="22"/>
          <w:u w:val="single"/>
          <w:shd w:val="clear" w:color="auto" w:fill="00FFFF"/>
        </w:rPr>
        <w:t>collective bargaining</w:t>
      </w:r>
      <w:r>
        <w:rPr>
          <w:rFonts w:ascii="Calibri" w:hAnsi="Calibri" w:cs="Calibri"/>
          <w:color w:val="000000"/>
          <w:sz w:val="16"/>
          <w:szCs w:val="16"/>
        </w:rPr>
        <w:t>. 44 The case arose from a three-day New York City subway strike in 2005. 45</w:t>
      </w:r>
    </w:p>
    <w:p w14:paraId="438FC325" w14:textId="77777777" w:rsidR="0096258D" w:rsidRDefault="0096258D" w:rsidP="0096258D">
      <w:pPr>
        <w:pStyle w:val="NormalWeb"/>
        <w:spacing w:before="0" w:beforeAutospacing="0" w:after="160" w:afterAutospacing="0"/>
      </w:pPr>
      <w:r>
        <w:rPr>
          <w:rFonts w:ascii="Calibri" w:hAnsi="Calibri" w:cs="Calibri"/>
          <w:color w:val="000000"/>
          <w:sz w:val="16"/>
          <w:szCs w:val="16"/>
        </w:rPr>
        <w:t>The Committee said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restrictions</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right to strike</w:t>
      </w:r>
      <w:r>
        <w:rPr>
          <w:rFonts w:ascii="Calibri" w:hAnsi="Calibri" w:cs="Calibri"/>
          <w:color w:val="000000"/>
          <w:sz w:val="16"/>
          <w:szCs w:val="16"/>
        </w:rPr>
        <w:t xml:space="preserve"> in the transportation sector as set out in the Taylor Law </w:t>
      </w:r>
      <w:r>
        <w:rPr>
          <w:rFonts w:ascii="Calibri" w:hAnsi="Calibri" w:cs="Calibri"/>
          <w:color w:val="000000"/>
          <w:sz w:val="22"/>
          <w:szCs w:val="22"/>
          <w:u w:val="single"/>
          <w:shd w:val="clear" w:color="auto" w:fill="00FFFF"/>
        </w:rPr>
        <w:t xml:space="preserve">are </w:t>
      </w:r>
      <w:r>
        <w:rPr>
          <w:rFonts w:ascii="Calibri" w:hAnsi="Calibri" w:cs="Calibri"/>
          <w:b/>
          <w:bCs/>
          <w:color w:val="000000"/>
          <w:sz w:val="22"/>
          <w:szCs w:val="22"/>
          <w:u w:val="single"/>
          <w:shd w:val="clear" w:color="auto" w:fill="00FFFF"/>
        </w:rPr>
        <w:t>not</w:t>
      </w:r>
      <w:r>
        <w:rPr>
          <w:rFonts w:ascii="Calibri" w:hAnsi="Calibri" w:cs="Calibri"/>
          <w:color w:val="000000"/>
          <w:sz w:val="22"/>
          <w:szCs w:val="22"/>
          <w:u w:val="single"/>
          <w:shd w:val="clear" w:color="auto" w:fill="00FFFF"/>
        </w:rPr>
        <w:t xml:space="preserve"> in </w:t>
      </w:r>
      <w:r>
        <w:rPr>
          <w:rFonts w:ascii="Calibri" w:hAnsi="Calibri" w:cs="Calibri"/>
          <w:b/>
          <w:bCs/>
          <w:color w:val="000000"/>
          <w:sz w:val="22"/>
          <w:szCs w:val="22"/>
          <w:u w:val="single"/>
          <w:shd w:val="clear" w:color="auto" w:fill="00FFFF"/>
        </w:rPr>
        <w:t>conformity</w:t>
      </w:r>
      <w:r>
        <w:rPr>
          <w:rFonts w:ascii="Calibri" w:hAnsi="Calibri" w:cs="Calibri"/>
          <w:color w:val="000000"/>
          <w:sz w:val="22"/>
          <w:szCs w:val="22"/>
          <w:u w:val="single"/>
          <w:shd w:val="clear" w:color="auto" w:fill="00FFFF"/>
        </w:rPr>
        <w:t xml:space="preserve"> with</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 xml:space="preserve">principles of </w:t>
      </w:r>
      <w:r>
        <w:rPr>
          <w:rFonts w:ascii="Calibri" w:hAnsi="Calibri" w:cs="Calibri"/>
          <w:b/>
          <w:bCs/>
          <w:color w:val="000000"/>
          <w:sz w:val="22"/>
          <w:szCs w:val="22"/>
          <w:u w:val="single"/>
          <w:shd w:val="clear" w:color="auto" w:fill="00FFFF"/>
        </w:rPr>
        <w:t>freedom of association</w:t>
      </w:r>
      <w:r>
        <w:rPr>
          <w:rFonts w:ascii="Calibri" w:hAnsi="Calibri" w:cs="Calibri"/>
          <w:color w:val="000000"/>
          <w:sz w:val="16"/>
          <w:szCs w:val="16"/>
        </w:rPr>
        <w:t>" and requested the government "to take steps aimed at bringing the law into conformity" with Committee on Freedom of Association (FOA) principles. 46</w:t>
      </w:r>
    </w:p>
    <w:p w14:paraId="7D3E35FC" w14:textId="77777777" w:rsidR="0096258D" w:rsidRDefault="0096258D" w:rsidP="0096258D">
      <w:pPr>
        <w:pStyle w:val="NormalWeb"/>
        <w:spacing w:before="0" w:beforeAutospacing="0" w:after="160" w:afterAutospacing="0"/>
      </w:pPr>
      <w:r>
        <w:rPr>
          <w:rFonts w:ascii="Calibri" w:hAnsi="Calibri" w:cs="Calibri"/>
          <w:color w:val="000000"/>
          <w:sz w:val="16"/>
          <w:szCs w:val="16"/>
        </w:rPr>
        <w:t>The key recommendations of the CFA were the following:</w:t>
      </w:r>
    </w:p>
    <w:p w14:paraId="56A9F2B1" w14:textId="77777777" w:rsidR="0096258D" w:rsidRDefault="0096258D" w:rsidP="0096258D">
      <w:pPr>
        <w:pStyle w:val="NormalWeb"/>
        <w:spacing w:before="0" w:beforeAutospacing="0" w:after="160" w:afterAutospacing="0"/>
      </w:pPr>
      <w:r>
        <w:rPr>
          <w:rFonts w:ascii="Calibri" w:hAnsi="Calibri" w:cs="Calibri"/>
          <w:color w:val="000000"/>
          <w:sz w:val="16"/>
          <w:szCs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50D04A97" w14:textId="77777777" w:rsidR="0096258D" w:rsidRDefault="0096258D" w:rsidP="0096258D">
      <w:pPr>
        <w:pStyle w:val="NormalWeb"/>
        <w:spacing w:before="0" w:beforeAutospacing="0" w:after="160" w:afterAutospacing="0"/>
      </w:pPr>
      <w:r>
        <w:rPr>
          <w:rFonts w:ascii="Calibri" w:hAnsi="Calibri" w:cs="Calibri"/>
          <w:color w:val="000000"/>
          <w:sz w:val="16"/>
          <w:szCs w:val="16"/>
        </w:rPr>
        <w:t>… .</w:t>
      </w:r>
    </w:p>
    <w:p w14:paraId="61CA57F9"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[*516] (d) </w:t>
      </w:r>
      <w:r>
        <w:rPr>
          <w:rFonts w:ascii="Calibri" w:hAnsi="Calibri" w:cs="Calibri"/>
          <w:color w:val="000000"/>
          <w:sz w:val="22"/>
          <w:szCs w:val="22"/>
          <w:u w:val="single"/>
        </w:rPr>
        <w:t xml:space="preserve">Noting the initiatives at the </w:t>
      </w:r>
      <w:r>
        <w:rPr>
          <w:rFonts w:ascii="Calibri" w:hAnsi="Calibri" w:cs="Calibri"/>
          <w:b/>
          <w:bCs/>
          <w:color w:val="000000"/>
          <w:sz w:val="22"/>
          <w:szCs w:val="22"/>
          <w:u w:val="single"/>
        </w:rPr>
        <w:t>federal</w:t>
      </w:r>
      <w:r>
        <w:rPr>
          <w:rFonts w:ascii="Calibri" w:hAnsi="Calibri" w:cs="Calibri"/>
          <w:color w:val="000000"/>
          <w:sz w:val="22"/>
          <w:szCs w:val="22"/>
          <w:u w:val="single"/>
        </w:rPr>
        <w:t xml:space="preserve"> level to </w:t>
      </w:r>
      <w:r>
        <w:rPr>
          <w:rFonts w:ascii="Calibri" w:hAnsi="Calibri" w:cs="Calibri"/>
          <w:b/>
          <w:bCs/>
          <w:color w:val="000000"/>
          <w:sz w:val="22"/>
          <w:szCs w:val="22"/>
          <w:u w:val="single"/>
        </w:rPr>
        <w:t>promote</w:t>
      </w:r>
      <w:r>
        <w:rPr>
          <w:rFonts w:ascii="Calibri" w:hAnsi="Calibri" w:cs="Calibri"/>
          <w:color w:val="000000"/>
          <w:sz w:val="22"/>
          <w:szCs w:val="22"/>
          <w:u w:val="single"/>
        </w:rPr>
        <w:t xml:space="preserve"> collective bargaining</w:t>
      </w:r>
      <w:r>
        <w:rPr>
          <w:rFonts w:ascii="Calibri" w:hAnsi="Calibri" w:cs="Calibri"/>
          <w:color w:val="000000"/>
          <w:sz w:val="16"/>
          <w:szCs w:val="16"/>
        </w:rPr>
        <w:t xml:space="preserve"> in the public service, the Committee trusts that the Government will continue taking measures to promote full respect for freedom of association principles throughout the country.</w:t>
      </w:r>
    </w:p>
    <w:p w14:paraId="2A9DD27C" w14:textId="77777777" w:rsidR="0096258D" w:rsidRDefault="0096258D" w:rsidP="0096258D">
      <w:pPr>
        <w:pStyle w:val="NormalWeb"/>
        <w:spacing w:before="0" w:beforeAutospacing="0" w:after="160" w:afterAutospacing="0"/>
      </w:pPr>
      <w:r>
        <w:rPr>
          <w:rFonts w:ascii="Calibri" w:hAnsi="Calibri" w:cs="Calibri"/>
          <w:color w:val="000000"/>
          <w:sz w:val="16"/>
          <w:szCs w:val="16"/>
        </w:rPr>
        <w:t>(e) The Committee urges the Government to keep it informed of developments in respect of all above recommendations.</w:t>
      </w:r>
    </w:p>
    <w:p w14:paraId="03A0AF86" w14:textId="77777777" w:rsidR="0096258D" w:rsidRDefault="0096258D" w:rsidP="0096258D">
      <w:pPr>
        <w:pStyle w:val="NormalWeb"/>
        <w:spacing w:before="0" w:beforeAutospacing="0" w:after="160" w:afterAutospacing="0"/>
      </w:pPr>
      <w:r>
        <w:rPr>
          <w:rFonts w:ascii="Calibri" w:hAnsi="Calibri" w:cs="Calibri"/>
          <w:color w:val="000000"/>
          <w:sz w:val="16"/>
          <w:szCs w:val="16"/>
        </w:rPr>
        <w:t>(f) The Committee invites the Government to consider taking the necessary measures for the ratification of Conventions Nos 87 and 98. 47</w:t>
      </w:r>
    </w:p>
    <w:p w14:paraId="467A5E4D"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It is noteworthy that, </w:t>
      </w:r>
      <w:r>
        <w:rPr>
          <w:rFonts w:ascii="Calibri" w:hAnsi="Calibri" w:cs="Calibri"/>
          <w:color w:val="000000"/>
          <w:sz w:val="22"/>
          <w:szCs w:val="22"/>
          <w:u w:val="single"/>
        </w:rPr>
        <w:t xml:space="preserve">since the complaint </w:t>
      </w:r>
      <w:r>
        <w:rPr>
          <w:rFonts w:ascii="Calibri" w:hAnsi="Calibri" w:cs="Calibri"/>
          <w:b/>
          <w:bCs/>
          <w:color w:val="000000"/>
          <w:sz w:val="22"/>
          <w:szCs w:val="22"/>
          <w:u w:val="single"/>
        </w:rPr>
        <w:t>must</w:t>
      </w:r>
      <w:r>
        <w:rPr>
          <w:rFonts w:ascii="Calibri" w:hAnsi="Calibri" w:cs="Calibri"/>
          <w:color w:val="000000"/>
          <w:sz w:val="22"/>
          <w:szCs w:val="22"/>
          <w:u w:val="single"/>
        </w:rPr>
        <w:t xml:space="preserve"> be answered by the U.S. Government, the </w:t>
      </w:r>
      <w:r>
        <w:rPr>
          <w:rFonts w:ascii="Calibri" w:hAnsi="Calibri" w:cs="Calibri"/>
          <w:b/>
          <w:bCs/>
          <w:color w:val="000000"/>
          <w:sz w:val="22"/>
          <w:szCs w:val="22"/>
          <w:u w:val="single"/>
        </w:rPr>
        <w:t>responsibility</w:t>
      </w:r>
      <w:r>
        <w:rPr>
          <w:rFonts w:ascii="Calibri" w:hAnsi="Calibri" w:cs="Calibri"/>
          <w:color w:val="000000"/>
          <w:sz w:val="22"/>
          <w:szCs w:val="22"/>
          <w:u w:val="single"/>
        </w:rPr>
        <w:t xml:space="preserve"> for compliance</w:t>
      </w:r>
      <w:r>
        <w:rPr>
          <w:rFonts w:ascii="Calibri" w:hAnsi="Calibri" w:cs="Calibri"/>
          <w:color w:val="000000"/>
          <w:sz w:val="16"/>
          <w:szCs w:val="16"/>
        </w:rPr>
        <w:t xml:space="preserve"> also </w:t>
      </w:r>
      <w:r>
        <w:rPr>
          <w:rFonts w:ascii="Calibri" w:hAnsi="Calibri" w:cs="Calibri"/>
          <w:color w:val="000000"/>
          <w:sz w:val="22"/>
          <w:szCs w:val="22"/>
          <w:u w:val="single"/>
        </w:rPr>
        <w:t xml:space="preserve">rests with the </w:t>
      </w:r>
      <w:r>
        <w:rPr>
          <w:rFonts w:ascii="Calibri" w:hAnsi="Calibri" w:cs="Calibri"/>
          <w:b/>
          <w:bCs/>
          <w:color w:val="000000"/>
          <w:sz w:val="22"/>
          <w:szCs w:val="22"/>
          <w:u w:val="single"/>
        </w:rPr>
        <w:t>national</w:t>
      </w:r>
      <w:r>
        <w:rPr>
          <w:rFonts w:ascii="Calibri" w:hAnsi="Calibri" w:cs="Calibri"/>
          <w:color w:val="000000"/>
          <w:sz w:val="22"/>
          <w:szCs w:val="22"/>
          <w:u w:val="single"/>
        </w:rPr>
        <w:t xml:space="preserve"> government </w:t>
      </w:r>
      <w:r>
        <w:rPr>
          <w:rFonts w:ascii="Calibri" w:hAnsi="Calibri" w:cs="Calibri"/>
          <w:b/>
          <w:bCs/>
          <w:color w:val="000000"/>
          <w:sz w:val="22"/>
          <w:szCs w:val="22"/>
          <w:u w:val="single"/>
        </w:rPr>
        <w:t>even though</w:t>
      </w:r>
      <w:r>
        <w:rPr>
          <w:rFonts w:ascii="Calibri" w:hAnsi="Calibri" w:cs="Calibri"/>
          <w:color w:val="000000"/>
          <w:sz w:val="22"/>
          <w:szCs w:val="22"/>
          <w:u w:val="single"/>
        </w:rPr>
        <w:t xml:space="preserve"> it is directed at the </w:t>
      </w:r>
      <w:r>
        <w:rPr>
          <w:rFonts w:ascii="Calibri" w:hAnsi="Calibri" w:cs="Calibri"/>
          <w:b/>
          <w:bCs/>
          <w:color w:val="000000"/>
          <w:sz w:val="22"/>
          <w:szCs w:val="22"/>
          <w:u w:val="single"/>
        </w:rPr>
        <w:t>State</w:t>
      </w:r>
      <w:r>
        <w:rPr>
          <w:rFonts w:ascii="Calibri" w:hAnsi="Calibri" w:cs="Calibri"/>
          <w:color w:val="000000"/>
          <w:sz w:val="16"/>
          <w:szCs w:val="16"/>
        </w:rPr>
        <w:t xml:space="preserve"> of New York's law. 48 The ILO does not accept the excuse that in this federalist system of government, the states have the responsibility for public sector labor law. 49 The U.S. government is held accountable.</w:t>
      </w:r>
    </w:p>
    <w:p w14:paraId="5F8099C5" w14:textId="77777777" w:rsidR="0096258D" w:rsidRDefault="0096258D" w:rsidP="0096258D">
      <w:pPr>
        <w:pStyle w:val="NormalWeb"/>
        <w:spacing w:before="0" w:beforeAutospacing="0" w:after="160" w:afterAutospacing="0"/>
      </w:pPr>
      <w:r>
        <w:rPr>
          <w:rFonts w:ascii="Calibri" w:hAnsi="Calibri" w:cs="Calibri"/>
          <w:color w:val="000000"/>
          <w:sz w:val="16"/>
          <w:szCs w:val="16"/>
        </w:rPr>
        <w:t>&lt;&lt;TEXT CONDENSED, NONE OMITTED&gt;&gt;</w:t>
      </w:r>
    </w:p>
    <w:p w14:paraId="639806B0" w14:textId="77777777" w:rsidR="0096258D" w:rsidRDefault="0096258D" w:rsidP="0096258D">
      <w:pPr>
        <w:pStyle w:val="NormalWeb"/>
        <w:spacing w:before="0" w:beforeAutospacing="0" w:after="160" w:afterAutospacing="0"/>
      </w:pPr>
      <w:r>
        <w:rPr>
          <w:rFonts w:ascii="Calibri" w:hAnsi="Calibri" w:cs="Calibri"/>
          <w:color w:val="000000"/>
          <w:sz w:val="5"/>
          <w:szCs w:val="5"/>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A456BE5" w14:textId="77777777" w:rsidR="0096258D" w:rsidRDefault="0096258D" w:rsidP="0096258D">
      <w:pPr>
        <w:pStyle w:val="NormalWeb"/>
        <w:spacing w:before="0" w:beforeAutospacing="0" w:after="160" w:afterAutospacing="0"/>
      </w:pPr>
      <w:r>
        <w:rPr>
          <w:rFonts w:ascii="Calibri" w:hAnsi="Calibri" w:cs="Calibri"/>
          <w:color w:val="000000"/>
          <w:sz w:val="16"/>
          <w:szCs w:val="16"/>
        </w:rPr>
        <w:t>&lt;&lt;PARAGRAPH BREAKS RESUME&gt;&gt;</w:t>
      </w:r>
    </w:p>
    <w:p w14:paraId="344927DA"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The problem, however, is that despite the ILO definition of collective bargaining and the interpretations of it in the North Carolina, New York, and GAO cases, </w:t>
      </w:r>
      <w:r>
        <w:rPr>
          <w:rFonts w:ascii="Calibri" w:hAnsi="Calibri" w:cs="Calibri"/>
          <w:color w:val="000000"/>
          <w:sz w:val="22"/>
          <w:szCs w:val="22"/>
          <w:u w:val="single"/>
          <w:shd w:val="clear" w:color="auto" w:fill="00FFFF"/>
        </w:rPr>
        <w:t xml:space="preserve">there exists </w:t>
      </w:r>
      <w:r>
        <w:rPr>
          <w:rFonts w:ascii="Calibri" w:hAnsi="Calibri" w:cs="Calibri"/>
          <w:b/>
          <w:bCs/>
          <w:color w:val="000000"/>
          <w:sz w:val="22"/>
          <w:szCs w:val="22"/>
          <w:u w:val="single"/>
          <w:shd w:val="clear" w:color="auto" w:fill="00FFFF"/>
        </w:rPr>
        <w:t>no accepted</w:t>
      </w:r>
      <w:r>
        <w:rPr>
          <w:rFonts w:ascii="Calibri" w:hAnsi="Calibri" w:cs="Calibri"/>
          <w:b/>
          <w:bCs/>
          <w:color w:val="000000"/>
          <w:sz w:val="22"/>
          <w:szCs w:val="22"/>
          <w:u w:val="single"/>
        </w:rPr>
        <w:t xml:space="preserve"> universal </w:t>
      </w:r>
      <w:r>
        <w:rPr>
          <w:rFonts w:ascii="Calibri" w:hAnsi="Calibri" w:cs="Calibri"/>
          <w:b/>
          <w:bCs/>
          <w:color w:val="000000"/>
          <w:sz w:val="22"/>
          <w:szCs w:val="22"/>
          <w:u w:val="single"/>
          <w:shd w:val="clear" w:color="auto" w:fill="00FFFF"/>
        </w:rPr>
        <w:t>def</w:t>
      </w:r>
      <w:r>
        <w:rPr>
          <w:rFonts w:ascii="Calibri" w:hAnsi="Calibri" w:cs="Calibri"/>
          <w:color w:val="000000"/>
          <w:sz w:val="22"/>
          <w:szCs w:val="22"/>
          <w:u w:val="single"/>
        </w:rPr>
        <w:t>inition</w:t>
      </w:r>
      <w:r>
        <w:rPr>
          <w:rFonts w:ascii="Calibri" w:hAnsi="Calibri" w:cs="Calibri"/>
          <w:color w:val="000000"/>
          <w:sz w:val="16"/>
          <w:szCs w:val="16"/>
        </w:rPr>
        <w:t>. To the GAO</w:t>
      </w:r>
      <w:r>
        <w:rPr>
          <w:rFonts w:ascii="Calibri" w:hAnsi="Calibri" w:cs="Calibri"/>
          <w:color w:val="000000"/>
          <w:sz w:val="10"/>
          <w:szCs w:val="10"/>
        </w:rPr>
        <w:t xml:space="preserve"> </w:t>
      </w:r>
      <w:r>
        <w:rPr>
          <w:rFonts w:ascii="Calibri" w:hAnsi="Calibri" w:cs="Calibri"/>
          <w:color w:val="000000"/>
          <w:sz w:val="16"/>
          <w:szCs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Pr>
          <w:rFonts w:ascii="Calibri" w:hAnsi="Calibri" w:cs="Calibri"/>
          <w:color w:val="000000"/>
          <w:sz w:val="22"/>
          <w:szCs w:val="22"/>
          <w:u w:val="single"/>
          <w:shd w:val="clear" w:color="auto" w:fill="00FFFF"/>
        </w:rPr>
        <w:t xml:space="preserve">for </w:t>
      </w:r>
      <w:r>
        <w:rPr>
          <w:rFonts w:ascii="Calibri" w:hAnsi="Calibri" w:cs="Calibri"/>
          <w:b/>
          <w:bCs/>
          <w:color w:val="000000"/>
          <w:sz w:val="22"/>
          <w:szCs w:val="22"/>
          <w:u w:val="single"/>
          <w:shd w:val="clear" w:color="auto" w:fill="00FFFF"/>
        </w:rPr>
        <w:t>all</w:t>
      </w:r>
      <w:r>
        <w:rPr>
          <w:rFonts w:ascii="Calibri" w:hAnsi="Calibri" w:cs="Calibri"/>
          <w:color w:val="000000"/>
          <w:sz w:val="22"/>
          <w:szCs w:val="22"/>
          <w:u w:val="single"/>
          <w:shd w:val="clear" w:color="auto" w:fill="00FFFF"/>
        </w:rPr>
        <w:t xml:space="preserve"> workers, a </w:t>
      </w:r>
      <w:r>
        <w:rPr>
          <w:rFonts w:ascii="Calibri" w:hAnsi="Calibri" w:cs="Calibri"/>
          <w:b/>
          <w:bCs/>
          <w:color w:val="000000"/>
          <w:sz w:val="22"/>
          <w:szCs w:val="22"/>
          <w:u w:val="single"/>
          <w:shd w:val="clear" w:color="auto" w:fill="00FFFF"/>
        </w:rPr>
        <w:t>meaningful def</w:t>
      </w:r>
      <w:r>
        <w:rPr>
          <w:rFonts w:ascii="Calibri" w:hAnsi="Calibri" w:cs="Calibri"/>
          <w:b/>
          <w:bCs/>
          <w:color w:val="000000"/>
          <w:sz w:val="22"/>
          <w:szCs w:val="22"/>
          <w:u w:val="single"/>
        </w:rPr>
        <w:t>inition</w:t>
      </w:r>
      <w:r>
        <w:rPr>
          <w:rFonts w:ascii="Calibri" w:hAnsi="Calibri" w:cs="Calibri"/>
          <w:color w:val="000000"/>
          <w:sz w:val="22"/>
          <w:szCs w:val="22"/>
          <w:u w:val="single"/>
        </w:rPr>
        <w:t xml:space="preserve"> of collective bargaining must </w:t>
      </w:r>
      <w:r>
        <w:rPr>
          <w:rFonts w:ascii="Calibri" w:hAnsi="Calibri" w:cs="Calibri"/>
          <w:color w:val="000000"/>
          <w:sz w:val="22"/>
          <w:szCs w:val="22"/>
          <w:u w:val="single"/>
          <w:shd w:val="clear" w:color="auto" w:fill="00FFFF"/>
        </w:rPr>
        <w:t>have</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following</w:t>
      </w:r>
      <w:r>
        <w:rPr>
          <w:rFonts w:ascii="Calibri" w:hAnsi="Calibri" w:cs="Calibri"/>
          <w:color w:val="000000"/>
          <w:sz w:val="22"/>
          <w:szCs w:val="22"/>
          <w:u w:val="single"/>
          <w:shd w:val="clear" w:color="auto" w:fill="00FFFF"/>
        </w:rPr>
        <w:t xml:space="preserve"> elements</w:t>
      </w:r>
      <w:r>
        <w:rPr>
          <w:rFonts w:ascii="Calibri" w:hAnsi="Calibri" w:cs="Calibri"/>
          <w:color w:val="000000"/>
          <w:sz w:val="16"/>
          <w:szCs w:val="16"/>
        </w:rPr>
        <w:t>:</w:t>
      </w:r>
    </w:p>
    <w:p w14:paraId="758AB31A"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1. </w:t>
      </w:r>
      <w:r>
        <w:rPr>
          <w:rFonts w:ascii="Calibri" w:hAnsi="Calibri" w:cs="Calibri"/>
          <w:color w:val="000000"/>
          <w:sz w:val="22"/>
          <w:szCs w:val="22"/>
          <w:u w:val="single"/>
        </w:rPr>
        <w:t xml:space="preserve">A </w:t>
      </w:r>
      <w:r>
        <w:rPr>
          <w:rFonts w:ascii="Calibri" w:hAnsi="Calibri" w:cs="Calibri"/>
          <w:b/>
          <w:bCs/>
          <w:color w:val="000000"/>
          <w:sz w:val="22"/>
          <w:szCs w:val="22"/>
          <w:u w:val="single"/>
        </w:rPr>
        <w:t>fair</w:t>
      </w:r>
      <w:r>
        <w:rPr>
          <w:rFonts w:ascii="Calibri" w:hAnsi="Calibri" w:cs="Calibri"/>
          <w:color w:val="000000"/>
          <w:sz w:val="22"/>
          <w:szCs w:val="22"/>
          <w:u w:val="single"/>
        </w:rPr>
        <w:t xml:space="preserve"> and </w:t>
      </w:r>
      <w:r>
        <w:rPr>
          <w:rFonts w:ascii="Calibri" w:hAnsi="Calibri" w:cs="Calibri"/>
          <w:b/>
          <w:bCs/>
          <w:color w:val="000000"/>
          <w:sz w:val="22"/>
          <w:szCs w:val="22"/>
          <w:u w:val="single"/>
        </w:rPr>
        <w:t xml:space="preserve">neutral </w:t>
      </w:r>
      <w:r>
        <w:rPr>
          <w:rFonts w:ascii="Calibri" w:hAnsi="Calibri" w:cs="Calibri"/>
          <w:b/>
          <w:bCs/>
          <w:color w:val="000000"/>
          <w:sz w:val="22"/>
          <w:szCs w:val="22"/>
          <w:u w:val="single"/>
          <w:shd w:val="clear" w:color="auto" w:fill="00FFFF"/>
        </w:rPr>
        <w:t>procedure</w:t>
      </w:r>
      <w:r>
        <w:rPr>
          <w:rFonts w:ascii="Calibri" w:hAnsi="Calibri" w:cs="Calibri"/>
          <w:color w:val="000000"/>
          <w:sz w:val="22"/>
          <w:szCs w:val="22"/>
          <w:u w:val="single"/>
          <w:shd w:val="clear" w:color="auto" w:fill="00FFFF"/>
        </w:rPr>
        <w:t xml:space="preserve"> to</w:t>
      </w:r>
      <w:r>
        <w:rPr>
          <w:rFonts w:ascii="Calibri" w:hAnsi="Calibri" w:cs="Calibri"/>
          <w:color w:val="000000"/>
          <w:sz w:val="22"/>
          <w:szCs w:val="22"/>
          <w:u w:val="single"/>
        </w:rPr>
        <w:t xml:space="preserve"> freely choose a </w:t>
      </w:r>
      <w:r>
        <w:rPr>
          <w:rFonts w:ascii="Calibri" w:hAnsi="Calibri" w:cs="Calibri"/>
          <w:b/>
          <w:bCs/>
          <w:color w:val="000000"/>
          <w:sz w:val="22"/>
          <w:szCs w:val="22"/>
          <w:u w:val="single"/>
          <w:shd w:val="clear" w:color="auto" w:fill="00FFFF"/>
        </w:rPr>
        <w:t>union</w:t>
      </w:r>
      <w:r>
        <w:rPr>
          <w:rFonts w:ascii="Calibri" w:hAnsi="Calibri" w:cs="Calibri"/>
          <w:color w:val="000000"/>
          <w:sz w:val="16"/>
          <w:szCs w:val="16"/>
        </w:rPr>
        <w:t xml:space="preserve"> without undue influence from employers, unions, or other organizations or persons;</w:t>
      </w:r>
    </w:p>
    <w:p w14:paraId="6505F5A3"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2. </w:t>
      </w:r>
      <w:r>
        <w:rPr>
          <w:rFonts w:ascii="Calibri" w:hAnsi="Calibri" w:cs="Calibri"/>
          <w:color w:val="000000"/>
          <w:sz w:val="22"/>
          <w:szCs w:val="22"/>
          <w:u w:val="single"/>
        </w:rPr>
        <w:t xml:space="preserve">A </w:t>
      </w:r>
      <w:r>
        <w:rPr>
          <w:rFonts w:ascii="Calibri" w:hAnsi="Calibri" w:cs="Calibri"/>
          <w:b/>
          <w:bCs/>
          <w:color w:val="000000"/>
          <w:sz w:val="22"/>
          <w:szCs w:val="22"/>
          <w:u w:val="single"/>
          <w:shd w:val="clear" w:color="auto" w:fill="00FFFF"/>
        </w:rPr>
        <w:t>duty</w:t>
      </w:r>
      <w:r>
        <w:rPr>
          <w:rFonts w:ascii="Calibri" w:hAnsi="Calibri" w:cs="Calibri"/>
          <w:color w:val="000000"/>
          <w:sz w:val="22"/>
          <w:szCs w:val="22"/>
          <w:u w:val="single"/>
          <w:shd w:val="clear" w:color="auto" w:fill="00FFFF"/>
        </w:rPr>
        <w:t xml:space="preserve"> to bargain and</w:t>
      </w:r>
      <w:r>
        <w:rPr>
          <w:rFonts w:ascii="Calibri" w:hAnsi="Calibri" w:cs="Calibri"/>
          <w:color w:val="000000"/>
          <w:sz w:val="22"/>
          <w:szCs w:val="22"/>
          <w:u w:val="single"/>
        </w:rPr>
        <w:t xml:space="preserve"> a </w:t>
      </w:r>
      <w:r>
        <w:rPr>
          <w:rFonts w:ascii="Calibri" w:hAnsi="Calibri" w:cs="Calibri"/>
          <w:b/>
          <w:bCs/>
          <w:color w:val="000000"/>
          <w:sz w:val="22"/>
          <w:szCs w:val="22"/>
          <w:u w:val="single"/>
          <w:shd w:val="clear" w:color="auto" w:fill="00FFFF"/>
        </w:rPr>
        <w:t>good faith</w:t>
      </w:r>
      <w:r>
        <w:rPr>
          <w:rFonts w:ascii="Calibri" w:hAnsi="Calibri" w:cs="Calibri"/>
          <w:color w:val="000000"/>
          <w:sz w:val="22"/>
          <w:szCs w:val="22"/>
          <w:u w:val="single"/>
        </w:rPr>
        <w:t xml:space="preserve"> requirement</w:t>
      </w:r>
      <w:r>
        <w:rPr>
          <w:rFonts w:ascii="Calibri" w:hAnsi="Calibri" w:cs="Calibri"/>
          <w:color w:val="000000"/>
          <w:sz w:val="16"/>
          <w:szCs w:val="16"/>
        </w:rPr>
        <w:t xml:space="preserve"> for both employers and unions;</w:t>
      </w:r>
    </w:p>
    <w:p w14:paraId="30AD5E89"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3. </w:t>
      </w:r>
      <w:r>
        <w:rPr>
          <w:rFonts w:ascii="Calibri" w:hAnsi="Calibri" w:cs="Calibri"/>
          <w:color w:val="000000"/>
          <w:sz w:val="22"/>
          <w:szCs w:val="22"/>
          <w:u w:val="single"/>
        </w:rPr>
        <w:t xml:space="preserve">A </w:t>
      </w:r>
      <w:r>
        <w:rPr>
          <w:rFonts w:ascii="Calibri" w:hAnsi="Calibri" w:cs="Calibri"/>
          <w:b/>
          <w:bCs/>
          <w:color w:val="000000"/>
          <w:sz w:val="22"/>
          <w:szCs w:val="22"/>
          <w:u w:val="single"/>
          <w:shd w:val="clear" w:color="auto" w:fill="00FFFF"/>
        </w:rPr>
        <w:t>right to strike</w:t>
      </w:r>
      <w:r>
        <w:rPr>
          <w:rFonts w:ascii="Calibri" w:hAnsi="Calibri" w:cs="Calibri"/>
          <w:color w:val="000000"/>
          <w:sz w:val="16"/>
          <w:szCs w:val="16"/>
        </w:rPr>
        <w:t xml:space="preserve"> except in the case of essential services; and</w:t>
      </w:r>
    </w:p>
    <w:p w14:paraId="06106BF7" w14:textId="77777777" w:rsidR="0096258D" w:rsidRDefault="0096258D" w:rsidP="0096258D">
      <w:pPr>
        <w:pStyle w:val="NormalWeb"/>
        <w:spacing w:before="0" w:beforeAutospacing="0" w:after="160" w:afterAutospacing="0"/>
      </w:pPr>
      <w:r>
        <w:rPr>
          <w:rFonts w:ascii="Calibri" w:hAnsi="Calibri" w:cs="Calibri"/>
          <w:color w:val="000000"/>
          <w:sz w:val="16"/>
          <w:szCs w:val="16"/>
        </w:rPr>
        <w:t xml:space="preserve">4. </w:t>
      </w:r>
      <w:r>
        <w:rPr>
          <w:rFonts w:ascii="Calibri" w:hAnsi="Calibri" w:cs="Calibri"/>
          <w:color w:val="000000"/>
          <w:sz w:val="22"/>
          <w:szCs w:val="22"/>
          <w:u w:val="single"/>
        </w:rPr>
        <w:t xml:space="preserve">An </w:t>
      </w:r>
      <w:r>
        <w:rPr>
          <w:rFonts w:ascii="Calibri" w:hAnsi="Calibri" w:cs="Calibri"/>
          <w:b/>
          <w:bCs/>
          <w:color w:val="000000"/>
          <w:sz w:val="22"/>
          <w:szCs w:val="22"/>
          <w:u w:val="single"/>
          <w:shd w:val="clear" w:color="auto" w:fill="00FFFF"/>
        </w:rPr>
        <w:t>ability</w:t>
      </w:r>
      <w:r>
        <w:rPr>
          <w:rFonts w:ascii="Calibri" w:hAnsi="Calibri" w:cs="Calibri"/>
          <w:color w:val="000000"/>
          <w:sz w:val="22"/>
          <w:szCs w:val="22"/>
          <w:u w:val="single"/>
          <w:shd w:val="clear" w:color="auto" w:fill="00FFFF"/>
        </w:rPr>
        <w:t xml:space="preserve"> to bargain for all </w:t>
      </w:r>
      <w:r>
        <w:rPr>
          <w:rFonts w:ascii="Calibri" w:hAnsi="Calibri" w:cs="Calibri"/>
          <w:b/>
          <w:bCs/>
          <w:color w:val="000000"/>
          <w:sz w:val="22"/>
          <w:szCs w:val="22"/>
          <w:u w:val="single"/>
          <w:shd w:val="clear" w:color="auto" w:fill="00FFFF"/>
        </w:rPr>
        <w:t>terms</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conditions</w:t>
      </w:r>
      <w:r>
        <w:rPr>
          <w:rFonts w:ascii="Calibri" w:hAnsi="Calibri" w:cs="Calibri"/>
          <w:color w:val="000000"/>
          <w:sz w:val="22"/>
          <w:szCs w:val="22"/>
          <w:u w:val="single"/>
          <w:shd w:val="clear" w:color="auto" w:fill="00FFFF"/>
        </w:rPr>
        <w:t xml:space="preserve"> of </w:t>
      </w:r>
      <w:r>
        <w:rPr>
          <w:rFonts w:ascii="Calibri" w:hAnsi="Calibri" w:cs="Calibri"/>
          <w:b/>
          <w:bCs/>
          <w:color w:val="000000"/>
          <w:sz w:val="22"/>
          <w:szCs w:val="22"/>
          <w:u w:val="single"/>
          <w:shd w:val="clear" w:color="auto" w:fill="00FFFF"/>
        </w:rPr>
        <w:t>employment</w:t>
      </w:r>
      <w:r>
        <w:rPr>
          <w:rFonts w:ascii="Calibri" w:hAnsi="Calibri" w:cs="Calibri"/>
          <w:color w:val="000000"/>
          <w:sz w:val="16"/>
          <w:szCs w:val="16"/>
        </w:rPr>
        <w:t>.</w:t>
      </w:r>
    </w:p>
    <w:p w14:paraId="3F0A8D11" w14:textId="77777777" w:rsidR="0096258D" w:rsidRDefault="0096258D" w:rsidP="0096258D"/>
    <w:p w14:paraId="12D290B5" w14:textId="77777777" w:rsidR="0096258D" w:rsidRDefault="0096258D" w:rsidP="0096258D"/>
    <w:p w14:paraId="330626D4" w14:textId="77777777" w:rsidR="0096258D" w:rsidRPr="00270057" w:rsidRDefault="0096258D" w:rsidP="0096258D">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0E0C59E7" w14:textId="77777777" w:rsidR="0096258D" w:rsidRDefault="0096258D" w:rsidP="0096258D">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0AE19FF4" w14:textId="77777777" w:rsidR="0096258D" w:rsidRPr="003B6AB1" w:rsidRDefault="0096258D" w:rsidP="0096258D">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0CC20D7D" w14:textId="77777777" w:rsidR="0096258D" w:rsidRPr="003B6AB1" w:rsidRDefault="0096258D" w:rsidP="0096258D">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0B8C3095" w14:textId="77777777" w:rsidR="0096258D" w:rsidRPr="003B6AB1" w:rsidRDefault="0096258D" w:rsidP="0096258D">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1C307223" w14:textId="77777777" w:rsidR="0096258D" w:rsidRPr="003B6AB1" w:rsidRDefault="0096258D" w:rsidP="0096258D">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0997706D" w14:textId="77777777" w:rsidR="0096258D" w:rsidRDefault="0096258D" w:rsidP="0096258D">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11C0B28F" w14:textId="77777777" w:rsidR="0096258D" w:rsidRDefault="0096258D" w:rsidP="0096258D"/>
    <w:p w14:paraId="288ECAD4" w14:textId="77777777" w:rsidR="0096258D" w:rsidRPr="0018369D" w:rsidRDefault="0096258D" w:rsidP="0096258D">
      <w:pPr>
        <w:pStyle w:val="Heading4"/>
      </w:pPr>
      <w:r>
        <w:t xml:space="preserve">People will vote based on </w:t>
      </w:r>
      <w:r>
        <w:rPr>
          <w:u w:val="single"/>
        </w:rPr>
        <w:t>wholesale opposition</w:t>
      </w:r>
      <w:r>
        <w:t xml:space="preserve"> to Trump policies---a </w:t>
      </w:r>
      <w:r>
        <w:rPr>
          <w:u w:val="single"/>
        </w:rPr>
        <w:t>ton</w:t>
      </w:r>
      <w:r>
        <w:t xml:space="preserve"> of factors explain it, not just worker-friendliness. </w:t>
      </w:r>
    </w:p>
    <w:p w14:paraId="0907E74F" w14:textId="77777777" w:rsidR="0096258D" w:rsidRDefault="0096258D" w:rsidP="0096258D">
      <w:r w:rsidRPr="0018369D">
        <w:rPr>
          <w:rStyle w:val="Style13ptBold"/>
        </w:rPr>
        <w:t>E</w:t>
      </w:r>
      <w:r>
        <w:t xml:space="preserve">merson </w:t>
      </w:r>
      <w:r w:rsidRPr="0018369D">
        <w:rPr>
          <w:rStyle w:val="Style13ptBold"/>
        </w:rPr>
        <w:t>C</w:t>
      </w:r>
      <w:r>
        <w:t xml:space="preserve">ollege </w:t>
      </w:r>
      <w:r w:rsidRPr="0018369D">
        <w:rPr>
          <w:rStyle w:val="Style13ptBold"/>
        </w:rPr>
        <w:t>P</w:t>
      </w:r>
      <w:r>
        <w:t xml:space="preserve">olling </w:t>
      </w:r>
      <w:r>
        <w:rPr>
          <w:rStyle w:val="Style13ptBold"/>
        </w:rPr>
        <w:t>11/7</w:t>
      </w:r>
      <w:r>
        <w:t>, Nonpartisan polling organization conducting independent surveys on politics and public opinion, led by Executive Director Spencer Kimball, "November 2025 National Poll: Trump's Approval Drops While Democrats are 'More Motivated to Vote' Than Usual in Midterm Elections," Emerson College Polling, 11/07/2025, https://emersoncollegepolling.com/november-2025-national-poll/</w:t>
      </w:r>
    </w:p>
    <w:p w14:paraId="0F416F55" w14:textId="77777777" w:rsidR="0096258D" w:rsidRPr="00910850" w:rsidRDefault="0096258D" w:rsidP="0096258D">
      <w:r w:rsidRPr="007969B2">
        <w:rPr>
          <w:rStyle w:val="StyleUnderline"/>
          <w:highlight w:val="yellow"/>
        </w:rPr>
        <w:t xml:space="preserve">A </w:t>
      </w:r>
      <w:r w:rsidRPr="007969B2">
        <w:rPr>
          <w:rStyle w:val="Emphasis"/>
          <w:highlight w:val="yellow"/>
        </w:rPr>
        <w:t>new</w:t>
      </w:r>
      <w:r>
        <w:rPr>
          <w:rStyle w:val="Emphasis"/>
        </w:rPr>
        <w:t xml:space="preserve"> Emerson College Polling</w:t>
      </w:r>
      <w:r>
        <w:rPr>
          <w:rStyle w:val="StyleUnderline"/>
        </w:rPr>
        <w:t xml:space="preserve"> </w:t>
      </w:r>
      <w:r w:rsidRPr="007969B2">
        <w:rPr>
          <w:rStyle w:val="Emphasis"/>
          <w:highlight w:val="yellow"/>
        </w:rPr>
        <w:t>national survey</w:t>
      </w:r>
      <w:r w:rsidRPr="007969B2">
        <w:rPr>
          <w:rStyle w:val="StyleUnderline"/>
          <w:highlight w:val="yellow"/>
        </w:rPr>
        <w:t xml:space="preserve"> finds </w:t>
      </w:r>
      <w:r w:rsidRPr="007969B2">
        <w:rPr>
          <w:rStyle w:val="Emphasis"/>
          <w:highlight w:val="yellow"/>
        </w:rPr>
        <w:t>41% of voters approve</w:t>
      </w:r>
      <w:r w:rsidRPr="007969B2">
        <w:rPr>
          <w:rStyle w:val="StyleUnderline"/>
          <w:highlight w:val="yellow"/>
        </w:rPr>
        <w:t xml:space="preserve"> of</w:t>
      </w:r>
      <w:r>
        <w:rPr>
          <w:rStyle w:val="StyleUnderline"/>
        </w:rPr>
        <w:t xml:space="preserve"> the job President Donald </w:t>
      </w:r>
      <w:r w:rsidRPr="007969B2">
        <w:rPr>
          <w:rStyle w:val="StyleUnderline"/>
          <w:highlight w:val="yellow"/>
        </w:rPr>
        <w:t>Trump</w:t>
      </w:r>
      <w:r>
        <w:rPr>
          <w:rStyle w:val="StyleUnderline"/>
        </w:rPr>
        <w:t xml:space="preserve"> is doing in office</w:t>
      </w:r>
      <w:r w:rsidRPr="00910850">
        <w:rPr>
          <w:rStyle w:val="StyleUnderline"/>
        </w:rPr>
        <w:t xml:space="preserve">, while 49% disapprove. This reflects a </w:t>
      </w:r>
      <w:r w:rsidRPr="00910850">
        <w:rPr>
          <w:rStyle w:val="Emphasis"/>
        </w:rPr>
        <w:t>four-point drop</w:t>
      </w:r>
      <w:r w:rsidRPr="00910850">
        <w:rPr>
          <w:rStyle w:val="StyleUnderline"/>
        </w:rPr>
        <w:t xml:space="preserve"> in approval, from 45% in October</w:t>
      </w:r>
      <w:r w:rsidRPr="00910850">
        <w:rPr>
          <w:sz w:val="16"/>
        </w:rPr>
        <w:t>, while the president's disapproval increased one point, from 48% to 49%.</w:t>
      </w:r>
    </w:p>
    <w:p w14:paraId="5C58DB1B" w14:textId="77777777" w:rsidR="0096258D" w:rsidRPr="00910850" w:rsidRDefault="0096258D" w:rsidP="0096258D">
      <w:r w:rsidRPr="00910850">
        <w:rPr>
          <w:sz w:val="16"/>
        </w:rPr>
        <w:t xml:space="preserve">"Nearly one year after he was elected, President Trump's approval has flipped since the first Emerson College poll of the new administration," Spencer Kimball, executive director of Emerson College Polling, said. "Since his inauguration, </w:t>
      </w:r>
      <w:r w:rsidRPr="00910850">
        <w:rPr>
          <w:rStyle w:val="StyleUnderline"/>
        </w:rPr>
        <w:t xml:space="preserve">Trump has </w:t>
      </w:r>
      <w:r w:rsidRPr="00910850">
        <w:rPr>
          <w:rStyle w:val="Emphasis"/>
        </w:rPr>
        <w:t>lost support</w:t>
      </w:r>
      <w:r w:rsidRPr="00910850">
        <w:rPr>
          <w:rStyle w:val="StyleUnderline"/>
        </w:rPr>
        <w:t xml:space="preserve"> among </w:t>
      </w:r>
      <w:r w:rsidRPr="00910850">
        <w:rPr>
          <w:rStyle w:val="Emphasis"/>
        </w:rPr>
        <w:t>key groups</w:t>
      </w:r>
      <w:r w:rsidRPr="00910850">
        <w:rPr>
          <w:rStyle w:val="StyleUnderline"/>
        </w:rPr>
        <w:t xml:space="preserve">: </w:t>
      </w:r>
      <w:r w:rsidRPr="00910850">
        <w:rPr>
          <w:rStyle w:val="Emphasis"/>
        </w:rPr>
        <w:t>Republican voters</w:t>
      </w:r>
      <w:r w:rsidRPr="00910850">
        <w:rPr>
          <w:rStyle w:val="StyleUnderline"/>
        </w:rPr>
        <w:t xml:space="preserve">' approval decreased 12 points from 91% to 79%, and his disapproval intensified among </w:t>
      </w:r>
      <w:r w:rsidRPr="00910850">
        <w:rPr>
          <w:rStyle w:val="Emphasis"/>
        </w:rPr>
        <w:t>independent voters</w:t>
      </w:r>
      <w:r w:rsidRPr="00910850">
        <w:rPr>
          <w:rStyle w:val="StyleUnderline"/>
        </w:rPr>
        <w:t xml:space="preserve">, from 44% to 51%, and </w:t>
      </w:r>
      <w:r w:rsidRPr="00910850">
        <w:rPr>
          <w:rStyle w:val="Emphasis"/>
        </w:rPr>
        <w:t>Hispanics</w:t>
      </w:r>
      <w:r w:rsidRPr="00910850">
        <w:rPr>
          <w:rStyle w:val="StyleUnderline"/>
        </w:rPr>
        <w:t>, from 39% to 54%."</w:t>
      </w:r>
    </w:p>
    <w:p w14:paraId="57DA82BC" w14:textId="77777777" w:rsidR="0096258D" w:rsidRPr="00910850" w:rsidRDefault="0096258D" w:rsidP="0096258D">
      <w:r w:rsidRPr="00910850">
        <w:rPr>
          <w:rStyle w:val="StyleUnderline"/>
        </w:rPr>
        <w:t xml:space="preserve">On the </w:t>
      </w:r>
      <w:r w:rsidRPr="00910850">
        <w:rPr>
          <w:rStyle w:val="Emphasis"/>
        </w:rPr>
        <w:t>generic 2026 congressional ballot</w:t>
      </w:r>
      <w:r w:rsidRPr="00910850">
        <w:rPr>
          <w:rStyle w:val="StyleUnderline"/>
        </w:rPr>
        <w:t xml:space="preserve">, the Democratic candidate has a </w:t>
      </w:r>
      <w:r w:rsidRPr="00910850">
        <w:rPr>
          <w:rStyle w:val="Emphasis"/>
        </w:rPr>
        <w:t>four-point edge</w:t>
      </w:r>
      <w:r w:rsidRPr="00910850">
        <w:rPr>
          <w:rStyle w:val="StyleUnderline"/>
        </w:rPr>
        <w:t xml:space="preserve"> on the Republican, </w:t>
      </w:r>
      <w:r w:rsidRPr="00910850">
        <w:rPr>
          <w:rStyle w:val="Emphasis"/>
        </w:rPr>
        <w:t>44% to 40%</w:t>
      </w:r>
      <w:r w:rsidRPr="00910850">
        <w:rPr>
          <w:rStyle w:val="StyleUnderline"/>
        </w:rPr>
        <w:t>.</w:t>
      </w:r>
      <w:r w:rsidRPr="00910850">
        <w:rPr>
          <w:sz w:val="16"/>
        </w:rPr>
        <w:t xml:space="preserve"> Sixteen percent are undecided.</w:t>
      </w:r>
    </w:p>
    <w:p w14:paraId="74D63DA9" w14:textId="77777777" w:rsidR="0096258D" w:rsidRPr="00910850" w:rsidRDefault="0096258D" w:rsidP="0096258D">
      <w:r w:rsidRPr="00910850">
        <w:rPr>
          <w:rStyle w:val="StyleUnderline"/>
        </w:rPr>
        <w:t xml:space="preserve">A </w:t>
      </w:r>
      <w:r w:rsidRPr="00910850">
        <w:rPr>
          <w:rStyle w:val="Emphasis"/>
        </w:rPr>
        <w:t>majority of voters</w:t>
      </w:r>
      <w:r w:rsidRPr="00910850">
        <w:rPr>
          <w:rStyle w:val="StyleUnderline"/>
        </w:rPr>
        <w:t xml:space="preserve"> (57%) say they are </w:t>
      </w:r>
      <w:r w:rsidRPr="00910850">
        <w:rPr>
          <w:rStyle w:val="Emphasis"/>
        </w:rPr>
        <w:t>more motivated</w:t>
      </w:r>
      <w:r w:rsidRPr="00910850">
        <w:rPr>
          <w:rStyle w:val="StyleUnderline"/>
        </w:rPr>
        <w:t xml:space="preserve"> to vote than usual compared to last year's midterm elections</w:t>
      </w:r>
      <w:r w:rsidRPr="00910850">
        <w:rPr>
          <w:sz w:val="16"/>
        </w:rPr>
        <w:t>, while 12% are less motivated and 31% are about as motivated as usual.</w:t>
      </w:r>
    </w:p>
    <w:p w14:paraId="5A0874A7" w14:textId="77777777" w:rsidR="0096258D" w:rsidRPr="00910850" w:rsidRDefault="0096258D" w:rsidP="0096258D">
      <w:r w:rsidRPr="00910850">
        <w:rPr>
          <w:sz w:val="16"/>
        </w:rPr>
        <w:t>"</w:t>
      </w:r>
      <w:r w:rsidRPr="00910850">
        <w:rPr>
          <w:rStyle w:val="StyleUnderline"/>
        </w:rPr>
        <w:t xml:space="preserve">Democrats report being </w:t>
      </w:r>
      <w:r w:rsidRPr="00910850">
        <w:rPr>
          <w:rStyle w:val="Emphasis"/>
        </w:rPr>
        <w:t>most motivated</w:t>
      </w:r>
      <w:r w:rsidRPr="00910850">
        <w:rPr>
          <w:rStyle w:val="StyleUnderline"/>
        </w:rPr>
        <w:t xml:space="preserve"> to vote in the 2026 Midterm Elections, at </w:t>
      </w:r>
      <w:r w:rsidRPr="00910850">
        <w:rPr>
          <w:rStyle w:val="Emphasis"/>
        </w:rPr>
        <w:t>71%</w:t>
      </w:r>
      <w:r w:rsidRPr="00910850">
        <w:rPr>
          <w:rStyle w:val="StyleUnderline"/>
        </w:rPr>
        <w:t xml:space="preserve">, compared to </w:t>
      </w:r>
      <w:r w:rsidRPr="00910850">
        <w:rPr>
          <w:rStyle w:val="Emphasis"/>
        </w:rPr>
        <w:t>60% of Republicans, and 42% of independents</w:t>
      </w:r>
      <w:r w:rsidRPr="00910850">
        <w:rPr>
          <w:sz w:val="16"/>
        </w:rPr>
        <w:t>," Kimball noted.</w:t>
      </w:r>
    </w:p>
    <w:p w14:paraId="1170190A" w14:textId="77777777" w:rsidR="0096258D" w:rsidRDefault="0096258D" w:rsidP="0096258D">
      <w:r w:rsidRPr="00910850">
        <w:rPr>
          <w:sz w:val="16"/>
        </w:rPr>
        <w:t>Despite having an edge on the ballot, the Democratic Party is viewed less favorably than the Republican Party: 35% have a favorable view of the Democratic Party compared to 44% of the Republican Party. Forty-four percent have an unfavorable view of the Republicans, while 47% have an unfavorable view of the Democrats.</w:t>
      </w:r>
    </w:p>
    <w:p w14:paraId="147D5D77" w14:textId="77777777" w:rsidR="0096258D" w:rsidRDefault="0096258D" w:rsidP="0096258D">
      <w:r w:rsidRPr="007969B2">
        <w:rPr>
          <w:rStyle w:val="Emphasis"/>
          <w:highlight w:val="yellow"/>
        </w:rPr>
        <w:t>Forty-three percent</w:t>
      </w:r>
      <w:r w:rsidRPr="007969B2">
        <w:rPr>
          <w:rStyle w:val="StyleUnderline"/>
          <w:highlight w:val="yellow"/>
        </w:rPr>
        <w:t xml:space="preserve"> say their </w:t>
      </w:r>
      <w:r w:rsidRPr="00910850">
        <w:rPr>
          <w:rStyle w:val="Emphasis"/>
          <w:highlight w:val="yellow"/>
        </w:rPr>
        <w:t>vote</w:t>
      </w:r>
      <w:r w:rsidRPr="00910850">
        <w:rPr>
          <w:rStyle w:val="StyleUnderline"/>
          <w:highlight w:val="yellow"/>
        </w:rPr>
        <w:t xml:space="preserve"> in</w:t>
      </w:r>
      <w:r>
        <w:rPr>
          <w:rStyle w:val="StyleUnderline"/>
        </w:rPr>
        <w:t xml:space="preserve"> the </w:t>
      </w:r>
      <w:r w:rsidRPr="00910850">
        <w:rPr>
          <w:rStyle w:val="Emphasis"/>
          <w:highlight w:val="yellow"/>
        </w:rPr>
        <w:t>Midterms</w:t>
      </w:r>
      <w:r w:rsidRPr="00910850">
        <w:rPr>
          <w:rStyle w:val="StyleUnderline"/>
          <w:highlight w:val="yellow"/>
        </w:rPr>
        <w:t xml:space="preserve"> will</w:t>
      </w:r>
      <w:r>
        <w:rPr>
          <w:rStyle w:val="StyleUnderline"/>
        </w:rPr>
        <w:t xml:space="preserve"> be to </w:t>
      </w:r>
      <w:r w:rsidRPr="007969B2">
        <w:rPr>
          <w:rStyle w:val="StyleUnderline"/>
          <w:highlight w:val="yellow"/>
        </w:rPr>
        <w:t xml:space="preserve">express </w:t>
      </w:r>
      <w:r w:rsidRPr="007969B2">
        <w:rPr>
          <w:rStyle w:val="Emphasis"/>
          <w:highlight w:val="yellow"/>
        </w:rPr>
        <w:t>opposition to</w:t>
      </w:r>
      <w:r>
        <w:rPr>
          <w:rStyle w:val="Emphasis"/>
        </w:rPr>
        <w:t xml:space="preserve"> President </w:t>
      </w:r>
      <w:r w:rsidRPr="007969B2">
        <w:rPr>
          <w:rStyle w:val="Emphasis"/>
          <w:highlight w:val="yellow"/>
        </w:rPr>
        <w:t>Trump</w:t>
      </w:r>
      <w:r>
        <w:rPr>
          <w:rStyle w:val="Emphasis"/>
        </w:rPr>
        <w:t>, while 29% will vote to express support for Trump</w:t>
      </w:r>
      <w:r>
        <w:rPr>
          <w:sz w:val="16"/>
        </w:rPr>
        <w:t>, and 28% say Trump is not a factor in their vote.</w:t>
      </w:r>
    </w:p>
    <w:p w14:paraId="287766FD" w14:textId="77777777" w:rsidR="0096258D" w:rsidRDefault="0096258D" w:rsidP="0096258D">
      <w:r>
        <w:rPr>
          <w:rStyle w:val="StyleUnderline"/>
        </w:rPr>
        <w:t xml:space="preserve">Voters were asked how important a series of issues are when it comes to their vote in the 2026 Midterm elections. </w:t>
      </w:r>
      <w:r w:rsidRPr="007969B2">
        <w:rPr>
          <w:rStyle w:val="StyleUnderline"/>
          <w:highlight w:val="yellow"/>
        </w:rPr>
        <w:t xml:space="preserve">The </w:t>
      </w:r>
      <w:r w:rsidRPr="007969B2">
        <w:rPr>
          <w:rStyle w:val="Emphasis"/>
          <w:highlight w:val="yellow"/>
        </w:rPr>
        <w:t>economy</w:t>
      </w:r>
      <w:r w:rsidRPr="007969B2">
        <w:rPr>
          <w:rStyle w:val="StyleUnderline"/>
          <w:highlight w:val="yellow"/>
        </w:rPr>
        <w:t xml:space="preserve"> is</w:t>
      </w:r>
      <w:r w:rsidRPr="00910850">
        <w:rPr>
          <w:rStyle w:val="StyleUnderline"/>
        </w:rPr>
        <w:t xml:space="preserve"> very </w:t>
      </w:r>
      <w:r w:rsidRPr="007969B2">
        <w:rPr>
          <w:rStyle w:val="StyleUnderline"/>
          <w:highlight w:val="yellow"/>
        </w:rPr>
        <w:t xml:space="preserve">important to </w:t>
      </w:r>
      <w:r w:rsidRPr="007969B2">
        <w:rPr>
          <w:rStyle w:val="Emphasis"/>
          <w:highlight w:val="yellow"/>
        </w:rPr>
        <w:t>75%</w:t>
      </w:r>
      <w:r>
        <w:rPr>
          <w:rStyle w:val="Emphasis"/>
        </w:rPr>
        <w:t xml:space="preserve"> of voters</w:t>
      </w:r>
      <w:r>
        <w:rPr>
          <w:rStyle w:val="StyleUnderline"/>
        </w:rPr>
        <w:t xml:space="preserve">, </w:t>
      </w:r>
      <w:r w:rsidRPr="007969B2">
        <w:rPr>
          <w:rStyle w:val="StyleUnderline"/>
          <w:highlight w:val="yellow"/>
        </w:rPr>
        <w:t>followed by</w:t>
      </w:r>
      <w:r>
        <w:rPr>
          <w:rStyle w:val="StyleUnderline"/>
        </w:rPr>
        <w:t xml:space="preserve"> </w:t>
      </w:r>
      <w:r>
        <w:rPr>
          <w:rStyle w:val="Emphasis"/>
        </w:rPr>
        <w:t xml:space="preserve">threats to </w:t>
      </w:r>
      <w:r w:rsidRPr="007969B2">
        <w:rPr>
          <w:rStyle w:val="Emphasis"/>
          <w:highlight w:val="yellow"/>
        </w:rPr>
        <w:t>democracy</w:t>
      </w:r>
      <w:r>
        <w:rPr>
          <w:rStyle w:val="StyleUnderline"/>
        </w:rPr>
        <w:t xml:space="preserve"> at </w:t>
      </w:r>
      <w:r>
        <w:rPr>
          <w:rStyle w:val="Emphasis"/>
        </w:rPr>
        <w:t>61%</w:t>
      </w:r>
      <w:r>
        <w:rPr>
          <w:rStyle w:val="StyleUnderline"/>
        </w:rPr>
        <w:t xml:space="preserve">, </w:t>
      </w:r>
      <w:r w:rsidRPr="007969B2">
        <w:rPr>
          <w:rStyle w:val="Emphasis"/>
          <w:highlight w:val="yellow"/>
        </w:rPr>
        <w:t>immigration</w:t>
      </w:r>
      <w:r>
        <w:rPr>
          <w:rStyle w:val="StyleUnderline"/>
        </w:rPr>
        <w:t xml:space="preserve"> at </w:t>
      </w:r>
      <w:r>
        <w:rPr>
          <w:rStyle w:val="Emphasis"/>
        </w:rPr>
        <w:t>59%</w:t>
      </w:r>
      <w:r>
        <w:rPr>
          <w:rStyle w:val="StyleUnderline"/>
        </w:rPr>
        <w:t xml:space="preserve">, </w:t>
      </w:r>
      <w:r w:rsidRPr="007969B2">
        <w:rPr>
          <w:rStyle w:val="Emphasis"/>
          <w:highlight w:val="yellow"/>
        </w:rPr>
        <w:t>housing</w:t>
      </w:r>
      <w:r>
        <w:rPr>
          <w:rStyle w:val="Emphasis"/>
        </w:rPr>
        <w:t xml:space="preserve"> affordability</w:t>
      </w:r>
      <w:r>
        <w:rPr>
          <w:rStyle w:val="StyleUnderline"/>
        </w:rPr>
        <w:t xml:space="preserve"> at </w:t>
      </w:r>
      <w:r>
        <w:rPr>
          <w:rStyle w:val="Emphasis"/>
        </w:rPr>
        <w:t>57%</w:t>
      </w:r>
      <w:r>
        <w:rPr>
          <w:rStyle w:val="StyleUnderline"/>
        </w:rPr>
        <w:t xml:space="preserve">, </w:t>
      </w:r>
      <w:r w:rsidRPr="007969B2">
        <w:rPr>
          <w:rStyle w:val="StyleUnderline"/>
          <w:highlight w:val="yellow"/>
        </w:rPr>
        <w:t xml:space="preserve">and </w:t>
      </w:r>
      <w:r w:rsidRPr="007969B2">
        <w:rPr>
          <w:rStyle w:val="Emphasis"/>
          <w:highlight w:val="yellow"/>
        </w:rPr>
        <w:t>abortion</w:t>
      </w:r>
      <w:r>
        <w:rPr>
          <w:rStyle w:val="Emphasis"/>
        </w:rPr>
        <w:t xml:space="preserve"> at 46%</w:t>
      </w:r>
      <w:r>
        <w:rPr>
          <w:rStyle w:val="StyleUnderline"/>
        </w:rPr>
        <w:t>.</w:t>
      </w:r>
    </w:p>
    <w:p w14:paraId="07B6B9B3" w14:textId="77777777" w:rsidR="0096258D" w:rsidRPr="00910850" w:rsidRDefault="0096258D" w:rsidP="0096258D">
      <w:r w:rsidRPr="00910850">
        <w:rPr>
          <w:rStyle w:val="StyleUnderline"/>
        </w:rPr>
        <w:t xml:space="preserve">In the </w:t>
      </w:r>
      <w:r w:rsidRPr="00910850">
        <w:rPr>
          <w:rStyle w:val="Emphasis"/>
        </w:rPr>
        <w:t>2028 Presidential Election</w:t>
      </w:r>
      <w:r w:rsidRPr="00910850">
        <w:rPr>
          <w:rStyle w:val="StyleUnderline"/>
        </w:rPr>
        <w:t>, voters were asked an open-ended question of who they would support for the Democratic and Republican nominations</w:t>
      </w:r>
      <w:r w:rsidRPr="00910850">
        <w:rPr>
          <w:sz w:val="16"/>
        </w:rPr>
        <w:t xml:space="preserve"> at this point. This was first asked in November 2024, following the presidential election.</w:t>
      </w:r>
    </w:p>
    <w:p w14:paraId="07FECDF0" w14:textId="77777777" w:rsidR="0096258D" w:rsidRPr="00910850" w:rsidRDefault="0096258D" w:rsidP="0096258D">
      <w:r w:rsidRPr="00910850">
        <w:rPr>
          <w:rStyle w:val="Emphasis"/>
        </w:rPr>
        <w:t>Gavin Newsom</w:t>
      </w:r>
      <w:r w:rsidRPr="00910850">
        <w:rPr>
          <w:rStyle w:val="StyleUnderline"/>
        </w:rPr>
        <w:t xml:space="preserve"> leads with 24%, followed by </w:t>
      </w:r>
      <w:r w:rsidRPr="00910850">
        <w:rPr>
          <w:rStyle w:val="Emphasis"/>
        </w:rPr>
        <w:t>Kamala Harris</w:t>
      </w:r>
      <w:r w:rsidRPr="00910850">
        <w:rPr>
          <w:rStyle w:val="StyleUnderline"/>
        </w:rPr>
        <w:t xml:space="preserve"> at 10% and </w:t>
      </w:r>
      <w:r w:rsidRPr="00910850">
        <w:rPr>
          <w:rStyle w:val="Emphasis"/>
        </w:rPr>
        <w:t>Pete Buttigieg at 9%.</w:t>
      </w:r>
      <w:r w:rsidRPr="00910850">
        <w:rPr>
          <w:sz w:val="16"/>
        </w:rPr>
        <w:t xml:space="preserve"> Other candidates to reach over 1% include Alexandria Ocasio-Cortez (3%), Josh Shapiro (3%), Andy Beshear (2%), and JB Pritzker (2%). Thirty-five percent are undecided.</w:t>
      </w:r>
    </w:p>
    <w:p w14:paraId="552F35B8" w14:textId="77777777" w:rsidR="0096258D" w:rsidRDefault="0096258D" w:rsidP="0096258D">
      <w:r w:rsidRPr="00910850">
        <w:rPr>
          <w:rStyle w:val="StyleUnderline"/>
        </w:rPr>
        <w:t xml:space="preserve">In the Republican Primary, a majority of voters support </w:t>
      </w:r>
      <w:r w:rsidRPr="00910850">
        <w:rPr>
          <w:rStyle w:val="Emphasis"/>
        </w:rPr>
        <w:t xml:space="preserve">JD Vance (54%), while 7% </w:t>
      </w:r>
      <w:r w:rsidRPr="00910850">
        <w:rPr>
          <w:rStyle w:val="StyleUnderline"/>
        </w:rPr>
        <w:t xml:space="preserve">support </w:t>
      </w:r>
      <w:r w:rsidRPr="00910850">
        <w:rPr>
          <w:rStyle w:val="Emphasis"/>
        </w:rPr>
        <w:t>Donald Trump, 6% Marco Rubio</w:t>
      </w:r>
      <w:r w:rsidRPr="00910850">
        <w:rPr>
          <w:rStyle w:val="StyleUnderline"/>
        </w:rPr>
        <w:t xml:space="preserve">, 2% </w:t>
      </w:r>
      <w:r w:rsidRPr="00910850">
        <w:rPr>
          <w:rStyle w:val="Emphasis"/>
        </w:rPr>
        <w:t>Ron DeSantis</w:t>
      </w:r>
      <w:r w:rsidRPr="00910850">
        <w:rPr>
          <w:rStyle w:val="StyleUnderline"/>
        </w:rPr>
        <w:t xml:space="preserve">, and 6% support </w:t>
      </w:r>
      <w:r w:rsidRPr="00910850">
        <w:rPr>
          <w:rStyle w:val="Emphasis"/>
        </w:rPr>
        <w:t>someone else</w:t>
      </w:r>
      <w:r w:rsidRPr="00910850">
        <w:rPr>
          <w:rStyle w:val="StyleUnderline"/>
        </w:rPr>
        <w:t xml:space="preserve">. </w:t>
      </w:r>
      <w:r w:rsidRPr="00910850">
        <w:rPr>
          <w:rStyle w:val="Emphasis"/>
        </w:rPr>
        <w:t>Twenty-five percent</w:t>
      </w:r>
      <w:r w:rsidRPr="00910850">
        <w:rPr>
          <w:rStyle w:val="StyleUnderline"/>
        </w:rPr>
        <w:t xml:space="preserve"> are </w:t>
      </w:r>
      <w:r w:rsidRPr="00910850">
        <w:rPr>
          <w:rStyle w:val="Emphasis"/>
        </w:rPr>
        <w:t>undecided</w:t>
      </w:r>
      <w:r w:rsidRPr="00910850">
        <w:rPr>
          <w:rStyle w:val="StyleUnderline"/>
        </w:rPr>
        <w:t>.</w:t>
      </w:r>
    </w:p>
    <w:p w14:paraId="0F2CC344" w14:textId="77777777" w:rsidR="0096258D" w:rsidRPr="0018369D" w:rsidRDefault="0096258D" w:rsidP="0096258D"/>
    <w:p w14:paraId="434BBF00" w14:textId="77777777" w:rsidR="0096258D" w:rsidRPr="009A0849" w:rsidRDefault="0096258D" w:rsidP="0096258D">
      <w:pPr>
        <w:pStyle w:val="Heading4"/>
      </w:pPr>
      <w:r>
        <w:t xml:space="preserve">GOP will be </w:t>
      </w:r>
      <w:r>
        <w:rPr>
          <w:u w:val="single"/>
        </w:rPr>
        <w:t>split down the middle</w:t>
      </w:r>
      <w:r>
        <w:t xml:space="preserve"> over Epstein. </w:t>
      </w:r>
    </w:p>
    <w:p w14:paraId="4BEB3EC9" w14:textId="77777777" w:rsidR="0096258D" w:rsidRDefault="0096258D" w:rsidP="0096258D">
      <w:r>
        <w:t xml:space="preserve">Jacob </w:t>
      </w:r>
      <w:r w:rsidRPr="009A0849">
        <w:rPr>
          <w:rStyle w:val="Style13ptBold"/>
        </w:rPr>
        <w:t xml:space="preserve">Adams </w:t>
      </w:r>
      <w:r>
        <w:rPr>
          <w:rStyle w:val="Style13ptBold"/>
        </w:rPr>
        <w:t>11/14</w:t>
      </w:r>
      <w:r>
        <w:t>, Journalism Fellow at The Daily Signal, formerly Junior Fellow at First Things, "Vote on Epstein Files Set to Cause GOP Infighting," The Daily Signal, 11/14/2025, https://www.dailysignal.com/2025/11/14/vote-on-epstein-files-set-to-cause-gop-infighting/</w:t>
      </w:r>
    </w:p>
    <w:p w14:paraId="1AD4926B" w14:textId="77777777" w:rsidR="0096258D" w:rsidRDefault="0096258D" w:rsidP="0096258D">
      <w:r w:rsidRPr="002E250A">
        <w:rPr>
          <w:rStyle w:val="Emphasis"/>
          <w:highlight w:val="yellow"/>
        </w:rPr>
        <w:t>Info</w:t>
      </w:r>
      <w:r w:rsidRPr="002E250A">
        <w:rPr>
          <w:rStyle w:val="StyleUnderline"/>
        </w:rPr>
        <w:t xml:space="preserve">rmation </w:t>
      </w:r>
      <w:r w:rsidRPr="007969B2">
        <w:rPr>
          <w:rStyle w:val="StyleUnderline"/>
          <w:highlight w:val="yellow"/>
        </w:rPr>
        <w:t>related to</w:t>
      </w:r>
      <w:r>
        <w:rPr>
          <w:sz w:val="16"/>
        </w:rPr>
        <w:t xml:space="preserve"> convicted child sex offender Jeffrey </w:t>
      </w:r>
      <w:r w:rsidRPr="007969B2">
        <w:rPr>
          <w:rStyle w:val="Emphasis"/>
          <w:highlight w:val="yellow"/>
        </w:rPr>
        <w:t>Epstein</w:t>
      </w:r>
      <w:r w:rsidRPr="007969B2">
        <w:rPr>
          <w:rStyle w:val="StyleUnderline"/>
          <w:highlight w:val="yellow"/>
        </w:rPr>
        <w:t xml:space="preserve"> is</w:t>
      </w:r>
      <w:r>
        <w:rPr>
          <w:rStyle w:val="StyleUnderline"/>
        </w:rPr>
        <w:t xml:space="preserve"> one step </w:t>
      </w:r>
      <w:r w:rsidRPr="002E250A">
        <w:rPr>
          <w:rStyle w:val="StyleUnderline"/>
        </w:rPr>
        <w:t xml:space="preserve">closer to </w:t>
      </w:r>
      <w:r w:rsidRPr="002E250A">
        <w:rPr>
          <w:rStyle w:val="Emphasis"/>
          <w:highlight w:val="yellow"/>
        </w:rPr>
        <w:t>being released</w:t>
      </w:r>
      <w:r>
        <w:rPr>
          <w:rStyle w:val="StyleUnderline"/>
        </w:rPr>
        <w:t xml:space="preserve"> </w:t>
      </w:r>
      <w:r w:rsidRPr="002E250A">
        <w:rPr>
          <w:rStyle w:val="StyleUnderline"/>
        </w:rPr>
        <w:t xml:space="preserve">to the public after a </w:t>
      </w:r>
      <w:r w:rsidRPr="002E250A">
        <w:rPr>
          <w:rStyle w:val="Emphasis"/>
        </w:rPr>
        <w:t>discharge petition in the House</w:t>
      </w:r>
      <w:r w:rsidRPr="002E250A">
        <w:rPr>
          <w:sz w:val="16"/>
        </w:rPr>
        <w:t xml:space="preserve"> of Representatives </w:t>
      </w:r>
      <w:r w:rsidRPr="002E250A">
        <w:rPr>
          <w:rStyle w:val="StyleUnderline"/>
        </w:rPr>
        <w:t xml:space="preserve">received the </w:t>
      </w:r>
      <w:r w:rsidRPr="002E250A">
        <w:rPr>
          <w:rStyle w:val="Emphasis"/>
        </w:rPr>
        <w:t>necessary support</w:t>
      </w:r>
      <w:r w:rsidRPr="002E250A">
        <w:rPr>
          <w:rStyle w:val="StyleUnderline"/>
        </w:rPr>
        <w:t xml:space="preserve"> to bring a bill to the </w:t>
      </w:r>
      <w:r w:rsidRPr="002E250A">
        <w:rPr>
          <w:rStyle w:val="Emphasis"/>
        </w:rPr>
        <w:t>House floor</w:t>
      </w:r>
      <w:r w:rsidRPr="002E250A">
        <w:rPr>
          <w:rStyle w:val="StyleUnderline"/>
        </w:rPr>
        <w:t xml:space="preserve"> for a vote, </w:t>
      </w:r>
      <w:r w:rsidRPr="007969B2">
        <w:rPr>
          <w:rStyle w:val="StyleUnderline"/>
          <w:highlight w:val="yellow"/>
        </w:rPr>
        <w:t>setting up</w:t>
      </w:r>
      <w:r>
        <w:rPr>
          <w:sz w:val="16"/>
        </w:rPr>
        <w:t xml:space="preserve"> what could be </w:t>
      </w:r>
      <w:r>
        <w:rPr>
          <w:rStyle w:val="StyleUnderline"/>
        </w:rPr>
        <w:t xml:space="preserve">more </w:t>
      </w:r>
      <w:r w:rsidRPr="007969B2">
        <w:rPr>
          <w:rStyle w:val="Emphasis"/>
          <w:highlight w:val="yellow"/>
        </w:rPr>
        <w:t>Rep</w:t>
      </w:r>
      <w:r w:rsidRPr="002E250A">
        <w:rPr>
          <w:rStyle w:val="StyleUnderline"/>
        </w:rPr>
        <w:t xml:space="preserve">ublican </w:t>
      </w:r>
      <w:r w:rsidRPr="007969B2">
        <w:rPr>
          <w:rStyle w:val="Emphasis"/>
          <w:highlight w:val="yellow"/>
        </w:rPr>
        <w:t>infighting</w:t>
      </w:r>
      <w:r>
        <w:rPr>
          <w:rStyle w:val="StyleUnderline"/>
        </w:rPr>
        <w:t xml:space="preserve"> over the Epstein files.</w:t>
      </w:r>
    </w:p>
    <w:p w14:paraId="6801CDD6" w14:textId="77777777" w:rsidR="0096258D" w:rsidRPr="002E250A" w:rsidRDefault="0096258D" w:rsidP="0096258D">
      <w:r w:rsidRPr="002E250A">
        <w:rPr>
          <w:rStyle w:val="StyleUnderline"/>
        </w:rPr>
        <w:t>The House bill</w:t>
      </w:r>
      <w:r w:rsidRPr="002E250A">
        <w:rPr>
          <w:sz w:val="16"/>
        </w:rPr>
        <w:t xml:space="preserve">, which is known as the Epstein Files Transparency Act, </w:t>
      </w:r>
      <w:r w:rsidRPr="002E250A">
        <w:rPr>
          <w:rStyle w:val="StyleUnderline"/>
        </w:rPr>
        <w:t>was an effort headed up by</w:t>
      </w:r>
      <w:r w:rsidRPr="002E250A">
        <w:rPr>
          <w:sz w:val="16"/>
        </w:rPr>
        <w:t xml:space="preserve"> Rep. Thomas </w:t>
      </w:r>
      <w:r w:rsidRPr="002E250A">
        <w:rPr>
          <w:rStyle w:val="Emphasis"/>
        </w:rPr>
        <w:t>Massie</w:t>
      </w:r>
      <w:r w:rsidRPr="002E250A">
        <w:rPr>
          <w:sz w:val="16"/>
        </w:rPr>
        <w:t xml:space="preserve">, R-Ky., who is facing primary pressure for his votes against the Republican conference, </w:t>
      </w:r>
      <w:r w:rsidRPr="002E250A">
        <w:rPr>
          <w:rStyle w:val="StyleUnderline"/>
        </w:rPr>
        <w:t xml:space="preserve">and Rep. Ro </w:t>
      </w:r>
      <w:r w:rsidRPr="002E250A">
        <w:rPr>
          <w:rStyle w:val="Emphasis"/>
        </w:rPr>
        <w:t>Khanna</w:t>
      </w:r>
      <w:r w:rsidRPr="002E250A">
        <w:rPr>
          <w:sz w:val="16"/>
        </w:rPr>
        <w:t xml:space="preserve">, D-Calif. </w:t>
      </w:r>
      <w:r w:rsidRPr="002E250A">
        <w:rPr>
          <w:rStyle w:val="StyleUnderline"/>
        </w:rPr>
        <w:t xml:space="preserve">The legislation is co-sponsored by a </w:t>
      </w:r>
      <w:r w:rsidRPr="002E250A">
        <w:rPr>
          <w:rStyle w:val="Emphasis"/>
        </w:rPr>
        <w:t>large number</w:t>
      </w:r>
      <w:r w:rsidRPr="002E250A">
        <w:rPr>
          <w:rStyle w:val="StyleUnderline"/>
        </w:rPr>
        <w:t xml:space="preserve"> of </w:t>
      </w:r>
      <w:r w:rsidRPr="002E250A">
        <w:rPr>
          <w:rStyle w:val="Emphasis"/>
        </w:rPr>
        <w:t>Democrats</w:t>
      </w:r>
      <w:r w:rsidRPr="002E250A">
        <w:rPr>
          <w:rStyle w:val="StyleUnderline"/>
        </w:rPr>
        <w:t xml:space="preserve"> and </w:t>
      </w:r>
      <w:r w:rsidRPr="002E250A">
        <w:rPr>
          <w:rStyle w:val="Emphasis"/>
        </w:rPr>
        <w:t>Republicans</w:t>
      </w:r>
      <w:r w:rsidRPr="002E250A">
        <w:rPr>
          <w:sz w:val="16"/>
        </w:rPr>
        <w:t>, ranging from Rep. Marjorie Taylor Greene, R-Ga., to Rep. Alexandria Ocasio-Cortez, D-N.Y.</w:t>
      </w:r>
    </w:p>
    <w:p w14:paraId="28428913" w14:textId="77777777" w:rsidR="0096258D" w:rsidRDefault="0096258D" w:rsidP="0096258D">
      <w:r w:rsidRPr="002E250A">
        <w:rPr>
          <w:sz w:val="16"/>
        </w:rPr>
        <w:t xml:space="preserve">With the newly sworn-in Rep. Adelita Grijalva's, D-Ariz., signature, </w:t>
      </w:r>
      <w:r w:rsidRPr="002E250A">
        <w:rPr>
          <w:rStyle w:val="StyleUnderline"/>
        </w:rPr>
        <w:t xml:space="preserve">the discharge petition met the </w:t>
      </w:r>
      <w:r w:rsidRPr="002E250A">
        <w:rPr>
          <w:rStyle w:val="Emphasis"/>
        </w:rPr>
        <w:t>218-signature threshold</w:t>
      </w:r>
      <w:r w:rsidRPr="002E250A">
        <w:rPr>
          <w:rStyle w:val="StyleUnderline"/>
        </w:rPr>
        <w:t xml:space="preserve"> needed to </w:t>
      </w:r>
      <w:r w:rsidRPr="002E250A">
        <w:rPr>
          <w:rStyle w:val="Emphasis"/>
        </w:rPr>
        <w:t>force a vote on the House floor. While</w:t>
      </w:r>
      <w:r w:rsidRPr="002E250A">
        <w:rPr>
          <w:sz w:val="16"/>
        </w:rPr>
        <w:t xml:space="preserve"> the </w:t>
      </w:r>
      <w:r w:rsidRPr="002E250A">
        <w:rPr>
          <w:rStyle w:val="Emphasis"/>
        </w:rPr>
        <w:t>Trump</w:t>
      </w:r>
      <w:r w:rsidRPr="002E250A">
        <w:rPr>
          <w:sz w:val="16"/>
        </w:rPr>
        <w:t xml:space="preserve"> administration </w:t>
      </w:r>
      <w:r w:rsidRPr="002E250A">
        <w:rPr>
          <w:rStyle w:val="StyleUnderline"/>
        </w:rPr>
        <w:t xml:space="preserve">and </w:t>
      </w:r>
      <w:r w:rsidRPr="002E250A">
        <w:rPr>
          <w:rStyle w:val="Emphasis"/>
        </w:rPr>
        <w:t>Republican leadership</w:t>
      </w:r>
      <w:r w:rsidRPr="002E250A">
        <w:rPr>
          <w:sz w:val="16"/>
        </w:rPr>
        <w:t xml:space="preserve"> have </w:t>
      </w:r>
      <w:r w:rsidRPr="002E250A">
        <w:rPr>
          <w:rStyle w:val="StyleUnderline"/>
        </w:rPr>
        <w:t xml:space="preserve">resisted congressional efforts to release the Epstein files, </w:t>
      </w:r>
      <w:r w:rsidRPr="002E250A">
        <w:rPr>
          <w:rStyle w:val="Emphasis"/>
        </w:rPr>
        <w:t xml:space="preserve">Republican </w:t>
      </w:r>
      <w:r w:rsidRPr="007969B2">
        <w:rPr>
          <w:rStyle w:val="Emphasis"/>
          <w:highlight w:val="yellow"/>
        </w:rPr>
        <w:t>leaders</w:t>
      </w:r>
      <w:r>
        <w:rPr>
          <w:rStyle w:val="Emphasis"/>
        </w:rPr>
        <w:t xml:space="preserve"> in Congress</w:t>
      </w:r>
      <w:r w:rsidRPr="002E250A">
        <w:rPr>
          <w:rStyle w:val="StyleUnderline"/>
        </w:rPr>
        <w:t xml:space="preserve"> are </w:t>
      </w:r>
      <w:r w:rsidRPr="007969B2">
        <w:rPr>
          <w:rStyle w:val="Emphasis"/>
          <w:highlight w:val="yellow"/>
        </w:rPr>
        <w:t>expecting</w:t>
      </w:r>
      <w:r w:rsidRPr="007969B2">
        <w:rPr>
          <w:rStyle w:val="StyleUnderline"/>
          <w:highlight w:val="yellow"/>
        </w:rPr>
        <w:t xml:space="preserve"> a </w:t>
      </w:r>
      <w:r w:rsidRPr="007969B2">
        <w:rPr>
          <w:rStyle w:val="Emphasis"/>
          <w:highlight w:val="yellow"/>
        </w:rPr>
        <w:t>large portion</w:t>
      </w:r>
      <w:r w:rsidRPr="002E250A">
        <w:rPr>
          <w:rStyle w:val="StyleUnderline"/>
        </w:rPr>
        <w:t xml:space="preserve"> of the </w:t>
      </w:r>
      <w:r w:rsidRPr="002E250A">
        <w:rPr>
          <w:rStyle w:val="Emphasis"/>
        </w:rPr>
        <w:t>GOP conference</w:t>
      </w:r>
      <w:r>
        <w:rPr>
          <w:rStyle w:val="StyleUnderline"/>
        </w:rPr>
        <w:t xml:space="preserve"> </w:t>
      </w:r>
      <w:r w:rsidRPr="007969B2">
        <w:rPr>
          <w:rStyle w:val="StyleUnderline"/>
          <w:highlight w:val="yellow"/>
        </w:rPr>
        <w:t xml:space="preserve">to vote </w:t>
      </w:r>
      <w:r w:rsidRPr="007969B2">
        <w:rPr>
          <w:rStyle w:val="Emphasis"/>
          <w:highlight w:val="yellow"/>
        </w:rPr>
        <w:t>in favor</w:t>
      </w:r>
      <w:r w:rsidRPr="002E250A">
        <w:rPr>
          <w:rStyle w:val="StyleUnderline"/>
        </w:rPr>
        <w:t>.</w:t>
      </w:r>
    </w:p>
    <w:p w14:paraId="1B915AD2" w14:textId="77777777" w:rsidR="0096258D" w:rsidRDefault="0096258D" w:rsidP="0096258D">
      <w:r>
        <w:rPr>
          <w:rStyle w:val="StyleUnderline"/>
        </w:rPr>
        <w:t xml:space="preserve">If the bill succeeds, it will require the </w:t>
      </w:r>
      <w:r>
        <w:rPr>
          <w:rStyle w:val="Emphasis"/>
        </w:rPr>
        <w:t>attorney general</w:t>
      </w:r>
      <w:r>
        <w:rPr>
          <w:rStyle w:val="StyleUnderline"/>
        </w:rPr>
        <w:t xml:space="preserve"> to "make </w:t>
      </w:r>
      <w:r>
        <w:rPr>
          <w:rStyle w:val="Emphasis"/>
        </w:rPr>
        <w:t>publicly available</w:t>
      </w:r>
      <w:r>
        <w:rPr>
          <w:sz w:val="16"/>
        </w:rPr>
        <w:t xml:space="preserve"> in a searchable and downloadable format </w:t>
      </w:r>
      <w:r>
        <w:rPr>
          <w:rStyle w:val="StyleUnderline"/>
        </w:rPr>
        <w:t xml:space="preserve">all </w:t>
      </w:r>
      <w:r>
        <w:rPr>
          <w:rStyle w:val="Emphasis"/>
        </w:rPr>
        <w:t>unclassified records</w:t>
      </w:r>
      <w:r>
        <w:rPr>
          <w:rStyle w:val="StyleUnderline"/>
        </w:rPr>
        <w:t xml:space="preserve">, </w:t>
      </w:r>
      <w:r>
        <w:rPr>
          <w:rStyle w:val="Emphasis"/>
        </w:rPr>
        <w:t>documents</w:t>
      </w:r>
      <w:r>
        <w:rPr>
          <w:rStyle w:val="StyleUnderline"/>
        </w:rPr>
        <w:t xml:space="preserve">, </w:t>
      </w:r>
      <w:r>
        <w:rPr>
          <w:rStyle w:val="Emphasis"/>
        </w:rPr>
        <w:t>communications</w:t>
      </w:r>
      <w:r>
        <w:rPr>
          <w:rStyle w:val="StyleUnderline"/>
        </w:rPr>
        <w:t xml:space="preserve">, and </w:t>
      </w:r>
      <w:r>
        <w:rPr>
          <w:rStyle w:val="Emphasis"/>
        </w:rPr>
        <w:t>investigative materials</w:t>
      </w:r>
      <w:r>
        <w:rPr>
          <w:rStyle w:val="StyleUnderline"/>
        </w:rPr>
        <w:t xml:space="preserve"> in the possession of the Department of Justice</w:t>
      </w:r>
      <w:r>
        <w:rPr>
          <w:sz w:val="16"/>
        </w:rPr>
        <w:t xml:space="preserve">, including the Federal Bureau of Investigation and United States Attorneys' Offices" </w:t>
      </w:r>
      <w:r>
        <w:rPr>
          <w:rStyle w:val="StyleUnderline"/>
        </w:rPr>
        <w:t xml:space="preserve">related to Epstein and Ghislaine Maxwell. That includes Epstein's flight logs and internal </w:t>
      </w:r>
      <w:r>
        <w:rPr>
          <w:rStyle w:val="Emphasis"/>
        </w:rPr>
        <w:t>Justice Department</w:t>
      </w:r>
      <w:r>
        <w:rPr>
          <w:rStyle w:val="StyleUnderline"/>
        </w:rPr>
        <w:t xml:space="preserve"> communications.</w:t>
      </w:r>
    </w:p>
    <w:p w14:paraId="3255F79E" w14:textId="77777777" w:rsidR="0096258D" w:rsidRDefault="0096258D" w:rsidP="0096258D">
      <w:r>
        <w:rPr>
          <w:sz w:val="16"/>
        </w:rPr>
        <w:t>The bill also covers the release of information related to "individuals, including government officials, named or referenced in connection with Epstein's criminal activities, civil settlements, immunity or plea agreements, or investigatory proceedings."</w:t>
      </w:r>
    </w:p>
    <w:p w14:paraId="27092D42" w14:textId="77777777" w:rsidR="0096258D" w:rsidRDefault="0096258D" w:rsidP="0096258D">
      <w:r>
        <w:rPr>
          <w:sz w:val="16"/>
        </w:rPr>
        <w:t>The legislation does permit the withholding of information under a few circumstances, including depictions of the abuse of victims and "information specifically authorized under criteria established by an Executive order to be kept secret in the interest of national defense or foreign policy." The bill requires that redacted information have a written justification given to Congress.</w:t>
      </w:r>
    </w:p>
    <w:p w14:paraId="261A140C" w14:textId="77777777" w:rsidR="0096258D" w:rsidRPr="002E250A" w:rsidRDefault="0096258D" w:rsidP="0096258D">
      <w:r w:rsidRPr="002E250A">
        <w:rPr>
          <w:rStyle w:val="Emphasis"/>
        </w:rPr>
        <w:t>Massie</w:t>
      </w:r>
      <w:r w:rsidRPr="002E250A">
        <w:rPr>
          <w:rStyle w:val="StyleUnderline"/>
        </w:rPr>
        <w:t xml:space="preserve"> and </w:t>
      </w:r>
      <w:r w:rsidRPr="002E250A">
        <w:rPr>
          <w:rStyle w:val="Emphasis"/>
        </w:rPr>
        <w:t>Khanna appeared on CNN</w:t>
      </w:r>
      <w:r w:rsidRPr="002E250A">
        <w:rPr>
          <w:sz w:val="16"/>
        </w:rPr>
        <w:t xml:space="preserve"> this week </w:t>
      </w:r>
      <w:r w:rsidRPr="002E250A">
        <w:rPr>
          <w:rStyle w:val="StyleUnderline"/>
        </w:rPr>
        <w:t xml:space="preserve">to discuss why they were </w:t>
      </w:r>
      <w:r w:rsidRPr="002E250A">
        <w:rPr>
          <w:rStyle w:val="Emphasis"/>
        </w:rPr>
        <w:t>pushing</w:t>
      </w:r>
      <w:r w:rsidRPr="002E250A">
        <w:rPr>
          <w:rStyle w:val="StyleUnderline"/>
        </w:rPr>
        <w:t xml:space="preserve"> for the release of the files. Khanna said</w:t>
      </w:r>
      <w:r w:rsidRPr="002E250A">
        <w:rPr>
          <w:sz w:val="16"/>
        </w:rPr>
        <w:t xml:space="preserve"> he thought </w:t>
      </w:r>
      <w:r w:rsidRPr="002E250A">
        <w:rPr>
          <w:rStyle w:val="Emphasis"/>
        </w:rPr>
        <w:t>dozens</w:t>
      </w:r>
      <w:r w:rsidRPr="002E250A">
        <w:rPr>
          <w:rStyle w:val="StyleUnderline"/>
        </w:rPr>
        <w:t xml:space="preserve"> of </w:t>
      </w:r>
      <w:r w:rsidRPr="002E250A">
        <w:rPr>
          <w:rStyle w:val="Emphasis"/>
        </w:rPr>
        <w:t>Republicans</w:t>
      </w:r>
      <w:r w:rsidRPr="002E250A">
        <w:rPr>
          <w:rStyle w:val="StyleUnderline"/>
        </w:rPr>
        <w:t xml:space="preserve"> could end up </w:t>
      </w:r>
      <w:r w:rsidRPr="002E250A">
        <w:rPr>
          <w:rStyle w:val="Emphasis"/>
        </w:rPr>
        <w:t>voting for the legislation</w:t>
      </w:r>
      <w:r w:rsidRPr="002E250A">
        <w:rPr>
          <w:rStyle w:val="StyleUnderline"/>
        </w:rPr>
        <w:t>.</w:t>
      </w:r>
      <w:r w:rsidRPr="002E250A">
        <w:rPr>
          <w:sz w:val="16"/>
        </w:rPr>
        <w:t xml:space="preserve"> "This is more than about political wins," </w:t>
      </w:r>
      <w:r w:rsidRPr="002E250A">
        <w:rPr>
          <w:rStyle w:val="StyleUnderline"/>
        </w:rPr>
        <w:t xml:space="preserve">Massie said, "it's about getting </w:t>
      </w:r>
      <w:r w:rsidRPr="002E250A">
        <w:rPr>
          <w:rStyle w:val="Emphasis"/>
        </w:rPr>
        <w:t>transparency</w:t>
      </w:r>
      <w:r w:rsidRPr="002E250A">
        <w:rPr>
          <w:rStyle w:val="StyleUnderline"/>
        </w:rPr>
        <w:t xml:space="preserve"> and </w:t>
      </w:r>
      <w:r w:rsidRPr="002E250A">
        <w:rPr>
          <w:rStyle w:val="Emphasis"/>
        </w:rPr>
        <w:t>justice</w:t>
      </w:r>
      <w:r w:rsidRPr="002E250A">
        <w:rPr>
          <w:rStyle w:val="StyleUnderline"/>
        </w:rPr>
        <w:t>."</w:t>
      </w:r>
    </w:p>
    <w:p w14:paraId="517FC662" w14:textId="77777777" w:rsidR="0096258D" w:rsidRPr="002E250A" w:rsidRDefault="0096258D" w:rsidP="0096258D">
      <w:r w:rsidRPr="002E250A">
        <w:rPr>
          <w:rStyle w:val="StyleUnderline"/>
        </w:rPr>
        <w:t xml:space="preserve">A </w:t>
      </w:r>
      <w:r w:rsidRPr="002E250A">
        <w:rPr>
          <w:rStyle w:val="Emphasis"/>
        </w:rPr>
        <w:t>growing number</w:t>
      </w:r>
      <w:r w:rsidRPr="002E250A">
        <w:rPr>
          <w:rStyle w:val="StyleUnderline"/>
        </w:rPr>
        <w:t xml:space="preserve"> of </w:t>
      </w:r>
      <w:r w:rsidRPr="002E250A">
        <w:rPr>
          <w:rStyle w:val="Emphasis"/>
        </w:rPr>
        <w:t>Republicans</w:t>
      </w:r>
      <w:r w:rsidRPr="002E250A">
        <w:rPr>
          <w:rStyle w:val="StyleUnderline"/>
        </w:rPr>
        <w:t xml:space="preserve"> are coming out in </w:t>
      </w:r>
      <w:r w:rsidRPr="002E250A">
        <w:rPr>
          <w:rStyle w:val="Emphasis"/>
        </w:rPr>
        <w:t>support</w:t>
      </w:r>
      <w:r w:rsidRPr="002E250A">
        <w:rPr>
          <w:rStyle w:val="StyleUnderline"/>
        </w:rPr>
        <w:t xml:space="preserve"> of the bill.</w:t>
      </w:r>
    </w:p>
    <w:p w14:paraId="2DEA7605" w14:textId="77777777" w:rsidR="0096258D" w:rsidRPr="002E250A" w:rsidRDefault="0096258D" w:rsidP="0096258D">
      <w:r w:rsidRPr="002E250A">
        <w:rPr>
          <w:sz w:val="16"/>
        </w:rPr>
        <w:t xml:space="preserve">Rep. Andy </w:t>
      </w:r>
      <w:r w:rsidRPr="002E250A">
        <w:rPr>
          <w:rStyle w:val="Emphasis"/>
        </w:rPr>
        <w:t>Biggs</w:t>
      </w:r>
      <w:r w:rsidRPr="002E250A">
        <w:rPr>
          <w:sz w:val="16"/>
        </w:rPr>
        <w:t xml:space="preserve">, R-Ariz., who is running to be the next governor of Arizona, </w:t>
      </w:r>
      <w:r w:rsidRPr="002E250A">
        <w:rPr>
          <w:rStyle w:val="StyleUnderline"/>
        </w:rPr>
        <w:t>announced</w:t>
      </w:r>
      <w:r w:rsidRPr="002E250A">
        <w:rPr>
          <w:sz w:val="16"/>
        </w:rPr>
        <w:t xml:space="preserve"> on Thursday that </w:t>
      </w:r>
      <w:r w:rsidRPr="002E250A">
        <w:rPr>
          <w:rStyle w:val="StyleUnderline"/>
        </w:rPr>
        <w:t xml:space="preserve">he would </w:t>
      </w:r>
      <w:r w:rsidRPr="002E250A">
        <w:rPr>
          <w:rStyle w:val="Emphasis"/>
        </w:rPr>
        <w:t>vote for the bill</w:t>
      </w:r>
      <w:r w:rsidRPr="002E250A">
        <w:rPr>
          <w:rStyle w:val="StyleUnderline"/>
        </w:rPr>
        <w:t>. "I'm going to vote yes to … release the records. I'm going to vote yes on that legislation</w:t>
      </w:r>
      <w:r w:rsidRPr="002E250A">
        <w:rPr>
          <w:sz w:val="16"/>
        </w:rPr>
        <w:t>," Biggs said.</w:t>
      </w:r>
    </w:p>
    <w:p w14:paraId="16BE5E2F" w14:textId="77777777" w:rsidR="0096258D" w:rsidRPr="002E250A" w:rsidRDefault="0096258D" w:rsidP="0096258D">
      <w:r w:rsidRPr="002E250A">
        <w:rPr>
          <w:rStyle w:val="StyleUnderline"/>
        </w:rPr>
        <w:t>Massie</w:t>
      </w:r>
      <w:r w:rsidRPr="002E250A">
        <w:rPr>
          <w:sz w:val="16"/>
        </w:rPr>
        <w:t xml:space="preserve">, for his part, </w:t>
      </w:r>
      <w:r w:rsidRPr="002E250A">
        <w:rPr>
          <w:rStyle w:val="StyleUnderline"/>
        </w:rPr>
        <w:t xml:space="preserve">urged the president to </w:t>
      </w:r>
      <w:r w:rsidRPr="002E250A">
        <w:rPr>
          <w:rStyle w:val="Emphasis"/>
        </w:rPr>
        <w:t xml:space="preserve">preemptively release the </w:t>
      </w:r>
      <w:r w:rsidRPr="002E250A">
        <w:rPr>
          <w:rStyle w:val="StyleUnderline"/>
        </w:rPr>
        <w:t xml:space="preserve">files before </w:t>
      </w:r>
      <w:r w:rsidRPr="002E250A">
        <w:rPr>
          <w:rStyle w:val="Emphasis"/>
        </w:rPr>
        <w:t>Congress</w:t>
      </w:r>
      <w:r w:rsidRPr="002E250A">
        <w:rPr>
          <w:rStyle w:val="StyleUnderline"/>
        </w:rPr>
        <w:t xml:space="preserve"> has a chance to </w:t>
      </w:r>
      <w:r w:rsidRPr="002E250A">
        <w:rPr>
          <w:rStyle w:val="Emphasis"/>
        </w:rPr>
        <w:t>force the Justice Department's hand</w:t>
      </w:r>
      <w:r w:rsidRPr="002E250A">
        <w:rPr>
          <w:rStyle w:val="StyleUnderline"/>
        </w:rPr>
        <w:t>.</w:t>
      </w:r>
      <w:r w:rsidRPr="002E250A">
        <w:rPr>
          <w:sz w:val="16"/>
        </w:rPr>
        <w:t xml:space="preserve"> President Donald </w:t>
      </w:r>
      <w:r w:rsidRPr="002E250A">
        <w:rPr>
          <w:rStyle w:val="StyleUnderline"/>
        </w:rPr>
        <w:t>Trump "could</w:t>
      </w:r>
      <w:r w:rsidRPr="002E250A">
        <w:rPr>
          <w:sz w:val="16"/>
        </w:rPr>
        <w:t xml:space="preserve"> also </w:t>
      </w:r>
      <w:r w:rsidRPr="002E250A">
        <w:rPr>
          <w:rStyle w:val="StyleUnderline"/>
        </w:rPr>
        <w:t xml:space="preserve">bring over some </w:t>
      </w:r>
      <w:r w:rsidRPr="002E250A">
        <w:rPr>
          <w:rStyle w:val="Emphasis"/>
        </w:rPr>
        <w:t>Democrats and independents</w:t>
      </w:r>
      <w:r w:rsidRPr="002E250A">
        <w:rPr>
          <w:rStyle w:val="StyleUnderline"/>
        </w:rPr>
        <w:t>" by releasing the files</w:t>
      </w:r>
      <w:r w:rsidRPr="002E250A">
        <w:rPr>
          <w:sz w:val="16"/>
        </w:rPr>
        <w:t>, the Kentucky lawmaker said on CNN. "</w:t>
      </w:r>
      <w:r w:rsidRPr="002E250A">
        <w:rPr>
          <w:rStyle w:val="StyleUnderline"/>
        </w:rPr>
        <w:t xml:space="preserve">It would behoove the </w:t>
      </w:r>
      <w:r w:rsidRPr="002E250A">
        <w:rPr>
          <w:rStyle w:val="Emphasis"/>
        </w:rPr>
        <w:t>Republican Party</w:t>
      </w:r>
      <w:r w:rsidRPr="002E250A">
        <w:rPr>
          <w:sz w:val="16"/>
        </w:rPr>
        <w:t xml:space="preserve">, frankly, </w:t>
      </w:r>
      <w:r w:rsidRPr="002E250A">
        <w:rPr>
          <w:rStyle w:val="StyleUnderline"/>
        </w:rPr>
        <w:t xml:space="preserve">if he would </w:t>
      </w:r>
      <w:r w:rsidRPr="002E250A">
        <w:rPr>
          <w:rStyle w:val="Emphasis"/>
        </w:rPr>
        <w:t>show leadership</w:t>
      </w:r>
      <w:r w:rsidRPr="002E250A">
        <w:rPr>
          <w:rStyle w:val="StyleUnderline"/>
        </w:rPr>
        <w:t xml:space="preserve"> on this."</w:t>
      </w:r>
    </w:p>
    <w:p w14:paraId="202FE5AD" w14:textId="77777777" w:rsidR="0096258D" w:rsidRPr="002E250A" w:rsidRDefault="0096258D" w:rsidP="0096258D">
      <w:r w:rsidRPr="002E250A">
        <w:rPr>
          <w:rStyle w:val="StyleUnderline"/>
        </w:rPr>
        <w:t xml:space="preserve">The discharge petition was </w:t>
      </w:r>
      <w:r w:rsidRPr="002E250A">
        <w:rPr>
          <w:rStyle w:val="Emphasis"/>
        </w:rPr>
        <w:t>not the only move</w:t>
      </w:r>
      <w:r w:rsidRPr="002E250A">
        <w:rPr>
          <w:rStyle w:val="StyleUnderline"/>
        </w:rPr>
        <w:t xml:space="preserve"> this week that </w:t>
      </w:r>
      <w:r w:rsidRPr="002E250A">
        <w:rPr>
          <w:rStyle w:val="Emphasis"/>
        </w:rPr>
        <w:t>escalated the war</w:t>
      </w:r>
      <w:r w:rsidRPr="002E250A">
        <w:rPr>
          <w:rStyle w:val="StyleUnderline"/>
        </w:rPr>
        <w:t xml:space="preserve"> over the Epstein files. On Wednesday, </w:t>
      </w:r>
      <w:r w:rsidRPr="002E250A">
        <w:rPr>
          <w:rStyle w:val="StyleUnderline"/>
          <w:highlight w:val="yellow"/>
        </w:rPr>
        <w:t xml:space="preserve">House Oversight </w:t>
      </w:r>
      <w:r w:rsidRPr="002E250A">
        <w:rPr>
          <w:rStyle w:val="Emphasis"/>
          <w:highlight w:val="yellow"/>
        </w:rPr>
        <w:t>Dem</w:t>
      </w:r>
      <w:r w:rsidRPr="002E250A">
        <w:rPr>
          <w:rStyle w:val="StyleUnderline"/>
        </w:rPr>
        <w:t>ocrat</w:t>
      </w:r>
      <w:r w:rsidRPr="002E250A">
        <w:rPr>
          <w:rStyle w:val="Emphasis"/>
          <w:highlight w:val="yellow"/>
        </w:rPr>
        <w:t>s</w:t>
      </w:r>
      <w:r w:rsidRPr="002E250A">
        <w:rPr>
          <w:rStyle w:val="StyleUnderline"/>
          <w:highlight w:val="yellow"/>
        </w:rPr>
        <w:t xml:space="preserve"> released </w:t>
      </w:r>
      <w:r w:rsidRPr="002E250A">
        <w:rPr>
          <w:rStyle w:val="Emphasis"/>
          <w:highlight w:val="yellow"/>
        </w:rPr>
        <w:t>emails</w:t>
      </w:r>
      <w:r w:rsidRPr="002E250A">
        <w:rPr>
          <w:rStyle w:val="StyleUnderline"/>
          <w:highlight w:val="yellow"/>
        </w:rPr>
        <w:t xml:space="preserve"> from </w:t>
      </w:r>
      <w:r w:rsidRPr="002E250A">
        <w:rPr>
          <w:rStyle w:val="Emphasis"/>
          <w:highlight w:val="yellow"/>
        </w:rPr>
        <w:t>Epstein's estate</w:t>
      </w:r>
      <w:r w:rsidRPr="002E250A">
        <w:rPr>
          <w:rStyle w:val="StyleUnderline"/>
        </w:rPr>
        <w:t>. Some</w:t>
      </w:r>
      <w:r w:rsidRPr="002E250A">
        <w:rPr>
          <w:sz w:val="16"/>
        </w:rPr>
        <w:t xml:space="preserve"> of the emails </w:t>
      </w:r>
      <w:r w:rsidRPr="002E250A">
        <w:rPr>
          <w:rStyle w:val="StyleUnderline"/>
        </w:rPr>
        <w:t xml:space="preserve">included comments </w:t>
      </w:r>
      <w:r w:rsidRPr="002E250A">
        <w:rPr>
          <w:rStyle w:val="StyleUnderline"/>
          <w:highlight w:val="yellow"/>
        </w:rPr>
        <w:t xml:space="preserve">about </w:t>
      </w:r>
      <w:r w:rsidRPr="002E250A">
        <w:rPr>
          <w:rStyle w:val="Emphasis"/>
          <w:highlight w:val="yellow"/>
        </w:rPr>
        <w:t>Trump</w:t>
      </w:r>
      <w:r w:rsidRPr="002E250A">
        <w:rPr>
          <w:sz w:val="16"/>
        </w:rPr>
        <w:t>, even though in most cases the context was unclear.</w:t>
      </w:r>
    </w:p>
    <w:p w14:paraId="688AE4F4" w14:textId="77777777" w:rsidR="0096258D" w:rsidRDefault="0096258D" w:rsidP="0096258D">
      <w:r w:rsidRPr="002E250A">
        <w:rPr>
          <w:sz w:val="16"/>
        </w:rPr>
        <w:t xml:space="preserve">While the documents have received extensive press coverage, some have criticized them as recycled information that was already known by the public. In particular, </w:t>
      </w:r>
      <w:r w:rsidRPr="002E250A">
        <w:rPr>
          <w:rStyle w:val="StyleUnderline"/>
        </w:rPr>
        <w:t xml:space="preserve">Democrats appear to have </w:t>
      </w:r>
      <w:r w:rsidRPr="002E250A">
        <w:rPr>
          <w:rStyle w:val="Emphasis"/>
        </w:rPr>
        <w:t>redacted</w:t>
      </w:r>
      <w:r w:rsidRPr="002E250A">
        <w:rPr>
          <w:rStyle w:val="StyleUnderline"/>
        </w:rPr>
        <w:t xml:space="preserve"> the name of an </w:t>
      </w:r>
      <w:r w:rsidRPr="002E250A">
        <w:rPr>
          <w:rStyle w:val="Emphasis"/>
        </w:rPr>
        <w:t>Epstein victim who the sex offender had claimed in a 2011 email "spent hours</w:t>
      </w:r>
      <w:r w:rsidRPr="002E250A">
        <w:rPr>
          <w:rStyle w:val="StyleUnderline"/>
        </w:rPr>
        <w:t xml:space="preserve"> at my house with Trump," only for the White House to point out that the victim was Virginia </w:t>
      </w:r>
      <w:r w:rsidRPr="002E250A">
        <w:rPr>
          <w:rStyle w:val="Emphasis"/>
        </w:rPr>
        <w:t>Giuffre</w:t>
      </w:r>
      <w:r w:rsidRPr="002E250A">
        <w:rPr>
          <w:rStyle w:val="StyleUnderline"/>
        </w:rPr>
        <w:t>, who</w:t>
      </w:r>
      <w:r w:rsidRPr="002E250A">
        <w:rPr>
          <w:sz w:val="16"/>
        </w:rPr>
        <w:t xml:space="preserve"> had </w:t>
      </w:r>
      <w:r w:rsidRPr="002E250A">
        <w:rPr>
          <w:rStyle w:val="Emphasis"/>
        </w:rPr>
        <w:t>previously testified</w:t>
      </w:r>
      <w:r w:rsidRPr="002E250A">
        <w:rPr>
          <w:sz w:val="16"/>
        </w:rPr>
        <w:t xml:space="preserve"> that </w:t>
      </w:r>
      <w:r w:rsidRPr="002E250A">
        <w:rPr>
          <w:rStyle w:val="StyleUnderline"/>
        </w:rPr>
        <w:t>she believed Trump was not involved in Epstein's crimes.</w:t>
      </w:r>
    </w:p>
    <w:p w14:paraId="337E4CF1" w14:textId="77777777" w:rsidR="0096258D" w:rsidRPr="002E250A" w:rsidRDefault="0096258D" w:rsidP="0096258D">
      <w:r>
        <w:rPr>
          <w:sz w:val="16"/>
        </w:rPr>
        <w:t xml:space="preserve">"These emails prove literally nothing. </w:t>
      </w:r>
      <w:r w:rsidRPr="007969B2">
        <w:rPr>
          <w:rStyle w:val="Emphasis"/>
          <w:highlight w:val="yellow"/>
        </w:rPr>
        <w:t>Democrats</w:t>
      </w:r>
      <w:r>
        <w:rPr>
          <w:rStyle w:val="StyleUnderline"/>
        </w:rPr>
        <w:t xml:space="preserve"> and the </w:t>
      </w:r>
      <w:r>
        <w:rPr>
          <w:rStyle w:val="Emphasis"/>
        </w:rPr>
        <w:t>mainstream media</w:t>
      </w:r>
      <w:r>
        <w:rPr>
          <w:rStyle w:val="StyleUnderline"/>
        </w:rPr>
        <w:t xml:space="preserve"> </w:t>
      </w:r>
      <w:r w:rsidRPr="002E250A">
        <w:rPr>
          <w:rStyle w:val="StyleUnderline"/>
        </w:rPr>
        <w:t>are</w:t>
      </w:r>
      <w:r>
        <w:rPr>
          <w:rStyle w:val="StyleUnderline"/>
        </w:rPr>
        <w:t xml:space="preserve"> desperately </w:t>
      </w:r>
      <w:r w:rsidRPr="002E250A">
        <w:rPr>
          <w:rStyle w:val="StyleUnderline"/>
        </w:rPr>
        <w:t xml:space="preserve">trying to </w:t>
      </w:r>
      <w:r w:rsidRPr="007969B2">
        <w:rPr>
          <w:rStyle w:val="StyleUnderline"/>
          <w:highlight w:val="yellow"/>
        </w:rPr>
        <w:t xml:space="preserve">use this </w:t>
      </w:r>
      <w:r w:rsidRPr="002E250A">
        <w:rPr>
          <w:rStyle w:val="Emphasis"/>
        </w:rPr>
        <w:t>hoax</w:t>
      </w:r>
      <w:r w:rsidRPr="002E250A">
        <w:rPr>
          <w:rStyle w:val="StyleUnderline"/>
        </w:rPr>
        <w:t xml:space="preserve"> </w:t>
      </w:r>
      <w:r w:rsidRPr="007969B2">
        <w:rPr>
          <w:rStyle w:val="StyleUnderline"/>
          <w:highlight w:val="yellow"/>
        </w:rPr>
        <w:t xml:space="preserve">as a </w:t>
      </w:r>
      <w:r w:rsidRPr="007969B2">
        <w:rPr>
          <w:rStyle w:val="Emphasis"/>
          <w:highlight w:val="yellow"/>
        </w:rPr>
        <w:t>distraction</w:t>
      </w:r>
      <w:r>
        <w:rPr>
          <w:rStyle w:val="Emphasis"/>
        </w:rPr>
        <w:t xml:space="preserve"> to talk about anything other than Democrats</w:t>
      </w:r>
      <w:r>
        <w:rPr>
          <w:rStyle w:val="StyleUnderline"/>
        </w:rPr>
        <w:t xml:space="preserve"> getting </w:t>
      </w:r>
      <w:r>
        <w:rPr>
          <w:rStyle w:val="Emphasis"/>
        </w:rPr>
        <w:t>utterly defeated</w:t>
      </w:r>
      <w:r>
        <w:rPr>
          <w:rStyle w:val="StyleUnderline"/>
        </w:rPr>
        <w:t xml:space="preserve"> by</w:t>
      </w:r>
      <w:r>
        <w:rPr>
          <w:sz w:val="16"/>
        </w:rPr>
        <w:t xml:space="preserve"> President </w:t>
      </w:r>
      <w:r>
        <w:rPr>
          <w:rStyle w:val="Emphasis"/>
        </w:rPr>
        <w:t>Trump</w:t>
      </w:r>
      <w:r>
        <w:rPr>
          <w:rStyle w:val="StyleUnderline"/>
        </w:rPr>
        <w:t xml:space="preserve"> </w:t>
      </w:r>
      <w:r w:rsidRPr="002E250A">
        <w:rPr>
          <w:rStyle w:val="StyleUnderline"/>
        </w:rPr>
        <w:t xml:space="preserve">in the </w:t>
      </w:r>
      <w:r w:rsidRPr="002E250A">
        <w:rPr>
          <w:rStyle w:val="Emphasis"/>
        </w:rPr>
        <w:t>shutdown fight</w:t>
      </w:r>
      <w:r w:rsidRPr="002E250A">
        <w:rPr>
          <w:sz w:val="16"/>
        </w:rPr>
        <w:t>," Abigail Jackson, a White House spokeswoman, told The Daily Signal.</w:t>
      </w:r>
    </w:p>
    <w:p w14:paraId="0F5A8D66" w14:textId="77777777" w:rsidR="0096258D" w:rsidRDefault="0096258D" w:rsidP="0096258D">
      <w:r w:rsidRPr="002E250A">
        <w:rPr>
          <w:sz w:val="16"/>
        </w:rPr>
        <w:t>"We won't</w:t>
      </w:r>
      <w:r>
        <w:rPr>
          <w:sz w:val="16"/>
        </w:rPr>
        <w:t xml:space="preserve"> </w:t>
      </w:r>
      <w:r w:rsidRPr="002E250A">
        <w:rPr>
          <w:sz w:val="16"/>
        </w:rPr>
        <w:t xml:space="preserve">be distracted, and </w:t>
      </w:r>
      <w:r w:rsidRPr="002E250A">
        <w:rPr>
          <w:rStyle w:val="StyleUnderline"/>
        </w:rPr>
        <w:t xml:space="preserve">the entire Administration will continue </w:t>
      </w:r>
      <w:r w:rsidRPr="002E250A">
        <w:rPr>
          <w:rStyle w:val="Emphasis"/>
        </w:rPr>
        <w:t>fulfilling the promises</w:t>
      </w:r>
      <w:r w:rsidRPr="002E250A">
        <w:rPr>
          <w:rStyle w:val="StyleUnderline"/>
        </w:rPr>
        <w:t xml:space="preserve"> the President was elected on, including </w:t>
      </w:r>
      <w:r w:rsidRPr="002E250A">
        <w:rPr>
          <w:rStyle w:val="Emphasis"/>
        </w:rPr>
        <w:t>cutting</w:t>
      </w:r>
      <w:r w:rsidRPr="002E250A">
        <w:rPr>
          <w:sz w:val="16"/>
        </w:rPr>
        <w:t xml:space="preserve"> the </w:t>
      </w:r>
      <w:r w:rsidRPr="002E250A">
        <w:rPr>
          <w:rStyle w:val="Emphasis"/>
        </w:rPr>
        <w:t>Biden-era price hikes</w:t>
      </w:r>
      <w:r w:rsidRPr="002E250A">
        <w:rPr>
          <w:sz w:val="16"/>
        </w:rPr>
        <w:t>," Jackson added.</w:t>
      </w:r>
    </w:p>
    <w:p w14:paraId="1FEF3F59" w14:textId="77777777" w:rsidR="0096258D" w:rsidRPr="009A0849" w:rsidRDefault="0096258D" w:rsidP="0096258D">
      <w:r>
        <w:rPr>
          <w:sz w:val="16"/>
        </w:rPr>
        <w:t xml:space="preserve">Meanwhile, </w:t>
      </w:r>
      <w:r>
        <w:rPr>
          <w:rStyle w:val="StyleUnderline"/>
        </w:rPr>
        <w:t>other Republicans have contended</w:t>
      </w:r>
      <w:r>
        <w:rPr>
          <w:sz w:val="16"/>
        </w:rPr>
        <w:t xml:space="preserve"> that </w:t>
      </w:r>
      <w:r>
        <w:rPr>
          <w:rStyle w:val="StyleUnderline"/>
        </w:rPr>
        <w:t xml:space="preserve">the </w:t>
      </w:r>
      <w:r>
        <w:rPr>
          <w:rStyle w:val="Emphasis"/>
        </w:rPr>
        <w:t>Epstein files</w:t>
      </w:r>
      <w:r>
        <w:rPr>
          <w:rStyle w:val="StyleUnderline"/>
        </w:rPr>
        <w:t xml:space="preserve"> are a </w:t>
      </w:r>
      <w:r>
        <w:rPr>
          <w:rStyle w:val="Emphasis"/>
        </w:rPr>
        <w:t>distraction</w:t>
      </w:r>
      <w:r>
        <w:rPr>
          <w:rStyle w:val="StyleUnderline"/>
        </w:rPr>
        <w:t xml:space="preserve"> constructed by </w:t>
      </w:r>
      <w:r>
        <w:rPr>
          <w:rStyle w:val="Emphasis"/>
        </w:rPr>
        <w:t>Democrats</w:t>
      </w:r>
      <w:r>
        <w:rPr>
          <w:rStyle w:val="StyleUnderline"/>
        </w:rPr>
        <w:t xml:space="preserve"> designed to take focus away </w:t>
      </w:r>
      <w:r w:rsidRPr="002E250A">
        <w:rPr>
          <w:rStyle w:val="StyleUnderline"/>
          <w:highlight w:val="yellow"/>
        </w:rPr>
        <w:t>from</w:t>
      </w:r>
      <w:r>
        <w:rPr>
          <w:rStyle w:val="StyleUnderline"/>
        </w:rPr>
        <w:t xml:space="preserve"> fulfilling the </w:t>
      </w:r>
      <w:r w:rsidRPr="002E250A">
        <w:rPr>
          <w:rStyle w:val="Emphasis"/>
          <w:highlight w:val="yellow"/>
        </w:rPr>
        <w:t>MAGA</w:t>
      </w:r>
      <w:r>
        <w:rPr>
          <w:rStyle w:val="Emphasis"/>
        </w:rPr>
        <w:t xml:space="preserve"> agenda</w:t>
      </w:r>
      <w:r>
        <w:rPr>
          <w:sz w:val="16"/>
        </w:rPr>
        <w:t xml:space="preserve"> and promoting the administration's many accomplishments.</w:t>
      </w:r>
    </w:p>
    <w:p w14:paraId="385E0323" w14:textId="77777777" w:rsidR="0096258D" w:rsidRPr="006A734A" w:rsidRDefault="0096258D" w:rsidP="0096258D"/>
    <w:p w14:paraId="09AB2C56" w14:textId="77777777" w:rsidR="0096258D" w:rsidRPr="005D388F" w:rsidRDefault="0096258D" w:rsidP="0096258D"/>
    <w:p w14:paraId="05D60F59" w14:textId="77777777" w:rsidR="0096258D" w:rsidRPr="0096258D" w:rsidRDefault="0096258D" w:rsidP="0096258D"/>
    <w:p w14:paraId="6E5A5854" w14:textId="77777777" w:rsidR="0096258D" w:rsidRPr="0096258D" w:rsidRDefault="0096258D" w:rsidP="0096258D"/>
    <w:sectPr w:rsidR="0096258D" w:rsidRPr="00962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2A992" w14:textId="77777777" w:rsidR="002F5A7E" w:rsidRDefault="002F5A7E" w:rsidP="00066D2C">
      <w:r>
        <w:separator/>
      </w:r>
    </w:p>
  </w:endnote>
  <w:endnote w:type="continuationSeparator" w:id="0">
    <w:p w14:paraId="79598C26" w14:textId="77777777" w:rsidR="002F5A7E" w:rsidRDefault="002F5A7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81C60" w14:textId="77777777" w:rsidR="002F5A7E" w:rsidRDefault="002F5A7E" w:rsidP="00066D2C">
      <w:r>
        <w:separator/>
      </w:r>
    </w:p>
  </w:footnote>
  <w:footnote w:type="continuationSeparator" w:id="0">
    <w:p w14:paraId="1D7169A6" w14:textId="77777777" w:rsidR="002F5A7E" w:rsidRDefault="002F5A7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214FE0"/>
    <w:multiLevelType w:val="hybridMultilevel"/>
    <w:tmpl w:val="C81A20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4"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8"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4"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3"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8"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9"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1"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8"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2"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3"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4"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8"/>
  </w:num>
  <w:num w:numId="48" w16cid:durableId="2055961653">
    <w:abstractNumId w:val="139"/>
  </w:num>
  <w:num w:numId="49" w16cid:durableId="1160537322">
    <w:abstractNumId w:val="189"/>
  </w:num>
  <w:num w:numId="50" w16cid:durableId="378478211">
    <w:abstractNumId w:val="103"/>
  </w:num>
  <w:num w:numId="51" w16cid:durableId="51198970">
    <w:abstractNumId w:val="179"/>
  </w:num>
  <w:num w:numId="52" w16cid:durableId="1574970758">
    <w:abstractNumId w:val="231"/>
  </w:num>
  <w:num w:numId="53" w16cid:durableId="1084302037">
    <w:abstractNumId w:val="45"/>
  </w:num>
  <w:num w:numId="54" w16cid:durableId="1999920044">
    <w:abstractNumId w:val="14"/>
  </w:num>
  <w:num w:numId="55" w16cid:durableId="1252854742">
    <w:abstractNumId w:val="38"/>
  </w:num>
  <w:num w:numId="56" w16cid:durableId="656156124">
    <w:abstractNumId w:val="156"/>
  </w:num>
  <w:num w:numId="57" w16cid:durableId="2135323857">
    <w:abstractNumId w:val="227"/>
  </w:num>
  <w:num w:numId="58" w16cid:durableId="441804707">
    <w:abstractNumId w:val="92"/>
  </w:num>
  <w:num w:numId="59" w16cid:durableId="1362852662">
    <w:abstractNumId w:val="236"/>
  </w:num>
  <w:num w:numId="60" w16cid:durableId="1122503023">
    <w:abstractNumId w:val="124"/>
  </w:num>
  <w:num w:numId="61" w16cid:durableId="1783725391">
    <w:abstractNumId w:val="165"/>
  </w:num>
  <w:num w:numId="62" w16cid:durableId="5982582">
    <w:abstractNumId w:val="222"/>
  </w:num>
  <w:num w:numId="63" w16cid:durableId="1727800305">
    <w:abstractNumId w:val="101"/>
  </w:num>
  <w:num w:numId="64" w16cid:durableId="1050031426">
    <w:abstractNumId w:val="39"/>
  </w:num>
  <w:num w:numId="65" w16cid:durableId="2139571403">
    <w:abstractNumId w:val="198"/>
  </w:num>
  <w:num w:numId="66" w16cid:durableId="1521813920">
    <w:abstractNumId w:val="158"/>
  </w:num>
  <w:num w:numId="67" w16cid:durableId="156000871">
    <w:abstractNumId w:val="195"/>
  </w:num>
  <w:num w:numId="68" w16cid:durableId="1178617078">
    <w:abstractNumId w:val="97"/>
  </w:num>
  <w:num w:numId="69" w16cid:durableId="1908343916">
    <w:abstractNumId w:val="78"/>
  </w:num>
  <w:num w:numId="70" w16cid:durableId="1595741103">
    <w:abstractNumId w:val="113"/>
  </w:num>
  <w:num w:numId="71" w16cid:durableId="1400519822">
    <w:abstractNumId w:val="221"/>
  </w:num>
  <w:num w:numId="72" w16cid:durableId="2129349177">
    <w:abstractNumId w:val="199"/>
  </w:num>
  <w:num w:numId="73" w16cid:durableId="887841292">
    <w:abstractNumId w:val="115"/>
  </w:num>
  <w:num w:numId="74" w16cid:durableId="1161698582">
    <w:abstractNumId w:val="241"/>
  </w:num>
  <w:num w:numId="75" w16cid:durableId="997268766">
    <w:abstractNumId w:val="142"/>
  </w:num>
  <w:num w:numId="76" w16cid:durableId="1434593382">
    <w:abstractNumId w:val="175"/>
  </w:num>
  <w:num w:numId="77" w16cid:durableId="304896150">
    <w:abstractNumId w:val="120"/>
  </w:num>
  <w:num w:numId="78" w16cid:durableId="1151679053">
    <w:abstractNumId w:val="20"/>
  </w:num>
  <w:num w:numId="79" w16cid:durableId="1113016711">
    <w:abstractNumId w:val="79"/>
  </w:num>
  <w:num w:numId="80" w16cid:durableId="119425901">
    <w:abstractNumId w:val="98"/>
  </w:num>
  <w:num w:numId="81" w16cid:durableId="1087580799">
    <w:abstractNumId w:val="172"/>
  </w:num>
  <w:num w:numId="82" w16cid:durableId="969477477">
    <w:abstractNumId w:val="141"/>
  </w:num>
  <w:num w:numId="83" w16cid:durableId="1469467626">
    <w:abstractNumId w:val="27"/>
  </w:num>
  <w:num w:numId="84" w16cid:durableId="972254797">
    <w:abstractNumId w:val="159"/>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1"/>
  </w:num>
  <w:num w:numId="87" w16cid:durableId="123234347">
    <w:abstractNumId w:val="13"/>
  </w:num>
  <w:num w:numId="88" w16cid:durableId="1002005318">
    <w:abstractNumId w:val="72"/>
  </w:num>
  <w:num w:numId="89" w16cid:durableId="1373650740">
    <w:abstractNumId w:val="182"/>
  </w:num>
  <w:num w:numId="90" w16cid:durableId="1825049178">
    <w:abstractNumId w:val="132"/>
  </w:num>
  <w:num w:numId="91" w16cid:durableId="180122324">
    <w:abstractNumId w:val="184"/>
  </w:num>
  <w:num w:numId="92" w16cid:durableId="1446391228">
    <w:abstractNumId w:val="11"/>
  </w:num>
  <w:num w:numId="93" w16cid:durableId="734400868">
    <w:abstractNumId w:val="211"/>
  </w:num>
  <w:num w:numId="94" w16cid:durableId="965702317">
    <w:abstractNumId w:val="140"/>
  </w:num>
  <w:num w:numId="95" w16cid:durableId="204607785">
    <w:abstractNumId w:val="125"/>
  </w:num>
  <w:num w:numId="96" w16cid:durableId="55320362">
    <w:abstractNumId w:val="62"/>
  </w:num>
  <w:num w:numId="97" w16cid:durableId="1158421239">
    <w:abstractNumId w:val="42"/>
  </w:num>
  <w:num w:numId="98" w16cid:durableId="399212484">
    <w:abstractNumId w:val="110"/>
  </w:num>
  <w:num w:numId="99" w16cid:durableId="2126266449">
    <w:abstractNumId w:val="187"/>
  </w:num>
  <w:num w:numId="100" w16cid:durableId="658115984">
    <w:abstractNumId w:val="15"/>
  </w:num>
  <w:num w:numId="101" w16cid:durableId="782461379">
    <w:abstractNumId w:val="229"/>
  </w:num>
  <w:num w:numId="102" w16cid:durableId="704211390">
    <w:abstractNumId w:val="153"/>
  </w:num>
  <w:num w:numId="103" w16cid:durableId="374812940">
    <w:abstractNumId w:val="122"/>
  </w:num>
  <w:num w:numId="104" w16cid:durableId="1418016490">
    <w:abstractNumId w:val="245"/>
  </w:num>
  <w:num w:numId="105" w16cid:durableId="684475359">
    <w:abstractNumId w:val="135"/>
  </w:num>
  <w:num w:numId="106" w16cid:durableId="51730699">
    <w:abstractNumId w:val="95"/>
  </w:num>
  <w:num w:numId="107" w16cid:durableId="456333009">
    <w:abstractNumId w:val="219"/>
  </w:num>
  <w:num w:numId="108" w16cid:durableId="1983150725">
    <w:abstractNumId w:val="129"/>
  </w:num>
  <w:num w:numId="109" w16cid:durableId="764420595">
    <w:abstractNumId w:val="155"/>
  </w:num>
  <w:num w:numId="110" w16cid:durableId="369186990">
    <w:abstractNumId w:val="216"/>
  </w:num>
  <w:num w:numId="111" w16cid:durableId="2004159532">
    <w:abstractNumId w:val="242"/>
  </w:num>
  <w:num w:numId="112" w16cid:durableId="1699502883">
    <w:abstractNumId w:val="127"/>
  </w:num>
  <w:num w:numId="113" w16cid:durableId="872890246">
    <w:abstractNumId w:val="44"/>
  </w:num>
  <w:num w:numId="114" w16cid:durableId="166991685">
    <w:abstractNumId w:val="90"/>
  </w:num>
  <w:num w:numId="115" w16cid:durableId="1377126649">
    <w:abstractNumId w:val="169"/>
  </w:num>
  <w:num w:numId="116" w16cid:durableId="440105038">
    <w:abstractNumId w:val="209"/>
  </w:num>
  <w:num w:numId="117" w16cid:durableId="570966523">
    <w:abstractNumId w:val="224"/>
  </w:num>
  <w:num w:numId="118" w16cid:durableId="1116869670">
    <w:abstractNumId w:val="154"/>
  </w:num>
  <w:num w:numId="119" w16cid:durableId="472599729">
    <w:abstractNumId w:val="191"/>
  </w:num>
  <w:num w:numId="120" w16cid:durableId="654802168">
    <w:abstractNumId w:val="234"/>
  </w:num>
  <w:num w:numId="121" w16cid:durableId="2118482959">
    <w:abstractNumId w:val="49"/>
  </w:num>
  <w:num w:numId="122" w16cid:durableId="876620824">
    <w:abstractNumId w:val="24"/>
  </w:num>
  <w:num w:numId="123" w16cid:durableId="1323509810">
    <w:abstractNumId w:val="160"/>
  </w:num>
  <w:num w:numId="124" w16cid:durableId="1499267866">
    <w:abstractNumId w:val="147"/>
  </w:num>
  <w:num w:numId="125" w16cid:durableId="302151690">
    <w:abstractNumId w:val="82"/>
  </w:num>
  <w:num w:numId="126" w16cid:durableId="1263682588">
    <w:abstractNumId w:val="178"/>
  </w:num>
  <w:num w:numId="127" w16cid:durableId="1750732513">
    <w:abstractNumId w:val="180"/>
  </w:num>
  <w:num w:numId="128" w16cid:durableId="1743258773">
    <w:abstractNumId w:val="138"/>
  </w:num>
  <w:num w:numId="129" w16cid:durableId="1758869855">
    <w:abstractNumId w:val="16"/>
  </w:num>
  <w:num w:numId="130" w16cid:durableId="1165626411">
    <w:abstractNumId w:val="205"/>
  </w:num>
  <w:num w:numId="131" w16cid:durableId="191767715">
    <w:abstractNumId w:val="228"/>
  </w:num>
  <w:num w:numId="132" w16cid:durableId="678432915">
    <w:abstractNumId w:val="77"/>
  </w:num>
  <w:num w:numId="133" w16cid:durableId="184681222">
    <w:abstractNumId w:val="85"/>
  </w:num>
  <w:num w:numId="134" w16cid:durableId="111247212">
    <w:abstractNumId w:val="240"/>
  </w:num>
  <w:num w:numId="135" w16cid:durableId="445272102">
    <w:abstractNumId w:val="33"/>
  </w:num>
  <w:num w:numId="136" w16cid:durableId="1495294643">
    <w:abstractNumId w:val="65"/>
  </w:num>
  <w:num w:numId="137" w16cid:durableId="1653830442">
    <w:abstractNumId w:val="111"/>
  </w:num>
  <w:num w:numId="138" w16cid:durableId="2066565342">
    <w:abstractNumId w:val="94"/>
  </w:num>
  <w:num w:numId="139" w16cid:durableId="1732117750">
    <w:abstractNumId w:val="91"/>
  </w:num>
  <w:num w:numId="140" w16cid:durableId="1651179757">
    <w:abstractNumId w:val="12"/>
  </w:num>
  <w:num w:numId="141" w16cid:durableId="1708873423">
    <w:abstractNumId w:val="206"/>
  </w:num>
  <w:num w:numId="142" w16cid:durableId="344674870">
    <w:abstractNumId w:val="207"/>
  </w:num>
  <w:num w:numId="143" w16cid:durableId="1610547959">
    <w:abstractNumId w:val="134"/>
  </w:num>
  <w:num w:numId="144" w16cid:durableId="630522484">
    <w:abstractNumId w:val="152"/>
  </w:num>
  <w:num w:numId="145" w16cid:durableId="520441201">
    <w:abstractNumId w:val="136"/>
  </w:num>
  <w:num w:numId="146" w16cid:durableId="122163135">
    <w:abstractNumId w:val="23"/>
  </w:num>
  <w:num w:numId="147" w16cid:durableId="472910298">
    <w:abstractNumId w:val="26"/>
  </w:num>
  <w:num w:numId="148" w16cid:durableId="452481104">
    <w:abstractNumId w:val="40"/>
  </w:num>
  <w:num w:numId="149" w16cid:durableId="1811702821">
    <w:abstractNumId w:val="212"/>
  </w:num>
  <w:num w:numId="150" w16cid:durableId="1727341807">
    <w:abstractNumId w:val="194"/>
  </w:num>
  <w:num w:numId="151" w16cid:durableId="675040736">
    <w:abstractNumId w:val="143"/>
  </w:num>
  <w:num w:numId="152" w16cid:durableId="1017655296">
    <w:abstractNumId w:val="47"/>
  </w:num>
  <w:num w:numId="153" w16cid:durableId="703363032">
    <w:abstractNumId w:val="121"/>
  </w:num>
  <w:num w:numId="154" w16cid:durableId="818377681">
    <w:abstractNumId w:val="93"/>
  </w:num>
  <w:num w:numId="155" w16cid:durableId="614479153">
    <w:abstractNumId w:val="19"/>
  </w:num>
  <w:num w:numId="156" w16cid:durableId="1997297345">
    <w:abstractNumId w:val="74"/>
  </w:num>
  <w:num w:numId="157" w16cid:durableId="287703815">
    <w:abstractNumId w:val="100"/>
  </w:num>
  <w:num w:numId="158" w16cid:durableId="466318222">
    <w:abstractNumId w:val="201"/>
  </w:num>
  <w:num w:numId="159" w16cid:durableId="93206812">
    <w:abstractNumId w:val="123"/>
  </w:num>
  <w:num w:numId="160" w16cid:durableId="2326249">
    <w:abstractNumId w:val="244"/>
  </w:num>
  <w:num w:numId="161" w16cid:durableId="1764640995">
    <w:abstractNumId w:val="66"/>
  </w:num>
  <w:num w:numId="162" w16cid:durableId="1606572159">
    <w:abstractNumId w:val="230"/>
  </w:num>
  <w:num w:numId="163" w16cid:durableId="1163737746">
    <w:abstractNumId w:val="52"/>
  </w:num>
  <w:num w:numId="164" w16cid:durableId="84377204">
    <w:abstractNumId w:val="119"/>
  </w:num>
  <w:num w:numId="165" w16cid:durableId="917135896">
    <w:abstractNumId w:val="183"/>
  </w:num>
  <w:num w:numId="166" w16cid:durableId="867525971">
    <w:abstractNumId w:val="28"/>
  </w:num>
  <w:num w:numId="167" w16cid:durableId="1750272346">
    <w:abstractNumId w:val="192"/>
  </w:num>
  <w:num w:numId="168" w16cid:durableId="109665738">
    <w:abstractNumId w:val="76"/>
  </w:num>
  <w:num w:numId="169" w16cid:durableId="318115285">
    <w:abstractNumId w:val="173"/>
  </w:num>
  <w:num w:numId="170" w16cid:durableId="1806852686">
    <w:abstractNumId w:val="81"/>
  </w:num>
  <w:num w:numId="171" w16cid:durableId="680083884">
    <w:abstractNumId w:val="84"/>
  </w:num>
  <w:num w:numId="172" w16cid:durableId="20205733">
    <w:abstractNumId w:val="31"/>
  </w:num>
  <w:num w:numId="173" w16cid:durableId="638535107">
    <w:abstractNumId w:val="239"/>
  </w:num>
  <w:num w:numId="174" w16cid:durableId="564491607">
    <w:abstractNumId w:val="186"/>
  </w:num>
  <w:num w:numId="175" w16cid:durableId="617684359">
    <w:abstractNumId w:val="25"/>
  </w:num>
  <w:num w:numId="176" w16cid:durableId="2011054715">
    <w:abstractNumId w:val="118"/>
  </w:num>
  <w:num w:numId="177" w16cid:durableId="132065358">
    <w:abstractNumId w:val="89"/>
  </w:num>
  <w:num w:numId="178" w16cid:durableId="150023070">
    <w:abstractNumId w:val="185"/>
  </w:num>
  <w:num w:numId="179" w16cid:durableId="1601984112">
    <w:abstractNumId w:val="220"/>
  </w:num>
  <w:num w:numId="180" w16cid:durableId="69037605">
    <w:abstractNumId w:val="204"/>
  </w:num>
  <w:num w:numId="181" w16cid:durableId="1906136426">
    <w:abstractNumId w:val="60"/>
  </w:num>
  <w:num w:numId="182" w16cid:durableId="707754005">
    <w:abstractNumId w:val="32"/>
  </w:num>
  <w:num w:numId="183" w16cid:durableId="2101414086">
    <w:abstractNumId w:val="202"/>
  </w:num>
  <w:num w:numId="184" w16cid:durableId="64763740">
    <w:abstractNumId w:val="235"/>
  </w:num>
  <w:num w:numId="185" w16cid:durableId="450825300">
    <w:abstractNumId w:val="88"/>
  </w:num>
  <w:num w:numId="186" w16cid:durableId="1669284305">
    <w:abstractNumId w:val="34"/>
  </w:num>
  <w:num w:numId="187" w16cid:durableId="688606405">
    <w:abstractNumId w:val="217"/>
  </w:num>
  <w:num w:numId="188" w16cid:durableId="698163215">
    <w:abstractNumId w:val="106"/>
  </w:num>
  <w:num w:numId="189" w16cid:durableId="147139612">
    <w:abstractNumId w:val="167"/>
  </w:num>
  <w:num w:numId="190" w16cid:durableId="1573081997">
    <w:abstractNumId w:val="30"/>
  </w:num>
  <w:num w:numId="191" w16cid:durableId="131482887">
    <w:abstractNumId w:val="223"/>
  </w:num>
  <w:num w:numId="192" w16cid:durableId="155612132">
    <w:abstractNumId w:val="29"/>
  </w:num>
  <w:num w:numId="193" w16cid:durableId="492456037">
    <w:abstractNumId w:val="177"/>
  </w:num>
  <w:num w:numId="194" w16cid:durableId="1755669150">
    <w:abstractNumId w:val="170"/>
  </w:num>
  <w:num w:numId="195" w16cid:durableId="1242914383">
    <w:abstractNumId w:val="225"/>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8"/>
  </w:num>
  <w:num w:numId="201" w16cid:durableId="1809665676">
    <w:abstractNumId w:val="210"/>
  </w:num>
  <w:num w:numId="202" w16cid:durableId="1183477896">
    <w:abstractNumId w:val="166"/>
  </w:num>
  <w:num w:numId="203" w16cid:durableId="1319075760">
    <w:abstractNumId w:val="116"/>
  </w:num>
  <w:num w:numId="204" w16cid:durableId="2099516459">
    <w:abstractNumId w:val="55"/>
  </w:num>
  <w:num w:numId="205" w16cid:durableId="12001068">
    <w:abstractNumId w:val="203"/>
  </w:num>
  <w:num w:numId="206" w16cid:durableId="664942130">
    <w:abstractNumId w:val="46"/>
  </w:num>
  <w:num w:numId="207" w16cid:durableId="1940064104">
    <w:abstractNumId w:val="43"/>
  </w:num>
  <w:num w:numId="208" w16cid:durableId="417285810">
    <w:abstractNumId w:val="181"/>
  </w:num>
  <w:num w:numId="209" w16cid:durableId="116680103">
    <w:abstractNumId w:val="73"/>
  </w:num>
  <w:num w:numId="210" w16cid:durableId="1042482423">
    <w:abstractNumId w:val="213"/>
  </w:num>
  <w:num w:numId="211" w16cid:durableId="1833519202">
    <w:abstractNumId w:val="107"/>
  </w:num>
  <w:num w:numId="212" w16cid:durableId="625738922">
    <w:abstractNumId w:val="193"/>
  </w:num>
  <w:num w:numId="213" w16cid:durableId="641541237">
    <w:abstractNumId w:val="174"/>
  </w:num>
  <w:num w:numId="214" w16cid:durableId="1498499546">
    <w:abstractNumId w:val="58"/>
  </w:num>
  <w:num w:numId="215" w16cid:durableId="196742486">
    <w:abstractNumId w:val="53"/>
  </w:num>
  <w:num w:numId="216" w16cid:durableId="1968315746">
    <w:abstractNumId w:val="157"/>
  </w:num>
  <w:num w:numId="217" w16cid:durableId="505172754">
    <w:abstractNumId w:val="200"/>
  </w:num>
  <w:num w:numId="218" w16cid:durableId="570040801">
    <w:abstractNumId w:val="64"/>
  </w:num>
  <w:num w:numId="219" w16cid:durableId="1629386051">
    <w:abstractNumId w:val="176"/>
  </w:num>
  <w:num w:numId="220" w16cid:durableId="177818545">
    <w:abstractNumId w:val="71"/>
  </w:num>
  <w:num w:numId="221" w16cid:durableId="1073313838">
    <w:abstractNumId w:val="18"/>
  </w:num>
  <w:num w:numId="222" w16cid:durableId="1268854307">
    <w:abstractNumId w:val="237"/>
  </w:num>
  <w:num w:numId="223" w16cid:durableId="1580600920">
    <w:abstractNumId w:val="146"/>
  </w:num>
  <w:num w:numId="224" w16cid:durableId="1087381220">
    <w:abstractNumId w:val="196"/>
  </w:num>
  <w:num w:numId="225" w16cid:durableId="1838155137">
    <w:abstractNumId w:val="128"/>
  </w:num>
  <w:num w:numId="226" w16cid:durableId="2068449730">
    <w:abstractNumId w:val="48"/>
  </w:num>
  <w:num w:numId="227" w16cid:durableId="1325013105">
    <w:abstractNumId w:val="67"/>
  </w:num>
  <w:num w:numId="228" w16cid:durableId="1927109142">
    <w:abstractNumId w:val="87"/>
  </w:num>
  <w:num w:numId="229" w16cid:durableId="17855646">
    <w:abstractNumId w:val="218"/>
  </w:num>
  <w:num w:numId="230" w16cid:durableId="1676152813">
    <w:abstractNumId w:val="215"/>
  </w:num>
  <w:num w:numId="231" w16cid:durableId="710154340">
    <w:abstractNumId w:val="54"/>
  </w:num>
  <w:num w:numId="232" w16cid:durableId="1290824146">
    <w:abstractNumId w:val="214"/>
  </w:num>
  <w:num w:numId="233" w16cid:durableId="2072844890">
    <w:abstractNumId w:val="248"/>
  </w:num>
  <w:num w:numId="234" w16cid:durableId="2132162997">
    <w:abstractNumId w:val="117"/>
  </w:num>
  <w:num w:numId="235" w16cid:durableId="1749187197">
    <w:abstractNumId w:val="150"/>
  </w:num>
  <w:num w:numId="236" w16cid:durableId="1770586734">
    <w:abstractNumId w:val="21"/>
  </w:num>
  <w:num w:numId="237" w16cid:durableId="805583738">
    <w:abstractNumId w:val="161"/>
  </w:num>
  <w:num w:numId="238" w16cid:durableId="2137866842">
    <w:abstractNumId w:val="131"/>
  </w:num>
  <w:num w:numId="239" w16cid:durableId="526987577">
    <w:abstractNumId w:val="246"/>
  </w:num>
  <w:num w:numId="240" w16cid:durableId="1135638638">
    <w:abstractNumId w:val="164"/>
  </w:num>
  <w:num w:numId="241" w16cid:durableId="951715961">
    <w:abstractNumId w:val="226"/>
  </w:num>
  <w:num w:numId="242" w16cid:durableId="136992301">
    <w:abstractNumId w:val="233"/>
  </w:num>
  <w:num w:numId="243" w16cid:durableId="264845723">
    <w:abstractNumId w:val="163"/>
  </w:num>
  <w:num w:numId="244" w16cid:durableId="622999420">
    <w:abstractNumId w:val="197"/>
  </w:num>
  <w:num w:numId="245" w16cid:durableId="811873561">
    <w:abstractNumId w:val="51"/>
  </w:num>
  <w:num w:numId="246" w16cid:durableId="1943222317">
    <w:abstractNumId w:val="208"/>
  </w:num>
  <w:num w:numId="247" w16cid:durableId="891310840">
    <w:abstractNumId w:val="80"/>
  </w:num>
  <w:num w:numId="248" w16cid:durableId="1801873582">
    <w:abstractNumId w:val="70"/>
  </w:num>
  <w:num w:numId="249" w16cid:durableId="1506238481">
    <w:abstractNumId w:val="102"/>
  </w:num>
  <w:num w:numId="250" w16cid:durableId="1979532265">
    <w:abstractNumId w:val="232"/>
  </w:num>
  <w:num w:numId="251" w16cid:durableId="694497215">
    <w:abstractNumId w:val="104"/>
  </w:num>
  <w:num w:numId="252" w16cid:durableId="1464929878">
    <w:abstractNumId w:val="96"/>
  </w:num>
  <w:num w:numId="253" w16cid:durableId="1847746001">
    <w:abstractNumId w:val="133"/>
  </w:num>
  <w:num w:numId="254" w16cid:durableId="1979920475">
    <w:abstractNumId w:val="109"/>
  </w:num>
  <w:num w:numId="255" w16cid:durableId="633025596">
    <w:abstractNumId w:val="59"/>
  </w:num>
  <w:num w:numId="256" w16cid:durableId="1322541904">
    <w:abstractNumId w:val="83"/>
  </w:num>
  <w:num w:numId="257" w16cid:durableId="2065594503">
    <w:abstractNumId w:val="137"/>
  </w:num>
  <w:num w:numId="258" w16cid:durableId="1328021532">
    <w:abstractNumId w:val="148"/>
  </w:num>
  <w:num w:numId="259" w16cid:durableId="12584597">
    <w:abstractNumId w:val="151"/>
  </w:num>
  <w:num w:numId="260" w16cid:durableId="287201499">
    <w:abstractNumId w:val="247"/>
  </w:num>
  <w:num w:numId="261" w16cid:durableId="1580676359">
    <w:abstractNumId w:val="149"/>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3"/>
  </w:num>
  <w:num w:numId="266" w16cid:durableId="1867135994">
    <w:abstractNumId w:val="168"/>
  </w:num>
  <w:num w:numId="267" w16cid:durableId="1193494281">
    <w:abstractNumId w:val="63"/>
  </w:num>
  <w:num w:numId="268" w16cid:durableId="288244444">
    <w:abstractNumId w:val="162"/>
  </w:num>
  <w:num w:numId="269" w16cid:durableId="24671863">
    <w:abstractNumId w:val="99"/>
  </w:num>
  <w:num w:numId="270" w16cid:durableId="664014213">
    <w:abstractNumId w:val="238"/>
  </w:num>
  <w:num w:numId="271" w16cid:durableId="1744334918">
    <w:abstractNumId w:val="105"/>
  </w:num>
  <w:num w:numId="272" w16cid:durableId="918443426">
    <w:abstractNumId w:val="190"/>
  </w:num>
  <w:num w:numId="273" w16cid:durableId="751005988">
    <w:abstractNumId w:val="130"/>
  </w:num>
  <w:num w:numId="274" w16cid:durableId="1575236562">
    <w:abstractNumId w:val="22"/>
  </w:num>
  <w:num w:numId="275" w16cid:durableId="1724523420">
    <w:abstractNumId w:val="112"/>
  </w:num>
  <w:num w:numId="276" w16cid:durableId="1823621299">
    <w:abstractNumId w:val="145"/>
  </w:num>
  <w:num w:numId="277" w16cid:durableId="40718379">
    <w:abstractNumId w:val="144"/>
  </w:num>
  <w:num w:numId="278" w16cid:durableId="1522546007">
    <w:abstractNumId w:val="35"/>
  </w:num>
  <w:num w:numId="279" w16cid:durableId="983200815">
    <w:abstractNumId w:val="114"/>
  </w:num>
  <w:num w:numId="280" w16cid:durableId="97529247">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72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5A7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0D5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28B"/>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8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ECB04"/>
  <w15:chartTrackingRefBased/>
  <w15:docId w15:val="{9360D3BD-35F8-7546-9AF1-CFCB452A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728B"/>
    <w:rPr>
      <w:rFonts w:ascii="Calibri" w:hAnsi="Calibri" w:cs="Calibri"/>
    </w:rPr>
  </w:style>
  <w:style w:type="paragraph" w:styleId="Heading1">
    <w:name w:val="heading 1"/>
    <w:aliases w:val="Pocket"/>
    <w:basedOn w:val="Normal"/>
    <w:next w:val="Normal"/>
    <w:link w:val="Heading1Char"/>
    <w:qFormat/>
    <w:rsid w:val="008B72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B72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8B72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8B72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B728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72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28B"/>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8B728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728B"/>
    <w:rPr>
      <w:color w:val="auto"/>
      <w:u w:val="none"/>
    </w:rPr>
  </w:style>
  <w:style w:type="character" w:customStyle="1" w:styleId="Heading1Char">
    <w:name w:val="Heading 1 Char"/>
    <w:aliases w:val="Pocket Char"/>
    <w:basedOn w:val="DefaultParagraphFont"/>
    <w:link w:val="Heading1"/>
    <w:rsid w:val="008B728B"/>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8B728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8B728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B728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B728B"/>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8B728B"/>
    <w:rPr>
      <w:rFonts w:asciiTheme="minorHAnsi" w:hAnsiTheme="minorHAnsi"/>
      <w:b w:val="0"/>
      <w:sz w:val="22"/>
      <w:u w:val="single"/>
    </w:rPr>
  </w:style>
  <w:style w:type="character" w:styleId="Strong">
    <w:name w:val="Strong"/>
    <w:basedOn w:val="DefaultParagraphFont"/>
    <w:uiPriority w:val="22"/>
    <w:qFormat/>
    <w:rsid w:val="008B728B"/>
    <w:rPr>
      <w:b/>
      <w:bCs/>
    </w:rPr>
  </w:style>
  <w:style w:type="character" w:styleId="BookTitle">
    <w:name w:val="Book Title"/>
    <w:basedOn w:val="DefaultParagraphFont"/>
    <w:uiPriority w:val="33"/>
    <w:qFormat/>
    <w:rsid w:val="008B728B"/>
    <w:rPr>
      <w:b/>
      <w:bCs/>
      <w:i/>
      <w:iCs/>
      <w:spacing w:val="5"/>
    </w:rPr>
  </w:style>
  <w:style w:type="character" w:customStyle="1" w:styleId="Heading5Char">
    <w:name w:val="Heading 5 Char"/>
    <w:basedOn w:val="DefaultParagraphFont"/>
    <w:link w:val="Heading5"/>
    <w:uiPriority w:val="9"/>
    <w:rsid w:val="008B72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728B"/>
  </w:style>
  <w:style w:type="paragraph" w:styleId="Header">
    <w:name w:val="header"/>
    <w:basedOn w:val="Normal"/>
    <w:link w:val="HeaderChar"/>
    <w:uiPriority w:val="99"/>
    <w:rsid w:val="008B728B"/>
    <w:pPr>
      <w:tabs>
        <w:tab w:val="center" w:pos="4680"/>
        <w:tab w:val="right" w:pos="9360"/>
      </w:tabs>
    </w:pPr>
  </w:style>
  <w:style w:type="character" w:customStyle="1" w:styleId="HeaderChar">
    <w:name w:val="Header Char"/>
    <w:basedOn w:val="DefaultParagraphFont"/>
    <w:link w:val="Header"/>
    <w:uiPriority w:val="99"/>
    <w:rsid w:val="008B728B"/>
    <w:rPr>
      <w:rFonts w:ascii="Calibri" w:hAnsi="Calibri" w:cs="Calibri"/>
    </w:rPr>
  </w:style>
  <w:style w:type="paragraph" w:styleId="Footer">
    <w:name w:val="footer"/>
    <w:basedOn w:val="Normal"/>
    <w:link w:val="FooterChar"/>
    <w:uiPriority w:val="99"/>
    <w:rsid w:val="008B728B"/>
    <w:pPr>
      <w:tabs>
        <w:tab w:val="center" w:pos="4680"/>
        <w:tab w:val="right" w:pos="9360"/>
      </w:tabs>
    </w:pPr>
  </w:style>
  <w:style w:type="character" w:customStyle="1" w:styleId="FooterChar">
    <w:name w:val="Footer Char"/>
    <w:basedOn w:val="DefaultParagraphFont"/>
    <w:link w:val="Footer"/>
    <w:uiPriority w:val="99"/>
    <w:rsid w:val="008B728B"/>
    <w:rPr>
      <w:rFonts w:ascii="Calibri" w:hAnsi="Calibri" w:cs="Calibri"/>
    </w:rPr>
  </w:style>
  <w:style w:type="paragraph" w:styleId="BodyText">
    <w:name w:val="Body Text"/>
    <w:basedOn w:val="Normal"/>
    <w:link w:val="BodyTextChar"/>
    <w:uiPriority w:val="99"/>
    <w:unhideWhenUsed/>
    <w:rsid w:val="008B728B"/>
    <w:pPr>
      <w:spacing w:after="120"/>
    </w:pPr>
  </w:style>
  <w:style w:type="character" w:customStyle="1" w:styleId="BodyTextChar">
    <w:name w:val="Body Text Char"/>
    <w:basedOn w:val="DefaultParagraphFont"/>
    <w:link w:val="BodyText"/>
    <w:uiPriority w:val="99"/>
    <w:rsid w:val="008B728B"/>
    <w:rPr>
      <w:rFonts w:ascii="Calibri" w:hAnsi="Calibri" w:cs="Calibri"/>
    </w:rPr>
  </w:style>
  <w:style w:type="paragraph" w:styleId="NoSpacing">
    <w:name w:val="No Spacing"/>
    <w:link w:val="NoSpacingChar"/>
    <w:uiPriority w:val="99"/>
    <w:unhideWhenUsed/>
    <w:qFormat/>
    <w:rsid w:val="008B728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B728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C"/>
    <w:basedOn w:val="DefaultParagraphFont"/>
    <w:link w:val="Heading411"/>
    <w:uiPriority w:val="99"/>
    <w:unhideWhenUsed/>
    <w:rsid w:val="008B728B"/>
    <w:rPr>
      <w:color w:val="0563C1" w:themeColor="hyperlink"/>
      <w:u w:val="single"/>
    </w:rPr>
  </w:style>
  <w:style w:type="character" w:styleId="UnresolvedMention">
    <w:name w:val="Unresolved Mention"/>
    <w:basedOn w:val="DefaultParagraphFont"/>
    <w:uiPriority w:val="99"/>
    <w:semiHidden/>
    <w:unhideWhenUsed/>
    <w:rsid w:val="008B728B"/>
    <w:rPr>
      <w:color w:val="605E5C"/>
      <w:shd w:val="clear" w:color="auto" w:fill="E1DFDD"/>
    </w:rPr>
  </w:style>
  <w:style w:type="paragraph" w:customStyle="1" w:styleId="textbold">
    <w:name w:val="text bold"/>
    <w:basedOn w:val="Normal"/>
    <w:link w:val="Emphasis"/>
    <w:uiPriority w:val="8"/>
    <w:qFormat/>
    <w:rsid w:val="0096258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625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96258D"/>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96258D"/>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96258D"/>
    <w:rPr>
      <w:color w:val="222A35" w:themeColor="text2" w:themeShade="80"/>
    </w:rPr>
  </w:style>
  <w:style w:type="character" w:customStyle="1" w:styleId="AnalyticChar">
    <w:name w:val="Analytic Char"/>
    <w:basedOn w:val="DefaultParagraphFont"/>
    <w:link w:val="Analytic"/>
    <w:uiPriority w:val="5"/>
    <w:rsid w:val="0096258D"/>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96258D"/>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96258D"/>
    <w:pPr>
      <w:ind w:left="720"/>
      <w:contextualSpacing/>
    </w:pPr>
  </w:style>
  <w:style w:type="paragraph" w:customStyle="1" w:styleId="UnderlinePara">
    <w:name w:val="Underline Para"/>
    <w:basedOn w:val="Normal"/>
    <w:autoRedefine/>
    <w:uiPriority w:val="7"/>
    <w:qFormat/>
    <w:rsid w:val="0096258D"/>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96258D"/>
    <w:pPr>
      <w:numPr>
        <w:numId w:val="64"/>
      </w:numPr>
    </w:pPr>
  </w:style>
  <w:style w:type="numbering" w:customStyle="1" w:styleId="1ai10">
    <w:name w:val="1ai10"/>
    <w:rsid w:val="0096258D"/>
    <w:pPr>
      <w:numPr>
        <w:numId w:val="68"/>
      </w:numPr>
    </w:pPr>
  </w:style>
  <w:style w:type="numbering" w:customStyle="1" w:styleId="1ai">
    <w:name w:val="1ai"/>
    <w:rsid w:val="0096258D"/>
    <w:pPr>
      <w:numPr>
        <w:numId w:val="65"/>
      </w:numPr>
    </w:pPr>
  </w:style>
  <w:style w:type="paragraph" w:styleId="NormalWeb">
    <w:name w:val="Normal (Web)"/>
    <w:basedOn w:val="Normal"/>
    <w:uiPriority w:val="99"/>
    <w:semiHidden/>
    <w:unhideWhenUsed/>
    <w:rsid w:val="009625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amp.br/unicamp/noticias/2020/05/05/pandemia-incide-no-ano-mais-importante-da-historia-da-humanidade-serao-proxim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iea.org/reports/global-energy-review2020/global-energy-and-co2-emissions-in-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41252</Words>
  <Characters>235139</Characters>
  <Application>Microsoft Office Word</Application>
  <DocSecurity>0</DocSecurity>
  <Lines>1959</Lines>
  <Paragraphs>551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2025-11-15T22:07:00Z</dcterms:created>
  <dcterms:modified xsi:type="dcterms:W3CDTF">2025-11-15T22:08:00Z</dcterms:modified>
</cp:coreProperties>
</file>