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E5AD6" w14:textId="23E056EC" w:rsidR="000E4E5D" w:rsidRDefault="000E4E5D" w:rsidP="000E4E5D">
      <w:pPr>
        <w:pStyle w:val="Heading1"/>
      </w:pPr>
      <w:r>
        <w:t>1AC</w:t>
      </w:r>
    </w:p>
    <w:p w14:paraId="578C284A" w14:textId="3C6484FB" w:rsidR="000E4E5D" w:rsidRDefault="000E4E5D" w:rsidP="000E4E5D">
      <w:pPr>
        <w:pStyle w:val="Heading2"/>
      </w:pPr>
      <w:r>
        <w:t>1AC</w:t>
      </w:r>
    </w:p>
    <w:p w14:paraId="36F2872F" w14:textId="77777777" w:rsidR="000E4E5D" w:rsidRDefault="000E4E5D" w:rsidP="000E4E5D">
      <w:pPr>
        <w:pStyle w:val="Heading3"/>
      </w:pPr>
      <w:r>
        <w:t>Plan</w:t>
      </w:r>
    </w:p>
    <w:p w14:paraId="1138E9EC" w14:textId="77777777" w:rsidR="000E4E5D" w:rsidRPr="00A1008B" w:rsidRDefault="000E4E5D" w:rsidP="000E4E5D">
      <w:pPr>
        <w:pStyle w:val="Heading4"/>
      </w:pPr>
      <w:r>
        <w:t>The United States Federal Government should substantially strengthen collective bargaining rights for workers in the United States by legalizing secondary strikes.</w:t>
      </w:r>
    </w:p>
    <w:p w14:paraId="4F72C006" w14:textId="77777777" w:rsidR="000E4E5D" w:rsidRDefault="000E4E5D" w:rsidP="000E4E5D">
      <w:pPr>
        <w:pStyle w:val="Heading3"/>
      </w:pPr>
      <w:r>
        <w:t>Advantage</w:t>
      </w:r>
    </w:p>
    <w:p w14:paraId="003D965A" w14:textId="77777777" w:rsidR="000E4E5D" w:rsidRPr="001E3B3D" w:rsidRDefault="000E4E5D" w:rsidP="000E4E5D">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55BDAAF3" w14:textId="77777777" w:rsidR="000E4E5D" w:rsidRDefault="000E4E5D" w:rsidP="000E4E5D">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68540537" w14:textId="77777777" w:rsidR="000E4E5D" w:rsidRPr="00F750FC" w:rsidRDefault="000E4E5D" w:rsidP="000E4E5D">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AA742E">
        <w:rPr>
          <w:rStyle w:val="StyleUnderline"/>
          <w:highlight w:val="yellow"/>
        </w:rPr>
        <w:t>failure of American workers to build a class-wide movement for</w:t>
      </w:r>
      <w:r w:rsidRPr="007C0E8C">
        <w:rPr>
          <w:rStyle w:val="StyleUnderline"/>
        </w:rPr>
        <w:t xml:space="preserve"> economic </w:t>
      </w:r>
      <w:r w:rsidRPr="00AA742E">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AA742E">
        <w:rPr>
          <w:rStyle w:val="StyleUnderline"/>
          <w:highlight w:val="yellow"/>
        </w:rPr>
        <w:t>the</w:t>
      </w:r>
      <w:r w:rsidRPr="007C0E8C">
        <w:rPr>
          <w:rStyle w:val="StyleUnderline"/>
        </w:rPr>
        <w:t xml:space="preserve"> </w:t>
      </w:r>
      <w:r w:rsidRPr="00AA742E">
        <w:rPr>
          <w:rStyle w:val="Emphasis"/>
          <w:highlight w:val="yellow"/>
        </w:rPr>
        <w:t>American working class</w:t>
      </w:r>
      <w:r w:rsidRPr="007C0E8C">
        <w:rPr>
          <w:rStyle w:val="StyleUnderline"/>
        </w:rPr>
        <w:t xml:space="preserve"> </w:t>
      </w:r>
      <w:r w:rsidRPr="00AA742E">
        <w:rPr>
          <w:rStyle w:val="StyleUnderline"/>
          <w:highlight w:val="yellow"/>
        </w:rPr>
        <w:t>fractured into</w:t>
      </w:r>
      <w:r w:rsidRPr="007C0E8C">
        <w:rPr>
          <w:rStyle w:val="StyleUnderline"/>
        </w:rPr>
        <w:t xml:space="preserve"> craft </w:t>
      </w:r>
      <w:r w:rsidRPr="00AA742E">
        <w:rPr>
          <w:rStyle w:val="StyleUnderline"/>
          <w:highlight w:val="yellow"/>
        </w:rPr>
        <w:t xml:space="preserve">unions that </w:t>
      </w:r>
      <w:r w:rsidRPr="00AA742E">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AA742E">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7A590E81" w14:textId="77777777" w:rsidR="000E4E5D" w:rsidRPr="002E3CCD" w:rsidRDefault="000E4E5D" w:rsidP="000E4E5D">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AA742E">
        <w:rPr>
          <w:rStyle w:val="Emphasis"/>
          <w:highlight w:val="yellow"/>
        </w:rPr>
        <w:t>racial cleavages</w:t>
      </w:r>
      <w:r w:rsidRPr="007C0E8C">
        <w:rPr>
          <w:rStyle w:val="StyleUnderline"/>
        </w:rPr>
        <w:t xml:space="preserve"> will surely </w:t>
      </w:r>
      <w:r w:rsidRPr="00AA742E">
        <w:rPr>
          <w:rStyle w:val="Emphasis"/>
          <w:highlight w:val="yellow"/>
        </w:rPr>
        <w:t>remain central” to any</w:t>
      </w:r>
      <w:r w:rsidRPr="004855AF">
        <w:rPr>
          <w:rStyle w:val="Emphasis"/>
        </w:rPr>
        <w:t xml:space="preserve"> full </w:t>
      </w:r>
      <w:r w:rsidRPr="00AA742E">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AA742E">
        <w:rPr>
          <w:rStyle w:val="StyleUnderline"/>
          <w:highlight w:val="yellow"/>
        </w:rPr>
        <w:t>white workers defined</w:t>
      </w:r>
      <w:r w:rsidRPr="007C0E8C">
        <w:rPr>
          <w:rStyle w:val="StyleUnderline"/>
        </w:rPr>
        <w:t xml:space="preserve"> what it meant to be a “</w:t>
      </w:r>
      <w:r w:rsidRPr="00AA742E">
        <w:rPr>
          <w:rStyle w:val="StyleUnderline"/>
          <w:highlight w:val="yellow"/>
        </w:rPr>
        <w:t>working man</w:t>
      </w:r>
      <w:r w:rsidRPr="007C0E8C">
        <w:rPr>
          <w:rStyle w:val="StyleUnderline"/>
        </w:rPr>
        <w:t xml:space="preserve">” </w:t>
      </w:r>
      <w:r w:rsidRPr="00AA742E">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AA742E">
        <w:rPr>
          <w:rStyle w:val="StyleUnderline"/>
          <w:highlight w:val="yellow"/>
        </w:rPr>
        <w:t xml:space="preserve">with </w:t>
      </w:r>
      <w:r w:rsidRPr="004855AF">
        <w:rPr>
          <w:rStyle w:val="StyleUnderline"/>
        </w:rPr>
        <w:t xml:space="preserve">those of </w:t>
      </w:r>
      <w:r w:rsidRPr="00AA742E">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AA742E">
        <w:rPr>
          <w:rStyle w:val="Emphasis"/>
          <w:highlight w:val="yellow"/>
        </w:rPr>
        <w:t>racialized</w:t>
      </w:r>
      <w:r w:rsidRPr="004855AF">
        <w:rPr>
          <w:rStyle w:val="Emphasis"/>
        </w:rPr>
        <w:t xml:space="preserve"> conception of </w:t>
      </w:r>
      <w:r w:rsidRPr="00AA742E">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AA742E">
        <w:rPr>
          <w:rStyle w:val="StyleUnderline"/>
          <w:highlight w:val="yellow"/>
        </w:rPr>
        <w:t xml:space="preserve">Clinton claimed </w:t>
      </w:r>
      <w:r w:rsidRPr="004855AF">
        <w:rPr>
          <w:rStyle w:val="StyleUnderline"/>
        </w:rPr>
        <w:t xml:space="preserve">that </w:t>
      </w:r>
      <w:r w:rsidRPr="00AA742E">
        <w:rPr>
          <w:rStyle w:val="StyleUnderline"/>
          <w:highlight w:val="yellow"/>
        </w:rPr>
        <w:t>she would be a stronger nominee</w:t>
      </w:r>
      <w:r w:rsidRPr="002E3CCD">
        <w:rPr>
          <w:rStyle w:val="StyleUnderline"/>
        </w:rPr>
        <w:t xml:space="preserve"> than Barack Obama </w:t>
      </w:r>
      <w:r w:rsidRPr="00AA742E">
        <w:rPr>
          <w:rStyle w:val="StyleUnderline"/>
          <w:highlight w:val="yellow"/>
        </w:rPr>
        <w:t>because of her advantage among</w:t>
      </w:r>
      <w:r w:rsidRPr="002E3CCD">
        <w:rPr>
          <w:rStyle w:val="StyleUnderline"/>
        </w:rPr>
        <w:t xml:space="preserve"> “working, hard-working Americans, </w:t>
      </w:r>
      <w:r w:rsidRPr="00AA742E">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AA742E">
        <w:rPr>
          <w:rStyle w:val="StyleUnderline"/>
          <w:highlight w:val="yellow"/>
        </w:rPr>
        <w:t>white-working-class support will be essential to any successful</w:t>
      </w:r>
      <w:r w:rsidRPr="004855AF">
        <w:rPr>
          <w:rStyle w:val="StyleUnderline"/>
        </w:rPr>
        <w:t xml:space="preserve"> </w:t>
      </w:r>
      <w:r w:rsidRPr="00AA742E">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458E70E9" w14:textId="77777777" w:rsidR="000E4E5D" w:rsidRPr="00F750FC" w:rsidRDefault="000E4E5D" w:rsidP="000E4E5D">
      <w:pPr>
        <w:rPr>
          <w:sz w:val="14"/>
        </w:rPr>
      </w:pPr>
      <w:r w:rsidRPr="00F750FC">
        <w:rPr>
          <w:sz w:val="14"/>
        </w:rPr>
        <w:t xml:space="preserve">My broad thesis is </w:t>
      </w:r>
      <w:r w:rsidRPr="007C0E8C">
        <w:rPr>
          <w:rStyle w:val="StyleUnderline"/>
        </w:rPr>
        <w:t xml:space="preserve">that </w:t>
      </w:r>
      <w:r w:rsidRPr="00AA742E">
        <w:rPr>
          <w:rStyle w:val="Emphasis"/>
          <w:highlight w:val="yellow"/>
        </w:rPr>
        <w:t>law played a central role</w:t>
      </w:r>
      <w:r w:rsidRPr="007C0E8C">
        <w:rPr>
          <w:rStyle w:val="StyleUnderline"/>
        </w:rPr>
        <w:t xml:space="preserve"> </w:t>
      </w:r>
      <w:r w:rsidRPr="00AA742E">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AA742E">
        <w:rPr>
          <w:rStyle w:val="Emphasis"/>
          <w:highlight w:val="yellow"/>
        </w:rPr>
        <w:t>law reinforced racial divisions during</w:t>
      </w:r>
      <w:r w:rsidRPr="007C0E8C">
        <w:rPr>
          <w:rStyle w:val="StyleUnderline"/>
        </w:rPr>
        <w:t xml:space="preserve"> certain crucial </w:t>
      </w:r>
      <w:r w:rsidRPr="00AA742E">
        <w:rPr>
          <w:rStyle w:val="Emphasis"/>
          <w:highlight w:val="yellow"/>
        </w:rPr>
        <w:t>periods when political, economic, and military shocks disrupted elite control</w:t>
      </w:r>
      <w:r w:rsidRPr="007C0E8C">
        <w:rPr>
          <w:rStyle w:val="StyleUnderline"/>
        </w:rPr>
        <w:t xml:space="preserve">, </w:t>
      </w:r>
      <w:r w:rsidRPr="00AA742E">
        <w:rPr>
          <w:rStyle w:val="StyleUnderline"/>
          <w:highlight w:val="yellow"/>
        </w:rPr>
        <w:t>creating possibilities for cross-racial</w:t>
      </w:r>
      <w:r w:rsidRPr="007C0E8C">
        <w:rPr>
          <w:rStyle w:val="StyleUnderline"/>
        </w:rPr>
        <w:t xml:space="preserve"> laboring-class </w:t>
      </w:r>
      <w:r w:rsidRPr="00AA742E">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048E72D7" w14:textId="77777777" w:rsidR="000E4E5D" w:rsidRPr="00F750FC" w:rsidRDefault="000E4E5D" w:rsidP="000E4E5D">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AA742E">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AA742E">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AA742E">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AA742E">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67D84D90" w14:textId="77777777" w:rsidR="000E4E5D" w:rsidRPr="00F750FC" w:rsidRDefault="000E4E5D" w:rsidP="000E4E5D">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AA742E">
        <w:rPr>
          <w:rStyle w:val="Emphasis"/>
          <w:highlight w:val="yellow"/>
        </w:rPr>
        <w:t xml:space="preserve">whites came to embrace </w:t>
      </w:r>
      <w:r w:rsidRPr="00CF54C6">
        <w:rPr>
          <w:rStyle w:val="Emphasis"/>
        </w:rPr>
        <w:t xml:space="preserve">their </w:t>
      </w:r>
      <w:r w:rsidRPr="00AA742E">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702474A3" w14:textId="77777777" w:rsidR="000E4E5D" w:rsidRDefault="000E4E5D" w:rsidP="000E4E5D">
      <w:pPr>
        <w:rPr>
          <w:sz w:val="14"/>
        </w:rPr>
      </w:pPr>
      <w:r w:rsidRPr="00F750FC">
        <w:rPr>
          <w:sz w:val="14"/>
        </w:rPr>
        <w:t xml:space="preserve">I take as my starting point Bell’s compelling account of white workers repeatedly choosing racial over class solidarity. It is possible, however, that </w:t>
      </w:r>
      <w:r w:rsidRPr="00AA742E">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AA742E">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AA742E">
        <w:rPr>
          <w:rStyle w:val="StyleUnderline"/>
          <w:highlight w:val="yellow"/>
        </w:rPr>
        <w:t>formed</w:t>
      </w:r>
      <w:r w:rsidRPr="00F750FC">
        <w:rPr>
          <w:rStyle w:val="StyleUnderline"/>
        </w:rPr>
        <w:t xml:space="preserve"> concepts of </w:t>
      </w:r>
      <w:r w:rsidRPr="00AA742E">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AA742E">
        <w:rPr>
          <w:rStyle w:val="StyleUnderline"/>
          <w:highlight w:val="yellow"/>
        </w:rPr>
        <w:t>a</w:t>
      </w:r>
      <w:r w:rsidRPr="00F750FC">
        <w:rPr>
          <w:rStyle w:val="StyleUnderline"/>
        </w:rPr>
        <w:t xml:space="preserve"> </w:t>
      </w:r>
      <w:r w:rsidRPr="00AA742E">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AA742E">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AA742E">
        <w:rPr>
          <w:rStyle w:val="Emphasis"/>
          <w:highlight w:val="yellow"/>
        </w:rPr>
        <w:t xml:space="preserve">could erect formidable obstacles to </w:t>
      </w:r>
      <w:r w:rsidRPr="00114DF8">
        <w:rPr>
          <w:rStyle w:val="Emphasis"/>
        </w:rPr>
        <w:t xml:space="preserve">cooperation and </w:t>
      </w:r>
      <w:r w:rsidRPr="00AA742E">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AA742E">
        <w:rPr>
          <w:rStyle w:val="StyleUnderline"/>
          <w:highlight w:val="yellow"/>
        </w:rPr>
        <w:t>When</w:t>
      </w:r>
      <w:r w:rsidRPr="00F750FC">
        <w:rPr>
          <w:rStyle w:val="StyleUnderline"/>
        </w:rPr>
        <w:t xml:space="preserve"> the history of </w:t>
      </w:r>
      <w:r w:rsidRPr="00AA742E">
        <w:rPr>
          <w:rStyle w:val="StyleUnderline"/>
          <w:highlight w:val="yellow"/>
        </w:rPr>
        <w:t>crossracial laboring-class cooperation is considered in light of</w:t>
      </w:r>
      <w:r w:rsidRPr="00F750FC">
        <w:rPr>
          <w:rStyle w:val="StyleUnderline"/>
        </w:rPr>
        <w:t xml:space="preserve"> </w:t>
      </w:r>
      <w:r w:rsidRPr="00AA742E">
        <w:rPr>
          <w:rStyle w:val="StyleUnderline"/>
          <w:highlight w:val="yellow"/>
        </w:rPr>
        <w:t>the</w:t>
      </w:r>
      <w:r w:rsidRPr="00F750FC">
        <w:rPr>
          <w:rStyle w:val="StyleUnderline"/>
        </w:rPr>
        <w:t xml:space="preserve"> </w:t>
      </w:r>
      <w:r w:rsidRPr="00AA742E">
        <w:rPr>
          <w:rStyle w:val="StyleUnderline"/>
          <w:highlight w:val="yellow"/>
        </w:rPr>
        <w:t>situational</w:t>
      </w:r>
      <w:r w:rsidRPr="00F750FC">
        <w:rPr>
          <w:rStyle w:val="StyleUnderline"/>
        </w:rPr>
        <w:t xml:space="preserve"> </w:t>
      </w:r>
      <w:r w:rsidRPr="00AA742E">
        <w:rPr>
          <w:rStyle w:val="StyleUnderline"/>
          <w:highlight w:val="yellow"/>
        </w:rPr>
        <w:t>force of law,</w:t>
      </w:r>
      <w:r w:rsidRPr="00F750FC">
        <w:rPr>
          <w:rStyle w:val="StyleUnderline"/>
        </w:rPr>
        <w:t xml:space="preserve"> </w:t>
      </w:r>
      <w:r w:rsidRPr="00AA742E">
        <w:rPr>
          <w:rStyle w:val="StyleUnderline"/>
          <w:highlight w:val="yellow"/>
        </w:rPr>
        <w:t>we</w:t>
      </w:r>
      <w:r w:rsidRPr="00F750FC">
        <w:rPr>
          <w:rStyle w:val="StyleUnderline"/>
        </w:rPr>
        <w:t xml:space="preserve"> may </w:t>
      </w:r>
      <w:r w:rsidRPr="00AA742E">
        <w:rPr>
          <w:rStyle w:val="StyleUnderline"/>
          <w:highlight w:val="yellow"/>
        </w:rPr>
        <w:t>dissent</w:t>
      </w:r>
      <w:r w:rsidRPr="00F750FC">
        <w:rPr>
          <w:rStyle w:val="StyleUnderline"/>
        </w:rPr>
        <w:t xml:space="preserve"> from Bell’s conclusion </w:t>
      </w:r>
      <w:r w:rsidRPr="00AA742E">
        <w:rPr>
          <w:rStyle w:val="StyleUnderline"/>
          <w:highlight w:val="yellow"/>
        </w:rPr>
        <w:t>that poor whites were “easily detoured into protecting</w:t>
      </w:r>
      <w:r w:rsidRPr="00F750FC">
        <w:rPr>
          <w:rStyle w:val="StyleUnderline"/>
        </w:rPr>
        <w:t xml:space="preserve"> </w:t>
      </w:r>
      <w:r w:rsidRPr="00AA742E">
        <w:rPr>
          <w:rStyle w:val="StyleUnderline"/>
          <w:highlight w:val="yellow"/>
        </w:rPr>
        <w:t>their</w:t>
      </w:r>
      <w:r w:rsidRPr="00F750FC">
        <w:rPr>
          <w:rStyle w:val="StyleUnderline"/>
        </w:rPr>
        <w:t xml:space="preserve"> sense of </w:t>
      </w:r>
      <w:r w:rsidRPr="00AA742E">
        <w:rPr>
          <w:rStyle w:val="StyleUnderline"/>
          <w:highlight w:val="yellow"/>
        </w:rPr>
        <w:t>entitlement</w:t>
      </w:r>
      <w:r w:rsidRPr="00F750FC">
        <w:rPr>
          <w:rStyle w:val="StyleUnderline"/>
        </w:rPr>
        <w:t xml:space="preserve"> vis-à-vis blacks for all things of value.”</w:t>
      </w:r>
      <w:r w:rsidRPr="00F750FC">
        <w:rPr>
          <w:sz w:val="14"/>
        </w:rPr>
        <w:t>23</w:t>
      </w:r>
    </w:p>
    <w:p w14:paraId="419B7D90" w14:textId="77777777" w:rsidR="000E4E5D" w:rsidRPr="00240203" w:rsidRDefault="000E4E5D" w:rsidP="000E4E5D">
      <w:pPr>
        <w:pStyle w:val="Heading4"/>
        <w:rPr>
          <w:u w:val="single"/>
        </w:rPr>
      </w:pPr>
      <w:r>
        <w:t xml:space="preserve">Blocking </w:t>
      </w:r>
      <w:r w:rsidRPr="00B0644C">
        <w:rPr>
          <w:u w:val="single"/>
        </w:rPr>
        <w:t>solidarity</w:t>
      </w:r>
      <w:r>
        <w:t xml:space="preserve"> and </w:t>
      </w:r>
      <w:r w:rsidRPr="002153D2">
        <w:rPr>
          <w:u w:val="single"/>
        </w:rPr>
        <w:t>mass worker mobilization</w:t>
      </w:r>
      <w:r>
        <w:t xml:space="preserve"> has paved the road of </w:t>
      </w:r>
      <w:r w:rsidRPr="00C73C1D">
        <w:rPr>
          <w:u w:val="single"/>
        </w:rPr>
        <w:t>fascisation</w:t>
      </w:r>
      <w:r>
        <w:t xml:space="preserve">— only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052CC9D1" w14:textId="77777777" w:rsidR="000E4E5D" w:rsidRDefault="000E4E5D" w:rsidP="000E4E5D">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22471BDD" w14:textId="77777777" w:rsidR="000E4E5D" w:rsidRPr="00541408" w:rsidRDefault="000E4E5D" w:rsidP="000E4E5D">
      <w:pPr>
        <w:rPr>
          <w:sz w:val="16"/>
        </w:rPr>
      </w:pPr>
      <w:r w:rsidRPr="00804C31">
        <w:rPr>
          <w:rStyle w:val="StyleUnderline"/>
        </w:rPr>
        <w:t xml:space="preserve">The </w:t>
      </w:r>
      <w:r w:rsidRPr="00AA742E">
        <w:rPr>
          <w:rStyle w:val="Emphasis"/>
          <w:highlight w:val="yellow"/>
        </w:rPr>
        <w:t>victory</w:t>
      </w:r>
      <w:r w:rsidRPr="00AA742E">
        <w:rPr>
          <w:rStyle w:val="StyleUnderline"/>
          <w:highlight w:val="yellow"/>
        </w:rPr>
        <w:t xml:space="preserve"> of fascism is</w:t>
      </w:r>
      <w:r w:rsidRPr="00EA69C9">
        <w:rPr>
          <w:rStyle w:val="StyleUnderline"/>
        </w:rPr>
        <w:t xml:space="preserve"> the </w:t>
      </w:r>
      <w:r w:rsidRPr="00AA742E">
        <w:rPr>
          <w:rStyle w:val="StyleUnderline"/>
          <w:highlight w:val="yellow"/>
        </w:rPr>
        <w:t>joint</w:t>
      </w:r>
      <w:r w:rsidRPr="00EA69C9">
        <w:rPr>
          <w:rStyle w:val="StyleUnderline"/>
        </w:rPr>
        <w:t xml:space="preserve"> product of a </w:t>
      </w:r>
      <w:r w:rsidRPr="00AA742E">
        <w:rPr>
          <w:rStyle w:val="Emphasis"/>
          <w:highlight w:val="yellow"/>
        </w:rPr>
        <w:t>radicalisation</w:t>
      </w:r>
      <w:r w:rsidRPr="00EA69C9">
        <w:rPr>
          <w:rStyle w:val="StyleUnderline"/>
        </w:rPr>
        <w:t xml:space="preserve"> </w:t>
      </w:r>
      <w:r w:rsidRPr="00AA742E">
        <w:rPr>
          <w:rStyle w:val="StyleUnderline"/>
          <w:highlight w:val="yellow"/>
        </w:rPr>
        <w:t>of</w:t>
      </w:r>
      <w:r w:rsidRPr="00EA69C9">
        <w:rPr>
          <w:rStyle w:val="StyleUnderline"/>
        </w:rPr>
        <w:t xml:space="preserve"> whole sections of </w:t>
      </w:r>
      <w:r w:rsidRPr="00AA742E">
        <w:rPr>
          <w:rStyle w:val="StyleUnderline"/>
          <w:highlight w:val="yellow"/>
        </w:rPr>
        <w:t xml:space="preserve">the </w:t>
      </w:r>
      <w:r w:rsidRPr="00AA742E">
        <w:rPr>
          <w:rStyle w:val="Emphasis"/>
          <w:highlight w:val="yellow"/>
        </w:rPr>
        <w:t>ruling class</w:t>
      </w:r>
      <w:r w:rsidRPr="00541408">
        <w:rPr>
          <w:sz w:val="16"/>
        </w:rPr>
        <w:t xml:space="preserve">, out of fear that the political situation is escaping them, </w:t>
      </w:r>
      <w:r w:rsidRPr="00AA742E">
        <w:rPr>
          <w:rStyle w:val="StyleUnderline"/>
          <w:highlight w:val="yellow"/>
        </w:rPr>
        <w:t>and</w:t>
      </w:r>
      <w:r w:rsidRPr="00EA69C9">
        <w:rPr>
          <w:rStyle w:val="StyleUnderline"/>
        </w:rPr>
        <w:t xml:space="preserve"> a </w:t>
      </w:r>
      <w:r w:rsidRPr="00AA742E">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AA742E">
        <w:rPr>
          <w:rStyle w:val="StyleUnderline"/>
          <w:highlight w:val="yellow"/>
        </w:rPr>
        <w:t>prepared</w:t>
      </w:r>
      <w:r w:rsidRPr="00EA69C9">
        <w:rPr>
          <w:rStyle w:val="StyleUnderline"/>
        </w:rPr>
        <w:t xml:space="preserve"> </w:t>
      </w:r>
      <w:r w:rsidRPr="00AA742E">
        <w:rPr>
          <w:rStyle w:val="StyleUnderline"/>
          <w:highlight w:val="yellow"/>
        </w:rPr>
        <w:t>by</w:t>
      </w:r>
      <w:r w:rsidRPr="00541408">
        <w:rPr>
          <w:sz w:val="16"/>
        </w:rPr>
        <w:t xml:space="preserve"> a whole historical period that can be called </w:t>
      </w:r>
      <w:r w:rsidRPr="00AA742E">
        <w:rPr>
          <w:rStyle w:val="Emphasis"/>
          <w:highlight w:val="yellow"/>
        </w:rPr>
        <w:t>fascisation</w:t>
      </w:r>
      <w:r w:rsidRPr="00541408">
        <w:rPr>
          <w:sz w:val="16"/>
        </w:rPr>
        <w:t>.</w:t>
      </w:r>
    </w:p>
    <w:p w14:paraId="1D04A4F6" w14:textId="77777777" w:rsidR="000E4E5D" w:rsidRPr="00541408" w:rsidRDefault="000E4E5D" w:rsidP="000E4E5D">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AA742E">
        <w:rPr>
          <w:rStyle w:val="StyleUnderline"/>
          <w:highlight w:val="yellow"/>
        </w:rPr>
        <w:t>from</w:t>
      </w:r>
      <w:r w:rsidRPr="00EA69C9">
        <w:rPr>
          <w:rStyle w:val="StyleUnderline"/>
        </w:rPr>
        <w:t xml:space="preserve"> being essentially </w:t>
      </w:r>
      <w:r w:rsidRPr="00804C31">
        <w:rPr>
          <w:rStyle w:val="StyleUnderline"/>
        </w:rPr>
        <w:t xml:space="preserve">a </w:t>
      </w:r>
      <w:r w:rsidRPr="00AA742E">
        <w:rPr>
          <w:rStyle w:val="Emphasis"/>
          <w:highlight w:val="yellow"/>
        </w:rPr>
        <w:t>petty-bourgeois</w:t>
      </w:r>
      <w:r w:rsidRPr="00804C31">
        <w:rPr>
          <w:rStyle w:val="StyleUnderline"/>
        </w:rPr>
        <w:t xml:space="preserve"> movement </w:t>
      </w:r>
      <w:r w:rsidRPr="00804C31">
        <w:rPr>
          <w:rStyle w:val="StyleUnderline"/>
          <w:highlight w:val="yellow"/>
        </w:rPr>
        <w:t>to</w:t>
      </w:r>
      <w:r w:rsidRPr="00804C31">
        <w:rPr>
          <w:rStyle w:val="StyleUnderline"/>
        </w:rPr>
        <w:t xml:space="preserve"> a</w:t>
      </w:r>
      <w:r w:rsidRPr="00EA69C9">
        <w:rPr>
          <w:rStyle w:val="StyleUnderline"/>
        </w:rPr>
        <w:t xml:space="preserve"> real </w:t>
      </w:r>
      <w:r w:rsidRPr="00AA742E">
        <w:rPr>
          <w:rStyle w:val="Emphasis"/>
          <w:highlight w:val="yellow"/>
        </w:rPr>
        <w:t>mass</w:t>
      </w:r>
      <w:r w:rsidRPr="00EA69C9">
        <w:rPr>
          <w:rStyle w:val="StyleUnderline"/>
        </w:rPr>
        <w:t xml:space="preserve">, inter-class </w:t>
      </w:r>
      <w:r w:rsidRPr="00AA742E">
        <w:rPr>
          <w:rStyle w:val="StyleUnderline"/>
          <w:highlight w:val="yellow"/>
        </w:rPr>
        <w:t>movement</w:t>
      </w:r>
      <w:r w:rsidRPr="00541408">
        <w:rPr>
          <w:sz w:val="16"/>
        </w:rPr>
        <w:t>, even if its sociological heart, which provides its cadres, remains the petty bourgeoisie: self-employed, liberal professions, middle management.</w:t>
      </w:r>
    </w:p>
    <w:p w14:paraId="56392345" w14:textId="77777777" w:rsidR="000E4E5D" w:rsidRPr="00541408" w:rsidRDefault="000E4E5D" w:rsidP="000E4E5D">
      <w:pPr>
        <w:rPr>
          <w:sz w:val="16"/>
        </w:rPr>
      </w:pPr>
      <w:r w:rsidRPr="00541408">
        <w:rPr>
          <w:sz w:val="16"/>
        </w:rPr>
        <w:t>17 – The forms of fascisation</w:t>
      </w:r>
    </w:p>
    <w:p w14:paraId="690AE6DB" w14:textId="77777777" w:rsidR="000E4E5D" w:rsidRPr="00EA69C9" w:rsidRDefault="000E4E5D" w:rsidP="000E4E5D">
      <w:pPr>
        <w:rPr>
          <w:rStyle w:val="StyleUnderline"/>
        </w:rPr>
      </w:pPr>
      <w:r w:rsidRPr="00EA69C9">
        <w:rPr>
          <w:rStyle w:val="StyleUnderline"/>
        </w:rPr>
        <w:t xml:space="preserve">Fascisation is </w:t>
      </w:r>
      <w:r w:rsidRPr="00AA742E">
        <w:rPr>
          <w:rStyle w:val="StyleUnderline"/>
          <w:highlight w:val="yellow"/>
        </w:rPr>
        <w:t>expressed</w:t>
      </w:r>
      <w:r w:rsidRPr="00EA69C9">
        <w:rPr>
          <w:rStyle w:val="StyleUnderline"/>
        </w:rPr>
        <w:t xml:space="preserve"> in many ways, </w:t>
      </w:r>
      <w:r w:rsidRPr="00AA742E">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AA742E">
        <w:rPr>
          <w:rStyle w:val="Emphasis"/>
          <w:highlight w:val="yellow"/>
        </w:rPr>
        <w:t>authoritarian</w:t>
      </w:r>
      <w:r w:rsidRPr="00541408">
        <w:rPr>
          <w:rStyle w:val="Emphasis"/>
        </w:rPr>
        <w:t xml:space="preserve"> </w:t>
      </w:r>
      <w:r w:rsidRPr="00AA742E">
        <w:rPr>
          <w:rStyle w:val="Emphasis"/>
          <w:highlight w:val="yellow"/>
        </w:rPr>
        <w:t>hardening</w:t>
      </w:r>
      <w:r w:rsidRPr="00EA69C9">
        <w:rPr>
          <w:rStyle w:val="StyleUnderline"/>
        </w:rPr>
        <w:t xml:space="preserve"> of the state </w:t>
      </w:r>
      <w:r w:rsidRPr="00804C31">
        <w:rPr>
          <w:rStyle w:val="StyleUnderline"/>
        </w:rPr>
        <w:t>and</w:t>
      </w:r>
      <w:r w:rsidRPr="00EA69C9">
        <w:rPr>
          <w:rStyle w:val="StyleUnderline"/>
        </w:rPr>
        <w:t xml:space="preserve"> the rise of </w:t>
      </w:r>
      <w:r w:rsidRPr="00804C31">
        <w:rPr>
          <w:rStyle w:val="Emphasis"/>
        </w:rPr>
        <w:t>racism</w:t>
      </w:r>
      <w:r w:rsidRPr="00EA69C9">
        <w:rPr>
          <w:rStyle w:val="StyleUnderline"/>
        </w:rPr>
        <w:t>.</w:t>
      </w:r>
    </w:p>
    <w:p w14:paraId="624742C3" w14:textId="77777777" w:rsidR="000E4E5D" w:rsidRPr="00541408" w:rsidRDefault="000E4E5D" w:rsidP="000E4E5D">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AA742E">
        <w:rPr>
          <w:rStyle w:val="Emphasis"/>
          <w:highlight w:val="yellow"/>
        </w:rPr>
        <w:t>crisis</w:t>
      </w:r>
      <w:r w:rsidRPr="00EA69C9">
        <w:rPr>
          <w:rStyle w:val="StyleUnderline"/>
        </w:rPr>
        <w:t xml:space="preserve"> </w:t>
      </w:r>
      <w:r w:rsidRPr="00AA742E">
        <w:rPr>
          <w:rStyle w:val="StyleUnderline"/>
          <w:highlight w:val="yellow"/>
        </w:rPr>
        <w:t>of hegemony</w:t>
      </w:r>
      <w:r w:rsidRPr="00EA69C9">
        <w:rPr>
          <w:rStyle w:val="StyleUnderline"/>
        </w:rPr>
        <w:t xml:space="preserve">, that is to say, the political weakening of the bourgeoisie, which </w:t>
      </w:r>
      <w:r w:rsidRPr="00AA742E">
        <w:rPr>
          <w:rStyle w:val="StyleUnderline"/>
          <w:highlight w:val="yellow"/>
        </w:rPr>
        <w:t>makes it more</w:t>
      </w:r>
      <w:r w:rsidRPr="00EA69C9">
        <w:rPr>
          <w:rStyle w:val="StyleUnderline"/>
        </w:rPr>
        <w:t xml:space="preserve"> and more </w:t>
      </w:r>
      <w:r w:rsidRPr="00AA742E">
        <w:rPr>
          <w:rStyle w:val="Emphasis"/>
          <w:highlight w:val="yellow"/>
        </w:rPr>
        <w:t>dependent</w:t>
      </w:r>
      <w:r w:rsidRPr="00EA69C9">
        <w:rPr>
          <w:rStyle w:val="StyleUnderline"/>
        </w:rPr>
        <w:t xml:space="preserve"> </w:t>
      </w:r>
      <w:r w:rsidRPr="00AA742E">
        <w:rPr>
          <w:rStyle w:val="StyleUnderline"/>
          <w:highlight w:val="yellow"/>
        </w:rPr>
        <w:t>on</w:t>
      </w:r>
      <w:r w:rsidRPr="00EA69C9">
        <w:rPr>
          <w:rStyle w:val="StyleUnderline"/>
        </w:rPr>
        <w:t xml:space="preserve"> its </w:t>
      </w:r>
      <w:r w:rsidRPr="00AA742E">
        <w:rPr>
          <w:rStyle w:val="Emphasis"/>
          <w:highlight w:val="yellow"/>
        </w:rPr>
        <w:t>police</w:t>
      </w:r>
      <w:r w:rsidRPr="00EA69C9">
        <w:rPr>
          <w:rStyle w:val="StyleUnderline"/>
        </w:rPr>
        <w:t xml:space="preserve"> </w:t>
      </w:r>
      <w:r w:rsidRPr="00AA742E">
        <w:rPr>
          <w:rStyle w:val="StyleUnderline"/>
          <w:highlight w:val="yellow"/>
        </w:rPr>
        <w:t>and</w:t>
      </w:r>
      <w:r w:rsidRPr="00EA69C9">
        <w:rPr>
          <w:rStyle w:val="StyleUnderline"/>
        </w:rPr>
        <w:t xml:space="preserve"> increases both the strength and the autonomy of </w:t>
      </w:r>
      <w:r w:rsidRPr="00AA742E">
        <w:rPr>
          <w:rStyle w:val="Emphasis"/>
          <w:highlight w:val="yellow"/>
        </w:rPr>
        <w:t>repressive</w:t>
      </w:r>
      <w:r w:rsidRPr="00AA742E">
        <w:rPr>
          <w:rStyle w:val="StyleUnderline"/>
          <w:highlight w:val="yellow"/>
        </w:rPr>
        <w:t xml:space="preserve"> state</w:t>
      </w:r>
      <w:r w:rsidRPr="00EA69C9">
        <w:rPr>
          <w:rStyle w:val="StyleUnderline"/>
        </w:rPr>
        <w:t xml:space="preserve"> </w:t>
      </w:r>
      <w:r w:rsidRPr="00AA742E">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62D91F8F" w14:textId="77777777" w:rsidR="000E4E5D" w:rsidRPr="00541408" w:rsidRDefault="000E4E5D" w:rsidP="000E4E5D">
      <w:pPr>
        <w:rPr>
          <w:sz w:val="16"/>
        </w:rPr>
      </w:pPr>
      <w:r w:rsidRPr="00EA69C9">
        <w:rPr>
          <w:rStyle w:val="StyleUnderline"/>
        </w:rPr>
        <w:t xml:space="preserve">The </w:t>
      </w:r>
      <w:r w:rsidRPr="00AA742E">
        <w:rPr>
          <w:rStyle w:val="Emphasis"/>
          <w:highlight w:val="yellow"/>
        </w:rPr>
        <w:t>rise of racism</w:t>
      </w:r>
      <w:r w:rsidRPr="00EA69C9">
        <w:rPr>
          <w:rStyle w:val="StyleUnderline"/>
        </w:rPr>
        <w:t xml:space="preserve"> also </w:t>
      </w:r>
      <w:r w:rsidRPr="00AA742E">
        <w:rPr>
          <w:rStyle w:val="StyleUnderline"/>
          <w:highlight w:val="yellow"/>
        </w:rPr>
        <w:t>combines</w:t>
      </w:r>
      <w:r w:rsidRPr="00EA69C9">
        <w:rPr>
          <w:rStyle w:val="StyleUnderline"/>
        </w:rPr>
        <w:t xml:space="preserve"> the </w:t>
      </w:r>
      <w:r w:rsidRPr="00AA742E">
        <w:rPr>
          <w:rStyle w:val="Emphasis"/>
          <w:highlight w:val="yellow"/>
        </w:rPr>
        <w:t>long history</w:t>
      </w:r>
      <w:r w:rsidRPr="00AA742E">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AA742E">
        <w:rPr>
          <w:rStyle w:val="StyleUnderline"/>
          <w:highlight w:val="yellow"/>
        </w:rPr>
        <w:t>with</w:t>
      </w:r>
      <w:r w:rsidRPr="00EA69C9">
        <w:rPr>
          <w:rStyle w:val="StyleUnderline"/>
        </w:rPr>
        <w:t xml:space="preserve"> </w:t>
      </w:r>
      <w:r w:rsidRPr="00AA742E">
        <w:rPr>
          <w:rStyle w:val="StyleUnderline"/>
          <w:highlight w:val="yellow"/>
        </w:rPr>
        <w:t>the</w:t>
      </w:r>
      <w:r w:rsidRPr="00EA69C9">
        <w:rPr>
          <w:rStyle w:val="StyleUnderline"/>
        </w:rPr>
        <w:t xml:space="preserve"> </w:t>
      </w:r>
      <w:r w:rsidRPr="00AA742E">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AA742E">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AA742E">
        <w:rPr>
          <w:rStyle w:val="Emphasis"/>
          <w:highlight w:val="yellow"/>
        </w:rPr>
        <w:t>solidifying</w:t>
      </w:r>
      <w:r w:rsidRPr="00AA742E">
        <w:rPr>
          <w:rStyle w:val="StyleUnderline"/>
          <w:highlight w:val="yellow"/>
        </w:rPr>
        <w:t xml:space="preserve"> a </w:t>
      </w:r>
      <w:r w:rsidRPr="00AA742E">
        <w:rPr>
          <w:rStyle w:val="Emphasis"/>
          <w:highlight w:val="yellow"/>
        </w:rPr>
        <w:t>white bloc</w:t>
      </w:r>
      <w:r w:rsidRPr="00AA742E">
        <w:rPr>
          <w:rStyle w:val="StyleUnderline"/>
          <w:highlight w:val="yellow"/>
        </w:rPr>
        <w:t xml:space="preserve"> under </w:t>
      </w:r>
      <w:r w:rsidRPr="00AA742E">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AA742E">
        <w:rPr>
          <w:rStyle w:val="Emphasis"/>
          <w:highlight w:val="yellow"/>
        </w:rPr>
        <w:t>constantly</w:t>
      </w:r>
      <w:r w:rsidRPr="00AA742E">
        <w:rPr>
          <w:rStyle w:val="StyleUnderline"/>
          <w:highlight w:val="yellow"/>
        </w:rPr>
        <w:t xml:space="preserve"> pointing out the </w:t>
      </w:r>
      <w:r w:rsidRPr="00AA742E">
        <w:rPr>
          <w:rStyle w:val="Emphasis"/>
          <w:highlight w:val="yellow"/>
        </w:rPr>
        <w:t>danger</w:t>
      </w:r>
      <w:r w:rsidRPr="00EA69C9">
        <w:rPr>
          <w:rStyle w:val="StyleUnderline"/>
        </w:rPr>
        <w:t xml:space="preserve"> that </w:t>
      </w:r>
      <w:r w:rsidRPr="00AA742E">
        <w:rPr>
          <w:rStyle w:val="Emphasis"/>
          <w:highlight w:val="yellow"/>
        </w:rPr>
        <w:t>migrants</w:t>
      </w:r>
      <w:r w:rsidRPr="00AA742E">
        <w:rPr>
          <w:rStyle w:val="StyleUnderline"/>
          <w:highlight w:val="yellow"/>
        </w:rPr>
        <w:t xml:space="preserve"> and </w:t>
      </w:r>
      <w:r w:rsidRPr="00AA742E">
        <w:rPr>
          <w:rStyle w:val="Emphasis"/>
          <w:highlight w:val="yellow"/>
        </w:rPr>
        <w:t>Muslims</w:t>
      </w:r>
      <w:r w:rsidRPr="00AA742E">
        <w:rPr>
          <w:rStyle w:val="StyleUnderline"/>
          <w:highlight w:val="yellow"/>
        </w:rPr>
        <w:t xml:space="preserve"> represent</w:t>
      </w:r>
      <w:r w:rsidRPr="00541408">
        <w:rPr>
          <w:sz w:val="16"/>
        </w:rPr>
        <w:t xml:space="preserve"> for both public order and the cultural integrity of the ‘nation’, </w:t>
      </w:r>
      <w:r w:rsidRPr="00804C31">
        <w:rPr>
          <w:rStyle w:val="StyleUnderline"/>
        </w:rPr>
        <w:t>these</w:t>
      </w:r>
      <w:r w:rsidRPr="00EA69C9">
        <w:rPr>
          <w:rStyle w:val="StyleUnderline"/>
        </w:rPr>
        <w:t xml:space="preserve"> forces </w:t>
      </w:r>
      <w:r w:rsidRPr="00804C31">
        <w:rPr>
          <w:rStyle w:val="Emphasis"/>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804C31">
        <w:rPr>
          <w:rStyle w:val="Emphasis"/>
        </w:rPr>
        <w:t>authoritarianism</w:t>
      </w:r>
      <w:r w:rsidRPr="00541408">
        <w:rPr>
          <w:sz w:val="16"/>
        </w:rPr>
        <w:t>.</w:t>
      </w:r>
    </w:p>
    <w:p w14:paraId="3E9CA04B" w14:textId="77777777" w:rsidR="000E4E5D" w:rsidRPr="00541408" w:rsidRDefault="000E4E5D" w:rsidP="000E4E5D">
      <w:pPr>
        <w:rPr>
          <w:sz w:val="16"/>
        </w:rPr>
      </w:pPr>
      <w:r w:rsidRPr="00EA69C9">
        <w:rPr>
          <w:rStyle w:val="StyleUnderline"/>
        </w:rPr>
        <w:t>We can indicate</w:t>
      </w:r>
      <w:r w:rsidRPr="00541408">
        <w:rPr>
          <w:sz w:val="16"/>
        </w:rPr>
        <w:t xml:space="preserve"> here what Aimé Césaire called a ‘</w:t>
      </w:r>
      <w:r w:rsidRPr="00AA742E">
        <w:rPr>
          <w:rStyle w:val="Emphasis"/>
          <w:highlight w:val="yellow"/>
        </w:rPr>
        <w:t>savageification</w:t>
      </w:r>
      <w:r w:rsidRPr="00541408">
        <w:rPr>
          <w:sz w:val="16"/>
        </w:rPr>
        <w:t xml:space="preserve"> [ensauvagement]’ </w:t>
      </w:r>
      <w:r w:rsidRPr="00AA742E">
        <w:rPr>
          <w:rStyle w:val="StyleUnderline"/>
          <w:highlight w:val="yellow"/>
        </w:rPr>
        <w:t xml:space="preserve">of the </w:t>
      </w:r>
      <w:r w:rsidRPr="00AA742E">
        <w:rPr>
          <w:rStyle w:val="Emphasis"/>
          <w:highlight w:val="yellow"/>
        </w:rPr>
        <w:t>dominant</w:t>
      </w:r>
      <w:r w:rsidRPr="00541408">
        <w:rPr>
          <w:rStyle w:val="Emphasis"/>
        </w:rPr>
        <w:t xml:space="preserve"> </w:t>
      </w:r>
      <w:r w:rsidRPr="00AA742E">
        <w:rPr>
          <w:rStyle w:val="Emphasis"/>
          <w:highlight w:val="yellow"/>
        </w:rPr>
        <w:t>class</w:t>
      </w:r>
      <w:r w:rsidRPr="00541408">
        <w:rPr>
          <w:sz w:val="16"/>
        </w:rPr>
        <w:t xml:space="preserve">, visible above all through practices and mechanisms of repression </w:t>
      </w:r>
      <w:r w:rsidRPr="00AA742E">
        <w:rPr>
          <w:rStyle w:val="StyleUnderline"/>
          <w:highlight w:val="yellow"/>
        </w:rPr>
        <w:t>aimed</w:t>
      </w:r>
      <w:r w:rsidRPr="00EA69C9">
        <w:rPr>
          <w:rStyle w:val="StyleUnderline"/>
        </w:rPr>
        <w:t xml:space="preserve"> first of all </w:t>
      </w:r>
      <w:r w:rsidRPr="00AA742E">
        <w:rPr>
          <w:rStyle w:val="StyleUnderline"/>
          <w:highlight w:val="yellow"/>
        </w:rPr>
        <w:t xml:space="preserve">at </w:t>
      </w:r>
      <w:r w:rsidRPr="00AA742E">
        <w:rPr>
          <w:rStyle w:val="Emphasis"/>
          <w:highlight w:val="yellow"/>
        </w:rPr>
        <w:t>ethno-racial minorities</w:t>
      </w:r>
      <w:r w:rsidRPr="00EA69C9">
        <w:rPr>
          <w:rStyle w:val="StyleUnderline"/>
        </w:rPr>
        <w:t xml:space="preserve"> </w:t>
      </w:r>
      <w:r w:rsidRPr="00AA742E">
        <w:rPr>
          <w:rStyle w:val="StyleUnderline"/>
          <w:highlight w:val="yellow"/>
        </w:rPr>
        <w:t xml:space="preserve">and </w:t>
      </w:r>
      <w:r w:rsidRPr="0003305B">
        <w:rPr>
          <w:rStyle w:val="StyleUnderline"/>
        </w:rPr>
        <w:t>then</w:t>
      </w:r>
      <w:r w:rsidRPr="00EA69C9">
        <w:rPr>
          <w:rStyle w:val="StyleUnderline"/>
        </w:rPr>
        <w:t xml:space="preserve"> at </w:t>
      </w:r>
      <w:r w:rsidRPr="00AA742E">
        <w:rPr>
          <w:rStyle w:val="Emphasis"/>
          <w:highlight w:val="yellow"/>
        </w:rPr>
        <w:t>social mobilisations</w:t>
      </w:r>
      <w:r w:rsidRPr="00541408">
        <w:rPr>
          <w:sz w:val="16"/>
        </w:rPr>
        <w:t xml:space="preserve"> (gilets jaunes, </w:t>
      </w:r>
      <w:r w:rsidRPr="00EA69C9">
        <w:rPr>
          <w:rStyle w:val="StyleUnderline"/>
        </w:rPr>
        <w:t xml:space="preserve">trade </w:t>
      </w:r>
      <w:r w:rsidRPr="00AA742E">
        <w:rPr>
          <w:rStyle w:val="Emphasis"/>
          <w:highlight w:val="yellow"/>
        </w:rPr>
        <w:t>unionists</w:t>
      </w:r>
      <w:r w:rsidRPr="00EA69C9">
        <w:rPr>
          <w:rStyle w:val="StyleUnderline"/>
        </w:rPr>
        <w:t xml:space="preserve">, </w:t>
      </w:r>
      <w:r w:rsidRPr="00AA742E">
        <w:rPr>
          <w:rStyle w:val="Emphasis"/>
          <w:highlight w:val="yellow"/>
        </w:rPr>
        <w:t>anti-racists</w:t>
      </w:r>
      <w:r w:rsidRPr="00EA69C9">
        <w:rPr>
          <w:rStyle w:val="StyleUnderline"/>
        </w:rPr>
        <w:t xml:space="preserve">, </w:t>
      </w:r>
      <w:r w:rsidRPr="00AA742E">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AA742E">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19BE33F1" w14:textId="77777777" w:rsidR="000E4E5D" w:rsidRPr="00541408" w:rsidRDefault="000E4E5D" w:rsidP="000E4E5D">
      <w:pPr>
        <w:rPr>
          <w:sz w:val="16"/>
        </w:rPr>
      </w:pPr>
      <w:r w:rsidRPr="00541408">
        <w:rPr>
          <w:sz w:val="16"/>
        </w:rPr>
        <w:t>18 – What fascisation of the state means</w:t>
      </w:r>
    </w:p>
    <w:p w14:paraId="30DB5E19" w14:textId="77777777" w:rsidR="000E4E5D" w:rsidRPr="00541408" w:rsidRDefault="000E4E5D" w:rsidP="000E4E5D">
      <w:pPr>
        <w:rPr>
          <w:sz w:val="16"/>
        </w:rPr>
      </w:pPr>
      <w:r w:rsidRPr="00F65D84">
        <w:rPr>
          <w:rStyle w:val="StyleUnderline"/>
        </w:rPr>
        <w:t xml:space="preserve">The </w:t>
      </w:r>
      <w:r w:rsidRPr="00AA742E">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AA742E">
        <w:rPr>
          <w:rStyle w:val="StyleUnderline"/>
          <w:highlight w:val="yellow"/>
        </w:rPr>
        <w:t>functions</w:t>
      </w:r>
      <w:r w:rsidRPr="00541408">
        <w:rPr>
          <w:sz w:val="16"/>
        </w:rPr>
        <w:t xml:space="preserve">, rather, </w:t>
      </w:r>
      <w:r w:rsidRPr="00AA742E">
        <w:rPr>
          <w:rStyle w:val="StyleUnderline"/>
          <w:highlight w:val="yellow"/>
        </w:rPr>
        <w:t xml:space="preserve">as a </w:t>
      </w:r>
      <w:r w:rsidRPr="00AA742E">
        <w:rPr>
          <w:rStyle w:val="Emphasis"/>
          <w:highlight w:val="yellow"/>
        </w:rPr>
        <w:t>dialectic</w:t>
      </w:r>
      <w:r w:rsidRPr="00F65D84">
        <w:rPr>
          <w:rStyle w:val="StyleUnderline"/>
        </w:rPr>
        <w:t xml:space="preserve"> </w:t>
      </w:r>
      <w:r w:rsidRPr="00AA742E">
        <w:rPr>
          <w:rStyle w:val="StyleUnderline"/>
          <w:highlight w:val="yellow"/>
        </w:rPr>
        <w:t>between</w:t>
      </w:r>
      <w:r w:rsidRPr="00F65D84">
        <w:rPr>
          <w:rStyle w:val="StyleUnderline"/>
        </w:rPr>
        <w:t xml:space="preserve"> </w:t>
      </w:r>
      <w:r w:rsidRPr="00804C31">
        <w:rPr>
          <w:rStyle w:val="StyleUnderline"/>
        </w:rPr>
        <w:t xml:space="preserve">endogenous </w:t>
      </w:r>
      <w:r w:rsidRPr="00AA742E">
        <w:rPr>
          <w:rStyle w:val="Emphasis"/>
          <w:highlight w:val="yellow"/>
        </w:rPr>
        <w:t>transformations</w:t>
      </w:r>
      <w:r w:rsidRPr="00AA742E">
        <w:rPr>
          <w:rStyle w:val="StyleUnderline"/>
          <w:highlight w:val="yellow"/>
        </w:rPr>
        <w:t xml:space="preserve"> of</w:t>
      </w:r>
      <w:r w:rsidRPr="00F65D84">
        <w:rPr>
          <w:rStyle w:val="StyleUnderline"/>
        </w:rPr>
        <w:t xml:space="preserve"> these </w:t>
      </w:r>
      <w:r w:rsidRPr="00AA742E">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AA742E">
        <w:rPr>
          <w:rStyle w:val="StyleUnderline"/>
          <w:highlight w:val="yellow"/>
        </w:rPr>
        <w:t xml:space="preserve">and </w:t>
      </w:r>
      <w:r w:rsidRPr="00804C31">
        <w:rPr>
          <w:rStyle w:val="StyleUnderline"/>
        </w:rPr>
        <w:t xml:space="preserve">the </w:t>
      </w:r>
      <w:r w:rsidRPr="00AA742E">
        <w:rPr>
          <w:rStyle w:val="Emphasis"/>
          <w:highlight w:val="yellow"/>
        </w:rPr>
        <w:t>political</w:t>
      </w:r>
      <w:r w:rsidRPr="00541408">
        <w:rPr>
          <w:rStyle w:val="Emphasis"/>
        </w:rPr>
        <w:t xml:space="preserve"> </w:t>
      </w:r>
      <w:r w:rsidRPr="00AA742E">
        <w:rPr>
          <w:rStyle w:val="Emphasis"/>
          <w:highlight w:val="yellow"/>
        </w:rPr>
        <w:t>power</w:t>
      </w:r>
      <w:r w:rsidRPr="00541408">
        <w:rPr>
          <w:sz w:val="16"/>
        </w:rPr>
        <w:t xml:space="preserve"> – mainly electoral and ideological at this stage – </w:t>
      </w:r>
      <w:r w:rsidRPr="00AA742E">
        <w:rPr>
          <w:rStyle w:val="StyleUnderline"/>
          <w:highlight w:val="yellow"/>
        </w:rPr>
        <w:t>of the</w:t>
      </w:r>
      <w:r w:rsidRPr="00F65D84">
        <w:rPr>
          <w:rStyle w:val="StyleUnderline"/>
        </w:rPr>
        <w:t xml:space="preserve"> organised </w:t>
      </w:r>
      <w:r w:rsidRPr="00AA742E">
        <w:rPr>
          <w:rStyle w:val="Emphasis"/>
          <w:highlight w:val="yellow"/>
        </w:rPr>
        <w:t>far Right</w:t>
      </w:r>
      <w:r w:rsidRPr="00F65D84">
        <w:rPr>
          <w:rStyle w:val="StyleUnderline"/>
        </w:rPr>
        <w:t>.</w:t>
      </w:r>
    </w:p>
    <w:p w14:paraId="6AB5ABBD" w14:textId="77777777" w:rsidR="000E4E5D" w:rsidRPr="00541408" w:rsidRDefault="000E4E5D" w:rsidP="000E4E5D">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568A5683" w14:textId="77777777" w:rsidR="000E4E5D" w:rsidRPr="00541408" w:rsidRDefault="000E4E5D" w:rsidP="000E4E5D">
      <w:pPr>
        <w:rPr>
          <w:sz w:val="16"/>
        </w:rPr>
      </w:pPr>
      <w:r w:rsidRPr="00541408">
        <w:rPr>
          <w:sz w:val="16"/>
        </w:rPr>
        <w:t xml:space="preserve">So the police are not fascising in their functioning because they are gradually being subverted by fascist organisations. On the contrary, it is because </w:t>
      </w:r>
      <w:r w:rsidRPr="00804C31">
        <w:rPr>
          <w:rStyle w:val="StyleUnderline"/>
        </w:rPr>
        <w:t>the</w:t>
      </w:r>
      <w:r w:rsidRPr="00F65D84">
        <w:rPr>
          <w:rStyle w:val="StyleUnderline"/>
        </w:rPr>
        <w:t xml:space="preserve"> entire functioning of the </w:t>
      </w:r>
      <w:r w:rsidRPr="00804C31">
        <w:rPr>
          <w:rStyle w:val="StyleUnderline"/>
        </w:rPr>
        <w:t xml:space="preserve">police is </w:t>
      </w:r>
      <w:r w:rsidRPr="00804C31">
        <w:rPr>
          <w:rStyle w:val="Emphasis"/>
        </w:rPr>
        <w:t>fascisised</w:t>
      </w:r>
      <w:r w:rsidRPr="00541408">
        <w:rPr>
          <w:sz w:val="16"/>
        </w:rPr>
        <w:t xml:space="preserve"> – obviously to unequal degrees depending on the sector – </w:t>
      </w:r>
      <w:r w:rsidRPr="00F65D84">
        <w:rPr>
          <w:rStyle w:val="StyleUnderline"/>
        </w:rPr>
        <w:t xml:space="preserve">that it is so easy </w:t>
      </w:r>
      <w:r w:rsidRPr="00AA742E">
        <w:rPr>
          <w:rStyle w:val="StyleUnderline"/>
          <w:highlight w:val="yellow"/>
        </w:rPr>
        <w:t xml:space="preserve">for the </w:t>
      </w:r>
      <w:r w:rsidRPr="00AA742E">
        <w:rPr>
          <w:rStyle w:val="Emphasis"/>
          <w:highlight w:val="yellow"/>
        </w:rPr>
        <w:t>far Right</w:t>
      </w:r>
      <w:r w:rsidRPr="00AA742E">
        <w:rPr>
          <w:rStyle w:val="StyleUnderline"/>
          <w:highlight w:val="yellow"/>
        </w:rPr>
        <w:t xml:space="preserve"> to </w:t>
      </w:r>
      <w:r w:rsidRPr="00AA742E">
        <w:rPr>
          <w:rStyle w:val="Emphasis"/>
          <w:highlight w:val="yellow"/>
        </w:rPr>
        <w:t>spread</w:t>
      </w:r>
      <w:r w:rsidRPr="00F65D84">
        <w:rPr>
          <w:rStyle w:val="StyleUnderline"/>
        </w:rPr>
        <w:t xml:space="preserve"> its ideas and establish itself </w:t>
      </w:r>
      <w:r w:rsidRPr="00AA742E">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1425CC2A" w14:textId="77777777" w:rsidR="000E4E5D" w:rsidRPr="00541408" w:rsidRDefault="000E4E5D" w:rsidP="000E4E5D">
      <w:pPr>
        <w:rPr>
          <w:sz w:val="16"/>
        </w:rPr>
      </w:pPr>
      <w:r w:rsidRPr="00541408">
        <w:rPr>
          <w:sz w:val="16"/>
        </w:rPr>
        <w:t>19 – A contradictory and unstable process</w:t>
      </w:r>
    </w:p>
    <w:p w14:paraId="0916224E" w14:textId="77777777" w:rsidR="000E4E5D" w:rsidRPr="00541408" w:rsidRDefault="000E4E5D" w:rsidP="000E4E5D">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312EC2E8" w14:textId="77777777" w:rsidR="000E4E5D" w:rsidRPr="00541408" w:rsidRDefault="000E4E5D" w:rsidP="000E4E5D">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69F81D70" w14:textId="77777777" w:rsidR="000E4E5D" w:rsidRPr="00541408" w:rsidRDefault="000E4E5D" w:rsidP="000E4E5D">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804C31">
        <w:rPr>
          <w:rStyle w:val="StyleUnderline"/>
        </w:rPr>
        <w:t xml:space="preserve">The </w:t>
      </w:r>
      <w:r w:rsidRPr="00AA742E">
        <w:rPr>
          <w:rStyle w:val="Emphasis"/>
          <w:highlight w:val="yellow"/>
        </w:rPr>
        <w:t>success</w:t>
      </w:r>
      <w:r w:rsidRPr="00AA742E">
        <w:rPr>
          <w:rStyle w:val="StyleUnderline"/>
          <w:highlight w:val="yellow"/>
        </w:rPr>
        <w:t xml:space="preserve"> of</w:t>
      </w:r>
      <w:r w:rsidRPr="00F65D84">
        <w:rPr>
          <w:rStyle w:val="StyleUnderline"/>
        </w:rPr>
        <w:t xml:space="preserve"> the </w:t>
      </w:r>
      <w:r w:rsidRPr="00AA742E">
        <w:rPr>
          <w:rStyle w:val="StyleUnderline"/>
          <w:highlight w:val="yellow"/>
        </w:rPr>
        <w:t xml:space="preserve">fascists </w:t>
      </w:r>
      <w:r w:rsidRPr="00804C31">
        <w:rPr>
          <w:rStyle w:val="StyleUnderline"/>
        </w:rPr>
        <w:t xml:space="preserve">ultimately </w:t>
      </w:r>
      <w:r w:rsidRPr="00AA742E">
        <w:rPr>
          <w:rStyle w:val="StyleUnderline"/>
          <w:highlight w:val="yellow"/>
        </w:rPr>
        <w:t>depends on</w:t>
      </w:r>
      <w:r w:rsidRPr="00F65D84">
        <w:rPr>
          <w:rStyle w:val="StyleUnderline"/>
        </w:rPr>
        <w:t xml:space="preserve"> </w:t>
      </w:r>
      <w:r w:rsidRPr="00AA742E">
        <w:rPr>
          <w:rStyle w:val="StyleUnderline"/>
          <w:highlight w:val="yellow"/>
        </w:rPr>
        <w:t>the</w:t>
      </w:r>
      <w:r w:rsidRPr="00541408">
        <w:rPr>
          <w:sz w:val="16"/>
        </w:rPr>
        <w:t xml:space="preserve"> ability – or, on the contrary, the </w:t>
      </w:r>
      <w:r w:rsidRPr="00AA742E">
        <w:rPr>
          <w:rStyle w:val="Emphasis"/>
          <w:highlight w:val="yellow"/>
        </w:rPr>
        <w:t>powerlessness</w:t>
      </w:r>
      <w:r w:rsidRPr="00F65D84">
        <w:rPr>
          <w:rStyle w:val="StyleUnderline"/>
        </w:rPr>
        <w:t xml:space="preserve"> – </w:t>
      </w:r>
      <w:r w:rsidRPr="00AA742E">
        <w:rPr>
          <w:rStyle w:val="StyleUnderline"/>
          <w:highlight w:val="yellow"/>
        </w:rPr>
        <w:t xml:space="preserve">of the </w:t>
      </w:r>
      <w:r w:rsidRPr="00AA742E">
        <w:rPr>
          <w:rStyle w:val="Emphasis"/>
          <w:highlight w:val="yellow"/>
        </w:rPr>
        <w:t>subaltern</w:t>
      </w:r>
      <w:r w:rsidRPr="00F65D84">
        <w:rPr>
          <w:rStyle w:val="StyleUnderline"/>
        </w:rPr>
        <w:t xml:space="preserve"> </w:t>
      </w:r>
      <w:r w:rsidRPr="00AA742E">
        <w:rPr>
          <w:rStyle w:val="StyleUnderline"/>
          <w:highlight w:val="yellow"/>
        </w:rPr>
        <w:t xml:space="preserve">to </w:t>
      </w:r>
      <w:r w:rsidRPr="00804C31">
        <w:rPr>
          <w:rStyle w:val="Emphasis"/>
        </w:rPr>
        <w:t xml:space="preserve">successfully </w:t>
      </w:r>
      <w:r w:rsidRPr="00AA742E">
        <w:rPr>
          <w:rStyle w:val="Emphasis"/>
          <w:highlight w:val="yellow"/>
        </w:rPr>
        <w:t>occupy</w:t>
      </w:r>
      <w:r w:rsidRPr="00AA742E">
        <w:rPr>
          <w:rStyle w:val="StyleUnderline"/>
          <w:highlight w:val="yellow"/>
        </w:rPr>
        <w:t xml:space="preserve"> </w:t>
      </w:r>
      <w:r w:rsidRPr="00804C31">
        <w:rPr>
          <w:rStyle w:val="StyleUnderline"/>
        </w:rPr>
        <w:t>all</w:t>
      </w:r>
      <w:r w:rsidRPr="00F65D84">
        <w:rPr>
          <w:rStyle w:val="StyleUnderline"/>
        </w:rPr>
        <w:t xml:space="preserve"> the </w:t>
      </w:r>
      <w:r w:rsidRPr="00AA742E">
        <w:rPr>
          <w:rStyle w:val="StyleUnderline"/>
          <w:highlight w:val="yellow"/>
        </w:rPr>
        <w:t>terrains of</w:t>
      </w:r>
      <w:r w:rsidRPr="00F65D84">
        <w:rPr>
          <w:rStyle w:val="StyleUnderline"/>
        </w:rPr>
        <w:t xml:space="preserve"> </w:t>
      </w:r>
      <w:r w:rsidRPr="00AA742E">
        <w:rPr>
          <w:rStyle w:val="Emphasis"/>
          <w:highlight w:val="yellow"/>
        </w:rPr>
        <w:t>political struggle</w:t>
      </w:r>
      <w:r w:rsidRPr="00541408">
        <w:rPr>
          <w:sz w:val="16"/>
        </w:rPr>
        <w:t>, to constitute themselves as autonomous political subjects and impose a revolutionary alternative.</w:t>
      </w:r>
    </w:p>
    <w:p w14:paraId="6E8E45C0" w14:textId="77777777" w:rsidR="000E4E5D" w:rsidRPr="00541408" w:rsidRDefault="000E4E5D" w:rsidP="000E4E5D">
      <w:pPr>
        <w:rPr>
          <w:sz w:val="16"/>
        </w:rPr>
      </w:pPr>
      <w:r w:rsidRPr="00541408">
        <w:rPr>
          <w:sz w:val="16"/>
        </w:rPr>
        <w:t>20 – After an electoral victory of the fascists: three scenarios</w:t>
      </w:r>
    </w:p>
    <w:p w14:paraId="6316BE73" w14:textId="77777777" w:rsidR="000E4E5D" w:rsidRPr="00541408" w:rsidRDefault="000E4E5D" w:rsidP="000E4E5D">
      <w:pPr>
        <w:rPr>
          <w:sz w:val="16"/>
        </w:rPr>
      </w:pPr>
      <w:r w:rsidRPr="00541408">
        <w:rPr>
          <w:sz w:val="16"/>
        </w:rPr>
        <w:t xml:space="preserve">If the fascists’ </w:t>
      </w:r>
      <w:r w:rsidRPr="00804C31">
        <w:rPr>
          <w:rStyle w:val="Emphasis"/>
        </w:rPr>
        <w:t>conquest</w:t>
      </w:r>
      <w:r w:rsidRPr="00804C31">
        <w:rPr>
          <w:rStyle w:val="StyleUnderline"/>
        </w:rPr>
        <w:t xml:space="preserve"> of political power</w:t>
      </w:r>
      <w:r w:rsidRPr="00541408">
        <w:rPr>
          <w:sz w:val="16"/>
        </w:rPr>
        <w:t xml:space="preserve"> – and we repeat again, generally by legal means – constitutes a crucial victory for them, that </w:t>
      </w:r>
      <w:r w:rsidRPr="00804C31">
        <w:rPr>
          <w:rStyle w:val="StyleUnderline"/>
        </w:rPr>
        <w:t xml:space="preserve">is </w:t>
      </w:r>
      <w:r w:rsidRPr="00804C31">
        <w:rPr>
          <w:rStyle w:val="Emphasis"/>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AA742E">
        <w:rPr>
          <w:rStyle w:val="StyleUnderline"/>
          <w:highlight w:val="yellow"/>
        </w:rPr>
        <w:t>struggle</w:t>
      </w:r>
      <w:r w:rsidRPr="0092583C">
        <w:rPr>
          <w:rStyle w:val="StyleUnderline"/>
        </w:rPr>
        <w:t xml:space="preserve"> </w:t>
      </w:r>
      <w:r w:rsidRPr="00804C31">
        <w:rPr>
          <w:rStyle w:val="StyleUnderline"/>
        </w:rPr>
        <w:t>necessarily</w:t>
      </w:r>
      <w:r w:rsidRPr="0092583C">
        <w:rPr>
          <w:rStyle w:val="StyleUnderline"/>
        </w:rPr>
        <w:t xml:space="preserve"> </w:t>
      </w:r>
      <w:r w:rsidRPr="00AA742E">
        <w:rPr>
          <w:rStyle w:val="Emphasis"/>
          <w:highlight w:val="yellow"/>
        </w:rPr>
        <w:t>opens up</w:t>
      </w:r>
      <w:r w:rsidRPr="00AA742E">
        <w:rPr>
          <w:rStyle w:val="StyleUnderline"/>
          <w:highlight w:val="yellow"/>
        </w:rPr>
        <w:t xml:space="preserve"> in the </w:t>
      </w:r>
      <w:r w:rsidRPr="00AA742E">
        <w:rPr>
          <w:rStyle w:val="Emphasis"/>
          <w:highlight w:val="yellow"/>
        </w:rPr>
        <w:t>wake</w:t>
      </w:r>
      <w:r w:rsidRPr="0092583C">
        <w:rPr>
          <w:rStyle w:val="StyleUnderline"/>
        </w:rPr>
        <w:t xml:space="preserve"> of this victory</w:t>
      </w:r>
      <w:r w:rsidRPr="00541408">
        <w:rPr>
          <w:sz w:val="16"/>
        </w:rPr>
        <w:t xml:space="preserve">, which – </w:t>
      </w:r>
      <w:r w:rsidRPr="00AA742E">
        <w:rPr>
          <w:rStyle w:val="StyleUnderline"/>
          <w:highlight w:val="yellow"/>
        </w:rPr>
        <w:t>depending on</w:t>
      </w:r>
      <w:r w:rsidRPr="0092583C">
        <w:rPr>
          <w:rStyle w:val="StyleUnderline"/>
        </w:rPr>
        <w:t xml:space="preserve"> the political and social </w:t>
      </w:r>
      <w:r w:rsidRPr="00AA742E">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AA742E">
        <w:rPr>
          <w:rStyle w:val="StyleUnderline"/>
          <w:highlight w:val="yellow"/>
        </w:rPr>
        <w:t xml:space="preserve">can </w:t>
      </w:r>
      <w:r w:rsidRPr="00AA742E">
        <w:rPr>
          <w:rStyle w:val="Emphasis"/>
          <w:highlight w:val="yellow"/>
        </w:rPr>
        <w:t>end up with</w:t>
      </w:r>
      <w:r w:rsidRPr="00541408">
        <w:rPr>
          <w:sz w:val="16"/>
        </w:rPr>
        <w:t xml:space="preserve"> any of the following outcomes:</w:t>
      </w:r>
    </w:p>
    <w:p w14:paraId="7A952A99" w14:textId="77777777" w:rsidR="000E4E5D" w:rsidRPr="00541408" w:rsidRDefault="000E4E5D" w:rsidP="000E4E5D">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47903434" w14:textId="77777777" w:rsidR="000E4E5D" w:rsidRPr="00541408" w:rsidRDefault="000E4E5D" w:rsidP="000E4E5D">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022F9C11" w14:textId="77777777" w:rsidR="000E4E5D" w:rsidRPr="00541408" w:rsidRDefault="000E4E5D" w:rsidP="000E4E5D">
      <w:pPr>
        <w:rPr>
          <w:sz w:val="16"/>
        </w:rPr>
      </w:pPr>
      <w:r w:rsidRPr="00541408">
        <w:rPr>
          <w:sz w:val="16"/>
        </w:rPr>
        <w:t xml:space="preserve">iii) </w:t>
      </w:r>
      <w:r w:rsidRPr="00804C31">
        <w:rPr>
          <w:rStyle w:val="StyleUnderline"/>
        </w:rPr>
        <w:t xml:space="preserve">a </w:t>
      </w:r>
      <w:r w:rsidRPr="00AA742E">
        <w:rPr>
          <w:rStyle w:val="Emphasis"/>
          <w:highlight w:val="yellow"/>
        </w:rPr>
        <w:t>revolutionary sequence</w:t>
      </w:r>
      <w:r w:rsidRPr="00541408">
        <w:rPr>
          <w:sz w:val="16"/>
        </w:rPr>
        <w:t xml:space="preserve"> (</w:t>
      </w:r>
      <w:r w:rsidRPr="00AA742E">
        <w:rPr>
          <w:rStyle w:val="StyleUnderline"/>
          <w:highlight w:val="yellow"/>
        </w:rPr>
        <w:t>when</w:t>
      </w:r>
      <w:r w:rsidRPr="0092583C">
        <w:rPr>
          <w:rStyle w:val="StyleUnderline"/>
        </w:rPr>
        <w:t xml:space="preserve"> the popular </w:t>
      </w:r>
      <w:r w:rsidRPr="00AA742E">
        <w:rPr>
          <w:rStyle w:val="StyleUnderline"/>
          <w:highlight w:val="yellow"/>
        </w:rPr>
        <w:t>movement</w:t>
      </w:r>
      <w:r w:rsidRPr="0092583C">
        <w:rPr>
          <w:rStyle w:val="StyleUnderline"/>
        </w:rPr>
        <w:t xml:space="preserve"> is strong enough to </w:t>
      </w:r>
      <w:r w:rsidRPr="00AA742E">
        <w:rPr>
          <w:rStyle w:val="Emphasis"/>
          <w:highlight w:val="yellow"/>
        </w:rPr>
        <w:t>coalesce</w:t>
      </w:r>
      <w:r w:rsidRPr="00AA742E">
        <w:rPr>
          <w:rStyle w:val="StyleUnderline"/>
          <w:highlight w:val="yellow"/>
        </w:rPr>
        <w:t xml:space="preserve"> major</w:t>
      </w:r>
      <w:r w:rsidRPr="0092583C">
        <w:rPr>
          <w:rStyle w:val="StyleUnderline"/>
        </w:rPr>
        <w:t xml:space="preserve"> social and political </w:t>
      </w:r>
      <w:r w:rsidRPr="00AA742E">
        <w:rPr>
          <w:rStyle w:val="StyleUnderline"/>
          <w:highlight w:val="yellow"/>
        </w:rPr>
        <w:t>forces</w:t>
      </w:r>
      <w:r w:rsidRPr="0092583C">
        <w:rPr>
          <w:rStyle w:val="StyleUnderline"/>
        </w:rPr>
        <w:t xml:space="preserve"> around it and engage </w:t>
      </w:r>
      <w:r w:rsidRPr="00AA742E">
        <w:rPr>
          <w:rStyle w:val="StyleUnderline"/>
          <w:highlight w:val="yellow"/>
        </w:rPr>
        <w:t xml:space="preserve">in a </w:t>
      </w:r>
      <w:r w:rsidRPr="00AA742E">
        <w:rPr>
          <w:rStyle w:val="Emphasis"/>
          <w:highlight w:val="yellow"/>
        </w:rPr>
        <w:t>showdown</w:t>
      </w:r>
      <w:r w:rsidRPr="00AA742E">
        <w:rPr>
          <w:rStyle w:val="StyleUnderline"/>
          <w:highlight w:val="yellow"/>
        </w:rPr>
        <w:t xml:space="preserve"> with </w:t>
      </w:r>
      <w:r w:rsidRPr="00AA742E">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7782DE3C" w14:textId="77777777" w:rsidR="000E4E5D" w:rsidRPr="00541408" w:rsidRDefault="000E4E5D" w:rsidP="000E4E5D">
      <w:pPr>
        <w:rPr>
          <w:sz w:val="16"/>
        </w:rPr>
      </w:pPr>
      <w:r w:rsidRPr="00541408">
        <w:rPr>
          <w:sz w:val="16"/>
        </w:rPr>
        <w:t>21 – Antifascism today (1)</w:t>
      </w:r>
    </w:p>
    <w:p w14:paraId="7294AE7D" w14:textId="77777777" w:rsidR="000E4E5D" w:rsidRPr="00541408" w:rsidRDefault="000E4E5D" w:rsidP="000E4E5D">
      <w:pPr>
        <w:rPr>
          <w:sz w:val="16"/>
        </w:rPr>
      </w:pPr>
      <w:r w:rsidRPr="00541408">
        <w:rPr>
          <w:sz w:val="16"/>
        </w:rPr>
        <w:t xml:space="preserve">If </w:t>
      </w:r>
      <w:r w:rsidRPr="00AA742E">
        <w:rPr>
          <w:rStyle w:val="Emphasis"/>
          <w:highlight w:val="yellow"/>
        </w:rPr>
        <w:t>antifascism</w:t>
      </w:r>
      <w:r w:rsidRPr="00541408">
        <w:rPr>
          <w:sz w:val="16"/>
        </w:rPr>
        <w:t xml:space="preserve"> appears initially and necessarily as a reaction to the development of fascism, therefore </w:t>
      </w:r>
      <w:r w:rsidRPr="00AA742E">
        <w:rPr>
          <w:rStyle w:val="StyleUnderline"/>
          <w:highlight w:val="yellow"/>
        </w:rPr>
        <w:t>as</w:t>
      </w:r>
      <w:r w:rsidRPr="0092583C">
        <w:rPr>
          <w:rStyle w:val="StyleUnderline"/>
        </w:rPr>
        <w:t xml:space="preserve"> defensive action or </w:t>
      </w:r>
      <w:r w:rsidRPr="00AA742E">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A742E">
        <w:rPr>
          <w:rStyle w:val="StyleUnderline"/>
          <w:highlight w:val="yellow"/>
        </w:rPr>
        <w:t>political struggle</w:t>
      </w:r>
      <w:r w:rsidRPr="0092583C">
        <w:rPr>
          <w:rStyle w:val="StyleUnderline"/>
        </w:rPr>
        <w:t xml:space="preserve"> </w:t>
      </w:r>
      <w:r w:rsidRPr="00AA742E">
        <w:rPr>
          <w:rStyle w:val="StyleUnderline"/>
          <w:highlight w:val="yellow"/>
        </w:rPr>
        <w:t xml:space="preserve">against </w:t>
      </w:r>
      <w:r w:rsidRPr="00AA742E">
        <w:rPr>
          <w:rStyle w:val="Emphasis"/>
          <w:highlight w:val="yellow"/>
        </w:rPr>
        <w:t>far-right</w:t>
      </w:r>
      <w:r w:rsidRPr="0092583C">
        <w:rPr>
          <w:rStyle w:val="StyleUnderline"/>
        </w:rPr>
        <w:t xml:space="preserve"> movements </w:t>
      </w:r>
      <w:r w:rsidRPr="00AA742E">
        <w:rPr>
          <w:rStyle w:val="StyleUnderline"/>
          <w:highlight w:val="yellow"/>
        </w:rPr>
        <w:t xml:space="preserve">a </w:t>
      </w:r>
      <w:r w:rsidRPr="00AA742E">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AA742E">
        <w:rPr>
          <w:rStyle w:val="StyleUnderline"/>
          <w:highlight w:val="yellow"/>
        </w:rPr>
        <w:t>not</w:t>
      </w:r>
      <w:r w:rsidRPr="0092583C">
        <w:rPr>
          <w:rStyle w:val="StyleUnderline"/>
        </w:rPr>
        <w:t xml:space="preserve"> just as a struggle against the organised far Right, </w:t>
      </w:r>
      <w:r w:rsidRPr="00AA742E">
        <w:rPr>
          <w:rStyle w:val="StyleUnderline"/>
          <w:highlight w:val="yellow"/>
        </w:rPr>
        <w:t xml:space="preserve">waged </w:t>
      </w:r>
      <w:r w:rsidRPr="00AA742E">
        <w:rPr>
          <w:rStyle w:val="Emphasis"/>
          <w:highlight w:val="yellow"/>
        </w:rPr>
        <w:t>independently</w:t>
      </w:r>
      <w:r w:rsidRPr="00AA742E">
        <w:rPr>
          <w:rStyle w:val="StyleUnderline"/>
          <w:highlight w:val="yellow"/>
        </w:rPr>
        <w:t xml:space="preserve"> of</w:t>
      </w:r>
      <w:r w:rsidRPr="00541408">
        <w:rPr>
          <w:sz w:val="16"/>
        </w:rPr>
        <w:t xml:space="preserve"> other </w:t>
      </w:r>
      <w:r w:rsidRPr="0092583C">
        <w:rPr>
          <w:rStyle w:val="StyleUnderline"/>
        </w:rPr>
        <w:t>struggles (</w:t>
      </w:r>
      <w:r w:rsidRPr="00AA742E">
        <w:rPr>
          <w:rStyle w:val="Emphasis"/>
          <w:highlight w:val="yellow"/>
        </w:rPr>
        <w:t>trade union</w:t>
      </w:r>
      <w:r w:rsidRPr="00541408">
        <w:rPr>
          <w:sz w:val="16"/>
        </w:rPr>
        <w:t xml:space="preserve">, </w:t>
      </w:r>
      <w:r w:rsidRPr="00AA742E">
        <w:rPr>
          <w:rStyle w:val="Emphasis"/>
          <w:highlight w:val="yellow"/>
        </w:rPr>
        <w:t>anti</w:t>
      </w:r>
      <w:r w:rsidRPr="00541408">
        <w:rPr>
          <w:rStyle w:val="Emphasis"/>
        </w:rPr>
        <w:t>-</w:t>
      </w:r>
      <w:r w:rsidRPr="00AA742E">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AA742E">
        <w:rPr>
          <w:rStyle w:val="Emphasis"/>
          <w:highlight w:val="yellow"/>
        </w:rPr>
        <w:t>struggle</w:t>
      </w:r>
      <w:r w:rsidRPr="00541408">
        <w:rPr>
          <w:sz w:val="16"/>
        </w:rPr>
        <w:t xml:space="preserve"> for social and political emancipation, or what Daniel Bensaïd called a politics of the oppressed.</w:t>
      </w:r>
    </w:p>
    <w:p w14:paraId="4CF6EA92" w14:textId="77777777" w:rsidR="000E4E5D" w:rsidRPr="00541408" w:rsidRDefault="000E4E5D" w:rsidP="000E4E5D">
      <w:pPr>
        <w:rPr>
          <w:sz w:val="16"/>
        </w:rPr>
      </w:pPr>
      <w:r w:rsidRPr="00541408">
        <w:rPr>
          <w:sz w:val="16"/>
        </w:rPr>
        <w:t>22 – On antifascism today (2)</w:t>
      </w:r>
    </w:p>
    <w:p w14:paraId="3791B1F0" w14:textId="77777777" w:rsidR="000E4E5D" w:rsidRPr="00541408" w:rsidRDefault="000E4E5D" w:rsidP="000E4E5D">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AA742E">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AA742E">
        <w:rPr>
          <w:rStyle w:val="Emphasis"/>
          <w:highlight w:val="yellow"/>
        </w:rPr>
        <w:t>cannot</w:t>
      </w:r>
      <w:r w:rsidRPr="00AA742E">
        <w:rPr>
          <w:rStyle w:val="StyleUnderline"/>
          <w:highlight w:val="yellow"/>
        </w:rPr>
        <w:t xml:space="preserve"> </w:t>
      </w:r>
      <w:r w:rsidRPr="00AA742E">
        <w:rPr>
          <w:rStyle w:val="Emphasis"/>
          <w:highlight w:val="yellow"/>
        </w:rPr>
        <w:t>renounce</w:t>
      </w:r>
      <w:r w:rsidRPr="00AA742E">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AA742E">
        <w:rPr>
          <w:rStyle w:val="StyleUnderline"/>
          <w:highlight w:val="yellow"/>
        </w:rPr>
        <w:t>with</w:t>
      </w:r>
      <w:r w:rsidRPr="00007BCA">
        <w:rPr>
          <w:rStyle w:val="StyleUnderline"/>
        </w:rPr>
        <w:t xml:space="preserve"> </w:t>
      </w:r>
      <w:r w:rsidRPr="00AA742E">
        <w:rPr>
          <w:rStyle w:val="StyleUnderline"/>
          <w:highlight w:val="yellow"/>
        </w:rPr>
        <w:t xml:space="preserve">the need for a </w:t>
      </w:r>
      <w:r w:rsidRPr="00AA742E">
        <w:rPr>
          <w:rStyle w:val="Emphasis"/>
          <w:highlight w:val="yellow"/>
        </w:rPr>
        <w:t>break</w:t>
      </w:r>
      <w:r w:rsidRPr="00AA742E">
        <w:rPr>
          <w:rStyle w:val="StyleUnderline"/>
          <w:highlight w:val="yellow"/>
        </w:rPr>
        <w:t xml:space="preserve"> with</w:t>
      </w:r>
      <w:r w:rsidRPr="00007BCA">
        <w:rPr>
          <w:rStyle w:val="StyleUnderline"/>
        </w:rPr>
        <w:t xml:space="preserve"> </w:t>
      </w:r>
      <w:r w:rsidRPr="00AA742E">
        <w:rPr>
          <w:rStyle w:val="Emphasis"/>
          <w:highlight w:val="yellow"/>
        </w:rPr>
        <w:t>racial</w:t>
      </w:r>
      <w:r w:rsidRPr="00007BCA">
        <w:rPr>
          <w:rStyle w:val="StyleUnderline"/>
        </w:rPr>
        <w:t xml:space="preserve">, </w:t>
      </w:r>
      <w:r w:rsidRPr="00AA742E">
        <w:rPr>
          <w:rStyle w:val="Emphasis"/>
          <w:highlight w:val="yellow"/>
        </w:rPr>
        <w:t>patriarchal</w:t>
      </w:r>
      <w:r w:rsidRPr="00007BCA">
        <w:rPr>
          <w:rStyle w:val="StyleUnderline"/>
        </w:rPr>
        <w:t xml:space="preserve"> </w:t>
      </w:r>
      <w:r w:rsidRPr="00AA742E">
        <w:rPr>
          <w:rStyle w:val="StyleUnderline"/>
          <w:highlight w:val="yellow"/>
        </w:rPr>
        <w:t xml:space="preserve">and </w:t>
      </w:r>
      <w:r w:rsidRPr="00AA742E">
        <w:rPr>
          <w:rStyle w:val="Emphasis"/>
          <w:highlight w:val="yellow"/>
        </w:rPr>
        <w:t>ecocidal</w:t>
      </w:r>
      <w:r w:rsidRPr="00007BCA">
        <w:rPr>
          <w:rStyle w:val="StyleUnderline"/>
        </w:rPr>
        <w:t xml:space="preserve"> </w:t>
      </w:r>
      <w:r w:rsidRPr="00AA742E">
        <w:rPr>
          <w:rStyle w:val="Emphasis"/>
          <w:highlight w:val="yellow"/>
        </w:rPr>
        <w:t>capitalism</w:t>
      </w:r>
      <w:r w:rsidRPr="00541408">
        <w:rPr>
          <w:sz w:val="16"/>
        </w:rPr>
        <w:t>, and the goal of a different society (which we here call ecosocialist).</w:t>
      </w:r>
    </w:p>
    <w:p w14:paraId="6B64284A" w14:textId="77777777" w:rsidR="000E4E5D" w:rsidRPr="00541408" w:rsidRDefault="000E4E5D" w:rsidP="000E4E5D">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7C6A927E" w14:textId="77777777" w:rsidR="000E4E5D" w:rsidRPr="00541408" w:rsidRDefault="000E4E5D" w:rsidP="000E4E5D">
      <w:pPr>
        <w:rPr>
          <w:sz w:val="16"/>
        </w:rPr>
      </w:pPr>
      <w:r w:rsidRPr="00541408">
        <w:rPr>
          <w:sz w:val="16"/>
        </w:rPr>
        <w:t xml:space="preserve">Moreover, the last few years have brought to light </w:t>
      </w:r>
      <w:r w:rsidRPr="00804C31">
        <w:rPr>
          <w:rStyle w:val="Emphasis"/>
        </w:rPr>
        <w:t>the</w:t>
      </w:r>
      <w:r w:rsidRPr="00804C31">
        <w:rPr>
          <w:rStyle w:val="StyleUnderline"/>
        </w:rPr>
        <w:t xml:space="preserve"> </w:t>
      </w:r>
      <w:r w:rsidRPr="00AA742E">
        <w:rPr>
          <w:rStyle w:val="StyleUnderline"/>
          <w:highlight w:val="yellow"/>
        </w:rPr>
        <w:t>need for</w:t>
      </w:r>
      <w:r w:rsidRPr="00007BCA">
        <w:rPr>
          <w:rStyle w:val="StyleUnderline"/>
        </w:rPr>
        <w:t xml:space="preserve"> </w:t>
      </w:r>
      <w:r w:rsidRPr="00AA742E">
        <w:rPr>
          <w:rStyle w:val="Emphasis"/>
          <w:highlight w:val="yellow"/>
        </w:rPr>
        <w:t>antifascism</w:t>
      </w:r>
      <w:r w:rsidRPr="00007BCA">
        <w:rPr>
          <w:rStyle w:val="StyleUnderline"/>
        </w:rPr>
        <w:t xml:space="preserve"> to</w:t>
      </w:r>
      <w:r w:rsidRPr="00541408">
        <w:rPr>
          <w:sz w:val="16"/>
        </w:rPr>
        <w:t xml:space="preserve"> be fully involved in the political </w:t>
      </w:r>
      <w:r w:rsidRPr="00AA742E">
        <w:rPr>
          <w:rStyle w:val="Emphasis"/>
          <w:highlight w:val="yellow"/>
        </w:rPr>
        <w:t>battle</w:t>
      </w:r>
      <w:r w:rsidRPr="00007BCA">
        <w:rPr>
          <w:rStyle w:val="StyleUnderline"/>
        </w:rPr>
        <w:t xml:space="preserve"> </w:t>
      </w:r>
      <w:r w:rsidRPr="00AA742E">
        <w:rPr>
          <w:rStyle w:val="StyleUnderline"/>
          <w:highlight w:val="yellow"/>
        </w:rPr>
        <w:t xml:space="preserve">against the </w:t>
      </w:r>
      <w:r w:rsidRPr="00AA742E">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AA742E">
        <w:rPr>
          <w:rStyle w:val="Emphasis"/>
          <w:highlight w:val="yellow"/>
        </w:rPr>
        <w:t>social</w:t>
      </w:r>
      <w:r w:rsidRPr="00007BCA">
        <w:rPr>
          <w:rStyle w:val="StyleUnderline"/>
        </w:rPr>
        <w:t xml:space="preserve"> </w:t>
      </w:r>
      <w:r w:rsidRPr="00AA742E">
        <w:rPr>
          <w:rStyle w:val="StyleUnderline"/>
          <w:highlight w:val="yellow"/>
        </w:rPr>
        <w:t>mobilisations</w:t>
      </w:r>
      <w:r w:rsidRPr="00007BCA">
        <w:rPr>
          <w:rStyle w:val="StyleUnderline"/>
        </w:rPr>
        <w:t xml:space="preserve"> that are </w:t>
      </w:r>
      <w:r w:rsidRPr="00AA742E">
        <w:rPr>
          <w:rStyle w:val="StyleUnderline"/>
          <w:highlight w:val="yellow"/>
        </w:rPr>
        <w:t xml:space="preserve">increasingly </w:t>
      </w:r>
      <w:r w:rsidRPr="00804C31">
        <w:rPr>
          <w:rStyle w:val="Emphasis"/>
        </w:rPr>
        <w:t xml:space="preserve">severely </w:t>
      </w:r>
      <w:r w:rsidRPr="00AA742E">
        <w:rPr>
          <w:rStyle w:val="Emphasis"/>
          <w:highlight w:val="yellow"/>
        </w:rPr>
        <w:t>repressed</w:t>
      </w:r>
      <w:r w:rsidRPr="00541408">
        <w:rPr>
          <w:sz w:val="16"/>
        </w:rPr>
        <w:t xml:space="preserve"> by the police </w:t>
      </w:r>
      <w:r w:rsidRPr="00AA742E">
        <w:rPr>
          <w:rStyle w:val="StyleUnderline"/>
          <w:highlight w:val="yellow"/>
        </w:rPr>
        <w:t>and</w:t>
      </w:r>
      <w:r w:rsidRPr="00541408">
        <w:rPr>
          <w:sz w:val="16"/>
        </w:rPr>
        <w:t xml:space="preserve"> the judiciary (</w:t>
      </w:r>
      <w:r w:rsidRPr="00AA742E">
        <w:rPr>
          <w:rStyle w:val="Emphasis"/>
          <w:highlight w:val="yellow"/>
        </w:rPr>
        <w:t>movement</w:t>
      </w:r>
      <w:r w:rsidRPr="00AA742E">
        <w:rPr>
          <w:rStyle w:val="StyleUnderline"/>
          <w:highlight w:val="yellow"/>
        </w:rPr>
        <w:t xml:space="preserve"> against</w:t>
      </w:r>
      <w:r w:rsidRPr="00541408">
        <w:rPr>
          <w:sz w:val="16"/>
        </w:rPr>
        <w:t xml:space="preserve"> the French </w:t>
      </w:r>
      <w:r w:rsidRPr="00AA742E">
        <w:rPr>
          <w:rStyle w:val="Emphasis"/>
          <w:highlight w:val="yellow"/>
        </w:rPr>
        <w:t>labour law</w:t>
      </w:r>
      <w:r w:rsidRPr="00541408">
        <w:rPr>
          <w:sz w:val="16"/>
        </w:rPr>
        <w:t>, gilets jaunes, etc.).</w:t>
      </w:r>
    </w:p>
    <w:p w14:paraId="1F82F678" w14:textId="77777777" w:rsidR="000E4E5D" w:rsidRDefault="000E4E5D" w:rsidP="000E4E5D">
      <w:pPr>
        <w:rPr>
          <w:rStyle w:val="StyleUnderline"/>
        </w:rPr>
      </w:pPr>
      <w:r w:rsidRPr="00541408">
        <w:rPr>
          <w:sz w:val="16"/>
        </w:rPr>
        <w:t xml:space="preserve">We can see now how </w:t>
      </w:r>
      <w:r w:rsidRPr="00AA742E">
        <w:rPr>
          <w:rStyle w:val="StyleUnderline"/>
          <w:highlight w:val="yellow"/>
        </w:rPr>
        <w:t xml:space="preserve">the </w:t>
      </w:r>
      <w:r w:rsidRPr="00AA742E">
        <w:rPr>
          <w:rStyle w:val="Emphasis"/>
          <w:highlight w:val="yellow"/>
        </w:rPr>
        <w:t>challenge</w:t>
      </w:r>
      <w:r w:rsidRPr="00AA742E">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AA742E">
        <w:rPr>
          <w:rStyle w:val="StyleUnderline"/>
          <w:highlight w:val="yellow"/>
        </w:rPr>
        <w:t>to</w:t>
      </w:r>
      <w:r w:rsidRPr="00007BCA">
        <w:rPr>
          <w:rStyle w:val="StyleUnderline"/>
        </w:rPr>
        <w:t xml:space="preserve"> redefine and </w:t>
      </w:r>
      <w:r w:rsidRPr="00AA742E">
        <w:rPr>
          <w:rStyle w:val="Emphasis"/>
          <w:highlight w:val="yellow"/>
        </w:rPr>
        <w:t>enrich</w:t>
      </w:r>
      <w:r w:rsidRPr="00007BCA">
        <w:rPr>
          <w:rStyle w:val="StyleUnderline"/>
        </w:rPr>
        <w:t xml:space="preserve"> antifascism </w:t>
      </w:r>
      <w:r w:rsidRPr="00AA742E">
        <w:rPr>
          <w:rStyle w:val="StyleUnderline"/>
          <w:highlight w:val="yellow"/>
        </w:rPr>
        <w:t>from</w:t>
      </w:r>
      <w:r w:rsidRPr="00007BCA">
        <w:rPr>
          <w:rStyle w:val="StyleUnderline"/>
        </w:rPr>
        <w:t xml:space="preserve"> the </w:t>
      </w:r>
      <w:r w:rsidRPr="00AA742E">
        <w:rPr>
          <w:rStyle w:val="StyleUnderline"/>
          <w:highlight w:val="yellow"/>
        </w:rPr>
        <w:t>perspectives</w:t>
      </w:r>
      <w:r w:rsidRPr="00007BCA">
        <w:rPr>
          <w:rStyle w:val="StyleUnderline"/>
        </w:rPr>
        <w:t xml:space="preserve"> </w:t>
      </w:r>
      <w:r w:rsidRPr="00AA742E">
        <w:rPr>
          <w:rStyle w:val="StyleUnderline"/>
          <w:highlight w:val="yellow"/>
        </w:rPr>
        <w:t xml:space="preserve">that </w:t>
      </w:r>
      <w:r w:rsidRPr="00AA742E">
        <w:rPr>
          <w:rStyle w:val="Emphasis"/>
          <w:highlight w:val="yellow"/>
        </w:rPr>
        <w:t>emerge</w:t>
      </w:r>
      <w:r w:rsidRPr="00AA742E">
        <w:rPr>
          <w:rStyle w:val="StyleUnderline"/>
          <w:highlight w:val="yellow"/>
        </w:rPr>
        <w:t xml:space="preserve"> within</w:t>
      </w:r>
      <w:r w:rsidRPr="00007BCA">
        <w:rPr>
          <w:rStyle w:val="StyleUnderline"/>
        </w:rPr>
        <w:t xml:space="preserve"> </w:t>
      </w:r>
      <w:r w:rsidRPr="00AA742E">
        <w:rPr>
          <w:rStyle w:val="StyleUnderline"/>
          <w:highlight w:val="yellow"/>
        </w:rPr>
        <w:t xml:space="preserve">the </w:t>
      </w:r>
      <w:r w:rsidRPr="00AA742E">
        <w:rPr>
          <w:rStyle w:val="Emphasis"/>
          <w:highlight w:val="yellow"/>
        </w:rPr>
        <w:t>trade-union</w:t>
      </w:r>
      <w:r w:rsidRPr="00AA742E">
        <w:rPr>
          <w:rStyle w:val="StyleUnderline"/>
          <w:highlight w:val="yellow"/>
        </w:rPr>
        <w:t xml:space="preserve">, </w:t>
      </w:r>
      <w:r w:rsidRPr="00AA742E">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AA742E">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AA742E">
        <w:rPr>
          <w:rStyle w:val="StyleUnderline"/>
          <w:highlight w:val="yellow"/>
        </w:rPr>
        <w:t xml:space="preserve">on </w:t>
      </w:r>
      <w:r w:rsidRPr="00AA742E">
        <w:rPr>
          <w:rStyle w:val="Emphasis"/>
          <w:highlight w:val="yellow"/>
        </w:rPr>
        <w:t>this condition</w:t>
      </w:r>
      <w:r w:rsidRPr="00007BCA">
        <w:rPr>
          <w:rStyle w:val="StyleUnderline"/>
        </w:rPr>
        <w:t xml:space="preserve"> that </w:t>
      </w:r>
      <w:r w:rsidRPr="00AA742E">
        <w:rPr>
          <w:rStyle w:val="StyleUnderline"/>
          <w:highlight w:val="yellow"/>
        </w:rPr>
        <w:t xml:space="preserve">antifascism </w:t>
      </w:r>
      <w:r w:rsidRPr="00804C31">
        <w:rPr>
          <w:rStyle w:val="StyleUnderline"/>
        </w:rPr>
        <w:t xml:space="preserve">will be </w:t>
      </w:r>
      <w:r w:rsidRPr="00804C31">
        <w:rPr>
          <w:rStyle w:val="StyleUnderline"/>
          <w:highlight w:val="yellow"/>
        </w:rPr>
        <w:t>able</w:t>
      </w:r>
      <w:r w:rsidRPr="00804C31">
        <w:rPr>
          <w:rStyle w:val="StyleUnderline"/>
        </w:rPr>
        <w:t xml:space="preserve"> </w:t>
      </w:r>
      <w:r w:rsidRPr="00804C31">
        <w:rPr>
          <w:rStyle w:val="StyleUnderline"/>
          <w:highlight w:val="yellow"/>
        </w:rPr>
        <w:t>to</w:t>
      </w:r>
      <w:r w:rsidRPr="00007BCA">
        <w:rPr>
          <w:rStyle w:val="StyleUnderline"/>
        </w:rPr>
        <w:t xml:space="preserve"> renew itself and </w:t>
      </w:r>
      <w:r w:rsidRPr="00AA742E">
        <w:rPr>
          <w:rStyle w:val="Emphasis"/>
          <w:highlight w:val="yellow"/>
        </w:rPr>
        <w:t>progress</w:t>
      </w:r>
      <w:r w:rsidRPr="00541408">
        <w:rPr>
          <w:sz w:val="16"/>
        </w:rPr>
        <w:t xml:space="preserve">, not as a sectoral struggle, a particular method of struggle or an abstract ideology, but </w:t>
      </w:r>
      <w:r w:rsidRPr="00804C31">
        <w:rPr>
          <w:rStyle w:val="StyleUnderline"/>
        </w:rPr>
        <w:t xml:space="preserve">as a </w:t>
      </w:r>
      <w:r w:rsidRPr="00804C31">
        <w:rPr>
          <w:rStyle w:val="Emphasis"/>
        </w:rPr>
        <w:t>common sense</w:t>
      </w:r>
      <w:r w:rsidRPr="00804C31">
        <w:rPr>
          <w:rStyle w:val="StyleUnderline"/>
        </w:rPr>
        <w:t xml:space="preserve"> </w:t>
      </w:r>
      <w:r w:rsidRPr="00804C31">
        <w:rPr>
          <w:rStyle w:val="Emphasis"/>
        </w:rPr>
        <w:t>permeating</w:t>
      </w:r>
      <w:r w:rsidRPr="00804C31">
        <w:rPr>
          <w:rStyle w:val="StyleUnderline"/>
        </w:rPr>
        <w:t xml:space="preserve"> and </w:t>
      </w:r>
      <w:r w:rsidRPr="00804C31">
        <w:rPr>
          <w:rStyle w:val="Emphasis"/>
        </w:rPr>
        <w:t>involving</w:t>
      </w:r>
      <w:r w:rsidRPr="00804C31">
        <w:rPr>
          <w:rStyle w:val="StyleUnderline"/>
        </w:rPr>
        <w:t xml:space="preserve"> </w:t>
      </w:r>
      <w:r w:rsidRPr="00804C31">
        <w:rPr>
          <w:rStyle w:val="Emphasis"/>
        </w:rPr>
        <w:t>all emancipation</w:t>
      </w:r>
      <w:r w:rsidRPr="00804C31">
        <w:rPr>
          <w:rStyle w:val="StyleUnderline"/>
        </w:rPr>
        <w:t xml:space="preserve"> </w:t>
      </w:r>
      <w:r w:rsidRPr="00804C31">
        <w:rPr>
          <w:rStyle w:val="Emphasis"/>
        </w:rPr>
        <w:t>movements</w:t>
      </w:r>
      <w:r w:rsidRPr="00007BCA">
        <w:rPr>
          <w:rStyle w:val="StyleUnderline"/>
        </w:rPr>
        <w:t>.</w:t>
      </w:r>
    </w:p>
    <w:p w14:paraId="7E361575" w14:textId="77777777" w:rsidR="000E4E5D" w:rsidRPr="007729AA" w:rsidRDefault="000E4E5D" w:rsidP="000E4E5D">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7BE22EB9" w14:textId="77777777" w:rsidR="000E4E5D" w:rsidRDefault="000E4E5D" w:rsidP="000E4E5D">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2F276DC3" w14:textId="77777777" w:rsidR="000E4E5D" w:rsidRPr="00626984" w:rsidRDefault="000E4E5D" w:rsidP="000E4E5D">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AA742E">
        <w:rPr>
          <w:rStyle w:val="Emphasis"/>
          <w:highlight w:val="yellow"/>
        </w:rPr>
        <w:t>every fight</w:t>
      </w:r>
      <w:r w:rsidRPr="00A97B6F">
        <w:rPr>
          <w:rStyle w:val="StyleUnderline"/>
        </w:rPr>
        <w:t xml:space="preserve"> inside the factory </w:t>
      </w:r>
      <w:r w:rsidRPr="00756AF5">
        <w:rPr>
          <w:rStyle w:val="StyleUnderline"/>
        </w:rPr>
        <w:t xml:space="preserve">and </w:t>
      </w:r>
      <w:r w:rsidRPr="00AA742E">
        <w:rPr>
          <w:rStyle w:val="Emphasis"/>
          <w:highlight w:val="yellow"/>
        </w:rPr>
        <w:t xml:space="preserve">at the bargaining table </w:t>
      </w:r>
      <w:r w:rsidRPr="00CF54C6">
        <w:rPr>
          <w:rStyle w:val="Emphasis"/>
        </w:rPr>
        <w:t>reflects</w:t>
      </w:r>
      <w:r w:rsidRPr="00A97B6F">
        <w:rPr>
          <w:rStyle w:val="StyleUnderline"/>
        </w:rPr>
        <w:t xml:space="preserve"> or </w:t>
      </w:r>
      <w:r w:rsidRPr="00AA742E">
        <w:rPr>
          <w:rStyle w:val="StyleUnderline"/>
          <w:highlight w:val="yellow"/>
        </w:rPr>
        <w:t>advances</w:t>
      </w:r>
      <w:r w:rsidRPr="00A97B6F">
        <w:rPr>
          <w:rStyle w:val="StyleUnderline"/>
        </w:rPr>
        <w:t xml:space="preserve"> </w:t>
      </w:r>
      <w:r w:rsidRPr="00AA742E">
        <w:rPr>
          <w:rStyle w:val="StyleUnderline"/>
          <w:highlight w:val="yellow"/>
        </w:rPr>
        <w:t>a</w:t>
      </w:r>
      <w:r w:rsidRPr="00A97B6F">
        <w:rPr>
          <w:rStyle w:val="StyleUnderline"/>
        </w:rPr>
        <w:t xml:space="preserve"> corresponding </w:t>
      </w:r>
      <w:r w:rsidRPr="00AA742E">
        <w:rPr>
          <w:rStyle w:val="Emphasis"/>
          <w:highlight w:val="yellow"/>
        </w:rPr>
        <w:t>struggle on the outside</w:t>
      </w:r>
      <w:r w:rsidRPr="00A97B6F">
        <w:rPr>
          <w:rStyle w:val="StyleUnderline"/>
        </w:rPr>
        <w:t xml:space="preserve">, </w:t>
      </w:r>
      <w:r w:rsidRPr="00AA742E">
        <w:rPr>
          <w:rStyle w:val="StyleUnderline"/>
          <w:highlight w:val="yellow"/>
        </w:rPr>
        <w:t>whether</w:t>
      </w:r>
      <w:r w:rsidRPr="00A97B6F">
        <w:rPr>
          <w:rStyle w:val="StyleUnderline"/>
        </w:rPr>
        <w:t xml:space="preserve"> that be in </w:t>
      </w:r>
      <w:r w:rsidRPr="00AA742E">
        <w:rPr>
          <w:rStyle w:val="Emphasis"/>
          <w:highlight w:val="yellow"/>
        </w:rPr>
        <w:t>politics</w:t>
      </w:r>
      <w:r w:rsidRPr="00A97B6F">
        <w:rPr>
          <w:rStyle w:val="StyleUnderline"/>
        </w:rPr>
        <w:t xml:space="preserve">, </w:t>
      </w:r>
      <w:r w:rsidRPr="00AA742E">
        <w:rPr>
          <w:rStyle w:val="Emphasis"/>
          <w:highlight w:val="yellow"/>
        </w:rPr>
        <w:t>gender</w:t>
      </w:r>
      <w:r w:rsidRPr="00A97B6F">
        <w:rPr>
          <w:rStyle w:val="StyleUnderline"/>
        </w:rPr>
        <w:t xml:space="preserve"> norms, </w:t>
      </w:r>
      <w:r w:rsidRPr="00AA742E">
        <w:rPr>
          <w:rStyle w:val="StyleUnderline"/>
          <w:highlight w:val="yellow"/>
        </w:rPr>
        <w:t>or</w:t>
      </w:r>
      <w:r w:rsidRPr="00A97B6F">
        <w:rPr>
          <w:rStyle w:val="StyleUnderline"/>
        </w:rPr>
        <w:t xml:space="preserve"> the stability of the </w:t>
      </w:r>
      <w:r w:rsidRPr="00AA742E">
        <w:rPr>
          <w:rStyle w:val="Emphasis"/>
          <w:highlight w:val="yellow"/>
        </w:rPr>
        <w:t>Jim Crow</w:t>
      </w:r>
      <w:r w:rsidRPr="00A97B6F">
        <w:rPr>
          <w:rStyle w:val="StyleUnderline"/>
        </w:rPr>
        <w:t xml:space="preserve"> order.</w:t>
      </w:r>
    </w:p>
    <w:p w14:paraId="16AAA3BD" w14:textId="77777777" w:rsidR="000E4E5D" w:rsidRPr="00626984" w:rsidRDefault="000E4E5D" w:rsidP="000E4E5D">
      <w:pPr>
        <w:rPr>
          <w:sz w:val="16"/>
        </w:rPr>
      </w:pPr>
      <w:r w:rsidRPr="00A97B6F">
        <w:rPr>
          <w:rStyle w:val="StyleUnderline"/>
        </w:rPr>
        <w:t xml:space="preserve">Thus when their new </w:t>
      </w:r>
      <w:r w:rsidRPr="00AA742E">
        <w:rPr>
          <w:rStyle w:val="StyleUnderline"/>
          <w:highlight w:val="yellow"/>
        </w:rPr>
        <w:t>union</w:t>
      </w:r>
      <w:r w:rsidRPr="00A97B6F">
        <w:rPr>
          <w:rStyle w:val="StyleUnderline"/>
        </w:rPr>
        <w:t xml:space="preserve">, </w:t>
      </w:r>
      <w:r w:rsidRPr="00AA742E">
        <w:rPr>
          <w:rStyle w:val="StyleUnderline"/>
          <w:highlight w:val="yellow"/>
        </w:rPr>
        <w:t>Local 22</w:t>
      </w:r>
      <w:r w:rsidRPr="00A97B6F">
        <w:rPr>
          <w:rStyle w:val="StyleUnderline"/>
        </w:rPr>
        <w:t xml:space="preserve"> of the Food, Tobacco, Agricultural and Allied Workers, </w:t>
      </w:r>
      <w:r w:rsidRPr="00AA742E">
        <w:rPr>
          <w:rStyle w:val="StyleUnderline"/>
          <w:highlight w:val="yellow"/>
        </w:rPr>
        <w:t>sought plantwide seniority for</w:t>
      </w:r>
      <w:r w:rsidRPr="00A97B6F">
        <w:rPr>
          <w:rStyle w:val="StyleUnderline"/>
        </w:rPr>
        <w:t xml:space="preserve"> those </w:t>
      </w:r>
      <w:r w:rsidRPr="00AA742E">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AA742E">
        <w:rPr>
          <w:rStyle w:val="StyleUnderline"/>
          <w:highlight w:val="yellow"/>
        </w:rPr>
        <w:t>innovation</w:t>
      </w:r>
      <w:r w:rsidRPr="00A97B6F">
        <w:rPr>
          <w:rStyle w:val="StyleUnderline"/>
        </w:rPr>
        <w:t xml:space="preserve">, </w:t>
      </w:r>
      <w:r w:rsidRPr="00AA742E">
        <w:rPr>
          <w:rStyle w:val="StyleUnderline"/>
          <w:highlight w:val="yellow"/>
        </w:rPr>
        <w:t>this was</w:t>
      </w:r>
      <w:r w:rsidRPr="00A97B6F">
        <w:rPr>
          <w:rStyle w:val="StyleUnderline"/>
        </w:rPr>
        <w:t xml:space="preserve"> hardly a prosaic demand but </w:t>
      </w:r>
      <w:r w:rsidRPr="00AA742E">
        <w:rPr>
          <w:rStyle w:val="StyleUnderline"/>
          <w:highlight w:val="yellow"/>
        </w:rPr>
        <w:t xml:space="preserve">an assault on </w:t>
      </w:r>
      <w:r w:rsidRPr="00CF54C6">
        <w:rPr>
          <w:rStyle w:val="StyleUnderline"/>
        </w:rPr>
        <w:t xml:space="preserve">an entire set of </w:t>
      </w:r>
      <w:r w:rsidRPr="00AA742E">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AA742E">
        <w:rPr>
          <w:rStyle w:val="StyleUnderline"/>
          <w:highlight w:val="yellow"/>
        </w:rPr>
        <w:t>that mirrored</w:t>
      </w:r>
      <w:r w:rsidRPr="00A97B6F">
        <w:rPr>
          <w:rStyle w:val="StyleUnderline"/>
        </w:rPr>
        <w:t xml:space="preserve"> the </w:t>
      </w:r>
      <w:r w:rsidRPr="00AA742E">
        <w:rPr>
          <w:rStyle w:val="StyleUnderline"/>
          <w:highlight w:val="yellow"/>
        </w:rPr>
        <w:t>male-privileged</w:t>
      </w:r>
      <w:r w:rsidRPr="00A97B6F">
        <w:rPr>
          <w:rStyle w:val="StyleUnderline"/>
        </w:rPr>
        <w:t xml:space="preserve">, </w:t>
      </w:r>
      <w:r w:rsidRPr="00AA742E">
        <w:rPr>
          <w:rStyle w:val="StyleUnderline"/>
          <w:highlight w:val="yellow"/>
        </w:rPr>
        <w:t>white-supremacist order</w:t>
      </w:r>
      <w:r w:rsidRPr="00A97B6F">
        <w:rPr>
          <w:rStyle w:val="StyleUnderline"/>
        </w:rPr>
        <w:t xml:space="preserve"> </w:t>
      </w:r>
      <w:r w:rsidRPr="00AA742E">
        <w:rPr>
          <w:rStyle w:val="StyleUnderline"/>
          <w:highlight w:val="yellow"/>
        </w:rPr>
        <w:t>foisted</w:t>
      </w:r>
      <w:r w:rsidRPr="00A97B6F">
        <w:rPr>
          <w:rStyle w:val="StyleUnderline"/>
        </w:rPr>
        <w:t xml:space="preserve"> </w:t>
      </w:r>
      <w:r w:rsidRPr="00AA742E">
        <w:rPr>
          <w:rStyle w:val="StyleUnderline"/>
          <w:highlight w:val="yellow"/>
        </w:rPr>
        <w:t>upon</w:t>
      </w:r>
      <w:r w:rsidRPr="00A97B6F">
        <w:rPr>
          <w:rStyle w:val="StyleUnderline"/>
        </w:rPr>
        <w:t xml:space="preserve"> North Carolina and the rest of </w:t>
      </w:r>
      <w:r w:rsidRPr="00AA742E">
        <w:rPr>
          <w:rStyle w:val="StyleUnderline"/>
          <w:highlight w:val="yellow"/>
        </w:rPr>
        <w:t xml:space="preserve">the South </w:t>
      </w:r>
      <w:r w:rsidRPr="00CF54C6">
        <w:rPr>
          <w:rStyle w:val="StyleUnderline"/>
        </w:rPr>
        <w:t xml:space="preserve">during the counterrevolution </w:t>
      </w:r>
      <w:r w:rsidRPr="00AA742E">
        <w:rPr>
          <w:rStyle w:val="StyleUnderline"/>
          <w:highlight w:val="yellow"/>
        </w:rPr>
        <w:t>that ended Reconstruction</w:t>
      </w:r>
      <w:r w:rsidRPr="00A97B6F">
        <w:rPr>
          <w:rStyle w:val="StyleUnderline"/>
        </w:rPr>
        <w:t xml:space="preserve"> in the late nineteenth century.</w:t>
      </w:r>
    </w:p>
    <w:p w14:paraId="2B585198" w14:textId="77777777" w:rsidR="000E4E5D" w:rsidRPr="00626984" w:rsidRDefault="000E4E5D" w:rsidP="000E4E5D">
      <w:pPr>
        <w:rPr>
          <w:sz w:val="16"/>
        </w:rPr>
      </w:pPr>
      <w:r w:rsidRPr="00626984">
        <w:rPr>
          <w:sz w:val="16"/>
        </w:rPr>
        <w:t xml:space="preserve">In creating this Jim Crow order, Korstad makes clear that the new, </w:t>
      </w:r>
      <w:r w:rsidRPr="00CF54C6">
        <w:rPr>
          <w:rStyle w:val="StyleUnderline"/>
        </w:rPr>
        <w:t xml:space="preserve">reactionary </w:t>
      </w:r>
      <w:r w:rsidRPr="00AA742E">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AA742E">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AA742E">
        <w:rPr>
          <w:rStyle w:val="StyleUnderline"/>
          <w:highlight w:val="yellow"/>
        </w:rPr>
        <w:t>and</w:t>
      </w:r>
      <w:r w:rsidRPr="00A97B6F">
        <w:rPr>
          <w:rStyle w:val="StyleUnderline"/>
        </w:rPr>
        <w:t xml:space="preserve"> brute </w:t>
      </w:r>
      <w:r w:rsidRPr="00AA742E">
        <w:rPr>
          <w:rStyle w:val="StyleUnderline"/>
          <w:highlight w:val="yellow"/>
        </w:rPr>
        <w:t>power to naturalize inequality</w:t>
      </w:r>
      <w:r w:rsidRPr="00A97B6F">
        <w:rPr>
          <w:rStyle w:val="StyleUnderline"/>
        </w:rPr>
        <w:t xml:space="preserve"> and subordination, </w:t>
      </w:r>
      <w:r w:rsidRPr="00233ACD">
        <w:rPr>
          <w:rStyle w:val="StyleUnderline"/>
        </w:rPr>
        <w:t>whether</w:t>
      </w:r>
      <w:r w:rsidRPr="00A97B6F">
        <w:rPr>
          <w:rStyle w:val="StyleUnderline"/>
        </w:rPr>
        <w:t xml:space="preserve"> that be of </w:t>
      </w:r>
      <w:r w:rsidRPr="00233ACD">
        <w:rPr>
          <w:rStyle w:val="StyleUnderline"/>
        </w:rPr>
        <w:t>class</w:t>
      </w:r>
      <w:r w:rsidRPr="00A97B6F">
        <w:rPr>
          <w:rStyle w:val="StyleUnderline"/>
        </w:rPr>
        <w:t xml:space="preserve">, </w:t>
      </w:r>
      <w:r w:rsidRPr="00233ACD">
        <w:rPr>
          <w:rStyle w:val="StyleUnderline"/>
        </w:rPr>
        <w:t>race</w:t>
      </w:r>
      <w:r w:rsidRPr="00A97B6F">
        <w:rPr>
          <w:rStyle w:val="StyleUnderline"/>
        </w:rPr>
        <w:t xml:space="preserve">, </w:t>
      </w:r>
      <w:r w:rsidRPr="00233ACD">
        <w:rPr>
          <w:rStyle w:val="StyleUnderline"/>
        </w:rPr>
        <w:t>or gender</w:t>
      </w:r>
      <w:r w:rsidRPr="00A97B6F">
        <w:rPr>
          <w:rStyle w:val="StyleUnderline"/>
        </w:rPr>
        <w:t>. A pernicious process of indoctrination created and reinforced the new traditions and social norms that constituted a Jim Crow order barely half a century old.</w:t>
      </w:r>
    </w:p>
    <w:p w14:paraId="763EF614" w14:textId="77777777" w:rsidR="000E4E5D" w:rsidRPr="00626984" w:rsidRDefault="000E4E5D" w:rsidP="000E4E5D">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68735081" w14:textId="77777777" w:rsidR="000E4E5D" w:rsidRPr="00626984" w:rsidRDefault="000E4E5D" w:rsidP="000E4E5D">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2AE44CA4" w14:textId="77777777" w:rsidR="000E4E5D" w:rsidRPr="00626984" w:rsidRDefault="000E4E5D" w:rsidP="000E4E5D">
      <w:pPr>
        <w:rPr>
          <w:sz w:val="16"/>
        </w:rPr>
      </w:pPr>
      <w:r w:rsidRPr="008D144D">
        <w:rPr>
          <w:rStyle w:val="StyleUnderline"/>
        </w:rPr>
        <w:t xml:space="preserve">Social dynamite was being stockpiled. But </w:t>
      </w:r>
      <w:r w:rsidRPr="00AA742E">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AA742E">
        <w:rPr>
          <w:rStyle w:val="StyleUnderline"/>
          <w:highlight w:val="yellow"/>
        </w:rPr>
        <w:t>thousands of black tobacco workers walked off the job</w:t>
      </w:r>
      <w:r w:rsidRPr="008D144D">
        <w:rPr>
          <w:rStyle w:val="StyleUnderline"/>
        </w:rPr>
        <w:t>, in any other way.</w:t>
      </w:r>
    </w:p>
    <w:p w14:paraId="135CF903" w14:textId="77777777" w:rsidR="000E4E5D" w:rsidRPr="00626984" w:rsidRDefault="000E4E5D" w:rsidP="000E4E5D">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AA742E">
        <w:rPr>
          <w:rStyle w:val="Emphasis"/>
          <w:highlight w:val="yellow"/>
        </w:rPr>
        <w:t>networks and friendships</w:t>
      </w:r>
      <w:r w:rsidRPr="008D144D">
        <w:rPr>
          <w:rStyle w:val="StyleUnderline"/>
        </w:rPr>
        <w:t xml:space="preserve">, the </w:t>
      </w:r>
      <w:r w:rsidRPr="00AA742E">
        <w:rPr>
          <w:rStyle w:val="Emphasis"/>
          <w:highlight w:val="yellow"/>
        </w:rPr>
        <w:t>workplace singing</w:t>
      </w:r>
      <w:r w:rsidRPr="008D144D">
        <w:rPr>
          <w:rStyle w:val="StyleUnderline"/>
        </w:rPr>
        <w:t xml:space="preserve"> </w:t>
      </w:r>
      <w:r w:rsidRPr="00AA742E">
        <w:rPr>
          <w:rStyle w:val="StyleUnderline"/>
          <w:highlight w:val="yellow"/>
        </w:rPr>
        <w:t>and</w:t>
      </w:r>
      <w:r w:rsidRPr="008D144D">
        <w:rPr>
          <w:rStyle w:val="StyleUnderline"/>
        </w:rPr>
        <w:t xml:space="preserve"> </w:t>
      </w:r>
      <w:r w:rsidRPr="00AA742E">
        <w:rPr>
          <w:rStyle w:val="Emphasis"/>
          <w:highlight w:val="yellow"/>
        </w:rPr>
        <w:t>Sunday churchgoing</w:t>
      </w:r>
      <w:r w:rsidRPr="008D144D">
        <w:rPr>
          <w:rStyle w:val="StyleUnderline"/>
        </w:rPr>
        <w:t xml:space="preserve">, </w:t>
      </w:r>
      <w:r w:rsidRPr="00AA742E">
        <w:rPr>
          <w:rStyle w:val="Emphasis"/>
          <w:highlight w:val="yellow"/>
        </w:rPr>
        <w:t>created a networked world</w:t>
      </w:r>
      <w:r w:rsidRPr="008D144D">
        <w:rPr>
          <w:rStyle w:val="StyleUnderline"/>
        </w:rPr>
        <w:t xml:space="preserve"> </w:t>
      </w:r>
      <w:r w:rsidRPr="00233ACD">
        <w:rPr>
          <w:rStyle w:val="StyleUnderline"/>
        </w:rPr>
        <w:t>that would</w:t>
      </w:r>
      <w:r w:rsidRPr="008D144D">
        <w:rPr>
          <w:rStyle w:val="StyleUnderline"/>
        </w:rPr>
        <w:t xml:space="preserve"> soon </w:t>
      </w:r>
      <w:r w:rsidRPr="00233ACD">
        <w:rPr>
          <w:rStyle w:val="StyleUnderline"/>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70C99BDD" w14:textId="77777777" w:rsidR="000E4E5D" w:rsidRPr="00626984" w:rsidRDefault="000E4E5D" w:rsidP="000E4E5D">
      <w:pPr>
        <w:rPr>
          <w:sz w:val="16"/>
        </w:rPr>
      </w:pPr>
      <w:r w:rsidRPr="00233ACD">
        <w:rPr>
          <w:rStyle w:val="StyleUnderline"/>
        </w:rPr>
        <w:t>What has come to replace it?</w:t>
      </w:r>
      <w:r w:rsidRPr="008D144D">
        <w:rPr>
          <w:rStyle w:val="StyleUnderline"/>
        </w:rPr>
        <w:t xml:space="preserve"> </w:t>
      </w:r>
      <w:r w:rsidRPr="00233ACD">
        <w:rPr>
          <w:rStyle w:val="StyleUnderline"/>
        </w:rPr>
        <w:t>Twitter</w:t>
      </w:r>
      <w:r w:rsidRPr="008D144D">
        <w:rPr>
          <w:rStyle w:val="StyleUnderline"/>
        </w:rPr>
        <w:t xml:space="preserve"> feeds? A shopping mall or </w:t>
      </w:r>
      <w:r w:rsidRPr="00233ACD">
        <w:rPr>
          <w:rStyle w:val="StyleUnderline"/>
        </w:rPr>
        <w:t>university</w:t>
      </w:r>
      <w:r w:rsidRPr="008D144D">
        <w:rPr>
          <w:rStyle w:val="StyleUnderline"/>
        </w:rPr>
        <w:t xml:space="preserve"> quad? </w:t>
      </w:r>
      <w:r w:rsidRPr="00233ACD">
        <w:rPr>
          <w:rStyle w:val="StyleUnderline"/>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AA742E">
        <w:rPr>
          <w:rStyle w:val="StyleUnderline"/>
          <w:highlight w:val="yellow"/>
        </w:rPr>
        <w:t>contemporary</w:t>
      </w:r>
      <w:r w:rsidRPr="008D144D">
        <w:rPr>
          <w:rStyle w:val="StyleUnderline"/>
        </w:rPr>
        <w:t xml:space="preserve"> </w:t>
      </w:r>
      <w:r w:rsidRPr="00AA742E">
        <w:rPr>
          <w:rStyle w:val="StyleUnderline"/>
          <w:highlight w:val="yellow"/>
        </w:rPr>
        <w:t>organizers</w:t>
      </w:r>
      <w:r w:rsidRPr="008D144D">
        <w:rPr>
          <w:rStyle w:val="StyleUnderline"/>
        </w:rPr>
        <w:t xml:space="preserve">, </w:t>
      </w:r>
      <w:r w:rsidRPr="00AA742E">
        <w:rPr>
          <w:rStyle w:val="StyleUnderline"/>
          <w:highlight w:val="yellow"/>
        </w:rPr>
        <w:t xml:space="preserve">must explore the </w:t>
      </w:r>
      <w:r w:rsidRPr="00AA742E">
        <w:rPr>
          <w:rStyle w:val="Emphasis"/>
          <w:highlight w:val="yellow"/>
        </w:rPr>
        <w:t>geographies of solidarity.</w:t>
      </w:r>
    </w:p>
    <w:p w14:paraId="016D5AD6" w14:textId="77777777" w:rsidR="000E4E5D" w:rsidRPr="00626984" w:rsidRDefault="000E4E5D" w:rsidP="000E4E5D">
      <w:pPr>
        <w:rPr>
          <w:sz w:val="16"/>
        </w:rPr>
      </w:pPr>
      <w:r w:rsidRPr="00626984">
        <w:rPr>
          <w:sz w:val="16"/>
        </w:rPr>
        <w:t>We Need a New Communist Party</w:t>
      </w:r>
    </w:p>
    <w:p w14:paraId="5B426648" w14:textId="77777777" w:rsidR="000E4E5D" w:rsidRPr="00626984" w:rsidRDefault="000E4E5D" w:rsidP="000E4E5D">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233ACD">
        <w:rPr>
          <w:rStyle w:val="StyleUnderline"/>
        </w:rPr>
        <w:t>the</w:t>
      </w:r>
      <w:r w:rsidRPr="008D144D">
        <w:rPr>
          <w:rStyle w:val="StyleUnderline"/>
        </w:rPr>
        <w:t xml:space="preserve"> </w:t>
      </w:r>
      <w:r w:rsidRPr="00AA742E">
        <w:rPr>
          <w:rStyle w:val="StyleUnderline"/>
          <w:highlight w:val="yellow"/>
        </w:rPr>
        <w:t>evisceration of trade unionism and</w:t>
      </w:r>
      <w:r w:rsidRPr="008D144D">
        <w:rPr>
          <w:rStyle w:val="StyleUnderline"/>
        </w:rPr>
        <w:t xml:space="preserve"> the </w:t>
      </w:r>
      <w:r w:rsidRPr="00AA742E">
        <w:rPr>
          <w:rStyle w:val="StyleUnderline"/>
          <w:highlight w:val="yellow"/>
        </w:rPr>
        <w:t>rise of a new precariat have been “naturalized.”</w:t>
      </w:r>
      <w:r w:rsidRPr="008D144D">
        <w:rPr>
          <w:rStyle w:val="StyleUnderline"/>
        </w:rPr>
        <w:t xml:space="preserve"> Upward of </w:t>
      </w:r>
      <w:r w:rsidRPr="00AA742E">
        <w:rPr>
          <w:rStyle w:val="Emphasis"/>
          <w:highlight w:val="yellow"/>
        </w:rPr>
        <w:t>50 million service workers</w:t>
      </w:r>
      <w:r w:rsidRPr="008D144D">
        <w:rPr>
          <w:rStyle w:val="StyleUnderline"/>
        </w:rPr>
        <w:t xml:space="preserve"> in retail, hospitality, food service, and health care </w:t>
      </w:r>
      <w:r w:rsidRPr="00233ACD">
        <w:rPr>
          <w:rStyle w:val="StyleUnderline"/>
        </w:rPr>
        <w:t xml:space="preserve">have been </w:t>
      </w:r>
      <w:r w:rsidRPr="00AA742E">
        <w:rPr>
          <w:rStyle w:val="Emphasis"/>
          <w:highlight w:val="yellow"/>
        </w:rPr>
        <w:t xml:space="preserve">thrust </w:t>
      </w:r>
      <w:r w:rsidRPr="00233ACD">
        <w:rPr>
          <w:rStyle w:val="Emphasis"/>
          <w:highlight w:val="yellow"/>
        </w:rPr>
        <w:t>into</w:t>
      </w:r>
      <w:r w:rsidRPr="00233ACD">
        <w:rPr>
          <w:rStyle w:val="Emphasis"/>
        </w:rPr>
        <w:t xml:space="preserve"> a world of </w:t>
      </w:r>
      <w:r w:rsidRPr="00AA742E">
        <w:rPr>
          <w:rStyle w:val="Emphasis"/>
          <w:highlight w:val="yellow"/>
        </w:rPr>
        <w:t>dead-end, low-wage, insecure work</w:t>
      </w:r>
      <w:r w:rsidRPr="00626984">
        <w:rPr>
          <w:sz w:val="16"/>
        </w:rPr>
        <w:t xml:space="preserve"> — </w:t>
      </w:r>
      <w:r w:rsidRPr="00AA742E">
        <w:rPr>
          <w:rStyle w:val="StyleUnderline"/>
          <w:highlight w:val="yellow"/>
        </w:rPr>
        <w:t>not unlike</w:t>
      </w:r>
      <w:r w:rsidRPr="008D144D">
        <w:rPr>
          <w:rStyle w:val="StyleUnderline"/>
        </w:rPr>
        <w:t xml:space="preserve"> the </w:t>
      </w:r>
      <w:r w:rsidRPr="00AA742E">
        <w:rPr>
          <w:rStyle w:val="StyleUnderline"/>
          <w:highlight w:val="yellow"/>
        </w:rPr>
        <w:t>employment offered to African Americans</w:t>
      </w:r>
      <w:r w:rsidRPr="008D144D">
        <w:rPr>
          <w:rStyle w:val="StyleUnderline"/>
        </w:rPr>
        <w:t xml:space="preserve">, </w:t>
      </w:r>
      <w:r w:rsidRPr="00AA742E">
        <w:rPr>
          <w:rStyle w:val="StyleUnderline"/>
          <w:highlight w:val="yellow"/>
        </w:rPr>
        <w:t>Latinos</w:t>
      </w:r>
      <w:r w:rsidRPr="008D144D">
        <w:rPr>
          <w:rStyle w:val="StyleUnderline"/>
        </w:rPr>
        <w:t xml:space="preserve">, </w:t>
      </w:r>
      <w:r w:rsidRPr="00AA742E">
        <w:rPr>
          <w:rStyle w:val="StyleUnderline"/>
          <w:highlight w:val="yellow"/>
        </w:rPr>
        <w:t>and</w:t>
      </w:r>
      <w:r w:rsidRPr="008D144D">
        <w:rPr>
          <w:rStyle w:val="StyleUnderline"/>
        </w:rPr>
        <w:t xml:space="preserve"> an increasingly large </w:t>
      </w:r>
      <w:r w:rsidRPr="00AA742E">
        <w:rPr>
          <w:rStyle w:val="StyleUnderline"/>
          <w:highlight w:val="yellow"/>
        </w:rPr>
        <w:t>cohort of white youth</w:t>
      </w:r>
      <w:r w:rsidRPr="008D144D">
        <w:rPr>
          <w:rStyle w:val="StyleUnderline"/>
        </w:rPr>
        <w:t xml:space="preserve"> in recent decades.</w:t>
      </w:r>
    </w:p>
    <w:p w14:paraId="1D5ACE3F" w14:textId="77777777" w:rsidR="000E4E5D" w:rsidRPr="00626984" w:rsidRDefault="000E4E5D" w:rsidP="000E4E5D">
      <w:pPr>
        <w:rPr>
          <w:sz w:val="16"/>
        </w:rPr>
      </w:pPr>
      <w:r w:rsidRPr="008D144D">
        <w:rPr>
          <w:rStyle w:val="StyleUnderline"/>
        </w:rPr>
        <w:t xml:space="preserve">And just as World War II and the </w:t>
      </w:r>
      <w:r w:rsidRPr="00AA742E">
        <w:rPr>
          <w:rStyle w:val="StyleUnderline"/>
          <w:highlight w:val="yellow"/>
        </w:rPr>
        <w:t xml:space="preserve">radicalization </w:t>
      </w:r>
      <w:r w:rsidRPr="00CF54C6">
        <w:rPr>
          <w:rStyle w:val="StyleUnderline"/>
        </w:rPr>
        <w:t xml:space="preserve">of a stratum of </w:t>
      </w:r>
      <w:r w:rsidRPr="00AA742E">
        <w:rPr>
          <w:rStyle w:val="StyleUnderline"/>
          <w:highlight w:val="yellow"/>
        </w:rPr>
        <w:t>black workers made the natural order seem unnatural</w:t>
      </w:r>
      <w:r w:rsidRPr="008D144D">
        <w:rPr>
          <w:rStyle w:val="StyleUnderline"/>
        </w:rPr>
        <w:t xml:space="preserve"> and unjust, </w:t>
      </w:r>
      <w:r w:rsidRPr="00AA742E">
        <w:rPr>
          <w:rStyle w:val="StyleUnderline"/>
          <w:highlight w:val="yellow"/>
        </w:rPr>
        <w:t>so too during</w:t>
      </w:r>
      <w:r w:rsidRPr="008D144D">
        <w:rPr>
          <w:rStyle w:val="StyleUnderline"/>
        </w:rPr>
        <w:t xml:space="preserve"> our years of Donald </w:t>
      </w:r>
      <w:r w:rsidRPr="00AA742E">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AA742E">
        <w:rPr>
          <w:rStyle w:val="StyleUnderline"/>
          <w:highlight w:val="yellow"/>
        </w:rPr>
        <w:t>not just among</w:t>
      </w:r>
      <w:r w:rsidRPr="008D144D">
        <w:rPr>
          <w:rStyle w:val="StyleUnderline"/>
        </w:rPr>
        <w:t xml:space="preserve"> a few </w:t>
      </w:r>
      <w:r w:rsidRPr="00233ACD">
        <w:rPr>
          <w:rStyle w:val="StyleUnderline"/>
        </w:rPr>
        <w:t xml:space="preserve">scattered </w:t>
      </w:r>
      <w:r w:rsidRPr="00AA742E">
        <w:rPr>
          <w:rStyle w:val="StyleUnderline"/>
          <w:highlight w:val="yellow"/>
        </w:rPr>
        <w:t>unionists</w:t>
      </w:r>
      <w:r w:rsidRPr="008D144D">
        <w:rPr>
          <w:rStyle w:val="StyleUnderline"/>
        </w:rPr>
        <w:t xml:space="preserve"> </w:t>
      </w:r>
      <w:r w:rsidRPr="00AA742E">
        <w:rPr>
          <w:rStyle w:val="StyleUnderline"/>
          <w:highlight w:val="yellow"/>
        </w:rPr>
        <w:t>and academics</w:t>
      </w:r>
      <w:r w:rsidRPr="008D144D">
        <w:rPr>
          <w:rStyle w:val="StyleUnderline"/>
        </w:rPr>
        <w:t xml:space="preserve"> </w:t>
      </w:r>
      <w:r w:rsidRPr="00AA742E">
        <w:rPr>
          <w:rStyle w:val="StyleUnderline"/>
          <w:highlight w:val="yellow"/>
        </w:rPr>
        <w:t>but</w:t>
      </w:r>
      <w:r w:rsidRPr="008D144D">
        <w:rPr>
          <w:rStyle w:val="StyleUnderline"/>
        </w:rPr>
        <w:t xml:space="preserve"> of the </w:t>
      </w:r>
      <w:r w:rsidRPr="00AA742E">
        <w:rPr>
          <w:rStyle w:val="StyleUnderline"/>
          <w:highlight w:val="yellow"/>
        </w:rPr>
        <w:t>millions</w:t>
      </w:r>
      <w:r w:rsidRPr="008D144D">
        <w:rPr>
          <w:rStyle w:val="StyleUnderline"/>
        </w:rPr>
        <w:t xml:space="preserve"> </w:t>
      </w:r>
      <w:r w:rsidRPr="00AA742E">
        <w:rPr>
          <w:rStyle w:val="StyleUnderline"/>
          <w:highlight w:val="yellow"/>
        </w:rPr>
        <w:t>participating in the “Great Resignation.”</w:t>
      </w:r>
    </w:p>
    <w:p w14:paraId="3FA71004" w14:textId="77777777" w:rsidR="000E4E5D" w:rsidRDefault="000E4E5D" w:rsidP="000E4E5D">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071E4E16" w14:textId="77777777" w:rsidR="000E4E5D" w:rsidRPr="00626984" w:rsidRDefault="000E4E5D" w:rsidP="000E4E5D">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30A6534C" w14:textId="77777777" w:rsidR="000E4E5D" w:rsidRPr="00626984" w:rsidRDefault="000E4E5D" w:rsidP="000E4E5D">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77D65203" w14:textId="77777777" w:rsidR="000E4E5D" w:rsidRPr="00626984" w:rsidRDefault="000E4E5D" w:rsidP="000E4E5D">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74154143" w14:textId="77777777" w:rsidR="000E4E5D" w:rsidRPr="00626984" w:rsidRDefault="000E4E5D" w:rsidP="000E4E5D">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6E759110" w14:textId="77777777" w:rsidR="000E4E5D" w:rsidRPr="00626984" w:rsidRDefault="000E4E5D" w:rsidP="000E4E5D">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2F4AF80B" w14:textId="77777777" w:rsidR="000E4E5D" w:rsidRPr="00626984" w:rsidRDefault="000E4E5D" w:rsidP="000E4E5D">
      <w:pPr>
        <w:rPr>
          <w:sz w:val="16"/>
        </w:rPr>
      </w:pPr>
      <w:r w:rsidRPr="00626984">
        <w:rPr>
          <w:sz w:val="16"/>
        </w:rPr>
        <w:t>Simpson: “Mr. Whitaker, according to the Little Steel formula you can give us a wage increase.”</w:t>
      </w:r>
    </w:p>
    <w:p w14:paraId="6A1A80C1" w14:textId="77777777" w:rsidR="000E4E5D" w:rsidRPr="00626984" w:rsidRDefault="000E4E5D" w:rsidP="000E4E5D">
      <w:pPr>
        <w:rPr>
          <w:sz w:val="16"/>
        </w:rPr>
      </w:pPr>
      <w:r w:rsidRPr="00626984">
        <w:rPr>
          <w:sz w:val="16"/>
        </w:rPr>
        <w:t>“Who told you about the Little Steel formula?” Whitaker replied.</w:t>
      </w:r>
    </w:p>
    <w:p w14:paraId="15CA6640" w14:textId="77777777" w:rsidR="000E4E5D" w:rsidRPr="00626984" w:rsidRDefault="000E4E5D" w:rsidP="000E4E5D">
      <w:pPr>
        <w:rPr>
          <w:sz w:val="16"/>
        </w:rPr>
      </w:pPr>
      <w:r w:rsidRPr="00626984">
        <w:rPr>
          <w:sz w:val="16"/>
        </w:rPr>
        <w:t>“Whether you know it or not, I can read and I can think. It’s been in all the newspapers.”</w:t>
      </w:r>
    </w:p>
    <w:p w14:paraId="10C15B94" w14:textId="77777777" w:rsidR="000E4E5D" w:rsidRPr="00626984" w:rsidRDefault="000E4E5D" w:rsidP="000E4E5D">
      <w:pPr>
        <w:rPr>
          <w:sz w:val="16"/>
        </w:rPr>
      </w:pPr>
      <w:r w:rsidRPr="00626984">
        <w:rPr>
          <w:sz w:val="16"/>
        </w:rPr>
        <w:t>“I don’t know anything about the Little Steel formula, but I’ll have the company attorneys look into it.”</w:t>
      </w:r>
    </w:p>
    <w:p w14:paraId="64E2E453" w14:textId="77777777" w:rsidR="000E4E5D" w:rsidRPr="00626984" w:rsidRDefault="000E4E5D" w:rsidP="000E4E5D">
      <w:pPr>
        <w:rPr>
          <w:sz w:val="16"/>
        </w:rPr>
      </w:pPr>
      <w:r w:rsidRPr="00626984">
        <w:rPr>
          <w:sz w:val="16"/>
        </w:rPr>
        <w:t>“Well, you start talking to them about that wage increase.”</w:t>
      </w:r>
    </w:p>
    <w:p w14:paraId="6F5E40C1" w14:textId="77777777" w:rsidR="000E4E5D" w:rsidRPr="00626984" w:rsidRDefault="000E4E5D" w:rsidP="000E4E5D">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0DE72EF1" w14:textId="77777777" w:rsidR="000E4E5D" w:rsidRPr="00626984" w:rsidRDefault="000E4E5D" w:rsidP="000E4E5D">
      <w:pPr>
        <w:rPr>
          <w:sz w:val="16"/>
        </w:rPr>
      </w:pPr>
      <w:r w:rsidRPr="00626984">
        <w:rPr>
          <w:sz w:val="16"/>
        </w:rPr>
        <w:t xml:space="preserve">But the federal government is not enough, nor even militant trade unionists. </w:t>
      </w:r>
      <w:r w:rsidRPr="00AA742E">
        <w:rPr>
          <w:rStyle w:val="StyleUnderline"/>
          <w:highlight w:val="yellow"/>
        </w:rPr>
        <w:t>We need</w:t>
      </w:r>
      <w:r w:rsidRPr="00626984">
        <w:rPr>
          <w:sz w:val="16"/>
        </w:rPr>
        <w:t xml:space="preserve"> a new Communist Party — not a Stalinist replica of the 1930s party, of course, but </w:t>
      </w:r>
      <w:r w:rsidRPr="00AA742E">
        <w:rPr>
          <w:rStyle w:val="StyleUnderline"/>
          <w:highlight w:val="yellow"/>
        </w:rPr>
        <w:t>a party of committed individuals</w:t>
      </w:r>
      <w:r w:rsidRPr="008D144D">
        <w:rPr>
          <w:rStyle w:val="StyleUnderline"/>
        </w:rPr>
        <w:t xml:space="preserve">, of cadre, </w:t>
      </w:r>
      <w:r w:rsidRPr="00AA742E">
        <w:rPr>
          <w:rStyle w:val="StyleUnderline"/>
          <w:highlight w:val="yellow"/>
        </w:rPr>
        <w:t>who see</w:t>
      </w:r>
      <w:r w:rsidRPr="008D144D">
        <w:rPr>
          <w:rStyle w:val="StyleUnderline"/>
        </w:rPr>
        <w:t xml:space="preserve"> </w:t>
      </w:r>
      <w:r w:rsidRPr="00AA742E">
        <w:rPr>
          <w:rStyle w:val="Emphasis"/>
          <w:highlight w:val="yellow"/>
        </w:rPr>
        <w:t>unionism not as an end</w:t>
      </w:r>
      <w:r w:rsidRPr="008D144D">
        <w:rPr>
          <w:rStyle w:val="StyleUnderline"/>
        </w:rPr>
        <w:t xml:space="preserve"> in itself </w:t>
      </w:r>
      <w:r w:rsidRPr="00AA742E">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79008C91" w14:textId="77777777" w:rsidR="000E4E5D" w:rsidRPr="00626984" w:rsidRDefault="000E4E5D" w:rsidP="000E4E5D">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251D9FA6" w14:textId="77777777" w:rsidR="000E4E5D" w:rsidRPr="00626984" w:rsidRDefault="000E4E5D" w:rsidP="000E4E5D">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AA742E">
        <w:rPr>
          <w:rStyle w:val="StyleUnderline"/>
          <w:highlight w:val="yellow"/>
        </w:rPr>
        <w:t xml:space="preserve">We need </w:t>
      </w:r>
      <w:r w:rsidRPr="00CF54C6">
        <w:rPr>
          <w:rStyle w:val="StyleUnderline"/>
        </w:rPr>
        <w:t>these</w:t>
      </w:r>
      <w:r w:rsidRPr="008D144D">
        <w:rPr>
          <w:rStyle w:val="StyleUnderline"/>
        </w:rPr>
        <w:t xml:space="preserve"> </w:t>
      </w:r>
      <w:r w:rsidRPr="00AA742E">
        <w:rPr>
          <w:rStyle w:val="Emphasis"/>
          <w:highlight w:val="yellow"/>
        </w:rPr>
        <w:t>vanguard formations</w:t>
      </w:r>
      <w:r w:rsidRPr="00AA742E">
        <w:rPr>
          <w:rStyle w:val="StyleUnderline"/>
          <w:highlight w:val="yellow"/>
        </w:rPr>
        <w:t xml:space="preserve"> once again</w:t>
      </w:r>
      <w:r w:rsidRPr="008D144D">
        <w:rPr>
          <w:rStyle w:val="StyleUnderline"/>
        </w:rPr>
        <w:t xml:space="preserve">. Those who founded the </w:t>
      </w:r>
      <w:r w:rsidRPr="00AA742E">
        <w:rPr>
          <w:rStyle w:val="Emphasis"/>
          <w:highlight w:val="yellow"/>
        </w:rPr>
        <w:t>Occupy</w:t>
      </w:r>
      <w:r w:rsidRPr="008D144D">
        <w:rPr>
          <w:rStyle w:val="StyleUnderline"/>
        </w:rPr>
        <w:t xml:space="preserve"> </w:t>
      </w:r>
      <w:r w:rsidRPr="00AA742E">
        <w:rPr>
          <w:rStyle w:val="StyleUnderline"/>
          <w:highlight w:val="yellow"/>
        </w:rPr>
        <w:t>movement</w:t>
      </w:r>
      <w:r w:rsidRPr="008D144D">
        <w:rPr>
          <w:rStyle w:val="StyleUnderline"/>
        </w:rPr>
        <w:t xml:space="preserve"> </w:t>
      </w:r>
      <w:r w:rsidRPr="00AA742E">
        <w:rPr>
          <w:rStyle w:val="StyleUnderline"/>
          <w:highlight w:val="yellow"/>
        </w:rPr>
        <w:t>were of this sort;</w:t>
      </w:r>
      <w:r w:rsidRPr="008D144D">
        <w:rPr>
          <w:rStyle w:val="StyleUnderline"/>
        </w:rPr>
        <w:t xml:space="preserve"> </w:t>
      </w:r>
      <w:r w:rsidRPr="00AA742E">
        <w:rPr>
          <w:rStyle w:val="StyleUnderline"/>
          <w:highlight w:val="yellow"/>
        </w:rPr>
        <w:t>likewise</w:t>
      </w:r>
      <w:r w:rsidRPr="008D144D">
        <w:rPr>
          <w:rStyle w:val="StyleUnderline"/>
        </w:rPr>
        <w:t xml:space="preserve"> those who spread the </w:t>
      </w:r>
      <w:r w:rsidRPr="00AA742E">
        <w:rPr>
          <w:rStyle w:val="Emphasis"/>
          <w:highlight w:val="yellow"/>
        </w:rPr>
        <w:t>B</w:t>
      </w:r>
      <w:r w:rsidRPr="00CF54C6">
        <w:rPr>
          <w:rStyle w:val="Emphasis"/>
        </w:rPr>
        <w:t xml:space="preserve">lack </w:t>
      </w:r>
      <w:r w:rsidRPr="00AA742E">
        <w:rPr>
          <w:rStyle w:val="Emphasis"/>
          <w:highlight w:val="yellow"/>
        </w:rPr>
        <w:t>Li</w:t>
      </w:r>
      <w:r w:rsidRPr="00CF54C6">
        <w:rPr>
          <w:rStyle w:val="Emphasis"/>
        </w:rPr>
        <w:t xml:space="preserve">ves </w:t>
      </w:r>
      <w:r w:rsidRPr="00AA742E">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AA742E">
        <w:rPr>
          <w:rStyle w:val="Emphasis"/>
          <w:highlight w:val="yellow"/>
        </w:rPr>
        <w:t xml:space="preserve">It needs to see itself as a maker of history </w:t>
      </w:r>
      <w:r w:rsidRPr="00CF54C6">
        <w:rPr>
          <w:rStyle w:val="Emphasis"/>
        </w:rPr>
        <w:t>for the long haul.</w:t>
      </w:r>
    </w:p>
    <w:p w14:paraId="7C825847" w14:textId="77777777" w:rsidR="000E4E5D" w:rsidRPr="00626984" w:rsidRDefault="000E4E5D" w:rsidP="000E4E5D">
      <w:pPr>
        <w:rPr>
          <w:sz w:val="16"/>
        </w:rPr>
      </w:pPr>
      <w:r w:rsidRPr="00626984">
        <w:rPr>
          <w:sz w:val="16"/>
        </w:rPr>
        <w:t>Institutions Anchor Consciousness</w:t>
      </w:r>
    </w:p>
    <w:p w14:paraId="2F8185BE" w14:textId="77777777" w:rsidR="000E4E5D" w:rsidRPr="00626984" w:rsidRDefault="000E4E5D" w:rsidP="000E4E5D">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16F49DB9" w14:textId="77777777" w:rsidR="000E4E5D" w:rsidRPr="00626984" w:rsidRDefault="000E4E5D" w:rsidP="000E4E5D">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41537190" w14:textId="77777777" w:rsidR="000E4E5D" w:rsidRDefault="000E4E5D" w:rsidP="000E4E5D">
      <w:pPr>
        <w:rPr>
          <w:rStyle w:val="StyleUnderline"/>
        </w:rPr>
      </w:pPr>
      <w:r w:rsidRPr="00626984">
        <w:rPr>
          <w:rStyle w:val="StyleUnderline"/>
        </w:rPr>
        <w:t xml:space="preserve">Today, on the other hand, </w:t>
      </w:r>
      <w:r w:rsidRPr="00AA742E">
        <w:rPr>
          <w:rStyle w:val="StyleUnderline"/>
          <w:highlight w:val="yellow"/>
        </w:rPr>
        <w:t xml:space="preserve">employers like </w:t>
      </w:r>
      <w:r w:rsidRPr="00AA742E">
        <w:rPr>
          <w:rStyle w:val="Emphasis"/>
          <w:highlight w:val="yellow"/>
        </w:rPr>
        <w:t>Starbucks and Amazon advertise</w:t>
      </w:r>
      <w:r w:rsidRPr="00626984">
        <w:rPr>
          <w:rStyle w:val="StyleUnderline"/>
        </w:rPr>
        <w:t xml:space="preserve"> their </w:t>
      </w:r>
      <w:r w:rsidRPr="00AA742E">
        <w:rPr>
          <w:rStyle w:val="Emphasis"/>
          <w:highlight w:val="yellow"/>
        </w:rPr>
        <w:t>support</w:t>
      </w:r>
      <w:r w:rsidRPr="00626984">
        <w:rPr>
          <w:rStyle w:val="StyleUnderline"/>
        </w:rPr>
        <w:t xml:space="preserve"> </w:t>
      </w:r>
      <w:r w:rsidRPr="00AA742E">
        <w:rPr>
          <w:rStyle w:val="StyleUnderline"/>
          <w:highlight w:val="yellow"/>
        </w:rPr>
        <w:t>of B</w:t>
      </w:r>
      <w:r w:rsidRPr="00CF54C6">
        <w:rPr>
          <w:rStyle w:val="StyleUnderline"/>
        </w:rPr>
        <w:t>lack</w:t>
      </w:r>
      <w:r w:rsidRPr="00AA742E">
        <w:rPr>
          <w:rStyle w:val="StyleUnderline"/>
          <w:highlight w:val="yellow"/>
        </w:rPr>
        <w:t xml:space="preserve"> L</w:t>
      </w:r>
      <w:r w:rsidRPr="00CF54C6">
        <w:rPr>
          <w:rStyle w:val="StyleUnderline"/>
        </w:rPr>
        <w:t>ives</w:t>
      </w:r>
      <w:r w:rsidRPr="00AA742E">
        <w:rPr>
          <w:rStyle w:val="StyleUnderline"/>
          <w:highlight w:val="yellow"/>
        </w:rPr>
        <w:t xml:space="preserve"> M</w:t>
      </w:r>
      <w:r w:rsidRPr="00CF54C6">
        <w:rPr>
          <w:rStyle w:val="StyleUnderline"/>
        </w:rPr>
        <w:t>atter</w:t>
      </w:r>
      <w:r w:rsidRPr="00626984">
        <w:rPr>
          <w:rStyle w:val="StyleUnderline"/>
        </w:rPr>
        <w:t xml:space="preserve"> as well as their </w:t>
      </w:r>
      <w:r w:rsidRPr="00AA742E">
        <w:rPr>
          <w:rStyle w:val="StyleUnderline"/>
          <w:highlight w:val="yellow"/>
        </w:rPr>
        <w:t>commitment to abortion and LGBTQ rights</w:t>
      </w:r>
      <w:r w:rsidRPr="00626984">
        <w:rPr>
          <w:rStyle w:val="StyleUnderline"/>
        </w:rPr>
        <w:t xml:space="preserve">. </w:t>
      </w:r>
      <w:r w:rsidRPr="00AA742E">
        <w:rPr>
          <w:rStyle w:val="Emphasis"/>
          <w:highlight w:val="yellow"/>
        </w:rPr>
        <w:t>But</w:t>
      </w:r>
      <w:r w:rsidRPr="00626984">
        <w:rPr>
          <w:rStyle w:val="StyleUnderline"/>
        </w:rPr>
        <w:t xml:space="preserve"> all that </w:t>
      </w:r>
      <w:r w:rsidRPr="00AA742E">
        <w:rPr>
          <w:rStyle w:val="Emphasis"/>
          <w:highlight w:val="yellow"/>
        </w:rPr>
        <w:t xml:space="preserve">coexists with a </w:t>
      </w:r>
      <w:r w:rsidRPr="00CF54C6">
        <w:rPr>
          <w:rStyle w:val="Emphasis"/>
        </w:rPr>
        <w:t xml:space="preserve">managerial </w:t>
      </w:r>
      <w:r w:rsidRPr="00AA742E">
        <w:rPr>
          <w:rStyle w:val="Emphasis"/>
          <w:highlight w:val="yellow"/>
        </w:rPr>
        <w:t>rejection of trade unionism</w:t>
      </w:r>
      <w:r w:rsidRPr="00626984">
        <w:rPr>
          <w:rStyle w:val="StyleUnderline"/>
        </w:rPr>
        <w:t xml:space="preserve"> as an alien “third party,” ineffective and divisive, </w:t>
      </w:r>
      <w:r w:rsidRPr="00AA742E">
        <w:rPr>
          <w:rStyle w:val="StyleUnderline"/>
          <w:highlight w:val="yellow"/>
        </w:rPr>
        <w:t>even</w:t>
      </w:r>
      <w:r w:rsidRPr="00626984">
        <w:rPr>
          <w:rStyle w:val="StyleUnderline"/>
        </w:rPr>
        <w:t xml:space="preserve"> in an era </w:t>
      </w:r>
      <w:r w:rsidRPr="00AA742E">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AA742E">
        <w:rPr>
          <w:rStyle w:val="StyleUnderline"/>
          <w:highlight w:val="yellow"/>
        </w:rPr>
        <w:t>unionism</w:t>
      </w:r>
      <w:r w:rsidRPr="00626984">
        <w:rPr>
          <w:rStyle w:val="StyleUnderline"/>
        </w:rPr>
        <w:t xml:space="preserve"> </w:t>
      </w:r>
      <w:r w:rsidRPr="00AA742E">
        <w:rPr>
          <w:rStyle w:val="StyleUnderline"/>
          <w:highlight w:val="yellow"/>
        </w:rPr>
        <w:t>is enjoying</w:t>
      </w:r>
      <w:r w:rsidRPr="00626984">
        <w:rPr>
          <w:rStyle w:val="StyleUnderline"/>
        </w:rPr>
        <w:t xml:space="preserve"> levels of </w:t>
      </w:r>
      <w:r w:rsidRPr="00AA742E">
        <w:rPr>
          <w:rStyle w:val="StyleUnderline"/>
          <w:highlight w:val="yellow"/>
        </w:rPr>
        <w:t xml:space="preserve">public support not seen since the </w:t>
      </w:r>
      <w:r w:rsidRPr="00CF54C6">
        <w:rPr>
          <w:rStyle w:val="StyleUnderline"/>
        </w:rPr>
        <w:t>19</w:t>
      </w:r>
      <w:r w:rsidRPr="00AA742E">
        <w:rPr>
          <w:rStyle w:val="StyleUnderline"/>
          <w:highlight w:val="yellow"/>
        </w:rPr>
        <w:t>60s</w:t>
      </w:r>
      <w:r w:rsidRPr="00626984">
        <w:rPr>
          <w:rStyle w:val="StyleUnderline"/>
        </w:rPr>
        <w:t>.</w:t>
      </w:r>
    </w:p>
    <w:p w14:paraId="3938735C" w14:textId="77777777" w:rsidR="000E4E5D" w:rsidRDefault="000E4E5D" w:rsidP="000E4E5D">
      <w:pPr>
        <w:rPr>
          <w:rStyle w:val="StyleUnderline"/>
        </w:rPr>
      </w:pPr>
      <w:r w:rsidRPr="00626984">
        <w:rPr>
          <w:rStyle w:val="StyleUnderline"/>
        </w:rPr>
        <w:t xml:space="preserve">One reason for this has to do with the </w:t>
      </w:r>
      <w:r w:rsidRPr="00AA742E">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AA742E">
        <w:rPr>
          <w:rStyle w:val="StyleUnderline"/>
          <w:highlight w:val="yellow"/>
        </w:rPr>
        <w:t>leftists seeking to transform</w:t>
      </w:r>
      <w:r w:rsidRPr="00626984">
        <w:rPr>
          <w:rStyle w:val="StyleUnderline"/>
        </w:rPr>
        <w:t xml:space="preserve"> </w:t>
      </w:r>
      <w:r w:rsidRPr="00AA742E">
        <w:rPr>
          <w:rStyle w:val="StyleUnderline"/>
          <w:highlight w:val="yellow"/>
        </w:rPr>
        <w:t>the</w:t>
      </w:r>
      <w:r w:rsidRPr="00626984">
        <w:rPr>
          <w:rStyle w:val="StyleUnderline"/>
        </w:rPr>
        <w:t xml:space="preserve"> </w:t>
      </w:r>
      <w:r w:rsidRPr="00AA742E">
        <w:rPr>
          <w:rStyle w:val="StyleUnderline"/>
          <w:highlight w:val="yellow"/>
        </w:rPr>
        <w:t>way we think about gender, race, status, or class can’t forget that</w:t>
      </w:r>
      <w:r w:rsidRPr="00626984">
        <w:rPr>
          <w:rStyle w:val="StyleUnderline"/>
        </w:rPr>
        <w:t xml:space="preserve"> </w:t>
      </w:r>
      <w:r w:rsidRPr="00AA742E">
        <w:rPr>
          <w:rStyle w:val="Emphasis"/>
          <w:highlight w:val="yellow"/>
        </w:rPr>
        <w:t>institutions</w:t>
      </w:r>
      <w:r w:rsidRPr="00626984">
        <w:rPr>
          <w:sz w:val="16"/>
        </w:rPr>
        <w:t xml:space="preserve"> — </w:t>
      </w:r>
      <w:r w:rsidRPr="00AA742E">
        <w:rPr>
          <w:rStyle w:val="Emphasis"/>
          <w:highlight w:val="yellow"/>
        </w:rPr>
        <w:t>laws</w:t>
      </w:r>
      <w:r w:rsidRPr="00626984">
        <w:rPr>
          <w:rStyle w:val="StyleUnderline"/>
        </w:rPr>
        <w:t xml:space="preserve">, </w:t>
      </w:r>
      <w:r w:rsidRPr="00AA742E">
        <w:rPr>
          <w:rStyle w:val="Emphasis"/>
          <w:highlight w:val="yellow"/>
        </w:rPr>
        <w:t>unions</w:t>
      </w:r>
      <w:r w:rsidRPr="00626984">
        <w:rPr>
          <w:rStyle w:val="StyleUnderline"/>
        </w:rPr>
        <w:t xml:space="preserve">, political parties, </w:t>
      </w:r>
      <w:r w:rsidRPr="00AA742E">
        <w:rPr>
          <w:rStyle w:val="Emphasis"/>
          <w:highlight w:val="yellow"/>
        </w:rPr>
        <w:t>social movements</w:t>
      </w:r>
      <w:r w:rsidRPr="00626984">
        <w:rPr>
          <w:rStyle w:val="StyleUnderline"/>
        </w:rPr>
        <w:t xml:space="preserve"> enrolling large numbers of people</w:t>
      </w:r>
      <w:r w:rsidRPr="00626984">
        <w:rPr>
          <w:sz w:val="16"/>
        </w:rPr>
        <w:t xml:space="preserve"> — </w:t>
      </w:r>
      <w:r w:rsidRPr="00AA742E">
        <w:rPr>
          <w:rStyle w:val="Emphasis"/>
          <w:highlight w:val="yellow"/>
        </w:rPr>
        <w:t xml:space="preserve">are necessary to anchor </w:t>
      </w:r>
      <w:r w:rsidRPr="00CF54C6">
        <w:rPr>
          <w:rStyle w:val="Emphasis"/>
        </w:rPr>
        <w:t xml:space="preserve">an evolving progressive </w:t>
      </w:r>
      <w:r w:rsidRPr="00AA742E">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45AE664A" w14:textId="77777777" w:rsidR="000E4E5D" w:rsidRPr="00626984" w:rsidRDefault="000E4E5D" w:rsidP="000E4E5D">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4E9704DE" w14:textId="77777777" w:rsidR="000E4E5D" w:rsidRPr="00626984" w:rsidRDefault="000E4E5D" w:rsidP="000E4E5D">
      <w:pPr>
        <w:rPr>
          <w:sz w:val="16"/>
        </w:rPr>
      </w:pPr>
      <w:r w:rsidRPr="00626984">
        <w:rPr>
          <w:sz w:val="16"/>
        </w:rPr>
        <w:t>“We made the superintendent call the black Man mister,” reported union militant Velma Hopkins.</w:t>
      </w:r>
    </w:p>
    <w:p w14:paraId="12A28647" w14:textId="77777777" w:rsidR="000E4E5D" w:rsidRPr="00626984" w:rsidRDefault="000E4E5D" w:rsidP="000E4E5D">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00060C2B" w14:textId="77777777" w:rsidR="000E4E5D" w:rsidRDefault="000E4E5D" w:rsidP="000E4E5D">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AA742E">
        <w:rPr>
          <w:rStyle w:val="Emphasis"/>
          <w:highlight w:val="yellow"/>
        </w:rPr>
        <w:t>destruction of a labor-based black liberation movement</w:t>
      </w:r>
      <w:r w:rsidRPr="00626984">
        <w:rPr>
          <w:rStyle w:val="StyleUnderline"/>
        </w:rPr>
        <w:t xml:space="preserve">, South and North, </w:t>
      </w:r>
      <w:r w:rsidRPr="00AA742E">
        <w:rPr>
          <w:rStyle w:val="Emphasis"/>
          <w:highlight w:val="yellow"/>
        </w:rPr>
        <w:t>would have a profound impact</w:t>
      </w:r>
      <w:r w:rsidRPr="00D47B24">
        <w:rPr>
          <w:rStyle w:val="Emphasis"/>
        </w:rPr>
        <w:t xml:space="preserve"> </w:t>
      </w:r>
      <w:r w:rsidRPr="00AA742E">
        <w:rPr>
          <w:rStyle w:val="Emphasis"/>
          <w:highlight w:val="yellow"/>
        </w:rPr>
        <w:t>on</w:t>
      </w:r>
      <w:r w:rsidRPr="00626984">
        <w:rPr>
          <w:rStyle w:val="StyleUnderline"/>
        </w:rPr>
        <w:t xml:space="preserve"> the character and course of </w:t>
      </w:r>
      <w:r w:rsidRPr="00AA742E">
        <w:rPr>
          <w:rStyle w:val="Emphasis"/>
          <w:highlight w:val="yellow"/>
        </w:rPr>
        <w:t>the civil rights movement</w:t>
      </w:r>
      <w:r w:rsidRPr="00626984">
        <w:rPr>
          <w:rStyle w:val="StyleUnderline"/>
        </w:rPr>
        <w:t xml:space="preserve"> in its classic phase and afterward. </w:t>
      </w:r>
      <w:r w:rsidRPr="00AA742E">
        <w:rPr>
          <w:rStyle w:val="StyleUnderline"/>
          <w:highlight w:val="yellow"/>
        </w:rPr>
        <w:t>Today</w:t>
      </w:r>
      <w:r w:rsidRPr="00626984">
        <w:rPr>
          <w:rStyle w:val="StyleUnderline"/>
        </w:rPr>
        <w:t xml:space="preserve"> </w:t>
      </w:r>
      <w:r w:rsidRPr="00AA742E">
        <w:rPr>
          <w:rStyle w:val="StyleUnderline"/>
          <w:highlight w:val="yellow"/>
        </w:rPr>
        <w:t>a new set of militants are linking</w:t>
      </w:r>
      <w:r w:rsidRPr="00626984">
        <w:rPr>
          <w:rStyle w:val="StyleUnderline"/>
        </w:rPr>
        <w:t xml:space="preserve"> their sense of </w:t>
      </w:r>
      <w:r w:rsidRPr="00AA742E">
        <w:rPr>
          <w:rStyle w:val="StyleUnderline"/>
          <w:highlight w:val="yellow"/>
        </w:rPr>
        <w:t>identity</w:t>
      </w:r>
      <w:r w:rsidRPr="00626984">
        <w:rPr>
          <w:rStyle w:val="StyleUnderline"/>
        </w:rPr>
        <w:t xml:space="preserve">, highly variegated as it might be, </w:t>
      </w:r>
      <w:r w:rsidRPr="00AA742E">
        <w:rPr>
          <w:rStyle w:val="StyleUnderline"/>
          <w:highlight w:val="yellow"/>
        </w:rPr>
        <w:t>to the union impulse and</w:t>
      </w:r>
      <w:r w:rsidRPr="00626984">
        <w:rPr>
          <w:rStyle w:val="StyleUnderline"/>
        </w:rPr>
        <w:t xml:space="preserve"> the </w:t>
      </w:r>
      <w:r w:rsidRPr="00AA742E">
        <w:rPr>
          <w:rStyle w:val="StyleUnderline"/>
          <w:highlight w:val="yellow"/>
        </w:rPr>
        <w:t>construction</w:t>
      </w:r>
      <w:r w:rsidRPr="00626984">
        <w:rPr>
          <w:rStyle w:val="StyleUnderline"/>
        </w:rPr>
        <w:t xml:space="preserve"> </w:t>
      </w:r>
      <w:r w:rsidRPr="00AA742E">
        <w:rPr>
          <w:rStyle w:val="StyleUnderline"/>
          <w:highlight w:val="yellow"/>
        </w:rPr>
        <w:t>of</w:t>
      </w:r>
      <w:r w:rsidRPr="00626984">
        <w:rPr>
          <w:rStyle w:val="StyleUnderline"/>
        </w:rPr>
        <w:t xml:space="preserve"> a set of </w:t>
      </w:r>
      <w:r w:rsidRPr="00AA742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030D6DD8" w14:textId="77777777" w:rsidR="000E4E5D" w:rsidRDefault="000E4E5D" w:rsidP="000E4E5D">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353BAEFE" w14:textId="77777777" w:rsidR="000E4E5D" w:rsidRDefault="000E4E5D" w:rsidP="000E4E5D">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4DB51E42" w14:textId="77777777" w:rsidR="000E4E5D" w:rsidRPr="003D319C" w:rsidRDefault="000E4E5D" w:rsidP="000E4E5D">
      <w:pPr>
        <w:rPr>
          <w:sz w:val="16"/>
        </w:rPr>
      </w:pPr>
      <w:r w:rsidRPr="003D319C">
        <w:rPr>
          <w:sz w:val="16"/>
        </w:rPr>
        <w:t xml:space="preserve">As Lerner diagnosed twenty years ago, </w:t>
      </w:r>
      <w:r w:rsidRPr="00AA742E">
        <w:rPr>
          <w:rStyle w:val="StyleUnderline"/>
          <w:highlight w:val="yellow"/>
        </w:rPr>
        <w:t xml:space="preserve">U.S. labor law </w:t>
      </w:r>
      <w:r w:rsidRPr="00AA742E">
        <w:rPr>
          <w:rStyle w:val="Emphasis"/>
          <w:highlight w:val="yellow"/>
        </w:rPr>
        <w:t>blocks</w:t>
      </w:r>
      <w:r w:rsidRPr="007840DA">
        <w:rPr>
          <w:rStyle w:val="StyleUnderline"/>
        </w:rPr>
        <w:t xml:space="preserve"> </w:t>
      </w:r>
      <w:r w:rsidRPr="00AA742E">
        <w:rPr>
          <w:rStyle w:val="StyleUnderline"/>
          <w:highlight w:val="yellow"/>
        </w:rPr>
        <w:t>unions</w:t>
      </w:r>
      <w:r w:rsidRPr="007840DA">
        <w:rPr>
          <w:rStyle w:val="StyleUnderline"/>
        </w:rPr>
        <w:t xml:space="preserve"> and workers </w:t>
      </w:r>
      <w:r w:rsidRPr="00AA742E">
        <w:rPr>
          <w:rStyle w:val="StyleUnderline"/>
          <w:highlight w:val="yellow"/>
        </w:rPr>
        <w:t>from</w:t>
      </w:r>
      <w:r w:rsidRPr="007840DA">
        <w:rPr>
          <w:rStyle w:val="StyleUnderline"/>
        </w:rPr>
        <w:t xml:space="preserve"> </w:t>
      </w:r>
      <w:r w:rsidRPr="00AA742E">
        <w:rPr>
          <w:rStyle w:val="Emphasis"/>
          <w:highlight w:val="yellow"/>
        </w:rPr>
        <w:t>effective</w:t>
      </w:r>
      <w:r w:rsidRPr="007840DA">
        <w:rPr>
          <w:rStyle w:val="StyleUnderline"/>
        </w:rPr>
        <w:t xml:space="preserve"> organizing and </w:t>
      </w:r>
      <w:r w:rsidRPr="00AA742E">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804C31">
        <w:rPr>
          <w:rStyle w:val="StyleUnderline"/>
        </w:rPr>
        <w:t xml:space="preserve">little more than </w:t>
      </w:r>
      <w:r w:rsidRPr="00804C31">
        <w:rPr>
          <w:rStyle w:val="Emphasis"/>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AA742E">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AA742E">
        <w:rPr>
          <w:rStyle w:val="StyleUnderline"/>
          <w:highlight w:val="yellow"/>
        </w:rPr>
        <w:t xml:space="preserve">is especially </w:t>
      </w:r>
      <w:r w:rsidRPr="00AA742E">
        <w:rPr>
          <w:rStyle w:val="Emphasis"/>
          <w:highlight w:val="yellow"/>
        </w:rPr>
        <w:t>debilitating</w:t>
      </w:r>
      <w:r w:rsidRPr="007840DA">
        <w:rPr>
          <w:rStyle w:val="StyleUnderline"/>
        </w:rPr>
        <w:t xml:space="preserve">, because </w:t>
      </w:r>
      <w:r w:rsidRPr="00AA742E">
        <w:rPr>
          <w:rStyle w:val="StyleUnderline"/>
          <w:highlight w:val="yellow"/>
        </w:rPr>
        <w:t xml:space="preserve">it </w:t>
      </w:r>
      <w:r w:rsidRPr="00AA742E">
        <w:rPr>
          <w:rStyle w:val="Emphasis"/>
          <w:highlight w:val="yellow"/>
        </w:rPr>
        <w:t>prevents</w:t>
      </w:r>
      <w:r w:rsidRPr="00AA742E">
        <w:rPr>
          <w:rStyle w:val="StyleUnderline"/>
          <w:highlight w:val="yellow"/>
        </w:rPr>
        <w:t xml:space="preserve"> workers who have economic power</w:t>
      </w:r>
      <w:r w:rsidRPr="007840DA">
        <w:rPr>
          <w:rStyle w:val="StyleUnderline"/>
        </w:rPr>
        <w:t xml:space="preserve">, such as organized grocery workers, </w:t>
      </w:r>
      <w:r w:rsidRPr="00AA742E">
        <w:rPr>
          <w:rStyle w:val="StyleUnderline"/>
          <w:highlight w:val="yellow"/>
        </w:rPr>
        <w:t xml:space="preserve">from </w:t>
      </w:r>
      <w:r w:rsidRPr="00AA742E">
        <w:rPr>
          <w:rStyle w:val="Emphasis"/>
          <w:highlight w:val="yellow"/>
        </w:rPr>
        <w:t>aiding</w:t>
      </w:r>
      <w:r w:rsidRPr="00AA742E">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3856A56D" w14:textId="77777777" w:rsidR="000E4E5D" w:rsidRPr="003D319C" w:rsidRDefault="000E4E5D" w:rsidP="000E4E5D">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6F1527DA" w14:textId="77777777" w:rsidR="000E4E5D" w:rsidRPr="003D319C" w:rsidRDefault="000E4E5D" w:rsidP="000E4E5D">
      <w:pPr>
        <w:rPr>
          <w:sz w:val="16"/>
        </w:rPr>
      </w:pPr>
      <w:r w:rsidRPr="003D319C">
        <w:rPr>
          <w:sz w:val="16"/>
        </w:rPr>
        <w:t xml:space="preserve">The obvious response would be to reform the law. But </w:t>
      </w:r>
      <w:r w:rsidRPr="00AA742E">
        <w:rPr>
          <w:rStyle w:val="StyleUnderline"/>
          <w:highlight w:val="yellow"/>
        </w:rPr>
        <w:t xml:space="preserve">labor faces a </w:t>
      </w:r>
      <w:r w:rsidRPr="00AA742E">
        <w:rPr>
          <w:rStyle w:val="Emphasis"/>
          <w:highlight w:val="yellow"/>
        </w:rPr>
        <w:t>double bind</w:t>
      </w:r>
      <w:r w:rsidRPr="003D319C">
        <w:rPr>
          <w:sz w:val="16"/>
        </w:rPr>
        <w:t xml:space="preserve">: </w:t>
      </w:r>
      <w:r w:rsidRPr="00F8766F">
        <w:rPr>
          <w:rStyle w:val="StyleUnderline"/>
        </w:rPr>
        <w:t xml:space="preserve">American </w:t>
      </w:r>
      <w:r w:rsidRPr="00AA742E">
        <w:rPr>
          <w:rStyle w:val="StyleUnderline"/>
          <w:highlight w:val="yellow"/>
        </w:rPr>
        <w:t>workers</w:t>
      </w:r>
      <w:r w:rsidRPr="00F8766F">
        <w:rPr>
          <w:rStyle w:val="StyleUnderline"/>
        </w:rPr>
        <w:t xml:space="preserve"> </w:t>
      </w:r>
      <w:r w:rsidRPr="00AA742E">
        <w:rPr>
          <w:rStyle w:val="StyleUnderline"/>
          <w:highlight w:val="yellow"/>
        </w:rPr>
        <w:t>have never won</w:t>
      </w:r>
      <w:r w:rsidRPr="00F8766F">
        <w:rPr>
          <w:rStyle w:val="StyleUnderline"/>
        </w:rPr>
        <w:t xml:space="preserve"> a </w:t>
      </w:r>
      <w:r w:rsidRPr="00AA742E">
        <w:rPr>
          <w:rStyle w:val="Emphasis"/>
          <w:highlight w:val="yellow"/>
        </w:rPr>
        <w:t>significant</w:t>
      </w:r>
      <w:r w:rsidRPr="00F8766F">
        <w:rPr>
          <w:rStyle w:val="StyleUnderline"/>
        </w:rPr>
        <w:t xml:space="preserve"> piece of workers’ rights </w:t>
      </w:r>
      <w:r w:rsidRPr="00AA742E">
        <w:rPr>
          <w:rStyle w:val="StyleUnderline"/>
          <w:highlight w:val="yellow"/>
        </w:rPr>
        <w:t>legislation without</w:t>
      </w:r>
      <w:r w:rsidRPr="00F8766F">
        <w:rPr>
          <w:rStyle w:val="StyleUnderline"/>
        </w:rPr>
        <w:t xml:space="preserve"> </w:t>
      </w:r>
      <w:r w:rsidRPr="00AA742E">
        <w:rPr>
          <w:rStyle w:val="Emphasis"/>
          <w:highlight w:val="yellow"/>
        </w:rPr>
        <w:t>first</w:t>
      </w:r>
      <w:r w:rsidRPr="00F8766F">
        <w:rPr>
          <w:rStyle w:val="StyleUnderline"/>
        </w:rPr>
        <w:t xml:space="preserve"> </w:t>
      </w:r>
      <w:r w:rsidRPr="00AA742E">
        <w:rPr>
          <w:rStyle w:val="StyleUnderline"/>
          <w:highlight w:val="yellow"/>
        </w:rPr>
        <w:t>engaging in</w:t>
      </w:r>
      <w:r w:rsidRPr="007840DA">
        <w:rPr>
          <w:rStyle w:val="StyleUnderline"/>
        </w:rPr>
        <w:t xml:space="preserve"> exactly the</w:t>
      </w:r>
      <w:r w:rsidRPr="00F8766F">
        <w:rPr>
          <w:rStyle w:val="StyleUnderline"/>
        </w:rPr>
        <w:t xml:space="preserve"> kind of </w:t>
      </w:r>
      <w:r w:rsidRPr="00AA742E">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AA742E">
        <w:rPr>
          <w:rStyle w:val="StyleUnderline"/>
          <w:highlight w:val="yellow"/>
        </w:rPr>
        <w:t>current</w:t>
      </w:r>
      <w:r w:rsidRPr="00F8766F">
        <w:rPr>
          <w:rStyle w:val="StyleUnderline"/>
        </w:rPr>
        <w:t xml:space="preserve"> labor </w:t>
      </w:r>
      <w:r w:rsidRPr="00AA742E">
        <w:rPr>
          <w:rStyle w:val="StyleUnderline"/>
          <w:highlight w:val="yellow"/>
        </w:rPr>
        <w:t xml:space="preserve">laws </w:t>
      </w:r>
      <w:r w:rsidRPr="00AA742E">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19A6CD8F" w14:textId="77777777" w:rsidR="000E4E5D" w:rsidRPr="00F8766F" w:rsidRDefault="000E4E5D" w:rsidP="000E4E5D">
      <w:pPr>
        <w:rPr>
          <w:rStyle w:val="StyleUnderline"/>
        </w:rPr>
      </w:pPr>
      <w:r w:rsidRPr="003D319C">
        <w:rPr>
          <w:sz w:val="16"/>
        </w:rPr>
        <w:t xml:space="preserve">By comparison, organized labor’s more </w:t>
      </w:r>
      <w:r w:rsidRPr="00AA742E">
        <w:rPr>
          <w:rStyle w:val="StyleUnderline"/>
          <w:highlight w:val="yellow"/>
        </w:rPr>
        <w:t xml:space="preserve">recent legislative campaigns </w:t>
      </w:r>
      <w:r w:rsidRPr="00AA742E">
        <w:rPr>
          <w:rStyle w:val="Emphasis"/>
          <w:highlight w:val="yellow"/>
        </w:rPr>
        <w:t>all</w:t>
      </w:r>
      <w:r w:rsidRPr="00AA742E">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AA742E">
        <w:rPr>
          <w:rStyle w:val="Emphasis"/>
          <w:highlight w:val="yellow"/>
        </w:rPr>
        <w:t>succumbed</w:t>
      </w:r>
      <w:r w:rsidRPr="00AA742E">
        <w:rPr>
          <w:rStyle w:val="StyleUnderline"/>
          <w:highlight w:val="yellow"/>
        </w:rPr>
        <w:t xml:space="preserve"> to</w:t>
      </w:r>
      <w:r w:rsidRPr="003D319C">
        <w:rPr>
          <w:sz w:val="16"/>
        </w:rPr>
        <w:t xml:space="preserve"> a combination of </w:t>
      </w:r>
      <w:r w:rsidRPr="00AA742E">
        <w:rPr>
          <w:rStyle w:val="Emphasis"/>
          <w:highlight w:val="yellow"/>
        </w:rPr>
        <w:t>tepid</w:t>
      </w:r>
      <w:r w:rsidRPr="00F8766F">
        <w:rPr>
          <w:rStyle w:val="StyleUnderline"/>
        </w:rPr>
        <w:t xml:space="preserve"> presidential </w:t>
      </w:r>
      <w:r w:rsidRPr="00AA742E">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AA742E">
        <w:rPr>
          <w:rStyle w:val="StyleUnderline"/>
          <w:highlight w:val="yellow"/>
        </w:rPr>
        <w:t>spent</w:t>
      </w:r>
      <w:r w:rsidRPr="003D319C">
        <w:rPr>
          <w:rStyle w:val="StyleUnderline"/>
        </w:rPr>
        <w:t xml:space="preserve"> my</w:t>
      </w:r>
      <w:r w:rsidRPr="00F8766F">
        <w:rPr>
          <w:rStyle w:val="StyleUnderline"/>
        </w:rPr>
        <w:t xml:space="preserve"> </w:t>
      </w:r>
      <w:r w:rsidRPr="00AA742E">
        <w:rPr>
          <w:rStyle w:val="Emphasis"/>
          <w:highlight w:val="yellow"/>
        </w:rPr>
        <w:t>political capital</w:t>
      </w:r>
      <w:r w:rsidRPr="00AA742E">
        <w:rPr>
          <w:rStyle w:val="StyleUnderline"/>
          <w:highlight w:val="yellow"/>
        </w:rPr>
        <w:t xml:space="preserve"> on </w:t>
      </w:r>
      <w:r w:rsidRPr="00AA742E">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AA742E">
        <w:rPr>
          <w:rStyle w:val="StyleUnderline"/>
          <w:highlight w:val="yellow"/>
        </w:rPr>
        <w:t>Organizing</w:t>
      </w:r>
      <w:r w:rsidRPr="00F8766F">
        <w:rPr>
          <w:rStyle w:val="StyleUnderline"/>
        </w:rPr>
        <w:t xml:space="preserve">, it seems, </w:t>
      </w:r>
      <w:r w:rsidRPr="00AA742E">
        <w:rPr>
          <w:rStyle w:val="StyleUnderline"/>
          <w:highlight w:val="yellow"/>
        </w:rPr>
        <w:t xml:space="preserve">must </w:t>
      </w:r>
      <w:r w:rsidRPr="00AA742E">
        <w:rPr>
          <w:rStyle w:val="Emphasis"/>
          <w:highlight w:val="yellow"/>
        </w:rPr>
        <w:t>precede legislation</w:t>
      </w:r>
      <w:r w:rsidRPr="00F8766F">
        <w:rPr>
          <w:rStyle w:val="StyleUnderline"/>
        </w:rPr>
        <w:t>.</w:t>
      </w:r>
    </w:p>
    <w:p w14:paraId="2F28A810" w14:textId="77777777" w:rsidR="000E4E5D" w:rsidRPr="003D319C" w:rsidRDefault="000E4E5D" w:rsidP="000E4E5D">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45C441BB" w14:textId="77777777" w:rsidR="000E4E5D" w:rsidRPr="003D319C" w:rsidRDefault="000E4E5D" w:rsidP="000E4E5D">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AA742E">
        <w:rPr>
          <w:rStyle w:val="StyleUnderline"/>
          <w:highlight w:val="yellow"/>
        </w:rPr>
        <w:t>unionism</w:t>
      </w:r>
      <w:r w:rsidRPr="00F8766F">
        <w:rPr>
          <w:rStyle w:val="StyleUnderline"/>
        </w:rPr>
        <w:t xml:space="preserve"> </w:t>
      </w:r>
      <w:r w:rsidRPr="00AA742E">
        <w:rPr>
          <w:rStyle w:val="StyleUnderline"/>
          <w:highlight w:val="yellow"/>
        </w:rPr>
        <w:t>entails</w:t>
      </w:r>
      <w:r w:rsidRPr="00F8766F">
        <w:rPr>
          <w:rStyle w:val="StyleUnderline"/>
        </w:rPr>
        <w:t xml:space="preserve"> a </w:t>
      </w:r>
      <w:r w:rsidRPr="00AA742E">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AA742E">
        <w:rPr>
          <w:rStyle w:val="StyleUnderline"/>
          <w:highlight w:val="yellow"/>
        </w:rPr>
        <w:t>labor</w:t>
      </w:r>
      <w:r w:rsidRPr="00F8766F">
        <w:rPr>
          <w:rStyle w:val="StyleUnderline"/>
        </w:rPr>
        <w:t xml:space="preserve"> has </w:t>
      </w:r>
      <w:r w:rsidRPr="00AA742E">
        <w:rPr>
          <w:rStyle w:val="Emphasis"/>
          <w:highlight w:val="yellow"/>
        </w:rPr>
        <w:t>never</w:t>
      </w:r>
      <w:r w:rsidRPr="00AA742E">
        <w:rPr>
          <w:rStyle w:val="StyleUnderline"/>
          <w:highlight w:val="yellow"/>
        </w:rPr>
        <w:t xml:space="preserve"> achieved</w:t>
      </w:r>
      <w:r w:rsidRPr="00F8766F">
        <w:rPr>
          <w:rStyle w:val="StyleUnderline"/>
        </w:rPr>
        <w:t xml:space="preserve"> </w:t>
      </w:r>
      <w:r w:rsidRPr="003D319C">
        <w:rPr>
          <w:rStyle w:val="StyleUnderline"/>
        </w:rPr>
        <w:t xml:space="preserve">major </w:t>
      </w:r>
      <w:r w:rsidRPr="00AA742E">
        <w:rPr>
          <w:rStyle w:val="Emphasis"/>
          <w:highlight w:val="yellow"/>
        </w:rPr>
        <w:t>growth</w:t>
      </w:r>
      <w:r w:rsidRPr="00AA742E">
        <w:rPr>
          <w:rStyle w:val="StyleUnderline"/>
          <w:highlight w:val="yellow"/>
        </w:rPr>
        <w:t xml:space="preserve"> without </w:t>
      </w:r>
      <w:r w:rsidRPr="00AA742E">
        <w:rPr>
          <w:rStyle w:val="Emphasis"/>
          <w:highlight w:val="yellow"/>
        </w:rPr>
        <w:t>prioritizing</w:t>
      </w:r>
      <w:r w:rsidRPr="00F8766F">
        <w:rPr>
          <w:rStyle w:val="StyleUnderline"/>
        </w:rPr>
        <w:t xml:space="preserve"> </w:t>
      </w:r>
      <w:r w:rsidRPr="003D319C">
        <w:rPr>
          <w:rStyle w:val="StyleUnderline"/>
        </w:rPr>
        <w:t xml:space="preserve">the </w:t>
      </w:r>
      <w:r w:rsidRPr="00AA742E">
        <w:rPr>
          <w:rStyle w:val="Emphasis"/>
          <w:highlight w:val="yellow"/>
        </w:rPr>
        <w:t>rights</w:t>
      </w:r>
      <w:r w:rsidRPr="00AA742E">
        <w:rPr>
          <w:rStyle w:val="StyleUnderline"/>
          <w:highlight w:val="yellow"/>
        </w:rPr>
        <w:t xml:space="preserve"> to </w:t>
      </w:r>
      <w:r w:rsidRPr="00AA742E">
        <w:rPr>
          <w:rStyle w:val="Emphasis"/>
          <w:highlight w:val="yellow"/>
        </w:rPr>
        <w:t>organize</w:t>
      </w:r>
      <w:r w:rsidRPr="00AA742E">
        <w:rPr>
          <w:rStyle w:val="StyleUnderline"/>
          <w:highlight w:val="yellow"/>
        </w:rPr>
        <w:t xml:space="preserve"> and </w:t>
      </w:r>
      <w:r w:rsidRPr="00AA742E">
        <w:rPr>
          <w:rStyle w:val="Emphasis"/>
          <w:highlight w:val="yellow"/>
        </w:rPr>
        <w:t>strike</w:t>
      </w:r>
      <w:r w:rsidRPr="00AA742E">
        <w:rPr>
          <w:rStyle w:val="StyleUnderline"/>
          <w:highlight w:val="yellow"/>
        </w:rPr>
        <w:t xml:space="preserve"> </w:t>
      </w:r>
      <w:r w:rsidRPr="00AA742E">
        <w:rPr>
          <w:rStyle w:val="Emphasis"/>
          <w:highlight w:val="yellow"/>
        </w:rPr>
        <w:t>above</w:t>
      </w:r>
      <w:r w:rsidRPr="00AA742E">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AA742E">
        <w:rPr>
          <w:rStyle w:val="Emphasis"/>
          <w:highlight w:val="yellow"/>
        </w:rPr>
        <w:t>Lacking</w:t>
      </w:r>
      <w:r w:rsidRPr="00F8766F">
        <w:rPr>
          <w:rStyle w:val="StyleUnderline"/>
        </w:rPr>
        <w:t xml:space="preserve"> those </w:t>
      </w:r>
      <w:r w:rsidRPr="00AA742E">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AA742E">
        <w:rPr>
          <w:rStyle w:val="StyleUnderline"/>
          <w:highlight w:val="yellow"/>
        </w:rPr>
        <w:t xml:space="preserve">of </w:t>
      </w:r>
      <w:r w:rsidRPr="00AA742E">
        <w:rPr>
          <w:rStyle w:val="Emphasis"/>
          <w:highlight w:val="yellow"/>
        </w:rPr>
        <w:t>little use</w:t>
      </w:r>
      <w:r w:rsidRPr="00AA742E">
        <w:rPr>
          <w:rStyle w:val="StyleUnderline"/>
          <w:highlight w:val="yellow"/>
        </w:rPr>
        <w:t xml:space="preserve"> in struggles for </w:t>
      </w:r>
      <w:r w:rsidRPr="00AA742E">
        <w:rPr>
          <w:rStyle w:val="Emphasis"/>
          <w:highlight w:val="yellow"/>
        </w:rPr>
        <w:t>social justice</w:t>
      </w:r>
      <w:r w:rsidRPr="00AA742E">
        <w:rPr>
          <w:rStyle w:val="StyleUnderline"/>
          <w:highlight w:val="yellow"/>
        </w:rPr>
        <w:t xml:space="preserve"> or</w:t>
      </w:r>
      <w:r w:rsidRPr="003D319C">
        <w:rPr>
          <w:rStyle w:val="StyleUnderline"/>
        </w:rPr>
        <w:t xml:space="preserve"> in </w:t>
      </w:r>
      <w:r w:rsidRPr="00AA742E">
        <w:rPr>
          <w:rStyle w:val="Emphasis"/>
          <w:highlight w:val="yellow"/>
        </w:rPr>
        <w:t>alliances</w:t>
      </w:r>
      <w:r w:rsidRPr="00AA742E">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151A8D8F" w14:textId="77777777" w:rsidR="000E4E5D" w:rsidRPr="00F8766F" w:rsidRDefault="000E4E5D" w:rsidP="000E4E5D">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AA742E">
        <w:rPr>
          <w:rStyle w:val="Emphasis"/>
          <w:highlight w:val="yellow"/>
        </w:rPr>
        <w:t>organized</w:t>
      </w:r>
      <w:r w:rsidRPr="00AA742E">
        <w:rPr>
          <w:rStyle w:val="StyleUnderline"/>
          <w:highlight w:val="yellow"/>
        </w:rPr>
        <w:t xml:space="preserve"> labor should act like a </w:t>
      </w:r>
      <w:r w:rsidRPr="00AA742E">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AA742E">
        <w:rPr>
          <w:rStyle w:val="StyleUnderline"/>
          <w:highlight w:val="yellow"/>
        </w:rPr>
        <w:t>movements</w:t>
      </w:r>
      <w:r w:rsidRPr="00F8766F">
        <w:rPr>
          <w:rStyle w:val="StyleUnderline"/>
        </w:rPr>
        <w:t>—from abolition to women’s suffrage to civil rights—</w:t>
      </w:r>
      <w:r w:rsidRPr="00AA742E">
        <w:rPr>
          <w:rStyle w:val="Emphasis"/>
          <w:highlight w:val="yellow"/>
        </w:rPr>
        <w:t>succeed</w:t>
      </w:r>
      <w:r w:rsidRPr="00AA742E">
        <w:rPr>
          <w:rStyle w:val="StyleUnderline"/>
          <w:highlight w:val="yellow"/>
        </w:rPr>
        <w:t xml:space="preserve"> when </w:t>
      </w:r>
      <w:r w:rsidRPr="00AA742E">
        <w:rPr>
          <w:rStyle w:val="Emphasis"/>
          <w:highlight w:val="yellow"/>
        </w:rPr>
        <w:t>they</w:t>
      </w:r>
      <w:r w:rsidRPr="00AA742E">
        <w:rPr>
          <w:rStyle w:val="StyleUnderline"/>
          <w:highlight w:val="yellow"/>
        </w:rPr>
        <w:t xml:space="preserve"> </w:t>
      </w:r>
      <w:r w:rsidRPr="00AA742E">
        <w:rPr>
          <w:rStyle w:val="Emphasis"/>
          <w:highlight w:val="yellow"/>
        </w:rPr>
        <w:t>claim</w:t>
      </w:r>
      <w:r w:rsidRPr="00F8766F">
        <w:rPr>
          <w:rStyle w:val="StyleUnderline"/>
        </w:rPr>
        <w:t xml:space="preserve"> a few </w:t>
      </w:r>
      <w:r w:rsidRPr="00AA742E">
        <w:rPr>
          <w:rStyle w:val="Emphasis"/>
          <w:highlight w:val="yellow"/>
        </w:rPr>
        <w:t>key</w:t>
      </w:r>
      <w:r w:rsidRPr="00AA742E">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AA742E">
        <w:rPr>
          <w:rStyle w:val="StyleUnderline"/>
          <w:highlight w:val="yellow"/>
        </w:rPr>
        <w:t xml:space="preserve">and place them </w:t>
      </w:r>
      <w:r w:rsidRPr="00AA742E">
        <w:rPr>
          <w:rStyle w:val="Emphasis"/>
          <w:highlight w:val="yellow"/>
        </w:rPr>
        <w:t xml:space="preserve">front and </w:t>
      </w:r>
      <w:r w:rsidRPr="00804C31">
        <w:rPr>
          <w:rStyle w:val="Emphasis"/>
          <w:highlight w:val="yellow"/>
        </w:rPr>
        <w:t>center</w:t>
      </w:r>
      <w:r w:rsidRPr="00804C31">
        <w:rPr>
          <w:rStyle w:val="StyleUnderline"/>
        </w:rPr>
        <w:t xml:space="preserve"> in </w:t>
      </w:r>
      <w:r w:rsidRPr="00804C31">
        <w:rPr>
          <w:rStyle w:val="Emphasis"/>
        </w:rPr>
        <w:t>every</w:t>
      </w:r>
      <w:r w:rsidRPr="00804C31">
        <w:rPr>
          <w:rStyle w:val="StyleUnderline"/>
        </w:rPr>
        <w:t xml:space="preserve"> phase of movement </w:t>
      </w:r>
      <w:r w:rsidRPr="00804C31">
        <w:rPr>
          <w:rStyle w:val="StyleUnderline"/>
          <w:highlight w:val="yellow"/>
        </w:rPr>
        <w:t>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36B56CA2" w14:textId="77777777" w:rsidR="000E4E5D" w:rsidRPr="003D319C" w:rsidRDefault="000E4E5D" w:rsidP="000E4E5D">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691559D7" w14:textId="77777777" w:rsidR="000E4E5D" w:rsidRPr="003D319C" w:rsidRDefault="000E4E5D" w:rsidP="000E4E5D">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732488E2" w14:textId="77777777" w:rsidR="000E4E5D" w:rsidRPr="00F8766F" w:rsidRDefault="000E4E5D" w:rsidP="000E4E5D">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AA742E">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AA742E">
        <w:rPr>
          <w:rStyle w:val="Emphasis"/>
          <w:highlight w:val="yellow"/>
        </w:rPr>
        <w:t>struggles</w:t>
      </w:r>
      <w:r w:rsidRPr="00F8766F">
        <w:rPr>
          <w:rStyle w:val="StyleUnderline"/>
        </w:rPr>
        <w:t xml:space="preserve"> would continue to </w:t>
      </w:r>
      <w:r w:rsidRPr="00AA742E">
        <w:rPr>
          <w:rStyle w:val="StyleUnderline"/>
          <w:highlight w:val="yellow"/>
        </w:rPr>
        <w:t>center</w:t>
      </w:r>
      <w:r w:rsidRPr="00F8766F">
        <w:rPr>
          <w:rStyle w:val="StyleUnderline"/>
        </w:rPr>
        <w:t xml:space="preserve"> </w:t>
      </w:r>
      <w:r w:rsidRPr="00AA742E">
        <w:rPr>
          <w:rStyle w:val="StyleUnderline"/>
          <w:highlight w:val="yellow"/>
        </w:rPr>
        <w:t xml:space="preserve">on </w:t>
      </w:r>
      <w:r w:rsidRPr="00AA742E">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AA742E">
        <w:rPr>
          <w:rStyle w:val="StyleUnderline"/>
          <w:highlight w:val="yellow"/>
        </w:rPr>
        <w:t>changes</w:t>
      </w:r>
      <w:r w:rsidRPr="00F8766F">
        <w:rPr>
          <w:rStyle w:val="StyleUnderline"/>
        </w:rPr>
        <w:t xml:space="preserve"> not only </w:t>
      </w:r>
      <w:r w:rsidRPr="00AA742E">
        <w:rPr>
          <w:rStyle w:val="StyleUnderline"/>
          <w:highlight w:val="yellow"/>
        </w:rPr>
        <w:t xml:space="preserve">in </w:t>
      </w:r>
      <w:r w:rsidRPr="00AA742E">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5BA44900" w14:textId="77777777" w:rsidR="000E4E5D" w:rsidRPr="003D319C" w:rsidRDefault="000E4E5D" w:rsidP="000E4E5D">
      <w:pPr>
        <w:rPr>
          <w:sz w:val="16"/>
        </w:rPr>
      </w:pPr>
      <w:r w:rsidRPr="00AA742E">
        <w:rPr>
          <w:rStyle w:val="StyleUnderline"/>
          <w:highlight w:val="yellow"/>
        </w:rPr>
        <w:t xml:space="preserve">Peaceful </w:t>
      </w:r>
      <w:r w:rsidRPr="00AA742E">
        <w:rPr>
          <w:rStyle w:val="Emphasis"/>
          <w:highlight w:val="yellow"/>
        </w:rPr>
        <w:t>disobedience</w:t>
      </w:r>
      <w:r w:rsidRPr="00AA742E">
        <w:rPr>
          <w:rStyle w:val="StyleUnderline"/>
          <w:highlight w:val="yellow"/>
        </w:rPr>
        <w:t xml:space="preserve"> and </w:t>
      </w:r>
      <w:r w:rsidRPr="00AA742E">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48916B6D" w14:textId="77777777" w:rsidR="000E4E5D" w:rsidRPr="003D319C" w:rsidRDefault="000E4E5D" w:rsidP="000E4E5D">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0DD31A0E" w14:textId="77777777" w:rsidR="000E4E5D" w:rsidRPr="00F8766F" w:rsidRDefault="000E4E5D" w:rsidP="000E4E5D">
      <w:pPr>
        <w:rPr>
          <w:rStyle w:val="StyleUnderline"/>
        </w:rPr>
      </w:pPr>
      <w:r w:rsidRPr="00F8766F">
        <w:rPr>
          <w:rStyle w:val="StyleUnderline"/>
        </w:rPr>
        <w:t xml:space="preserve">We propose that </w:t>
      </w:r>
      <w:r w:rsidRPr="00AA742E">
        <w:rPr>
          <w:rStyle w:val="Emphasis"/>
          <w:highlight w:val="yellow"/>
        </w:rPr>
        <w:t>everyone</w:t>
      </w:r>
      <w:r w:rsidRPr="00F8766F">
        <w:rPr>
          <w:rStyle w:val="StyleUnderline"/>
        </w:rPr>
        <w:t xml:space="preserve"> who is </w:t>
      </w:r>
      <w:r w:rsidRPr="00AA742E">
        <w:rPr>
          <w:rStyle w:val="StyleUnderline"/>
          <w:highlight w:val="yellow"/>
        </w:rPr>
        <w:t>concerned about union revival</w:t>
      </w:r>
      <w:r w:rsidRPr="00F8766F">
        <w:rPr>
          <w:rStyle w:val="StyleUnderline"/>
        </w:rPr>
        <w:t xml:space="preserve"> </w:t>
      </w:r>
      <w:r w:rsidRPr="00AA742E">
        <w:rPr>
          <w:rStyle w:val="StyleUnderline"/>
          <w:highlight w:val="yellow"/>
        </w:rPr>
        <w:t xml:space="preserve">make it a </w:t>
      </w:r>
      <w:r w:rsidRPr="00AA742E">
        <w:rPr>
          <w:rStyle w:val="Emphasis"/>
          <w:highlight w:val="yellow"/>
        </w:rPr>
        <w:t>top priority</w:t>
      </w:r>
      <w:r w:rsidRPr="00AA742E">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AA742E">
        <w:rPr>
          <w:rStyle w:val="StyleUnderline"/>
          <w:highlight w:val="yellow"/>
        </w:rPr>
        <w:t>the rights to</w:t>
      </w:r>
      <w:r w:rsidRPr="00F8766F">
        <w:rPr>
          <w:rStyle w:val="StyleUnderline"/>
        </w:rPr>
        <w:t xml:space="preserve"> organize, </w:t>
      </w:r>
      <w:r w:rsidRPr="00AA742E">
        <w:rPr>
          <w:rStyle w:val="Emphasis"/>
          <w:highlight w:val="yellow"/>
        </w:rPr>
        <w:t>strike</w:t>
      </w:r>
      <w:r w:rsidRPr="00F8766F">
        <w:rPr>
          <w:rStyle w:val="StyleUnderline"/>
        </w:rPr>
        <w:t xml:space="preserve">, </w:t>
      </w:r>
      <w:r w:rsidRPr="00AA742E">
        <w:rPr>
          <w:rStyle w:val="StyleUnderline"/>
          <w:highlight w:val="yellow"/>
        </w:rPr>
        <w:t xml:space="preserve">or act in </w:t>
      </w:r>
      <w:r w:rsidRPr="00AA742E">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AA742E">
        <w:rPr>
          <w:rStyle w:val="StyleUnderline"/>
          <w:highlight w:val="yellow"/>
        </w:rPr>
        <w:t xml:space="preserve">instead of </w:t>
      </w:r>
      <w:r w:rsidRPr="00AA742E">
        <w:rPr>
          <w:rStyle w:val="Emphasis"/>
          <w:highlight w:val="yellow"/>
        </w:rPr>
        <w:t>worrying</w:t>
      </w:r>
      <w:r w:rsidRPr="00AA742E">
        <w:rPr>
          <w:rStyle w:val="StyleUnderline"/>
          <w:highlight w:val="yellow"/>
        </w:rPr>
        <w:t xml:space="preserve"> about</w:t>
      </w:r>
      <w:r w:rsidRPr="00F8766F">
        <w:rPr>
          <w:rStyle w:val="StyleUnderline"/>
        </w:rPr>
        <w:t xml:space="preserve"> </w:t>
      </w:r>
      <w:r w:rsidRPr="00AA742E">
        <w:rPr>
          <w:rStyle w:val="StyleUnderline"/>
          <w:highlight w:val="yellow"/>
        </w:rPr>
        <w:t>possible</w:t>
      </w:r>
      <w:r w:rsidRPr="00F8766F">
        <w:rPr>
          <w:rStyle w:val="StyleUnderline"/>
        </w:rPr>
        <w:t xml:space="preserve"> union liability or </w:t>
      </w:r>
      <w:r w:rsidRPr="00AA742E">
        <w:rPr>
          <w:rStyle w:val="StyleUnderline"/>
          <w:highlight w:val="yellow"/>
        </w:rPr>
        <w:t>negative</w:t>
      </w:r>
      <w:r w:rsidRPr="00F8766F">
        <w:rPr>
          <w:rStyle w:val="StyleUnderline"/>
        </w:rPr>
        <w:t xml:space="preserve"> </w:t>
      </w:r>
      <w:r w:rsidRPr="00AA742E">
        <w:rPr>
          <w:rStyle w:val="Emphasis"/>
          <w:highlight w:val="yellow"/>
        </w:rPr>
        <w:t>reactions</w:t>
      </w:r>
      <w:r w:rsidRPr="00AA742E">
        <w:rPr>
          <w:rStyle w:val="StyleUnderline"/>
          <w:highlight w:val="yellow"/>
        </w:rPr>
        <w:t xml:space="preserve"> from politicians</w:t>
      </w:r>
      <w:r w:rsidRPr="00F8766F">
        <w:rPr>
          <w:rStyle w:val="StyleUnderline"/>
        </w:rPr>
        <w:t xml:space="preserve"> </w:t>
      </w:r>
      <w:r w:rsidRPr="00AA742E">
        <w:rPr>
          <w:rStyle w:val="StyleUnderline"/>
          <w:highlight w:val="yellow"/>
        </w:rPr>
        <w:t>or employers</w:t>
      </w:r>
      <w:r w:rsidRPr="00F8766F">
        <w:rPr>
          <w:rStyle w:val="StyleUnderline"/>
        </w:rPr>
        <w:t>.</w:t>
      </w:r>
    </w:p>
    <w:p w14:paraId="769B3C50" w14:textId="77777777" w:rsidR="000E4E5D" w:rsidRPr="003D319C" w:rsidRDefault="000E4E5D" w:rsidP="000E4E5D">
      <w:pPr>
        <w:rPr>
          <w:sz w:val="16"/>
        </w:rPr>
      </w:pPr>
      <w:r w:rsidRPr="00F8766F">
        <w:rPr>
          <w:rStyle w:val="StyleUnderline"/>
        </w:rPr>
        <w:t xml:space="preserve">A </w:t>
      </w:r>
      <w:r w:rsidRPr="00AA742E">
        <w:rPr>
          <w:rStyle w:val="Emphasis"/>
          <w:highlight w:val="yellow"/>
        </w:rPr>
        <w:t>rights movement</w:t>
      </w:r>
      <w:r w:rsidRPr="00F8766F">
        <w:rPr>
          <w:rStyle w:val="StyleUnderline"/>
        </w:rPr>
        <w:t xml:space="preserve"> can also </w:t>
      </w:r>
      <w:r w:rsidRPr="00AA742E">
        <w:rPr>
          <w:rStyle w:val="StyleUnderline"/>
          <w:highlight w:val="yellow"/>
        </w:rPr>
        <w:t xml:space="preserve">gain ground by </w:t>
      </w:r>
      <w:r w:rsidRPr="00AA742E">
        <w:rPr>
          <w:rStyle w:val="Emphasis"/>
          <w:highlight w:val="yellow"/>
        </w:rPr>
        <w:t>campaigning</w:t>
      </w:r>
      <w:r w:rsidRPr="00AA742E">
        <w:rPr>
          <w:rStyle w:val="StyleUnderline"/>
          <w:highlight w:val="yellow"/>
        </w:rPr>
        <w:t xml:space="preserve"> for</w:t>
      </w:r>
      <w:r w:rsidRPr="00F8766F">
        <w:rPr>
          <w:rStyle w:val="StyleUnderline"/>
        </w:rPr>
        <w:t xml:space="preserve"> rights </w:t>
      </w:r>
      <w:r w:rsidRPr="00AA742E">
        <w:rPr>
          <w:rStyle w:val="StyleUnderline"/>
          <w:highlight w:val="yellow"/>
        </w:rPr>
        <w:t>legislation</w:t>
      </w:r>
      <w:r w:rsidRPr="00F8766F">
        <w:rPr>
          <w:rStyle w:val="StyleUnderline"/>
        </w:rPr>
        <w:t xml:space="preserve">, </w:t>
      </w:r>
      <w:r w:rsidRPr="00AA742E">
        <w:rPr>
          <w:rStyle w:val="Emphasis"/>
          <w:highlight w:val="yellow"/>
        </w:rPr>
        <w:t>even if</w:t>
      </w:r>
      <w:r w:rsidRPr="003D319C">
        <w:rPr>
          <w:rStyle w:val="Emphasis"/>
        </w:rPr>
        <w:t xml:space="preserve"> its </w:t>
      </w:r>
      <w:r w:rsidRPr="00AA742E">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AA742E">
        <w:rPr>
          <w:rStyle w:val="StyleUnderline"/>
          <w:highlight w:val="yellow"/>
        </w:rPr>
        <w:t xml:space="preserve">for </w:t>
      </w:r>
      <w:r w:rsidRPr="00AA742E">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AA742E">
        <w:rPr>
          <w:rStyle w:val="StyleUnderline"/>
          <w:highlight w:val="yellow"/>
        </w:rPr>
        <w:t xml:space="preserve">bills were </w:t>
      </w:r>
      <w:r w:rsidRPr="00AA742E">
        <w:rPr>
          <w:rStyle w:val="Emphasis"/>
          <w:highlight w:val="yellow"/>
        </w:rPr>
        <w:t>defeated</w:t>
      </w:r>
      <w:r w:rsidRPr="00F8766F">
        <w:rPr>
          <w:rStyle w:val="StyleUnderline"/>
        </w:rPr>
        <w:t xml:space="preserve">, </w:t>
      </w:r>
      <w:r w:rsidRPr="00AA742E">
        <w:rPr>
          <w:rStyle w:val="StyleUnderline"/>
          <w:highlight w:val="yellow"/>
        </w:rPr>
        <w:t>but each</w:t>
      </w:r>
      <w:r w:rsidRPr="007840DA">
        <w:rPr>
          <w:rStyle w:val="StyleUnderline"/>
        </w:rPr>
        <w:t xml:space="preserve"> </w:t>
      </w:r>
      <w:r w:rsidRPr="00AA742E">
        <w:rPr>
          <w:rStyle w:val="StyleUnderline"/>
          <w:highlight w:val="yellow"/>
        </w:rPr>
        <w:t xml:space="preserve">gave unionists an opportunity to </w:t>
      </w:r>
      <w:r w:rsidRPr="00AA742E">
        <w:rPr>
          <w:rStyle w:val="Emphasis"/>
          <w:highlight w:val="yellow"/>
        </w:rPr>
        <w:t>demand</w:t>
      </w:r>
      <w:r w:rsidRPr="00F8766F">
        <w:rPr>
          <w:rStyle w:val="StyleUnderline"/>
        </w:rPr>
        <w:t xml:space="preserve"> the </w:t>
      </w:r>
      <w:r w:rsidRPr="00AA742E">
        <w:rPr>
          <w:rStyle w:val="StyleUnderline"/>
          <w:highlight w:val="yellow"/>
        </w:rPr>
        <w:t>rights to organize</w:t>
      </w:r>
      <w:r w:rsidRPr="00F8766F">
        <w:rPr>
          <w:rStyle w:val="StyleUnderline"/>
        </w:rPr>
        <w:t xml:space="preserve"> </w:t>
      </w:r>
      <w:r w:rsidRPr="00AA742E">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AA742E">
        <w:rPr>
          <w:rStyle w:val="StyleUnderline"/>
          <w:highlight w:val="yellow"/>
        </w:rPr>
        <w:t>although</w:t>
      </w:r>
      <w:r w:rsidRPr="00F8766F">
        <w:rPr>
          <w:rStyle w:val="StyleUnderline"/>
        </w:rPr>
        <w:t xml:space="preserve"> the </w:t>
      </w:r>
      <w:r w:rsidRPr="00AA742E">
        <w:rPr>
          <w:rStyle w:val="Emphasis"/>
          <w:highlight w:val="yellow"/>
        </w:rPr>
        <w:t>provisions</w:t>
      </w:r>
      <w:r w:rsidRPr="00F8766F">
        <w:rPr>
          <w:rStyle w:val="StyleUnderline"/>
        </w:rPr>
        <w:t xml:space="preserve"> of the bills </w:t>
      </w:r>
      <w:r w:rsidRPr="00AA742E">
        <w:rPr>
          <w:rStyle w:val="StyleUnderline"/>
          <w:highlight w:val="yellow"/>
        </w:rPr>
        <w:t>varied</w:t>
      </w:r>
      <w:r w:rsidRPr="003D319C">
        <w:rPr>
          <w:sz w:val="16"/>
        </w:rPr>
        <w:t xml:space="preserve">, </w:t>
      </w:r>
      <w:r w:rsidRPr="00F8766F">
        <w:rPr>
          <w:rStyle w:val="StyleUnderline"/>
        </w:rPr>
        <w:t xml:space="preserve">the </w:t>
      </w:r>
      <w:r w:rsidRPr="00AA742E">
        <w:rPr>
          <w:rStyle w:val="StyleUnderline"/>
          <w:highlight w:val="yellow"/>
        </w:rPr>
        <w:t xml:space="preserve">focus on </w:t>
      </w:r>
      <w:r w:rsidRPr="00AA742E">
        <w:rPr>
          <w:rStyle w:val="Emphasis"/>
          <w:highlight w:val="yellow"/>
        </w:rPr>
        <w:t>rights</w:t>
      </w:r>
      <w:r w:rsidRPr="00F8766F">
        <w:rPr>
          <w:rStyle w:val="StyleUnderline"/>
        </w:rPr>
        <w:t xml:space="preserve"> </w:t>
      </w:r>
      <w:r w:rsidRPr="00AA742E">
        <w:rPr>
          <w:rStyle w:val="StyleUnderline"/>
          <w:highlight w:val="yellow"/>
        </w:rPr>
        <w:t>remained</w:t>
      </w:r>
      <w:r w:rsidRPr="00F8766F">
        <w:rPr>
          <w:rStyle w:val="StyleUnderline"/>
        </w:rPr>
        <w:t xml:space="preserve"> </w:t>
      </w:r>
      <w:r w:rsidRPr="00AA742E">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3C65AFDD" w14:textId="77777777" w:rsidR="000E4E5D" w:rsidRPr="003D319C" w:rsidRDefault="000E4E5D" w:rsidP="000E4E5D">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24189338" w14:textId="77777777" w:rsidR="000E4E5D" w:rsidRPr="003D319C" w:rsidRDefault="000E4E5D" w:rsidP="000E4E5D">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5DD48E54" w14:textId="77777777" w:rsidR="000E4E5D" w:rsidRPr="003D319C" w:rsidRDefault="000E4E5D" w:rsidP="000E4E5D">
      <w:pPr>
        <w:rPr>
          <w:sz w:val="16"/>
        </w:rPr>
      </w:pPr>
      <w:r w:rsidRPr="003D319C">
        <w:rPr>
          <w:sz w:val="16"/>
        </w:rPr>
        <w:t xml:space="preserve">So far we have talked about rights, </w:t>
      </w:r>
      <w:r w:rsidRPr="00AA742E">
        <w:rPr>
          <w:rStyle w:val="StyleUnderline"/>
          <w:highlight w:val="yellow"/>
        </w:rPr>
        <w:t>but</w:t>
      </w:r>
      <w:r w:rsidRPr="003D319C">
        <w:rPr>
          <w:sz w:val="16"/>
        </w:rPr>
        <w:t xml:space="preserve"> not about </w:t>
      </w:r>
      <w:r w:rsidRPr="00804C31">
        <w:rPr>
          <w:rStyle w:val="StyleUnderline"/>
        </w:rPr>
        <w:t>the</w:t>
      </w:r>
      <w:r w:rsidRPr="00EC4407">
        <w:rPr>
          <w:rStyle w:val="StyleUnderline"/>
        </w:rPr>
        <w:t xml:space="preserve"> legally structured </w:t>
      </w:r>
      <w:r w:rsidRPr="00AA742E">
        <w:rPr>
          <w:rStyle w:val="Emphasis"/>
          <w:highlight w:val="yellow"/>
        </w:rPr>
        <w:t>institutions</w:t>
      </w:r>
      <w:r w:rsidRPr="00AA742E">
        <w:rPr>
          <w:rStyle w:val="StyleUnderline"/>
          <w:highlight w:val="yellow"/>
        </w:rPr>
        <w:t xml:space="preserve"> that shape</w:t>
      </w:r>
      <w:r w:rsidRPr="00EC4407">
        <w:rPr>
          <w:rStyle w:val="StyleUnderline"/>
        </w:rPr>
        <w:t xml:space="preserve"> the exercise of </w:t>
      </w:r>
      <w:r w:rsidRPr="00AA742E">
        <w:rPr>
          <w:rStyle w:val="StyleUnderline"/>
          <w:highlight w:val="yellow"/>
        </w:rPr>
        <w:t>those rights</w:t>
      </w:r>
      <w:r w:rsidRPr="003D319C">
        <w:rPr>
          <w:sz w:val="16"/>
        </w:rPr>
        <w:t xml:space="preserve">. Those institutions </w:t>
      </w:r>
      <w:r w:rsidRPr="00AA742E">
        <w:rPr>
          <w:rStyle w:val="StyleUnderline"/>
          <w:highlight w:val="yellow"/>
        </w:rPr>
        <w:t xml:space="preserve">are </w:t>
      </w:r>
      <w:r w:rsidRPr="00AA742E">
        <w:rPr>
          <w:rStyle w:val="Emphasis"/>
          <w:highlight w:val="yellow"/>
        </w:rPr>
        <w:t>fatally</w:t>
      </w:r>
      <w:r w:rsidRPr="003D319C">
        <w:rPr>
          <w:rStyle w:val="Emphasis"/>
        </w:rPr>
        <w:t xml:space="preserve"> </w:t>
      </w:r>
      <w:r w:rsidRPr="00AA742E">
        <w:rPr>
          <w:rStyle w:val="Emphasis"/>
          <w:highlight w:val="yellow"/>
        </w:rPr>
        <w:t>flawed</w:t>
      </w:r>
      <w:r w:rsidRPr="00EC4407">
        <w:rPr>
          <w:rStyle w:val="StyleUnderline"/>
        </w:rPr>
        <w:t xml:space="preserve">, and </w:t>
      </w:r>
      <w:r w:rsidRPr="00AA742E">
        <w:rPr>
          <w:rStyle w:val="StyleUnderline"/>
          <w:highlight w:val="yellow"/>
        </w:rPr>
        <w:t xml:space="preserve">organized labor needs to </w:t>
      </w:r>
      <w:r w:rsidRPr="00AA742E">
        <w:rPr>
          <w:rStyle w:val="Emphasis"/>
          <w:highlight w:val="yellow"/>
        </w:rPr>
        <w:t>confront</w:t>
      </w:r>
      <w:r w:rsidRPr="00EC4407">
        <w:rPr>
          <w:rStyle w:val="StyleUnderline"/>
        </w:rPr>
        <w:t xml:space="preserve"> </w:t>
      </w:r>
      <w:r w:rsidRPr="00240C7C">
        <w:rPr>
          <w:rStyle w:val="StyleUnderline"/>
        </w:rPr>
        <w:t xml:space="preserve">that </w:t>
      </w:r>
      <w:r w:rsidRPr="00AA742E">
        <w:rPr>
          <w:rStyle w:val="StyleUnderline"/>
          <w:highlight w:val="yellow"/>
        </w:rPr>
        <w:t>reality</w:t>
      </w:r>
      <w:r w:rsidRPr="00240C7C">
        <w:rPr>
          <w:rStyle w:val="StyleUnderline"/>
        </w:rPr>
        <w:t xml:space="preserve"> </w:t>
      </w:r>
      <w:r w:rsidRPr="00AA742E">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3E651531" w14:textId="77777777" w:rsidR="000E4E5D" w:rsidRPr="003D319C" w:rsidRDefault="000E4E5D" w:rsidP="000E4E5D">
      <w:pPr>
        <w:rPr>
          <w:sz w:val="16"/>
        </w:rPr>
      </w:pPr>
      <w:r w:rsidRPr="00EC4407">
        <w:rPr>
          <w:rStyle w:val="StyleUnderline"/>
        </w:rPr>
        <w:t xml:space="preserve">The </w:t>
      </w:r>
      <w:r w:rsidRPr="00AA742E">
        <w:rPr>
          <w:rStyle w:val="StyleUnderline"/>
          <w:highlight w:val="yellow"/>
        </w:rPr>
        <w:t>unionism</w:t>
      </w:r>
      <w:r w:rsidRPr="00EC4407">
        <w:rPr>
          <w:rStyle w:val="StyleUnderline"/>
        </w:rPr>
        <w:t xml:space="preserve"> decreed by the NLRA </w:t>
      </w:r>
      <w:r w:rsidRPr="00AA742E">
        <w:rPr>
          <w:rStyle w:val="StyleUnderline"/>
          <w:highlight w:val="yellow"/>
        </w:rPr>
        <w:t xml:space="preserve">should be </w:t>
      </w:r>
      <w:r w:rsidRPr="00AA742E">
        <w:rPr>
          <w:rStyle w:val="Emphasis"/>
          <w:highlight w:val="yellow"/>
        </w:rPr>
        <w:t>rebuilt</w:t>
      </w:r>
      <w:r w:rsidRPr="00AA742E">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46EAC920" w14:textId="77777777" w:rsidR="000E4E5D" w:rsidRPr="003D319C" w:rsidRDefault="000E4E5D" w:rsidP="000E4E5D">
      <w:pPr>
        <w:rPr>
          <w:sz w:val="16"/>
        </w:rPr>
      </w:pPr>
      <w:r w:rsidRPr="00AA742E">
        <w:rPr>
          <w:rStyle w:val="StyleUnderline"/>
          <w:highlight w:val="yellow"/>
        </w:rPr>
        <w:t xml:space="preserve">At the </w:t>
      </w:r>
      <w:r w:rsidRPr="00AA742E">
        <w:rPr>
          <w:rStyle w:val="Emphasis"/>
          <w:highlight w:val="yellow"/>
        </w:rPr>
        <w:t>heart</w:t>
      </w:r>
      <w:r w:rsidRPr="00EC4407">
        <w:rPr>
          <w:rStyle w:val="StyleUnderline"/>
        </w:rPr>
        <w:t xml:space="preserve"> of the difficulty lies the system of </w:t>
      </w:r>
      <w:r w:rsidRPr="00AA742E">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38329FAD" w14:textId="77777777" w:rsidR="000E4E5D" w:rsidRPr="00EC4407" w:rsidRDefault="000E4E5D" w:rsidP="000E4E5D">
      <w:pPr>
        <w:rPr>
          <w:rStyle w:val="StyleUnderline"/>
        </w:rPr>
      </w:pPr>
      <w:r w:rsidRPr="003D319C">
        <w:rPr>
          <w:sz w:val="16"/>
        </w:rPr>
        <w:t xml:space="preserve">As amended by the Taft-Hartley Act, </w:t>
      </w:r>
      <w:r w:rsidRPr="00AA742E">
        <w:rPr>
          <w:rStyle w:val="StyleUnderline"/>
          <w:highlight w:val="yellow"/>
        </w:rPr>
        <w:t xml:space="preserve">the NLRA </w:t>
      </w:r>
      <w:r w:rsidRPr="00AA742E">
        <w:rPr>
          <w:rStyle w:val="Emphasis"/>
          <w:highlight w:val="yellow"/>
        </w:rPr>
        <w:t>carves workers up</w:t>
      </w:r>
      <w:r w:rsidRPr="00AA742E">
        <w:rPr>
          <w:rStyle w:val="StyleUnderline"/>
          <w:highlight w:val="yellow"/>
        </w:rPr>
        <w:t xml:space="preserve"> into</w:t>
      </w:r>
      <w:r w:rsidRPr="00EC4407">
        <w:rPr>
          <w:rStyle w:val="StyleUnderline"/>
        </w:rPr>
        <w:t xml:space="preserve"> government-defined “</w:t>
      </w:r>
      <w:r w:rsidRPr="00AA742E">
        <w:rPr>
          <w:rStyle w:val="Emphasis"/>
          <w:highlight w:val="yellow"/>
        </w:rPr>
        <w:t>bargaining</w:t>
      </w:r>
      <w:r w:rsidRPr="003D319C">
        <w:rPr>
          <w:rStyle w:val="Emphasis"/>
        </w:rPr>
        <w:t xml:space="preserve"> </w:t>
      </w:r>
      <w:r w:rsidRPr="00AA742E">
        <w:rPr>
          <w:rStyle w:val="Emphasis"/>
          <w:highlight w:val="yellow"/>
        </w:rPr>
        <w:t>unit</w:t>
      </w:r>
      <w:r w:rsidRPr="003D319C">
        <w:rPr>
          <w:rStyle w:val="Emphasis"/>
        </w:rPr>
        <w:t>” boxe</w:t>
      </w:r>
      <w:r w:rsidRPr="00AA742E">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AA742E">
        <w:rPr>
          <w:rStyle w:val="StyleUnderline"/>
          <w:highlight w:val="yellow"/>
        </w:rPr>
        <w:t>over</w:t>
      </w:r>
      <w:r w:rsidRPr="00EC4407">
        <w:rPr>
          <w:rStyle w:val="StyleUnderline"/>
        </w:rPr>
        <w:t xml:space="preserve"> “</w:t>
      </w:r>
      <w:r w:rsidRPr="00AA742E">
        <w:rPr>
          <w:rStyle w:val="Emphasis"/>
          <w:highlight w:val="yellow"/>
        </w:rPr>
        <w:t>terms and conditions</w:t>
      </w:r>
      <w:r w:rsidRPr="003D319C">
        <w:rPr>
          <w:rStyle w:val="Emphasis"/>
        </w:rPr>
        <w:t xml:space="preserve"> </w:t>
      </w:r>
      <w:r w:rsidRPr="00AA742E">
        <w:rPr>
          <w:rStyle w:val="Emphasis"/>
          <w:highlight w:val="yellow"/>
        </w:rPr>
        <w:t>of employment</w:t>
      </w:r>
      <w:r w:rsidRPr="00EC4407">
        <w:rPr>
          <w:rStyle w:val="StyleUnderline"/>
        </w:rPr>
        <w:t xml:space="preserve">,” a category </w:t>
      </w:r>
      <w:r w:rsidRPr="00AA742E">
        <w:rPr>
          <w:rStyle w:val="StyleUnderline"/>
          <w:highlight w:val="yellow"/>
        </w:rPr>
        <w:t>that</w:t>
      </w:r>
      <w:r w:rsidRPr="00EC4407">
        <w:rPr>
          <w:rStyle w:val="StyleUnderline"/>
        </w:rPr>
        <w:t xml:space="preserve"> </w:t>
      </w:r>
      <w:r w:rsidRPr="00AA742E">
        <w:rPr>
          <w:rStyle w:val="StyleUnderline"/>
          <w:highlight w:val="yellow"/>
        </w:rPr>
        <w:t xml:space="preserve">does </w:t>
      </w:r>
      <w:r w:rsidRPr="00AA742E">
        <w:rPr>
          <w:rStyle w:val="Emphasis"/>
          <w:highlight w:val="yellow"/>
        </w:rPr>
        <w:t>not include</w:t>
      </w:r>
      <w:r w:rsidRPr="00EC4407">
        <w:rPr>
          <w:rStyle w:val="StyleUnderline"/>
        </w:rPr>
        <w:t xml:space="preserve"> a host of </w:t>
      </w:r>
      <w:r w:rsidRPr="00AA742E">
        <w:rPr>
          <w:rStyle w:val="StyleUnderline"/>
          <w:highlight w:val="yellow"/>
        </w:rPr>
        <w:t>issues</w:t>
      </w:r>
      <w:r w:rsidRPr="00EC4407">
        <w:rPr>
          <w:rStyle w:val="StyleUnderline"/>
        </w:rPr>
        <w:t xml:space="preserve"> </w:t>
      </w:r>
      <w:r w:rsidRPr="00AA742E">
        <w:rPr>
          <w:rStyle w:val="StyleUnderline"/>
          <w:highlight w:val="yellow"/>
        </w:rPr>
        <w:t xml:space="preserve">of </w:t>
      </w:r>
      <w:r w:rsidRPr="00AA742E">
        <w:rPr>
          <w:rStyle w:val="Emphasis"/>
          <w:highlight w:val="yellow"/>
        </w:rPr>
        <w:t xml:space="preserve">vital concern </w:t>
      </w:r>
      <w:r w:rsidRPr="00AA742E">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AA742E">
        <w:rPr>
          <w:rStyle w:val="Emphasis"/>
          <w:highlight w:val="yellow"/>
        </w:rPr>
        <w:t>ban</w:t>
      </w:r>
      <w:r w:rsidRPr="00AA742E">
        <w:rPr>
          <w:rStyle w:val="StyleUnderline"/>
          <w:highlight w:val="yellow"/>
        </w:rPr>
        <w:t xml:space="preserve"> on</w:t>
      </w:r>
      <w:r w:rsidRPr="00EC4407">
        <w:rPr>
          <w:rStyle w:val="StyleUnderline"/>
        </w:rPr>
        <w:t xml:space="preserve"> </w:t>
      </w:r>
      <w:r w:rsidRPr="00AA742E">
        <w:rPr>
          <w:rStyle w:val="Emphasis"/>
          <w:highlight w:val="yellow"/>
        </w:rPr>
        <w:t>secondary boycotts</w:t>
      </w:r>
      <w:r w:rsidRPr="00EC4407">
        <w:rPr>
          <w:rStyle w:val="StyleUnderline"/>
        </w:rPr>
        <w:t xml:space="preserve"> </w:t>
      </w:r>
      <w:r w:rsidRPr="00AA742E">
        <w:rPr>
          <w:rStyle w:val="StyleUnderline"/>
          <w:highlight w:val="yellow"/>
        </w:rPr>
        <w:t>blocks</w:t>
      </w:r>
      <w:r w:rsidRPr="00EC4407">
        <w:rPr>
          <w:rStyle w:val="StyleUnderline"/>
        </w:rPr>
        <w:t xml:space="preserve"> the </w:t>
      </w:r>
      <w:r w:rsidRPr="00AA742E">
        <w:rPr>
          <w:rStyle w:val="StyleUnderline"/>
          <w:highlight w:val="yellow"/>
        </w:rPr>
        <w:t>workers in each bargaining unit</w:t>
      </w:r>
      <w:r w:rsidRPr="00EC4407">
        <w:rPr>
          <w:rStyle w:val="StyleUnderline"/>
        </w:rPr>
        <w:t xml:space="preserve"> box </w:t>
      </w:r>
      <w:r w:rsidRPr="00AA742E">
        <w:rPr>
          <w:rStyle w:val="StyleUnderline"/>
          <w:highlight w:val="yellow"/>
        </w:rPr>
        <w:t xml:space="preserve">from acting in </w:t>
      </w:r>
      <w:r w:rsidRPr="00AA742E">
        <w:rPr>
          <w:rStyle w:val="Emphasis"/>
          <w:highlight w:val="yellow"/>
        </w:rPr>
        <w:t>solidarity</w:t>
      </w:r>
      <w:r w:rsidRPr="00AA742E">
        <w:rPr>
          <w:rStyle w:val="StyleUnderline"/>
          <w:highlight w:val="yellow"/>
        </w:rPr>
        <w:t xml:space="preserve"> with</w:t>
      </w:r>
      <w:r w:rsidRPr="00EC4407">
        <w:rPr>
          <w:rStyle w:val="StyleUnderline"/>
        </w:rPr>
        <w:t xml:space="preserve"> workers in </w:t>
      </w:r>
      <w:r w:rsidRPr="00AA742E">
        <w:rPr>
          <w:rStyle w:val="Emphasis"/>
          <w:highlight w:val="yellow"/>
        </w:rPr>
        <w:t>other</w:t>
      </w:r>
      <w:r w:rsidRPr="003D319C">
        <w:rPr>
          <w:sz w:val="16"/>
        </w:rPr>
        <w:t xml:space="preserve"> boxe</w:t>
      </w:r>
      <w:r w:rsidRPr="00AA742E">
        <w:rPr>
          <w:rStyle w:val="Emphasis"/>
          <w:highlight w:val="yellow"/>
        </w:rPr>
        <w:t>s</w:t>
      </w:r>
      <w:r w:rsidRPr="003D319C">
        <w:rPr>
          <w:rStyle w:val="Emphasis"/>
        </w:rPr>
        <w:t>.</w:t>
      </w:r>
    </w:p>
    <w:p w14:paraId="09247B87" w14:textId="77777777" w:rsidR="000E4E5D" w:rsidRPr="003D319C" w:rsidRDefault="000E4E5D" w:rsidP="000E4E5D">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AA742E">
        <w:rPr>
          <w:rStyle w:val="Emphasis"/>
          <w:highlight w:val="yellow"/>
        </w:rPr>
        <w:t>Union democracy</w:t>
      </w:r>
      <w:r w:rsidRPr="003D319C">
        <w:rPr>
          <w:rStyle w:val="Emphasis"/>
        </w:rPr>
        <w:t xml:space="preserve"> </w:t>
      </w:r>
      <w:r w:rsidRPr="00AA742E">
        <w:rPr>
          <w:rStyle w:val="StyleUnderline"/>
          <w:highlight w:val="yellow"/>
        </w:rPr>
        <w:t xml:space="preserve">can provide workers with considerable </w:t>
      </w:r>
      <w:r w:rsidRPr="00AA742E">
        <w:rPr>
          <w:rStyle w:val="Emphasis"/>
          <w:highlight w:val="yellow"/>
        </w:rPr>
        <w:t>control</w:t>
      </w:r>
      <w:r w:rsidRPr="00AA742E">
        <w:rPr>
          <w:rStyle w:val="StyleUnderline"/>
          <w:highlight w:val="yellow"/>
        </w:rPr>
        <w:t xml:space="preserve"> in </w:t>
      </w:r>
      <w:r w:rsidRPr="00AA742E">
        <w:rPr>
          <w:rStyle w:val="Emphasis"/>
          <w:highlight w:val="yellow"/>
        </w:rPr>
        <w:t>some</w:t>
      </w:r>
      <w:r w:rsidRPr="00AA742E">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AA742E">
        <w:rPr>
          <w:rStyle w:val="StyleUnderline"/>
          <w:highlight w:val="yellow"/>
        </w:rPr>
        <w:t>but</w:t>
      </w:r>
      <w:r w:rsidRPr="003D319C">
        <w:rPr>
          <w:rStyle w:val="StyleUnderline"/>
        </w:rPr>
        <w:t xml:space="preserve"> the law gives </w:t>
      </w:r>
      <w:r w:rsidRPr="00AA742E">
        <w:rPr>
          <w:rStyle w:val="StyleUnderline"/>
          <w:highlight w:val="yellow"/>
        </w:rPr>
        <w:t>national union leaders</w:t>
      </w:r>
      <w:r w:rsidRPr="003D319C">
        <w:rPr>
          <w:rStyle w:val="StyleUnderline"/>
        </w:rPr>
        <w:t xml:space="preserve"> enormous latitude to </w:t>
      </w:r>
      <w:r w:rsidRPr="00AA742E">
        <w:rPr>
          <w:rStyle w:val="Emphasis"/>
          <w:highlight w:val="yellow"/>
        </w:rPr>
        <w:t>suppress</w:t>
      </w:r>
      <w:r w:rsidRPr="003D319C">
        <w:rPr>
          <w:rStyle w:val="StyleUnderline"/>
        </w:rPr>
        <w:t xml:space="preserve"> or avoid democracy.</w:t>
      </w:r>
    </w:p>
    <w:p w14:paraId="57A3AF0D" w14:textId="77777777" w:rsidR="000E4E5D" w:rsidRPr="003D319C" w:rsidRDefault="000E4E5D" w:rsidP="000E4E5D">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AA742E">
        <w:rPr>
          <w:rStyle w:val="Emphasis"/>
          <w:highlight w:val="yellow"/>
        </w:rPr>
        <w:t>sympathy</w:t>
      </w:r>
      <w:r w:rsidRPr="003D319C">
        <w:rPr>
          <w:rStyle w:val="StyleUnderline"/>
        </w:rPr>
        <w:t xml:space="preserve"> strikes and </w:t>
      </w:r>
      <w:r w:rsidRPr="00AA742E">
        <w:rPr>
          <w:rStyle w:val="Emphasis"/>
          <w:highlight w:val="yellow"/>
        </w:rPr>
        <w:t>political strikes</w:t>
      </w:r>
      <w:r w:rsidRPr="00AA742E">
        <w:rPr>
          <w:rStyle w:val="StyleUnderline"/>
          <w:highlight w:val="yellow"/>
        </w:rPr>
        <w:t xml:space="preserve"> are effectively </w:t>
      </w:r>
      <w:r w:rsidRPr="00AA742E">
        <w:rPr>
          <w:rStyle w:val="Emphasis"/>
          <w:highlight w:val="yellow"/>
        </w:rPr>
        <w:t>precluded</w:t>
      </w:r>
      <w:r w:rsidRPr="003D319C">
        <w:rPr>
          <w:sz w:val="16"/>
        </w:rPr>
        <w:t>.</w:t>
      </w:r>
    </w:p>
    <w:p w14:paraId="3D7F6ABA" w14:textId="77777777" w:rsidR="000E4E5D" w:rsidRPr="006E30F7" w:rsidRDefault="000E4E5D" w:rsidP="000E4E5D">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5C2E35B7" w14:textId="77777777" w:rsidR="000E4E5D" w:rsidRDefault="000E4E5D" w:rsidP="000E4E5D">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73CF86A4" w14:textId="77777777" w:rsidR="000E4E5D" w:rsidRPr="003B1195" w:rsidRDefault="000E4E5D" w:rsidP="000E4E5D">
      <w:pPr>
        <w:rPr>
          <w:sz w:val="16"/>
        </w:rPr>
      </w:pPr>
      <w:r w:rsidRPr="00AA742E">
        <w:rPr>
          <w:rStyle w:val="Emphasis"/>
          <w:highlight w:val="yellow"/>
        </w:rPr>
        <w:t>Strike activity</w:t>
      </w:r>
      <w:r w:rsidRPr="00237605">
        <w:rPr>
          <w:rStyle w:val="StyleUnderline"/>
        </w:rPr>
        <w:t xml:space="preserve"> that </w:t>
      </w:r>
      <w:r w:rsidRPr="00AA742E">
        <w:rPr>
          <w:rStyle w:val="StyleUnderline"/>
          <w:highlight w:val="yellow"/>
        </w:rPr>
        <w:t xml:space="preserve">has </w:t>
      </w:r>
      <w:r w:rsidRPr="00AA742E">
        <w:rPr>
          <w:rStyle w:val="Emphasis"/>
          <w:highlight w:val="yellow"/>
        </w:rPr>
        <w:t>succeeded</w:t>
      </w:r>
      <w:r w:rsidRPr="00316270">
        <w:rPr>
          <w:rStyle w:val="Emphasis"/>
        </w:rPr>
        <w:t xml:space="preserve"> </w:t>
      </w:r>
      <w:r w:rsidRPr="00AA742E">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AA742E">
        <w:rPr>
          <w:rStyle w:val="Emphasis"/>
          <w:highlight w:val="yellow"/>
        </w:rPr>
        <w:t>Industrial action</w:t>
      </w:r>
      <w:r w:rsidRPr="00316270">
        <w:rPr>
          <w:rStyle w:val="Emphasis"/>
        </w:rPr>
        <w:t xml:space="preserve"> </w:t>
      </w:r>
      <w:r w:rsidRPr="00AA742E">
        <w:rPr>
          <w:rStyle w:val="Emphasis"/>
          <w:highlight w:val="yellow"/>
        </w:rPr>
        <w:t>alone</w:t>
      </w:r>
      <w:r w:rsidRPr="00316270">
        <w:rPr>
          <w:rStyle w:val="Emphasis"/>
        </w:rPr>
        <w:t xml:space="preserve"> has been </w:t>
      </w:r>
      <w:r w:rsidRPr="00AA742E">
        <w:rPr>
          <w:rStyle w:val="Emphasis"/>
          <w:highlight w:val="yellow"/>
        </w:rPr>
        <w:t>insufficient</w:t>
      </w:r>
      <w:r w:rsidRPr="003B1195">
        <w:rPr>
          <w:sz w:val="16"/>
        </w:rPr>
        <w:t xml:space="preserve"> (Keck, 1992, p. 67). </w:t>
      </w:r>
      <w:r w:rsidRPr="00237605">
        <w:rPr>
          <w:rStyle w:val="StyleUnderline"/>
        </w:rPr>
        <w:t xml:space="preserve">With its </w:t>
      </w:r>
      <w:r w:rsidRPr="00804C31">
        <w:rPr>
          <w:rStyle w:val="StyleUnderline"/>
        </w:rPr>
        <w:t xml:space="preserve">popular </w:t>
      </w:r>
      <w:r w:rsidRPr="00F01163">
        <w:rPr>
          <w:rStyle w:val="StyleUnderline"/>
        </w:rPr>
        <w:t>participation</w:t>
      </w:r>
      <w:r w:rsidRPr="00237605">
        <w:rPr>
          <w:rStyle w:val="StyleUnderline"/>
        </w:rPr>
        <w:t xml:space="preserve">, however, </w:t>
      </w:r>
      <w:r w:rsidRPr="00AA742E">
        <w:rPr>
          <w:rStyle w:val="StyleUnderline"/>
          <w:highlight w:val="yellow"/>
        </w:rPr>
        <w:t>collective action</w:t>
      </w:r>
      <w:r w:rsidRPr="00237605">
        <w:rPr>
          <w:rStyle w:val="StyleUnderline"/>
        </w:rPr>
        <w:t xml:space="preserve"> </w:t>
      </w:r>
      <w:r w:rsidRPr="00804C31">
        <w:rPr>
          <w:rStyle w:val="StyleUnderline"/>
        </w:rPr>
        <w:t xml:space="preserve">taken </w:t>
      </w:r>
      <w:r w:rsidRPr="00AA742E">
        <w:rPr>
          <w:rStyle w:val="StyleUnderline"/>
          <w:highlight w:val="yellow"/>
        </w:rPr>
        <w:t>by workers</w:t>
      </w:r>
      <w:r w:rsidRPr="00237605">
        <w:rPr>
          <w:rStyle w:val="StyleUnderline"/>
        </w:rPr>
        <w:t xml:space="preserve"> </w:t>
      </w:r>
      <w:r w:rsidRPr="00804C31">
        <w:rPr>
          <w:rStyle w:val="StyleUnderline"/>
        </w:rPr>
        <w:t xml:space="preserve">has been </w:t>
      </w:r>
      <w:r w:rsidRPr="00AA742E">
        <w:rPr>
          <w:rStyle w:val="StyleUnderline"/>
          <w:highlight w:val="yellow"/>
        </w:rPr>
        <w:t>critical</w:t>
      </w:r>
      <w:r w:rsidRPr="00237605">
        <w:rPr>
          <w:rStyle w:val="StyleUnderline"/>
        </w:rPr>
        <w:t xml:space="preserve"> </w:t>
      </w:r>
      <w:r w:rsidRPr="00AA742E">
        <w:rPr>
          <w:rStyle w:val="StyleUnderline"/>
          <w:highlight w:val="yellow"/>
        </w:rPr>
        <w:t>to</w:t>
      </w:r>
      <w:r w:rsidRPr="00237605">
        <w:rPr>
          <w:rStyle w:val="StyleUnderline"/>
        </w:rPr>
        <w:t xml:space="preserve"> the eventual </w:t>
      </w:r>
      <w:r w:rsidRPr="00804C31">
        <w:rPr>
          <w:rStyle w:val="StyleUnderline"/>
        </w:rPr>
        <w:t xml:space="preserve">success of </w:t>
      </w:r>
      <w:r w:rsidRPr="00AA742E">
        <w:rPr>
          <w:rStyle w:val="StyleUnderline"/>
          <w:highlight w:val="yellow"/>
        </w:rPr>
        <w:t>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AA742E">
        <w:rPr>
          <w:rStyle w:val="StyleUnderline"/>
          <w:highlight w:val="yellow"/>
        </w:rPr>
        <w:t>multi-class and</w:t>
      </w:r>
      <w:r w:rsidRPr="00237605">
        <w:rPr>
          <w:rStyle w:val="StyleUnderline"/>
        </w:rPr>
        <w:t xml:space="preserve"> multi-</w:t>
      </w:r>
      <w:r w:rsidRPr="00AA742E">
        <w:rPr>
          <w:rStyle w:val="StyleUnderline"/>
          <w:highlight w:val="yellow"/>
        </w:rPr>
        <w:t>party coalitions</w:t>
      </w:r>
      <w:r w:rsidRPr="003B1195">
        <w:rPr>
          <w:sz w:val="16"/>
        </w:rPr>
        <w:t xml:space="preserve"> (Drake, 1996, pp. 52, 185; Tarrow, 2022</w:t>
      </w:r>
      <w:r w:rsidRPr="00316270">
        <w:rPr>
          <w:sz w:val="16"/>
        </w:rPr>
        <w:t xml:space="preserve">). </w:t>
      </w:r>
      <w:r w:rsidRPr="00AA742E">
        <w:rPr>
          <w:rStyle w:val="Emphasis"/>
          <w:highlight w:val="yellow"/>
        </w:rPr>
        <w:t>Labour</w:t>
      </w:r>
      <w:r w:rsidRPr="00316270">
        <w:rPr>
          <w:rStyle w:val="Emphasis"/>
        </w:rPr>
        <w:t xml:space="preserve"> has figured as </w:t>
      </w:r>
      <w:r w:rsidRPr="00AA742E">
        <w:rPr>
          <w:rStyle w:val="Emphasis"/>
          <w:highlight w:val="yellow"/>
        </w:rPr>
        <w:t>the</w:t>
      </w:r>
      <w:r w:rsidRPr="00316270">
        <w:rPr>
          <w:rStyle w:val="Emphasis"/>
        </w:rPr>
        <w:t xml:space="preserve"> “</w:t>
      </w:r>
      <w:r w:rsidRPr="00AA742E">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AA742E">
        <w:rPr>
          <w:rStyle w:val="StyleUnderline"/>
          <w:highlight w:val="yellow"/>
        </w:rPr>
        <w:t>vital</w:t>
      </w:r>
      <w:r w:rsidRPr="00237605">
        <w:rPr>
          <w:rStyle w:val="StyleUnderline"/>
        </w:rPr>
        <w:t xml:space="preserve">, </w:t>
      </w:r>
      <w:r w:rsidRPr="00AA742E">
        <w:rPr>
          <w:rStyle w:val="StyleUnderline"/>
          <w:highlight w:val="yellow"/>
        </w:rPr>
        <w:t>given</w:t>
      </w:r>
      <w:r w:rsidRPr="00237605">
        <w:rPr>
          <w:rStyle w:val="StyleUnderline"/>
        </w:rPr>
        <w:t xml:space="preserve"> its substantial “</w:t>
      </w:r>
      <w:r w:rsidRPr="00AA742E">
        <w:rPr>
          <w:rStyle w:val="StyleUnderline"/>
          <w:highlight w:val="yellow"/>
        </w:rPr>
        <w:t>capacity for</w:t>
      </w:r>
      <w:r w:rsidRPr="00237605">
        <w:rPr>
          <w:rStyle w:val="StyleUnderline"/>
        </w:rPr>
        <w:t xml:space="preserve"> extensive and effective </w:t>
      </w:r>
      <w:r w:rsidRPr="00AA742E">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AA742E">
        <w:rPr>
          <w:rStyle w:val="StyleUnderline"/>
          <w:highlight w:val="yellow"/>
        </w:rPr>
        <w:t>to disrupt the economy</w:t>
      </w:r>
      <w:r w:rsidRPr="00237605">
        <w:rPr>
          <w:rStyle w:val="StyleUnderline"/>
        </w:rPr>
        <w:t xml:space="preserve"> in ways that other social groups do not. </w:t>
      </w:r>
      <w:r w:rsidRPr="00AA742E">
        <w:rPr>
          <w:rStyle w:val="Emphasis"/>
          <w:highlight w:val="yellow"/>
        </w:rPr>
        <w:t>Strikes</w:t>
      </w:r>
      <w:r w:rsidRPr="00237605">
        <w:rPr>
          <w:rStyle w:val="StyleUnderline"/>
        </w:rPr>
        <w:t xml:space="preserve">, </w:t>
      </w:r>
      <w:r w:rsidRPr="00AA742E">
        <w:rPr>
          <w:rStyle w:val="StyleUnderline"/>
          <w:highlight w:val="yellow"/>
        </w:rPr>
        <w:t>including</w:t>
      </w:r>
      <w:r w:rsidRPr="00237605">
        <w:rPr>
          <w:rStyle w:val="StyleUnderline"/>
        </w:rPr>
        <w:t xml:space="preserve"> </w:t>
      </w:r>
      <w:r w:rsidRPr="00AA742E">
        <w:rPr>
          <w:rStyle w:val="StyleUnderline"/>
          <w:highlight w:val="yellow"/>
        </w:rPr>
        <w:t>general strikes</w:t>
      </w:r>
      <w:r w:rsidRPr="00237605">
        <w:rPr>
          <w:rStyle w:val="StyleUnderline"/>
        </w:rPr>
        <w:t xml:space="preserve">, </w:t>
      </w:r>
      <w:r w:rsidRPr="00696FC5">
        <w:rPr>
          <w:rStyle w:val="Emphasis"/>
        </w:rPr>
        <w:t xml:space="preserve">are </w:t>
      </w:r>
      <w:r w:rsidRPr="00AA742E">
        <w:rPr>
          <w:rStyle w:val="Emphasis"/>
          <w:highlight w:val="yellow"/>
        </w:rPr>
        <w:t>the principal means for the working class to</w:t>
      </w:r>
      <w:r w:rsidRPr="00237605">
        <w:rPr>
          <w:rStyle w:val="StyleUnderline"/>
        </w:rPr>
        <w:t xml:space="preserve"> display strength and </w:t>
      </w:r>
      <w:r w:rsidRPr="00AA742E">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AA742E">
        <w:rPr>
          <w:rStyle w:val="StyleUnderline"/>
          <w:highlight w:val="yellow"/>
        </w:rPr>
        <w:t>unions</w:t>
      </w:r>
      <w:r w:rsidRPr="00237605">
        <w:rPr>
          <w:rStyle w:val="StyleUnderline"/>
        </w:rPr>
        <w:t xml:space="preserve"> have unique capacity to </w:t>
      </w:r>
      <w:r w:rsidRPr="00AA742E">
        <w:rPr>
          <w:rStyle w:val="StyleUnderline"/>
          <w:highlight w:val="yellow"/>
        </w:rPr>
        <w:t>coordinate collective action</w:t>
      </w:r>
      <w:r w:rsidRPr="00237605">
        <w:rPr>
          <w:rStyle w:val="StyleUnderline"/>
        </w:rPr>
        <w:t xml:space="preserve"> at the level of a general strike, which </w:t>
      </w:r>
      <w:r w:rsidRPr="00AA742E">
        <w:rPr>
          <w:rStyle w:val="StyleUnderline"/>
          <w:highlight w:val="yellow"/>
        </w:rPr>
        <w:t>requires</w:t>
      </w:r>
      <w:r w:rsidRPr="00237605">
        <w:rPr>
          <w:rStyle w:val="StyleUnderline"/>
        </w:rPr>
        <w:t xml:space="preserve"> a high degree of </w:t>
      </w:r>
      <w:r w:rsidRPr="00AA742E">
        <w:rPr>
          <w:rStyle w:val="StyleUnderline"/>
          <w:highlight w:val="yellow"/>
        </w:rPr>
        <w:t>organization</w:t>
      </w:r>
      <w:r w:rsidRPr="003B1195">
        <w:rPr>
          <w:sz w:val="16"/>
        </w:rPr>
        <w:t xml:space="preserve"> (Kadivar, 2022). </w:t>
      </w:r>
      <w:r w:rsidRPr="00237605">
        <w:rPr>
          <w:rStyle w:val="StyleUnderline"/>
        </w:rPr>
        <w:t xml:space="preserve">Strikes </w:t>
      </w:r>
      <w:r w:rsidRPr="00AA742E">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AA742E">
        <w:rPr>
          <w:rStyle w:val="StyleUnderline"/>
          <w:highlight w:val="yellow"/>
        </w:rPr>
        <w:t>Few</w:t>
      </w:r>
      <w:r w:rsidRPr="00237605">
        <w:rPr>
          <w:rStyle w:val="StyleUnderline"/>
        </w:rPr>
        <w:t xml:space="preserve"> </w:t>
      </w:r>
      <w:r w:rsidRPr="00AA742E">
        <w:rPr>
          <w:rStyle w:val="StyleUnderline"/>
          <w:highlight w:val="yellow"/>
        </w:rPr>
        <w:t>other tools</w:t>
      </w:r>
      <w:r w:rsidRPr="00237605">
        <w:rPr>
          <w:rStyle w:val="StyleUnderline"/>
        </w:rPr>
        <w:t xml:space="preserve"> </w:t>
      </w:r>
      <w:r w:rsidRPr="00AA742E">
        <w:rPr>
          <w:rStyle w:val="StyleUnderline"/>
          <w:highlight w:val="yellow"/>
        </w:rPr>
        <w:t>provide</w:t>
      </w:r>
      <w:r w:rsidRPr="00237605">
        <w:rPr>
          <w:rStyle w:val="StyleUnderline"/>
        </w:rPr>
        <w:t xml:space="preserve"> the </w:t>
      </w:r>
      <w:r w:rsidRPr="00AA742E">
        <w:rPr>
          <w:rStyle w:val="StyleUnderline"/>
          <w:highlight w:val="yellow"/>
        </w:rPr>
        <w:t>leverage</w:t>
      </w:r>
      <w:r w:rsidRPr="00237605">
        <w:rPr>
          <w:rStyle w:val="StyleUnderline"/>
        </w:rPr>
        <w:t xml:space="preserve"> that comes with disruption of production and the functioning of the economy.</w:t>
      </w:r>
    </w:p>
    <w:p w14:paraId="7B6D479F" w14:textId="77777777" w:rsidR="000E4E5D" w:rsidRPr="003B1195" w:rsidRDefault="000E4E5D" w:rsidP="000E4E5D">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AA742E">
        <w:rPr>
          <w:rStyle w:val="Emphasis"/>
          <w:highlight w:val="yellow"/>
        </w:rPr>
        <w:t>strikes</w:t>
      </w:r>
      <w:r w:rsidRPr="00237605">
        <w:rPr>
          <w:rStyle w:val="StyleUnderline"/>
        </w:rPr>
        <w:t xml:space="preserve"> to be </w:t>
      </w:r>
      <w:r w:rsidRPr="00AA742E">
        <w:rPr>
          <w:rStyle w:val="Emphasis"/>
          <w:highlight w:val="yellow"/>
        </w:rPr>
        <w:t>present</w:t>
      </w:r>
      <w:r w:rsidRPr="00696FC5">
        <w:rPr>
          <w:rStyle w:val="Emphasis"/>
        </w:rPr>
        <w:t xml:space="preserve"> at some point </w:t>
      </w:r>
      <w:r w:rsidRPr="00AA742E">
        <w:rPr>
          <w:rStyle w:val="Emphasis"/>
          <w:highlight w:val="yellow"/>
        </w:rPr>
        <w:t>in</w:t>
      </w:r>
      <w:r w:rsidRPr="00696FC5">
        <w:rPr>
          <w:rStyle w:val="Emphasis"/>
        </w:rPr>
        <w:t xml:space="preserve"> virtually </w:t>
      </w:r>
      <w:r w:rsidRPr="00AA742E">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AA742E">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AA742E">
        <w:rPr>
          <w:rStyle w:val="StyleUnderline"/>
          <w:highlight w:val="yellow"/>
        </w:rPr>
        <w:t>can propel change</w:t>
      </w:r>
      <w:r w:rsidRPr="003B1195">
        <w:rPr>
          <w:sz w:val="16"/>
        </w:rPr>
        <w:t xml:space="preserve"> (O’Donnell &amp; Schmitter, 1986). </w:t>
      </w:r>
      <w:r w:rsidRPr="00AA742E">
        <w:rPr>
          <w:rStyle w:val="StyleUnderline"/>
          <w:highlight w:val="yellow"/>
        </w:rPr>
        <w:t xml:space="preserve">Even with </w:t>
      </w:r>
      <w:r w:rsidRPr="00F01163">
        <w:rPr>
          <w:rStyle w:val="StyleUnderline"/>
        </w:rPr>
        <w:t>constraint</w:t>
      </w:r>
      <w:r w:rsidRPr="00237605">
        <w:rPr>
          <w:rStyle w:val="StyleUnderline"/>
        </w:rPr>
        <w:t xml:space="preserve"> and </w:t>
      </w:r>
      <w:r w:rsidRPr="00AA742E">
        <w:rPr>
          <w:rStyle w:val="StyleUnderline"/>
          <w:highlight w:val="yellow"/>
        </w:rPr>
        <w:t>repression</w:t>
      </w:r>
      <w:r w:rsidRPr="00237605">
        <w:rPr>
          <w:rStyle w:val="StyleUnderline"/>
        </w:rPr>
        <w:t xml:space="preserve"> under authoritarian regimes, </w:t>
      </w:r>
      <w:r w:rsidRPr="00AA742E">
        <w:rPr>
          <w:rStyle w:val="StyleUnderline"/>
          <w:highlight w:val="yellow"/>
        </w:rPr>
        <w:t>organized labour</w:t>
      </w:r>
      <w:r w:rsidRPr="00237605">
        <w:rPr>
          <w:rStyle w:val="StyleUnderline"/>
        </w:rPr>
        <w:t xml:space="preserve"> has </w:t>
      </w:r>
      <w:r w:rsidRPr="00AA742E">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2A619D51" w14:textId="77777777" w:rsidR="000E4E5D" w:rsidRPr="003B1195" w:rsidRDefault="000E4E5D" w:rsidP="000E4E5D">
      <w:pPr>
        <w:rPr>
          <w:sz w:val="16"/>
        </w:rPr>
      </w:pPr>
      <w:r w:rsidRPr="00AA742E">
        <w:rPr>
          <w:rStyle w:val="StyleUnderline"/>
          <w:highlight w:val="yellow"/>
        </w:rPr>
        <w:t>From</w:t>
      </w:r>
      <w:r w:rsidRPr="00237605">
        <w:rPr>
          <w:rStyle w:val="StyleUnderline"/>
        </w:rPr>
        <w:t xml:space="preserve"> the </w:t>
      </w:r>
      <w:r w:rsidRPr="00AA742E">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AA742E">
        <w:rPr>
          <w:rStyle w:val="StyleUnderline"/>
          <w:highlight w:val="yellow"/>
        </w:rPr>
        <w:t>critically important in pushing</w:t>
      </w:r>
      <w:r w:rsidRPr="00237605">
        <w:rPr>
          <w:rStyle w:val="StyleUnderline"/>
        </w:rPr>
        <w:t xml:space="preserve"> </w:t>
      </w:r>
      <w:r w:rsidRPr="00AA742E">
        <w:rPr>
          <w:rStyle w:val="StyleUnderline"/>
          <w:highlight w:val="yellow"/>
        </w:rPr>
        <w:t>forward</w:t>
      </w:r>
      <w:r w:rsidRPr="00237605">
        <w:rPr>
          <w:rStyle w:val="StyleUnderline"/>
        </w:rPr>
        <w:t xml:space="preserve"> and solidifying </w:t>
      </w:r>
      <w:r w:rsidRPr="00AA742E">
        <w:rPr>
          <w:rStyle w:val="StyleUnderline"/>
          <w:highlight w:val="yellow"/>
        </w:rPr>
        <w:t>democratic transitions</w:t>
      </w:r>
      <w:r w:rsidRPr="00237605">
        <w:rPr>
          <w:rStyle w:val="StyleUnderline"/>
        </w:rPr>
        <w:t xml:space="preserve">, we can highlight a small number of illustrative cases. These </w:t>
      </w:r>
      <w:r w:rsidRPr="00AA742E">
        <w:rPr>
          <w:rStyle w:val="Emphasis"/>
          <w:highlight w:val="yellow"/>
        </w:rPr>
        <w:t>involved</w:t>
      </w:r>
      <w:r w:rsidRPr="00696FC5">
        <w:rPr>
          <w:rStyle w:val="Emphasis"/>
        </w:rPr>
        <w:t xml:space="preserve"> the </w:t>
      </w:r>
      <w:r w:rsidRPr="00AA742E">
        <w:rPr>
          <w:rStyle w:val="Emphasis"/>
          <w:highlight w:val="yellow"/>
        </w:rPr>
        <w:t>overthrow of</w:t>
      </w:r>
      <w:r w:rsidRPr="00696FC5">
        <w:rPr>
          <w:rStyle w:val="Emphasis"/>
        </w:rPr>
        <w:t xml:space="preserve"> authoritarian and </w:t>
      </w:r>
      <w:r w:rsidRPr="00AA742E">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7DDCFE52" w14:textId="77777777" w:rsidR="000E4E5D" w:rsidRPr="003B1195" w:rsidRDefault="000E4E5D" w:rsidP="000E4E5D">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AA742E">
        <w:rPr>
          <w:rStyle w:val="StyleUnderline"/>
          <w:highlight w:val="yellow"/>
        </w:rPr>
        <w:t>Brazilian labour</w:t>
      </w:r>
      <w:r w:rsidRPr="00237605">
        <w:rPr>
          <w:rStyle w:val="StyleUnderline"/>
        </w:rPr>
        <w:t xml:space="preserve"> movement organized a series of massive </w:t>
      </w:r>
      <w:r w:rsidRPr="00AA742E">
        <w:rPr>
          <w:rStyle w:val="StyleUnderline"/>
          <w:highlight w:val="yellow"/>
        </w:rPr>
        <w:t>strikes</w:t>
      </w:r>
      <w:r w:rsidRPr="00237605">
        <w:rPr>
          <w:rStyle w:val="StyleUnderline"/>
        </w:rPr>
        <w:t xml:space="preserve"> between 1978 and 1980 that were critical to the </w:t>
      </w:r>
      <w:r w:rsidRPr="00AA742E">
        <w:rPr>
          <w:rStyle w:val="StyleUnderline"/>
          <w:highlight w:val="yellow"/>
        </w:rPr>
        <w:t>push for</w:t>
      </w:r>
      <w:r w:rsidRPr="00237605">
        <w:rPr>
          <w:rStyle w:val="StyleUnderline"/>
        </w:rPr>
        <w:t xml:space="preserve"> a return to </w:t>
      </w:r>
      <w:r w:rsidRPr="00AA742E">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AA742E">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22157E16" w14:textId="77777777" w:rsidR="000E4E5D" w:rsidRPr="003B1195" w:rsidRDefault="000E4E5D" w:rsidP="000E4E5D">
      <w:pPr>
        <w:rPr>
          <w:sz w:val="16"/>
        </w:rPr>
      </w:pPr>
      <w:r w:rsidRPr="00AA742E">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AA742E">
        <w:rPr>
          <w:rStyle w:val="StyleUnderline"/>
          <w:highlight w:val="yellow"/>
        </w:rPr>
        <w:t>general strikes</w:t>
      </w:r>
      <w:r w:rsidRPr="00237605">
        <w:rPr>
          <w:rStyle w:val="StyleUnderline"/>
        </w:rPr>
        <w:t xml:space="preserve"> </w:t>
      </w:r>
      <w:r w:rsidRPr="00AA742E">
        <w:rPr>
          <w:rStyle w:val="StyleUnderline"/>
          <w:highlight w:val="yellow"/>
        </w:rPr>
        <w:t>against</w:t>
      </w:r>
      <w:r w:rsidRPr="00237605">
        <w:rPr>
          <w:rStyle w:val="StyleUnderline"/>
        </w:rPr>
        <w:t xml:space="preserve"> the </w:t>
      </w:r>
      <w:r w:rsidRPr="00AA742E">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2D92D3DB" w14:textId="77777777" w:rsidR="000E4E5D" w:rsidRPr="003B1195" w:rsidRDefault="000E4E5D" w:rsidP="000E4E5D">
      <w:pPr>
        <w:rPr>
          <w:sz w:val="16"/>
        </w:rPr>
      </w:pPr>
      <w:r w:rsidRPr="003B1195">
        <w:rPr>
          <w:rStyle w:val="StyleUnderline"/>
        </w:rPr>
        <w:t xml:space="preserve">Following the coup in </w:t>
      </w:r>
      <w:r w:rsidRPr="00AA742E">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AA742E">
        <w:rPr>
          <w:rStyle w:val="StyleUnderline"/>
          <w:highlight w:val="yellow"/>
        </w:rPr>
        <w:t>political strikes</w:t>
      </w:r>
      <w:r w:rsidRPr="003B1195">
        <w:rPr>
          <w:rStyle w:val="StyleUnderline"/>
        </w:rPr>
        <w:t xml:space="preserve"> </w:t>
      </w:r>
      <w:r w:rsidRPr="00AA742E">
        <w:rPr>
          <w:rStyle w:val="StyleUnderline"/>
          <w:highlight w:val="yellow"/>
        </w:rPr>
        <w:t>against</w:t>
      </w:r>
      <w:r w:rsidRPr="003B1195">
        <w:rPr>
          <w:rStyle w:val="StyleUnderline"/>
        </w:rPr>
        <w:t xml:space="preserve"> the </w:t>
      </w:r>
      <w:r w:rsidRPr="00AA742E">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AA742E">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AA742E">
        <w:rPr>
          <w:rStyle w:val="StyleUnderline"/>
          <w:highlight w:val="yellow"/>
        </w:rPr>
        <w:t>mass protest on May Day to</w:t>
      </w:r>
      <w:r w:rsidRPr="003B1195">
        <w:rPr>
          <w:rStyle w:val="StyleUnderline"/>
        </w:rPr>
        <w:t xml:space="preserve"> end the dictatorship and </w:t>
      </w:r>
      <w:r w:rsidRPr="00AA742E">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74D6456F" w14:textId="77777777" w:rsidR="000E4E5D" w:rsidRPr="003B1195" w:rsidRDefault="000E4E5D" w:rsidP="000E4E5D">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AA742E">
        <w:rPr>
          <w:rStyle w:val="Emphasis"/>
          <w:highlight w:val="yellow"/>
        </w:rPr>
        <w:t>South Africa</w:t>
      </w:r>
      <w:r w:rsidRPr="003B1195">
        <w:rPr>
          <w:rStyle w:val="StyleUnderline"/>
        </w:rPr>
        <w:t xml:space="preserve">, labour was focused on </w:t>
      </w:r>
      <w:r w:rsidRPr="00AA742E">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AA742E">
        <w:rPr>
          <w:rStyle w:val="StyleUnderline"/>
          <w:highlight w:val="yellow"/>
        </w:rPr>
        <w:t>general strikes</w:t>
      </w:r>
      <w:r w:rsidRPr="003B1195">
        <w:rPr>
          <w:rStyle w:val="StyleUnderline"/>
        </w:rPr>
        <w:t xml:space="preserve"> </w:t>
      </w:r>
      <w:r w:rsidRPr="00AA742E">
        <w:rPr>
          <w:rStyle w:val="StyleUnderline"/>
          <w:highlight w:val="yellow"/>
        </w:rPr>
        <w:t xml:space="preserve">kept </w:t>
      </w:r>
      <w:r w:rsidRPr="00F01163">
        <w:rPr>
          <w:rStyle w:val="StyleUnderline"/>
        </w:rPr>
        <w:t xml:space="preserve">the </w:t>
      </w:r>
      <w:r w:rsidRPr="00AA742E">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AA742E">
        <w:rPr>
          <w:rStyle w:val="Emphasis"/>
          <w:highlight w:val="yellow"/>
        </w:rPr>
        <w:t>Zambia</w:t>
      </w:r>
      <w:r w:rsidRPr="003B1195">
        <w:rPr>
          <w:sz w:val="16"/>
        </w:rPr>
        <w:t xml:space="preserve">, </w:t>
      </w:r>
      <w:r w:rsidRPr="003B1195">
        <w:rPr>
          <w:rStyle w:val="StyleUnderline"/>
        </w:rPr>
        <w:t xml:space="preserve">wildcat strikes of rank-and-file </w:t>
      </w:r>
      <w:r w:rsidRPr="00AA742E">
        <w:rPr>
          <w:rStyle w:val="StyleUnderline"/>
          <w:highlight w:val="yellow"/>
        </w:rPr>
        <w:t>miners and</w:t>
      </w:r>
      <w:r w:rsidRPr="003B1195">
        <w:rPr>
          <w:rStyle w:val="StyleUnderline"/>
        </w:rPr>
        <w:t xml:space="preserve"> </w:t>
      </w:r>
      <w:r w:rsidRPr="00AA742E">
        <w:rPr>
          <w:rStyle w:val="StyleUnderline"/>
          <w:highlight w:val="yellow"/>
        </w:rPr>
        <w:t>public sector workers</w:t>
      </w:r>
      <w:r w:rsidRPr="003B1195">
        <w:rPr>
          <w:rStyle w:val="StyleUnderline"/>
        </w:rPr>
        <w:t xml:space="preserve"> played a decisive role in </w:t>
      </w:r>
      <w:r w:rsidRPr="00AA742E">
        <w:rPr>
          <w:rStyle w:val="StyleUnderline"/>
          <w:highlight w:val="yellow"/>
        </w:rPr>
        <w:t>end</w:t>
      </w:r>
      <w:r w:rsidRPr="003B1195">
        <w:rPr>
          <w:rStyle w:val="StyleUnderline"/>
        </w:rPr>
        <w:t xml:space="preserve">ing an </w:t>
      </w:r>
      <w:r w:rsidRPr="00AA742E">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5B329B19" w14:textId="77777777" w:rsidR="000E4E5D" w:rsidRPr="003B1195" w:rsidRDefault="000E4E5D" w:rsidP="000E4E5D">
      <w:pPr>
        <w:rPr>
          <w:sz w:val="16"/>
        </w:rPr>
      </w:pPr>
      <w:r w:rsidRPr="003B1195">
        <w:rPr>
          <w:sz w:val="16"/>
        </w:rPr>
        <w:t xml:space="preserve">Similarly, </w:t>
      </w:r>
      <w:r w:rsidRPr="003B1195">
        <w:rPr>
          <w:rStyle w:val="StyleUnderline"/>
        </w:rPr>
        <w:t xml:space="preserve">the labour movement in the Republic of </w:t>
      </w:r>
      <w:r w:rsidRPr="00AA742E">
        <w:rPr>
          <w:rStyle w:val="Emphasis"/>
          <w:highlight w:val="yellow"/>
        </w:rPr>
        <w:t>Korea</w:t>
      </w:r>
      <w:r w:rsidRPr="003B1195">
        <w:rPr>
          <w:rStyle w:val="StyleUnderline"/>
        </w:rPr>
        <w:t xml:space="preserve"> was instrumental in the democratic transition, with strike waves and protests </w:t>
      </w:r>
      <w:r w:rsidRPr="00AA742E">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AA742E">
        <w:rPr>
          <w:rStyle w:val="Emphasis"/>
          <w:highlight w:val="yellow"/>
        </w:rPr>
        <w:t>Polish</w:t>
      </w:r>
      <w:r w:rsidRPr="00696FC5">
        <w:rPr>
          <w:rStyle w:val="Emphasis"/>
        </w:rPr>
        <w:t xml:space="preserve"> shipyard workers</w:t>
      </w:r>
      <w:r w:rsidRPr="003B1195">
        <w:rPr>
          <w:rStyle w:val="StyleUnderline"/>
        </w:rPr>
        <w:t xml:space="preserve"> of the </w:t>
      </w:r>
      <w:r w:rsidRPr="00AA742E">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3F74FDF3" w14:textId="77777777" w:rsidR="000E4E5D" w:rsidRPr="003B1195" w:rsidRDefault="000E4E5D" w:rsidP="000E4E5D">
      <w:pPr>
        <w:rPr>
          <w:sz w:val="16"/>
        </w:rPr>
      </w:pPr>
      <w:r w:rsidRPr="003B1195">
        <w:rPr>
          <w:sz w:val="16"/>
        </w:rPr>
        <w:t xml:space="preserve">More recently, </w:t>
      </w:r>
      <w:r w:rsidRPr="003B1195">
        <w:rPr>
          <w:rStyle w:val="StyleUnderline"/>
        </w:rPr>
        <w:t xml:space="preserve">the labour movement played a significant role in </w:t>
      </w:r>
      <w:r w:rsidRPr="00AA742E">
        <w:rPr>
          <w:rStyle w:val="StyleUnderline"/>
          <w:highlight w:val="yellow"/>
        </w:rPr>
        <w:t xml:space="preserve">the </w:t>
      </w:r>
      <w:r w:rsidRPr="00AA742E">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AA742E">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AA742E">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AA742E">
        <w:rPr>
          <w:rStyle w:val="StyleUnderline"/>
          <w:highlight w:val="yellow"/>
        </w:rPr>
        <w:t>driving force</w:t>
      </w:r>
      <w:r w:rsidRPr="003B1195">
        <w:rPr>
          <w:rStyle w:val="StyleUnderline"/>
        </w:rPr>
        <w:t xml:space="preserve"> in the push towards democracy </w:t>
      </w:r>
      <w:r w:rsidRPr="00AA742E">
        <w:rPr>
          <w:rStyle w:val="StyleUnderline"/>
          <w:highlight w:val="yellow"/>
        </w:rPr>
        <w:t>in a country with very</w:t>
      </w:r>
      <w:r w:rsidRPr="003B1195">
        <w:rPr>
          <w:rStyle w:val="StyleUnderline"/>
        </w:rPr>
        <w:t xml:space="preserve"> </w:t>
      </w:r>
      <w:r w:rsidRPr="00AA742E">
        <w:rPr>
          <w:rStyle w:val="StyleUnderline"/>
          <w:highlight w:val="yellow"/>
        </w:rPr>
        <w:t>few</w:t>
      </w:r>
      <w:r w:rsidRPr="003B1195">
        <w:rPr>
          <w:rStyle w:val="StyleUnderline"/>
        </w:rPr>
        <w:t xml:space="preserve"> independent civil society </w:t>
      </w:r>
      <w:r w:rsidRPr="00AA742E">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AA742E">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AA742E">
        <w:rPr>
          <w:rStyle w:val="StyleUnderline"/>
          <w:highlight w:val="yellow"/>
        </w:rPr>
        <w:t>1.7 million workers</w:t>
      </w:r>
      <w:r w:rsidRPr="003B1195">
        <w:rPr>
          <w:rStyle w:val="StyleUnderline"/>
        </w:rPr>
        <w:t xml:space="preserve"> engaged in </w:t>
      </w:r>
      <w:r w:rsidRPr="00AA742E">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AA742E">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063F3463" w14:textId="77777777" w:rsidR="000E4E5D" w:rsidRDefault="000E4E5D" w:rsidP="000E4E5D">
      <w:pPr>
        <w:rPr>
          <w:sz w:val="16"/>
        </w:rPr>
      </w:pPr>
      <w:r w:rsidRPr="00AA742E">
        <w:rPr>
          <w:rStyle w:val="StyleUnderline"/>
          <w:highlight w:val="yellow"/>
        </w:rPr>
        <w:t>Strike</w:t>
      </w:r>
      <w:r w:rsidRPr="003B1195">
        <w:rPr>
          <w:rStyle w:val="StyleUnderline"/>
        </w:rPr>
        <w:t xml:space="preserve"> activity has been </w:t>
      </w:r>
      <w:r w:rsidRPr="00AA742E">
        <w:rPr>
          <w:rStyle w:val="StyleUnderline"/>
          <w:highlight w:val="yellow"/>
        </w:rPr>
        <w:t>instrumental</w:t>
      </w:r>
      <w:r w:rsidRPr="003B1195">
        <w:rPr>
          <w:rStyle w:val="StyleUnderline"/>
        </w:rPr>
        <w:t xml:space="preserve"> </w:t>
      </w:r>
      <w:r w:rsidRPr="00AA742E">
        <w:rPr>
          <w:rStyle w:val="StyleUnderline"/>
          <w:highlight w:val="yellow"/>
        </w:rPr>
        <w:t>to</w:t>
      </w:r>
      <w:r w:rsidRPr="003B1195">
        <w:rPr>
          <w:rStyle w:val="StyleUnderline"/>
        </w:rPr>
        <w:t xml:space="preserve"> </w:t>
      </w:r>
      <w:r w:rsidRPr="00AA742E">
        <w:rPr>
          <w:rStyle w:val="StyleUnderline"/>
          <w:highlight w:val="yellow"/>
        </w:rPr>
        <w:t>democratic changes in every region of the world</w:t>
      </w:r>
      <w:r w:rsidRPr="003B1195">
        <w:rPr>
          <w:rStyle w:val="StyleUnderline"/>
        </w:rPr>
        <w:t xml:space="preserve">. Organized labour has led significant </w:t>
      </w:r>
      <w:r w:rsidRPr="00AA742E">
        <w:rPr>
          <w:rStyle w:val="Emphasis"/>
          <w:highlight w:val="yellow"/>
        </w:rPr>
        <w:t>general strikes against authoritarian</w:t>
      </w:r>
      <w:r w:rsidRPr="0028019F">
        <w:rPr>
          <w:rStyle w:val="Emphasis"/>
        </w:rPr>
        <w:t xml:space="preserve"> </w:t>
      </w:r>
      <w:r w:rsidRPr="00AA742E">
        <w:rPr>
          <w:rStyle w:val="Emphasis"/>
          <w:highlight w:val="yellow"/>
        </w:rPr>
        <w:t>regimes</w:t>
      </w:r>
      <w:r w:rsidRPr="003B1195">
        <w:rPr>
          <w:rStyle w:val="StyleUnderline"/>
        </w:rPr>
        <w:t xml:space="preserve">, demonstrating the </w:t>
      </w:r>
      <w:r w:rsidRPr="00AA742E">
        <w:rPr>
          <w:rStyle w:val="StyleUnderline"/>
          <w:highlight w:val="yellow"/>
        </w:rPr>
        <w:t>unique</w:t>
      </w:r>
      <w:r w:rsidRPr="003B1195">
        <w:rPr>
          <w:rStyle w:val="StyleUnderline"/>
        </w:rPr>
        <w:t xml:space="preserve"> </w:t>
      </w:r>
      <w:r w:rsidRPr="00AA742E">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AA742E">
        <w:rPr>
          <w:rStyle w:val="StyleUnderline"/>
          <w:highlight w:val="yellow"/>
        </w:rPr>
        <w:t>strikes</w:t>
      </w:r>
      <w:r w:rsidRPr="003B1195">
        <w:rPr>
          <w:rStyle w:val="StyleUnderline"/>
        </w:rPr>
        <w:t xml:space="preserve"> to </w:t>
      </w:r>
      <w:r w:rsidRPr="00AA742E">
        <w:rPr>
          <w:rStyle w:val="StyleUnderline"/>
          <w:highlight w:val="yellow"/>
        </w:rPr>
        <w:t>create</w:t>
      </w:r>
      <w:r w:rsidRPr="003B1195">
        <w:rPr>
          <w:rStyle w:val="StyleUnderline"/>
        </w:rPr>
        <w:t xml:space="preserve"> what social movement scholars refer to as “</w:t>
      </w:r>
      <w:r w:rsidRPr="00AA742E">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AA742E">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41C97D07" w14:textId="77777777" w:rsidR="000E4E5D" w:rsidRPr="004A13D9" w:rsidRDefault="000E4E5D" w:rsidP="000E4E5D">
      <w:pPr>
        <w:pStyle w:val="Heading4"/>
      </w:pPr>
      <w:r>
        <w:t>The success of fascism 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w:t>
      </w:r>
      <w:r>
        <w:rPr>
          <w:u w:val="single"/>
        </w:rPr>
        <w:t>n</w:t>
      </w:r>
      <w:r>
        <w:t>. F</w:t>
      </w:r>
      <w:r w:rsidRPr="004A13D9">
        <w:t>ascism fuses capitalism with tyranny,</w:t>
      </w:r>
      <w:r>
        <w:t xml:space="preserve"> exalts</w:t>
      </w:r>
      <w:r w:rsidRPr="004A13D9">
        <w:t xml:space="preserve"> racial purification, and</w:t>
      </w:r>
      <w:r>
        <w:t xml:space="preserve"> drives global </w:t>
      </w:r>
      <w:r w:rsidRPr="004A13D9">
        <w:t>imperial violenc</w:t>
      </w:r>
      <w:r>
        <w:t>e</w:t>
      </w:r>
      <w:r w:rsidRPr="004A13D9">
        <w:t>.</w:t>
      </w:r>
    </w:p>
    <w:p w14:paraId="69CE3ED2" w14:textId="77777777" w:rsidR="000E4E5D" w:rsidRPr="005C3AD8" w:rsidRDefault="000E4E5D" w:rsidP="000E4E5D">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284CF0DB" w14:textId="77777777" w:rsidR="000E4E5D" w:rsidRPr="00351139" w:rsidRDefault="000E4E5D" w:rsidP="000E4E5D">
      <w:pPr>
        <w:rPr>
          <w:sz w:val="16"/>
        </w:rPr>
      </w:pPr>
      <w:r w:rsidRPr="00351139">
        <w:rPr>
          <w:sz w:val="16"/>
        </w:rPr>
        <w:t>6 – The two moments of the fascist dynamic</w:t>
      </w:r>
    </w:p>
    <w:p w14:paraId="2AC0D0FC" w14:textId="77777777" w:rsidR="000E4E5D" w:rsidRPr="00351139" w:rsidRDefault="000E4E5D" w:rsidP="000E4E5D">
      <w:pPr>
        <w:rPr>
          <w:sz w:val="16"/>
        </w:rPr>
      </w:pPr>
      <w:r w:rsidRPr="00351139">
        <w:rPr>
          <w:sz w:val="16"/>
        </w:rPr>
        <w:t xml:space="preserve">In the first stage of its accumulation of forces, </w:t>
      </w:r>
      <w:r w:rsidRPr="00AA742E">
        <w:rPr>
          <w:rStyle w:val="Emphasis"/>
          <w:highlight w:val="yellow"/>
        </w:rPr>
        <w:t>fascism</w:t>
      </w:r>
      <w:r w:rsidRPr="00D37A8A">
        <w:rPr>
          <w:rStyle w:val="StyleUnderline"/>
        </w:rPr>
        <w:t xml:space="preserve"> seeks to give a subversive turn to its propaganda and </w:t>
      </w:r>
      <w:r w:rsidRPr="00AA742E">
        <w:rPr>
          <w:rStyle w:val="StyleUnderline"/>
          <w:highlight w:val="yellow"/>
        </w:rPr>
        <w:t xml:space="preserve">present itself as a </w:t>
      </w:r>
      <w:r w:rsidRPr="00AA742E">
        <w:rPr>
          <w:rStyle w:val="Emphasis"/>
          <w:highlight w:val="yellow"/>
        </w:rPr>
        <w:t>revolt</w:t>
      </w:r>
      <w:r w:rsidRPr="00AA742E">
        <w:rPr>
          <w:rStyle w:val="StyleUnderline"/>
          <w:highlight w:val="yellow"/>
        </w:rPr>
        <w:t xml:space="preserve"> against the </w:t>
      </w:r>
      <w:r w:rsidRPr="00AA742E">
        <w:rPr>
          <w:rStyle w:val="Emphasis"/>
          <w:highlight w:val="yellow"/>
        </w:rPr>
        <w:t>existing order</w:t>
      </w:r>
      <w:r w:rsidRPr="000B5D5A">
        <w:rPr>
          <w:rStyle w:val="StyleUnderline"/>
        </w:rPr>
        <w:t>.</w:t>
      </w:r>
      <w:r w:rsidRPr="00351139">
        <w:rPr>
          <w:sz w:val="16"/>
        </w:rPr>
        <w:t xml:space="preserve"> It proceeds by </w:t>
      </w:r>
      <w:r w:rsidRPr="00AA742E">
        <w:rPr>
          <w:rStyle w:val="Emphasis"/>
          <w:highlight w:val="yellow"/>
        </w:rPr>
        <w:t>challenging</w:t>
      </w:r>
      <w:r w:rsidRPr="00AA742E">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AA742E">
        <w:rPr>
          <w:rStyle w:val="Emphasis"/>
          <w:highlight w:val="yellow"/>
        </w:rPr>
        <w:t>dominant</w:t>
      </w:r>
      <w:r w:rsidRPr="00D11AD5">
        <w:rPr>
          <w:rStyle w:val="Emphasis"/>
        </w:rPr>
        <w:t xml:space="preserve"> classes</w:t>
      </w:r>
      <w:r w:rsidRPr="000B5D5A">
        <w:rPr>
          <w:rStyle w:val="StyleUnderline"/>
        </w:rPr>
        <w:t xml:space="preserve"> (the Right) </w:t>
      </w:r>
      <w:r w:rsidRPr="00AA742E">
        <w:rPr>
          <w:rStyle w:val="StyleUnderline"/>
          <w:highlight w:val="yellow"/>
        </w:rPr>
        <w:t>and</w:t>
      </w:r>
      <w:r w:rsidRPr="000B5D5A">
        <w:rPr>
          <w:rStyle w:val="StyleUnderline"/>
        </w:rPr>
        <w:t xml:space="preserve"> the </w:t>
      </w:r>
      <w:r w:rsidRPr="00AA742E">
        <w:rPr>
          <w:rStyle w:val="Emphasis"/>
          <w:highlight w:val="yellow"/>
        </w:rPr>
        <w:t>dominated</w:t>
      </w:r>
      <w:r w:rsidRPr="00D11AD5">
        <w:rPr>
          <w:rStyle w:val="Emphasis"/>
        </w:rPr>
        <w:t xml:space="preserve"> </w:t>
      </w:r>
      <w:r w:rsidRPr="00AA742E">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AA742E">
        <w:rPr>
          <w:rStyle w:val="Emphasis"/>
          <w:highlight w:val="yellow"/>
        </w:rPr>
        <w:t>supposedly</w:t>
      </w:r>
      <w:r w:rsidRPr="00AA742E">
        <w:rPr>
          <w:rStyle w:val="StyleUnderline"/>
          <w:highlight w:val="yellow"/>
        </w:rPr>
        <w:t xml:space="preserve"> guilty of</w:t>
      </w:r>
      <w:r w:rsidRPr="000B5D5A">
        <w:rPr>
          <w:rStyle w:val="StyleUnderline"/>
        </w:rPr>
        <w:t xml:space="preserve"> contributing to the demographic and cultural </w:t>
      </w:r>
      <w:r w:rsidRPr="00AA742E">
        <w:rPr>
          <w:rStyle w:val="StyleUnderline"/>
          <w:highlight w:val="yellow"/>
        </w:rPr>
        <w:t>disintegration</w:t>
      </w:r>
      <w:r w:rsidRPr="000B5D5A">
        <w:rPr>
          <w:rStyle w:val="StyleUnderline"/>
        </w:rPr>
        <w:t xml:space="preserve"> </w:t>
      </w:r>
      <w:r w:rsidRPr="00AA742E">
        <w:rPr>
          <w:rStyle w:val="StyleUnderline"/>
          <w:highlight w:val="yellow"/>
        </w:rPr>
        <w:t xml:space="preserve">of </w:t>
      </w:r>
      <w:r w:rsidRPr="00AA742E">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AA742E">
        <w:rPr>
          <w:rStyle w:val="StyleUnderline"/>
          <w:highlight w:val="yellow"/>
        </w:rPr>
        <w:t>Right</w:t>
      </w:r>
      <w:r w:rsidRPr="000B5D5A">
        <w:rPr>
          <w:rStyle w:val="StyleUnderline"/>
        </w:rPr>
        <w:t xml:space="preserve"> is alleged to favour ‘globalism </w:t>
      </w:r>
      <w:r w:rsidRPr="00AA742E">
        <w:rPr>
          <w:rStyle w:val="StyleUnderline"/>
          <w:highlight w:val="yellow"/>
        </w:rPr>
        <w:t xml:space="preserve">from </w:t>
      </w:r>
      <w:r w:rsidRPr="00AA742E">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AA742E">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AA742E">
        <w:rPr>
          <w:rStyle w:val="StyleUnderline"/>
          <w:highlight w:val="yellow"/>
        </w:rPr>
        <w:t xml:space="preserve">from </w:t>
      </w:r>
      <w:r w:rsidRPr="00AA742E">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421E1BB4" w14:textId="77777777" w:rsidR="000E4E5D" w:rsidRPr="00351139" w:rsidRDefault="000E4E5D" w:rsidP="000E4E5D">
      <w:pPr>
        <w:rPr>
          <w:sz w:val="16"/>
        </w:rPr>
      </w:pPr>
      <w:r w:rsidRPr="000B5D5A">
        <w:rPr>
          <w:rStyle w:val="StyleUnderline"/>
        </w:rPr>
        <w:t xml:space="preserve">By </w:t>
      </w:r>
      <w:r w:rsidRPr="00AA742E">
        <w:rPr>
          <w:rStyle w:val="StyleUnderline"/>
          <w:highlight w:val="yellow"/>
        </w:rPr>
        <w:t xml:space="preserve">making </w:t>
      </w:r>
      <w:r w:rsidRPr="00AA742E">
        <w:rPr>
          <w:rStyle w:val="Emphasis"/>
          <w:highlight w:val="yellow"/>
        </w:rPr>
        <w:t>the ‘nation’</w:t>
      </w:r>
      <w:r w:rsidRPr="00AA742E">
        <w:rPr>
          <w:rStyle w:val="StyleUnderline"/>
          <w:highlight w:val="yellow"/>
        </w:rPr>
        <w:t xml:space="preserve"> the </w:t>
      </w:r>
      <w:r w:rsidRPr="00AA742E">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AA742E">
        <w:rPr>
          <w:rStyle w:val="StyleUnderline"/>
          <w:highlight w:val="yellow"/>
        </w:rPr>
        <w:t>fascism claims to be</w:t>
      </w:r>
      <w:r w:rsidRPr="000B5D5A">
        <w:rPr>
          <w:rStyle w:val="StyleUnderline"/>
        </w:rPr>
        <w:t xml:space="preserve"> </w:t>
      </w:r>
      <w:r w:rsidRPr="00AA742E">
        <w:rPr>
          <w:rStyle w:val="StyleUnderline"/>
          <w:highlight w:val="yellow"/>
        </w:rPr>
        <w:t>an</w:t>
      </w:r>
      <w:r w:rsidRPr="000B5D5A">
        <w:rPr>
          <w:rStyle w:val="StyleUnderline"/>
        </w:rPr>
        <w:t xml:space="preserve"> ‘</w:t>
      </w:r>
      <w:r w:rsidRPr="00AA742E">
        <w:rPr>
          <w:rStyle w:val="Emphasis"/>
          <w:highlight w:val="yellow"/>
        </w:rPr>
        <w:t>anti-systemic’</w:t>
      </w:r>
      <w:r w:rsidRPr="000B5D5A">
        <w:rPr>
          <w:rStyle w:val="StyleUnderline"/>
        </w:rPr>
        <w:t xml:space="preserve"> force and a ‘</w:t>
      </w:r>
      <w:r w:rsidRPr="00AA742E">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AA742E">
        <w:rPr>
          <w:rStyle w:val="StyleUnderline"/>
          <w:highlight w:val="yellow"/>
        </w:rPr>
        <w:t>a ‘nation’ at last</w:t>
      </w:r>
      <w:r w:rsidRPr="000B5D5A">
        <w:rPr>
          <w:rStyle w:val="StyleUnderline"/>
        </w:rPr>
        <w:t xml:space="preserve"> ‘</w:t>
      </w:r>
      <w:r w:rsidRPr="00AA742E">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AA742E">
        <w:rPr>
          <w:rStyle w:val="StyleUnderline"/>
          <w:highlight w:val="yellow"/>
        </w:rPr>
        <w:t>and</w:t>
      </w:r>
      <w:r w:rsidRPr="000B5D5A">
        <w:rPr>
          <w:rStyle w:val="StyleUnderline"/>
        </w:rPr>
        <w:t xml:space="preserve"> </w:t>
      </w:r>
      <w:r w:rsidRPr="00D11AD5">
        <w:rPr>
          <w:rStyle w:val="Emphasis"/>
        </w:rPr>
        <w:t>ethno-racially ‘</w:t>
      </w:r>
      <w:r w:rsidRPr="00AA742E">
        <w:rPr>
          <w:rStyle w:val="Emphasis"/>
          <w:highlight w:val="yellow"/>
        </w:rPr>
        <w:t>purified’</w:t>
      </w:r>
      <w:r w:rsidRPr="00351139">
        <w:rPr>
          <w:sz w:val="16"/>
        </w:rPr>
        <w:t xml:space="preserve"> (i.e. rid of groups considered intrinsically ‘allogenic’ and ‘unassimilable’, ‘inferior’ but ‘dangerous’).</w:t>
      </w:r>
    </w:p>
    <w:p w14:paraId="18199F29" w14:textId="77777777" w:rsidR="000E4E5D" w:rsidRPr="00351139" w:rsidRDefault="000E4E5D" w:rsidP="000E4E5D">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AA742E">
        <w:rPr>
          <w:rStyle w:val="StyleUnderline"/>
          <w:highlight w:val="yellow"/>
        </w:rPr>
        <w:t>fascist</w:t>
      </w:r>
      <w:r w:rsidRPr="000B5D5A">
        <w:rPr>
          <w:rStyle w:val="StyleUnderline"/>
        </w:rPr>
        <w:t xml:space="preserve"> leaders seek to </w:t>
      </w:r>
      <w:r w:rsidRPr="00AA742E">
        <w:rPr>
          <w:rStyle w:val="StyleUnderline"/>
          <w:highlight w:val="yellow"/>
        </w:rPr>
        <w:t>form</w:t>
      </w:r>
      <w:r w:rsidRPr="000B5D5A">
        <w:rPr>
          <w:rStyle w:val="StyleUnderline"/>
        </w:rPr>
        <w:t xml:space="preserve"> an </w:t>
      </w:r>
      <w:r w:rsidRPr="00AA742E">
        <w:rPr>
          <w:rStyle w:val="Emphasis"/>
          <w:highlight w:val="yellow"/>
        </w:rPr>
        <w:t>alliance</w:t>
      </w:r>
      <w:r w:rsidRPr="00AA742E">
        <w:rPr>
          <w:rStyle w:val="StyleUnderline"/>
          <w:highlight w:val="yellow"/>
        </w:rPr>
        <w:t xml:space="preserve"> with</w:t>
      </w:r>
      <w:r w:rsidRPr="000B5D5A">
        <w:rPr>
          <w:rStyle w:val="StyleUnderline"/>
        </w:rPr>
        <w:t xml:space="preserve"> representatives of </w:t>
      </w:r>
      <w:r w:rsidRPr="00AA742E">
        <w:rPr>
          <w:rStyle w:val="Emphasis"/>
          <w:highlight w:val="yellow"/>
        </w:rPr>
        <w:t>the bourgeoisie</w:t>
      </w:r>
      <w:r w:rsidRPr="00351139">
        <w:rPr>
          <w:sz w:val="16"/>
        </w:rPr>
        <w:t xml:space="preserve"> – usually through the mediation of bourgeois political parties or leaders – </w:t>
      </w:r>
      <w:r w:rsidRPr="00AA742E">
        <w:rPr>
          <w:rStyle w:val="StyleUnderline"/>
          <w:highlight w:val="yellow"/>
        </w:rPr>
        <w:t xml:space="preserve">to seal </w:t>
      </w:r>
      <w:r w:rsidRPr="007C4202">
        <w:rPr>
          <w:rStyle w:val="StyleUnderline"/>
        </w:rPr>
        <w:t>their</w:t>
      </w:r>
      <w:r w:rsidRPr="000B5D5A">
        <w:rPr>
          <w:rStyle w:val="StyleUnderline"/>
        </w:rPr>
        <w:t xml:space="preserve"> </w:t>
      </w:r>
      <w:r w:rsidRPr="00AA742E">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AA742E">
        <w:rPr>
          <w:rStyle w:val="StyleUnderline"/>
          <w:highlight w:val="yellow"/>
        </w:rPr>
        <w:t xml:space="preserve">to make </w:t>
      </w:r>
      <w:r w:rsidRPr="00AA742E">
        <w:rPr>
          <w:rStyle w:val="Emphasis"/>
          <w:highlight w:val="yellow"/>
        </w:rPr>
        <w:t>capitalism</w:t>
      </w:r>
      <w:r w:rsidRPr="00AA742E">
        <w:rPr>
          <w:rStyle w:val="StyleUnderline"/>
          <w:highlight w:val="yellow"/>
        </w:rPr>
        <w:t xml:space="preserve"> work under</w:t>
      </w:r>
      <w:r w:rsidRPr="000B5D5A">
        <w:rPr>
          <w:rStyle w:val="StyleUnderline"/>
        </w:rPr>
        <w:t xml:space="preserve"> a regime of </w:t>
      </w:r>
      <w:r w:rsidRPr="00AA742E">
        <w:rPr>
          <w:rStyle w:val="Emphasis"/>
          <w:highlight w:val="yellow"/>
        </w:rPr>
        <w:t>tyranny</w:t>
      </w:r>
      <w:r w:rsidRPr="00351139">
        <w:rPr>
          <w:sz w:val="16"/>
        </w:rPr>
        <w:t>.</w:t>
      </w:r>
    </w:p>
    <w:p w14:paraId="29FBA869" w14:textId="77777777" w:rsidR="000E4E5D" w:rsidRPr="00351139" w:rsidRDefault="000E4E5D" w:rsidP="000E4E5D">
      <w:pPr>
        <w:rPr>
          <w:sz w:val="16"/>
        </w:rPr>
      </w:pPr>
      <w:r w:rsidRPr="00351139">
        <w:rPr>
          <w:sz w:val="16"/>
        </w:rPr>
        <w:t>7 – Fascism and the crisis of relations of oppression</w:t>
      </w:r>
    </w:p>
    <w:p w14:paraId="367886AF" w14:textId="77777777" w:rsidR="000E4E5D" w:rsidRPr="00351139" w:rsidRDefault="000E4E5D" w:rsidP="000E4E5D">
      <w:pPr>
        <w:rPr>
          <w:sz w:val="16"/>
        </w:rPr>
      </w:pPr>
      <w:r w:rsidRPr="00AA742E">
        <w:rPr>
          <w:rStyle w:val="StyleUnderline"/>
          <w:highlight w:val="yellow"/>
        </w:rPr>
        <w:t xml:space="preserve">The </w:t>
      </w:r>
      <w:r w:rsidRPr="00AA742E">
        <w:rPr>
          <w:rStyle w:val="Emphasis"/>
          <w:highlight w:val="yellow"/>
        </w:rPr>
        <w:t>crisis</w:t>
      </w:r>
      <w:r w:rsidRPr="00AA742E">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AA742E">
        <w:rPr>
          <w:rStyle w:val="StyleUnderline"/>
          <w:highlight w:val="yellow"/>
        </w:rPr>
        <w:t xml:space="preserve">a </w:t>
      </w:r>
      <w:r w:rsidRPr="00AA742E">
        <w:rPr>
          <w:rStyle w:val="Emphasis"/>
          <w:highlight w:val="yellow"/>
        </w:rPr>
        <w:t>crisis</w:t>
      </w:r>
      <w:r w:rsidRPr="00AA742E">
        <w:rPr>
          <w:rStyle w:val="StyleUnderline"/>
          <w:highlight w:val="yellow"/>
        </w:rPr>
        <w:t xml:space="preserve"> of</w:t>
      </w:r>
      <w:r w:rsidRPr="006D55D9">
        <w:rPr>
          <w:rStyle w:val="StyleUnderline"/>
        </w:rPr>
        <w:t xml:space="preserve"> relations of </w:t>
      </w:r>
      <w:r w:rsidRPr="00AA742E">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AA742E">
        <w:rPr>
          <w:rStyle w:val="Emphasis"/>
          <w:highlight w:val="yellow"/>
        </w:rPr>
        <w:t>perpetuation</w:t>
      </w:r>
      <w:r w:rsidRPr="00AA742E">
        <w:rPr>
          <w:rStyle w:val="StyleUnderline"/>
          <w:highlight w:val="yellow"/>
        </w:rPr>
        <w:t xml:space="preserve"> of white</w:t>
      </w:r>
      <w:r w:rsidRPr="006D55D9">
        <w:rPr>
          <w:rStyle w:val="StyleUnderline"/>
        </w:rPr>
        <w:t xml:space="preserve"> </w:t>
      </w:r>
      <w:r w:rsidRPr="00AA742E">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48D3A670" w14:textId="77777777" w:rsidR="000E4E5D" w:rsidRPr="00D37A8A" w:rsidRDefault="000E4E5D" w:rsidP="000E4E5D">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AA742E">
        <w:rPr>
          <w:rStyle w:val="StyleUnderline"/>
          <w:highlight w:val="yellow"/>
        </w:rPr>
        <w:t xml:space="preserve">the </w:t>
      </w:r>
      <w:r w:rsidRPr="00AA742E">
        <w:rPr>
          <w:rStyle w:val="Emphasis"/>
          <w:highlight w:val="yellow"/>
        </w:rPr>
        <w:t>fanatical</w:t>
      </w:r>
      <w:r w:rsidRPr="00AA742E">
        <w:rPr>
          <w:rStyle w:val="StyleUnderline"/>
          <w:highlight w:val="yellow"/>
        </w:rPr>
        <w:t xml:space="preserve"> desire</w:t>
      </w:r>
      <w:r w:rsidRPr="00D37A8A">
        <w:rPr>
          <w:rStyle w:val="StyleUnderline"/>
        </w:rPr>
        <w:t xml:space="preserve"> </w:t>
      </w:r>
      <w:r w:rsidRPr="00AA742E">
        <w:rPr>
          <w:rStyle w:val="StyleUnderline"/>
          <w:highlight w:val="yellow"/>
        </w:rPr>
        <w:t>of</w:t>
      </w:r>
      <w:r w:rsidRPr="00D37A8A">
        <w:rPr>
          <w:rStyle w:val="StyleUnderline"/>
        </w:rPr>
        <w:t xml:space="preserve"> </w:t>
      </w:r>
      <w:r w:rsidRPr="00AA742E">
        <w:rPr>
          <w:rStyle w:val="Emphasis"/>
          <w:highlight w:val="yellow"/>
        </w:rPr>
        <w:t>oppressor</w:t>
      </w:r>
      <w:r w:rsidRPr="00AA742E">
        <w:rPr>
          <w:rStyle w:val="StyleUnderline"/>
          <w:highlight w:val="yellow"/>
        </w:rPr>
        <w:t xml:space="preserve"> groups to </w:t>
      </w:r>
      <w:r w:rsidRPr="00AA742E">
        <w:rPr>
          <w:rStyle w:val="Emphasis"/>
          <w:highlight w:val="yellow"/>
        </w:rPr>
        <w:t>maintain</w:t>
      </w:r>
      <w:r w:rsidRPr="00D11AD5">
        <w:rPr>
          <w:rStyle w:val="Emphasis"/>
        </w:rPr>
        <w:t xml:space="preserve"> their </w:t>
      </w:r>
      <w:r w:rsidRPr="00AA742E">
        <w:rPr>
          <w:rStyle w:val="Emphasis"/>
          <w:highlight w:val="yellow"/>
        </w:rPr>
        <w:t>domination</w:t>
      </w:r>
      <w:r w:rsidRPr="00D37A8A">
        <w:rPr>
          <w:rStyle w:val="StyleUnderline"/>
        </w:rPr>
        <w:t xml:space="preserve"> whatever the cost.</w:t>
      </w:r>
    </w:p>
    <w:p w14:paraId="7AA4FFBC" w14:textId="77777777" w:rsidR="000E4E5D" w:rsidRPr="00D53750" w:rsidRDefault="000E4E5D" w:rsidP="000E4E5D">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26F3C277" w14:textId="77777777" w:rsidR="000E4E5D" w:rsidRPr="00351139" w:rsidRDefault="000E4E5D" w:rsidP="000E4E5D">
      <w:pPr>
        <w:rPr>
          <w:sz w:val="16"/>
        </w:rPr>
      </w:pPr>
      <w:r w:rsidRPr="00351139">
        <w:rPr>
          <w:sz w:val="16"/>
        </w:rPr>
        <w:t>8 – Fascism, nature and the environmental crisis</w:t>
      </w:r>
    </w:p>
    <w:p w14:paraId="707809BF" w14:textId="77777777" w:rsidR="000E4E5D" w:rsidRPr="00351139" w:rsidRDefault="000E4E5D" w:rsidP="000E4E5D">
      <w:pPr>
        <w:rPr>
          <w:sz w:val="16"/>
        </w:rPr>
      </w:pPr>
      <w:r w:rsidRPr="00AA742E">
        <w:rPr>
          <w:rStyle w:val="StyleUnderline"/>
          <w:highlight w:val="yellow"/>
        </w:rPr>
        <w:t xml:space="preserve">The </w:t>
      </w:r>
      <w:r w:rsidRPr="00AA742E">
        <w:rPr>
          <w:rStyle w:val="Emphasis"/>
          <w:highlight w:val="yellow"/>
        </w:rPr>
        <w:t>crisis</w:t>
      </w:r>
      <w:r w:rsidRPr="00487514">
        <w:rPr>
          <w:rStyle w:val="StyleUnderline"/>
        </w:rPr>
        <w:t xml:space="preserve"> of the existing order </w:t>
      </w:r>
      <w:r w:rsidRPr="00AA742E">
        <w:rPr>
          <w:rStyle w:val="StyleUnderline"/>
          <w:highlight w:val="yellow"/>
        </w:rPr>
        <w:t>is</w:t>
      </w:r>
      <w:r w:rsidRPr="00487514">
        <w:rPr>
          <w:rStyle w:val="StyleUnderline"/>
        </w:rPr>
        <w:t xml:space="preserve"> not simply </w:t>
      </w:r>
      <w:r w:rsidRPr="00AA742E">
        <w:rPr>
          <w:rStyle w:val="Emphasis"/>
          <w:highlight w:val="yellow"/>
        </w:rPr>
        <w:t>economic</w:t>
      </w:r>
      <w:r w:rsidRPr="00487514">
        <w:rPr>
          <w:rStyle w:val="StyleUnderline"/>
        </w:rPr>
        <w:t xml:space="preserve">, </w:t>
      </w:r>
      <w:r w:rsidRPr="00AA742E">
        <w:rPr>
          <w:rStyle w:val="Emphasis"/>
          <w:highlight w:val="yellow"/>
        </w:rPr>
        <w:t>social</w:t>
      </w:r>
      <w:r w:rsidRPr="00FE440D">
        <w:rPr>
          <w:sz w:val="16"/>
          <w:szCs w:val="16"/>
        </w:rPr>
        <w:t xml:space="preserve"> and </w:t>
      </w:r>
      <w:r w:rsidRPr="00AA742E">
        <w:rPr>
          <w:rStyle w:val="Emphasis"/>
          <w:highlight w:val="yellow"/>
        </w:rPr>
        <w:t>political</w:t>
      </w:r>
      <w:r w:rsidRPr="00FE440D">
        <w:rPr>
          <w:sz w:val="16"/>
          <w:szCs w:val="16"/>
        </w:rPr>
        <w:t xml:space="preserve">. It also takes the form of an </w:t>
      </w:r>
      <w:r w:rsidRPr="00AA742E">
        <w:rPr>
          <w:rStyle w:val="Emphasis"/>
          <w:highlight w:val="yellow"/>
        </w:rPr>
        <w:t>environmental</w:t>
      </w:r>
      <w:r w:rsidRPr="00AA742E">
        <w:rPr>
          <w:rStyle w:val="StyleUnderline"/>
          <w:highlight w:val="yellow"/>
        </w:rPr>
        <w:t xml:space="preserve"> </w:t>
      </w:r>
      <w:r w:rsidRPr="00F805F6">
        <w:rPr>
          <w:rStyle w:val="StyleUnderline"/>
        </w:rPr>
        <w:t>crisis</w:t>
      </w:r>
      <w:r w:rsidRPr="00351139">
        <w:rPr>
          <w:sz w:val="16"/>
        </w:rPr>
        <w:t xml:space="preserve">, </w:t>
      </w:r>
      <w:r w:rsidRPr="00AA742E">
        <w:rPr>
          <w:rStyle w:val="Emphasis"/>
          <w:highlight w:val="yellow"/>
        </w:rPr>
        <w:t>particularly</w:t>
      </w:r>
      <w:r w:rsidRPr="00351139">
        <w:rPr>
          <w:sz w:val="16"/>
        </w:rPr>
        <w:t xml:space="preserve"> given the </w:t>
      </w:r>
      <w:r w:rsidRPr="00AA742E">
        <w:rPr>
          <w:rStyle w:val="StyleUnderline"/>
          <w:highlight w:val="yellow"/>
        </w:rPr>
        <w:t xml:space="preserve">ongoing </w:t>
      </w:r>
      <w:r w:rsidRPr="00AA742E">
        <w:rPr>
          <w:rStyle w:val="Emphasis"/>
          <w:highlight w:val="yellow"/>
        </w:rPr>
        <w:t>climate collapse</w:t>
      </w:r>
      <w:r w:rsidRPr="00351139">
        <w:rPr>
          <w:sz w:val="16"/>
        </w:rPr>
        <w:t>.</w:t>
      </w:r>
    </w:p>
    <w:p w14:paraId="481ADF45" w14:textId="77777777" w:rsidR="000E4E5D" w:rsidRPr="00351139" w:rsidRDefault="000E4E5D" w:rsidP="000E4E5D">
      <w:pPr>
        <w:rPr>
          <w:sz w:val="16"/>
        </w:rPr>
      </w:pPr>
      <w:r w:rsidRPr="00351139">
        <w:rPr>
          <w:sz w:val="16"/>
        </w:rPr>
        <w:t xml:space="preserve">At the moment, neo-fascism appears divided by the morbid phenomena associated with the capitalocene. A large part of </w:t>
      </w:r>
      <w:r w:rsidRPr="00AA742E">
        <w:rPr>
          <w:rStyle w:val="Emphasis"/>
          <w:highlight w:val="yellow"/>
        </w:rPr>
        <w:t>neo-fascist</w:t>
      </w:r>
      <w:r w:rsidRPr="00AA742E">
        <w:rPr>
          <w:rStyle w:val="StyleUnderline"/>
          <w:highlight w:val="yellow"/>
        </w:rPr>
        <w:t xml:space="preserve"> movements</w:t>
      </w:r>
      <w:r w:rsidRPr="00351139">
        <w:rPr>
          <w:sz w:val="16"/>
        </w:rPr>
        <w:t xml:space="preserve">, ideologues and leaders </w:t>
      </w:r>
      <w:r w:rsidRPr="00487514">
        <w:rPr>
          <w:rStyle w:val="StyleUnderline"/>
        </w:rPr>
        <w:t xml:space="preserve">notably </w:t>
      </w:r>
      <w:r w:rsidRPr="00AA742E">
        <w:rPr>
          <w:rStyle w:val="StyleUnderline"/>
          <w:highlight w:val="yellow"/>
        </w:rPr>
        <w:t>minimise</w:t>
      </w:r>
      <w:r w:rsidRPr="00487514">
        <w:rPr>
          <w:rStyle w:val="StyleUnderline"/>
        </w:rPr>
        <w:t xml:space="preserve"> </w:t>
      </w:r>
      <w:r w:rsidRPr="00152FEB">
        <w:rPr>
          <w:rStyle w:val="Emphasis"/>
        </w:rPr>
        <w:t xml:space="preserve">global </w:t>
      </w:r>
      <w:r w:rsidRPr="00AA742E">
        <w:rPr>
          <w:rStyle w:val="Emphasis"/>
          <w:highlight w:val="yellow"/>
        </w:rPr>
        <w:t>warming</w:t>
      </w:r>
      <w:r w:rsidRPr="00487514">
        <w:rPr>
          <w:rStyle w:val="StyleUnderline"/>
        </w:rPr>
        <w:t xml:space="preserve"> </w:t>
      </w:r>
      <w:r w:rsidRPr="00351139">
        <w:rPr>
          <w:sz w:val="16"/>
        </w:rPr>
        <w:t xml:space="preserve">(or even deny it altogether), </w:t>
      </w:r>
      <w:r w:rsidRPr="00AA742E">
        <w:rPr>
          <w:rStyle w:val="StyleUnderline"/>
          <w:highlight w:val="yellow"/>
        </w:rPr>
        <w:t>arguing for</w:t>
      </w:r>
      <w:r w:rsidRPr="00487514">
        <w:rPr>
          <w:rStyle w:val="StyleUnderline"/>
        </w:rPr>
        <w:t xml:space="preserve"> an </w:t>
      </w:r>
      <w:r w:rsidRPr="00AA742E">
        <w:rPr>
          <w:rStyle w:val="Emphasis"/>
          <w:highlight w:val="yellow"/>
        </w:rPr>
        <w:t>intensification</w:t>
      </w:r>
      <w:r w:rsidRPr="00487514">
        <w:rPr>
          <w:rStyle w:val="StyleUnderline"/>
        </w:rPr>
        <w:t xml:space="preserve"> </w:t>
      </w:r>
      <w:r w:rsidRPr="00AA742E">
        <w:rPr>
          <w:rStyle w:val="StyleUnderline"/>
          <w:highlight w:val="yellow"/>
        </w:rPr>
        <w:t xml:space="preserve">of </w:t>
      </w:r>
      <w:r w:rsidRPr="00AA742E">
        <w:rPr>
          <w:rStyle w:val="Emphasis"/>
          <w:highlight w:val="yellow"/>
        </w:rPr>
        <w:t>extractivism</w:t>
      </w:r>
      <w:r w:rsidRPr="00351139">
        <w:rPr>
          <w:sz w:val="16"/>
        </w:rPr>
        <w:t xml:space="preserve"> (“</w:t>
      </w:r>
      <w:r w:rsidRPr="005D6F38">
        <w:rPr>
          <w:rStyle w:val="Emphasis"/>
        </w:rPr>
        <w:t>carbo</w:t>
      </w:r>
      <w:r w:rsidRPr="005D6F38">
        <w:rPr>
          <w:rStyle w:val="StyleUnderline"/>
        </w:rPr>
        <w:t>-</w:t>
      </w:r>
      <w:r w:rsidRPr="005D6F38">
        <w:rPr>
          <w:sz w:val="16"/>
        </w:rPr>
        <w:t xml:space="preserve">fascism” </w:t>
      </w:r>
      <w:r w:rsidRPr="005D6F38">
        <w:rPr>
          <w:rStyle w:val="StyleUnderline"/>
        </w:rPr>
        <w:t>or</w:t>
      </w:r>
      <w:r w:rsidRPr="005D6F38">
        <w:rPr>
          <w:sz w:val="16"/>
        </w:rPr>
        <w:t xml:space="preserve"> “</w:t>
      </w:r>
      <w:r w:rsidRPr="005D6F38">
        <w:rPr>
          <w:rStyle w:val="Emphasis"/>
        </w:rPr>
        <w:t>fossil fascism</w:t>
      </w:r>
      <w:r w:rsidRPr="005D6F38">
        <w:rPr>
          <w:sz w:val="16"/>
        </w:rPr>
        <w:t>”).</w:t>
      </w:r>
      <w:r w:rsidRPr="00351139">
        <w:rPr>
          <w:sz w:val="16"/>
        </w:rPr>
        <w:t xml:space="preserve">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AA742E">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AA742E">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49F42FB6" w14:textId="77777777" w:rsidR="000E4E5D" w:rsidRPr="00351139" w:rsidRDefault="000E4E5D" w:rsidP="000E4E5D">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AA742E">
        <w:rPr>
          <w:rStyle w:val="StyleUnderline"/>
          <w:highlight w:val="yellow"/>
        </w:rPr>
        <w:t>a</w:t>
      </w:r>
      <w:r w:rsidRPr="00D37A8A">
        <w:rPr>
          <w:rStyle w:val="StyleUnderline"/>
        </w:rPr>
        <w:t xml:space="preserve"> </w:t>
      </w:r>
      <w:r w:rsidRPr="00AA742E">
        <w:rPr>
          <w:rStyle w:val="Emphasis"/>
          <w:highlight w:val="yellow"/>
        </w:rPr>
        <w:t>crucial</w:t>
      </w:r>
      <w:r w:rsidRPr="00AA742E">
        <w:rPr>
          <w:rStyle w:val="StyleUnderline"/>
          <w:highlight w:val="yellow"/>
        </w:rPr>
        <w:t xml:space="preserve"> terrain</w:t>
      </w:r>
      <w:r w:rsidRPr="00D37A8A">
        <w:rPr>
          <w:rStyle w:val="StyleUnderline"/>
        </w:rPr>
        <w:t xml:space="preserve"> </w:t>
      </w:r>
      <w:r w:rsidRPr="00AA742E">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AA742E">
        <w:rPr>
          <w:rStyle w:val="StyleUnderline"/>
          <w:highlight w:val="yellow"/>
        </w:rPr>
        <w:t>fascism</w:t>
      </w:r>
      <w:r w:rsidRPr="00351139">
        <w:rPr>
          <w:sz w:val="16"/>
        </w:rPr>
        <w:t xml:space="preserve">, between a hyper-modernism that </w:t>
      </w:r>
      <w:r w:rsidRPr="00AA742E">
        <w:rPr>
          <w:rStyle w:val="StyleUnderline"/>
          <w:highlight w:val="yellow"/>
        </w:rPr>
        <w:t xml:space="preserve">exalts </w:t>
      </w:r>
      <w:r w:rsidRPr="00AA742E">
        <w:rPr>
          <w:rStyle w:val="Emphasis"/>
          <w:highlight w:val="yellow"/>
        </w:rPr>
        <w:t>heavy industry</w:t>
      </w:r>
      <w:r w:rsidRPr="00D37A8A">
        <w:rPr>
          <w:rStyle w:val="StyleUnderline"/>
        </w:rPr>
        <w:t xml:space="preserve"> and </w:t>
      </w:r>
      <w:r w:rsidRPr="00AA742E">
        <w:rPr>
          <w:rStyle w:val="Emphasis"/>
          <w:highlight w:val="yellow"/>
        </w:rPr>
        <w:t>technology</w:t>
      </w:r>
      <w:r w:rsidRPr="00D37A8A">
        <w:rPr>
          <w:rStyle w:val="StyleUnderline"/>
        </w:rPr>
        <w:t xml:space="preserve"> </w:t>
      </w:r>
      <w:r w:rsidRPr="00AA742E">
        <w:rPr>
          <w:rStyle w:val="StyleUnderline"/>
          <w:highlight w:val="yellow"/>
        </w:rPr>
        <w:t>as</w:t>
      </w:r>
      <w:r w:rsidRPr="00D37A8A">
        <w:rPr>
          <w:rStyle w:val="StyleUnderline"/>
        </w:rPr>
        <w:t xml:space="preserve"> </w:t>
      </w:r>
      <w:r w:rsidRPr="00AA742E">
        <w:rPr>
          <w:rStyle w:val="Emphasis"/>
          <w:highlight w:val="yellow"/>
        </w:rPr>
        <w:t>markers</w:t>
      </w:r>
      <w:r w:rsidRPr="00AA742E">
        <w:rPr>
          <w:rStyle w:val="StyleUnderline"/>
          <w:highlight w:val="yellow"/>
        </w:rPr>
        <w:t xml:space="preserve"> and</w:t>
      </w:r>
      <w:r w:rsidRPr="00D37A8A">
        <w:rPr>
          <w:rStyle w:val="StyleUnderline"/>
        </w:rPr>
        <w:t xml:space="preserve"> </w:t>
      </w:r>
      <w:r w:rsidRPr="00AA742E">
        <w:rPr>
          <w:rStyle w:val="StyleUnderline"/>
          <w:highlight w:val="yellow"/>
        </w:rPr>
        <w:t xml:space="preserve">levers of </w:t>
      </w:r>
      <w:r w:rsidRPr="00AA742E">
        <w:rPr>
          <w:rStyle w:val="Emphasis"/>
          <w:highlight w:val="yellow"/>
        </w:rPr>
        <w:t>national power</w:t>
      </w:r>
      <w:r w:rsidRPr="00D37A8A">
        <w:rPr>
          <w:rStyle w:val="StyleUnderline"/>
        </w:rPr>
        <w:t xml:space="preserve"> (</w:t>
      </w:r>
      <w:r w:rsidRPr="00AA742E">
        <w:rPr>
          <w:rStyle w:val="Emphasis"/>
          <w:highlight w:val="yellow"/>
        </w:rPr>
        <w:t>economic</w:t>
      </w:r>
      <w:r w:rsidRPr="00AA742E">
        <w:rPr>
          <w:rStyle w:val="StyleUnderline"/>
          <w:highlight w:val="yellow"/>
        </w:rPr>
        <w:t xml:space="preserve"> and </w:t>
      </w:r>
      <w:r w:rsidRPr="00AA742E">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37D72432" w14:textId="77777777" w:rsidR="000E4E5D" w:rsidRPr="00351139" w:rsidRDefault="000E4E5D" w:rsidP="000E4E5D">
      <w:pPr>
        <w:rPr>
          <w:sz w:val="16"/>
        </w:rPr>
      </w:pPr>
      <w:r w:rsidRPr="00351139">
        <w:rPr>
          <w:sz w:val="16"/>
        </w:rPr>
        <w:t>9 – Fascism and social order</w:t>
      </w:r>
    </w:p>
    <w:p w14:paraId="53946C27" w14:textId="77777777" w:rsidR="000E4E5D" w:rsidRPr="00351139" w:rsidRDefault="000E4E5D" w:rsidP="000E4E5D">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AA742E">
        <w:rPr>
          <w:rStyle w:val="StyleUnderline"/>
          <w:highlight w:val="yellow"/>
        </w:rPr>
        <w:t xml:space="preserve">the means to </w:t>
      </w:r>
      <w:r w:rsidRPr="00AA742E">
        <w:rPr>
          <w:rStyle w:val="Emphasis"/>
          <w:highlight w:val="yellow"/>
        </w:rPr>
        <w:t>suppress all opposition</w:t>
      </w:r>
      <w:r w:rsidRPr="00AA742E">
        <w:rPr>
          <w:rStyle w:val="StyleUnderline"/>
          <w:highlight w:val="yellow"/>
        </w:rPr>
        <w:t xml:space="preserve"> to </w:t>
      </w:r>
      <w:r w:rsidRPr="00AA742E">
        <w:rPr>
          <w:rStyle w:val="Emphasis"/>
          <w:highlight w:val="yellow"/>
        </w:rPr>
        <w:t>ecocidal</w:t>
      </w:r>
      <w:r w:rsidRPr="00D53750">
        <w:rPr>
          <w:rStyle w:val="StyleUnderline"/>
        </w:rPr>
        <w:t xml:space="preserve">, </w:t>
      </w:r>
      <w:r w:rsidRPr="00AA742E">
        <w:rPr>
          <w:rStyle w:val="Emphasis"/>
          <w:highlight w:val="yellow"/>
        </w:rPr>
        <w:t>racial</w:t>
      </w:r>
      <w:r w:rsidRPr="00D53750">
        <w:rPr>
          <w:rStyle w:val="StyleUnderline"/>
        </w:rPr>
        <w:t xml:space="preserve"> and </w:t>
      </w:r>
      <w:r w:rsidRPr="00AA742E">
        <w:rPr>
          <w:rStyle w:val="Emphasis"/>
          <w:highlight w:val="yellow"/>
        </w:rPr>
        <w:t>patriarchal</w:t>
      </w:r>
      <w:r w:rsidRPr="00D53750">
        <w:rPr>
          <w:rStyle w:val="StyleUnderline"/>
        </w:rPr>
        <w:t xml:space="preserve"> </w:t>
      </w:r>
      <w:r w:rsidRPr="00AA742E">
        <w:rPr>
          <w:rStyle w:val="Emphasis"/>
          <w:highlight w:val="yellow"/>
        </w:rPr>
        <w:t>capitalism</w:t>
      </w:r>
      <w:r w:rsidRPr="00351139">
        <w:rPr>
          <w:sz w:val="16"/>
        </w:rPr>
        <w:t>; in other words, an authentic counter-revolution.</w:t>
      </w:r>
    </w:p>
    <w:p w14:paraId="0005F3C8" w14:textId="77777777" w:rsidR="000E4E5D" w:rsidRPr="00487514" w:rsidRDefault="000E4E5D" w:rsidP="000E4E5D">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AA742E">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AA742E">
        <w:rPr>
          <w:rStyle w:val="Emphasis"/>
          <w:highlight w:val="yellow"/>
        </w:rPr>
        <w:t>entire ideology</w:t>
      </w:r>
      <w:r w:rsidRPr="00487514">
        <w:rPr>
          <w:rStyle w:val="StyleUnderline"/>
        </w:rPr>
        <w:t xml:space="preserve"> and practice of power tends towards the consolidation and </w:t>
      </w:r>
      <w:r w:rsidRPr="00AA742E">
        <w:rPr>
          <w:rStyle w:val="StyleUnderline"/>
          <w:highlight w:val="yellow"/>
        </w:rPr>
        <w:t>reinforcement</w:t>
      </w:r>
      <w:r w:rsidRPr="00487514">
        <w:rPr>
          <w:rStyle w:val="StyleUnderline"/>
        </w:rPr>
        <w:t xml:space="preserve">, through criminal methods, </w:t>
      </w:r>
      <w:r w:rsidRPr="00AA742E">
        <w:rPr>
          <w:rStyle w:val="StyleUnderline"/>
          <w:highlight w:val="yellow"/>
        </w:rPr>
        <w:t>of</w:t>
      </w:r>
      <w:r w:rsidRPr="00487514">
        <w:rPr>
          <w:rStyle w:val="StyleUnderline"/>
        </w:rPr>
        <w:t xml:space="preserve"> relations of </w:t>
      </w:r>
      <w:r w:rsidRPr="00AA742E">
        <w:rPr>
          <w:rStyle w:val="Emphasis"/>
          <w:highlight w:val="yellow"/>
        </w:rPr>
        <w:t>exploitation</w:t>
      </w:r>
      <w:r w:rsidRPr="00487514">
        <w:rPr>
          <w:rStyle w:val="StyleUnderline"/>
        </w:rPr>
        <w:t xml:space="preserve"> </w:t>
      </w:r>
      <w:r w:rsidRPr="00AA742E">
        <w:rPr>
          <w:rStyle w:val="StyleUnderline"/>
          <w:highlight w:val="yellow"/>
        </w:rPr>
        <w:t xml:space="preserve">and </w:t>
      </w:r>
      <w:r w:rsidRPr="00AA742E">
        <w:rPr>
          <w:rStyle w:val="Emphasis"/>
          <w:highlight w:val="yellow"/>
        </w:rPr>
        <w:t>oppression</w:t>
      </w:r>
      <w:r w:rsidRPr="00487514">
        <w:rPr>
          <w:rStyle w:val="StyleUnderline"/>
        </w:rPr>
        <w:t>.</w:t>
      </w:r>
    </w:p>
    <w:p w14:paraId="7F65EA70" w14:textId="77777777" w:rsidR="000E4E5D" w:rsidRDefault="000E4E5D" w:rsidP="000E4E5D">
      <w:pPr>
        <w:rPr>
          <w:rStyle w:val="StyleUnderline"/>
        </w:rPr>
      </w:pPr>
      <w:r w:rsidRPr="00351139">
        <w:rPr>
          <w:sz w:val="16"/>
        </w:rPr>
        <w:t xml:space="preserve">At a deeper level, </w:t>
      </w:r>
      <w:r w:rsidRPr="00AA742E">
        <w:rPr>
          <w:rStyle w:val="StyleUnderline"/>
          <w:highlight w:val="yellow"/>
        </w:rPr>
        <w:t>the fascist project</w:t>
      </w:r>
      <w:r w:rsidRPr="00487514">
        <w:rPr>
          <w:rStyle w:val="StyleUnderline"/>
        </w:rPr>
        <w:t xml:space="preserve"> </w:t>
      </w:r>
      <w:r w:rsidRPr="00AA742E">
        <w:rPr>
          <w:rStyle w:val="StyleUnderline"/>
          <w:highlight w:val="yellow"/>
        </w:rPr>
        <w:t xml:space="preserve">consists in </w:t>
      </w:r>
      <w:r w:rsidRPr="00AA742E">
        <w:rPr>
          <w:rStyle w:val="Emphasis"/>
          <w:highlight w:val="yellow"/>
        </w:rPr>
        <w:t>intensifying</w:t>
      </w:r>
      <w:r w:rsidRPr="00AA742E">
        <w:rPr>
          <w:rStyle w:val="StyleUnderline"/>
          <w:highlight w:val="yellow"/>
        </w:rPr>
        <w:t xml:space="preserve"> these relations</w:t>
      </w:r>
      <w:r w:rsidRPr="00487514">
        <w:rPr>
          <w:rStyle w:val="StyleUnderline"/>
        </w:rPr>
        <w:t xml:space="preserve"> in such a way as </w:t>
      </w:r>
      <w:r w:rsidRPr="00AA742E">
        <w:rPr>
          <w:rStyle w:val="StyleUnderline"/>
          <w:highlight w:val="yellow"/>
        </w:rPr>
        <w:t>to produce a social body</w:t>
      </w:r>
      <w:r w:rsidRPr="00487514">
        <w:rPr>
          <w:rStyle w:val="StyleUnderline"/>
        </w:rPr>
        <w:t xml:space="preserve"> which is </w:t>
      </w:r>
      <w:r w:rsidRPr="00AA742E">
        <w:rPr>
          <w:rStyle w:val="Emphasis"/>
          <w:highlight w:val="yellow"/>
        </w:rPr>
        <w:t>extremely hierarchical</w:t>
      </w:r>
      <w:r w:rsidRPr="00351139">
        <w:rPr>
          <w:sz w:val="16"/>
        </w:rPr>
        <w:t xml:space="preserve"> (</w:t>
      </w:r>
      <w:r w:rsidRPr="003E56C2">
        <w:rPr>
          <w:sz w:val="16"/>
        </w:rPr>
        <w:t xml:space="preserve">in terms of class and gender), </w:t>
      </w:r>
      <w:r w:rsidRPr="00AA742E">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AA742E">
        <w:rPr>
          <w:rStyle w:val="Emphasis"/>
          <w:highlight w:val="yellow"/>
        </w:rPr>
        <w:t>Imprisonment</w:t>
      </w:r>
      <w:r w:rsidRPr="00487514">
        <w:rPr>
          <w:rStyle w:val="StyleUnderline"/>
        </w:rPr>
        <w:t xml:space="preserve"> </w:t>
      </w:r>
      <w:r w:rsidRPr="00AA742E">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AA742E">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03DFC008" w14:textId="77777777" w:rsidR="000E4E5D" w:rsidRPr="00351139" w:rsidRDefault="000E4E5D" w:rsidP="000E4E5D">
      <w:pPr>
        <w:rPr>
          <w:sz w:val="16"/>
        </w:rPr>
      </w:pPr>
      <w:r w:rsidRPr="00351139">
        <w:rPr>
          <w:sz w:val="16"/>
        </w:rPr>
        <w:t>10 – Fascism and social movements</w:t>
      </w:r>
    </w:p>
    <w:p w14:paraId="39D69F0A" w14:textId="77777777" w:rsidR="000E4E5D" w:rsidRPr="00351139" w:rsidRDefault="000E4E5D" w:rsidP="000E4E5D">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79A01BF2" w14:textId="77777777" w:rsidR="000E4E5D" w:rsidRPr="00351139" w:rsidRDefault="000E4E5D" w:rsidP="000E4E5D">
      <w:pPr>
        <w:rPr>
          <w:sz w:val="16"/>
        </w:rPr>
      </w:pPr>
      <w:r w:rsidRPr="00351139">
        <w:rPr>
          <w:sz w:val="16"/>
        </w:rPr>
        <w:t xml:space="preserve">Three main </w:t>
      </w:r>
      <w:r w:rsidRPr="00AA742E">
        <w:rPr>
          <w:rStyle w:val="StyleUnderline"/>
          <w:highlight w:val="yellow"/>
        </w:rPr>
        <w:t>tactics</w:t>
      </w:r>
      <w:r w:rsidRPr="00D53750">
        <w:rPr>
          <w:rStyle w:val="StyleUnderline"/>
        </w:rPr>
        <w:t xml:space="preserve"> are employed</w:t>
      </w:r>
      <w:r w:rsidRPr="00351139">
        <w:rPr>
          <w:sz w:val="16"/>
        </w:rPr>
        <w:t xml:space="preserve"> in this sense:</w:t>
      </w:r>
    </w:p>
    <w:p w14:paraId="0E5D008A" w14:textId="77777777" w:rsidR="000E4E5D" w:rsidRPr="00351139" w:rsidRDefault="000E4E5D" w:rsidP="000E4E5D">
      <w:pPr>
        <w:rPr>
          <w:sz w:val="16"/>
        </w:rPr>
      </w:pPr>
      <w:r w:rsidRPr="00351139">
        <w:rPr>
          <w:sz w:val="16"/>
        </w:rPr>
        <w:t xml:space="preserve">i) the partial </w:t>
      </w:r>
      <w:r w:rsidRPr="00AA742E">
        <w:rPr>
          <w:rStyle w:val="Emphasis"/>
          <w:highlight w:val="yellow"/>
        </w:rPr>
        <w:t>recapture</w:t>
      </w:r>
      <w:r w:rsidRPr="00D53750">
        <w:rPr>
          <w:rStyle w:val="StyleUnderline"/>
        </w:rPr>
        <w:t xml:space="preserve"> of elements of </w:t>
      </w:r>
      <w:r w:rsidRPr="00AA742E">
        <w:rPr>
          <w:rStyle w:val="StyleUnderline"/>
          <w:highlight w:val="yellow"/>
        </w:rPr>
        <w:t>critical</w:t>
      </w:r>
      <w:r w:rsidRPr="00D53750">
        <w:rPr>
          <w:rStyle w:val="StyleUnderline"/>
        </w:rPr>
        <w:t xml:space="preserve"> and programmatic </w:t>
      </w:r>
      <w:r w:rsidRPr="00AA742E">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AA742E">
        <w:rPr>
          <w:rStyle w:val="StyleUnderline"/>
          <w:highlight w:val="yellow"/>
        </w:rPr>
        <w:t>capitalism</w:t>
      </w:r>
      <w:r w:rsidRPr="00D53750">
        <w:rPr>
          <w:rStyle w:val="StyleUnderline"/>
        </w:rPr>
        <w:t xml:space="preserve"> is </w:t>
      </w:r>
      <w:r w:rsidRPr="00AA742E">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AA742E">
        <w:rPr>
          <w:rStyle w:val="Emphasis"/>
          <w:highlight w:val="yellow"/>
        </w:rPr>
        <w:t>relation of exploitation</w:t>
      </w:r>
      <w:r w:rsidRPr="00351139">
        <w:rPr>
          <w:sz w:val="16"/>
        </w:rPr>
        <w:t xml:space="preserve"> (capital/labour), presupposing private ownership of the means of production and coordination by the market, </w:t>
      </w:r>
      <w:r w:rsidRPr="00AA742E">
        <w:rPr>
          <w:rStyle w:val="StyleUnderline"/>
          <w:highlight w:val="yellow"/>
        </w:rPr>
        <w:t>but only</w:t>
      </w:r>
      <w:r w:rsidRPr="00D53750">
        <w:rPr>
          <w:rStyle w:val="StyleUnderline"/>
        </w:rPr>
        <w:t xml:space="preserve"> in </w:t>
      </w:r>
      <w:r w:rsidRPr="00AA742E">
        <w:rPr>
          <w:rStyle w:val="StyleUnderline"/>
          <w:highlight w:val="yellow"/>
        </w:rPr>
        <w:t xml:space="preserve">its </w:t>
      </w:r>
      <w:r w:rsidRPr="00AA742E">
        <w:rPr>
          <w:rStyle w:val="Emphasis"/>
          <w:highlight w:val="yellow"/>
        </w:rPr>
        <w:t>globalised</w:t>
      </w:r>
      <w:r w:rsidRPr="00D53750">
        <w:rPr>
          <w:rStyle w:val="StyleUnderline"/>
        </w:rPr>
        <w:t xml:space="preserve"> or financialised </w:t>
      </w:r>
      <w:r w:rsidRPr="00AA742E">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AA742E">
        <w:rPr>
          <w:rStyle w:val="StyleUnderline"/>
          <w:highlight w:val="yellow"/>
        </w:rPr>
        <w:t>so</w:t>
      </w:r>
      <w:r w:rsidRPr="00D11AD5">
        <w:rPr>
          <w:rStyle w:val="StyleUnderline"/>
        </w:rPr>
        <w:t xml:space="preserve"> the </w:t>
      </w:r>
      <w:r w:rsidRPr="00AA742E">
        <w:rPr>
          <w:rStyle w:val="StyleUnderline"/>
          <w:highlight w:val="yellow"/>
        </w:rPr>
        <w:t>call for ‘</w:t>
      </w:r>
      <w:r w:rsidRPr="00AA742E">
        <w:rPr>
          <w:rStyle w:val="Emphasis"/>
          <w:highlight w:val="yellow"/>
        </w:rPr>
        <w:t>protectionism’</w:t>
      </w:r>
      <w:r w:rsidRPr="00351139">
        <w:rPr>
          <w:sz w:val="16"/>
        </w:rPr>
        <w:t>, if they are not coherently linked to the goal of a break with capitalism, have every chance of ideologically strengthening the far Right,</w:t>
      </w:r>
    </w:p>
    <w:p w14:paraId="20EA57B8" w14:textId="77777777" w:rsidR="000E4E5D" w:rsidRPr="00351139" w:rsidRDefault="000E4E5D" w:rsidP="000E4E5D">
      <w:pPr>
        <w:rPr>
          <w:sz w:val="16"/>
        </w:rPr>
      </w:pPr>
      <w:r w:rsidRPr="00351139">
        <w:rPr>
          <w:sz w:val="16"/>
        </w:rPr>
        <w:t xml:space="preserve">ii) </w:t>
      </w:r>
      <w:r w:rsidRPr="00487514">
        <w:rPr>
          <w:rStyle w:val="StyleUnderline"/>
        </w:rPr>
        <w:t xml:space="preserve">hijacking the rhetoric of the Left and social movements for use as a </w:t>
      </w:r>
      <w:r w:rsidRPr="00AA742E">
        <w:rPr>
          <w:rStyle w:val="StyleUnderline"/>
          <w:highlight w:val="yellow"/>
        </w:rPr>
        <w:t>weapon against ‘</w:t>
      </w:r>
      <w:r w:rsidRPr="00AA742E">
        <w:rPr>
          <w:rStyle w:val="Emphasis"/>
          <w:highlight w:val="yellow"/>
        </w:rPr>
        <w:t>foreigners’</w:t>
      </w:r>
      <w:r w:rsidRPr="00AA742E">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5934006A" w14:textId="77777777" w:rsidR="000E4E5D" w:rsidRPr="00351139" w:rsidRDefault="000E4E5D" w:rsidP="000E4E5D">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3B00C2CB" w14:textId="77777777" w:rsidR="000E4E5D" w:rsidRPr="00351139" w:rsidRDefault="000E4E5D" w:rsidP="000E4E5D">
      <w:pPr>
        <w:rPr>
          <w:sz w:val="16"/>
        </w:rPr>
      </w:pPr>
      <w:r w:rsidRPr="00351139">
        <w:rPr>
          <w:sz w:val="16"/>
        </w:rPr>
        <w:t>11 – Fascism and liberal democracy</w:t>
      </w:r>
    </w:p>
    <w:p w14:paraId="273DA8E2" w14:textId="77777777" w:rsidR="000E4E5D" w:rsidRPr="00351139" w:rsidRDefault="000E4E5D" w:rsidP="000E4E5D">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AA742E">
        <w:rPr>
          <w:rStyle w:val="Emphasis"/>
          <w:highlight w:val="yellow"/>
        </w:rPr>
        <w:t>interwoven</w:t>
      </w:r>
      <w:r w:rsidRPr="00AA742E">
        <w:rPr>
          <w:rStyle w:val="StyleUnderline"/>
          <w:highlight w:val="yellow"/>
        </w:rPr>
        <w:t xml:space="preserve"> relations of </w:t>
      </w:r>
      <w:r w:rsidRPr="00AA742E">
        <w:rPr>
          <w:rStyle w:val="Emphasis"/>
          <w:highlight w:val="yellow"/>
        </w:rPr>
        <w:t>exploitation</w:t>
      </w:r>
      <w:r w:rsidRPr="00AA742E">
        <w:rPr>
          <w:rStyle w:val="StyleUnderline"/>
          <w:highlight w:val="yellow"/>
        </w:rPr>
        <w:t xml:space="preserve"> and </w:t>
      </w:r>
      <w:r w:rsidRPr="00AA742E">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0384B65B" w14:textId="77777777" w:rsidR="000E4E5D" w:rsidRPr="00D37A8A" w:rsidRDefault="000E4E5D" w:rsidP="000E4E5D">
      <w:pPr>
        <w:rPr>
          <w:rStyle w:val="StyleUnderline"/>
        </w:rPr>
      </w:pPr>
      <w:r w:rsidRPr="00AA742E">
        <w:rPr>
          <w:rStyle w:val="StyleUnderline"/>
          <w:highlight w:val="yellow"/>
        </w:rPr>
        <w:t xml:space="preserve">The </w:t>
      </w:r>
      <w:r w:rsidRPr="00AA742E">
        <w:rPr>
          <w:rStyle w:val="Emphasis"/>
          <w:highlight w:val="yellow"/>
        </w:rPr>
        <w:t>transition</w:t>
      </w:r>
      <w:r w:rsidRPr="00AA742E">
        <w:rPr>
          <w:rStyle w:val="StyleUnderline"/>
          <w:highlight w:val="yellow"/>
        </w:rPr>
        <w:t xml:space="preserve"> to fascist</w:t>
      </w:r>
      <w:r w:rsidRPr="00D37A8A">
        <w:rPr>
          <w:rStyle w:val="StyleUnderline"/>
        </w:rPr>
        <w:t xml:space="preserve"> method</w:t>
      </w:r>
      <w:r w:rsidRPr="00AA742E">
        <w:rPr>
          <w:rStyle w:val="StyleUnderline"/>
          <w:highlight w:val="yellow"/>
        </w:rPr>
        <w:t>s</w:t>
      </w:r>
      <w:r w:rsidRPr="00D37A8A">
        <w:rPr>
          <w:rStyle w:val="StyleUnderline"/>
        </w:rPr>
        <w:t xml:space="preserve"> </w:t>
      </w:r>
      <w:r w:rsidRPr="00AA742E">
        <w:rPr>
          <w:rStyle w:val="StyleUnderline"/>
          <w:highlight w:val="yellow"/>
        </w:rPr>
        <w:t>is</w:t>
      </w:r>
      <w:r w:rsidRPr="00D37A8A">
        <w:rPr>
          <w:rStyle w:val="StyleUnderline"/>
        </w:rPr>
        <w:t xml:space="preserve"> always </w:t>
      </w:r>
      <w:r w:rsidRPr="00AA742E">
        <w:rPr>
          <w:rStyle w:val="Emphasis"/>
          <w:highlight w:val="yellow"/>
        </w:rPr>
        <w:t>preceded</w:t>
      </w:r>
      <w:r w:rsidRPr="00AA742E">
        <w:rPr>
          <w:rStyle w:val="StyleUnderline"/>
          <w:highlight w:val="yellow"/>
        </w:rPr>
        <w:t xml:space="preserve"> by</w:t>
      </w:r>
      <w:r w:rsidRPr="00D37A8A">
        <w:rPr>
          <w:rStyle w:val="StyleUnderline"/>
        </w:rPr>
        <w:t xml:space="preserve"> the successive </w:t>
      </w:r>
      <w:r w:rsidRPr="00AA742E">
        <w:rPr>
          <w:rStyle w:val="Emphasis"/>
          <w:highlight w:val="yellow"/>
        </w:rPr>
        <w:t>abandonment</w:t>
      </w:r>
      <w:r w:rsidRPr="00AA742E">
        <w:rPr>
          <w:rStyle w:val="StyleUnderline"/>
          <w:highlight w:val="yellow"/>
        </w:rPr>
        <w:t xml:space="preserve"> of</w:t>
      </w:r>
      <w:r w:rsidRPr="00D37A8A">
        <w:rPr>
          <w:rStyle w:val="StyleUnderline"/>
        </w:rPr>
        <w:t xml:space="preserve"> certain fundamental dimensions of </w:t>
      </w:r>
      <w:r w:rsidRPr="00AA742E">
        <w:rPr>
          <w:rStyle w:val="StyleUnderline"/>
          <w:highlight w:val="yellow"/>
        </w:rPr>
        <w:t xml:space="preserve">liberal </w:t>
      </w:r>
      <w:r w:rsidRPr="00AA742E">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AA742E">
        <w:rPr>
          <w:rStyle w:val="StyleUnderline"/>
          <w:highlight w:val="yellow"/>
        </w:rPr>
        <w:t>the executive</w:t>
      </w:r>
      <w:r w:rsidRPr="00D37A8A">
        <w:rPr>
          <w:rStyle w:val="StyleUnderline"/>
        </w:rPr>
        <w:t xml:space="preserve"> and methods of government </w:t>
      </w:r>
      <w:r w:rsidRPr="00AA742E">
        <w:rPr>
          <w:rStyle w:val="StyleUnderline"/>
          <w:highlight w:val="yellow"/>
        </w:rPr>
        <w:t xml:space="preserve">become ever more </w:t>
      </w:r>
      <w:r w:rsidRPr="00AA742E">
        <w:rPr>
          <w:rStyle w:val="Emphasis"/>
          <w:highlight w:val="yellow"/>
        </w:rPr>
        <w:t>authoritarian</w:t>
      </w:r>
      <w:r w:rsidRPr="00351139">
        <w:rPr>
          <w:sz w:val="16"/>
        </w:rPr>
        <w:t xml:space="preserve"> (decree-laws, ordinances, etc.). But this phase of transition from liberal democracy to fascism is above all marked by increased </w:t>
      </w:r>
      <w:r w:rsidRPr="00AA742E">
        <w:rPr>
          <w:rStyle w:val="StyleUnderline"/>
          <w:highlight w:val="yellow"/>
        </w:rPr>
        <w:t>restrictions</w:t>
      </w:r>
      <w:r w:rsidRPr="00D37A8A">
        <w:rPr>
          <w:rStyle w:val="StyleUnderline"/>
        </w:rPr>
        <w:t xml:space="preserve"> </w:t>
      </w:r>
      <w:r w:rsidRPr="00AA742E">
        <w:rPr>
          <w:rStyle w:val="StyleUnderline"/>
          <w:highlight w:val="yellow"/>
        </w:rPr>
        <w:t>on</w:t>
      </w:r>
      <w:r w:rsidRPr="00D37A8A">
        <w:rPr>
          <w:rStyle w:val="StyleUnderline"/>
        </w:rPr>
        <w:t xml:space="preserve"> the </w:t>
      </w:r>
      <w:r w:rsidRPr="00AA742E">
        <w:rPr>
          <w:rStyle w:val="Emphasis"/>
          <w:highlight w:val="yellow"/>
        </w:rPr>
        <w:t>freedoms</w:t>
      </w:r>
      <w:r w:rsidRPr="00AA742E">
        <w:rPr>
          <w:rStyle w:val="StyleUnderline"/>
          <w:highlight w:val="yellow"/>
        </w:rPr>
        <w:t xml:space="preserve"> of</w:t>
      </w:r>
      <w:r w:rsidRPr="00D37A8A">
        <w:rPr>
          <w:rStyle w:val="StyleUnderline"/>
        </w:rPr>
        <w:t xml:space="preserve"> organisation, assembly and </w:t>
      </w:r>
      <w:r w:rsidRPr="00AA742E">
        <w:rPr>
          <w:rStyle w:val="StyleUnderline"/>
          <w:highlight w:val="yellow"/>
        </w:rPr>
        <w:t>expression</w:t>
      </w:r>
      <w:r w:rsidRPr="00D37A8A">
        <w:rPr>
          <w:rStyle w:val="StyleUnderline"/>
        </w:rPr>
        <w:t xml:space="preserve">, and on </w:t>
      </w:r>
      <w:r w:rsidRPr="00AA742E">
        <w:rPr>
          <w:rStyle w:val="StyleUnderline"/>
          <w:highlight w:val="yellow"/>
        </w:rPr>
        <w:t xml:space="preserve">the </w:t>
      </w:r>
      <w:r w:rsidRPr="00AA742E">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155462C7" w14:textId="77777777" w:rsidR="000E4E5D" w:rsidRPr="00351139" w:rsidRDefault="000E4E5D" w:rsidP="000E4E5D">
      <w:pPr>
        <w:rPr>
          <w:sz w:val="16"/>
        </w:rPr>
      </w:pPr>
      <w:r w:rsidRPr="00351139">
        <w:rPr>
          <w:sz w:val="16"/>
        </w:rPr>
        <w:t xml:space="preserve">This </w:t>
      </w:r>
      <w:r w:rsidRPr="00AA742E">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AA742E">
        <w:rPr>
          <w:rStyle w:val="StyleUnderline"/>
          <w:highlight w:val="yellow"/>
        </w:rPr>
        <w:t>state apparatuses</w:t>
      </w:r>
      <w:r w:rsidRPr="00D37A8A">
        <w:rPr>
          <w:rStyle w:val="StyleUnderline"/>
        </w:rPr>
        <w:t xml:space="preserve"> and </w:t>
      </w:r>
      <w:r w:rsidRPr="00AA742E">
        <w:rPr>
          <w:rStyle w:val="StyleUnderline"/>
          <w:highlight w:val="yellow"/>
        </w:rPr>
        <w:t>drag</w:t>
      </w:r>
      <w:r w:rsidRPr="00D37A8A">
        <w:rPr>
          <w:rStyle w:val="StyleUnderline"/>
        </w:rPr>
        <w:t xml:space="preserve">ging it </w:t>
      </w:r>
      <w:r w:rsidRPr="00AA742E">
        <w:rPr>
          <w:rStyle w:val="StyleUnderline"/>
          <w:highlight w:val="yellow"/>
        </w:rPr>
        <w:t xml:space="preserve">into an </w:t>
      </w:r>
      <w:r w:rsidRPr="00AA742E">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AA742E">
        <w:rPr>
          <w:rStyle w:val="StyleUnderline"/>
          <w:highlight w:val="yellow"/>
        </w:rPr>
        <w:t xml:space="preserve">harsh </w:t>
      </w:r>
      <w:r w:rsidRPr="00AA742E">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AA742E">
        <w:rPr>
          <w:rStyle w:val="Emphasis"/>
          <w:highlight w:val="yellow"/>
        </w:rPr>
        <w:t>dismissals of strikers</w:t>
      </w:r>
      <w:r w:rsidRPr="00D37A8A">
        <w:rPr>
          <w:rStyle w:val="StyleUnderline"/>
        </w:rPr>
        <w:t xml:space="preserve">; </w:t>
      </w:r>
      <w:r w:rsidRPr="00AA742E">
        <w:rPr>
          <w:rStyle w:val="Emphasis"/>
          <w:highlight w:val="yellow"/>
        </w:rPr>
        <w:t>reduction</w:t>
      </w:r>
      <w:r w:rsidRPr="00AA742E">
        <w:rPr>
          <w:rStyle w:val="StyleUnderline"/>
          <w:highlight w:val="yellow"/>
        </w:rPr>
        <w:t xml:space="preserve"> of</w:t>
      </w:r>
      <w:r w:rsidRPr="00D37A8A">
        <w:rPr>
          <w:rStyle w:val="StyleUnderline"/>
        </w:rPr>
        <w:t xml:space="preserve"> the scope and </w:t>
      </w:r>
      <w:r w:rsidRPr="00AA742E">
        <w:rPr>
          <w:rStyle w:val="StyleUnderline"/>
          <w:highlight w:val="yellow"/>
        </w:rPr>
        <w:t xml:space="preserve">possibilities of </w:t>
      </w:r>
      <w:r w:rsidRPr="00D11AD5">
        <w:rPr>
          <w:rStyle w:val="Emphasis"/>
        </w:rPr>
        <w:t>trade-</w:t>
      </w:r>
      <w:r w:rsidRPr="00AA742E">
        <w:rPr>
          <w:rStyle w:val="Emphasis"/>
          <w:highlight w:val="yellow"/>
        </w:rPr>
        <w:t>union</w:t>
      </w:r>
      <w:r w:rsidRPr="00D11AD5">
        <w:rPr>
          <w:rStyle w:val="Emphasis"/>
        </w:rPr>
        <w:t xml:space="preserve"> </w:t>
      </w:r>
      <w:r w:rsidRPr="00AA742E">
        <w:rPr>
          <w:rStyle w:val="Emphasis"/>
          <w:highlight w:val="yellow"/>
        </w:rPr>
        <w:t>action</w:t>
      </w:r>
      <w:r w:rsidRPr="00351139">
        <w:rPr>
          <w:sz w:val="16"/>
        </w:rPr>
        <w:t>, etc.</w:t>
      </w:r>
    </w:p>
    <w:p w14:paraId="615E3C17" w14:textId="77777777" w:rsidR="000E4E5D" w:rsidRDefault="000E4E5D" w:rsidP="000E4E5D">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AA742E">
        <w:rPr>
          <w:rStyle w:val="StyleUnderline"/>
          <w:highlight w:val="yellow"/>
        </w:rPr>
        <w:t xml:space="preserve">To </w:t>
      </w:r>
      <w:r w:rsidRPr="00AA742E">
        <w:rPr>
          <w:rStyle w:val="Emphasis"/>
          <w:highlight w:val="yellow"/>
        </w:rPr>
        <w:t>defend</w:t>
      </w:r>
      <w:r w:rsidRPr="00D37A8A">
        <w:rPr>
          <w:rStyle w:val="StyleUnderline"/>
        </w:rPr>
        <w:t xml:space="preserve"> these </w:t>
      </w:r>
      <w:r w:rsidRPr="00AA742E">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AA742E">
        <w:rPr>
          <w:rStyle w:val="StyleUnderline"/>
          <w:highlight w:val="yellow"/>
        </w:rPr>
        <w:t xml:space="preserve">is to </w:t>
      </w:r>
      <w:r w:rsidRPr="00AA742E">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AA742E">
        <w:rPr>
          <w:rStyle w:val="StyleUnderline"/>
          <w:highlight w:val="yellow"/>
        </w:rPr>
        <w:t xml:space="preserve">the right of the </w:t>
      </w:r>
      <w:r w:rsidRPr="00AA742E">
        <w:rPr>
          <w:rStyle w:val="Emphasis"/>
          <w:highlight w:val="yellow"/>
        </w:rPr>
        <w:t>exploited</w:t>
      </w:r>
      <w:r w:rsidRPr="00D37A8A">
        <w:rPr>
          <w:rStyle w:val="StyleUnderline"/>
        </w:rPr>
        <w:t xml:space="preserve"> and oppressed </w:t>
      </w:r>
      <w:r w:rsidRPr="00AA742E">
        <w:rPr>
          <w:rStyle w:val="StyleUnderline"/>
          <w:highlight w:val="yellow"/>
        </w:rPr>
        <w:t xml:space="preserve">to </w:t>
      </w:r>
      <w:r w:rsidRPr="00AA742E">
        <w:rPr>
          <w:rStyle w:val="Emphasis"/>
          <w:highlight w:val="yellow"/>
        </w:rPr>
        <w:t>organise</w:t>
      </w:r>
      <w:r w:rsidRPr="00D37A8A">
        <w:rPr>
          <w:rStyle w:val="StyleUnderline"/>
        </w:rPr>
        <w:t xml:space="preserve"> and mobilise so </w:t>
      </w:r>
      <w:r w:rsidRPr="00AA742E">
        <w:rPr>
          <w:rStyle w:val="StyleUnderline"/>
          <w:highlight w:val="yellow"/>
        </w:rPr>
        <w:t xml:space="preserve">as to </w:t>
      </w:r>
      <w:r w:rsidRPr="00AA742E">
        <w:rPr>
          <w:rStyle w:val="Emphasis"/>
          <w:highlight w:val="yellow"/>
        </w:rPr>
        <w:t>defend</w:t>
      </w:r>
      <w:r w:rsidRPr="00AA742E">
        <w:rPr>
          <w:rStyle w:val="StyleUnderline"/>
          <w:highlight w:val="yellow"/>
        </w:rPr>
        <w:t xml:space="preserve"> their basic </w:t>
      </w:r>
      <w:r w:rsidRPr="00AA742E">
        <w:rPr>
          <w:rStyle w:val="Emphasis"/>
          <w:highlight w:val="yellow"/>
        </w:rPr>
        <w:t>working and living conditions</w:t>
      </w:r>
      <w:r w:rsidRPr="00D37A8A">
        <w:rPr>
          <w:rStyle w:val="StyleUnderline"/>
        </w:rPr>
        <w:t xml:space="preserve"> as </w:t>
      </w:r>
      <w:r w:rsidRPr="00AA742E">
        <w:rPr>
          <w:rStyle w:val="StyleUnderline"/>
          <w:highlight w:val="yellow"/>
        </w:rPr>
        <w:t xml:space="preserve">an </w:t>
      </w:r>
      <w:r w:rsidRPr="00AA742E">
        <w:rPr>
          <w:rStyle w:val="Emphasis"/>
          <w:highlight w:val="yellow"/>
        </w:rPr>
        <w:t>indispensable</w:t>
      </w:r>
      <w:r w:rsidRPr="00AA742E">
        <w:rPr>
          <w:rStyle w:val="StyleUnderline"/>
          <w:highlight w:val="yellow"/>
        </w:rPr>
        <w:t xml:space="preserve"> basis for</w:t>
      </w:r>
      <w:r w:rsidRPr="00D37A8A">
        <w:rPr>
          <w:rStyle w:val="StyleUnderline"/>
        </w:rPr>
        <w:t xml:space="preserve"> the </w:t>
      </w:r>
      <w:r w:rsidRPr="00AA742E">
        <w:rPr>
          <w:rStyle w:val="Emphasis"/>
          <w:highlight w:val="yellow"/>
        </w:rPr>
        <w:t>development</w:t>
      </w:r>
      <w:r w:rsidRPr="00AA742E">
        <w:rPr>
          <w:rStyle w:val="StyleUnderline"/>
          <w:highlight w:val="yellow"/>
        </w:rPr>
        <w:t xml:space="preserve"> of</w:t>
      </w:r>
      <w:r w:rsidRPr="00D37A8A">
        <w:rPr>
          <w:rStyle w:val="StyleUnderline"/>
        </w:rPr>
        <w:t xml:space="preserve"> a </w:t>
      </w:r>
      <w:r w:rsidRPr="00AA742E">
        <w:rPr>
          <w:rStyle w:val="StyleUnderline"/>
          <w:highlight w:val="yellow"/>
        </w:rPr>
        <w:t>class</w:t>
      </w:r>
      <w:r w:rsidRPr="00D37A8A">
        <w:rPr>
          <w:rStyle w:val="StyleUnderline"/>
        </w:rPr>
        <w:t xml:space="preserve">, feminist and anti-racist </w:t>
      </w:r>
      <w:r w:rsidRPr="00AA742E">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7734295A" w14:textId="77777777" w:rsidR="000E4E5D" w:rsidRPr="00B77ABB" w:rsidRDefault="000E4E5D" w:rsidP="000E4E5D">
      <w:pPr>
        <w:pStyle w:val="Heading4"/>
      </w:pPr>
      <w:r>
        <w:t xml:space="preserve">Ecological collapse causes extinction. The </w:t>
      </w:r>
      <w:r w:rsidRPr="008749A7">
        <w:rPr>
          <w:u w:val="single"/>
        </w:rPr>
        <w:t>true scale</w:t>
      </w:r>
      <w:r>
        <w:t xml:space="preserve"> of ecological dependence is </w:t>
      </w:r>
      <w:r w:rsidRPr="008749A7">
        <w:rPr>
          <w:u w:val="single"/>
        </w:rPr>
        <w:t>unknowable</w:t>
      </w:r>
      <w:r>
        <w:t xml:space="preserve">. Each loss could cross </w:t>
      </w:r>
      <w:r w:rsidRPr="008749A7">
        <w:rPr>
          <w:u w:val="single"/>
        </w:rPr>
        <w:t>tipping points</w:t>
      </w:r>
      <w:r>
        <w:t xml:space="preserve"> or </w:t>
      </w:r>
      <w:r w:rsidRPr="008749A7">
        <w:rPr>
          <w:u w:val="single"/>
        </w:rPr>
        <w:t>infect</w:t>
      </w:r>
      <w:r>
        <w:t xml:space="preserve"> other critical systems creating </w:t>
      </w:r>
      <w:r w:rsidRPr="00527FC9">
        <w:rPr>
          <w:u w:val="single"/>
        </w:rPr>
        <w:t>global death spirals</w:t>
      </w:r>
      <w:r>
        <w:t xml:space="preserve">. </w:t>
      </w:r>
    </w:p>
    <w:p w14:paraId="27234A39" w14:textId="77777777" w:rsidR="000E4E5D" w:rsidRPr="005269D1" w:rsidRDefault="000E4E5D" w:rsidP="000E4E5D">
      <w:r>
        <w:t xml:space="preserve">Dr. S.J. </w:t>
      </w:r>
      <w:r w:rsidRPr="000D3EDF">
        <w:rPr>
          <w:rStyle w:val="Style13ptBold"/>
        </w:rPr>
        <w:t>Beard</w:t>
      </w:r>
      <w:r>
        <w:rPr>
          <w:rStyle w:val="Style13ptBold"/>
        </w:rPr>
        <w:t xml:space="preserve"> </w:t>
      </w:r>
      <w:r w:rsidRPr="000D3EDF">
        <w:rPr>
          <w:rStyle w:val="Style13ptBold"/>
        </w:rPr>
        <w:t>et. al 21</w:t>
      </w:r>
      <w:r>
        <w:t xml:space="preserve">. </w:t>
      </w:r>
      <w:r w:rsidRPr="003B4396">
        <w:t>Senior Research Associate</w:t>
      </w:r>
      <w:r>
        <w:t xml:space="preserve">, Centre for the Study of Existential Risk, University of Cambridge (hereinafter CSER); PhD, </w:t>
      </w:r>
      <w:r w:rsidRPr="003B4396">
        <w:t>Philosophy</w:t>
      </w:r>
      <w:r>
        <w:t xml:space="preserve">, </w:t>
      </w:r>
      <w:r w:rsidRPr="003B4396">
        <w:t>London School of Economics</w:t>
      </w:r>
      <w:r>
        <w:t xml:space="preserve">. Dr. Lauren Holt: </w:t>
      </w:r>
      <w:r w:rsidRPr="003B4396">
        <w:t>Research Affiliate &amp; Former Research Associate</w:t>
      </w:r>
      <w:r>
        <w:t xml:space="preserve">, CSER; </w:t>
      </w:r>
      <w:r w:rsidRPr="003B4396">
        <w:t>PhD</w:t>
      </w:r>
      <w:r>
        <w:t xml:space="preserve">, </w:t>
      </w:r>
      <w:r w:rsidRPr="003B4396">
        <w:t>Sociobiology</w:t>
      </w:r>
      <w:r>
        <w:t xml:space="preserve">. Dr. </w:t>
      </w:r>
      <w:r w:rsidRPr="003B4396">
        <w:t>Asaf Tzachor</w:t>
      </w:r>
      <w:r>
        <w:t xml:space="preserve">: </w:t>
      </w:r>
      <w:r w:rsidRPr="003B4396">
        <w:t>Research Affiliate &amp; Former Research Associate</w:t>
      </w:r>
      <w:r>
        <w:t xml:space="preserve">, CSER; doctorate, </w:t>
      </w:r>
      <w:r w:rsidRPr="00744493">
        <w:t>UCL Faculty of Engineering Sciences, STEaPP</w:t>
      </w:r>
      <w:r>
        <w:t xml:space="preserve">. Dr. Luke Kemp: </w:t>
      </w:r>
      <w:r w:rsidRPr="00744493">
        <w:t>Research Affiliate &amp; Former Research Associate</w:t>
      </w:r>
      <w:r>
        <w:t xml:space="preserve">, CSER; PhD, International Relations, </w:t>
      </w:r>
      <w:r w:rsidRPr="00744493">
        <w:t>Australian National University</w:t>
      </w:r>
      <w:r>
        <w:t>. Dr. Shahar Avin: Se</w:t>
      </w:r>
      <w:r w:rsidRPr="00744493">
        <w:t>nior researcher associate</w:t>
      </w:r>
      <w:r>
        <w:t xml:space="preserve">, CSER; PhD, History and Philosophy of Science, University of Cambridge. Émile Torres (attributed as Phil): PhD Candidate, Philosophy, </w:t>
      </w:r>
      <w:r w:rsidRPr="00D42A00">
        <w:t>Leibniz University Hannover</w:t>
      </w:r>
      <w:r>
        <w:t xml:space="preserve">; former </w:t>
      </w:r>
      <w:r w:rsidRPr="00D42A00">
        <w:t>Visiting Scholar</w:t>
      </w:r>
      <w:r>
        <w:t xml:space="preserve">, CSER. </w:t>
      </w:r>
      <w:r w:rsidRPr="00D42A00">
        <w:t>Haydn Belfield</w:t>
      </w:r>
      <w:r>
        <w:t xml:space="preserve">: </w:t>
      </w:r>
      <w:r w:rsidRPr="00095294">
        <w:t>Research Associate and Academic Project Manager</w:t>
      </w:r>
      <w:r>
        <w:t xml:space="preserve">, CSER; </w:t>
      </w:r>
      <w:r w:rsidRPr="00095294">
        <w:t>DPhil/PhD Candidate</w:t>
      </w:r>
      <w:r>
        <w:t xml:space="preserve">, </w:t>
      </w:r>
      <w:r w:rsidRPr="00095294">
        <w:t>International Relations</w:t>
      </w:r>
      <w:r>
        <w:t xml:space="preserve">, </w:t>
      </w:r>
      <w:r w:rsidRPr="00095294">
        <w:t>University of Oxford</w:t>
      </w:r>
      <w:r>
        <w:t xml:space="preserve">; </w:t>
      </w:r>
      <w:r w:rsidRPr="00095294">
        <w:t>MSc</w:t>
      </w:r>
      <w:r>
        <w:t xml:space="preserve">, </w:t>
      </w:r>
      <w:r w:rsidRPr="00095294">
        <w:t>Politics Research</w:t>
      </w:r>
      <w:r>
        <w:t xml:space="preserve">, </w:t>
      </w:r>
      <w:r w:rsidRPr="00095294">
        <w:t>University of Oxfor</w:t>
      </w:r>
      <w:r>
        <w:t>d. “</w:t>
      </w:r>
      <w:r w:rsidRPr="00095294">
        <w:t>Assessing climate change’s contribution to global catastrophic risk</w:t>
      </w:r>
      <w:r>
        <w:t xml:space="preserve">.” </w:t>
      </w:r>
      <w:r>
        <w:rPr>
          <w:iCs/>
        </w:rPr>
        <w:t>Futures</w:t>
      </w:r>
      <w:r>
        <w:t xml:space="preserve">, Vol. 127. Mar. 2021. </w:t>
      </w:r>
      <w:r w:rsidRPr="00095294">
        <w:t>https://doi.org/10.1016/j.futures.2020.102673</w:t>
      </w:r>
      <w:r>
        <w:t>.</w:t>
      </w:r>
    </w:p>
    <w:p w14:paraId="0FE32F2C" w14:textId="77777777" w:rsidR="000E4E5D" w:rsidRDefault="000E4E5D" w:rsidP="000E4E5D">
      <w:pPr>
        <w:rPr>
          <w:sz w:val="16"/>
        </w:rPr>
      </w:pPr>
      <w:r w:rsidRPr="00AA742E">
        <w:rPr>
          <w:rStyle w:val="StyleUnderline"/>
          <w:highlight w:val="yellow"/>
        </w:rPr>
        <w:t>Disruption to biosphere integrity</w:t>
      </w:r>
      <w:r w:rsidRPr="00106084">
        <w:rPr>
          <w:rStyle w:val="StyleUnderline"/>
        </w:rPr>
        <w:t xml:space="preserve"> can </w:t>
      </w:r>
      <w:r w:rsidRPr="00AA742E">
        <w:rPr>
          <w:rStyle w:val="StyleUnderline"/>
          <w:highlight w:val="yellow"/>
        </w:rPr>
        <w:t xml:space="preserve">have </w:t>
      </w:r>
      <w:r w:rsidRPr="00AA742E">
        <w:rPr>
          <w:rStyle w:val="Emphasis"/>
          <w:highlight w:val="yellow"/>
        </w:rPr>
        <w:t>profound</w:t>
      </w:r>
      <w:r w:rsidRPr="00106084">
        <w:rPr>
          <w:sz w:val="16"/>
        </w:rPr>
        <w:t xml:space="preserve"> </w:t>
      </w:r>
      <w:r w:rsidRPr="00106084">
        <w:rPr>
          <w:rStyle w:val="StyleUnderline"/>
        </w:rPr>
        <w:t>economic</w:t>
      </w:r>
      <w:r w:rsidRPr="00106084">
        <w:rPr>
          <w:sz w:val="16"/>
        </w:rPr>
        <w:t xml:space="preserve"> and </w:t>
      </w:r>
      <w:r w:rsidRPr="00106084">
        <w:rPr>
          <w:rStyle w:val="StyleUnderline"/>
        </w:rPr>
        <w:t xml:space="preserve">social </w:t>
      </w:r>
      <w:r w:rsidRPr="00AA742E">
        <w:rPr>
          <w:rStyle w:val="StyleUnderline"/>
          <w:highlight w:val="yellow"/>
        </w:rPr>
        <w:t>repercussions</w:t>
      </w:r>
      <w:r w:rsidRPr="00106084">
        <w:rPr>
          <w:sz w:val="16"/>
        </w:rPr>
        <w:t xml:space="preserve">, ranging from loss of ecosystem services and natural resources to the destruction of traditional knowledge and livelihoods. For instance, </w:t>
      </w:r>
      <w:r w:rsidRPr="00106084">
        <w:rPr>
          <w:rStyle w:val="StyleUnderline"/>
        </w:rPr>
        <w:t>desertification</w:t>
      </w:r>
      <w:r w:rsidRPr="00106084">
        <w:rPr>
          <w:sz w:val="16"/>
        </w:rPr>
        <w:t xml:space="preserve">, which threatens a quarter of Earth’s land area and a fifth of the population, is already estimated to </w:t>
      </w:r>
      <w:r w:rsidRPr="00106084">
        <w:rPr>
          <w:rStyle w:val="StyleUnderline"/>
        </w:rPr>
        <w:t>cost developing nations 4–8 % of their GDP</w:t>
      </w:r>
      <w:r w:rsidRPr="00106084">
        <w:rPr>
          <w:sz w:val="16"/>
        </w:rPr>
        <w:t xml:space="preserve"> (United Nations, 2011). </w:t>
      </w:r>
      <w:r w:rsidRPr="00106084">
        <w:rPr>
          <w:rStyle w:val="StyleUnderline"/>
        </w:rPr>
        <w:t xml:space="preserve">Many other </w:t>
      </w:r>
      <w:r w:rsidRPr="00AA742E">
        <w:rPr>
          <w:rStyle w:val="Emphasis"/>
          <w:highlight w:val="yellow"/>
        </w:rPr>
        <w:t>rapid</w:t>
      </w:r>
      <w:r w:rsidRPr="00106084">
        <w:rPr>
          <w:rStyle w:val="Emphasis"/>
        </w:rPr>
        <w:t xml:space="preserve"> regime </w:t>
      </w:r>
      <w:r w:rsidRPr="00AA742E">
        <w:rPr>
          <w:rStyle w:val="Emphasis"/>
          <w:highlight w:val="yellow"/>
        </w:rPr>
        <w:t>shifts</w:t>
      </w:r>
      <w:r w:rsidRPr="00106084">
        <w:rPr>
          <w:sz w:val="16"/>
        </w:rPr>
        <w:t xml:space="preserve"> </w:t>
      </w:r>
      <w:r w:rsidRPr="00852E3C">
        <w:rPr>
          <w:rStyle w:val="StyleUnderline"/>
        </w:rPr>
        <w:t>involving</w:t>
      </w:r>
      <w:r w:rsidRPr="00106084">
        <w:rPr>
          <w:rStyle w:val="StyleUnderline"/>
        </w:rPr>
        <w:t xml:space="preserve"> loss of biosphere integrity </w:t>
      </w:r>
      <w:r w:rsidRPr="005269D1">
        <w:rPr>
          <w:rStyle w:val="StyleUnderline"/>
        </w:rPr>
        <w:t>have been observed</w:t>
      </w:r>
      <w:r w:rsidRPr="00106084">
        <w:rPr>
          <w:sz w:val="16"/>
        </w:rPr>
        <w:t xml:space="preserve">, </w:t>
      </w:r>
      <w:r w:rsidRPr="0041217E">
        <w:rPr>
          <w:rStyle w:val="StyleUnderline"/>
        </w:rPr>
        <w:t>including</w:t>
      </w:r>
      <w:r w:rsidRPr="00106084">
        <w:rPr>
          <w:sz w:val="16"/>
        </w:rPr>
        <w:t xml:space="preserve"> shifts </w:t>
      </w:r>
      <w:r w:rsidRPr="00AA742E">
        <w:rPr>
          <w:rStyle w:val="StyleUnderline"/>
          <w:highlight w:val="yellow"/>
        </w:rPr>
        <w:t>in</w:t>
      </w:r>
      <w:r w:rsidRPr="00106084">
        <w:rPr>
          <w:rStyle w:val="StyleUnderline"/>
        </w:rPr>
        <w:t xml:space="preserve"> arid </w:t>
      </w:r>
      <w:r w:rsidRPr="00AA742E">
        <w:rPr>
          <w:rStyle w:val="StyleUnderline"/>
          <w:highlight w:val="yellow"/>
        </w:rPr>
        <w:t>vegetation</w:t>
      </w:r>
      <w:r w:rsidRPr="00106084">
        <w:rPr>
          <w:sz w:val="16"/>
        </w:rPr>
        <w:t xml:space="preserve">, </w:t>
      </w:r>
      <w:r w:rsidRPr="005269D1">
        <w:rPr>
          <w:rStyle w:val="Emphasis"/>
        </w:rPr>
        <w:t>freshwater</w:t>
      </w:r>
      <w:r w:rsidRPr="00106084">
        <w:rPr>
          <w:sz w:val="16"/>
        </w:rPr>
        <w:t xml:space="preserve"> eutrophication, </w:t>
      </w:r>
      <w:r w:rsidRPr="00AA742E">
        <w:rPr>
          <w:rStyle w:val="StyleUnderline"/>
          <w:highlight w:val="yellow"/>
        </w:rPr>
        <w:t>and</w:t>
      </w:r>
      <w:r w:rsidRPr="00106084">
        <w:rPr>
          <w:sz w:val="16"/>
        </w:rPr>
        <w:t xml:space="preserve"> the </w:t>
      </w:r>
      <w:r w:rsidRPr="00AA742E">
        <w:rPr>
          <w:rStyle w:val="StyleUnderline"/>
          <w:highlight w:val="yellow"/>
        </w:rPr>
        <w:t xml:space="preserve">collapse of </w:t>
      </w:r>
      <w:r w:rsidRPr="00AA742E">
        <w:rPr>
          <w:rStyle w:val="Emphasis"/>
          <w:highlight w:val="yellow"/>
        </w:rPr>
        <w:t>fish populations</w:t>
      </w:r>
      <w:r w:rsidRPr="00106084">
        <w:rPr>
          <w:sz w:val="16"/>
        </w:rPr>
        <w:t xml:space="preserve"> (Amano et al. 2020). </w:t>
      </w:r>
      <w:r w:rsidRPr="00AA742E">
        <w:rPr>
          <w:rStyle w:val="StyleUnderline"/>
          <w:highlight w:val="yellow"/>
        </w:rPr>
        <w:t>There is a</w:t>
      </w:r>
      <w:r w:rsidRPr="00106084">
        <w:rPr>
          <w:sz w:val="16"/>
        </w:rPr>
        <w:t xml:space="preserve"> theoretical </w:t>
      </w:r>
      <w:r w:rsidRPr="00AA742E">
        <w:rPr>
          <w:rStyle w:val="StyleUnderline"/>
          <w:highlight w:val="yellow"/>
        </w:rPr>
        <w:t>possibility of</w:t>
      </w:r>
      <w:r w:rsidRPr="00106084">
        <w:rPr>
          <w:rStyle w:val="StyleUnderline"/>
        </w:rPr>
        <w:t xml:space="preserve"> still </w:t>
      </w:r>
      <w:r w:rsidRPr="00AA742E">
        <w:rPr>
          <w:rStyle w:val="Emphasis"/>
          <w:highlight w:val="yellow"/>
        </w:rPr>
        <w:t>more profound</w:t>
      </w:r>
      <w:r w:rsidRPr="00106084">
        <w:rPr>
          <w:sz w:val="16"/>
        </w:rPr>
        <w:t xml:space="preserve"> </w:t>
      </w:r>
      <w:r w:rsidRPr="00106084">
        <w:rPr>
          <w:rStyle w:val="StyleUnderline"/>
        </w:rPr>
        <w:t xml:space="preserve">regime </w:t>
      </w:r>
      <w:r w:rsidRPr="00AA742E">
        <w:rPr>
          <w:rStyle w:val="StyleUnderline"/>
          <w:highlight w:val="yellow"/>
        </w:rPr>
        <w:t xml:space="preserve">shifts at the </w:t>
      </w:r>
      <w:r w:rsidRPr="00AA742E">
        <w:rPr>
          <w:rStyle w:val="Emphasis"/>
          <w:highlight w:val="yellow"/>
        </w:rPr>
        <w:t>global</w:t>
      </w:r>
      <w:r w:rsidRPr="00AA742E">
        <w:rPr>
          <w:rStyle w:val="StyleUnderline"/>
          <w:highlight w:val="yellow"/>
        </w:rPr>
        <w:t xml:space="preserve"> level</w:t>
      </w:r>
      <w:r w:rsidRPr="00106084">
        <w:rPr>
          <w:sz w:val="16"/>
        </w:rPr>
        <w:t xml:space="preserve"> (Rocha, Peterson, Bodin, &amp; Levin, 2018). However, the contribution of </w:t>
      </w:r>
      <w:r w:rsidRPr="00106084">
        <w:rPr>
          <w:rStyle w:val="StyleUnderline"/>
        </w:rPr>
        <w:t xml:space="preserve">loss of </w:t>
      </w:r>
      <w:r w:rsidRPr="00AA742E">
        <w:rPr>
          <w:rStyle w:val="StyleUnderline"/>
          <w:highlight w:val="yellow"/>
        </w:rPr>
        <w:t>biosphere integrity</w:t>
      </w:r>
      <w:r w:rsidRPr="00106084">
        <w:rPr>
          <w:sz w:val="16"/>
        </w:rPr>
        <w:t xml:space="preserve"> to GCR is yet to be assessed. </w:t>
      </w:r>
      <w:r w:rsidRPr="00AA742E">
        <w:rPr>
          <w:rStyle w:val="Emphasis"/>
          <w:highlight w:val="yellow"/>
        </w:rPr>
        <w:t>Kareiva</w:t>
      </w:r>
      <w:r w:rsidRPr="00106084">
        <w:rPr>
          <w:rStyle w:val="Emphasis"/>
        </w:rPr>
        <w:t xml:space="preserve"> and Carranza</w:t>
      </w:r>
      <w:r w:rsidRPr="00106084">
        <w:rPr>
          <w:sz w:val="16"/>
        </w:rPr>
        <w:t xml:space="preserve"> (2018) </w:t>
      </w:r>
      <w:r w:rsidRPr="00AA742E">
        <w:rPr>
          <w:rStyle w:val="StyleUnderline"/>
          <w:highlight w:val="yellow"/>
        </w:rPr>
        <w:t>argue</w:t>
      </w:r>
      <w:r w:rsidRPr="00106084">
        <w:rPr>
          <w:sz w:val="16"/>
        </w:rPr>
        <w:t xml:space="preserve"> that it </w:t>
      </w:r>
      <w:r w:rsidRPr="00AA742E">
        <w:rPr>
          <w:rStyle w:val="StyleUnderline"/>
          <w:highlight w:val="yellow"/>
        </w:rPr>
        <w:t>is unlikely to threaten</w:t>
      </w:r>
      <w:r w:rsidRPr="00106084">
        <w:rPr>
          <w:rStyle w:val="StyleUnderline"/>
        </w:rPr>
        <w:t xml:space="preserve"> human </w:t>
      </w:r>
      <w:r w:rsidRPr="00AA742E">
        <w:rPr>
          <w:rStyle w:val="StyleUnderline"/>
          <w:highlight w:val="yellow"/>
        </w:rPr>
        <w:t>civilization</w:t>
      </w:r>
      <w:r w:rsidRPr="00106084">
        <w:rPr>
          <w:sz w:val="16"/>
        </w:rPr>
        <w:t xml:space="preserve">, due both to a lack of plausible mechanisms for this threat and the fact that “local and regional biodiversity is often staying the same because species from elsewhere replace local losses.” </w:t>
      </w:r>
      <w:r w:rsidRPr="00AA742E">
        <w:rPr>
          <w:rStyle w:val="Emphasis"/>
          <w:highlight w:val="yellow"/>
        </w:rPr>
        <w:t>However</w:t>
      </w:r>
      <w:r w:rsidRPr="00106084">
        <w:rPr>
          <w:sz w:val="16"/>
        </w:rPr>
        <w:t xml:space="preserve">, in their classification of GCRs, </w:t>
      </w:r>
      <w:r w:rsidRPr="00106084">
        <w:rPr>
          <w:rStyle w:val="StyleUnderline"/>
        </w:rPr>
        <w:t>Avin</w:t>
      </w:r>
      <w:r w:rsidRPr="00106084">
        <w:rPr>
          <w:sz w:val="16"/>
        </w:rPr>
        <w:t xml:space="preserve"> et al. (2018) </w:t>
      </w:r>
      <w:r w:rsidRPr="00106084">
        <w:rPr>
          <w:rStyle w:val="StyleUnderline"/>
        </w:rPr>
        <w:t xml:space="preserve">suggest the potential for </w:t>
      </w:r>
      <w:r w:rsidRPr="00AA742E">
        <w:rPr>
          <w:rStyle w:val="StyleUnderline"/>
          <w:highlight w:val="yellow"/>
        </w:rPr>
        <w:t>ecological collapse</w:t>
      </w:r>
      <w:r w:rsidRPr="00106084">
        <w:rPr>
          <w:rStyle w:val="StyleUnderline"/>
        </w:rPr>
        <w:t xml:space="preserve"> to </w:t>
      </w:r>
      <w:r w:rsidRPr="00AA742E">
        <w:rPr>
          <w:rStyle w:val="StyleUnderline"/>
          <w:highlight w:val="yellow"/>
        </w:rPr>
        <w:t>threaten</w:t>
      </w:r>
      <w:r w:rsidRPr="00106084">
        <w:rPr>
          <w:sz w:val="16"/>
        </w:rPr>
        <w:t xml:space="preserve"> the </w:t>
      </w:r>
      <w:r w:rsidRPr="00AA742E">
        <w:rPr>
          <w:rStyle w:val="StyleUnderline"/>
          <w:highlight w:val="yellow"/>
        </w:rPr>
        <w:t xml:space="preserve">safety boundaries of </w:t>
      </w:r>
      <w:r w:rsidRPr="00AA742E">
        <w:rPr>
          <w:rStyle w:val="Emphasis"/>
          <w:highlight w:val="yellow"/>
        </w:rPr>
        <w:t>multiple critical systems</w:t>
      </w:r>
      <w:r w:rsidRPr="00AA742E">
        <w:rPr>
          <w:sz w:val="16"/>
          <w:highlight w:val="yellow"/>
        </w:rPr>
        <w:t xml:space="preserve"> </w:t>
      </w:r>
      <w:r w:rsidRPr="00AA742E">
        <w:rPr>
          <w:rStyle w:val="StyleUnderline"/>
          <w:highlight w:val="yellow"/>
        </w:rPr>
        <w:t xml:space="preserve">with </w:t>
      </w:r>
      <w:r w:rsidRPr="00AA742E">
        <w:rPr>
          <w:rStyle w:val="Emphasis"/>
          <w:highlight w:val="yellow"/>
        </w:rPr>
        <w:t>diverse spread mechanisms</w:t>
      </w:r>
      <w:r w:rsidRPr="00AA742E">
        <w:rPr>
          <w:rStyle w:val="StyleUnderline"/>
          <w:highlight w:val="yellow"/>
        </w:rPr>
        <w:t xml:space="preserve"> at</w:t>
      </w:r>
      <w:r w:rsidRPr="00106084">
        <w:rPr>
          <w:rStyle w:val="StyleUnderline"/>
        </w:rPr>
        <w:t xml:space="preserve"> a </w:t>
      </w:r>
      <w:r w:rsidRPr="00106084">
        <w:rPr>
          <w:rStyle w:val="Emphasis"/>
        </w:rPr>
        <w:t xml:space="preserve">range of </w:t>
      </w:r>
      <w:r w:rsidRPr="00AA742E">
        <w:rPr>
          <w:rStyle w:val="Emphasis"/>
          <w:highlight w:val="yellow"/>
        </w:rPr>
        <w:t>scale</w:t>
      </w:r>
      <w:r w:rsidRPr="00106084">
        <w:rPr>
          <w:rStyle w:val="Emphasis"/>
        </w:rPr>
        <w:t>s</w:t>
      </w:r>
      <w:r w:rsidRPr="00106084">
        <w:rPr>
          <w:sz w:val="16"/>
        </w:rPr>
        <w:t xml:space="preserve">, </w:t>
      </w:r>
      <w:r w:rsidRPr="00106084">
        <w:rPr>
          <w:rStyle w:val="StyleUnderline"/>
        </w:rPr>
        <w:t>from</w:t>
      </w:r>
      <w:r w:rsidRPr="00106084">
        <w:rPr>
          <w:sz w:val="16"/>
        </w:rPr>
        <w:t xml:space="preserve"> the </w:t>
      </w:r>
      <w:r w:rsidRPr="00106084">
        <w:rPr>
          <w:rStyle w:val="StyleUnderline"/>
        </w:rPr>
        <w:t>biogeochemical and anatomical to</w:t>
      </w:r>
      <w:r w:rsidRPr="00106084">
        <w:rPr>
          <w:sz w:val="16"/>
        </w:rPr>
        <w:t xml:space="preserve"> the </w:t>
      </w:r>
      <w:r w:rsidRPr="00106084">
        <w:rPr>
          <w:rStyle w:val="StyleUnderline"/>
        </w:rPr>
        <w:t>ecological and sociotechnological</w:t>
      </w:r>
      <w:r w:rsidRPr="00106084">
        <w:rPr>
          <w:sz w:val="16"/>
        </w:rPr>
        <w:t>. Note that both these studies were conducted for largely conceptual purposes and should not be taken as rigorous analyses of this risk, this topic warrants further investigation.</w:t>
      </w:r>
    </w:p>
    <w:p w14:paraId="199562E2" w14:textId="77777777" w:rsidR="000E4E5D" w:rsidRPr="00D06B5A" w:rsidRDefault="000E4E5D" w:rsidP="000E4E5D">
      <w:pPr>
        <w:rPr>
          <w:sz w:val="16"/>
        </w:rPr>
      </w:pPr>
      <w:r w:rsidRPr="00D06B5A">
        <w:rPr>
          <w:sz w:val="16"/>
        </w:rPr>
        <w:t>3.2. Classifying climate change’s contributions to global catastrophic risk</w:t>
      </w:r>
    </w:p>
    <w:p w14:paraId="12FF3EE9" w14:textId="77777777" w:rsidR="000E4E5D" w:rsidRPr="005269D1" w:rsidRDefault="000E4E5D" w:rsidP="000E4E5D">
      <w:pPr>
        <w:rPr>
          <w:sz w:val="16"/>
          <w:szCs w:val="16"/>
        </w:rPr>
      </w:pPr>
      <w:r w:rsidRPr="005269D1">
        <w:rPr>
          <w:sz w:val="16"/>
          <w:szCs w:val="16"/>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651D3D12" w14:textId="77777777" w:rsidR="000E4E5D" w:rsidRPr="00FD5DF8" w:rsidRDefault="000E4E5D" w:rsidP="000E4E5D">
      <w:pPr>
        <w:rPr>
          <w:rStyle w:val="StyleUnderline"/>
        </w:rPr>
      </w:pPr>
      <w:r w:rsidRPr="0041217E">
        <w:rPr>
          <w:rStyle w:val="StyleUnderline"/>
        </w:rPr>
        <w:t xml:space="preserve">The </w:t>
      </w:r>
      <w:r w:rsidRPr="00AA742E">
        <w:rPr>
          <w:rStyle w:val="StyleUnderline"/>
          <w:highlight w:val="yellow"/>
        </w:rPr>
        <w:t>probability of</w:t>
      </w:r>
      <w:r w:rsidRPr="0041217E">
        <w:rPr>
          <w:rStyle w:val="StyleUnderline"/>
        </w:rPr>
        <w:t xml:space="preserve"> a global </w:t>
      </w:r>
      <w:r w:rsidRPr="00AA742E">
        <w:rPr>
          <w:rStyle w:val="Emphasis"/>
          <w:highlight w:val="yellow"/>
        </w:rPr>
        <w:t>catastrophe</w:t>
      </w:r>
      <w:r w:rsidRPr="00AA742E">
        <w:rPr>
          <w:sz w:val="16"/>
          <w:highlight w:val="yellow"/>
        </w:rPr>
        <w:t xml:space="preserve"> </w:t>
      </w:r>
      <w:r w:rsidRPr="00AA742E">
        <w:rPr>
          <w:rStyle w:val="StyleUnderline"/>
          <w:highlight w:val="yellow"/>
        </w:rPr>
        <w:t xml:space="preserve">is higher when </w:t>
      </w:r>
      <w:r w:rsidRPr="00AA742E">
        <w:rPr>
          <w:rStyle w:val="Emphasis"/>
          <w:highlight w:val="yellow"/>
        </w:rPr>
        <w:t>sociotechnological</w:t>
      </w:r>
      <w:r w:rsidRPr="0041217E">
        <w:rPr>
          <w:sz w:val="16"/>
        </w:rPr>
        <w:t xml:space="preserve"> </w:t>
      </w:r>
      <w:r w:rsidRPr="0041217E">
        <w:rPr>
          <w:rStyle w:val="StyleUnderline"/>
        </w:rPr>
        <w:t xml:space="preserve">and environmental </w:t>
      </w:r>
      <w:r w:rsidRPr="00AA742E">
        <w:rPr>
          <w:rStyle w:val="StyleUnderline"/>
          <w:highlight w:val="yellow"/>
        </w:rPr>
        <w:t>systems are tightly coupled</w:t>
      </w:r>
      <w:r w:rsidRPr="0041217E">
        <w:rPr>
          <w:sz w:val="16"/>
        </w:rPr>
        <w:t xml:space="preserve">, </w:t>
      </w:r>
      <w:r w:rsidRPr="00AA742E">
        <w:rPr>
          <w:rStyle w:val="StyleUnderline"/>
          <w:highlight w:val="yellow"/>
        </w:rPr>
        <w:t>creating</w:t>
      </w:r>
      <w:r w:rsidRPr="0041217E">
        <w:rPr>
          <w:rStyle w:val="StyleUnderline"/>
        </w:rPr>
        <w:t xml:space="preserve"> a potential for </w:t>
      </w:r>
      <w:r w:rsidRPr="00AA742E">
        <w:rPr>
          <w:rStyle w:val="StyleUnderline"/>
          <w:highlight w:val="yellow"/>
        </w:rPr>
        <w:t xml:space="preserve">reinforcing </w:t>
      </w:r>
      <w:r w:rsidRPr="00AA742E">
        <w:rPr>
          <w:rStyle w:val="Emphasis"/>
          <w:highlight w:val="yellow"/>
        </w:rPr>
        <w:t>feedback loops</w:t>
      </w:r>
      <w:r w:rsidRPr="0041217E">
        <w:rPr>
          <w:sz w:val="16"/>
        </w:rPr>
        <w:t xml:space="preserve">. </w:t>
      </w:r>
      <w:r w:rsidRPr="0041217E">
        <w:rPr>
          <w:rStyle w:val="StyleUnderline"/>
        </w:rPr>
        <w:t xml:space="preserve">If </w:t>
      </w:r>
      <w:r w:rsidRPr="00AA742E">
        <w:rPr>
          <w:rStyle w:val="StyleUnderline"/>
          <w:highlight w:val="yellow"/>
        </w:rPr>
        <w:t xml:space="preserve">environmental change produces </w:t>
      </w:r>
      <w:r w:rsidRPr="00AA742E">
        <w:rPr>
          <w:rStyle w:val="Emphasis"/>
          <w:highlight w:val="yellow"/>
        </w:rPr>
        <w:t>social changes</w:t>
      </w:r>
      <w:r w:rsidRPr="0041217E">
        <w:rPr>
          <w:sz w:val="16"/>
        </w:rPr>
        <w:t xml:space="preserve"> </w:t>
      </w:r>
      <w:r w:rsidRPr="00AA742E">
        <w:rPr>
          <w:rStyle w:val="StyleUnderline"/>
          <w:highlight w:val="yellow"/>
        </w:rPr>
        <w:t>that perpetuate</w:t>
      </w:r>
      <w:r w:rsidRPr="0041217E">
        <w:rPr>
          <w:rStyle w:val="StyleUnderline"/>
        </w:rPr>
        <w:t xml:space="preserve"> further </w:t>
      </w:r>
      <w:r w:rsidRPr="00AA742E">
        <w:rPr>
          <w:rStyle w:val="StyleUnderline"/>
          <w:highlight w:val="yellow"/>
        </w:rPr>
        <w:t>environmental change</w:t>
      </w:r>
      <w:r w:rsidRPr="0041217E">
        <w:rPr>
          <w:sz w:val="16"/>
        </w:rPr>
        <w:t xml:space="preserve">, then </w:t>
      </w:r>
      <w:r w:rsidRPr="0041217E">
        <w:rPr>
          <w:rStyle w:val="StyleUnderline"/>
        </w:rPr>
        <w:t xml:space="preserve">this </w:t>
      </w:r>
      <w:r w:rsidRPr="00AA742E">
        <w:rPr>
          <w:rStyle w:val="StyleUnderline"/>
          <w:highlight w:val="yellow"/>
        </w:rPr>
        <w:t>could</w:t>
      </w:r>
      <w:r w:rsidRPr="0041217E">
        <w:rPr>
          <w:rStyle w:val="StyleUnderline"/>
        </w:rPr>
        <w:t xml:space="preserve"> actively </w:t>
      </w:r>
      <w:r w:rsidRPr="00AA742E">
        <w:rPr>
          <w:rStyle w:val="StyleUnderline"/>
          <w:highlight w:val="yellow"/>
        </w:rPr>
        <w:t xml:space="preserve">work </w:t>
      </w:r>
      <w:r w:rsidRPr="00AA742E">
        <w:rPr>
          <w:rStyle w:val="Emphasis"/>
          <w:highlight w:val="yellow"/>
        </w:rPr>
        <w:t>against</w:t>
      </w:r>
      <w:r w:rsidRPr="0041217E">
        <w:rPr>
          <w:sz w:val="16"/>
        </w:rPr>
        <w:t xml:space="preserve"> our efforts at </w:t>
      </w:r>
      <w:r w:rsidRPr="00AA742E">
        <w:rPr>
          <w:rStyle w:val="StyleUnderline"/>
          <w:highlight w:val="yellow"/>
        </w:rPr>
        <w:t>adaptation</w:t>
      </w:r>
      <w:r w:rsidRPr="0041217E">
        <w:rPr>
          <w:sz w:val="16"/>
        </w:rPr>
        <w:t xml:space="preserve">. </w:t>
      </w:r>
      <w:r w:rsidRPr="0041217E">
        <w:rPr>
          <w:rStyle w:val="StyleUnderline"/>
        </w:rPr>
        <w:t>When this change</w:t>
      </w:r>
      <w:r w:rsidRPr="0041217E">
        <w:rPr>
          <w:sz w:val="16"/>
        </w:rPr>
        <w:t xml:space="preserve"> has the potential to </w:t>
      </w:r>
      <w:r w:rsidRPr="0041217E">
        <w:rPr>
          <w:rStyle w:val="StyleUnderline"/>
        </w:rPr>
        <w:t>produce significant harm</w:t>
      </w:r>
      <w:r w:rsidRPr="0041217E">
        <w:rPr>
          <w:sz w:val="16"/>
        </w:rPr>
        <w:t xml:space="preserve">, via human vulnerabilities and exposure, </w:t>
      </w:r>
      <w:r w:rsidRPr="0041217E">
        <w:rPr>
          <w:rStyle w:val="StyleUnderline"/>
        </w:rPr>
        <w:t>we describe</w:t>
      </w:r>
      <w:r w:rsidRPr="0041217E">
        <w:rPr>
          <w:sz w:val="16"/>
        </w:rPr>
        <w:t xml:space="preserve"> such loops as</w:t>
      </w:r>
      <w:r w:rsidRPr="00D06B5A">
        <w:rPr>
          <w:sz w:val="16"/>
        </w:rPr>
        <w:t xml:space="preserve"> </w:t>
      </w:r>
      <w:r w:rsidRPr="00904B9E">
        <w:rPr>
          <w:rStyle w:val="StyleUnderline"/>
        </w:rPr>
        <w:t xml:space="preserve">‘global </w:t>
      </w:r>
      <w:r w:rsidRPr="00AA742E">
        <w:rPr>
          <w:rStyle w:val="StyleUnderline"/>
          <w:highlight w:val="yellow"/>
        </w:rPr>
        <w:t xml:space="preserve">systems </w:t>
      </w:r>
      <w:r w:rsidRPr="00AA742E">
        <w:rPr>
          <w:rStyle w:val="Emphasis"/>
          <w:highlight w:val="yellow"/>
        </w:rPr>
        <w:t>death spirals</w:t>
      </w:r>
      <w:r w:rsidRPr="00904B9E">
        <w:rPr>
          <w:rStyle w:val="StyleUnderline"/>
        </w:rPr>
        <w:t>.’</w:t>
      </w:r>
      <w:r w:rsidRPr="00D06B5A">
        <w:rPr>
          <w:sz w:val="16"/>
        </w:rPr>
        <w:t xml:space="preserve"> </w:t>
      </w:r>
      <w:r w:rsidRPr="0041217E">
        <w:rPr>
          <w:rStyle w:val="StyleUnderline"/>
        </w:rPr>
        <w:t>These</w:t>
      </w:r>
      <w:r w:rsidRPr="00904B9E">
        <w:rPr>
          <w:rStyle w:val="StyleUnderline"/>
        </w:rPr>
        <w:t xml:space="preserve"> spirals</w:t>
      </w:r>
      <w:r w:rsidRPr="00D06B5A">
        <w:rPr>
          <w:sz w:val="16"/>
        </w:rPr>
        <w:t xml:space="preserve"> could </w:t>
      </w:r>
      <w:r w:rsidRPr="00AA742E">
        <w:rPr>
          <w:rStyle w:val="StyleUnderline"/>
          <w:highlight w:val="yellow"/>
        </w:rPr>
        <w:t xml:space="preserve">produce </w:t>
      </w:r>
      <w:r w:rsidRPr="00AA742E">
        <w:rPr>
          <w:rStyle w:val="Emphasis"/>
          <w:highlight w:val="yellow"/>
        </w:rPr>
        <w:t>self-perpetuating</w:t>
      </w:r>
      <w:r w:rsidRPr="00AA742E">
        <w:rPr>
          <w:rStyle w:val="StyleUnderline"/>
          <w:highlight w:val="yellow"/>
        </w:rPr>
        <w:t xml:space="preserve"> catastrophes</w:t>
      </w:r>
      <w:r w:rsidRPr="00D06B5A">
        <w:rPr>
          <w:sz w:val="16"/>
        </w:rPr>
        <w:t xml:space="preserve">, </w:t>
      </w:r>
      <w:r w:rsidRPr="00AA742E">
        <w:rPr>
          <w:rStyle w:val="StyleUnderline"/>
          <w:highlight w:val="yellow"/>
        </w:rPr>
        <w:t>whereby</w:t>
      </w:r>
      <w:r w:rsidRPr="00D06B5A">
        <w:rPr>
          <w:sz w:val="16"/>
        </w:rPr>
        <w:t xml:space="preserve"> the </w:t>
      </w:r>
      <w:r w:rsidRPr="00904B9E">
        <w:rPr>
          <w:rStyle w:val="StyleUnderline"/>
        </w:rPr>
        <w:t xml:space="preserve">energy and </w:t>
      </w:r>
      <w:r w:rsidRPr="00AA742E">
        <w:rPr>
          <w:rStyle w:val="StyleUnderline"/>
          <w:highlight w:val="yellow"/>
        </w:rPr>
        <w:t>resources</w:t>
      </w:r>
      <w:r w:rsidRPr="00904B9E">
        <w:rPr>
          <w:rStyle w:val="StyleUnderline"/>
        </w:rPr>
        <w:t xml:space="preserve"> required </w:t>
      </w:r>
      <w:r w:rsidRPr="00AA742E">
        <w:rPr>
          <w:rStyle w:val="StyleUnderline"/>
          <w:highlight w:val="yellow"/>
        </w:rPr>
        <w:t>to</w:t>
      </w:r>
      <w:r w:rsidRPr="00904B9E">
        <w:rPr>
          <w:rStyle w:val="StyleUnderline"/>
        </w:rPr>
        <w:t xml:space="preserve"> </w:t>
      </w:r>
      <w:r w:rsidRPr="00904B9E">
        <w:rPr>
          <w:rStyle w:val="Emphasis"/>
        </w:rPr>
        <w:t xml:space="preserve">reverse or </w:t>
      </w:r>
      <w:r w:rsidRPr="00AA742E">
        <w:rPr>
          <w:rStyle w:val="Emphasis"/>
          <w:highlight w:val="yellow"/>
        </w:rPr>
        <w:t>adapt</w:t>
      </w:r>
      <w:r w:rsidRPr="00852E3C">
        <w:rPr>
          <w:sz w:val="16"/>
        </w:rPr>
        <w:t xml:space="preserve"> </w:t>
      </w:r>
      <w:r w:rsidRPr="00852E3C">
        <w:rPr>
          <w:rStyle w:val="StyleUnderline"/>
        </w:rPr>
        <w:t>to</w:t>
      </w:r>
      <w:r w:rsidRPr="00904B9E">
        <w:rPr>
          <w:rStyle w:val="StyleUnderline"/>
        </w:rPr>
        <w:t xml:space="preserve"> collapse </w:t>
      </w:r>
      <w:r w:rsidRPr="00AA742E">
        <w:rPr>
          <w:rStyle w:val="StyleUnderline"/>
          <w:highlight w:val="yellow"/>
        </w:rPr>
        <w:t xml:space="preserve">are </w:t>
      </w:r>
      <w:r w:rsidRPr="00AA742E">
        <w:rPr>
          <w:rStyle w:val="Emphasis"/>
          <w:highlight w:val="yellow"/>
        </w:rPr>
        <w:t>beyond</w:t>
      </w:r>
      <w:r w:rsidRPr="00D06B5A">
        <w:rPr>
          <w:sz w:val="16"/>
        </w:rPr>
        <w:t xml:space="preserve"> the </w:t>
      </w:r>
      <w:r w:rsidRPr="00AA742E">
        <w:rPr>
          <w:rStyle w:val="StyleUnderline"/>
          <w:highlight w:val="yellow"/>
        </w:rPr>
        <w:t xml:space="preserve">means of </w:t>
      </w:r>
      <w:r w:rsidRPr="00AA742E">
        <w:rPr>
          <w:rStyle w:val="Emphasis"/>
          <w:highlight w:val="yellow"/>
        </w:rPr>
        <w:t>dwindling</w:t>
      </w:r>
      <w:r w:rsidRPr="00904B9E">
        <w:rPr>
          <w:rStyle w:val="StyleUnderline"/>
        </w:rPr>
        <w:t xml:space="preserve"> human </w:t>
      </w:r>
      <w:r w:rsidRPr="00AA742E">
        <w:rPr>
          <w:rStyle w:val="StyleUnderline"/>
          <w:highlight w:val="yellow"/>
        </w:rPr>
        <w:t>societies</w:t>
      </w:r>
      <w:r w:rsidRPr="00D06B5A">
        <w:rPr>
          <w:sz w:val="16"/>
        </w:rPr>
        <w:t xml:space="preserve">. </w:t>
      </w:r>
      <w:r w:rsidRPr="00AA742E">
        <w:rPr>
          <w:rStyle w:val="Emphasis"/>
          <w:highlight w:val="yellow"/>
        </w:rPr>
        <w:t>Feedback</w:t>
      </w:r>
      <w:r w:rsidRPr="00FD5DF8">
        <w:rPr>
          <w:rStyle w:val="Emphasis"/>
        </w:rPr>
        <w:t xml:space="preserve"> </w:t>
      </w:r>
      <w:r w:rsidRPr="00AA742E">
        <w:rPr>
          <w:rStyle w:val="Emphasis"/>
          <w:highlight w:val="yellow"/>
        </w:rPr>
        <w:t>loops</w:t>
      </w:r>
      <w:r w:rsidRPr="00FD5DF8">
        <w:rPr>
          <w:rStyle w:val="Emphasis"/>
        </w:rPr>
        <w:t xml:space="preserve"> </w:t>
      </w:r>
      <w:r w:rsidRPr="00FD5DF8">
        <w:rPr>
          <w:rStyle w:val="StyleUnderline"/>
        </w:rPr>
        <w:t xml:space="preserve">like this could thus </w:t>
      </w:r>
      <w:r w:rsidRPr="00AA742E">
        <w:rPr>
          <w:rStyle w:val="StyleUnderline"/>
          <w:highlight w:val="yellow"/>
        </w:rPr>
        <w:t xml:space="preserve">create </w:t>
      </w:r>
      <w:r w:rsidRPr="00AA742E">
        <w:rPr>
          <w:rStyle w:val="Emphasis"/>
          <w:highlight w:val="yellow"/>
        </w:rPr>
        <w:t>tipping</w:t>
      </w:r>
      <w:r w:rsidRPr="00FD5DF8">
        <w:rPr>
          <w:rStyle w:val="Emphasis"/>
        </w:rPr>
        <w:t xml:space="preserve"> </w:t>
      </w:r>
      <w:r w:rsidRPr="00AA742E">
        <w:rPr>
          <w:rStyle w:val="Emphasis"/>
          <w:highlight w:val="yellow"/>
        </w:rPr>
        <w:t xml:space="preserve">points </w:t>
      </w:r>
      <w:r w:rsidRPr="00AA742E">
        <w:rPr>
          <w:rStyle w:val="StyleUnderline"/>
          <w:highlight w:val="yellow"/>
        </w:rPr>
        <w:t>beyond which returning</w:t>
      </w:r>
      <w:r w:rsidRPr="00D06B5A">
        <w:rPr>
          <w:sz w:val="16"/>
        </w:rPr>
        <w:t xml:space="preserve"> to anything like present conditions would </w:t>
      </w:r>
      <w:r w:rsidRPr="00AA742E">
        <w:rPr>
          <w:rStyle w:val="StyleUnderline"/>
          <w:highlight w:val="yellow"/>
        </w:rPr>
        <w:t>become</w:t>
      </w:r>
      <w:r w:rsidRPr="00FD5DF8">
        <w:rPr>
          <w:rStyle w:val="StyleUnderline"/>
        </w:rPr>
        <w:t xml:space="preserve"> extremely </w:t>
      </w:r>
      <w:r w:rsidRPr="00AA742E">
        <w:rPr>
          <w:rStyle w:val="StyleUnderline"/>
          <w:highlight w:val="yellow"/>
        </w:rPr>
        <w:t>difficult</w:t>
      </w:r>
      <w:r w:rsidRPr="00FD5DF8">
        <w:rPr>
          <w:rStyle w:val="StyleUnderline"/>
        </w:rPr>
        <w:t>.</w:t>
      </w:r>
      <w:r w:rsidRPr="00D06B5A">
        <w:rPr>
          <w:sz w:val="16"/>
        </w:rPr>
        <w:t xml:space="preserve"> Global systems would shift to very different states in which the </w:t>
      </w:r>
      <w:r w:rsidRPr="00FD5DF8">
        <w:rPr>
          <w:rStyle w:val="StyleUnderline"/>
        </w:rPr>
        <w:t xml:space="preserve">prospects for </w:t>
      </w:r>
      <w:r w:rsidRPr="00FD5DF8">
        <w:rPr>
          <w:rStyle w:val="Emphasis"/>
        </w:rPr>
        <w:t>humanity</w:t>
      </w:r>
      <w:r w:rsidRPr="00FD5DF8">
        <w:rPr>
          <w:rStyle w:val="StyleUnderline"/>
        </w:rPr>
        <w:t xml:space="preserve"> would likely be </w:t>
      </w:r>
      <w:r w:rsidRPr="00FD5DF8">
        <w:rPr>
          <w:rStyle w:val="Emphasis"/>
        </w:rPr>
        <w:t>bleaker</w:t>
      </w:r>
      <w:r w:rsidRPr="00FD5DF8">
        <w:rPr>
          <w:rStyle w:val="StyleUnderline"/>
        </w:rPr>
        <w:t>.</w:t>
      </w:r>
    </w:p>
    <w:p w14:paraId="2DBCBFDF" w14:textId="77777777" w:rsidR="000E4E5D" w:rsidRPr="009724FC" w:rsidRDefault="000E4E5D" w:rsidP="000E4E5D">
      <w:pPr>
        <w:rPr>
          <w:sz w:val="16"/>
        </w:rPr>
      </w:pPr>
      <w:r w:rsidRPr="0041217E">
        <w:rPr>
          <w:sz w:val="16"/>
        </w:rPr>
        <w:t xml:space="preserve">In the rest of this section, </w:t>
      </w:r>
      <w:r w:rsidRPr="0041217E">
        <w:rPr>
          <w:rStyle w:val="StyleUnderline"/>
        </w:rPr>
        <w:t xml:space="preserve">we explore </w:t>
      </w:r>
      <w:r w:rsidRPr="0041217E">
        <w:rPr>
          <w:rStyle w:val="Emphasis"/>
        </w:rPr>
        <w:t>just one potential spiral</w:t>
      </w:r>
      <w:r w:rsidRPr="0041217E">
        <w:rPr>
          <w:sz w:val="16"/>
        </w:rPr>
        <w:t xml:space="preserve">, </w:t>
      </w:r>
      <w:r w:rsidRPr="0041217E">
        <w:rPr>
          <w:rStyle w:val="StyleUnderline"/>
        </w:rPr>
        <w:t>between</w:t>
      </w:r>
      <w:r w:rsidRPr="0041217E">
        <w:rPr>
          <w:sz w:val="16"/>
        </w:rPr>
        <w:t xml:space="preserve"> an ecological system (</w:t>
      </w:r>
      <w:r w:rsidRPr="0041217E">
        <w:rPr>
          <w:rStyle w:val="StyleUnderline"/>
        </w:rPr>
        <w:t>the biosphere</w:t>
      </w:r>
      <w:r w:rsidRPr="0041217E">
        <w:rPr>
          <w:sz w:val="16"/>
        </w:rPr>
        <w:t xml:space="preserve">) </w:t>
      </w:r>
      <w:r w:rsidRPr="0041217E">
        <w:rPr>
          <w:rStyle w:val="StyleUnderline"/>
        </w:rPr>
        <w:t>and</w:t>
      </w:r>
      <w:r w:rsidRPr="0041217E">
        <w:rPr>
          <w:sz w:val="16"/>
        </w:rPr>
        <w:t xml:space="preserve"> two sociotechnological systems (</w:t>
      </w:r>
      <w:r w:rsidRPr="0041217E">
        <w:rPr>
          <w:rStyle w:val="StyleUnderline"/>
        </w:rPr>
        <w:t xml:space="preserve">the human </w:t>
      </w:r>
      <w:r w:rsidRPr="0041217E">
        <w:rPr>
          <w:rStyle w:val="Emphasis"/>
        </w:rPr>
        <w:t>food</w:t>
      </w:r>
      <w:r w:rsidRPr="0041217E">
        <w:rPr>
          <w:sz w:val="16"/>
        </w:rPr>
        <w:t xml:space="preserve"> </w:t>
      </w:r>
      <w:r w:rsidRPr="0041217E">
        <w:rPr>
          <w:rStyle w:val="StyleUnderline"/>
        </w:rPr>
        <w:t xml:space="preserve">and global </w:t>
      </w:r>
      <w:r w:rsidRPr="0041217E">
        <w:rPr>
          <w:rStyle w:val="Emphasis"/>
        </w:rPr>
        <w:t>political</w:t>
      </w:r>
      <w:r w:rsidRPr="0041217E">
        <w:rPr>
          <w:sz w:val="16"/>
        </w:rPr>
        <w:t xml:space="preserve"> </w:t>
      </w:r>
      <w:r w:rsidRPr="0041217E">
        <w:rPr>
          <w:rStyle w:val="StyleUnderline"/>
        </w:rPr>
        <w:t>systems</w:t>
      </w:r>
      <w:r w:rsidRPr="0041217E">
        <w:rPr>
          <w:sz w:val="16"/>
        </w:rPr>
        <w:t>). We explore each system and its interactions. Fig. 2 illustrates our model of this spiral.</w:t>
      </w:r>
    </w:p>
    <w:p w14:paraId="3D1989CE" w14:textId="77777777" w:rsidR="000E4E5D" w:rsidRDefault="000E4E5D" w:rsidP="000E4E5D">
      <w:pPr>
        <w:pStyle w:val="Heading4"/>
      </w:pPr>
      <w:r>
        <w:t xml:space="preserve">An economy based in </w:t>
      </w:r>
      <w:r w:rsidRPr="006813B4">
        <w:rPr>
          <w:u w:val="single"/>
        </w:rPr>
        <w:t>solidarity</w:t>
      </w:r>
      <w:r>
        <w:t xml:space="preserve"> can be built </w:t>
      </w:r>
      <w:r w:rsidRPr="006813B4">
        <w:rPr>
          <w:u w:val="single"/>
        </w:rPr>
        <w:t>within</w:t>
      </w:r>
      <w:r>
        <w:t xml:space="preserve"> and </w:t>
      </w:r>
      <w:r w:rsidRPr="006813B4">
        <w:rPr>
          <w:u w:val="single"/>
        </w:rPr>
        <w:t>transform</w:t>
      </w:r>
      <w:r>
        <w:t xml:space="preserve"> capitalist market systems— fighting structural </w:t>
      </w:r>
      <w:r w:rsidRPr="006813B4">
        <w:rPr>
          <w:u w:val="single"/>
        </w:rPr>
        <w:t>unsustainability</w:t>
      </w:r>
      <w:r>
        <w:t xml:space="preserve"> and </w:t>
      </w:r>
      <w:r w:rsidRPr="006813B4">
        <w:rPr>
          <w:u w:val="single"/>
        </w:rPr>
        <w:t>collapse</w:t>
      </w:r>
      <w:r>
        <w:t>.</w:t>
      </w:r>
    </w:p>
    <w:p w14:paraId="17C87BBB" w14:textId="77777777" w:rsidR="000E4E5D" w:rsidRDefault="000E4E5D" w:rsidP="000E4E5D">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013F6AE3" w14:textId="77777777" w:rsidR="000E4E5D" w:rsidRPr="00AC76D9" w:rsidRDefault="000E4E5D" w:rsidP="000E4E5D">
      <w:pPr>
        <w:rPr>
          <w:sz w:val="16"/>
        </w:rPr>
      </w:pPr>
      <w:r w:rsidRPr="00AC76D9">
        <w:rPr>
          <w:rStyle w:val="StyleUnderline"/>
        </w:rPr>
        <w:t xml:space="preserve">If there ever were a time in history when the world needed to think about </w:t>
      </w:r>
      <w:r w:rsidRPr="00AC76D9">
        <w:rPr>
          <w:rStyle w:val="Emphasis"/>
        </w:rPr>
        <w:t>economic transformation</w:t>
      </w:r>
      <w:r w:rsidRPr="00AC76D9">
        <w:rPr>
          <w:rStyle w:val="StyleUnderline"/>
        </w:rPr>
        <w:t xml:space="preserve">, it is the present moment. </w:t>
      </w:r>
      <w:r w:rsidRPr="00AA742E">
        <w:rPr>
          <w:rStyle w:val="StyleUnderline"/>
          <w:highlight w:val="yellow"/>
        </w:rPr>
        <w:t xml:space="preserve">The </w:t>
      </w:r>
      <w:r w:rsidRPr="00AA742E">
        <w:rPr>
          <w:rStyle w:val="Emphasis"/>
          <w:highlight w:val="yellow"/>
        </w:rPr>
        <w:t>crises we are facing</w:t>
      </w:r>
      <w:r w:rsidRPr="00AC76D9">
        <w:rPr>
          <w:rStyle w:val="StyleUnderline"/>
        </w:rPr>
        <w:t xml:space="preserve"> on this planet</w:t>
      </w:r>
      <w:r w:rsidRPr="00AC76D9">
        <w:rPr>
          <w:sz w:val="16"/>
        </w:rPr>
        <w:t xml:space="preserve"> – </w:t>
      </w:r>
      <w:r w:rsidRPr="00AC76D9">
        <w:rPr>
          <w:rStyle w:val="StyleUnderline"/>
        </w:rPr>
        <w:t xml:space="preserve">all with deep roots </w:t>
      </w:r>
      <w:r w:rsidRPr="00AA742E">
        <w:rPr>
          <w:rStyle w:val="StyleUnderline"/>
          <w:highlight w:val="yellow"/>
        </w:rPr>
        <w:t>in our</w:t>
      </w:r>
      <w:r w:rsidRPr="00AC76D9">
        <w:rPr>
          <w:rStyle w:val="StyleUnderline"/>
        </w:rPr>
        <w:t xml:space="preserve"> racist-capitalist-patriarchal-anti-ecological </w:t>
      </w:r>
      <w:r w:rsidRPr="00AA742E">
        <w:rPr>
          <w:rStyle w:val="StyleUnderline"/>
          <w:highlight w:val="yellow"/>
        </w:rPr>
        <w:t>capitalist system</w:t>
      </w:r>
      <w:r w:rsidRPr="00AC76D9">
        <w:rPr>
          <w:sz w:val="16"/>
        </w:rPr>
        <w:t xml:space="preserve"> – </w:t>
      </w:r>
      <w:r w:rsidRPr="00AA742E">
        <w:rPr>
          <w:rStyle w:val="Emphasis"/>
          <w:highlight w:val="yellow"/>
        </w:rPr>
        <w:t>are intense</w:t>
      </w:r>
      <w:r w:rsidRPr="00AA742E">
        <w:rPr>
          <w:rStyle w:val="StyleUnderline"/>
          <w:highlight w:val="yellow"/>
        </w:rPr>
        <w:t xml:space="preserve"> and chronic</w:t>
      </w:r>
      <w:r w:rsidRPr="00AC76D9">
        <w:rPr>
          <w:rStyle w:val="StyleUnderline"/>
        </w:rPr>
        <w:t>, including:</w:t>
      </w:r>
    </w:p>
    <w:p w14:paraId="78F4318C" w14:textId="77777777" w:rsidR="000E4E5D" w:rsidRPr="00AC76D9" w:rsidRDefault="000E4E5D" w:rsidP="000E4E5D">
      <w:pPr>
        <w:rPr>
          <w:sz w:val="16"/>
        </w:rPr>
      </w:pPr>
      <w:r w:rsidRPr="00AC76D9">
        <w:rPr>
          <w:sz w:val="16"/>
        </w:rPr>
        <w:t>-</w:t>
      </w:r>
      <w:r w:rsidRPr="00AC76D9">
        <w:rPr>
          <w:rStyle w:val="StyleUnderline"/>
        </w:rPr>
        <w:t xml:space="preserve">climate change and </w:t>
      </w:r>
      <w:r w:rsidRPr="00AA742E">
        <w:rPr>
          <w:rStyle w:val="Emphasis"/>
          <w:highlight w:val="yellow"/>
        </w:rPr>
        <w:t>ecological destruction</w:t>
      </w:r>
    </w:p>
    <w:p w14:paraId="4B1DB2B5" w14:textId="77777777" w:rsidR="000E4E5D" w:rsidRPr="00AC76D9" w:rsidRDefault="000E4E5D" w:rsidP="000E4E5D">
      <w:pPr>
        <w:rPr>
          <w:rStyle w:val="StyleUnderline"/>
        </w:rPr>
      </w:pPr>
      <w:r w:rsidRPr="00AC76D9">
        <w:rPr>
          <w:sz w:val="16"/>
        </w:rPr>
        <w:t>-</w:t>
      </w:r>
      <w:r w:rsidRPr="00AC76D9">
        <w:rPr>
          <w:rStyle w:val="StyleUnderline"/>
        </w:rPr>
        <w:t xml:space="preserve">increasing </w:t>
      </w:r>
      <w:r w:rsidRPr="00AA742E">
        <w:rPr>
          <w:rStyle w:val="Emphasis"/>
          <w:highlight w:val="yellow"/>
        </w:rPr>
        <w:t>inequality</w:t>
      </w:r>
      <w:r w:rsidRPr="00AC76D9">
        <w:rPr>
          <w:rStyle w:val="StyleUnderline"/>
        </w:rPr>
        <w:t xml:space="preserve">, precarity and poverty, and the </w:t>
      </w:r>
      <w:r w:rsidRPr="00AA742E">
        <w:rPr>
          <w:rStyle w:val="Emphasis"/>
          <w:highlight w:val="yellow"/>
        </w:rPr>
        <w:t>concentration of wealth</w:t>
      </w:r>
      <w:r w:rsidRPr="00AC76D9">
        <w:rPr>
          <w:rStyle w:val="StyleUnderline"/>
        </w:rPr>
        <w:t xml:space="preserve"> and power in the hands of a few</w:t>
      </w:r>
    </w:p>
    <w:p w14:paraId="4D5DAFE1" w14:textId="77777777" w:rsidR="000E4E5D" w:rsidRPr="00AC76D9" w:rsidRDefault="000E4E5D" w:rsidP="000E4E5D">
      <w:pPr>
        <w:rPr>
          <w:sz w:val="16"/>
        </w:rPr>
      </w:pPr>
      <w:r w:rsidRPr="00AC76D9">
        <w:rPr>
          <w:sz w:val="16"/>
        </w:rPr>
        <w:t>-</w:t>
      </w:r>
      <w:r w:rsidRPr="00AC76D9">
        <w:rPr>
          <w:rStyle w:val="StyleUnderline"/>
        </w:rPr>
        <w:t xml:space="preserve">corrupt, </w:t>
      </w:r>
      <w:r w:rsidRPr="00AA742E">
        <w:rPr>
          <w:rStyle w:val="Emphasis"/>
          <w:highlight w:val="yellow"/>
        </w:rPr>
        <w:t>militarized governments</w:t>
      </w:r>
      <w:r w:rsidRPr="00AA742E">
        <w:rPr>
          <w:rStyle w:val="StyleUnderline"/>
          <w:highlight w:val="yellow"/>
        </w:rPr>
        <w:t xml:space="preserve"> and war</w:t>
      </w:r>
    </w:p>
    <w:p w14:paraId="1E313AAF" w14:textId="77777777" w:rsidR="000E4E5D" w:rsidRPr="00AC76D9" w:rsidRDefault="000E4E5D" w:rsidP="000E4E5D">
      <w:pPr>
        <w:rPr>
          <w:sz w:val="16"/>
        </w:rPr>
      </w:pPr>
      <w:r w:rsidRPr="00AC76D9">
        <w:rPr>
          <w:sz w:val="16"/>
        </w:rPr>
        <w:t>-</w:t>
      </w:r>
      <w:r w:rsidRPr="00AC76D9">
        <w:rPr>
          <w:rStyle w:val="StyleUnderline"/>
        </w:rPr>
        <w:t xml:space="preserve">persistent gender, racial-ethnic, and North-South </w:t>
      </w:r>
      <w:r w:rsidRPr="00AC76D9">
        <w:rPr>
          <w:rStyle w:val="Emphasis"/>
        </w:rPr>
        <w:t>inequality</w:t>
      </w:r>
      <w:r w:rsidRPr="00AC76D9">
        <w:rPr>
          <w:rStyle w:val="StyleUnderline"/>
        </w:rPr>
        <w:t xml:space="preserve">, and the </w:t>
      </w:r>
      <w:r w:rsidRPr="00AA742E">
        <w:rPr>
          <w:rStyle w:val="Emphasis"/>
          <w:highlight w:val="yellow"/>
        </w:rPr>
        <w:t>devaluation of care work</w:t>
      </w:r>
    </w:p>
    <w:p w14:paraId="61A50D49" w14:textId="77777777" w:rsidR="000E4E5D" w:rsidRPr="00AC76D9" w:rsidRDefault="000E4E5D" w:rsidP="000E4E5D">
      <w:pPr>
        <w:rPr>
          <w:sz w:val="16"/>
        </w:rPr>
      </w:pPr>
      <w:r w:rsidRPr="00AC76D9">
        <w:rPr>
          <w:sz w:val="16"/>
        </w:rPr>
        <w:t>-</w:t>
      </w:r>
      <w:r w:rsidRPr="00AC76D9">
        <w:rPr>
          <w:rStyle w:val="StyleUnderline"/>
        </w:rPr>
        <w:t>personal crises across all subgroups, due to the breakdown of community</w:t>
      </w:r>
      <w:r w:rsidRPr="00AC76D9">
        <w:rPr>
          <w:sz w:val="16"/>
        </w:rPr>
        <w:t xml:space="preserve"> – including isolation, lack of meaning, depression, and alienation</w:t>
      </w:r>
    </w:p>
    <w:p w14:paraId="13FB8ED3" w14:textId="77777777" w:rsidR="000E4E5D" w:rsidRPr="00AC76D9" w:rsidRDefault="000E4E5D" w:rsidP="000E4E5D">
      <w:pPr>
        <w:rPr>
          <w:sz w:val="16"/>
        </w:rPr>
      </w:pPr>
      <w:r w:rsidRPr="00AA742E">
        <w:rPr>
          <w:rStyle w:val="StyleUnderline"/>
          <w:highlight w:val="yellow"/>
        </w:rPr>
        <w:t>We are</w:t>
      </w:r>
      <w:r w:rsidRPr="00AA742E">
        <w:rPr>
          <w:sz w:val="16"/>
          <w:highlight w:val="yellow"/>
        </w:rPr>
        <w:t>,</w:t>
      </w:r>
      <w:r w:rsidRPr="00AC76D9">
        <w:rPr>
          <w:sz w:val="16"/>
        </w:rPr>
        <w:t xml:space="preserve"> as Riane Eisler (2023) puts it, </w:t>
      </w:r>
      <w:r w:rsidRPr="00AA742E">
        <w:rPr>
          <w:rStyle w:val="StyleUnderline"/>
          <w:highlight w:val="yellow"/>
        </w:rPr>
        <w:t>on a sinking ship</w:t>
      </w:r>
      <w:r w:rsidRPr="00AC76D9">
        <w:rPr>
          <w:rStyle w:val="StyleUnderline"/>
        </w:rPr>
        <w:t xml:space="preserve">. It is not enough to live life as usual and compete for berths higher up on the ship, or to struggle to make that competition fairer, or even for the slaves rowing in the bowels of the ship to win their freedom. </w:t>
      </w:r>
      <w:r w:rsidRPr="00AA742E">
        <w:rPr>
          <w:rStyle w:val="StyleUnderline"/>
          <w:highlight w:val="yellow"/>
        </w:rPr>
        <w:t>All will</w:t>
      </w:r>
      <w:r w:rsidRPr="00AC76D9">
        <w:rPr>
          <w:rStyle w:val="StyleUnderline"/>
        </w:rPr>
        <w:t xml:space="preserve"> still </w:t>
      </w:r>
      <w:r w:rsidRPr="00AA742E">
        <w:rPr>
          <w:rStyle w:val="StyleUnderline"/>
          <w:highlight w:val="yellow"/>
        </w:rPr>
        <w:t>drown if the ship goes down</w:t>
      </w:r>
      <w:r w:rsidRPr="00AC76D9">
        <w:rPr>
          <w:rStyle w:val="StyleUnderline"/>
        </w:rPr>
        <w:t>!</w:t>
      </w:r>
      <w:r w:rsidRPr="00AC76D9">
        <w:rPr>
          <w:sz w:val="16"/>
        </w:rPr>
        <w:t xml:space="preserve"> According to Eisler, </w:t>
      </w:r>
      <w:r w:rsidRPr="00AA742E">
        <w:rPr>
          <w:rStyle w:val="StyleUnderline"/>
          <w:highlight w:val="yellow"/>
        </w:rPr>
        <w:t>we need to</w:t>
      </w:r>
      <w:r w:rsidRPr="00AC76D9">
        <w:rPr>
          <w:rStyle w:val="StyleUnderline"/>
        </w:rPr>
        <w:t xml:space="preserve"> figure out how to use </w:t>
      </w:r>
      <w:r w:rsidRPr="00AA742E">
        <w:rPr>
          <w:rStyle w:val="StyleUnderline"/>
          <w:highlight w:val="yellow"/>
        </w:rPr>
        <w:t>our joined</w:t>
      </w:r>
      <w:r w:rsidRPr="00AC76D9">
        <w:rPr>
          <w:rStyle w:val="StyleUnderline"/>
        </w:rPr>
        <w:t xml:space="preserve">, </w:t>
      </w:r>
      <w:r w:rsidRPr="00AA742E">
        <w:rPr>
          <w:rStyle w:val="StyleUnderline"/>
          <w:highlight w:val="yellow"/>
        </w:rPr>
        <w:t>diverse energies</w:t>
      </w:r>
      <w:r w:rsidRPr="00AC76D9">
        <w:rPr>
          <w:rStyle w:val="StyleUnderline"/>
        </w:rPr>
        <w:t xml:space="preserve"> and abilities </w:t>
      </w:r>
      <w:r w:rsidRPr="00AA742E">
        <w:rPr>
          <w:rStyle w:val="StyleUnderline"/>
          <w:highlight w:val="yellow"/>
        </w:rPr>
        <w:t>to repair</w:t>
      </w:r>
      <w:r w:rsidRPr="00AC76D9">
        <w:rPr>
          <w:rStyle w:val="StyleUnderline"/>
        </w:rPr>
        <w:t xml:space="preserve"> </w:t>
      </w:r>
      <w:r w:rsidRPr="00AA742E">
        <w:rPr>
          <w:rStyle w:val="StyleUnderline"/>
          <w:highlight w:val="yellow"/>
        </w:rPr>
        <w:t>the ship</w:t>
      </w:r>
      <w:r w:rsidRPr="00AC76D9">
        <w:rPr>
          <w:rStyle w:val="StyleUnderline"/>
        </w:rPr>
        <w:t xml:space="preserve"> itself, </w:t>
      </w:r>
      <w:r w:rsidRPr="00AA742E">
        <w:rPr>
          <w:rStyle w:val="StyleUnderline"/>
          <w:highlight w:val="yellow"/>
        </w:rPr>
        <w:t>while we fight</w:t>
      </w:r>
      <w:r w:rsidRPr="00AC76D9">
        <w:rPr>
          <w:rStyle w:val="StyleUnderline"/>
        </w:rPr>
        <w:t xml:space="preserve"> </w:t>
      </w:r>
      <w:r w:rsidRPr="00AA742E">
        <w:rPr>
          <w:rStyle w:val="StyleUnderline"/>
          <w:highlight w:val="yellow"/>
        </w:rPr>
        <w:t>for a fair way to position ourselves within it</w:t>
      </w:r>
      <w:r w:rsidRPr="00AC76D9">
        <w:rPr>
          <w:rStyle w:val="StyleUnderline"/>
        </w:rPr>
        <w:t>.</w:t>
      </w:r>
    </w:p>
    <w:p w14:paraId="34A2FE4F" w14:textId="77777777" w:rsidR="000E4E5D" w:rsidRPr="00AC76D9" w:rsidRDefault="000E4E5D" w:rsidP="000E4E5D">
      <w:pPr>
        <w:rPr>
          <w:sz w:val="16"/>
        </w:rPr>
      </w:pPr>
      <w:r w:rsidRPr="00AC76D9">
        <w:rPr>
          <w:sz w:val="16"/>
        </w:rPr>
        <w:t xml:space="preserve">However, </w:t>
      </w:r>
      <w:r w:rsidRPr="00AC76D9">
        <w:rPr>
          <w:rStyle w:val="StyleUnderline"/>
        </w:rPr>
        <w:t xml:space="preserve">since </w:t>
      </w:r>
      <w:r w:rsidRPr="00AA742E">
        <w:rPr>
          <w:rStyle w:val="StyleUnderline"/>
          <w:highlight w:val="yellow"/>
        </w:rPr>
        <w:t>the crises we are experiencing are systemic</w:t>
      </w:r>
      <w:r w:rsidRPr="00AC76D9">
        <w:rPr>
          <w:rStyle w:val="StyleUnderline"/>
        </w:rPr>
        <w:t xml:space="preserve"> in nature, we need to go beyond simply repairing the economic “ship” to its original state.</w:t>
      </w:r>
      <w:r w:rsidRPr="00AC76D9">
        <w:rPr>
          <w:sz w:val="16"/>
        </w:rPr>
        <w:t xml:space="preserve"> </w:t>
      </w:r>
      <w:r w:rsidRPr="00AA742E">
        <w:rPr>
          <w:rStyle w:val="Emphasis"/>
          <w:highlight w:val="yellow"/>
        </w:rPr>
        <w:t>We need to build a</w:t>
      </w:r>
      <w:r w:rsidRPr="00AC76D9">
        <w:rPr>
          <w:rStyle w:val="Emphasis"/>
        </w:rPr>
        <w:t xml:space="preserve"> new and </w:t>
      </w:r>
      <w:r w:rsidRPr="00AA742E">
        <w:rPr>
          <w:rStyle w:val="Emphasis"/>
          <w:highlight w:val="yellow"/>
        </w:rPr>
        <w:t>better economic</w:t>
      </w:r>
      <w:r w:rsidRPr="00AC76D9">
        <w:rPr>
          <w:rStyle w:val="Emphasis"/>
        </w:rPr>
        <w:t xml:space="preserve"> </w:t>
      </w:r>
      <w:r w:rsidRPr="00AA742E">
        <w:rPr>
          <w:rStyle w:val="Emphasis"/>
          <w:highlight w:val="yellow"/>
        </w:rPr>
        <w:t>system</w:t>
      </w:r>
      <w:r w:rsidRPr="00AC76D9">
        <w:rPr>
          <w:rStyle w:val="StyleUnderline"/>
        </w:rPr>
        <w:t xml:space="preserve"> because we have realized that </w:t>
      </w:r>
      <w:r w:rsidRPr="00AA742E">
        <w:rPr>
          <w:rStyle w:val="Emphasis"/>
          <w:highlight w:val="yellow"/>
        </w:rPr>
        <w:t>ours is not</w:t>
      </w:r>
      <w:r w:rsidRPr="00AC76D9">
        <w:rPr>
          <w:rStyle w:val="Emphasis"/>
        </w:rPr>
        <w:t xml:space="preserve"> just or </w:t>
      </w:r>
      <w:r w:rsidRPr="00AA742E">
        <w:rPr>
          <w:rStyle w:val="Emphasis"/>
          <w:highlight w:val="yellow"/>
        </w:rPr>
        <w:t>sustainable</w:t>
      </w:r>
      <w:r w:rsidRPr="00AC76D9">
        <w:rPr>
          <w:rStyle w:val="StyleUnderline"/>
        </w:rPr>
        <w:t>.</w:t>
      </w:r>
      <w:r w:rsidRPr="00AC76D9">
        <w:rPr>
          <w:sz w:val="16"/>
        </w:rPr>
        <w:t xml:space="preserve"> </w:t>
      </w:r>
      <w:r w:rsidRPr="00AC76D9">
        <w:rPr>
          <w:rStyle w:val="StyleUnderline"/>
        </w:rPr>
        <w:t>This requires a dual set of actions that the U.S. Solidarity Economy Network calls “Resist and Build”.</w:t>
      </w:r>
      <w:r w:rsidRPr="00AC76D9">
        <w:rPr>
          <w:sz w:val="16"/>
        </w:rPr>
        <w:t xml:space="preserve"> </w:t>
      </w:r>
      <w:r w:rsidRPr="00AC76D9">
        <w:rPr>
          <w:rStyle w:val="StyleUnderline"/>
        </w:rPr>
        <w:t xml:space="preserve">While </w:t>
      </w:r>
      <w:r w:rsidRPr="00AA742E">
        <w:rPr>
          <w:rStyle w:val="StyleUnderline"/>
          <w:highlight w:val="yellow"/>
        </w:rPr>
        <w:t xml:space="preserve">providing </w:t>
      </w:r>
      <w:r w:rsidRPr="00AC76D9">
        <w:rPr>
          <w:rStyle w:val="StyleUnderline"/>
        </w:rPr>
        <w:t>immediate “</w:t>
      </w:r>
      <w:r w:rsidRPr="00AA742E">
        <w:rPr>
          <w:rStyle w:val="StyleUnderline"/>
          <w:highlight w:val="yellow"/>
        </w:rPr>
        <w:t>resistance</w:t>
      </w:r>
      <w:r w:rsidRPr="00AC76D9">
        <w:rPr>
          <w:rStyle w:val="StyleUnderline"/>
        </w:rPr>
        <w:t xml:space="preserve">” </w:t>
      </w:r>
      <w:r w:rsidRPr="00AA742E">
        <w:rPr>
          <w:rStyle w:val="StyleUnderline"/>
          <w:highlight w:val="yellow"/>
        </w:rPr>
        <w:t>to</w:t>
      </w:r>
      <w:r w:rsidRPr="00AC76D9">
        <w:rPr>
          <w:rStyle w:val="StyleUnderline"/>
        </w:rPr>
        <w:t xml:space="preserve"> the </w:t>
      </w:r>
      <w:r w:rsidRPr="00AA742E">
        <w:rPr>
          <w:rStyle w:val="StyleUnderline"/>
          <w:highlight w:val="yellow"/>
        </w:rPr>
        <w:t>injustice</w:t>
      </w:r>
      <w:r w:rsidRPr="00AC76D9">
        <w:rPr>
          <w:rStyle w:val="StyleUnderline"/>
        </w:rPr>
        <w:t xml:space="preserve"> that capitalism creates, both material and emotional, we must also take steps towards </w:t>
      </w:r>
      <w:r w:rsidRPr="00AA742E">
        <w:rPr>
          <w:rStyle w:val="StyleUnderline"/>
          <w:highlight w:val="yellow"/>
        </w:rPr>
        <w:t>imagining and building alternatives</w:t>
      </w:r>
      <w:r w:rsidRPr="00AC76D9">
        <w:rPr>
          <w:rStyle w:val="StyleUnderline"/>
        </w:rPr>
        <w:t>.</w:t>
      </w:r>
      <w:r w:rsidRPr="00AC76D9">
        <w:rPr>
          <w:sz w:val="16"/>
        </w:rPr>
        <w:t xml:space="preserve"> Cooperation Jackson calls this “Build and Fight” (Akuno and Nangwaya, 2017) while </w:t>
      </w:r>
      <w:r w:rsidRPr="00AC76D9">
        <w:rPr>
          <w:rStyle w:val="StyleUnderline"/>
        </w:rPr>
        <w:t xml:space="preserve">Robin D.G Kelley sees it as a question of </w:t>
      </w:r>
      <w:r w:rsidRPr="00AC76D9">
        <w:rPr>
          <w:rStyle w:val="Emphasis"/>
        </w:rPr>
        <w:t>asking what we are for</w:t>
      </w:r>
      <w:r w:rsidRPr="00AC76D9">
        <w:rPr>
          <w:rStyle w:val="StyleUnderline"/>
        </w:rPr>
        <w:t xml:space="preserve"> and </w:t>
      </w:r>
      <w:r w:rsidRPr="00AC76D9">
        <w:rPr>
          <w:rStyle w:val="Emphasis"/>
        </w:rPr>
        <w:t>not just what we are against</w:t>
      </w:r>
      <w:r w:rsidRPr="00AC76D9">
        <w:rPr>
          <w:rStyle w:val="StyleUnderline"/>
        </w:rPr>
        <w:t>.</w:t>
      </w:r>
      <w:r w:rsidRPr="00AC76D9">
        <w:rPr>
          <w:sz w:val="16"/>
        </w:rPr>
        <w:t xml:space="preserve"> (Kelley, 2022).</w:t>
      </w:r>
    </w:p>
    <w:p w14:paraId="6C02E561" w14:textId="77777777" w:rsidR="000E4E5D" w:rsidRPr="00AC76D9" w:rsidRDefault="000E4E5D" w:rsidP="000E4E5D">
      <w:pPr>
        <w:rPr>
          <w:sz w:val="16"/>
        </w:rPr>
      </w:pPr>
      <w:r w:rsidRPr="00AC76D9">
        <w:rPr>
          <w:rStyle w:val="StyleUnderline"/>
        </w:rPr>
        <w:t xml:space="preserve">But what can we build? </w:t>
      </w:r>
      <w:r w:rsidRPr="00AC76D9">
        <w:rPr>
          <w:sz w:val="16"/>
        </w:rPr>
        <w:t xml:space="preserve">We live in a curious moment in which </w:t>
      </w:r>
      <w:r w:rsidRPr="00AC76D9">
        <w:rPr>
          <w:rStyle w:val="StyleUnderline"/>
        </w:rPr>
        <w:t>we are envisioning the end of life on the planet, with no real solution, no positive way forward in sight. We have been deprived of a vision of a livable future – de-futured</w:t>
      </w:r>
      <w:r w:rsidRPr="00AC76D9">
        <w:rPr>
          <w:sz w:val="16"/>
        </w:rPr>
        <w:t>, as Tony Fry (Fry, 1999) has put it so eloquently.</w:t>
      </w:r>
    </w:p>
    <w:p w14:paraId="46269B6C" w14:textId="77777777" w:rsidR="000E4E5D" w:rsidRPr="005E15B0" w:rsidRDefault="000E4E5D" w:rsidP="000E4E5D">
      <w:pPr>
        <w:rPr>
          <w:sz w:val="16"/>
        </w:rPr>
      </w:pPr>
      <w:r w:rsidRPr="00AA742E">
        <w:rPr>
          <w:rStyle w:val="StyleUnderline"/>
          <w:highlight w:val="yellow"/>
        </w:rPr>
        <w:t xml:space="preserve">The </w:t>
      </w:r>
      <w:r w:rsidRPr="00AA742E">
        <w:rPr>
          <w:rStyle w:val="Emphasis"/>
          <w:highlight w:val="yellow"/>
        </w:rPr>
        <w:t>solidarity economy</w:t>
      </w:r>
      <w:r w:rsidRPr="00AC76D9">
        <w:rPr>
          <w:rStyle w:val="StyleUnderline"/>
        </w:rPr>
        <w:t xml:space="preserve"> </w:t>
      </w:r>
      <w:r w:rsidRPr="00AA742E">
        <w:rPr>
          <w:rStyle w:val="StyleUnderline"/>
          <w:highlight w:val="yellow"/>
        </w:rPr>
        <w:t>provides a framework</w:t>
      </w:r>
      <w:r w:rsidRPr="00AC76D9">
        <w:rPr>
          <w:rStyle w:val="StyleUnderline"/>
        </w:rPr>
        <w:t xml:space="preserve">, a possible future, a path forward </w:t>
      </w:r>
      <w:r w:rsidRPr="00AA742E">
        <w:rPr>
          <w:rStyle w:val="StyleUnderline"/>
          <w:highlight w:val="yellow"/>
        </w:rPr>
        <w:t>out of</w:t>
      </w:r>
      <w:r w:rsidRPr="00AC76D9">
        <w:rPr>
          <w:rStyle w:val="StyleUnderline"/>
        </w:rPr>
        <w:t xml:space="preserve"> these </w:t>
      </w:r>
      <w:r w:rsidRPr="00AA742E">
        <w:rPr>
          <w:rStyle w:val="StyleUnderline"/>
          <w:highlight w:val="yellow"/>
        </w:rPr>
        <w:t>crises</w:t>
      </w:r>
      <w:r w:rsidRPr="00AC76D9">
        <w:rPr>
          <w:rStyle w:val="StyleUnderline"/>
        </w:rPr>
        <w:t xml:space="preserve"> to a just and sustainable future economy.</w:t>
      </w:r>
      <w:r w:rsidRPr="00AC76D9">
        <w:rPr>
          <w:sz w:val="16"/>
        </w:rPr>
        <w:t xml:space="preserve"> </w:t>
      </w:r>
      <w:r w:rsidRPr="00AC76D9">
        <w:rPr>
          <w:rStyle w:val="StyleUnderline"/>
        </w:rPr>
        <w:t xml:space="preserve">It shows us that a process of systemic transformation </w:t>
      </w:r>
      <w:r w:rsidRPr="00AA742E">
        <w:rPr>
          <w:rStyle w:val="StyleUnderline"/>
          <w:highlight w:val="yellow"/>
        </w:rPr>
        <w:t>towards</w:t>
      </w:r>
      <w:r w:rsidRPr="00AC76D9">
        <w:rPr>
          <w:rStyle w:val="StyleUnderline"/>
        </w:rPr>
        <w:t xml:space="preserve"> a peaceful, just, sustainable, </w:t>
      </w:r>
      <w:r w:rsidRPr="00AA742E">
        <w:rPr>
          <w:rStyle w:val="StyleUnderline"/>
          <w:highlight w:val="yellow"/>
        </w:rPr>
        <w:t>democratic and free economy</w:t>
      </w:r>
      <w:r w:rsidRPr="00AC76D9">
        <w:rPr>
          <w:rStyle w:val="StyleUnderline"/>
        </w:rPr>
        <w:t xml:space="preserve"> is already underway across the world.</w:t>
      </w:r>
      <w:r w:rsidRPr="00AC76D9">
        <w:rPr>
          <w:sz w:val="16"/>
        </w:rPr>
        <w:t xml:space="preserve"> </w:t>
      </w:r>
      <w:r w:rsidRPr="00AC76D9">
        <w:rPr>
          <w:rStyle w:val="StyleUnderline"/>
        </w:rPr>
        <w:t>The solidarity economy framework identifies economic values, practices and institutions that are part of this transformation. There already are</w:t>
      </w:r>
      <w:r w:rsidRPr="00AC76D9">
        <w:rPr>
          <w:sz w:val="16"/>
        </w:rPr>
        <w:t xml:space="preserve">, and long have been, </w:t>
      </w:r>
      <w:r w:rsidRPr="00AC76D9">
        <w:rPr>
          <w:rStyle w:val="StyleUnderline"/>
        </w:rPr>
        <w:t xml:space="preserve">social and political movements which, together, are deepening and extending these practices. In doing so, </w:t>
      </w:r>
      <w:r w:rsidRPr="00AA742E">
        <w:rPr>
          <w:rStyle w:val="StyleUnderline"/>
          <w:highlight w:val="yellow"/>
        </w:rPr>
        <w:t>capitalism</w:t>
      </w:r>
      <w:r w:rsidRPr="00AC76D9">
        <w:rPr>
          <w:rStyle w:val="StyleUnderline"/>
        </w:rPr>
        <w:t xml:space="preserve"> is being </w:t>
      </w:r>
      <w:r w:rsidRPr="00AA742E">
        <w:rPr>
          <w:rStyle w:val="StyleUnderline"/>
          <w:highlight w:val="yellow"/>
        </w:rPr>
        <w:t>transformed</w:t>
      </w:r>
      <w:r w:rsidRPr="00AC76D9">
        <w:rPr>
          <w:rStyle w:val="StyleUnderline"/>
        </w:rPr>
        <w:t xml:space="preserve"> and supplanted.</w:t>
      </w:r>
      <w:r w:rsidRPr="00AC76D9">
        <w:rPr>
          <w:sz w:val="16"/>
        </w:rPr>
        <w:t xml:space="preserve"> In the remainder of this essay, we will situate the solidarity economy within a larger process of paradigm shift; discuss some of the main economic practices and institutions that make it up at present; and consider some issues and challenges that the solidarity economy movement is facing.</w:t>
      </w:r>
    </w:p>
    <w:p w14:paraId="52254856" w14:textId="77777777" w:rsidR="000E4E5D" w:rsidRDefault="000E4E5D" w:rsidP="000E4E5D">
      <w:pPr>
        <w:pStyle w:val="Analytic"/>
      </w:pPr>
      <w:r>
        <w:t xml:space="preserve">Our </w:t>
      </w:r>
      <w:r w:rsidRPr="00A46C22">
        <w:rPr>
          <w:u w:val="single"/>
        </w:rPr>
        <w:t>prefigurative</w:t>
      </w:r>
      <w:r>
        <w:t xml:space="preserve"> politics of </w:t>
      </w:r>
      <w:r w:rsidRPr="00A46C22">
        <w:rPr>
          <w:u w:val="single"/>
        </w:rPr>
        <w:t>anti-fascism</w:t>
      </w:r>
      <w:r>
        <w:t xml:space="preserve"> views the plan within a </w:t>
      </w:r>
      <w:r w:rsidRPr="00A46C22">
        <w:rPr>
          <w:u w:val="single"/>
        </w:rPr>
        <w:t>set</w:t>
      </w:r>
      <w:r>
        <w:t xml:space="preserve"> of desired political actions as a method of realizing </w:t>
      </w:r>
      <w:r w:rsidRPr="00A46C22">
        <w:rPr>
          <w:u w:val="single"/>
        </w:rPr>
        <w:t>transformative futures</w:t>
      </w:r>
      <w:r>
        <w:t xml:space="preserve">. Establishing the </w:t>
      </w:r>
      <w:r w:rsidRPr="00A46C22">
        <w:rPr>
          <w:u w:val="single"/>
        </w:rPr>
        <w:t>virtue</w:t>
      </w:r>
      <w:r>
        <w:t xml:space="preserve"> of labor-activist solidarity is a prior question to </w:t>
      </w:r>
      <w:r w:rsidRPr="00A46C22">
        <w:rPr>
          <w:u w:val="single"/>
        </w:rPr>
        <w:t>methods</w:t>
      </w:r>
      <w:r>
        <w:t xml:space="preserve"> or </w:t>
      </w:r>
      <w:r w:rsidRPr="00A46C22">
        <w:rPr>
          <w:u w:val="single"/>
        </w:rPr>
        <w:t>consequentialist justifications</w:t>
      </w:r>
      <w:r>
        <w:t xml:space="preserve"> for action.</w:t>
      </w:r>
    </w:p>
    <w:p w14:paraId="7B54FDBB" w14:textId="77777777" w:rsidR="000E4E5D" w:rsidRDefault="000E4E5D" w:rsidP="000E4E5D">
      <w:r>
        <w:t xml:space="preserve">Benjamin </w:t>
      </w:r>
      <w:r w:rsidRPr="00F54277">
        <w:rPr>
          <w:rStyle w:val="Style13ptBold"/>
        </w:rPr>
        <w:t>Franks 14</w:t>
      </w:r>
      <w:r>
        <w:t>. “Anti-Fascism and Prefigurative Ethics.” Affinities: A Journal of Radical Theory, Culture, and Action, Volume 8, Number 1, Summer 2014, pp. 44-72.</w:t>
      </w:r>
    </w:p>
    <w:p w14:paraId="0696DDC2" w14:textId="77777777" w:rsidR="000E4E5D" w:rsidRDefault="000E4E5D" w:rsidP="000E4E5D">
      <w:pPr>
        <w:rPr>
          <w:sz w:val="16"/>
        </w:rPr>
      </w:pPr>
      <w:r w:rsidRPr="00AA742E">
        <w:rPr>
          <w:rStyle w:val="StyleUnderline"/>
          <w:highlight w:val="yellow"/>
        </w:rPr>
        <w:t xml:space="preserve">There is a </w:t>
      </w:r>
      <w:r w:rsidRPr="00AA742E">
        <w:rPr>
          <w:rStyle w:val="Emphasis"/>
          <w:highlight w:val="yellow"/>
        </w:rPr>
        <w:t>tension</w:t>
      </w:r>
      <w:r w:rsidRPr="00AA742E">
        <w:rPr>
          <w:rStyle w:val="StyleUnderline"/>
          <w:highlight w:val="yellow"/>
        </w:rPr>
        <w:t xml:space="preserve"> between</w:t>
      </w:r>
      <w:r w:rsidRPr="00CA71CC">
        <w:rPr>
          <w:sz w:val="16"/>
        </w:rPr>
        <w:t xml:space="preserve"> rival anti-fascist praxes: social democratic, orthodox Marxist and indeed some anarchist movements privilege consequentialist approaches because the goal of defeating fascism is viewed as the supreme value, whilst most anarchists and heterodox Marxist approaches have tended to support prefigurative methods. This paper clarifies the concept of prefiguration to illustrate the differences and conflicts between these anti-fascist approaches and the possibilities of a convergence. In doing so it identifies and replies to some of the main criticisms of prefigurative anti-fascism.</w:t>
      </w:r>
    </w:p>
    <w:p w14:paraId="64C60177" w14:textId="77777777" w:rsidR="000E4E5D" w:rsidRPr="00CA71CC" w:rsidRDefault="000E4E5D" w:rsidP="000E4E5D">
      <w:pPr>
        <w:rPr>
          <w:sz w:val="16"/>
        </w:rPr>
      </w:pPr>
      <w:r w:rsidRPr="00CA71CC">
        <w:rPr>
          <w:sz w:val="16"/>
        </w:rPr>
        <w:t xml:space="preserve">The main theme of this paper is </w:t>
      </w:r>
      <w:r w:rsidRPr="00CA71CC">
        <w:rPr>
          <w:rStyle w:val="StyleUnderline"/>
        </w:rPr>
        <w:t>the tension within militant anti-fascism between</w:t>
      </w:r>
      <w:r w:rsidRPr="00CA71CC">
        <w:rPr>
          <w:sz w:val="16"/>
        </w:rPr>
        <w:t>, on one side, achieving a predetermined outcome (</w:t>
      </w:r>
      <w:r w:rsidRPr="00AA742E">
        <w:rPr>
          <w:rStyle w:val="Emphasis"/>
          <w:highlight w:val="yellow"/>
        </w:rPr>
        <w:t>consequentialism</w:t>
      </w:r>
      <w:r w:rsidRPr="00CA71CC">
        <w:rPr>
          <w:sz w:val="16"/>
        </w:rPr>
        <w:t xml:space="preserve">) as effectively as possible </w:t>
      </w:r>
      <w:r w:rsidRPr="00AA742E">
        <w:rPr>
          <w:rStyle w:val="StyleUnderline"/>
          <w:highlight w:val="yellow"/>
        </w:rPr>
        <w:t>and</w:t>
      </w:r>
      <w:r w:rsidRPr="00CA71CC">
        <w:rPr>
          <w:sz w:val="16"/>
        </w:rPr>
        <w:t xml:space="preserve">, on the other, </w:t>
      </w:r>
      <w:r w:rsidRPr="006A4159">
        <w:rPr>
          <w:rStyle w:val="StyleUnderline"/>
        </w:rPr>
        <w:t xml:space="preserve">supporting a </w:t>
      </w:r>
      <w:r w:rsidRPr="00AA742E">
        <w:rPr>
          <w:rStyle w:val="Emphasis"/>
          <w:highlight w:val="yellow"/>
        </w:rPr>
        <w:t>prefigurative</w:t>
      </w:r>
      <w:r w:rsidRPr="006A4159">
        <w:rPr>
          <w:rStyle w:val="StyleUnderline"/>
        </w:rPr>
        <w:t xml:space="preserve"> approach to </w:t>
      </w:r>
      <w:r w:rsidRPr="00AA742E">
        <w:rPr>
          <w:rStyle w:val="StyleUnderline"/>
          <w:highlight w:val="yellow"/>
        </w:rPr>
        <w:t>politics</w:t>
      </w:r>
      <w:r w:rsidRPr="006A4159">
        <w:rPr>
          <w:rStyle w:val="StyleUnderline"/>
        </w:rPr>
        <w:t xml:space="preserve"> </w:t>
      </w:r>
      <w:r w:rsidRPr="00AA742E">
        <w:rPr>
          <w:rStyle w:val="StyleUnderline"/>
          <w:highlight w:val="yellow"/>
        </w:rPr>
        <w:t>which is</w:t>
      </w:r>
      <w:r w:rsidRPr="006A4159">
        <w:rPr>
          <w:rStyle w:val="StyleUnderline"/>
        </w:rPr>
        <w:t xml:space="preserve"> usually </w:t>
      </w:r>
      <w:r w:rsidRPr="00CA71CC">
        <w:rPr>
          <w:rStyle w:val="StyleUnderline"/>
        </w:rPr>
        <w:t xml:space="preserve">considered to be </w:t>
      </w:r>
      <w:r w:rsidRPr="00AA742E">
        <w:rPr>
          <w:rStyle w:val="StyleUnderline"/>
          <w:highlight w:val="yellow"/>
        </w:rPr>
        <w:t>incompatible with such</w:t>
      </w:r>
      <w:r w:rsidRPr="006A4159">
        <w:rPr>
          <w:rStyle w:val="StyleUnderline"/>
        </w:rPr>
        <w:t xml:space="preserve"> </w:t>
      </w:r>
      <w:r w:rsidRPr="00AA742E">
        <w:rPr>
          <w:rStyle w:val="Emphasis"/>
          <w:highlight w:val="yellow"/>
        </w:rPr>
        <w:t>instrumentalism</w:t>
      </w:r>
      <w:r w:rsidRPr="00CA71CC">
        <w:rPr>
          <w:sz w:val="16"/>
        </w:rPr>
        <w:t xml:space="preserve"> (</w:t>
      </w:r>
      <w:r w:rsidRPr="00AA742E">
        <w:rPr>
          <w:rStyle w:val="StyleUnderline"/>
          <w:highlight w:val="yellow"/>
        </w:rPr>
        <w:t>regarding an activity</w:t>
      </w:r>
      <w:r w:rsidRPr="006A4159">
        <w:rPr>
          <w:rStyle w:val="StyleUnderline"/>
        </w:rPr>
        <w:t xml:space="preserve"> or person </w:t>
      </w:r>
      <w:r w:rsidRPr="00AA742E">
        <w:rPr>
          <w:rStyle w:val="StyleUnderline"/>
          <w:highlight w:val="yellow"/>
        </w:rPr>
        <w:t>as valuable only in so far as it brings</w:t>
      </w:r>
      <w:r w:rsidRPr="006A4159">
        <w:rPr>
          <w:rStyle w:val="StyleUnderline"/>
        </w:rPr>
        <w:t xml:space="preserve"> about </w:t>
      </w:r>
      <w:r w:rsidRPr="00AA742E">
        <w:rPr>
          <w:rStyle w:val="StyleUnderline"/>
          <w:highlight w:val="yellow"/>
        </w:rPr>
        <w:t>a stated</w:t>
      </w:r>
      <w:r w:rsidRPr="006A4159">
        <w:rPr>
          <w:rStyle w:val="StyleUnderline"/>
        </w:rPr>
        <w:t xml:space="preserve"> </w:t>
      </w:r>
      <w:r w:rsidRPr="00AA742E">
        <w:rPr>
          <w:rStyle w:val="StyleUnderline"/>
          <w:highlight w:val="yellow"/>
        </w:rPr>
        <w:t>purpose</w:t>
      </w:r>
      <w:r w:rsidRPr="00CA71CC">
        <w:rPr>
          <w:sz w:val="16"/>
        </w:rPr>
        <w:t xml:space="preserve">). In analysing this opposition between goal driven politics and prefigurative (anti-)politics, a number of subsidiary issues are explored: first (1), this paper defends ethical approaches to the evaluation of (anti-)political tactics, and in doing so (2) develops a coherent moral framework for making evaluative assessments, based on prefigurative ethics. Then, (3) after identifying a cogent account of fascism, it (4) demarcates different types of anti-fascism, highlighting key differences based on respective commitments to prefiguration or consequentialism. By using an ethical mode of evaluation (5) the paper identifies weaknesses in both the main forms of consequentialist anti-fascism and limited (internal) forms of radical prefigurative anti-fascism; however, </w:t>
      </w:r>
      <w:r w:rsidRPr="006A4159">
        <w:rPr>
          <w:rStyle w:val="StyleUnderline"/>
        </w:rPr>
        <w:t>an area of convergence</w:t>
      </w:r>
      <w:r w:rsidRPr="00CA71CC">
        <w:rPr>
          <w:sz w:val="16"/>
        </w:rPr>
        <w:t xml:space="preserve"> is also identified which provides positive examples of </w:t>
      </w:r>
      <w:r w:rsidRPr="006A4159">
        <w:rPr>
          <w:rStyle w:val="StyleUnderline"/>
        </w:rPr>
        <w:t>goods-rich anti-fascist practice</w:t>
      </w:r>
      <w:r w:rsidRPr="00CA71CC">
        <w:rPr>
          <w:sz w:val="16"/>
        </w:rPr>
        <w:t>. By “goods” we mean those relationships and characteristics that have an intrinsic value (such as the virtues of compassion, integrity, wisdom and bravery) as well as resources that assist individual and social flourishing, but are not inherently desirable.</w:t>
      </w:r>
    </w:p>
    <w:p w14:paraId="1B330F98" w14:textId="77777777" w:rsidR="000E4E5D" w:rsidRPr="00CA71CC" w:rsidRDefault="000E4E5D" w:rsidP="000E4E5D">
      <w:pPr>
        <w:rPr>
          <w:sz w:val="16"/>
        </w:rPr>
      </w:pPr>
      <w:r w:rsidRPr="00CA71CC">
        <w:rPr>
          <w:sz w:val="16"/>
        </w:rPr>
        <w:t>The final section (6) defends this consistent account of prefigurative anti-fascism against criticisms that it: (i) is incapable of adequately prioritising between competing goals and thus leaves prefigurative activists in a state of stasis, (ii) is capable of supporting fascist actions as they can prefigure desirable social relations and values, (iii) becomes inconsistent with covert “squad” activities – the modes of organisation usually associated with radical anti-fascism, (iv) substitutes elite agents for broader (more traditional) accounts of radical subjects, (v) inconsistently violates rights and (vi) is contradictory in supporting violence. Instead this paper argues that fascism is inconsistent with the virtues, that the squad tactics can be consistent with the virtues and are nonpaternalistic nor substitutionalist – and that radical anti-fascism is compatible with a proportionate violation of rights of organised fascisms and in its selective use of violence.</w:t>
      </w:r>
    </w:p>
    <w:p w14:paraId="10E9FA23" w14:textId="77777777" w:rsidR="000E4E5D" w:rsidRPr="00CA71CC" w:rsidRDefault="000E4E5D" w:rsidP="000E4E5D">
      <w:pPr>
        <w:rPr>
          <w:sz w:val="16"/>
        </w:rPr>
      </w:pPr>
      <w:r w:rsidRPr="00CA71CC">
        <w:rPr>
          <w:sz w:val="16"/>
        </w:rPr>
        <w:t>This paper was written in Dumfries, the largest town in Southwest Scotland. Despite a brief period of high fascist activism in the region in the 1930s (Livingston 2013), its location close to the sectarian rivalries in the Six Counties, and significant far-right support just south of the border in Cumbria,2 organised fascism is not, currently, a significant force.3 However, in the run up to the 2010 local elections, British National Party (BNP) activists began leafleting in Dumfries and surrounding towns. This followed the BNP’s electoral success in England, winning representation in the European Parliamentary elections in 2009 (though one of its members defected to the very similar British Democratic Party (BDP) and representation on the Greater London Assembly. In 2013, the Scottish Defence League (SDL), a smaller and feebler version of the ultra-nationalist English Defence League (EDL), organised an anti-Muslim rally against a proposed extension of use for Dumfries’s only mosque (Dalziel 2013). Both these cases of far-right mobilisation ignited debate and initiated counter-action from the small, loose, local network of militants.</w:t>
      </w:r>
    </w:p>
    <w:p w14:paraId="7B2DC1DD" w14:textId="77777777" w:rsidR="000E4E5D" w:rsidRPr="00CA71CC" w:rsidRDefault="000E4E5D" w:rsidP="000E4E5D">
      <w:pPr>
        <w:rPr>
          <w:sz w:val="16"/>
        </w:rPr>
      </w:pPr>
      <w:r w:rsidRPr="00CA71CC">
        <w:rPr>
          <w:sz w:val="16"/>
        </w:rPr>
        <w:t xml:space="preserve">In Dumfries, like the rest of the UK, </w:t>
      </w:r>
      <w:r w:rsidRPr="00AA742E">
        <w:rPr>
          <w:rStyle w:val="StyleUnderline"/>
          <w:highlight w:val="yellow"/>
        </w:rPr>
        <w:t xml:space="preserve">active </w:t>
      </w:r>
      <w:r w:rsidRPr="00AA742E">
        <w:rPr>
          <w:rStyle w:val="Emphasis"/>
          <w:highlight w:val="yellow"/>
        </w:rPr>
        <w:t>anti-fascists</w:t>
      </w:r>
      <w:r w:rsidRPr="00AA742E">
        <w:rPr>
          <w:rStyle w:val="StyleUnderline"/>
          <w:highlight w:val="yellow"/>
        </w:rPr>
        <w:t xml:space="preserve"> come</w:t>
      </w:r>
      <w:r w:rsidRPr="00CA71CC">
        <w:rPr>
          <w:rStyle w:val="StyleUnderline"/>
        </w:rPr>
        <w:t xml:space="preserve"> largely (but not exclusively), </w:t>
      </w:r>
      <w:r w:rsidRPr="00AA742E">
        <w:rPr>
          <w:rStyle w:val="StyleUnderline"/>
          <w:highlight w:val="yellow"/>
        </w:rPr>
        <w:t>from a wide</w:t>
      </w:r>
      <w:r w:rsidRPr="006A4159">
        <w:rPr>
          <w:rStyle w:val="StyleUnderline"/>
        </w:rPr>
        <w:t xml:space="preserve"> </w:t>
      </w:r>
      <w:r w:rsidRPr="00AA742E">
        <w:rPr>
          <w:rStyle w:val="StyleUnderline"/>
          <w:highlight w:val="yellow"/>
        </w:rPr>
        <w:t>spectrum of the left</w:t>
      </w:r>
      <w:r w:rsidRPr="006A4159">
        <w:rPr>
          <w:rStyle w:val="StyleUnderline"/>
        </w:rPr>
        <w:t>, with</w:t>
      </w:r>
      <w:r w:rsidRPr="00CA71CC">
        <w:rPr>
          <w:sz w:val="16"/>
        </w:rPr>
        <w:t xml:space="preserve"> the more militant sections (those willing to engage in direct confrontation) identifying with variants of Trotskyism, autonomist Marxism and social anarchism. The main anti-fascist bodies tend to reflect these positions. </w:t>
      </w:r>
      <w:r w:rsidRPr="00AA742E">
        <w:rPr>
          <w:rStyle w:val="Emphasis"/>
          <w:highlight w:val="yellow"/>
        </w:rPr>
        <w:t>Social democrats</w:t>
      </w:r>
      <w:r w:rsidRPr="00CA71CC">
        <w:rPr>
          <w:rStyle w:val="StyleUnderline"/>
        </w:rPr>
        <w:t xml:space="preserve"> tend to support the National Assembly Against Racism (NAAR) and previously the Anti-Racist Alliance (ARA), Searchlight4 and Hope Not Hate. </w:t>
      </w:r>
      <w:r w:rsidRPr="00AA742E">
        <w:rPr>
          <w:rStyle w:val="Emphasis"/>
          <w:highlight w:val="yellow"/>
        </w:rPr>
        <w:t>Trotskyists</w:t>
      </w:r>
      <w:r w:rsidRPr="00CA71CC">
        <w:rPr>
          <w:rStyle w:val="StyleUnderline"/>
        </w:rPr>
        <w:t xml:space="preserve">, such as supporters of the Socialist Workers Party (SWP) operate through the Anti-Nazi League (ANL) (Renton 2006); and </w:t>
      </w:r>
      <w:r w:rsidRPr="00AA742E">
        <w:rPr>
          <w:rStyle w:val="Emphasis"/>
          <w:highlight w:val="yellow"/>
        </w:rPr>
        <w:t>social anarchists</w:t>
      </w:r>
      <w:r w:rsidRPr="00CA71CC">
        <w:rPr>
          <w:rStyle w:val="StyleUnderline"/>
        </w:rPr>
        <w:t>, plus a section of dissident Marxists, the AntiFascist Network (AFN) (Anti-Fascist Network 2014), its precursor Antifa and formerly the Anti-Fascist Action (AFA) (Anti-Fascist Action 2014; Copsey 2011a, 125).</w:t>
      </w:r>
      <w:r w:rsidRPr="00CA71CC">
        <w:rPr>
          <w:sz w:val="16"/>
        </w:rPr>
        <w:t xml:space="preserve"> The NAAR and the ANL are involved in United Against Fascism (UAF), a “broad-based national campaign… [that includes] various faith groups, such as the Muslim Council of Britain, the TUC and numerous MPs/MEPs… its original sponsors included Conservative MPs Michael Howard [and] David Cameron” (Copsey 2011a, 133). Michael Howard and David Cameron as Conservative Party leaders employed electoral strategist Lynton Crosby who successfully deployed anti-immigrant rhetoric for the Australian Liberal Party and now employs similar imagery in the UK context (Muir 2012).</w:t>
      </w:r>
    </w:p>
    <w:p w14:paraId="2573417C" w14:textId="77777777" w:rsidR="000E4E5D" w:rsidRPr="00CA71CC" w:rsidRDefault="000E4E5D" w:rsidP="000E4E5D">
      <w:pPr>
        <w:rPr>
          <w:sz w:val="16"/>
        </w:rPr>
      </w:pPr>
      <w:r w:rsidRPr="00CA71CC">
        <w:rPr>
          <w:sz w:val="16"/>
        </w:rPr>
        <w:t>The recent fascist episodes in Dumfries prompted two different forms of reaction from anti-fascists. The first, consequentialist approach, was to drop every other political activity, included a long-planned set of cultural events, in order to concentrate on direct opposition to the “Nazi threat.” Countering fascist threats, no matter how minor, was the supreme goal. Within this position there were disagreements on whether constitutional action or direct confrontation was most effective, though usually one was seen as supporting the other.</w:t>
      </w:r>
    </w:p>
    <w:p w14:paraId="51A3F1CF" w14:textId="77777777" w:rsidR="000E4E5D" w:rsidRPr="006A4159" w:rsidRDefault="000E4E5D" w:rsidP="000E4E5D">
      <w:pPr>
        <w:rPr>
          <w:rStyle w:val="StyleUnderline"/>
        </w:rPr>
      </w:pPr>
      <w:r w:rsidRPr="00AA742E">
        <w:rPr>
          <w:rStyle w:val="StyleUnderline"/>
          <w:highlight w:val="yellow"/>
        </w:rPr>
        <w:t>The</w:t>
      </w:r>
      <w:r w:rsidRPr="00CA71CC">
        <w:rPr>
          <w:rStyle w:val="StyleUnderline"/>
        </w:rPr>
        <w:t xml:space="preserve"> second, </w:t>
      </w:r>
      <w:r w:rsidRPr="00AA742E">
        <w:rPr>
          <w:rStyle w:val="Emphasis"/>
          <w:highlight w:val="yellow"/>
        </w:rPr>
        <w:t>prefigurative</w:t>
      </w:r>
      <w:r w:rsidRPr="00AA742E">
        <w:rPr>
          <w:rStyle w:val="StyleUnderline"/>
          <w:highlight w:val="yellow"/>
        </w:rPr>
        <w:t xml:space="preserve"> approach</w:t>
      </w:r>
      <w:r w:rsidRPr="00CA71CC">
        <w:rPr>
          <w:sz w:val="16"/>
        </w:rPr>
        <w:t xml:space="preserve">, </w:t>
      </w:r>
      <w:r w:rsidRPr="00AA742E">
        <w:rPr>
          <w:rStyle w:val="StyleUnderline"/>
          <w:highlight w:val="yellow"/>
        </w:rPr>
        <w:t xml:space="preserve">considered that the best way of countering the rise of </w:t>
      </w:r>
      <w:r w:rsidRPr="00AA742E">
        <w:rPr>
          <w:rStyle w:val="Emphasis"/>
          <w:highlight w:val="yellow"/>
        </w:rPr>
        <w:t>xenophobic</w:t>
      </w:r>
      <w:r w:rsidRPr="006A4159">
        <w:rPr>
          <w:rStyle w:val="StyleUnderline"/>
        </w:rPr>
        <w:t xml:space="preserve">, </w:t>
      </w:r>
      <w:r w:rsidRPr="00AA742E">
        <w:rPr>
          <w:rStyle w:val="Emphasis"/>
          <w:highlight w:val="yellow"/>
        </w:rPr>
        <w:t>authoritarian</w:t>
      </w:r>
      <w:r w:rsidRPr="00AA742E">
        <w:rPr>
          <w:rStyle w:val="StyleUnderline"/>
          <w:highlight w:val="yellow"/>
        </w:rPr>
        <w:t xml:space="preserve"> attitudes </w:t>
      </w:r>
      <w:r w:rsidRPr="00A46C22">
        <w:rPr>
          <w:rStyle w:val="StyleUnderline"/>
        </w:rPr>
        <w:t>was</w:t>
      </w:r>
      <w:r w:rsidRPr="00CA71CC">
        <w:rPr>
          <w:sz w:val="16"/>
        </w:rPr>
        <w:t xml:space="preserve"> not necessarily through always prioritising direct contestation but to further develop </w:t>
      </w:r>
      <w:r w:rsidRPr="00CA71CC">
        <w:rPr>
          <w:rStyle w:val="StyleUnderline"/>
        </w:rPr>
        <w:t xml:space="preserve">radical social </w:t>
      </w:r>
      <w:r w:rsidRPr="00AA742E">
        <w:rPr>
          <w:rStyle w:val="StyleUnderline"/>
          <w:highlight w:val="yellow"/>
        </w:rPr>
        <w:t>practices that were</w:t>
      </w:r>
      <w:r w:rsidRPr="00CA71CC">
        <w:rPr>
          <w:rStyle w:val="StyleUnderline"/>
        </w:rPr>
        <w:t xml:space="preserve"> based on different, </w:t>
      </w:r>
      <w:r w:rsidRPr="00AA742E">
        <w:rPr>
          <w:rStyle w:val="Emphasis"/>
          <w:highlight w:val="yellow"/>
        </w:rPr>
        <w:t>inclusive</w:t>
      </w:r>
      <w:r w:rsidRPr="00CA71CC">
        <w:rPr>
          <w:rStyle w:val="StyleUnderline"/>
        </w:rPr>
        <w:t xml:space="preserve"> and anti-hierarchical values. </w:t>
      </w:r>
      <w:r w:rsidRPr="00AA742E">
        <w:rPr>
          <w:rStyle w:val="StyleUnderline"/>
          <w:highlight w:val="yellow"/>
        </w:rPr>
        <w:t>These</w:t>
      </w:r>
      <w:r w:rsidRPr="00CA71CC">
        <w:rPr>
          <w:rStyle w:val="StyleUnderline"/>
        </w:rPr>
        <w:t xml:space="preserve"> activities </w:t>
      </w:r>
      <w:r w:rsidRPr="00AA742E">
        <w:rPr>
          <w:rStyle w:val="StyleUnderline"/>
          <w:highlight w:val="yellow"/>
        </w:rPr>
        <w:t>included</w:t>
      </w:r>
      <w:r w:rsidRPr="00CA71CC">
        <w:rPr>
          <w:rStyle w:val="StyleUnderline"/>
        </w:rPr>
        <w:t xml:space="preserve"> </w:t>
      </w:r>
      <w:r w:rsidRPr="00AA742E">
        <w:rPr>
          <w:rStyle w:val="Emphasis"/>
          <w:highlight w:val="yellow"/>
        </w:rPr>
        <w:t>union-building</w:t>
      </w:r>
      <w:r w:rsidRPr="00CA71CC">
        <w:rPr>
          <w:sz w:val="16"/>
        </w:rPr>
        <w:t xml:space="preserve"> and developing community events like free festivals, film and cultural nights with egalitarian socio-economic and multi-ethnic emphases. </w:t>
      </w:r>
      <w:r w:rsidRPr="00AA742E">
        <w:rPr>
          <w:rStyle w:val="Emphasis"/>
          <w:highlight w:val="yellow"/>
        </w:rPr>
        <w:t>Ethical analysis</w:t>
      </w:r>
      <w:r w:rsidRPr="00AA742E">
        <w:rPr>
          <w:rStyle w:val="StyleUnderline"/>
          <w:highlight w:val="yellow"/>
        </w:rPr>
        <w:t xml:space="preserve"> is used to</w:t>
      </w:r>
      <w:r w:rsidRPr="006A4159">
        <w:rPr>
          <w:rStyle w:val="StyleUnderline"/>
        </w:rPr>
        <w:t xml:space="preserve"> identify and </w:t>
      </w:r>
      <w:r w:rsidRPr="00AA742E">
        <w:rPr>
          <w:rStyle w:val="StyleUnderline"/>
          <w:highlight w:val="yellow"/>
        </w:rPr>
        <w:t>assess the differences between</w:t>
      </w:r>
      <w:r w:rsidRPr="006A4159">
        <w:rPr>
          <w:rStyle w:val="StyleUnderline"/>
        </w:rPr>
        <w:t xml:space="preserve"> </w:t>
      </w:r>
      <w:r w:rsidRPr="00AA742E">
        <w:rPr>
          <w:rStyle w:val="Emphasis"/>
          <w:highlight w:val="yellow"/>
        </w:rPr>
        <w:t>prefigurative</w:t>
      </w:r>
      <w:r w:rsidRPr="00AA742E">
        <w:rPr>
          <w:rStyle w:val="StyleUnderline"/>
          <w:highlight w:val="yellow"/>
        </w:rPr>
        <w:t xml:space="preserve"> and </w:t>
      </w:r>
      <w:r w:rsidRPr="00AA742E">
        <w:rPr>
          <w:rStyle w:val="Emphasis"/>
          <w:highlight w:val="yellow"/>
        </w:rPr>
        <w:t>consequentialist</w:t>
      </w:r>
      <w:r w:rsidRPr="006A4159">
        <w:rPr>
          <w:rStyle w:val="StyleUnderline"/>
        </w:rPr>
        <w:t xml:space="preserve"> </w:t>
      </w:r>
      <w:r w:rsidRPr="00AA742E">
        <w:rPr>
          <w:rStyle w:val="StyleUnderline"/>
          <w:highlight w:val="yellow"/>
        </w:rPr>
        <w:t xml:space="preserve">anti-fascism </w:t>
      </w:r>
      <w:r w:rsidRPr="00CA71CC">
        <w:rPr>
          <w:rStyle w:val="StyleUnderline"/>
        </w:rPr>
        <w:t>and</w:t>
      </w:r>
      <w:r w:rsidRPr="006A4159">
        <w:rPr>
          <w:rStyle w:val="StyleUnderline"/>
        </w:rPr>
        <w:t xml:space="preserve"> to indicate areas of convergence.</w:t>
      </w:r>
    </w:p>
    <w:p w14:paraId="19808225" w14:textId="77777777" w:rsidR="000E4E5D" w:rsidRPr="00CA71CC" w:rsidRDefault="000E4E5D" w:rsidP="000E4E5D">
      <w:pPr>
        <w:rPr>
          <w:sz w:val="16"/>
        </w:rPr>
      </w:pPr>
      <w:r w:rsidRPr="00CA71CC">
        <w:rPr>
          <w:sz w:val="16"/>
        </w:rPr>
        <w:t>1. Defence of Ethical Analysis</w:t>
      </w:r>
    </w:p>
    <w:p w14:paraId="720D8727" w14:textId="77777777" w:rsidR="000E4E5D" w:rsidRPr="00CA71CC" w:rsidRDefault="000E4E5D" w:rsidP="000E4E5D">
      <w:pPr>
        <w:rPr>
          <w:sz w:val="16"/>
        </w:rPr>
      </w:pPr>
      <w:r w:rsidRPr="00CA71CC">
        <w:rPr>
          <w:sz w:val="16"/>
        </w:rPr>
        <w:t xml:space="preserve">Ethics,5 which is principally concerned with how we treat others as well as developing ourselves, and </w:t>
      </w:r>
      <w:r w:rsidRPr="00AA742E">
        <w:rPr>
          <w:rStyle w:val="Emphasis"/>
          <w:highlight w:val="yellow"/>
        </w:rPr>
        <w:t>moral analysis</w:t>
      </w:r>
      <w:r w:rsidRPr="00E04C40">
        <w:rPr>
          <w:rStyle w:val="StyleUnderline"/>
        </w:rPr>
        <w:t xml:space="preserve"> which identifies and applies a cogent, inter-subjective basis for making choices, </w:t>
      </w:r>
      <w:r w:rsidRPr="00AA742E">
        <w:rPr>
          <w:rStyle w:val="StyleUnderline"/>
          <w:highlight w:val="yellow"/>
        </w:rPr>
        <w:t>is</w:t>
      </w:r>
      <w:r w:rsidRPr="00CA71CC">
        <w:rPr>
          <w:rStyle w:val="StyleUnderline"/>
        </w:rPr>
        <w:t xml:space="preserve"> </w:t>
      </w:r>
      <w:r w:rsidRPr="00AA742E">
        <w:rPr>
          <w:rStyle w:val="Emphasis"/>
          <w:highlight w:val="yellow"/>
        </w:rPr>
        <w:t>inherent</w:t>
      </w:r>
      <w:r w:rsidRPr="00E04C40">
        <w:rPr>
          <w:rStyle w:val="StyleUnderline"/>
        </w:rPr>
        <w:t xml:space="preserve"> </w:t>
      </w:r>
      <w:r w:rsidRPr="00AA742E">
        <w:rPr>
          <w:rStyle w:val="StyleUnderline"/>
          <w:highlight w:val="yellow"/>
        </w:rPr>
        <w:t>to political</w:t>
      </w:r>
      <w:r w:rsidRPr="006A4159">
        <w:rPr>
          <w:rStyle w:val="StyleUnderline"/>
        </w:rPr>
        <w:t xml:space="preserve"> </w:t>
      </w:r>
      <w:r w:rsidRPr="00AA742E">
        <w:rPr>
          <w:rStyle w:val="StyleUnderline"/>
          <w:highlight w:val="yellow"/>
        </w:rPr>
        <w:t>decisions</w:t>
      </w:r>
      <w:r w:rsidRPr="00E04C40">
        <w:rPr>
          <w:rStyle w:val="StyleUnderline"/>
        </w:rPr>
        <w:t xml:space="preserve"> when different tactics are being discussed. Yet there is reluctance by theorists and activists to overtly identify that moral criteria are being used in categorising and evaluating anti-fascist methods. </w:t>
      </w:r>
      <w:r w:rsidRPr="00CA71CC">
        <w:rPr>
          <w:sz w:val="16"/>
        </w:rPr>
        <w:t>Partly, this is due to ethical analysis being viewed as an elite discourse that inappropriately imposes forms of censure and approval from positions disconnected from the lived experiences of those affected. This is driven, perhaps, by the (mis-) conception that religious institutional hierarchies claim morality as their exclusive domain, or that it is a discourse specific to – and supportive of – the elitist institutions and practices of academia.</w:t>
      </w:r>
    </w:p>
    <w:p w14:paraId="0C06C879" w14:textId="77777777" w:rsidR="000E4E5D" w:rsidRPr="00CA71CC" w:rsidRDefault="000E4E5D" w:rsidP="000E4E5D">
      <w:pPr>
        <w:rPr>
          <w:sz w:val="16"/>
        </w:rPr>
      </w:pPr>
      <w:r w:rsidRPr="00CA71CC">
        <w:rPr>
          <w:sz w:val="16"/>
        </w:rPr>
        <w:t xml:space="preserve">It is true that although the spectre of Nazism looms large in academic, moral philosophy and frames Western ethical thinking (see Glover 2001), </w:t>
      </w:r>
      <w:r w:rsidRPr="00CA71CC">
        <w:rPr>
          <w:rStyle w:val="StyleUnderline"/>
        </w:rPr>
        <w:t>there has been a general decline</w:t>
      </w:r>
      <w:r w:rsidRPr="00E04C40">
        <w:rPr>
          <w:rStyle w:val="StyleUnderline"/>
        </w:rPr>
        <w:t xml:space="preserve"> amongst the higher-ranking ethics journals, especially those in the Anglo-American tradition, </w:t>
      </w:r>
      <w:r w:rsidRPr="00CA71CC">
        <w:rPr>
          <w:rStyle w:val="StyleUnderline"/>
        </w:rPr>
        <w:t>of discussion of radical political action</w:t>
      </w:r>
      <w:r w:rsidRPr="00E04C40">
        <w:rPr>
          <w:rStyle w:val="StyleUnderline"/>
        </w:rPr>
        <w:t>.</w:t>
      </w:r>
      <w:r w:rsidRPr="00CA71CC">
        <w:rPr>
          <w:sz w:val="16"/>
        </w:rPr>
        <w:t>6 Politically-engaged post-structuralism, by contrast, provides the rare occasions that overt interest in the ethics of anti-fascism is still core to discussions of radical political action. Gilles Deleuze and Felix Guattari’s Anti-Oedipus has its origins in anti-fascism, as Michel Foucault (1984, xiv-xv) identifies. Borrowing from poststructuralism, the ethical approach embraced here also identifies anti-fascism with the development of anti-authoritarian everyday activities rather than simply a negation of a particular form of totalizing state politics (xv). However, the identification of fascism and anti-fascism with micropolitical everyday life activities, risks losing the specificity of the term.7 As a result many recent analyses of post-structural contributions to moral theory, even those excavating Deleuze, Guattari and Foucault make little reference to fascism (see for instance May 1995).</w:t>
      </w:r>
    </w:p>
    <w:p w14:paraId="7B45939C" w14:textId="77777777" w:rsidR="000E4E5D" w:rsidRPr="00CA71CC" w:rsidRDefault="000E4E5D" w:rsidP="000E4E5D">
      <w:pPr>
        <w:rPr>
          <w:sz w:val="16"/>
        </w:rPr>
      </w:pPr>
      <w:r w:rsidRPr="00CA71CC">
        <w:rPr>
          <w:sz w:val="16"/>
        </w:rPr>
        <w:t xml:space="preserve">As is developed later, </w:t>
      </w:r>
      <w:r w:rsidRPr="00AA742E">
        <w:rPr>
          <w:rStyle w:val="StyleUnderline"/>
          <w:highlight w:val="yellow"/>
        </w:rPr>
        <w:t>the moral framework applied here</w:t>
      </w:r>
      <w:r w:rsidRPr="00E04C40">
        <w:rPr>
          <w:rStyle w:val="StyleUnderline"/>
        </w:rPr>
        <w:t>,</w:t>
      </w:r>
      <w:r w:rsidRPr="00CA71CC">
        <w:rPr>
          <w:sz w:val="16"/>
        </w:rPr>
        <w:t xml:space="preserve"> like Foucault, </w:t>
      </w:r>
      <w:r w:rsidRPr="00AA742E">
        <w:rPr>
          <w:rStyle w:val="StyleUnderline"/>
          <w:highlight w:val="yellow"/>
        </w:rPr>
        <w:t>concentrates on</w:t>
      </w:r>
      <w:r w:rsidRPr="00E04C40">
        <w:rPr>
          <w:rStyle w:val="StyleUnderline"/>
        </w:rPr>
        <w:t xml:space="preserve"> the </w:t>
      </w:r>
      <w:r w:rsidRPr="00AA742E">
        <w:rPr>
          <w:rStyle w:val="Emphasis"/>
          <w:highlight w:val="yellow"/>
        </w:rPr>
        <w:t>construction</w:t>
      </w:r>
      <w:r w:rsidRPr="00E04C40">
        <w:rPr>
          <w:rStyle w:val="StyleUnderline"/>
        </w:rPr>
        <w:t xml:space="preserve"> </w:t>
      </w:r>
      <w:r w:rsidRPr="00AA742E">
        <w:rPr>
          <w:rStyle w:val="StyleUnderline"/>
          <w:highlight w:val="yellow"/>
        </w:rPr>
        <w:t xml:space="preserve">of </w:t>
      </w:r>
      <w:r w:rsidRPr="00AA742E">
        <w:rPr>
          <w:rStyle w:val="Emphasis"/>
          <w:highlight w:val="yellow"/>
        </w:rPr>
        <w:t>identities</w:t>
      </w:r>
      <w:r w:rsidRPr="00AA742E">
        <w:rPr>
          <w:rStyle w:val="StyleUnderline"/>
          <w:highlight w:val="yellow"/>
        </w:rPr>
        <w:t xml:space="preserve"> and </w:t>
      </w:r>
      <w:r w:rsidRPr="00AA742E">
        <w:rPr>
          <w:rStyle w:val="Emphasis"/>
          <w:highlight w:val="yellow"/>
        </w:rPr>
        <w:t>goods</w:t>
      </w:r>
      <w:r w:rsidRPr="00AA742E">
        <w:rPr>
          <w:rStyle w:val="StyleUnderline"/>
          <w:highlight w:val="yellow"/>
        </w:rPr>
        <w:t xml:space="preserve"> inherent in lived social practices</w:t>
      </w:r>
      <w:r w:rsidRPr="00E04C40">
        <w:rPr>
          <w:rStyle w:val="StyleUnderline"/>
        </w:rPr>
        <w:t xml:space="preserve">, </w:t>
      </w:r>
      <w:r w:rsidRPr="006A4159">
        <w:rPr>
          <w:rStyle w:val="StyleUnderline"/>
        </w:rPr>
        <w:t xml:space="preserve">from those </w:t>
      </w:r>
      <w:r w:rsidRPr="00AA742E">
        <w:rPr>
          <w:rStyle w:val="StyleUnderline"/>
          <w:highlight w:val="yellow"/>
        </w:rPr>
        <w:t>constructed by</w:t>
      </w:r>
      <w:r w:rsidRPr="006A4159">
        <w:rPr>
          <w:rStyle w:val="StyleUnderline"/>
        </w:rPr>
        <w:t xml:space="preserve"> practitioners</w:t>
      </w:r>
      <w:r w:rsidRPr="00E04C40">
        <w:rPr>
          <w:rStyle w:val="StyleUnderline"/>
        </w:rPr>
        <w:t xml:space="preserve"> (</w:t>
      </w:r>
      <w:r w:rsidRPr="00AA742E">
        <w:rPr>
          <w:rStyle w:val="Emphasis"/>
          <w:highlight w:val="yellow"/>
        </w:rPr>
        <w:t>labour</w:t>
      </w:r>
      <w:r w:rsidRPr="00E04C40">
        <w:rPr>
          <w:rStyle w:val="StyleUnderline"/>
        </w:rPr>
        <w:t xml:space="preserve">). It </w:t>
      </w:r>
      <w:r w:rsidRPr="00A46C22">
        <w:rPr>
          <w:rStyle w:val="StyleUnderline"/>
        </w:rPr>
        <w:t>is deduced from</w:t>
      </w:r>
      <w:r w:rsidRPr="00A46C22">
        <w:rPr>
          <w:sz w:val="16"/>
        </w:rPr>
        <w:t xml:space="preserve"> more general philosophical sources, in particular the virtue ethical tradition associated with Aristotle (1976) and elaborated by Alasdair MacIntyre</w:t>
      </w:r>
      <w:r w:rsidRPr="00CA71CC">
        <w:rPr>
          <w:sz w:val="16"/>
        </w:rPr>
        <w:t xml:space="preserve"> (1985 and 1988), rather than one based specifically on anti-fascism. The ethical account is developed by reference to debates on direct action, prefiguration and militant action from other disciplines.</w:t>
      </w:r>
    </w:p>
    <w:p w14:paraId="373CB6B7" w14:textId="77777777" w:rsidR="000E4E5D" w:rsidRPr="00CA71CC" w:rsidRDefault="000E4E5D" w:rsidP="000E4E5D">
      <w:pPr>
        <w:rPr>
          <w:sz w:val="16"/>
        </w:rPr>
      </w:pPr>
      <w:r w:rsidRPr="00E04C40">
        <w:rPr>
          <w:rStyle w:val="StyleUnderline"/>
        </w:rPr>
        <w:t>One of the strengths of contemporary</w:t>
      </w:r>
      <w:r w:rsidRPr="00CA71CC">
        <w:rPr>
          <w:sz w:val="16"/>
        </w:rPr>
        <w:t xml:space="preserve"> (post-1973) </w:t>
      </w:r>
      <w:r w:rsidRPr="00E04C40">
        <w:rPr>
          <w:rStyle w:val="StyleUnderline"/>
        </w:rPr>
        <w:t xml:space="preserve">British anti-fascism is that it is a topic that has been left largely to </w:t>
      </w:r>
      <w:r w:rsidRPr="00CD0206">
        <w:rPr>
          <w:rStyle w:val="Emphasis"/>
        </w:rPr>
        <w:t>activists</w:t>
      </w:r>
      <w:r w:rsidRPr="00CA71CC">
        <w:rPr>
          <w:sz w:val="16"/>
        </w:rPr>
        <w:t xml:space="preserve">, such as Sean Birchall (2000), Dave Hann (2013), Jim Kelly (nd), Martin Lux (2006), Mark Metcalf (nd) and Steve Tilzey (Hann and Tilzey 2003). There are few notable exceptions, with significant contributions by scholars such as Nigel Copsey (2011a), Mark Hayes (2000) and Dave Renton (2006). It is important to note that the distinction between activist/academic is not immutable: Renton and Hayes, for instance, identify as both. Because contemporary anti-fascist writings often come from an activist perspective, they have an immediacy, vitality and relevance. </w:t>
      </w:r>
      <w:r w:rsidRPr="00E04C40">
        <w:rPr>
          <w:rStyle w:val="StyleUnderline"/>
        </w:rPr>
        <w:t>Their political commitments are more openly expressed, in contrast to the supposedly dispassionate theoretical disciplines that tend to cloak their ideological positions</w:t>
      </w:r>
      <w:r w:rsidRPr="00CA71CC">
        <w:rPr>
          <w:sz w:val="16"/>
        </w:rPr>
        <w:t xml:space="preserve"> (Freeden 1996, 27-28).</w:t>
      </w:r>
    </w:p>
    <w:p w14:paraId="2F3A6BAA" w14:textId="77777777" w:rsidR="000E4E5D" w:rsidRPr="00CA71CC" w:rsidRDefault="000E4E5D" w:rsidP="000E4E5D">
      <w:pPr>
        <w:rPr>
          <w:sz w:val="16"/>
        </w:rPr>
      </w:pPr>
      <w:r w:rsidRPr="00CA71CC">
        <w:rPr>
          <w:sz w:val="16"/>
        </w:rPr>
        <w:t xml:space="preserve">Nonetheless, there is in some activist accounts an implicit or explicit criticism that by </w:t>
      </w:r>
      <w:r w:rsidRPr="00FF74DC">
        <w:rPr>
          <w:rStyle w:val="StyleUnderline"/>
        </w:rPr>
        <w:t>introducing ethical analysis</w:t>
      </w:r>
      <w:r w:rsidRPr="00CA71CC">
        <w:rPr>
          <w:sz w:val="16"/>
        </w:rPr>
        <w:t>, a form of evaluation is imposed which is external to the activity and emanates from privileged social positions. Because this form of analysis has its origins in academia it has an implicit ideological bias that is prejudicial to anti-hierarchical and/or grass-roots perspectives. It is partly for this reason that political activists, from Leon Trotsky (1979, 13 and 15-16) to Class War members, dismiss “moralism” (M. H. 2002). There are a number of replies to this criticism.</w:t>
      </w:r>
    </w:p>
    <w:p w14:paraId="6F4122C9" w14:textId="77777777" w:rsidR="000E4E5D" w:rsidRPr="00CA71CC" w:rsidRDefault="000E4E5D" w:rsidP="000E4E5D">
      <w:pPr>
        <w:rPr>
          <w:sz w:val="16"/>
        </w:rPr>
      </w:pPr>
      <w:r w:rsidRPr="00E04C40">
        <w:rPr>
          <w:rStyle w:val="StyleUnderline"/>
        </w:rPr>
        <w:t>First</w:t>
      </w:r>
      <w:r w:rsidRPr="00CA71CC">
        <w:rPr>
          <w:sz w:val="16"/>
        </w:rPr>
        <w:t xml:space="preserve">, the perception that ethical principles derived from one social practice, such as those of academic activity, are necessarily elite and limited to these practices ignores the fact that they are often formed from university workers who are not immune from economic oppression (see McLaughin 2010) or the threat of fascism. </w:t>
      </w:r>
      <w:r w:rsidRPr="00AA742E">
        <w:rPr>
          <w:rStyle w:val="StyleUnderline"/>
          <w:highlight w:val="yellow"/>
        </w:rPr>
        <w:t xml:space="preserve">Academic practices are </w:t>
      </w:r>
      <w:r w:rsidRPr="00AA742E">
        <w:rPr>
          <w:rStyle w:val="Emphasis"/>
          <w:highlight w:val="yellow"/>
        </w:rPr>
        <w:t>not isolated</w:t>
      </w:r>
      <w:r w:rsidRPr="00CA71CC">
        <w:rPr>
          <w:sz w:val="16"/>
        </w:rPr>
        <w:t xml:space="preserve"> (despite the popularity of the metaphor of the separated ‘ivory tower’), </w:t>
      </w:r>
      <w:r w:rsidRPr="00AA742E">
        <w:rPr>
          <w:rStyle w:val="StyleUnderline"/>
          <w:highlight w:val="yellow"/>
        </w:rPr>
        <w:t xml:space="preserve">but </w:t>
      </w:r>
      <w:r w:rsidRPr="00AA742E">
        <w:rPr>
          <w:rStyle w:val="Emphasis"/>
          <w:highlight w:val="yellow"/>
        </w:rPr>
        <w:t>intersect</w:t>
      </w:r>
      <w:r w:rsidRPr="00AA742E">
        <w:rPr>
          <w:rStyle w:val="StyleUnderline"/>
          <w:highlight w:val="yellow"/>
        </w:rPr>
        <w:t xml:space="preserve"> with other social practices</w:t>
      </w:r>
      <w:r w:rsidRPr="00CA71CC">
        <w:rPr>
          <w:sz w:val="16"/>
        </w:rPr>
        <w:t xml:space="preserve"> (sometimes to the detriment of either or both partners).</w:t>
      </w:r>
    </w:p>
    <w:p w14:paraId="30E0648B" w14:textId="77777777" w:rsidR="000E4E5D" w:rsidRPr="00CA71CC" w:rsidRDefault="000E4E5D" w:rsidP="000E4E5D">
      <w:pPr>
        <w:rPr>
          <w:sz w:val="16"/>
        </w:rPr>
      </w:pPr>
      <w:r w:rsidRPr="00CA71CC">
        <w:rPr>
          <w:sz w:val="16"/>
        </w:rPr>
        <w:t xml:space="preserve">The </w:t>
      </w:r>
      <w:r w:rsidRPr="00E04C40">
        <w:rPr>
          <w:rStyle w:val="StyleUnderline"/>
        </w:rPr>
        <w:t>second</w:t>
      </w:r>
      <w:r w:rsidRPr="00CA71CC">
        <w:rPr>
          <w:sz w:val="16"/>
        </w:rPr>
        <w:t xml:space="preserve"> reply is that </w:t>
      </w:r>
      <w:r w:rsidRPr="00FF74DC">
        <w:rPr>
          <w:rStyle w:val="StyleUnderline"/>
        </w:rPr>
        <w:t>the dismissal of “moralism” is not a rejection of moral reasoning</w:t>
      </w:r>
      <w:r w:rsidRPr="00CA71CC">
        <w:rPr>
          <w:sz w:val="16"/>
        </w:rPr>
        <w:t xml:space="preserve">. </w:t>
      </w:r>
      <w:r w:rsidRPr="006A4159">
        <w:rPr>
          <w:rStyle w:val="StyleUnderline"/>
        </w:rPr>
        <w:t>Those who</w:t>
      </w:r>
      <w:r w:rsidRPr="00E04C40">
        <w:rPr>
          <w:rStyle w:val="StyleUnderline"/>
        </w:rPr>
        <w:t xml:space="preserve"> </w:t>
      </w:r>
      <w:r w:rsidRPr="006A4159">
        <w:rPr>
          <w:rStyle w:val="StyleUnderline"/>
        </w:rPr>
        <w:t>rightly</w:t>
      </w:r>
      <w:r w:rsidRPr="00E04C40">
        <w:rPr>
          <w:rStyle w:val="StyleUnderline"/>
        </w:rPr>
        <w:t xml:space="preserve"> reject “moralism,”</w:t>
      </w:r>
      <w:r w:rsidRPr="00CA71CC">
        <w:rPr>
          <w:sz w:val="16"/>
        </w:rPr>
        <w:t xml:space="preserve"> however, such as Trotsky, Class War members or individualist anarchists like Jason McQuinn, a founder of the prominent American radical journal Anarchy: A journal of desire armed, are usually rejecting particular meta-ethical positions rather than ethical analysis in total. For </w:t>
      </w:r>
      <w:r w:rsidRPr="00AA742E">
        <w:rPr>
          <w:rStyle w:val="StyleUnderline"/>
          <w:highlight w:val="yellow"/>
        </w:rPr>
        <w:t>Trotsky</w:t>
      </w:r>
      <w:r w:rsidRPr="00CA71CC">
        <w:rPr>
          <w:rStyle w:val="StyleUnderline"/>
        </w:rPr>
        <w:t xml:space="preserve">, “moralism” is </w:t>
      </w:r>
      <w:r w:rsidRPr="00AA742E">
        <w:rPr>
          <w:rStyle w:val="StyleUnderline"/>
          <w:highlight w:val="yellow"/>
        </w:rPr>
        <w:t>associated</w:t>
      </w:r>
      <w:r w:rsidRPr="00CA71CC">
        <w:rPr>
          <w:rStyle w:val="StyleUnderline"/>
        </w:rPr>
        <w:t xml:space="preserve"> with </w:t>
      </w:r>
      <w:r w:rsidRPr="00AA742E">
        <w:rPr>
          <w:rStyle w:val="StyleUnderline"/>
          <w:highlight w:val="yellow"/>
        </w:rPr>
        <w:t xml:space="preserve">spurious claims to </w:t>
      </w:r>
      <w:r w:rsidRPr="00AA742E">
        <w:rPr>
          <w:rStyle w:val="Emphasis"/>
          <w:highlight w:val="yellow"/>
        </w:rPr>
        <w:t>universal norms</w:t>
      </w:r>
      <w:r w:rsidRPr="00E04C40">
        <w:rPr>
          <w:rStyle w:val="StyleUnderline"/>
        </w:rPr>
        <w:t xml:space="preserve"> </w:t>
      </w:r>
      <w:r w:rsidRPr="00AA742E">
        <w:rPr>
          <w:rStyle w:val="StyleUnderline"/>
          <w:highlight w:val="yellow"/>
        </w:rPr>
        <w:t>as an ideological</w:t>
      </w:r>
      <w:r w:rsidRPr="00E04C40">
        <w:rPr>
          <w:rStyle w:val="StyleUnderline"/>
        </w:rPr>
        <w:t xml:space="preserve"> (and theological) </w:t>
      </w:r>
      <w:r w:rsidRPr="00AA742E">
        <w:rPr>
          <w:rStyle w:val="StyleUnderline"/>
          <w:highlight w:val="yellow"/>
        </w:rPr>
        <w:t xml:space="preserve">attempt to </w:t>
      </w:r>
      <w:r w:rsidRPr="00AA742E">
        <w:rPr>
          <w:rStyle w:val="Emphasis"/>
          <w:highlight w:val="yellow"/>
        </w:rPr>
        <w:t>obscure</w:t>
      </w:r>
      <w:r w:rsidRPr="00AA742E">
        <w:rPr>
          <w:rStyle w:val="StyleUnderline"/>
          <w:highlight w:val="yellow"/>
        </w:rPr>
        <w:t xml:space="preserve"> differences in </w:t>
      </w:r>
      <w:r w:rsidRPr="00AA742E">
        <w:rPr>
          <w:rStyle w:val="Emphasis"/>
          <w:highlight w:val="yellow"/>
        </w:rPr>
        <w:t>material situations</w:t>
      </w:r>
      <w:r w:rsidRPr="00CA71CC">
        <w:rPr>
          <w:sz w:val="16"/>
        </w:rPr>
        <w:t>. In contrast Trotsky embraces an overt consequentialism based on the defeat of fascism as a necessary condition for proletarian revolution. “Whoever accepts the ends: victory over Franco, must accept the means: civil war with its wake of horrors and crimes” (Trotsky, 1979, 36). For McQuinn (2004-5) the rejection of “moralism” is a dismissal of attempts to impose universal solutions from a totalizing political perspective. However, McQuinn too proposed an alternative ethical system. Initially, he proposes subjectivism (prioritising the judgement of an individual’s conscience), but then – and in tension with this – proposes a moral imperative to gain “self-understanding.” Subjectivism is problematic: although superficially attractive, it would mean prioritising an individual’s own experiences, needs and desires, and thus could justify an individual’s commitment to racist or other oppressive beliefs that meet their immediate interests.</w:t>
      </w:r>
    </w:p>
    <w:p w14:paraId="2B7DF526" w14:textId="77777777" w:rsidR="000E4E5D" w:rsidRPr="00CA71CC" w:rsidRDefault="000E4E5D" w:rsidP="000E4E5D">
      <w:pPr>
        <w:rPr>
          <w:sz w:val="16"/>
        </w:rPr>
      </w:pPr>
      <w:r w:rsidRPr="00CA71CC">
        <w:rPr>
          <w:sz w:val="16"/>
        </w:rPr>
        <w:t>However, a more sympathetic reading recognises that McQuinn’s antiuniversalism also includes a materialist recognition that social practices develop individual identities and values. Similarly, Class War’s former members M. H. (2002) and Paul Marsh (2002), whilst disagreeing on organisational changes, use a shared ethical analyses based on virtues theory, to argue for social practices that privilege “co-operation”, “trust” and “honesty.”</w:t>
      </w:r>
    </w:p>
    <w:p w14:paraId="1A3285AE" w14:textId="77777777" w:rsidR="000E4E5D" w:rsidRPr="00CA71CC" w:rsidRDefault="000E4E5D" w:rsidP="000E4E5D">
      <w:pPr>
        <w:rPr>
          <w:sz w:val="16"/>
        </w:rPr>
      </w:pPr>
      <w:r w:rsidRPr="00851144">
        <w:rPr>
          <w:rStyle w:val="StyleUnderline"/>
        </w:rPr>
        <w:t xml:space="preserve">Whilst radicals utilise ethical discourses, especially </w:t>
      </w:r>
      <w:r w:rsidRPr="00FF74DC">
        <w:rPr>
          <w:rStyle w:val="StyleUnderline"/>
        </w:rPr>
        <w:t>in debates around anti-fascist methods</w:t>
      </w:r>
      <w:r w:rsidRPr="00A63FA5">
        <w:rPr>
          <w:rStyle w:val="StyleUnderline"/>
        </w:rPr>
        <w:t>, their</w:t>
      </w:r>
      <w:r w:rsidRPr="00851144">
        <w:rPr>
          <w:rStyle w:val="StyleUnderline"/>
        </w:rPr>
        <w:t xml:space="preserve"> </w:t>
      </w:r>
      <w:r w:rsidRPr="00FF74DC">
        <w:rPr>
          <w:rStyle w:val="StyleUnderline"/>
        </w:rPr>
        <w:t>theoretical framework is rarely made explicit</w:t>
      </w:r>
      <w:r w:rsidRPr="00851144">
        <w:rPr>
          <w:rStyle w:val="StyleUnderline"/>
        </w:rPr>
        <w:t>.</w:t>
      </w:r>
      <w:r w:rsidRPr="00CA71CC">
        <w:rPr>
          <w:sz w:val="16"/>
        </w:rPr>
        <w:t xml:space="preserve"> In this paper the </w:t>
      </w:r>
      <w:r w:rsidRPr="00CA71CC">
        <w:rPr>
          <w:rStyle w:val="StyleUnderline"/>
        </w:rPr>
        <w:t>theoretical</w:t>
      </w:r>
      <w:r w:rsidRPr="00851144">
        <w:rPr>
          <w:rStyle w:val="StyleUnderline"/>
        </w:rPr>
        <w:t xml:space="preserve"> structure captures the features of Trotsky’s emphasis on materialism and McQuinn’s anti-universalisms, without the dangers of a strict instrumentalism or an individualist subjectivism</w:t>
      </w:r>
      <w:r w:rsidRPr="00CA71CC">
        <w:rPr>
          <w:sz w:val="16"/>
        </w:rPr>
        <w:t>, both of which can justify any action (so long as it efficiently achieves goals, or is approved by individual conscience). It is best captured, in an anti-hierarchical virtue ethics, borrowing from MacIntyre.</w:t>
      </w:r>
    </w:p>
    <w:p w14:paraId="1F3F13A5" w14:textId="77777777" w:rsidR="000E4E5D" w:rsidRPr="00CA71CC" w:rsidRDefault="000E4E5D" w:rsidP="000E4E5D">
      <w:pPr>
        <w:rPr>
          <w:sz w:val="16"/>
        </w:rPr>
      </w:pPr>
      <w:r w:rsidRPr="00CA71CC">
        <w:rPr>
          <w:sz w:val="16"/>
        </w:rPr>
        <w:t>2. The Prefigurative Ethical Framework: Practice-based virtue theory</w:t>
      </w:r>
    </w:p>
    <w:p w14:paraId="51E15398" w14:textId="77777777" w:rsidR="000E4E5D" w:rsidRPr="00CA71CC" w:rsidRDefault="000E4E5D" w:rsidP="000E4E5D">
      <w:pPr>
        <w:rPr>
          <w:sz w:val="16"/>
        </w:rPr>
      </w:pPr>
      <w:r w:rsidRPr="00CA71CC">
        <w:rPr>
          <w:sz w:val="16"/>
        </w:rPr>
        <w:t xml:space="preserve">As noted elsewhere MacIntyre’s virtue ethics shares strong family resemblances with radical prefigurative approaches (Blackledge 2012, 596; Franks 2010; Swann 2013, 678-79). </w:t>
      </w:r>
      <w:r w:rsidRPr="00AA742E">
        <w:rPr>
          <w:rStyle w:val="Emphasis"/>
          <w:highlight w:val="yellow"/>
        </w:rPr>
        <w:t>Prefiguration</w:t>
      </w:r>
      <w:r w:rsidRPr="00851144">
        <w:rPr>
          <w:rStyle w:val="StyleUnderline"/>
        </w:rPr>
        <w:t xml:space="preserve"> </w:t>
      </w:r>
      <w:r w:rsidRPr="00AA742E">
        <w:rPr>
          <w:rStyle w:val="StyleUnderline"/>
          <w:highlight w:val="yellow"/>
        </w:rPr>
        <w:t>stresses</w:t>
      </w:r>
      <w:r w:rsidRPr="00851144">
        <w:rPr>
          <w:rStyle w:val="StyleUnderline"/>
        </w:rPr>
        <w:t xml:space="preserve"> that </w:t>
      </w:r>
      <w:r w:rsidRPr="00AA742E">
        <w:rPr>
          <w:rStyle w:val="Emphasis"/>
          <w:highlight w:val="yellow"/>
        </w:rPr>
        <w:t>means</w:t>
      </w:r>
      <w:r w:rsidRPr="00AA742E">
        <w:rPr>
          <w:rStyle w:val="StyleUnderline"/>
          <w:highlight w:val="yellow"/>
        </w:rPr>
        <w:t xml:space="preserve"> are </w:t>
      </w:r>
      <w:r w:rsidRPr="00AA742E">
        <w:rPr>
          <w:rStyle w:val="Emphasis"/>
          <w:highlight w:val="yellow"/>
        </w:rPr>
        <w:t>consistent</w:t>
      </w:r>
      <w:r w:rsidRPr="00AA742E">
        <w:rPr>
          <w:rStyle w:val="StyleUnderline"/>
          <w:highlight w:val="yellow"/>
        </w:rPr>
        <w:t xml:space="preserve"> with</w:t>
      </w:r>
      <w:r w:rsidRPr="00851144">
        <w:rPr>
          <w:rStyle w:val="StyleUnderline"/>
        </w:rPr>
        <w:t xml:space="preserve"> or synecdochic of </w:t>
      </w:r>
      <w:r w:rsidRPr="00AA742E">
        <w:rPr>
          <w:rStyle w:val="Emphasis"/>
          <w:highlight w:val="yellow"/>
        </w:rPr>
        <w:t>goals</w:t>
      </w:r>
      <w:r w:rsidRPr="00851144">
        <w:rPr>
          <w:rStyle w:val="StyleUnderline"/>
        </w:rPr>
        <w:t>.</w:t>
      </w:r>
      <w:r w:rsidRPr="00CA71CC">
        <w:rPr>
          <w:sz w:val="16"/>
        </w:rPr>
        <w:t xml:space="preserve"> The types of </w:t>
      </w:r>
      <w:r w:rsidRPr="00AA742E">
        <w:rPr>
          <w:rStyle w:val="StyleUnderline"/>
          <w:highlight w:val="yellow"/>
        </w:rPr>
        <w:t>values</w:t>
      </w:r>
      <w:r w:rsidRPr="00CA71CC">
        <w:rPr>
          <w:sz w:val="16"/>
        </w:rPr>
        <w:t xml:space="preserve"> (virtues) that sustain a flourishing community </w:t>
      </w:r>
      <w:r w:rsidRPr="00AA742E">
        <w:rPr>
          <w:rStyle w:val="StyleUnderline"/>
          <w:highlight w:val="yellow"/>
        </w:rPr>
        <w:t xml:space="preserve">are achieved by being </w:t>
      </w:r>
      <w:r w:rsidRPr="00AA742E">
        <w:rPr>
          <w:rStyle w:val="Emphasis"/>
          <w:highlight w:val="yellow"/>
        </w:rPr>
        <w:t>practised</w:t>
      </w:r>
      <w:r w:rsidRPr="00851144">
        <w:rPr>
          <w:rStyle w:val="StyleUnderline"/>
        </w:rPr>
        <w:t xml:space="preserve"> in the </w:t>
      </w:r>
      <w:r w:rsidRPr="00AA742E">
        <w:rPr>
          <w:rStyle w:val="Emphasis"/>
          <w:highlight w:val="yellow"/>
        </w:rPr>
        <w:t>here and now</w:t>
      </w:r>
      <w:r w:rsidRPr="00CA71CC">
        <w:rPr>
          <w:sz w:val="16"/>
        </w:rPr>
        <w:t>.</w:t>
      </w:r>
    </w:p>
    <w:p w14:paraId="4C50BFF7" w14:textId="77777777" w:rsidR="000E4E5D" w:rsidRPr="00CA71CC" w:rsidRDefault="000E4E5D" w:rsidP="000E4E5D">
      <w:pPr>
        <w:rPr>
          <w:sz w:val="16"/>
        </w:rPr>
      </w:pPr>
      <w:r w:rsidRPr="00CA71CC">
        <w:rPr>
          <w:sz w:val="16"/>
        </w:rPr>
        <w:t xml:space="preserve">Virtue theory recognises that </w:t>
      </w:r>
      <w:r w:rsidRPr="00851144">
        <w:rPr>
          <w:rStyle w:val="StyleUnderline"/>
        </w:rPr>
        <w:t xml:space="preserve">stable, but </w:t>
      </w:r>
      <w:r w:rsidRPr="00BD22E0">
        <w:rPr>
          <w:rStyle w:val="StyleUnderline"/>
        </w:rPr>
        <w:t>adaptable norms as well as material resources are needed to maintain a social practice and for participants to improve</w:t>
      </w:r>
      <w:r w:rsidRPr="00CA71CC">
        <w:rPr>
          <w:sz w:val="16"/>
        </w:rPr>
        <w:t xml:space="preserve"> or gain perfection (arête) in that social activity (MacIntyre 1985, 187). </w:t>
      </w:r>
      <w:r w:rsidRPr="00851144">
        <w:rPr>
          <w:rStyle w:val="StyleUnderline"/>
        </w:rPr>
        <w:t>For instance, playing chess</w:t>
      </w:r>
      <w:r w:rsidRPr="00CA71CC">
        <w:rPr>
          <w:sz w:val="16"/>
        </w:rPr>
        <w:t xml:space="preserve"> requires some minimal materials (chess-boards, pieces, shared language) and rules and objectives. Thus one can identify not just what makes a move a “good” or a “poor” one, </w:t>
      </w:r>
      <w:r w:rsidRPr="00851144">
        <w:rPr>
          <w:rStyle w:val="StyleUnderline"/>
        </w:rPr>
        <w:t>in terms of the goal of the practice</w:t>
      </w:r>
      <w:r w:rsidRPr="00CA71CC">
        <w:rPr>
          <w:sz w:val="16"/>
        </w:rPr>
        <w:t xml:space="preserve"> (to checkmate the opponent), </w:t>
      </w:r>
      <w:r w:rsidRPr="00851144">
        <w:rPr>
          <w:rStyle w:val="StyleUnderline"/>
        </w:rPr>
        <w:t>but also enable the development of positive inter-personal traits</w:t>
      </w:r>
      <w:r w:rsidRPr="00CA71CC">
        <w:rPr>
          <w:sz w:val="16"/>
        </w:rPr>
        <w:t>, such as patience, analytic skills and good sportsmanship, that enable the practice and adjacent ones to flourish (188). If people were to continually cheat at chess, or face abuse across the board, then fewer would opt to participate and the practice would wither (193).</w:t>
      </w:r>
    </w:p>
    <w:p w14:paraId="50E14716" w14:textId="77777777" w:rsidR="000E4E5D" w:rsidRPr="00CA71CC" w:rsidRDefault="000E4E5D" w:rsidP="000E4E5D">
      <w:pPr>
        <w:rPr>
          <w:sz w:val="16"/>
        </w:rPr>
      </w:pPr>
      <w:r w:rsidRPr="00CA71CC">
        <w:rPr>
          <w:sz w:val="16"/>
        </w:rPr>
        <w:t xml:space="preserve">Engagement in a social practice alters the identity of the subject, developing their social traits (virtues), for instance wisdom, compassion and bravery. </w:t>
      </w:r>
      <w:r w:rsidRPr="00851144">
        <w:rPr>
          <w:rStyle w:val="StyleUnderline"/>
        </w:rPr>
        <w:t>Different social practices develop different combinations of virtues, with none universally at the fore.</w:t>
      </w:r>
      <w:r w:rsidRPr="00CA71CC">
        <w:rPr>
          <w:sz w:val="16"/>
        </w:rPr>
        <w:t xml:space="preserve"> Over time new virtues arise (for instance concern for animals) and others decline in importance (piety, perhaps). </w:t>
      </w:r>
      <w:r w:rsidRPr="00851144">
        <w:rPr>
          <w:rStyle w:val="StyleUnderline"/>
        </w:rPr>
        <w:t xml:space="preserve">So </w:t>
      </w:r>
      <w:r w:rsidRPr="00AA742E">
        <w:rPr>
          <w:rStyle w:val="Emphasis"/>
          <w:highlight w:val="yellow"/>
        </w:rPr>
        <w:t>every</w:t>
      </w:r>
      <w:r w:rsidRPr="00AA742E">
        <w:rPr>
          <w:rStyle w:val="StyleUnderline"/>
          <w:highlight w:val="yellow"/>
        </w:rPr>
        <w:t xml:space="preserve"> meaningful </w:t>
      </w:r>
      <w:r w:rsidRPr="00AA742E">
        <w:rPr>
          <w:rStyle w:val="Emphasis"/>
          <w:highlight w:val="yellow"/>
        </w:rPr>
        <w:t>social activity</w:t>
      </w:r>
      <w:r w:rsidRPr="00851144">
        <w:rPr>
          <w:rStyle w:val="StyleUnderline"/>
        </w:rPr>
        <w:t xml:space="preserve"> </w:t>
      </w:r>
      <w:r w:rsidRPr="00AA742E">
        <w:rPr>
          <w:rStyle w:val="StyleUnderline"/>
          <w:highlight w:val="yellow"/>
        </w:rPr>
        <w:t xml:space="preserve">necessarily includes an </w:t>
      </w:r>
      <w:r w:rsidRPr="00AA742E">
        <w:rPr>
          <w:rStyle w:val="Emphasis"/>
          <w:highlight w:val="yellow"/>
        </w:rPr>
        <w:t>ethic</w:t>
      </w:r>
      <w:r w:rsidRPr="00851144">
        <w:rPr>
          <w:rStyle w:val="StyleUnderline"/>
        </w:rPr>
        <w:t xml:space="preserve">, </w:t>
      </w:r>
      <w:r w:rsidRPr="00AA742E">
        <w:rPr>
          <w:rStyle w:val="StyleUnderline"/>
          <w:highlight w:val="yellow"/>
        </w:rPr>
        <w:t>which is</w:t>
      </w:r>
      <w:r w:rsidRPr="00851144">
        <w:rPr>
          <w:rStyle w:val="StyleUnderline"/>
        </w:rPr>
        <w:t xml:space="preserve">, at least in part, </w:t>
      </w:r>
      <w:r w:rsidRPr="00AA742E">
        <w:rPr>
          <w:rStyle w:val="Emphasis"/>
          <w:highlight w:val="yellow"/>
        </w:rPr>
        <w:t>intersubjective</w:t>
      </w:r>
      <w:r w:rsidRPr="00851144">
        <w:rPr>
          <w:rStyle w:val="StyleUnderline"/>
        </w:rPr>
        <w:t>.</w:t>
      </w:r>
    </w:p>
    <w:p w14:paraId="6D710775" w14:textId="77777777" w:rsidR="000E4E5D" w:rsidRPr="00851144" w:rsidRDefault="000E4E5D" w:rsidP="000E4E5D">
      <w:pPr>
        <w:rPr>
          <w:rStyle w:val="StyleUnderline"/>
        </w:rPr>
      </w:pPr>
      <w:r w:rsidRPr="00CA71CC">
        <w:rPr>
          <w:sz w:val="16"/>
        </w:rPr>
        <w:t xml:space="preserve">The sociologist Andreas Reckwitz (2002), with reference to Foucault and Pierre Bourdieu, views practices in similar ways to MacIntyre (243). They are stable combinations of resources (materials, technologies), competencies (knowledge, skills, and techniques) and shared meanings (including ideas and values) (249- 50). Practice approaches avoid the epistemological and ontological problems of viewing agents as either wholly autonomous or totally determined, recognising how </w:t>
      </w:r>
      <w:r w:rsidRPr="00A63FA5">
        <w:rPr>
          <w:rStyle w:val="StyleUnderline"/>
        </w:rPr>
        <w:t>being involved in a practice</w:t>
      </w:r>
      <w:r w:rsidRPr="00851144">
        <w:rPr>
          <w:rStyle w:val="StyleUnderline"/>
        </w:rPr>
        <w:t xml:space="preserve"> limits choices and viewpoints, generates particular discourses and identities, but offers the possibility of transcending and altering that practice</w:t>
      </w:r>
      <w:r w:rsidRPr="00CA71CC">
        <w:rPr>
          <w:sz w:val="16"/>
        </w:rPr>
        <w:t xml:space="preserve">. Whilst for MacIntyre (1985, 221-22) stable (but reflective and adaptable) </w:t>
      </w:r>
      <w:r w:rsidRPr="00851144">
        <w:rPr>
          <w:rStyle w:val="StyleUnderline"/>
        </w:rPr>
        <w:t>practices</w:t>
      </w:r>
      <w:r w:rsidRPr="00CA71CC">
        <w:rPr>
          <w:sz w:val="16"/>
        </w:rPr>
        <w:t xml:space="preserve"> develop into traditions, for Reckwitz (2002), they </w:t>
      </w:r>
      <w:r w:rsidRPr="00851144">
        <w:rPr>
          <w:rStyle w:val="StyleUnderline"/>
        </w:rPr>
        <w:t>constitute a social structure (256).</w:t>
      </w:r>
    </w:p>
    <w:p w14:paraId="243805FF" w14:textId="77777777" w:rsidR="000E4E5D" w:rsidRPr="00CA71CC" w:rsidRDefault="000E4E5D" w:rsidP="000E4E5D">
      <w:pPr>
        <w:rPr>
          <w:sz w:val="16"/>
        </w:rPr>
      </w:pPr>
      <w:r w:rsidRPr="00CA71CC">
        <w:rPr>
          <w:sz w:val="16"/>
        </w:rPr>
        <w:t xml:space="preserve">However, what is unclear in Reckwitz’s account is whether there is an overriding teleology to the generation, sustenance and modification of social practices. For much of MacIntyre’s work, benevolent social practices are tied to a universal goal of the good. The MacIntyre scholar and sophisticated Leninist Paul Blackledge (2012) argues that </w:t>
      </w:r>
      <w:r w:rsidRPr="00A63FA5">
        <w:rPr>
          <w:rStyle w:val="StyleUnderline"/>
        </w:rPr>
        <w:t>without a clear teleology</w:t>
      </w:r>
      <w:r w:rsidRPr="00851144">
        <w:rPr>
          <w:rStyle w:val="StyleUnderline"/>
        </w:rPr>
        <w:t>, concentration on practices alone could end up in “social dislocation” (596) and “justify some very conservative projects”</w:t>
      </w:r>
      <w:r w:rsidRPr="00CA71CC">
        <w:rPr>
          <w:sz w:val="16"/>
        </w:rPr>
        <w:t xml:space="preserve"> (597). For Blackledge, to avoid the “simulacra of morality”, a teleology based on MacIntyre’s earlier (but rejected) Marxism is recommended (599; Blackledge and Davidson 2008, xix). A point which will be returned to, as having a clear predetermined goal becomes the basis of consequentialist political action.</w:t>
      </w:r>
    </w:p>
    <w:p w14:paraId="144AD018" w14:textId="77777777" w:rsidR="000E4E5D" w:rsidRPr="00CA71CC" w:rsidRDefault="000E4E5D" w:rsidP="000E4E5D">
      <w:pPr>
        <w:rPr>
          <w:sz w:val="16"/>
        </w:rPr>
      </w:pPr>
      <w:r w:rsidRPr="00AA742E">
        <w:rPr>
          <w:rStyle w:val="StyleUnderline"/>
          <w:highlight w:val="yellow"/>
        </w:rPr>
        <w:t xml:space="preserve">A </w:t>
      </w:r>
      <w:r w:rsidRPr="00AA742E">
        <w:rPr>
          <w:rStyle w:val="Emphasis"/>
          <w:highlight w:val="yellow"/>
        </w:rPr>
        <w:t>practise-based</w:t>
      </w:r>
      <w:r w:rsidRPr="00AA742E">
        <w:rPr>
          <w:rStyle w:val="StyleUnderline"/>
          <w:highlight w:val="yellow"/>
        </w:rPr>
        <w:t xml:space="preserve"> virtue approach</w:t>
      </w:r>
      <w:r w:rsidRPr="00851144">
        <w:rPr>
          <w:rStyle w:val="StyleUnderline"/>
        </w:rPr>
        <w:t xml:space="preserve"> </w:t>
      </w:r>
      <w:r w:rsidRPr="00AA742E">
        <w:rPr>
          <w:rStyle w:val="StyleUnderline"/>
          <w:highlight w:val="yellow"/>
        </w:rPr>
        <w:t xml:space="preserve">is </w:t>
      </w:r>
      <w:r w:rsidRPr="00AA742E">
        <w:rPr>
          <w:rStyle w:val="Emphasis"/>
          <w:highlight w:val="yellow"/>
        </w:rPr>
        <w:t>consistent</w:t>
      </w:r>
      <w:r w:rsidRPr="00AA742E">
        <w:rPr>
          <w:rStyle w:val="StyleUnderline"/>
          <w:highlight w:val="yellow"/>
        </w:rPr>
        <w:t xml:space="preserve"> with </w:t>
      </w:r>
      <w:r w:rsidRPr="00A63FA5">
        <w:rPr>
          <w:rStyle w:val="StyleUnderline"/>
        </w:rPr>
        <w:t>the</w:t>
      </w:r>
      <w:r w:rsidRPr="00851144">
        <w:rPr>
          <w:rStyle w:val="StyleUnderline"/>
        </w:rPr>
        <w:t xml:space="preserve"> </w:t>
      </w:r>
      <w:r w:rsidRPr="00AA742E">
        <w:rPr>
          <w:rStyle w:val="Emphasis"/>
          <w:highlight w:val="yellow"/>
        </w:rPr>
        <w:t>critical discourse</w:t>
      </w:r>
      <w:r w:rsidRPr="00AA742E">
        <w:rPr>
          <w:rStyle w:val="StyleUnderline"/>
          <w:highlight w:val="yellow"/>
        </w:rPr>
        <w:t xml:space="preserve"> of </w:t>
      </w:r>
      <w:r w:rsidRPr="00AA742E">
        <w:rPr>
          <w:rStyle w:val="Emphasis"/>
          <w:highlight w:val="yellow"/>
        </w:rPr>
        <w:t>oppressed groups</w:t>
      </w:r>
      <w:r w:rsidRPr="00851144">
        <w:rPr>
          <w:rStyle w:val="StyleUnderline"/>
        </w:rPr>
        <w:t xml:space="preserve"> </w:t>
      </w:r>
      <w:r w:rsidRPr="00AA742E">
        <w:rPr>
          <w:rStyle w:val="StyleUnderline"/>
          <w:highlight w:val="yellow"/>
        </w:rPr>
        <w:t>who</w:t>
      </w:r>
      <w:r w:rsidRPr="00851144">
        <w:rPr>
          <w:rStyle w:val="StyleUnderline"/>
        </w:rPr>
        <w:t xml:space="preserve"> frequently </w:t>
      </w:r>
      <w:r w:rsidRPr="00AA742E">
        <w:rPr>
          <w:rStyle w:val="StyleUnderline"/>
          <w:highlight w:val="yellow"/>
        </w:rPr>
        <w:t xml:space="preserve">use </w:t>
      </w:r>
      <w:r w:rsidRPr="00AA742E">
        <w:rPr>
          <w:rStyle w:val="Emphasis"/>
          <w:highlight w:val="yellow"/>
        </w:rPr>
        <w:t xml:space="preserve">core moral values </w:t>
      </w:r>
      <w:r w:rsidRPr="00AA742E">
        <w:rPr>
          <w:rStyle w:val="StyleUnderline"/>
          <w:highlight w:val="yellow"/>
        </w:rPr>
        <w:t xml:space="preserve">to </w:t>
      </w:r>
      <w:r w:rsidRPr="00A63FA5">
        <w:rPr>
          <w:rStyle w:val="StyleUnderline"/>
        </w:rPr>
        <w:t>describe</w:t>
      </w:r>
      <w:r w:rsidRPr="00851144">
        <w:rPr>
          <w:rStyle w:val="StyleUnderline"/>
        </w:rPr>
        <w:t xml:space="preserve">, evaluate, </w:t>
      </w:r>
      <w:r w:rsidRPr="00AA742E">
        <w:rPr>
          <w:rStyle w:val="Emphasis"/>
          <w:highlight w:val="yellow"/>
        </w:rPr>
        <w:t>organise</w:t>
      </w:r>
      <w:r w:rsidRPr="00851144">
        <w:rPr>
          <w:rStyle w:val="StyleUnderline"/>
        </w:rPr>
        <w:t xml:space="preserve"> and agitate </w:t>
      </w:r>
      <w:r w:rsidRPr="00AA742E">
        <w:rPr>
          <w:rStyle w:val="StyleUnderline"/>
          <w:highlight w:val="yellow"/>
        </w:rPr>
        <w:t>for more desirable social</w:t>
      </w:r>
      <w:r w:rsidRPr="00851144">
        <w:rPr>
          <w:rStyle w:val="StyleUnderline"/>
        </w:rPr>
        <w:t xml:space="preserve"> </w:t>
      </w:r>
      <w:r w:rsidRPr="00AA742E">
        <w:rPr>
          <w:rStyle w:val="StyleUnderline"/>
          <w:highlight w:val="yellow"/>
        </w:rPr>
        <w:t>relations</w:t>
      </w:r>
      <w:r w:rsidRPr="00851144">
        <w:rPr>
          <w:rStyle w:val="StyleUnderline"/>
        </w:rPr>
        <w:t>.</w:t>
      </w:r>
      <w:r w:rsidRPr="00CA71CC">
        <w:rPr>
          <w:sz w:val="16"/>
        </w:rPr>
        <w:t xml:space="preserve"> It is for this reason that anarchists and heterodox Marxists are interested in autovalorisation, the generation and sustenance of non-hierarchical values by agents themselves which are distinct from those of the dominant class. For instance, fascist groups are variously criticised for their vices: cowardice and intemperance, injustice and lack of theoretical wisdom (see for instance “Malatesta” 2009; Class War 2006a). By contrast, radical action is identified with virtues such as compassion, courage and justice (See for instance Q. SHAC in SchNEWS 2009; SchNEWS 2010; SchNEWS 2011).</w:t>
      </w:r>
    </w:p>
    <w:p w14:paraId="151DF500" w14:textId="77777777" w:rsidR="000E4E5D" w:rsidRPr="00851144" w:rsidRDefault="000E4E5D" w:rsidP="000E4E5D">
      <w:pPr>
        <w:rPr>
          <w:rStyle w:val="StyleUnderline"/>
        </w:rPr>
      </w:pPr>
      <w:r w:rsidRPr="00CA71CC">
        <w:rPr>
          <w:sz w:val="16"/>
        </w:rPr>
        <w:t xml:space="preserve">Ethical analysis is not universally a better approach to more standard, (auto-) ethnographic, political scientific and historical accounts of anti-fascism, though ethics informs, and is informed by, these disciplines. </w:t>
      </w:r>
      <w:r w:rsidRPr="00AA742E">
        <w:rPr>
          <w:rStyle w:val="StyleUnderline"/>
          <w:highlight w:val="yellow"/>
        </w:rPr>
        <w:t>With</w:t>
      </w:r>
      <w:r w:rsidRPr="00CA71CC">
        <w:rPr>
          <w:rStyle w:val="StyleUnderline"/>
        </w:rPr>
        <w:t xml:space="preserve"> a topic as formidable as </w:t>
      </w:r>
      <w:r w:rsidRPr="00AA742E">
        <w:rPr>
          <w:rStyle w:val="Emphasis"/>
          <w:highlight w:val="yellow"/>
        </w:rPr>
        <w:t>anti-fascism</w:t>
      </w:r>
      <w:r w:rsidRPr="00851144">
        <w:rPr>
          <w:rStyle w:val="StyleUnderline"/>
        </w:rPr>
        <w:t xml:space="preserve">, </w:t>
      </w:r>
      <w:r w:rsidRPr="00AA742E">
        <w:rPr>
          <w:rStyle w:val="StyleUnderline"/>
          <w:highlight w:val="yellow"/>
        </w:rPr>
        <w:t>no singular disciplinary approach is wholly</w:t>
      </w:r>
      <w:r w:rsidRPr="00851144">
        <w:rPr>
          <w:rStyle w:val="StyleUnderline"/>
        </w:rPr>
        <w:t xml:space="preserve"> </w:t>
      </w:r>
      <w:r w:rsidRPr="00AA742E">
        <w:rPr>
          <w:rStyle w:val="StyleUnderline"/>
          <w:highlight w:val="yellow"/>
        </w:rPr>
        <w:t>adequate</w:t>
      </w:r>
      <w:r w:rsidRPr="00851144">
        <w:rPr>
          <w:rStyle w:val="StyleUnderline"/>
        </w:rPr>
        <w:t>. The use of ethical analysis highlights how moral features</w:t>
      </w:r>
      <w:r w:rsidRPr="00CA71CC">
        <w:rPr>
          <w:sz w:val="16"/>
        </w:rPr>
        <w:t xml:space="preserve"> – though often overlooked – </w:t>
      </w:r>
      <w:r w:rsidRPr="00851144">
        <w:rPr>
          <w:rStyle w:val="StyleUnderline"/>
        </w:rPr>
        <w:t xml:space="preserve">are already present in activist discourse. An </w:t>
      </w:r>
      <w:r w:rsidRPr="00AA742E">
        <w:rPr>
          <w:rStyle w:val="Emphasis"/>
          <w:highlight w:val="yellow"/>
        </w:rPr>
        <w:t>evaluation</w:t>
      </w:r>
      <w:r w:rsidRPr="00AA742E">
        <w:rPr>
          <w:rStyle w:val="StyleUnderline"/>
          <w:highlight w:val="yellow"/>
        </w:rPr>
        <w:t xml:space="preserve"> and systematic </w:t>
      </w:r>
      <w:r w:rsidRPr="00AA742E">
        <w:rPr>
          <w:rStyle w:val="Emphasis"/>
          <w:highlight w:val="yellow"/>
        </w:rPr>
        <w:t>application</w:t>
      </w:r>
      <w:r w:rsidRPr="00AA742E">
        <w:rPr>
          <w:rStyle w:val="StyleUnderline"/>
          <w:highlight w:val="yellow"/>
        </w:rPr>
        <w:t xml:space="preserve"> of moral theory can assist</w:t>
      </w:r>
      <w:r w:rsidRPr="00851144">
        <w:rPr>
          <w:rStyle w:val="StyleUnderline"/>
        </w:rPr>
        <w:t xml:space="preserve"> </w:t>
      </w:r>
      <w:r w:rsidRPr="00AA742E">
        <w:rPr>
          <w:rStyle w:val="StyleUnderline"/>
          <w:highlight w:val="yellow"/>
        </w:rPr>
        <w:t>in the clarification of debates</w:t>
      </w:r>
      <w:r w:rsidRPr="00851144">
        <w:rPr>
          <w:rStyle w:val="StyleUnderline"/>
        </w:rPr>
        <w:t xml:space="preserve"> and the assessment and development </w:t>
      </w:r>
      <w:r w:rsidRPr="00AA742E">
        <w:rPr>
          <w:rStyle w:val="StyleUnderline"/>
          <w:highlight w:val="yellow"/>
        </w:rPr>
        <w:t>of anti-fascist methods</w:t>
      </w:r>
      <w:r w:rsidRPr="00851144">
        <w:rPr>
          <w:rStyle w:val="StyleUnderline"/>
        </w:rPr>
        <w:t>.</w:t>
      </w:r>
    </w:p>
    <w:p w14:paraId="394CB108" w14:textId="77777777" w:rsidR="000E4E5D" w:rsidRPr="00FF74DC" w:rsidRDefault="000E4E5D" w:rsidP="000E4E5D">
      <w:pPr>
        <w:rPr>
          <w:sz w:val="8"/>
          <w:szCs w:val="8"/>
        </w:rPr>
      </w:pPr>
      <w:r w:rsidRPr="00FF74DC">
        <w:rPr>
          <w:sz w:val="8"/>
          <w:szCs w:val="8"/>
        </w:rPr>
        <w:t>3. Identifying fascism and anti-fascism</w:t>
      </w:r>
      <w:r>
        <w:rPr>
          <w:sz w:val="8"/>
          <w:szCs w:val="8"/>
        </w:rPr>
        <w:t xml:space="preserve"> </w:t>
      </w:r>
      <w:r w:rsidRPr="00FF74DC">
        <w:rPr>
          <w:sz w:val="8"/>
          <w:szCs w:val="8"/>
        </w:rPr>
        <w:t>In order to discuss anti-fascism, it is necessary to first identify “fascism.” Providing a clear definition of fascism is not easy as the label is applicable to diverse movements: from conservative, constitutionalist and pluralist movements to revolutionary, totalitarian and genocidal parties. Since the late 1990s, fascist groups such as the BDP, BNP, English Democrats and EDL have largely concentrated on lawful methods, operating through state-democratic procedures and emphasised “cultural difference” rather than ethnic superiority (Hann and Tilzey 2003, 274; Nigel Copsey, 2011b, 5). These changes have prompted some theorists to use the term “post-fascism” (Griffin, 1996). Roger Griffin’s (1995) solution to such diversity is to seek out a “fascist minimum” to identify appropriate groups. For Griffin the motif of paligenesis, a revitalising myth or rebirth out of collapse is a permanent, identifying feature of fascism (2-3). However, whilst it is pervasive, it might not be universal, as a fascist party that has gained power for substantial periods, such as General Franco’s Falange Española Tradicionalista y de las Juntas de Ofensiva Nacional-Sindicalista finds that the myth of national rebirth is harder to sustain. Other movements, too, use concepts of national rebirth, especially after cataclysms, without having the character of fascist movements. An alternative method is based on Michael Freeden’s (1996) conceptual account. Freeden proposes that ideologies are stable, but changing structures of core, adjacent and peripheral concepts (77-78). They are expressed through and constituted by words or other signs (48-49). The arrangement of concepts helps to define one against the other, so changes in the positioning of one concept will influence the interpretation of neighbouring ones (Freeden 2003, 51-53). According to Freeden, certain core concepts of an ideology are “ineliminable.” Liberalism contains liberty, progress and the individual as core concepts, not because this is metaphysically ordained but because currently all liberal proponents and critics identify these as core (61-62). However, apparently necessary characteristics can, over time, slip into the periphery. Consequently, Freeden has a more complex account of fascism that is not built on any universal minimum but a set of stable, mutually defining concepts: [A]ggressive nationalism at the disposal of the state and its henchmen, a cult of the leader (Il Dulce), terror and physical violence and a myth of regeneration that resurrected the past glories of Rome and promised national rebirth. The German variant, National Socialism, was more methodical both in its ideology and its practical realization. It added to the above a racial myth. (91) These characteristics are understood in relation to one another, terror operates through, and in support of, the state in order to maintain the power of the leader whose rule is legitimised by the myth of regeneration (the principle of palingenesis referred to earlier by Griffin). In some contexts the racial myth becomes a core principle, helping to provide a pseudo-scientific legitimacy to the social hierarchy and to flesh out the myth of regeneration. In other contexts, such as more recent British fascism, terror and physical violence is (temporarily) less overt with democratic nationalism providing a basis for state rebirth and a marker of ethno-cultural superiority. Consistent with Foucault’s earlier account, fascism seeks to be a totalising force but of a particular kind. It is one that tries to reshape all human activity, whether in public or private sphere, to conform to singular principles and social structure. The state is central to this attempt, as it is the pivotal apparatus for imposing fascist principles onto all social practices and eliminating those which do not or cannot conform. Where totalitarian states are successful, counter concepts, such as equality, rights or tolerance are wholly excluded from the popular vocabulary, restricting the ways in which subjects can interpret their social world (92).</w:t>
      </w:r>
    </w:p>
    <w:p w14:paraId="4E3043F1" w14:textId="77777777" w:rsidR="000E4E5D" w:rsidRPr="00CA71CC" w:rsidRDefault="000E4E5D" w:rsidP="000E4E5D">
      <w:pPr>
        <w:rPr>
          <w:sz w:val="16"/>
        </w:rPr>
      </w:pPr>
      <w:r w:rsidRPr="00851144">
        <w:rPr>
          <w:rStyle w:val="StyleUnderline"/>
        </w:rPr>
        <w:t>“</w:t>
      </w:r>
      <w:r w:rsidRPr="00AA742E">
        <w:rPr>
          <w:rStyle w:val="StyleUnderline"/>
          <w:highlight w:val="yellow"/>
        </w:rPr>
        <w:t>Anti-fascism</w:t>
      </w:r>
      <w:r w:rsidRPr="00A63FA5">
        <w:rPr>
          <w:rStyle w:val="StyleUnderline"/>
        </w:rPr>
        <w:t xml:space="preserve">” </w:t>
      </w:r>
      <w:r w:rsidRPr="00AA742E">
        <w:rPr>
          <w:rStyle w:val="StyleUnderline"/>
          <w:highlight w:val="yellow"/>
        </w:rPr>
        <w:t xml:space="preserve">is a </w:t>
      </w:r>
      <w:r w:rsidRPr="00AA742E">
        <w:rPr>
          <w:rStyle w:val="Emphasis"/>
          <w:highlight w:val="yellow"/>
        </w:rPr>
        <w:t>category</w:t>
      </w:r>
      <w:r w:rsidRPr="00CA71CC">
        <w:rPr>
          <w:sz w:val="16"/>
        </w:rPr>
        <w:t xml:space="preserve"> which is usually defined in a negative-consequentialist manner. That is to say, it judges the rightness of an action insofar as it prevents a bad outcome – fascism – from occurring/persisting. This is the approach of the UAF and ANL, who are largely reactive, responding to fascist movements in whatever guise they take – street mobilisations in the 1970s and 1980s, or constitutionally in the 2000s (Copsey 2011a, 123-24; Copsey 2011b, 2 and 6). However, the approach here is to also see it as a label </w:t>
      </w:r>
      <w:r w:rsidRPr="00AA742E">
        <w:rPr>
          <w:rStyle w:val="StyleUnderline"/>
          <w:highlight w:val="yellow"/>
        </w:rPr>
        <w:t xml:space="preserve">for </w:t>
      </w:r>
      <w:r w:rsidRPr="00AA742E">
        <w:rPr>
          <w:rStyle w:val="Emphasis"/>
          <w:highlight w:val="yellow"/>
        </w:rPr>
        <w:t>political practices</w:t>
      </w:r>
      <w:r w:rsidRPr="00851144">
        <w:rPr>
          <w:rStyle w:val="StyleUnderline"/>
        </w:rPr>
        <w:t xml:space="preserve"> </w:t>
      </w:r>
      <w:r w:rsidRPr="00AA742E">
        <w:rPr>
          <w:rStyle w:val="StyleUnderline"/>
          <w:highlight w:val="yellow"/>
        </w:rPr>
        <w:t xml:space="preserve">which conflict with the core </w:t>
      </w:r>
      <w:r w:rsidRPr="00AA742E">
        <w:rPr>
          <w:rStyle w:val="Emphasis"/>
          <w:highlight w:val="yellow"/>
        </w:rPr>
        <w:t>principles</w:t>
      </w:r>
      <w:r w:rsidRPr="00AA742E">
        <w:rPr>
          <w:rStyle w:val="StyleUnderline"/>
          <w:highlight w:val="yellow"/>
        </w:rPr>
        <w:t xml:space="preserve"> and </w:t>
      </w:r>
      <w:r w:rsidRPr="00AA742E">
        <w:rPr>
          <w:rStyle w:val="Emphasis"/>
          <w:highlight w:val="yellow"/>
        </w:rPr>
        <w:t>methods</w:t>
      </w:r>
      <w:r w:rsidRPr="00AA742E">
        <w:rPr>
          <w:rStyle w:val="StyleUnderline"/>
          <w:highlight w:val="yellow"/>
        </w:rPr>
        <w:t xml:space="preserve"> of fascism</w:t>
      </w:r>
      <w:r w:rsidRPr="00CA71CC">
        <w:rPr>
          <w:sz w:val="16"/>
        </w:rPr>
        <w:t xml:space="preserve">. Thus “anti-fascism” need </w:t>
      </w:r>
      <w:r w:rsidRPr="00AA742E">
        <w:rPr>
          <w:rStyle w:val="StyleUnderline"/>
          <w:highlight w:val="yellow"/>
        </w:rPr>
        <w:t>not just</w:t>
      </w:r>
      <w:r w:rsidRPr="00851144">
        <w:rPr>
          <w:rStyle w:val="StyleUnderline"/>
        </w:rPr>
        <w:t xml:space="preserve"> be </w:t>
      </w:r>
      <w:r w:rsidRPr="00AA742E">
        <w:rPr>
          <w:rStyle w:val="StyleUnderline"/>
          <w:highlight w:val="yellow"/>
        </w:rPr>
        <w:t xml:space="preserve">the deliberate </w:t>
      </w:r>
      <w:r w:rsidRPr="00AA742E">
        <w:rPr>
          <w:rStyle w:val="Emphasis"/>
          <w:highlight w:val="yellow"/>
        </w:rPr>
        <w:t>goal</w:t>
      </w:r>
      <w:r w:rsidRPr="00851144">
        <w:rPr>
          <w:rStyle w:val="StyleUnderline"/>
        </w:rPr>
        <w:t xml:space="preserve"> </w:t>
      </w:r>
      <w:r w:rsidRPr="00AA742E">
        <w:rPr>
          <w:rStyle w:val="StyleUnderline"/>
          <w:highlight w:val="yellow"/>
        </w:rPr>
        <w:t>but</w:t>
      </w:r>
      <w:r w:rsidRPr="00851144">
        <w:rPr>
          <w:rStyle w:val="StyleUnderline"/>
        </w:rPr>
        <w:t xml:space="preserve"> as </w:t>
      </w:r>
      <w:r w:rsidRPr="00AA742E">
        <w:rPr>
          <w:rStyle w:val="StyleUnderline"/>
          <w:highlight w:val="yellow"/>
        </w:rPr>
        <w:t>a set of</w:t>
      </w:r>
      <w:r w:rsidRPr="00851144">
        <w:rPr>
          <w:rStyle w:val="StyleUnderline"/>
        </w:rPr>
        <w:t xml:space="preserve"> contrary </w:t>
      </w:r>
      <w:r w:rsidRPr="00AA742E">
        <w:rPr>
          <w:rStyle w:val="Emphasis"/>
          <w:highlight w:val="yellow"/>
        </w:rPr>
        <w:t>methods</w:t>
      </w:r>
      <w:r w:rsidRPr="00CA71CC">
        <w:rPr>
          <w:sz w:val="16"/>
        </w:rPr>
        <w:t>.</w:t>
      </w:r>
    </w:p>
    <w:p w14:paraId="2CAB4BB2" w14:textId="77777777" w:rsidR="000E4E5D" w:rsidRPr="00CA71CC" w:rsidRDefault="000E4E5D" w:rsidP="000E4E5D">
      <w:pPr>
        <w:rPr>
          <w:sz w:val="16"/>
        </w:rPr>
      </w:pPr>
      <w:r w:rsidRPr="00CA71CC">
        <w:rPr>
          <w:sz w:val="16"/>
        </w:rPr>
        <w:t xml:space="preserve">Freeden’s method, which is also used by Copsey (2010, xx), can be used to counter the instrumentally of standard accounts. Copsey, too, rejects Griffin’s minimum and regards “anti-fascism” to have multiple forms and meanings dependent on the subjects’ identification. </w:t>
      </w:r>
      <w:r w:rsidRPr="00851144">
        <w:rPr>
          <w:rStyle w:val="StyleUnderline"/>
        </w:rPr>
        <w:t xml:space="preserve">Anti-fascism can be </w:t>
      </w:r>
      <w:r w:rsidRPr="00AA742E">
        <w:rPr>
          <w:rStyle w:val="Emphasis"/>
          <w:highlight w:val="yellow"/>
        </w:rPr>
        <w:t>constitutional</w:t>
      </w:r>
      <w:r w:rsidRPr="00AA742E">
        <w:rPr>
          <w:rStyle w:val="StyleUnderline"/>
          <w:highlight w:val="yellow"/>
        </w:rPr>
        <w:t xml:space="preserve"> action</w:t>
      </w:r>
      <w:r w:rsidRPr="00851144">
        <w:rPr>
          <w:rStyle w:val="StyleUnderline"/>
        </w:rPr>
        <w:t xml:space="preserve"> for control of the state or </w:t>
      </w:r>
      <w:r w:rsidRPr="00AA742E">
        <w:rPr>
          <w:rStyle w:val="Emphasis"/>
          <w:highlight w:val="yellow"/>
        </w:rPr>
        <w:t>physical confrontation</w:t>
      </w:r>
      <w:r w:rsidRPr="00851144">
        <w:rPr>
          <w:rStyle w:val="StyleUnderline"/>
        </w:rPr>
        <w:t xml:space="preserve"> but </w:t>
      </w:r>
      <w:r w:rsidRPr="00FF74DC">
        <w:rPr>
          <w:rStyle w:val="StyleUnderline"/>
        </w:rPr>
        <w:t>also</w:t>
      </w:r>
      <w:r w:rsidRPr="00851144">
        <w:rPr>
          <w:rStyle w:val="StyleUnderline"/>
        </w:rPr>
        <w:t xml:space="preserve"> “passive” forms: </w:t>
      </w:r>
      <w:r w:rsidRPr="00AA742E">
        <w:rPr>
          <w:rStyle w:val="Emphasis"/>
          <w:highlight w:val="yellow"/>
        </w:rPr>
        <w:t>debates</w:t>
      </w:r>
      <w:r w:rsidRPr="00851144">
        <w:rPr>
          <w:rStyle w:val="StyleUnderline"/>
        </w:rPr>
        <w:t xml:space="preserve"> </w:t>
      </w:r>
      <w:r w:rsidRPr="00AA742E">
        <w:rPr>
          <w:rStyle w:val="StyleUnderline"/>
          <w:highlight w:val="yellow"/>
        </w:rPr>
        <w:t xml:space="preserve">and </w:t>
      </w:r>
      <w:r w:rsidRPr="00AA742E">
        <w:rPr>
          <w:rStyle w:val="Emphasis"/>
          <w:highlight w:val="yellow"/>
        </w:rPr>
        <w:t>promotion of</w:t>
      </w:r>
      <w:r w:rsidRPr="00BD22E0">
        <w:rPr>
          <w:rStyle w:val="Emphasis"/>
        </w:rPr>
        <w:t xml:space="preserve"> </w:t>
      </w:r>
      <w:r w:rsidRPr="00AA742E">
        <w:rPr>
          <w:rStyle w:val="Emphasis"/>
          <w:highlight w:val="yellow"/>
        </w:rPr>
        <w:t>literature</w:t>
      </w:r>
      <w:r w:rsidRPr="00851144">
        <w:rPr>
          <w:rStyle w:val="StyleUnderline"/>
        </w:rPr>
        <w:t>.</w:t>
      </w:r>
      <w:r w:rsidRPr="00CA71CC">
        <w:rPr>
          <w:sz w:val="16"/>
        </w:rPr>
        <w:t xml:space="preserve"> Whilst Copsey (2010, xvi) draws on Julie Gottleib’s (2010) work on feminism and anti-fascism, </w:t>
      </w:r>
      <w:r w:rsidRPr="00851144">
        <w:rPr>
          <w:rStyle w:val="StyleUnderline"/>
        </w:rPr>
        <w:t>it is only its overt confrontation with fascism which constitutes anti-fascism</w:t>
      </w:r>
      <w:r w:rsidRPr="00CA71CC">
        <w:rPr>
          <w:sz w:val="16"/>
        </w:rPr>
        <w:t>. However, it is possible to see, contra Copsey, that other feminist practices, which are based on notions of equality, generate spaces which are antipathetic to fascist discourses. Feminist traditions, whilst not primarily intended to be “anti-fascist” (fascism might be just a peripheral concern at the time) nonetheless constitute a form of micropolitical “anti-fascism.” Anti-instrumentalist approaches recognise that the production and maintenance of social practices based on principles incompatible with fascism, even if they are not constructed primarily with this intention, can also be considered a form of anti-fascism.</w:t>
      </w:r>
    </w:p>
    <w:p w14:paraId="4283A8A8" w14:textId="77777777" w:rsidR="000E4E5D" w:rsidRPr="00CA71CC" w:rsidRDefault="000E4E5D" w:rsidP="000E4E5D">
      <w:pPr>
        <w:rPr>
          <w:sz w:val="16"/>
        </w:rPr>
      </w:pPr>
      <w:r w:rsidRPr="00CA71CC">
        <w:rPr>
          <w:sz w:val="16"/>
        </w:rPr>
        <w:t>The consequentialist account of anti-fascism is a thin category that can include authoritarian movements. As a result, problems arise when oppressive secular and theocratic movements appear on anti-fascist mobilisations. Reactions to their appearance vary. Some regard these autocratic parties as: 1) just another face of totalitarianism which need to be equally confronted; 2) an evil but of locally less significance than European fascists because of their lack of actual or potential material support or, 3) a position associated with brands of statesocialism, a potential source of allies (see for instance the discussion at Libcom 2005; Class War 2006b).</w:t>
      </w:r>
    </w:p>
    <w:p w14:paraId="4FEA0953" w14:textId="77777777" w:rsidR="000E4E5D" w:rsidRPr="00CA71CC" w:rsidRDefault="000E4E5D" w:rsidP="000E4E5D">
      <w:pPr>
        <w:rPr>
          <w:sz w:val="16"/>
        </w:rPr>
      </w:pPr>
      <w:r w:rsidRPr="00CA71CC">
        <w:rPr>
          <w:sz w:val="16"/>
        </w:rPr>
        <w:t>Fascists point to the totalitarian sections of their opposition, as a way of portraying themselves more favourably (BDP 2013). The far-right is also dismissive of anti-racist policies of democratic liberalism, which tolerates gross social and economic inequalities (Imnokuffar 2013). Thus in order to demarcate a contemporary radical anti-fascism, it is first necessary to recognise and distinguish it from forms of anti-fascism that replace one totalising, hierarchical myth with another, including those tied to economic-liberal principles.</w:t>
      </w:r>
    </w:p>
    <w:p w14:paraId="60749C41" w14:textId="77777777" w:rsidR="000E4E5D" w:rsidRPr="00CA71CC" w:rsidRDefault="000E4E5D" w:rsidP="000E4E5D">
      <w:pPr>
        <w:rPr>
          <w:sz w:val="16"/>
        </w:rPr>
      </w:pPr>
      <w:r w:rsidRPr="00CA71CC">
        <w:rPr>
          <w:sz w:val="16"/>
        </w:rPr>
        <w:t>4. Identifying Anti-Fascism</w:t>
      </w:r>
    </w:p>
    <w:p w14:paraId="749B410D" w14:textId="77777777" w:rsidR="000E4E5D" w:rsidRPr="00CA71CC" w:rsidRDefault="000E4E5D" w:rsidP="000E4E5D">
      <w:pPr>
        <w:rPr>
          <w:sz w:val="16"/>
        </w:rPr>
      </w:pPr>
      <w:r w:rsidRPr="00CA71CC">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031B8EF4" w14:textId="77777777" w:rsidR="000E4E5D" w:rsidRPr="00CA71CC" w:rsidRDefault="000E4E5D" w:rsidP="000E4E5D">
      <w:pPr>
        <w:rPr>
          <w:sz w:val="16"/>
        </w:rPr>
      </w:pPr>
      <w:r w:rsidRPr="00CA71CC">
        <w:rPr>
          <w:sz w:val="16"/>
        </w:rPr>
        <w:t xml:space="preserve">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w:t>
      </w:r>
      <w:r w:rsidRPr="00AA742E">
        <w:rPr>
          <w:rStyle w:val="StyleUnderline"/>
          <w:highlight w:val="yellow"/>
        </w:rPr>
        <w:t xml:space="preserve">Prefiguration involves using </w:t>
      </w:r>
      <w:r w:rsidRPr="00AA742E">
        <w:rPr>
          <w:rStyle w:val="Emphasis"/>
          <w:highlight w:val="yellow"/>
        </w:rPr>
        <w:t>means</w:t>
      </w:r>
      <w:r w:rsidRPr="00851144">
        <w:rPr>
          <w:rStyle w:val="StyleUnderline"/>
        </w:rPr>
        <w:t xml:space="preserve"> that are </w:t>
      </w:r>
      <w:r w:rsidRPr="00AA742E">
        <w:rPr>
          <w:rStyle w:val="StyleUnderline"/>
          <w:highlight w:val="yellow"/>
        </w:rPr>
        <w:t xml:space="preserve">in accordance with </w:t>
      </w:r>
      <w:r w:rsidRPr="00A63FA5">
        <w:rPr>
          <w:rStyle w:val="StyleUnderline"/>
        </w:rPr>
        <w:t xml:space="preserve">the </w:t>
      </w:r>
      <w:r w:rsidRPr="00AA742E">
        <w:rPr>
          <w:rStyle w:val="Emphasis"/>
          <w:highlight w:val="yellow"/>
        </w:rPr>
        <w:t>goals</w:t>
      </w:r>
      <w:r w:rsidRPr="00851144">
        <w:rPr>
          <w:rStyle w:val="StyleUnderline"/>
        </w:rPr>
        <w:t xml:space="preserve">, </w:t>
      </w:r>
      <w:r w:rsidRPr="00AA742E">
        <w:rPr>
          <w:rStyle w:val="StyleUnderline"/>
          <w:highlight w:val="yellow"/>
        </w:rPr>
        <w:t>creating in the</w:t>
      </w:r>
      <w:r w:rsidRPr="00851144">
        <w:rPr>
          <w:rStyle w:val="StyleUnderline"/>
        </w:rPr>
        <w:t xml:space="preserve"> </w:t>
      </w:r>
      <w:r w:rsidRPr="00AA742E">
        <w:rPr>
          <w:rStyle w:val="Emphasis"/>
          <w:highlight w:val="yellow"/>
        </w:rPr>
        <w:t>present</w:t>
      </w:r>
      <w:r w:rsidRPr="00AA742E">
        <w:rPr>
          <w:rStyle w:val="StyleUnderline"/>
          <w:highlight w:val="yellow"/>
        </w:rPr>
        <w:t xml:space="preserve"> desired for </w:t>
      </w:r>
      <w:r w:rsidRPr="00AA742E">
        <w:rPr>
          <w:rStyle w:val="Emphasis"/>
          <w:highlight w:val="yellow"/>
        </w:rPr>
        <w:t>features of the future</w:t>
      </w:r>
      <w:r w:rsidRPr="00CA71CC">
        <w:rPr>
          <w:sz w:val="16"/>
        </w:rPr>
        <w:t xml:space="preserv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5347EA73" w14:textId="77777777" w:rsidR="000E4E5D" w:rsidRPr="00CA71CC" w:rsidRDefault="000E4E5D" w:rsidP="000E4E5D">
      <w:pPr>
        <w:rPr>
          <w:sz w:val="16"/>
        </w:rPr>
      </w:pPr>
      <w:r w:rsidRPr="00EF7416">
        <w:rPr>
          <w:rStyle w:val="StyleUnderline"/>
        </w:rPr>
        <w:t>Prefiguration</w:t>
      </w:r>
      <w:r w:rsidRPr="00CA71CC">
        <w:rPr>
          <w:sz w:val="16"/>
        </w:rPr>
        <w:t xml:space="preserve"> has become one of the core features of contemporary analysis of radical movements (Shukaitis 2010, 62; Gordon 2007, 34-36), it </w:t>
      </w:r>
      <w:r w:rsidRPr="00EF7416">
        <w:rPr>
          <w:rStyle w:val="StyleUnderline"/>
        </w:rPr>
        <w:t xml:space="preserve">is </w:t>
      </w:r>
      <w:r w:rsidRPr="00AA742E">
        <w:rPr>
          <w:rStyle w:val="StyleUnderline"/>
          <w:highlight w:val="yellow"/>
        </w:rPr>
        <w:t xml:space="preserve">a </w:t>
      </w:r>
      <w:r w:rsidRPr="00AA742E">
        <w:rPr>
          <w:rStyle w:val="Emphasis"/>
          <w:highlight w:val="yellow"/>
        </w:rPr>
        <w:t>core principle</w:t>
      </w:r>
      <w:r w:rsidRPr="00AA742E">
        <w:rPr>
          <w:rStyle w:val="StyleUnderline"/>
          <w:highlight w:val="yellow"/>
        </w:rPr>
        <w:t xml:space="preserve"> in making preferences on</w:t>
      </w:r>
      <w:r w:rsidRPr="00EF7416">
        <w:rPr>
          <w:rStyle w:val="StyleUnderline"/>
        </w:rPr>
        <w:t xml:space="preserve"> tactics and </w:t>
      </w:r>
      <w:r w:rsidRPr="00AA742E">
        <w:rPr>
          <w:rStyle w:val="Emphasis"/>
          <w:highlight w:val="yellow"/>
        </w:rPr>
        <w:t>organisation forms</w:t>
      </w:r>
      <w:r w:rsidRPr="00CA71CC">
        <w:rPr>
          <w:sz w:val="16"/>
        </w:rPr>
        <w:t xml:space="preserve">. It is the commitment to the principle of prefiguration that unites autonomism and anarchism (Gautney 2009, 478). It marks a division between standardly anarchist, tactical approaches and the consequentialism of orthodox Marxism. </w:t>
      </w:r>
      <w:r w:rsidRPr="00EF7416">
        <w:rPr>
          <w:rStyle w:val="StyleUnderline"/>
        </w:rPr>
        <w:t>For Trotsky, like Lenin, considered there was a significant division between revolutionary means and revolutionary ends, which anarchists and autonomists have tended to reject</w:t>
      </w:r>
      <w:r w:rsidRPr="00CA71CC">
        <w:rPr>
          <w:sz w:val="16"/>
        </w:rPr>
        <w:t xml:space="preserve"> (Lenin 1963, 149; Trotsky 1979, 36).</w:t>
      </w:r>
    </w:p>
    <w:p w14:paraId="08FA2662" w14:textId="77777777" w:rsidR="000E4E5D" w:rsidRPr="00CA71CC" w:rsidRDefault="000E4E5D" w:rsidP="000E4E5D">
      <w:pPr>
        <w:rPr>
          <w:sz w:val="16"/>
        </w:rPr>
      </w:pPr>
      <w:r w:rsidRPr="00CA71CC">
        <w:rPr>
          <w:sz w:val="16"/>
        </w:rPr>
        <w:t>Prefiguration does not reject the importance of external goods to social practices.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virtues are those inter-personal qualities that are desirable inthemselves but also generate other types of good. Even though it is likely that the development of virtuous practices will generate good outcomes, these consequentialist goods should not be the sole motivation for acting virtuously (196). Instrumentalism undermines goods-rich social relationships (198-99).</w:t>
      </w:r>
    </w:p>
    <w:p w14:paraId="7F9F3798" w14:textId="77777777" w:rsidR="000E4E5D" w:rsidRPr="00CA71CC" w:rsidRDefault="000E4E5D" w:rsidP="000E4E5D">
      <w:pPr>
        <w:rPr>
          <w:sz w:val="16"/>
        </w:rPr>
      </w:pPr>
      <w:r w:rsidRPr="00CA71CC">
        <w:rPr>
          <w:sz w:val="16"/>
        </w:rPr>
        <w:t>There are a number of conflicting interpretations of prefiguration, which have confused the debate. Marianne Maeckelbergh (2011) points to a number of competing definitions, initially defining prefiguration as a type of epistemology:</w:t>
      </w:r>
    </w:p>
    <w:p w14:paraId="1A24B2B0" w14:textId="77777777" w:rsidR="000E4E5D" w:rsidRPr="00CA71CC" w:rsidRDefault="000E4E5D" w:rsidP="000E4E5D">
      <w:pPr>
        <w:rPr>
          <w:sz w:val="16"/>
        </w:rPr>
      </w:pPr>
      <w:r w:rsidRPr="00CA71CC">
        <w:rPr>
          <w:sz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0CE7D625" w14:textId="77777777" w:rsidR="000E4E5D" w:rsidRPr="00EF7416" w:rsidRDefault="000E4E5D" w:rsidP="000E4E5D">
      <w:pPr>
        <w:rPr>
          <w:rStyle w:val="StyleUnderline"/>
        </w:rPr>
      </w:pPr>
      <w:r w:rsidRPr="00CA71CC">
        <w:rPr>
          <w:sz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sidRPr="00A63FA5">
        <w:rPr>
          <w:rStyle w:val="StyleUnderline"/>
        </w:rPr>
        <w:t>. It is through engagement in an activity</w:t>
      </w:r>
      <w:r w:rsidRPr="00CA71CC">
        <w:rPr>
          <w:sz w:val="16"/>
        </w:rPr>
        <w:t xml:space="preserve"> (or a closely aligned one), </w:t>
      </w:r>
      <w:r w:rsidRPr="00A63FA5">
        <w:rPr>
          <w:rStyle w:val="StyleUnderline"/>
        </w:rPr>
        <w:t>understanding its norms, skills, resources and values, that provides expertise in that area and allows for experienced practitioners to</w:t>
      </w:r>
      <w:r w:rsidRPr="00EF7416">
        <w:rPr>
          <w:rStyle w:val="StyleUnderline"/>
        </w:rPr>
        <w:t xml:space="preserve"> potentially transform that practice.</w:t>
      </w:r>
    </w:p>
    <w:p w14:paraId="350EF281" w14:textId="77777777" w:rsidR="000E4E5D" w:rsidRPr="00CA71CC" w:rsidRDefault="000E4E5D" w:rsidP="000E4E5D">
      <w:pPr>
        <w:rPr>
          <w:sz w:val="16"/>
        </w:rPr>
      </w:pPr>
      <w:r w:rsidRPr="00FF74DC">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w:t>
      </w:r>
      <w:r w:rsidRPr="00FF74DC">
        <w:rPr>
          <w:rStyle w:val="StyleUnderline"/>
        </w:rPr>
        <w:t>It is mistaken, she argues, to regard strategy as necessarily involving the pursuit of a singular goal, despite this being a standard definition</w:t>
      </w:r>
      <w:r w:rsidRPr="00FF74DC">
        <w:rPr>
          <w:sz w:val="16"/>
        </w:rPr>
        <w:t xml:space="preserve"> of strategy (6). </w:t>
      </w:r>
      <w:r w:rsidRPr="00FF74DC">
        <w:rPr>
          <w:rStyle w:val="StyleUnderline"/>
        </w:rPr>
        <w:t>Instead, she rightly recognises that radical prefigurative politics has broad anti-hierarchical social goals, which are multiple and irreducible</w:t>
      </w:r>
      <w:r w:rsidRPr="00FF74DC">
        <w:rPr>
          <w:sz w:val="16"/>
        </w:rPr>
        <w:t xml:space="preserve"> (9-11) </w:t>
      </w:r>
      <w:r w:rsidRPr="00FF74DC">
        <w:rPr>
          <w:rStyle w:val="StyleUnderline"/>
        </w:rPr>
        <w:t>and embodied in their forms of organisation, decision-making, tactical development and employment</w:t>
      </w:r>
      <w:r w:rsidRPr="00FF74DC">
        <w:rPr>
          <w:sz w:val="16"/>
        </w:rPr>
        <w:t xml:space="preserve"> (what Maeckelbergh refers to as “process”) (6- 7). In this respect her account is similar to other autonomist-anarchist accounts that view the ways </w:t>
      </w:r>
      <w:r w:rsidRPr="00FF74DC">
        <w:rPr>
          <w:rStyle w:val="StyleUnderline"/>
        </w:rPr>
        <w:t>in which means and ends inform each other as dynamic</w:t>
      </w:r>
      <w:r w:rsidRPr="00FF74DC">
        <w:rPr>
          <w:sz w:val="16"/>
        </w:rPr>
        <w:t xml:space="preserve"> (Garland 2012).</w:t>
      </w:r>
    </w:p>
    <w:p w14:paraId="197A0706" w14:textId="77777777" w:rsidR="000E4E5D" w:rsidRPr="00CA71CC" w:rsidRDefault="000E4E5D" w:rsidP="000E4E5D">
      <w:pPr>
        <w:rPr>
          <w:sz w:val="16"/>
        </w:rPr>
      </w:pPr>
      <w:r w:rsidRPr="00CA71CC">
        <w:rPr>
          <w:sz w:val="16"/>
        </w:rPr>
        <w:t xml:space="preserve">Maeckelbergh’s stress on the importance of </w:t>
      </w:r>
      <w:r w:rsidRPr="00EF7416">
        <w:rPr>
          <w:rStyle w:val="StyleUnderline"/>
        </w:rPr>
        <w:t>identifying goals in order to recognise whether the means accurately prefigure them</w:t>
      </w:r>
      <w:r w:rsidRPr="00CA71CC">
        <w:rPr>
          <w:sz w:val="16"/>
        </w:rPr>
        <w:t>,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796C2195" w14:textId="77777777" w:rsidR="000E4E5D" w:rsidRPr="00EF7416" w:rsidRDefault="000E4E5D" w:rsidP="000E4E5D">
      <w:pPr>
        <w:rPr>
          <w:rStyle w:val="StyleUnderline"/>
        </w:rPr>
      </w:pPr>
      <w:r w:rsidRPr="00CA71CC">
        <w:rPr>
          <w:sz w:val="16"/>
        </w:rPr>
        <w:t xml:space="preserve">Rather than being entirely discrete positions, there are areas of convergence.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w:t>
      </w:r>
      <w:r w:rsidRPr="00EF7416">
        <w:rPr>
          <w:rStyle w:val="StyleUnderline"/>
        </w:rPr>
        <w:t xml:space="preserve">As the generation of anti-hierarchical, autonomous action rounds into conflict with totalising forces, </w:t>
      </w:r>
      <w:r w:rsidRPr="00AA742E">
        <w:rPr>
          <w:rStyle w:val="StyleUnderline"/>
          <w:highlight w:val="yellow"/>
        </w:rPr>
        <w:t>this generates</w:t>
      </w:r>
      <w:r w:rsidRPr="00EF7416">
        <w:rPr>
          <w:rStyle w:val="StyleUnderline"/>
        </w:rPr>
        <w:t xml:space="preserve"> goals or narratives of </w:t>
      </w:r>
      <w:r w:rsidRPr="00AA742E">
        <w:rPr>
          <w:rStyle w:val="Emphasis"/>
          <w:highlight w:val="yellow"/>
        </w:rPr>
        <w:t>contestation</w:t>
      </w:r>
      <w:r w:rsidRPr="00AA742E">
        <w:rPr>
          <w:rStyle w:val="StyleUnderline"/>
          <w:highlight w:val="yellow"/>
        </w:rPr>
        <w:t xml:space="preserve"> and </w:t>
      </w:r>
      <w:r w:rsidRPr="00AA742E">
        <w:rPr>
          <w:rStyle w:val="Emphasis"/>
          <w:highlight w:val="yellow"/>
        </w:rPr>
        <w:t>liberation</w:t>
      </w:r>
      <w:r w:rsidRPr="00AA742E">
        <w:rPr>
          <w:rStyle w:val="StyleUnderline"/>
          <w:highlight w:val="yellow"/>
        </w:rPr>
        <w:t xml:space="preserve"> which in turn</w:t>
      </w:r>
      <w:r w:rsidRPr="00EF7416">
        <w:rPr>
          <w:rStyle w:val="StyleUnderline"/>
        </w:rPr>
        <w:t xml:space="preserve"> </w:t>
      </w:r>
      <w:r w:rsidRPr="00AA742E">
        <w:rPr>
          <w:rStyle w:val="StyleUnderline"/>
          <w:highlight w:val="yellow"/>
        </w:rPr>
        <w:t xml:space="preserve">produce </w:t>
      </w:r>
      <w:r w:rsidRPr="00AA742E">
        <w:rPr>
          <w:rStyle w:val="Emphasis"/>
          <w:highlight w:val="yellow"/>
        </w:rPr>
        <w:t>new forms</w:t>
      </w:r>
      <w:r w:rsidRPr="00AA742E">
        <w:rPr>
          <w:rStyle w:val="StyleUnderline"/>
          <w:highlight w:val="yellow"/>
        </w:rPr>
        <w:t xml:space="preserve"> of prefigurative practice</w:t>
      </w:r>
      <w:r w:rsidRPr="00EF7416">
        <w:rPr>
          <w:rStyle w:val="StyleUnderline"/>
        </w:rPr>
        <w:t>. Desired goals in the shape of preferred types of social organisations, practices and relationships (and the values embedded in these forms) are a necessary feature of prefiguration, for without them there is nothing to prefigure.</w:t>
      </w:r>
    </w:p>
    <w:p w14:paraId="44513801" w14:textId="77777777" w:rsidR="000E4E5D" w:rsidRPr="00CA71CC" w:rsidRDefault="000E4E5D" w:rsidP="000E4E5D">
      <w:pPr>
        <w:rPr>
          <w:sz w:val="16"/>
        </w:rPr>
      </w:pPr>
      <w:r w:rsidRPr="00CA71CC">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7ADE6756" w14:textId="77777777" w:rsidR="000E4E5D" w:rsidRPr="00CA71CC" w:rsidRDefault="000E4E5D" w:rsidP="000E4E5D">
      <w:pPr>
        <w:rPr>
          <w:sz w:val="16"/>
        </w:rPr>
      </w:pPr>
      <w:r w:rsidRPr="00CA71CC">
        <w:rPr>
          <w:sz w:val="16"/>
        </w:rPr>
        <w:t>5. Prefiguration and Anti-Fascism: The areas of conflict</w:t>
      </w:r>
    </w:p>
    <w:p w14:paraId="412F3A70" w14:textId="77777777" w:rsidR="000E4E5D" w:rsidRPr="00CA71CC" w:rsidRDefault="000E4E5D" w:rsidP="000E4E5D">
      <w:pPr>
        <w:rPr>
          <w:sz w:val="16"/>
        </w:rPr>
      </w:pPr>
      <w:r w:rsidRPr="00CA71CC">
        <w:rPr>
          <w:sz w:val="16"/>
        </w:rPr>
        <w:t>There is a clear conflict between instrumentalist orthodox Marxists and prefigurative radicals over tactics and organisation. Blackledge (2010), citing his Party comrade Chris Harman, explains why Leninism rejects prefiguration in the struggle against capitalism. For Leninists there is one universally privileged area of conflict, the battle against capitalism, and a disciplined organisation is required to bring about the revolution. Only after the revolution can virtuous social-relationships develop.</w:t>
      </w:r>
    </w:p>
    <w:p w14:paraId="4BE1BF9E" w14:textId="77777777" w:rsidR="000E4E5D" w:rsidRPr="00CA71CC" w:rsidRDefault="000E4E5D" w:rsidP="000E4E5D">
      <w:pPr>
        <w:rPr>
          <w:sz w:val="16"/>
        </w:rPr>
      </w:pPr>
      <w:r w:rsidRPr="00CA71CC">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2E80DD93" w14:textId="77777777" w:rsidR="000E4E5D" w:rsidRPr="00CA71CC" w:rsidRDefault="000E4E5D" w:rsidP="000E4E5D">
      <w:pPr>
        <w:rPr>
          <w:sz w:val="16"/>
        </w:rPr>
      </w:pPr>
      <w:r w:rsidRPr="00CA71CC">
        <w:rPr>
          <w:sz w:val="16"/>
        </w:rPr>
        <w:t>Here Blackledge follows Trotsky, who similarly rejects prefigurative methods in dealing with the totalising threats of fascism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20C12DB1" w14:textId="77777777" w:rsidR="000E4E5D" w:rsidRPr="00CA71CC" w:rsidRDefault="000E4E5D" w:rsidP="000E4E5D">
      <w:pPr>
        <w:rPr>
          <w:sz w:val="16"/>
        </w:rPr>
      </w:pPr>
      <w:r w:rsidRPr="00CA71CC">
        <w:rPr>
          <w:sz w:val="16"/>
        </w:rPr>
        <w:t>5.1. Consequentialist Approaches</w:t>
      </w:r>
    </w:p>
    <w:p w14:paraId="2E02983F" w14:textId="77777777" w:rsidR="000E4E5D" w:rsidRPr="00CA71CC" w:rsidRDefault="000E4E5D" w:rsidP="000E4E5D">
      <w:pPr>
        <w:rPr>
          <w:sz w:val="16"/>
        </w:rPr>
      </w:pPr>
      <w:r w:rsidRPr="00CA71CC">
        <w:rPr>
          <w:sz w:val="16"/>
        </w:rPr>
        <w:t>The dominant forms of anti-fascism are often consequentialist: from the parliamentary methods of Hope Not Hate to more confrontational methods of the ANL. This normative approach uses as the supreme value opposition to fascism. It endorses any methods and supporting organisation that most effectively meet this overriding goal. For instance Labour MP John Cruddas and Nick Lowles (2008), then with the anti-fascist Searchlight magazine, conclude:</w:t>
      </w:r>
    </w:p>
    <w:p w14:paraId="34978486" w14:textId="77777777" w:rsidR="000E4E5D" w:rsidRPr="00CA71CC" w:rsidRDefault="000E4E5D" w:rsidP="000E4E5D">
      <w:pPr>
        <w:rPr>
          <w:sz w:val="16"/>
        </w:rPr>
      </w:pPr>
      <w:r w:rsidRPr="00CA71CC">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33C3E824" w14:textId="77777777" w:rsidR="000E4E5D" w:rsidRPr="00CA71CC" w:rsidRDefault="000E4E5D" w:rsidP="000E4E5D">
      <w:pPr>
        <w:rPr>
          <w:sz w:val="16"/>
        </w:rPr>
      </w:pPr>
      <w:r w:rsidRPr="00CA71CC">
        <w:rPr>
          <w:sz w:val="16"/>
        </w:rPr>
        <w:t>Negative consequentialism concentrates on avoiding bad outcomes, rather than advancing specific good goals, so it supports anything short of fascism that restricts or prohibits fascism. In Cruddas and Lowles case it meant revitalising electoral support for the British Labour Party. This basic minimal approach provides the basis for broad coalitions such as the UAF.</w:t>
      </w:r>
    </w:p>
    <w:p w14:paraId="7DAD7049" w14:textId="77777777" w:rsidR="000E4E5D" w:rsidRPr="00CA71CC" w:rsidRDefault="000E4E5D" w:rsidP="000E4E5D">
      <w:pPr>
        <w:rPr>
          <w:rStyle w:val="StyleUnderline"/>
        </w:rPr>
      </w:pPr>
      <w:r w:rsidRPr="00EF7416">
        <w:rPr>
          <w:rStyle w:val="StyleUnderline"/>
        </w:rPr>
        <w:t xml:space="preserve">The strength of </w:t>
      </w:r>
      <w:r w:rsidRPr="00A63FA5">
        <w:rPr>
          <w:rStyle w:val="StyleUnderline"/>
        </w:rPr>
        <w:t xml:space="preserve">negative </w:t>
      </w:r>
      <w:r w:rsidRPr="00AA742E">
        <w:rPr>
          <w:rStyle w:val="Emphasis"/>
          <w:highlight w:val="yellow"/>
        </w:rPr>
        <w:t>consequentialism</w:t>
      </w:r>
      <w:r w:rsidRPr="00CA71CC">
        <w:rPr>
          <w:sz w:val="16"/>
        </w:rPr>
        <w:t xml:space="preserve">, when applied to challenging fascism, </w:t>
      </w:r>
      <w:r w:rsidRPr="00EF7416">
        <w:rPr>
          <w:rStyle w:val="StyleUnderline"/>
        </w:rPr>
        <w:t xml:space="preserve">is that it </w:t>
      </w:r>
      <w:r w:rsidRPr="00AA742E">
        <w:rPr>
          <w:rStyle w:val="StyleUnderline"/>
          <w:highlight w:val="yellow"/>
        </w:rPr>
        <w:t>rightly</w:t>
      </w:r>
      <w:r w:rsidRPr="00EF7416">
        <w:rPr>
          <w:rStyle w:val="StyleUnderline"/>
        </w:rPr>
        <w:t xml:space="preserve"> </w:t>
      </w:r>
      <w:r w:rsidRPr="00AA742E">
        <w:rPr>
          <w:rStyle w:val="StyleUnderline"/>
          <w:highlight w:val="yellow"/>
        </w:rPr>
        <w:t xml:space="preserve">identifies fascism as a </w:t>
      </w:r>
      <w:r w:rsidRPr="00AA742E">
        <w:rPr>
          <w:rStyle w:val="Emphasis"/>
          <w:highlight w:val="yellow"/>
        </w:rPr>
        <w:t>serious</w:t>
      </w:r>
      <w:r w:rsidRPr="00AA742E">
        <w:rPr>
          <w:rStyle w:val="StyleUnderline"/>
          <w:highlight w:val="yellow"/>
        </w:rPr>
        <w:t xml:space="preserve"> harm</w:t>
      </w:r>
      <w:r w:rsidRPr="00CA71CC">
        <w:rPr>
          <w:sz w:val="16"/>
        </w:rPr>
        <w:t xml:space="preserve">, which seeks to incorporate all social practices under its hierarchical principles. This will result in distorting or eradicating many social activities and marginalising and even eradicating subject identities that do not fit into the fascist image of the nationstate. </w:t>
      </w:r>
      <w:r w:rsidRPr="00EF7416">
        <w:rPr>
          <w:rStyle w:val="StyleUnderline"/>
        </w:rPr>
        <w:t>As such this negative target allows for the development of effective, broad coalitions.</w:t>
      </w:r>
      <w:r w:rsidRPr="00CA71CC">
        <w:rPr>
          <w:sz w:val="16"/>
        </w:rPr>
        <w:t xml:space="preserve"> </w:t>
      </w:r>
      <w:r w:rsidRPr="00AA742E">
        <w:rPr>
          <w:rStyle w:val="StyleUnderline"/>
          <w:highlight w:val="yellow"/>
        </w:rPr>
        <w:t>However</w:t>
      </w:r>
      <w:r w:rsidRPr="00EF7416">
        <w:rPr>
          <w:rStyle w:val="StyleUnderline"/>
        </w:rPr>
        <w:t xml:space="preserve">, </w:t>
      </w:r>
      <w:r w:rsidRPr="00AA742E">
        <w:rPr>
          <w:rStyle w:val="StyleUnderline"/>
          <w:highlight w:val="yellow"/>
        </w:rPr>
        <w:t xml:space="preserve">there are </w:t>
      </w:r>
      <w:r w:rsidRPr="00AA742E">
        <w:rPr>
          <w:rStyle w:val="Emphasis"/>
          <w:highlight w:val="yellow"/>
        </w:rPr>
        <w:t>substantial</w:t>
      </w:r>
      <w:r w:rsidRPr="00BD22E0">
        <w:rPr>
          <w:rStyle w:val="Emphasis"/>
        </w:rPr>
        <w:t xml:space="preserve"> </w:t>
      </w:r>
      <w:r w:rsidRPr="00AA742E">
        <w:rPr>
          <w:rStyle w:val="Emphasis"/>
          <w:highlight w:val="yellow"/>
        </w:rPr>
        <w:t>problems</w:t>
      </w:r>
      <w:r w:rsidRPr="00AA742E">
        <w:rPr>
          <w:rStyle w:val="StyleUnderline"/>
          <w:highlight w:val="yellow"/>
        </w:rPr>
        <w:t xml:space="preserve"> </w:t>
      </w:r>
      <w:r w:rsidRPr="00CA71CC">
        <w:rPr>
          <w:rStyle w:val="StyleUnderline"/>
        </w:rPr>
        <w:t>with this approach.</w:t>
      </w:r>
    </w:p>
    <w:p w14:paraId="01B99E1A" w14:textId="77777777" w:rsidR="000E4E5D" w:rsidRPr="00CA71CC" w:rsidRDefault="000E4E5D" w:rsidP="000E4E5D">
      <w:pPr>
        <w:rPr>
          <w:sz w:val="16"/>
        </w:rPr>
      </w:pPr>
      <w:r w:rsidRPr="00CA71CC">
        <w:rPr>
          <w:sz w:val="16"/>
        </w:rPr>
        <w:t xml:space="preserve">5.2. </w:t>
      </w:r>
      <w:r w:rsidRPr="00EF7416">
        <w:rPr>
          <w:rStyle w:val="StyleUnderline"/>
        </w:rPr>
        <w:t xml:space="preserve">Problems of </w:t>
      </w:r>
      <w:r w:rsidRPr="00AA742E">
        <w:rPr>
          <w:rStyle w:val="StyleUnderline"/>
          <w:highlight w:val="yellow"/>
        </w:rPr>
        <w:t>Consequentialism</w:t>
      </w:r>
    </w:p>
    <w:p w14:paraId="48F30F68" w14:textId="77777777" w:rsidR="000E4E5D" w:rsidRPr="00F9528E" w:rsidRDefault="000E4E5D" w:rsidP="000E4E5D">
      <w:pPr>
        <w:rPr>
          <w:rStyle w:val="StyleUnderline"/>
        </w:rPr>
      </w:pPr>
      <w:r w:rsidRPr="00CA71CC">
        <w:rPr>
          <w:sz w:val="16"/>
        </w:rPr>
        <w:t xml:space="preserve">There are three main problems with consequentialist anti-fascism. (1) It identifies the wrong goal; (2) by making anti-fascism the supreme value </w:t>
      </w:r>
      <w:r w:rsidRPr="00F9528E">
        <w:rPr>
          <w:rStyle w:val="StyleUnderline"/>
        </w:rPr>
        <w:t xml:space="preserve">it </w:t>
      </w:r>
      <w:r w:rsidRPr="00AA742E">
        <w:rPr>
          <w:rStyle w:val="StyleUnderline"/>
          <w:highlight w:val="yellow"/>
        </w:rPr>
        <w:t>has</w:t>
      </w:r>
      <w:r w:rsidRPr="00F9528E">
        <w:rPr>
          <w:rStyle w:val="StyleUnderline"/>
        </w:rPr>
        <w:t xml:space="preserve"> </w:t>
      </w:r>
      <w:r w:rsidRPr="00AA742E">
        <w:rPr>
          <w:rStyle w:val="StyleUnderline"/>
          <w:highlight w:val="yellow"/>
        </w:rPr>
        <w:t xml:space="preserve">an </w:t>
      </w:r>
      <w:r w:rsidRPr="00AA742E">
        <w:rPr>
          <w:rStyle w:val="Emphasis"/>
          <w:highlight w:val="yellow"/>
        </w:rPr>
        <w:t>inadequate account</w:t>
      </w:r>
      <w:r w:rsidRPr="00AA742E">
        <w:rPr>
          <w:rStyle w:val="StyleUnderline"/>
          <w:highlight w:val="yellow"/>
        </w:rPr>
        <w:t xml:space="preserve"> of </w:t>
      </w:r>
      <w:r w:rsidRPr="00AA742E">
        <w:rPr>
          <w:rStyle w:val="Emphasis"/>
          <w:highlight w:val="yellow"/>
        </w:rPr>
        <w:t>risk</w:t>
      </w:r>
      <w:r w:rsidRPr="00CA71CC">
        <w:rPr>
          <w:sz w:val="16"/>
        </w:rPr>
        <w:t xml:space="preserve">; (3) </w:t>
      </w:r>
      <w:r w:rsidRPr="00FF74DC">
        <w:rPr>
          <w:rStyle w:val="StyleUnderline"/>
        </w:rPr>
        <w:t>consequentialism</w:t>
      </w:r>
      <w:r w:rsidRPr="00F9528E">
        <w:rPr>
          <w:rStyle w:val="StyleUnderline"/>
        </w:rPr>
        <w:t xml:space="preserve"> </w:t>
      </w:r>
      <w:r w:rsidRPr="00AA742E">
        <w:rPr>
          <w:rStyle w:val="Emphasis"/>
          <w:highlight w:val="yellow"/>
        </w:rPr>
        <w:t>damages social practices</w:t>
      </w:r>
      <w:r w:rsidRPr="00AA742E">
        <w:rPr>
          <w:rStyle w:val="StyleUnderline"/>
          <w:highlight w:val="yellow"/>
        </w:rPr>
        <w:t xml:space="preserve"> rich in inte</w:t>
      </w:r>
      <w:r w:rsidRPr="00AA742E">
        <w:rPr>
          <w:rStyle w:val="Emphasis"/>
          <w:highlight w:val="yellow"/>
        </w:rPr>
        <w:t>rnal goods</w:t>
      </w:r>
      <w:r w:rsidRPr="00F9528E">
        <w:rPr>
          <w:rStyle w:val="StyleUnderline"/>
        </w:rPr>
        <w:t>.</w:t>
      </w:r>
    </w:p>
    <w:p w14:paraId="2FA2D8F5" w14:textId="77777777" w:rsidR="000E4E5D" w:rsidRPr="00CA71CC" w:rsidRDefault="000E4E5D" w:rsidP="000E4E5D">
      <w:pPr>
        <w:rPr>
          <w:sz w:val="16"/>
        </w:rPr>
      </w:pPr>
      <w:r w:rsidRPr="00CA71CC">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156A071F" w14:textId="77777777" w:rsidR="000E4E5D" w:rsidRPr="00CA71CC" w:rsidRDefault="000E4E5D" w:rsidP="000E4E5D">
      <w:pPr>
        <w:rPr>
          <w:sz w:val="16"/>
        </w:rPr>
      </w:pPr>
      <w:r w:rsidRPr="00CA71CC">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1F9FFB1E" w14:textId="77777777" w:rsidR="000E4E5D" w:rsidRPr="00CA71CC" w:rsidRDefault="000E4E5D" w:rsidP="000E4E5D">
      <w:pPr>
        <w:rPr>
          <w:sz w:val="16"/>
        </w:rPr>
      </w:pPr>
      <w:r w:rsidRPr="00CA71CC">
        <w:rPr>
          <w:sz w:val="16"/>
        </w:rPr>
        <w:t xml:space="preserve">Secondly, as the ultimate goal is confronting fascism, and nothing is more important, then there is a tendency that a small fascist gathering becomes the primary focus of action at the expense of all other activities. </w:t>
      </w:r>
      <w:r w:rsidRPr="00AA742E">
        <w:rPr>
          <w:rStyle w:val="StyleUnderline"/>
          <w:highlight w:val="yellow"/>
        </w:rPr>
        <w:t>Attempts</w:t>
      </w:r>
      <w:r w:rsidRPr="00CA71CC">
        <w:rPr>
          <w:rStyle w:val="StyleUnderline"/>
        </w:rPr>
        <w:t xml:space="preserve"> by AFA, </w:t>
      </w:r>
      <w:r w:rsidRPr="00AA742E">
        <w:rPr>
          <w:rStyle w:val="StyleUnderline"/>
          <w:highlight w:val="yellow"/>
        </w:rPr>
        <w:t>to</w:t>
      </w:r>
      <w:r w:rsidRPr="00CA71CC">
        <w:rPr>
          <w:rStyle w:val="StyleUnderline"/>
        </w:rPr>
        <w:t xml:space="preserve"> </w:t>
      </w:r>
      <w:r w:rsidRPr="00AA742E">
        <w:rPr>
          <w:rStyle w:val="StyleUnderline"/>
          <w:highlight w:val="yellow"/>
        </w:rPr>
        <w:t xml:space="preserve">move </w:t>
      </w:r>
      <w:r w:rsidRPr="00AA742E">
        <w:rPr>
          <w:rStyle w:val="Emphasis"/>
          <w:highlight w:val="yellow"/>
        </w:rPr>
        <w:t>beyond</w:t>
      </w:r>
      <w:r w:rsidRPr="00CA71CC">
        <w:rPr>
          <w:rStyle w:val="StyleUnderline"/>
        </w:rPr>
        <w:t xml:space="preserve"> </w:t>
      </w:r>
      <w:r w:rsidRPr="00AA742E">
        <w:rPr>
          <w:rStyle w:val="StyleUnderline"/>
          <w:highlight w:val="yellow"/>
        </w:rPr>
        <w:t>just militant anti-fascism</w:t>
      </w:r>
      <w:r w:rsidRPr="00CA71CC">
        <w:rPr>
          <w:rStyle w:val="StyleUnderline"/>
        </w:rPr>
        <w:t xml:space="preserve"> by setting up the Independent Working Class Association (Hayes and Aylward 2000, 81-82; Copsey 2011a, 132), </w:t>
      </w:r>
      <w:r w:rsidRPr="00AA742E">
        <w:rPr>
          <w:rStyle w:val="StyleUnderline"/>
          <w:highlight w:val="yellow"/>
        </w:rPr>
        <w:t xml:space="preserve">were </w:t>
      </w:r>
      <w:r w:rsidRPr="00AA742E">
        <w:rPr>
          <w:rStyle w:val="Emphasis"/>
          <w:highlight w:val="yellow"/>
        </w:rPr>
        <w:t>marginalised</w:t>
      </w:r>
      <w:r w:rsidRPr="00AA742E">
        <w:rPr>
          <w:rStyle w:val="StyleUnderline"/>
          <w:highlight w:val="yellow"/>
        </w:rPr>
        <w:t xml:space="preserve"> as consequentialist anti-fascism supports</w:t>
      </w:r>
      <w:r w:rsidRPr="00FF74DC">
        <w:rPr>
          <w:rStyle w:val="StyleUnderline"/>
        </w:rPr>
        <w:t xml:space="preserve"> the political </w:t>
      </w:r>
      <w:r w:rsidRPr="00AA742E">
        <w:rPr>
          <w:rStyle w:val="StyleUnderline"/>
          <w:highlight w:val="yellow"/>
        </w:rPr>
        <w:t xml:space="preserve">opponent most likely to </w:t>
      </w:r>
      <w:r w:rsidRPr="00AA742E">
        <w:rPr>
          <w:rStyle w:val="Emphasis"/>
          <w:highlight w:val="yellow"/>
        </w:rPr>
        <w:t>outpoll fascist parties</w:t>
      </w:r>
      <w:r w:rsidRPr="00CA71CC">
        <w:rPr>
          <w:sz w:val="16"/>
        </w:rPr>
        <w:t xml:space="preserve"> (invariably the Labour Party). Alternative constitutional movements split the anti-fascist vote (Copsey 2011a, 132). </w:t>
      </w:r>
      <w:r w:rsidRPr="00AA742E">
        <w:rPr>
          <w:rStyle w:val="StyleUnderline"/>
          <w:highlight w:val="yellow"/>
        </w:rPr>
        <w:t>Similar</w:t>
      </w:r>
      <w:r w:rsidRPr="00FF74DC">
        <w:rPr>
          <w:rStyle w:val="StyleUnderline"/>
        </w:rPr>
        <w:t xml:space="preserve"> </w:t>
      </w:r>
      <w:r w:rsidRPr="00AA742E">
        <w:rPr>
          <w:rStyle w:val="Emphasis"/>
          <w:highlight w:val="yellow"/>
        </w:rPr>
        <w:t>radical activities</w:t>
      </w:r>
      <w:r w:rsidRPr="00CA71CC">
        <w:rPr>
          <w:sz w:val="16"/>
        </w:rPr>
        <w:t xml:space="preserve">, </w:t>
      </w:r>
      <w:r w:rsidRPr="00AA742E">
        <w:rPr>
          <w:rStyle w:val="StyleUnderline"/>
          <w:highlight w:val="yellow"/>
        </w:rPr>
        <w:t>such as</w:t>
      </w:r>
      <w:r w:rsidRPr="00CA71CC">
        <w:rPr>
          <w:sz w:val="16"/>
        </w:rPr>
        <w:t xml:space="preserve"> </w:t>
      </w:r>
      <w:r w:rsidRPr="00CA71CC">
        <w:rPr>
          <w:rStyle w:val="StyleUnderline"/>
        </w:rPr>
        <w:t xml:space="preserve">cultural events and </w:t>
      </w:r>
      <w:r w:rsidRPr="00AA742E">
        <w:rPr>
          <w:rStyle w:val="Emphasis"/>
          <w:highlight w:val="yellow"/>
        </w:rPr>
        <w:t>protests</w:t>
      </w:r>
      <w:r w:rsidRPr="00CA71CC">
        <w:rPr>
          <w:rStyle w:val="StyleUnderline"/>
        </w:rPr>
        <w:t xml:space="preserve"> over welfare issues</w:t>
      </w:r>
      <w:r w:rsidRPr="00CA71CC">
        <w:rPr>
          <w:sz w:val="16"/>
        </w:rPr>
        <w:t xml:space="preserve"> – which might have the foreseeable but not intentional outcome of undermining fascist sentiments – </w:t>
      </w:r>
      <w:r w:rsidRPr="00AA742E">
        <w:rPr>
          <w:rStyle w:val="StyleUnderline"/>
          <w:highlight w:val="yellow"/>
        </w:rPr>
        <w:t xml:space="preserve">have been </w:t>
      </w:r>
      <w:r w:rsidRPr="00AA742E">
        <w:rPr>
          <w:rStyle w:val="Emphasis"/>
          <w:highlight w:val="yellow"/>
        </w:rPr>
        <w:t>side-lined</w:t>
      </w:r>
      <w:r w:rsidRPr="00CA71CC">
        <w:rPr>
          <w:sz w:val="16"/>
        </w:rPr>
        <w:t xml:space="preserve"> by targeted anti-fascism, even when the fascist presence was minor.</w:t>
      </w:r>
    </w:p>
    <w:p w14:paraId="577172FB" w14:textId="77777777" w:rsidR="000E4E5D" w:rsidRPr="00FF74DC" w:rsidRDefault="000E4E5D" w:rsidP="000E4E5D">
      <w:pPr>
        <w:rPr>
          <w:sz w:val="8"/>
          <w:szCs w:val="8"/>
        </w:rPr>
      </w:pPr>
      <w:r w:rsidRPr="00FF74DC">
        <w:rPr>
          <w:sz w:val="8"/>
          <w:szCs w:val="8"/>
        </w:rPr>
        <w:t>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In general the reorientation of a social practice to meet primarily external goals, rather than promote internal goods, fundamentally alters that activity. For instance playing a sport for the pleasure of competition, comradeship, health, skill-development and self-discipline, alters once it is played primarily for the totalising goal of profit. 6. Prefiguration: Criticisms 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 i. Inadequacy 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If a single telos is epistemologically suspect and produces bad outcomes, how do activists deal with plural goals when they come into conflict? As Swann (2010a) identifies, if there is no single over-riding telos, how do competing sections of the same movement know whether to prioritise environmental campaigns or anti-racist ones? If the universalist is right … they will be able to measure the conflicting goods against this objective yardstick and decide which good takes priority at that time. However, without such an external guide, deliberation seems meaningless. If the first group claims in support of their position that it measures up to the contingent telos that solidarity should be primarily with the animal rights movement, and the second group claims that theirs measures up to the telos that solidarity should be with anti-racism, then there is no way for agreement to be reached. (10) There are a number of possible replies. First, the answer might be found in analysis of the actual virtues generated in prioritising one over the other. If there is a clear racist threat that would cause a significant social cleavage that radical practices are substantially undermined, then to concentrate on animal rights would be inconsiderate and irresponsible.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to be generated in pursuing the second. In addition, there will be times when there is no definitive answer, as in different locations (historical and geographical) there will be different oppressive forces in operation, impacting on different practices and their participants in distinct ways. Thus, recognition that different agencies engaged in different practices might not have shared priorities in particular moments, does not necessarily result in “social dislocation and fragmentation” (Blackledge 2012, 596-97) but a feature of modesty where one does not assume the goals, norms and identities of one practice necessarily supersede those of others. Blackledge argues that a socialist teleology is necessary otherwise conservative ends could be a part of goal pluralism and thus there are no final grounds for advocating radical practices (597, 599; see also Swann 2010b, 240-41). However, anti-hierarchical social relations are more likely to generate the virtues than reactionary ones (wisdom is the sharing – not the monopolisation – of knowledge; liberality (generosity without profligacy) is incompatible with selfishness). Recognising that there is a possibility of plural goals being generated by structures of consistent anti-hierarchical social practices is not the same as promoting any goal, or that some goals may be more prominent and pertinent in specific situations than others. There are possible areas of convergence between the pluralist, prefigurative approach and Blackledge’s consequentialism. For instance, if there is a significant totalising threat, such that any social practice risks being subsumed, then each potentially oppressed subject has a shared objective. There may well be times when liberal capitalism or organised fascism is such a threat. Indeed it is hard to identify a location in most Western societies where capitalism does not present such a menace. However, it is not always the main or sole oppressive force, and thus the promotion of a universal goal is inappropriate and producing counter-totalising organisation merely recreates the oppressive social relations that radicals are attempting to transcend. ii. Brave Nazis One of the most frequent criticisms made of prefigurative approaches, that emphasise the generation of internal goods, is that fascists too act courageously and (at least amongst themselves) collegially (Rachels 1993, 164; Hinchman 1989, 653-54). As a result, a commitment to supporting prefigurative attributes would allow for brave Nazism, and thus prefigurative, virtue approaches are inadequate for responding, and providing an alternative to, fascism. However, the criticism overlooks the main feature of the virtues in general is that they cannot be isolated, but must be seen in relation to the other virtues. Thus fortitude, if it lacks compassion and justice and is based on intellectually facile grounds, is bloody-minded, rash and petty -- not magnanimous or courageous.</w:t>
      </w:r>
    </w:p>
    <w:p w14:paraId="3654F328" w14:textId="77777777" w:rsidR="000E4E5D" w:rsidRPr="007F1160" w:rsidRDefault="000E4E5D" w:rsidP="000E4E5D">
      <w:pPr>
        <w:rPr>
          <w:rStyle w:val="StyleUnderline"/>
        </w:rPr>
      </w:pPr>
      <w:r w:rsidRPr="00CA71CC">
        <w:rPr>
          <w:sz w:val="16"/>
        </w:rPr>
        <w:t xml:space="preserve">A bully is not brave, unlike someone standing up to a tormenter. The aggressor maintains structures of domination, undermines the development of socially and individually-enriching social relationships and access to good-rich practices. The person who stands up to discriminatory aggression, so long as it is proportionate and well-targeted, is practising solidarity and compassion. Radical </w:t>
      </w:r>
      <w:r w:rsidRPr="00AA742E">
        <w:rPr>
          <w:rStyle w:val="StyleUnderline"/>
          <w:highlight w:val="yellow"/>
        </w:rPr>
        <w:t>anti-fascism is primarily</w:t>
      </w:r>
      <w:r w:rsidRPr="007F1160">
        <w:rPr>
          <w:rStyle w:val="StyleUnderline"/>
        </w:rPr>
        <w:t xml:space="preserve"> </w:t>
      </w:r>
      <w:r w:rsidRPr="00AA742E">
        <w:rPr>
          <w:rStyle w:val="StyleUnderline"/>
          <w:highlight w:val="yellow"/>
        </w:rPr>
        <w:t>concentrated on opposing</w:t>
      </w:r>
      <w:r w:rsidRPr="007F1160">
        <w:rPr>
          <w:rStyle w:val="StyleUnderline"/>
        </w:rPr>
        <w:t xml:space="preserve"> and negating </w:t>
      </w:r>
      <w:r w:rsidRPr="00A63FA5">
        <w:rPr>
          <w:rStyle w:val="StyleUnderline"/>
        </w:rPr>
        <w:t xml:space="preserve">organised </w:t>
      </w:r>
      <w:r w:rsidRPr="00AA742E">
        <w:rPr>
          <w:rStyle w:val="StyleUnderline"/>
          <w:highlight w:val="yellow"/>
        </w:rPr>
        <w:t>groups who</w:t>
      </w:r>
      <w:r w:rsidRPr="007F1160">
        <w:rPr>
          <w:rStyle w:val="StyleUnderline"/>
        </w:rPr>
        <w:t xml:space="preserve"> have the material </w:t>
      </w:r>
      <w:r w:rsidRPr="00A63FA5">
        <w:rPr>
          <w:rStyle w:val="StyleUnderline"/>
        </w:rPr>
        <w:t>forces</w:t>
      </w:r>
      <w:r w:rsidRPr="00CA71CC">
        <w:rPr>
          <w:sz w:val="16"/>
        </w:rPr>
        <w:t xml:space="preserve"> (in terms of numbers, financing and/or technological resources) </w:t>
      </w:r>
      <w:r w:rsidRPr="007F1160">
        <w:rPr>
          <w:rStyle w:val="StyleUnderline"/>
        </w:rPr>
        <w:t xml:space="preserve">and intention to </w:t>
      </w:r>
      <w:r w:rsidRPr="00AA742E">
        <w:rPr>
          <w:rStyle w:val="Emphasis"/>
          <w:highlight w:val="yellow"/>
        </w:rPr>
        <w:t>intimidate and coerce</w:t>
      </w:r>
      <w:r w:rsidRPr="007F1160">
        <w:rPr>
          <w:rStyle w:val="StyleUnderline"/>
        </w:rPr>
        <w:t xml:space="preserve">, promoting irrationality and vindictiveness, and </w:t>
      </w:r>
      <w:r w:rsidRPr="00CA71CC">
        <w:rPr>
          <w:rStyle w:val="StyleUnderline"/>
        </w:rPr>
        <w:t>undermining diverse social interactions</w:t>
      </w:r>
      <w:r w:rsidRPr="007F1160">
        <w:rPr>
          <w:rStyle w:val="StyleUnderline"/>
        </w:rPr>
        <w:t xml:space="preserve"> </w:t>
      </w:r>
      <w:r w:rsidRPr="00AA742E">
        <w:rPr>
          <w:rStyle w:val="StyleUnderline"/>
          <w:highlight w:val="yellow"/>
        </w:rPr>
        <w:t>based on</w:t>
      </w:r>
      <w:r w:rsidRPr="00A63FA5">
        <w:rPr>
          <w:rStyle w:val="StyleUnderline"/>
        </w:rPr>
        <w:t xml:space="preserve"> </w:t>
      </w:r>
      <w:r w:rsidRPr="00AA742E">
        <w:rPr>
          <w:rStyle w:val="Emphasis"/>
          <w:highlight w:val="yellow"/>
        </w:rPr>
        <w:t>mutual respect</w:t>
      </w:r>
      <w:r w:rsidRPr="00A63FA5">
        <w:rPr>
          <w:rStyle w:val="StyleUnderline"/>
        </w:rPr>
        <w:t xml:space="preserve">, trust </w:t>
      </w:r>
      <w:r w:rsidRPr="00AA742E">
        <w:rPr>
          <w:rStyle w:val="StyleUnderline"/>
          <w:highlight w:val="yellow"/>
        </w:rPr>
        <w:t>and</w:t>
      </w:r>
      <w:r w:rsidRPr="00A63FA5">
        <w:rPr>
          <w:rStyle w:val="StyleUnderline"/>
        </w:rPr>
        <w:t xml:space="preserve"> </w:t>
      </w:r>
      <w:r w:rsidRPr="00AA742E">
        <w:rPr>
          <w:rStyle w:val="Emphasis"/>
          <w:highlight w:val="yellow"/>
        </w:rPr>
        <w:t>solidarity</w:t>
      </w:r>
      <w:r w:rsidRPr="00A63FA5">
        <w:rPr>
          <w:rStyle w:val="StyleUnderline"/>
        </w:rPr>
        <w:t>.</w:t>
      </w:r>
    </w:p>
    <w:p w14:paraId="7401158D" w14:textId="77777777" w:rsidR="000E4E5D" w:rsidRPr="00240203" w:rsidRDefault="000E4E5D" w:rsidP="000E4E5D">
      <w:pPr>
        <w:rPr>
          <w:u w:val="single"/>
        </w:rPr>
      </w:pPr>
      <w:r w:rsidRPr="00A63FA5">
        <w:rPr>
          <w:rStyle w:val="StyleUnderline"/>
        </w:rPr>
        <w:t>Practising</w:t>
      </w:r>
      <w:r w:rsidRPr="007F1160">
        <w:rPr>
          <w:rStyle w:val="StyleUnderline"/>
        </w:rPr>
        <w:t xml:space="preserve"> the virtues, like </w:t>
      </w:r>
      <w:r w:rsidRPr="00AA742E">
        <w:rPr>
          <w:rStyle w:val="Emphasis"/>
          <w:highlight w:val="yellow"/>
        </w:rPr>
        <w:t>external prefiguration</w:t>
      </w:r>
      <w:r w:rsidRPr="007F1160">
        <w:rPr>
          <w:rStyle w:val="StyleUnderline"/>
        </w:rPr>
        <w:t xml:space="preserve">, </w:t>
      </w:r>
      <w:r w:rsidRPr="00AA742E">
        <w:rPr>
          <w:rStyle w:val="StyleUnderline"/>
          <w:highlight w:val="yellow"/>
        </w:rPr>
        <w:t xml:space="preserve">produces </w:t>
      </w:r>
      <w:r w:rsidRPr="00CA71CC">
        <w:rPr>
          <w:rStyle w:val="StyleUnderline"/>
        </w:rPr>
        <w:t>good outcomes</w:t>
      </w:r>
      <w:r w:rsidRPr="007F1160">
        <w:rPr>
          <w:rStyle w:val="StyleUnderline"/>
        </w:rPr>
        <w:t xml:space="preserve">: a flourishing individual engaged and </w:t>
      </w:r>
      <w:r w:rsidRPr="00A63FA5">
        <w:rPr>
          <w:rStyle w:val="StyleUnderline"/>
        </w:rPr>
        <w:t xml:space="preserve">promoting </w:t>
      </w:r>
      <w:r w:rsidRPr="00CA71CC">
        <w:rPr>
          <w:rStyle w:val="StyleUnderline"/>
        </w:rPr>
        <w:t xml:space="preserve">further </w:t>
      </w:r>
      <w:r w:rsidRPr="00AA742E">
        <w:rPr>
          <w:rStyle w:val="Emphasis"/>
          <w:highlight w:val="yellow"/>
        </w:rPr>
        <w:t>goods-rich activities</w:t>
      </w:r>
      <w:r w:rsidRPr="00CA71CC">
        <w:rPr>
          <w:sz w:val="16"/>
        </w:rPr>
        <w:t xml:space="preserve"> (though this is not necessarily the main intention) (MacIntyre 1985, 190-91). As MacIntyre points out, </w:t>
      </w:r>
      <w:r w:rsidRPr="00AA742E">
        <w:rPr>
          <w:rStyle w:val="StyleUnderline"/>
          <w:highlight w:val="yellow"/>
        </w:rPr>
        <w:t xml:space="preserve">oppressive actions by contrast, </w:t>
      </w:r>
      <w:r w:rsidRPr="00AA742E">
        <w:rPr>
          <w:rStyle w:val="Emphasis"/>
          <w:highlight w:val="yellow"/>
        </w:rPr>
        <w:t>undermine</w:t>
      </w:r>
      <w:r w:rsidRPr="00AA742E">
        <w:rPr>
          <w:rStyle w:val="StyleUnderline"/>
          <w:highlight w:val="yellow"/>
        </w:rPr>
        <w:t xml:space="preserve"> virtuous practices</w:t>
      </w:r>
      <w:r w:rsidRPr="00CA71CC">
        <w:rPr>
          <w:sz w:val="16"/>
        </w:rPr>
        <w:t xml:space="preserve"> (193). They discourage initiative </w:t>
      </w:r>
      <w:r w:rsidRPr="007F1160">
        <w:rPr>
          <w:rStyle w:val="StyleUnderline"/>
        </w:rPr>
        <w:t>and undermine collegial, social interactions; thus fascist activity – even if carried out at personal risk – is not virtuous.</w:t>
      </w:r>
    </w:p>
    <w:p w14:paraId="6A2EDF6B" w14:textId="77777777" w:rsidR="005D388F" w:rsidRDefault="005D388F" w:rsidP="005D388F"/>
    <w:p w14:paraId="7237EF5C" w14:textId="77777777" w:rsidR="000E4E5D" w:rsidRDefault="000E4E5D" w:rsidP="000E4E5D">
      <w:pPr>
        <w:pStyle w:val="Heading1"/>
      </w:pPr>
      <w:r>
        <w:t>2ac</w:t>
      </w:r>
    </w:p>
    <w:p w14:paraId="66E69055" w14:textId="77777777" w:rsidR="000E4E5D" w:rsidRDefault="000E4E5D" w:rsidP="000E4E5D">
      <w:pPr>
        <w:pStyle w:val="Heading2"/>
      </w:pPr>
      <w:r>
        <w:t>Case</w:t>
      </w:r>
    </w:p>
    <w:p w14:paraId="363C0D15" w14:textId="77777777" w:rsidR="000E4E5D" w:rsidRDefault="000E4E5D" w:rsidP="000E4E5D">
      <w:pPr>
        <w:pStyle w:val="Heading3"/>
      </w:pPr>
      <w:r>
        <w:t>O/V – S – 2AC</w:t>
      </w:r>
    </w:p>
    <w:p w14:paraId="38CEB04D" w14:textId="77777777" w:rsidR="000E4E5D" w:rsidRDefault="000E4E5D" w:rsidP="000E4E5D">
      <w:pPr>
        <w:pStyle w:val="Heading2"/>
      </w:pPr>
      <w:r>
        <w:t>Off</w:t>
      </w:r>
    </w:p>
    <w:p w14:paraId="6C4E535C" w14:textId="77777777" w:rsidR="000E4E5D" w:rsidRDefault="000E4E5D" w:rsidP="000E4E5D">
      <w:pPr>
        <w:pStyle w:val="Heading3"/>
      </w:pPr>
      <w:r>
        <w:t>T CBR</w:t>
      </w:r>
    </w:p>
    <w:p w14:paraId="13E0E503" w14:textId="77777777" w:rsidR="000E4E5D" w:rsidRDefault="000E4E5D" w:rsidP="000E4E5D">
      <w:pPr>
        <w:pStyle w:val="Heading4"/>
      </w:pPr>
      <w:r>
        <w:t>1 – We meet – plan text in a vacuum. It’s the most objective and avoids the worst counterplans</w:t>
      </w:r>
    </w:p>
    <w:p w14:paraId="35BE6FD8" w14:textId="77777777" w:rsidR="000E4E5D" w:rsidRDefault="000E4E5D" w:rsidP="000E4E5D">
      <w:pPr>
        <w:pStyle w:val="Heading4"/>
      </w:pPr>
      <w:r>
        <w:t>2 – Counter interp – Strikes are part of the process of bargaining</w:t>
      </w:r>
    </w:p>
    <w:p w14:paraId="65D57D72" w14:textId="77777777" w:rsidR="000E4E5D" w:rsidRDefault="000E4E5D" w:rsidP="000E4E5D">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4A3A5F4C" w14:textId="77777777" w:rsidR="000E4E5D" w:rsidRDefault="000E4E5D" w:rsidP="000E4E5D">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D36B85">
        <w:rPr>
          <w:rStyle w:val="Emphasis"/>
          <w:highlight w:val="yellow"/>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 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3C66BB21" w14:textId="77777777" w:rsidR="000E4E5D" w:rsidRPr="009C06DB" w:rsidRDefault="000E4E5D" w:rsidP="000E4E5D">
      <w:pPr>
        <w:pStyle w:val="Heading4"/>
      </w:pPr>
      <w:r w:rsidRPr="009C06DB">
        <w:t xml:space="preserve">Strength of a right can be related to the actions it prohibits or the trumping power. </w:t>
      </w:r>
    </w:p>
    <w:p w14:paraId="4C25B6A2" w14:textId="77777777" w:rsidR="000E4E5D" w:rsidRPr="003C6428" w:rsidRDefault="000E4E5D" w:rsidP="000E4E5D">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5DDC2FEE" w14:textId="77777777" w:rsidR="000E4E5D" w:rsidRPr="009C06DB" w:rsidRDefault="000E4E5D" w:rsidP="000E4E5D">
      <w:pPr>
        <w:rPr>
          <w:sz w:val="14"/>
          <w:szCs w:val="20"/>
        </w:rPr>
      </w:pPr>
      <w:r w:rsidRPr="009C06DB">
        <w:rPr>
          <w:sz w:val="14"/>
          <w:szCs w:val="20"/>
        </w:rPr>
        <w:t>Of course, this initial motivation for pursuing a refined argument from democracy would be dampened considerably if we already had a fully</w:t>
      </w:r>
      <w:r>
        <w:rPr>
          <w:sz w:val="14"/>
          <w:szCs w:val="20"/>
        </w:rPr>
        <w:t xml:space="preserve"> </w:t>
      </w:r>
      <w:r w:rsidRPr="009C06DB">
        <w:rPr>
          <w:sz w:val="14"/>
          <w:szCs w:val="20"/>
        </w:rPr>
        <w:t>[*468]</w:t>
      </w:r>
      <w:r>
        <w:rPr>
          <w:sz w:val="14"/>
          <w:szCs w:val="20"/>
        </w:rPr>
        <w:t xml:space="preserve"> </w:t>
      </w:r>
      <w:r w:rsidRPr="009C06DB">
        <w:rPr>
          <w:sz w:val="14"/>
          <w:szCs w:val="20"/>
        </w:rPr>
        <w:t xml:space="preserve">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pretty fast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expression but it would be nice to have an argument.12</w:t>
      </w:r>
    </w:p>
    <w:p w14:paraId="63279773" w14:textId="77777777" w:rsidR="000E4E5D" w:rsidRDefault="000E4E5D" w:rsidP="000E4E5D">
      <w:pPr>
        <w:pStyle w:val="Heading4"/>
      </w:pPr>
      <w:r>
        <w:t>Prefer it:</w:t>
      </w:r>
    </w:p>
    <w:p w14:paraId="00E9F664" w14:textId="77777777" w:rsidR="000E4E5D" w:rsidRDefault="000E4E5D" w:rsidP="000E4E5D">
      <w:pPr>
        <w:pStyle w:val="Heading4"/>
      </w:pPr>
      <w:r>
        <w:t xml:space="preserve">A – Overlimiting---strikes are the </w:t>
      </w:r>
      <w:r>
        <w:rPr>
          <w:u w:val="single"/>
        </w:rPr>
        <w:t>core</w:t>
      </w:r>
      <w:r>
        <w:t xml:space="preserve"> topic controversy which is worker power. Their interpretation pushes affs to the margins of procedural tweaks that can’t meaningfully change the organization of power</w:t>
      </w:r>
    </w:p>
    <w:p w14:paraId="2A9E051D" w14:textId="77777777" w:rsidR="000E4E5D" w:rsidRPr="0018787C" w:rsidRDefault="000E4E5D" w:rsidP="000E4E5D">
      <w:pPr>
        <w:pStyle w:val="Heading4"/>
      </w:pPr>
      <w:r>
        <w:t xml:space="preserve">B – Redemptionism – the strength of an individual right to triumph in the </w:t>
      </w:r>
      <w:r>
        <w:rPr>
          <w:u w:val="single"/>
        </w:rPr>
        <w:t>private relationship</w:t>
      </w:r>
      <w:r>
        <w:t xml:space="preserve"> of employment is an outgrowth of white supremacy and lynch law – that was Pope 16. You should prefer an interp that allows debates over the transformative change of systemic anti-Blackness</w:t>
      </w:r>
    </w:p>
    <w:p w14:paraId="0B36F884" w14:textId="77777777" w:rsidR="000E4E5D" w:rsidRDefault="000E4E5D" w:rsidP="000E4E5D">
      <w:pPr>
        <w:pStyle w:val="Heading4"/>
      </w:pPr>
      <w:r>
        <w:t xml:space="preserve">C – No ground loss---This is one of the </w:t>
      </w:r>
      <w:r>
        <w:rPr>
          <w:u w:val="single"/>
        </w:rPr>
        <w:t>biggest affs</w:t>
      </w:r>
      <w:r>
        <w:t xml:space="preserve"> on the topic and the C/I expands the topic to even </w:t>
      </w:r>
      <w:r w:rsidRPr="00B64F7D">
        <w:rPr>
          <w:u w:val="single"/>
        </w:rPr>
        <w:t>bigger affs</w:t>
      </w:r>
      <w:r>
        <w:t xml:space="preserve"> that implement new requirements. They gain links, not lose them</w:t>
      </w:r>
    </w:p>
    <w:p w14:paraId="56E889CD" w14:textId="77777777" w:rsidR="000E4E5D" w:rsidRDefault="000E4E5D" w:rsidP="000E4E5D">
      <w:pPr>
        <w:pStyle w:val="Heading4"/>
      </w:pPr>
      <w:r>
        <w:t>4 – Functional limits – they get DAs to worker leverage and Ks of proceduralism or legalism</w:t>
      </w:r>
    </w:p>
    <w:p w14:paraId="31FB5541" w14:textId="77777777" w:rsidR="000E4E5D" w:rsidRPr="00293AB3" w:rsidRDefault="000E4E5D" w:rsidP="000E4E5D">
      <w:pPr>
        <w:pStyle w:val="Heading4"/>
      </w:pPr>
      <w:r>
        <w:t>5 – Reasonability – it avoids cheap shots and incentivizes substantive debating. Competing interps causes a race to the bottom</w:t>
      </w:r>
    </w:p>
    <w:p w14:paraId="12025D55" w14:textId="77777777" w:rsidR="000E4E5D" w:rsidRDefault="000E4E5D" w:rsidP="000E4E5D">
      <w:pPr>
        <w:pStyle w:val="Heading3"/>
      </w:pPr>
      <w:r>
        <w:t>Rights PIC</w:t>
      </w:r>
    </w:p>
    <w:p w14:paraId="7FC33AA0" w14:textId="77777777" w:rsidR="000E4E5D" w:rsidRDefault="000E4E5D" w:rsidP="000E4E5D">
      <w:pPr>
        <w:pStyle w:val="Heading4"/>
      </w:pPr>
      <w:r>
        <w:t xml:space="preserve">1. PDCP. </w:t>
      </w:r>
    </w:p>
    <w:p w14:paraId="7FAD0787" w14:textId="77777777" w:rsidR="000E4E5D" w:rsidRPr="009C06DB" w:rsidRDefault="000E4E5D" w:rsidP="000E4E5D">
      <w:pPr>
        <w:pStyle w:val="Heading4"/>
      </w:pP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2C06CC8A" w14:textId="77777777" w:rsidR="000E4E5D" w:rsidRPr="003C6428" w:rsidRDefault="000E4E5D" w:rsidP="000E4E5D">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1BE1A5C6" w14:textId="77777777" w:rsidR="000E4E5D" w:rsidRDefault="000E4E5D" w:rsidP="000E4E5D">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r w:rsidRPr="0004580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3AA15607" w14:textId="77777777" w:rsidR="000E4E5D" w:rsidRDefault="000E4E5D" w:rsidP="000E4E5D">
      <w:pPr>
        <w:pStyle w:val="Heading4"/>
      </w:pPr>
      <w:r>
        <w:t>2. Perm – Secondary strikes with freedom as a legal justification.</w:t>
      </w:r>
    </w:p>
    <w:p w14:paraId="5A6E0DC1" w14:textId="77777777" w:rsidR="000E4E5D" w:rsidRDefault="000E4E5D" w:rsidP="000E4E5D">
      <w:pPr>
        <w:pStyle w:val="Heading4"/>
      </w:pPr>
      <w:r>
        <w:t>3. PDB. Two separate rights.</w:t>
      </w:r>
    </w:p>
    <w:p w14:paraId="4B127C54" w14:textId="77777777" w:rsidR="000E4E5D" w:rsidRDefault="000E4E5D" w:rsidP="000E4E5D">
      <w:pPr>
        <w:pStyle w:val="Heading4"/>
      </w:pPr>
      <w:r>
        <w:t xml:space="preserve">5. CBAs outside labor law </w:t>
      </w:r>
      <w:r w:rsidRPr="001D071A">
        <w:t>constrain worker leverage</w:t>
      </w:r>
      <w:r>
        <w:t xml:space="preserve"> absent </w:t>
      </w:r>
      <w:r w:rsidRPr="001D071A">
        <w:t>other NLRA protections</w:t>
      </w:r>
      <w:r>
        <w:t>.</w:t>
      </w:r>
    </w:p>
    <w:p w14:paraId="1F388CD7" w14:textId="77777777" w:rsidR="000E4E5D" w:rsidRPr="0009334B" w:rsidRDefault="000E4E5D" w:rsidP="000E4E5D">
      <w:r w:rsidRPr="0009334B">
        <w:t>Sam C.</w:t>
      </w:r>
      <w:r>
        <w:rPr>
          <w:rStyle w:val="Style13ptBold"/>
        </w:rPr>
        <w:t xml:space="preserve"> Ehrlich 25 </w:t>
      </w:r>
      <w:r w:rsidRPr="0009334B">
        <w:t>- Assistant Professor of Legal Studies (Management) with the Boise State University College of Business of Economics. “The paradox of 'non-union unions': The risks of extending antitrust immunities without labor law's protections,” Summer 2025, American Business Law Journal, vol. 62, pg. 95.</w:t>
      </w:r>
    </w:p>
    <w:p w14:paraId="577FE447" w14:textId="77777777" w:rsidR="000E4E5D" w:rsidRPr="000D6087" w:rsidRDefault="000E4E5D" w:rsidP="000E4E5D">
      <w:pPr>
        <w:rPr>
          <w:sz w:val="16"/>
        </w:rPr>
      </w:pPr>
      <w:r w:rsidRPr="000D6087">
        <w:rPr>
          <w:sz w:val="16"/>
        </w:rPr>
        <w:t>1 | INTRODUCTION</w:t>
      </w:r>
    </w:p>
    <w:p w14:paraId="60655F44" w14:textId="77777777" w:rsidR="000E4E5D" w:rsidRPr="000D6087" w:rsidRDefault="000E4E5D" w:rsidP="000E4E5D">
      <w:pPr>
        <w:rPr>
          <w:sz w:val="16"/>
        </w:rPr>
      </w:pPr>
      <w:r w:rsidRPr="003623C6">
        <w:rPr>
          <w:rStyle w:val="StyleUnderline"/>
        </w:rPr>
        <w:t>Imagine a hypothetical employer who</w:t>
      </w:r>
      <w:r w:rsidRPr="000D6087">
        <w:rPr>
          <w:sz w:val="16"/>
        </w:rPr>
        <w:t xml:space="preserve">, seeking consistency and lowered wages in an industry fraught with labor disputes but no labor unions, </w:t>
      </w:r>
      <w:r w:rsidRPr="003623C6">
        <w:rPr>
          <w:rStyle w:val="StyleUnderline"/>
        </w:rPr>
        <w:t>pushes employer-favorable workers to form a labor group. That</w:t>
      </w:r>
      <w:r w:rsidRPr="000D6087">
        <w:rPr>
          <w:sz w:val="16"/>
        </w:rPr>
        <w:t xml:space="preserve"> "sham" </w:t>
      </w:r>
      <w:r w:rsidRPr="003623C6">
        <w:rPr>
          <w:rStyle w:val="StyleUnderline"/>
        </w:rPr>
        <w:t xml:space="preserve">labor </w:t>
      </w:r>
      <w:r w:rsidRPr="00114029">
        <w:rPr>
          <w:rStyle w:val="StyleUnderline"/>
        </w:rPr>
        <w:t>group despite not formally recognizing as a union with the</w:t>
      </w:r>
      <w:r w:rsidRPr="000D6087">
        <w:rPr>
          <w:sz w:val="16"/>
        </w:rPr>
        <w:t xml:space="preserve"> National Labor Relations Board (</w:t>
      </w:r>
      <w:r w:rsidRPr="00114029">
        <w:rPr>
          <w:rStyle w:val="StyleUnderline"/>
        </w:rPr>
        <w:t>NLRB</w:t>
      </w:r>
      <w:r w:rsidRPr="000D6087">
        <w:rPr>
          <w:sz w:val="16"/>
        </w:rPr>
        <w:t xml:space="preserve">) </w:t>
      </w:r>
      <w:r w:rsidRPr="00114029">
        <w:rPr>
          <w:rStyle w:val="StyleUnderline"/>
        </w:rPr>
        <w:t xml:space="preserve">and thus not triggering </w:t>
      </w:r>
      <w:r w:rsidRPr="000D6087">
        <w:rPr>
          <w:sz w:val="16"/>
        </w:rPr>
        <w:t xml:space="preserve">the </w:t>
      </w:r>
      <w:r w:rsidRPr="004D1EB9">
        <w:rPr>
          <w:rStyle w:val="Emphasis"/>
        </w:rPr>
        <w:t>labor protections</w:t>
      </w:r>
      <w:r w:rsidRPr="000D6087">
        <w:rPr>
          <w:sz w:val="16"/>
        </w:rPr>
        <w:t xml:space="preserve"> of the National Labor Relations Act (NLRA) </w:t>
      </w:r>
      <w:r w:rsidRPr="00114029">
        <w:rPr>
          <w:rStyle w:val="StyleUnderline"/>
        </w:rPr>
        <w:t xml:space="preserve">and the </w:t>
      </w:r>
      <w:r w:rsidRPr="004D1EB9">
        <w:rPr>
          <w:rStyle w:val="Emphasis"/>
        </w:rPr>
        <w:t>related statutory framework</w:t>
      </w:r>
      <w:r w:rsidRPr="000D6087">
        <w:rPr>
          <w:sz w:val="16"/>
        </w:rPr>
        <w:t xml:space="preserve"> then </w:t>
      </w:r>
      <w:r w:rsidRPr="00114029">
        <w:rPr>
          <w:rStyle w:val="StyleUnderline"/>
        </w:rPr>
        <w:t>forms an employer-friendly collective bargaining agreement that</w:t>
      </w:r>
      <w:r w:rsidRPr="000D6087">
        <w:rPr>
          <w:sz w:val="16"/>
        </w:rPr>
        <w:t xml:space="preserve"> purportedly </w:t>
      </w:r>
      <w:r w:rsidRPr="00114029">
        <w:rPr>
          <w:rStyle w:val="StyleUnderline"/>
        </w:rPr>
        <w:t>applies across the board to every worker</w:t>
      </w:r>
      <w:r w:rsidRPr="000D6087">
        <w:rPr>
          <w:sz w:val="16"/>
        </w:rPr>
        <w:t xml:space="preserve"> of that employer.</w:t>
      </w:r>
    </w:p>
    <w:p w14:paraId="2C04ADFD" w14:textId="77777777" w:rsidR="000E4E5D" w:rsidRPr="0028716D" w:rsidRDefault="000E4E5D" w:rsidP="000E4E5D">
      <w:pPr>
        <w:rPr>
          <w:sz w:val="16"/>
        </w:rPr>
      </w:pPr>
      <w:r w:rsidRPr="000D6087">
        <w:rPr>
          <w:sz w:val="16"/>
        </w:rPr>
        <w:t xml:space="preserve">This scenario may seem unlikely, </w:t>
      </w:r>
      <w:r w:rsidRPr="0028716D">
        <w:rPr>
          <w:sz w:val="16"/>
        </w:rPr>
        <w:t xml:space="preserve">yet this potential future is seemingly on the horizon for workers who are not currently recognized as formal employees. Historically, the crucial distinction between employees and independent contractors has been reflected in antitrust and labor law through three important concepts: the Clayton Act's statutory labor exemption,1 which protects labor unions from antitrust attack; the court-made nonstatutory labor exemption,2 which [*96] protects </w:t>
      </w:r>
      <w:r w:rsidRPr="000D6087">
        <w:rPr>
          <w:sz w:val="16"/>
        </w:rPr>
        <w:t xml:space="preserve">subsequently negotiated collective bargaining agreements from antitrust attack; and exclusive bargaining clause of the NLRA,3 which allows labor unions and collective bargaining agreements to apply wholesale to all covered employees regardless of whether or not those employees are members of the union.4 As the NLRA's coverage reaches only employees and not independent contractors, the accompanying antitrust exemptions for unions and resulting collective bargaining agreements were seen as only applying to </w:t>
      </w:r>
      <w:r w:rsidRPr="0028716D">
        <w:rPr>
          <w:sz w:val="16"/>
        </w:rPr>
        <w:t>employees as well.5</w:t>
      </w:r>
    </w:p>
    <w:p w14:paraId="4A93872B" w14:textId="77777777" w:rsidR="000E4E5D" w:rsidRPr="000D6087" w:rsidRDefault="000E4E5D" w:rsidP="000E4E5D">
      <w:pPr>
        <w:rPr>
          <w:sz w:val="16"/>
        </w:rPr>
      </w:pPr>
      <w:r w:rsidRPr="0028716D">
        <w:rPr>
          <w:sz w:val="16"/>
        </w:rPr>
        <w:t xml:space="preserve">But in a 2022 decision, the First Circuit extended the statutory labor exemption to a group of non-employee horse jockeys in Puerto Rico, holding their group boycott seeking higher per-race fees exempt from antitrust exposure.6 The appellate panel found that the statutory definition of "bona fide labor </w:t>
      </w:r>
      <w:r w:rsidRPr="000D6087">
        <w:rPr>
          <w:sz w:val="16"/>
        </w:rPr>
        <w:t xml:space="preserve">organization" is not so narrow as to only include formal labor unions or even be limited to only apply to employees and not to independent contractors.7 To this end, </w:t>
      </w:r>
      <w:r w:rsidRPr="00114029">
        <w:rPr>
          <w:rStyle w:val="StyleUnderline"/>
        </w:rPr>
        <w:t>the First Circuit</w:t>
      </w:r>
      <w:r w:rsidRPr="000D6087">
        <w:rPr>
          <w:sz w:val="16"/>
        </w:rPr>
        <w:t xml:space="preserve"> overturned the lower court's finding that the jockeys' independent contractor status meant that they could not receive the protections of the Clayton Act's union-focused statutory labor exemption, </w:t>
      </w:r>
      <w:r w:rsidRPr="00114029">
        <w:rPr>
          <w:rStyle w:val="StyleUnderline"/>
        </w:rPr>
        <w:t xml:space="preserve">finding instead that the labor dispute required for the exemption's application "may exist 'regardless of whether or not the disputants stand in the proximate relation of employer </w:t>
      </w:r>
      <w:r w:rsidRPr="00E8150C">
        <w:rPr>
          <w:rStyle w:val="StyleUnderline"/>
        </w:rPr>
        <w:t>and employee</w:t>
      </w:r>
      <w:r w:rsidRPr="000D6087">
        <w:rPr>
          <w:sz w:val="16"/>
        </w:rPr>
        <w:t>.'"8</w:t>
      </w:r>
    </w:p>
    <w:p w14:paraId="18B568AC" w14:textId="77777777" w:rsidR="000E4E5D" w:rsidRPr="000D6087" w:rsidRDefault="000E4E5D" w:rsidP="000E4E5D">
      <w:pPr>
        <w:rPr>
          <w:sz w:val="16"/>
        </w:rPr>
      </w:pPr>
      <w:r w:rsidRPr="00114029">
        <w:rPr>
          <w:rStyle w:val="StyleUnderline"/>
        </w:rPr>
        <w:t>It is not farfetched</w:t>
      </w:r>
      <w:r w:rsidRPr="000D6087">
        <w:rPr>
          <w:sz w:val="16"/>
        </w:rPr>
        <w:t xml:space="preserve">, for example, </w:t>
      </w:r>
      <w:r w:rsidRPr="00114029">
        <w:rPr>
          <w:rStyle w:val="StyleUnderline"/>
        </w:rPr>
        <w:t>to apply the First Circuit's application of the statutory labor exemption to independent contractor labor groups to the nonstatutory labor exemption</w:t>
      </w:r>
      <w:r w:rsidRPr="000D6087">
        <w:rPr>
          <w:sz w:val="16"/>
        </w:rPr>
        <w:t>; the latter originated from the former, after all.</w:t>
      </w:r>
      <w:r w:rsidRPr="0028716D">
        <w:rPr>
          <w:sz w:val="16"/>
        </w:rPr>
        <w:t>9 And there has been significant movement towards that end even outside of the courts, albeit in more specific contexts. Indeed, such a structure already exists on a local level, as a Seattle, WA, ordinance grants collective bargaining rights to independent contractor gig economy drivers for "transportation network com</w:t>
      </w:r>
      <w:r w:rsidRPr="000D6087">
        <w:rPr>
          <w:sz w:val="16"/>
        </w:rPr>
        <w:t xml:space="preserve">panies" like Uber and Lyft.10 Representative Kevin Kiley (R-CA), mentioned in a recent hearing that he is working on legislation to extend a similar middle-ground approach to gig economy workers of "companies that rely on independent contractors" like Lyft and Uber, potentially mirroring the Seattle ordinance.11 And in the specific legal environment of college sports, </w:t>
      </w:r>
      <w:r w:rsidRPr="00114029">
        <w:rPr>
          <w:rStyle w:val="StyleUnderline"/>
        </w:rPr>
        <w:t>many</w:t>
      </w:r>
      <w:r w:rsidRPr="000D6087">
        <w:rPr>
          <w:sz w:val="16"/>
        </w:rPr>
        <w:t xml:space="preserve"> including most notably Senator Richard Blumenthal (D-CT) </w:t>
      </w:r>
      <w:r w:rsidRPr="00114029">
        <w:rPr>
          <w:rStyle w:val="StyleUnderline"/>
        </w:rPr>
        <w:t xml:space="preserve">have proposed that </w:t>
      </w:r>
      <w:r w:rsidRPr="005E3D28">
        <w:rPr>
          <w:rStyle w:val="StyleUnderline"/>
        </w:rPr>
        <w:t xml:space="preserve">giving </w:t>
      </w:r>
      <w:r w:rsidRPr="0094758C">
        <w:rPr>
          <w:rStyle w:val="StyleUnderline"/>
        </w:rPr>
        <w:t xml:space="preserve">college athletes the </w:t>
      </w:r>
      <w:r w:rsidRPr="0094758C">
        <w:rPr>
          <w:rStyle w:val="StyleUnderline"/>
          <w:highlight w:val="cyan"/>
        </w:rPr>
        <w:t>rights to</w:t>
      </w:r>
      <w:r w:rsidRPr="000D6087">
        <w:rPr>
          <w:sz w:val="16"/>
        </w:rPr>
        <w:t xml:space="preserve"> unionize and </w:t>
      </w:r>
      <w:r w:rsidRPr="0094758C">
        <w:rPr>
          <w:rStyle w:val="StyleUnderline"/>
          <w:highlight w:val="cyan"/>
        </w:rPr>
        <w:t>collectively bargain</w:t>
      </w:r>
      <w:r w:rsidRPr="000D6087">
        <w:rPr>
          <w:sz w:val="16"/>
        </w:rPr>
        <w:t xml:space="preserve"> with their school employers </w:t>
      </w:r>
      <w:r w:rsidRPr="0094758C">
        <w:rPr>
          <w:rStyle w:val="StyleUnderline"/>
          <w:highlight w:val="cyan"/>
        </w:rPr>
        <w:t xml:space="preserve">while </w:t>
      </w:r>
      <w:r w:rsidRPr="005E3D28">
        <w:rPr>
          <w:rStyle w:val="StyleUnderline"/>
        </w:rPr>
        <w:t xml:space="preserve">being </w:t>
      </w:r>
      <w:r w:rsidRPr="0094758C">
        <w:rPr>
          <w:rStyle w:val="StyleUnderline"/>
          <w:highlight w:val="cyan"/>
        </w:rPr>
        <w:t xml:space="preserve">exempted from </w:t>
      </w:r>
      <w:r w:rsidRPr="0094758C">
        <w:rPr>
          <w:rStyle w:val="Emphasis"/>
          <w:highlight w:val="cyan"/>
        </w:rPr>
        <w:t>other employment statutes</w:t>
      </w:r>
      <w:r w:rsidRPr="0094758C">
        <w:rPr>
          <w:rStyle w:val="StyleUnderline"/>
          <w:highlight w:val="cyan"/>
        </w:rPr>
        <w:t xml:space="preserve"> could</w:t>
      </w:r>
      <w:r w:rsidRPr="00114029">
        <w:rPr>
          <w:rStyle w:val="StyleUnderline"/>
        </w:rPr>
        <w:t xml:space="preserve"> work as a potential compromise </w:t>
      </w:r>
      <w:r w:rsidRPr="000D6087">
        <w:rPr>
          <w:sz w:val="16"/>
        </w:rPr>
        <w:t xml:space="preserve">solution </w:t>
      </w:r>
      <w:r w:rsidRPr="00114029">
        <w:rPr>
          <w:rStyle w:val="StyleUnderline"/>
        </w:rPr>
        <w:t>to ward off</w:t>
      </w:r>
      <w:r w:rsidRPr="000D6087">
        <w:rPr>
          <w:sz w:val="16"/>
        </w:rPr>
        <w:t xml:space="preserve"> the frequent </w:t>
      </w:r>
      <w:r w:rsidRPr="00114029">
        <w:rPr>
          <w:rStyle w:val="StyleUnderline"/>
        </w:rPr>
        <w:t>antitrust attacks</w:t>
      </w:r>
      <w:r w:rsidRPr="000D6087">
        <w:rPr>
          <w:sz w:val="16"/>
        </w:rPr>
        <w:t xml:space="preserve"> that have plagued the industry.12</w:t>
      </w:r>
    </w:p>
    <w:p w14:paraId="027D3F1E" w14:textId="77777777" w:rsidR="000E4E5D" w:rsidRPr="002E1901" w:rsidRDefault="000E4E5D" w:rsidP="000E4E5D">
      <w:pPr>
        <w:rPr>
          <w:sz w:val="16"/>
        </w:rPr>
      </w:pPr>
      <w:r w:rsidRPr="000D6087">
        <w:rPr>
          <w:sz w:val="16"/>
        </w:rPr>
        <w:t xml:space="preserve">But while such a structure seems facially appealing as a compromise solution to grant collective bargaining to previously unvoiced workers, we argue that </w:t>
      </w:r>
      <w:r w:rsidRPr="00114029">
        <w:rPr>
          <w:rStyle w:val="StyleUnderline"/>
        </w:rPr>
        <w:t xml:space="preserve">this approach may </w:t>
      </w:r>
      <w:r w:rsidRPr="0094758C">
        <w:rPr>
          <w:rStyle w:val="StyleUnderline"/>
          <w:highlight w:val="cyan"/>
        </w:rPr>
        <w:t xml:space="preserve">be </w:t>
      </w:r>
      <w:r w:rsidRPr="0094758C">
        <w:rPr>
          <w:rStyle w:val="Emphasis"/>
          <w:highlight w:val="cyan"/>
        </w:rPr>
        <w:t>extremely problematic</w:t>
      </w:r>
      <w:r w:rsidRPr="0094758C">
        <w:rPr>
          <w:rStyle w:val="StyleUnderline"/>
          <w:highlight w:val="cyan"/>
        </w:rPr>
        <w:t xml:space="preserve"> for labor</w:t>
      </w:r>
      <w:r w:rsidRPr="00114029">
        <w:rPr>
          <w:rStyle w:val="StyleUnderline"/>
        </w:rPr>
        <w:t xml:space="preserve"> in the long run</w:t>
      </w:r>
      <w:r w:rsidRPr="000D6087">
        <w:rPr>
          <w:sz w:val="16"/>
        </w:rPr>
        <w:t xml:space="preserve">. After all, </w:t>
      </w:r>
      <w:r w:rsidRPr="0094758C">
        <w:rPr>
          <w:rStyle w:val="Emphasis"/>
        </w:rPr>
        <w:t xml:space="preserve">splitting the </w:t>
      </w:r>
      <w:r w:rsidRPr="005E3D28">
        <w:rPr>
          <w:rStyle w:val="Emphasis"/>
        </w:rPr>
        <w:t>difference</w:t>
      </w:r>
      <w:r w:rsidRPr="005E3D28">
        <w:rPr>
          <w:rStyle w:val="StyleUnderline"/>
        </w:rPr>
        <w:t xml:space="preserve"> by allowing unionization without employment status grants collective bargaining </w:t>
      </w:r>
      <w:r w:rsidRPr="0094758C">
        <w:rPr>
          <w:rStyle w:val="StyleUnderline"/>
          <w:highlight w:val="cyan"/>
        </w:rPr>
        <w:t xml:space="preserve">without </w:t>
      </w:r>
      <w:r w:rsidRPr="005E3D28">
        <w:rPr>
          <w:rStyle w:val="StyleUnderline"/>
        </w:rPr>
        <w:t>entitling</w:t>
      </w:r>
      <w:r w:rsidRPr="00114029">
        <w:rPr>
          <w:rStyle w:val="StyleUnderline"/>
        </w:rPr>
        <w:t xml:space="preserve"> these </w:t>
      </w:r>
      <w:r w:rsidRPr="0094758C">
        <w:rPr>
          <w:rStyle w:val="StyleUnderline"/>
        </w:rPr>
        <w:t xml:space="preserve">workers to </w:t>
      </w:r>
      <w:r w:rsidRPr="0094758C">
        <w:rPr>
          <w:rStyle w:val="StyleUnderline"/>
          <w:highlight w:val="cyan"/>
        </w:rPr>
        <w:t xml:space="preserve">the </w:t>
      </w:r>
      <w:r w:rsidRPr="0094758C">
        <w:rPr>
          <w:rStyle w:val="Emphasis"/>
          <w:highlight w:val="cyan"/>
        </w:rPr>
        <w:t>full array</w:t>
      </w:r>
      <w:r w:rsidRPr="0094758C">
        <w:rPr>
          <w:rStyle w:val="StyleUnderline"/>
          <w:highlight w:val="cyan"/>
        </w:rPr>
        <w:t xml:space="preserve"> of</w:t>
      </w:r>
      <w:r w:rsidRPr="00114029">
        <w:rPr>
          <w:rStyle w:val="StyleUnderline"/>
        </w:rPr>
        <w:t xml:space="preserve"> mandatory </w:t>
      </w:r>
      <w:r w:rsidRPr="005E3D28">
        <w:rPr>
          <w:rStyle w:val="StyleUnderline"/>
        </w:rPr>
        <w:t xml:space="preserve">employment </w:t>
      </w:r>
      <w:r w:rsidRPr="0094758C">
        <w:rPr>
          <w:rStyle w:val="StyleUnderline"/>
          <w:highlight w:val="cyan"/>
        </w:rPr>
        <w:t>benefits</w:t>
      </w:r>
      <w:r w:rsidRPr="00114029">
        <w:rPr>
          <w:rStyle w:val="StyleUnderline"/>
        </w:rPr>
        <w:t xml:space="preserve"> and protections </w:t>
      </w:r>
      <w:r w:rsidRPr="0094758C">
        <w:rPr>
          <w:rStyle w:val="StyleUnderline"/>
          <w:highlight w:val="cyan"/>
        </w:rPr>
        <w:t>under</w:t>
      </w:r>
      <w:r w:rsidRPr="00114029">
        <w:rPr>
          <w:rStyle w:val="StyleUnderline"/>
        </w:rPr>
        <w:t xml:space="preserve"> the Fair Labor Standards Act (</w:t>
      </w:r>
      <w:r w:rsidRPr="0094758C">
        <w:rPr>
          <w:rStyle w:val="Emphasis"/>
          <w:highlight w:val="cyan"/>
        </w:rPr>
        <w:t>FLSA</w:t>
      </w:r>
      <w:r w:rsidRPr="00114029">
        <w:rPr>
          <w:rStyle w:val="StyleUnderline"/>
        </w:rPr>
        <w:t xml:space="preserve">), </w:t>
      </w:r>
      <w:r w:rsidRPr="0094758C">
        <w:rPr>
          <w:rStyle w:val="Emphasis"/>
          <w:highlight w:val="cyan"/>
        </w:rPr>
        <w:t>Title VII</w:t>
      </w:r>
      <w:r w:rsidRPr="0094758C">
        <w:rPr>
          <w:rStyle w:val="StyleUnderline"/>
          <w:highlight w:val="cyan"/>
        </w:rPr>
        <w:t xml:space="preserve">, and </w:t>
      </w:r>
      <w:r w:rsidRPr="0094758C">
        <w:rPr>
          <w:rStyle w:val="Emphasis"/>
          <w:highlight w:val="cyan"/>
        </w:rPr>
        <w:t>other</w:t>
      </w:r>
      <w:r w:rsidRPr="00D51595">
        <w:rPr>
          <w:rStyle w:val="Emphasis"/>
        </w:rPr>
        <w:t xml:space="preserve"> federal and state </w:t>
      </w:r>
      <w:r w:rsidRPr="0094758C">
        <w:rPr>
          <w:rStyle w:val="Emphasis"/>
          <w:highlight w:val="cyan"/>
        </w:rPr>
        <w:t>statutes</w:t>
      </w:r>
      <w:r w:rsidRPr="000D6087">
        <w:rPr>
          <w:sz w:val="16"/>
        </w:rPr>
        <w:t xml:space="preserve">, requiring those workers to bargain for these normally threshold rights as part of a new collective bargaining agreement dramatically decreasing their leverage. And, as outlined in our introductory hypothetical, </w:t>
      </w:r>
      <w:r w:rsidRPr="005E3D28">
        <w:rPr>
          <w:rStyle w:val="StyleUnderline"/>
        </w:rPr>
        <w:t xml:space="preserve">allowing unionization and collective bargaining </w:t>
      </w:r>
      <w:r w:rsidRPr="002E1901">
        <w:rPr>
          <w:rStyle w:val="StyleUnderline"/>
          <w:highlight w:val="cyan"/>
        </w:rPr>
        <w:t>without</w:t>
      </w:r>
      <w:r w:rsidRPr="005E3D28">
        <w:rPr>
          <w:rStyle w:val="StyleUnderline"/>
        </w:rPr>
        <w:t xml:space="preserve"> the </w:t>
      </w:r>
      <w:r w:rsidRPr="005E3D28">
        <w:rPr>
          <w:rStyle w:val="Emphasis"/>
        </w:rPr>
        <w:t>protective oversight</w:t>
      </w:r>
      <w:r w:rsidRPr="005E3D28">
        <w:rPr>
          <w:rStyle w:val="StyleUnderline"/>
        </w:rPr>
        <w:t xml:space="preserve"> of the labor law statutes including </w:t>
      </w:r>
      <w:r w:rsidRPr="002E1901">
        <w:rPr>
          <w:rStyle w:val="StyleUnderline"/>
          <w:highlight w:val="cyan"/>
        </w:rPr>
        <w:t>the NLRA's defining of</w:t>
      </w:r>
      <w:r w:rsidRPr="005E3D28">
        <w:rPr>
          <w:rStyle w:val="StyleUnderline"/>
        </w:rPr>
        <w:t xml:space="preserve"> employer domination of labor groups as an </w:t>
      </w:r>
      <w:r w:rsidRPr="002E1901">
        <w:rPr>
          <w:rStyle w:val="Emphasis"/>
          <w:highlight w:val="cyan"/>
        </w:rPr>
        <w:t>unfair labor practice</w:t>
      </w:r>
      <w:r w:rsidRPr="002E1901">
        <w:rPr>
          <w:sz w:val="16"/>
        </w:rPr>
        <w:t>13</w:t>
      </w:r>
      <w:r w:rsidRPr="005E3D28">
        <w:rPr>
          <w:sz w:val="16"/>
        </w:rPr>
        <w:t xml:space="preserve"> </w:t>
      </w:r>
      <w:r w:rsidRPr="002E1901">
        <w:rPr>
          <w:rStyle w:val="StyleUnderline"/>
          <w:highlight w:val="cyan"/>
        </w:rPr>
        <w:t xml:space="preserve">opens the door to employers working to </w:t>
      </w:r>
      <w:r w:rsidRPr="002E1901">
        <w:rPr>
          <w:rStyle w:val="Emphasis"/>
          <w:highlight w:val="cyan"/>
        </w:rPr>
        <w:t>control both sides</w:t>
      </w:r>
      <w:r w:rsidRPr="005E3D28">
        <w:rPr>
          <w:rStyle w:val="StyleUnderline"/>
        </w:rPr>
        <w:t xml:space="preserve"> of the bargaining table, allowing them to reap the benefits of collective bargaining without ensuring the </w:t>
      </w:r>
      <w:r w:rsidRPr="005E3D28">
        <w:rPr>
          <w:rStyle w:val="Emphasis"/>
        </w:rPr>
        <w:t>worker-friendly protections</w:t>
      </w:r>
      <w:r w:rsidRPr="005E3D28">
        <w:rPr>
          <w:rStyle w:val="StyleUnderline"/>
        </w:rPr>
        <w:t xml:space="preserve"> of</w:t>
      </w:r>
      <w:r w:rsidRPr="00B1533C">
        <w:rPr>
          <w:rStyle w:val="StyleUnderline"/>
        </w:rPr>
        <w:t xml:space="preserve"> labor law</w:t>
      </w:r>
      <w:r w:rsidRPr="000D6087">
        <w:rPr>
          <w:sz w:val="16"/>
        </w:rPr>
        <w:t xml:space="preserve">. In other words, </w:t>
      </w:r>
      <w:r w:rsidRPr="005E3D28">
        <w:rPr>
          <w:rStyle w:val="StyleUnderline"/>
        </w:rPr>
        <w:t xml:space="preserve">giving employers the </w:t>
      </w:r>
      <w:r w:rsidRPr="0094758C">
        <w:rPr>
          <w:rStyle w:val="StyleUnderline"/>
          <w:highlight w:val="cyan"/>
        </w:rPr>
        <w:t>'carrot'</w:t>
      </w:r>
      <w:r w:rsidRPr="00B1533C">
        <w:rPr>
          <w:rStyle w:val="StyleUnderline"/>
        </w:rPr>
        <w:t xml:space="preserve"> of antitrust immunity </w:t>
      </w:r>
      <w:r w:rsidRPr="0094758C">
        <w:rPr>
          <w:rStyle w:val="Emphasis"/>
          <w:highlight w:val="cyan"/>
        </w:rPr>
        <w:t>without the</w:t>
      </w:r>
      <w:r w:rsidRPr="00D51595">
        <w:rPr>
          <w:rStyle w:val="Emphasis"/>
        </w:rPr>
        <w:t xml:space="preserve"> interrelated </w:t>
      </w:r>
      <w:r w:rsidRPr="002E1901">
        <w:rPr>
          <w:rStyle w:val="Emphasis"/>
          <w:highlight w:val="cyan"/>
        </w:rPr>
        <w:t>'stick'</w:t>
      </w:r>
      <w:r w:rsidRPr="002E1901">
        <w:rPr>
          <w:rStyle w:val="StyleUnderline"/>
          <w:highlight w:val="cyan"/>
        </w:rPr>
        <w:t xml:space="preserve"> of the rest of labor and employment law</w:t>
      </w:r>
      <w:r w:rsidRPr="00B1533C">
        <w:rPr>
          <w:rStyle w:val="StyleUnderline"/>
        </w:rPr>
        <w:t xml:space="preserve"> </w:t>
      </w:r>
      <w:r w:rsidRPr="0094758C">
        <w:rPr>
          <w:rStyle w:val="StyleUnderline"/>
          <w:highlight w:val="cyan"/>
        </w:rPr>
        <w:t xml:space="preserve">would </w:t>
      </w:r>
      <w:r w:rsidRPr="0094758C">
        <w:rPr>
          <w:rStyle w:val="Emphasis"/>
          <w:highlight w:val="cyan"/>
        </w:rPr>
        <w:t>severely impact labor's leverage</w:t>
      </w:r>
      <w:r w:rsidRPr="00B1533C">
        <w:rPr>
          <w:rStyle w:val="StyleUnderline"/>
        </w:rPr>
        <w:t xml:space="preserve">, </w:t>
      </w:r>
      <w:r w:rsidRPr="002E1901">
        <w:rPr>
          <w:rStyle w:val="StyleUnderline"/>
        </w:rPr>
        <w:t>ultimately defeating the policy rationales behind the protection of unionization in collective bargaining</w:t>
      </w:r>
      <w:r w:rsidRPr="002E1901">
        <w:rPr>
          <w:sz w:val="16"/>
        </w:rPr>
        <w:t>.</w:t>
      </w:r>
    </w:p>
    <w:p w14:paraId="19EB10F5" w14:textId="77777777" w:rsidR="000E4E5D" w:rsidRPr="000D6087" w:rsidRDefault="000E4E5D" w:rsidP="000E4E5D">
      <w:pPr>
        <w:rPr>
          <w:sz w:val="16"/>
        </w:rPr>
      </w:pPr>
      <w:r w:rsidRPr="002E1901">
        <w:rPr>
          <w:sz w:val="16"/>
        </w:rPr>
        <w:t>In light of this movement towards non-employee collective bargaining, we proceed in</w:t>
      </w:r>
      <w:r w:rsidRPr="000D6087">
        <w:rPr>
          <w:sz w:val="16"/>
        </w:rPr>
        <w:t xml:space="preserve"> two parts. Part 2 of this Article will start by discussing the historical treatment of non-employee labor groups under antitrust and labor law. In this section, we posit that while the First Circuit's application of the statutory labor exemption to a group of independent contractors may be seen on its own as a win for labor, it has the potential to disrupt the balance between that exemption, the nonstatutory labor exemption for collective bargaining agreements, and the NLRA's vital exclusive bargaining agent clause that ultimately gives those exemptions power.</w:t>
      </w:r>
    </w:p>
    <w:p w14:paraId="69F63D2D" w14:textId="77777777" w:rsidR="000E4E5D" w:rsidRDefault="000E4E5D" w:rsidP="000E4E5D">
      <w:pPr>
        <w:rPr>
          <w:sz w:val="16"/>
        </w:rPr>
      </w:pPr>
      <w:r w:rsidRPr="000D6087">
        <w:rPr>
          <w:sz w:val="16"/>
        </w:rPr>
        <w:t>Part 3 will then lay out the potential negative effects of Congress or the Courts applying the statutory and nonstatutory labor exemptions to informal union-like bargaining units. Using two illustrative examples of industries that would jump to embrace non-union [*97] collective bargaining college sports and the broader gig economy this Part argues that Confederación Hípica's application of the statutory labor exemption to non-union labor groups may not be the win for labor that it may seem on its face. To the contrary, this Article will show that embracing non-union collective bargaining and abandoning the 'stick' in favor of the 'carrot' could lead to much broader legal and social ramifications on the balance of leverage needed for constructive relations between labor and management in workforces across industry sectors.</w:t>
      </w:r>
    </w:p>
    <w:p w14:paraId="2695E4B4" w14:textId="77777777" w:rsidR="000E4E5D" w:rsidRPr="00913161" w:rsidRDefault="000E4E5D" w:rsidP="000E4E5D">
      <w:pPr>
        <w:pStyle w:val="Heading4"/>
      </w:pPr>
      <w:r>
        <w:t xml:space="preserve">6. </w:t>
      </w:r>
      <w:r w:rsidRPr="00913161">
        <w:t xml:space="preserve">The CP’s </w:t>
      </w:r>
      <w:r w:rsidRPr="00913161">
        <w:rPr>
          <w:u w:val="single"/>
        </w:rPr>
        <w:t>unexpected legal framework</w:t>
      </w:r>
      <w:r w:rsidRPr="00913161">
        <w:t xml:space="preserve"> creates uncertainty about NLRB enforcement.</w:t>
      </w:r>
    </w:p>
    <w:p w14:paraId="5F73A2CF" w14:textId="77777777" w:rsidR="000E4E5D" w:rsidRPr="000F5054" w:rsidRDefault="000E4E5D" w:rsidP="000E4E5D">
      <w:pPr>
        <w:rPr>
          <w:b/>
          <w:bCs/>
          <w:sz w:val="26"/>
        </w:rPr>
      </w:pPr>
      <w:r w:rsidRPr="000F5054">
        <w:t>Mira L.</w:t>
      </w:r>
      <w:r w:rsidRPr="000F5054">
        <w:rPr>
          <w:b/>
          <w:bCs/>
          <w:sz w:val="26"/>
        </w:rPr>
        <w:t xml:space="preserve"> </w:t>
      </w:r>
      <w:r w:rsidRPr="007A7388">
        <w:rPr>
          <w:rStyle w:val="Style13ptBold"/>
        </w:rPr>
        <w:t>Radu 25</w:t>
      </w:r>
      <w:r w:rsidRPr="000F5054">
        <w:rPr>
          <w:b/>
          <w:bCs/>
          <w:sz w:val="26"/>
        </w:rPr>
        <w:t xml:space="preserve"> </w:t>
      </w:r>
      <w:r w:rsidRPr="000F5054">
        <w:t>– JD candidate at University of Mississippi School of Law. “Whose Right Is It Anyway: Toward A Balanced Standard Of Scrutinizing Workplace Rules,” 02/24/2025, SSRN, https://dx.doi.org/10.2139/ssrn.5130306</w:t>
      </w:r>
    </w:p>
    <w:p w14:paraId="7239BBBC" w14:textId="77777777" w:rsidR="000E4E5D" w:rsidRPr="000F5054" w:rsidRDefault="000E4E5D" w:rsidP="000E4E5D">
      <w:pPr>
        <w:rPr>
          <w:sz w:val="16"/>
        </w:rPr>
      </w:pPr>
      <w:r w:rsidRPr="000F5054">
        <w:rPr>
          <w:u w:val="single"/>
        </w:rPr>
        <w:t xml:space="preserve">Scholars have addressed the “need for fundamental reform of our nation’s </w:t>
      </w:r>
      <w:r w:rsidRPr="000F5054">
        <w:rPr>
          <w:highlight w:val="cyan"/>
          <w:u w:val="single"/>
        </w:rPr>
        <w:t>labor law</w:t>
      </w:r>
      <w:r w:rsidRPr="000F5054">
        <w:rPr>
          <w:u w:val="single"/>
        </w:rPr>
        <w:t>s</w:t>
      </w:r>
      <w:r w:rsidRPr="000F5054">
        <w:rPr>
          <w:sz w:val="16"/>
        </w:rPr>
        <w:t xml:space="preserve">200 and have advanced broad visions for reform while conceding that the regulatory layers wrapped around our labor and employment laws create enormous challenges for an effective reform.201 While a fundamental reform may be an overwhelming and seemingly impossible task to achieve, gradual transformation in narrowly defined areas of the law might provide a good alternative. One of the most narrow and unique areas at the intersection of labor and employment law addresses the legality of workplace rules and policies that employers historically have maintained in employee handbooks or policy manuals. Pursuant to the NLRA, it is unlawful for employers to interfere with the exercise of protected employees’ Section 7 rights to engage in concerted activity. </w:t>
      </w:r>
      <w:r w:rsidRPr="000F5054">
        <w:rPr>
          <w:u w:val="single"/>
        </w:rPr>
        <w:t xml:space="preserve">The great challenge that this area of the law poses is inherent in the fact that all </w:t>
      </w:r>
      <w:r w:rsidRPr="000F5054">
        <w:rPr>
          <w:highlight w:val="cyan"/>
          <w:u w:val="single"/>
        </w:rPr>
        <w:t>hinges on</w:t>
      </w:r>
      <w:r w:rsidRPr="000F5054">
        <w:rPr>
          <w:u w:val="single"/>
        </w:rPr>
        <w:t xml:space="preserve"> the </w:t>
      </w:r>
      <w:r w:rsidRPr="000F5054">
        <w:rPr>
          <w:highlight w:val="cyan"/>
          <w:u w:val="single"/>
        </w:rPr>
        <w:t>employee’s</w:t>
      </w:r>
      <w:r w:rsidRPr="000F5054">
        <w:rPr>
          <w:u w:val="single"/>
        </w:rPr>
        <w:t xml:space="preserve"> potential </w:t>
      </w:r>
      <w:r w:rsidRPr="000F5054">
        <w:rPr>
          <w:b/>
          <w:iCs/>
          <w:highlight w:val="cyan"/>
          <w:u w:val="single"/>
          <w:bdr w:val="single" w:sz="8" w:space="0" w:color="auto"/>
        </w:rPr>
        <w:t>perception</w:t>
      </w:r>
      <w:r w:rsidRPr="000F5054">
        <w:rPr>
          <w:highlight w:val="cyan"/>
          <w:u w:val="single"/>
        </w:rPr>
        <w:t xml:space="preserve"> and </w:t>
      </w:r>
      <w:r w:rsidRPr="000F5054">
        <w:rPr>
          <w:b/>
          <w:iCs/>
          <w:highlight w:val="cyan"/>
          <w:u w:val="single"/>
          <w:bdr w:val="single" w:sz="8" w:space="0" w:color="auto"/>
        </w:rPr>
        <w:t>interpretation</w:t>
      </w:r>
      <w:r w:rsidRPr="000F5054">
        <w:rPr>
          <w:highlight w:val="cyan"/>
          <w:u w:val="single"/>
        </w:rPr>
        <w:t xml:space="preserve"> </w:t>
      </w:r>
      <w:r w:rsidRPr="000F5054">
        <w:rPr>
          <w:u w:val="single"/>
        </w:rPr>
        <w:t xml:space="preserve">of the language </w:t>
      </w:r>
      <w:r w:rsidRPr="000F5054">
        <w:rPr>
          <w:sz w:val="16"/>
        </w:rPr>
        <w:t>used in certain rules,</w:t>
      </w:r>
      <w:r w:rsidRPr="000F5054">
        <w:rPr>
          <w:sz w:val="16"/>
          <w:u w:val="single"/>
        </w:rPr>
        <w:t xml:space="preserve"> </w:t>
      </w:r>
      <w:r w:rsidRPr="000F5054">
        <w:rPr>
          <w:u w:val="single"/>
        </w:rPr>
        <w:t xml:space="preserve">sometimes </w:t>
      </w:r>
      <w:r w:rsidRPr="000F5054">
        <w:rPr>
          <w:highlight w:val="cyan"/>
          <w:u w:val="single"/>
        </w:rPr>
        <w:t xml:space="preserve">even </w:t>
      </w:r>
      <w:r w:rsidRPr="000F5054">
        <w:rPr>
          <w:u w:val="single"/>
        </w:rPr>
        <w:t xml:space="preserve">the </w:t>
      </w:r>
      <w:r w:rsidRPr="000F5054">
        <w:rPr>
          <w:highlight w:val="cyan"/>
          <w:u w:val="single"/>
        </w:rPr>
        <w:t xml:space="preserve">undertones </w:t>
      </w:r>
      <w:r w:rsidRPr="000F5054">
        <w:rPr>
          <w:u w:val="single"/>
        </w:rPr>
        <w:t>of a rule</w:t>
      </w:r>
      <w:r w:rsidRPr="000F5054">
        <w:rPr>
          <w:sz w:val="16"/>
        </w:rPr>
        <w:t xml:space="preserve">, combined with a potential justification for the rule on the employer side. No wonder that “[o]ver the past nearly 25 years, [it] has attempted to articulate and consistently apply a generally applicable test under Section 8(a)(1) for assessing facial challenges to work rules.”202 While </w:t>
      </w:r>
      <w:r w:rsidRPr="000F5054">
        <w:rPr>
          <w:u w:val="single"/>
        </w:rPr>
        <w:t xml:space="preserve">a </w:t>
      </w:r>
      <w:r w:rsidRPr="000F5054">
        <w:rPr>
          <w:b/>
          <w:iCs/>
          <w:u w:val="single"/>
          <w:bdr w:val="single" w:sz="8" w:space="0" w:color="auto"/>
        </w:rPr>
        <w:t>change toward balance</w:t>
      </w:r>
      <w:r w:rsidRPr="000F5054">
        <w:rPr>
          <w:sz w:val="16"/>
        </w:rPr>
        <w:t xml:space="preserve"> in the niche area of the legality of workplace rules is a small step, it </w:t>
      </w:r>
      <w:r w:rsidRPr="000F5054">
        <w:rPr>
          <w:highlight w:val="cyan"/>
          <w:u w:val="single"/>
        </w:rPr>
        <w:t xml:space="preserve">could </w:t>
      </w:r>
      <w:r w:rsidRPr="000F5054">
        <w:rPr>
          <w:u w:val="single"/>
        </w:rPr>
        <w:t xml:space="preserve">have a positive </w:t>
      </w:r>
      <w:r w:rsidRPr="000F5054">
        <w:rPr>
          <w:highlight w:val="cyan"/>
          <w:u w:val="single"/>
        </w:rPr>
        <w:t xml:space="preserve">impact </w:t>
      </w:r>
      <w:r w:rsidRPr="000F5054">
        <w:rPr>
          <w:u w:val="single"/>
        </w:rPr>
        <w:t xml:space="preserve">on a potential effort to achieve </w:t>
      </w:r>
      <w:r w:rsidRPr="000F5054">
        <w:rPr>
          <w:b/>
          <w:iCs/>
          <w:u w:val="single"/>
          <w:bdr w:val="single" w:sz="8" w:space="0" w:color="auto"/>
        </w:rPr>
        <w:t xml:space="preserve">more </w:t>
      </w:r>
      <w:r w:rsidRPr="000F5054">
        <w:rPr>
          <w:b/>
          <w:iCs/>
          <w:highlight w:val="cyan"/>
          <w:u w:val="single"/>
          <w:bdr w:val="single" w:sz="8" w:space="0" w:color="auto"/>
        </w:rPr>
        <w:t>stability</w:t>
      </w:r>
      <w:r w:rsidRPr="000F5054">
        <w:rPr>
          <w:u w:val="single"/>
        </w:rPr>
        <w:t xml:space="preserve"> in labor</w:t>
      </w:r>
      <w:r w:rsidRPr="000F5054">
        <w:rPr>
          <w:sz w:val="16"/>
        </w:rPr>
        <w:t xml:space="preserve"> and employment </w:t>
      </w:r>
      <w:r w:rsidRPr="000F5054">
        <w:rPr>
          <w:u w:val="single"/>
        </w:rPr>
        <w:t>law</w:t>
      </w:r>
      <w:r w:rsidRPr="000F5054">
        <w:rPr>
          <w:sz w:val="16"/>
        </w:rPr>
        <w:t>.</w:t>
      </w:r>
    </w:p>
    <w:p w14:paraId="2BE401A7" w14:textId="77777777" w:rsidR="000E4E5D" w:rsidRPr="000F5054" w:rsidRDefault="000E4E5D" w:rsidP="000E4E5D">
      <w:pPr>
        <w:rPr>
          <w:sz w:val="16"/>
        </w:rPr>
      </w:pPr>
      <w:r w:rsidRPr="000F5054">
        <w:rPr>
          <w:u w:val="single"/>
        </w:rPr>
        <w:t xml:space="preserve">The National Labor Relations Board </w:t>
      </w:r>
      <w:r w:rsidRPr="000F5054">
        <w:rPr>
          <w:sz w:val="16"/>
        </w:rPr>
        <w:t>has been notorious for</w:t>
      </w:r>
      <w:r w:rsidRPr="000F5054">
        <w:rPr>
          <w:u w:val="single"/>
        </w:rPr>
        <w:t xml:space="preserve"> </w:t>
      </w:r>
      <w:r w:rsidRPr="000F5054">
        <w:rPr>
          <w:b/>
          <w:iCs/>
          <w:u w:val="single"/>
          <w:bdr w:val="single" w:sz="8" w:space="0" w:color="auto"/>
        </w:rPr>
        <w:t>constantly overturing</w:t>
      </w:r>
      <w:r w:rsidRPr="000F5054">
        <w:rPr>
          <w:u w:val="single"/>
        </w:rPr>
        <w:t xml:space="preserve"> its own decisions, </w:t>
      </w:r>
      <w:r w:rsidRPr="000F5054">
        <w:rPr>
          <w:b/>
          <w:iCs/>
          <w:u w:val="single"/>
          <w:bdr w:val="single" w:sz="8" w:space="0" w:color="auto"/>
        </w:rPr>
        <w:t>shifting policies</w:t>
      </w:r>
      <w:r w:rsidRPr="000F5054">
        <w:rPr>
          <w:u w:val="single"/>
        </w:rPr>
        <w:t xml:space="preserve"> according with the political affiliation of its leadership</w:t>
      </w:r>
      <w:r w:rsidRPr="000F5054">
        <w:rPr>
          <w:sz w:val="16"/>
        </w:rPr>
        <w:t xml:space="preserve">, especially in the past several decades.203 </w:t>
      </w:r>
      <w:r w:rsidRPr="000F5054">
        <w:rPr>
          <w:u w:val="single"/>
        </w:rPr>
        <w:t>An impactful consequence of these oscillations</w:t>
      </w:r>
      <w:r w:rsidRPr="000F5054">
        <w:rPr>
          <w:sz w:val="16"/>
        </w:rPr>
        <w:t xml:space="preserve"> in the area of workplace rules, as the Board’s majority opinion in Boeing, Co. noted, </w:t>
      </w:r>
      <w:r w:rsidRPr="000F5054">
        <w:rPr>
          <w:u w:val="single"/>
        </w:rPr>
        <w:t xml:space="preserve">is that </w:t>
      </w:r>
      <w:r w:rsidRPr="000F5054">
        <w:rPr>
          <w:highlight w:val="cyan"/>
          <w:u w:val="single"/>
        </w:rPr>
        <w:t>contradictory decisions</w:t>
      </w:r>
      <w:r w:rsidRPr="000F5054">
        <w:rPr>
          <w:u w:val="single"/>
        </w:rPr>
        <w:t xml:space="preserve"> “</w:t>
      </w:r>
      <w:r w:rsidRPr="000F5054">
        <w:rPr>
          <w:highlight w:val="cyan"/>
          <w:u w:val="single"/>
        </w:rPr>
        <w:t xml:space="preserve">make it </w:t>
      </w:r>
      <w:r w:rsidRPr="000F5054">
        <w:rPr>
          <w:u w:val="single"/>
        </w:rPr>
        <w:t xml:space="preserve">difficult or </w:t>
      </w:r>
      <w:r w:rsidRPr="000F5054">
        <w:rPr>
          <w:b/>
          <w:iCs/>
          <w:highlight w:val="cyan"/>
          <w:u w:val="single"/>
          <w:bdr w:val="single" w:sz="8" w:space="0" w:color="auto"/>
        </w:rPr>
        <w:t>impossible</w:t>
      </w:r>
      <w:r w:rsidRPr="000F5054">
        <w:rPr>
          <w:highlight w:val="cyan"/>
          <w:u w:val="single"/>
        </w:rPr>
        <w:t xml:space="preserve"> for everyone</w:t>
      </w:r>
      <w:r w:rsidRPr="000F5054">
        <w:rPr>
          <w:u w:val="single"/>
        </w:rPr>
        <w:t xml:space="preserve"> - employees, employers, unions, Board members, and courts - </w:t>
      </w:r>
      <w:r w:rsidRPr="000F5054">
        <w:rPr>
          <w:highlight w:val="cyan"/>
          <w:u w:val="single"/>
        </w:rPr>
        <w:t xml:space="preserve">to distinguish between rules </w:t>
      </w:r>
      <w:r w:rsidRPr="000F5054">
        <w:rPr>
          <w:u w:val="single"/>
        </w:rPr>
        <w:t xml:space="preserve">that may </w:t>
      </w:r>
      <w:r w:rsidRPr="000F5054">
        <w:rPr>
          <w:highlight w:val="cyan"/>
          <w:u w:val="single"/>
        </w:rPr>
        <w:t>lawfully</w:t>
      </w:r>
      <w:r w:rsidRPr="000F5054">
        <w:rPr>
          <w:u w:val="single"/>
        </w:rPr>
        <w:t xml:space="preserve"> be </w:t>
      </w:r>
      <w:r w:rsidRPr="000F5054">
        <w:rPr>
          <w:highlight w:val="cyan"/>
          <w:u w:val="single"/>
        </w:rPr>
        <w:t>maintained</w:t>
      </w:r>
      <w:r w:rsidRPr="000F5054">
        <w:rPr>
          <w:u w:val="single"/>
        </w:rPr>
        <w:t xml:space="preserve"> and those that are impermissible</w:t>
      </w:r>
      <w:r w:rsidRPr="000F5054">
        <w:rPr>
          <w:sz w:val="16"/>
        </w:rPr>
        <w:t xml:space="preserve">.”204 </w:t>
      </w:r>
      <w:r w:rsidRPr="000F5054">
        <w:rPr>
          <w:highlight w:val="cyan"/>
          <w:u w:val="single"/>
        </w:rPr>
        <w:t>Oscillations</w:t>
      </w:r>
      <w:r w:rsidRPr="000F5054">
        <w:rPr>
          <w:u w:val="single"/>
        </w:rPr>
        <w:t xml:space="preserve"> between employer-friendly and union-friendly approaches </w:t>
      </w:r>
      <w:r w:rsidRPr="000F5054">
        <w:rPr>
          <w:highlight w:val="cyan"/>
          <w:u w:val="single"/>
        </w:rPr>
        <w:t xml:space="preserve">create </w:t>
      </w:r>
      <w:r w:rsidRPr="000F5054">
        <w:rPr>
          <w:u w:val="single"/>
        </w:rPr>
        <w:t xml:space="preserve">a </w:t>
      </w:r>
      <w:r w:rsidRPr="000F5054">
        <w:rPr>
          <w:b/>
          <w:iCs/>
          <w:highlight w:val="cyan"/>
          <w:u w:val="single"/>
          <w:bdr w:val="single" w:sz="8" w:space="0" w:color="auto"/>
        </w:rPr>
        <w:t xml:space="preserve">constant </w:t>
      </w:r>
      <w:r w:rsidRPr="000F5054">
        <w:rPr>
          <w:b/>
          <w:iCs/>
          <w:u w:val="single"/>
          <w:bdr w:val="single" w:sz="8" w:space="0" w:color="auto"/>
        </w:rPr>
        <w:t>state of tension</w:t>
      </w:r>
      <w:r w:rsidRPr="000F5054">
        <w:rPr>
          <w:u w:val="single"/>
        </w:rPr>
        <w:t xml:space="preserve">, frustration, and </w:t>
      </w:r>
      <w:r w:rsidRPr="000F5054">
        <w:rPr>
          <w:b/>
          <w:iCs/>
          <w:highlight w:val="cyan"/>
          <w:u w:val="single"/>
          <w:bdr w:val="single" w:sz="8" w:space="0" w:color="auto"/>
        </w:rPr>
        <w:t>uncertainty</w:t>
      </w:r>
      <w:r w:rsidRPr="000F5054">
        <w:rPr>
          <w:highlight w:val="cyan"/>
          <w:u w:val="single"/>
        </w:rPr>
        <w:t xml:space="preserve"> in labor relations</w:t>
      </w:r>
      <w:r w:rsidRPr="000F5054">
        <w:rPr>
          <w:u w:val="single"/>
        </w:rPr>
        <w:t xml:space="preserve"> and the legal environment surrounding them</w:t>
      </w:r>
      <w:r w:rsidRPr="000F5054">
        <w:rPr>
          <w:sz w:val="16"/>
        </w:rPr>
        <w:t xml:space="preserve">. </w:t>
      </w:r>
      <w:r w:rsidRPr="000F5054">
        <w:rPr>
          <w:u w:val="single"/>
        </w:rPr>
        <w:t xml:space="preserve">A more </w:t>
      </w:r>
      <w:r w:rsidRPr="000F5054">
        <w:rPr>
          <w:b/>
          <w:iCs/>
          <w:u w:val="single"/>
          <w:bdr w:val="single" w:sz="8" w:space="0" w:color="auto"/>
        </w:rPr>
        <w:t>stable, predictable environment</w:t>
      </w:r>
      <w:r w:rsidRPr="000F5054">
        <w:rPr>
          <w:u w:val="single"/>
        </w:rPr>
        <w:t xml:space="preserve"> would </w:t>
      </w:r>
      <w:r w:rsidRPr="000F5054">
        <w:rPr>
          <w:b/>
          <w:iCs/>
          <w:u w:val="single"/>
          <w:bdr w:val="single" w:sz="8" w:space="0" w:color="auto"/>
        </w:rPr>
        <w:t>benefit both sides</w:t>
      </w:r>
      <w:r w:rsidRPr="000F5054">
        <w:rPr>
          <w:u w:val="single"/>
        </w:rPr>
        <w:t>, as well as the NLRB itself</w:t>
      </w:r>
      <w:r w:rsidRPr="000F5054">
        <w:rPr>
          <w:sz w:val="16"/>
        </w:rPr>
        <w:t>.205</w:t>
      </w:r>
    </w:p>
    <w:p w14:paraId="65201BCA" w14:textId="77777777" w:rsidR="000E4E5D" w:rsidRPr="000F5054" w:rsidRDefault="000E4E5D" w:rsidP="000E4E5D">
      <w:pPr>
        <w:rPr>
          <w:sz w:val="16"/>
        </w:rPr>
      </w:pPr>
      <w:r w:rsidRPr="000F5054">
        <w:rPr>
          <w:sz w:val="16"/>
        </w:rPr>
        <w:t xml:space="preserve">The NLRA was conceptualized to offer broad protection for the rights of private-sector workers to organize and have the enhanced power that only collective bargaining confers206, but the law also provides for the consideration of a private employer’s goals related to its legitimate business interests. This comment argues that </w:t>
      </w:r>
      <w:r w:rsidRPr="000F5054">
        <w:rPr>
          <w:u w:val="single"/>
        </w:rPr>
        <w:t xml:space="preserve">the </w:t>
      </w:r>
      <w:r w:rsidRPr="000F5054">
        <w:rPr>
          <w:highlight w:val="cyan"/>
          <w:u w:val="single"/>
        </w:rPr>
        <w:t>standard by which workplace rules are</w:t>
      </w:r>
      <w:r w:rsidRPr="000F5054">
        <w:rPr>
          <w:u w:val="single"/>
        </w:rPr>
        <w:t xml:space="preserve"> </w:t>
      </w:r>
      <w:r w:rsidRPr="000F5054">
        <w:rPr>
          <w:highlight w:val="cyan"/>
          <w:u w:val="single"/>
        </w:rPr>
        <w:t>scrutinized</w:t>
      </w:r>
      <w:r w:rsidRPr="000F5054">
        <w:rPr>
          <w:u w:val="single"/>
        </w:rPr>
        <w:t xml:space="preserve"> should balance the interests of both sides of the bargaining table and </w:t>
      </w:r>
      <w:r w:rsidRPr="000F5054">
        <w:rPr>
          <w:highlight w:val="cyan"/>
          <w:u w:val="single"/>
        </w:rPr>
        <w:t xml:space="preserve">should be </w:t>
      </w:r>
      <w:r w:rsidRPr="000F5054">
        <w:rPr>
          <w:b/>
          <w:iCs/>
          <w:highlight w:val="cyan"/>
          <w:u w:val="single"/>
          <w:bdr w:val="single" w:sz="8" w:space="0" w:color="auto"/>
        </w:rPr>
        <w:t>clear</w:t>
      </w:r>
      <w:r w:rsidRPr="000F5054">
        <w:rPr>
          <w:highlight w:val="cyan"/>
          <w:u w:val="single"/>
        </w:rPr>
        <w:t xml:space="preserve"> and </w:t>
      </w:r>
      <w:r w:rsidRPr="000F5054">
        <w:rPr>
          <w:b/>
          <w:iCs/>
          <w:highlight w:val="cyan"/>
          <w:u w:val="single"/>
          <w:bdr w:val="single" w:sz="8" w:space="0" w:color="auto"/>
        </w:rPr>
        <w:t>reasonable</w:t>
      </w:r>
      <w:r w:rsidRPr="000F5054">
        <w:rPr>
          <w:highlight w:val="cyan"/>
          <w:u w:val="single"/>
        </w:rPr>
        <w:t>. If the Board is</w:t>
      </w:r>
      <w:r w:rsidRPr="000F5054">
        <w:rPr>
          <w:u w:val="single"/>
        </w:rPr>
        <w:t xml:space="preserve"> able to adopt a </w:t>
      </w:r>
      <w:r w:rsidRPr="000F5054">
        <w:rPr>
          <w:b/>
          <w:iCs/>
          <w:highlight w:val="cyan"/>
          <w:u w:val="single"/>
          <w:bdr w:val="single" w:sz="8" w:space="0" w:color="auto"/>
        </w:rPr>
        <w:t>transparent</w:t>
      </w:r>
      <w:r w:rsidRPr="000F5054">
        <w:rPr>
          <w:b/>
          <w:iCs/>
          <w:u w:val="single"/>
          <w:bdr w:val="single" w:sz="8" w:space="0" w:color="auto"/>
        </w:rPr>
        <w:t xml:space="preserve"> process</w:t>
      </w:r>
      <w:r w:rsidRPr="000F5054">
        <w:rPr>
          <w:u w:val="single"/>
        </w:rPr>
        <w:t xml:space="preserve"> - that is </w:t>
      </w:r>
      <w:r w:rsidRPr="000F5054">
        <w:rPr>
          <w:b/>
          <w:iCs/>
          <w:highlight w:val="cyan"/>
          <w:u w:val="single"/>
          <w:bdr w:val="single" w:sz="8" w:space="0" w:color="auto"/>
        </w:rPr>
        <w:t>truly democratic</w:t>
      </w:r>
      <w:r w:rsidRPr="000F5054">
        <w:rPr>
          <w:u w:val="single"/>
        </w:rPr>
        <w:t xml:space="preserve"> in the actual sense of the word</w:t>
      </w:r>
      <w:r w:rsidRPr="000F5054">
        <w:rPr>
          <w:sz w:val="16"/>
        </w:rPr>
        <w:t xml:space="preserve">207 by inviting and being committed to public participation in agency policy making - for crafting a new, truly balanced standard for scrutinizing the legality of workplace rules, </w:t>
      </w:r>
      <w:r w:rsidRPr="000F5054">
        <w:rPr>
          <w:u w:val="single"/>
        </w:rPr>
        <w:t xml:space="preserve">the </w:t>
      </w:r>
      <w:r w:rsidRPr="000F5054">
        <w:rPr>
          <w:highlight w:val="cyan"/>
          <w:u w:val="single"/>
        </w:rPr>
        <w:t xml:space="preserve">results </w:t>
      </w:r>
      <w:r w:rsidRPr="000F5054">
        <w:rPr>
          <w:u w:val="single"/>
        </w:rPr>
        <w:t xml:space="preserve">would </w:t>
      </w:r>
      <w:r w:rsidRPr="000F5054">
        <w:rPr>
          <w:b/>
          <w:iCs/>
          <w:highlight w:val="cyan"/>
          <w:u w:val="single"/>
          <w:bdr w:val="single" w:sz="8" w:space="0" w:color="auto"/>
        </w:rPr>
        <w:t>benefit the public</w:t>
      </w:r>
      <w:r w:rsidRPr="000F5054">
        <w:rPr>
          <w:u w:val="single"/>
        </w:rPr>
        <w:t xml:space="preserve">, as well as the Board itself. </w:t>
      </w:r>
      <w:r w:rsidRPr="000F5054">
        <w:rPr>
          <w:sz w:val="16"/>
        </w:rPr>
        <w:t xml:space="preserve">The power of public comment is two-fold: the broad perspective that public evaluation of an issue can offer does not only illustrate the agency’s commitment to equitably serving the public, but </w:t>
      </w:r>
      <w:r w:rsidRPr="000F5054">
        <w:rPr>
          <w:u w:val="single"/>
        </w:rPr>
        <w:t xml:space="preserve">it creates regulation that has an increased chance to </w:t>
      </w:r>
      <w:r w:rsidRPr="000F5054">
        <w:rPr>
          <w:b/>
          <w:iCs/>
          <w:u w:val="single"/>
          <w:bdr w:val="single" w:sz="8" w:space="0" w:color="auto"/>
        </w:rPr>
        <w:t>stand judicial scrutiny</w:t>
      </w:r>
      <w:r w:rsidRPr="000F5054">
        <w:rPr>
          <w:sz w:val="16"/>
        </w:rPr>
        <w:t>.208</w:t>
      </w:r>
    </w:p>
    <w:p w14:paraId="1BD6F019" w14:textId="77777777" w:rsidR="000E4E5D" w:rsidRPr="000F5054" w:rsidRDefault="000E4E5D" w:rsidP="000E4E5D">
      <w:pPr>
        <w:rPr>
          <w:u w:val="single"/>
        </w:rPr>
      </w:pPr>
      <w:r w:rsidRPr="000F5054">
        <w:rPr>
          <w:sz w:val="16"/>
        </w:rPr>
        <w:t xml:space="preserve">This comment does not propose a basic return to the Boeing / LA Specialty Produce standard, as it acknowledges the flaws contained in that standard, especially its categorical approach. What this comment advocates for is a less extreme, middle-of-the-road attitude in crafting a potential new test for scrutinizing the legality of workplace rules in light of employee’s Section 7 rights and employers’ legitimate business interests. The feasibility of this approach and the potential avenues by which it could be implemented are uncertain, but the quest for a viable method inhibiting the Board’s instability should not cease. </w:t>
      </w:r>
      <w:r w:rsidRPr="000F5054">
        <w:rPr>
          <w:u w:val="single"/>
        </w:rPr>
        <w:t xml:space="preserve">One recent development might be indicative of the potential for a </w:t>
      </w:r>
      <w:r w:rsidRPr="000F5054">
        <w:rPr>
          <w:b/>
          <w:iCs/>
          <w:u w:val="single"/>
          <w:bdr w:val="single" w:sz="8" w:space="0" w:color="auto"/>
        </w:rPr>
        <w:t>more balanced environment</w:t>
      </w:r>
      <w:r w:rsidRPr="000F5054">
        <w:rPr>
          <w:u w:val="single"/>
        </w:rPr>
        <w:t xml:space="preserve"> in the labor</w:t>
      </w:r>
      <w:r w:rsidRPr="000F5054">
        <w:rPr>
          <w:sz w:val="16"/>
        </w:rPr>
        <w:t xml:space="preserve"> and employment </w:t>
      </w:r>
      <w:r w:rsidRPr="000F5054">
        <w:rPr>
          <w:u w:val="single"/>
        </w:rPr>
        <w:t xml:space="preserve">arena: the nomination of Lori </w:t>
      </w:r>
      <w:r w:rsidRPr="000F5054">
        <w:rPr>
          <w:highlight w:val="cyan"/>
          <w:u w:val="single"/>
        </w:rPr>
        <w:t>Chavez-DeRemer</w:t>
      </w:r>
      <w:r w:rsidRPr="000F5054">
        <w:rPr>
          <w:u w:val="single"/>
        </w:rPr>
        <w:t xml:space="preserve"> to lead the second Trump administration’s Department of Labor</w:t>
      </w:r>
      <w:r w:rsidRPr="000F5054">
        <w:rPr>
          <w:sz w:val="16"/>
        </w:rPr>
        <w:t xml:space="preserve">.209 </w:t>
      </w:r>
      <w:r w:rsidRPr="000F5054">
        <w:rPr>
          <w:u w:val="single"/>
        </w:rPr>
        <w:t>If</w:t>
      </w:r>
      <w:r w:rsidRPr="000F5054">
        <w:rPr>
          <w:sz w:val="16"/>
        </w:rPr>
        <w:t xml:space="preserve"> newly elected President </w:t>
      </w:r>
      <w:r w:rsidRPr="000F5054">
        <w:rPr>
          <w:u w:val="single"/>
        </w:rPr>
        <w:t xml:space="preserve">Trump chooses to appoint NLRB leaders who </w:t>
      </w:r>
      <w:r w:rsidRPr="000F5054">
        <w:rPr>
          <w:highlight w:val="cyan"/>
          <w:u w:val="single"/>
        </w:rPr>
        <w:t>would</w:t>
      </w:r>
      <w:r w:rsidRPr="000F5054">
        <w:rPr>
          <w:u w:val="single"/>
        </w:rPr>
        <w:t xml:space="preserve"> also be inclined to hold and </w:t>
      </w:r>
      <w:r w:rsidRPr="000F5054">
        <w:rPr>
          <w:highlight w:val="cyan"/>
          <w:u w:val="single"/>
        </w:rPr>
        <w:t>practice a</w:t>
      </w:r>
      <w:r w:rsidRPr="000F5054">
        <w:rPr>
          <w:u w:val="single"/>
        </w:rPr>
        <w:t xml:space="preserve"> more “</w:t>
      </w:r>
      <w:r w:rsidRPr="000F5054">
        <w:rPr>
          <w:b/>
          <w:iCs/>
          <w:highlight w:val="cyan"/>
          <w:u w:val="single"/>
          <w:bdr w:val="single" w:sz="8" w:space="0" w:color="auto"/>
        </w:rPr>
        <w:t>middle-of-the-road</w:t>
      </w:r>
      <w:r w:rsidRPr="000F5054">
        <w:rPr>
          <w:highlight w:val="cyan"/>
          <w:u w:val="single"/>
        </w:rPr>
        <w:t>” approach</w:t>
      </w:r>
      <w:r w:rsidRPr="000F5054">
        <w:rPr>
          <w:u w:val="single"/>
        </w:rPr>
        <w:t xml:space="preserve"> to policy</w:t>
      </w:r>
      <w:r w:rsidRPr="000F5054">
        <w:rPr>
          <w:sz w:val="16"/>
        </w:rPr>
        <w:t xml:space="preserve">, </w:t>
      </w:r>
      <w:r w:rsidRPr="000F5054">
        <w:rPr>
          <w:u w:val="single"/>
        </w:rPr>
        <w:t xml:space="preserve">then the implementation of </w:t>
      </w:r>
      <w:r w:rsidRPr="000F5054">
        <w:rPr>
          <w:highlight w:val="cyan"/>
          <w:u w:val="single"/>
        </w:rPr>
        <w:t>a truly balanced standard</w:t>
      </w:r>
      <w:r w:rsidRPr="000F5054">
        <w:rPr>
          <w:u w:val="single"/>
        </w:rPr>
        <w:t xml:space="preserve"> for scrutinizing workplace rules </w:t>
      </w:r>
      <w:r w:rsidRPr="000F5054">
        <w:rPr>
          <w:highlight w:val="cyan"/>
          <w:u w:val="single"/>
        </w:rPr>
        <w:t xml:space="preserve">is </w:t>
      </w:r>
      <w:r w:rsidRPr="000F5054">
        <w:rPr>
          <w:b/>
          <w:iCs/>
          <w:highlight w:val="cyan"/>
          <w:u w:val="single"/>
          <w:bdr w:val="single" w:sz="8" w:space="0" w:color="auto"/>
        </w:rPr>
        <w:t>not</w:t>
      </w:r>
      <w:r w:rsidRPr="000F5054">
        <w:rPr>
          <w:b/>
          <w:iCs/>
          <w:u w:val="single"/>
          <w:bdr w:val="single" w:sz="8" w:space="0" w:color="auto"/>
        </w:rPr>
        <w:t xml:space="preserve"> so </w:t>
      </w:r>
      <w:r w:rsidRPr="000F5054">
        <w:rPr>
          <w:b/>
          <w:iCs/>
          <w:highlight w:val="cyan"/>
          <w:u w:val="single"/>
          <w:bdr w:val="single" w:sz="8" w:space="0" w:color="auto"/>
        </w:rPr>
        <w:t>farfetched</w:t>
      </w:r>
      <w:r w:rsidRPr="000F5054">
        <w:rPr>
          <w:u w:val="single"/>
        </w:rPr>
        <w:t>.</w:t>
      </w:r>
    </w:p>
    <w:p w14:paraId="1FC5AF26" w14:textId="77777777" w:rsidR="000E4E5D" w:rsidRDefault="000E4E5D" w:rsidP="000E4E5D">
      <w:pPr>
        <w:rPr>
          <w:sz w:val="16"/>
        </w:rPr>
      </w:pPr>
      <w:r w:rsidRPr="000F5054">
        <w:rPr>
          <w:sz w:val="16"/>
        </w:rPr>
        <w:t>At this point, we see signs of both sides gearing up for what is predicted to be a contentious year. While the big companies are allocating large amounts of funds in their budgets to prepare for future litigation210, the labor movement is orchestrating a renewed partnership between the AFL-CIO and the Service Employees International Union (SEIU). The two organizations have been separated for nearly 20 years before coming together again to build the solidarity needed for confronting the anticipated antiunion environment.211 Although the recent nomination of Chavez-DeRemer does not indicate a definite shift toward a business-friendly environment212 , inevitable changes affecting the composition of the Board and potentially its core purpose, powers, and reach are expected213. Therefore, the continued monitoring of the state of workplace rules legislation, within the much broader area of law that relates to worker’s Section 7 rights, and a renewed “push” from the academic community for a potential solution to the general instability characterizing the NLRB is encouraged.</w:t>
      </w:r>
    </w:p>
    <w:p w14:paraId="7DDD03E4" w14:textId="77777777" w:rsidR="000E4E5D" w:rsidRDefault="000E4E5D" w:rsidP="000E4E5D">
      <w:pPr>
        <w:pStyle w:val="Heading3"/>
      </w:pPr>
      <w:r>
        <w:t>CRA</w:t>
      </w:r>
    </w:p>
    <w:p w14:paraId="22EB3FC9" w14:textId="77777777" w:rsidR="000E4E5D" w:rsidRDefault="000E4E5D" w:rsidP="000E4E5D">
      <w:pPr>
        <w:pStyle w:val="Heading4"/>
      </w:pPr>
      <w:r>
        <w:t xml:space="preserve">1 – The CP is meaningless and enforcement is impossible— congress already has passed the NLRA the plan is </w:t>
      </w:r>
      <w:r w:rsidRPr="006B28C6">
        <w:rPr>
          <w:u w:val="single"/>
        </w:rPr>
        <w:t>negative</w:t>
      </w:r>
      <w:r>
        <w:t xml:space="preserve"> state action which the process can only do </w:t>
      </w:r>
      <w:r w:rsidRPr="006B28C6">
        <w:rPr>
          <w:u w:val="single"/>
        </w:rPr>
        <w:t>backwards</w:t>
      </w:r>
      <w:r>
        <w:t>.</w:t>
      </w:r>
    </w:p>
    <w:p w14:paraId="35FAC289" w14:textId="77777777" w:rsidR="000E4E5D" w:rsidRDefault="000E4E5D" w:rsidP="000E4E5D">
      <w:pPr>
        <w:pStyle w:val="Heading4"/>
      </w:pPr>
      <w:r>
        <w:t xml:space="preserve">2 – Perm do the CP then legalize secondary strikes – should is a </w:t>
      </w:r>
      <w:r>
        <w:rPr>
          <w:u w:val="single"/>
        </w:rPr>
        <w:t>normative</w:t>
      </w:r>
      <w:r>
        <w:t xml:space="preserve"> and </w:t>
      </w:r>
      <w:r>
        <w:rPr>
          <w:u w:val="single"/>
        </w:rPr>
        <w:t>futural</w:t>
      </w:r>
      <w:r>
        <w:t xml:space="preserve"> expression of </w:t>
      </w:r>
      <w:r>
        <w:rPr>
          <w:u w:val="single"/>
        </w:rPr>
        <w:t>desirability</w:t>
      </w:r>
      <w:r>
        <w:t xml:space="preserve"> – the plan is </w:t>
      </w:r>
      <w:r>
        <w:rPr>
          <w:u w:val="single"/>
        </w:rPr>
        <w:t>process agnostic</w:t>
      </w:r>
      <w:r>
        <w:t xml:space="preserve">. It’s </w:t>
      </w:r>
      <w:r>
        <w:rPr>
          <w:u w:val="single"/>
        </w:rPr>
        <w:t>not</w:t>
      </w:r>
      <w:r>
        <w:t xml:space="preserve"> intrinsic because it </w:t>
      </w:r>
      <w:r>
        <w:rPr>
          <w:u w:val="single"/>
        </w:rPr>
        <w:t>adds</w:t>
      </w:r>
      <w:r>
        <w:t xml:space="preserve"> the timeline of the CP’s process. Doesn’t sever because it </w:t>
      </w:r>
      <w:r>
        <w:rPr>
          <w:u w:val="single"/>
        </w:rPr>
        <w:t>mandates</w:t>
      </w:r>
      <w:r>
        <w:t xml:space="preserve"> the plan. AND, “should” doesn’t mean </w:t>
      </w:r>
      <w:r>
        <w:rPr>
          <w:u w:val="single"/>
        </w:rPr>
        <w:t>immediate</w:t>
      </w:r>
      <w:r>
        <w:t>.</w:t>
      </w:r>
    </w:p>
    <w:p w14:paraId="7005C44E" w14:textId="77777777" w:rsidR="000E4E5D" w:rsidRPr="00270A03" w:rsidRDefault="000E4E5D" w:rsidP="000E4E5D">
      <w:r>
        <w:t xml:space="preserve">Alisha </w:t>
      </w:r>
      <w:r w:rsidRPr="00270A03">
        <w:rPr>
          <w:rStyle w:val="Style13ptBold"/>
        </w:rPr>
        <w:t>Ivelich 20</w:t>
      </w:r>
      <w: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2848C991" w14:textId="77777777" w:rsidR="000E4E5D" w:rsidRPr="00270A03" w:rsidRDefault="000E4E5D" w:rsidP="000E4E5D">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52383B">
        <w:rPr>
          <w:rStyle w:val="Emphasis"/>
          <w:highlight w:val="cyan"/>
        </w:rPr>
        <w:t>future uses</w:t>
      </w:r>
      <w:r w:rsidRPr="0052383B">
        <w:rPr>
          <w:sz w:val="16"/>
          <w:highlight w:val="cyan"/>
        </w:rPr>
        <w:t xml:space="preserve"> </w:t>
      </w:r>
      <w:r w:rsidRPr="0052383B">
        <w:rPr>
          <w:rStyle w:val="StyleUnderline"/>
          <w:highlight w:val="cyan"/>
        </w:rPr>
        <w:t>of</w:t>
      </w:r>
      <w:r w:rsidRPr="0052383B">
        <w:rPr>
          <w:sz w:val="16"/>
          <w:highlight w:val="cyan"/>
        </w:rPr>
        <w:t xml:space="preserve"> </w:t>
      </w:r>
      <w:r w:rsidRPr="0052383B">
        <w:rPr>
          <w:rStyle w:val="Emphasis"/>
          <w:highlight w:val="cyan"/>
        </w:rPr>
        <w:t>"should."</w:t>
      </w:r>
    </w:p>
    <w:p w14:paraId="0B698271" w14:textId="77777777" w:rsidR="000E4E5D" w:rsidRPr="00270A03" w:rsidRDefault="000E4E5D" w:rsidP="000E4E5D">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52383B">
        <w:rPr>
          <w:rStyle w:val="Emphasis"/>
          <w:highlight w:val="cyan"/>
        </w:rPr>
        <w:t>express</w:t>
      </w:r>
      <w:r w:rsidRPr="00561BC5">
        <w:rPr>
          <w:rStyle w:val="Emphasis"/>
        </w:rPr>
        <w:t xml:space="preserve">ing </w:t>
      </w:r>
      <w:r w:rsidRPr="0052383B">
        <w:rPr>
          <w:rStyle w:val="Emphasis"/>
          <w:highlight w:val="cyan"/>
        </w:rPr>
        <w:t>advice</w:t>
      </w:r>
      <w:r w:rsidRPr="00270A03">
        <w:rPr>
          <w:sz w:val="16"/>
        </w:rPr>
        <w:t xml:space="preserve"> actually, so we don't have that regret feeling here. We're expressing advice and </w:t>
      </w:r>
      <w:r w:rsidRPr="0052383B">
        <w:rPr>
          <w:rStyle w:val="StyleUnderline"/>
          <w:highlight w:val="cyan"/>
        </w:rPr>
        <w:t>the</w:t>
      </w:r>
      <w:r w:rsidRPr="0052383B">
        <w:rPr>
          <w:sz w:val="16"/>
          <w:highlight w:val="cyan"/>
        </w:rPr>
        <w:t xml:space="preserve"> </w:t>
      </w:r>
      <w:r w:rsidRPr="0052383B">
        <w:rPr>
          <w:rStyle w:val="Emphasis"/>
          <w:highlight w:val="cyan"/>
        </w:rPr>
        <w:t>speaker thinks</w:t>
      </w:r>
      <w:r w:rsidRPr="00270A03">
        <w:rPr>
          <w:sz w:val="16"/>
        </w:rPr>
        <w:t xml:space="preserve"> this advice </w:t>
      </w:r>
      <w:r w:rsidRPr="0052383B">
        <w:rPr>
          <w:rStyle w:val="StyleUnderline"/>
          <w:highlight w:val="cyan"/>
        </w:rPr>
        <w:t>is a</w:t>
      </w:r>
      <w:r w:rsidRPr="0052383B">
        <w:rPr>
          <w:sz w:val="16"/>
          <w:highlight w:val="cyan"/>
        </w:rPr>
        <w:t xml:space="preserve"> </w:t>
      </w:r>
      <w:r w:rsidRPr="0052383B">
        <w:rPr>
          <w:rStyle w:val="Emphasis"/>
          <w:highlight w:val="cyan"/>
        </w:rPr>
        <w:t>good idea</w:t>
      </w:r>
      <w:r w:rsidRPr="0052383B">
        <w:rPr>
          <w:sz w:val="16"/>
          <w:highlight w:val="cyan"/>
        </w:rPr>
        <w:t>.</w:t>
      </w:r>
    </w:p>
    <w:p w14:paraId="69BDD675" w14:textId="77777777" w:rsidR="000E4E5D" w:rsidRPr="00270A03" w:rsidRDefault="000E4E5D" w:rsidP="000E4E5D">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52383B">
        <w:rPr>
          <w:rStyle w:val="StyleUnderline"/>
          <w:highlight w:val="cyan"/>
        </w:rPr>
        <w:t>we're</w:t>
      </w:r>
      <w:r w:rsidRPr="0052383B">
        <w:rPr>
          <w:sz w:val="16"/>
          <w:highlight w:val="cyan"/>
        </w:rPr>
        <w:t xml:space="preserve"> </w:t>
      </w:r>
      <w:r w:rsidRPr="0052383B">
        <w:rPr>
          <w:rStyle w:val="Emphasis"/>
          <w:highlight w:val="cyan"/>
        </w:rPr>
        <w:t>talking</w:t>
      </w:r>
      <w:r w:rsidRPr="0052383B">
        <w:rPr>
          <w:sz w:val="16"/>
          <w:highlight w:val="cyan"/>
        </w:rPr>
        <w:t xml:space="preserve"> </w:t>
      </w:r>
      <w:r w:rsidRPr="0052383B">
        <w:rPr>
          <w:rStyle w:val="StyleUnderline"/>
          <w:highlight w:val="cyan"/>
        </w:rPr>
        <w:t>about</w:t>
      </w:r>
      <w:r w:rsidRPr="00270A03">
        <w:rPr>
          <w:rStyle w:val="StyleUnderline"/>
        </w:rPr>
        <w:t xml:space="preserve"> an</w:t>
      </w:r>
      <w:r w:rsidRPr="00270A03">
        <w:rPr>
          <w:sz w:val="16"/>
        </w:rPr>
        <w:t xml:space="preserve"> </w:t>
      </w:r>
      <w:r w:rsidRPr="0052383B">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32D92331" w14:textId="77777777" w:rsidR="000E4E5D" w:rsidRPr="00172102" w:rsidRDefault="000E4E5D" w:rsidP="000E4E5D">
      <w:r w:rsidRPr="00270A03">
        <w:rPr>
          <w:rStyle w:val="StyleUnderline"/>
        </w:rPr>
        <w:t xml:space="preserve">To make a positive statement, </w:t>
      </w:r>
      <w:r w:rsidRPr="0052383B">
        <w:rPr>
          <w:rStyle w:val="StyleUnderline"/>
          <w:highlight w:val="cyan"/>
        </w:rPr>
        <w:t>a</w:t>
      </w:r>
      <w:r w:rsidRPr="00270A03">
        <w:rPr>
          <w:rStyle w:val="StyleUnderline"/>
        </w:rPr>
        <w:t xml:space="preserve"> simple </w:t>
      </w:r>
      <w:r w:rsidRPr="0052383B">
        <w:rPr>
          <w:rStyle w:val="StyleUnderline"/>
          <w:highlight w:val="cyan"/>
        </w:rPr>
        <w:t>pattern is</w:t>
      </w:r>
      <w:r w:rsidRPr="00270A03">
        <w:rPr>
          <w:sz w:val="16"/>
        </w:rPr>
        <w:t xml:space="preserve"> your [</w:t>
      </w:r>
      <w:r w:rsidRPr="0052383B">
        <w:rPr>
          <w:rStyle w:val="Emphasis"/>
          <w:highlight w:val="cyan"/>
        </w:rPr>
        <w:t>subject</w:t>
      </w:r>
      <w:r w:rsidRPr="00270A03">
        <w:rPr>
          <w:sz w:val="16"/>
        </w:rPr>
        <w:t>] plus "</w:t>
      </w:r>
      <w:r w:rsidRPr="0052383B">
        <w:rPr>
          <w:rStyle w:val="Emphasis"/>
          <w:highlight w:val="cyan"/>
        </w:rPr>
        <w:t>should</w:t>
      </w:r>
      <w:r w:rsidRPr="00270A03">
        <w:rPr>
          <w:sz w:val="16"/>
        </w:rPr>
        <w:t xml:space="preserve">" </w:t>
      </w:r>
      <w:r w:rsidRPr="0052383B">
        <w:rPr>
          <w:rStyle w:val="StyleUnderline"/>
          <w:highlight w:val="cyan"/>
        </w:rPr>
        <w:t>and</w:t>
      </w:r>
      <w:r w:rsidRPr="00270A03">
        <w:rPr>
          <w:sz w:val="16"/>
        </w:rPr>
        <w:t xml:space="preserve"> here, [the </w:t>
      </w:r>
      <w:r w:rsidRPr="0052383B">
        <w:rPr>
          <w:rStyle w:val="Emphasis"/>
          <w:highlight w:val="cyan"/>
        </w:rPr>
        <w:t>present tense</w:t>
      </w:r>
      <w:r w:rsidRPr="00270A03">
        <w:rPr>
          <w:sz w:val="16"/>
        </w:rPr>
        <w:t xml:space="preserve"> form of your </w:t>
      </w:r>
      <w:r w:rsidRPr="0052383B">
        <w:rPr>
          <w:rStyle w:val="Emphasis"/>
          <w:highlight w:val="cyan"/>
        </w:rPr>
        <w:t>verb</w:t>
      </w:r>
      <w:r w:rsidRPr="00270A03">
        <w:rPr>
          <w:sz w:val="16"/>
        </w:rPr>
        <w:t>]. So in the past tense, we used this past participle form. Here, we're using the present tense form of the verb, so no verb changes necessary here.</w:t>
      </w:r>
    </w:p>
    <w:p w14:paraId="4F27DCBA" w14:textId="77777777" w:rsidR="000E4E5D" w:rsidRDefault="000E4E5D" w:rsidP="000E4E5D">
      <w:pPr>
        <w:pStyle w:val="Heading3"/>
      </w:pPr>
      <w:r>
        <w:t>Econ DA</w:t>
      </w:r>
    </w:p>
    <w:p w14:paraId="474BA1D0" w14:textId="77777777" w:rsidR="000E4E5D" w:rsidRDefault="000E4E5D" w:rsidP="000E4E5D">
      <w:pPr>
        <w:pStyle w:val="Heading4"/>
      </w:pPr>
      <w:r>
        <w:t xml:space="preserve">Trumpian fascism makes economic crisis inevitable. </w:t>
      </w:r>
    </w:p>
    <w:p w14:paraId="3B8B8506" w14:textId="77777777" w:rsidR="000E4E5D" w:rsidRDefault="000E4E5D" w:rsidP="000E4E5D">
      <w:r w:rsidRPr="003069C3">
        <w:rPr>
          <w:rStyle w:val="Style13ptBold"/>
        </w:rPr>
        <w:t>Colmant 25</w:t>
      </w:r>
      <w:r>
        <w:t>, Bruno Colmant is an economist and a Member of the Royal Academy of Belgium. He served as CEO of the Brussels stock exchange and is a professor at ULB and UCLouvain. He has published numerous books about economics, most recently ‘Donald Trump: The spectre of digital fascism’; "The next financial crisis is unavoidable, and American"; https://www.euractiv.com/opinion/the-next-financial-crisis-is-unavoidable-and-american/; October 12, 2025</w:t>
      </w:r>
    </w:p>
    <w:p w14:paraId="727B1690" w14:textId="77777777" w:rsidR="000E4E5D" w:rsidRPr="00607409" w:rsidRDefault="000E4E5D" w:rsidP="000E4E5D">
      <w:pPr>
        <w:rPr>
          <w:sz w:val="16"/>
        </w:rPr>
      </w:pPr>
      <w:r w:rsidRPr="00607409">
        <w:rPr>
          <w:sz w:val="16"/>
        </w:rPr>
        <w:t xml:space="preserve">As an </w:t>
      </w:r>
      <w:r w:rsidRPr="00607409">
        <w:rPr>
          <w:rStyle w:val="StyleUnderline"/>
        </w:rPr>
        <w:t>economist</w:t>
      </w:r>
      <w:r w:rsidRPr="00607409">
        <w:rPr>
          <w:sz w:val="16"/>
        </w:rPr>
        <w:t xml:space="preserve">, I am </w:t>
      </w:r>
      <w:r w:rsidRPr="00607409">
        <w:rPr>
          <w:rStyle w:val="Emphasis"/>
        </w:rPr>
        <w:t>not</w:t>
      </w:r>
      <w:r w:rsidRPr="00607409">
        <w:rPr>
          <w:sz w:val="16"/>
        </w:rPr>
        <w:t xml:space="preserve"> naturally </w:t>
      </w:r>
      <w:r w:rsidRPr="00607409">
        <w:rPr>
          <w:rStyle w:val="Emphasis"/>
        </w:rPr>
        <w:t>inclined to optimism</w:t>
      </w:r>
      <w:r w:rsidRPr="00607409">
        <w:rPr>
          <w:sz w:val="16"/>
        </w:rPr>
        <w:t xml:space="preserve">. </w:t>
      </w:r>
      <w:r w:rsidRPr="00607409">
        <w:rPr>
          <w:rStyle w:val="StyleUnderline"/>
        </w:rPr>
        <w:t xml:space="preserve">The </w:t>
      </w:r>
      <w:r w:rsidRPr="00C2656B">
        <w:rPr>
          <w:rStyle w:val="StyleUnderline"/>
          <w:highlight w:val="cyan"/>
        </w:rPr>
        <w:t>chaos</w:t>
      </w:r>
      <w:r w:rsidRPr="00607409">
        <w:rPr>
          <w:rStyle w:val="StyleUnderline"/>
        </w:rPr>
        <w:t xml:space="preserve"> of the world</w:t>
      </w:r>
      <w:r w:rsidRPr="00607409">
        <w:rPr>
          <w:sz w:val="16"/>
        </w:rPr>
        <w:t xml:space="preserve">, </w:t>
      </w:r>
      <w:r w:rsidRPr="00C2656B">
        <w:rPr>
          <w:rStyle w:val="StyleUnderline"/>
          <w:highlight w:val="cyan"/>
        </w:rPr>
        <w:t>masked by</w:t>
      </w:r>
      <w:r w:rsidRPr="00607409">
        <w:rPr>
          <w:rStyle w:val="StyleUnderline"/>
        </w:rPr>
        <w:t xml:space="preserve"> </w:t>
      </w:r>
      <w:r w:rsidRPr="00607409">
        <w:rPr>
          <w:rStyle w:val="Emphasis"/>
        </w:rPr>
        <w:t xml:space="preserve">appearances of </w:t>
      </w:r>
      <w:r w:rsidRPr="00C2656B">
        <w:rPr>
          <w:rStyle w:val="Emphasis"/>
          <w:highlight w:val="cyan"/>
        </w:rPr>
        <w:t>stability</w:t>
      </w:r>
      <w:r w:rsidRPr="00C2656B">
        <w:rPr>
          <w:sz w:val="16"/>
          <w:highlight w:val="cyan"/>
        </w:rPr>
        <w:t xml:space="preserve">, </w:t>
      </w:r>
      <w:r w:rsidRPr="00C2656B">
        <w:rPr>
          <w:rStyle w:val="StyleUnderline"/>
          <w:highlight w:val="cyan"/>
        </w:rPr>
        <w:t>prompts</w:t>
      </w:r>
      <w:r w:rsidRPr="00607409">
        <w:rPr>
          <w:rStyle w:val="StyleUnderline"/>
        </w:rPr>
        <w:t xml:space="preserve"> me to be vigilant</w:t>
      </w:r>
      <w:r w:rsidRPr="00607409">
        <w:rPr>
          <w:sz w:val="16"/>
        </w:rPr>
        <w:t xml:space="preserve">. </w:t>
      </w:r>
      <w:r w:rsidRPr="00536652">
        <w:rPr>
          <w:rStyle w:val="StyleUnderline"/>
          <w:highlight w:val="cyan"/>
        </w:rPr>
        <w:t>A</w:t>
      </w:r>
      <w:r w:rsidRPr="00536652">
        <w:rPr>
          <w:rStyle w:val="StyleUnderline"/>
        </w:rPr>
        <w:t xml:space="preserve"> </w:t>
      </w:r>
      <w:r w:rsidRPr="00C2656B">
        <w:rPr>
          <w:rStyle w:val="StyleUnderline"/>
          <w:highlight w:val="cyan"/>
        </w:rPr>
        <w:t>financial crisis</w:t>
      </w:r>
      <w:r w:rsidRPr="00607409">
        <w:rPr>
          <w:rStyle w:val="StyleUnderline"/>
        </w:rPr>
        <w:t xml:space="preserve"> is </w:t>
      </w:r>
      <w:r w:rsidRPr="00536652">
        <w:rPr>
          <w:rStyle w:val="Emphasis"/>
        </w:rPr>
        <w:t>looming</w:t>
      </w:r>
      <w:r w:rsidRPr="00536652">
        <w:rPr>
          <w:sz w:val="16"/>
        </w:rPr>
        <w:t xml:space="preserve">, </w:t>
      </w:r>
      <w:r w:rsidRPr="00536652">
        <w:rPr>
          <w:rStyle w:val="Emphasis"/>
        </w:rPr>
        <w:t>insidious</w:t>
      </w:r>
      <w:r w:rsidRPr="00536652">
        <w:rPr>
          <w:sz w:val="16"/>
        </w:rPr>
        <w:t xml:space="preserve"> </w:t>
      </w:r>
      <w:r w:rsidRPr="00536652">
        <w:rPr>
          <w:rStyle w:val="StyleUnderline"/>
        </w:rPr>
        <w:t>and</w:t>
      </w:r>
      <w:r w:rsidRPr="00536652">
        <w:rPr>
          <w:sz w:val="16"/>
        </w:rPr>
        <w:t xml:space="preserve"> </w:t>
      </w:r>
      <w:r w:rsidRPr="00536652">
        <w:rPr>
          <w:rStyle w:val="Emphasis"/>
        </w:rPr>
        <w:t>silent</w:t>
      </w:r>
      <w:r w:rsidRPr="00607409">
        <w:rPr>
          <w:sz w:val="16"/>
        </w:rPr>
        <w:t xml:space="preserve">, </w:t>
      </w:r>
      <w:r w:rsidRPr="00607409">
        <w:rPr>
          <w:rStyle w:val="StyleUnderline"/>
        </w:rPr>
        <w:t xml:space="preserve">which makes it all the more </w:t>
      </w:r>
      <w:r w:rsidRPr="00607409">
        <w:rPr>
          <w:rStyle w:val="Emphasis"/>
        </w:rPr>
        <w:t>formidable</w:t>
      </w:r>
      <w:r w:rsidRPr="00607409">
        <w:rPr>
          <w:sz w:val="16"/>
        </w:rPr>
        <w:t xml:space="preserve">. </w:t>
      </w:r>
      <w:r w:rsidRPr="00607409">
        <w:rPr>
          <w:rStyle w:val="StyleUnderline"/>
        </w:rPr>
        <w:t xml:space="preserve">And its eruption will surprise all those who failed to hear the </w:t>
      </w:r>
      <w:r w:rsidRPr="00607409">
        <w:rPr>
          <w:rStyle w:val="Emphasis"/>
        </w:rPr>
        <w:t>portentous</w:t>
      </w:r>
      <w:r w:rsidRPr="00607409">
        <w:rPr>
          <w:sz w:val="16"/>
        </w:rPr>
        <w:t xml:space="preserve"> </w:t>
      </w:r>
      <w:r w:rsidRPr="00607409">
        <w:rPr>
          <w:rStyle w:val="Emphasis"/>
        </w:rPr>
        <w:t>rumbling</w:t>
      </w:r>
      <w:r w:rsidRPr="00607409">
        <w:rPr>
          <w:sz w:val="16"/>
        </w:rPr>
        <w:t>.</w:t>
      </w:r>
    </w:p>
    <w:p w14:paraId="771D74EA" w14:textId="77777777" w:rsidR="000E4E5D" w:rsidRPr="00607409" w:rsidRDefault="000E4E5D" w:rsidP="000E4E5D">
      <w:pPr>
        <w:rPr>
          <w:sz w:val="16"/>
        </w:rPr>
      </w:pPr>
      <w:r w:rsidRPr="00607409">
        <w:rPr>
          <w:rStyle w:val="StyleUnderline"/>
        </w:rPr>
        <w:t xml:space="preserve">I fear that </w:t>
      </w:r>
      <w:r w:rsidRPr="00536652">
        <w:rPr>
          <w:rStyle w:val="StyleUnderline"/>
        </w:rPr>
        <w:t xml:space="preserve">this crisis will be </w:t>
      </w:r>
      <w:r w:rsidRPr="00C2656B">
        <w:rPr>
          <w:rStyle w:val="Emphasis"/>
          <w:highlight w:val="cyan"/>
        </w:rPr>
        <w:t>systemic</w:t>
      </w:r>
      <w:r w:rsidRPr="00607409">
        <w:rPr>
          <w:sz w:val="16"/>
        </w:rPr>
        <w:t xml:space="preserve">, </w:t>
      </w:r>
      <w:r w:rsidRPr="00C2656B">
        <w:rPr>
          <w:rStyle w:val="Emphasis"/>
          <w:highlight w:val="cyan"/>
        </w:rPr>
        <w:t>inevitable</w:t>
      </w:r>
      <w:r w:rsidRPr="00C2656B">
        <w:rPr>
          <w:sz w:val="16"/>
          <w:highlight w:val="cyan"/>
        </w:rPr>
        <w:t xml:space="preserve">, </w:t>
      </w:r>
      <w:r w:rsidRPr="00C2656B">
        <w:rPr>
          <w:rStyle w:val="StyleUnderline"/>
          <w:highlight w:val="cyan"/>
        </w:rPr>
        <w:t xml:space="preserve">and </w:t>
      </w:r>
      <w:r w:rsidRPr="00C2656B">
        <w:rPr>
          <w:rStyle w:val="Emphasis"/>
          <w:highlight w:val="cyan"/>
        </w:rPr>
        <w:t>impossible to diversify</w:t>
      </w:r>
      <w:r w:rsidRPr="00607409">
        <w:rPr>
          <w:rStyle w:val="StyleUnderline"/>
        </w:rPr>
        <w:t xml:space="preserve">, as it will be based on the </w:t>
      </w:r>
      <w:r w:rsidRPr="00607409">
        <w:rPr>
          <w:rStyle w:val="Emphasis"/>
        </w:rPr>
        <w:t>explosive combination</w:t>
      </w:r>
      <w:r w:rsidRPr="00607409">
        <w:rPr>
          <w:sz w:val="16"/>
        </w:rPr>
        <w:t xml:space="preserve"> </w:t>
      </w:r>
      <w:r w:rsidRPr="00607409">
        <w:rPr>
          <w:rStyle w:val="StyleUnderline"/>
        </w:rPr>
        <w:t>of two factors</w:t>
      </w:r>
      <w:r w:rsidRPr="00607409">
        <w:rPr>
          <w:sz w:val="16"/>
        </w:rPr>
        <w:t xml:space="preserve">: </w:t>
      </w:r>
      <w:r w:rsidRPr="00607409">
        <w:rPr>
          <w:rStyle w:val="StyleUnderline"/>
        </w:rPr>
        <w:t>the US public</w:t>
      </w:r>
      <w:r w:rsidRPr="00607409">
        <w:rPr>
          <w:sz w:val="16"/>
        </w:rPr>
        <w:t xml:space="preserve"> </w:t>
      </w:r>
      <w:r w:rsidRPr="00607409">
        <w:rPr>
          <w:rStyle w:val="StyleUnderline"/>
        </w:rPr>
        <w:t>debt</w:t>
      </w:r>
      <w:r w:rsidRPr="00607409">
        <w:rPr>
          <w:sz w:val="16"/>
        </w:rPr>
        <w:t xml:space="preserve">, </w:t>
      </w:r>
      <w:r w:rsidRPr="00607409">
        <w:rPr>
          <w:rStyle w:val="StyleUnderline"/>
        </w:rPr>
        <w:t>which has</w:t>
      </w:r>
      <w:r w:rsidRPr="00607409">
        <w:rPr>
          <w:sz w:val="16"/>
        </w:rPr>
        <w:t xml:space="preserve"> probably </w:t>
      </w:r>
      <w:r w:rsidRPr="00607409">
        <w:rPr>
          <w:rStyle w:val="StyleUnderline"/>
        </w:rPr>
        <w:t>become unsustainable</w:t>
      </w:r>
      <w:r w:rsidRPr="00607409">
        <w:rPr>
          <w:sz w:val="16"/>
        </w:rPr>
        <w:t xml:space="preserve">; </w:t>
      </w:r>
      <w:r w:rsidRPr="00607409">
        <w:rPr>
          <w:rStyle w:val="StyleUnderline"/>
        </w:rPr>
        <w:t xml:space="preserve">and the </w:t>
      </w:r>
      <w:r w:rsidRPr="00607409">
        <w:rPr>
          <w:rStyle w:val="Emphasis"/>
        </w:rPr>
        <w:t>fragility of the dollar</w:t>
      </w:r>
      <w:r w:rsidRPr="00607409">
        <w:rPr>
          <w:rStyle w:val="StyleUnderline"/>
        </w:rPr>
        <w:t xml:space="preserve"> </w:t>
      </w:r>
      <w:r w:rsidRPr="00607409">
        <w:rPr>
          <w:sz w:val="16"/>
        </w:rPr>
        <w:t xml:space="preserve">itself, </w:t>
      </w:r>
      <w:r w:rsidRPr="00607409">
        <w:rPr>
          <w:rStyle w:val="StyleUnderline"/>
        </w:rPr>
        <w:t xml:space="preserve">the </w:t>
      </w:r>
      <w:r w:rsidRPr="00607409">
        <w:rPr>
          <w:rStyle w:val="Emphasis"/>
        </w:rPr>
        <w:t>shaky pillar</w:t>
      </w:r>
      <w:r w:rsidRPr="00607409">
        <w:rPr>
          <w:rStyle w:val="StyleUnderline"/>
        </w:rPr>
        <w:t xml:space="preserve"> of the international financial system</w:t>
      </w:r>
      <w:r w:rsidRPr="00607409">
        <w:rPr>
          <w:sz w:val="16"/>
        </w:rPr>
        <w:t xml:space="preserve">. </w:t>
      </w:r>
      <w:r w:rsidRPr="00607409">
        <w:rPr>
          <w:rStyle w:val="StyleUnderline"/>
        </w:rPr>
        <w:t xml:space="preserve">Both </w:t>
      </w:r>
      <w:r w:rsidRPr="00C2656B">
        <w:rPr>
          <w:rStyle w:val="StyleUnderline"/>
          <w:highlight w:val="cyan"/>
        </w:rPr>
        <w:t xml:space="preserve">factors </w:t>
      </w:r>
      <w:r w:rsidRPr="00C2656B">
        <w:rPr>
          <w:rStyle w:val="Emphasis"/>
          <w:highlight w:val="cyan"/>
        </w:rPr>
        <w:t>could</w:t>
      </w:r>
      <w:r w:rsidRPr="00C2656B">
        <w:rPr>
          <w:sz w:val="16"/>
          <w:highlight w:val="cyan"/>
        </w:rPr>
        <w:t xml:space="preserve"> </w:t>
      </w:r>
      <w:r w:rsidRPr="00C2656B">
        <w:rPr>
          <w:rStyle w:val="StyleUnderline"/>
          <w:highlight w:val="cyan"/>
        </w:rPr>
        <w:t>be</w:t>
      </w:r>
      <w:r w:rsidRPr="00C2656B">
        <w:rPr>
          <w:sz w:val="16"/>
          <w:highlight w:val="cyan"/>
        </w:rPr>
        <w:t xml:space="preserve"> </w:t>
      </w:r>
      <w:r w:rsidRPr="00C2656B">
        <w:rPr>
          <w:rStyle w:val="StyleUnderline"/>
          <w:highlight w:val="cyan"/>
        </w:rPr>
        <w:t>corrected</w:t>
      </w:r>
      <w:r w:rsidRPr="00607409">
        <w:rPr>
          <w:sz w:val="16"/>
        </w:rPr>
        <w:t xml:space="preserve">, </w:t>
      </w:r>
      <w:r w:rsidRPr="00C2656B">
        <w:rPr>
          <w:rStyle w:val="StyleUnderline"/>
          <w:highlight w:val="cyan"/>
        </w:rPr>
        <w:t>but</w:t>
      </w:r>
      <w:r w:rsidRPr="00607409">
        <w:rPr>
          <w:sz w:val="16"/>
        </w:rPr>
        <w:t xml:space="preserve"> Donald </w:t>
      </w:r>
      <w:r w:rsidRPr="00536652">
        <w:rPr>
          <w:rStyle w:val="Emphasis"/>
          <w:highlight w:val="cyan"/>
        </w:rPr>
        <w:t>Trump’s rhetoric</w:t>
      </w:r>
      <w:r w:rsidRPr="00536652">
        <w:rPr>
          <w:rStyle w:val="StyleUnderline"/>
          <w:highlight w:val="cyan"/>
        </w:rPr>
        <w:t xml:space="preserve"> is based on</w:t>
      </w:r>
      <w:r w:rsidRPr="00607409">
        <w:rPr>
          <w:rStyle w:val="StyleUnderline"/>
        </w:rPr>
        <w:t xml:space="preserve"> a headlong rush toward economic growth</w:t>
      </w:r>
      <w:r w:rsidRPr="00607409">
        <w:rPr>
          <w:sz w:val="16"/>
        </w:rPr>
        <w:t xml:space="preserve"> through future tax cuts, </w:t>
      </w:r>
      <w:r w:rsidRPr="00607409">
        <w:rPr>
          <w:rStyle w:val="StyleUnderline"/>
        </w:rPr>
        <w:t xml:space="preserve">and thus an </w:t>
      </w:r>
      <w:r w:rsidRPr="00536652">
        <w:rPr>
          <w:rStyle w:val="Emphasis"/>
          <w:highlight w:val="cyan"/>
        </w:rPr>
        <w:t>increase</w:t>
      </w:r>
      <w:r w:rsidRPr="00607409">
        <w:rPr>
          <w:rStyle w:val="Emphasis"/>
        </w:rPr>
        <w:t xml:space="preserve"> in </w:t>
      </w:r>
      <w:r w:rsidRPr="00607409">
        <w:rPr>
          <w:rStyle w:val="StyleUnderline"/>
        </w:rPr>
        <w:t xml:space="preserve">US public </w:t>
      </w:r>
      <w:r w:rsidRPr="00536652">
        <w:rPr>
          <w:rStyle w:val="Emphasis"/>
          <w:highlight w:val="cyan"/>
        </w:rPr>
        <w:t>debt</w:t>
      </w:r>
      <w:r w:rsidRPr="00607409">
        <w:rPr>
          <w:sz w:val="16"/>
        </w:rPr>
        <w:t xml:space="preserve">. </w:t>
      </w:r>
      <w:r w:rsidRPr="00607409">
        <w:rPr>
          <w:rStyle w:val="StyleUnderline"/>
        </w:rPr>
        <w:t xml:space="preserve">A financial crisis is </w:t>
      </w:r>
      <w:r w:rsidRPr="00607409">
        <w:rPr>
          <w:rStyle w:val="Emphasis"/>
        </w:rPr>
        <w:t>therefore inevitable</w:t>
      </w:r>
      <w:r w:rsidRPr="00607409">
        <w:rPr>
          <w:sz w:val="16"/>
        </w:rPr>
        <w:t>.</w:t>
      </w:r>
    </w:p>
    <w:p w14:paraId="401B36B6" w14:textId="77777777" w:rsidR="000E4E5D" w:rsidRPr="00607409" w:rsidRDefault="000E4E5D" w:rsidP="000E4E5D">
      <w:pPr>
        <w:rPr>
          <w:sz w:val="16"/>
        </w:rPr>
      </w:pPr>
      <w:r w:rsidRPr="00607409">
        <w:rPr>
          <w:rStyle w:val="StyleUnderline"/>
        </w:rPr>
        <w:t xml:space="preserve">The financial </w:t>
      </w:r>
      <w:r w:rsidRPr="00536652">
        <w:rPr>
          <w:rStyle w:val="StyleUnderline"/>
        </w:rPr>
        <w:t>fragility</w:t>
      </w:r>
      <w:r w:rsidRPr="00607409">
        <w:rPr>
          <w:rStyle w:val="StyleUnderline"/>
        </w:rPr>
        <w:t xml:space="preserve"> of the US is the main factor explaining the </w:t>
      </w:r>
      <w:r w:rsidRPr="00536652">
        <w:rPr>
          <w:rStyle w:val="Emphasis"/>
          <w:highlight w:val="cyan"/>
        </w:rPr>
        <w:t>aggressiveness of</w:t>
      </w:r>
      <w:r w:rsidRPr="00607409">
        <w:rPr>
          <w:rStyle w:val="Emphasis"/>
        </w:rPr>
        <w:t xml:space="preserve"> the </w:t>
      </w:r>
      <w:r w:rsidRPr="00536652">
        <w:rPr>
          <w:rStyle w:val="Emphasis"/>
          <w:highlight w:val="cyan"/>
        </w:rPr>
        <w:t>Trump</w:t>
      </w:r>
      <w:r w:rsidRPr="00607409">
        <w:rPr>
          <w:rStyle w:val="Emphasis"/>
        </w:rPr>
        <w:t xml:space="preserve"> administration</w:t>
      </w:r>
      <w:r w:rsidRPr="00607409">
        <w:rPr>
          <w:sz w:val="16"/>
        </w:rPr>
        <w:t xml:space="preserve">, </w:t>
      </w:r>
      <w:r w:rsidRPr="00607409">
        <w:rPr>
          <w:rStyle w:val="StyleUnderline"/>
        </w:rPr>
        <w:t xml:space="preserve">which seeks to </w:t>
      </w:r>
      <w:r w:rsidRPr="00536652">
        <w:rPr>
          <w:rStyle w:val="StyleUnderline"/>
        </w:rPr>
        <w:t>compensate for internal</w:t>
      </w:r>
      <w:r w:rsidRPr="00607409">
        <w:rPr>
          <w:sz w:val="16"/>
        </w:rPr>
        <w:t xml:space="preserve"> </w:t>
      </w:r>
      <w:r w:rsidRPr="00536652">
        <w:rPr>
          <w:rStyle w:val="StyleUnderline"/>
        </w:rPr>
        <w:t xml:space="preserve">vulnerabilities with a </w:t>
      </w:r>
      <w:r w:rsidRPr="00536652">
        <w:rPr>
          <w:rStyle w:val="Emphasis"/>
        </w:rPr>
        <w:t>belligerent stance</w:t>
      </w:r>
      <w:r w:rsidRPr="00607409">
        <w:rPr>
          <w:sz w:val="16"/>
        </w:rPr>
        <w:t xml:space="preserve"> on the international stage. At the heart of this fragility lies the explosion of US public </w:t>
      </w:r>
      <w:r w:rsidRPr="00536652">
        <w:rPr>
          <w:rStyle w:val="StyleUnderline"/>
          <w:highlight w:val="cyan"/>
        </w:rPr>
        <w:t>debt</w:t>
      </w:r>
      <w:r w:rsidRPr="00607409">
        <w:rPr>
          <w:sz w:val="16"/>
        </w:rPr>
        <w:t xml:space="preserve">. Fuelled by a chronic budget deficit and exacerbated by stimulus policies and massive tax cuts, it </w:t>
      </w:r>
      <w:r w:rsidRPr="00536652">
        <w:rPr>
          <w:rStyle w:val="StyleUnderline"/>
          <w:highlight w:val="cyan"/>
        </w:rPr>
        <w:t xml:space="preserve">could reach up to </w:t>
      </w:r>
      <w:r w:rsidRPr="00536652">
        <w:rPr>
          <w:rStyle w:val="Emphasis"/>
          <w:highlight w:val="cyan"/>
        </w:rPr>
        <w:t>140% of GDP</w:t>
      </w:r>
      <w:r w:rsidRPr="00607409">
        <w:rPr>
          <w:sz w:val="16"/>
        </w:rPr>
        <w:t xml:space="preserve">, </w:t>
      </w:r>
      <w:r w:rsidRPr="00607409">
        <w:rPr>
          <w:rStyle w:val="StyleUnderline"/>
        </w:rPr>
        <w:t>according to projections</w:t>
      </w:r>
      <w:r w:rsidRPr="00607409">
        <w:rPr>
          <w:sz w:val="16"/>
        </w:rPr>
        <w:t>.</w:t>
      </w:r>
    </w:p>
    <w:p w14:paraId="6F0EA7C6" w14:textId="77777777" w:rsidR="000E4E5D" w:rsidRPr="00607409" w:rsidRDefault="000E4E5D" w:rsidP="000E4E5D">
      <w:pPr>
        <w:rPr>
          <w:sz w:val="16"/>
        </w:rPr>
      </w:pPr>
      <w:r w:rsidRPr="00607409">
        <w:rPr>
          <w:sz w:val="16"/>
        </w:rPr>
        <w:t xml:space="preserve">Its viability depends entirely on the US’s ability to impose the dollar as the global reserve currency. But this </w:t>
      </w:r>
      <w:r w:rsidRPr="00536652">
        <w:rPr>
          <w:rStyle w:val="Emphasis"/>
          <w:highlight w:val="cyan"/>
        </w:rPr>
        <w:t>confidence is</w:t>
      </w:r>
      <w:r w:rsidRPr="00607409">
        <w:rPr>
          <w:rStyle w:val="Emphasis"/>
        </w:rPr>
        <w:t xml:space="preserve"> gradually </w:t>
      </w:r>
      <w:r w:rsidRPr="00536652">
        <w:rPr>
          <w:rStyle w:val="Emphasis"/>
          <w:highlight w:val="cyan"/>
        </w:rPr>
        <w:t>eroding</w:t>
      </w:r>
      <w:r w:rsidRPr="00607409">
        <w:rPr>
          <w:sz w:val="16"/>
        </w:rPr>
        <w:t xml:space="preserve">. </w:t>
      </w:r>
      <w:r w:rsidRPr="00607409">
        <w:rPr>
          <w:rStyle w:val="StyleUnderline"/>
        </w:rPr>
        <w:t xml:space="preserve">In a multipolar world marked by competing powers and growing </w:t>
      </w:r>
      <w:r w:rsidRPr="00607409">
        <w:rPr>
          <w:rStyle w:val="Emphasis"/>
        </w:rPr>
        <w:t>US isolationism</w:t>
      </w:r>
      <w:r w:rsidRPr="00607409">
        <w:rPr>
          <w:sz w:val="16"/>
        </w:rPr>
        <w:t xml:space="preserve">, </w:t>
      </w:r>
      <w:r w:rsidRPr="00607409">
        <w:rPr>
          <w:rStyle w:val="StyleUnderline"/>
        </w:rPr>
        <w:t xml:space="preserve">the </w:t>
      </w:r>
      <w:r w:rsidRPr="00536652">
        <w:rPr>
          <w:rStyle w:val="StyleUnderline"/>
          <w:highlight w:val="cyan"/>
        </w:rPr>
        <w:t>dollar</w:t>
      </w:r>
      <w:r w:rsidRPr="00607409">
        <w:rPr>
          <w:rStyle w:val="StyleUnderline"/>
        </w:rPr>
        <w:t xml:space="preserve">’s </w:t>
      </w:r>
      <w:r w:rsidRPr="00536652">
        <w:rPr>
          <w:rStyle w:val="StyleUnderline"/>
          <w:highlight w:val="cyan"/>
        </w:rPr>
        <w:t>heg</w:t>
      </w:r>
      <w:r w:rsidRPr="00536652">
        <w:rPr>
          <w:rStyle w:val="StyleUnderline"/>
        </w:rPr>
        <w:t>e</w:t>
      </w:r>
      <w:r w:rsidRPr="00607409">
        <w:rPr>
          <w:rStyle w:val="StyleUnderline"/>
        </w:rPr>
        <w:t xml:space="preserve">mony </w:t>
      </w:r>
      <w:r w:rsidRPr="00536652">
        <w:rPr>
          <w:rStyle w:val="StyleUnderline"/>
          <w:highlight w:val="cyan"/>
        </w:rPr>
        <w:t>is</w:t>
      </w:r>
      <w:r w:rsidRPr="00607409">
        <w:rPr>
          <w:rStyle w:val="StyleUnderline"/>
        </w:rPr>
        <w:t xml:space="preserve"> increasingly being </w:t>
      </w:r>
      <w:r w:rsidRPr="00536652">
        <w:rPr>
          <w:rStyle w:val="StyleUnderline"/>
          <w:highlight w:val="cyan"/>
        </w:rPr>
        <w:t>challenged</w:t>
      </w:r>
      <w:r w:rsidRPr="00607409">
        <w:rPr>
          <w:sz w:val="16"/>
        </w:rPr>
        <w:t xml:space="preserve"> – </w:t>
      </w:r>
      <w:r w:rsidRPr="00607409">
        <w:rPr>
          <w:rStyle w:val="StyleUnderline"/>
        </w:rPr>
        <w:t>as evidenced by the downgrading of its sovereign debt outlook</w:t>
      </w:r>
      <w:r w:rsidRPr="00607409">
        <w:rPr>
          <w:sz w:val="16"/>
        </w:rPr>
        <w:t xml:space="preserve">, </w:t>
      </w:r>
      <w:r w:rsidRPr="00607409">
        <w:rPr>
          <w:rStyle w:val="StyleUnderline"/>
        </w:rPr>
        <w:t>which directly points to US fiscal policy as a major risk factor</w:t>
      </w:r>
      <w:r w:rsidRPr="00607409">
        <w:rPr>
          <w:sz w:val="16"/>
        </w:rPr>
        <w:t>.</w:t>
      </w:r>
    </w:p>
    <w:p w14:paraId="204757F5" w14:textId="77777777" w:rsidR="000E4E5D" w:rsidRPr="00607409" w:rsidRDefault="000E4E5D" w:rsidP="000E4E5D">
      <w:pPr>
        <w:rPr>
          <w:sz w:val="16"/>
        </w:rPr>
      </w:pPr>
      <w:r w:rsidRPr="00607409">
        <w:rPr>
          <w:sz w:val="16"/>
        </w:rPr>
        <w:t xml:space="preserve">International tensions are pushing the US to maintain high levels of spending, while </w:t>
      </w:r>
      <w:r w:rsidRPr="00607409">
        <w:rPr>
          <w:rStyle w:val="StyleUnderline"/>
        </w:rPr>
        <w:t xml:space="preserve">internal </w:t>
      </w:r>
      <w:r w:rsidRPr="00536652">
        <w:rPr>
          <w:rStyle w:val="Emphasis"/>
          <w:highlight w:val="cyan"/>
        </w:rPr>
        <w:t>polarisation is blocking</w:t>
      </w:r>
      <w:r w:rsidRPr="00607409">
        <w:rPr>
          <w:rStyle w:val="StyleUnderline"/>
        </w:rPr>
        <w:t xml:space="preserve"> any </w:t>
      </w:r>
      <w:r w:rsidRPr="00607409">
        <w:rPr>
          <w:rStyle w:val="Emphasis"/>
        </w:rPr>
        <w:t xml:space="preserve">fiscal </w:t>
      </w:r>
      <w:r w:rsidRPr="00536652">
        <w:rPr>
          <w:rStyle w:val="Emphasis"/>
          <w:highlight w:val="cyan"/>
        </w:rPr>
        <w:t>reform</w:t>
      </w:r>
      <w:r w:rsidRPr="00607409">
        <w:rPr>
          <w:sz w:val="16"/>
        </w:rPr>
        <w:t xml:space="preserve">. </w:t>
      </w:r>
      <w:r w:rsidRPr="00607409">
        <w:rPr>
          <w:rStyle w:val="StyleUnderline"/>
        </w:rPr>
        <w:t xml:space="preserve">This is pushed by a </w:t>
      </w:r>
      <w:r w:rsidRPr="00536652">
        <w:rPr>
          <w:rStyle w:val="Emphasis"/>
          <w:highlight w:val="cyan"/>
        </w:rPr>
        <w:t>backlash against liberalism</w:t>
      </w:r>
      <w:r w:rsidRPr="00607409">
        <w:rPr>
          <w:rStyle w:val="StyleUnderline"/>
        </w:rPr>
        <w:t>, with the emergence of geoeconomics. Under Trump, this has translated into</w:t>
      </w:r>
      <w:r w:rsidRPr="00607409">
        <w:rPr>
          <w:sz w:val="16"/>
        </w:rPr>
        <w:t xml:space="preserve"> measures aimed at </w:t>
      </w:r>
      <w:r w:rsidRPr="00607409">
        <w:rPr>
          <w:rStyle w:val="StyleUnderline"/>
        </w:rPr>
        <w:t>weakening the industrial hegemony</w:t>
      </w:r>
      <w:r w:rsidRPr="00607409">
        <w:rPr>
          <w:sz w:val="16"/>
        </w:rPr>
        <w:t xml:space="preserve"> </w:t>
      </w:r>
      <w:r w:rsidRPr="00607409">
        <w:rPr>
          <w:rStyle w:val="StyleUnderline"/>
        </w:rPr>
        <w:t xml:space="preserve">of rival nations </w:t>
      </w:r>
      <w:r w:rsidRPr="00536652">
        <w:rPr>
          <w:rStyle w:val="StyleUnderline"/>
          <w:highlight w:val="cyan"/>
        </w:rPr>
        <w:t>while</w:t>
      </w:r>
      <w:r w:rsidRPr="00607409">
        <w:rPr>
          <w:rStyle w:val="StyleUnderline"/>
        </w:rPr>
        <w:t xml:space="preserve"> </w:t>
      </w:r>
      <w:r w:rsidRPr="00536652">
        <w:rPr>
          <w:rStyle w:val="Emphasis"/>
          <w:highlight w:val="cyan"/>
        </w:rPr>
        <w:t>protecting</w:t>
      </w:r>
      <w:r w:rsidRPr="00607409">
        <w:rPr>
          <w:rStyle w:val="Emphasis"/>
        </w:rPr>
        <w:t xml:space="preserve"> </w:t>
      </w:r>
      <w:r w:rsidRPr="00536652">
        <w:rPr>
          <w:rStyle w:val="Emphasis"/>
          <w:highlight w:val="cyan"/>
        </w:rPr>
        <w:t>US</w:t>
      </w:r>
      <w:r w:rsidRPr="00607409">
        <w:rPr>
          <w:rStyle w:val="Emphasis"/>
        </w:rPr>
        <w:t xml:space="preserve"> financial </w:t>
      </w:r>
      <w:r w:rsidRPr="00536652">
        <w:rPr>
          <w:rStyle w:val="Emphasis"/>
          <w:highlight w:val="cyan"/>
        </w:rPr>
        <w:t>dominance</w:t>
      </w:r>
      <w:r w:rsidRPr="00607409">
        <w:rPr>
          <w:sz w:val="16"/>
        </w:rPr>
        <w:t xml:space="preserve">, but </w:t>
      </w:r>
      <w:r w:rsidRPr="00607409">
        <w:rPr>
          <w:rStyle w:val="StyleUnderline"/>
        </w:rPr>
        <w:t xml:space="preserve">at the </w:t>
      </w:r>
      <w:r w:rsidRPr="00536652">
        <w:rPr>
          <w:rStyle w:val="StyleUnderline"/>
          <w:highlight w:val="cyan"/>
        </w:rPr>
        <w:t>risk</w:t>
      </w:r>
      <w:r w:rsidRPr="00607409">
        <w:rPr>
          <w:rStyle w:val="StyleUnderline"/>
        </w:rPr>
        <w:t xml:space="preserve"> of </w:t>
      </w:r>
      <w:r w:rsidRPr="00536652">
        <w:rPr>
          <w:rStyle w:val="StyleUnderline"/>
          <w:highlight w:val="cyan"/>
        </w:rPr>
        <w:t xml:space="preserve">global </w:t>
      </w:r>
      <w:r w:rsidRPr="00536652">
        <w:rPr>
          <w:rStyle w:val="Emphasis"/>
          <w:highlight w:val="cyan"/>
        </w:rPr>
        <w:t>fragmentation</w:t>
      </w:r>
      <w:r w:rsidRPr="00607409">
        <w:rPr>
          <w:sz w:val="16"/>
        </w:rPr>
        <w:t>.</w:t>
      </w:r>
    </w:p>
    <w:p w14:paraId="6C062399" w14:textId="77777777" w:rsidR="000E4E5D" w:rsidRPr="00607409" w:rsidRDefault="000E4E5D" w:rsidP="000E4E5D">
      <w:pPr>
        <w:rPr>
          <w:sz w:val="16"/>
        </w:rPr>
      </w:pPr>
      <w:r w:rsidRPr="00607409">
        <w:rPr>
          <w:rStyle w:val="StyleUnderline"/>
        </w:rPr>
        <w:t>The US public debt cannot be controlled</w:t>
      </w:r>
      <w:r w:rsidRPr="00607409">
        <w:rPr>
          <w:sz w:val="16"/>
        </w:rPr>
        <w:t xml:space="preserve">, not </w:t>
      </w:r>
      <w:r w:rsidRPr="00607409">
        <w:rPr>
          <w:rStyle w:val="StyleUnderline"/>
        </w:rPr>
        <w:t xml:space="preserve">because of </w:t>
      </w:r>
      <w:r w:rsidRPr="00607409">
        <w:rPr>
          <w:sz w:val="16"/>
        </w:rPr>
        <w:t xml:space="preserve">a lack of technical solutions but because </w:t>
      </w:r>
      <w:r w:rsidRPr="00607409">
        <w:rPr>
          <w:rStyle w:val="StyleUnderline"/>
        </w:rPr>
        <w:t xml:space="preserve">the </w:t>
      </w:r>
      <w:r w:rsidRPr="00536652">
        <w:rPr>
          <w:rStyle w:val="Emphasis"/>
          <w:highlight w:val="cyan"/>
        </w:rPr>
        <w:t>political elites</w:t>
      </w:r>
      <w:r w:rsidRPr="00607409">
        <w:rPr>
          <w:sz w:val="16"/>
        </w:rPr>
        <w:t xml:space="preserve">, </w:t>
      </w:r>
      <w:r w:rsidRPr="00536652">
        <w:rPr>
          <w:rStyle w:val="StyleUnderline"/>
          <w:highlight w:val="cyan"/>
        </w:rPr>
        <w:t xml:space="preserve">obsessed with a </w:t>
      </w:r>
      <w:r w:rsidRPr="00536652">
        <w:rPr>
          <w:rStyle w:val="Emphasis"/>
          <w:highlight w:val="cyan"/>
        </w:rPr>
        <w:t>populist race</w:t>
      </w:r>
      <w:r w:rsidRPr="00607409">
        <w:rPr>
          <w:sz w:val="16"/>
        </w:rPr>
        <w:t xml:space="preserve">, </w:t>
      </w:r>
      <w:r w:rsidRPr="00536652">
        <w:rPr>
          <w:rStyle w:val="StyleUnderline"/>
          <w:highlight w:val="cyan"/>
        </w:rPr>
        <w:t>refuse to pay</w:t>
      </w:r>
      <w:r w:rsidRPr="00607409">
        <w:rPr>
          <w:rStyle w:val="StyleUnderline"/>
        </w:rPr>
        <w:t xml:space="preserve"> the price</w:t>
      </w:r>
      <w:r w:rsidRPr="00607409">
        <w:rPr>
          <w:sz w:val="16"/>
        </w:rPr>
        <w:t xml:space="preserve">, </w:t>
      </w:r>
      <w:r w:rsidRPr="00536652">
        <w:rPr>
          <w:rStyle w:val="StyleUnderline"/>
          <w:highlight w:val="cyan"/>
        </w:rPr>
        <w:t>turning</w:t>
      </w:r>
      <w:r w:rsidRPr="00607409">
        <w:rPr>
          <w:rStyle w:val="StyleUnderline"/>
        </w:rPr>
        <w:t xml:space="preserve"> the </w:t>
      </w:r>
      <w:r w:rsidRPr="00536652">
        <w:rPr>
          <w:rStyle w:val="StyleUnderline"/>
          <w:highlight w:val="cyan"/>
        </w:rPr>
        <w:t>debt into a symptom of</w:t>
      </w:r>
      <w:r w:rsidRPr="00607409">
        <w:rPr>
          <w:rStyle w:val="StyleUnderline"/>
        </w:rPr>
        <w:t xml:space="preserve"> </w:t>
      </w:r>
      <w:r w:rsidRPr="003D34D8">
        <w:rPr>
          <w:rStyle w:val="StyleUnderline"/>
        </w:rPr>
        <w:t xml:space="preserve">an </w:t>
      </w:r>
      <w:r w:rsidRPr="003D34D8">
        <w:rPr>
          <w:rStyle w:val="Emphasis"/>
        </w:rPr>
        <w:t xml:space="preserve">unresolved </w:t>
      </w:r>
      <w:r w:rsidRPr="00536652">
        <w:rPr>
          <w:rStyle w:val="Emphasis"/>
          <w:highlight w:val="cyan"/>
        </w:rPr>
        <w:t>political pathology</w:t>
      </w:r>
      <w:r w:rsidRPr="00607409">
        <w:rPr>
          <w:sz w:val="16"/>
        </w:rPr>
        <w:t>.</w:t>
      </w:r>
    </w:p>
    <w:p w14:paraId="42909D5E" w14:textId="77777777" w:rsidR="000E4E5D" w:rsidRPr="00607409" w:rsidRDefault="000E4E5D" w:rsidP="000E4E5D">
      <w:pPr>
        <w:rPr>
          <w:rStyle w:val="StyleUnderline"/>
        </w:rPr>
      </w:pPr>
      <w:r w:rsidRPr="00607409">
        <w:rPr>
          <w:sz w:val="16"/>
        </w:rPr>
        <w:t xml:space="preserve">Added to the risk of US public debt is a second, even more decisive factor: The fragility of the dollar. </w:t>
      </w:r>
      <w:r w:rsidRPr="00607409">
        <w:rPr>
          <w:rStyle w:val="StyleUnderline"/>
        </w:rPr>
        <w:t xml:space="preserve">The growing </w:t>
      </w:r>
      <w:r w:rsidRPr="00536652">
        <w:rPr>
          <w:rStyle w:val="Emphasis"/>
          <w:highlight w:val="cyan"/>
        </w:rPr>
        <w:t>politicisation of monetary policy</w:t>
      </w:r>
      <w:r w:rsidRPr="00607409">
        <w:rPr>
          <w:sz w:val="16"/>
        </w:rPr>
        <w:t xml:space="preserve">, </w:t>
      </w:r>
      <w:r w:rsidRPr="00607409">
        <w:rPr>
          <w:rStyle w:val="StyleUnderline"/>
        </w:rPr>
        <w:t>which is now subject to electoral considerations</w:t>
      </w:r>
      <w:r w:rsidRPr="00607409">
        <w:rPr>
          <w:sz w:val="16"/>
        </w:rPr>
        <w:t xml:space="preserve">, </w:t>
      </w:r>
      <w:r w:rsidRPr="00607409">
        <w:rPr>
          <w:rStyle w:val="StyleUnderline"/>
        </w:rPr>
        <w:t xml:space="preserve">directly </w:t>
      </w:r>
      <w:r w:rsidRPr="00536652">
        <w:rPr>
          <w:rStyle w:val="Emphasis"/>
          <w:highlight w:val="cyan"/>
        </w:rPr>
        <w:t>threatens the</w:t>
      </w:r>
      <w:r w:rsidRPr="00607409">
        <w:rPr>
          <w:rStyle w:val="Emphasis"/>
        </w:rPr>
        <w:t xml:space="preserve"> </w:t>
      </w:r>
      <w:r w:rsidRPr="00607409">
        <w:rPr>
          <w:rStyle w:val="StyleUnderline"/>
        </w:rPr>
        <w:t>stability of the</w:t>
      </w:r>
      <w:r w:rsidRPr="00607409">
        <w:rPr>
          <w:sz w:val="16"/>
        </w:rPr>
        <w:t xml:space="preserve"> </w:t>
      </w:r>
      <w:r w:rsidRPr="00536652">
        <w:rPr>
          <w:rStyle w:val="Emphasis"/>
          <w:highlight w:val="cyan"/>
        </w:rPr>
        <w:t>dollar</w:t>
      </w:r>
      <w:r w:rsidRPr="00607409">
        <w:rPr>
          <w:sz w:val="16"/>
        </w:rPr>
        <w:t xml:space="preserve">. </w:t>
      </w:r>
      <w:r w:rsidRPr="00607409">
        <w:rPr>
          <w:rStyle w:val="StyleUnderline"/>
        </w:rPr>
        <w:t xml:space="preserve">A loss of confidence in </w:t>
      </w:r>
      <w:r w:rsidRPr="00607409">
        <w:rPr>
          <w:sz w:val="16"/>
        </w:rPr>
        <w:t>the institutional and</w:t>
      </w:r>
      <w:r w:rsidRPr="00607409">
        <w:rPr>
          <w:rStyle w:val="StyleUnderline"/>
        </w:rPr>
        <w:t xml:space="preserve"> fiscal strength</w:t>
      </w:r>
      <w:r w:rsidRPr="00607409">
        <w:rPr>
          <w:sz w:val="16"/>
        </w:rPr>
        <w:t xml:space="preserve"> of the US </w:t>
      </w:r>
      <w:r w:rsidRPr="00607409">
        <w:rPr>
          <w:rStyle w:val="StyleUnderline"/>
        </w:rPr>
        <w:t>could trigger a depreciation of the dollar</w:t>
      </w:r>
      <w:r w:rsidRPr="00607409">
        <w:rPr>
          <w:sz w:val="16"/>
        </w:rPr>
        <w:t xml:space="preserve">, </w:t>
      </w:r>
      <w:r w:rsidRPr="00607409">
        <w:rPr>
          <w:rStyle w:val="StyleUnderline"/>
        </w:rPr>
        <w:t xml:space="preserve">leading to </w:t>
      </w:r>
      <w:r w:rsidRPr="00607409">
        <w:rPr>
          <w:rStyle w:val="Emphasis"/>
        </w:rPr>
        <w:t>devastating chain reactions</w:t>
      </w:r>
      <w:r w:rsidRPr="00607409">
        <w:rPr>
          <w:sz w:val="16"/>
        </w:rPr>
        <w:t xml:space="preserve">: </w:t>
      </w:r>
      <w:r w:rsidRPr="00607409">
        <w:rPr>
          <w:rStyle w:val="StyleUnderline"/>
        </w:rPr>
        <w:t>competitive devaluations</w:t>
      </w:r>
      <w:r w:rsidRPr="00607409">
        <w:rPr>
          <w:sz w:val="16"/>
        </w:rPr>
        <w:t xml:space="preserve">, </w:t>
      </w:r>
      <w:r w:rsidRPr="00607409">
        <w:rPr>
          <w:rStyle w:val="StyleUnderline"/>
        </w:rPr>
        <w:t>soaring global inflation</w:t>
      </w:r>
      <w:r w:rsidRPr="00607409">
        <w:rPr>
          <w:sz w:val="16"/>
        </w:rPr>
        <w:t xml:space="preserve">, </w:t>
      </w:r>
      <w:r w:rsidRPr="00607409">
        <w:rPr>
          <w:rStyle w:val="StyleUnderline"/>
        </w:rPr>
        <w:t>and market panic.</w:t>
      </w:r>
    </w:p>
    <w:p w14:paraId="40F1F17F" w14:textId="77777777" w:rsidR="000E4E5D" w:rsidRPr="00607409" w:rsidRDefault="000E4E5D" w:rsidP="000E4E5D">
      <w:pPr>
        <w:rPr>
          <w:sz w:val="16"/>
        </w:rPr>
      </w:pPr>
      <w:r w:rsidRPr="00607409">
        <w:rPr>
          <w:sz w:val="16"/>
        </w:rPr>
        <w:t>Far from being hypothetical</w:t>
      </w:r>
      <w:r w:rsidRPr="00607409">
        <w:rPr>
          <w:rStyle w:val="StyleUnderline"/>
        </w:rPr>
        <w:t xml:space="preserve">, this scenario is </w:t>
      </w:r>
      <w:r w:rsidRPr="00607409">
        <w:rPr>
          <w:rStyle w:val="Emphasis"/>
        </w:rPr>
        <w:t>already being sketched</w:t>
      </w:r>
      <w:r w:rsidRPr="00607409">
        <w:rPr>
          <w:sz w:val="16"/>
        </w:rPr>
        <w:t xml:space="preserve"> </w:t>
      </w:r>
      <w:r w:rsidRPr="00607409">
        <w:rPr>
          <w:rStyle w:val="StyleUnderline"/>
        </w:rPr>
        <w:t>out by the de-dollarisation efforts of emerging</w:t>
      </w:r>
      <w:r w:rsidRPr="00607409">
        <w:rPr>
          <w:sz w:val="16"/>
        </w:rPr>
        <w:t xml:space="preserve"> </w:t>
      </w:r>
      <w:r w:rsidRPr="00607409">
        <w:rPr>
          <w:rStyle w:val="StyleUnderline"/>
        </w:rPr>
        <w:t>economic blocs.</w:t>
      </w:r>
      <w:r w:rsidRPr="00607409">
        <w:rPr>
          <w:sz w:val="16"/>
        </w:rPr>
        <w:t xml:space="preserve"> </w:t>
      </w:r>
      <w:r w:rsidRPr="00607409">
        <w:rPr>
          <w:rStyle w:val="StyleUnderline"/>
        </w:rPr>
        <w:t>The combination of</w:t>
      </w:r>
      <w:r w:rsidRPr="00607409">
        <w:rPr>
          <w:sz w:val="16"/>
        </w:rPr>
        <w:t xml:space="preserve"> </w:t>
      </w:r>
      <w:r w:rsidRPr="00607409">
        <w:rPr>
          <w:rStyle w:val="StyleUnderline"/>
        </w:rPr>
        <w:t>excessive debt</w:t>
      </w:r>
      <w:r w:rsidRPr="00607409">
        <w:rPr>
          <w:sz w:val="16"/>
        </w:rPr>
        <w:t xml:space="preserve"> and a weakened dollar would </w:t>
      </w:r>
      <w:r w:rsidRPr="00536652">
        <w:rPr>
          <w:rStyle w:val="StyleUnderline"/>
          <w:highlight w:val="cyan"/>
        </w:rPr>
        <w:t xml:space="preserve">fuel </w:t>
      </w:r>
      <w:r w:rsidRPr="00536652">
        <w:rPr>
          <w:rStyle w:val="Emphasis"/>
        </w:rPr>
        <w:t xml:space="preserve">widespread </w:t>
      </w:r>
      <w:r w:rsidRPr="00536652">
        <w:rPr>
          <w:rStyle w:val="Emphasis"/>
          <w:highlight w:val="cyan"/>
        </w:rPr>
        <w:t>mistrust</w:t>
      </w:r>
      <w:r w:rsidRPr="00607409">
        <w:rPr>
          <w:sz w:val="16"/>
        </w:rPr>
        <w:t xml:space="preserve">, </w:t>
      </w:r>
      <w:r w:rsidRPr="00607409">
        <w:rPr>
          <w:rStyle w:val="StyleUnderline"/>
        </w:rPr>
        <w:t xml:space="preserve">making a </w:t>
      </w:r>
      <w:r w:rsidRPr="00607409">
        <w:rPr>
          <w:rStyle w:val="Emphasis"/>
        </w:rPr>
        <w:t>crisis</w:t>
      </w:r>
      <w:r w:rsidRPr="00607409">
        <w:rPr>
          <w:rStyle w:val="StyleUnderline"/>
        </w:rPr>
        <w:t xml:space="preserve"> almost </w:t>
      </w:r>
      <w:r w:rsidRPr="00607409">
        <w:rPr>
          <w:rStyle w:val="Emphasis"/>
        </w:rPr>
        <w:t>inevitable</w:t>
      </w:r>
      <w:r w:rsidRPr="00607409">
        <w:rPr>
          <w:sz w:val="16"/>
        </w:rPr>
        <w:t>.</w:t>
      </w:r>
    </w:p>
    <w:p w14:paraId="1CCA6084" w14:textId="77777777" w:rsidR="000E4E5D" w:rsidRPr="00607409" w:rsidRDefault="000E4E5D" w:rsidP="000E4E5D">
      <w:pPr>
        <w:rPr>
          <w:sz w:val="16"/>
        </w:rPr>
      </w:pPr>
      <w:r w:rsidRPr="00607409">
        <w:rPr>
          <w:rStyle w:val="StyleUnderline"/>
        </w:rPr>
        <w:t xml:space="preserve">The consequences of such a crisis would be </w:t>
      </w:r>
      <w:r w:rsidRPr="00607409">
        <w:rPr>
          <w:rStyle w:val="Emphasis"/>
        </w:rPr>
        <w:t>global</w:t>
      </w:r>
      <w:r w:rsidRPr="00607409">
        <w:rPr>
          <w:sz w:val="16"/>
        </w:rPr>
        <w:t>. A risk premium on US debt would push yields higher, forcing other central banks to follow suit. Emerging market currencies would depreciate and equity markets would undergo a severe correction. The US economy itself would face record financing costs.</w:t>
      </w:r>
    </w:p>
    <w:p w14:paraId="1AE57774" w14:textId="77777777" w:rsidR="000E4E5D" w:rsidRPr="00607409" w:rsidRDefault="000E4E5D" w:rsidP="000E4E5D">
      <w:pPr>
        <w:rPr>
          <w:sz w:val="16"/>
        </w:rPr>
      </w:pPr>
      <w:r w:rsidRPr="00607409">
        <w:rPr>
          <w:rStyle w:val="StyleUnderline"/>
        </w:rPr>
        <w:t xml:space="preserve">This risk is all the greater as </w:t>
      </w:r>
      <w:r w:rsidRPr="00536652">
        <w:rPr>
          <w:rStyle w:val="Emphasis"/>
          <w:highlight w:val="cyan"/>
        </w:rPr>
        <w:t>regulatory safeguards have been dismantled</w:t>
      </w:r>
      <w:r w:rsidRPr="00607409">
        <w:rPr>
          <w:sz w:val="16"/>
        </w:rPr>
        <w:t xml:space="preserve">. </w:t>
      </w:r>
      <w:r w:rsidRPr="00607409">
        <w:rPr>
          <w:rStyle w:val="StyleUnderline"/>
        </w:rPr>
        <w:t>Weakened protection laws and the prospect of relaxed prudential rules make the US banking system more vulnerable</w:t>
      </w:r>
      <w:r w:rsidRPr="00607409">
        <w:rPr>
          <w:sz w:val="16"/>
        </w:rPr>
        <w:t xml:space="preserve">. </w:t>
      </w:r>
      <w:r w:rsidRPr="00607409">
        <w:rPr>
          <w:rStyle w:val="StyleUnderline"/>
        </w:rPr>
        <w:t xml:space="preserve">This regulatory divergence </w:t>
      </w:r>
      <w:r w:rsidRPr="00607409">
        <w:rPr>
          <w:rStyle w:val="Emphasis"/>
        </w:rPr>
        <w:t>widens the resilience gap</w:t>
      </w:r>
      <w:r w:rsidRPr="00607409">
        <w:rPr>
          <w:sz w:val="16"/>
        </w:rPr>
        <w:t xml:space="preserve"> </w:t>
      </w:r>
      <w:r w:rsidRPr="00607409">
        <w:rPr>
          <w:rStyle w:val="StyleUnderline"/>
        </w:rPr>
        <w:t xml:space="preserve">and makes a new financial </w:t>
      </w:r>
      <w:r w:rsidRPr="00607409">
        <w:rPr>
          <w:rStyle w:val="Emphasis"/>
        </w:rPr>
        <w:t xml:space="preserve">crisis under </w:t>
      </w:r>
      <w:r w:rsidRPr="00536652">
        <w:rPr>
          <w:rStyle w:val="Emphasis"/>
          <w:highlight w:val="cyan"/>
        </w:rPr>
        <w:t>Trump’s</w:t>
      </w:r>
      <w:r w:rsidRPr="00607409">
        <w:rPr>
          <w:sz w:val="16"/>
        </w:rPr>
        <w:t xml:space="preserve"> presidency </w:t>
      </w:r>
      <w:r w:rsidRPr="00607409">
        <w:rPr>
          <w:rStyle w:val="StyleUnderline"/>
        </w:rPr>
        <w:t xml:space="preserve">not only </w:t>
      </w:r>
      <w:r w:rsidRPr="00607409">
        <w:rPr>
          <w:rStyle w:val="Emphasis"/>
        </w:rPr>
        <w:t>likely</w:t>
      </w:r>
      <w:r w:rsidRPr="00607409">
        <w:rPr>
          <w:rStyle w:val="StyleUnderline"/>
        </w:rPr>
        <w:t xml:space="preserve">, but </w:t>
      </w:r>
      <w:r w:rsidRPr="00607409">
        <w:rPr>
          <w:rStyle w:val="Emphasis"/>
        </w:rPr>
        <w:t>imminent</w:t>
      </w:r>
      <w:r w:rsidRPr="00607409">
        <w:rPr>
          <w:sz w:val="16"/>
        </w:rPr>
        <w:t xml:space="preserve">. </w:t>
      </w:r>
      <w:r w:rsidRPr="00607409">
        <w:rPr>
          <w:rStyle w:val="StyleUnderline"/>
        </w:rPr>
        <w:t xml:space="preserve">His </w:t>
      </w:r>
      <w:r w:rsidRPr="00536652">
        <w:rPr>
          <w:rStyle w:val="StyleUnderline"/>
          <w:highlight w:val="cyan"/>
        </w:rPr>
        <w:t xml:space="preserve">strategy is to </w:t>
      </w:r>
      <w:r w:rsidRPr="00536652">
        <w:rPr>
          <w:rStyle w:val="Emphasis"/>
          <w:highlight w:val="cyan"/>
        </w:rPr>
        <w:t>shatter the</w:t>
      </w:r>
      <w:r w:rsidRPr="00607409">
        <w:rPr>
          <w:rStyle w:val="Emphasis"/>
        </w:rPr>
        <w:t xml:space="preserve"> postwar </w:t>
      </w:r>
      <w:r w:rsidRPr="00536652">
        <w:rPr>
          <w:rStyle w:val="Emphasis"/>
          <w:highlight w:val="cyan"/>
        </w:rPr>
        <w:t>world order</w:t>
      </w:r>
      <w:r w:rsidRPr="00607409">
        <w:rPr>
          <w:sz w:val="16"/>
        </w:rPr>
        <w:t>.</w:t>
      </w:r>
    </w:p>
    <w:p w14:paraId="70246C43" w14:textId="77777777" w:rsidR="000E4E5D" w:rsidRPr="00607409" w:rsidRDefault="000E4E5D" w:rsidP="000E4E5D">
      <w:pPr>
        <w:rPr>
          <w:sz w:val="16"/>
        </w:rPr>
      </w:pPr>
      <w:r w:rsidRPr="00607409">
        <w:rPr>
          <w:sz w:val="16"/>
        </w:rPr>
        <w:t xml:space="preserve">With the dollar as the reserve currency, the US imported what it no longer manufactured, having shaped a colonial-style trade globalisation. Today, it wants to extricate itself from this, </w:t>
      </w:r>
      <w:r w:rsidRPr="00607409">
        <w:rPr>
          <w:rStyle w:val="StyleUnderline"/>
        </w:rPr>
        <w:t>accusing former colonised nations of stealing its jobs to turn them into vassals</w:t>
      </w:r>
      <w:r w:rsidRPr="00607409">
        <w:rPr>
          <w:sz w:val="16"/>
        </w:rPr>
        <w:t xml:space="preserve">. </w:t>
      </w:r>
      <w:r w:rsidRPr="00607409">
        <w:rPr>
          <w:rStyle w:val="Emphasis"/>
        </w:rPr>
        <w:t>Everything</w:t>
      </w:r>
      <w:r w:rsidRPr="00607409">
        <w:rPr>
          <w:rStyle w:val="StyleUnderline"/>
        </w:rPr>
        <w:t xml:space="preserve"> Trump does </w:t>
      </w:r>
      <w:r w:rsidRPr="00607409">
        <w:rPr>
          <w:rStyle w:val="Emphasis"/>
        </w:rPr>
        <w:t>is moving in this direction</w:t>
      </w:r>
      <w:r w:rsidRPr="00607409">
        <w:rPr>
          <w:sz w:val="16"/>
        </w:rPr>
        <w:t xml:space="preserve">: </w:t>
      </w:r>
      <w:r w:rsidRPr="00536652">
        <w:rPr>
          <w:rStyle w:val="StyleUnderline"/>
          <w:highlight w:val="cyan"/>
        </w:rPr>
        <w:t>tariffs</w:t>
      </w:r>
      <w:r w:rsidRPr="00607409">
        <w:rPr>
          <w:sz w:val="16"/>
        </w:rPr>
        <w:t xml:space="preserve">, </w:t>
      </w:r>
      <w:r w:rsidRPr="00536652">
        <w:rPr>
          <w:rStyle w:val="StyleUnderline"/>
          <w:highlight w:val="cyan"/>
        </w:rPr>
        <w:t>diplomatic threats</w:t>
      </w:r>
      <w:r w:rsidRPr="00536652">
        <w:rPr>
          <w:sz w:val="16"/>
          <w:highlight w:val="cyan"/>
        </w:rPr>
        <w:t xml:space="preserve">, </w:t>
      </w:r>
      <w:r w:rsidRPr="00536652">
        <w:rPr>
          <w:rStyle w:val="StyleUnderline"/>
          <w:highlight w:val="cyan"/>
        </w:rPr>
        <w:t xml:space="preserve">and </w:t>
      </w:r>
      <w:r w:rsidRPr="00536652">
        <w:rPr>
          <w:rStyle w:val="Emphasis"/>
          <w:highlight w:val="cyan"/>
        </w:rPr>
        <w:t>withdrawal from</w:t>
      </w:r>
      <w:r w:rsidRPr="00607409">
        <w:rPr>
          <w:rStyle w:val="StyleUnderline"/>
        </w:rPr>
        <w:t xml:space="preserve"> international </w:t>
      </w:r>
      <w:r w:rsidRPr="00536652">
        <w:rPr>
          <w:rStyle w:val="Emphasis"/>
          <w:highlight w:val="cyan"/>
        </w:rPr>
        <w:t>organisations</w:t>
      </w:r>
      <w:r w:rsidRPr="00536652">
        <w:rPr>
          <w:sz w:val="16"/>
          <w:highlight w:val="cyan"/>
        </w:rPr>
        <w:t>.</w:t>
      </w:r>
    </w:p>
    <w:p w14:paraId="405A3F59" w14:textId="77777777" w:rsidR="000E4E5D" w:rsidRDefault="000E4E5D" w:rsidP="000E4E5D">
      <w:pPr>
        <w:rPr>
          <w:sz w:val="16"/>
        </w:rPr>
      </w:pPr>
      <w:r w:rsidRPr="00607409">
        <w:rPr>
          <w:sz w:val="16"/>
        </w:rPr>
        <w:t xml:space="preserve">The dollar, which has dominated the global monetary system since 1944, is backed by the US military. But today, the US is withdrawing from conflicts, abandoning its allies, and conceding areas of influence. </w:t>
      </w:r>
      <w:r w:rsidRPr="00607409">
        <w:rPr>
          <w:rStyle w:val="StyleUnderline"/>
        </w:rPr>
        <w:t>Under Trump’s presidency</w:t>
      </w:r>
      <w:r w:rsidRPr="00607409">
        <w:rPr>
          <w:sz w:val="16"/>
        </w:rPr>
        <w:t xml:space="preserve">, </w:t>
      </w:r>
      <w:r w:rsidRPr="00607409">
        <w:rPr>
          <w:rStyle w:val="StyleUnderline"/>
        </w:rPr>
        <w:t xml:space="preserve">a thriving </w:t>
      </w:r>
      <w:r w:rsidRPr="00536652">
        <w:rPr>
          <w:rStyle w:val="Emphasis"/>
          <w:highlight w:val="cyan"/>
        </w:rPr>
        <w:t>nationalism is emerging</w:t>
      </w:r>
      <w:r w:rsidRPr="00607409">
        <w:rPr>
          <w:sz w:val="16"/>
        </w:rPr>
        <w:t xml:space="preserve">, weakening the dollar, whose credibility for sustainable investment is waning. </w:t>
      </w:r>
      <w:r w:rsidRPr="00607409">
        <w:rPr>
          <w:rStyle w:val="StyleUnderline"/>
        </w:rPr>
        <w:t xml:space="preserve">There will come a time when the dollar will no longer have sufficient guarantees to ensure its </w:t>
      </w:r>
      <w:r w:rsidRPr="00536652">
        <w:rPr>
          <w:rStyle w:val="StyleUnderline"/>
        </w:rPr>
        <w:t>credibility</w:t>
      </w:r>
      <w:r w:rsidRPr="00607409">
        <w:rPr>
          <w:sz w:val="16"/>
        </w:rPr>
        <w:t>. This is the twilight of the dollar. The US legal system has become an instrument of economic hegemony, subjecting foreign companies to its extraterritorial jurisdiction, eroding sovereignty and competition.</w:t>
      </w:r>
    </w:p>
    <w:p w14:paraId="613D20A8" w14:textId="77777777" w:rsidR="000E4E5D" w:rsidRPr="0071528C" w:rsidRDefault="000E4E5D" w:rsidP="000E4E5D">
      <w:pPr>
        <w:pStyle w:val="Heading4"/>
      </w:pPr>
      <w:r>
        <w:t xml:space="preserve">Economic crisis good – there’s no impact because local communities are </w:t>
      </w:r>
      <w:r>
        <w:rPr>
          <w:u w:val="single"/>
        </w:rPr>
        <w:t>resilient</w:t>
      </w:r>
      <w:r>
        <w:t xml:space="preserve"> but crisis raises </w:t>
      </w:r>
      <w:r>
        <w:rPr>
          <w:u w:val="single"/>
        </w:rPr>
        <w:t>worker consciousness</w:t>
      </w:r>
    </w:p>
    <w:p w14:paraId="011AB962" w14:textId="77777777" w:rsidR="000E4E5D" w:rsidRDefault="000E4E5D" w:rsidP="000E4E5D">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79468ABD" w14:textId="77777777" w:rsidR="000E4E5D" w:rsidRPr="00293AB3" w:rsidRDefault="000E4E5D" w:rsidP="000E4E5D">
      <w:pPr>
        <w:rPr>
          <w:u w:val="single"/>
        </w:rPr>
      </w:pPr>
      <w:r w:rsidRPr="0071528C">
        <w:rPr>
          <w:sz w:val="16"/>
        </w:rPr>
        <w:t xml:space="preserve">--Crises: </w:t>
      </w:r>
      <w:r w:rsidRPr="0071528C">
        <w:rPr>
          <w:rStyle w:val="StyleUnderline"/>
        </w:rPr>
        <w:t xml:space="preserve">Until stronger solidarity economy ecosystems, policies, and infrastructures are in place, </w:t>
      </w:r>
      <w:r w:rsidRPr="009425F8">
        <w:rPr>
          <w:rStyle w:val="Emphasis"/>
          <w:highlight w:val="yellow"/>
        </w:rPr>
        <w:t>economic crisis remains</w:t>
      </w:r>
      <w:r w:rsidRPr="0071528C">
        <w:rPr>
          <w:rStyle w:val="StyleUnderline"/>
        </w:rPr>
        <w:t xml:space="preserve"> a </w:t>
      </w:r>
      <w:r w:rsidRPr="009425F8">
        <w:rPr>
          <w:rStyle w:val="Emphasis"/>
          <w:highlight w:val="yellow"/>
        </w:rPr>
        <w:t>key</w:t>
      </w:r>
      <w:r w:rsidRPr="0071528C">
        <w:rPr>
          <w:rStyle w:val="StyleUnderline"/>
        </w:rPr>
        <w:t xml:space="preserve"> means </w:t>
      </w:r>
      <w:r w:rsidRPr="009425F8">
        <w:rPr>
          <w:rStyle w:val="Emphasis"/>
          <w:highlight w:val="yellow"/>
        </w:rPr>
        <w:t>to grow the solidarity economy</w:t>
      </w:r>
      <w:r w:rsidRPr="0071528C">
        <w:rPr>
          <w:rStyle w:val="StyleUnderline"/>
        </w:rPr>
        <w:t>.</w:t>
      </w:r>
      <w:r w:rsidRPr="0071528C">
        <w:rPr>
          <w:sz w:val="16"/>
        </w:rPr>
        <w:t xml:space="preserve"> </w:t>
      </w:r>
      <w:r w:rsidRPr="009425F8">
        <w:rPr>
          <w:rStyle w:val="StyleUnderline"/>
          <w:highlight w:val="yellow"/>
        </w:rPr>
        <w:t>Failures</w:t>
      </w:r>
      <w:r w:rsidRPr="0071528C">
        <w:rPr>
          <w:rStyle w:val="StyleUnderline"/>
        </w:rPr>
        <w:t xml:space="preserve"> </w:t>
      </w:r>
      <w:r w:rsidRPr="009425F8">
        <w:rPr>
          <w:rStyle w:val="StyleUnderline"/>
          <w:highlight w:val="yellow"/>
        </w:rPr>
        <w:t>of</w:t>
      </w:r>
      <w:r w:rsidRPr="0071528C">
        <w:rPr>
          <w:rStyle w:val="StyleUnderline"/>
        </w:rPr>
        <w:t xml:space="preserve"> our existing </w:t>
      </w:r>
      <w:r w:rsidRPr="009425F8">
        <w:rPr>
          <w:rStyle w:val="StyleUnderline"/>
          <w:highlight w:val="yellow"/>
        </w:rPr>
        <w:t>practices and institutions</w:t>
      </w:r>
      <w:r w:rsidRPr="0071528C">
        <w:rPr>
          <w:rStyle w:val="StyleUnderline"/>
        </w:rPr>
        <w:t xml:space="preserve"> </w:t>
      </w:r>
      <w:r w:rsidRPr="009425F8">
        <w:rPr>
          <w:rStyle w:val="StyleUnderline"/>
          <w:highlight w:val="yellow"/>
        </w:rPr>
        <w:t>force people to find other ways to survive</w:t>
      </w:r>
      <w:r w:rsidRPr="0071528C">
        <w:rPr>
          <w:rStyle w:val="StyleUnderline"/>
        </w:rPr>
        <w:t>.</w:t>
      </w:r>
      <w:r w:rsidRPr="0071528C">
        <w:rPr>
          <w:sz w:val="16"/>
        </w:rPr>
        <w:t xml:space="preserve"> </w:t>
      </w:r>
      <w:r w:rsidRPr="009425F8">
        <w:rPr>
          <w:rStyle w:val="Emphasis"/>
          <w:highlight w:val="yellow"/>
        </w:rPr>
        <w:t>Coming together through</w:t>
      </w:r>
      <w:r w:rsidRPr="001C6925">
        <w:rPr>
          <w:rStyle w:val="Emphasis"/>
        </w:rPr>
        <w:t xml:space="preserve"> </w:t>
      </w:r>
      <w:r w:rsidRPr="009425F8">
        <w:rPr>
          <w:rStyle w:val="Emphasis"/>
          <w:highlight w:val="yellow"/>
        </w:rPr>
        <w:t>cooperation</w:t>
      </w:r>
      <w:r w:rsidRPr="0071528C">
        <w:rPr>
          <w:rStyle w:val="StyleUnderline"/>
        </w:rPr>
        <w:t xml:space="preserve"> to </w:t>
      </w:r>
      <w:r w:rsidRPr="009425F8">
        <w:rPr>
          <w:rStyle w:val="StyleUnderline"/>
          <w:highlight w:val="yellow"/>
        </w:rPr>
        <w:t>create alternative</w:t>
      </w:r>
      <w:r w:rsidRPr="0071528C">
        <w:rPr>
          <w:rStyle w:val="StyleUnderline"/>
        </w:rPr>
        <w:t xml:space="preserve">, mutually beneficial </w:t>
      </w:r>
      <w:r w:rsidRPr="009425F8">
        <w:rPr>
          <w:rStyle w:val="StyleUnderline"/>
          <w:highlight w:val="yellow"/>
        </w:rPr>
        <w:t>institutions</w:t>
      </w:r>
      <w:r w:rsidRPr="0071528C">
        <w:rPr>
          <w:rStyle w:val="StyleUnderline"/>
        </w:rPr>
        <w:t xml:space="preserve"> is a natural response to the failures of capitalism.</w:t>
      </w:r>
      <w:r w:rsidRPr="0071528C">
        <w:rPr>
          <w:sz w:val="16"/>
        </w:rPr>
        <w:t xml:space="preserve"> </w:t>
      </w:r>
      <w:r w:rsidRPr="009425F8">
        <w:rPr>
          <w:rStyle w:val="StyleUnderline"/>
          <w:highlight w:val="yellow"/>
        </w:rPr>
        <w:t>Crises</w:t>
      </w:r>
      <w:r w:rsidRPr="0071528C">
        <w:rPr>
          <w:rStyle w:val="StyleUnderline"/>
        </w:rPr>
        <w:t xml:space="preserve"> in provisioning </w:t>
      </w:r>
      <w:r w:rsidRPr="009425F8">
        <w:rPr>
          <w:rStyle w:val="StyleUnderline"/>
          <w:highlight w:val="yellow"/>
        </w:rPr>
        <w:t>brings people together in</w:t>
      </w:r>
      <w:r w:rsidRPr="0071528C">
        <w:rPr>
          <w:rStyle w:val="StyleUnderline"/>
        </w:rPr>
        <w:t xml:space="preserve"> structures of </w:t>
      </w:r>
      <w:r w:rsidRPr="009425F8">
        <w:rPr>
          <w:rStyle w:val="StyleUnderline"/>
          <w:highlight w:val="yellow"/>
        </w:rPr>
        <w:t>mutual aid</w:t>
      </w:r>
      <w:r w:rsidRPr="0071528C">
        <w:rPr>
          <w:rStyle w:val="StyleUnderline"/>
        </w:rPr>
        <w:t xml:space="preserve">, as happened widely during </w:t>
      </w:r>
      <w:r w:rsidRPr="009425F8">
        <w:rPr>
          <w:rStyle w:val="Emphasis"/>
          <w:highlight w:val="yellow"/>
        </w:rPr>
        <w:t>COVID</w:t>
      </w:r>
      <w:r w:rsidRPr="0071528C">
        <w:rPr>
          <w:rStyle w:val="StyleUnderline"/>
        </w:rPr>
        <w:t>.</w:t>
      </w:r>
      <w:r w:rsidRPr="0071528C">
        <w:rPr>
          <w:sz w:val="16"/>
        </w:rPr>
        <w:t xml:space="preserve"> Unemployment brought the MST, Brazil’s Landless Workers Movement, together to take over unused lands for their use. </w:t>
      </w:r>
      <w:r w:rsidRPr="0071528C">
        <w:rPr>
          <w:rStyle w:val="StyleUnderline"/>
        </w:rPr>
        <w:t xml:space="preserve">An economic crisis in </w:t>
      </w:r>
      <w:r w:rsidRPr="009425F8">
        <w:rPr>
          <w:rStyle w:val="Emphasis"/>
          <w:highlight w:val="yellow"/>
        </w:rPr>
        <w:t xml:space="preserve">Argentina in </w:t>
      </w:r>
      <w:r w:rsidRPr="000D1E04">
        <w:rPr>
          <w:rStyle w:val="Emphasis"/>
        </w:rPr>
        <w:t xml:space="preserve">the late </w:t>
      </w:r>
      <w:r w:rsidRPr="009425F8">
        <w:rPr>
          <w:rStyle w:val="Emphasis"/>
          <w:highlight w:val="yellow"/>
        </w:rPr>
        <w:t>1990s</w:t>
      </w:r>
      <w:r w:rsidRPr="0071528C">
        <w:rPr>
          <w:rStyle w:val="StyleUnderline"/>
        </w:rPr>
        <w:t xml:space="preserve"> which caused widespread factory closings spurred workers to occupy and often find a way to buy their workplaces, creating worker-owned cooperatives </w:t>
      </w:r>
      <w:r w:rsidRPr="0071528C">
        <w:rPr>
          <w:sz w:val="16"/>
        </w:rPr>
        <w:t xml:space="preserve">(Klein and Lewis, 2004).). </w:t>
      </w:r>
      <w:r w:rsidRPr="009425F8">
        <w:rPr>
          <w:rStyle w:val="Emphasis"/>
          <w:highlight w:val="yellow"/>
        </w:rPr>
        <w:t>Knowledge of</w:t>
      </w:r>
      <w:r w:rsidRPr="0071528C">
        <w:rPr>
          <w:rStyle w:val="StyleUnderline"/>
        </w:rPr>
        <w:t xml:space="preserve"> the </w:t>
      </w:r>
      <w:r w:rsidRPr="009425F8">
        <w:rPr>
          <w:rStyle w:val="StyleUnderline"/>
          <w:highlight w:val="yellow"/>
        </w:rPr>
        <w:t xml:space="preserve">catastrophic effects of </w:t>
      </w:r>
      <w:r w:rsidRPr="009425F8">
        <w:rPr>
          <w:rStyle w:val="Emphasis"/>
          <w:highlight w:val="yellow"/>
        </w:rPr>
        <w:t>climate</w:t>
      </w:r>
      <w:r w:rsidRPr="001C6925">
        <w:rPr>
          <w:rStyle w:val="Emphasis"/>
        </w:rPr>
        <w:t xml:space="preserve"> </w:t>
      </w:r>
      <w:r w:rsidRPr="009425F8">
        <w:rPr>
          <w:rStyle w:val="Emphasis"/>
          <w:highlight w:val="yellow"/>
        </w:rPr>
        <w:t>change</w:t>
      </w:r>
      <w:r w:rsidRPr="0071528C">
        <w:rPr>
          <w:rStyle w:val="StyleUnderline"/>
        </w:rPr>
        <w:t xml:space="preserve">, </w:t>
      </w:r>
      <w:r w:rsidRPr="009425F8">
        <w:rPr>
          <w:rStyle w:val="Emphasis"/>
          <w:highlight w:val="yellow"/>
        </w:rPr>
        <w:t>or</w:t>
      </w:r>
      <w:r w:rsidRPr="0071528C">
        <w:rPr>
          <w:rStyle w:val="StyleUnderline"/>
        </w:rPr>
        <w:t xml:space="preserve"> of the </w:t>
      </w:r>
      <w:r w:rsidRPr="009425F8">
        <w:rPr>
          <w:rStyle w:val="Emphasis"/>
          <w:highlight w:val="yellow"/>
        </w:rPr>
        <w:t>exploitation of workers</w:t>
      </w:r>
      <w:r w:rsidRPr="001C6925">
        <w:rPr>
          <w:rStyle w:val="Emphasis"/>
        </w:rPr>
        <w:t xml:space="preserve"> in the global supply chain</w:t>
      </w:r>
      <w:r w:rsidRPr="0071528C">
        <w:rPr>
          <w:rStyle w:val="StyleUnderline"/>
        </w:rPr>
        <w:t xml:space="preserve">, </w:t>
      </w:r>
      <w:r w:rsidRPr="009425F8">
        <w:rPr>
          <w:rStyle w:val="StyleUnderline"/>
          <w:highlight w:val="yellow"/>
        </w:rPr>
        <w:t>motivates people to act socially responsible</w:t>
      </w:r>
      <w:r w:rsidRPr="0071528C">
        <w:rPr>
          <w:rStyle w:val="StyleUnderline"/>
        </w:rPr>
        <w:t xml:space="preserve"> in their consumption, </w:t>
      </w:r>
      <w:r w:rsidRPr="009425F8">
        <w:rPr>
          <w:rStyle w:val="StyleUnderline"/>
          <w:highlight w:val="yellow"/>
        </w:rPr>
        <w:t>or</w:t>
      </w:r>
      <w:r w:rsidRPr="0071528C">
        <w:rPr>
          <w:rStyle w:val="StyleUnderline"/>
        </w:rPr>
        <w:t xml:space="preserve"> to </w:t>
      </w:r>
      <w:r w:rsidRPr="009425F8">
        <w:rPr>
          <w:rStyle w:val="StyleUnderline"/>
          <w:highlight w:val="yellow"/>
        </w:rPr>
        <w:t>start</w:t>
      </w:r>
      <w:r w:rsidRPr="0071528C">
        <w:rPr>
          <w:rStyle w:val="StyleUnderline"/>
        </w:rPr>
        <w:t xml:space="preserve"> social </w:t>
      </w:r>
      <w:r w:rsidRPr="009425F8">
        <w:rPr>
          <w:rStyle w:val="StyleUnderline"/>
          <w:highlight w:val="yellow"/>
        </w:rPr>
        <w:t xml:space="preserve">enterprises </w:t>
      </w:r>
      <w:r w:rsidRPr="000D1E04">
        <w:rPr>
          <w:rStyle w:val="StyleUnderline"/>
        </w:rPr>
        <w:t>with</w:t>
      </w:r>
      <w:r w:rsidRPr="0071528C">
        <w:rPr>
          <w:rStyle w:val="StyleUnderline"/>
        </w:rPr>
        <w:t xml:space="preserve"> the goal of </w:t>
      </w:r>
      <w:r w:rsidRPr="009425F8">
        <w:rPr>
          <w:rStyle w:val="StyleUnderline"/>
          <w:highlight w:val="yellow"/>
        </w:rPr>
        <w:t>solving pressing social problems</w:t>
      </w:r>
      <w:r w:rsidRPr="0071528C">
        <w:rPr>
          <w:rStyle w:val="StyleUnderline"/>
        </w:rPr>
        <w:t>.</w:t>
      </w:r>
    </w:p>
    <w:p w14:paraId="22455FF6" w14:textId="77777777" w:rsidR="000E4E5D" w:rsidRPr="00D56B76" w:rsidRDefault="000E4E5D" w:rsidP="000E4E5D">
      <w:pPr>
        <w:pStyle w:val="Heading4"/>
      </w:pPr>
      <w:r>
        <w:t xml:space="preserve">Only </w:t>
      </w:r>
      <w:r>
        <w:rPr>
          <w:u w:val="single"/>
        </w:rPr>
        <w:t>strong labor solves</w:t>
      </w:r>
      <w:r>
        <w:t xml:space="preserve">. </w:t>
      </w:r>
    </w:p>
    <w:p w14:paraId="5A7F2394" w14:textId="77777777" w:rsidR="000E4E5D" w:rsidRPr="001B1734" w:rsidRDefault="000E4E5D" w:rsidP="000E4E5D">
      <w:r>
        <w:t xml:space="preserve">Tim P. </w:t>
      </w:r>
      <w:r w:rsidRPr="001B1734">
        <w:rPr>
          <w:rStyle w:val="Style13ptBold"/>
        </w:rPr>
        <w:t xml:space="preserve">Clark </w:t>
      </w:r>
      <w:r>
        <w:rPr>
          <w:rStyle w:val="Style13ptBold"/>
        </w:rPr>
        <w:t>25</w:t>
      </w:r>
      <w:r>
        <w:t>, Assistant Professor, Sociology, Catawba College, "Degrowth or secular stagnation? The political economy of monopoly finance capital and the stagnation-accumulation treadmill," Journal of Environmental Studies and Sciences, vol. 15, 2025, pp. 19–34, https://link.springer.com/article/10.1007/s13412-024-00931-3</w:t>
      </w:r>
    </w:p>
    <w:p w14:paraId="5A84BBFB" w14:textId="77777777" w:rsidR="000E4E5D" w:rsidRPr="001B1734" w:rsidRDefault="000E4E5D" w:rsidP="000E4E5D">
      <w:pPr>
        <w:rPr>
          <w:sz w:val="16"/>
        </w:rPr>
      </w:pPr>
      <w:r w:rsidRPr="001B1734">
        <w:rPr>
          <w:sz w:val="16"/>
        </w:rPr>
        <w:t xml:space="preserve">In sum, </w:t>
      </w:r>
      <w:r w:rsidRPr="00AF1CC5">
        <w:rPr>
          <w:rStyle w:val="StyleUnderline"/>
          <w:highlight w:val="yellow"/>
        </w:rPr>
        <w:t>monopoly</w:t>
      </w:r>
      <w:r w:rsidRPr="001B1734">
        <w:rPr>
          <w:rStyle w:val="StyleUnderline"/>
        </w:rPr>
        <w:t xml:space="preserve"> capital</w:t>
      </w:r>
      <w:r w:rsidRPr="001B1734">
        <w:rPr>
          <w:sz w:val="16"/>
        </w:rPr>
        <w:t xml:space="preserve"> theorists stress that advanced capitalist </w:t>
      </w:r>
      <w:r w:rsidRPr="00AF1CC5">
        <w:rPr>
          <w:rStyle w:val="StyleUnderline"/>
          <w:highlight w:val="yellow"/>
        </w:rPr>
        <w:t>economies are</w:t>
      </w:r>
      <w:r w:rsidRPr="001B1734">
        <w:rPr>
          <w:sz w:val="16"/>
        </w:rPr>
        <w:t xml:space="preserve"> inherently </w:t>
      </w:r>
      <w:r w:rsidRPr="00AF1CC5">
        <w:rPr>
          <w:rStyle w:val="StyleUnderline"/>
          <w:highlight w:val="yellow"/>
        </w:rPr>
        <w:t>prone to</w:t>
      </w:r>
      <w:r w:rsidRPr="00AF1CC5">
        <w:rPr>
          <w:sz w:val="16"/>
          <w:highlight w:val="yellow"/>
        </w:rPr>
        <w:t xml:space="preserve"> </w:t>
      </w:r>
      <w:r w:rsidRPr="00AF1CC5">
        <w:rPr>
          <w:rStyle w:val="Emphasis"/>
          <w:highlight w:val="yellow"/>
        </w:rPr>
        <w:t>stagnation</w:t>
      </w:r>
      <w:r w:rsidRPr="00AF1CC5">
        <w:rPr>
          <w:rStyle w:val="StyleUnderline"/>
          <w:highlight w:val="yellow"/>
        </w:rPr>
        <w:t>. Without</w:t>
      </w:r>
      <w:r w:rsidRPr="001B1734">
        <w:rPr>
          <w:rStyle w:val="StyleUnderline"/>
        </w:rPr>
        <w:t xml:space="preserve"> sufficient</w:t>
      </w:r>
      <w:r w:rsidRPr="00901701">
        <w:rPr>
          <w:rStyle w:val="StyleUnderline"/>
        </w:rPr>
        <w:t xml:space="preserve"> </w:t>
      </w:r>
      <w:r w:rsidRPr="00AF1CC5">
        <w:rPr>
          <w:rStyle w:val="Emphasis"/>
          <w:highlight w:val="yellow"/>
        </w:rPr>
        <w:t>opposition</w:t>
      </w:r>
      <w:r w:rsidRPr="001B1734">
        <w:rPr>
          <w:rStyle w:val="Emphasis"/>
        </w:rPr>
        <w:t>al force</w:t>
      </w:r>
      <w:r w:rsidRPr="001B1734">
        <w:rPr>
          <w:sz w:val="16"/>
        </w:rPr>
        <w:t xml:space="preserve"> </w:t>
      </w:r>
      <w:r w:rsidRPr="00AF1CC5">
        <w:rPr>
          <w:rStyle w:val="StyleUnderline"/>
          <w:highlight w:val="yellow"/>
        </w:rPr>
        <w:t>from</w:t>
      </w:r>
      <w:r w:rsidRPr="001B1734">
        <w:rPr>
          <w:sz w:val="16"/>
        </w:rPr>
        <w:t xml:space="preserve"> government or </w:t>
      </w:r>
      <w:r w:rsidRPr="001B1734">
        <w:rPr>
          <w:rStyle w:val="Emphasis"/>
        </w:rPr>
        <w:t xml:space="preserve">organized </w:t>
      </w:r>
      <w:r w:rsidRPr="00AF1CC5">
        <w:rPr>
          <w:rStyle w:val="Emphasis"/>
          <w:highlight w:val="yellow"/>
        </w:rPr>
        <w:t>labor</w:t>
      </w:r>
      <w:r w:rsidRPr="001B1734">
        <w:rPr>
          <w:rStyle w:val="StyleUnderline"/>
        </w:rPr>
        <w:t>, capital appears</w:t>
      </w:r>
      <w:r w:rsidRPr="00901701">
        <w:rPr>
          <w:rStyle w:val="StyleUnderline"/>
        </w:rPr>
        <w:t xml:space="preserve"> </w:t>
      </w:r>
      <w:r w:rsidRPr="001B1734">
        <w:rPr>
          <w:rStyle w:val="Emphasis"/>
        </w:rPr>
        <w:t>content</w:t>
      </w:r>
      <w:r w:rsidRPr="00901701">
        <w:rPr>
          <w:rStyle w:val="StyleUnderline"/>
        </w:rPr>
        <w:t xml:space="preserve"> </w:t>
      </w:r>
      <w:r w:rsidRPr="001B1734">
        <w:rPr>
          <w:rStyle w:val="StyleUnderline"/>
        </w:rPr>
        <w:t xml:space="preserve">to </w:t>
      </w:r>
      <w:r w:rsidRPr="00AF1CC5">
        <w:rPr>
          <w:rStyle w:val="StyleUnderline"/>
          <w:highlight w:val="yellow"/>
        </w:rPr>
        <w:t>prioritize</w:t>
      </w:r>
      <w:r w:rsidRPr="001B1734">
        <w:rPr>
          <w:sz w:val="16"/>
        </w:rPr>
        <w:t xml:space="preserve"> </w:t>
      </w:r>
      <w:r w:rsidRPr="001B1734">
        <w:rPr>
          <w:rStyle w:val="Emphasis"/>
        </w:rPr>
        <w:t>shorter-term</w:t>
      </w:r>
      <w:r w:rsidRPr="001B1734">
        <w:rPr>
          <w:sz w:val="16"/>
        </w:rPr>
        <w:t xml:space="preserve">, asset-driven </w:t>
      </w:r>
      <w:r w:rsidRPr="00AF1CC5">
        <w:rPr>
          <w:rStyle w:val="Emphasis"/>
          <w:highlight w:val="yellow"/>
        </w:rPr>
        <w:t>booms</w:t>
      </w:r>
      <w:r w:rsidRPr="00AF1CC5">
        <w:rPr>
          <w:sz w:val="16"/>
          <w:highlight w:val="yellow"/>
        </w:rPr>
        <w:t xml:space="preserve"> </w:t>
      </w:r>
      <w:r w:rsidRPr="00AF1CC5">
        <w:rPr>
          <w:rStyle w:val="StyleUnderline"/>
          <w:highlight w:val="yellow"/>
        </w:rPr>
        <w:t>over</w:t>
      </w:r>
      <w:r w:rsidRPr="00AF1CC5">
        <w:rPr>
          <w:sz w:val="16"/>
          <w:highlight w:val="yellow"/>
        </w:rPr>
        <w:t xml:space="preserve"> </w:t>
      </w:r>
      <w:r w:rsidRPr="00AF1CC5">
        <w:rPr>
          <w:rStyle w:val="Emphasis"/>
          <w:highlight w:val="yellow"/>
        </w:rPr>
        <w:t>productive investments</w:t>
      </w:r>
      <w:r w:rsidRPr="001B1734">
        <w:rPr>
          <w:sz w:val="16"/>
        </w:rPr>
        <w:t xml:space="preserve">. The pressure to maintain a somewhat stable economic system that can distribute wealth through the population is thus a matter of politics. Indeed, </w:t>
      </w:r>
      <w:r w:rsidRPr="001B1734">
        <w:rPr>
          <w:rStyle w:val="StyleUnderline"/>
        </w:rPr>
        <w:t>growth is</w:t>
      </w:r>
      <w:r w:rsidRPr="001B1734">
        <w:rPr>
          <w:sz w:val="16"/>
        </w:rPr>
        <w:t xml:space="preserve"> still </w:t>
      </w:r>
      <w:r w:rsidRPr="001B1734">
        <w:rPr>
          <w:rStyle w:val="Emphasis"/>
        </w:rPr>
        <w:t>required</w:t>
      </w:r>
      <w:r w:rsidRPr="001B1734">
        <w:rPr>
          <w:sz w:val="16"/>
        </w:rPr>
        <w:t xml:space="preserve"> </w:t>
      </w:r>
      <w:r w:rsidRPr="001B1734">
        <w:rPr>
          <w:rStyle w:val="StyleUnderline"/>
        </w:rPr>
        <w:t>to prevent</w:t>
      </w:r>
      <w:r w:rsidRPr="001B1734">
        <w:rPr>
          <w:sz w:val="16"/>
        </w:rPr>
        <w:t xml:space="preserve"> </w:t>
      </w:r>
      <w:r w:rsidRPr="001B1734">
        <w:rPr>
          <w:rStyle w:val="Emphasis"/>
        </w:rPr>
        <w:t>bubble-driven crises</w:t>
      </w:r>
      <w:r w:rsidRPr="001B1734">
        <w:rPr>
          <w:sz w:val="16"/>
        </w:rPr>
        <w:t xml:space="preserve">, mitigate Piketty’s r &gt; g problem that capital return outpaces economic growth, create jobs, and stave off the disastrous consequences of recession (Stratford 2020). </w:t>
      </w:r>
      <w:r w:rsidRPr="001B1734">
        <w:rPr>
          <w:rStyle w:val="StyleUnderline"/>
        </w:rPr>
        <w:t>However, under</w:t>
      </w:r>
      <w:r w:rsidRPr="001B1734">
        <w:rPr>
          <w:sz w:val="16"/>
        </w:rPr>
        <w:t xml:space="preserve"> </w:t>
      </w:r>
      <w:r w:rsidRPr="001B1734">
        <w:rPr>
          <w:rStyle w:val="Emphasis"/>
        </w:rPr>
        <w:t>monopoly</w:t>
      </w:r>
      <w:r w:rsidRPr="001B1734">
        <w:rPr>
          <w:sz w:val="16"/>
        </w:rPr>
        <w:t xml:space="preserve"> </w:t>
      </w:r>
      <w:r w:rsidRPr="001B1734">
        <w:rPr>
          <w:rStyle w:val="StyleUnderline"/>
        </w:rPr>
        <w:t>capital, there exists insufficient</w:t>
      </w:r>
      <w:r w:rsidRPr="001B1734">
        <w:rPr>
          <w:sz w:val="16"/>
        </w:rPr>
        <w:t xml:space="preserve"> internal logic or </w:t>
      </w:r>
      <w:r w:rsidRPr="001B1734">
        <w:rPr>
          <w:rStyle w:val="StyleUnderline"/>
        </w:rPr>
        <w:t>mechanisms</w:t>
      </w:r>
      <w:r w:rsidRPr="001B1734">
        <w:rPr>
          <w:sz w:val="16"/>
        </w:rPr>
        <w:t xml:space="preserve"> necessary </w:t>
      </w:r>
      <w:r w:rsidRPr="001B1734">
        <w:rPr>
          <w:rStyle w:val="StyleUnderline"/>
        </w:rPr>
        <w:t>to avoid such consequences</w:t>
      </w:r>
      <w:r w:rsidRPr="001B1734">
        <w:rPr>
          <w:sz w:val="16"/>
        </w:rPr>
        <w:t xml:space="preserve">—Après moi, le deluge,Footnote 4 as Marx remarked in Capital. Today, </w:t>
      </w:r>
      <w:r w:rsidRPr="001B1734">
        <w:rPr>
          <w:rStyle w:val="StyleUnderline"/>
        </w:rPr>
        <w:t>risk is curtailed not by</w:t>
      </w:r>
      <w:r w:rsidRPr="001B1734">
        <w:rPr>
          <w:sz w:val="16"/>
        </w:rPr>
        <w:t xml:space="preserve"> robust </w:t>
      </w:r>
      <w:r w:rsidRPr="001B1734">
        <w:rPr>
          <w:rStyle w:val="Emphasis"/>
        </w:rPr>
        <w:t>growth</w:t>
      </w:r>
      <w:r w:rsidRPr="001B1734">
        <w:rPr>
          <w:sz w:val="16"/>
        </w:rPr>
        <w:t xml:space="preserve"> </w:t>
      </w:r>
      <w:r w:rsidRPr="001B1734">
        <w:rPr>
          <w:rStyle w:val="StyleUnderline"/>
        </w:rPr>
        <w:t>but</w:t>
      </w:r>
      <w:r w:rsidRPr="001B1734">
        <w:rPr>
          <w:sz w:val="16"/>
        </w:rPr>
        <w:t xml:space="preserve"> rather </w:t>
      </w:r>
      <w:r w:rsidRPr="001B1734">
        <w:rPr>
          <w:rStyle w:val="StyleUnderline"/>
        </w:rPr>
        <w:t>by</w:t>
      </w:r>
      <w:r w:rsidRPr="001B1734">
        <w:rPr>
          <w:sz w:val="16"/>
        </w:rPr>
        <w:t xml:space="preserve"> central </w:t>
      </w:r>
      <w:r w:rsidRPr="001B1734">
        <w:rPr>
          <w:rStyle w:val="Emphasis"/>
        </w:rPr>
        <w:t>banking</w:t>
      </w:r>
      <w:r w:rsidRPr="001B1734">
        <w:rPr>
          <w:sz w:val="16"/>
        </w:rPr>
        <w:t xml:space="preserve"> </w:t>
      </w:r>
      <w:r w:rsidRPr="001B1734">
        <w:rPr>
          <w:rStyle w:val="StyleUnderline"/>
        </w:rPr>
        <w:t>institutions</w:t>
      </w:r>
      <w:r w:rsidRPr="001B1734">
        <w:rPr>
          <w:sz w:val="16"/>
        </w:rPr>
        <w:t xml:space="preserve">, notably the U.S. Federal Reserve, </w:t>
      </w:r>
      <w:r w:rsidRPr="001B1734">
        <w:rPr>
          <w:rStyle w:val="StyleUnderline"/>
        </w:rPr>
        <w:t>which</w:t>
      </w:r>
      <w:r w:rsidRPr="001B1734">
        <w:rPr>
          <w:sz w:val="16"/>
        </w:rPr>
        <w:t xml:space="preserve"> can </w:t>
      </w:r>
      <w:r w:rsidRPr="001B1734">
        <w:rPr>
          <w:rStyle w:val="Emphasis"/>
        </w:rPr>
        <w:t>prop up</w:t>
      </w:r>
      <w:r w:rsidRPr="001B1734">
        <w:rPr>
          <w:sz w:val="16"/>
        </w:rPr>
        <w:t xml:space="preserve"> </w:t>
      </w:r>
      <w:r w:rsidRPr="001B1734">
        <w:rPr>
          <w:rStyle w:val="StyleUnderline"/>
        </w:rPr>
        <w:t>insecure creditors</w:t>
      </w:r>
      <w:r w:rsidRPr="001B1734">
        <w:rPr>
          <w:sz w:val="16"/>
        </w:rPr>
        <w:t xml:space="preserve"> both at home and abroad (Tooze 2018). </w:t>
      </w:r>
      <w:r w:rsidRPr="001B1734">
        <w:rPr>
          <w:rStyle w:val="StyleUnderline"/>
        </w:rPr>
        <w:t xml:space="preserve">Stagnation therefore breeds </w:t>
      </w:r>
      <w:r w:rsidRPr="00AF1CC5">
        <w:rPr>
          <w:rStyle w:val="Emphasis"/>
          <w:highlight w:val="yellow"/>
        </w:rPr>
        <w:t>speculation</w:t>
      </w:r>
      <w:r w:rsidRPr="001B1734">
        <w:rPr>
          <w:rStyle w:val="StyleUnderline"/>
        </w:rPr>
        <w:t xml:space="preserve">, which </w:t>
      </w:r>
      <w:r w:rsidRPr="00AF1CC5">
        <w:rPr>
          <w:rStyle w:val="StyleUnderline"/>
          <w:highlight w:val="yellow"/>
        </w:rPr>
        <w:t>generates</w:t>
      </w:r>
      <w:r w:rsidRPr="001B1734">
        <w:rPr>
          <w:sz w:val="16"/>
        </w:rPr>
        <w:t xml:space="preserve"> more stagnation and creates conditions for an “</w:t>
      </w:r>
      <w:r w:rsidRPr="00AF1CC5">
        <w:rPr>
          <w:rStyle w:val="Emphasis"/>
          <w:highlight w:val="yellow"/>
        </w:rPr>
        <w:t>endless crisis</w:t>
      </w:r>
      <w:r w:rsidRPr="001B1734">
        <w:rPr>
          <w:sz w:val="16"/>
        </w:rPr>
        <w:t>,” whereby an ever-increasing amount of financialization is required to keep the economy afloat.</w:t>
      </w:r>
    </w:p>
    <w:p w14:paraId="312C7682" w14:textId="77777777" w:rsidR="000E4E5D" w:rsidRPr="001B1734" w:rsidRDefault="000E4E5D" w:rsidP="000E4E5D">
      <w:pPr>
        <w:rPr>
          <w:sz w:val="16"/>
        </w:rPr>
      </w:pPr>
      <w:r w:rsidRPr="001B1734">
        <w:rPr>
          <w:rStyle w:val="StyleUnderline"/>
        </w:rPr>
        <w:t>The</w:t>
      </w:r>
      <w:r w:rsidRPr="001B1734">
        <w:rPr>
          <w:sz w:val="16"/>
        </w:rPr>
        <w:t xml:space="preserve"> conditions and </w:t>
      </w:r>
      <w:r w:rsidRPr="001B1734">
        <w:rPr>
          <w:rStyle w:val="StyleUnderline"/>
        </w:rPr>
        <w:t>effects</w:t>
      </w:r>
      <w:r w:rsidRPr="001B1734">
        <w:rPr>
          <w:sz w:val="16"/>
        </w:rPr>
        <w:t xml:space="preserve"> of monopoly capital </w:t>
      </w:r>
      <w:r w:rsidRPr="001B1734">
        <w:rPr>
          <w:rStyle w:val="StyleUnderline"/>
        </w:rPr>
        <w:t>are</w:t>
      </w:r>
      <w:r w:rsidRPr="001B1734">
        <w:rPr>
          <w:sz w:val="16"/>
        </w:rPr>
        <w:t xml:space="preserve"> </w:t>
      </w:r>
      <w:r w:rsidRPr="001B1734">
        <w:rPr>
          <w:rStyle w:val="Emphasis"/>
        </w:rPr>
        <w:t>evident</w:t>
      </w:r>
      <w:r w:rsidRPr="001B1734">
        <w:rPr>
          <w:sz w:val="16"/>
        </w:rPr>
        <w:t xml:space="preserve"> </w:t>
      </w:r>
      <w:r w:rsidRPr="001B1734">
        <w:rPr>
          <w:rStyle w:val="StyleUnderline"/>
        </w:rPr>
        <w:t>in 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data presented illustrates descriptive trends that earlier studies of monopoly finance capital emphasize as evidence of stagnation and financialization in an affluent economy (Foster and McChesney 2012a, b). When relevant, I also provide visualizations to illustrate important patterns in U.S. housing, material footprints, and built land footprints.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11CB2967" w14:textId="77777777" w:rsidR="000E4E5D" w:rsidRPr="001B1734" w:rsidRDefault="000E4E5D" w:rsidP="000E4E5D">
      <w:pPr>
        <w:rPr>
          <w:sz w:val="10"/>
        </w:rPr>
      </w:pPr>
      <w:r w:rsidRPr="001B1734">
        <w:rPr>
          <w:sz w:val="10"/>
        </w:rPr>
        <w:t>Secular stagnation and FIRE in the United States</w:t>
      </w:r>
    </w:p>
    <w:p w14:paraId="3A001588" w14:textId="77777777" w:rsidR="000E4E5D" w:rsidRPr="001B1734" w:rsidRDefault="000E4E5D" w:rsidP="000E4E5D">
      <w:pPr>
        <w:rPr>
          <w:sz w:val="10"/>
        </w:rPr>
      </w:pPr>
      <w:r w:rsidRPr="001B1734">
        <w:rPr>
          <w:sz w:val="10"/>
        </w:rPr>
        <w:t>In the United States, annual GDP growth rates (measured as a percent increase from the previous year) have trended downward since 1960—the first year available as tracked by the World Bank. Figure 1 illustrates this trend. As alluded to, this decline implies that secular stagnation predates its usual periodization.</w:t>
      </w:r>
    </w:p>
    <w:p w14:paraId="3046D654" w14:textId="77777777" w:rsidR="000E4E5D" w:rsidRPr="001B1734" w:rsidRDefault="000E4E5D" w:rsidP="000E4E5D">
      <w:r w:rsidRPr="001B1734">
        <w:t>[FIG. 1 OMITTED]</w:t>
      </w:r>
    </w:p>
    <w:p w14:paraId="289918C7" w14:textId="77777777" w:rsidR="000E4E5D" w:rsidRPr="001B1734" w:rsidRDefault="000E4E5D" w:rsidP="000E4E5D">
      <w:pPr>
        <w:rPr>
          <w:sz w:val="10"/>
        </w:rPr>
      </w:pPr>
      <w:r w:rsidRPr="001B1734">
        <w:rPr>
          <w:sz w:val="10"/>
        </w:rPr>
        <w:t>Figure 2 suggests that not only is new growth in decline, but the productive potential of the U.S. economy is as well.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U.S. productive sectors are reaching all-time lows in capacity utilization. This trend suggests an ominous rise in inefficiency and underdevelopment. Put differently, U.S. capital lacks the incentive to fully realize its productive potential—a trend that has been worsening over time. The failure to fully realize already existing capacity generates disinterest in new industrial investments, as indicated by Fig. 3.</w:t>
      </w:r>
    </w:p>
    <w:p w14:paraId="14584FFB" w14:textId="77777777" w:rsidR="000E4E5D" w:rsidRPr="001B1734" w:rsidRDefault="000E4E5D" w:rsidP="000E4E5D">
      <w:r w:rsidRPr="001B1734">
        <w:t>[FIG. 2 OMITTED]</w:t>
      </w:r>
    </w:p>
    <w:p w14:paraId="1B0100D1" w14:textId="77777777" w:rsidR="000E4E5D" w:rsidRPr="001B1734" w:rsidRDefault="000E4E5D" w:rsidP="000E4E5D">
      <w:r w:rsidRPr="001B1734">
        <w:t>[FIG. 3 OMITTED]</w:t>
      </w:r>
    </w:p>
    <w:p w14:paraId="108900FC" w14:textId="77777777" w:rsidR="000E4E5D" w:rsidRPr="001B1734" w:rsidRDefault="000E4E5D" w:rsidP="000E4E5D">
      <w:pPr>
        <w:rPr>
          <w:sz w:val="10"/>
        </w:rPr>
      </w:pPr>
      <w:r w:rsidRPr="001B1734">
        <w:rPr>
          <w:sz w:val="10"/>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14:paraId="72F779B8" w14:textId="77777777" w:rsidR="000E4E5D" w:rsidRPr="001B1734" w:rsidRDefault="000E4E5D" w:rsidP="000E4E5D">
      <w:r w:rsidRPr="001B1734">
        <w:t>[FIG. 4 OMITTED]</w:t>
      </w:r>
    </w:p>
    <w:p w14:paraId="1B056E33" w14:textId="77777777" w:rsidR="000E4E5D" w:rsidRPr="001B1734" w:rsidRDefault="000E4E5D" w:rsidP="000E4E5D">
      <w:pPr>
        <w:rPr>
          <w:sz w:val="10"/>
        </w:rPr>
      </w:pPr>
      <w:r w:rsidRPr="001B1734">
        <w:rPr>
          <w:sz w:val="10"/>
        </w:rPr>
        <w:t>Recent estimates (Fig. 5) demonstrate that real estate’s quarterly contributions to the U.S. GDP total more than $2700 billion—a number that has increased annually over the course of the pandemic and outweighs the contributions of all other FIRE subsectors combined.</w:t>
      </w:r>
    </w:p>
    <w:p w14:paraId="3A6152A6" w14:textId="77777777" w:rsidR="000E4E5D" w:rsidRPr="001B1734" w:rsidRDefault="000E4E5D" w:rsidP="000E4E5D">
      <w:r w:rsidRPr="001B1734">
        <w:t>[FIG. 5 OMITTED]</w:t>
      </w:r>
    </w:p>
    <w:p w14:paraId="42AC8604" w14:textId="77777777" w:rsidR="000E4E5D" w:rsidRPr="001B1734" w:rsidRDefault="000E4E5D" w:rsidP="000E4E5D">
      <w:pPr>
        <w:rPr>
          <w:sz w:val="10"/>
        </w:rPr>
      </w:pPr>
      <w:r w:rsidRPr="001B1734">
        <w:rPr>
          <w:sz w:val="10"/>
        </w:rPr>
        <w:t>U.S. economic growth is therefore increasingly dependent upon real estate-oriented development. From the lens of the degrowth debate, the next section details some of the irrational socioecological consequences of this trend.</w:t>
      </w:r>
    </w:p>
    <w:p w14:paraId="6F9E2DE1" w14:textId="77777777" w:rsidR="000E4E5D" w:rsidRPr="001B1734" w:rsidRDefault="000E4E5D" w:rsidP="000E4E5D">
      <w:pPr>
        <w:rPr>
          <w:sz w:val="10"/>
        </w:rPr>
      </w:pPr>
      <w:r w:rsidRPr="001B1734">
        <w:rPr>
          <w:sz w:val="10"/>
        </w:rPr>
        <w:t>The real estate economy</w:t>
      </w:r>
    </w:p>
    <w:p w14:paraId="2252F631" w14:textId="77777777" w:rsidR="000E4E5D" w:rsidRPr="001B1734" w:rsidRDefault="000E4E5D" w:rsidP="000E4E5D">
      <w:pPr>
        <w:rPr>
          <w:sz w:val="10"/>
        </w:rPr>
      </w:pPr>
      <w:r w:rsidRPr="001B1734">
        <w:rPr>
          <w:sz w:val="10"/>
        </w:rPr>
        <w:t>While real estate development can generate growth in manufacturing via construction demand, a problem stems from land’s tendency to appreciate its value without investment (Ryan-Collins et al. 2017). Banks see real estate as a source of cheap funding and excellent returns, meaning that credit is less tied to the so-called real economy and more prone to asset price booms (Tooze 2018). This form of growth produces historically specific, irrational socioecological consequences, chiefly, housing insecurity, acceleration of uneven wealth, and capital accumulation as well as wasteful allocation of material resources that correspond with debt-based, ecologically intensive consumption.</w:t>
      </w:r>
    </w:p>
    <w:p w14:paraId="63BB8D64" w14:textId="77777777" w:rsidR="000E4E5D" w:rsidRPr="001B1734" w:rsidRDefault="000E4E5D" w:rsidP="000E4E5D">
      <w:pPr>
        <w:rPr>
          <w:sz w:val="10"/>
        </w:rPr>
      </w:pPr>
      <w:r w:rsidRPr="001B1734">
        <w:rPr>
          <w:sz w:val="10"/>
        </w:rPr>
        <w:t>Housing insecurity</w:t>
      </w:r>
    </w:p>
    <w:p w14:paraId="2D2C1C22" w14:textId="77777777" w:rsidR="000E4E5D" w:rsidRPr="001B1734" w:rsidRDefault="000E4E5D" w:rsidP="000E4E5D">
      <w:pPr>
        <w:rPr>
          <w:sz w:val="10"/>
        </w:rPr>
      </w:pPr>
      <w:r w:rsidRPr="001B1734">
        <w:rPr>
          <w:sz w:val="10"/>
        </w:rPr>
        <w:t>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w:t>
      </w:r>
    </w:p>
    <w:p w14:paraId="103FFFEC" w14:textId="77777777" w:rsidR="000E4E5D" w:rsidRPr="001B1734" w:rsidRDefault="000E4E5D" w:rsidP="000E4E5D">
      <w:pPr>
        <w:rPr>
          <w:sz w:val="10"/>
        </w:rPr>
      </w:pPr>
      <w:r w:rsidRPr="001B1734">
        <w:rPr>
          <w:sz w:val="10"/>
        </w:rPr>
        <w:t>“With demand now shifting toward renting, home builders who were once reluctant to sell to rental home investors are now soliciting offers from investors. Strong demand from investors will provide additional support to today’s home prices.”</w:t>
      </w:r>
    </w:p>
    <w:p w14:paraId="0249C3B9" w14:textId="77777777" w:rsidR="000E4E5D" w:rsidRPr="001B1734" w:rsidRDefault="000E4E5D" w:rsidP="000E4E5D">
      <w:pPr>
        <w:rPr>
          <w:sz w:val="10"/>
        </w:rPr>
      </w:pPr>
      <w:r w:rsidRPr="001B1734">
        <w:rPr>
          <w:sz w:val="10"/>
        </w:rPr>
        <w:t>Figure 6 illustrates how the rising precarity of U.S. tenants further buoys these enticing trends for real estate capital. In 2021, rental vacancy rates fell to their lowest point in over three decades in the United States.</w:t>
      </w:r>
    </w:p>
    <w:p w14:paraId="62E65284" w14:textId="77777777" w:rsidR="000E4E5D" w:rsidRPr="001B1734" w:rsidRDefault="000E4E5D" w:rsidP="000E4E5D">
      <w:r w:rsidRPr="001B1734">
        <w:t>[FIG. 6 OMITTED]</w:t>
      </w:r>
    </w:p>
    <w:p w14:paraId="38F888A5" w14:textId="77777777" w:rsidR="000E4E5D" w:rsidRPr="001B1734" w:rsidRDefault="000E4E5D" w:rsidP="000E4E5D">
      <w:pPr>
        <w:rPr>
          <w:sz w:val="10"/>
        </w:rPr>
      </w:pPr>
      <w:r w:rsidRPr="001B1734">
        <w:rPr>
          <w:sz w:val="10"/>
        </w:rPr>
        <w:t>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w:t>
      </w:r>
    </w:p>
    <w:p w14:paraId="319EE1A2" w14:textId="77777777" w:rsidR="000E4E5D" w:rsidRPr="001B1734" w:rsidRDefault="000E4E5D" w:rsidP="000E4E5D">
      <w:pPr>
        <w:rPr>
          <w:sz w:val="10"/>
        </w:rPr>
      </w:pPr>
      <w:r w:rsidRPr="001B1734">
        <w:rPr>
          <w:sz w:val="10"/>
        </w:rPr>
        <w:t>Wealth accumulation and inequality</w:t>
      </w:r>
    </w:p>
    <w:p w14:paraId="3742C677" w14:textId="77777777" w:rsidR="000E4E5D" w:rsidRPr="001B1734" w:rsidRDefault="000E4E5D" w:rsidP="000E4E5D">
      <w:pPr>
        <w:rPr>
          <w:sz w:val="10"/>
        </w:rPr>
      </w:pPr>
      <w:r w:rsidRPr="001B1734">
        <w:rPr>
          <w:sz w:val="10"/>
        </w:rPr>
        <w:t>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w:t>
      </w:r>
    </w:p>
    <w:p w14:paraId="17C48911" w14:textId="77777777" w:rsidR="000E4E5D" w:rsidRPr="001B1734" w:rsidRDefault="000E4E5D" w:rsidP="000E4E5D">
      <w:pPr>
        <w:rPr>
          <w:sz w:val="10"/>
        </w:rPr>
      </w:pPr>
      <w:r w:rsidRPr="001B1734">
        <w:rPr>
          <w:sz w:val="10"/>
        </w:rPr>
        <w:t>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w:t>
      </w:r>
    </w:p>
    <w:p w14:paraId="69CB0FBD" w14:textId="77777777" w:rsidR="000E4E5D" w:rsidRPr="001B1734" w:rsidRDefault="000E4E5D" w:rsidP="000E4E5D">
      <w:pPr>
        <w:rPr>
          <w:sz w:val="10"/>
        </w:rPr>
      </w:pPr>
      <w:r w:rsidRPr="001B1734">
        <w:rPr>
          <w:sz w:val="10"/>
        </w:rPr>
        <w:t>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w:t>
      </w:r>
    </w:p>
    <w:p w14:paraId="2E27B933" w14:textId="77777777" w:rsidR="000E4E5D" w:rsidRPr="001B1734" w:rsidRDefault="000E4E5D" w:rsidP="000E4E5D">
      <w:pPr>
        <w:rPr>
          <w:sz w:val="10"/>
        </w:rPr>
      </w:pPr>
      <w:r w:rsidRPr="001B1734">
        <w:rPr>
          <w:sz w:val="10"/>
        </w:rPr>
        <w:t>“Prologis, the world’s largest owner of warehouse space, said Monday it is acquiring Duke Realty Corp., in a $26 billion deal that will add 160 million square feet of industrial capacity to Prologis’s world-wide portfolio of 1 billion square feet.” (Young 2022).</w:t>
      </w:r>
    </w:p>
    <w:p w14:paraId="44F8B6D0" w14:textId="77777777" w:rsidR="000E4E5D" w:rsidRPr="001B1734" w:rsidRDefault="000E4E5D" w:rsidP="000E4E5D">
      <w:pPr>
        <w:rPr>
          <w:sz w:val="10"/>
        </w:rPr>
      </w:pPr>
      <w:r w:rsidRPr="001B1734">
        <w:rPr>
          <w:sz w:val="10"/>
        </w:rPr>
        <w:t>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w:t>
      </w:r>
    </w:p>
    <w:p w14:paraId="148A28E0" w14:textId="77777777" w:rsidR="000E4E5D" w:rsidRPr="001B1734" w:rsidRDefault="000E4E5D" w:rsidP="000E4E5D">
      <w:pPr>
        <w:rPr>
          <w:sz w:val="10"/>
        </w:rPr>
      </w:pPr>
      <w:r w:rsidRPr="001B1734">
        <w:rPr>
          <w:sz w:val="10"/>
        </w:rPr>
        <w:t>The ecology of built property and real estate speculation</w:t>
      </w:r>
    </w:p>
    <w:p w14:paraId="134ECEA7" w14:textId="77777777" w:rsidR="000E4E5D" w:rsidRPr="001B1734" w:rsidRDefault="000E4E5D" w:rsidP="000E4E5D">
      <w:pPr>
        <w:rPr>
          <w:sz w:val="10"/>
        </w:rPr>
      </w:pPr>
      <w:r w:rsidRPr="001B1734">
        <w:rPr>
          <w:sz w:val="10"/>
        </w:rPr>
        <w:t>One might reasonably wonder—what is the net ecological footprint of vacant apartments, empty warehouses, perpetually flipped homes, bitcoin mining centers, a halfway empty commercial office space, or a new luxury hotel averaging an industry-standard 50% occupancy rate? Or, what might be the footprint of the built space within these properties that is strictly unused, going to waste, and really only in existence to drive up investors’ portfolios? The precise numbers here are difficult to discern, but the reality that one might even have to ask such questions points to the ecological irrationality of monopoly finance capital. Currently, a substantial portion of the U.S. carbon budget and material footprint goes to waste in order to fuel the real estate market upon which U.S. GDP growth depends.</w:t>
      </w:r>
    </w:p>
    <w:p w14:paraId="515A95C3" w14:textId="77777777" w:rsidR="000E4E5D" w:rsidRPr="001B1734" w:rsidRDefault="000E4E5D" w:rsidP="000E4E5D">
      <w:pPr>
        <w:rPr>
          <w:sz w:val="10"/>
        </w:rPr>
      </w:pPr>
      <w:r w:rsidRPr="001B1734">
        <w:rPr>
          <w:sz w:val="10"/>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14:paraId="1B30436B" w14:textId="77777777" w:rsidR="000E4E5D" w:rsidRPr="001B1734" w:rsidRDefault="000E4E5D" w:rsidP="000E4E5D">
      <w:pPr>
        <w:rPr>
          <w:sz w:val="10"/>
        </w:rPr>
      </w:pPr>
      <w:r w:rsidRPr="001B1734">
        <w:rPr>
          <w:sz w:val="10"/>
        </w:rPr>
        <w:t>More broadly, as Alexander and Gleeson (2018) argue in their work Degrowth in the Suburbs, capital has favored an irrational form of human settlement that requires privatization of mass tracts of land and extremely wasteful consumption of resources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footprint of built land in the United States has increased consistently over the last 50 years as well (Fig. 7). In simple terms, the built-up land footprint represents the amount of land covered by human infrastructure (Global Footprint Network 2024). In addition to the effects discussed above, such increases exacerbate pressure on watershed sustainability and biodiversity. As discussed, these increased ecological impacts correspond with continued and exacerbated trends related to inequality and housing precarity.</w:t>
      </w:r>
    </w:p>
    <w:p w14:paraId="259710BA" w14:textId="77777777" w:rsidR="000E4E5D" w:rsidRPr="001B1734" w:rsidRDefault="000E4E5D" w:rsidP="000E4E5D">
      <w:r w:rsidRPr="001B1734">
        <w:t>[FIG. 7 OMITTED]</w:t>
      </w:r>
    </w:p>
    <w:p w14:paraId="2F697388" w14:textId="77777777" w:rsidR="000E4E5D" w:rsidRPr="001B1734" w:rsidRDefault="000E4E5D" w:rsidP="000E4E5D">
      <w:pPr>
        <w:rPr>
          <w:sz w:val="10"/>
        </w:rPr>
      </w:pPr>
      <w:r w:rsidRPr="001B1734">
        <w:rPr>
          <w:sz w:val="10"/>
        </w:rPr>
        <w:t>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14:paraId="7B81F894" w14:textId="77777777" w:rsidR="000E4E5D" w:rsidRPr="001B1734" w:rsidRDefault="000E4E5D" w:rsidP="000E4E5D">
      <w:r w:rsidRPr="001B1734">
        <w:t>[FIG. 8 OMITTED]</w:t>
      </w:r>
    </w:p>
    <w:p w14:paraId="442A2D3E" w14:textId="77777777" w:rsidR="000E4E5D" w:rsidRPr="001B1734" w:rsidRDefault="000E4E5D" w:rsidP="000E4E5D">
      <w:pPr>
        <w:rPr>
          <w:sz w:val="10"/>
        </w:rPr>
      </w:pPr>
      <w:r w:rsidRPr="001B1734">
        <w:rPr>
          <w:sz w:val="10"/>
        </w:rPr>
        <w:t>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accumulation requires highly unsustainable, increasingly interlinked circuits of exploitation, ecological plunder, and financialization across multiple levels of the world system.</w:t>
      </w:r>
    </w:p>
    <w:p w14:paraId="21167785" w14:textId="77777777" w:rsidR="000E4E5D" w:rsidRPr="001B1734" w:rsidRDefault="000E4E5D" w:rsidP="000E4E5D">
      <w:pPr>
        <w:rPr>
          <w:sz w:val="10"/>
        </w:rPr>
      </w:pPr>
      <w:r w:rsidRPr="001B1734">
        <w:rPr>
          <w:sz w:val="10"/>
        </w:rPr>
        <w:t>Discussion: monopoly capital and the stagnation-accumulation treadmill</w:t>
      </w:r>
    </w:p>
    <w:p w14:paraId="75F3F48B" w14:textId="77777777" w:rsidR="000E4E5D" w:rsidRPr="001B1734" w:rsidRDefault="000E4E5D" w:rsidP="000E4E5D">
      <w:pPr>
        <w:rPr>
          <w:sz w:val="16"/>
        </w:rPr>
      </w:pPr>
      <w:r w:rsidRPr="001B1734">
        <w:rPr>
          <w:sz w:val="16"/>
        </w:rPr>
        <w:t xml:space="preserve">Stagnant growth and financialization are dialectically intertwined. </w:t>
      </w:r>
      <w:r w:rsidRPr="00AF1CC5">
        <w:rPr>
          <w:rStyle w:val="StyleUnderline"/>
          <w:highlight w:val="yellow"/>
        </w:rPr>
        <w:t>This</w:t>
      </w:r>
      <w:r w:rsidRPr="001B1734">
        <w:rPr>
          <w:sz w:val="16"/>
        </w:rPr>
        <w:t xml:space="preserve"> intertwinement can be described as a stagnation-accumulation treadmill in late capitalist economies. The stagnation-accumulation treadmill stems from ongoing slow growth combined with rapid capital accumulation, both of which condition and mutually reciprocate one another. As monopoly capital theorists have long argued, modern financialization is a consequence of monopoly capital’s failure to secure adequate investment outlets needed for robust growth in productive areas. </w:t>
      </w:r>
      <w:r w:rsidRPr="001B1734">
        <w:rPr>
          <w:rStyle w:val="StyleUnderline"/>
        </w:rPr>
        <w:t>However, as</w:t>
      </w:r>
      <w:r w:rsidRPr="001B1734">
        <w:rPr>
          <w:sz w:val="16"/>
        </w:rPr>
        <w:t xml:space="preserve"> Foster and McChesney’s (2012a, b) phrase “</w:t>
      </w:r>
      <w:r w:rsidRPr="001B1734">
        <w:rPr>
          <w:rStyle w:val="Emphasis"/>
        </w:rPr>
        <w:t>endless crisis</w:t>
      </w:r>
      <w:r w:rsidRPr="001B1734">
        <w:rPr>
          <w:sz w:val="16"/>
        </w:rPr>
        <w:t xml:space="preserve">” </w:t>
      </w:r>
      <w:r w:rsidRPr="001B1734">
        <w:rPr>
          <w:rStyle w:val="StyleUnderline"/>
        </w:rPr>
        <w:t xml:space="preserve">suggests, financialization </w:t>
      </w:r>
      <w:r w:rsidRPr="00AF1CC5">
        <w:rPr>
          <w:rStyle w:val="StyleUnderline"/>
          <w:highlight w:val="yellow"/>
        </w:rPr>
        <w:t>only</w:t>
      </w:r>
      <w:r w:rsidRPr="00AF1CC5">
        <w:rPr>
          <w:sz w:val="16"/>
          <w:highlight w:val="yellow"/>
        </w:rPr>
        <w:t xml:space="preserve"> </w:t>
      </w:r>
      <w:r w:rsidRPr="00AF1CC5">
        <w:rPr>
          <w:rStyle w:val="Emphasis"/>
          <w:highlight w:val="yellow"/>
        </w:rPr>
        <w:t>exacerbates</w:t>
      </w:r>
      <w:r w:rsidRPr="001B1734">
        <w:rPr>
          <w:sz w:val="16"/>
        </w:rPr>
        <w:t xml:space="preserve"> </w:t>
      </w:r>
      <w:r w:rsidRPr="001B1734">
        <w:rPr>
          <w:rStyle w:val="StyleUnderline"/>
        </w:rPr>
        <w:t>problems of</w:t>
      </w:r>
      <w:r w:rsidRPr="001B1734">
        <w:rPr>
          <w:sz w:val="16"/>
        </w:rPr>
        <w:t xml:space="preserve"> </w:t>
      </w:r>
      <w:r w:rsidRPr="001B1734">
        <w:rPr>
          <w:rStyle w:val="Emphasis"/>
        </w:rPr>
        <w:t>over-</w:t>
      </w:r>
      <w:r w:rsidRPr="00AF1CC5">
        <w:rPr>
          <w:rStyle w:val="Emphasis"/>
          <w:highlight w:val="yellow"/>
        </w:rPr>
        <w:t>accumulation</w:t>
      </w:r>
      <w:r w:rsidRPr="001B1734">
        <w:rPr>
          <w:sz w:val="16"/>
        </w:rPr>
        <w:t xml:space="preserve"> because it fails to stimulate robust growth. </w:t>
      </w:r>
      <w:r w:rsidRPr="001B1734">
        <w:rPr>
          <w:rStyle w:val="StyleUnderline"/>
        </w:rPr>
        <w:t xml:space="preserve">Financialization </w:t>
      </w:r>
      <w:r w:rsidRPr="00AF1CC5">
        <w:rPr>
          <w:rStyle w:val="StyleUnderline"/>
          <w:highlight w:val="yellow"/>
        </w:rPr>
        <w:t>fuels</w:t>
      </w:r>
      <w:r w:rsidRPr="00AF1CC5">
        <w:rPr>
          <w:sz w:val="16"/>
          <w:highlight w:val="yellow"/>
        </w:rPr>
        <w:t xml:space="preserve"> </w:t>
      </w:r>
      <w:r w:rsidRPr="00AF1CC5">
        <w:rPr>
          <w:rStyle w:val="Emphasis"/>
          <w:highlight w:val="yellow"/>
        </w:rPr>
        <w:t>credit</w:t>
      </w:r>
      <w:r w:rsidRPr="001B1734">
        <w:rPr>
          <w:rStyle w:val="Emphasis"/>
        </w:rPr>
        <w:t xml:space="preserve"> booms</w:t>
      </w:r>
      <w:r w:rsidRPr="001B1734">
        <w:rPr>
          <w:sz w:val="16"/>
        </w:rPr>
        <w:t xml:space="preserve"> </w:t>
      </w:r>
      <w:r w:rsidRPr="00AF1CC5">
        <w:rPr>
          <w:rStyle w:val="StyleUnderline"/>
          <w:highlight w:val="yellow"/>
        </w:rPr>
        <w:t>and</w:t>
      </w:r>
      <w:r w:rsidRPr="001B1734">
        <w:rPr>
          <w:sz w:val="16"/>
        </w:rPr>
        <w:t xml:space="preserve"> </w:t>
      </w:r>
      <w:r w:rsidRPr="001B1734">
        <w:rPr>
          <w:rStyle w:val="Emphasis"/>
        </w:rPr>
        <w:t xml:space="preserve">wealth-effect </w:t>
      </w:r>
      <w:r w:rsidRPr="00AF1CC5">
        <w:rPr>
          <w:rStyle w:val="Emphasis"/>
          <w:highlight w:val="yellow"/>
        </w:rPr>
        <w:t>consumption</w:t>
      </w:r>
      <w:r w:rsidRPr="001B1734">
        <w:rPr>
          <w:sz w:val="16"/>
        </w:rPr>
        <w:t xml:space="preserve">, which serve as life-support for stagnant levels of GDP growth. </w:t>
      </w:r>
      <w:r w:rsidRPr="001B1734">
        <w:rPr>
          <w:rStyle w:val="StyleUnderline"/>
        </w:rPr>
        <w:t>This</w:t>
      </w:r>
      <w:r w:rsidRPr="001B1734">
        <w:rPr>
          <w:sz w:val="16"/>
        </w:rPr>
        <w:t xml:space="preserve"> anemic growth </w:t>
      </w:r>
      <w:r w:rsidRPr="001B1734">
        <w:rPr>
          <w:rStyle w:val="StyleUnderline"/>
        </w:rPr>
        <w:t xml:space="preserve">serves </w:t>
      </w:r>
      <w:r w:rsidRPr="00AF1CC5">
        <w:rPr>
          <w:rStyle w:val="StyleUnderline"/>
          <w:highlight w:val="yellow"/>
        </w:rPr>
        <w:t>to</w:t>
      </w:r>
      <w:r w:rsidRPr="00AF1CC5">
        <w:rPr>
          <w:sz w:val="16"/>
          <w:highlight w:val="yellow"/>
        </w:rPr>
        <w:t xml:space="preserve"> </w:t>
      </w:r>
      <w:r w:rsidRPr="00AF1CC5">
        <w:rPr>
          <w:rStyle w:val="Emphasis"/>
          <w:highlight w:val="yellow"/>
        </w:rPr>
        <w:t>maintain</w:t>
      </w:r>
      <w:r w:rsidRPr="00AF1CC5">
        <w:rPr>
          <w:sz w:val="16"/>
          <w:highlight w:val="yellow"/>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precarious bubble</w:t>
      </w:r>
      <w:r w:rsidRPr="001B1734">
        <w:rPr>
          <w:rStyle w:val="Emphasis"/>
        </w:rPr>
        <w:t xml:space="preserve"> economy</w:t>
      </w:r>
      <w:r w:rsidRPr="001B1734">
        <w:rPr>
          <w:sz w:val="16"/>
        </w:rPr>
        <w:t xml:space="preserve"> for as long as it can. Akin to a political growth imperative, </w:t>
      </w:r>
      <w:r w:rsidRPr="001B1734">
        <w:rPr>
          <w:rStyle w:val="StyleUnderline"/>
        </w:rPr>
        <w:t>policymakers at all levels</w:t>
      </w:r>
      <w:r w:rsidRPr="001B1734">
        <w:rPr>
          <w:sz w:val="16"/>
        </w:rPr>
        <w:t xml:space="preserve"> will therefore </w:t>
      </w:r>
      <w:r w:rsidRPr="001B1734">
        <w:rPr>
          <w:rStyle w:val="StyleUnderline"/>
        </w:rPr>
        <w:t>pursue growth</w:t>
      </w:r>
      <w:r w:rsidRPr="001B1734">
        <w:rPr>
          <w:sz w:val="16"/>
        </w:rPr>
        <w:t xml:space="preserve">-oriented </w:t>
      </w:r>
      <w:r w:rsidRPr="001B1734">
        <w:rPr>
          <w:rStyle w:val="StyleUnderline"/>
        </w:rPr>
        <w:t>policies, even with</w:t>
      </w:r>
      <w:r w:rsidRPr="001B1734">
        <w:rPr>
          <w:sz w:val="16"/>
        </w:rPr>
        <w:t xml:space="preserve"> </w:t>
      </w:r>
      <w:r w:rsidRPr="001B1734">
        <w:rPr>
          <w:rStyle w:val="Emphasis"/>
        </w:rPr>
        <w:t>diminishing returns</w:t>
      </w:r>
      <w:r w:rsidRPr="001B1734">
        <w:rPr>
          <w:rStyle w:val="StyleUnderline"/>
        </w:rPr>
        <w:t>, to</w:t>
      </w:r>
      <w:r w:rsidRPr="001B1734">
        <w:rPr>
          <w:sz w:val="16"/>
        </w:rPr>
        <w:t xml:space="preserve"> </w:t>
      </w:r>
      <w:r w:rsidRPr="001B1734">
        <w:rPr>
          <w:rStyle w:val="Emphasis"/>
        </w:rPr>
        <w:t>keep the treadmill going</w:t>
      </w:r>
      <w:r w:rsidRPr="001B1734">
        <w:rPr>
          <w:sz w:val="16"/>
        </w:rPr>
        <w:t xml:space="preserve"> (Stratford 2020). For finance, the politics of growth also emerge in the form of a “de-risking state,” whose role is to minimize barriers to accumulation through regulatory reform and guarantee financial returns through direct grants, preferential credit, loan guarantees, and a slew of other instruments (Gabor 2021). </w:t>
      </w:r>
      <w:r w:rsidRPr="001B1734">
        <w:rPr>
          <w:rStyle w:val="StyleUnderline"/>
        </w:rPr>
        <w:t xml:space="preserve">When </w:t>
      </w:r>
      <w:r w:rsidRPr="00AF1CC5">
        <w:rPr>
          <w:rStyle w:val="StyleUnderline"/>
          <w:highlight w:val="yellow"/>
        </w:rPr>
        <w:t>crisis</w:t>
      </w:r>
      <w:r w:rsidRPr="001B1734">
        <w:rPr>
          <w:sz w:val="16"/>
        </w:rPr>
        <w:t xml:space="preserve"> </w:t>
      </w:r>
      <w:r w:rsidRPr="001B1734">
        <w:rPr>
          <w:rStyle w:val="Emphasis"/>
        </w:rPr>
        <w:t>does</w:t>
      </w:r>
      <w:r w:rsidRPr="001B1734">
        <w:rPr>
          <w:sz w:val="16"/>
        </w:rPr>
        <w:t xml:space="preserve"> </w:t>
      </w:r>
      <w:r w:rsidRPr="001B1734">
        <w:rPr>
          <w:rStyle w:val="StyleUnderline"/>
        </w:rPr>
        <w:t>occur, threats of</w:t>
      </w:r>
      <w:r w:rsidRPr="001B1734">
        <w:rPr>
          <w:sz w:val="16"/>
        </w:rPr>
        <w:t xml:space="preserve"> prolonged </w:t>
      </w:r>
      <w:r w:rsidRPr="001B1734">
        <w:rPr>
          <w:rStyle w:val="Emphasis"/>
        </w:rPr>
        <w:t>recession</w:t>
      </w:r>
      <w:r w:rsidRPr="001B1734">
        <w:rPr>
          <w:sz w:val="16"/>
        </w:rPr>
        <w:t xml:space="preserve"> quickly </w:t>
      </w:r>
      <w:r w:rsidRPr="00AF1CC5">
        <w:rPr>
          <w:rStyle w:val="StyleUnderline"/>
          <w:highlight w:val="yellow"/>
        </w:rPr>
        <w:t>lead to</w:t>
      </w:r>
      <w:r w:rsidRPr="00AF1CC5">
        <w:rPr>
          <w:sz w:val="16"/>
          <w:highlight w:val="yellow"/>
        </w:rPr>
        <w:t xml:space="preserve"> </w:t>
      </w:r>
      <w:r w:rsidRPr="00AF1CC5">
        <w:rPr>
          <w:rStyle w:val="Emphasis"/>
          <w:highlight w:val="yellow"/>
        </w:rPr>
        <w:t>bailouts</w:t>
      </w:r>
      <w:r w:rsidRPr="00AF1CC5">
        <w:rPr>
          <w:sz w:val="16"/>
          <w:highlight w:val="yellow"/>
        </w:rPr>
        <w:t xml:space="preserve"> </w:t>
      </w:r>
      <w:r w:rsidRPr="00AF1CC5">
        <w:rPr>
          <w:rStyle w:val="StyleUnderline"/>
          <w:highlight w:val="yellow"/>
        </w:rPr>
        <w:t>followed by</w:t>
      </w:r>
      <w:r w:rsidRPr="001B1734">
        <w:rPr>
          <w:sz w:val="16"/>
        </w:rPr>
        <w:t xml:space="preserve"> ongoing “</w:t>
      </w:r>
      <w:r w:rsidRPr="00AF1CC5">
        <w:rPr>
          <w:rStyle w:val="Emphasis"/>
          <w:highlight w:val="yellow"/>
        </w:rPr>
        <w:t>q</w:t>
      </w:r>
      <w:r w:rsidRPr="001B1734">
        <w:rPr>
          <w:sz w:val="16"/>
        </w:rPr>
        <w:t xml:space="preserve">uantitative </w:t>
      </w:r>
      <w:r w:rsidRPr="00AF1CC5">
        <w:rPr>
          <w:rStyle w:val="Emphasis"/>
          <w:highlight w:val="yellow"/>
        </w:rPr>
        <w:t>e</w:t>
      </w:r>
      <w:r w:rsidRPr="001B1734">
        <w:rPr>
          <w:sz w:val="16"/>
        </w:rPr>
        <w:t>asing” that props up a “too big to fail” financial system where an increasingly small number of gigantic, international finance firms hold undue weight over the stability of the global system (Tooze 2018).</w:t>
      </w:r>
    </w:p>
    <w:p w14:paraId="2AF9606C" w14:textId="77777777" w:rsidR="000E4E5D" w:rsidRPr="001B1734" w:rsidRDefault="000E4E5D" w:rsidP="000E4E5D">
      <w:pPr>
        <w:rPr>
          <w:sz w:val="16"/>
        </w:rPr>
      </w:pPr>
      <w:r w:rsidRPr="001B1734">
        <w:rPr>
          <w:sz w:val="16"/>
        </w:rPr>
        <w:t xml:space="preserve">To extend upon monopoly capital arguments, these conditions emerge precisely because growth-ism cannot serve as a long-run, historically progressive force. Without rational planning to assess and cater to human needs, a system predicated on limitless expansion will, invariably, run into objective limits associated with reduced demand and stressed ecological systems. In other words, aggregate demand and ecological fecundity are not infinite and cannot be expected to increase at paces required to fuel robust growth ad infinitum. </w:t>
      </w:r>
      <w:r w:rsidRPr="001B1734">
        <w:rPr>
          <w:rStyle w:val="StyleUnderline"/>
        </w:rPr>
        <w:t>Thus</w:t>
      </w:r>
      <w:r w:rsidRPr="001B1734">
        <w:rPr>
          <w:sz w:val="16"/>
        </w:rPr>
        <w:t xml:space="preserve">, paradoxically, </w:t>
      </w:r>
      <w:r w:rsidRPr="001B1734">
        <w:rPr>
          <w:rStyle w:val="StyleUnderline"/>
        </w:rPr>
        <w:t>the rise of the</w:t>
      </w:r>
      <w:r w:rsidRPr="001B1734">
        <w:rPr>
          <w:sz w:val="16"/>
        </w:rPr>
        <w:t xml:space="preserve"> “</w:t>
      </w:r>
      <w:r w:rsidRPr="001B1734">
        <w:rPr>
          <w:rStyle w:val="Emphasis"/>
        </w:rPr>
        <w:t>non-real</w:t>
      </w:r>
      <w:r w:rsidRPr="001B1734">
        <w:rPr>
          <w:sz w:val="16"/>
        </w:rPr>
        <w:t xml:space="preserve">” </w:t>
      </w:r>
      <w:r w:rsidRPr="001B1734">
        <w:rPr>
          <w:rStyle w:val="Emphasis"/>
        </w:rPr>
        <w:t>FIRE</w:t>
      </w:r>
      <w:r w:rsidRPr="001B1734">
        <w:rPr>
          <w:sz w:val="16"/>
        </w:rPr>
        <w:t xml:space="preserve"> </w:t>
      </w:r>
      <w:r w:rsidRPr="001B1734">
        <w:rPr>
          <w:rStyle w:val="StyleUnderline"/>
        </w:rPr>
        <w:t>sectors</w:t>
      </w:r>
      <w:r w:rsidRPr="001B1734">
        <w:rPr>
          <w:sz w:val="16"/>
        </w:rPr>
        <w:t xml:space="preserve"> </w:t>
      </w:r>
      <w:r w:rsidRPr="001B1734">
        <w:rPr>
          <w:rStyle w:val="Emphasis"/>
        </w:rPr>
        <w:t>underscores</w:t>
      </w:r>
      <w:r w:rsidRPr="001B1734">
        <w:rPr>
          <w:sz w:val="16"/>
        </w:rPr>
        <w:t xml:space="preserve"> </w:t>
      </w:r>
      <w:r w:rsidRPr="001B1734">
        <w:rPr>
          <w:rStyle w:val="StyleUnderline"/>
        </w:rPr>
        <w:t>the</w:t>
      </w:r>
      <w:r w:rsidRPr="001B1734">
        <w:rPr>
          <w:sz w:val="16"/>
        </w:rPr>
        <w:t xml:space="preserve"> </w:t>
      </w:r>
      <w:r w:rsidRPr="001B1734">
        <w:rPr>
          <w:rStyle w:val="Emphasis"/>
        </w:rPr>
        <w:t>materiality</w:t>
      </w:r>
      <w:r w:rsidRPr="001B1734">
        <w:rPr>
          <w:sz w:val="16"/>
        </w:rPr>
        <w:t xml:space="preserve"> </w:t>
      </w:r>
      <w:r w:rsidRPr="001B1734">
        <w:rPr>
          <w:rStyle w:val="StyleUnderline"/>
        </w:rPr>
        <w:t>of the</w:t>
      </w:r>
      <w:r w:rsidRPr="001B1734">
        <w:rPr>
          <w:sz w:val="16"/>
        </w:rPr>
        <w:t xml:space="preserve"> </w:t>
      </w:r>
      <w:r w:rsidRPr="001B1734">
        <w:rPr>
          <w:rStyle w:val="Emphasis"/>
        </w:rPr>
        <w:t>global economy</w:t>
      </w:r>
      <w:r w:rsidRPr="001B1734">
        <w:rPr>
          <w:rStyle w:val="StyleUnderline"/>
        </w:rPr>
        <w:t>. Financialization may</w:t>
      </w:r>
      <w:r w:rsidRPr="001B1734">
        <w:rPr>
          <w:sz w:val="16"/>
        </w:rPr>
        <w:t xml:space="preserve"> </w:t>
      </w:r>
      <w:r w:rsidRPr="001B1734">
        <w:rPr>
          <w:rStyle w:val="Emphasis"/>
        </w:rPr>
        <w:t>appear ethereal</w:t>
      </w:r>
      <w:r w:rsidRPr="001B1734">
        <w:rPr>
          <w:sz w:val="16"/>
        </w:rPr>
        <w:t xml:space="preserve"> and limitless, </w:t>
      </w:r>
      <w:r w:rsidRPr="001B1734">
        <w:rPr>
          <w:rStyle w:val="StyleUnderline"/>
        </w:rPr>
        <w:t>but</w:t>
      </w:r>
      <w:r w:rsidRPr="001B1734">
        <w:rPr>
          <w:sz w:val="16"/>
        </w:rPr>
        <w:t xml:space="preserve">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14:paraId="3BF4E6AD" w14:textId="77777777" w:rsidR="000E4E5D" w:rsidRPr="001B1734" w:rsidRDefault="000E4E5D" w:rsidP="000E4E5D">
      <w:pPr>
        <w:rPr>
          <w:sz w:val="16"/>
        </w:rPr>
      </w:pPr>
      <w:r w:rsidRPr="001B1734">
        <w:rPr>
          <w:sz w:val="16"/>
        </w:rPr>
        <w:t xml:space="preserve">However, the stagnation-accumulation treadmill points to the reality that financialization </w:t>
      </w:r>
      <w:r w:rsidRPr="001B1734">
        <w:rPr>
          <w:rStyle w:val="StyleUnderline"/>
        </w:rPr>
        <w:t>does</w:t>
      </w:r>
      <w:r w:rsidRPr="001B1734">
        <w:rPr>
          <w:sz w:val="16"/>
        </w:rPr>
        <w:t xml:space="preserve"> </w:t>
      </w:r>
      <w:r w:rsidRPr="00AF1CC5">
        <w:rPr>
          <w:rStyle w:val="Emphasis"/>
          <w:highlight w:val="yellow"/>
        </w:rPr>
        <w:t>not</w:t>
      </w:r>
      <w:r w:rsidRPr="001B1734">
        <w:rPr>
          <w:rStyle w:val="Emphasis"/>
        </w:rPr>
        <w:t xml:space="preserve"> produce</w:t>
      </w:r>
      <w:r w:rsidRPr="001B1734">
        <w:rPr>
          <w:sz w:val="16"/>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dematerialized</w:t>
      </w:r>
      <w:r w:rsidRPr="001B1734">
        <w:rPr>
          <w:sz w:val="16"/>
        </w:rPr>
        <w:t xml:space="preserve"> or decoupling </w:t>
      </w:r>
      <w:r w:rsidRPr="00AF1CC5">
        <w:rPr>
          <w:rStyle w:val="Emphasis"/>
          <w:highlight w:val="yellow"/>
        </w:rPr>
        <w:t>economy</w:t>
      </w:r>
      <w:r w:rsidRPr="001B1734">
        <w:rPr>
          <w:sz w:val="16"/>
        </w:rPr>
        <w:t xml:space="preserve">. Likely </w:t>
      </w:r>
      <w:r w:rsidRPr="001B1734">
        <w:rPr>
          <w:rStyle w:val="StyleUnderline"/>
        </w:rPr>
        <w:t xml:space="preserve">enabled by </w:t>
      </w:r>
      <w:r w:rsidRPr="001B1734">
        <w:rPr>
          <w:rStyle w:val="Emphasis"/>
        </w:rPr>
        <w:t>debt</w:t>
      </w:r>
      <w:r w:rsidRPr="001B1734">
        <w:rPr>
          <w:sz w:val="16"/>
        </w:rPr>
        <w:t xml:space="preserve">-based, wealth-effect </w:t>
      </w:r>
      <w:r w:rsidRPr="001B1734">
        <w:rPr>
          <w:rStyle w:val="Emphasis"/>
        </w:rPr>
        <w:t>consumption</w:t>
      </w:r>
      <w:r w:rsidRPr="001B1734">
        <w:rPr>
          <w:sz w:val="16"/>
        </w:rPr>
        <w:t xml:space="preserve">, as well as luxury consumption by the very affluent,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 xml:space="preserve">tates’ </w:t>
      </w:r>
      <w:r w:rsidRPr="001B1734">
        <w:rPr>
          <w:rStyle w:val="Emphasis"/>
        </w:rPr>
        <w:t>material footprint</w:t>
      </w:r>
      <w:r w:rsidRPr="001B1734">
        <w:rPr>
          <w:sz w:val="16"/>
        </w:rPr>
        <w:t xml:space="preserve"> consumption and built-land footprints </w:t>
      </w:r>
      <w:r w:rsidRPr="001B1734">
        <w:rPr>
          <w:rStyle w:val="Emphasis"/>
        </w:rPr>
        <w:t>continue to rise</w:t>
      </w:r>
      <w:r w:rsidRPr="001B1734">
        <w:rPr>
          <w:sz w:val="16"/>
        </w:rPr>
        <w:t xml:space="preserve"> </w:t>
      </w:r>
      <w:r w:rsidRPr="001B1734">
        <w:rPr>
          <w:rStyle w:val="StyleUnderline"/>
        </w:rPr>
        <w:t>despite</w:t>
      </w:r>
      <w:r w:rsidRPr="001B1734">
        <w:rPr>
          <w:sz w:val="16"/>
        </w:rPr>
        <w:t xml:space="preserve"> </w:t>
      </w:r>
      <w:r w:rsidRPr="001B1734">
        <w:rPr>
          <w:rStyle w:val="Emphasis"/>
        </w:rPr>
        <w:t>low growth</w:t>
      </w:r>
      <w:r w:rsidRPr="001B1734">
        <w:rPr>
          <w:sz w:val="16"/>
        </w:rPr>
        <w:t>. From a world-system level, the growing dominance of finance capital also corresponds with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14:paraId="3D4253B7" w14:textId="77777777" w:rsidR="000E4E5D" w:rsidRPr="001B1734" w:rsidRDefault="000E4E5D" w:rsidP="000E4E5D">
      <w:pPr>
        <w:rPr>
          <w:sz w:val="16"/>
        </w:rPr>
      </w:pPr>
      <w:r w:rsidRPr="001B1734">
        <w:rPr>
          <w:sz w:val="16"/>
        </w:rPr>
        <w:t xml:space="preserve">Thus, </w:t>
      </w:r>
      <w:r w:rsidRPr="001B1734">
        <w:rPr>
          <w:rStyle w:val="StyleUnderline"/>
        </w:rPr>
        <w:t>finance allows for the</w:t>
      </w:r>
      <w:r w:rsidRPr="001B1734">
        <w:rPr>
          <w:sz w:val="16"/>
        </w:rPr>
        <w:t xml:space="preserve"> </w:t>
      </w:r>
      <w:r w:rsidRPr="001B1734">
        <w:rPr>
          <w:rStyle w:val="Emphasis"/>
        </w:rPr>
        <w:t>acceleration</w:t>
      </w:r>
      <w:r w:rsidRPr="001B1734">
        <w:rPr>
          <w:sz w:val="16"/>
        </w:rPr>
        <w:t xml:space="preserve"> </w:t>
      </w:r>
      <w:r w:rsidRPr="001B1734">
        <w:rPr>
          <w:rStyle w:val="StyleUnderline"/>
        </w:rPr>
        <w:t>of the “ecological rift”</w:t>
      </w:r>
      <w:r w:rsidRPr="001B1734">
        <w:rPr>
          <w:sz w:val="16"/>
        </w:rPr>
        <w:t xml:space="preserve"> between society and non-human ecologies (Foster 2011). Under capitalism, the metabolic requirements of non-human ecologies (e.g., nutrient cycle, species reproduction, the carbon cycle) become subjected to the social demands of a capitalist mode of production. Under the “social metabolic order” of capital, it is argued that the cyclical, regenerative requirements of finite non-human natures are subjected to the uncontrolled and limitless logic of exchange value and capital accumulation (Foster 2023; Foster 2023; Longo et al. 2015). This means that human and nature interactions must intensify, with larger quantities of non-human nature (e.g., raw materials) extracted from nature across local, regional, and global scales to satisfy ongoing capital accumulation (Foster 2023). Because it can maintain the flow of credit and consumption, FIRE enables these intensified interactions to continue despite barriers to the robust growth of the “real economy.” However, due to the nature of financialization under capitalism, this intensification of extraction and consumption occurs in a context whereby much of the Global North working class is vulnerable to increased socioeconomic precarity. In Burkett’s (2005) terms, such trends indicate that capital continues to favor the “growth of material wealth in a general sense” over “Marx’s vision of free and well-rounded human development,” (Burkett 2005: 18).</w:t>
      </w:r>
    </w:p>
    <w:p w14:paraId="3492574B" w14:textId="77777777" w:rsidR="000E4E5D" w:rsidRPr="001B1734" w:rsidRDefault="000E4E5D" w:rsidP="000E4E5D">
      <w:pPr>
        <w:rPr>
          <w:sz w:val="16"/>
        </w:rPr>
      </w:pPr>
      <w:r w:rsidRPr="00AF1CC5">
        <w:rPr>
          <w:rStyle w:val="Emphasis"/>
          <w:highlight w:val="yellow"/>
        </w:rPr>
        <w:t>Mistaking</w:t>
      </w:r>
      <w:r w:rsidRPr="001B1734">
        <w:rPr>
          <w:sz w:val="16"/>
        </w:rPr>
        <w:t xml:space="preserve"> the logic of </w:t>
      </w:r>
      <w:r w:rsidRPr="00AF1CC5">
        <w:rPr>
          <w:rStyle w:val="Emphasis"/>
          <w:highlight w:val="yellow"/>
        </w:rPr>
        <w:t>monopoly finance</w:t>
      </w:r>
      <w:r w:rsidRPr="001B1734">
        <w:rPr>
          <w:rStyle w:val="Emphasis"/>
        </w:rPr>
        <w:t xml:space="preserve"> capital</w:t>
      </w:r>
      <w:r w:rsidRPr="001B1734">
        <w:rPr>
          <w:sz w:val="16"/>
        </w:rPr>
        <w:t xml:space="preserve"> </w:t>
      </w:r>
      <w:r w:rsidRPr="00AF1CC5">
        <w:rPr>
          <w:rStyle w:val="StyleUnderline"/>
          <w:highlight w:val="yellow"/>
        </w:rPr>
        <w:t>for</w:t>
      </w:r>
      <w:r w:rsidRPr="00AF1CC5">
        <w:rPr>
          <w:sz w:val="16"/>
          <w:highlight w:val="yellow"/>
        </w:rPr>
        <w:t xml:space="preserve"> </w:t>
      </w:r>
      <w:r w:rsidRPr="00AF1CC5">
        <w:rPr>
          <w:rStyle w:val="Emphasis"/>
          <w:highlight w:val="yellow"/>
        </w:rPr>
        <w:t>“degrowth,”</w:t>
      </w:r>
      <w:r w:rsidRPr="001B1734">
        <w:rPr>
          <w:sz w:val="16"/>
        </w:rPr>
        <w:t xml:space="preserve"> critics have argued that degrowth downplays the material realities—such as food or energy insecurity—of the Global North working class, </w:t>
      </w:r>
      <w:r w:rsidRPr="00AF1CC5">
        <w:rPr>
          <w:rStyle w:val="StyleUnderline"/>
          <w:highlight w:val="yellow"/>
        </w:rPr>
        <w:t>promotes</w:t>
      </w:r>
      <w:r w:rsidRPr="001B1734">
        <w:rPr>
          <w:sz w:val="16"/>
        </w:rPr>
        <w:t xml:space="preserve"> </w:t>
      </w:r>
      <w:r w:rsidRPr="00AF1CC5">
        <w:rPr>
          <w:rStyle w:val="Emphasis"/>
          <w:highlight w:val="yellow"/>
        </w:rPr>
        <w:t>austerity</w:t>
      </w:r>
      <w:r w:rsidRPr="001B1734">
        <w:rPr>
          <w:sz w:val="16"/>
        </w:rPr>
        <w:t xml:space="preserve">, and ignores the primacy of capital accumulation (Phillips 2015; Huber 2022a, b; Aukema 2023). Aukema (2023) goes so far as to argue that capital embraces degrowth as a method for dealing with excess accumulation, </w:t>
      </w:r>
      <w:r w:rsidRPr="001B1734">
        <w:rPr>
          <w:rStyle w:val="StyleUnderline"/>
        </w:rPr>
        <w:t>essentially arguing that</w:t>
      </w:r>
      <w:r w:rsidRPr="001B1734">
        <w:rPr>
          <w:sz w:val="16"/>
        </w:rPr>
        <w:t xml:space="preserve"> </w:t>
      </w:r>
      <w:r w:rsidRPr="001B1734">
        <w:rPr>
          <w:rStyle w:val="Emphasis"/>
        </w:rPr>
        <w:t>degrowth</w:t>
      </w:r>
      <w:r w:rsidRPr="001B1734">
        <w:rPr>
          <w:sz w:val="16"/>
        </w:rPr>
        <w:t xml:space="preserve"> </w:t>
      </w:r>
      <w:r w:rsidRPr="001B1734">
        <w:rPr>
          <w:rStyle w:val="StyleUnderline"/>
        </w:rPr>
        <w:t>is</w:t>
      </w:r>
      <w:r w:rsidRPr="001B1734">
        <w:rPr>
          <w:sz w:val="16"/>
        </w:rPr>
        <w:t xml:space="preserve"> </w:t>
      </w:r>
      <w:r w:rsidRPr="001B1734">
        <w:rPr>
          <w:rStyle w:val="Emphasis"/>
        </w:rPr>
        <w:t>synonymous</w:t>
      </w:r>
      <w:r w:rsidRPr="001B1734">
        <w:rPr>
          <w:sz w:val="16"/>
        </w:rPr>
        <w:t xml:space="preserve"> </w:t>
      </w:r>
      <w:r w:rsidRPr="001B1734">
        <w:rPr>
          <w:rStyle w:val="StyleUnderline"/>
        </w:rPr>
        <w:t xml:space="preserve">with austerity </w:t>
      </w:r>
      <w:r w:rsidRPr="00AF1CC5">
        <w:rPr>
          <w:rStyle w:val="StyleUnderline"/>
          <w:highlight w:val="yellow"/>
        </w:rPr>
        <w:t>and</w:t>
      </w:r>
      <w:r w:rsidRPr="001B1734">
        <w:rPr>
          <w:rStyle w:val="StyleUnderline"/>
        </w:rPr>
        <w:t>, thus,</w:t>
      </w:r>
      <w:r w:rsidRPr="001B1734">
        <w:rPr>
          <w:sz w:val="16"/>
        </w:rPr>
        <w:t xml:space="preserve"> </w:t>
      </w:r>
      <w:r w:rsidRPr="001B1734">
        <w:rPr>
          <w:rStyle w:val="Emphasis"/>
        </w:rPr>
        <w:t>already occurring</w:t>
      </w:r>
      <w:r w:rsidRPr="001B1734">
        <w:rPr>
          <w:sz w:val="16"/>
        </w:rPr>
        <w:t xml:space="preserve">. To say </w:t>
      </w:r>
      <w:r w:rsidRPr="001B1734">
        <w:rPr>
          <w:rStyle w:val="StyleUnderline"/>
        </w:rPr>
        <w:t>that</w:t>
      </w:r>
      <w:r w:rsidRPr="001B1734">
        <w:rPr>
          <w:sz w:val="16"/>
        </w:rPr>
        <w:t xml:space="preserve"> capital embraces degrowth, though, </w:t>
      </w:r>
      <w:r w:rsidRPr="00AF1CC5">
        <w:rPr>
          <w:rStyle w:val="Emphasis"/>
          <w:highlight w:val="yellow"/>
        </w:rPr>
        <w:t>disregards</w:t>
      </w:r>
      <w:r w:rsidRPr="001B1734">
        <w:rPr>
          <w:rStyle w:val="StyleUnderline"/>
        </w:rPr>
        <w:t xml:space="preserve"> the</w:t>
      </w:r>
      <w:r w:rsidRPr="001B1734">
        <w:rPr>
          <w:sz w:val="16"/>
        </w:rPr>
        <w:t xml:space="preserve"> </w:t>
      </w:r>
      <w:r w:rsidRPr="001B1734">
        <w:rPr>
          <w:rStyle w:val="Emphasis"/>
        </w:rPr>
        <w:t>decades</w:t>
      </w:r>
      <w:r w:rsidRPr="001B1734">
        <w:rPr>
          <w:sz w:val="16"/>
        </w:rPr>
        <w:t xml:space="preserve"> </w:t>
      </w:r>
      <w:r w:rsidRPr="001B1734">
        <w:rPr>
          <w:rStyle w:val="StyleUnderline"/>
        </w:rPr>
        <w:t>of</w:t>
      </w:r>
      <w:r w:rsidRPr="001B1734">
        <w:rPr>
          <w:sz w:val="16"/>
        </w:rPr>
        <w:t xml:space="preserve"> </w:t>
      </w:r>
      <w:r w:rsidRPr="001B1734">
        <w:rPr>
          <w:rStyle w:val="Emphasis"/>
        </w:rPr>
        <w:t>extraordinary measures</w:t>
      </w:r>
      <w:r w:rsidRPr="001B1734">
        <w:rPr>
          <w:sz w:val="16"/>
        </w:rPr>
        <w:t xml:space="preserve"> </w:t>
      </w:r>
      <w:r w:rsidRPr="001B1734">
        <w:rPr>
          <w:rStyle w:val="StyleUnderline"/>
        </w:rPr>
        <w:t>that capital has taken to</w:t>
      </w:r>
      <w:r w:rsidRPr="001B1734">
        <w:rPr>
          <w:sz w:val="16"/>
        </w:rPr>
        <w:t xml:space="preserve"> </w:t>
      </w:r>
      <w:r w:rsidRPr="001B1734">
        <w:rPr>
          <w:rStyle w:val="Emphasis"/>
        </w:rPr>
        <w:t>reproduce itself</w:t>
      </w:r>
      <w:r w:rsidRPr="001B1734">
        <w:rPr>
          <w:sz w:val="16"/>
        </w:rPr>
        <w:t xml:space="preserve"> against the objective limits associated with stagnating demand, a shrinking “resource base,” and a closing “global frontier.” </w:t>
      </w:r>
      <w:r w:rsidRPr="001B1734">
        <w:rPr>
          <w:rStyle w:val="StyleUnderline"/>
        </w:rPr>
        <w:t>Thus</w:t>
      </w:r>
      <w:r w:rsidRPr="001B1734">
        <w:rPr>
          <w:sz w:val="16"/>
        </w:rPr>
        <w:t xml:space="preserve">, I argue that the rise of </w:t>
      </w:r>
      <w:r w:rsidRPr="001B1734">
        <w:rPr>
          <w:rStyle w:val="StyleUnderline"/>
        </w:rPr>
        <w:t>FIRE coupled with austerity</w:t>
      </w:r>
      <w:r w:rsidRPr="001B1734">
        <w:rPr>
          <w:sz w:val="16"/>
        </w:rPr>
        <w:t xml:space="preserve"> measures </w:t>
      </w:r>
      <w:r w:rsidRPr="001B1734">
        <w:rPr>
          <w:rStyle w:val="StyleUnderline"/>
        </w:rPr>
        <w:t>arises precisely because of a</w:t>
      </w:r>
      <w:r w:rsidRPr="001B1734">
        <w:rPr>
          <w:sz w:val="16"/>
        </w:rPr>
        <w:t xml:space="preserve"> </w:t>
      </w:r>
      <w:r w:rsidRPr="00AF1CC5">
        <w:rPr>
          <w:rStyle w:val="Emphasis"/>
        </w:rPr>
        <w:t>structural resistance</w:t>
      </w:r>
      <w:r w:rsidRPr="001B1734">
        <w:rPr>
          <w:sz w:val="16"/>
        </w:rPr>
        <w:t xml:space="preserve"> </w:t>
      </w:r>
      <w:r w:rsidRPr="001B1734">
        <w:rPr>
          <w:rStyle w:val="StyleUnderline"/>
        </w:rPr>
        <w:t>against a</w:t>
      </w:r>
      <w:r w:rsidRPr="001B1734">
        <w:rPr>
          <w:sz w:val="16"/>
        </w:rPr>
        <w:t xml:space="preserve"> more rationally </w:t>
      </w:r>
      <w:r w:rsidRPr="001B1734">
        <w:rPr>
          <w:rStyle w:val="StyleUnderline"/>
        </w:rPr>
        <w:t>planned economy</w:t>
      </w:r>
      <w:r w:rsidRPr="001B1734">
        <w:rPr>
          <w:sz w:val="16"/>
        </w:rPr>
        <w:t xml:space="preserve"> that operates within limits. In addition to the inequities and social problems discussed in the preceding section, the rise of the FIRE sector has captured local politics and fueled environmental injustices associated with gentrification (Stein 2019; Ariza 2020).</w:t>
      </w:r>
    </w:p>
    <w:p w14:paraId="6D2B9A7B" w14:textId="77777777" w:rsidR="000E4E5D" w:rsidRPr="001B1734" w:rsidRDefault="000E4E5D" w:rsidP="000E4E5D">
      <w:pPr>
        <w:rPr>
          <w:sz w:val="16"/>
        </w:rPr>
      </w:pPr>
      <w:r w:rsidRPr="001B1734">
        <w:rPr>
          <w:rStyle w:val="StyleUnderline"/>
        </w:rPr>
        <w:t>These injustices</w:t>
      </w:r>
      <w:r w:rsidRPr="001B1734">
        <w:rPr>
          <w:sz w:val="16"/>
        </w:rPr>
        <w:t xml:space="preserve"> and socioecological irrationalities </w:t>
      </w:r>
      <w:r w:rsidRPr="001B1734">
        <w:rPr>
          <w:rStyle w:val="Emphasis"/>
        </w:rPr>
        <w:t>do not represent</w:t>
      </w:r>
      <w:r w:rsidRPr="001B1734">
        <w:rPr>
          <w:sz w:val="16"/>
        </w:rPr>
        <w:t xml:space="preserve"> a </w:t>
      </w:r>
      <w:r w:rsidRPr="001B1734">
        <w:rPr>
          <w:rStyle w:val="Emphasis"/>
        </w:rPr>
        <w:t>“degrowth”</w:t>
      </w:r>
      <w:r w:rsidRPr="001B1734">
        <w:rPr>
          <w:sz w:val="16"/>
        </w:rPr>
        <w:t xml:space="preserve"> vision for two major, conceptual reasons. One, </w:t>
      </w:r>
      <w:r w:rsidRPr="001B1734">
        <w:rPr>
          <w:rStyle w:val="StyleUnderline"/>
        </w:rPr>
        <w:t>the stagnation-accumulation treadmill allows</w:t>
      </w:r>
      <w:r w:rsidRPr="001B1734">
        <w:rPr>
          <w:sz w:val="16"/>
        </w:rPr>
        <w:t xml:space="preserve"> for </w:t>
      </w:r>
      <w:r w:rsidRPr="001B1734">
        <w:rPr>
          <w:rStyle w:val="StyleUnderline"/>
        </w:rPr>
        <w:t>an</w:t>
      </w:r>
      <w:r w:rsidRPr="001B1734">
        <w:rPr>
          <w:sz w:val="16"/>
        </w:rPr>
        <w:t xml:space="preserve"> </w:t>
      </w:r>
      <w:r w:rsidRPr="00AF1CC5">
        <w:rPr>
          <w:rStyle w:val="Emphasis"/>
          <w:highlight w:val="yellow"/>
        </w:rPr>
        <w:t>expansion</w:t>
      </w:r>
      <w:r w:rsidRPr="00AF1CC5">
        <w:rPr>
          <w:sz w:val="16"/>
          <w:highlight w:val="yellow"/>
        </w:rPr>
        <w:t xml:space="preserve"> </w:t>
      </w:r>
      <w:r w:rsidRPr="00AF1CC5">
        <w:rPr>
          <w:rStyle w:val="StyleUnderline"/>
          <w:highlight w:val="yellow"/>
        </w:rPr>
        <w:t>of</w:t>
      </w:r>
      <w:r w:rsidRPr="001B1734">
        <w:rPr>
          <w:sz w:val="16"/>
        </w:rPr>
        <w:t xml:space="preserve"> </w:t>
      </w:r>
      <w:r w:rsidRPr="001B1734">
        <w:rPr>
          <w:rStyle w:val="Emphasis"/>
        </w:rPr>
        <w:t xml:space="preserve">material </w:t>
      </w:r>
      <w:r w:rsidRPr="00AF1CC5">
        <w:rPr>
          <w:rStyle w:val="Emphasis"/>
          <w:highlight w:val="yellow"/>
        </w:rPr>
        <w:t>throughput</w:t>
      </w:r>
      <w:r w:rsidRPr="00AF1CC5">
        <w:rPr>
          <w:sz w:val="16"/>
          <w:highlight w:val="yellow"/>
        </w:rPr>
        <w:t xml:space="preserve"> </w:t>
      </w:r>
      <w:r w:rsidRPr="00AF1CC5">
        <w:rPr>
          <w:rStyle w:val="Emphasis"/>
          <w:highlight w:val="yellow"/>
        </w:rPr>
        <w:t>despite anemic</w:t>
      </w:r>
      <w:r w:rsidRPr="001B1734">
        <w:rPr>
          <w:rStyle w:val="Emphasis"/>
        </w:rPr>
        <w:t xml:space="preserve"> GDP </w:t>
      </w:r>
      <w:r w:rsidRPr="00AF1CC5">
        <w:rPr>
          <w:rStyle w:val="Emphasis"/>
          <w:highlight w:val="yellow"/>
        </w:rPr>
        <w:t>growth</w:t>
      </w:r>
      <w:r w:rsidRPr="001B1734">
        <w:rPr>
          <w:sz w:val="16"/>
        </w:rPr>
        <w:t xml:space="preserve"> in the capitalist core. Capital’s rejection of a “degrowth vision” is obvious in the reality that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N</w:t>
      </w:r>
      <w:r w:rsidRPr="001B1734">
        <w:rPr>
          <w:sz w:val="16"/>
        </w:rPr>
        <w:t xml:space="preserve">ations </w:t>
      </w:r>
      <w:r w:rsidRPr="001B1734">
        <w:rPr>
          <w:rStyle w:val="StyleUnderline"/>
        </w:rPr>
        <w:t>expects that</w:t>
      </w:r>
      <w:r w:rsidRPr="001B1734">
        <w:rPr>
          <w:sz w:val="16"/>
        </w:rPr>
        <w:t xml:space="preserve"> </w:t>
      </w:r>
      <w:r w:rsidRPr="001B1734">
        <w:rPr>
          <w:rStyle w:val="Emphasis"/>
        </w:rPr>
        <w:t>raw material</w:t>
      </w:r>
      <w:r w:rsidRPr="001B1734">
        <w:rPr>
          <w:sz w:val="16"/>
        </w:rPr>
        <w:t xml:space="preserve"> </w:t>
      </w:r>
      <w:r w:rsidRPr="001B1734">
        <w:rPr>
          <w:rStyle w:val="StyleUnderline"/>
        </w:rPr>
        <w:t>extraction will</w:t>
      </w:r>
      <w:r w:rsidRPr="001B1734">
        <w:rPr>
          <w:sz w:val="16"/>
        </w:rPr>
        <w:t xml:space="preserve"> </w:t>
      </w:r>
      <w:r w:rsidRPr="001B1734">
        <w:rPr>
          <w:rStyle w:val="Emphasis"/>
        </w:rPr>
        <w:t>increase by 60%</w:t>
      </w:r>
      <w:r w:rsidRPr="001B1734">
        <w:rPr>
          <w:sz w:val="16"/>
        </w:rPr>
        <w:t xml:space="preserve"> between now and 2060, </w:t>
      </w:r>
      <w:r w:rsidRPr="001B1734">
        <w:rPr>
          <w:rStyle w:val="Emphasis"/>
        </w:rPr>
        <w:t>globally</w:t>
      </w:r>
      <w:r w:rsidRPr="001B1734">
        <w:rPr>
          <w:sz w:val="16"/>
        </w:rPr>
        <w:t xml:space="preserve">, largely to satisfy rising demand from Global North nations (Nelsen 2024). Two, the transition to the FIRE sector occurs because it maintains, to use Harvey’s phrase, “value in motion,” a process akin to a cycle that resembles a “constantly expanding spiral,” (Harvey 2007; Clarno 2019: 370). Taken together, these reasons suggest that the rise of FIRE, and more broadly, the </w:t>
      </w:r>
      <w:r w:rsidRPr="001B1734">
        <w:rPr>
          <w:rStyle w:val="StyleUnderline"/>
        </w:rPr>
        <w:t>expansion of credit</w:t>
      </w:r>
      <w:r w:rsidRPr="001B1734">
        <w:rPr>
          <w:sz w:val="16"/>
        </w:rPr>
        <w:t xml:space="preserve">, </w:t>
      </w:r>
      <w:r w:rsidRPr="001B1734">
        <w:rPr>
          <w:rStyle w:val="StyleUnderline"/>
        </w:rPr>
        <w:t>serve as</w:t>
      </w:r>
      <w:r w:rsidRPr="001B1734">
        <w:rPr>
          <w:sz w:val="16"/>
        </w:rPr>
        <w:t xml:space="preserve"> fraught </w:t>
      </w:r>
      <w:r w:rsidRPr="001B1734">
        <w:rPr>
          <w:rStyle w:val="StyleUnderline"/>
        </w:rPr>
        <w:t>mechanisms to</w:t>
      </w:r>
      <w:r w:rsidRPr="001B1734">
        <w:rPr>
          <w:sz w:val="16"/>
        </w:rPr>
        <w:t xml:space="preserve"> </w:t>
      </w:r>
      <w:r w:rsidRPr="001B1734">
        <w:rPr>
          <w:rStyle w:val="Emphasis"/>
        </w:rPr>
        <w:t>increase</w:t>
      </w:r>
      <w:r w:rsidRPr="001B1734">
        <w:rPr>
          <w:sz w:val="16"/>
        </w:rPr>
        <w:t xml:space="preserve"> the flow of </w:t>
      </w:r>
      <w:r w:rsidRPr="001B1734">
        <w:rPr>
          <w:rStyle w:val="Emphasis"/>
        </w:rPr>
        <w:t>material throughput</w:t>
      </w:r>
      <w:r w:rsidRPr="001B1734">
        <w:rPr>
          <w:sz w:val="16"/>
        </w:rPr>
        <w:t xml:space="preserve"> and, thus, accelerate the accumulation of capital despite the underlying obstacles to economic growth.</w:t>
      </w:r>
    </w:p>
    <w:p w14:paraId="3CD25067" w14:textId="77777777" w:rsidR="000E4E5D" w:rsidRPr="001B1734" w:rsidRDefault="000E4E5D" w:rsidP="000E4E5D">
      <w:pPr>
        <w:rPr>
          <w:sz w:val="16"/>
        </w:rPr>
      </w:pPr>
      <w:r w:rsidRPr="001B1734">
        <w:rPr>
          <w:sz w:val="16"/>
        </w:rPr>
        <w:t>Conclusion: the value of degrowth alternatives</w:t>
      </w:r>
    </w:p>
    <w:p w14:paraId="6B6352A9" w14:textId="77777777" w:rsidR="000E4E5D" w:rsidRPr="00AF1CC5" w:rsidRDefault="000E4E5D" w:rsidP="000E4E5D">
      <w:pPr>
        <w:rPr>
          <w:sz w:val="16"/>
        </w:rPr>
      </w:pPr>
      <w:r w:rsidRPr="00AF1CC5">
        <w:rPr>
          <w:rStyle w:val="Emphasis"/>
          <w:highlight w:val="yellow"/>
        </w:rPr>
        <w:t>Halting</w:t>
      </w:r>
      <w:r w:rsidRPr="001B1734">
        <w:rPr>
          <w:sz w:val="16"/>
        </w:rPr>
        <w:t xml:space="preserve"> </w:t>
      </w:r>
      <w:r w:rsidRPr="001B1734">
        <w:rPr>
          <w:rStyle w:val="StyleUnderline"/>
        </w:rPr>
        <w:t>the stagnation-</w:t>
      </w:r>
      <w:r w:rsidRPr="00AF1CC5">
        <w:rPr>
          <w:rStyle w:val="StyleUnderline"/>
          <w:highlight w:val="yellow"/>
        </w:rPr>
        <w:t>accumulation</w:t>
      </w:r>
      <w:r w:rsidRPr="001B1734">
        <w:rPr>
          <w:rStyle w:val="StyleUnderline"/>
        </w:rPr>
        <w:t xml:space="preserve"> treadmill will </w:t>
      </w:r>
      <w:r w:rsidRPr="00AF1CC5">
        <w:rPr>
          <w:rStyle w:val="StyleUnderline"/>
          <w:highlight w:val="yellow"/>
        </w:rPr>
        <w:t>require</w:t>
      </w:r>
      <w:r w:rsidRPr="00AF1CC5">
        <w:rPr>
          <w:sz w:val="16"/>
          <w:highlight w:val="yellow"/>
        </w:rPr>
        <w:t xml:space="preserve"> </w:t>
      </w:r>
      <w:r w:rsidRPr="00AF1CC5">
        <w:rPr>
          <w:rStyle w:val="Emphasis"/>
          <w:highlight w:val="yellow"/>
        </w:rPr>
        <w:t>planned</w:t>
      </w:r>
      <w:r w:rsidRPr="00AF1CC5">
        <w:rPr>
          <w:sz w:val="16"/>
          <w:highlight w:val="yellow"/>
        </w:rPr>
        <w:t xml:space="preserve"> </w:t>
      </w:r>
      <w:r w:rsidRPr="00AF1CC5">
        <w:rPr>
          <w:rStyle w:val="StyleUnderline"/>
          <w:highlight w:val="yellow"/>
        </w:rPr>
        <w:t>degrowth</w:t>
      </w:r>
      <w:r w:rsidRPr="001B1734">
        <w:rPr>
          <w:sz w:val="16"/>
        </w:rPr>
        <w:t xml:space="preserve"> that promotes rational utilization of economic surplus alongside dis-accumulation </w:t>
      </w:r>
      <w:r w:rsidRPr="00AF1CC5">
        <w:rPr>
          <w:rStyle w:val="StyleUnderline"/>
          <w:highlight w:val="yellow"/>
        </w:rPr>
        <w:t>and</w:t>
      </w:r>
      <w:r w:rsidRPr="001B1734">
        <w:rPr>
          <w:sz w:val="16"/>
        </w:rPr>
        <w:t xml:space="preserve"> redistribution of wealth. </w:t>
      </w:r>
      <w:r w:rsidRPr="001B1734">
        <w:rPr>
          <w:rStyle w:val="StyleUnderline"/>
        </w:rPr>
        <w:t>This</w:t>
      </w:r>
      <w:r w:rsidRPr="001B1734">
        <w:rPr>
          <w:sz w:val="16"/>
        </w:rPr>
        <w:t xml:space="preserve"> approach </w:t>
      </w:r>
      <w:r w:rsidRPr="00AF1CC5">
        <w:rPr>
          <w:rStyle w:val="Emphasis"/>
        </w:rPr>
        <w:t>differs</w:t>
      </w:r>
      <w:r w:rsidRPr="00AF1CC5">
        <w:rPr>
          <w:sz w:val="16"/>
        </w:rPr>
        <w:t xml:space="preserve"> </w:t>
      </w:r>
      <w:r w:rsidRPr="00AF1CC5">
        <w:rPr>
          <w:rStyle w:val="StyleUnderline"/>
        </w:rPr>
        <w:t>from</w:t>
      </w:r>
      <w:r w:rsidRPr="00AF1CC5">
        <w:rPr>
          <w:sz w:val="16"/>
        </w:rPr>
        <w:t xml:space="preserve"> Klitgaard’s (2023) definition of a </w:t>
      </w:r>
      <w:r w:rsidRPr="00AF1CC5">
        <w:rPr>
          <w:rStyle w:val="Emphasis"/>
        </w:rPr>
        <w:t>recession</w:t>
      </w:r>
      <w:r w:rsidRPr="00AF1CC5">
        <w:rPr>
          <w:rStyle w:val="StyleUnderline"/>
        </w:rPr>
        <w:t>, which</w:t>
      </w:r>
      <w:r w:rsidRPr="00AF1CC5">
        <w:rPr>
          <w:sz w:val="16"/>
        </w:rPr>
        <w:t xml:space="preserve"> he </w:t>
      </w:r>
      <w:r w:rsidRPr="00AF1CC5">
        <w:rPr>
          <w:rStyle w:val="StyleUnderline"/>
        </w:rPr>
        <w:t>calls</w:t>
      </w:r>
      <w:r w:rsidRPr="00AF1CC5">
        <w:rPr>
          <w:sz w:val="16"/>
        </w:rPr>
        <w:t xml:space="preserve"> </w:t>
      </w:r>
      <w:r w:rsidRPr="00AF1CC5">
        <w:rPr>
          <w:rStyle w:val="Emphasis"/>
        </w:rPr>
        <w:t>“unplanned</w:t>
      </w:r>
      <w:r w:rsidRPr="00AF1CC5">
        <w:rPr>
          <w:sz w:val="16"/>
        </w:rPr>
        <w:t xml:space="preserve"> </w:t>
      </w:r>
      <w:r w:rsidRPr="00AF1CC5">
        <w:rPr>
          <w:rStyle w:val="StyleUnderline"/>
        </w:rPr>
        <w:t>degrowth.”</w:t>
      </w:r>
      <w:r w:rsidRPr="00AF1CC5">
        <w:rPr>
          <w:sz w:val="16"/>
        </w:rPr>
        <w:t xml:space="preserve"> Planned degrowth would instead involve the intentional shrinking of damaging sectors, such as speculative, unaffordable, and low-quality housing developments, and towards needed infrastructure such as sustainable, de-commodified housing and retrofitting abandoned, unused structures to increase affordable housing stock. This approach mirrors what Foster (2023), drawing from Odum and Odum (2011), refers to as a prosperous way down. On the one hand, </w:t>
      </w:r>
      <w:r w:rsidRPr="00AF1CC5">
        <w:rPr>
          <w:rStyle w:val="StyleUnderline"/>
        </w:rPr>
        <w:t>a</w:t>
      </w:r>
      <w:r w:rsidRPr="00AF1CC5">
        <w:rPr>
          <w:sz w:val="16"/>
        </w:rPr>
        <w:t xml:space="preserve"> </w:t>
      </w:r>
      <w:r w:rsidRPr="00AF1CC5">
        <w:rPr>
          <w:rStyle w:val="Emphasis"/>
        </w:rPr>
        <w:t>prosperous</w:t>
      </w:r>
      <w:r w:rsidRPr="00AF1CC5">
        <w:rPr>
          <w:sz w:val="16"/>
        </w:rPr>
        <w:t xml:space="preserve"> </w:t>
      </w:r>
      <w:r w:rsidRPr="00AF1CC5">
        <w:rPr>
          <w:rStyle w:val="StyleUnderline"/>
        </w:rPr>
        <w:t>way down implies that</w:t>
      </w:r>
      <w:r w:rsidRPr="00AF1CC5">
        <w:rPr>
          <w:sz w:val="16"/>
        </w:rPr>
        <w:t xml:space="preserve">, when done with intention, </w:t>
      </w:r>
      <w:r w:rsidRPr="00AF1CC5">
        <w:rPr>
          <w:rStyle w:val="StyleUnderline"/>
        </w:rPr>
        <w:t>degrowth can result in</w:t>
      </w:r>
      <w:r w:rsidRPr="00AF1CC5">
        <w:rPr>
          <w:sz w:val="16"/>
        </w:rPr>
        <w:t xml:space="preserve"> </w:t>
      </w:r>
      <w:r w:rsidRPr="00AF1CC5">
        <w:rPr>
          <w:rStyle w:val="Emphasis"/>
        </w:rPr>
        <w:t>improved</w:t>
      </w:r>
      <w:r w:rsidRPr="00AF1CC5">
        <w:rPr>
          <w:sz w:val="16"/>
        </w:rPr>
        <w:t xml:space="preserve"> </w:t>
      </w:r>
      <w:r w:rsidRPr="00AF1CC5">
        <w:rPr>
          <w:rStyle w:val="StyleUnderline"/>
        </w:rPr>
        <w:t>living conditions</w:t>
      </w:r>
      <w:r w:rsidRPr="00AF1CC5">
        <w:rPr>
          <w:sz w:val="16"/>
        </w:rPr>
        <w:t xml:space="preserve"> for the world majority—including most people in global North nations. On the other hand, a “prosperous way down” also points to the necessity for greater economic planning that aligns production with the human need to eliminate wasteful usage of materials that exacerbate inequities—e.g., construction of luxury condos that will remain largely unfilled in a city with rising homelessness (Foster 2023).</w:t>
      </w:r>
    </w:p>
    <w:p w14:paraId="5C671607" w14:textId="77777777" w:rsidR="000E4E5D" w:rsidRPr="001B1734" w:rsidRDefault="000E4E5D" w:rsidP="000E4E5D">
      <w:pPr>
        <w:rPr>
          <w:sz w:val="16"/>
        </w:rPr>
      </w:pPr>
      <w:r w:rsidRPr="00AF1CC5">
        <w:rPr>
          <w:sz w:val="16"/>
        </w:rPr>
        <w:t>Theoretically, degrowth requires that we organize production in a</w:t>
      </w:r>
      <w:r w:rsidRPr="001B1734">
        <w:rPr>
          <w:sz w:val="16"/>
        </w:rPr>
        <w:t xml:space="preserve"> cooperative, planned fashion to meet human needs. This will involve what Marx called “real anticipation…in relation to the work and to the land” to avoid the “premature over-exertion and exhaustion” of both (Marx 1971, 309; quoted in Foster 2023). This approach challenges conceptions of wealth endemic to a capitalist mode of production, which generally emphasizes an abundance of commodities and an ever-increasing flow of matter and energy through the economy. Under such conditions, human need is perceived as insatiable with no discernible limits; in other words, “human need” becomes a reification of the capitalist growth imperative (Saito 2023). In the U.S., especially, this reification corresponds to increasing levels of personal consumption that occur alongside rising indebtedness, continued poverty, worsening health outcomes, shorter vacations, and more time at work (Schor 2010). Thus, calls for degrowth now center on the importance of increasing public wealth in the form of job guarantees, the decommodification of public goods/services, investments in green technologies, as well as an optimistic vision of what constitutes the “good life” (Odum and Odum 2011; Soper 2020; Hickel 2023).</w:t>
      </w:r>
    </w:p>
    <w:p w14:paraId="79C4F550" w14:textId="77777777" w:rsidR="000E4E5D" w:rsidRDefault="000E4E5D" w:rsidP="000E4E5D">
      <w:pPr>
        <w:pStyle w:val="Heading4"/>
      </w:pPr>
      <w:r>
        <w:t>Climate change turns growth</w:t>
      </w:r>
    </w:p>
    <w:p w14:paraId="1403F80C" w14:textId="77777777" w:rsidR="000E4E5D" w:rsidRPr="00440646" w:rsidRDefault="000E4E5D" w:rsidP="000E4E5D">
      <w:r w:rsidRPr="00DE55F6">
        <w:rPr>
          <w:rStyle w:val="Style13ptBold"/>
        </w:rPr>
        <w:t>Albertson 20</w:t>
      </w:r>
      <w:r>
        <w:t xml:space="preserve"> – (Michael,</w:t>
      </w:r>
      <w:r w:rsidRPr="00DE55F6">
        <w:t xml:space="preserve"> </w:t>
      </w:r>
      <w:r>
        <w:t>Beyond continuationism: climate change, economic growth, and the future of world (dis)order, Cambridge Review of International Affairs, DOI: 10.1080/09557571.2020.1825334 2020)// gcd</w:t>
      </w:r>
    </w:p>
    <w:p w14:paraId="774FB31B" w14:textId="77777777" w:rsidR="000E4E5D" w:rsidRPr="00462801" w:rsidRDefault="000E4E5D" w:rsidP="000E4E5D">
      <w:pPr>
        <w:rPr>
          <w:sz w:val="16"/>
        </w:rPr>
      </w:pPr>
      <w:r w:rsidRPr="00DE55F6">
        <w:rPr>
          <w:sz w:val="16"/>
        </w:rPr>
        <w:t xml:space="preserve">First, many analysts show that the </w:t>
      </w:r>
      <w:r w:rsidRPr="00BC60E2">
        <w:rPr>
          <w:rStyle w:val="StyleUnderline"/>
        </w:rPr>
        <w:t xml:space="preserve">global </w:t>
      </w:r>
      <w:r w:rsidRPr="00B54C1C">
        <w:rPr>
          <w:rStyle w:val="StyleUnderline"/>
          <w:highlight w:val="green"/>
        </w:rPr>
        <w:t>economy is</w:t>
      </w:r>
      <w:r w:rsidRPr="00DE55F6">
        <w:rPr>
          <w:sz w:val="16"/>
        </w:rPr>
        <w:t xml:space="preserve"> in a </w:t>
      </w:r>
      <w:r w:rsidRPr="00BC60E2">
        <w:rPr>
          <w:rStyle w:val="Emphasis"/>
        </w:rPr>
        <w:t xml:space="preserve">structurally </w:t>
      </w:r>
      <w:r w:rsidRPr="00B54C1C">
        <w:rPr>
          <w:rStyle w:val="Emphasis"/>
          <w:highlight w:val="green"/>
        </w:rPr>
        <w:t>precarious</w:t>
      </w:r>
      <w:r w:rsidRPr="00DE55F6">
        <w:rPr>
          <w:sz w:val="16"/>
        </w:rPr>
        <w:t xml:space="preserve"> position where </w:t>
      </w:r>
      <w:r w:rsidRPr="00BC60E2">
        <w:rPr>
          <w:rStyle w:val="StyleUnderline"/>
        </w:rPr>
        <w:t xml:space="preserve">mediocre </w:t>
      </w:r>
      <w:r w:rsidRPr="00B54C1C">
        <w:rPr>
          <w:rStyle w:val="StyleUnderline"/>
          <w:highlight w:val="green"/>
        </w:rPr>
        <w:t>growth is reliant on</w:t>
      </w:r>
      <w:r w:rsidRPr="00DE55F6">
        <w:rPr>
          <w:rStyle w:val="StyleUnderline"/>
        </w:rPr>
        <w:t xml:space="preserve"> </w:t>
      </w:r>
      <w:r w:rsidRPr="00DE55F6">
        <w:rPr>
          <w:sz w:val="16"/>
        </w:rPr>
        <w:t xml:space="preserve">unprecedented </w:t>
      </w:r>
      <w:r w:rsidRPr="00B54C1C">
        <w:rPr>
          <w:rStyle w:val="Emphasis"/>
          <w:highlight w:val="green"/>
        </w:rPr>
        <w:t>debt expansion</w:t>
      </w:r>
      <w:r w:rsidRPr="00DE55F6">
        <w:rPr>
          <w:sz w:val="16"/>
        </w:rPr>
        <w:t xml:space="preserve"> and a corresponding build-up of </w:t>
      </w:r>
      <w:r w:rsidRPr="00B54C1C">
        <w:rPr>
          <w:rStyle w:val="Emphasis"/>
          <w:highlight w:val="green"/>
        </w:rPr>
        <w:t>financial systemic risk</w:t>
      </w:r>
      <w:r w:rsidRPr="00DE55F6">
        <w:rPr>
          <w:sz w:val="16"/>
        </w:rPr>
        <w:t xml:space="preserve">, which may be further </w:t>
      </w:r>
      <w:r w:rsidRPr="00B54C1C">
        <w:rPr>
          <w:rStyle w:val="StyleUnderline"/>
          <w:highlight w:val="green"/>
        </w:rPr>
        <w:t>exacerbated by</w:t>
      </w:r>
      <w:r w:rsidRPr="00DE55F6">
        <w:rPr>
          <w:sz w:val="16"/>
        </w:rPr>
        <w:t xml:space="preserve"> the </w:t>
      </w:r>
      <w:r w:rsidRPr="00B54C1C">
        <w:rPr>
          <w:rStyle w:val="Emphasis"/>
          <w:highlight w:val="green"/>
        </w:rPr>
        <w:t>COVID-</w:t>
      </w:r>
      <w:r w:rsidRPr="00BC60E2">
        <w:rPr>
          <w:rStyle w:val="Emphasis"/>
        </w:rPr>
        <w:t xml:space="preserve">19 </w:t>
      </w:r>
      <w:r w:rsidRPr="00DE55F6">
        <w:rPr>
          <w:rStyle w:val="Emphasis"/>
        </w:rPr>
        <w:t>pandemic</w:t>
      </w:r>
      <w:r w:rsidRPr="00DE55F6">
        <w:rPr>
          <w:sz w:val="16"/>
        </w:rPr>
        <w:t xml:space="preserve"> and the crisis-fighting measures adopted by states and central banks (Ahmed 2017; Mason 2020). Once we bring climate change into the equation, </w:t>
      </w:r>
      <w:r w:rsidRPr="00BC60E2">
        <w:rPr>
          <w:rStyle w:val="StyleUnderline"/>
        </w:rPr>
        <w:t xml:space="preserve">the </w:t>
      </w:r>
      <w:r w:rsidRPr="00B54C1C">
        <w:rPr>
          <w:rStyle w:val="StyleUnderline"/>
          <w:highlight w:val="green"/>
        </w:rPr>
        <w:t>risks of</w:t>
      </w:r>
      <w:r w:rsidRPr="00DE55F6">
        <w:rPr>
          <w:rStyle w:val="StyleUnderline"/>
        </w:rPr>
        <w:t xml:space="preserve"> prolonged stagnation and financial </w:t>
      </w:r>
      <w:r w:rsidRPr="00B54C1C">
        <w:rPr>
          <w:rStyle w:val="Emphasis"/>
          <w:highlight w:val="green"/>
        </w:rPr>
        <w:t>instability intensify</w:t>
      </w:r>
      <w:r w:rsidRPr="00DE55F6">
        <w:rPr>
          <w:rStyle w:val="StyleUnderline"/>
        </w:rPr>
        <w:t xml:space="preserve">. </w:t>
      </w:r>
      <w:r w:rsidRPr="00DE55F6">
        <w:rPr>
          <w:sz w:val="16"/>
        </w:rPr>
        <w:t xml:space="preserve">The </w:t>
      </w:r>
      <w:r w:rsidRPr="00DE55F6">
        <w:rPr>
          <w:rStyle w:val="StyleUnderline"/>
        </w:rPr>
        <w:t xml:space="preserve">economic impacts of climate change include </w:t>
      </w:r>
      <w:r w:rsidRPr="00BC60E2">
        <w:rPr>
          <w:rStyle w:val="Emphasis"/>
        </w:rPr>
        <w:t>capital shifted from production to infrastructure repair</w:t>
      </w:r>
      <w:r w:rsidRPr="00BC60E2">
        <w:rPr>
          <w:rStyle w:val="StyleUnderline"/>
        </w:rPr>
        <w:t xml:space="preserve"> and adaptation,</w:t>
      </w:r>
      <w:r w:rsidRPr="00DE55F6">
        <w:rPr>
          <w:sz w:val="16"/>
        </w:rPr>
        <w:t xml:space="preserve"> </w:t>
      </w:r>
      <w:r w:rsidRPr="00B54C1C">
        <w:rPr>
          <w:rStyle w:val="StyleUnderline"/>
          <w:highlight w:val="green"/>
        </w:rPr>
        <w:t>heightened uncertainty for investors</w:t>
      </w:r>
      <w:r w:rsidRPr="00DE55F6">
        <w:rPr>
          <w:sz w:val="16"/>
        </w:rPr>
        <w:t xml:space="preserve"> and consumers, </w:t>
      </w:r>
      <w:r w:rsidRPr="00B54C1C">
        <w:rPr>
          <w:rStyle w:val="Emphasis"/>
          <w:highlight w:val="green"/>
        </w:rPr>
        <w:t>increasing health care costs</w:t>
      </w:r>
      <w:r w:rsidRPr="00DE55F6">
        <w:rPr>
          <w:sz w:val="16"/>
        </w:rPr>
        <w:t xml:space="preserve"> and </w:t>
      </w:r>
      <w:r w:rsidRPr="00B54C1C">
        <w:rPr>
          <w:rStyle w:val="Emphasis"/>
          <w:highlight w:val="green"/>
        </w:rPr>
        <w:t>diminished labour productivity</w:t>
      </w:r>
      <w:r w:rsidRPr="00DE55F6">
        <w:rPr>
          <w:sz w:val="16"/>
        </w:rPr>
        <w:t xml:space="preserve"> (particularly for outdoor workers) (Burke et al 2018). There is great uncertainty concerning projected total </w:t>
      </w:r>
      <w:r w:rsidRPr="00B54C1C">
        <w:rPr>
          <w:rStyle w:val="Emphasis"/>
          <w:highlight w:val="green"/>
        </w:rPr>
        <w:t>damages</w:t>
      </w:r>
      <w:r w:rsidRPr="00DE55F6">
        <w:rPr>
          <w:sz w:val="16"/>
        </w:rPr>
        <w:t xml:space="preserve"> in different mitigation scenarios, </w:t>
      </w:r>
      <w:r w:rsidRPr="00DE55F6">
        <w:rPr>
          <w:rStyle w:val="StyleUnderline"/>
        </w:rPr>
        <w:t xml:space="preserve">though many believe they </w:t>
      </w:r>
      <w:r w:rsidRPr="00BC60E2">
        <w:rPr>
          <w:rStyle w:val="Emphasis"/>
        </w:rPr>
        <w:t xml:space="preserve">are currently being </w:t>
      </w:r>
      <w:r w:rsidRPr="00B54C1C">
        <w:rPr>
          <w:rStyle w:val="Emphasis"/>
          <w:highlight w:val="green"/>
        </w:rPr>
        <w:t>under-estimated</w:t>
      </w:r>
      <w:r w:rsidRPr="00DE55F6">
        <w:rPr>
          <w:rStyle w:val="StyleUnderline"/>
        </w:rPr>
        <w:t xml:space="preserve"> in most Integrated Assessment Models </w:t>
      </w:r>
      <w:r w:rsidRPr="00DE55F6">
        <w:rPr>
          <w:sz w:val="16"/>
        </w:rPr>
        <w:t xml:space="preserve">(e.g. Nordhaus 2013), due mainly to their </w:t>
      </w:r>
      <w:r w:rsidRPr="00B54C1C">
        <w:rPr>
          <w:rStyle w:val="StyleUnderline"/>
          <w:highlight w:val="green"/>
        </w:rPr>
        <w:t>inability to represent</w:t>
      </w:r>
      <w:r w:rsidRPr="00DE55F6">
        <w:rPr>
          <w:rStyle w:val="StyleUnderline"/>
        </w:rPr>
        <w:t xml:space="preserve"> potential </w:t>
      </w:r>
      <w:r w:rsidRPr="00B54C1C">
        <w:rPr>
          <w:rStyle w:val="StyleUnderline"/>
          <w:highlight w:val="green"/>
        </w:rPr>
        <w:t>tipping points</w:t>
      </w:r>
      <w:r w:rsidRPr="00DE55F6">
        <w:rPr>
          <w:rStyle w:val="StyleUnderline"/>
        </w:rPr>
        <w:t xml:space="preserve"> in earth and human systems, ignorance of how climate impacts will const</w:t>
      </w:r>
      <w:r w:rsidRPr="00DE55F6">
        <w:rPr>
          <w:sz w:val="16"/>
        </w:rPr>
        <w:t>rain economic growth, and assumption that losses from climate impacts are perfectly substitutable with increased consumption and can be fully compensated by higher incomes (Diaz and Moore 2017). Taking into account the feedbacks on economic growth</w:t>
      </w:r>
      <w:r w:rsidRPr="00DE55F6">
        <w:rPr>
          <w:rStyle w:val="StyleUnderline"/>
        </w:rPr>
        <w:t xml:space="preserve">, Marshall Burke and colleagues estimate that a 2.5-3C </w:t>
      </w:r>
      <w:r w:rsidRPr="00B54C1C">
        <w:rPr>
          <w:rStyle w:val="Emphasis"/>
          <w:highlight w:val="green"/>
        </w:rPr>
        <w:t>temperature rise</w:t>
      </w:r>
      <w:r w:rsidRPr="00DE55F6">
        <w:rPr>
          <w:rStyle w:val="StyleUnderline"/>
        </w:rPr>
        <w:t xml:space="preserve"> by 2100 would </w:t>
      </w:r>
      <w:r w:rsidRPr="00B54C1C">
        <w:rPr>
          <w:rStyle w:val="Emphasis"/>
          <w:highlight w:val="green"/>
        </w:rPr>
        <w:t xml:space="preserve">reduce per capita output by </w:t>
      </w:r>
      <w:r w:rsidRPr="00DE55F6">
        <w:rPr>
          <w:rStyle w:val="Emphasis"/>
        </w:rPr>
        <w:t>15</w:t>
      </w:r>
      <w:r w:rsidRPr="00B54C1C">
        <w:rPr>
          <w:rStyle w:val="Emphasis"/>
          <w:highlight w:val="green"/>
        </w:rPr>
        <w:t>-</w:t>
      </w:r>
      <w:r w:rsidRPr="00B54C1C">
        <w:rPr>
          <w:rStyle w:val="StyleUnderline"/>
          <w:highlight w:val="green"/>
        </w:rPr>
        <w:t>25 percent</w:t>
      </w:r>
      <w:r w:rsidRPr="00DE55F6">
        <w:rPr>
          <w:sz w:val="16"/>
        </w:rPr>
        <w:t xml:space="preserve"> relative to a world without warming, and by more than 30 percent with 4 C warming, though even these projections do not account for tipping points (Burke et al 2018). </w:t>
      </w:r>
      <w:r w:rsidRPr="00B54C1C">
        <w:rPr>
          <w:rStyle w:val="StyleUnderline"/>
          <w:highlight w:val="green"/>
        </w:rPr>
        <w:t>Extreme natural disasters</w:t>
      </w:r>
      <w:r w:rsidRPr="00DE55F6">
        <w:rPr>
          <w:sz w:val="16"/>
        </w:rPr>
        <w:t xml:space="preserve"> will also </w:t>
      </w:r>
      <w:r w:rsidRPr="00B54C1C">
        <w:rPr>
          <w:rStyle w:val="Emphasis"/>
          <w:highlight w:val="green"/>
        </w:rPr>
        <w:t>pose risks to financial stability</w:t>
      </w:r>
      <w:r w:rsidRPr="00DE55F6">
        <w:rPr>
          <w:sz w:val="16"/>
        </w:rPr>
        <w:t xml:space="preserve"> that are poorly understood. The Cambridge Centre for Risk Studies anticipates that </w:t>
      </w:r>
      <w:r w:rsidRPr="00B54C1C">
        <w:rPr>
          <w:rStyle w:val="StyleUnderline"/>
          <w:highlight w:val="green"/>
        </w:rPr>
        <w:t xml:space="preserve">superstorms </w:t>
      </w:r>
      <w:r w:rsidRPr="00BC60E2">
        <w:rPr>
          <w:rStyle w:val="StyleUnderline"/>
        </w:rPr>
        <w:t>in New York and Florida</w:t>
      </w:r>
      <w:r w:rsidRPr="00BC60E2">
        <w:rPr>
          <w:sz w:val="16"/>
        </w:rPr>
        <w:t xml:space="preserve"> could each</w:t>
      </w:r>
      <w:r w:rsidRPr="00DE55F6">
        <w:rPr>
          <w:sz w:val="16"/>
        </w:rPr>
        <w:t xml:space="preserve"> </w:t>
      </w:r>
      <w:r w:rsidRPr="00B54C1C">
        <w:rPr>
          <w:rStyle w:val="Emphasis"/>
          <w:highlight w:val="green"/>
        </w:rPr>
        <w:t>produce over $1 trillion in losses</w:t>
      </w:r>
      <w:r w:rsidRPr="00DE55F6">
        <w:rPr>
          <w:sz w:val="16"/>
        </w:rPr>
        <w:t xml:space="preserve"> from infrastructure damages and their spill-over effects on real estate values, neighbouring regions and trading partners, which could </w:t>
      </w:r>
      <w:r w:rsidRPr="00BC60E2">
        <w:rPr>
          <w:rStyle w:val="StyleUnderline"/>
        </w:rPr>
        <w:t xml:space="preserve">generate </w:t>
      </w:r>
      <w:r w:rsidRPr="00B54C1C">
        <w:rPr>
          <w:rStyle w:val="StyleUnderline"/>
          <w:highlight w:val="green"/>
        </w:rPr>
        <w:t>further financial instability</w:t>
      </w:r>
      <w:r w:rsidRPr="00DE55F6">
        <w:rPr>
          <w:sz w:val="16"/>
        </w:rPr>
        <w:t xml:space="preserve"> by </w:t>
      </w:r>
      <w:r w:rsidRPr="00B54C1C">
        <w:rPr>
          <w:rStyle w:val="StyleUnderline"/>
          <w:highlight w:val="green"/>
        </w:rPr>
        <w:t>triggering</w:t>
      </w:r>
      <w:r w:rsidRPr="00DE55F6">
        <w:rPr>
          <w:sz w:val="16"/>
        </w:rPr>
        <w:t xml:space="preserve"> a higher-than-expected frequency of </w:t>
      </w:r>
      <w:r w:rsidRPr="00B54C1C">
        <w:rPr>
          <w:rStyle w:val="StyleUnderline"/>
          <w:highlight w:val="green"/>
        </w:rPr>
        <w:t xml:space="preserve">insurance </w:t>
      </w:r>
      <w:r w:rsidRPr="00BC60E2">
        <w:rPr>
          <w:rStyle w:val="StyleUnderline"/>
        </w:rPr>
        <w:t>claims</w:t>
      </w:r>
      <w:r w:rsidRPr="00DE55F6">
        <w:rPr>
          <w:sz w:val="16"/>
        </w:rPr>
        <w:t xml:space="preserve"> and debt defaults among affected homeowners and businesses (Mahalingamet al 2018). They note that these events would be unlikely to trigger a financial crisis and/or global recession on their own, though they also assume that markets would ‘react rationally and proportionately’ (ibid, 8), </w:t>
      </w:r>
      <w:r w:rsidRPr="00DE55F6">
        <w:rPr>
          <w:rStyle w:val="StyleUnderline"/>
        </w:rPr>
        <w:t xml:space="preserve">which suggests that, especially in an environment of high debt and weak growth, more </w:t>
      </w:r>
      <w:r w:rsidRPr="00B54C1C">
        <w:rPr>
          <w:rStyle w:val="StyleUnderline"/>
          <w:highlight w:val="green"/>
        </w:rPr>
        <w:t>destabilizing dynamics</w:t>
      </w:r>
      <w:r w:rsidRPr="00DE55F6">
        <w:rPr>
          <w:rStyle w:val="StyleUnderline"/>
        </w:rPr>
        <w:t xml:space="preserve"> shoul</w:t>
      </w:r>
      <w:r w:rsidRPr="00DE55F6">
        <w:rPr>
          <w:sz w:val="16"/>
        </w:rPr>
        <w:t xml:space="preserve">d </w:t>
      </w:r>
      <w:r w:rsidRPr="00B54C1C">
        <w:rPr>
          <w:rStyle w:val="Emphasis"/>
          <w:highlight w:val="green"/>
        </w:rPr>
        <w:t>not be discounted</w:t>
      </w:r>
      <w:r w:rsidRPr="00DE55F6">
        <w:rPr>
          <w:sz w:val="16"/>
        </w:rPr>
        <w:t xml:space="preserve">. Additionally, </w:t>
      </w:r>
      <w:r w:rsidRPr="00B54C1C">
        <w:rPr>
          <w:rStyle w:val="StyleUnderline"/>
          <w:highlight w:val="green"/>
        </w:rPr>
        <w:t>rising temperatures</w:t>
      </w:r>
      <w:r w:rsidRPr="00DE55F6">
        <w:rPr>
          <w:sz w:val="16"/>
        </w:rPr>
        <w:t xml:space="preserve"> will </w:t>
      </w:r>
      <w:r w:rsidRPr="00B54C1C">
        <w:rPr>
          <w:rStyle w:val="Emphasis"/>
          <w:highlight w:val="green"/>
        </w:rPr>
        <w:t xml:space="preserve">increase </w:t>
      </w:r>
      <w:r w:rsidRPr="00BC60E2">
        <w:rPr>
          <w:rStyle w:val="Emphasis"/>
        </w:rPr>
        <w:t xml:space="preserve">the </w:t>
      </w:r>
      <w:r w:rsidRPr="00B54C1C">
        <w:rPr>
          <w:rStyle w:val="Emphasis"/>
          <w:highlight w:val="green"/>
        </w:rPr>
        <w:t>probability of multiple</w:t>
      </w:r>
      <w:r w:rsidRPr="00DE55F6">
        <w:rPr>
          <w:rStyle w:val="Emphasis"/>
        </w:rPr>
        <w:t xml:space="preserve"> extreme </w:t>
      </w:r>
      <w:r w:rsidRPr="00B54C1C">
        <w:rPr>
          <w:rStyle w:val="StyleUnderline"/>
          <w:highlight w:val="green"/>
        </w:rPr>
        <w:t xml:space="preserve">events </w:t>
      </w:r>
      <w:r w:rsidRPr="00BC60E2">
        <w:rPr>
          <w:rStyle w:val="StyleUnderline"/>
        </w:rPr>
        <w:t>occurring in a short time frame</w:t>
      </w:r>
      <w:r w:rsidRPr="00BC60E2">
        <w:rPr>
          <w:sz w:val="16"/>
        </w:rPr>
        <w:t xml:space="preserve">, as well as the probability that such events would </w:t>
      </w:r>
      <w:r w:rsidRPr="00BC60E2">
        <w:rPr>
          <w:rStyle w:val="StyleUnderline"/>
        </w:rPr>
        <w:t>coincide with ongoing recessions or financial crises, in which case ‘the consequences could be very much more severe’</w:t>
      </w:r>
      <w:r w:rsidRPr="00BC60E2">
        <w:rPr>
          <w:sz w:val="16"/>
        </w:rPr>
        <w:t xml:space="preserve"> (ibid: 7-8). Second</w:t>
      </w:r>
      <w:r w:rsidRPr="00DE55F6">
        <w:rPr>
          <w:sz w:val="16"/>
        </w:rPr>
        <w:t xml:space="preserve">, the global </w:t>
      </w:r>
      <w:r w:rsidRPr="00B54C1C">
        <w:rPr>
          <w:rStyle w:val="StyleUnderline"/>
          <w:highlight w:val="green"/>
        </w:rPr>
        <w:t>food system is already under threat</w:t>
      </w:r>
      <w:r w:rsidRPr="00DE55F6">
        <w:rPr>
          <w:sz w:val="16"/>
        </w:rPr>
        <w:t xml:space="preserve"> from unsustainable groundwater depletion, soil degradation and the increasing homogeneity of crop varieties and production techniques designed for efficiency rather than resilience, which will be further stressed by the climate crisis (Cribb 2019; Ahmed 2019). The IPCC projects that, for each degree Celsius of temperature </w:t>
      </w:r>
      <w:r w:rsidRPr="00BC60E2">
        <w:rPr>
          <w:sz w:val="16"/>
        </w:rPr>
        <w:t xml:space="preserve">increase, </w:t>
      </w:r>
      <w:r w:rsidRPr="00BC60E2">
        <w:rPr>
          <w:rStyle w:val="StyleUnderline"/>
        </w:rPr>
        <w:t>wheat yields will be reduced</w:t>
      </w:r>
      <w:r w:rsidRPr="00BC60E2">
        <w:rPr>
          <w:sz w:val="16"/>
        </w:rPr>
        <w:t xml:space="preserve"> between 2.9 and 6 percent, rice by 3.2- 3.7 percent, ma</w:t>
      </w:r>
      <w:r w:rsidRPr="00DE55F6">
        <w:rPr>
          <w:sz w:val="16"/>
        </w:rPr>
        <w:t xml:space="preserve">ize by 4.5-7.4 percent, and soybeans by 3.1 percent (IPCC 2018, 236). Intensified </w:t>
      </w:r>
      <w:r w:rsidRPr="00B54C1C">
        <w:rPr>
          <w:rStyle w:val="StyleUnderline"/>
          <w:highlight w:val="green"/>
        </w:rPr>
        <w:t>drought</w:t>
      </w:r>
      <w:r w:rsidRPr="00DE55F6">
        <w:rPr>
          <w:sz w:val="16"/>
        </w:rPr>
        <w:t xml:space="preserve"> and unsustainable groundwater depletion will also </w:t>
      </w:r>
      <w:r w:rsidRPr="00B54C1C">
        <w:rPr>
          <w:rStyle w:val="StyleUnderline"/>
          <w:highlight w:val="green"/>
        </w:rPr>
        <w:t>have critical implications</w:t>
      </w:r>
      <w:r w:rsidRPr="00DE55F6">
        <w:rPr>
          <w:sz w:val="16"/>
        </w:rPr>
        <w:t xml:space="preserve"> that are not factored into the IPCC’s projections. For example, a recent study projects that </w:t>
      </w:r>
      <w:r w:rsidRPr="00B54C1C">
        <w:rPr>
          <w:rStyle w:val="Emphasis"/>
          <w:highlight w:val="green"/>
        </w:rPr>
        <w:t>40 percent of all</w:t>
      </w:r>
      <w:r w:rsidRPr="00DE55F6">
        <w:rPr>
          <w:sz w:val="16"/>
        </w:rPr>
        <w:t xml:space="preserve"> irrigated </w:t>
      </w:r>
      <w:r w:rsidRPr="00B54C1C">
        <w:rPr>
          <w:rStyle w:val="StyleUnderline"/>
          <w:highlight w:val="green"/>
        </w:rPr>
        <w:t xml:space="preserve">crops </w:t>
      </w:r>
      <w:r w:rsidRPr="00BC60E2">
        <w:rPr>
          <w:rStyle w:val="StyleUnderline"/>
        </w:rPr>
        <w:t>will face ‘</w:t>
      </w:r>
      <w:r w:rsidRPr="00BC60E2">
        <w:rPr>
          <w:sz w:val="16"/>
        </w:rPr>
        <w:t xml:space="preserve">acute </w:t>
      </w:r>
      <w:r w:rsidRPr="00BC60E2">
        <w:rPr>
          <w:rStyle w:val="Emphasis"/>
        </w:rPr>
        <w:t>water stress’</w:t>
      </w:r>
      <w:r w:rsidRPr="00BC60E2">
        <w:rPr>
          <w:sz w:val="16"/>
        </w:rPr>
        <w:t xml:space="preserve"> as early as 2040 (Ahmed 2019). Around the same time, the National Center for Atmospheric Research projects that nearly all of the US and much of Europe could regularly face ‘extreme drought’ conditions, and large parts of Asia responsible for producing much of the world’s wheat and maize may face similar conditions even earlier (ibid). The implications for overall crop yields are</w:t>
      </w:r>
      <w:r w:rsidRPr="00DE55F6">
        <w:rPr>
          <w:sz w:val="16"/>
        </w:rPr>
        <w:t xml:space="preserve"> uncertain, though they signify that the IPCC’s projections—which also exclude the impacts of extreme weather, pests and declining insect pollinators—are likely to be conservative (IPCC 2018, 237). Overall, food security analysts believe that crop yields will need to double between 2005 and 2060 to meet increasing demand from population growth (Cribb 2019, 64). However, Challinor et al analysing data from over 1,700 models, demonstrate ‘a </w:t>
      </w:r>
      <w:r w:rsidRPr="00DE55F6">
        <w:rPr>
          <w:rStyle w:val="StyleUnderline"/>
        </w:rPr>
        <w:t xml:space="preserve">majority consensus that </w:t>
      </w:r>
      <w:r w:rsidRPr="00B54C1C">
        <w:rPr>
          <w:rStyle w:val="StyleUnderline"/>
          <w:highlight w:val="green"/>
        </w:rPr>
        <w:t>yield changes will be negative</w:t>
      </w:r>
      <w:r w:rsidRPr="00DE55F6">
        <w:rPr>
          <w:rStyle w:val="StyleUnderline"/>
        </w:rPr>
        <w:t xml:space="preserve"> from the 2030s onwards’</w:t>
      </w:r>
      <w:r w:rsidRPr="00DE55F6">
        <w:rPr>
          <w:sz w:val="16"/>
        </w:rPr>
        <w:t xml:space="preserve"> (Challinor et al 2014, 289), suggesting that meeting growing demand will be a huge political-economic and technical challenge, and that global food system shocks may happen sooner than many analysts believe (Ahmed 2019). Overall, due to existing (and mounting) vulnerabilities in financial and food systems, </w:t>
      </w:r>
      <w:r w:rsidRPr="00B54C1C">
        <w:rPr>
          <w:rStyle w:val="StyleUnderline"/>
          <w:highlight w:val="green"/>
        </w:rPr>
        <w:t>climate impacts</w:t>
      </w:r>
      <w:r w:rsidRPr="00DE55F6">
        <w:rPr>
          <w:rStyle w:val="StyleUnderline"/>
        </w:rPr>
        <w:t xml:space="preserve"> already </w:t>
      </w:r>
      <w:r w:rsidRPr="00B54C1C">
        <w:rPr>
          <w:rStyle w:val="StyleUnderline"/>
          <w:highlight w:val="green"/>
        </w:rPr>
        <w:t>pose</w:t>
      </w:r>
      <w:r w:rsidRPr="00DE55F6">
        <w:rPr>
          <w:rStyle w:val="StyleUnderline"/>
        </w:rPr>
        <w:t xml:space="preserve"> the </w:t>
      </w:r>
      <w:r w:rsidRPr="00B54C1C">
        <w:rPr>
          <w:rStyle w:val="StyleUnderline"/>
          <w:highlight w:val="green"/>
        </w:rPr>
        <w:t>threat of cascading</w:t>
      </w:r>
      <w:r w:rsidRPr="00DE55F6">
        <w:rPr>
          <w:rStyle w:val="StyleUnderline"/>
        </w:rPr>
        <w:t xml:space="preserve"> global </w:t>
      </w:r>
      <w:r w:rsidRPr="00B54C1C">
        <w:rPr>
          <w:rStyle w:val="StyleUnderline"/>
          <w:highlight w:val="green"/>
        </w:rPr>
        <w:t>crises</w:t>
      </w:r>
      <w:r w:rsidRPr="00DE55F6">
        <w:rPr>
          <w:rStyle w:val="StyleUnderline"/>
        </w:rPr>
        <w:t>, which will only intensify at 1.5-2 (and especially 3-4) C.</w:t>
      </w:r>
      <w:r w:rsidRPr="00DE55F6">
        <w:rPr>
          <w:sz w:val="16"/>
        </w:rPr>
        <w:t xml:space="preserve"> As Homer-Dixon and colleagues show, any crisis in one sub-system would likely cascade outwards into shocks for the other sub-systems (Homer-Dixon et al 2015). For example, a financial crisis could spark food crises by fuelling speculation on land and agricultural commodities (deemed ‘safe assets’ in times of uncertainty), thereby further exacerbating price rises (as we saw in 2007-2008) (ibid</w:t>
      </w:r>
      <w:r w:rsidRPr="00DE55F6">
        <w:rPr>
          <w:rStyle w:val="StyleUnderline"/>
        </w:rPr>
        <w:t xml:space="preserve">). Conversely, food system shocks could spark a financial crisis and recession by </w:t>
      </w:r>
      <w:r w:rsidRPr="00B54C1C">
        <w:rPr>
          <w:rStyle w:val="StyleUnderline"/>
          <w:highlight w:val="green"/>
        </w:rPr>
        <w:t>triggering</w:t>
      </w:r>
      <w:r w:rsidRPr="00DE55F6">
        <w:rPr>
          <w:rStyle w:val="StyleUnderline"/>
        </w:rPr>
        <w:t xml:space="preserve"> widespread </w:t>
      </w:r>
      <w:r w:rsidRPr="00B54C1C">
        <w:rPr>
          <w:rStyle w:val="StyleUnderline"/>
          <w:highlight w:val="green"/>
        </w:rPr>
        <w:t>social unrest</w:t>
      </w:r>
      <w:r w:rsidRPr="00DE55F6">
        <w:rPr>
          <w:rStyle w:val="StyleUnderline"/>
        </w:rPr>
        <w:t xml:space="preserve">, weakening consumer demand and </w:t>
      </w:r>
      <w:r w:rsidRPr="00B54C1C">
        <w:rPr>
          <w:rStyle w:val="StyleUnderline"/>
          <w:highlight w:val="green"/>
        </w:rPr>
        <w:t>undermining</w:t>
      </w:r>
      <w:r w:rsidRPr="00DE55F6">
        <w:rPr>
          <w:rStyle w:val="StyleUnderline"/>
        </w:rPr>
        <w:t xml:space="preserve"> investor </w:t>
      </w:r>
      <w:r w:rsidRPr="00B54C1C">
        <w:rPr>
          <w:rStyle w:val="StyleUnderline"/>
          <w:highlight w:val="green"/>
        </w:rPr>
        <w:t>confidence</w:t>
      </w:r>
      <w:r w:rsidRPr="00DE55F6">
        <w:rPr>
          <w:sz w:val="16"/>
        </w:rPr>
        <w:t xml:space="preserve">. While such crises could spur the kind of emergency mobilization needed to accelerate emissions reductions, they may also reinforce a ‘growth at all costs’ mindset, thereby further exacerbating climate change. The COVID-19 crisis is currently demonstrating how vulnerable the global economy is to cascading crises across ecological, financial, food and energy systems, and we can expect that </w:t>
      </w:r>
      <w:r w:rsidRPr="00B54C1C">
        <w:rPr>
          <w:rStyle w:val="Emphasis"/>
          <w:highlight w:val="green"/>
        </w:rPr>
        <w:t>similar shocks will become more likely</w:t>
      </w:r>
      <w:r w:rsidRPr="00DE55F6">
        <w:rPr>
          <w:sz w:val="16"/>
        </w:rPr>
        <w:t xml:space="preserve"> and severe if global temperatures are not stabilized at 1.5 or 2 C.</w:t>
      </w:r>
    </w:p>
    <w:p w14:paraId="47970F57" w14:textId="77777777" w:rsidR="000E4E5D" w:rsidRDefault="000E4E5D" w:rsidP="000E4E5D">
      <w:pPr>
        <w:pStyle w:val="Heading3"/>
      </w:pPr>
      <w:r>
        <w:t>Midterms</w:t>
      </w:r>
    </w:p>
    <w:p w14:paraId="0934521A" w14:textId="77777777" w:rsidR="000E4E5D" w:rsidRPr="00073427" w:rsidRDefault="000E4E5D" w:rsidP="000E4E5D">
      <w:pPr>
        <w:pStyle w:val="Heading4"/>
      </w:pPr>
      <w:r>
        <w:t xml:space="preserve">Trump’s appeal to workers during 2024 already solidified a GOP shift. </w:t>
      </w:r>
    </w:p>
    <w:p w14:paraId="373E6C96" w14:textId="77777777" w:rsidR="000E4E5D" w:rsidRPr="00073427" w:rsidRDefault="000E4E5D" w:rsidP="000E4E5D">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70D898B8" w14:textId="77777777" w:rsidR="000E4E5D" w:rsidRPr="00073427" w:rsidRDefault="000E4E5D" w:rsidP="000E4E5D">
      <w:pPr>
        <w:rPr>
          <w:sz w:val="16"/>
        </w:rPr>
      </w:pPr>
      <w:r w:rsidRPr="00073427">
        <w:rPr>
          <w:sz w:val="16"/>
        </w:rPr>
        <w:t xml:space="preserve">After Donald </w:t>
      </w:r>
      <w:r w:rsidRPr="00073427">
        <w:rPr>
          <w:rStyle w:val="StyleUnderline"/>
          <w:highlight w:val="cyan"/>
        </w:rPr>
        <w:t>Trump carried</w:t>
      </w:r>
      <w:r w:rsidRPr="00073427">
        <w:rPr>
          <w:sz w:val="16"/>
        </w:rPr>
        <w:t xml:space="preserve"> most counties in </w:t>
      </w:r>
      <w:r w:rsidRPr="00073427">
        <w:rPr>
          <w:rStyle w:val="StyleUnderline"/>
        </w:rPr>
        <w:t xml:space="preserve">western </w:t>
      </w:r>
      <w:r w:rsidRPr="00073427">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073427">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073427">
        <w:rPr>
          <w:rStyle w:val="StyleUnderline"/>
          <w:highlight w:val="cyan"/>
        </w:rPr>
        <w:t>couldn’t get anybody elected</w:t>
      </w:r>
      <w:r w:rsidRPr="00073427">
        <w:rPr>
          <w:sz w:val="16"/>
        </w:rPr>
        <w:t xml:space="preserve"> to anything except the offices that were required to go Republican by law.” </w:t>
      </w:r>
      <w:r w:rsidRPr="00073427">
        <w:rPr>
          <w:rStyle w:val="StyleUnderline"/>
          <w:highlight w:val="cyan"/>
        </w:rPr>
        <w:t xml:space="preserve">This </w:t>
      </w:r>
      <w:r w:rsidRPr="00073427">
        <w:rPr>
          <w:rStyle w:val="Emphasis"/>
          <w:highlight w:val="cyan"/>
        </w:rPr>
        <w:t>began to shift</w:t>
      </w:r>
      <w:r w:rsidRPr="00073427">
        <w:rPr>
          <w:rStyle w:val="StyleUnderline"/>
          <w:highlight w:val="cyan"/>
        </w:rPr>
        <w:t xml:space="preserve"> in the</w:t>
      </w:r>
      <w:r w:rsidRPr="00073427">
        <w:rPr>
          <w:rStyle w:val="StyleUnderline"/>
        </w:rPr>
        <w:t xml:space="preserve"> 19</w:t>
      </w:r>
      <w:r w:rsidRPr="00073427">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073427">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073427">
        <w:rPr>
          <w:rStyle w:val="Emphasis"/>
          <w:highlight w:val="cyan"/>
        </w:rPr>
        <w:t>sealed the partisan shift</w:t>
      </w:r>
      <w:r w:rsidRPr="00073427">
        <w:rPr>
          <w:sz w:val="16"/>
        </w:rPr>
        <w:t xml:space="preserve">, she explained. By that time, previously </w:t>
      </w:r>
      <w:r w:rsidRPr="00073427">
        <w:rPr>
          <w:rStyle w:val="Emphasis"/>
          <w:highlight w:val="cyan"/>
        </w:rPr>
        <w:t>pro-union</w:t>
      </w:r>
      <w:r w:rsidRPr="00073427">
        <w:rPr>
          <w:rStyle w:val="StyleUnderline"/>
        </w:rPr>
        <w:t xml:space="preserve"> Democratic </w:t>
      </w:r>
      <w:r w:rsidRPr="00073427">
        <w:rPr>
          <w:rStyle w:val="Emphasis"/>
          <w:highlight w:val="cyan"/>
        </w:rPr>
        <w:t>strongholds</w:t>
      </w:r>
      <w:r w:rsidRPr="00073427">
        <w:rPr>
          <w:sz w:val="16"/>
        </w:rPr>
        <w:t xml:space="preserve">, which included many counties in western Pennsylvania, </w:t>
      </w:r>
      <w:r w:rsidRPr="00073427">
        <w:rPr>
          <w:rStyle w:val="StyleUnderline"/>
          <w:highlight w:val="cyan"/>
        </w:rPr>
        <w:t xml:space="preserve">moved </w:t>
      </w:r>
      <w:r w:rsidRPr="00073427">
        <w:rPr>
          <w:rStyle w:val="Emphasis"/>
          <w:highlight w:val="cyan"/>
        </w:rPr>
        <w:t>decisively</w:t>
      </w:r>
      <w:r w:rsidRPr="00073427">
        <w:rPr>
          <w:rStyle w:val="Emphasis"/>
        </w:rPr>
        <w:t xml:space="preserve"> into the </w:t>
      </w:r>
      <w:r w:rsidRPr="00073427">
        <w:rPr>
          <w:rStyle w:val="Emphasis"/>
          <w:highlight w:val="cyan"/>
        </w:rPr>
        <w:t>red</w:t>
      </w:r>
      <w:r w:rsidRPr="00073427">
        <w:rPr>
          <w:rStyle w:val="StyleUnderline"/>
        </w:rPr>
        <w:t xml:space="preserve"> column</w:t>
      </w:r>
      <w:r w:rsidRPr="00073427">
        <w:rPr>
          <w:sz w:val="16"/>
        </w:rPr>
        <w:t>.</w:t>
      </w:r>
    </w:p>
    <w:p w14:paraId="4067D011" w14:textId="77777777" w:rsidR="000E4E5D" w:rsidRPr="00073427" w:rsidRDefault="000E4E5D" w:rsidP="000E4E5D">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69A5F45D" w14:textId="77777777" w:rsidR="000E4E5D" w:rsidRPr="00073427" w:rsidRDefault="000E4E5D" w:rsidP="000E4E5D">
      <w:pPr>
        <w:rPr>
          <w:sz w:val="16"/>
        </w:rPr>
      </w:pPr>
      <w:r w:rsidRPr="00073427">
        <w:rPr>
          <w:sz w:val="16"/>
        </w:rPr>
        <w:t>NEW POLITICAL REALITIES IN FORMER STEEL COUNTRY</w:t>
      </w:r>
    </w:p>
    <w:p w14:paraId="1E9C8BF9" w14:textId="77777777" w:rsidR="000E4E5D" w:rsidRPr="00073427" w:rsidRDefault="000E4E5D" w:rsidP="000E4E5D">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The GOP county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073427">
        <w:rPr>
          <w:rStyle w:val="StyleUnderline"/>
          <w:highlight w:val="cyan"/>
        </w:rPr>
        <w:t>an enduring alliance</w:t>
      </w:r>
      <w:r w:rsidRPr="00073427">
        <w:rPr>
          <w:sz w:val="16"/>
        </w:rPr>
        <w:t xml:space="preserve">” </w:t>
      </w:r>
      <w:r w:rsidRPr="00073427">
        <w:rPr>
          <w:rStyle w:val="StyleUnderline"/>
          <w:highlight w:val="cyan"/>
        </w:rPr>
        <w:t>between</w:t>
      </w:r>
      <w:r w:rsidRPr="00073427">
        <w:rPr>
          <w:sz w:val="16"/>
        </w:rPr>
        <w:t xml:space="preserve"> “the </w:t>
      </w:r>
      <w:r w:rsidRPr="00073427">
        <w:rPr>
          <w:rStyle w:val="Emphasis"/>
          <w:highlight w:val="cyan"/>
        </w:rPr>
        <w:t>unions</w:t>
      </w:r>
      <w:r w:rsidRPr="00073427">
        <w:rPr>
          <w:sz w:val="16"/>
          <w:highlight w:val="cyan"/>
        </w:rPr>
        <w:t xml:space="preserve"> </w:t>
      </w:r>
      <w:r w:rsidRPr="00073427">
        <w:rPr>
          <w:rStyle w:val="StyleUnderline"/>
          <w:highlight w:val="cyan"/>
        </w:rPr>
        <w:t>and</w:t>
      </w:r>
      <w:r w:rsidRPr="00073427">
        <w:rPr>
          <w:sz w:val="16"/>
          <w:highlight w:val="cyan"/>
        </w:rPr>
        <w:t xml:space="preserve"> </w:t>
      </w:r>
      <w:r w:rsidRPr="00073427">
        <w:rPr>
          <w:rStyle w:val="Emphasis"/>
          <w:highlight w:val="cyan"/>
        </w:rPr>
        <w:t>Democrats</w:t>
      </w:r>
      <w:r w:rsidRPr="00073427">
        <w:rPr>
          <w:sz w:val="16"/>
        </w:rPr>
        <w:t xml:space="preserve">” </w:t>
      </w:r>
      <w:r w:rsidRPr="00073427">
        <w:rPr>
          <w:rStyle w:val="StyleUnderline"/>
          <w:highlight w:val="cyan"/>
        </w:rPr>
        <w:t>persisted through the</w:t>
      </w:r>
      <w:r w:rsidRPr="00073427">
        <w:rPr>
          <w:rStyle w:val="StyleUnderline"/>
        </w:rPr>
        <w:t xml:space="preserve"> mid-19</w:t>
      </w:r>
      <w:r w:rsidRPr="00073427">
        <w:rPr>
          <w:rStyle w:val="StyleUnderline"/>
          <w:highlight w:val="cyan"/>
        </w:rPr>
        <w:t>80s</w:t>
      </w:r>
      <w:r w:rsidRPr="00073427">
        <w:rPr>
          <w:sz w:val="16"/>
        </w:rPr>
        <w:t xml:space="preserve"> and, as figure 5.1 shows, even to the close of the twentieth century.2</w:t>
      </w:r>
    </w:p>
    <w:p w14:paraId="76B2906B" w14:textId="77777777" w:rsidR="000E4E5D" w:rsidRPr="00073427" w:rsidRDefault="000E4E5D" w:rsidP="000E4E5D">
      <w:pPr>
        <w:rPr>
          <w:sz w:val="16"/>
        </w:rPr>
      </w:pPr>
      <w:r w:rsidRPr="00073427">
        <w:rPr>
          <w:rStyle w:val="StyleUnderline"/>
          <w:highlight w:val="cyan"/>
        </w:rPr>
        <w:t>Following</w:t>
      </w:r>
      <w:r w:rsidRPr="00073427">
        <w:rPr>
          <w:rStyle w:val="StyleUnderline"/>
        </w:rPr>
        <w:t xml:space="preserve"> Democratic </w:t>
      </w:r>
      <w:r w:rsidRPr="00073427">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073427">
        <w:rPr>
          <w:rStyle w:val="StyleUnderline"/>
          <w:highlight w:val="cyan"/>
        </w:rPr>
        <w:t>shifts away from</w:t>
      </w:r>
      <w:r w:rsidRPr="00073427">
        <w:rPr>
          <w:sz w:val="16"/>
          <w:highlight w:val="cyan"/>
        </w:rPr>
        <w:t xml:space="preserve"> </w:t>
      </w:r>
      <w:r w:rsidRPr="00073427">
        <w:rPr>
          <w:rStyle w:val="StyleUnderline"/>
          <w:highlight w:val="cyan"/>
        </w:rPr>
        <w:t>blue</w:t>
      </w:r>
      <w:r w:rsidRPr="00073427">
        <w:rPr>
          <w:rStyle w:val="StyleUnderline"/>
        </w:rPr>
        <w:t xml:space="preserve"> candidates </w:t>
      </w:r>
      <w:r w:rsidRPr="00073427">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073427">
        <w:rPr>
          <w:rStyle w:val="StyleUnderline"/>
          <w:highlight w:val="cyan"/>
        </w:rPr>
        <w:t>By 2016</w:t>
      </w:r>
      <w:r w:rsidRPr="00073427">
        <w:rPr>
          <w:sz w:val="16"/>
        </w:rPr>
        <w:t xml:space="preserve">, </w:t>
      </w:r>
      <w:r w:rsidRPr="00073427">
        <w:rPr>
          <w:rStyle w:val="StyleUnderline"/>
          <w:highlight w:val="cyan"/>
        </w:rPr>
        <w:t>only one</w:t>
      </w:r>
      <w:r w:rsidRPr="00073427">
        <w:rPr>
          <w:rStyle w:val="StyleUnderline"/>
        </w:rPr>
        <w:t xml:space="preserve"> western </w:t>
      </w:r>
      <w:r w:rsidRPr="00073427">
        <w:rPr>
          <w:rStyle w:val="StyleUnderline"/>
          <w:highlight w:val="cyan"/>
        </w:rPr>
        <w:t>county</w:t>
      </w:r>
      <w:r w:rsidRPr="00073427">
        <w:rPr>
          <w:sz w:val="16"/>
        </w:rPr>
        <w:t>—Allegheny, home of Pittsburgh—</w:t>
      </w:r>
      <w:r w:rsidRPr="00073427">
        <w:rPr>
          <w:rStyle w:val="StyleUnderline"/>
          <w:highlight w:val="cyan"/>
        </w:rPr>
        <w:t>supported</w:t>
      </w:r>
      <w:r w:rsidRPr="00073427">
        <w:rPr>
          <w:sz w:val="16"/>
        </w:rPr>
        <w:t xml:space="preserve"> Democrat Hillary </w:t>
      </w:r>
      <w:r w:rsidRPr="00073427">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3B5B4538" w14:textId="77777777" w:rsidR="000E4E5D" w:rsidRPr="00073427" w:rsidRDefault="000E4E5D" w:rsidP="000E4E5D">
      <w:pPr>
        <w:rPr>
          <w:rStyle w:val="Emphasis"/>
        </w:rPr>
      </w:pPr>
      <w:r w:rsidRPr="00073427">
        <w:rPr>
          <w:rStyle w:val="Emphasis"/>
        </w:rPr>
        <w:t>[FIGURE 5.1 OMITTED]</w:t>
      </w:r>
    </w:p>
    <w:p w14:paraId="377B41D9" w14:textId="77777777" w:rsidR="000E4E5D" w:rsidRPr="00073427" w:rsidRDefault="000E4E5D" w:rsidP="000E4E5D">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073427">
        <w:rPr>
          <w:rStyle w:val="StyleUnderline"/>
          <w:highlight w:val="cyan"/>
        </w:rPr>
        <w:t>all nine</w:t>
      </w:r>
      <w:r w:rsidRPr="00073427">
        <w:rPr>
          <w:sz w:val="16"/>
        </w:rPr>
        <w:t xml:space="preserve"> of those </w:t>
      </w:r>
      <w:r w:rsidRPr="00073427">
        <w:rPr>
          <w:rStyle w:val="StyleUnderline"/>
          <w:highlight w:val="cyan"/>
        </w:rPr>
        <w:t>counties</w:t>
      </w:r>
      <w:r w:rsidRPr="00073427">
        <w:rPr>
          <w:sz w:val="16"/>
          <w:highlight w:val="cyan"/>
        </w:rPr>
        <w:t xml:space="preserve"> </w:t>
      </w:r>
      <w:r w:rsidRPr="00073427">
        <w:rPr>
          <w:rStyle w:val="StyleUnderline"/>
          <w:highlight w:val="cyan"/>
        </w:rPr>
        <w:t>weighed in for</w:t>
      </w:r>
      <w:r w:rsidRPr="00073427">
        <w:rPr>
          <w:sz w:val="16"/>
        </w:rPr>
        <w:t xml:space="preserve"> Republican </w:t>
      </w:r>
      <w:r w:rsidRPr="00073427">
        <w:rPr>
          <w:rStyle w:val="StyleUnderline"/>
          <w:highlight w:val="cya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073427">
        <w:rPr>
          <w:rStyle w:val="Emphasis"/>
          <w:highlight w:val="cyan"/>
        </w:rPr>
        <w:t>32.3-percentage-point margin</w:t>
      </w:r>
      <w:r w:rsidRPr="00073427">
        <w:rPr>
          <w:rStyle w:val="Emphasis"/>
        </w:rPr>
        <w:t>.</w:t>
      </w:r>
      <w:r w:rsidRPr="00073427">
        <w:rPr>
          <w:sz w:val="16"/>
        </w:rPr>
        <w:t>4</w:t>
      </w:r>
    </w:p>
    <w:p w14:paraId="0E99E6C5" w14:textId="77777777" w:rsidR="000E4E5D" w:rsidRPr="00073427" w:rsidRDefault="000E4E5D" w:rsidP="000E4E5D">
      <w:pPr>
        <w:rPr>
          <w:sz w:val="16"/>
        </w:rPr>
      </w:pPr>
      <w:r w:rsidRPr="00073427">
        <w:rPr>
          <w:sz w:val="16"/>
        </w:rPr>
        <w:t xml:space="preserve">In the mid-twentieth century, quite a few rural western Pennsylvania counties were already consistently or occasionally voting Republican—so such counties have just become more red since 2000. But </w:t>
      </w:r>
      <w:r w:rsidRPr="00073427">
        <w:rPr>
          <w:rStyle w:val="StyleUnderline"/>
        </w:rPr>
        <w:t>recent</w:t>
      </w:r>
      <w:r w:rsidRPr="00073427">
        <w:rPr>
          <w:sz w:val="16"/>
        </w:rPr>
        <w:t xml:space="preserve"> </w:t>
      </w:r>
      <w:r w:rsidRPr="00073427">
        <w:rPr>
          <w:rStyle w:val="StyleUnderline"/>
          <w:highlight w:val="cyan"/>
        </w:rPr>
        <w:t>partisan U-turns have happened more broadly</w:t>
      </w:r>
      <w:r w:rsidRPr="00073427">
        <w:rPr>
          <w:sz w:val="16"/>
        </w:rPr>
        <w:t xml:space="preserve">. Heavily </w:t>
      </w:r>
      <w:r w:rsidRPr="00073427">
        <w:rPr>
          <w:rStyle w:val="Emphasis"/>
          <w:highlight w:val="cyan"/>
        </w:rPr>
        <w:t>unionized</w:t>
      </w:r>
      <w:r w:rsidRPr="00073427">
        <w:rPr>
          <w:sz w:val="16"/>
        </w:rPr>
        <w:t xml:space="preserve">, </w:t>
      </w:r>
      <w:r w:rsidRPr="00073427">
        <w:rPr>
          <w:rStyle w:val="StyleUnderline"/>
        </w:rPr>
        <w:t xml:space="preserve">industrial western </w:t>
      </w:r>
      <w:r w:rsidRPr="00073427">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073427">
        <w:rPr>
          <w:rStyle w:val="StyleUnderline"/>
          <w:highlight w:val="cyan"/>
        </w:rPr>
        <w:t>shifting toward the GOP in the</w:t>
      </w:r>
      <w:r w:rsidRPr="00073427">
        <w:rPr>
          <w:sz w:val="16"/>
        </w:rPr>
        <w:t xml:space="preserve"> 19</w:t>
      </w:r>
      <w:r w:rsidRPr="00073427">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073427">
        <w:rPr>
          <w:rStyle w:val="StyleUnderline"/>
          <w:highlight w:val="cyan"/>
        </w:rPr>
        <w:t>moved faster in</w:t>
      </w:r>
      <w:r w:rsidRPr="00073427">
        <w:rPr>
          <w:rStyle w:val="StyleUnderline"/>
        </w:rPr>
        <w:t xml:space="preserve"> that direction after t</w:t>
      </w:r>
      <w:r w:rsidRPr="00073427">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4136CB3D" w14:textId="77777777" w:rsidR="000E4E5D" w:rsidRPr="00073427" w:rsidRDefault="000E4E5D" w:rsidP="000E4E5D">
      <w:pPr>
        <w:rPr>
          <w:sz w:val="16"/>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073427">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073427">
        <w:rPr>
          <w:rStyle w:val="StyleUnderline"/>
          <w:highlight w:val="cyan"/>
        </w:rPr>
        <w:t>partisan reversion back to</w:t>
      </w:r>
      <w:r w:rsidRPr="00073427">
        <w:rPr>
          <w:rStyle w:val="StyleUnderline"/>
        </w:rPr>
        <w:t xml:space="preserve"> the </w:t>
      </w:r>
      <w:r w:rsidRPr="00073427">
        <w:rPr>
          <w:rStyle w:val="StyleUnderline"/>
          <w:highlight w:val="cya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6E1FBB6C" w14:textId="77777777" w:rsidR="000E4E5D" w:rsidRPr="00073427" w:rsidRDefault="000E4E5D" w:rsidP="000E4E5D">
      <w:pPr>
        <w:rPr>
          <w:rStyle w:val="Emphasis"/>
        </w:rPr>
      </w:pPr>
      <w:r w:rsidRPr="00073427">
        <w:rPr>
          <w:rStyle w:val="Emphasis"/>
        </w:rPr>
        <w:t>[FIGURE 5.2 OMITTED]</w:t>
      </w:r>
    </w:p>
    <w:p w14:paraId="52661D63" w14:textId="77777777" w:rsidR="000E4E5D" w:rsidRPr="00073427" w:rsidRDefault="000E4E5D" w:rsidP="000E4E5D">
      <w:pPr>
        <w:rPr>
          <w:sz w:val="16"/>
        </w:rPr>
      </w:pPr>
      <w:r w:rsidRPr="00073427">
        <w:rPr>
          <w:sz w:val="16"/>
        </w:rPr>
        <w:t>MAKING SENSE OF WORKING-CLASS REORIENTATION</w:t>
      </w:r>
    </w:p>
    <w:p w14:paraId="3282423F" w14:textId="77777777" w:rsidR="000E4E5D" w:rsidRPr="00073427" w:rsidRDefault="000E4E5D" w:rsidP="000E4E5D">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073427">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073427">
        <w:rPr>
          <w:rStyle w:val="StyleUnderline"/>
          <w:highlight w:val="cyan"/>
        </w:rPr>
        <w:t>including</w:t>
      </w:r>
      <w:r w:rsidRPr="00073427">
        <w:rPr>
          <w:rStyle w:val="StyleUnderline"/>
        </w:rPr>
        <w:t xml:space="preserve"> </w:t>
      </w:r>
      <w:r w:rsidRPr="00073427">
        <w:rPr>
          <w:rStyle w:val="Emphasis"/>
        </w:rPr>
        <w:t>still-</w:t>
      </w:r>
      <w:r w:rsidRPr="00073427">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073427">
        <w:rPr>
          <w:rStyle w:val="StyleUnderline"/>
          <w:highlight w:val="cyan"/>
        </w:rPr>
        <w:t>are involved in the march toward GOP</w:t>
      </w:r>
      <w:r w:rsidRPr="00073427">
        <w:rPr>
          <w:rStyle w:val="StyleUnderline"/>
        </w:rPr>
        <w:t xml:space="preserve"> loyalties</w:t>
      </w:r>
      <w:r w:rsidRPr="00073427">
        <w:rPr>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4A343836" w14:textId="77777777" w:rsidR="000E4E5D" w:rsidRPr="00073427" w:rsidRDefault="000E4E5D" w:rsidP="000E4E5D">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073427">
        <w:rPr>
          <w:rStyle w:val="StyleUnderline"/>
          <w:highlight w:val="cyan"/>
        </w:rPr>
        <w:t xml:space="preserve">majority of </w:t>
      </w:r>
      <w:r w:rsidRPr="00073427">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073427">
        <w:rPr>
          <w:rStyle w:val="Emphasis"/>
          <w:highlight w:val="cyan"/>
        </w:rPr>
        <w:t>95 percent</w:t>
      </w:r>
      <w:r w:rsidRPr="00073427">
        <w:rPr>
          <w:rStyle w:val="StyleUnderline"/>
        </w:rPr>
        <w:t xml:space="preserve"> [of members</w:t>
      </w:r>
      <w:r w:rsidRPr="00073427">
        <w:rPr>
          <w:sz w:val="16"/>
        </w:rPr>
        <w:t xml:space="preserve"> in my local] </w:t>
      </w:r>
      <w:r w:rsidRPr="00073427">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073427">
        <w:rPr>
          <w:rStyle w:val="StyleUnderline"/>
          <w:highlight w:val="cyan"/>
        </w:rPr>
        <w:t>UMWA</w:t>
      </w:r>
      <w:r w:rsidRPr="00073427">
        <w:rPr>
          <w:rStyle w:val="StyleUnderline"/>
        </w:rPr>
        <w:t>),</w:t>
      </w:r>
      <w:r w:rsidRPr="00073427">
        <w:rPr>
          <w:sz w:val="16"/>
        </w:rPr>
        <w:t xml:space="preserve"> with members </w:t>
      </w:r>
      <w:r w:rsidRPr="00073427">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505D5AD7" w14:textId="77777777" w:rsidR="000E4E5D" w:rsidRPr="00073427" w:rsidRDefault="000E4E5D" w:rsidP="000E4E5D">
      <w:pPr>
        <w:rPr>
          <w:sz w:val="16"/>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073427">
        <w:rPr>
          <w:rStyle w:val="StyleUnderline"/>
          <w:highlight w:val="cyan"/>
        </w:rPr>
        <w:t>80 percent</w:t>
      </w:r>
      <w:r w:rsidRPr="00073427">
        <w:rPr>
          <w:sz w:val="16"/>
        </w:rPr>
        <w:t xml:space="preserve">” </w:t>
      </w:r>
      <w:r w:rsidRPr="00073427">
        <w:rPr>
          <w:rStyle w:val="StyleUnderline"/>
          <w:highlight w:val="cyan"/>
        </w:rPr>
        <w:t>of</w:t>
      </w:r>
      <w:r w:rsidRPr="00073427">
        <w:rPr>
          <w:sz w:val="16"/>
        </w:rPr>
        <w:t xml:space="preserve"> the “</w:t>
      </w:r>
      <w:r w:rsidRPr="00073427">
        <w:rPr>
          <w:rStyle w:val="StyleUnderline"/>
          <w:highlight w:val="cyan"/>
        </w:rPr>
        <w:t>union people</w:t>
      </w:r>
      <w:r w:rsidRPr="00073427">
        <w:rPr>
          <w:sz w:val="16"/>
        </w:rPr>
        <w:t xml:space="preserve">” in his county </w:t>
      </w:r>
      <w:r w:rsidRPr="00073427">
        <w:rPr>
          <w:rStyle w:val="StyleUnderline"/>
          <w:highlight w:val="cyan"/>
        </w:rPr>
        <w:t>voted</w:t>
      </w:r>
      <w:r w:rsidRPr="00073427">
        <w:rPr>
          <w:rStyle w:val="StyleUnderline"/>
        </w:rPr>
        <w:t xml:space="preserve"> for </w:t>
      </w:r>
      <w:r w:rsidRPr="00073427">
        <w:rPr>
          <w:rStyle w:val="StyleUnderline"/>
          <w:highlight w:val="cya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2872C12D" w14:textId="77777777" w:rsidR="000E4E5D" w:rsidRPr="00073427" w:rsidRDefault="000E4E5D" w:rsidP="000E4E5D">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5569915F" w14:textId="77777777" w:rsidR="000E4E5D" w:rsidRPr="00073427" w:rsidRDefault="000E4E5D" w:rsidP="000E4E5D">
      <w:pPr>
        <w:rPr>
          <w:sz w:val="16"/>
        </w:rPr>
      </w:pPr>
      <w:r w:rsidRPr="00073427">
        <w:rPr>
          <w:sz w:val="16"/>
        </w:rPr>
        <w:t xml:space="preserve">To aid our analysis, we extend insights about place-based divisions of the sort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073427">
        <w:rPr>
          <w:rStyle w:val="StyleUnderline"/>
          <w:highlight w:val="cyan"/>
        </w:rPr>
        <w:t>we see</w:t>
      </w:r>
      <w:r w:rsidRPr="00073427">
        <w:rPr>
          <w:rStyle w:val="StyleUnderline"/>
        </w:rPr>
        <w:t xml:space="preserve"> analogous </w:t>
      </w:r>
      <w:r w:rsidRPr="00073427">
        <w:rPr>
          <w:rStyle w:val="StyleUnderline"/>
          <w:highlight w:val="cyan"/>
        </w:rPr>
        <w:t>worker resentments</w:t>
      </w:r>
      <w:r w:rsidRPr="00073427">
        <w:rPr>
          <w:sz w:val="16"/>
        </w:rPr>
        <w:t xml:space="preserve"> grounded in </w:t>
      </w:r>
      <w:r w:rsidRPr="00073427">
        <w:rPr>
          <w:rStyle w:val="StyleUnderline"/>
        </w:rPr>
        <w:t xml:space="preserve">a sense that </w:t>
      </w:r>
      <w:r w:rsidRPr="00073427">
        <w:rPr>
          <w:rStyle w:val="StyleUnderline"/>
          <w:highlight w:val="cyan"/>
        </w:rPr>
        <w:t xml:space="preserve">they have been </w:t>
      </w:r>
      <w:r w:rsidRPr="00073427">
        <w:rPr>
          <w:rStyle w:val="Emphasis"/>
          <w:highlight w:val="cyan"/>
        </w:rPr>
        <w:t>“left behind”</w:t>
      </w:r>
      <w:r w:rsidRPr="00073427">
        <w:rPr>
          <w:sz w:val="16"/>
        </w:rPr>
        <w:t xml:space="preserve"> </w:t>
      </w:r>
      <w:r w:rsidRPr="00073427">
        <w:rPr>
          <w:rStyle w:val="StyleUnderline"/>
          <w:highlight w:val="cyan"/>
        </w:rPr>
        <w:t xml:space="preserve">and are </w:t>
      </w:r>
      <w:r w:rsidRPr="00073427">
        <w:rPr>
          <w:rStyle w:val="Emphasis"/>
          <w:highlight w:val="cyan"/>
        </w:rPr>
        <w:t>looked down upon</w:t>
      </w:r>
      <w:r w:rsidRPr="00073427">
        <w:rPr>
          <w:sz w:val="16"/>
        </w:rPr>
        <w:t xml:space="preserve"> </w:t>
      </w:r>
      <w:r w:rsidRPr="00073427">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073427">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073427">
        <w:rPr>
          <w:rStyle w:val="StyleUnderline"/>
          <w:highlight w:val="cyan"/>
        </w:rPr>
        <w:t>new ties to right-wing</w:t>
      </w:r>
      <w:r w:rsidRPr="00073427">
        <w:rPr>
          <w:rStyle w:val="StyleUnderline"/>
        </w:rPr>
        <w:t xml:space="preserve"> aligned </w:t>
      </w:r>
      <w:r w:rsidRPr="00073427">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073427">
        <w:rPr>
          <w:rStyle w:val="Emphasis"/>
          <w:highlight w:val="cyan"/>
        </w:rPr>
        <w:t>even though</w:t>
      </w:r>
      <w:r w:rsidRPr="00073427">
        <w:rPr>
          <w:sz w:val="16"/>
        </w:rPr>
        <w:t xml:space="preserve"> international union </w:t>
      </w:r>
      <w:r w:rsidRPr="00073427">
        <w:rPr>
          <w:rStyle w:val="StyleUnderline"/>
          <w:highlight w:val="cyan"/>
        </w:rPr>
        <w:t>leaders</w:t>
      </w:r>
      <w:r w:rsidRPr="00073427">
        <w:rPr>
          <w:rStyle w:val="StyleUnderline"/>
        </w:rPr>
        <w:t xml:space="preserve"> continue to </w:t>
      </w:r>
      <w:r w:rsidRPr="00073427">
        <w:rPr>
          <w:rStyle w:val="StyleUnderline"/>
          <w:highlight w:val="cyan"/>
        </w:rPr>
        <w:t>argue</w:t>
      </w:r>
      <w:r w:rsidRPr="00073427">
        <w:rPr>
          <w:sz w:val="16"/>
        </w:rPr>
        <w:t xml:space="preserve">, as they long have, that </w:t>
      </w:r>
      <w:r w:rsidRPr="00073427">
        <w:rPr>
          <w:rStyle w:val="Emphasis"/>
          <w:highlight w:val="cyan"/>
        </w:rPr>
        <w:t>Democrats</w:t>
      </w:r>
      <w:r w:rsidRPr="00073427">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073427">
        <w:rPr>
          <w:rStyle w:val="StyleUnderline"/>
          <w:highlight w:val="cyan"/>
        </w:rPr>
        <w:t>workers</w:t>
      </w:r>
      <w:r w:rsidRPr="00073427">
        <w:rPr>
          <w:rStyle w:val="StyleUnderline"/>
        </w:rPr>
        <w:t xml:space="preserve"> and unions</w:t>
      </w:r>
      <w:r w:rsidRPr="00073427">
        <w:rPr>
          <w:sz w:val="16"/>
        </w:rPr>
        <w:t>.</w:t>
      </w:r>
    </w:p>
    <w:p w14:paraId="4DFAC1ED" w14:textId="77777777" w:rsidR="000E4E5D" w:rsidRPr="00CE38AA" w:rsidRDefault="000E4E5D" w:rsidP="000E4E5D">
      <w:pPr>
        <w:pStyle w:val="Heading4"/>
      </w:pPr>
      <w:r>
        <w:t xml:space="preserve">2026 results are </w:t>
      </w:r>
      <w:r>
        <w:rPr>
          <w:u w:val="single"/>
        </w:rPr>
        <w:t>impossible</w:t>
      </w:r>
      <w:r>
        <w:t xml:space="preserve"> to predict – redistricting efforts, black swans, and Trump’s political exceptionalism. </w:t>
      </w:r>
    </w:p>
    <w:p w14:paraId="27EE87D3" w14:textId="77777777" w:rsidR="000E4E5D" w:rsidRPr="00A82870" w:rsidRDefault="000E4E5D" w:rsidP="000E4E5D">
      <w:pPr>
        <w:rPr>
          <w:rStyle w:val="Style13ptBold"/>
        </w:rPr>
      </w:pPr>
      <w:r>
        <w:rPr>
          <w:rStyle w:val="Style13ptBold"/>
        </w:rPr>
        <w:t>Pergram 8-23</w:t>
      </w:r>
      <w:r w:rsidRPr="00726B80">
        <w:t>-2025 [Chad, senior congressional correspondent for FOX News Channel; "Midterm elections are as unpredictable as ever, as 2026 looms"; Fox News; https://www.foxnews.com/politics/midterm-elections-unpredictable-ever-2026-looms//ekc]</w:t>
      </w:r>
    </w:p>
    <w:p w14:paraId="04DD849F" w14:textId="77777777" w:rsidR="000E4E5D" w:rsidRPr="00466EF6" w:rsidRDefault="000E4E5D" w:rsidP="000E4E5D">
      <w:pPr>
        <w:rPr>
          <w:rStyle w:val="StyleUnderline"/>
        </w:rPr>
      </w:pPr>
      <w:r w:rsidRPr="00286F50">
        <w:rPr>
          <w:rStyle w:val="Emphasis"/>
          <w:highlight w:val="cyan"/>
        </w:rPr>
        <w:t>Determining</w:t>
      </w:r>
      <w:r w:rsidRPr="00286F50">
        <w:rPr>
          <w:rStyle w:val="StyleUnderline"/>
          <w:highlight w:val="cyan"/>
        </w:rPr>
        <w:t xml:space="preserve"> the </w:t>
      </w:r>
      <w:r w:rsidRPr="00286F50">
        <w:rPr>
          <w:rStyle w:val="Emphasis"/>
          <w:highlight w:val="cyan"/>
        </w:rPr>
        <w:t>political landscape</w:t>
      </w:r>
      <w:r w:rsidRPr="00286F50">
        <w:rPr>
          <w:rStyle w:val="StyleUnderline"/>
          <w:highlight w:val="cyan"/>
        </w:rPr>
        <w:t xml:space="preserve"> for</w:t>
      </w:r>
      <w:r w:rsidRPr="00466EF6">
        <w:rPr>
          <w:rStyle w:val="StyleUnderline"/>
        </w:rPr>
        <w:t xml:space="preserve"> next year’s </w:t>
      </w:r>
      <w:r w:rsidRPr="00286F50">
        <w:rPr>
          <w:rStyle w:val="StyleUnderline"/>
          <w:highlight w:val="cyan"/>
        </w:rPr>
        <w:t>midterm</w:t>
      </w:r>
      <w:r w:rsidRPr="00466EF6">
        <w:rPr>
          <w:rStyle w:val="StyleUnderline"/>
        </w:rPr>
        <w:t xml:space="preserve"> elections may </w:t>
      </w:r>
      <w:r w:rsidRPr="00286F50">
        <w:rPr>
          <w:rStyle w:val="StyleUnderline"/>
          <w:highlight w:val="cyan"/>
        </w:rPr>
        <w:t xml:space="preserve">prove to be </w:t>
      </w:r>
      <w:r w:rsidRPr="00286F50">
        <w:rPr>
          <w:rStyle w:val="Emphasis"/>
          <w:highlight w:val="cyan"/>
        </w:rPr>
        <w:t>impossible</w:t>
      </w:r>
      <w:r w:rsidRPr="00466EF6">
        <w:rPr>
          <w:rStyle w:val="StyleUnderline"/>
        </w:rPr>
        <w:t>.</w:t>
      </w:r>
    </w:p>
    <w:p w14:paraId="41356881" w14:textId="77777777" w:rsidR="000E4E5D" w:rsidRPr="00466EF6" w:rsidRDefault="000E4E5D" w:rsidP="000E4E5D">
      <w:pPr>
        <w:rPr>
          <w:rStyle w:val="StyleUnderline"/>
        </w:rPr>
      </w:pPr>
      <w:r w:rsidRPr="00973F03">
        <w:rPr>
          <w:sz w:val="16"/>
        </w:rPr>
        <w:t xml:space="preserve">At least </w:t>
      </w:r>
      <w:r w:rsidRPr="00286F50">
        <w:rPr>
          <w:rStyle w:val="Emphasis"/>
          <w:highlight w:val="cyan"/>
        </w:rPr>
        <w:t>right now.</w:t>
      </w:r>
    </w:p>
    <w:p w14:paraId="38F7052A" w14:textId="77777777" w:rsidR="000E4E5D" w:rsidRPr="00973F03" w:rsidRDefault="000E4E5D" w:rsidP="000E4E5D">
      <w:pPr>
        <w:rPr>
          <w:sz w:val="16"/>
        </w:rPr>
      </w:pPr>
      <w:r w:rsidRPr="00466EF6">
        <w:rPr>
          <w:rStyle w:val="StyleUnderline"/>
        </w:rPr>
        <w:t xml:space="preserve">Midterms have become </w:t>
      </w:r>
      <w:r w:rsidRPr="00973F03">
        <w:rPr>
          <w:rStyle w:val="Emphasis"/>
        </w:rPr>
        <w:t>increasingly</w:t>
      </w:r>
      <w:r w:rsidRPr="00466EF6">
        <w:rPr>
          <w:rStyle w:val="StyleUnderline"/>
        </w:rPr>
        <w:t xml:space="preserve"> </w:t>
      </w:r>
      <w:r w:rsidRPr="00973F03">
        <w:rPr>
          <w:rStyle w:val="Emphasis"/>
        </w:rPr>
        <w:t>challenging</w:t>
      </w:r>
      <w:r w:rsidRPr="00466EF6">
        <w:rPr>
          <w:rStyle w:val="StyleUnderline"/>
        </w:rPr>
        <w:t xml:space="preserve"> to decipher in recent cycles</w:t>
      </w:r>
      <w:r w:rsidRPr="00973F03">
        <w:rPr>
          <w:sz w:val="16"/>
        </w:rPr>
        <w:t>. A learned, Democratic Capitol Hill hand told me after the historic, 63-seat bloodletting by House Democrats in 2010 that the election was "un-modellable."</w:t>
      </w:r>
    </w:p>
    <w:p w14:paraId="778DF019" w14:textId="77777777" w:rsidR="000E4E5D" w:rsidRPr="00973F03" w:rsidRDefault="000E4E5D" w:rsidP="000E4E5D">
      <w:pPr>
        <w:rPr>
          <w:sz w:val="16"/>
        </w:rPr>
      </w:pPr>
      <w:r w:rsidRPr="00973F03">
        <w:rPr>
          <w:sz w:val="16"/>
        </w:rPr>
        <w:t>Midterms are usually a problem for the party of the president.</w:t>
      </w:r>
    </w:p>
    <w:p w14:paraId="1B40F91A" w14:textId="77777777" w:rsidR="000E4E5D" w:rsidRPr="00973F03" w:rsidRDefault="000E4E5D" w:rsidP="000E4E5D">
      <w:pPr>
        <w:rPr>
          <w:sz w:val="16"/>
        </w:rPr>
      </w:pPr>
      <w:r w:rsidRPr="00973F03">
        <w:rPr>
          <w:sz w:val="16"/>
        </w:rPr>
        <w:t>That said, Democrats only lost a few House seats in 1962 – immediately following the Cuban Missile Crisis – which nearly brought the U.S. and Soviet Union to nuclear blows.</w:t>
      </w:r>
    </w:p>
    <w:p w14:paraId="26A12440" w14:textId="77777777" w:rsidR="000E4E5D" w:rsidRPr="00973F03" w:rsidRDefault="000E4E5D" w:rsidP="000E4E5D">
      <w:pPr>
        <w:rPr>
          <w:sz w:val="16"/>
        </w:rPr>
      </w:pPr>
      <w:r w:rsidRPr="00973F03">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0EF881DF" w14:textId="77777777" w:rsidR="000E4E5D" w:rsidRPr="00973F03" w:rsidRDefault="000E4E5D" w:rsidP="000E4E5D">
      <w:pPr>
        <w:rPr>
          <w:sz w:val="16"/>
        </w:rPr>
      </w:pPr>
      <w:r w:rsidRPr="00973F03">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6E9AFA96" w14:textId="77777777" w:rsidR="000E4E5D" w:rsidRPr="00973F03" w:rsidRDefault="000E4E5D" w:rsidP="000E4E5D">
      <w:pPr>
        <w:rPr>
          <w:sz w:val="16"/>
        </w:rPr>
      </w:pPr>
      <w:r w:rsidRPr="00973F03">
        <w:rPr>
          <w:sz w:val="16"/>
        </w:rPr>
        <w:t>Barone was right, as Republicans collected 54 seats.</w:t>
      </w:r>
    </w:p>
    <w:p w14:paraId="4A8C3DA2" w14:textId="77777777" w:rsidR="000E4E5D" w:rsidRPr="00973F03" w:rsidRDefault="000E4E5D" w:rsidP="000E4E5D">
      <w:pPr>
        <w:rPr>
          <w:sz w:val="16"/>
        </w:rPr>
      </w:pPr>
      <w:r w:rsidRPr="00973F03">
        <w:rPr>
          <w:sz w:val="16"/>
        </w:rPr>
        <w:t>Republicans nearly lost control of the House in the 1998 midterms – after they impeached former President Clinton. Republicans then bested the historic norms in 2002 and held the House, boosted by pro-GOP sentiment following 9/11.</w:t>
      </w:r>
    </w:p>
    <w:p w14:paraId="01255456" w14:textId="77777777" w:rsidR="000E4E5D" w:rsidRPr="00973F03" w:rsidRDefault="000E4E5D" w:rsidP="000E4E5D">
      <w:pPr>
        <w:rPr>
          <w:sz w:val="16"/>
        </w:rPr>
      </w:pPr>
      <w:r w:rsidRPr="00973F03">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10210A9D" w14:textId="77777777" w:rsidR="000E4E5D" w:rsidRPr="00466EF6" w:rsidRDefault="000E4E5D" w:rsidP="000E4E5D">
      <w:pPr>
        <w:rPr>
          <w:rStyle w:val="Emphasis"/>
        </w:rPr>
      </w:pPr>
      <w:r w:rsidRPr="00973F03">
        <w:rPr>
          <w:sz w:val="16"/>
        </w:rPr>
        <w:t xml:space="preserve">Former House Speaker Kevin </w:t>
      </w:r>
      <w:r w:rsidRPr="00466EF6">
        <w:rPr>
          <w:rStyle w:val="StyleUnderline"/>
        </w:rPr>
        <w:t xml:space="preserve">McCarthy, </w:t>
      </w:r>
      <w:r w:rsidRPr="00973F03">
        <w:rPr>
          <w:sz w:val="16"/>
        </w:rPr>
        <w:t xml:space="preserve">R-Calif., and former House Speaker Newt Gingrich, R-Ga., </w:t>
      </w:r>
      <w:r w:rsidRPr="00466EF6">
        <w:rPr>
          <w:rStyle w:val="StyleUnderline"/>
        </w:rPr>
        <w:t>boasted that Republicans may capture anywhere from 40-60 seats in the 2022 midterms</w:t>
      </w:r>
      <w:r w:rsidRPr="00973F03">
        <w:rPr>
          <w:sz w:val="16"/>
        </w:rPr>
        <w:t xml:space="preserve">. </w:t>
      </w:r>
      <w:r w:rsidRPr="00466EF6">
        <w:rPr>
          <w:rStyle w:val="StyleUnderline"/>
        </w:rPr>
        <w:t>Republicans did</w:t>
      </w:r>
      <w:r w:rsidRPr="00973F03">
        <w:rPr>
          <w:sz w:val="16"/>
        </w:rPr>
        <w:t xml:space="preserve"> </w:t>
      </w:r>
      <w:r w:rsidRPr="00466EF6">
        <w:rPr>
          <w:rStyle w:val="StyleUnderline"/>
        </w:rPr>
        <w:t>win</w:t>
      </w:r>
      <w:r w:rsidRPr="00973F03">
        <w:rPr>
          <w:sz w:val="16"/>
        </w:rPr>
        <w:t xml:space="preserve"> the House – </w:t>
      </w:r>
      <w:r w:rsidRPr="00466EF6">
        <w:rPr>
          <w:rStyle w:val="Emphasis"/>
        </w:rPr>
        <w:t>but barely.</w:t>
      </w:r>
    </w:p>
    <w:p w14:paraId="5EA0D252" w14:textId="77777777" w:rsidR="000E4E5D" w:rsidRPr="00466EF6" w:rsidRDefault="000E4E5D" w:rsidP="000E4E5D">
      <w:pPr>
        <w:rPr>
          <w:rStyle w:val="StyleUnderline"/>
        </w:rPr>
      </w:pPr>
      <w:r w:rsidRPr="00466EF6">
        <w:rPr>
          <w:rStyle w:val="StyleUnderline"/>
        </w:rPr>
        <w:t>Which brings us to 2026.</w:t>
      </w:r>
    </w:p>
    <w:p w14:paraId="5AB17C5A" w14:textId="77777777" w:rsidR="000E4E5D" w:rsidRPr="00973F03" w:rsidRDefault="000E4E5D" w:rsidP="000E4E5D">
      <w:pPr>
        <w:rPr>
          <w:sz w:val="16"/>
        </w:rPr>
      </w:pPr>
      <w:r w:rsidRPr="00973F03">
        <w:rPr>
          <w:sz w:val="16"/>
        </w:rPr>
        <w:t xml:space="preserve">The </w:t>
      </w:r>
      <w:r w:rsidRPr="00466EF6">
        <w:rPr>
          <w:rStyle w:val="StyleUnderline"/>
        </w:rPr>
        <w:t>party of the president historically loses around 25 seats</w:t>
      </w:r>
      <w:r w:rsidRPr="00973F03">
        <w:rPr>
          <w:sz w:val="16"/>
        </w:rPr>
        <w:t xml:space="preserve"> in their first midterm. </w:t>
      </w:r>
      <w:r w:rsidRPr="00466EF6">
        <w:rPr>
          <w:rStyle w:val="StyleUnderline"/>
        </w:rPr>
        <w:t>Since</w:t>
      </w:r>
      <w:r w:rsidRPr="00973F03">
        <w:rPr>
          <w:sz w:val="16"/>
        </w:rPr>
        <w:t xml:space="preserve"> President </w:t>
      </w:r>
      <w:r w:rsidRPr="00466EF6">
        <w:rPr>
          <w:rStyle w:val="StyleUnderline"/>
        </w:rPr>
        <w:t xml:space="preserve">Trump is </w:t>
      </w:r>
      <w:r w:rsidRPr="00973F03">
        <w:rPr>
          <w:sz w:val="16"/>
        </w:rPr>
        <w:t xml:space="preserve">only </w:t>
      </w:r>
      <w:r w:rsidRPr="00466EF6">
        <w:rPr>
          <w:rStyle w:val="StyleUnderline"/>
        </w:rPr>
        <w:t>the second commander in chief to return to office after a hiatus</w:t>
      </w:r>
      <w:r w:rsidRPr="00973F03">
        <w:rPr>
          <w:sz w:val="16"/>
        </w:rPr>
        <w:t xml:space="preserve"> (late President Grover Cleveland was the first), </w:t>
      </w:r>
      <w:r w:rsidRPr="00466EF6">
        <w:rPr>
          <w:rStyle w:val="StyleUnderline"/>
        </w:rPr>
        <w:t>2026 serves as a de facto "first midterm."</w:t>
      </w:r>
      <w:r w:rsidRPr="00973F03">
        <w:rPr>
          <w:sz w:val="16"/>
        </w:rPr>
        <w:t xml:space="preserve"> Trump and the Republicans lost 41 House seats in 2018 – his true first midterm. But </w:t>
      </w:r>
      <w:r w:rsidRPr="00466EF6">
        <w:rPr>
          <w:rStyle w:val="StyleUnderline"/>
        </w:rPr>
        <w:t>calculating what to expect next year is nearly impossible</w:t>
      </w:r>
      <w:r w:rsidRPr="00973F03">
        <w:rPr>
          <w:sz w:val="16"/>
        </w:rPr>
        <w:t>.</w:t>
      </w:r>
    </w:p>
    <w:p w14:paraId="65FC61C8" w14:textId="77777777" w:rsidR="000E4E5D" w:rsidRPr="00973F03" w:rsidRDefault="000E4E5D" w:rsidP="000E4E5D">
      <w:pPr>
        <w:rPr>
          <w:sz w:val="16"/>
        </w:rPr>
      </w:pPr>
      <w:r w:rsidRPr="00973F03">
        <w:rPr>
          <w:sz w:val="16"/>
        </w:rPr>
        <w:t xml:space="preserve">Republicans </w:t>
      </w:r>
      <w:r w:rsidRPr="00466EF6">
        <w:rPr>
          <w:rStyle w:val="StyleUnderline"/>
        </w:rPr>
        <w:t>now hold a 219 to 212 majority</w:t>
      </w:r>
      <w:r w:rsidRPr="00973F03">
        <w:rPr>
          <w:sz w:val="16"/>
        </w:rPr>
        <w:t xml:space="preserve"> in the House </w:t>
      </w:r>
      <w:r w:rsidRPr="00466EF6">
        <w:rPr>
          <w:rStyle w:val="StyleUnderline"/>
        </w:rPr>
        <w:t xml:space="preserve">with </w:t>
      </w:r>
      <w:r w:rsidRPr="00973F03">
        <w:rPr>
          <w:rStyle w:val="Emphasis"/>
        </w:rPr>
        <w:t>four vacancies</w:t>
      </w:r>
      <w:r w:rsidRPr="00973F03">
        <w:rPr>
          <w:sz w:val="16"/>
        </w:rPr>
        <w:t xml:space="preserve">. </w:t>
      </w:r>
      <w:r w:rsidRPr="00466EF6">
        <w:rPr>
          <w:rStyle w:val="StyleUnderline"/>
        </w:rPr>
        <w:t>Three</w:t>
      </w:r>
      <w:r w:rsidRPr="00973F03">
        <w:rPr>
          <w:sz w:val="16"/>
        </w:rPr>
        <w:t xml:space="preserve"> of those seats </w:t>
      </w:r>
      <w:r w:rsidRPr="00466EF6">
        <w:rPr>
          <w:rStyle w:val="StyleUnderline"/>
        </w:rPr>
        <w:t>are</w:t>
      </w:r>
      <w:r w:rsidRPr="00973F03">
        <w:rPr>
          <w:sz w:val="16"/>
        </w:rPr>
        <w:t xml:space="preserve"> </w:t>
      </w:r>
      <w:r w:rsidRPr="00466EF6">
        <w:rPr>
          <w:rStyle w:val="StyleUnderline"/>
        </w:rPr>
        <w:t>solidly Democratic</w:t>
      </w:r>
      <w:r w:rsidRPr="00973F03">
        <w:rPr>
          <w:sz w:val="16"/>
        </w:rPr>
        <w:t xml:space="preserve"> – for now. So for the sake of argument, let’s say the breakdown is 220 to 215. </w:t>
      </w:r>
      <w:r w:rsidRPr="00466EF6">
        <w:rPr>
          <w:rStyle w:val="StyleUnderline"/>
        </w:rPr>
        <w:t>Democrats must only flip a net of three seats to claim the majority</w:t>
      </w:r>
      <w:r w:rsidRPr="00973F03">
        <w:rPr>
          <w:sz w:val="16"/>
        </w:rPr>
        <w:t>.</w:t>
      </w:r>
    </w:p>
    <w:p w14:paraId="1E4034BD" w14:textId="77777777" w:rsidR="000E4E5D" w:rsidRPr="00466EF6" w:rsidRDefault="000E4E5D" w:rsidP="000E4E5D">
      <w:pPr>
        <w:rPr>
          <w:rStyle w:val="StyleUnderline"/>
        </w:rPr>
      </w:pPr>
      <w:r w:rsidRPr="00466EF6">
        <w:rPr>
          <w:rStyle w:val="StyleUnderline"/>
        </w:rPr>
        <w:t>It’s not that easy.</w:t>
      </w:r>
    </w:p>
    <w:p w14:paraId="2033EC89" w14:textId="77777777" w:rsidR="000E4E5D" w:rsidRPr="00973F03" w:rsidRDefault="000E4E5D" w:rsidP="000E4E5D">
      <w:pPr>
        <w:rPr>
          <w:rStyle w:val="Emphasis"/>
        </w:rPr>
      </w:pPr>
      <w:r w:rsidRPr="00973F03">
        <w:rPr>
          <w:sz w:val="16"/>
        </w:rPr>
        <w:t xml:space="preserve">First off, </w:t>
      </w:r>
      <w:r w:rsidRPr="00286F50">
        <w:rPr>
          <w:rStyle w:val="StyleUnderline"/>
          <w:highlight w:val="cyan"/>
        </w:rPr>
        <w:t xml:space="preserve">we </w:t>
      </w:r>
      <w:r w:rsidRPr="00286F50">
        <w:rPr>
          <w:rStyle w:val="Emphasis"/>
          <w:highlight w:val="cyan"/>
        </w:rPr>
        <w:t>barely understand</w:t>
      </w:r>
      <w:r w:rsidRPr="00286F50">
        <w:rPr>
          <w:rStyle w:val="StyleUnderline"/>
          <w:highlight w:val="cyan"/>
        </w:rPr>
        <w:t xml:space="preserve"> the 2026 </w:t>
      </w:r>
      <w:r w:rsidRPr="00286F50">
        <w:rPr>
          <w:rStyle w:val="Emphasis"/>
          <w:highlight w:val="cyan"/>
        </w:rPr>
        <w:t>playing field.</w:t>
      </w:r>
    </w:p>
    <w:p w14:paraId="03060E41" w14:textId="77777777" w:rsidR="000E4E5D" w:rsidRPr="00973F03" w:rsidRDefault="000E4E5D" w:rsidP="000E4E5D">
      <w:pPr>
        <w:rPr>
          <w:sz w:val="16"/>
        </w:rPr>
      </w:pPr>
      <w:r w:rsidRPr="00973F03">
        <w:rPr>
          <w:sz w:val="16"/>
        </w:rPr>
        <w:t>In baseball, it’s 90 feet between the bases. 60 feet, 6 inches to the pitcher's mound. Major League Baseball even standardized the size of the dirt infield a couple of years ago.</w:t>
      </w:r>
    </w:p>
    <w:p w14:paraId="1A5D75DC" w14:textId="77777777" w:rsidR="000E4E5D" w:rsidRPr="00466EF6" w:rsidRDefault="000E4E5D" w:rsidP="000E4E5D">
      <w:pPr>
        <w:rPr>
          <w:rStyle w:val="StyleUnderline"/>
        </w:rPr>
      </w:pPr>
      <w:r w:rsidRPr="00466EF6">
        <w:rPr>
          <w:rStyle w:val="StyleUnderline"/>
        </w:rPr>
        <w:t>As we head to the playoffs</w:t>
      </w:r>
      <w:r w:rsidRPr="00973F03">
        <w:rPr>
          <w:sz w:val="16"/>
        </w:rPr>
        <w:t xml:space="preserve">, </w:t>
      </w:r>
      <w:r w:rsidRPr="00466EF6">
        <w:rPr>
          <w:rStyle w:val="StyleUnderline"/>
        </w:rPr>
        <w:t xml:space="preserve">we know the </w:t>
      </w:r>
      <w:r w:rsidRPr="00973F03">
        <w:rPr>
          <w:sz w:val="16"/>
        </w:rPr>
        <w:t xml:space="preserve">Milwaukee </w:t>
      </w:r>
      <w:r w:rsidRPr="00466EF6">
        <w:rPr>
          <w:rStyle w:val="StyleUnderline"/>
        </w:rPr>
        <w:t>Brewers and</w:t>
      </w:r>
      <w:r w:rsidRPr="00973F03">
        <w:rPr>
          <w:sz w:val="16"/>
        </w:rPr>
        <w:t xml:space="preserve"> Detroit </w:t>
      </w:r>
      <w:r w:rsidRPr="00466EF6">
        <w:rPr>
          <w:rStyle w:val="StyleUnderline"/>
        </w:rPr>
        <w:t>Tigers are excellent</w:t>
      </w:r>
      <w:r w:rsidRPr="00973F03">
        <w:rPr>
          <w:sz w:val="16"/>
        </w:rPr>
        <w:t xml:space="preserve">. The New York </w:t>
      </w:r>
      <w:r w:rsidRPr="00466EF6">
        <w:rPr>
          <w:rStyle w:val="StyleUnderline"/>
        </w:rPr>
        <w:t>Mets and</w:t>
      </w:r>
      <w:r w:rsidRPr="00973F03">
        <w:rPr>
          <w:sz w:val="16"/>
        </w:rPr>
        <w:t xml:space="preserve"> New York </w:t>
      </w:r>
      <w:r w:rsidRPr="00466EF6">
        <w:rPr>
          <w:rStyle w:val="StyleUnderline"/>
        </w:rPr>
        <w:t>Yankees should be really good., but they’ve stumbled</w:t>
      </w:r>
      <w:r w:rsidRPr="00973F03">
        <w:rPr>
          <w:sz w:val="16"/>
        </w:rPr>
        <w:t xml:space="preserve">. The Philadelphia </w:t>
      </w:r>
      <w:r w:rsidRPr="00466EF6">
        <w:rPr>
          <w:rStyle w:val="StyleUnderline"/>
        </w:rPr>
        <w:t>Phillies</w:t>
      </w:r>
      <w:r w:rsidRPr="00973F03">
        <w:rPr>
          <w:sz w:val="16"/>
        </w:rPr>
        <w:t xml:space="preserve"> are excellent – but just </w:t>
      </w:r>
      <w:r w:rsidRPr="00466EF6">
        <w:rPr>
          <w:rStyle w:val="StyleUnderline"/>
        </w:rPr>
        <w:t>lost starting pitche</w:t>
      </w:r>
      <w:r w:rsidRPr="00973F03">
        <w:rPr>
          <w:sz w:val="16"/>
        </w:rPr>
        <w:t xml:space="preserve">r Zack </w:t>
      </w:r>
      <w:r w:rsidRPr="00466EF6">
        <w:rPr>
          <w:rStyle w:val="StyleUnderline"/>
        </w:rPr>
        <w:t>Wheeler</w:t>
      </w:r>
      <w:r w:rsidRPr="00973F03">
        <w:rPr>
          <w:sz w:val="16"/>
        </w:rPr>
        <w:t xml:space="preserve"> to a major injury. Who could surprise down the stretch? The Cincinnati Reds and Kansas City </w:t>
      </w:r>
      <w:r w:rsidRPr="00466EF6">
        <w:rPr>
          <w:rStyle w:val="StyleUnderline"/>
        </w:rPr>
        <w:t>Royals are hardly out of it</w:t>
      </w:r>
      <w:r w:rsidRPr="00973F03">
        <w:rPr>
          <w:sz w:val="16"/>
        </w:rPr>
        <w:t xml:space="preserve">. </w:t>
      </w:r>
      <w:r w:rsidRPr="00286F50">
        <w:rPr>
          <w:rStyle w:val="Emphasis"/>
          <w:highlight w:val="cyan"/>
        </w:rPr>
        <w:t>Everyone</w:t>
      </w:r>
      <w:r w:rsidRPr="00286F50">
        <w:rPr>
          <w:rStyle w:val="StyleUnderline"/>
          <w:highlight w:val="cyan"/>
        </w:rPr>
        <w:t xml:space="preserve"> understands the </w:t>
      </w:r>
      <w:r w:rsidRPr="00286F50">
        <w:rPr>
          <w:rStyle w:val="Emphasis"/>
          <w:highlight w:val="cyan"/>
        </w:rPr>
        <w:t>general variables</w:t>
      </w:r>
      <w:r w:rsidRPr="00286F50">
        <w:rPr>
          <w:rStyle w:val="StyleUnderline"/>
          <w:highlight w:val="cyan"/>
        </w:rPr>
        <w:t xml:space="preserve"> of </w:t>
      </w:r>
      <w:r w:rsidRPr="00286F50">
        <w:rPr>
          <w:rStyle w:val="Emphasis"/>
          <w:highlight w:val="cyan"/>
        </w:rPr>
        <w:t>M</w:t>
      </w:r>
      <w:r w:rsidRPr="00466EF6">
        <w:rPr>
          <w:rStyle w:val="StyleUnderline"/>
        </w:rPr>
        <w:t xml:space="preserve">ajor </w:t>
      </w:r>
      <w:r w:rsidRPr="00286F50">
        <w:rPr>
          <w:rStyle w:val="Emphasis"/>
          <w:highlight w:val="cyan"/>
        </w:rPr>
        <w:t>L</w:t>
      </w:r>
      <w:r w:rsidRPr="00466EF6">
        <w:rPr>
          <w:rStyle w:val="StyleUnderline"/>
        </w:rPr>
        <w:t xml:space="preserve">eague </w:t>
      </w:r>
      <w:r w:rsidRPr="00286F50">
        <w:rPr>
          <w:rStyle w:val="Emphasis"/>
          <w:highlight w:val="cyan"/>
        </w:rPr>
        <w:t>B</w:t>
      </w:r>
      <w:r w:rsidRPr="00466EF6">
        <w:rPr>
          <w:rStyle w:val="StyleUnderline"/>
        </w:rPr>
        <w:t>aseball as October nears.</w:t>
      </w:r>
    </w:p>
    <w:p w14:paraId="0E7F2CC7" w14:textId="77777777" w:rsidR="000E4E5D" w:rsidRPr="00466EF6" w:rsidRDefault="000E4E5D" w:rsidP="000E4E5D">
      <w:pPr>
        <w:rPr>
          <w:rStyle w:val="StyleUnderline"/>
        </w:rPr>
      </w:pPr>
      <w:r w:rsidRPr="00286F50">
        <w:rPr>
          <w:rStyle w:val="StyleUnderline"/>
          <w:highlight w:val="cyan"/>
        </w:rPr>
        <w:t xml:space="preserve">That is </w:t>
      </w:r>
      <w:r w:rsidRPr="00286F50">
        <w:rPr>
          <w:rStyle w:val="Emphasis"/>
          <w:highlight w:val="cyan"/>
        </w:rPr>
        <w:t>not the case</w:t>
      </w:r>
      <w:r w:rsidRPr="00286F50">
        <w:rPr>
          <w:rStyle w:val="StyleUnderline"/>
          <w:highlight w:val="cyan"/>
        </w:rPr>
        <w:t xml:space="preserve"> with the 2026 midterms.</w:t>
      </w:r>
    </w:p>
    <w:p w14:paraId="3FE58D15" w14:textId="77777777" w:rsidR="000E4E5D" w:rsidRPr="00973F03" w:rsidRDefault="000E4E5D" w:rsidP="000E4E5D">
      <w:pPr>
        <w:rPr>
          <w:rStyle w:val="Emphasis"/>
        </w:rPr>
      </w:pPr>
      <w:r w:rsidRPr="00466EF6">
        <w:rPr>
          <w:rStyle w:val="StyleUnderline"/>
        </w:rPr>
        <w:t xml:space="preserve">Texas </w:t>
      </w:r>
      <w:r w:rsidRPr="00286F50">
        <w:rPr>
          <w:rStyle w:val="StyleUnderline"/>
          <w:highlight w:val="cyan"/>
        </w:rPr>
        <w:t>Republicans</w:t>
      </w:r>
      <w:r w:rsidRPr="00973F03">
        <w:rPr>
          <w:sz w:val="16"/>
        </w:rPr>
        <w:t xml:space="preserve"> are now </w:t>
      </w:r>
      <w:r w:rsidRPr="00286F50">
        <w:rPr>
          <w:rStyle w:val="StyleUnderline"/>
          <w:highlight w:val="cyan"/>
        </w:rPr>
        <w:t xml:space="preserve">determined to </w:t>
      </w:r>
      <w:r w:rsidRPr="00286F50">
        <w:rPr>
          <w:rStyle w:val="Emphasis"/>
          <w:highlight w:val="cyan"/>
        </w:rPr>
        <w:t>redraw</w:t>
      </w:r>
      <w:r w:rsidRPr="00286F50">
        <w:rPr>
          <w:rStyle w:val="StyleUnderline"/>
          <w:highlight w:val="cyan"/>
        </w:rPr>
        <w:t xml:space="preserve"> congressional </w:t>
      </w:r>
      <w:r w:rsidRPr="00286F50">
        <w:rPr>
          <w:rStyle w:val="Emphasis"/>
          <w:highlight w:val="cyan"/>
        </w:rPr>
        <w:t>districts</w:t>
      </w:r>
      <w:r w:rsidRPr="00973F03">
        <w:rPr>
          <w:sz w:val="16"/>
        </w:rPr>
        <w:t xml:space="preserve"> to </w:t>
      </w:r>
      <w:r w:rsidRPr="00466EF6">
        <w:rPr>
          <w:rStyle w:val="StyleUnderline"/>
        </w:rPr>
        <w:t>favor a GOP pickup of five</w:t>
      </w:r>
      <w:r w:rsidRPr="00973F03">
        <w:rPr>
          <w:sz w:val="16"/>
        </w:rPr>
        <w:t xml:space="preserve"> </w:t>
      </w:r>
      <w:r w:rsidRPr="00466EF6">
        <w:rPr>
          <w:rStyle w:val="StyleUnderline"/>
        </w:rPr>
        <w:t>seats</w:t>
      </w:r>
      <w:r w:rsidRPr="00973F03">
        <w:rPr>
          <w:sz w:val="16"/>
        </w:rPr>
        <w:t xml:space="preserve">. President </w:t>
      </w:r>
      <w:r w:rsidRPr="00286F50">
        <w:rPr>
          <w:rStyle w:val="StyleUnderline"/>
          <w:highlight w:val="cyan"/>
        </w:rPr>
        <w:t>Trump</w:t>
      </w:r>
      <w:r w:rsidRPr="00466EF6">
        <w:rPr>
          <w:rStyle w:val="StyleUnderline"/>
        </w:rPr>
        <w:t xml:space="preserve"> has </w:t>
      </w:r>
      <w:r w:rsidRPr="00286F50">
        <w:rPr>
          <w:rStyle w:val="StyleUnderline"/>
          <w:highlight w:val="cyan"/>
        </w:rPr>
        <w:t xml:space="preserve">endorsed similar efforts to </w:t>
      </w:r>
      <w:r w:rsidRPr="00286F50">
        <w:rPr>
          <w:rStyle w:val="Emphasis"/>
          <w:highlight w:val="cyan"/>
        </w:rPr>
        <w:t>tilt the field</w:t>
      </w:r>
      <w:r w:rsidRPr="00466EF6">
        <w:rPr>
          <w:rStyle w:val="StyleUnderline"/>
        </w:rPr>
        <w:t xml:space="preserve"> in favor of Republicans </w:t>
      </w:r>
      <w:r w:rsidRPr="00286F50">
        <w:rPr>
          <w:rStyle w:val="StyleUnderline"/>
          <w:highlight w:val="cyan"/>
        </w:rPr>
        <w:t>in</w:t>
      </w:r>
      <w:r w:rsidRPr="00466EF6">
        <w:rPr>
          <w:rStyle w:val="StyleUnderline"/>
        </w:rPr>
        <w:t xml:space="preserve"> </w:t>
      </w:r>
      <w:r w:rsidRPr="00973F03">
        <w:rPr>
          <w:sz w:val="16"/>
        </w:rPr>
        <w:t>GOP-strongholds like</w:t>
      </w:r>
      <w:r w:rsidRPr="00466EF6">
        <w:rPr>
          <w:rStyle w:val="StyleUnderline"/>
        </w:rPr>
        <w:t xml:space="preserve"> </w:t>
      </w:r>
      <w:r w:rsidRPr="00286F50">
        <w:rPr>
          <w:rStyle w:val="StyleUnderline"/>
          <w:highlight w:val="cyan"/>
        </w:rPr>
        <w:t>Missouri, Ohio and Indiana</w:t>
      </w:r>
      <w:r w:rsidRPr="00973F03">
        <w:rPr>
          <w:sz w:val="16"/>
        </w:rPr>
        <w:t xml:space="preserve">. California Gov. Gavin </w:t>
      </w:r>
      <w:r w:rsidRPr="00286F50">
        <w:rPr>
          <w:rStyle w:val="Emphasis"/>
          <w:highlight w:val="cyan"/>
        </w:rPr>
        <w:t>Newsom</w:t>
      </w:r>
      <w:r w:rsidRPr="00973F03">
        <w:rPr>
          <w:sz w:val="16"/>
        </w:rPr>
        <w:t xml:space="preserve"> is </w:t>
      </w:r>
      <w:r w:rsidRPr="00286F50">
        <w:rPr>
          <w:rStyle w:val="Emphasis"/>
          <w:highlight w:val="cyan"/>
        </w:rPr>
        <w:t>threatening</w:t>
      </w:r>
      <w:r w:rsidRPr="00466EF6">
        <w:rPr>
          <w:rStyle w:val="StyleUnderline"/>
        </w:rPr>
        <w:t xml:space="preserve"> to upend the</w:t>
      </w:r>
      <w:r w:rsidRPr="00973F03">
        <w:rPr>
          <w:sz w:val="16"/>
        </w:rPr>
        <w:t xml:space="preserve"> </w:t>
      </w:r>
      <w:r w:rsidRPr="00466EF6">
        <w:rPr>
          <w:rStyle w:val="StyleUnderline"/>
        </w:rPr>
        <w:t xml:space="preserve">present </w:t>
      </w:r>
      <w:r w:rsidRPr="00286F50">
        <w:rPr>
          <w:rStyle w:val="StyleUnderline"/>
          <w:highlight w:val="cyan"/>
        </w:rPr>
        <w:t>maps in</w:t>
      </w:r>
      <w:r w:rsidRPr="00466EF6">
        <w:rPr>
          <w:rStyle w:val="StyleUnderline"/>
        </w:rPr>
        <w:t xml:space="preserve"> favor of Democrats in the </w:t>
      </w:r>
      <w:r w:rsidRPr="00286F50">
        <w:rPr>
          <w:rStyle w:val="StyleUnderline"/>
          <w:highlight w:val="cyan"/>
        </w:rPr>
        <w:t>Golden State</w:t>
      </w:r>
      <w:r w:rsidRPr="00973F03">
        <w:rPr>
          <w:sz w:val="16"/>
        </w:rPr>
        <w:t xml:space="preserve">. New York </w:t>
      </w:r>
      <w:r w:rsidRPr="00466EF6">
        <w:rPr>
          <w:rStyle w:val="StyleUnderline"/>
        </w:rPr>
        <w:t xml:space="preserve">Democrats may try the same in </w:t>
      </w:r>
      <w:r w:rsidRPr="00286F50">
        <w:rPr>
          <w:rStyle w:val="StyleUnderline"/>
          <w:highlight w:val="cyan"/>
        </w:rPr>
        <w:t xml:space="preserve">the </w:t>
      </w:r>
      <w:r w:rsidRPr="00286F50">
        <w:rPr>
          <w:rStyle w:val="Emphasis"/>
          <w:highlight w:val="cyan"/>
        </w:rPr>
        <w:t>Empire State</w:t>
      </w:r>
      <w:r w:rsidRPr="00973F03">
        <w:rPr>
          <w:rStyle w:val="Emphasis"/>
        </w:rPr>
        <w:t>.</w:t>
      </w:r>
    </w:p>
    <w:p w14:paraId="646240B5" w14:textId="77777777" w:rsidR="000E4E5D" w:rsidRPr="00973F03" w:rsidRDefault="000E4E5D" w:rsidP="000E4E5D">
      <w:pPr>
        <w:rPr>
          <w:rStyle w:val="Emphasis"/>
        </w:rPr>
      </w:pPr>
      <w:r w:rsidRPr="00973F03">
        <w:rPr>
          <w:sz w:val="16"/>
        </w:rPr>
        <w:t xml:space="preserve">So, </w:t>
      </w:r>
      <w:r w:rsidRPr="00286F50">
        <w:rPr>
          <w:rStyle w:val="StyleUnderline"/>
          <w:highlight w:val="cyan"/>
        </w:rPr>
        <w:t xml:space="preserve">we don’t even know the </w:t>
      </w:r>
      <w:r w:rsidRPr="00286F50">
        <w:rPr>
          <w:rStyle w:val="Emphasis"/>
          <w:highlight w:val="cyan"/>
        </w:rPr>
        <w:t>basics</w:t>
      </w:r>
      <w:r w:rsidRPr="00973F03">
        <w:rPr>
          <w:sz w:val="16"/>
        </w:rPr>
        <w:t xml:space="preserve">. </w:t>
      </w:r>
      <w:r w:rsidRPr="00286F50">
        <w:rPr>
          <w:rStyle w:val="StyleUnderline"/>
          <w:highlight w:val="cyan"/>
        </w:rPr>
        <w:t xml:space="preserve">How </w:t>
      </w:r>
      <w:r w:rsidRPr="00286F50">
        <w:rPr>
          <w:rStyle w:val="Emphasis"/>
          <w:highlight w:val="cyan"/>
        </w:rPr>
        <w:t>far from the plate</w:t>
      </w:r>
      <w:r w:rsidRPr="00286F50">
        <w:rPr>
          <w:rStyle w:val="StyleUnderline"/>
          <w:highlight w:val="cyan"/>
        </w:rPr>
        <w:t xml:space="preserve"> to the mound in the 2026 midterms</w:t>
      </w:r>
      <w:r w:rsidRPr="00973F03">
        <w:rPr>
          <w:sz w:val="16"/>
        </w:rPr>
        <w:t xml:space="preserve">? </w:t>
      </w:r>
      <w:r w:rsidRPr="00466EF6">
        <w:rPr>
          <w:rStyle w:val="StyleUnderline"/>
        </w:rPr>
        <w:t xml:space="preserve">How </w:t>
      </w:r>
      <w:r w:rsidRPr="00973F03">
        <w:rPr>
          <w:rStyle w:val="Emphasis"/>
        </w:rPr>
        <w:t>large</w:t>
      </w:r>
      <w:r w:rsidRPr="00466EF6">
        <w:rPr>
          <w:rStyle w:val="StyleUnderline"/>
        </w:rPr>
        <w:t xml:space="preserve"> is the </w:t>
      </w:r>
      <w:r w:rsidRPr="00973F03">
        <w:rPr>
          <w:rStyle w:val="Emphasis"/>
        </w:rPr>
        <w:t>strike zone?</w:t>
      </w:r>
      <w:r w:rsidRPr="00466EF6">
        <w:rPr>
          <w:rStyle w:val="StyleUnderline"/>
        </w:rPr>
        <w:t xml:space="preserve"> </w:t>
      </w:r>
      <w:r w:rsidRPr="00973F03">
        <w:rPr>
          <w:rStyle w:val="Emphasis"/>
        </w:rPr>
        <w:t>Five balls for a walk</w:t>
      </w:r>
      <w:r w:rsidRPr="00466EF6">
        <w:rPr>
          <w:rStyle w:val="StyleUnderline"/>
        </w:rPr>
        <w:t xml:space="preserve"> or the standard four? </w:t>
      </w:r>
      <w:r w:rsidRPr="00973F03">
        <w:rPr>
          <w:rStyle w:val="Emphasis"/>
        </w:rPr>
        <w:t>Twelve players in the field or nine?</w:t>
      </w:r>
    </w:p>
    <w:p w14:paraId="2859570B" w14:textId="77777777" w:rsidR="000E4E5D" w:rsidRPr="00973F03" w:rsidRDefault="000E4E5D" w:rsidP="000E4E5D">
      <w:pPr>
        <w:rPr>
          <w:sz w:val="16"/>
        </w:rPr>
      </w:pPr>
      <w:r w:rsidRPr="002B5931">
        <w:rPr>
          <w:rStyle w:val="StyleUnderline"/>
        </w:rPr>
        <w:t>Redistricting could</w:t>
      </w:r>
      <w:r w:rsidRPr="00973F03">
        <w:rPr>
          <w:sz w:val="16"/>
        </w:rPr>
        <w:t xml:space="preserve"> also </w:t>
      </w:r>
      <w:r w:rsidRPr="002B5931">
        <w:rPr>
          <w:rStyle w:val="StyleUnderline"/>
        </w:rPr>
        <w:t>hamper Republicans</w:t>
      </w:r>
      <w:r w:rsidRPr="00973F03">
        <w:rPr>
          <w:sz w:val="16"/>
        </w:rPr>
        <w:t xml:space="preserve"> – forcing the party to suddenly defend a number of more competitive seats. Democrats could suddenly have more opportunities where none existed in 2024.</w:t>
      </w:r>
    </w:p>
    <w:p w14:paraId="066CFB12" w14:textId="77777777" w:rsidR="000E4E5D" w:rsidRPr="002B5931" w:rsidRDefault="000E4E5D" w:rsidP="000E4E5D">
      <w:pPr>
        <w:rPr>
          <w:rStyle w:val="StyleUnderline"/>
        </w:rPr>
      </w:pPr>
      <w:r w:rsidRPr="002B5931">
        <w:rPr>
          <w:rStyle w:val="StyleUnderline"/>
        </w:rPr>
        <w:t>But we aren’t sure.</w:t>
      </w:r>
    </w:p>
    <w:p w14:paraId="1DE88C40" w14:textId="77777777" w:rsidR="000E4E5D" w:rsidRPr="00973F03" w:rsidRDefault="000E4E5D" w:rsidP="000E4E5D">
      <w:pPr>
        <w:rPr>
          <w:sz w:val="16"/>
        </w:rPr>
      </w:pPr>
      <w:r w:rsidRPr="00973F03">
        <w:rPr>
          <w:sz w:val="16"/>
        </w:rPr>
        <w:t>Maybe everything is status quo and Democrats only need to flip those three seats.</w:t>
      </w:r>
    </w:p>
    <w:p w14:paraId="7D593B41" w14:textId="77777777" w:rsidR="000E4E5D" w:rsidRPr="002B5931" w:rsidRDefault="000E4E5D" w:rsidP="000E4E5D">
      <w:pPr>
        <w:rPr>
          <w:rStyle w:val="StyleUnderline"/>
        </w:rPr>
      </w:pPr>
      <w:r w:rsidRPr="002B5931">
        <w:rPr>
          <w:rStyle w:val="StyleUnderline"/>
        </w:rPr>
        <w:t xml:space="preserve">We also don’t know how the relative unpopularity of President </w:t>
      </w:r>
      <w:r w:rsidRPr="00286F50">
        <w:rPr>
          <w:rStyle w:val="Emphasis"/>
          <w:highlight w:val="cyan"/>
        </w:rPr>
        <w:t>Trump</w:t>
      </w:r>
      <w:r w:rsidRPr="002B5931">
        <w:rPr>
          <w:rStyle w:val="StyleUnderline"/>
        </w:rPr>
        <w:t xml:space="preserve"> may impact voters</w:t>
      </w:r>
      <w:r w:rsidRPr="00973F03">
        <w:rPr>
          <w:sz w:val="16"/>
        </w:rPr>
        <w:t xml:space="preserve">. </w:t>
      </w:r>
      <w:r w:rsidRPr="002B5931">
        <w:rPr>
          <w:rStyle w:val="StyleUnderline"/>
        </w:rPr>
        <w:t xml:space="preserve">He historically </w:t>
      </w:r>
      <w:r w:rsidRPr="00286F50">
        <w:rPr>
          <w:rStyle w:val="Emphasis"/>
          <w:highlight w:val="cyan"/>
        </w:rPr>
        <w:t>defies political gravity</w:t>
      </w:r>
      <w:r w:rsidRPr="00973F03">
        <w:rPr>
          <w:sz w:val="16"/>
        </w:rPr>
        <w:t xml:space="preserve">. Plus, </w:t>
      </w:r>
      <w:r w:rsidRPr="002B5931">
        <w:rPr>
          <w:rStyle w:val="StyleUnderline"/>
        </w:rPr>
        <w:t xml:space="preserve">the </w:t>
      </w:r>
      <w:r w:rsidRPr="00286F50">
        <w:rPr>
          <w:rStyle w:val="StyleUnderline"/>
          <w:highlight w:val="cyan"/>
        </w:rPr>
        <w:t xml:space="preserve">Democratic </w:t>
      </w:r>
      <w:r w:rsidRPr="00286F50">
        <w:rPr>
          <w:rStyle w:val="Emphasis"/>
          <w:highlight w:val="cyan"/>
        </w:rPr>
        <w:t>brand</w:t>
      </w:r>
      <w:r w:rsidRPr="00286F50">
        <w:rPr>
          <w:rStyle w:val="StyleUnderline"/>
          <w:highlight w:val="cyan"/>
        </w:rPr>
        <w:t xml:space="preserve"> remains</w:t>
      </w:r>
      <w:r w:rsidRPr="002B5931">
        <w:rPr>
          <w:rStyle w:val="StyleUnderline"/>
        </w:rPr>
        <w:t xml:space="preserve"> </w:t>
      </w:r>
      <w:r w:rsidRPr="008C78FD">
        <w:rPr>
          <w:rStyle w:val="Emphasis"/>
        </w:rPr>
        <w:t>utterly toxic</w:t>
      </w:r>
      <w:r w:rsidRPr="002B5931">
        <w:rPr>
          <w:rStyle w:val="StyleUnderline"/>
        </w:rPr>
        <w:t xml:space="preserve">. </w:t>
      </w:r>
      <w:r w:rsidRPr="008C78FD">
        <w:rPr>
          <w:rStyle w:val="Emphasis"/>
        </w:rPr>
        <w:t>Party registration</w:t>
      </w:r>
      <w:r w:rsidRPr="002B5931">
        <w:rPr>
          <w:rStyle w:val="StyleUnderline"/>
        </w:rPr>
        <w:t xml:space="preserve"> is </w:t>
      </w:r>
      <w:r w:rsidRPr="00286F50">
        <w:rPr>
          <w:rStyle w:val="Emphasis"/>
          <w:highlight w:val="cyan"/>
        </w:rPr>
        <w:t>down</w:t>
      </w:r>
      <w:r w:rsidRPr="002B5931">
        <w:rPr>
          <w:rStyle w:val="StyleUnderline"/>
        </w:rPr>
        <w:t xml:space="preserve"> for the Democrats – big time.</w:t>
      </w:r>
    </w:p>
    <w:p w14:paraId="63431BCE" w14:textId="77777777" w:rsidR="000E4E5D" w:rsidRPr="00973F03" w:rsidRDefault="000E4E5D" w:rsidP="000E4E5D">
      <w:pPr>
        <w:rPr>
          <w:sz w:val="16"/>
        </w:rPr>
      </w:pPr>
      <w:r w:rsidRPr="00973F03">
        <w:rPr>
          <w:sz w:val="16"/>
        </w:rPr>
        <w:t xml:space="preserve">That said, </w:t>
      </w:r>
      <w:r w:rsidRPr="002B5931">
        <w:rPr>
          <w:rStyle w:val="StyleUnderline"/>
        </w:rPr>
        <w:t xml:space="preserve">could Republicans </w:t>
      </w:r>
      <w:r w:rsidRPr="003739CC">
        <w:rPr>
          <w:rStyle w:val="Emphasis"/>
        </w:rPr>
        <w:t>reap the benefits</w:t>
      </w:r>
      <w:r w:rsidRPr="002B5931">
        <w:rPr>
          <w:rStyle w:val="StyleUnderline"/>
        </w:rPr>
        <w:t xml:space="preserve"> of passing the hallmark of their </w:t>
      </w:r>
      <w:r w:rsidRPr="003739CC">
        <w:rPr>
          <w:rStyle w:val="Emphasis"/>
        </w:rPr>
        <w:t>legislative agenda</w:t>
      </w:r>
      <w:r w:rsidRPr="002B5931">
        <w:rPr>
          <w:rStyle w:val="StyleUnderline"/>
        </w:rPr>
        <w:t xml:space="preserve"> –</w:t>
      </w:r>
      <w:r w:rsidRPr="00973F03">
        <w:rPr>
          <w:sz w:val="16"/>
        </w:rPr>
        <w:t xml:space="preserve"> the One, </w:t>
      </w:r>
      <w:r w:rsidRPr="003739CC">
        <w:rPr>
          <w:rStyle w:val="Emphasis"/>
        </w:rPr>
        <w:t xml:space="preserve">Big, Beautiful Bill </w:t>
      </w:r>
      <w:r w:rsidRPr="00973F03">
        <w:rPr>
          <w:sz w:val="16"/>
        </w:rPr>
        <w:t xml:space="preserve">Act? Some </w:t>
      </w:r>
      <w:r w:rsidRPr="002B593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973F03">
        <w:rPr>
          <w:sz w:val="16"/>
        </w:rPr>
        <w:t>. We also don’t know if President Trump not being on the ballot in 2026 is similar to the Republican midterm performance in 2018. It’s clear that not having Mr. Trump on the ballot in 2018 undercut the party at the polls.</w:t>
      </w:r>
    </w:p>
    <w:p w14:paraId="208E9CF5" w14:textId="77777777" w:rsidR="000E4E5D" w:rsidRPr="00973F03" w:rsidRDefault="000E4E5D" w:rsidP="000E4E5D">
      <w:pPr>
        <w:rPr>
          <w:sz w:val="16"/>
        </w:rPr>
      </w:pPr>
      <w:r w:rsidRPr="00973F03">
        <w:rPr>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1A2824CB" w14:textId="77777777" w:rsidR="000E4E5D" w:rsidRPr="00973F03" w:rsidRDefault="000E4E5D" w:rsidP="000E4E5D">
      <w:pPr>
        <w:rPr>
          <w:sz w:val="16"/>
        </w:rPr>
      </w:pPr>
      <w:r w:rsidRPr="00973F03">
        <w:rPr>
          <w:sz w:val="16"/>
        </w:rPr>
        <w:t xml:space="preserve">And, </w:t>
      </w:r>
      <w:r w:rsidRPr="00286F50">
        <w:rPr>
          <w:rStyle w:val="StyleUnderline"/>
          <w:highlight w:val="cyan"/>
        </w:rPr>
        <w:t xml:space="preserve">we have an </w:t>
      </w:r>
      <w:r w:rsidRPr="00286F50">
        <w:rPr>
          <w:rStyle w:val="Emphasis"/>
          <w:highlight w:val="cyan"/>
        </w:rPr>
        <w:t>entire 15 months</w:t>
      </w:r>
      <w:r w:rsidRPr="002B5931">
        <w:rPr>
          <w:rStyle w:val="StyleUnderline"/>
        </w:rPr>
        <w:t xml:space="preserve"> before voters head to the polls next year.</w:t>
      </w:r>
      <w:r w:rsidRPr="00973F03">
        <w:rPr>
          <w:sz w:val="16"/>
        </w:rPr>
        <w:t xml:space="preserve"> </w:t>
      </w:r>
      <w:r w:rsidRPr="002B5931">
        <w:rPr>
          <w:rStyle w:val="StyleUnderline"/>
        </w:rPr>
        <w:t xml:space="preserve">There could </w:t>
      </w:r>
      <w:r w:rsidRPr="00286F50">
        <w:rPr>
          <w:rStyle w:val="StyleUnderline"/>
          <w:highlight w:val="cyan"/>
        </w:rPr>
        <w:t>be another</w:t>
      </w:r>
      <w:r w:rsidRPr="002B5931">
        <w:rPr>
          <w:rStyle w:val="StyleUnderline"/>
        </w:rPr>
        <w:t xml:space="preserve"> </w:t>
      </w:r>
      <w:r w:rsidRPr="00286F50">
        <w:rPr>
          <w:rStyle w:val="Emphasis"/>
          <w:highlight w:val="cyan"/>
        </w:rPr>
        <w:t>foreign</w:t>
      </w:r>
      <w:r w:rsidRPr="00286F50">
        <w:rPr>
          <w:rStyle w:val="StyleUnderline"/>
          <w:highlight w:val="cyan"/>
        </w:rPr>
        <w:t xml:space="preserve"> policy </w:t>
      </w:r>
      <w:r w:rsidRPr="00286F50">
        <w:rPr>
          <w:rStyle w:val="Emphasis"/>
          <w:highlight w:val="cyan"/>
        </w:rPr>
        <w:t>crisis</w:t>
      </w:r>
      <w:r w:rsidRPr="002B5931">
        <w:rPr>
          <w:rStyle w:val="StyleUnderline"/>
        </w:rPr>
        <w:t xml:space="preserve"> involving the Middle East. Tensions with Russia over Ukraine are </w:t>
      </w:r>
      <w:r w:rsidRPr="00286F50">
        <w:rPr>
          <w:rStyle w:val="Emphasis"/>
          <w:highlight w:val="cyan"/>
        </w:rPr>
        <w:t>volatile</w:t>
      </w:r>
      <w:r w:rsidRPr="00973F03">
        <w:rPr>
          <w:sz w:val="16"/>
        </w:rPr>
        <w:t xml:space="preserve">. </w:t>
      </w:r>
      <w:r w:rsidRPr="002B5931">
        <w:rPr>
          <w:rStyle w:val="StyleUnderline"/>
        </w:rPr>
        <w:t xml:space="preserve">There are a host of </w:t>
      </w:r>
      <w:r w:rsidRPr="00286F50">
        <w:rPr>
          <w:rStyle w:val="StyleUnderline"/>
          <w:highlight w:val="cyan"/>
        </w:rPr>
        <w:t>potential events</w:t>
      </w:r>
      <w:r w:rsidRPr="002B5931">
        <w:rPr>
          <w:rStyle w:val="StyleUnderline"/>
        </w:rPr>
        <w:t xml:space="preserve"> – ranging </w:t>
      </w:r>
      <w:r w:rsidRPr="00286F50">
        <w:rPr>
          <w:rStyle w:val="StyleUnderline"/>
          <w:highlight w:val="cyan"/>
        </w:rPr>
        <w:t xml:space="preserve">from </w:t>
      </w:r>
      <w:r w:rsidRPr="00286F50">
        <w:rPr>
          <w:rStyle w:val="Emphasis"/>
          <w:highlight w:val="cyan"/>
        </w:rPr>
        <w:t>health policy</w:t>
      </w:r>
      <w:r w:rsidRPr="00286F50">
        <w:rPr>
          <w:rStyle w:val="StyleUnderline"/>
          <w:highlight w:val="cyan"/>
        </w:rPr>
        <w:t xml:space="preserve"> to the </w:t>
      </w:r>
      <w:r w:rsidRPr="00286F50">
        <w:rPr>
          <w:rStyle w:val="Emphasis"/>
          <w:highlight w:val="cyan"/>
        </w:rPr>
        <w:t>economy</w:t>
      </w:r>
      <w:r w:rsidRPr="002B5931">
        <w:rPr>
          <w:rStyle w:val="StyleUnderline"/>
        </w:rPr>
        <w:t xml:space="preserve"> – which </w:t>
      </w:r>
      <w:r w:rsidRPr="00286F50">
        <w:rPr>
          <w:rStyle w:val="StyleUnderline"/>
          <w:highlight w:val="cyan"/>
        </w:rPr>
        <w:t>could set the table for the midterms</w:t>
      </w:r>
      <w:r w:rsidRPr="00286F50">
        <w:rPr>
          <w:sz w:val="16"/>
          <w:highlight w:val="cyan"/>
        </w:rPr>
        <w:t>.</w:t>
      </w:r>
    </w:p>
    <w:p w14:paraId="111845A8" w14:textId="77777777" w:rsidR="000E4E5D" w:rsidRPr="00973F03" w:rsidRDefault="000E4E5D" w:rsidP="000E4E5D">
      <w:pPr>
        <w:rPr>
          <w:sz w:val="16"/>
        </w:rPr>
      </w:pPr>
      <w:r w:rsidRPr="00973F03">
        <w:rPr>
          <w:sz w:val="16"/>
        </w:rPr>
        <w:t>Lots to consider.</w:t>
      </w:r>
    </w:p>
    <w:p w14:paraId="6B350390" w14:textId="77777777" w:rsidR="000E4E5D" w:rsidRPr="002B5931" w:rsidRDefault="000E4E5D" w:rsidP="000E4E5D">
      <w:pPr>
        <w:rPr>
          <w:rStyle w:val="Emphasis"/>
        </w:rPr>
      </w:pPr>
      <w:r w:rsidRPr="00286F50">
        <w:rPr>
          <w:rStyle w:val="Emphasis"/>
          <w:highlight w:val="cyan"/>
        </w:rPr>
        <w:t>It’s all in play.</w:t>
      </w:r>
    </w:p>
    <w:p w14:paraId="6BD69ABB" w14:textId="77777777" w:rsidR="000E4E5D" w:rsidRPr="00973F03" w:rsidRDefault="000E4E5D" w:rsidP="000E4E5D">
      <w:pPr>
        <w:rPr>
          <w:sz w:val="16"/>
        </w:rPr>
      </w:pPr>
      <w:r w:rsidRPr="00973F03">
        <w:rPr>
          <w:sz w:val="16"/>
        </w:rPr>
        <w:t>"Everything changes everything," observed the sage Earl Weaver.</w:t>
      </w:r>
    </w:p>
    <w:p w14:paraId="22FAD5AC" w14:textId="77777777" w:rsidR="000E4E5D" w:rsidRPr="002B5931" w:rsidRDefault="000E4E5D" w:rsidP="000E4E5D">
      <w:pPr>
        <w:rPr>
          <w:rStyle w:val="StyleUnderline"/>
        </w:rPr>
      </w:pPr>
      <w:r w:rsidRPr="00973F03">
        <w:rPr>
          <w:sz w:val="16"/>
        </w:rPr>
        <w:t xml:space="preserve">Or perhaps </w:t>
      </w:r>
      <w:r w:rsidRPr="002B5931">
        <w:rPr>
          <w:rStyle w:val="StyleUnderline"/>
        </w:rPr>
        <w:t xml:space="preserve">we should turn to New York Yankees legend </w:t>
      </w:r>
      <w:r w:rsidRPr="002B5931">
        <w:rPr>
          <w:rStyle w:val="Emphasis"/>
        </w:rPr>
        <w:t>Yogi Berra:</w:t>
      </w:r>
    </w:p>
    <w:p w14:paraId="0BE3E3F4" w14:textId="77777777" w:rsidR="000E4E5D" w:rsidRDefault="000E4E5D" w:rsidP="000E4E5D">
      <w:pPr>
        <w:rPr>
          <w:rStyle w:val="Emphasis"/>
        </w:rPr>
      </w:pPr>
      <w:r w:rsidRPr="002B5931">
        <w:rPr>
          <w:rStyle w:val="StyleUnderline"/>
        </w:rPr>
        <w:t xml:space="preserve">"In baseball, </w:t>
      </w:r>
      <w:r w:rsidRPr="00286F50">
        <w:rPr>
          <w:rStyle w:val="Emphasis"/>
          <w:highlight w:val="cyan"/>
        </w:rPr>
        <w:t>you don't know nothing."</w:t>
      </w:r>
    </w:p>
    <w:p w14:paraId="40ACD185" w14:textId="77777777" w:rsidR="000E4E5D" w:rsidRDefault="000E4E5D" w:rsidP="000E4E5D">
      <w:pPr>
        <w:pStyle w:val="Heading4"/>
      </w:pPr>
      <w:r>
        <w:t xml:space="preserve">Trump will rig the election, deny results, or suppress votes to </w:t>
      </w:r>
      <w:r>
        <w:rPr>
          <w:u w:val="single"/>
        </w:rPr>
        <w:t>ensure</w:t>
      </w:r>
      <w:r>
        <w:t xml:space="preserve"> victory.  </w:t>
      </w:r>
    </w:p>
    <w:p w14:paraId="40EEB8E7" w14:textId="77777777" w:rsidR="000E4E5D" w:rsidRPr="00B63CC9" w:rsidRDefault="000E4E5D" w:rsidP="000E4E5D">
      <w:pPr>
        <w:rPr>
          <w:rStyle w:val="Style13ptBold"/>
        </w:rPr>
      </w:pPr>
      <w:r>
        <w:rPr>
          <w:rStyle w:val="Style13ptBold"/>
        </w:rPr>
        <w:t>Kilgore 8-6-</w:t>
      </w:r>
      <w:r w:rsidRPr="00D4506F">
        <w:t>2025 [Ed, policy analyst at the Democratic Leadership Council; "Four Ways Trump Could Rig the 2026 Midterms"; Intelligencer; https://nymag.com/intelligencer/article/how-trump-could-rig-the-2026-midterms.html//ekc]</w:t>
      </w:r>
    </w:p>
    <w:p w14:paraId="21384ABD" w14:textId="77777777" w:rsidR="000E4E5D" w:rsidRPr="00E2304E" w:rsidRDefault="000E4E5D" w:rsidP="000E4E5D">
      <w:pPr>
        <w:rPr>
          <w:rStyle w:val="StyleUnderline"/>
        </w:rPr>
      </w:pPr>
      <w:r w:rsidRPr="00E2304E">
        <w:rPr>
          <w:rStyle w:val="StyleUnderline"/>
        </w:rPr>
        <w:t>Suppressing votes</w:t>
      </w:r>
    </w:p>
    <w:p w14:paraId="0797FFD1" w14:textId="77777777" w:rsidR="000E4E5D" w:rsidRPr="00E2304E" w:rsidRDefault="000E4E5D" w:rsidP="000E4E5D">
      <w:pPr>
        <w:rPr>
          <w:sz w:val="16"/>
        </w:rPr>
      </w:pPr>
      <w:r w:rsidRPr="00E2304E">
        <w:rPr>
          <w:sz w:val="16"/>
        </w:rPr>
        <w:t xml:space="preserve">While </w:t>
      </w:r>
      <w:r w:rsidRPr="00E2304E">
        <w:rPr>
          <w:rStyle w:val="StyleUnderline"/>
        </w:rPr>
        <w:t>it hasn’t been quite as overt as his map-rigging attempt</w:t>
      </w:r>
      <w:r w:rsidRPr="00E2304E">
        <w:rPr>
          <w:sz w:val="16"/>
        </w:rPr>
        <w:t xml:space="preserve">, </w:t>
      </w:r>
      <w:r w:rsidRPr="00AB5E93">
        <w:rPr>
          <w:rStyle w:val="StyleUnderline"/>
          <w:highlight w:val="cyan"/>
        </w:rPr>
        <w:t>Trump</w:t>
      </w:r>
      <w:r w:rsidRPr="00E2304E">
        <w:rPr>
          <w:sz w:val="16"/>
        </w:rPr>
        <w:t xml:space="preserve"> has </w:t>
      </w:r>
      <w:r w:rsidRPr="00AB5E93">
        <w:rPr>
          <w:rStyle w:val="Emphasis"/>
          <w:highlight w:val="cyan"/>
        </w:rPr>
        <w:t>not lost interest</w:t>
      </w:r>
      <w:r w:rsidRPr="00AB5E93">
        <w:rPr>
          <w:rStyle w:val="StyleUnderline"/>
          <w:highlight w:val="cyan"/>
        </w:rPr>
        <w:t xml:space="preserve"> in</w:t>
      </w:r>
      <w:r w:rsidRPr="00E2304E">
        <w:rPr>
          <w:rStyle w:val="StyleUnderline"/>
        </w:rPr>
        <w:t xml:space="preserve"> a variety of</w:t>
      </w:r>
      <w:r w:rsidRPr="00E2304E">
        <w:rPr>
          <w:sz w:val="16"/>
        </w:rPr>
        <w:t xml:space="preserve"> </w:t>
      </w:r>
      <w:r w:rsidRPr="00E2304E">
        <w:rPr>
          <w:rStyle w:val="StyleUnderline"/>
        </w:rPr>
        <w:t xml:space="preserve">old-school </w:t>
      </w:r>
      <w:r w:rsidRPr="00AB5E93">
        <w:rPr>
          <w:rStyle w:val="StyleUnderline"/>
          <w:highlight w:val="cyan"/>
        </w:rPr>
        <w:t xml:space="preserve">methods for </w:t>
      </w:r>
      <w:r w:rsidRPr="00AB5E93">
        <w:rPr>
          <w:rStyle w:val="Emphasis"/>
          <w:highlight w:val="cyan"/>
        </w:rPr>
        <w:t>reducing</w:t>
      </w:r>
      <w:r w:rsidRPr="00E2304E">
        <w:rPr>
          <w:rStyle w:val="StyleUnderline"/>
        </w:rPr>
        <w:t xml:space="preserve"> the </w:t>
      </w:r>
      <w:r w:rsidRPr="00E2304E">
        <w:rPr>
          <w:rStyle w:val="Emphasis"/>
        </w:rPr>
        <w:t>number of “</w:t>
      </w:r>
      <w:r w:rsidRPr="00AB5E93">
        <w:rPr>
          <w:rStyle w:val="Emphasis"/>
          <w:highlight w:val="cyan"/>
        </w:rPr>
        <w:t>undesirable</w:t>
      </w:r>
      <w:r w:rsidRPr="00AB5E93">
        <w:rPr>
          <w:rStyle w:val="StyleUnderline"/>
          <w:highlight w:val="cyan"/>
        </w:rPr>
        <w:t xml:space="preserve">” people allowed to </w:t>
      </w:r>
      <w:r w:rsidRPr="00AB5E93">
        <w:rPr>
          <w:rStyle w:val="Emphasis"/>
          <w:highlight w:val="cyan"/>
        </w:rPr>
        <w:t>cast votes</w:t>
      </w:r>
      <w:r w:rsidRPr="00E2304E">
        <w:rPr>
          <w:sz w:val="16"/>
        </w:rPr>
        <w:t xml:space="preserve">. Indeed, he has </w:t>
      </w:r>
      <w:r w:rsidRPr="00AB5E93">
        <w:rPr>
          <w:rStyle w:val="StyleUnderline"/>
          <w:highlight w:val="cyan"/>
        </w:rPr>
        <w:t>persuaded MAGA</w:t>
      </w:r>
      <w:r w:rsidRPr="00E2304E">
        <w:rPr>
          <w:rStyle w:val="StyleUnderline"/>
        </w:rPr>
        <w:t xml:space="preserve">-land </w:t>
      </w:r>
      <w:r w:rsidRPr="00AB5E93">
        <w:rPr>
          <w:rStyle w:val="StyleUnderline"/>
          <w:highlight w:val="cyan"/>
        </w:rPr>
        <w:t>to subscribe</w:t>
      </w:r>
      <w:r w:rsidRPr="00E2304E">
        <w:rPr>
          <w:rStyle w:val="StyleUnderline"/>
        </w:rPr>
        <w:t xml:space="preserve"> </w:t>
      </w:r>
      <w:r w:rsidRPr="00E2304E">
        <w:rPr>
          <w:rStyle w:val="Emphasis"/>
        </w:rPr>
        <w:t>en masse</w:t>
      </w:r>
      <w:r w:rsidRPr="00E2304E">
        <w:rPr>
          <w:rStyle w:val="StyleUnderline"/>
        </w:rPr>
        <w:t xml:space="preserve"> </w:t>
      </w:r>
      <w:r w:rsidRPr="00AB5E93">
        <w:rPr>
          <w:rStyle w:val="StyleUnderline"/>
          <w:highlight w:val="cyan"/>
        </w:rPr>
        <w:t xml:space="preserve">to </w:t>
      </w:r>
      <w:r w:rsidRPr="00AB5E93">
        <w:rPr>
          <w:rStyle w:val="Emphasis"/>
          <w:highlight w:val="cyan"/>
        </w:rPr>
        <w:t>conspiracy</w:t>
      </w:r>
      <w:r w:rsidRPr="00AB5E93">
        <w:rPr>
          <w:rStyle w:val="StyleUnderline"/>
          <w:highlight w:val="cyan"/>
        </w:rPr>
        <w:t xml:space="preserve"> theories</w:t>
      </w:r>
      <w:r w:rsidRPr="00E2304E">
        <w:rPr>
          <w:sz w:val="16"/>
        </w:rPr>
        <w:t xml:space="preserve"> about Democrats opening the borders to tens of millions of vicious criminals who will instantly be herded to the polls to seize power for their “radical left” benefactors. The </w:t>
      </w:r>
      <w:r w:rsidRPr="00E2304E">
        <w:rPr>
          <w:rStyle w:val="StyleUnderline"/>
        </w:rPr>
        <w:t>absence of any evidence whatsoever for significant levels of voting</w:t>
      </w:r>
      <w:r w:rsidRPr="00E2304E">
        <w:rPr>
          <w:sz w:val="16"/>
        </w:rPr>
        <w:t xml:space="preserve"> by noncitizens has </w:t>
      </w:r>
      <w:r w:rsidRPr="00E2304E">
        <w:rPr>
          <w:rStyle w:val="StyleUnderline"/>
        </w:rPr>
        <w:t xml:space="preserve">not kept Trump and his supporters from proposing and </w:t>
      </w:r>
      <w:r w:rsidRPr="00AB5E93">
        <w:rPr>
          <w:rStyle w:val="Emphasis"/>
          <w:highlight w:val="cyan"/>
        </w:rPr>
        <w:t>enacting</w:t>
      </w:r>
      <w:r w:rsidRPr="00E2304E">
        <w:rPr>
          <w:rStyle w:val="StyleUnderline"/>
        </w:rPr>
        <w:t xml:space="preserve"> a variety of </w:t>
      </w:r>
      <w:r w:rsidRPr="00AB5E93">
        <w:rPr>
          <w:rStyle w:val="Emphasis"/>
          <w:highlight w:val="cyan"/>
        </w:rPr>
        <w:t>barriers</w:t>
      </w:r>
      <w:r w:rsidRPr="00AB5E93">
        <w:rPr>
          <w:rStyle w:val="StyleUnderline"/>
          <w:highlight w:val="cyan"/>
        </w:rPr>
        <w:t xml:space="preserve"> to </w:t>
      </w:r>
      <w:r w:rsidRPr="00AB5E93">
        <w:rPr>
          <w:rStyle w:val="Emphasis"/>
          <w:highlight w:val="cyan"/>
        </w:rPr>
        <w:t>election participation</w:t>
      </w:r>
      <w:r w:rsidRPr="00E2304E">
        <w:rPr>
          <w:rStyle w:val="StyleUnderline"/>
        </w:rPr>
        <w:t xml:space="preserve"> by people too old or poor to show up on Election Day with a </w:t>
      </w:r>
      <w:r w:rsidRPr="00E2304E">
        <w:rPr>
          <w:rStyle w:val="Emphasis"/>
        </w:rPr>
        <w:t>wallet full</w:t>
      </w:r>
      <w:r w:rsidRPr="00E2304E">
        <w:rPr>
          <w:rStyle w:val="StyleUnderline"/>
        </w:rPr>
        <w:t xml:space="preserve"> of </w:t>
      </w:r>
      <w:r w:rsidRPr="00E2304E">
        <w:rPr>
          <w:rStyle w:val="Emphasis"/>
        </w:rPr>
        <w:t>identification documents</w:t>
      </w:r>
      <w:r w:rsidRPr="00E2304E">
        <w:rPr>
          <w:rStyle w:val="StyleUnderline"/>
        </w:rPr>
        <w:t xml:space="preserve">. Most of these were </w:t>
      </w:r>
      <w:r w:rsidRPr="00AB5E93">
        <w:rPr>
          <w:rStyle w:val="Emphasis"/>
          <w:highlight w:val="cyan"/>
        </w:rPr>
        <w:t>incorporated</w:t>
      </w:r>
      <w:r w:rsidRPr="00AB5E93">
        <w:rPr>
          <w:rStyle w:val="StyleUnderline"/>
          <w:highlight w:val="cyan"/>
        </w:rPr>
        <w:t xml:space="preserve"> into</w:t>
      </w:r>
      <w:r w:rsidRPr="00E2304E">
        <w:rPr>
          <w:rStyle w:val="StyleUnderline"/>
        </w:rPr>
        <w:t xml:space="preserve"> a Trump </w:t>
      </w:r>
      <w:r w:rsidRPr="00AB5E93">
        <w:rPr>
          <w:rStyle w:val="Emphasis"/>
          <w:highlight w:val="cyan"/>
        </w:rPr>
        <w:t>executive order</w:t>
      </w:r>
      <w:r w:rsidRPr="00AB5E93">
        <w:rPr>
          <w:rStyle w:val="StyleUnderline"/>
          <w:highlight w:val="cyan"/>
        </w:rPr>
        <w:t xml:space="preserve"> issued in March</w:t>
      </w:r>
      <w:r w:rsidRPr="00E2304E">
        <w:rPr>
          <w:sz w:val="16"/>
        </w:rPr>
        <w:t xml:space="preserve">, in </w:t>
      </w:r>
      <w:r w:rsidRPr="00E2304E">
        <w:rPr>
          <w:rStyle w:val="StyleUnderline"/>
        </w:rPr>
        <w:t xml:space="preserve">which the president sought to </w:t>
      </w:r>
      <w:r w:rsidRPr="00E2304E">
        <w:rPr>
          <w:rStyle w:val="Emphasis"/>
        </w:rPr>
        <w:t>usurp</w:t>
      </w:r>
      <w:r w:rsidRPr="00E2304E">
        <w:rPr>
          <w:rStyle w:val="StyleUnderline"/>
        </w:rPr>
        <w:t xml:space="preserve"> a variety of congressional and state </w:t>
      </w:r>
      <w:r w:rsidRPr="00E2304E">
        <w:rPr>
          <w:rStyle w:val="Emphasis"/>
        </w:rPr>
        <w:t>powers</w:t>
      </w:r>
      <w:r w:rsidRPr="00E2304E">
        <w:rPr>
          <w:rStyle w:val="StyleUnderline"/>
        </w:rPr>
        <w:t xml:space="preserve"> over </w:t>
      </w:r>
      <w:r w:rsidRPr="00E2304E">
        <w:rPr>
          <w:rStyle w:val="Emphasis"/>
        </w:rPr>
        <w:t>election administration</w:t>
      </w:r>
      <w:r w:rsidRPr="00E2304E">
        <w:rPr>
          <w:rStyle w:val="StyleUnderline"/>
        </w:rPr>
        <w:t xml:space="preserve"> </w:t>
      </w:r>
      <w:r w:rsidRPr="00AB5E93">
        <w:rPr>
          <w:rStyle w:val="StyleUnderline"/>
          <w:highlight w:val="cyan"/>
        </w:rPr>
        <w:t xml:space="preserve">in the </w:t>
      </w:r>
      <w:r w:rsidRPr="00AB5E93">
        <w:rPr>
          <w:rStyle w:val="Emphasis"/>
          <w:highlight w:val="cyan"/>
        </w:rPr>
        <w:t>guise</w:t>
      </w:r>
      <w:r w:rsidRPr="00E2304E">
        <w:rPr>
          <w:rStyle w:val="StyleUnderline"/>
        </w:rPr>
        <w:t xml:space="preserve"> (ironically) </w:t>
      </w:r>
      <w:r w:rsidRPr="00AB5E93">
        <w:rPr>
          <w:rStyle w:val="StyleUnderline"/>
          <w:highlight w:val="cyan"/>
        </w:rPr>
        <w:t xml:space="preserve">of </w:t>
      </w:r>
      <w:r w:rsidRPr="00AB5E93">
        <w:rPr>
          <w:rStyle w:val="Emphasis"/>
          <w:highlight w:val="cyan"/>
        </w:rPr>
        <w:t>vindicating</w:t>
      </w:r>
      <w:r w:rsidRPr="00AB5E93">
        <w:rPr>
          <w:rStyle w:val="StyleUnderline"/>
          <w:highlight w:val="cyan"/>
        </w:rPr>
        <w:t xml:space="preserve"> voting </w:t>
      </w:r>
      <w:r w:rsidRPr="00AB5E93">
        <w:rPr>
          <w:rStyle w:val="Emphasis"/>
          <w:highlight w:val="cyan"/>
        </w:rPr>
        <w:t>rights</w:t>
      </w:r>
      <w:r w:rsidRPr="00AB5E93">
        <w:rPr>
          <w:rStyle w:val="StyleUnderline"/>
          <w:highlight w:val="cyan"/>
        </w:rPr>
        <w:t>.</w:t>
      </w:r>
    </w:p>
    <w:p w14:paraId="6D3DAF84" w14:textId="77777777" w:rsidR="000E4E5D" w:rsidRPr="00E2304E" w:rsidRDefault="000E4E5D" w:rsidP="000E4E5D">
      <w:pPr>
        <w:rPr>
          <w:rStyle w:val="StyleUnderline"/>
        </w:rPr>
      </w:pPr>
      <w:r w:rsidRPr="00E2304E">
        <w:rPr>
          <w:sz w:val="16"/>
        </w:rPr>
        <w:t xml:space="preserve">One big theme is to </w:t>
      </w:r>
      <w:r w:rsidRPr="00AB5E93">
        <w:rPr>
          <w:rStyle w:val="StyleUnderline"/>
          <w:highlight w:val="cyan"/>
        </w:rPr>
        <w:t>enforce</w:t>
      </w:r>
      <w:r w:rsidRPr="00E2304E">
        <w:rPr>
          <w:rStyle w:val="StyleUnderline"/>
        </w:rPr>
        <w:t xml:space="preserve"> a “National Election Day</w:t>
      </w:r>
      <w:r w:rsidRPr="00E2304E">
        <w:rPr>
          <w:sz w:val="16"/>
        </w:rPr>
        <w:t xml:space="preserve">” by </w:t>
      </w:r>
      <w:r w:rsidRPr="00E2304E">
        <w:rPr>
          <w:rStyle w:val="StyleUnderline"/>
        </w:rPr>
        <w:t>restricting early voting systems</w:t>
      </w:r>
      <w:r w:rsidRPr="00E2304E">
        <w:rPr>
          <w:sz w:val="16"/>
        </w:rPr>
        <w:t xml:space="preserve">, </w:t>
      </w:r>
      <w:r w:rsidRPr="00E2304E">
        <w:rPr>
          <w:rStyle w:val="StyleUnderline"/>
        </w:rPr>
        <w:t>particularly</w:t>
      </w:r>
      <w:r w:rsidRPr="00E2304E">
        <w:rPr>
          <w:sz w:val="16"/>
        </w:rPr>
        <w:t xml:space="preserve"> those </w:t>
      </w:r>
      <w:r w:rsidRPr="00E2304E">
        <w:rPr>
          <w:rStyle w:val="StyleUnderline"/>
        </w:rPr>
        <w:t>in states that allow for receipt and counting of mail ballots after Election Day if they’re postmarked earlier.</w:t>
      </w:r>
      <w:r w:rsidRPr="00E2304E">
        <w:rPr>
          <w:sz w:val="16"/>
        </w:rPr>
        <w:t xml:space="preserve"> But </w:t>
      </w:r>
      <w:r w:rsidRPr="00E2304E">
        <w:rPr>
          <w:rStyle w:val="StyleUnderline"/>
        </w:rPr>
        <w:t xml:space="preserve">as the Brennan Center documents in a report on this order and its implications, three additional Trump ideas are to impose </w:t>
      </w:r>
      <w:r w:rsidRPr="00AB5E93">
        <w:rPr>
          <w:rStyle w:val="Emphasis"/>
          <w:highlight w:val="cyan"/>
        </w:rPr>
        <w:t>unnecessary</w:t>
      </w:r>
      <w:r w:rsidRPr="00AB5E93">
        <w:rPr>
          <w:rStyle w:val="StyleUnderline"/>
          <w:highlight w:val="cyan"/>
        </w:rPr>
        <w:t xml:space="preserve"> identification </w:t>
      </w:r>
      <w:r w:rsidRPr="00AB5E93">
        <w:rPr>
          <w:rStyle w:val="Emphasis"/>
          <w:highlight w:val="cyan"/>
        </w:rPr>
        <w:t>requirements</w:t>
      </w:r>
      <w:r w:rsidRPr="00E2304E">
        <w:rPr>
          <w:rStyle w:val="StyleUnderline"/>
        </w:rPr>
        <w:t xml:space="preserve">, to </w:t>
      </w:r>
      <w:r w:rsidRPr="00AB5E93">
        <w:rPr>
          <w:rStyle w:val="StyleUnderline"/>
          <w:highlight w:val="cyan"/>
        </w:rPr>
        <w:t xml:space="preserve">create </w:t>
      </w:r>
      <w:r w:rsidRPr="00AB5E93">
        <w:rPr>
          <w:rStyle w:val="Emphasis"/>
          <w:highlight w:val="cyan"/>
        </w:rPr>
        <w:t>federal supervision</w:t>
      </w:r>
      <w:r w:rsidRPr="00E2304E">
        <w:rPr>
          <w:rStyle w:val="StyleUnderline"/>
        </w:rPr>
        <w:t xml:space="preserve"> over state-financed and locally administered voting machines, and to </w:t>
      </w:r>
      <w:r w:rsidRPr="00AB5E93">
        <w:rPr>
          <w:rStyle w:val="Emphasis"/>
          <w:highlight w:val="cyan"/>
        </w:rPr>
        <w:t>give</w:t>
      </w:r>
      <w:r w:rsidRPr="00AB5E93">
        <w:rPr>
          <w:rStyle w:val="StyleUnderline"/>
          <w:highlight w:val="cyan"/>
        </w:rPr>
        <w:t xml:space="preserve"> the Trump </w:t>
      </w:r>
      <w:r w:rsidRPr="00AB5E93">
        <w:rPr>
          <w:rStyle w:val="Emphasis"/>
          <w:highlight w:val="cyan"/>
        </w:rPr>
        <w:t>administration</w:t>
      </w:r>
      <w:r w:rsidRPr="00AB5E93">
        <w:rPr>
          <w:rStyle w:val="StyleUnderline"/>
          <w:highlight w:val="cyan"/>
        </w:rPr>
        <w:t xml:space="preserve"> </w:t>
      </w:r>
      <w:r w:rsidRPr="00AB5E93">
        <w:rPr>
          <w:rStyle w:val="Emphasis"/>
          <w:highlight w:val="cyan"/>
        </w:rPr>
        <w:t>access</w:t>
      </w:r>
      <w:r w:rsidRPr="00AB5E93">
        <w:rPr>
          <w:rStyle w:val="StyleUnderline"/>
          <w:highlight w:val="cyan"/>
        </w:rPr>
        <w:t xml:space="preserve"> to </w:t>
      </w:r>
      <w:r w:rsidRPr="00AB5E93">
        <w:rPr>
          <w:rStyle w:val="Emphasis"/>
          <w:highlight w:val="cyan"/>
        </w:rPr>
        <w:t>private data</w:t>
      </w:r>
      <w:r w:rsidRPr="00E2304E">
        <w:rPr>
          <w:rStyle w:val="StyleUnderline"/>
        </w:rPr>
        <w:t xml:space="preserve"> contained in voter files.</w:t>
      </w:r>
    </w:p>
    <w:p w14:paraId="72835CCD" w14:textId="77777777" w:rsidR="000E4E5D" w:rsidRPr="00E2304E" w:rsidRDefault="000E4E5D" w:rsidP="000E4E5D">
      <w:pPr>
        <w:rPr>
          <w:sz w:val="16"/>
        </w:rPr>
      </w:pPr>
      <w:r w:rsidRPr="00E2304E">
        <w:rPr>
          <w:sz w:val="16"/>
        </w:rPr>
        <w:t xml:space="preserve">The </w:t>
      </w:r>
      <w:r w:rsidRPr="00AB5E93">
        <w:rPr>
          <w:rStyle w:val="Emphasis"/>
          <w:highlight w:val="cyan"/>
        </w:rPr>
        <w:t>potential for havoc</w:t>
      </w:r>
      <w:r w:rsidRPr="00E2304E">
        <w:rPr>
          <w:rStyle w:val="StyleUnderline"/>
        </w:rPr>
        <w:t xml:space="preserve"> in giving this particular administration greater control </w:t>
      </w:r>
      <w:r w:rsidRPr="00AB5E93">
        <w:rPr>
          <w:rStyle w:val="StyleUnderline"/>
          <w:highlight w:val="cyan"/>
        </w:rPr>
        <w:t>over</w:t>
      </w:r>
      <w:r w:rsidRPr="00E2304E">
        <w:rPr>
          <w:rStyle w:val="StyleUnderline"/>
        </w:rPr>
        <w:t xml:space="preserve"> the rules, </w:t>
      </w:r>
      <w:r w:rsidRPr="00AB5E93">
        <w:rPr>
          <w:rStyle w:val="StyleUnderline"/>
          <w:highlight w:val="cyan"/>
        </w:rPr>
        <w:t>machinery</w:t>
      </w:r>
      <w:r w:rsidRPr="00E2304E">
        <w:rPr>
          <w:rStyle w:val="StyleUnderline"/>
        </w:rPr>
        <w:t xml:space="preserve">, and </w:t>
      </w:r>
      <w:r w:rsidRPr="00AB5E93">
        <w:rPr>
          <w:rStyle w:val="StyleUnderline"/>
          <w:highlight w:val="cyan"/>
        </w:rPr>
        <w:t>data</w:t>
      </w:r>
      <w:r w:rsidRPr="00E2304E">
        <w:rPr>
          <w:rStyle w:val="StyleUnderline"/>
        </w:rPr>
        <w:t xml:space="preserve"> involved in voting </w:t>
      </w:r>
      <w:r w:rsidRPr="00AB5E93">
        <w:rPr>
          <w:rStyle w:val="Emphasis"/>
          <w:highlight w:val="cyan"/>
        </w:rPr>
        <w:t>should be obvious</w:t>
      </w:r>
      <w:r w:rsidRPr="00AB5E93">
        <w:rPr>
          <w:rStyle w:val="StyleUnderline"/>
          <w:highlight w:val="cyan"/>
        </w:rPr>
        <w:t xml:space="preserve"> from previous Trump/GOP efforts</w:t>
      </w:r>
      <w:r w:rsidRPr="00E2304E">
        <w:rPr>
          <w:rStyle w:val="StyleUnderline"/>
        </w:rPr>
        <w:t xml:space="preserve"> to </w:t>
      </w:r>
      <w:r w:rsidRPr="00AB5E93">
        <w:rPr>
          <w:rStyle w:val="StyleUnderline"/>
          <w:highlight w:val="cyan"/>
        </w:rPr>
        <w:t>discredit election</w:t>
      </w:r>
      <w:r w:rsidRPr="00E2304E">
        <w:rPr>
          <w:rStyle w:val="StyleUnderline"/>
        </w:rPr>
        <w:t xml:space="preserve"> </w:t>
      </w:r>
      <w:r w:rsidRPr="00AB5E93">
        <w:rPr>
          <w:rStyle w:val="StyleUnderline"/>
          <w:highlight w:val="cyan"/>
        </w:rPr>
        <w:t>results</w:t>
      </w:r>
      <w:r w:rsidRPr="00E2304E">
        <w:rPr>
          <w:rStyle w:val="StyleUnderline"/>
        </w:rPr>
        <w:t xml:space="preserve"> they don’t like</w:t>
      </w:r>
      <w:r w:rsidRPr="00E2304E">
        <w:rPr>
          <w:sz w:val="16"/>
        </w:rPr>
        <w:t xml:space="preserve">. Another </w:t>
      </w:r>
      <w:r w:rsidRPr="00E2304E">
        <w:rPr>
          <w:rStyle w:val="StyleUnderline"/>
        </w:rPr>
        <w:t xml:space="preserve">likely result of </w:t>
      </w:r>
      <w:r w:rsidRPr="006C7BB9">
        <w:rPr>
          <w:rStyle w:val="Emphasis"/>
        </w:rPr>
        <w:t>presidential interference</w:t>
      </w:r>
      <w:r w:rsidRPr="00E2304E">
        <w:rPr>
          <w:rStyle w:val="StyleUnderline"/>
        </w:rPr>
        <w:t xml:space="preserve"> in voting systems is an acceleration in the exodus of local election workers fearful of </w:t>
      </w:r>
      <w:r w:rsidRPr="00E2304E">
        <w:rPr>
          <w:sz w:val="16"/>
        </w:rPr>
        <w:t xml:space="preserve">intimidation or attacks based </w:t>
      </w:r>
      <w:r w:rsidRPr="00E2304E">
        <w:rPr>
          <w:rStyle w:val="StyleUnderline"/>
        </w:rPr>
        <w:t xml:space="preserve">on </w:t>
      </w:r>
      <w:r w:rsidRPr="006C7BB9">
        <w:rPr>
          <w:rStyle w:val="Emphasis"/>
        </w:rPr>
        <w:t>spurious fraud claims</w:t>
      </w:r>
      <w:r w:rsidRPr="00E2304E">
        <w:rPr>
          <w:sz w:val="16"/>
        </w:rPr>
        <w:t>.</w:t>
      </w:r>
    </w:p>
    <w:p w14:paraId="348C1C6F" w14:textId="77777777" w:rsidR="000E4E5D" w:rsidRPr="006C7BB9" w:rsidRDefault="000E4E5D" w:rsidP="000E4E5D">
      <w:pPr>
        <w:rPr>
          <w:rStyle w:val="Emphasis"/>
        </w:rPr>
      </w:pPr>
      <w:r w:rsidRPr="006C7BB9">
        <w:rPr>
          <w:rStyle w:val="Emphasis"/>
        </w:rPr>
        <w:t>Lying about results</w:t>
      </w:r>
    </w:p>
    <w:p w14:paraId="7E2BA0D1" w14:textId="77777777" w:rsidR="000E4E5D" w:rsidRPr="006C7BB9" w:rsidRDefault="000E4E5D" w:rsidP="000E4E5D">
      <w:pPr>
        <w:rPr>
          <w:rStyle w:val="Emphasis"/>
        </w:rPr>
      </w:pPr>
      <w:r w:rsidRPr="00E2304E">
        <w:rPr>
          <w:sz w:val="16"/>
        </w:rPr>
        <w:t xml:space="preserve">Perhaps </w:t>
      </w:r>
      <w:r w:rsidRPr="00E2304E">
        <w:rPr>
          <w:rStyle w:val="StyleUnderline"/>
        </w:rPr>
        <w:t xml:space="preserve">the </w:t>
      </w:r>
      <w:r w:rsidRPr="00AB5E93">
        <w:rPr>
          <w:rStyle w:val="StyleUnderline"/>
          <w:highlight w:val="cyan"/>
        </w:rPr>
        <w:t xml:space="preserve">most </w:t>
      </w:r>
      <w:r w:rsidRPr="00AB5E93">
        <w:rPr>
          <w:rStyle w:val="Emphasis"/>
          <w:highlight w:val="cyan"/>
        </w:rPr>
        <w:t>predictable feature</w:t>
      </w:r>
      <w:r w:rsidRPr="00E2304E">
        <w:rPr>
          <w:rStyle w:val="StyleUnderline"/>
        </w:rPr>
        <w:t xml:space="preserve"> of any postelection period </w:t>
      </w:r>
      <w:r w:rsidRPr="00AB5E93">
        <w:rPr>
          <w:rStyle w:val="StyleUnderline"/>
          <w:highlight w:val="cyan"/>
        </w:rPr>
        <w:t xml:space="preserve">during the Trump era has been </w:t>
      </w:r>
      <w:r w:rsidRPr="00AB5E93">
        <w:rPr>
          <w:rStyle w:val="Emphasis"/>
          <w:highlight w:val="cyan"/>
        </w:rPr>
        <w:t>unsubstantiated claims of votes</w:t>
      </w:r>
      <w:r w:rsidRPr="00AB5E93">
        <w:rPr>
          <w:rStyle w:val="StyleUnderline"/>
          <w:highlight w:val="cyan"/>
        </w:rPr>
        <w:t xml:space="preserve"> being </w:t>
      </w:r>
      <w:r w:rsidRPr="00AB5E93">
        <w:rPr>
          <w:rStyle w:val="Emphasis"/>
          <w:highlight w:val="cyan"/>
        </w:rPr>
        <w:t>illegally cast</w:t>
      </w:r>
      <w:r w:rsidRPr="00AB5E93">
        <w:rPr>
          <w:rStyle w:val="StyleUnderline"/>
          <w:highlight w:val="cyan"/>
        </w:rPr>
        <w:t xml:space="preserve"> for Democrats</w:t>
      </w:r>
      <w:r w:rsidRPr="00E2304E">
        <w:rPr>
          <w:rStyle w:val="StyleUnderline"/>
        </w:rPr>
        <w:t xml:space="preserve"> or illegally taken away from Republicans</w:t>
      </w:r>
      <w:r w:rsidRPr="00E2304E">
        <w:rPr>
          <w:sz w:val="16"/>
        </w:rPr>
        <w:t xml:space="preserve">. Trump claimed illegal voting robbed him of a popular-vote plurality in 2016, though he won the election. Congressional Republicans claimed fraudulent mail ballots in California cost them the House in 2018. And </w:t>
      </w:r>
      <w:r w:rsidRPr="00E2304E">
        <w:rPr>
          <w:rStyle w:val="StyleUnderline"/>
        </w:rPr>
        <w:t xml:space="preserve">most </w:t>
      </w:r>
      <w:r w:rsidRPr="006C7BB9">
        <w:rPr>
          <w:rStyle w:val="Emphasis"/>
        </w:rPr>
        <w:t>famously</w:t>
      </w:r>
      <w:r w:rsidRPr="00E2304E">
        <w:rPr>
          <w:rStyle w:val="StyleUnderline"/>
        </w:rPr>
        <w:t xml:space="preserve">, virtually the entire GOP has now bought into the Trump </w:t>
      </w:r>
      <w:r w:rsidRPr="006C7BB9">
        <w:rPr>
          <w:rStyle w:val="Emphasis"/>
        </w:rPr>
        <w:t>fable</w:t>
      </w:r>
      <w:r w:rsidRPr="00E2304E">
        <w:rPr>
          <w:rStyle w:val="StyleUnderline"/>
        </w:rPr>
        <w:t xml:space="preserve"> of the </w:t>
      </w:r>
      <w:r w:rsidRPr="006C7BB9">
        <w:rPr>
          <w:rStyle w:val="Emphasis"/>
        </w:rPr>
        <w:t>stolen 2020 presidential election.</w:t>
      </w:r>
    </w:p>
    <w:p w14:paraId="6AC5719A" w14:textId="77777777" w:rsidR="000E4E5D" w:rsidRPr="00E2304E" w:rsidRDefault="000E4E5D" w:rsidP="000E4E5D">
      <w:pPr>
        <w:rPr>
          <w:sz w:val="16"/>
        </w:rPr>
      </w:pPr>
      <w:r w:rsidRPr="00E2304E">
        <w:rPr>
          <w:sz w:val="16"/>
        </w:rPr>
        <w:t xml:space="preserve">If </w:t>
      </w:r>
      <w:r w:rsidRPr="00E2304E">
        <w:rPr>
          <w:rStyle w:val="StyleUnderline"/>
        </w:rPr>
        <w:t>control of the House in 2026 comes down to a relative handful of close contests</w:t>
      </w:r>
      <w:r w:rsidRPr="00E2304E">
        <w:rPr>
          <w:sz w:val="16"/>
        </w:rPr>
        <w:t xml:space="preserve">, and </w:t>
      </w:r>
      <w:r w:rsidRPr="00E2304E">
        <w:rPr>
          <w:rStyle w:val="StyleUnderline"/>
        </w:rPr>
        <w:t xml:space="preserve">particularly if most of them are </w:t>
      </w:r>
      <w:r w:rsidRPr="00AB5E93">
        <w:rPr>
          <w:rStyle w:val="StyleUnderline"/>
          <w:highlight w:val="cyan"/>
        </w:rPr>
        <w:t xml:space="preserve">in states where </w:t>
      </w:r>
      <w:r w:rsidRPr="00AB5E93">
        <w:rPr>
          <w:rStyle w:val="Emphasis"/>
          <w:highlight w:val="cyan"/>
        </w:rPr>
        <w:t>Democrats</w:t>
      </w:r>
      <w:r w:rsidRPr="00AB5E93">
        <w:rPr>
          <w:rStyle w:val="StyleUnderline"/>
          <w:highlight w:val="cyan"/>
        </w:rPr>
        <w:t xml:space="preserve"> </w:t>
      </w:r>
      <w:r w:rsidRPr="00AB5E93">
        <w:rPr>
          <w:rStyle w:val="Emphasis"/>
          <w:highlight w:val="cyan"/>
        </w:rPr>
        <w:t>control</w:t>
      </w:r>
      <w:r w:rsidRPr="00AB5E93">
        <w:rPr>
          <w:rStyle w:val="StyleUnderline"/>
          <w:highlight w:val="cyan"/>
        </w:rPr>
        <w:t xml:space="preserve"> the election </w:t>
      </w:r>
      <w:r w:rsidRPr="00AB5E93">
        <w:rPr>
          <w:rStyle w:val="Emphasis"/>
          <w:highlight w:val="cyan"/>
        </w:rPr>
        <w:t>machinery</w:t>
      </w:r>
      <w:r w:rsidRPr="00E2304E">
        <w:rPr>
          <w:sz w:val="16"/>
        </w:rPr>
        <w:t xml:space="preserve"> (which is almost guaranteed to be the case, considering the importance of marginal seats in California, New York, and Pennsylvania), </w:t>
      </w:r>
      <w:r w:rsidRPr="00AB5E93">
        <w:rPr>
          <w:rStyle w:val="Emphasis"/>
          <w:highlight w:val="cyan"/>
        </w:rPr>
        <w:t>Trump</w:t>
      </w:r>
      <w:r w:rsidRPr="00AB5E93">
        <w:rPr>
          <w:rStyle w:val="StyleUnderline"/>
          <w:highlight w:val="cyan"/>
        </w:rPr>
        <w:t xml:space="preserve"> will certainly </w:t>
      </w:r>
      <w:r w:rsidRPr="00AB5E93">
        <w:rPr>
          <w:rStyle w:val="Emphasis"/>
          <w:highlight w:val="cyan"/>
        </w:rPr>
        <w:t>claim Democrats</w:t>
      </w:r>
      <w:r w:rsidRPr="00E2304E">
        <w:rPr>
          <w:rStyle w:val="StyleUnderline"/>
        </w:rPr>
        <w:t xml:space="preserve"> have stolen or </w:t>
      </w:r>
      <w:r w:rsidRPr="006C7BB9">
        <w:rPr>
          <w:rStyle w:val="Emphasis"/>
        </w:rPr>
        <w:t xml:space="preserve">are in the </w:t>
      </w:r>
      <w:r w:rsidRPr="00AB5E93">
        <w:rPr>
          <w:rStyle w:val="Emphasis"/>
          <w:highlight w:val="cyan"/>
        </w:rPr>
        <w:t>process of stealing the election</w:t>
      </w:r>
      <w:r w:rsidRPr="00E2304E">
        <w:rPr>
          <w:sz w:val="16"/>
        </w:rPr>
        <w:t xml:space="preserve">. </w:t>
      </w:r>
      <w:r w:rsidRPr="00E2304E">
        <w:rPr>
          <w:rStyle w:val="StyleUnderline"/>
        </w:rPr>
        <w:t xml:space="preserve">Anyone who remembers late autumn </w:t>
      </w:r>
      <w:r w:rsidRPr="00AB5E93">
        <w:rPr>
          <w:rStyle w:val="StyleUnderline"/>
          <w:highlight w:val="cyan"/>
        </w:rPr>
        <w:t>2020</w:t>
      </w:r>
      <w:r w:rsidRPr="00E2304E">
        <w:rPr>
          <w:rStyle w:val="StyleUnderline"/>
        </w:rPr>
        <w:t xml:space="preserve"> can easily imagine the wave of White House-</w:t>
      </w:r>
      <w:r w:rsidRPr="00AB5E93">
        <w:rPr>
          <w:rStyle w:val="StyleUnderline"/>
          <w:highlight w:val="cyan"/>
        </w:rPr>
        <w:t xml:space="preserve">generated </w:t>
      </w:r>
      <w:r w:rsidRPr="00AB5E93">
        <w:rPr>
          <w:rStyle w:val="Emphasis"/>
          <w:highlight w:val="cyan"/>
        </w:rPr>
        <w:t>protests</w:t>
      </w:r>
      <w:r w:rsidRPr="00AB5E93">
        <w:rPr>
          <w:rStyle w:val="StyleUnderline"/>
          <w:highlight w:val="cyan"/>
        </w:rPr>
        <w:t xml:space="preserve">, </w:t>
      </w:r>
      <w:r w:rsidRPr="00AB5E93">
        <w:rPr>
          <w:rStyle w:val="Emphasis"/>
          <w:highlight w:val="cyan"/>
        </w:rPr>
        <w:t>lawsuits</w:t>
      </w:r>
      <w:r w:rsidRPr="00AB5E93">
        <w:rPr>
          <w:rStyle w:val="StyleUnderline"/>
          <w:highlight w:val="cyan"/>
        </w:rPr>
        <w:t xml:space="preserve">, </w:t>
      </w:r>
      <w:r w:rsidRPr="00AB5E93">
        <w:rPr>
          <w:rStyle w:val="Emphasis"/>
          <w:highlight w:val="cyan"/>
        </w:rPr>
        <w:t>investigations</w:t>
      </w:r>
      <w:r w:rsidRPr="00E2304E">
        <w:rPr>
          <w:rStyle w:val="StyleUnderline"/>
        </w:rPr>
        <w:t>, “</w:t>
      </w:r>
      <w:r w:rsidRPr="006C7BB9">
        <w:rPr>
          <w:rStyle w:val="Emphasis"/>
        </w:rPr>
        <w:t>audits</w:t>
      </w:r>
      <w:r w:rsidRPr="00E2304E">
        <w:rPr>
          <w:rStyle w:val="StyleUnderline"/>
        </w:rPr>
        <w:t xml:space="preserve">” and </w:t>
      </w:r>
      <w:r w:rsidRPr="006C7BB9">
        <w:rPr>
          <w:rStyle w:val="Emphasis"/>
        </w:rPr>
        <w:t>conspiracymongering</w:t>
      </w:r>
      <w:r w:rsidRPr="00E2304E">
        <w:rPr>
          <w:rStyle w:val="StyleUnderline"/>
        </w:rPr>
        <w:t xml:space="preserve"> in store for us in late autumn 2026.</w:t>
      </w:r>
    </w:p>
    <w:p w14:paraId="33A40E91" w14:textId="77777777" w:rsidR="000E4E5D" w:rsidRPr="00E2304E" w:rsidRDefault="000E4E5D" w:rsidP="000E4E5D">
      <w:pPr>
        <w:rPr>
          <w:rStyle w:val="StyleUnderline"/>
        </w:rPr>
      </w:pPr>
      <w:r w:rsidRPr="006C7BB9">
        <w:rPr>
          <w:rStyle w:val="Emphasis"/>
        </w:rPr>
        <w:t>Changing</w:t>
      </w:r>
      <w:r w:rsidRPr="00E2304E">
        <w:rPr>
          <w:rStyle w:val="StyleUnderline"/>
        </w:rPr>
        <w:t xml:space="preserve"> the </w:t>
      </w:r>
      <w:r w:rsidRPr="006C7BB9">
        <w:rPr>
          <w:rStyle w:val="Emphasis"/>
        </w:rPr>
        <w:t>results</w:t>
      </w:r>
      <w:r w:rsidRPr="00E2304E">
        <w:rPr>
          <w:rStyle w:val="StyleUnderline"/>
        </w:rPr>
        <w:t xml:space="preserve"> of the midterms</w:t>
      </w:r>
    </w:p>
    <w:p w14:paraId="37CFA0A0" w14:textId="77777777" w:rsidR="000E4E5D" w:rsidRPr="00E2304E" w:rsidRDefault="000E4E5D" w:rsidP="000E4E5D">
      <w:pPr>
        <w:rPr>
          <w:rStyle w:val="StyleUnderline"/>
        </w:rPr>
      </w:pPr>
      <w:r w:rsidRPr="00E2304E">
        <w:rPr>
          <w:sz w:val="16"/>
        </w:rPr>
        <w:t xml:space="preserve">In December 2020 and January 2021, </w:t>
      </w:r>
      <w:r w:rsidRPr="00AB5E93">
        <w:rPr>
          <w:rStyle w:val="Emphasis"/>
          <w:highlight w:val="cyan"/>
        </w:rPr>
        <w:t>Team Trump</w:t>
      </w:r>
      <w:r w:rsidRPr="00E2304E">
        <w:rPr>
          <w:rStyle w:val="StyleUnderline"/>
        </w:rPr>
        <w:t xml:space="preserve"> sought </w:t>
      </w:r>
      <w:r w:rsidRPr="00AB5E93">
        <w:rPr>
          <w:rStyle w:val="StyleUnderline"/>
          <w:highlight w:val="cyan"/>
        </w:rPr>
        <w:t xml:space="preserve">to </w:t>
      </w:r>
      <w:r w:rsidRPr="00AB5E93">
        <w:rPr>
          <w:rStyle w:val="Emphasis"/>
          <w:highlight w:val="cyan"/>
        </w:rPr>
        <w:t>prevent</w:t>
      </w:r>
      <w:r w:rsidRPr="00AB5E93">
        <w:rPr>
          <w:rStyle w:val="StyleUnderline"/>
          <w:highlight w:val="cyan"/>
        </w:rPr>
        <w:t xml:space="preserve"> the </w:t>
      </w:r>
      <w:r w:rsidRPr="00AB5E93">
        <w:rPr>
          <w:rStyle w:val="Emphasis"/>
          <w:highlight w:val="cyan"/>
        </w:rPr>
        <w:t>naming of electors</w:t>
      </w:r>
      <w:r w:rsidRPr="00E2304E">
        <w:rPr>
          <w:sz w:val="16"/>
        </w:rPr>
        <w:t xml:space="preserve"> and their </w:t>
      </w:r>
      <w:r w:rsidRPr="00E2304E">
        <w:rPr>
          <w:rStyle w:val="StyleUnderline"/>
        </w:rPr>
        <w:t>confirmation by Congress</w:t>
      </w:r>
      <w:r w:rsidRPr="00E2304E">
        <w:rPr>
          <w:sz w:val="16"/>
        </w:rPr>
        <w:t xml:space="preserve">. </w:t>
      </w:r>
      <w:r w:rsidRPr="00E2304E">
        <w:rPr>
          <w:rStyle w:val="StyleUnderline"/>
        </w:rPr>
        <w:t xml:space="preserve">In a midterm election, the key pressure points would be state certification of congressional results and then the seating </w:t>
      </w:r>
      <w:r w:rsidRPr="00AB5E93">
        <w:rPr>
          <w:rStyle w:val="StyleUnderline"/>
          <w:highlight w:val="cyan"/>
        </w:rPr>
        <w:t>of new House members</w:t>
      </w:r>
      <w:r w:rsidRPr="00E2304E">
        <w:rPr>
          <w:rStyle w:val="StyleUnderline"/>
        </w:rPr>
        <w:t xml:space="preserve">. </w:t>
      </w:r>
      <w:r w:rsidRPr="00E2304E">
        <w:rPr>
          <w:sz w:val="16"/>
        </w:rPr>
        <w:t xml:space="preserve">In the case of contested House races, </w:t>
      </w:r>
      <w:r w:rsidRPr="00E2304E">
        <w:rPr>
          <w:rStyle w:val="StyleUnderline"/>
        </w:rPr>
        <w:t>Team Trump might discourage the certification of Democratic winners</w:t>
      </w:r>
      <w:r w:rsidRPr="00E2304E">
        <w:rPr>
          <w:sz w:val="16"/>
        </w:rPr>
        <w:t xml:space="preserve"> in Republican-controlled states and </w:t>
      </w:r>
      <w:r w:rsidRPr="00AB5E93">
        <w:rPr>
          <w:rStyle w:val="StyleUnderline"/>
          <w:highlight w:val="cyan"/>
        </w:rPr>
        <w:t xml:space="preserve">then </w:t>
      </w:r>
      <w:r w:rsidRPr="00AB5E93">
        <w:rPr>
          <w:rStyle w:val="Emphasis"/>
          <w:highlight w:val="cyan"/>
        </w:rPr>
        <w:t>fight it all out in the courts</w:t>
      </w:r>
      <w:r w:rsidRPr="00E2304E">
        <w:rPr>
          <w:rStyle w:val="StyleUnderline"/>
        </w:rPr>
        <w:t xml:space="preserve"> as judges seek to adjudicate the results.</w:t>
      </w:r>
    </w:p>
    <w:p w14:paraId="3351ECB2" w14:textId="77777777" w:rsidR="000E4E5D" w:rsidRPr="00E2304E" w:rsidRDefault="000E4E5D" w:rsidP="000E4E5D">
      <w:pPr>
        <w:rPr>
          <w:rStyle w:val="StyleUnderline"/>
        </w:rPr>
      </w:pPr>
      <w:r w:rsidRPr="00E2304E">
        <w:rPr>
          <w:sz w:val="16"/>
        </w:rPr>
        <w:t xml:space="preserve">The </w:t>
      </w:r>
      <w:r w:rsidRPr="00AB5E93">
        <w:rPr>
          <w:rStyle w:val="StyleUnderline"/>
          <w:highlight w:val="cyan"/>
        </w:rPr>
        <w:t>real</w:t>
      </w:r>
      <w:r w:rsidRPr="00E2304E">
        <w:rPr>
          <w:rStyle w:val="StyleUnderline"/>
        </w:rPr>
        <w:t xml:space="preserve"> </w:t>
      </w:r>
      <w:r w:rsidRPr="006C7BB9">
        <w:rPr>
          <w:rStyle w:val="Emphasis"/>
        </w:rPr>
        <w:t xml:space="preserve">election </w:t>
      </w:r>
      <w:r w:rsidRPr="00AB5E93">
        <w:rPr>
          <w:rStyle w:val="Emphasis"/>
          <w:highlight w:val="cyan"/>
        </w:rPr>
        <w:t>coup</w:t>
      </w:r>
      <w:r w:rsidRPr="00AB5E93">
        <w:rPr>
          <w:rStyle w:val="StyleUnderline"/>
          <w:highlight w:val="cyan"/>
        </w:rPr>
        <w:t xml:space="preserve"> could happen</w:t>
      </w:r>
      <w:r w:rsidRPr="00E2304E">
        <w:rPr>
          <w:rStyle w:val="StyleUnderline"/>
        </w:rPr>
        <w:t xml:space="preserve"> when Democratic and Republican House-election winners present themselves </w:t>
      </w:r>
      <w:r w:rsidRPr="00AB5E93">
        <w:rPr>
          <w:rStyle w:val="StyleUnderline"/>
          <w:highlight w:val="cyan"/>
        </w:rPr>
        <w:t>in</w:t>
      </w:r>
      <w:r w:rsidRPr="00E2304E">
        <w:rPr>
          <w:rStyle w:val="StyleUnderline"/>
        </w:rPr>
        <w:t xml:space="preserve"> Washington as members of the U.S. House of Representatives</w:t>
      </w:r>
      <w:r w:rsidRPr="00E2304E">
        <w:rPr>
          <w:sz w:val="16"/>
        </w:rPr>
        <w:t xml:space="preserve">. It’s the </w:t>
      </w:r>
      <w:r w:rsidRPr="00AB5E93">
        <w:rPr>
          <w:rStyle w:val="Emphasis"/>
          <w:highlight w:val="cyan"/>
        </w:rPr>
        <w:t>House</w:t>
      </w:r>
      <w:r w:rsidRPr="00AB5E93">
        <w:rPr>
          <w:rStyle w:val="StyleUnderline"/>
          <w:highlight w:val="cyan"/>
        </w:rPr>
        <w:t xml:space="preserve"> itself</w:t>
      </w:r>
      <w:r w:rsidRPr="00E2304E">
        <w:rPr>
          <w:rStyle w:val="StyleUnderline"/>
        </w:rPr>
        <w:t xml:space="preserve">, not the states, that ultimately </w:t>
      </w:r>
      <w:r w:rsidRPr="006C7BB9">
        <w:rPr>
          <w:rStyle w:val="Emphasis"/>
        </w:rPr>
        <w:t>decides</w:t>
      </w:r>
      <w:r w:rsidRPr="00E2304E">
        <w:rPr>
          <w:rStyle w:val="StyleUnderline"/>
        </w:rPr>
        <w:t xml:space="preserve"> on the </w:t>
      </w:r>
      <w:r w:rsidRPr="006C7BB9">
        <w:rPr>
          <w:rStyle w:val="Emphasis"/>
        </w:rPr>
        <w:t>qualifications</w:t>
      </w:r>
      <w:r w:rsidRPr="00E2304E">
        <w:rPr>
          <w:rStyle w:val="StyleUnderline"/>
        </w:rPr>
        <w:t xml:space="preserve"> and credentials of its members</w:t>
      </w:r>
      <w:r w:rsidRPr="00E2304E">
        <w:rPr>
          <w:sz w:val="16"/>
        </w:rPr>
        <w:t xml:space="preserve">. If the House and the trifecta hangs in the balance in January 2027, </w:t>
      </w:r>
      <w:r w:rsidRPr="00E2304E">
        <w:rPr>
          <w:rStyle w:val="StyleUnderline"/>
        </w:rPr>
        <w:t>does anyone think Mike Johnson will pull a Mike Pence and resist demands by Trump that Republicans in contested races be seated while Democrats are sent home? No, I don’t either.</w:t>
      </w:r>
    </w:p>
    <w:p w14:paraId="68F248F2" w14:textId="77777777" w:rsidR="000E4E5D" w:rsidRPr="00293AB3" w:rsidRDefault="000E4E5D" w:rsidP="000E4E5D">
      <w:pPr>
        <w:rPr>
          <w:sz w:val="16"/>
        </w:rPr>
      </w:pPr>
      <w:r w:rsidRPr="00E2304E">
        <w:rPr>
          <w:sz w:val="16"/>
        </w:rPr>
        <w:t>Democrats better work like hell to win a House margin in 2026 that cannot plausibly be overturned.</w:t>
      </w:r>
    </w:p>
    <w:p w14:paraId="31E5556A" w14:textId="77777777" w:rsidR="000E4E5D" w:rsidRPr="00293AB3" w:rsidRDefault="000E4E5D" w:rsidP="000E4E5D"/>
    <w:p w14:paraId="460A93C2" w14:textId="09E3AFD4" w:rsidR="000E4E5D" w:rsidRDefault="000E4E5D" w:rsidP="000E4E5D">
      <w:pPr>
        <w:pStyle w:val="Heading1"/>
      </w:pPr>
      <w:r>
        <w:t>1AR</w:t>
      </w:r>
    </w:p>
    <w:p w14:paraId="56AF1242" w14:textId="6B8E7460" w:rsidR="005C5DB2" w:rsidRDefault="005C5DB2" w:rsidP="005C5DB2">
      <w:pPr>
        <w:pStyle w:val="Heading2"/>
      </w:pPr>
      <w:r>
        <w:t>Case</w:t>
      </w:r>
    </w:p>
    <w:p w14:paraId="684A58BB" w14:textId="40D56C78" w:rsidR="000E4E5D" w:rsidRDefault="000E4E5D" w:rsidP="000E4E5D">
      <w:pPr>
        <w:pStyle w:val="Heading4"/>
        <w:shd w:val="clear" w:color="auto" w:fill="FFFFFF"/>
        <w:spacing w:line="278" w:lineRule="atLeast"/>
        <w:rPr>
          <w:rFonts w:cs="Calibri"/>
          <w:color w:val="222222"/>
          <w:szCs w:val="26"/>
        </w:rPr>
      </w:pPr>
      <w:r>
        <w:rPr>
          <w:rFonts w:cs="Calibri"/>
          <w:color w:val="000000"/>
          <w:szCs w:val="26"/>
        </w:rPr>
        <w:t>1. Only absolute negative decoupling is sufficient – Jevon’s paradox, middle income growth and production shifts.</w:t>
      </w:r>
    </w:p>
    <w:p w14:paraId="073AF30D"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b/>
          <w:bCs/>
          <w:color w:val="000000"/>
          <w:sz w:val="26"/>
          <w:szCs w:val="26"/>
        </w:rPr>
        <w:t>Zywert and Hensher 20</w:t>
      </w:r>
      <w:r>
        <w:rPr>
          <w:rFonts w:ascii="Calibri" w:hAnsi="Calibri" w:cs="Calibri"/>
          <w:color w:val="000000"/>
          <w:sz w:val="22"/>
          <w:szCs w:val="22"/>
        </w:rPr>
        <w:t> – Martin Hensher is an Associate Professor of Health System Financing &amp; Organisation, Deakin University. Katherine Zywert is a PHD student in the School of Environment, Resources and Sustainability, University of Waterloo (Can healthcare adapt to a world of tightening ecological constraints? Challenges on the road to a post-growth future BMJ 2020; 371 :m4168)// gcd</w:t>
      </w:r>
    </w:p>
    <w:p w14:paraId="7B8AE986"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22"/>
          <w:szCs w:val="22"/>
          <w:u w:val="single"/>
          <w:shd w:val="clear" w:color="auto" w:fill="00FF00"/>
        </w:rPr>
        <w:t>Decoupling growth</w:t>
      </w:r>
      <w:r>
        <w:rPr>
          <w:rFonts w:ascii="Calibri" w:hAnsi="Calibri" w:cs="Calibri"/>
          <w:color w:val="000000"/>
          <w:sz w:val="16"/>
          <w:szCs w:val="16"/>
        </w:rPr>
        <w:t> and resource use Historically, the growth of economic activity was accompanied by increasing consumption of natural resources, alongside rising negative effects on the natural environment.2 In more recent years, however, hopes have risen that it may be possible to “decouple” or “dematerialise” GDP growth from environmental harms</w:t>
      </w:r>
      <w:r>
        <w:rPr>
          <w:rFonts w:ascii="Calibri" w:hAnsi="Calibri" w:cs="Calibri"/>
          <w:b/>
          <w:bCs/>
          <w:color w:val="000000"/>
          <w:sz w:val="22"/>
          <w:szCs w:val="22"/>
          <w:u w:val="single"/>
        </w:rPr>
        <w:t>. </w:t>
      </w:r>
      <w:r>
        <w:rPr>
          <w:rFonts w:ascii="Calibri" w:hAnsi="Calibri" w:cs="Calibri"/>
          <w:b/>
          <w:bCs/>
          <w:color w:val="000000"/>
          <w:sz w:val="22"/>
          <w:szCs w:val="22"/>
          <w:u w:val="single"/>
          <w:shd w:val="clear" w:color="auto" w:fill="00FF00"/>
        </w:rPr>
        <w:t>Decoupling may be absolute or relative</w:t>
      </w:r>
      <w:r>
        <w:rPr>
          <w:rFonts w:ascii="Calibri" w:hAnsi="Calibri" w:cs="Calibri"/>
          <w:color w:val="000000"/>
          <w:sz w:val="16"/>
          <w:szCs w:val="16"/>
        </w:rPr>
        <w:t>. </w:t>
      </w:r>
      <w:r>
        <w:rPr>
          <w:rFonts w:ascii="Calibri" w:hAnsi="Calibri" w:cs="Calibri"/>
          <w:color w:val="000000"/>
          <w:sz w:val="22"/>
          <w:szCs w:val="22"/>
          <w:u w:val="single"/>
          <w:shd w:val="clear" w:color="auto" w:fill="00FF00"/>
        </w:rPr>
        <w:t>Relative</w:t>
      </w:r>
      <w:r>
        <w:rPr>
          <w:rFonts w:ascii="Calibri" w:hAnsi="Calibri" w:cs="Calibri"/>
          <w:color w:val="000000"/>
          <w:sz w:val="16"/>
          <w:szCs w:val="16"/>
        </w:rPr>
        <w:t> (or weak) decoupling </w:t>
      </w:r>
      <w:r>
        <w:rPr>
          <w:rFonts w:ascii="Calibri" w:hAnsi="Calibri" w:cs="Calibri"/>
          <w:color w:val="000000"/>
          <w:sz w:val="22"/>
          <w:szCs w:val="22"/>
          <w:u w:val="single"/>
          <w:shd w:val="clear" w:color="auto" w:fill="00FF00"/>
        </w:rPr>
        <w:t>occurs when the rate of</w:t>
      </w:r>
      <w:r>
        <w:rPr>
          <w:rFonts w:ascii="Calibri" w:hAnsi="Calibri" w:cs="Calibri"/>
          <w:color w:val="000000"/>
          <w:sz w:val="22"/>
          <w:szCs w:val="22"/>
          <w:u w:val="single"/>
        </w:rPr>
        <w:t> GDP </w:t>
      </w:r>
      <w:r>
        <w:rPr>
          <w:rFonts w:ascii="Calibri" w:hAnsi="Calibri" w:cs="Calibri"/>
          <w:color w:val="000000"/>
          <w:sz w:val="22"/>
          <w:szCs w:val="22"/>
          <w:u w:val="single"/>
          <w:shd w:val="clear" w:color="auto" w:fill="00FF00"/>
        </w:rPr>
        <w:t>growth</w:t>
      </w:r>
      <w:r>
        <w:rPr>
          <w:rFonts w:ascii="Calibri" w:hAnsi="Calibri" w:cs="Calibri"/>
          <w:color w:val="000000"/>
          <w:sz w:val="22"/>
          <w:szCs w:val="22"/>
          <w:u w:val="single"/>
        </w:rPr>
        <w:t> is </w:t>
      </w:r>
      <w:r>
        <w:rPr>
          <w:rFonts w:ascii="Calibri" w:hAnsi="Calibri" w:cs="Calibri"/>
          <w:color w:val="000000"/>
          <w:sz w:val="22"/>
          <w:szCs w:val="22"/>
          <w:u w:val="single"/>
          <w:shd w:val="clear" w:color="auto" w:fill="00FF00"/>
        </w:rPr>
        <w:t>higher than the rate of</w:t>
      </w:r>
      <w:r>
        <w:rPr>
          <w:rFonts w:ascii="Calibri" w:hAnsi="Calibri" w:cs="Calibri"/>
          <w:color w:val="000000"/>
          <w:sz w:val="22"/>
          <w:szCs w:val="22"/>
          <w:u w:val="single"/>
        </w:rPr>
        <w:t> growth in material and energy </w:t>
      </w:r>
      <w:r>
        <w:rPr>
          <w:rFonts w:ascii="Calibri" w:hAnsi="Calibri" w:cs="Calibri"/>
          <w:color w:val="000000"/>
          <w:sz w:val="22"/>
          <w:szCs w:val="22"/>
          <w:u w:val="single"/>
          <w:shd w:val="clear" w:color="auto" w:fill="00FF00"/>
        </w:rPr>
        <w:t>consumption</w:t>
      </w:r>
      <w:r>
        <w:rPr>
          <w:rFonts w:ascii="Calibri" w:hAnsi="Calibri" w:cs="Calibri"/>
          <w:color w:val="000000"/>
          <w:sz w:val="22"/>
          <w:szCs w:val="22"/>
          <w:u w:val="single"/>
        </w:rPr>
        <w:t> and environmental impacts</w:t>
      </w:r>
      <w:r>
        <w:rPr>
          <w:rFonts w:ascii="Calibri" w:hAnsi="Calibri" w:cs="Calibri"/>
          <w:color w:val="000000"/>
          <w:sz w:val="16"/>
          <w:szCs w:val="16"/>
        </w:rPr>
        <w:t>.6 </w:t>
      </w:r>
      <w:r>
        <w:rPr>
          <w:rFonts w:ascii="Calibri" w:hAnsi="Calibri" w:cs="Calibri"/>
          <w:b/>
          <w:bCs/>
          <w:color w:val="000000"/>
          <w:sz w:val="22"/>
          <w:szCs w:val="22"/>
          <w:u w:val="single"/>
          <w:shd w:val="clear" w:color="auto" w:fill="00FF00"/>
        </w:rPr>
        <w:t>Absolute</w:t>
      </w:r>
      <w:r>
        <w:rPr>
          <w:rFonts w:ascii="Calibri" w:hAnsi="Calibri" w:cs="Calibri"/>
          <w:color w:val="000000"/>
          <w:sz w:val="16"/>
          <w:szCs w:val="16"/>
        </w:rPr>
        <w:t> (or strong) </w:t>
      </w:r>
      <w:r>
        <w:rPr>
          <w:rFonts w:ascii="Calibri" w:hAnsi="Calibri" w:cs="Calibri"/>
          <w:color w:val="000000"/>
          <w:sz w:val="22"/>
          <w:szCs w:val="22"/>
          <w:u w:val="single"/>
        </w:rPr>
        <w:t>decoupling </w:t>
      </w:r>
      <w:r>
        <w:rPr>
          <w:rFonts w:ascii="Calibri" w:hAnsi="Calibri" w:cs="Calibri"/>
          <w:color w:val="000000"/>
          <w:sz w:val="22"/>
          <w:szCs w:val="22"/>
          <w:u w:val="single"/>
          <w:shd w:val="clear" w:color="auto" w:fill="00FF00"/>
        </w:rPr>
        <w:t>occurs when</w:t>
      </w:r>
      <w:r>
        <w:rPr>
          <w:rFonts w:ascii="Calibri" w:hAnsi="Calibri" w:cs="Calibri"/>
          <w:color w:val="000000"/>
          <w:sz w:val="22"/>
          <w:szCs w:val="22"/>
          <w:u w:val="single"/>
        </w:rPr>
        <w:t> continued economic </w:t>
      </w:r>
      <w:r>
        <w:rPr>
          <w:rFonts w:ascii="Calibri" w:hAnsi="Calibri" w:cs="Calibri"/>
          <w:color w:val="000000"/>
          <w:sz w:val="22"/>
          <w:szCs w:val="22"/>
          <w:u w:val="single"/>
          <w:shd w:val="clear" w:color="auto" w:fill="00FF00"/>
        </w:rPr>
        <w:t>growth</w:t>
      </w:r>
      <w:r>
        <w:rPr>
          <w:rFonts w:ascii="Calibri" w:hAnsi="Calibri" w:cs="Calibri"/>
          <w:color w:val="000000"/>
          <w:sz w:val="22"/>
          <w:szCs w:val="22"/>
          <w:u w:val="single"/>
        </w:rPr>
        <w:t> is </w:t>
      </w:r>
      <w:r>
        <w:rPr>
          <w:rFonts w:ascii="Calibri" w:hAnsi="Calibri" w:cs="Calibri"/>
          <w:color w:val="000000"/>
          <w:sz w:val="22"/>
          <w:szCs w:val="22"/>
          <w:u w:val="single"/>
          <w:shd w:val="clear" w:color="auto" w:fill="00FF00"/>
        </w:rPr>
        <w:t>accompanied by</w:t>
      </w:r>
      <w:r>
        <w:rPr>
          <w:rFonts w:ascii="Calibri" w:hAnsi="Calibri" w:cs="Calibri"/>
          <w:color w:val="000000"/>
          <w:sz w:val="22"/>
          <w:szCs w:val="22"/>
          <w:u w:val="single"/>
        </w:rPr>
        <w:t> an absolute </w:t>
      </w:r>
      <w:r>
        <w:rPr>
          <w:rFonts w:ascii="Calibri" w:hAnsi="Calibri" w:cs="Calibri"/>
          <w:color w:val="000000"/>
          <w:sz w:val="22"/>
          <w:szCs w:val="22"/>
          <w:u w:val="single"/>
          <w:shd w:val="clear" w:color="auto" w:fill="00FF00"/>
        </w:rPr>
        <w:t>decrease in</w:t>
      </w:r>
      <w:r>
        <w:rPr>
          <w:rFonts w:ascii="Calibri" w:hAnsi="Calibri" w:cs="Calibri"/>
          <w:color w:val="000000"/>
          <w:sz w:val="22"/>
          <w:szCs w:val="22"/>
          <w:u w:val="single"/>
        </w:rPr>
        <w:t> use of materials and </w:t>
      </w:r>
      <w:r>
        <w:rPr>
          <w:rFonts w:ascii="Calibri" w:hAnsi="Calibri" w:cs="Calibri"/>
          <w:color w:val="000000"/>
          <w:sz w:val="22"/>
          <w:szCs w:val="22"/>
          <w:u w:val="single"/>
          <w:shd w:val="clear" w:color="auto" w:fill="00FF00"/>
        </w:rPr>
        <w:t>energy</w:t>
      </w:r>
      <w:r>
        <w:rPr>
          <w:rFonts w:ascii="Calibri" w:hAnsi="Calibri" w:cs="Calibri"/>
          <w:color w:val="000000"/>
          <w:sz w:val="22"/>
          <w:szCs w:val="22"/>
          <w:u w:val="single"/>
        </w:rPr>
        <w:t> and in environmental impacts.</w:t>
      </w:r>
      <w:r>
        <w:rPr>
          <w:rFonts w:ascii="Calibri" w:hAnsi="Calibri" w:cs="Calibri"/>
          <w:color w:val="000000"/>
          <w:sz w:val="16"/>
          <w:szCs w:val="16"/>
        </w:rPr>
        <w:t>6 If humanity is to minimise the extent of future warming from climate change </w:t>
      </w:r>
      <w:r>
        <w:rPr>
          <w:rFonts w:ascii="Calibri" w:hAnsi="Calibri" w:cs="Calibri"/>
          <w:b/>
          <w:bCs/>
          <w:color w:val="000000"/>
          <w:sz w:val="22"/>
          <w:szCs w:val="22"/>
          <w:u w:val="single"/>
          <w:shd w:val="clear" w:color="auto" w:fill="00FF00"/>
        </w:rPr>
        <w:t>it must achieve </w:t>
      </w:r>
      <w:r>
        <w:rPr>
          <w:rFonts w:ascii="Calibri" w:hAnsi="Calibri" w:cs="Calibri"/>
          <w:b/>
          <w:bCs/>
          <w:color w:val="000000"/>
          <w:sz w:val="22"/>
          <w:szCs w:val="22"/>
          <w:u w:val="single"/>
        </w:rPr>
        <w:t>sufficient </w:t>
      </w:r>
      <w:r>
        <w:rPr>
          <w:rFonts w:ascii="Calibri" w:hAnsi="Calibri" w:cs="Calibri"/>
          <w:b/>
          <w:bCs/>
          <w:color w:val="000000"/>
          <w:sz w:val="22"/>
          <w:szCs w:val="22"/>
          <w:u w:val="single"/>
          <w:shd w:val="clear" w:color="auto" w:fill="00FF00"/>
        </w:rPr>
        <w:t>absolute decoupling</w:t>
      </w:r>
      <w:r>
        <w:rPr>
          <w:rFonts w:ascii="Calibri" w:hAnsi="Calibri" w:cs="Calibri"/>
          <w:color w:val="000000"/>
          <w:sz w:val="16"/>
          <w:szCs w:val="16"/>
        </w:rPr>
        <w:t>—sufficient to bring humanity back within the planetary “safe operating space.” 3 6 The </w:t>
      </w:r>
      <w:r>
        <w:rPr>
          <w:rFonts w:ascii="Calibri" w:hAnsi="Calibri" w:cs="Calibri"/>
          <w:b/>
          <w:bCs/>
          <w:color w:val="000000"/>
          <w:sz w:val="22"/>
          <w:szCs w:val="22"/>
          <w:u w:val="single"/>
          <w:shd w:val="clear" w:color="auto" w:fill="00FF00"/>
        </w:rPr>
        <w:t>U</w:t>
      </w:r>
      <w:r>
        <w:rPr>
          <w:rFonts w:ascii="Calibri" w:hAnsi="Calibri" w:cs="Calibri"/>
          <w:color w:val="000000"/>
          <w:sz w:val="16"/>
          <w:szCs w:val="16"/>
        </w:rPr>
        <w:t>nited </w:t>
      </w:r>
      <w:r>
        <w:rPr>
          <w:rFonts w:ascii="Calibri" w:hAnsi="Calibri" w:cs="Calibri"/>
          <w:b/>
          <w:bCs/>
          <w:color w:val="000000"/>
          <w:sz w:val="22"/>
          <w:szCs w:val="22"/>
          <w:u w:val="single"/>
          <w:shd w:val="clear" w:color="auto" w:fill="00FF00"/>
        </w:rPr>
        <w:t>K</w:t>
      </w:r>
      <w:r>
        <w:rPr>
          <w:rFonts w:ascii="Calibri" w:hAnsi="Calibri" w:cs="Calibri"/>
          <w:color w:val="000000"/>
          <w:sz w:val="16"/>
          <w:szCs w:val="16"/>
        </w:rPr>
        <w:t>ingdom has </w:t>
      </w:r>
      <w:r>
        <w:rPr>
          <w:rFonts w:ascii="Calibri" w:hAnsi="Calibri" w:cs="Calibri"/>
          <w:color w:val="000000"/>
          <w:sz w:val="22"/>
          <w:szCs w:val="22"/>
          <w:u w:val="single"/>
          <w:shd w:val="clear" w:color="auto" w:fill="00FF00"/>
        </w:rPr>
        <w:t>achieved</w:t>
      </w:r>
      <w:r>
        <w:rPr>
          <w:rFonts w:ascii="Calibri" w:hAnsi="Calibri" w:cs="Calibri"/>
          <w:color w:val="000000"/>
          <w:sz w:val="16"/>
          <w:szCs w:val="16"/>
        </w:rPr>
        <w:t> an </w:t>
      </w:r>
      <w:r>
        <w:rPr>
          <w:rFonts w:ascii="Calibri" w:hAnsi="Calibri" w:cs="Calibri"/>
          <w:color w:val="000000"/>
          <w:sz w:val="22"/>
          <w:szCs w:val="22"/>
          <w:u w:val="single"/>
          <w:shd w:val="clear" w:color="auto" w:fill="00FF00"/>
        </w:rPr>
        <w:t>absolute</w:t>
      </w:r>
      <w:r>
        <w:rPr>
          <w:rFonts w:ascii="Calibri" w:hAnsi="Calibri" w:cs="Calibri"/>
          <w:color w:val="000000"/>
          <w:sz w:val="16"/>
          <w:szCs w:val="16"/>
        </w:rPr>
        <w:t> decoupling of CO2 emissions from economic growth over the past decade, with emissions falling by 29% between 2010 and 2019 even while the economy grew. </w:t>
      </w:r>
      <w:r>
        <w:rPr>
          <w:rFonts w:ascii="Calibri" w:hAnsi="Calibri" w:cs="Calibri"/>
          <w:color w:val="000000"/>
          <w:sz w:val="22"/>
          <w:szCs w:val="22"/>
          <w:u w:val="single"/>
        </w:rPr>
        <w:t>Yet </w:t>
      </w:r>
      <w:r>
        <w:rPr>
          <w:rFonts w:ascii="Calibri" w:hAnsi="Calibri" w:cs="Calibri"/>
          <w:color w:val="000000"/>
          <w:sz w:val="22"/>
          <w:szCs w:val="22"/>
          <w:u w:val="single"/>
          <w:shd w:val="clear" w:color="auto" w:fill="00FF00"/>
        </w:rPr>
        <w:t>this has not been sufficient</w:t>
      </w:r>
      <w:r>
        <w:rPr>
          <w:rFonts w:ascii="Calibri" w:hAnsi="Calibri" w:cs="Calibri"/>
          <w:color w:val="000000"/>
          <w:sz w:val="22"/>
          <w:szCs w:val="22"/>
          <w:u w:val="single"/>
        </w:rPr>
        <w:t> to put the UK on track to meet its required carbon targets—a further 31% reduction is needed by 2030,</w:t>
      </w:r>
      <w:r>
        <w:rPr>
          <w:rFonts w:ascii="Calibri" w:hAnsi="Calibri" w:cs="Calibri"/>
          <w:color w:val="000000"/>
          <w:sz w:val="16"/>
          <w:szCs w:val="16"/>
        </w:rPr>
        <w:t> but government projects only a further 10% cut.7 At a global </w:t>
      </w:r>
      <w:r>
        <w:rPr>
          <w:rFonts w:ascii="Calibri" w:hAnsi="Calibri" w:cs="Calibri"/>
          <w:color w:val="000000"/>
          <w:sz w:val="22"/>
          <w:szCs w:val="22"/>
          <w:u w:val="single"/>
        </w:rPr>
        <w:t>scale, several </w:t>
      </w:r>
      <w:r>
        <w:rPr>
          <w:rFonts w:ascii="Calibri" w:hAnsi="Calibri" w:cs="Calibri"/>
          <w:color w:val="000000"/>
          <w:sz w:val="22"/>
          <w:szCs w:val="22"/>
          <w:u w:val="single"/>
          <w:shd w:val="clear" w:color="auto" w:fill="00FF00"/>
        </w:rPr>
        <w:t>planetary boundaries have</w:t>
      </w:r>
      <w:r>
        <w:rPr>
          <w:rFonts w:ascii="Calibri" w:hAnsi="Calibri" w:cs="Calibri"/>
          <w:color w:val="000000"/>
          <w:sz w:val="22"/>
          <w:szCs w:val="22"/>
          <w:u w:val="single"/>
        </w:rPr>
        <w:t> already </w:t>
      </w:r>
      <w:r>
        <w:rPr>
          <w:rFonts w:ascii="Calibri" w:hAnsi="Calibri" w:cs="Calibri"/>
          <w:color w:val="000000"/>
          <w:sz w:val="22"/>
          <w:szCs w:val="22"/>
          <w:u w:val="single"/>
          <w:shd w:val="clear" w:color="auto" w:fill="00FF00"/>
        </w:rPr>
        <w:t>been breached</w:t>
      </w:r>
      <w:r>
        <w:rPr>
          <w:rFonts w:ascii="Calibri" w:hAnsi="Calibri" w:cs="Calibri"/>
          <w:color w:val="000000"/>
          <w:sz w:val="16"/>
          <w:szCs w:val="16"/>
        </w:rPr>
        <w:t>.3 For example, the rate of species extinction is tens to hundreds of times faster than the average for the past 10 million years, with around 25% of animal and plant species at risk of extinction, breaching biosphere integrity and posing serious risks to food security.8 Other boundaries are also at significant risk of breaching, most notably climate and atmospheric CO2 concentrations.3Box 1 summarises three competing visions of a sustainable economy that might deliver sufficient absolute decoupling. Empirical studies provide </w:t>
      </w:r>
      <w:r>
        <w:rPr>
          <w:rFonts w:ascii="Calibri" w:hAnsi="Calibri" w:cs="Calibri"/>
          <w:color w:val="000000"/>
          <w:sz w:val="22"/>
          <w:szCs w:val="22"/>
          <w:u w:val="single"/>
        </w:rPr>
        <w:t>strong evidence that many high income countries have already achieved relative decoupling of GDP growth from material throughput</w:t>
      </w:r>
      <w:r>
        <w:rPr>
          <w:rFonts w:ascii="Calibri" w:hAnsi="Calibri" w:cs="Calibri"/>
          <w:color w:val="000000"/>
          <w:sz w:val="16"/>
          <w:szCs w:val="16"/>
        </w:rPr>
        <w:t>.6 12 13 </w:t>
      </w:r>
      <w:r>
        <w:rPr>
          <w:rFonts w:ascii="Calibri" w:hAnsi="Calibri" w:cs="Calibri"/>
          <w:color w:val="000000"/>
          <w:sz w:val="22"/>
          <w:szCs w:val="22"/>
          <w:u w:val="single"/>
        </w:rPr>
        <w:t>Some high income </w:t>
      </w:r>
      <w:r>
        <w:rPr>
          <w:rFonts w:ascii="Calibri" w:hAnsi="Calibri" w:cs="Calibri"/>
          <w:color w:val="000000"/>
          <w:sz w:val="22"/>
          <w:szCs w:val="22"/>
          <w:u w:val="single"/>
          <w:shd w:val="clear" w:color="auto" w:fill="00FF00"/>
        </w:rPr>
        <w:t>countries</w:t>
      </w:r>
      <w:r>
        <w:rPr>
          <w:rFonts w:ascii="Calibri" w:hAnsi="Calibri" w:cs="Calibri"/>
          <w:color w:val="000000"/>
          <w:sz w:val="22"/>
          <w:szCs w:val="22"/>
          <w:u w:val="single"/>
        </w:rPr>
        <w:t> may also have </w:t>
      </w:r>
      <w:r>
        <w:rPr>
          <w:rFonts w:ascii="Calibri" w:hAnsi="Calibri" w:cs="Calibri"/>
          <w:color w:val="000000"/>
          <w:sz w:val="22"/>
          <w:szCs w:val="22"/>
          <w:u w:val="single"/>
          <w:shd w:val="clear" w:color="auto" w:fill="00FF00"/>
        </w:rPr>
        <w:t>achieved absolute decoupling for short periods</w:t>
      </w:r>
      <w:r>
        <w:rPr>
          <w:rFonts w:ascii="Calibri" w:hAnsi="Calibri" w:cs="Calibri"/>
          <w:color w:val="000000"/>
          <w:sz w:val="16"/>
          <w:szCs w:val="16"/>
        </w:rPr>
        <w:t>,7 although this seems to have been </w:t>
      </w:r>
      <w:r>
        <w:rPr>
          <w:rFonts w:ascii="Calibri" w:hAnsi="Calibri" w:cs="Calibri"/>
          <w:b/>
          <w:bCs/>
          <w:color w:val="000000"/>
          <w:sz w:val="22"/>
          <w:szCs w:val="22"/>
          <w:u w:val="single"/>
          <w:shd w:val="clear" w:color="auto" w:fill="00FF00"/>
        </w:rPr>
        <w:t>counterbalanced by</w:t>
      </w:r>
      <w:r>
        <w:rPr>
          <w:rFonts w:ascii="Calibri" w:hAnsi="Calibri" w:cs="Calibri"/>
          <w:color w:val="000000"/>
          <w:sz w:val="16"/>
          <w:szCs w:val="16"/>
        </w:rPr>
        <w:t> strongly coupled </w:t>
      </w:r>
      <w:r>
        <w:rPr>
          <w:rFonts w:ascii="Calibri" w:hAnsi="Calibri" w:cs="Calibri"/>
          <w:color w:val="000000"/>
          <w:sz w:val="22"/>
          <w:szCs w:val="22"/>
          <w:u w:val="single"/>
          <w:shd w:val="clear" w:color="auto" w:fill="00FF00"/>
        </w:rPr>
        <w:t>growth in</w:t>
      </w:r>
      <w:r>
        <w:rPr>
          <w:rFonts w:ascii="Calibri" w:hAnsi="Calibri" w:cs="Calibri"/>
          <w:color w:val="000000"/>
          <w:sz w:val="16"/>
          <w:szCs w:val="16"/>
        </w:rPr>
        <w:t> fast growing </w:t>
      </w:r>
      <w:r>
        <w:rPr>
          <w:rFonts w:ascii="Calibri" w:hAnsi="Calibri" w:cs="Calibri"/>
          <w:color w:val="000000"/>
          <w:sz w:val="22"/>
          <w:szCs w:val="22"/>
          <w:u w:val="single"/>
          <w:shd w:val="clear" w:color="auto" w:fill="00FF00"/>
        </w:rPr>
        <w:t>middle income countries</w:t>
      </w:r>
      <w:r>
        <w:rPr>
          <w:rFonts w:ascii="Calibri" w:hAnsi="Calibri" w:cs="Calibri"/>
          <w:color w:val="000000"/>
          <w:sz w:val="16"/>
          <w:szCs w:val="16"/>
        </w:rPr>
        <w:t>, </w:t>
      </w:r>
      <w:r>
        <w:rPr>
          <w:rFonts w:ascii="Calibri" w:hAnsi="Calibri" w:cs="Calibri"/>
          <w:b/>
          <w:bCs/>
          <w:color w:val="000000"/>
          <w:sz w:val="22"/>
          <w:szCs w:val="22"/>
          <w:u w:val="single"/>
          <w:shd w:val="clear" w:color="auto" w:fill="00FF00"/>
        </w:rPr>
        <w:t>driving overall increases</w:t>
      </w:r>
      <w:r>
        <w:rPr>
          <w:rFonts w:ascii="Calibri" w:hAnsi="Calibri" w:cs="Calibri"/>
          <w:color w:val="000000"/>
          <w:sz w:val="16"/>
          <w:szCs w:val="16"/>
        </w:rPr>
        <w:t> in material and environmental effects.9 Hopes that global greenhouse gas emissions had peaked in 2015 and 2016 were dashed when they resumed their upward trajectory in 2017. Recent studies suggest that absolute decoupling in high income countries was more illusory than real. </w:t>
      </w:r>
      <w:r>
        <w:rPr>
          <w:rFonts w:ascii="Calibri" w:hAnsi="Calibri" w:cs="Calibri"/>
          <w:color w:val="000000"/>
          <w:sz w:val="22"/>
          <w:szCs w:val="22"/>
          <w:u w:val="single"/>
        </w:rPr>
        <w:t>Real material </w:t>
      </w:r>
      <w:r>
        <w:rPr>
          <w:rFonts w:ascii="Calibri" w:hAnsi="Calibri" w:cs="Calibri"/>
          <w:color w:val="000000"/>
          <w:sz w:val="22"/>
          <w:szCs w:val="22"/>
          <w:u w:val="single"/>
          <w:shd w:val="clear" w:color="auto" w:fill="00FF00"/>
        </w:rPr>
        <w:t>effects were hidden by</w:t>
      </w:r>
      <w:r>
        <w:rPr>
          <w:rFonts w:ascii="Calibri" w:hAnsi="Calibri" w:cs="Calibri"/>
          <w:color w:val="000000"/>
          <w:sz w:val="22"/>
          <w:szCs w:val="22"/>
          <w:u w:val="single"/>
        </w:rPr>
        <w:t> </w:t>
      </w:r>
      <w:r>
        <w:rPr>
          <w:rFonts w:ascii="Calibri" w:hAnsi="Calibri" w:cs="Calibri"/>
          <w:color w:val="000000"/>
          <w:sz w:val="22"/>
          <w:szCs w:val="22"/>
          <w:u w:val="single"/>
          <w:shd w:val="clear" w:color="auto" w:fill="00FF00"/>
        </w:rPr>
        <w:t>moving</w:t>
      </w:r>
      <w:r>
        <w:rPr>
          <w:rFonts w:ascii="Calibri" w:hAnsi="Calibri" w:cs="Calibri"/>
          <w:color w:val="000000"/>
          <w:sz w:val="22"/>
          <w:szCs w:val="22"/>
          <w:u w:val="single"/>
        </w:rPr>
        <w:t> industrial </w:t>
      </w:r>
      <w:r>
        <w:rPr>
          <w:rFonts w:ascii="Calibri" w:hAnsi="Calibri" w:cs="Calibri"/>
          <w:color w:val="000000"/>
          <w:sz w:val="22"/>
          <w:szCs w:val="22"/>
          <w:u w:val="single"/>
          <w:shd w:val="clear" w:color="auto" w:fill="00FF00"/>
        </w:rPr>
        <w:t>production to</w:t>
      </w:r>
      <w:r>
        <w:rPr>
          <w:rFonts w:ascii="Calibri" w:hAnsi="Calibri" w:cs="Calibri"/>
          <w:color w:val="000000"/>
          <w:sz w:val="22"/>
          <w:szCs w:val="22"/>
          <w:u w:val="single"/>
        </w:rPr>
        <w:t> the </w:t>
      </w:r>
      <w:r>
        <w:rPr>
          <w:rFonts w:ascii="Calibri" w:hAnsi="Calibri" w:cs="Calibri"/>
          <w:b/>
          <w:bCs/>
          <w:color w:val="000000"/>
          <w:sz w:val="22"/>
          <w:szCs w:val="22"/>
          <w:u w:val="single"/>
          <w:shd w:val="clear" w:color="auto" w:fill="00FF00"/>
        </w:rPr>
        <w:t>developing world</w:t>
      </w:r>
      <w:r>
        <w:rPr>
          <w:rFonts w:ascii="Calibri" w:hAnsi="Calibri" w:cs="Calibri"/>
          <w:color w:val="000000"/>
          <w:sz w:val="22"/>
          <w:szCs w:val="22"/>
          <w:u w:val="single"/>
        </w:rPr>
        <w:t>,</w:t>
      </w:r>
      <w:r>
        <w:rPr>
          <w:rFonts w:ascii="Calibri" w:hAnsi="Calibri" w:cs="Calibri"/>
          <w:color w:val="000000"/>
          <w:sz w:val="16"/>
          <w:szCs w:val="16"/>
        </w:rPr>
        <w:t>6 </w:t>
      </w:r>
      <w:r>
        <w:rPr>
          <w:rFonts w:ascii="Calibri" w:hAnsi="Calibri" w:cs="Calibri"/>
          <w:b/>
          <w:bCs/>
          <w:color w:val="000000"/>
          <w:sz w:val="22"/>
          <w:szCs w:val="22"/>
          <w:u w:val="single"/>
          <w:shd w:val="clear" w:color="auto" w:fill="00FF00"/>
        </w:rPr>
        <w:t>inflation</w:t>
      </w:r>
      <w:r>
        <w:rPr>
          <w:rFonts w:ascii="Calibri" w:hAnsi="Calibri" w:cs="Calibri"/>
          <w:color w:val="000000"/>
          <w:sz w:val="16"/>
          <w:szCs w:val="16"/>
        </w:rPr>
        <w:t> of GDP through growth of the non-productive financial sector,6 13 and “</w:t>
      </w:r>
      <w:r>
        <w:rPr>
          <w:rFonts w:ascii="Calibri" w:hAnsi="Calibri" w:cs="Calibri"/>
          <w:color w:val="000000"/>
          <w:sz w:val="22"/>
          <w:szCs w:val="22"/>
          <w:u w:val="single"/>
          <w:shd w:val="clear" w:color="auto" w:fill="00FF00"/>
        </w:rPr>
        <w:t>rebound” effects</w:t>
      </w:r>
      <w:r>
        <w:rPr>
          <w:rFonts w:ascii="Calibri" w:hAnsi="Calibri" w:cs="Calibri"/>
          <w:color w:val="000000"/>
          <w:sz w:val="16"/>
          <w:szCs w:val="16"/>
        </w:rPr>
        <w:t> whereby </w:t>
      </w:r>
      <w:r>
        <w:rPr>
          <w:rFonts w:ascii="Calibri" w:hAnsi="Calibri" w:cs="Calibri"/>
          <w:color w:val="000000"/>
          <w:sz w:val="22"/>
          <w:szCs w:val="22"/>
          <w:u w:val="single"/>
          <w:shd w:val="clear" w:color="auto" w:fill="00FF00"/>
        </w:rPr>
        <w:t>improvements in</w:t>
      </w:r>
      <w:r>
        <w:rPr>
          <w:rFonts w:ascii="Calibri" w:hAnsi="Calibri" w:cs="Calibri"/>
          <w:color w:val="000000"/>
          <w:sz w:val="16"/>
          <w:szCs w:val="16"/>
        </w:rPr>
        <w:t> resource </w:t>
      </w:r>
      <w:r>
        <w:rPr>
          <w:rFonts w:ascii="Calibri" w:hAnsi="Calibri" w:cs="Calibri"/>
          <w:b/>
          <w:bCs/>
          <w:color w:val="000000"/>
          <w:sz w:val="22"/>
          <w:szCs w:val="22"/>
          <w:u w:val="single"/>
          <w:shd w:val="clear" w:color="auto" w:fill="00FF00"/>
        </w:rPr>
        <w:t>efficiency allow</w:t>
      </w:r>
      <w:r>
        <w:rPr>
          <w:rFonts w:ascii="Calibri" w:hAnsi="Calibri" w:cs="Calibri"/>
          <w:color w:val="000000"/>
          <w:sz w:val="16"/>
          <w:szCs w:val="16"/>
        </w:rPr>
        <w:t> </w:t>
      </w:r>
      <w:r>
        <w:rPr>
          <w:rFonts w:ascii="Calibri" w:hAnsi="Calibri" w:cs="Calibri"/>
          <w:color w:val="000000"/>
          <w:sz w:val="22"/>
          <w:szCs w:val="22"/>
          <w:u w:val="single"/>
          <w:shd w:val="clear" w:color="auto" w:fill="00FF00"/>
        </w:rPr>
        <w:t>greater quantities to be produced</w:t>
      </w:r>
      <w:r>
        <w:rPr>
          <w:rFonts w:ascii="Calibri" w:hAnsi="Calibri" w:cs="Calibri"/>
          <w:color w:val="000000"/>
          <w:sz w:val="16"/>
          <w:szCs w:val="16"/>
        </w:rPr>
        <w:t> and consumed as costs decrease.12 14 Meanwhile, initial attempts to estimate how much material throughput needs to be reduced to remain within planetary boundaries are also not reassuring</w:t>
      </w:r>
      <w:r>
        <w:rPr>
          <w:rFonts w:ascii="Calibri" w:hAnsi="Calibri" w:cs="Calibri"/>
          <w:color w:val="000000"/>
          <w:sz w:val="22"/>
          <w:szCs w:val="22"/>
          <w:u w:val="single"/>
        </w:rPr>
        <w:t>. Few countries satisfactorily meet basic needs without using natural resources at levels well beyond safe biophysical boundaries.</w:t>
      </w:r>
      <w:r>
        <w:rPr>
          <w:rFonts w:ascii="Calibri" w:hAnsi="Calibri" w:cs="Calibri"/>
          <w:color w:val="000000"/>
          <w:sz w:val="16"/>
          <w:szCs w:val="16"/>
        </w:rPr>
        <w:t>15 Thus, several studies conclude that </w:t>
      </w:r>
      <w:r>
        <w:rPr>
          <w:rFonts w:ascii="Calibri" w:hAnsi="Calibri" w:cs="Calibri"/>
          <w:b/>
          <w:bCs/>
          <w:color w:val="000000"/>
          <w:sz w:val="22"/>
          <w:szCs w:val="22"/>
          <w:u w:val="single"/>
          <w:shd w:val="clear" w:color="auto" w:fill="00FF00"/>
        </w:rPr>
        <w:t>sufficient absolute decoupling</w:t>
      </w:r>
      <w:r>
        <w:rPr>
          <w:rFonts w:ascii="Calibri" w:hAnsi="Calibri" w:cs="Calibri"/>
          <w:color w:val="000000"/>
          <w:sz w:val="16"/>
          <w:szCs w:val="16"/>
        </w:rPr>
        <w:t> of economic activity from environmental impacts </w:t>
      </w:r>
      <w:r>
        <w:rPr>
          <w:rFonts w:ascii="Calibri" w:hAnsi="Calibri" w:cs="Calibri"/>
          <w:color w:val="000000"/>
          <w:sz w:val="22"/>
          <w:szCs w:val="22"/>
          <w:u w:val="single"/>
          <w:shd w:val="clear" w:color="auto" w:fill="00FF00"/>
        </w:rPr>
        <w:t>is</w:t>
      </w:r>
      <w:r>
        <w:rPr>
          <w:rFonts w:ascii="Calibri" w:hAnsi="Calibri" w:cs="Calibri"/>
          <w:color w:val="000000"/>
          <w:sz w:val="16"/>
          <w:szCs w:val="16"/>
        </w:rPr>
        <w:t> simply </w:t>
      </w:r>
      <w:r>
        <w:rPr>
          <w:rFonts w:ascii="Calibri" w:hAnsi="Calibri" w:cs="Calibri"/>
          <w:b/>
          <w:bCs/>
          <w:color w:val="000000"/>
          <w:sz w:val="22"/>
          <w:szCs w:val="22"/>
          <w:u w:val="single"/>
          <w:shd w:val="clear" w:color="auto" w:fill="00FF00"/>
        </w:rPr>
        <w:t>not consistent with</w:t>
      </w:r>
      <w:r>
        <w:rPr>
          <w:rFonts w:ascii="Calibri" w:hAnsi="Calibri" w:cs="Calibri"/>
          <w:color w:val="000000"/>
          <w:sz w:val="16"/>
          <w:szCs w:val="16"/>
        </w:rPr>
        <w:t> continued GDP </w:t>
      </w:r>
      <w:r>
        <w:rPr>
          <w:rFonts w:ascii="Calibri" w:hAnsi="Calibri" w:cs="Calibri"/>
          <w:b/>
          <w:bCs/>
          <w:color w:val="000000"/>
          <w:sz w:val="22"/>
          <w:szCs w:val="22"/>
          <w:u w:val="single"/>
          <w:shd w:val="clear" w:color="auto" w:fill="00FF00"/>
        </w:rPr>
        <w:t>growth</w:t>
      </w:r>
      <w:r>
        <w:rPr>
          <w:rFonts w:ascii="Calibri" w:hAnsi="Calibri" w:cs="Calibri"/>
          <w:color w:val="000000"/>
          <w:sz w:val="16"/>
          <w:szCs w:val="16"/>
        </w:rPr>
        <w:t>, whether “green” or otherwise.</w:t>
      </w:r>
    </w:p>
    <w:p w14:paraId="4171EB57" w14:textId="77777777" w:rsidR="000E4E5D" w:rsidRDefault="000E4E5D" w:rsidP="000E4E5D">
      <w:pPr>
        <w:pStyle w:val="Heading4"/>
        <w:shd w:val="clear" w:color="auto" w:fill="FFFFFF"/>
        <w:spacing w:line="278" w:lineRule="atLeast"/>
        <w:rPr>
          <w:rFonts w:cs="Calibri"/>
          <w:color w:val="222222"/>
          <w:szCs w:val="26"/>
        </w:rPr>
      </w:pPr>
      <w:r>
        <w:rPr>
          <w:rFonts w:cs="Calibri"/>
          <w:color w:val="000000"/>
          <w:szCs w:val="26"/>
        </w:rPr>
        <w:t>Any consequentialism must work </w:t>
      </w:r>
      <w:r>
        <w:rPr>
          <w:rFonts w:cs="Calibri"/>
          <w:color w:val="000000"/>
          <w:szCs w:val="26"/>
          <w:u w:val="single"/>
        </w:rPr>
        <w:t>deductively</w:t>
      </w:r>
      <w:r>
        <w:rPr>
          <w:rFonts w:cs="Calibri"/>
          <w:color w:val="000000"/>
          <w:szCs w:val="26"/>
        </w:rPr>
        <w:t> against fascism to build broad political coalitions building from </w:t>
      </w:r>
      <w:r>
        <w:rPr>
          <w:rFonts w:cs="Calibri"/>
          <w:color w:val="000000"/>
          <w:szCs w:val="26"/>
          <w:u w:val="single"/>
        </w:rPr>
        <w:t>anti-fascism</w:t>
      </w:r>
      <w:r>
        <w:rPr>
          <w:rFonts w:cs="Calibri"/>
          <w:color w:val="000000"/>
          <w:szCs w:val="26"/>
        </w:rPr>
        <w:t> as a virtue against discrimination and hierarchy.</w:t>
      </w:r>
    </w:p>
    <w:p w14:paraId="4A5E3AA7"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22"/>
          <w:szCs w:val="22"/>
        </w:rPr>
        <w:t>Benjamin </w:t>
      </w:r>
      <w:r>
        <w:rPr>
          <w:rFonts w:ascii="Calibri" w:hAnsi="Calibri" w:cs="Calibri"/>
          <w:b/>
          <w:bCs/>
          <w:color w:val="000000"/>
          <w:sz w:val="26"/>
          <w:szCs w:val="26"/>
        </w:rPr>
        <w:t>Franks 14</w:t>
      </w:r>
      <w:r>
        <w:rPr>
          <w:rFonts w:ascii="Calibri" w:hAnsi="Calibri" w:cs="Calibri"/>
          <w:color w:val="000000"/>
          <w:sz w:val="22"/>
          <w:szCs w:val="22"/>
        </w:rPr>
        <w:t>. “Anti-Fascism and Prefigurative Ethics.” Affinities: A Journal of Radical Theory, Culture, and Action, Volume 8, Number 1, Summer 2014, pp. 44-72.</w:t>
      </w:r>
    </w:p>
    <w:p w14:paraId="1BFCEE8A"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22"/>
          <w:szCs w:val="22"/>
          <w:u w:val="single"/>
          <w:shd w:val="clear" w:color="auto" w:fill="FFFF00"/>
        </w:rPr>
        <w:t>Prefiguration does not reject</w:t>
      </w:r>
      <w:r>
        <w:rPr>
          <w:rFonts w:ascii="Calibri" w:hAnsi="Calibri" w:cs="Calibri"/>
          <w:color w:val="000000"/>
          <w:sz w:val="22"/>
          <w:szCs w:val="22"/>
          <w:u w:val="single"/>
        </w:rPr>
        <w:t> </w:t>
      </w:r>
      <w:r>
        <w:rPr>
          <w:rFonts w:ascii="Calibri" w:hAnsi="Calibri" w:cs="Calibri"/>
          <w:color w:val="000000"/>
          <w:sz w:val="22"/>
          <w:szCs w:val="22"/>
          <w:u w:val="single"/>
          <w:shd w:val="clear" w:color="auto" w:fill="FFFF00"/>
        </w:rPr>
        <w:t>the importance of </w:t>
      </w:r>
      <w:r>
        <w:rPr>
          <w:rFonts w:ascii="Calibri" w:hAnsi="Calibri" w:cs="Calibri"/>
          <w:b/>
          <w:bCs/>
          <w:color w:val="000000"/>
          <w:sz w:val="22"/>
          <w:szCs w:val="22"/>
          <w:u w:val="single"/>
          <w:shd w:val="clear" w:color="auto" w:fill="FFFF00"/>
        </w:rPr>
        <w:t>external</w:t>
      </w:r>
      <w:r>
        <w:rPr>
          <w:rFonts w:ascii="Calibri" w:hAnsi="Calibri" w:cs="Calibri"/>
          <w:b/>
          <w:bCs/>
          <w:color w:val="000000"/>
          <w:sz w:val="22"/>
          <w:szCs w:val="22"/>
          <w:u w:val="single"/>
        </w:rPr>
        <w:t> </w:t>
      </w:r>
      <w:r>
        <w:rPr>
          <w:rFonts w:ascii="Calibri" w:hAnsi="Calibri" w:cs="Calibri"/>
          <w:b/>
          <w:bCs/>
          <w:color w:val="000000"/>
          <w:sz w:val="22"/>
          <w:szCs w:val="22"/>
          <w:u w:val="single"/>
          <w:shd w:val="clear" w:color="auto" w:fill="FFFF00"/>
        </w:rPr>
        <w:t>goods</w:t>
      </w:r>
      <w:r>
        <w:rPr>
          <w:rFonts w:ascii="Calibri" w:hAnsi="Calibri" w:cs="Calibri"/>
          <w:color w:val="000000"/>
          <w:sz w:val="22"/>
          <w:szCs w:val="22"/>
          <w:u w:val="single"/>
          <w:shd w:val="clear" w:color="auto" w:fill="FFFF00"/>
        </w:rPr>
        <w:t> to social practices</w:t>
      </w:r>
      <w:r>
        <w:rPr>
          <w:rFonts w:ascii="Calibri" w:hAnsi="Calibri" w:cs="Calibri"/>
          <w:color w:val="000000"/>
          <w:sz w:val="22"/>
          <w:szCs w:val="22"/>
          <w:u w:val="single"/>
        </w:rPr>
        <w:t>.</w:t>
      </w:r>
      <w:r>
        <w:rPr>
          <w:rFonts w:ascii="Calibri" w:hAnsi="Calibri" w:cs="Calibri"/>
          <w:color w:val="000000"/>
          <w:sz w:val="16"/>
          <w:szCs w:val="16"/>
        </w:rPr>
        <w:t>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w:t>
      </w:r>
      <w:r>
        <w:rPr>
          <w:rFonts w:ascii="Calibri" w:hAnsi="Calibri" w:cs="Calibri"/>
          <w:color w:val="000000"/>
          <w:sz w:val="22"/>
          <w:szCs w:val="22"/>
          <w:u w:val="single"/>
          <w:shd w:val="clear" w:color="auto" w:fill="FFFF00"/>
        </w:rPr>
        <w:t>virtues</w:t>
      </w:r>
      <w:r>
        <w:rPr>
          <w:rFonts w:ascii="Calibri" w:hAnsi="Calibri" w:cs="Calibri"/>
          <w:color w:val="000000"/>
          <w:sz w:val="22"/>
          <w:szCs w:val="22"/>
          <w:u w:val="single"/>
        </w:rPr>
        <w:t> are those inter-personal qualities that </w:t>
      </w:r>
      <w:r>
        <w:rPr>
          <w:rFonts w:ascii="Calibri" w:hAnsi="Calibri" w:cs="Calibri"/>
          <w:color w:val="000000"/>
          <w:sz w:val="22"/>
          <w:szCs w:val="22"/>
          <w:u w:val="single"/>
          <w:shd w:val="clear" w:color="auto" w:fill="FFFF00"/>
        </w:rPr>
        <w:t>are desirable inthemselves</w:t>
      </w:r>
      <w:r>
        <w:rPr>
          <w:rFonts w:ascii="Calibri" w:hAnsi="Calibri" w:cs="Calibri"/>
          <w:color w:val="000000"/>
          <w:sz w:val="22"/>
          <w:szCs w:val="22"/>
          <w:u w:val="single"/>
        </w:rPr>
        <w:t> </w:t>
      </w:r>
      <w:r>
        <w:rPr>
          <w:rFonts w:ascii="Calibri" w:hAnsi="Calibri" w:cs="Calibri"/>
          <w:color w:val="000000"/>
          <w:sz w:val="22"/>
          <w:szCs w:val="22"/>
          <w:u w:val="single"/>
          <w:shd w:val="clear" w:color="auto" w:fill="FFFF00"/>
        </w:rPr>
        <w:t>but also generate </w:t>
      </w:r>
      <w:r>
        <w:rPr>
          <w:rFonts w:ascii="Calibri" w:hAnsi="Calibri" w:cs="Calibri"/>
          <w:b/>
          <w:bCs/>
          <w:color w:val="000000"/>
          <w:sz w:val="22"/>
          <w:szCs w:val="22"/>
          <w:u w:val="single"/>
          <w:shd w:val="clear" w:color="auto" w:fill="FFFF00"/>
        </w:rPr>
        <w:t>other</w:t>
      </w:r>
      <w:r>
        <w:rPr>
          <w:rFonts w:ascii="Calibri" w:hAnsi="Calibri" w:cs="Calibri"/>
          <w:color w:val="000000"/>
          <w:sz w:val="22"/>
          <w:szCs w:val="22"/>
          <w:u w:val="single"/>
        </w:rPr>
        <w:t> types of good. Even though it is likely that the development of virtuous practices will generate good outcomes, these </w:t>
      </w:r>
      <w:r>
        <w:rPr>
          <w:rFonts w:ascii="Calibri" w:hAnsi="Calibri" w:cs="Calibri"/>
          <w:b/>
          <w:bCs/>
          <w:color w:val="000000"/>
          <w:sz w:val="22"/>
          <w:szCs w:val="22"/>
          <w:u w:val="single"/>
          <w:shd w:val="clear" w:color="auto" w:fill="FFFF00"/>
        </w:rPr>
        <w:t>consequentialist goods</w:t>
      </w:r>
      <w:r>
        <w:rPr>
          <w:rFonts w:ascii="Calibri" w:hAnsi="Calibri" w:cs="Calibri"/>
          <w:color w:val="000000"/>
          <w:sz w:val="22"/>
          <w:szCs w:val="22"/>
          <w:u w:val="single"/>
        </w:rPr>
        <w:t> should not be the sole motivation for acting virtuously</w:t>
      </w:r>
      <w:r>
        <w:rPr>
          <w:rFonts w:ascii="Calibri" w:hAnsi="Calibri" w:cs="Calibri"/>
          <w:color w:val="000000"/>
          <w:sz w:val="16"/>
          <w:szCs w:val="16"/>
        </w:rPr>
        <w:t> (196). Instrumentalism undermines goods-rich social relationships (198-99).</w:t>
      </w:r>
    </w:p>
    <w:p w14:paraId="5157DDC0"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16"/>
          <w:szCs w:val="16"/>
        </w:rPr>
        <w:t>There are a number of conflicting interpretations of prefiguration, which have confused the debate. Marianne Maeckelbergh (2011) points to a number of competing definitions, initially defining prefiguration as a type of epistemology:</w:t>
      </w:r>
    </w:p>
    <w:p w14:paraId="32E302BD"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16"/>
          <w:szCs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49ECED64"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16"/>
          <w:szCs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Pr>
          <w:rFonts w:ascii="Calibri" w:hAnsi="Calibri" w:cs="Calibri"/>
          <w:color w:val="000000"/>
          <w:sz w:val="22"/>
          <w:szCs w:val="22"/>
          <w:u w:val="single"/>
        </w:rPr>
        <w:t>. It is through engagement in an activity</w:t>
      </w:r>
      <w:r>
        <w:rPr>
          <w:rFonts w:ascii="Calibri" w:hAnsi="Calibri" w:cs="Calibri"/>
          <w:color w:val="000000"/>
          <w:sz w:val="16"/>
          <w:szCs w:val="16"/>
        </w:rPr>
        <w:t> (or a closely aligned one), </w:t>
      </w:r>
      <w:r>
        <w:rPr>
          <w:rFonts w:ascii="Calibri" w:hAnsi="Calibri" w:cs="Calibri"/>
          <w:color w:val="000000"/>
          <w:sz w:val="22"/>
          <w:szCs w:val="22"/>
          <w:u w:val="single"/>
        </w:rPr>
        <w:t>understanding its norms, skills, resources and values, that provides expertise in that area and allows for experienced practitioners to potentially transform that practice.</w:t>
      </w:r>
    </w:p>
    <w:p w14:paraId="215C0247"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16"/>
          <w:szCs w:val="16"/>
        </w:rPr>
        <w:t>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It is mistaken, she argues, to regard strategy as necessarily involving the pursuit of a singular goal, despite this being a standard definition of strategy (6). Instead, she rightly recognises that radical prefigurative politics has broad anti-hierarchical social goals, which are multiple and irreducible (9-11) and embodied in their forms of organisation, decision-making, tactical development and employment (what Maeckelbergh refers to as “process”) (6- 7). In this respect her account is similar to other autonomist-anarchist accounts that view the ways in which means and ends inform each other as dynamic (Garland 2012).</w:t>
      </w:r>
    </w:p>
    <w:p w14:paraId="61D01550"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16"/>
          <w:szCs w:val="16"/>
        </w:rPr>
        <w:t>Maeckelbergh’s stress on the importance of </w:t>
      </w:r>
      <w:r>
        <w:rPr>
          <w:rFonts w:ascii="Calibri" w:hAnsi="Calibri" w:cs="Calibri"/>
          <w:color w:val="000000"/>
          <w:sz w:val="22"/>
          <w:szCs w:val="22"/>
          <w:u w:val="single"/>
          <w:shd w:val="clear" w:color="auto" w:fill="FFFF00"/>
        </w:rPr>
        <w:t>identifying </w:t>
      </w:r>
      <w:r>
        <w:rPr>
          <w:rFonts w:ascii="Calibri" w:hAnsi="Calibri" w:cs="Calibri"/>
          <w:b/>
          <w:bCs/>
          <w:color w:val="000000"/>
          <w:sz w:val="22"/>
          <w:szCs w:val="22"/>
          <w:u w:val="single"/>
          <w:shd w:val="clear" w:color="auto" w:fill="FFFF00"/>
        </w:rPr>
        <w:t>goals</w:t>
      </w:r>
      <w:r>
        <w:rPr>
          <w:rFonts w:ascii="Calibri" w:hAnsi="Calibri" w:cs="Calibri"/>
          <w:color w:val="000000"/>
          <w:sz w:val="22"/>
          <w:szCs w:val="22"/>
          <w:u w:val="single"/>
          <w:shd w:val="clear" w:color="auto" w:fill="FFFF00"/>
        </w:rPr>
        <w:t> in order to </w:t>
      </w:r>
      <w:r>
        <w:rPr>
          <w:rFonts w:ascii="Calibri" w:hAnsi="Calibri" w:cs="Calibri"/>
          <w:color w:val="000000"/>
          <w:sz w:val="22"/>
          <w:szCs w:val="22"/>
          <w:u w:val="single"/>
        </w:rPr>
        <w:t>recognise whether the means </w:t>
      </w:r>
      <w:r>
        <w:rPr>
          <w:rFonts w:ascii="Calibri" w:hAnsi="Calibri" w:cs="Calibri"/>
          <w:color w:val="000000"/>
          <w:sz w:val="22"/>
          <w:szCs w:val="22"/>
          <w:u w:val="single"/>
          <w:shd w:val="clear" w:color="auto" w:fill="FFFF00"/>
        </w:rPr>
        <w:t>accurately </w:t>
      </w:r>
      <w:r>
        <w:rPr>
          <w:rFonts w:ascii="Calibri" w:hAnsi="Calibri" w:cs="Calibri"/>
          <w:b/>
          <w:bCs/>
          <w:color w:val="000000"/>
          <w:sz w:val="22"/>
          <w:szCs w:val="22"/>
          <w:u w:val="single"/>
          <w:shd w:val="clear" w:color="auto" w:fill="FFFF00"/>
        </w:rPr>
        <w:t>prefigure them</w:t>
      </w:r>
      <w:r>
        <w:rPr>
          <w:rFonts w:ascii="Calibri" w:hAnsi="Calibri" w:cs="Calibri"/>
          <w:color w:val="000000"/>
          <w:sz w:val="16"/>
          <w:szCs w:val="16"/>
        </w:rPr>
        <w:t>, helpfully assists in distinguishing two rival prefigurative approaches. Internal prefiguration concentrates on </w:t>
      </w:r>
      <w:r>
        <w:rPr>
          <w:rFonts w:ascii="Calibri" w:hAnsi="Calibri" w:cs="Calibri"/>
          <w:color w:val="000000"/>
          <w:sz w:val="22"/>
          <w:szCs w:val="22"/>
          <w:u w:val="single"/>
        </w:rPr>
        <w:t>developing practices that are consistent with anti-hierarchical norms</w:t>
      </w:r>
      <w:r>
        <w:rPr>
          <w:rFonts w:ascii="Calibri" w:hAnsi="Calibri" w:cs="Calibri"/>
          <w:color w:val="000000"/>
          <w:sz w:val="16"/>
          <w:szCs w:val="16"/>
        </w:rPr>
        <w:t>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w:t>
      </w:r>
      <w:r>
        <w:rPr>
          <w:rFonts w:ascii="Calibri" w:hAnsi="Calibri" w:cs="Calibri"/>
          <w:color w:val="000000"/>
          <w:sz w:val="22"/>
          <w:szCs w:val="22"/>
          <w:u w:val="single"/>
          <w:shd w:val="clear" w:color="auto" w:fill="FFFF00"/>
        </w:rPr>
        <w:t>such as </w:t>
      </w:r>
      <w:r>
        <w:rPr>
          <w:rFonts w:ascii="Calibri" w:hAnsi="Calibri" w:cs="Calibri"/>
          <w:b/>
          <w:bCs/>
          <w:color w:val="000000"/>
          <w:sz w:val="22"/>
          <w:szCs w:val="22"/>
          <w:u w:val="single"/>
          <w:shd w:val="clear" w:color="auto" w:fill="FFFF00"/>
        </w:rPr>
        <w:t>confrontation</w:t>
      </w:r>
      <w:r>
        <w:rPr>
          <w:rFonts w:ascii="Calibri" w:hAnsi="Calibri" w:cs="Calibri"/>
          <w:color w:val="000000"/>
          <w:sz w:val="22"/>
          <w:szCs w:val="22"/>
          <w:u w:val="single"/>
          <w:shd w:val="clear" w:color="auto" w:fill="FFFF00"/>
        </w:rPr>
        <w:t> with </w:t>
      </w:r>
      <w:r>
        <w:rPr>
          <w:rFonts w:ascii="Calibri" w:hAnsi="Calibri" w:cs="Calibri"/>
          <w:b/>
          <w:bCs/>
          <w:color w:val="000000"/>
          <w:sz w:val="22"/>
          <w:szCs w:val="22"/>
          <w:u w:val="single"/>
          <w:shd w:val="clear" w:color="auto" w:fill="FFFF00"/>
        </w:rPr>
        <w:t>oppressive state</w:t>
      </w:r>
      <w:r>
        <w:rPr>
          <w:rFonts w:ascii="Calibri" w:hAnsi="Calibri" w:cs="Calibri"/>
          <w:color w:val="000000"/>
          <w:sz w:val="22"/>
          <w:szCs w:val="22"/>
          <w:u w:val="single"/>
          <w:shd w:val="clear" w:color="auto" w:fill="FFFF00"/>
        </w:rPr>
        <w:t> or </w:t>
      </w:r>
      <w:r>
        <w:rPr>
          <w:rFonts w:ascii="Calibri" w:hAnsi="Calibri" w:cs="Calibri"/>
          <w:b/>
          <w:bCs/>
          <w:color w:val="000000"/>
          <w:sz w:val="22"/>
          <w:szCs w:val="22"/>
          <w:u w:val="single"/>
          <w:shd w:val="clear" w:color="auto" w:fill="FFFF00"/>
        </w:rPr>
        <w:t>discriminatory</w:t>
      </w:r>
      <w:r>
        <w:rPr>
          <w:rFonts w:ascii="Calibri" w:hAnsi="Calibri" w:cs="Calibri"/>
          <w:b/>
          <w:bCs/>
          <w:color w:val="000000"/>
          <w:sz w:val="22"/>
          <w:szCs w:val="22"/>
          <w:u w:val="single"/>
        </w:rPr>
        <w:t> </w:t>
      </w:r>
      <w:r>
        <w:rPr>
          <w:rFonts w:ascii="Calibri" w:hAnsi="Calibri" w:cs="Calibri"/>
          <w:b/>
          <w:bCs/>
          <w:color w:val="000000"/>
          <w:sz w:val="22"/>
          <w:szCs w:val="22"/>
          <w:u w:val="single"/>
          <w:shd w:val="clear" w:color="auto" w:fill="FFFF00"/>
        </w:rPr>
        <w:t>structures</w:t>
      </w:r>
      <w:r>
        <w:rPr>
          <w:rFonts w:ascii="Calibri" w:hAnsi="Calibri" w:cs="Calibri"/>
          <w:color w:val="000000"/>
          <w:sz w:val="16"/>
          <w:szCs w:val="16"/>
        </w:rPr>
        <w:t>, and ensures as far as possible that the methods used embody anarchist principles.</w:t>
      </w:r>
    </w:p>
    <w:p w14:paraId="06CE8EC2"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16"/>
          <w:szCs w:val="16"/>
        </w:rPr>
        <w:t>Rather than being entirely discrete positions, </w:t>
      </w:r>
      <w:r>
        <w:rPr>
          <w:rFonts w:ascii="Calibri" w:hAnsi="Calibri" w:cs="Calibri"/>
          <w:color w:val="000000"/>
          <w:sz w:val="22"/>
          <w:szCs w:val="22"/>
          <w:u w:val="single"/>
        </w:rPr>
        <w:t>there are areas of convergence</w:t>
      </w:r>
      <w:r>
        <w:rPr>
          <w:rFonts w:ascii="Calibri" w:hAnsi="Calibri" w:cs="Calibri"/>
          <w:color w:val="000000"/>
          <w:sz w:val="16"/>
          <w:szCs w:val="16"/>
        </w:rPr>
        <w:t>.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As the generation of anti-hierarchical, autonomous action rounds into conflict with totalising forces, this generates goals or narratives of contestation and liberation which in turn produce new forms of prefigurative practice. Desired goals in the shape of preferred types of social organisations, practices and relationships (and the values embedded in these forms) are a necessary feature of prefiguration, for without them there is nothing to prefigure.</w:t>
      </w:r>
    </w:p>
    <w:p w14:paraId="3D476325"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16"/>
          <w:szCs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76B364E5"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16"/>
          <w:szCs w:val="16"/>
        </w:rPr>
        <w:t>5. Prefiguration and Anti-Fascism: The areas of conflict</w:t>
      </w:r>
    </w:p>
    <w:p w14:paraId="5B3298F4"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16"/>
          <w:szCs w:val="16"/>
        </w:rPr>
        <w:t>There is a clear conflict between instrumentalist orthodox Marxists and prefigurative radicals over tactics and organisation. Blackledge (2010), citing his Party comrade Chris Harman, explains why </w:t>
      </w:r>
      <w:r>
        <w:rPr>
          <w:rFonts w:ascii="Calibri" w:hAnsi="Calibri" w:cs="Calibri"/>
          <w:color w:val="000000"/>
          <w:sz w:val="22"/>
          <w:szCs w:val="22"/>
          <w:u w:val="single"/>
        </w:rPr>
        <w:t>Leninism rejects prefiguration in the struggle against capitalism. For Leninists there is one universally privileged area of conflict, the battle against capitalism, and a disciplined organisation is required to bring about the revolution.</w:t>
      </w:r>
      <w:r>
        <w:rPr>
          <w:rFonts w:ascii="Calibri" w:hAnsi="Calibri" w:cs="Calibri"/>
          <w:color w:val="000000"/>
          <w:sz w:val="16"/>
          <w:szCs w:val="16"/>
        </w:rPr>
        <w:t> Only after the revolution can virtuous social-relationships develop.</w:t>
      </w:r>
    </w:p>
    <w:p w14:paraId="3F22BAE8"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16"/>
          <w:szCs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32693032"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16"/>
          <w:szCs w:val="16"/>
        </w:rPr>
        <w:t>Here Blackledge follows </w:t>
      </w:r>
      <w:r>
        <w:rPr>
          <w:rFonts w:ascii="Calibri" w:hAnsi="Calibri" w:cs="Calibri"/>
          <w:color w:val="000000"/>
          <w:sz w:val="22"/>
          <w:szCs w:val="22"/>
          <w:u w:val="single"/>
        </w:rPr>
        <w:t>Trotsky, who similarly rejects prefigurative methods in dealing with the totalising threats of fascism</w:t>
      </w:r>
      <w:r>
        <w:rPr>
          <w:rFonts w:ascii="Calibri" w:hAnsi="Calibri" w:cs="Calibri"/>
          <w:color w:val="000000"/>
          <w:sz w:val="16"/>
          <w:szCs w:val="16"/>
        </w:rPr>
        <w:t>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086AC6CF"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16"/>
          <w:szCs w:val="16"/>
        </w:rPr>
        <w:t>5.1. Consequentialist Approaches</w:t>
      </w:r>
    </w:p>
    <w:p w14:paraId="0359A21C"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22"/>
          <w:szCs w:val="22"/>
          <w:u w:val="single"/>
          <w:shd w:val="clear" w:color="auto" w:fill="FFFF00"/>
        </w:rPr>
        <w:t>The dominant forms of anti-fascism are</w:t>
      </w:r>
      <w:r>
        <w:rPr>
          <w:rFonts w:ascii="Calibri" w:hAnsi="Calibri" w:cs="Calibri"/>
          <w:color w:val="000000"/>
          <w:sz w:val="22"/>
          <w:szCs w:val="22"/>
          <w:u w:val="single"/>
        </w:rPr>
        <w:t> often </w:t>
      </w:r>
      <w:r>
        <w:rPr>
          <w:rFonts w:ascii="Calibri" w:hAnsi="Calibri" w:cs="Calibri"/>
          <w:b/>
          <w:bCs/>
          <w:color w:val="000000"/>
          <w:sz w:val="22"/>
          <w:szCs w:val="22"/>
          <w:u w:val="single"/>
          <w:shd w:val="clear" w:color="auto" w:fill="FFFF00"/>
        </w:rPr>
        <w:t>consequentialist</w:t>
      </w:r>
      <w:r>
        <w:rPr>
          <w:rFonts w:ascii="Calibri" w:hAnsi="Calibri" w:cs="Calibri"/>
          <w:color w:val="000000"/>
          <w:sz w:val="16"/>
          <w:szCs w:val="16"/>
        </w:rPr>
        <w:t>: from the parliamentary methods of Hope Not Hate to more confrontational methods of the ANL. </w:t>
      </w:r>
      <w:r>
        <w:rPr>
          <w:rFonts w:ascii="Calibri" w:hAnsi="Calibri" w:cs="Calibri"/>
          <w:color w:val="000000"/>
          <w:sz w:val="22"/>
          <w:szCs w:val="22"/>
          <w:u w:val="single"/>
        </w:rPr>
        <w:t>This normative approach uses as </w:t>
      </w:r>
      <w:r>
        <w:rPr>
          <w:rFonts w:ascii="Calibri" w:hAnsi="Calibri" w:cs="Calibri"/>
          <w:color w:val="000000"/>
          <w:sz w:val="22"/>
          <w:szCs w:val="22"/>
          <w:u w:val="single"/>
          <w:shd w:val="clear" w:color="auto" w:fill="FFFF00"/>
        </w:rPr>
        <w:t>the supreme</w:t>
      </w:r>
      <w:r>
        <w:rPr>
          <w:rFonts w:ascii="Calibri" w:hAnsi="Calibri" w:cs="Calibri"/>
          <w:color w:val="000000"/>
          <w:sz w:val="22"/>
          <w:szCs w:val="22"/>
          <w:u w:val="single"/>
        </w:rPr>
        <w:t> </w:t>
      </w:r>
      <w:r>
        <w:rPr>
          <w:rFonts w:ascii="Calibri" w:hAnsi="Calibri" w:cs="Calibri"/>
          <w:color w:val="000000"/>
          <w:sz w:val="22"/>
          <w:szCs w:val="22"/>
          <w:u w:val="single"/>
          <w:shd w:val="clear" w:color="auto" w:fill="FFFF00"/>
        </w:rPr>
        <w:t>value </w:t>
      </w:r>
      <w:r>
        <w:rPr>
          <w:rFonts w:ascii="Calibri" w:hAnsi="Calibri" w:cs="Calibri"/>
          <w:b/>
          <w:bCs/>
          <w:color w:val="000000"/>
          <w:sz w:val="22"/>
          <w:szCs w:val="22"/>
          <w:u w:val="single"/>
          <w:shd w:val="clear" w:color="auto" w:fill="FFFF00"/>
        </w:rPr>
        <w:t>opposition to fascism</w:t>
      </w:r>
      <w:r>
        <w:rPr>
          <w:rFonts w:ascii="Calibri" w:hAnsi="Calibri" w:cs="Calibri"/>
          <w:color w:val="000000"/>
          <w:sz w:val="22"/>
          <w:szCs w:val="22"/>
          <w:u w:val="single"/>
        </w:rPr>
        <w:t>.</w:t>
      </w:r>
      <w:r>
        <w:rPr>
          <w:rFonts w:ascii="Calibri" w:hAnsi="Calibri" w:cs="Calibri"/>
          <w:color w:val="000000"/>
          <w:sz w:val="16"/>
          <w:szCs w:val="16"/>
        </w:rPr>
        <w:t> </w:t>
      </w:r>
      <w:r>
        <w:rPr>
          <w:rFonts w:ascii="Calibri" w:hAnsi="Calibri" w:cs="Calibri"/>
          <w:color w:val="000000"/>
          <w:sz w:val="22"/>
          <w:szCs w:val="22"/>
          <w:u w:val="single"/>
        </w:rPr>
        <w:t>It </w:t>
      </w:r>
      <w:r>
        <w:rPr>
          <w:rFonts w:ascii="Calibri" w:hAnsi="Calibri" w:cs="Calibri"/>
          <w:color w:val="000000"/>
          <w:sz w:val="22"/>
          <w:szCs w:val="22"/>
          <w:u w:val="single"/>
          <w:shd w:val="clear" w:color="auto" w:fill="FFFF00"/>
        </w:rPr>
        <w:t>endorses </w:t>
      </w:r>
      <w:r>
        <w:rPr>
          <w:rFonts w:ascii="Calibri" w:hAnsi="Calibri" w:cs="Calibri"/>
          <w:b/>
          <w:bCs/>
          <w:color w:val="000000"/>
          <w:sz w:val="22"/>
          <w:szCs w:val="22"/>
          <w:u w:val="single"/>
          <w:shd w:val="clear" w:color="auto" w:fill="FFFF00"/>
        </w:rPr>
        <w:t>any methods</w:t>
      </w:r>
      <w:r>
        <w:rPr>
          <w:rFonts w:ascii="Calibri" w:hAnsi="Calibri" w:cs="Calibri"/>
          <w:color w:val="000000"/>
          <w:sz w:val="22"/>
          <w:szCs w:val="22"/>
          <w:u w:val="single"/>
        </w:rPr>
        <w:t> and supporting organisation </w:t>
      </w:r>
      <w:r>
        <w:rPr>
          <w:rFonts w:ascii="Calibri" w:hAnsi="Calibri" w:cs="Calibri"/>
          <w:color w:val="000000"/>
          <w:sz w:val="22"/>
          <w:szCs w:val="22"/>
          <w:u w:val="single"/>
          <w:shd w:val="clear" w:color="auto" w:fill="FFFF00"/>
        </w:rPr>
        <w:t>that</w:t>
      </w:r>
      <w:r>
        <w:rPr>
          <w:rFonts w:ascii="Calibri" w:hAnsi="Calibri" w:cs="Calibri"/>
          <w:color w:val="000000"/>
          <w:sz w:val="22"/>
          <w:szCs w:val="22"/>
          <w:u w:val="single"/>
        </w:rPr>
        <w:t> most effectively </w:t>
      </w:r>
      <w:r>
        <w:rPr>
          <w:rFonts w:ascii="Calibri" w:hAnsi="Calibri" w:cs="Calibri"/>
          <w:color w:val="000000"/>
          <w:sz w:val="22"/>
          <w:szCs w:val="22"/>
          <w:u w:val="single"/>
          <w:shd w:val="clear" w:color="auto" w:fill="FFFF00"/>
        </w:rPr>
        <w:t>meet this overriding goal</w:t>
      </w:r>
      <w:r>
        <w:rPr>
          <w:rFonts w:ascii="Calibri" w:hAnsi="Calibri" w:cs="Calibri"/>
          <w:color w:val="000000"/>
          <w:sz w:val="22"/>
          <w:szCs w:val="22"/>
          <w:u w:val="single"/>
        </w:rPr>
        <w:t>.</w:t>
      </w:r>
      <w:r>
        <w:rPr>
          <w:rFonts w:ascii="Calibri" w:hAnsi="Calibri" w:cs="Calibri"/>
          <w:color w:val="000000"/>
          <w:sz w:val="16"/>
          <w:szCs w:val="16"/>
        </w:rPr>
        <w:t> For instance Labour MP John Cruddas and Nick Lowles (2008), then with the anti-fascist Searchlight magazine, conclude:</w:t>
      </w:r>
    </w:p>
    <w:p w14:paraId="20ACB469"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16"/>
          <w:szCs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1C91E861"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b/>
          <w:bCs/>
          <w:color w:val="000000"/>
          <w:sz w:val="22"/>
          <w:szCs w:val="22"/>
          <w:u w:val="single"/>
          <w:shd w:val="clear" w:color="auto" w:fill="FFFF00"/>
        </w:rPr>
        <w:t>Negative consequentialism</w:t>
      </w:r>
      <w:r>
        <w:rPr>
          <w:rFonts w:ascii="Calibri" w:hAnsi="Calibri" w:cs="Calibri"/>
          <w:color w:val="000000"/>
          <w:sz w:val="22"/>
          <w:szCs w:val="22"/>
          <w:u w:val="single"/>
        </w:rPr>
        <w:t> concentrates on </w:t>
      </w:r>
      <w:r>
        <w:rPr>
          <w:rFonts w:ascii="Calibri" w:hAnsi="Calibri" w:cs="Calibri"/>
          <w:color w:val="000000"/>
          <w:sz w:val="22"/>
          <w:szCs w:val="22"/>
          <w:u w:val="single"/>
          <w:shd w:val="clear" w:color="auto" w:fill="FFFF00"/>
        </w:rPr>
        <w:t>avoiding bad outcomes</w:t>
      </w:r>
      <w:r>
        <w:rPr>
          <w:rFonts w:ascii="Calibri" w:hAnsi="Calibri" w:cs="Calibri"/>
          <w:color w:val="000000"/>
          <w:sz w:val="22"/>
          <w:szCs w:val="22"/>
          <w:u w:val="single"/>
        </w:rPr>
        <w:t>, rather than advancing specific good goals, so it </w:t>
      </w:r>
      <w:r>
        <w:rPr>
          <w:rFonts w:ascii="Calibri" w:hAnsi="Calibri" w:cs="Calibri"/>
          <w:color w:val="000000"/>
          <w:sz w:val="22"/>
          <w:szCs w:val="22"/>
          <w:u w:val="single"/>
          <w:shd w:val="clear" w:color="auto" w:fill="FFFF00"/>
        </w:rPr>
        <w:t>supports anything </w:t>
      </w:r>
      <w:r>
        <w:rPr>
          <w:rFonts w:ascii="Calibri" w:hAnsi="Calibri" w:cs="Calibri"/>
          <w:color w:val="000000"/>
          <w:sz w:val="22"/>
          <w:szCs w:val="22"/>
          <w:u w:val="single"/>
        </w:rPr>
        <w:t>short of fascism </w:t>
      </w:r>
      <w:r>
        <w:rPr>
          <w:rFonts w:ascii="Calibri" w:hAnsi="Calibri" w:cs="Calibri"/>
          <w:color w:val="000000"/>
          <w:sz w:val="22"/>
          <w:szCs w:val="22"/>
          <w:u w:val="single"/>
          <w:shd w:val="clear" w:color="auto" w:fill="FFFF00"/>
        </w:rPr>
        <w:t>that restricts</w:t>
      </w:r>
      <w:r>
        <w:rPr>
          <w:rFonts w:ascii="Calibri" w:hAnsi="Calibri" w:cs="Calibri"/>
          <w:color w:val="000000"/>
          <w:sz w:val="22"/>
          <w:szCs w:val="22"/>
          <w:u w:val="single"/>
        </w:rPr>
        <w:t> or prohibits </w:t>
      </w:r>
      <w:r>
        <w:rPr>
          <w:rFonts w:ascii="Calibri" w:hAnsi="Calibri" w:cs="Calibri"/>
          <w:color w:val="000000"/>
          <w:sz w:val="22"/>
          <w:szCs w:val="22"/>
          <w:u w:val="single"/>
          <w:shd w:val="clear" w:color="auto" w:fill="FFFF00"/>
        </w:rPr>
        <w:t>fascism</w:t>
      </w:r>
      <w:r>
        <w:rPr>
          <w:rFonts w:ascii="Calibri" w:hAnsi="Calibri" w:cs="Calibri"/>
          <w:color w:val="000000"/>
          <w:sz w:val="22"/>
          <w:szCs w:val="22"/>
          <w:u w:val="single"/>
        </w:rPr>
        <w:t>.</w:t>
      </w:r>
      <w:r>
        <w:rPr>
          <w:rFonts w:ascii="Calibri" w:hAnsi="Calibri" w:cs="Calibri"/>
          <w:color w:val="000000"/>
          <w:sz w:val="16"/>
          <w:szCs w:val="16"/>
        </w:rPr>
        <w:t> In Cruddas and Lowles case it meant revitalising electoral support for the British Labour Party. </w:t>
      </w:r>
      <w:r>
        <w:rPr>
          <w:rFonts w:ascii="Calibri" w:hAnsi="Calibri" w:cs="Calibri"/>
          <w:color w:val="000000"/>
          <w:sz w:val="22"/>
          <w:szCs w:val="22"/>
          <w:u w:val="single"/>
          <w:shd w:val="clear" w:color="auto" w:fill="FFFF00"/>
        </w:rPr>
        <w:t>This</w:t>
      </w:r>
      <w:r>
        <w:rPr>
          <w:rFonts w:ascii="Calibri" w:hAnsi="Calibri" w:cs="Calibri"/>
          <w:color w:val="000000"/>
          <w:sz w:val="22"/>
          <w:szCs w:val="22"/>
          <w:u w:val="single"/>
        </w:rPr>
        <w:t> basic minimal approach </w:t>
      </w:r>
      <w:r>
        <w:rPr>
          <w:rFonts w:ascii="Calibri" w:hAnsi="Calibri" w:cs="Calibri"/>
          <w:color w:val="000000"/>
          <w:sz w:val="22"/>
          <w:szCs w:val="22"/>
          <w:u w:val="single"/>
          <w:shd w:val="clear" w:color="auto" w:fill="FFFF00"/>
        </w:rPr>
        <w:t>provides the </w:t>
      </w:r>
      <w:r>
        <w:rPr>
          <w:rFonts w:ascii="Calibri" w:hAnsi="Calibri" w:cs="Calibri"/>
          <w:b/>
          <w:bCs/>
          <w:color w:val="000000"/>
          <w:sz w:val="22"/>
          <w:szCs w:val="22"/>
          <w:u w:val="single"/>
          <w:shd w:val="clear" w:color="auto" w:fill="FFFF00"/>
        </w:rPr>
        <w:t>basis</w:t>
      </w:r>
      <w:r>
        <w:rPr>
          <w:rFonts w:ascii="Calibri" w:hAnsi="Calibri" w:cs="Calibri"/>
          <w:color w:val="000000"/>
          <w:sz w:val="22"/>
          <w:szCs w:val="22"/>
          <w:u w:val="single"/>
          <w:shd w:val="clear" w:color="auto" w:fill="FFFF00"/>
        </w:rPr>
        <w:t> for </w:t>
      </w:r>
      <w:r>
        <w:rPr>
          <w:rFonts w:ascii="Calibri" w:hAnsi="Calibri" w:cs="Calibri"/>
          <w:b/>
          <w:bCs/>
          <w:color w:val="000000"/>
          <w:sz w:val="22"/>
          <w:szCs w:val="22"/>
          <w:u w:val="single"/>
          <w:shd w:val="clear" w:color="auto" w:fill="FFFF00"/>
        </w:rPr>
        <w:t>broad coalitions</w:t>
      </w:r>
      <w:r>
        <w:rPr>
          <w:rFonts w:ascii="Calibri" w:hAnsi="Calibri" w:cs="Calibri"/>
          <w:color w:val="000000"/>
          <w:sz w:val="16"/>
          <w:szCs w:val="16"/>
        </w:rPr>
        <w:t> such as the UAF.</w:t>
      </w:r>
    </w:p>
    <w:p w14:paraId="248C889D" w14:textId="77777777" w:rsidR="000E4E5D" w:rsidRDefault="000E4E5D" w:rsidP="000E4E5D">
      <w:pPr>
        <w:pStyle w:val="NormalWeb"/>
        <w:shd w:val="clear" w:color="auto" w:fill="FFFFFF"/>
        <w:spacing w:before="0" w:beforeAutospacing="0" w:after="160" w:afterAutospacing="0"/>
        <w:rPr>
          <w:color w:val="222222"/>
        </w:rPr>
      </w:pPr>
      <w:r>
        <w:rPr>
          <w:rFonts w:ascii="Calibri" w:hAnsi="Calibri" w:cs="Calibri"/>
          <w:color w:val="000000"/>
          <w:sz w:val="22"/>
          <w:szCs w:val="22"/>
          <w:u w:val="single"/>
        </w:rPr>
        <w:t>The strength of negative consequentialism, when applied to challenging fascism, is that </w:t>
      </w:r>
      <w:r>
        <w:rPr>
          <w:rFonts w:ascii="Calibri" w:hAnsi="Calibri" w:cs="Calibri"/>
          <w:color w:val="000000"/>
          <w:sz w:val="22"/>
          <w:szCs w:val="22"/>
          <w:u w:val="single"/>
          <w:shd w:val="clear" w:color="auto" w:fill="FFFF00"/>
        </w:rPr>
        <w:t>it </w:t>
      </w:r>
      <w:r>
        <w:rPr>
          <w:rFonts w:ascii="Calibri" w:hAnsi="Calibri" w:cs="Calibri"/>
          <w:b/>
          <w:bCs/>
          <w:color w:val="000000"/>
          <w:sz w:val="22"/>
          <w:szCs w:val="22"/>
          <w:u w:val="single"/>
          <w:shd w:val="clear" w:color="auto" w:fill="FFFF00"/>
        </w:rPr>
        <w:t>rightly</w:t>
      </w:r>
      <w:r>
        <w:rPr>
          <w:rFonts w:ascii="Calibri" w:hAnsi="Calibri" w:cs="Calibri"/>
          <w:color w:val="000000"/>
          <w:sz w:val="22"/>
          <w:szCs w:val="22"/>
          <w:u w:val="single"/>
        </w:rPr>
        <w:t> </w:t>
      </w:r>
      <w:r>
        <w:rPr>
          <w:rFonts w:ascii="Calibri" w:hAnsi="Calibri" w:cs="Calibri"/>
          <w:color w:val="000000"/>
          <w:sz w:val="22"/>
          <w:szCs w:val="22"/>
          <w:u w:val="single"/>
          <w:shd w:val="clear" w:color="auto" w:fill="FFFF00"/>
        </w:rPr>
        <w:t>identifies </w:t>
      </w:r>
      <w:r>
        <w:rPr>
          <w:rFonts w:ascii="Calibri" w:hAnsi="Calibri" w:cs="Calibri"/>
          <w:b/>
          <w:bCs/>
          <w:color w:val="000000"/>
          <w:sz w:val="22"/>
          <w:szCs w:val="22"/>
          <w:u w:val="single"/>
          <w:shd w:val="clear" w:color="auto" w:fill="FFFF00"/>
        </w:rPr>
        <w:t>fascism</w:t>
      </w:r>
      <w:r>
        <w:rPr>
          <w:rFonts w:ascii="Calibri" w:hAnsi="Calibri" w:cs="Calibri"/>
          <w:color w:val="000000"/>
          <w:sz w:val="22"/>
          <w:szCs w:val="22"/>
          <w:u w:val="single"/>
          <w:shd w:val="clear" w:color="auto" w:fill="FFFF00"/>
        </w:rPr>
        <w:t> as a </w:t>
      </w:r>
      <w:r>
        <w:rPr>
          <w:rFonts w:ascii="Calibri" w:hAnsi="Calibri" w:cs="Calibri"/>
          <w:b/>
          <w:bCs/>
          <w:color w:val="000000"/>
          <w:sz w:val="22"/>
          <w:szCs w:val="22"/>
          <w:u w:val="single"/>
          <w:shd w:val="clear" w:color="auto" w:fill="FFFF00"/>
        </w:rPr>
        <w:t>serious harm</w:t>
      </w:r>
      <w:r>
        <w:rPr>
          <w:rFonts w:ascii="Calibri" w:hAnsi="Calibri" w:cs="Calibri"/>
          <w:color w:val="000000"/>
          <w:sz w:val="22"/>
          <w:szCs w:val="22"/>
          <w:u w:val="single"/>
        </w:rPr>
        <w:t>, </w:t>
      </w:r>
      <w:r>
        <w:rPr>
          <w:rFonts w:ascii="Calibri" w:hAnsi="Calibri" w:cs="Calibri"/>
          <w:color w:val="000000"/>
          <w:sz w:val="22"/>
          <w:szCs w:val="22"/>
          <w:u w:val="single"/>
          <w:shd w:val="clear" w:color="auto" w:fill="FFFF00"/>
        </w:rPr>
        <w:t>which seeks to incorporate all</w:t>
      </w:r>
      <w:r>
        <w:rPr>
          <w:rFonts w:ascii="Calibri" w:hAnsi="Calibri" w:cs="Calibri"/>
          <w:color w:val="000000"/>
          <w:sz w:val="22"/>
          <w:szCs w:val="22"/>
          <w:u w:val="single"/>
        </w:rPr>
        <w:t> </w:t>
      </w:r>
      <w:r>
        <w:rPr>
          <w:rFonts w:ascii="Calibri" w:hAnsi="Calibri" w:cs="Calibri"/>
          <w:color w:val="000000"/>
          <w:sz w:val="22"/>
          <w:szCs w:val="22"/>
          <w:u w:val="single"/>
          <w:shd w:val="clear" w:color="auto" w:fill="FFFF00"/>
        </w:rPr>
        <w:t>social practices under its hierarchical</w:t>
      </w:r>
      <w:r>
        <w:rPr>
          <w:rFonts w:ascii="Calibri" w:hAnsi="Calibri" w:cs="Calibri"/>
          <w:color w:val="000000"/>
          <w:sz w:val="22"/>
          <w:szCs w:val="22"/>
          <w:u w:val="single"/>
        </w:rPr>
        <w:t> </w:t>
      </w:r>
      <w:r>
        <w:rPr>
          <w:rFonts w:ascii="Calibri" w:hAnsi="Calibri" w:cs="Calibri"/>
          <w:color w:val="000000"/>
          <w:sz w:val="22"/>
          <w:szCs w:val="22"/>
          <w:u w:val="single"/>
          <w:shd w:val="clear" w:color="auto" w:fill="FFFF00"/>
        </w:rPr>
        <w:t>principles</w:t>
      </w:r>
      <w:r>
        <w:rPr>
          <w:rFonts w:ascii="Calibri" w:hAnsi="Calibri" w:cs="Calibri"/>
          <w:color w:val="000000"/>
          <w:sz w:val="22"/>
          <w:szCs w:val="22"/>
          <w:u w:val="single"/>
        </w:rPr>
        <w:t>. This will result in </w:t>
      </w:r>
      <w:r>
        <w:rPr>
          <w:rFonts w:ascii="Calibri" w:hAnsi="Calibri" w:cs="Calibri"/>
          <w:b/>
          <w:bCs/>
          <w:color w:val="000000"/>
          <w:sz w:val="22"/>
          <w:szCs w:val="22"/>
          <w:u w:val="single"/>
          <w:shd w:val="clear" w:color="auto" w:fill="FFFF00"/>
        </w:rPr>
        <w:t>distorting</w:t>
      </w:r>
      <w:r>
        <w:rPr>
          <w:rFonts w:ascii="Calibri" w:hAnsi="Calibri" w:cs="Calibri"/>
          <w:color w:val="000000"/>
          <w:sz w:val="22"/>
          <w:szCs w:val="22"/>
          <w:u w:val="single"/>
          <w:shd w:val="clear" w:color="auto" w:fill="FFFF00"/>
        </w:rPr>
        <w:t> or </w:t>
      </w:r>
      <w:r>
        <w:rPr>
          <w:rFonts w:ascii="Calibri" w:hAnsi="Calibri" w:cs="Calibri"/>
          <w:b/>
          <w:bCs/>
          <w:color w:val="000000"/>
          <w:sz w:val="22"/>
          <w:szCs w:val="22"/>
          <w:u w:val="single"/>
          <w:shd w:val="clear" w:color="auto" w:fill="FFFF00"/>
        </w:rPr>
        <w:t>eradicating</w:t>
      </w:r>
      <w:r>
        <w:rPr>
          <w:rFonts w:ascii="Calibri" w:hAnsi="Calibri" w:cs="Calibri"/>
          <w:color w:val="000000"/>
          <w:sz w:val="22"/>
          <w:szCs w:val="22"/>
          <w:u w:val="single"/>
        </w:rPr>
        <w:t> many </w:t>
      </w:r>
      <w:r>
        <w:rPr>
          <w:rFonts w:ascii="Calibri" w:hAnsi="Calibri" w:cs="Calibri"/>
          <w:color w:val="000000"/>
          <w:sz w:val="22"/>
          <w:szCs w:val="22"/>
          <w:u w:val="single"/>
          <w:shd w:val="clear" w:color="auto" w:fill="FFFF00"/>
        </w:rPr>
        <w:t>social activities</w:t>
      </w:r>
      <w:r>
        <w:rPr>
          <w:rFonts w:ascii="Calibri" w:hAnsi="Calibri" w:cs="Calibri"/>
          <w:color w:val="000000"/>
          <w:sz w:val="22"/>
          <w:szCs w:val="22"/>
          <w:u w:val="single"/>
        </w:rPr>
        <w:t> and marginalising </w:t>
      </w:r>
      <w:r>
        <w:rPr>
          <w:rFonts w:ascii="Calibri" w:hAnsi="Calibri" w:cs="Calibri"/>
          <w:color w:val="000000"/>
          <w:sz w:val="22"/>
          <w:szCs w:val="22"/>
          <w:u w:val="single"/>
          <w:shd w:val="clear" w:color="auto" w:fill="FFFF00"/>
        </w:rPr>
        <w:t>and</w:t>
      </w:r>
      <w:r>
        <w:rPr>
          <w:rFonts w:ascii="Calibri" w:hAnsi="Calibri" w:cs="Calibri"/>
          <w:color w:val="000000"/>
          <w:sz w:val="22"/>
          <w:szCs w:val="22"/>
          <w:u w:val="single"/>
        </w:rPr>
        <w:t> even eradicating subject </w:t>
      </w:r>
      <w:r>
        <w:rPr>
          <w:rFonts w:ascii="Calibri" w:hAnsi="Calibri" w:cs="Calibri"/>
          <w:b/>
          <w:bCs/>
          <w:color w:val="000000"/>
          <w:sz w:val="22"/>
          <w:szCs w:val="22"/>
          <w:u w:val="single"/>
          <w:shd w:val="clear" w:color="auto" w:fill="FFFF00"/>
        </w:rPr>
        <w:t>identities</w:t>
      </w:r>
      <w:r>
        <w:rPr>
          <w:rFonts w:ascii="Calibri" w:hAnsi="Calibri" w:cs="Calibri"/>
          <w:color w:val="000000"/>
          <w:sz w:val="22"/>
          <w:szCs w:val="22"/>
          <w:u w:val="single"/>
          <w:shd w:val="clear" w:color="auto" w:fill="FFFF00"/>
        </w:rPr>
        <w:t> that </w:t>
      </w:r>
      <w:r>
        <w:rPr>
          <w:rFonts w:ascii="Calibri" w:hAnsi="Calibri" w:cs="Calibri"/>
          <w:b/>
          <w:bCs/>
          <w:color w:val="000000"/>
          <w:sz w:val="22"/>
          <w:szCs w:val="22"/>
          <w:u w:val="single"/>
          <w:shd w:val="clear" w:color="auto" w:fill="FFFF00"/>
        </w:rPr>
        <w:t>do not fit</w:t>
      </w:r>
      <w:r>
        <w:rPr>
          <w:rFonts w:ascii="Calibri" w:hAnsi="Calibri" w:cs="Calibri"/>
          <w:color w:val="000000"/>
          <w:sz w:val="22"/>
          <w:szCs w:val="22"/>
          <w:u w:val="single"/>
        </w:rPr>
        <w:t> into </w:t>
      </w:r>
      <w:r>
        <w:rPr>
          <w:rFonts w:ascii="Calibri" w:hAnsi="Calibri" w:cs="Calibri"/>
          <w:color w:val="000000"/>
          <w:sz w:val="22"/>
          <w:szCs w:val="22"/>
          <w:u w:val="single"/>
          <w:shd w:val="clear" w:color="auto" w:fill="FFFF00"/>
        </w:rPr>
        <w:t>the fascist image</w:t>
      </w:r>
      <w:r>
        <w:rPr>
          <w:rFonts w:ascii="Calibri" w:hAnsi="Calibri" w:cs="Calibri"/>
          <w:color w:val="000000"/>
          <w:sz w:val="22"/>
          <w:szCs w:val="22"/>
          <w:u w:val="single"/>
        </w:rPr>
        <w:t> of the nationstate.</w:t>
      </w:r>
      <w:r>
        <w:rPr>
          <w:rFonts w:ascii="Calibri" w:hAnsi="Calibri" w:cs="Calibri"/>
          <w:color w:val="000000"/>
          <w:sz w:val="16"/>
          <w:szCs w:val="16"/>
        </w:rPr>
        <w:t> </w:t>
      </w:r>
      <w:r>
        <w:rPr>
          <w:rFonts w:ascii="Calibri" w:hAnsi="Calibri" w:cs="Calibri"/>
          <w:color w:val="000000"/>
          <w:sz w:val="22"/>
          <w:szCs w:val="22"/>
          <w:u w:val="single"/>
        </w:rPr>
        <w:t>As such this negative target allows for the development of effective, broad coalitions.</w:t>
      </w:r>
      <w:r>
        <w:rPr>
          <w:rFonts w:ascii="Calibri" w:hAnsi="Calibri" w:cs="Calibri"/>
          <w:color w:val="000000"/>
          <w:sz w:val="16"/>
          <w:szCs w:val="16"/>
        </w:rPr>
        <w:t> However, there are substantial problems with this approach.</w:t>
      </w:r>
    </w:p>
    <w:p w14:paraId="3E61AB6E" w14:textId="77777777" w:rsidR="000E4E5D" w:rsidRDefault="000E4E5D" w:rsidP="000E4E5D"/>
    <w:p w14:paraId="7F4886E0" w14:textId="77777777" w:rsidR="000E4E5D" w:rsidRPr="000E4E5D" w:rsidRDefault="000E4E5D" w:rsidP="000E4E5D"/>
    <w:p w14:paraId="7DA3A8D7" w14:textId="77777777" w:rsidR="000E4E5D" w:rsidRPr="000E4E5D" w:rsidRDefault="000E4E5D" w:rsidP="000E4E5D"/>
    <w:sectPr w:rsidR="000E4E5D" w:rsidRPr="000E4E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0D008" w14:textId="77777777" w:rsidR="009E5EEB" w:rsidRDefault="009E5EEB" w:rsidP="00066D2C">
      <w:pPr>
        <w:spacing w:after="0" w:line="240" w:lineRule="auto"/>
      </w:pPr>
      <w:r>
        <w:separator/>
      </w:r>
    </w:p>
  </w:endnote>
  <w:endnote w:type="continuationSeparator" w:id="0">
    <w:p w14:paraId="67802A9F" w14:textId="77777777" w:rsidR="009E5EEB" w:rsidRDefault="009E5EE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2DFF4" w14:textId="77777777" w:rsidR="009E5EEB" w:rsidRDefault="009E5EEB" w:rsidP="00066D2C">
      <w:pPr>
        <w:spacing w:after="0" w:line="240" w:lineRule="auto"/>
      </w:pPr>
      <w:r>
        <w:separator/>
      </w:r>
    </w:p>
  </w:footnote>
  <w:footnote w:type="continuationSeparator" w:id="0">
    <w:p w14:paraId="40B4C69F" w14:textId="77777777" w:rsidR="009E5EEB" w:rsidRDefault="009E5EE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00D2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E5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96D"/>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0FC"/>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5DB2"/>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0D2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EEB"/>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75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69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D95"/>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E3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885"/>
    <w:rsid w:val="00E65E56"/>
    <w:rsid w:val="00E664D0"/>
    <w:rsid w:val="00E66F94"/>
    <w:rsid w:val="00E670E5"/>
    <w:rsid w:val="00E6767D"/>
    <w:rsid w:val="00E717C1"/>
    <w:rsid w:val="00E71E63"/>
    <w:rsid w:val="00E76D4C"/>
    <w:rsid w:val="00E81786"/>
    <w:rsid w:val="00E85DE5"/>
    <w:rsid w:val="00E87463"/>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944"/>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06759"/>
  <w15:chartTrackingRefBased/>
  <w15:docId w15:val="{BBA246C8-FA8D-DA44-B549-8C6DA36A1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0D2D"/>
    <w:rPr>
      <w:rFonts w:ascii="Calibri" w:hAnsi="Calibri" w:cs="Calibri"/>
    </w:rPr>
  </w:style>
  <w:style w:type="paragraph" w:styleId="Heading1">
    <w:name w:val="heading 1"/>
    <w:aliases w:val="Pocket"/>
    <w:basedOn w:val="Normal"/>
    <w:next w:val="Normal"/>
    <w:link w:val="Heading1Char"/>
    <w:qFormat/>
    <w:rsid w:val="00800D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800D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3: Cite, Char,Heading 3 Char Char,Char1,Citation"/>
    <w:basedOn w:val="Normal"/>
    <w:next w:val="Normal"/>
    <w:link w:val="Heading3Char"/>
    <w:uiPriority w:val="2"/>
    <w:qFormat/>
    <w:rsid w:val="00800D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800D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00D2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00D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0D2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800D2D"/>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800D2D"/>
    <w:rPr>
      <w:color w:val="auto"/>
      <w:u w:val="none"/>
    </w:rPr>
  </w:style>
  <w:style w:type="character" w:customStyle="1" w:styleId="Heading1Char">
    <w:name w:val="Heading 1 Char"/>
    <w:aliases w:val="Pocket Char"/>
    <w:basedOn w:val="DefaultParagraphFont"/>
    <w:link w:val="Heading1"/>
    <w:rsid w:val="00800D2D"/>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800D2D"/>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800D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00D2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00D2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800D2D"/>
    <w:rPr>
      <w:b w:val="0"/>
      <w:sz w:val="22"/>
      <w:u w:val="single"/>
    </w:rPr>
  </w:style>
  <w:style w:type="character" w:styleId="Strong">
    <w:name w:val="Strong"/>
    <w:basedOn w:val="DefaultParagraphFont"/>
    <w:uiPriority w:val="22"/>
    <w:qFormat/>
    <w:rsid w:val="00800D2D"/>
    <w:rPr>
      <w:b/>
      <w:bCs/>
    </w:rPr>
  </w:style>
  <w:style w:type="character" w:styleId="BookTitle">
    <w:name w:val="Book Title"/>
    <w:basedOn w:val="DefaultParagraphFont"/>
    <w:uiPriority w:val="33"/>
    <w:qFormat/>
    <w:rsid w:val="00800D2D"/>
    <w:rPr>
      <w:b/>
      <w:bCs/>
      <w:i/>
      <w:iCs/>
      <w:spacing w:val="5"/>
    </w:rPr>
  </w:style>
  <w:style w:type="character" w:customStyle="1" w:styleId="Heading5Char">
    <w:name w:val="Heading 5 Char"/>
    <w:basedOn w:val="DefaultParagraphFont"/>
    <w:link w:val="Heading5"/>
    <w:uiPriority w:val="9"/>
    <w:rsid w:val="00800D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0D2D"/>
  </w:style>
  <w:style w:type="paragraph" w:styleId="Header">
    <w:name w:val="header"/>
    <w:basedOn w:val="Normal"/>
    <w:link w:val="HeaderChar"/>
    <w:uiPriority w:val="99"/>
    <w:rsid w:val="00800D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D2D"/>
    <w:rPr>
      <w:rFonts w:ascii="Calibri" w:hAnsi="Calibri" w:cs="Calibri"/>
    </w:rPr>
  </w:style>
  <w:style w:type="paragraph" w:styleId="Footer">
    <w:name w:val="footer"/>
    <w:basedOn w:val="Normal"/>
    <w:link w:val="FooterChar"/>
    <w:uiPriority w:val="99"/>
    <w:rsid w:val="00800D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D2D"/>
    <w:rPr>
      <w:rFonts w:ascii="Calibri" w:hAnsi="Calibri" w:cs="Calibri"/>
    </w:rPr>
  </w:style>
  <w:style w:type="paragraph" w:styleId="BodyText">
    <w:name w:val="Body Text"/>
    <w:basedOn w:val="Normal"/>
    <w:link w:val="BodyTextChar"/>
    <w:uiPriority w:val="99"/>
    <w:unhideWhenUsed/>
    <w:rsid w:val="00800D2D"/>
    <w:pPr>
      <w:spacing w:after="120"/>
    </w:pPr>
  </w:style>
  <w:style w:type="character" w:customStyle="1" w:styleId="BodyTextChar">
    <w:name w:val="Body Text Char"/>
    <w:basedOn w:val="DefaultParagraphFont"/>
    <w:link w:val="BodyText"/>
    <w:uiPriority w:val="99"/>
    <w:rsid w:val="00800D2D"/>
    <w:rPr>
      <w:rFonts w:ascii="Calibri" w:hAnsi="Calibri" w:cs="Calibri"/>
    </w:rPr>
  </w:style>
  <w:style w:type="paragraph" w:styleId="NoSpacing">
    <w:name w:val="No Spacing"/>
    <w:link w:val="NoSpacingChar"/>
    <w:uiPriority w:val="99"/>
    <w:unhideWhenUsed/>
    <w:qFormat/>
    <w:rsid w:val="00800D2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00D2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800D2D"/>
    <w:rPr>
      <w:color w:val="0563C1" w:themeColor="hyperlink"/>
      <w:u w:val="single"/>
    </w:rPr>
  </w:style>
  <w:style w:type="character" w:styleId="UnresolvedMention">
    <w:name w:val="Unresolved Mention"/>
    <w:basedOn w:val="DefaultParagraphFont"/>
    <w:uiPriority w:val="99"/>
    <w:semiHidden/>
    <w:unhideWhenUsed/>
    <w:rsid w:val="00800D2D"/>
    <w:rPr>
      <w:color w:val="605E5C"/>
      <w:shd w:val="clear" w:color="auto" w:fill="E1DFDD"/>
    </w:rPr>
  </w:style>
  <w:style w:type="paragraph" w:customStyle="1" w:styleId="Emphasis1">
    <w:name w:val="Emphasis1"/>
    <w:basedOn w:val="Normal"/>
    <w:link w:val="Emphasis"/>
    <w:autoRedefine/>
    <w:uiPriority w:val="8"/>
    <w:qFormat/>
    <w:rsid w:val="00800D2D"/>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0E4E5D"/>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E4E5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0E4E5D"/>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0E4E5D"/>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0E4E5D"/>
    <w:rPr>
      <w:color w:val="222A35" w:themeColor="text2" w:themeShade="80"/>
    </w:rPr>
  </w:style>
  <w:style w:type="character" w:customStyle="1" w:styleId="AnalyticChar">
    <w:name w:val="Analytic Char"/>
    <w:basedOn w:val="DefaultParagraphFont"/>
    <w:link w:val="Analytic"/>
    <w:uiPriority w:val="5"/>
    <w:rsid w:val="000E4E5D"/>
    <w:rPr>
      <w:rFonts w:ascii="Calibri" w:eastAsiaTheme="majorEastAsia" w:hAnsi="Calibri" w:cstheme="majorBidi"/>
      <w:b/>
      <w:iCs/>
      <w:color w:val="222A35" w:themeColor="text2" w:themeShade="80"/>
      <w:sz w:val="26"/>
    </w:rPr>
  </w:style>
  <w:style w:type="paragraph" w:styleId="ListParagraph">
    <w:name w:val="List Paragraph"/>
    <w:basedOn w:val="Normal"/>
    <w:uiPriority w:val="34"/>
    <w:unhideWhenUsed/>
    <w:qFormat/>
    <w:rsid w:val="000E4E5D"/>
    <w:pPr>
      <w:ind w:left="720"/>
      <w:contextualSpacing/>
    </w:pPr>
  </w:style>
  <w:style w:type="paragraph" w:customStyle="1" w:styleId="UnderlinePara">
    <w:name w:val="Underline Para"/>
    <w:basedOn w:val="Normal"/>
    <w:autoRedefine/>
    <w:uiPriority w:val="7"/>
    <w:qFormat/>
    <w:rsid w:val="000E4E5D"/>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0E4E5D"/>
    <w:pPr>
      <w:numPr>
        <w:numId w:val="64"/>
      </w:numPr>
    </w:pPr>
  </w:style>
  <w:style w:type="numbering" w:customStyle="1" w:styleId="1ai10">
    <w:name w:val="1ai10"/>
    <w:rsid w:val="000E4E5D"/>
    <w:pPr>
      <w:numPr>
        <w:numId w:val="68"/>
      </w:numPr>
    </w:pPr>
  </w:style>
  <w:style w:type="numbering" w:customStyle="1" w:styleId="1ai">
    <w:name w:val="1ai"/>
    <w:rsid w:val="000E4E5D"/>
    <w:pPr>
      <w:numPr>
        <w:numId w:val="65"/>
      </w:numPr>
    </w:pPr>
  </w:style>
  <w:style w:type="paragraph" w:styleId="NormalWeb">
    <w:name w:val="Normal (Web)"/>
    <w:basedOn w:val="Normal"/>
    <w:uiPriority w:val="99"/>
    <w:semiHidden/>
    <w:unhideWhenUsed/>
    <w:rsid w:val="000E4E5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35593</Words>
  <Characters>199324</Characters>
  <Application>Microsoft Office Word</Application>
  <DocSecurity>0</DocSecurity>
  <Lines>2120</Lines>
  <Paragraphs>585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3</cp:revision>
  <dcterms:created xsi:type="dcterms:W3CDTF">2026-01-03T22:19:00Z</dcterms:created>
  <dcterms:modified xsi:type="dcterms:W3CDTF">2026-01-03T22:21:00Z</dcterms:modified>
</cp:coreProperties>
</file>